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5A4CE" w14:textId="0A970EDE" w:rsidR="007619F7" w:rsidRDefault="007619F7" w:rsidP="00C02605">
      <w:pPr>
        <w:spacing w:before="240" w:after="120" w:line="360" w:lineRule="auto"/>
        <w:jc w:val="center"/>
        <w:rPr>
          <w:rFonts w:ascii="Times New Roman" w:hAnsi="Times New Roman" w:cs="Times New Roman"/>
          <w:b/>
          <w:bCs/>
          <w:iCs/>
          <w:sz w:val="28"/>
          <w:szCs w:val="28"/>
        </w:rPr>
      </w:pPr>
      <w:r w:rsidRPr="007619F7">
        <w:rPr>
          <w:rFonts w:ascii="Times New Roman" w:hAnsi="Times New Roman" w:cs="Times New Roman"/>
          <w:b/>
          <w:bCs/>
          <w:i/>
          <w:iCs/>
          <w:sz w:val="28"/>
          <w:szCs w:val="28"/>
          <w:u w:val="single"/>
          <w:lang w:val="en-US"/>
        </w:rPr>
        <w:t>Original Research Article</w:t>
      </w:r>
    </w:p>
    <w:p w14:paraId="3EF2F468" w14:textId="19B6BABF" w:rsidR="00561433" w:rsidRDefault="00E2687E" w:rsidP="00C02605">
      <w:pPr>
        <w:spacing w:before="240" w:after="120" w:line="360" w:lineRule="auto"/>
        <w:jc w:val="center"/>
        <w:rPr>
          <w:rFonts w:ascii="Times New Roman" w:hAnsi="Times New Roman" w:cs="Times New Roman"/>
          <w:b/>
          <w:bCs/>
          <w:sz w:val="28"/>
          <w:szCs w:val="28"/>
        </w:rPr>
      </w:pPr>
      <w:r w:rsidRPr="003603CE">
        <w:rPr>
          <w:rFonts w:ascii="Times New Roman" w:hAnsi="Times New Roman" w:cs="Times New Roman"/>
          <w:b/>
          <w:bCs/>
          <w:iCs/>
          <w:sz w:val="28"/>
          <w:szCs w:val="28"/>
        </w:rPr>
        <w:t xml:space="preserve">Effect </w:t>
      </w:r>
      <w:r w:rsidR="00F022FC" w:rsidRPr="003603CE">
        <w:rPr>
          <w:rFonts w:ascii="Times New Roman" w:hAnsi="Times New Roman" w:cs="Times New Roman"/>
          <w:b/>
          <w:bCs/>
          <w:iCs/>
          <w:sz w:val="28"/>
          <w:szCs w:val="28"/>
        </w:rPr>
        <w:t>o</w:t>
      </w:r>
      <w:r w:rsidRPr="003603CE">
        <w:rPr>
          <w:rFonts w:ascii="Times New Roman" w:hAnsi="Times New Roman" w:cs="Times New Roman"/>
          <w:b/>
          <w:bCs/>
          <w:iCs/>
          <w:sz w:val="28"/>
          <w:szCs w:val="28"/>
        </w:rPr>
        <w:t xml:space="preserve">f Plant Growth Regulators </w:t>
      </w:r>
      <w:r w:rsidR="009D02CE" w:rsidRPr="003603CE">
        <w:rPr>
          <w:rFonts w:ascii="Times New Roman" w:hAnsi="Times New Roman" w:cs="Times New Roman"/>
          <w:b/>
          <w:bCs/>
          <w:iCs/>
          <w:sz w:val="28"/>
          <w:szCs w:val="28"/>
        </w:rPr>
        <w:t>on</w:t>
      </w:r>
      <w:r w:rsidR="009D02CE" w:rsidRPr="003603CE">
        <w:rPr>
          <w:rFonts w:ascii="Times New Roman" w:hAnsi="Times New Roman" w:cs="Times New Roman"/>
          <w:b/>
          <w:bCs/>
          <w:i/>
          <w:sz w:val="28"/>
          <w:szCs w:val="28"/>
        </w:rPr>
        <w:t xml:space="preserve"> </w:t>
      </w:r>
      <w:r w:rsidRPr="003603CE">
        <w:rPr>
          <w:rFonts w:ascii="Times New Roman" w:hAnsi="Times New Roman" w:cs="Times New Roman"/>
          <w:b/>
          <w:bCs/>
          <w:i/>
          <w:iCs/>
          <w:spacing w:val="-13"/>
          <w:sz w:val="28"/>
          <w:szCs w:val="28"/>
        </w:rPr>
        <w:t>In Vitro</w:t>
      </w:r>
      <w:r w:rsidRPr="003603CE">
        <w:rPr>
          <w:rFonts w:ascii="Times New Roman" w:hAnsi="Times New Roman" w:cs="Times New Roman"/>
          <w:b/>
          <w:bCs/>
          <w:spacing w:val="-13"/>
          <w:sz w:val="28"/>
          <w:szCs w:val="28"/>
        </w:rPr>
        <w:t xml:space="preserve"> Morphogenesis </w:t>
      </w:r>
      <w:r w:rsidR="00C02605" w:rsidRPr="003603CE">
        <w:rPr>
          <w:rFonts w:ascii="Times New Roman" w:hAnsi="Times New Roman" w:cs="Times New Roman"/>
          <w:b/>
          <w:bCs/>
          <w:sz w:val="28"/>
          <w:szCs w:val="28"/>
        </w:rPr>
        <w:t>in</w:t>
      </w:r>
      <w:r w:rsidR="00C02605" w:rsidRPr="003603CE">
        <w:rPr>
          <w:rFonts w:ascii="Times New Roman" w:hAnsi="Times New Roman" w:cs="Times New Roman"/>
          <w:b/>
          <w:bCs/>
          <w:spacing w:val="-11"/>
          <w:sz w:val="28"/>
          <w:szCs w:val="28"/>
        </w:rPr>
        <w:t xml:space="preserve"> </w:t>
      </w:r>
      <w:r w:rsidR="00C02605" w:rsidRPr="003603CE">
        <w:rPr>
          <w:rFonts w:ascii="Times New Roman" w:hAnsi="Times New Roman" w:cs="Times New Roman"/>
          <w:b/>
          <w:bCs/>
          <w:i/>
          <w:sz w:val="28"/>
          <w:szCs w:val="28"/>
        </w:rPr>
        <w:t>Tinospora</w:t>
      </w:r>
      <w:r w:rsidR="00C02605" w:rsidRPr="003603CE">
        <w:rPr>
          <w:rFonts w:ascii="Times New Roman" w:hAnsi="Times New Roman" w:cs="Times New Roman"/>
          <w:b/>
          <w:bCs/>
          <w:i/>
          <w:spacing w:val="-11"/>
          <w:sz w:val="28"/>
          <w:szCs w:val="28"/>
        </w:rPr>
        <w:t xml:space="preserve"> </w:t>
      </w:r>
      <w:r w:rsidR="00C02605" w:rsidRPr="003603CE">
        <w:rPr>
          <w:rFonts w:ascii="Times New Roman" w:hAnsi="Times New Roman" w:cs="Times New Roman"/>
          <w:b/>
          <w:bCs/>
          <w:i/>
          <w:sz w:val="28"/>
          <w:szCs w:val="28"/>
        </w:rPr>
        <w:t>cordifolia</w:t>
      </w:r>
      <w:r w:rsidR="00C02605" w:rsidRPr="003603CE">
        <w:rPr>
          <w:rFonts w:ascii="Times New Roman" w:hAnsi="Times New Roman" w:cs="Times New Roman"/>
          <w:b/>
          <w:bCs/>
          <w:i/>
          <w:spacing w:val="-9"/>
          <w:sz w:val="28"/>
          <w:szCs w:val="28"/>
        </w:rPr>
        <w:t xml:space="preserve"> </w:t>
      </w:r>
      <w:r w:rsidR="00C02605" w:rsidRPr="003603CE">
        <w:rPr>
          <w:rFonts w:ascii="Times New Roman" w:hAnsi="Times New Roman" w:cs="Times New Roman"/>
          <w:b/>
          <w:bCs/>
          <w:sz w:val="28"/>
          <w:szCs w:val="28"/>
        </w:rPr>
        <w:t>(Willd.)</w:t>
      </w:r>
      <w:r w:rsidR="003F6179" w:rsidRPr="003603CE">
        <w:rPr>
          <w:rFonts w:ascii="Times New Roman" w:hAnsi="Times New Roman" w:cs="Times New Roman"/>
          <w:b/>
          <w:bCs/>
          <w:sz w:val="28"/>
          <w:szCs w:val="28"/>
        </w:rPr>
        <w:t xml:space="preserve"> </w:t>
      </w:r>
      <w:r w:rsidR="00C02605" w:rsidRPr="003603CE">
        <w:rPr>
          <w:rFonts w:ascii="Times New Roman" w:hAnsi="Times New Roman" w:cs="Times New Roman"/>
          <w:b/>
          <w:bCs/>
          <w:sz w:val="28"/>
          <w:szCs w:val="28"/>
        </w:rPr>
        <w:t xml:space="preserve">Miers Hook. F. &amp; Thomson </w:t>
      </w:r>
      <w:r w:rsidR="003F6179" w:rsidRPr="003603CE">
        <w:rPr>
          <w:rFonts w:ascii="Times New Roman" w:hAnsi="Times New Roman" w:cs="Times New Roman"/>
          <w:b/>
          <w:bCs/>
          <w:sz w:val="28"/>
          <w:szCs w:val="28"/>
        </w:rPr>
        <w:t>from</w:t>
      </w:r>
      <w:r w:rsidR="0018156C" w:rsidRPr="003603CE">
        <w:rPr>
          <w:rFonts w:ascii="Times New Roman" w:hAnsi="Times New Roman" w:cs="Times New Roman"/>
          <w:b/>
          <w:bCs/>
          <w:sz w:val="28"/>
          <w:szCs w:val="28"/>
        </w:rPr>
        <w:t xml:space="preserve"> Cultured</w:t>
      </w:r>
      <w:r w:rsidR="00561433" w:rsidRPr="003603CE">
        <w:rPr>
          <w:rFonts w:ascii="Times New Roman" w:hAnsi="Times New Roman" w:cs="Times New Roman"/>
          <w:b/>
          <w:bCs/>
          <w:sz w:val="28"/>
          <w:szCs w:val="28"/>
        </w:rPr>
        <w:t xml:space="preserve"> Nodal </w:t>
      </w:r>
      <w:r w:rsidR="003D75E2" w:rsidRPr="003603CE">
        <w:rPr>
          <w:rFonts w:ascii="Times New Roman" w:hAnsi="Times New Roman" w:cs="Times New Roman"/>
          <w:b/>
          <w:bCs/>
          <w:sz w:val="28"/>
          <w:szCs w:val="28"/>
        </w:rPr>
        <w:t>Segments</w:t>
      </w:r>
    </w:p>
    <w:p w14:paraId="5777E503" w14:textId="77777777" w:rsidR="00002D64" w:rsidRPr="003603CE" w:rsidRDefault="00D40DBB" w:rsidP="00C73D83">
      <w:pPr>
        <w:spacing w:before="240" w:after="120" w:line="360" w:lineRule="auto"/>
        <w:jc w:val="both"/>
        <w:rPr>
          <w:rFonts w:ascii="Times New Roman" w:hAnsi="Times New Roman" w:cs="Times New Roman"/>
          <w:b/>
          <w:sz w:val="28"/>
          <w:szCs w:val="28"/>
        </w:rPr>
      </w:pPr>
      <w:r w:rsidRPr="003603CE">
        <w:rPr>
          <w:rFonts w:ascii="Times New Roman" w:hAnsi="Times New Roman" w:cs="Times New Roman"/>
          <w:b/>
          <w:sz w:val="28"/>
          <w:szCs w:val="28"/>
        </w:rPr>
        <w:t xml:space="preserve">Abstract </w:t>
      </w:r>
    </w:p>
    <w:p w14:paraId="09F2D23B" w14:textId="6029CFB6" w:rsidR="001C26CB" w:rsidRPr="003603CE" w:rsidRDefault="00F9314D" w:rsidP="00F9314D">
      <w:pPr>
        <w:autoSpaceDE w:val="0"/>
        <w:autoSpaceDN w:val="0"/>
        <w:adjustRightInd w:val="0"/>
        <w:spacing w:before="120" w:after="120" w:line="360" w:lineRule="auto"/>
        <w:jc w:val="both"/>
        <w:rPr>
          <w:rFonts w:ascii="Times New Roman" w:eastAsia="CIDFont+F1" w:hAnsi="Times New Roman" w:cs="Times New Roman"/>
          <w:sz w:val="24"/>
          <w:szCs w:val="24"/>
          <w:lang w:eastAsia="en-IN"/>
        </w:rPr>
      </w:pPr>
      <w:r w:rsidRPr="003603CE">
        <w:rPr>
          <w:rFonts w:ascii="Times New Roman" w:eastAsia="SimSun" w:hAnsi="Times New Roman" w:cs="Times New Roman"/>
          <w:i/>
          <w:iCs/>
          <w:sz w:val="24"/>
          <w:szCs w:val="24"/>
          <w:lang w:eastAsia="en-IN"/>
        </w:rPr>
        <w:t>Tinospora cordifolia</w:t>
      </w:r>
      <w:r w:rsidRPr="003603CE">
        <w:rPr>
          <w:rFonts w:ascii="Times New Roman" w:eastAsia="SimSun"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 xml:space="preserve">(Willd.) Miers ex Hook F &amp; Thoms (Family: Menispermaceae), commonly known as heart-leaved Moonseed plant in English and Giloy in Hindi, is one of the important </w:t>
      </w:r>
      <w:r w:rsidR="005B1022" w:rsidRPr="003603CE">
        <w:rPr>
          <w:rFonts w:ascii="Times New Roman" w:eastAsia="CIDFont+F1" w:hAnsi="Times New Roman" w:cs="Times New Roman"/>
          <w:sz w:val="24"/>
          <w:szCs w:val="24"/>
          <w:lang w:eastAsia="en-IN"/>
        </w:rPr>
        <w:t xml:space="preserve">National Medicinal Plant Board (NMPB) listed </w:t>
      </w:r>
      <w:r w:rsidRPr="003603CE">
        <w:rPr>
          <w:rFonts w:ascii="Times New Roman" w:eastAsia="CIDFont+F1" w:hAnsi="Times New Roman" w:cs="Times New Roman"/>
          <w:sz w:val="24"/>
          <w:szCs w:val="24"/>
          <w:lang w:eastAsia="en-IN"/>
        </w:rPr>
        <w:t xml:space="preserve">medicinal </w:t>
      </w:r>
      <w:r w:rsidR="00DA5BEF" w:rsidRPr="003603CE">
        <w:rPr>
          <w:rFonts w:ascii="Times New Roman" w:eastAsia="CIDFont+F1" w:hAnsi="Times New Roman" w:cs="Times New Roman"/>
          <w:sz w:val="24"/>
          <w:szCs w:val="24"/>
          <w:lang w:eastAsia="en-IN"/>
        </w:rPr>
        <w:t>plants.</w:t>
      </w:r>
      <w:r w:rsidR="00DA5BEF" w:rsidRPr="003603CE">
        <w:rPr>
          <w:rFonts w:ascii="Times New Roman" w:hAnsi="Times New Roman" w:cs="Times New Roman"/>
          <w:sz w:val="24"/>
          <w:szCs w:val="24"/>
        </w:rPr>
        <w:t xml:space="preserve"> It</w:t>
      </w:r>
      <w:r w:rsidR="00595B7A" w:rsidRPr="003603CE">
        <w:rPr>
          <w:rFonts w:ascii="Times New Roman" w:hAnsi="Times New Roman" w:cs="Times New Roman"/>
          <w:sz w:val="24"/>
          <w:szCs w:val="24"/>
        </w:rPr>
        <w:t xml:space="preserve"> is usually employed in conventional ayurvedic treatment. </w:t>
      </w:r>
      <w:r w:rsidR="002E587B" w:rsidRPr="003603CE">
        <w:rPr>
          <w:rFonts w:ascii="Times New Roman" w:hAnsi="Times New Roman" w:cs="Times New Roman"/>
          <w:sz w:val="24"/>
          <w:szCs w:val="24"/>
        </w:rPr>
        <w:t xml:space="preserve">In present investigation, </w:t>
      </w:r>
      <w:r w:rsidR="002E587B" w:rsidRPr="003603CE">
        <w:rPr>
          <w:rFonts w:ascii="Times New Roman" w:eastAsia="CIDFont+F1" w:hAnsi="Times New Roman" w:cs="Times New Roman"/>
          <w:sz w:val="24"/>
          <w:szCs w:val="24"/>
          <w:lang w:eastAsia="en-IN"/>
        </w:rPr>
        <w:t>a</w:t>
      </w:r>
      <w:r w:rsidR="00714994" w:rsidRPr="003603CE">
        <w:rPr>
          <w:rFonts w:ascii="Times New Roman" w:eastAsia="CIDFont+F1" w:hAnsi="Times New Roman" w:cs="Times New Roman"/>
          <w:sz w:val="24"/>
          <w:szCs w:val="24"/>
          <w:lang w:eastAsia="en-IN"/>
        </w:rPr>
        <w:t xml:space="preserve">n efficient </w:t>
      </w:r>
      <w:r w:rsidR="00931157" w:rsidRPr="003603CE">
        <w:rPr>
          <w:rFonts w:ascii="Times New Roman" w:eastAsia="CIDFont+F1" w:hAnsi="Times New Roman" w:cs="Times New Roman"/>
          <w:sz w:val="24"/>
          <w:szCs w:val="24"/>
          <w:lang w:eastAsia="en-IN"/>
        </w:rPr>
        <w:t xml:space="preserve">and reproducible </w:t>
      </w:r>
      <w:r w:rsidR="00714994" w:rsidRPr="003603CE">
        <w:rPr>
          <w:rFonts w:ascii="Times New Roman" w:eastAsia="CIDFont+F1" w:hAnsi="Times New Roman" w:cs="Times New Roman"/>
          <w:sz w:val="24"/>
          <w:szCs w:val="24"/>
          <w:lang w:eastAsia="en-IN"/>
        </w:rPr>
        <w:t xml:space="preserve">plant regeneration </w:t>
      </w:r>
      <w:r w:rsidR="00931157" w:rsidRPr="003603CE">
        <w:rPr>
          <w:rFonts w:ascii="Times New Roman" w:eastAsia="CIDFont+F1" w:hAnsi="Times New Roman" w:cs="Times New Roman"/>
          <w:sz w:val="24"/>
          <w:szCs w:val="24"/>
          <w:lang w:eastAsia="en-IN"/>
        </w:rPr>
        <w:t xml:space="preserve">system </w:t>
      </w:r>
      <w:r w:rsidR="00714994" w:rsidRPr="003603CE">
        <w:rPr>
          <w:rFonts w:ascii="Times New Roman" w:eastAsia="CIDFont+F1" w:hAnsi="Times New Roman" w:cs="Times New Roman"/>
          <w:sz w:val="24"/>
          <w:szCs w:val="24"/>
          <w:lang w:eastAsia="en-IN"/>
        </w:rPr>
        <w:t xml:space="preserve">was developed through direct </w:t>
      </w:r>
      <w:r w:rsidR="00CA51D2" w:rsidRPr="003603CE">
        <w:rPr>
          <w:rFonts w:ascii="Times New Roman" w:eastAsia="CIDFont+F1" w:hAnsi="Times New Roman" w:cs="Times New Roman"/>
          <w:sz w:val="24"/>
          <w:szCs w:val="24"/>
          <w:lang w:eastAsia="en-IN"/>
        </w:rPr>
        <w:t xml:space="preserve">and indirect </w:t>
      </w:r>
      <w:r w:rsidR="00714994" w:rsidRPr="003603CE">
        <w:rPr>
          <w:rFonts w:ascii="Times New Roman" w:eastAsia="CIDFont+F1" w:hAnsi="Times New Roman" w:cs="Times New Roman"/>
          <w:sz w:val="24"/>
          <w:szCs w:val="24"/>
          <w:lang w:eastAsia="en-IN"/>
        </w:rPr>
        <w:t>organogenesis</w:t>
      </w:r>
      <w:r w:rsidR="001D4078" w:rsidRPr="003603CE">
        <w:rPr>
          <w:rFonts w:ascii="Times New Roman" w:eastAsia="CIDFont+F1" w:hAnsi="Times New Roman" w:cs="Times New Roman"/>
          <w:sz w:val="24"/>
          <w:szCs w:val="24"/>
          <w:lang w:eastAsia="en-IN"/>
        </w:rPr>
        <w:t xml:space="preserve"> from </w:t>
      </w:r>
      <w:r w:rsidR="00990139" w:rsidRPr="003603CE">
        <w:rPr>
          <w:rFonts w:ascii="Times New Roman" w:eastAsia="CIDFont+F1" w:hAnsi="Times New Roman" w:cs="Times New Roman"/>
          <w:sz w:val="24"/>
          <w:szCs w:val="24"/>
          <w:lang w:eastAsia="en-IN"/>
        </w:rPr>
        <w:t xml:space="preserve">cultured nodal segments </w:t>
      </w:r>
      <w:r w:rsidR="0022335F" w:rsidRPr="003603CE">
        <w:rPr>
          <w:rFonts w:ascii="Times New Roman" w:eastAsia="CIDFont+F1" w:hAnsi="Times New Roman" w:cs="Times New Roman"/>
          <w:sz w:val="24"/>
          <w:szCs w:val="24"/>
          <w:lang w:eastAsia="en-IN"/>
        </w:rPr>
        <w:t xml:space="preserve">excised from </w:t>
      </w:r>
      <w:r w:rsidR="001D4078" w:rsidRPr="003603CE">
        <w:rPr>
          <w:rFonts w:ascii="Times New Roman" w:eastAsia="CIDFont+F1" w:hAnsi="Times New Roman" w:cs="Times New Roman"/>
          <w:sz w:val="24"/>
          <w:szCs w:val="24"/>
          <w:lang w:eastAsia="en-IN"/>
        </w:rPr>
        <w:t xml:space="preserve">one-year-old </w:t>
      </w:r>
      <w:r w:rsidR="001D4078" w:rsidRPr="003603CE">
        <w:rPr>
          <w:rFonts w:ascii="Times New Roman" w:hAnsi="Times New Roman" w:cs="Times New Roman"/>
          <w:sz w:val="24"/>
          <w:szCs w:val="24"/>
        </w:rPr>
        <w:t xml:space="preserve">greenhouse-grown </w:t>
      </w:r>
      <w:r w:rsidR="00475A66" w:rsidRPr="003603CE">
        <w:rPr>
          <w:rFonts w:ascii="Times New Roman" w:hAnsi="Times New Roman" w:cs="Times New Roman"/>
          <w:sz w:val="24"/>
          <w:szCs w:val="24"/>
        </w:rPr>
        <w:t>plant</w:t>
      </w:r>
      <w:r w:rsidR="00526C24" w:rsidRPr="003603CE">
        <w:rPr>
          <w:rFonts w:ascii="Times New Roman" w:eastAsia="CIDFont+F1" w:hAnsi="Times New Roman" w:cs="Times New Roman"/>
          <w:sz w:val="24"/>
          <w:szCs w:val="24"/>
          <w:lang w:eastAsia="en-IN"/>
        </w:rPr>
        <w:t xml:space="preserve">. </w:t>
      </w:r>
      <w:r w:rsidR="007E2BB7" w:rsidRPr="003603CE">
        <w:rPr>
          <w:rFonts w:ascii="Times New Roman" w:hAnsi="Times New Roman" w:cs="Times New Roman"/>
          <w:sz w:val="24"/>
          <w:szCs w:val="24"/>
        </w:rPr>
        <w:t>An</w:t>
      </w:r>
      <w:r w:rsidR="007E2BB7" w:rsidRPr="003603CE">
        <w:rPr>
          <w:rFonts w:ascii="Times New Roman" w:hAnsi="Times New Roman" w:cs="Times New Roman"/>
          <w:spacing w:val="1"/>
          <w:sz w:val="24"/>
          <w:szCs w:val="24"/>
        </w:rPr>
        <w:t xml:space="preserve"> </w:t>
      </w:r>
      <w:r w:rsidR="007E2BB7" w:rsidRPr="003603CE">
        <w:rPr>
          <w:rFonts w:ascii="Times New Roman" w:hAnsi="Times New Roman" w:cs="Times New Roman"/>
          <w:sz w:val="24"/>
          <w:szCs w:val="24"/>
        </w:rPr>
        <w:t xml:space="preserve">average </w:t>
      </w:r>
      <w:commentRangeStart w:id="0"/>
      <w:r w:rsidR="007E2BB7" w:rsidRPr="003603CE">
        <w:rPr>
          <w:rFonts w:ascii="Times New Roman" w:hAnsi="Times New Roman" w:cs="Times New Roman"/>
          <w:sz w:val="24"/>
          <w:szCs w:val="24"/>
        </w:rPr>
        <w:t xml:space="preserve">(6-8) </w:t>
      </w:r>
      <w:commentRangeEnd w:id="0"/>
      <w:r w:rsidR="00D73134">
        <w:rPr>
          <w:rStyle w:val="CommentReference"/>
        </w:rPr>
        <w:commentReference w:id="0"/>
      </w:r>
      <w:r w:rsidR="007E2BB7" w:rsidRPr="003603CE">
        <w:rPr>
          <w:rFonts w:ascii="Times New Roman" w:hAnsi="Times New Roman" w:cs="Times New Roman"/>
          <w:sz w:val="24"/>
          <w:szCs w:val="24"/>
        </w:rPr>
        <w:t xml:space="preserve">initiation days was recorded </w:t>
      </w:r>
      <w:r w:rsidR="00FA4D98" w:rsidRPr="003603CE">
        <w:rPr>
          <w:rFonts w:ascii="Times New Roman" w:hAnsi="Times New Roman" w:cs="Times New Roman"/>
          <w:sz w:val="24"/>
          <w:szCs w:val="24"/>
        </w:rPr>
        <w:t xml:space="preserve">for callus initiation </w:t>
      </w:r>
      <w:r w:rsidR="00E15001" w:rsidRPr="003603CE">
        <w:rPr>
          <w:rFonts w:ascii="Times New Roman" w:hAnsi="Times New Roman" w:cs="Times New Roman"/>
          <w:sz w:val="24"/>
          <w:szCs w:val="24"/>
        </w:rPr>
        <w:t>for</w:t>
      </w:r>
      <w:r w:rsidR="00FA4D98" w:rsidRPr="003603CE">
        <w:rPr>
          <w:rFonts w:ascii="Times New Roman" w:hAnsi="Times New Roman" w:cs="Times New Roman"/>
          <w:sz w:val="24"/>
          <w:szCs w:val="24"/>
        </w:rPr>
        <w:t xml:space="preserve"> inoculated nodal segments on</w:t>
      </w:r>
      <w:r w:rsidR="007E2BB7" w:rsidRPr="003603CE">
        <w:rPr>
          <w:rFonts w:ascii="Times New Roman" w:hAnsi="Times New Roman" w:cs="Times New Roman"/>
          <w:sz w:val="24"/>
          <w:szCs w:val="24"/>
        </w:rPr>
        <w:t xml:space="preserve"> </w:t>
      </w:r>
      <w:r w:rsidR="004A1DD6" w:rsidRPr="003603CE">
        <w:rPr>
          <w:rFonts w:ascii="Times New Roman" w:hAnsi="Times New Roman" w:cs="Times New Roman"/>
          <w:sz w:val="24"/>
          <w:szCs w:val="24"/>
        </w:rPr>
        <w:t xml:space="preserve">MS </w:t>
      </w:r>
      <w:r w:rsidR="007E2BB7" w:rsidRPr="003603CE">
        <w:rPr>
          <w:rFonts w:ascii="Times New Roman" w:hAnsi="Times New Roman" w:cs="Times New Roman"/>
          <w:sz w:val="24"/>
          <w:szCs w:val="24"/>
        </w:rPr>
        <w:t>medium supplemented with 3.0 mgl</w:t>
      </w:r>
      <w:r w:rsidR="007E2BB7" w:rsidRPr="003603CE">
        <w:rPr>
          <w:rFonts w:ascii="Times New Roman" w:hAnsi="Times New Roman" w:cs="Times New Roman"/>
          <w:sz w:val="24"/>
          <w:szCs w:val="24"/>
          <w:vertAlign w:val="superscript"/>
        </w:rPr>
        <w:t>-1</w:t>
      </w:r>
      <w:r w:rsidR="00E54D7A" w:rsidRPr="003603CE">
        <w:rPr>
          <w:rFonts w:ascii="Times New Roman" w:hAnsi="Times New Roman" w:cs="Times New Roman"/>
          <w:sz w:val="24"/>
          <w:szCs w:val="24"/>
          <w:vertAlign w:val="superscript"/>
        </w:rPr>
        <w:t xml:space="preserve"> </w:t>
      </w:r>
      <w:r w:rsidR="007E2BB7" w:rsidRPr="003603CE">
        <w:rPr>
          <w:rFonts w:ascii="Times New Roman" w:hAnsi="Times New Roman" w:cs="Times New Roman"/>
          <w:sz w:val="24"/>
          <w:szCs w:val="24"/>
        </w:rPr>
        <w:t>2,</w:t>
      </w:r>
      <w:r w:rsidR="007E2BB7" w:rsidRPr="003603CE">
        <w:rPr>
          <w:rFonts w:ascii="Times New Roman" w:hAnsi="Times New Roman" w:cs="Times New Roman"/>
          <w:spacing w:val="-64"/>
          <w:sz w:val="24"/>
          <w:szCs w:val="24"/>
        </w:rPr>
        <w:t xml:space="preserve"> </w:t>
      </w:r>
      <w:r w:rsidR="007E2BB7" w:rsidRPr="003603CE">
        <w:rPr>
          <w:rFonts w:ascii="Times New Roman" w:hAnsi="Times New Roman" w:cs="Times New Roman"/>
          <w:spacing w:val="-1"/>
          <w:sz w:val="24"/>
          <w:szCs w:val="24"/>
        </w:rPr>
        <w:t>4-D</w:t>
      </w:r>
      <w:r w:rsidR="007E2BB7" w:rsidRPr="003603CE">
        <w:rPr>
          <w:rFonts w:ascii="Times New Roman" w:hAnsi="Times New Roman" w:cs="Times New Roman"/>
          <w:spacing w:val="-16"/>
          <w:sz w:val="24"/>
          <w:szCs w:val="24"/>
        </w:rPr>
        <w:t xml:space="preserve"> </w:t>
      </w:r>
      <w:r w:rsidR="007E2BB7" w:rsidRPr="003603CE">
        <w:rPr>
          <w:rFonts w:ascii="Times New Roman" w:hAnsi="Times New Roman" w:cs="Times New Roman"/>
          <w:spacing w:val="-1"/>
          <w:sz w:val="24"/>
          <w:szCs w:val="24"/>
        </w:rPr>
        <w:t>with</w:t>
      </w:r>
      <w:r w:rsidR="007E2BB7" w:rsidRPr="003603CE">
        <w:rPr>
          <w:rFonts w:ascii="Times New Roman" w:hAnsi="Times New Roman" w:cs="Times New Roman"/>
          <w:spacing w:val="-15"/>
          <w:sz w:val="24"/>
          <w:szCs w:val="24"/>
        </w:rPr>
        <w:t xml:space="preserve"> </w:t>
      </w:r>
      <w:r w:rsidR="007E2BB7" w:rsidRPr="003603CE">
        <w:rPr>
          <w:rFonts w:ascii="Times New Roman" w:hAnsi="Times New Roman" w:cs="Times New Roman"/>
          <w:spacing w:val="-1"/>
          <w:sz w:val="24"/>
          <w:szCs w:val="24"/>
        </w:rPr>
        <w:t>100</w:t>
      </w:r>
      <w:r w:rsidR="007E2BB7" w:rsidRPr="003603CE">
        <w:rPr>
          <w:rFonts w:ascii="Times New Roman" w:hAnsi="Times New Roman" w:cs="Times New Roman"/>
          <w:spacing w:val="-14"/>
          <w:sz w:val="24"/>
          <w:szCs w:val="24"/>
        </w:rPr>
        <w:t xml:space="preserve"> </w:t>
      </w:r>
      <w:r w:rsidR="007E2BB7" w:rsidRPr="003603CE">
        <w:rPr>
          <w:rFonts w:ascii="Times New Roman" w:hAnsi="Times New Roman" w:cs="Times New Roman"/>
          <w:spacing w:val="-1"/>
          <w:sz w:val="24"/>
          <w:szCs w:val="24"/>
        </w:rPr>
        <w:t>percent</w:t>
      </w:r>
      <w:r w:rsidR="007E2BB7" w:rsidRPr="003603CE">
        <w:rPr>
          <w:rFonts w:ascii="Times New Roman" w:hAnsi="Times New Roman" w:cs="Times New Roman"/>
          <w:spacing w:val="-17"/>
          <w:sz w:val="24"/>
          <w:szCs w:val="24"/>
        </w:rPr>
        <w:t xml:space="preserve"> </w:t>
      </w:r>
      <w:r w:rsidR="00E54D7A" w:rsidRPr="003603CE">
        <w:rPr>
          <w:rFonts w:ascii="Times New Roman" w:hAnsi="Times New Roman" w:cs="Times New Roman"/>
          <w:sz w:val="24"/>
          <w:szCs w:val="24"/>
        </w:rPr>
        <w:t>callus induction</w:t>
      </w:r>
      <w:r w:rsidR="007E2BB7" w:rsidRPr="003603CE">
        <w:rPr>
          <w:rFonts w:ascii="Times New Roman" w:hAnsi="Times New Roman" w:cs="Times New Roman"/>
          <w:sz w:val="24"/>
          <w:szCs w:val="24"/>
        </w:rPr>
        <w:t xml:space="preserve"> </w:t>
      </w:r>
      <w:r w:rsidR="00230EF7" w:rsidRPr="003603CE">
        <w:rPr>
          <w:rFonts w:ascii="Times New Roman" w:hAnsi="Times New Roman" w:cs="Times New Roman"/>
          <w:sz w:val="24"/>
          <w:szCs w:val="24"/>
        </w:rPr>
        <w:t xml:space="preserve">competence </w:t>
      </w:r>
      <w:r w:rsidR="004A1DD6" w:rsidRPr="003603CE">
        <w:rPr>
          <w:rFonts w:ascii="Times New Roman" w:hAnsi="Times New Roman" w:cs="Times New Roman"/>
          <w:spacing w:val="-17"/>
          <w:sz w:val="24"/>
          <w:szCs w:val="24"/>
        </w:rPr>
        <w:t xml:space="preserve">with </w:t>
      </w:r>
      <w:r w:rsidR="004A1DD6" w:rsidRPr="003603CE">
        <w:rPr>
          <w:rFonts w:ascii="Times New Roman" w:hAnsi="Times New Roman" w:cs="Times New Roman"/>
          <w:spacing w:val="-15"/>
          <w:sz w:val="24"/>
          <w:szCs w:val="24"/>
        </w:rPr>
        <w:t xml:space="preserve"> </w:t>
      </w:r>
      <w:r w:rsidR="00E54D7A" w:rsidRPr="003603CE">
        <w:rPr>
          <w:rFonts w:ascii="Times New Roman" w:hAnsi="Times New Roman" w:cs="Times New Roman"/>
          <w:spacing w:val="-15"/>
          <w:sz w:val="24"/>
          <w:szCs w:val="24"/>
        </w:rPr>
        <w:t xml:space="preserve">an </w:t>
      </w:r>
      <w:r w:rsidR="007E2BB7" w:rsidRPr="003603CE">
        <w:rPr>
          <w:rFonts w:ascii="Times New Roman" w:hAnsi="Times New Roman" w:cs="Times New Roman"/>
          <w:sz w:val="24"/>
          <w:szCs w:val="24"/>
        </w:rPr>
        <w:t>average</w:t>
      </w:r>
      <w:r w:rsidR="007E2BB7" w:rsidRPr="003603CE">
        <w:rPr>
          <w:rFonts w:ascii="Times New Roman" w:hAnsi="Times New Roman" w:cs="Times New Roman"/>
          <w:spacing w:val="-17"/>
          <w:sz w:val="24"/>
          <w:szCs w:val="24"/>
        </w:rPr>
        <w:t xml:space="preserve"> </w:t>
      </w:r>
      <w:r w:rsidR="007E2BB7" w:rsidRPr="003603CE">
        <w:rPr>
          <w:rFonts w:ascii="Times New Roman" w:hAnsi="Times New Roman" w:cs="Times New Roman"/>
          <w:sz w:val="24"/>
          <w:szCs w:val="24"/>
        </w:rPr>
        <w:t>fresh</w:t>
      </w:r>
      <w:r w:rsidR="007E2BB7" w:rsidRPr="003603CE">
        <w:rPr>
          <w:rFonts w:ascii="Times New Roman" w:hAnsi="Times New Roman" w:cs="Times New Roman"/>
          <w:spacing w:val="-14"/>
          <w:sz w:val="24"/>
          <w:szCs w:val="24"/>
        </w:rPr>
        <w:t xml:space="preserve"> </w:t>
      </w:r>
      <w:r w:rsidR="007E2BB7" w:rsidRPr="003603CE">
        <w:rPr>
          <w:rFonts w:ascii="Times New Roman" w:hAnsi="Times New Roman" w:cs="Times New Roman"/>
          <w:sz w:val="24"/>
          <w:szCs w:val="24"/>
        </w:rPr>
        <w:t>weight</w:t>
      </w:r>
      <w:r w:rsidR="007E2BB7" w:rsidRPr="003603CE">
        <w:rPr>
          <w:rFonts w:ascii="Times New Roman" w:hAnsi="Times New Roman" w:cs="Times New Roman"/>
          <w:spacing w:val="-19"/>
          <w:sz w:val="24"/>
          <w:szCs w:val="24"/>
        </w:rPr>
        <w:t xml:space="preserve"> </w:t>
      </w:r>
      <w:r w:rsidR="007E2BB7" w:rsidRPr="003603CE">
        <w:rPr>
          <w:rFonts w:ascii="Times New Roman" w:hAnsi="Times New Roman" w:cs="Times New Roman"/>
          <w:sz w:val="24"/>
          <w:szCs w:val="24"/>
        </w:rPr>
        <w:t>of 12.00</w:t>
      </w:r>
      <w:r w:rsidR="007E2BB7" w:rsidRPr="003603CE">
        <w:rPr>
          <w:rFonts w:ascii="Times New Roman" w:hAnsi="Times New Roman" w:cs="Times New Roman"/>
          <w:spacing w:val="1"/>
          <w:sz w:val="24"/>
          <w:szCs w:val="24"/>
        </w:rPr>
        <w:t xml:space="preserve"> </w:t>
      </w:r>
      <w:r w:rsidR="007E2BB7" w:rsidRPr="003603CE">
        <w:rPr>
          <w:rFonts w:ascii="Times New Roman" w:hAnsi="Times New Roman" w:cs="Times New Roman"/>
          <w:sz w:val="24"/>
          <w:szCs w:val="24"/>
        </w:rPr>
        <w:t xml:space="preserve">g. </w:t>
      </w:r>
      <w:r w:rsidR="00917C3E" w:rsidRPr="003603CE">
        <w:rPr>
          <w:rFonts w:ascii="Times New Roman" w:eastAsia="CIDFont+F1" w:hAnsi="Times New Roman" w:cs="Times New Roman"/>
          <w:sz w:val="24"/>
          <w:szCs w:val="24"/>
          <w:lang w:eastAsia="en-IN"/>
        </w:rPr>
        <w:t xml:space="preserve">Maximum </w:t>
      </w:r>
      <w:r w:rsidR="00926E63" w:rsidRPr="003603CE">
        <w:rPr>
          <w:rFonts w:ascii="Times New Roman" w:eastAsia="CIDFont+F1" w:hAnsi="Times New Roman" w:cs="Times New Roman"/>
          <w:sz w:val="24"/>
          <w:szCs w:val="24"/>
          <w:lang w:eastAsia="en-IN"/>
        </w:rPr>
        <w:t xml:space="preserve">shoot proliferation </w:t>
      </w:r>
      <w:r w:rsidR="00873366" w:rsidRPr="003603CE">
        <w:rPr>
          <w:rFonts w:ascii="Times New Roman" w:hAnsi="Times New Roman" w:cs="Times New Roman"/>
          <w:sz w:val="24"/>
          <w:szCs w:val="24"/>
        </w:rPr>
        <w:t>(98%), shoot numbers (5.16±0.13) with greater length (5.88±0.04</w:t>
      </w:r>
      <w:r w:rsidR="00863395" w:rsidRPr="003603CE">
        <w:rPr>
          <w:rFonts w:ascii="Times New Roman" w:hAnsi="Times New Roman" w:cs="Times New Roman"/>
          <w:sz w:val="24"/>
          <w:szCs w:val="24"/>
        </w:rPr>
        <w:t xml:space="preserve"> </w:t>
      </w:r>
      <w:r w:rsidR="00873366" w:rsidRPr="003603CE">
        <w:rPr>
          <w:rFonts w:ascii="Times New Roman" w:hAnsi="Times New Roman" w:cs="Times New Roman"/>
          <w:sz w:val="24"/>
          <w:szCs w:val="24"/>
        </w:rPr>
        <w:t>cm) and leaf number</w:t>
      </w:r>
      <w:r w:rsidR="00C227A6" w:rsidRPr="003603CE">
        <w:rPr>
          <w:rFonts w:ascii="Times New Roman" w:hAnsi="Times New Roman" w:cs="Times New Roman"/>
          <w:sz w:val="24"/>
          <w:szCs w:val="24"/>
        </w:rPr>
        <w:t>s</w:t>
      </w:r>
      <w:r w:rsidR="00873366" w:rsidRPr="003603CE">
        <w:rPr>
          <w:rFonts w:ascii="Times New Roman" w:hAnsi="Times New Roman" w:cs="Times New Roman"/>
          <w:sz w:val="24"/>
          <w:szCs w:val="24"/>
        </w:rPr>
        <w:t xml:space="preserve"> (6.16±0.13) were </w:t>
      </w:r>
      <w:r w:rsidR="00863395" w:rsidRPr="003603CE">
        <w:rPr>
          <w:rFonts w:ascii="Times New Roman" w:hAnsi="Times New Roman" w:cs="Times New Roman"/>
          <w:sz w:val="24"/>
          <w:szCs w:val="24"/>
        </w:rPr>
        <w:t>achieved</w:t>
      </w:r>
      <w:r w:rsidR="00C227A6" w:rsidRPr="003603CE">
        <w:rPr>
          <w:rFonts w:ascii="Times New Roman" w:hAnsi="Times New Roman" w:cs="Times New Roman"/>
          <w:sz w:val="24"/>
          <w:szCs w:val="24"/>
        </w:rPr>
        <w:t xml:space="preserve"> </w:t>
      </w:r>
      <w:r w:rsidR="00873366" w:rsidRPr="003603CE">
        <w:rPr>
          <w:rFonts w:ascii="Times New Roman" w:hAnsi="Times New Roman" w:cs="Times New Roman"/>
          <w:sz w:val="24"/>
          <w:szCs w:val="24"/>
        </w:rPr>
        <w:t>on MS medium enriched with 1.5 mgl</w:t>
      </w:r>
      <w:r w:rsidR="00873366" w:rsidRPr="003603CE">
        <w:rPr>
          <w:rFonts w:ascii="Times New Roman" w:hAnsi="Times New Roman" w:cs="Times New Roman"/>
          <w:sz w:val="24"/>
          <w:szCs w:val="24"/>
          <w:vertAlign w:val="superscript"/>
        </w:rPr>
        <w:t>-1</w:t>
      </w:r>
      <w:r w:rsidR="00873366" w:rsidRPr="003603CE">
        <w:rPr>
          <w:rFonts w:ascii="Times New Roman" w:hAnsi="Times New Roman" w:cs="Times New Roman"/>
          <w:sz w:val="24"/>
          <w:szCs w:val="24"/>
        </w:rPr>
        <w:t xml:space="preserve"> BAP </w:t>
      </w:r>
      <w:r w:rsidR="00C227A6" w:rsidRPr="003603CE">
        <w:rPr>
          <w:rFonts w:ascii="Times New Roman" w:hAnsi="Times New Roman" w:cs="Times New Roman"/>
          <w:sz w:val="24"/>
          <w:szCs w:val="24"/>
        </w:rPr>
        <w:t>in combination with</w:t>
      </w:r>
      <w:r w:rsidR="00873366" w:rsidRPr="003603CE">
        <w:rPr>
          <w:rFonts w:ascii="Times New Roman" w:hAnsi="Times New Roman" w:cs="Times New Roman"/>
          <w:sz w:val="24"/>
          <w:szCs w:val="24"/>
        </w:rPr>
        <w:t xml:space="preserve"> 2.0 mgl</w:t>
      </w:r>
      <w:r w:rsidR="00873366" w:rsidRPr="003603CE">
        <w:rPr>
          <w:rFonts w:ascii="Times New Roman" w:hAnsi="Times New Roman" w:cs="Times New Roman"/>
          <w:sz w:val="24"/>
          <w:szCs w:val="24"/>
          <w:vertAlign w:val="superscript"/>
        </w:rPr>
        <w:t xml:space="preserve">-1 </w:t>
      </w:r>
      <w:r w:rsidR="00873366" w:rsidRPr="003603CE">
        <w:rPr>
          <w:rFonts w:ascii="Times New Roman" w:hAnsi="Times New Roman" w:cs="Times New Roman"/>
          <w:sz w:val="24"/>
          <w:szCs w:val="24"/>
        </w:rPr>
        <w:t>Kn</w:t>
      </w:r>
      <w:r w:rsidR="009A588A" w:rsidRPr="003603CE">
        <w:rPr>
          <w:rFonts w:ascii="Times New Roman" w:hAnsi="Times New Roman" w:cs="Times New Roman"/>
          <w:sz w:val="24"/>
          <w:szCs w:val="24"/>
        </w:rPr>
        <w:t xml:space="preserve"> after 40 days of inoculation</w:t>
      </w:r>
      <w:r w:rsidR="00526C24" w:rsidRPr="003603CE">
        <w:rPr>
          <w:rFonts w:ascii="Times New Roman" w:eastAsia="CIDFont+F1" w:hAnsi="Times New Roman" w:cs="Times New Roman"/>
          <w:sz w:val="24"/>
          <w:szCs w:val="24"/>
          <w:lang w:eastAsia="en-IN"/>
        </w:rPr>
        <w:t xml:space="preserve">. During the shoot multiplication, leaching of phenolics was observed </w:t>
      </w:r>
      <w:r w:rsidR="00F96103" w:rsidRPr="003603CE">
        <w:rPr>
          <w:rFonts w:ascii="Times New Roman" w:eastAsia="CIDFont+F1" w:hAnsi="Times New Roman" w:cs="Times New Roman"/>
          <w:sz w:val="24"/>
          <w:szCs w:val="24"/>
          <w:lang w:eastAsia="en-IN"/>
        </w:rPr>
        <w:t xml:space="preserve">frequently </w:t>
      </w:r>
      <w:r w:rsidR="00526C24" w:rsidRPr="003603CE">
        <w:rPr>
          <w:rFonts w:ascii="Times New Roman" w:eastAsia="CIDFont+F1" w:hAnsi="Times New Roman" w:cs="Times New Roman"/>
          <w:sz w:val="24"/>
          <w:szCs w:val="24"/>
          <w:lang w:eastAsia="en-IN"/>
        </w:rPr>
        <w:t xml:space="preserve">and to </w:t>
      </w:r>
      <w:r w:rsidR="00F96103" w:rsidRPr="003603CE">
        <w:rPr>
          <w:rFonts w:ascii="Times New Roman" w:eastAsia="CIDFont+F1" w:hAnsi="Times New Roman" w:cs="Times New Roman"/>
          <w:sz w:val="24"/>
          <w:szCs w:val="24"/>
          <w:lang w:eastAsia="en-IN"/>
        </w:rPr>
        <w:t>evade</w:t>
      </w:r>
      <w:r w:rsidR="00526C24" w:rsidRPr="003603CE">
        <w:rPr>
          <w:rFonts w:ascii="Times New Roman" w:eastAsia="CIDFont+F1" w:hAnsi="Times New Roman" w:cs="Times New Roman"/>
          <w:sz w:val="24"/>
          <w:szCs w:val="24"/>
          <w:lang w:eastAsia="en-IN"/>
        </w:rPr>
        <w:t xml:space="preserve"> this,</w:t>
      </w:r>
      <w:r w:rsidR="00B50546" w:rsidRPr="003603CE">
        <w:rPr>
          <w:rFonts w:ascii="Times New Roman" w:eastAsia="CIDFont+F1" w:hAnsi="Times New Roman" w:cs="Times New Roman"/>
          <w:sz w:val="24"/>
          <w:szCs w:val="24"/>
          <w:lang w:eastAsia="en-IN"/>
        </w:rPr>
        <w:t xml:space="preserve"> </w:t>
      </w:r>
      <w:r w:rsidR="0069487A" w:rsidRPr="003603CE">
        <w:rPr>
          <w:rFonts w:ascii="Times New Roman" w:eastAsia="CIDFont+F1" w:hAnsi="Times New Roman" w:cs="Times New Roman"/>
          <w:sz w:val="24"/>
          <w:szCs w:val="24"/>
          <w:lang w:eastAsia="en-IN"/>
        </w:rPr>
        <w:t>two</w:t>
      </w:r>
      <w:r w:rsidR="00526C24" w:rsidRPr="003603CE">
        <w:rPr>
          <w:rFonts w:ascii="Times New Roman" w:eastAsia="CIDFont+F1" w:hAnsi="Times New Roman" w:cs="Times New Roman"/>
          <w:sz w:val="24"/>
          <w:szCs w:val="24"/>
          <w:lang w:eastAsia="en-IN"/>
        </w:rPr>
        <w:t xml:space="preserve"> </w:t>
      </w:r>
      <w:r w:rsidR="0069487A" w:rsidRPr="003603CE">
        <w:rPr>
          <w:rFonts w:ascii="Times New Roman" w:eastAsia="CIDFont+F1" w:hAnsi="Times New Roman" w:cs="Times New Roman"/>
          <w:sz w:val="24"/>
          <w:szCs w:val="24"/>
          <w:lang w:eastAsia="en-IN"/>
        </w:rPr>
        <w:t xml:space="preserve">adjuvants </w:t>
      </w:r>
      <w:r w:rsidR="0069487A" w:rsidRPr="003603CE">
        <w:rPr>
          <w:rFonts w:ascii="Times New Roman" w:eastAsia="CIDFont+F1" w:hAnsi="Times New Roman" w:cs="Times New Roman"/>
          <w:i/>
          <w:iCs/>
          <w:sz w:val="24"/>
          <w:szCs w:val="24"/>
          <w:lang w:eastAsia="en-IN"/>
        </w:rPr>
        <w:t>viz</w:t>
      </w:r>
      <w:r w:rsidR="0069487A"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ascorbic acid </w:t>
      </w:r>
      <w:r w:rsidR="00D24A73" w:rsidRPr="003603CE">
        <w:rPr>
          <w:rFonts w:ascii="Times New Roman" w:eastAsia="CIDFont+F1" w:hAnsi="Times New Roman" w:cs="Times New Roman"/>
          <w:sz w:val="24"/>
          <w:szCs w:val="24"/>
          <w:lang w:eastAsia="en-IN"/>
        </w:rPr>
        <w:t xml:space="preserve">and activated charcoal </w:t>
      </w:r>
      <w:r w:rsidR="00526C24" w:rsidRPr="003603CE">
        <w:rPr>
          <w:rFonts w:ascii="Times New Roman" w:eastAsia="CIDFont+F1" w:hAnsi="Times New Roman" w:cs="Times New Roman"/>
          <w:sz w:val="24"/>
          <w:szCs w:val="24"/>
          <w:lang w:eastAsia="en-IN"/>
        </w:rPr>
        <w:t xml:space="preserve">were </w:t>
      </w:r>
      <w:r w:rsidR="0069487A" w:rsidRPr="003603CE">
        <w:rPr>
          <w:rFonts w:ascii="Times New Roman" w:eastAsia="CIDFont+F1" w:hAnsi="Times New Roman" w:cs="Times New Roman"/>
          <w:sz w:val="24"/>
          <w:szCs w:val="24"/>
          <w:lang w:eastAsia="en-IN"/>
        </w:rPr>
        <w:t>employed</w:t>
      </w:r>
      <w:r w:rsidR="00526C24" w:rsidRPr="003603CE">
        <w:rPr>
          <w:rFonts w:ascii="Times New Roman" w:eastAsia="CIDFont+F1" w:hAnsi="Times New Roman" w:cs="Times New Roman"/>
          <w:sz w:val="24"/>
          <w:szCs w:val="24"/>
          <w:lang w:eastAsia="en-IN"/>
        </w:rPr>
        <w:t xml:space="preserve">. </w:t>
      </w:r>
      <w:r w:rsidR="0089662E" w:rsidRPr="003603CE">
        <w:rPr>
          <w:rFonts w:ascii="Times New Roman" w:hAnsi="Times New Roman" w:cs="Times New Roman"/>
          <w:sz w:val="24"/>
          <w:szCs w:val="24"/>
        </w:rPr>
        <w:t>Addition of 100 mgl</w:t>
      </w:r>
      <w:r w:rsidR="0089662E" w:rsidRPr="003603CE">
        <w:rPr>
          <w:rFonts w:ascii="Times New Roman" w:hAnsi="Times New Roman" w:cs="Times New Roman"/>
          <w:sz w:val="24"/>
          <w:szCs w:val="24"/>
          <w:vertAlign w:val="superscript"/>
        </w:rPr>
        <w:t>-1</w:t>
      </w:r>
      <w:r w:rsidR="0089662E" w:rsidRPr="003603CE">
        <w:rPr>
          <w:rFonts w:ascii="Times New Roman" w:hAnsi="Times New Roman" w:cs="Times New Roman"/>
          <w:sz w:val="24"/>
          <w:szCs w:val="24"/>
        </w:rPr>
        <w:t xml:space="preserve"> ascorbic acid in combination with 5.0 gl</w:t>
      </w:r>
      <w:r w:rsidR="0089662E" w:rsidRPr="003603CE">
        <w:rPr>
          <w:rFonts w:ascii="Times New Roman" w:hAnsi="Times New Roman" w:cs="Times New Roman"/>
          <w:sz w:val="24"/>
          <w:szCs w:val="24"/>
          <w:vertAlign w:val="superscript"/>
        </w:rPr>
        <w:t xml:space="preserve">-1 </w:t>
      </w:r>
      <w:r w:rsidR="0089662E" w:rsidRPr="003603CE">
        <w:rPr>
          <w:rFonts w:ascii="Times New Roman" w:hAnsi="Times New Roman" w:cs="Times New Roman"/>
          <w:sz w:val="24"/>
          <w:szCs w:val="24"/>
        </w:rPr>
        <w:t xml:space="preserve">activated charcoal </w:t>
      </w:r>
      <w:r w:rsidR="00785BE1" w:rsidRPr="003603CE">
        <w:rPr>
          <w:rFonts w:ascii="Times New Roman" w:hAnsi="Times New Roman" w:cs="Times New Roman"/>
          <w:sz w:val="24"/>
          <w:szCs w:val="24"/>
        </w:rPr>
        <w:t xml:space="preserve">with </w:t>
      </w:r>
      <w:r w:rsidR="00680E91" w:rsidRPr="003603CE">
        <w:rPr>
          <w:rFonts w:ascii="Times New Roman" w:eastAsia="CIDFont+F1" w:hAnsi="Times New Roman" w:cs="Times New Roman"/>
          <w:sz w:val="24"/>
          <w:szCs w:val="24"/>
          <w:lang w:eastAsia="en-IN"/>
        </w:rPr>
        <w:t xml:space="preserve">optimized </w:t>
      </w:r>
      <w:r w:rsidR="00785BE1" w:rsidRPr="003603CE">
        <w:rPr>
          <w:rFonts w:ascii="Times New Roman" w:eastAsia="CIDFont+F1" w:hAnsi="Times New Roman" w:cs="Times New Roman"/>
          <w:sz w:val="24"/>
          <w:szCs w:val="24"/>
          <w:lang w:eastAsia="en-IN"/>
        </w:rPr>
        <w:t>plant growth regulators to MS medium</w:t>
      </w:r>
      <w:r w:rsidR="00680E91" w:rsidRPr="003603CE">
        <w:rPr>
          <w:rFonts w:ascii="Times New Roman" w:eastAsia="CIDFont+F1" w:hAnsi="Times New Roman" w:cs="Times New Roman"/>
          <w:sz w:val="24"/>
          <w:szCs w:val="24"/>
          <w:lang w:eastAsia="en-IN"/>
        </w:rPr>
        <w:t xml:space="preserve"> </w:t>
      </w:r>
      <w:r w:rsidR="0089662E" w:rsidRPr="003603CE">
        <w:rPr>
          <w:rFonts w:ascii="Times New Roman" w:hAnsi="Times New Roman" w:cs="Times New Roman"/>
          <w:sz w:val="24"/>
          <w:szCs w:val="24"/>
        </w:rPr>
        <w:t>reduced phenol exudation ultimately leading to much</w:t>
      </w:r>
      <w:r w:rsidR="0089662E" w:rsidRPr="003603CE">
        <w:rPr>
          <w:rFonts w:ascii="Times New Roman" w:hAnsi="Times New Roman" w:cs="Times New Roman"/>
          <w:spacing w:val="1"/>
          <w:sz w:val="24"/>
          <w:szCs w:val="24"/>
        </w:rPr>
        <w:t xml:space="preserve"> </w:t>
      </w:r>
      <w:r w:rsidR="0089662E" w:rsidRPr="003603CE">
        <w:rPr>
          <w:rFonts w:ascii="Times New Roman" w:hAnsi="Times New Roman" w:cs="Times New Roman"/>
          <w:spacing w:val="-1"/>
          <w:sz w:val="24"/>
          <w:szCs w:val="24"/>
        </w:rPr>
        <w:t>healthier</w:t>
      </w:r>
      <w:r w:rsidR="0089662E" w:rsidRPr="003603CE">
        <w:rPr>
          <w:rFonts w:ascii="Times New Roman" w:hAnsi="Times New Roman" w:cs="Times New Roman"/>
          <w:spacing w:val="-12"/>
          <w:sz w:val="24"/>
          <w:szCs w:val="24"/>
        </w:rPr>
        <w:t xml:space="preserve"> </w:t>
      </w:r>
      <w:r w:rsidR="0089662E" w:rsidRPr="003603CE">
        <w:rPr>
          <w:rFonts w:ascii="Times New Roman" w:hAnsi="Times New Roman" w:cs="Times New Roman"/>
          <w:sz w:val="24"/>
          <w:szCs w:val="24"/>
        </w:rPr>
        <w:t>plant</w:t>
      </w:r>
      <w:r w:rsidR="0089662E" w:rsidRPr="003603CE">
        <w:rPr>
          <w:rFonts w:ascii="Times New Roman" w:hAnsi="Times New Roman" w:cs="Times New Roman"/>
          <w:spacing w:val="-14"/>
          <w:sz w:val="24"/>
          <w:szCs w:val="24"/>
        </w:rPr>
        <w:t xml:space="preserve"> </w:t>
      </w:r>
      <w:r w:rsidR="0089662E" w:rsidRPr="003603CE">
        <w:rPr>
          <w:rFonts w:ascii="Times New Roman" w:hAnsi="Times New Roman" w:cs="Times New Roman"/>
          <w:sz w:val="24"/>
          <w:szCs w:val="24"/>
        </w:rPr>
        <w:t>and</w:t>
      </w:r>
      <w:r w:rsidR="0089662E" w:rsidRPr="003603CE">
        <w:rPr>
          <w:rFonts w:ascii="Times New Roman" w:hAnsi="Times New Roman" w:cs="Times New Roman"/>
          <w:spacing w:val="-11"/>
          <w:sz w:val="24"/>
          <w:szCs w:val="24"/>
        </w:rPr>
        <w:t xml:space="preserve"> </w:t>
      </w:r>
      <w:r w:rsidR="0089662E" w:rsidRPr="003603CE">
        <w:rPr>
          <w:rFonts w:ascii="Times New Roman" w:hAnsi="Times New Roman" w:cs="Times New Roman"/>
          <w:sz w:val="24"/>
          <w:szCs w:val="24"/>
        </w:rPr>
        <w:t>decreased</w:t>
      </w:r>
      <w:r w:rsidR="0089662E" w:rsidRPr="003603CE">
        <w:rPr>
          <w:rFonts w:ascii="Times New Roman" w:hAnsi="Times New Roman" w:cs="Times New Roman"/>
          <w:spacing w:val="-10"/>
          <w:sz w:val="24"/>
          <w:szCs w:val="24"/>
        </w:rPr>
        <w:t xml:space="preserve"> </w:t>
      </w:r>
      <w:r w:rsidR="0089662E" w:rsidRPr="003603CE">
        <w:rPr>
          <w:rFonts w:ascii="Times New Roman" w:hAnsi="Times New Roman" w:cs="Times New Roman"/>
          <w:sz w:val="24"/>
          <w:szCs w:val="24"/>
        </w:rPr>
        <w:t>leaf</w:t>
      </w:r>
      <w:r w:rsidR="0089662E" w:rsidRPr="003603CE">
        <w:rPr>
          <w:rFonts w:ascii="Times New Roman" w:hAnsi="Times New Roman" w:cs="Times New Roman"/>
          <w:spacing w:val="-14"/>
          <w:sz w:val="24"/>
          <w:szCs w:val="24"/>
        </w:rPr>
        <w:t xml:space="preserve"> </w:t>
      </w:r>
      <w:r w:rsidR="00027E5B" w:rsidRPr="003603CE">
        <w:rPr>
          <w:rFonts w:ascii="Times New Roman" w:hAnsi="Times New Roman" w:cs="Times New Roman"/>
          <w:sz w:val="24"/>
          <w:szCs w:val="24"/>
        </w:rPr>
        <w:t>defoliation</w:t>
      </w:r>
      <w:r w:rsidR="00526C24" w:rsidRPr="003603CE">
        <w:rPr>
          <w:rFonts w:ascii="Times New Roman" w:eastAsia="CIDFont+F1" w:hAnsi="Times New Roman" w:cs="Times New Roman"/>
          <w:sz w:val="24"/>
          <w:szCs w:val="24"/>
          <w:lang w:eastAsia="en-IN"/>
        </w:rPr>
        <w:t>.</w:t>
      </w:r>
      <w:r w:rsidR="00B50546"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The </w:t>
      </w:r>
      <w:r w:rsidR="00A807E9" w:rsidRPr="003603CE">
        <w:rPr>
          <w:rFonts w:ascii="Times New Roman" w:eastAsia="CIDFont+F1" w:hAnsi="Times New Roman" w:cs="Times New Roman"/>
          <w:sz w:val="24"/>
          <w:szCs w:val="24"/>
          <w:lang w:eastAsia="en-IN"/>
        </w:rPr>
        <w:t>highest (</w:t>
      </w:r>
      <w:r w:rsidR="00BB190C" w:rsidRPr="003603CE">
        <w:rPr>
          <w:rFonts w:ascii="Times New Roman" w:eastAsia="CIDFont+F1" w:hAnsi="Times New Roman" w:cs="Times New Roman"/>
          <w:sz w:val="24"/>
          <w:szCs w:val="24"/>
          <w:lang w:eastAsia="en-IN"/>
        </w:rPr>
        <w:t>84</w:t>
      </w:r>
      <w:r w:rsidR="00A807E9" w:rsidRPr="003603CE">
        <w:rPr>
          <w:rFonts w:ascii="Times New Roman" w:eastAsia="CIDFont+F1" w:hAnsi="Times New Roman" w:cs="Times New Roman"/>
          <w:sz w:val="24"/>
          <w:szCs w:val="24"/>
          <w:lang w:eastAsia="en-IN"/>
        </w:rPr>
        <w:t>%</w:t>
      </w:r>
      <w:r w:rsidR="00BB190C"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response of </w:t>
      </w:r>
      <w:r w:rsidR="00027E5B" w:rsidRPr="003603CE">
        <w:rPr>
          <w:rFonts w:ascii="Times New Roman" w:eastAsia="CIDFont+F1" w:hAnsi="Times New Roman" w:cs="Times New Roman"/>
          <w:sz w:val="24"/>
          <w:szCs w:val="24"/>
          <w:lang w:eastAsia="en-IN"/>
        </w:rPr>
        <w:t>root induction</w:t>
      </w:r>
      <w:r w:rsidR="0005319B" w:rsidRPr="003603CE">
        <w:rPr>
          <w:rFonts w:ascii="Times New Roman" w:eastAsia="CIDFont+F1" w:hAnsi="Times New Roman" w:cs="Times New Roman"/>
          <w:sz w:val="24"/>
          <w:szCs w:val="24"/>
          <w:lang w:eastAsia="en-IN"/>
        </w:rPr>
        <w:t>, number of roots (</w:t>
      </w:r>
      <w:r w:rsidR="008D1897" w:rsidRPr="003603CE">
        <w:rPr>
          <w:rFonts w:ascii="Times New Roman" w:hAnsi="Times New Roman" w:cs="Times New Roman"/>
          <w:sz w:val="24"/>
          <w:szCs w:val="24"/>
        </w:rPr>
        <w:t>4.16±0.30</w:t>
      </w:r>
      <w:r w:rsidR="0005319B" w:rsidRPr="003603CE">
        <w:rPr>
          <w:rFonts w:ascii="Times New Roman" w:eastAsia="CIDFont+F1" w:hAnsi="Times New Roman" w:cs="Times New Roman"/>
          <w:sz w:val="24"/>
          <w:szCs w:val="24"/>
          <w:lang w:eastAsia="en-IN"/>
        </w:rPr>
        <w:t>)</w:t>
      </w:r>
      <w:r w:rsidR="00526C24" w:rsidRPr="003603CE">
        <w:rPr>
          <w:rFonts w:ascii="Times New Roman" w:eastAsia="CIDFont+F1" w:hAnsi="Times New Roman" w:cs="Times New Roman"/>
          <w:sz w:val="24"/>
          <w:szCs w:val="24"/>
          <w:lang w:eastAsia="en-IN"/>
        </w:rPr>
        <w:t xml:space="preserve"> with</w:t>
      </w:r>
      <w:r w:rsidR="0005319B" w:rsidRPr="003603CE">
        <w:rPr>
          <w:rFonts w:ascii="Times New Roman" w:eastAsia="CIDFont+F1" w:hAnsi="Times New Roman" w:cs="Times New Roman"/>
          <w:sz w:val="24"/>
          <w:szCs w:val="24"/>
          <w:lang w:eastAsia="en-IN"/>
        </w:rPr>
        <w:t xml:space="preserve"> higher root length</w:t>
      </w:r>
      <w:r w:rsidR="00526C24" w:rsidRPr="003603CE">
        <w:rPr>
          <w:rFonts w:ascii="Times New Roman" w:eastAsia="CIDFont+F1" w:hAnsi="Times New Roman" w:cs="Times New Roman"/>
          <w:sz w:val="24"/>
          <w:szCs w:val="24"/>
          <w:lang w:eastAsia="en-IN"/>
        </w:rPr>
        <w:t xml:space="preserve"> </w:t>
      </w:r>
      <w:r w:rsidR="008D1897" w:rsidRPr="003603CE">
        <w:rPr>
          <w:rFonts w:ascii="Times New Roman" w:eastAsia="CIDFont+F1" w:hAnsi="Times New Roman" w:cs="Times New Roman"/>
          <w:sz w:val="24"/>
          <w:szCs w:val="24"/>
          <w:lang w:eastAsia="en-IN"/>
        </w:rPr>
        <w:t>(</w:t>
      </w:r>
      <w:r w:rsidR="000F4C19" w:rsidRPr="003603CE">
        <w:rPr>
          <w:rFonts w:ascii="Times New Roman" w:eastAsia="CIDFont+F1" w:hAnsi="Times New Roman" w:cs="Times New Roman"/>
          <w:sz w:val="24"/>
          <w:szCs w:val="24"/>
          <w:lang w:eastAsia="en-IN"/>
        </w:rPr>
        <w:t>5.20</w:t>
      </w:r>
      <w:r w:rsidR="00526C24" w:rsidRPr="003603CE">
        <w:rPr>
          <w:rFonts w:ascii="Times New Roman" w:eastAsia="CIDFont+F1" w:hAnsi="Times New Roman" w:cs="Times New Roman"/>
          <w:sz w:val="24"/>
          <w:szCs w:val="24"/>
          <w:lang w:eastAsia="en-IN"/>
        </w:rPr>
        <w:t>±0.</w:t>
      </w:r>
      <w:r w:rsidR="00314D05" w:rsidRPr="003603CE">
        <w:rPr>
          <w:rFonts w:ascii="Times New Roman" w:eastAsia="CIDFont+F1" w:hAnsi="Times New Roman" w:cs="Times New Roman"/>
          <w:sz w:val="24"/>
          <w:szCs w:val="24"/>
          <w:lang w:eastAsia="en-IN"/>
        </w:rPr>
        <w:t>008</w:t>
      </w:r>
      <w:r w:rsidR="00526C24" w:rsidRPr="003603CE">
        <w:rPr>
          <w:rFonts w:ascii="Times New Roman" w:eastAsia="CIDFont+F1" w:hAnsi="Times New Roman" w:cs="Times New Roman"/>
          <w:sz w:val="24"/>
          <w:szCs w:val="24"/>
          <w:lang w:eastAsia="en-IN"/>
        </w:rPr>
        <w:t xml:space="preserve"> cm</w:t>
      </w:r>
      <w:r w:rsidR="008D1897" w:rsidRPr="003603CE">
        <w:rPr>
          <w:rFonts w:ascii="Times New Roman" w:eastAsia="CIDFont+F1" w:hAnsi="Times New Roman" w:cs="Times New Roman"/>
          <w:sz w:val="24"/>
          <w:szCs w:val="24"/>
          <w:lang w:eastAsia="en-IN"/>
        </w:rPr>
        <w:t>)</w:t>
      </w:r>
      <w:r w:rsidR="00526C24" w:rsidRPr="003603CE">
        <w:rPr>
          <w:rFonts w:ascii="Times New Roman" w:eastAsia="CIDFont+F1" w:hAnsi="Times New Roman" w:cs="Times New Roman"/>
          <w:sz w:val="24"/>
          <w:szCs w:val="24"/>
          <w:lang w:eastAsia="en-IN"/>
        </w:rPr>
        <w:t xml:space="preserve"> was observed on </w:t>
      </w:r>
      <w:r w:rsidR="00F845EA" w:rsidRPr="003603CE">
        <w:rPr>
          <w:rFonts w:ascii="Times New Roman" w:eastAsia="CIDFont+F1" w:hAnsi="Times New Roman" w:cs="Times New Roman"/>
          <w:sz w:val="24"/>
          <w:szCs w:val="24"/>
          <w:lang w:eastAsia="en-IN"/>
        </w:rPr>
        <w:t>half-</w:t>
      </w:r>
      <w:r w:rsidR="00526C24" w:rsidRPr="003603CE">
        <w:rPr>
          <w:rFonts w:ascii="Times New Roman" w:eastAsia="CIDFont+F1" w:hAnsi="Times New Roman" w:cs="Times New Roman"/>
          <w:sz w:val="24"/>
          <w:szCs w:val="24"/>
          <w:lang w:eastAsia="en-IN"/>
        </w:rPr>
        <w:t xml:space="preserve"> strength MS medium augmented</w:t>
      </w:r>
      <w:r w:rsidR="00B50546" w:rsidRPr="003603CE">
        <w:rPr>
          <w:rFonts w:ascii="Times New Roman" w:eastAsia="CIDFont+F1" w:hAnsi="Times New Roman" w:cs="Times New Roman"/>
          <w:sz w:val="24"/>
          <w:szCs w:val="24"/>
          <w:lang w:eastAsia="en-IN"/>
        </w:rPr>
        <w:t xml:space="preserve"> </w:t>
      </w:r>
      <w:r w:rsidR="00526C24" w:rsidRPr="003603CE">
        <w:rPr>
          <w:rFonts w:ascii="Times New Roman" w:eastAsia="CIDFont+F1" w:hAnsi="Times New Roman" w:cs="Times New Roman"/>
          <w:sz w:val="24"/>
          <w:szCs w:val="24"/>
          <w:lang w:eastAsia="en-IN"/>
        </w:rPr>
        <w:t xml:space="preserve">with </w:t>
      </w:r>
      <w:r w:rsidR="00A807E9" w:rsidRPr="003603CE">
        <w:rPr>
          <w:rFonts w:ascii="Times New Roman" w:eastAsia="CIDFont+F1" w:hAnsi="Times New Roman" w:cs="Times New Roman"/>
          <w:sz w:val="24"/>
          <w:szCs w:val="24"/>
          <w:lang w:eastAsia="en-IN"/>
        </w:rPr>
        <w:t>1.0 mgl</w:t>
      </w:r>
      <w:r w:rsidR="00A807E9" w:rsidRPr="003603CE">
        <w:rPr>
          <w:rFonts w:ascii="Times New Roman" w:eastAsia="CIDFont+F1" w:hAnsi="Times New Roman" w:cs="Times New Roman"/>
          <w:sz w:val="24"/>
          <w:szCs w:val="24"/>
          <w:vertAlign w:val="superscript"/>
          <w:lang w:eastAsia="en-IN"/>
        </w:rPr>
        <w:t>-1</w:t>
      </w:r>
      <w:r w:rsidR="00A807E9" w:rsidRPr="003603CE">
        <w:rPr>
          <w:rFonts w:ascii="Times New Roman" w:eastAsia="CIDFont+F1" w:hAnsi="Times New Roman" w:cs="Times New Roman"/>
          <w:sz w:val="24"/>
          <w:szCs w:val="24"/>
          <w:lang w:eastAsia="en-IN"/>
        </w:rPr>
        <w:t xml:space="preserve"> IBA</w:t>
      </w:r>
      <w:r w:rsidR="0040319E" w:rsidRPr="003603CE">
        <w:rPr>
          <w:rFonts w:ascii="Times New Roman" w:hAnsi="Times New Roman" w:cs="Times New Roman"/>
          <w:bCs/>
          <w:sz w:val="24"/>
          <w:szCs w:val="24"/>
        </w:rPr>
        <w:t xml:space="preserve"> after 45 days of transfer</w:t>
      </w:r>
      <w:r w:rsidR="00A032BB" w:rsidRPr="003603CE">
        <w:rPr>
          <w:rFonts w:ascii="Times New Roman" w:hAnsi="Times New Roman" w:cs="Times New Roman"/>
          <w:bCs/>
          <w:sz w:val="24"/>
          <w:szCs w:val="24"/>
        </w:rPr>
        <w:t xml:space="preserve"> in rooting medium</w:t>
      </w:r>
      <w:r w:rsidR="00526C24" w:rsidRPr="003603CE">
        <w:rPr>
          <w:rFonts w:ascii="Times New Roman" w:eastAsia="CIDFont+F1" w:hAnsi="Times New Roman" w:cs="Times New Roman"/>
          <w:sz w:val="24"/>
          <w:szCs w:val="24"/>
          <w:lang w:eastAsia="en-IN"/>
        </w:rPr>
        <w:t>.</w:t>
      </w:r>
      <w:r w:rsidR="00D862CD" w:rsidRPr="003603CE">
        <w:rPr>
          <w:rFonts w:ascii="Times New Roman" w:eastAsia="CIDFont+F1" w:hAnsi="Times New Roman" w:cs="Times New Roman"/>
          <w:sz w:val="24"/>
          <w:szCs w:val="24"/>
          <w:lang w:eastAsia="en-IN"/>
        </w:rPr>
        <w:t xml:space="preserve"> </w:t>
      </w:r>
      <w:r w:rsidR="009A3D18" w:rsidRPr="003603CE">
        <w:rPr>
          <w:rFonts w:ascii="Times New Roman" w:hAnsi="Times New Roman" w:cs="Times New Roman"/>
          <w:sz w:val="24"/>
          <w:szCs w:val="24"/>
        </w:rPr>
        <w:t xml:space="preserve">Among diverse potting mixture combinations, maximum survival (85%) with maximum plant height (16.16±0.13cm) was attained in combination of cocopeat: vermiculite (1:1) </w:t>
      </w:r>
      <w:r w:rsidR="003E7059" w:rsidRPr="003603CE">
        <w:rPr>
          <w:rFonts w:ascii="Times New Roman" w:hAnsi="Times New Roman" w:cs="Times New Roman"/>
          <w:bCs/>
          <w:sz w:val="24"/>
          <w:szCs w:val="24"/>
        </w:rPr>
        <w:t xml:space="preserve">under </w:t>
      </w:r>
      <w:r w:rsidR="005072BC" w:rsidRPr="003603CE">
        <w:rPr>
          <w:rFonts w:ascii="Times New Roman" w:hAnsi="Times New Roman" w:cs="Times New Roman"/>
          <w:bCs/>
          <w:sz w:val="24"/>
          <w:szCs w:val="24"/>
        </w:rPr>
        <w:t>greenhouse conditions</w:t>
      </w:r>
      <w:r w:rsidR="003E7059" w:rsidRPr="003603CE">
        <w:rPr>
          <w:rFonts w:ascii="Times New Roman" w:hAnsi="Times New Roman" w:cs="Times New Roman"/>
          <w:bCs/>
          <w:sz w:val="24"/>
          <w:szCs w:val="24"/>
        </w:rPr>
        <w:t xml:space="preserve"> after five weeks of hardening</w:t>
      </w:r>
      <w:r w:rsidR="00893206" w:rsidRPr="003603CE">
        <w:rPr>
          <w:rFonts w:ascii="Times New Roman" w:hAnsi="Times New Roman" w:cs="Times New Roman"/>
          <w:bCs/>
          <w:sz w:val="24"/>
          <w:szCs w:val="24"/>
        </w:rPr>
        <w:t>.</w:t>
      </w:r>
      <w:r w:rsidR="00893206" w:rsidRPr="003603CE">
        <w:rPr>
          <w:rFonts w:ascii="Times New Roman" w:hAnsi="Times New Roman" w:cs="Times New Roman"/>
          <w:sz w:val="24"/>
          <w:szCs w:val="24"/>
        </w:rPr>
        <w:t xml:space="preserve"> </w:t>
      </w:r>
      <w:r w:rsidR="0006631C" w:rsidRPr="003603CE">
        <w:rPr>
          <w:rFonts w:ascii="Times New Roman" w:eastAsia="CIDFont+F1" w:hAnsi="Times New Roman" w:cs="Times New Roman"/>
          <w:sz w:val="24"/>
          <w:szCs w:val="24"/>
          <w:lang w:eastAsia="en-IN"/>
        </w:rPr>
        <w:t>Plants after acclimatization survived well in nature.</w:t>
      </w:r>
      <w:r w:rsidR="0006631C" w:rsidRPr="003603CE">
        <w:rPr>
          <w:rFonts w:ascii="Times New Roman" w:hAnsi="Times New Roman" w:cs="Times New Roman"/>
          <w:sz w:val="24"/>
          <w:szCs w:val="24"/>
        </w:rPr>
        <w:t xml:space="preserve"> Although</w:t>
      </w:r>
      <w:r w:rsidR="00344D73" w:rsidRPr="003603CE">
        <w:rPr>
          <w:rFonts w:ascii="Times New Roman" w:hAnsi="Times New Roman" w:cs="Times New Roman"/>
          <w:sz w:val="24"/>
          <w:szCs w:val="24"/>
        </w:rPr>
        <w:t xml:space="preserve"> the traits were not scored quantitatively, regenerated plant</w:t>
      </w:r>
      <w:r w:rsidR="003E7059" w:rsidRPr="003603CE">
        <w:rPr>
          <w:rFonts w:ascii="Times New Roman" w:hAnsi="Times New Roman" w:cs="Times New Roman"/>
          <w:sz w:val="24"/>
          <w:szCs w:val="24"/>
        </w:rPr>
        <w:t>let</w:t>
      </w:r>
      <w:r w:rsidR="00344D73" w:rsidRPr="003603CE">
        <w:rPr>
          <w:rFonts w:ascii="Times New Roman" w:hAnsi="Times New Roman" w:cs="Times New Roman"/>
          <w:sz w:val="24"/>
          <w:szCs w:val="24"/>
        </w:rPr>
        <w:t xml:space="preserve">s appeared phenotypically normal and </w:t>
      </w:r>
      <w:r w:rsidR="007D79ED" w:rsidRPr="003603CE">
        <w:rPr>
          <w:rFonts w:ascii="Times New Roman" w:hAnsi="Times New Roman" w:cs="Times New Roman"/>
          <w:sz w:val="24"/>
          <w:szCs w:val="24"/>
        </w:rPr>
        <w:t>as its mother plants</w:t>
      </w:r>
      <w:r w:rsidR="00344D73" w:rsidRPr="003603CE">
        <w:rPr>
          <w:rFonts w:ascii="Times New Roman" w:hAnsi="Times New Roman" w:cs="Times New Roman"/>
          <w:sz w:val="24"/>
          <w:szCs w:val="24"/>
        </w:rPr>
        <w:t>.</w:t>
      </w:r>
    </w:p>
    <w:p w14:paraId="5777E505" w14:textId="6DB177F5" w:rsidR="00002D64" w:rsidRPr="003603CE" w:rsidRDefault="00D40DBB" w:rsidP="0006631C">
      <w:pPr>
        <w:spacing w:before="120" w:after="120" w:line="360" w:lineRule="auto"/>
        <w:jc w:val="both"/>
        <w:rPr>
          <w:rFonts w:ascii="Times New Roman" w:hAnsi="Times New Roman" w:cs="Times New Roman"/>
          <w:sz w:val="24"/>
          <w:szCs w:val="24"/>
        </w:rPr>
      </w:pPr>
      <w:r w:rsidRPr="003603CE">
        <w:rPr>
          <w:rFonts w:ascii="Times New Roman" w:hAnsi="Times New Roman" w:cs="Times New Roman"/>
          <w:b/>
          <w:sz w:val="24"/>
          <w:szCs w:val="24"/>
        </w:rPr>
        <w:lastRenderedPageBreak/>
        <w:t xml:space="preserve">Keywords: </w:t>
      </w:r>
      <w:r w:rsidR="00047576" w:rsidRPr="003603CE">
        <w:rPr>
          <w:rFonts w:ascii="Times New Roman" w:hAnsi="Times New Roman" w:cs="Times New Roman"/>
          <w:sz w:val="24"/>
          <w:szCs w:val="24"/>
        </w:rPr>
        <w:t>Direct and indirect organogenesis</w:t>
      </w:r>
      <w:r w:rsidR="00A607C3" w:rsidRPr="003603CE">
        <w:rPr>
          <w:rFonts w:ascii="Times New Roman" w:hAnsi="Times New Roman" w:cs="Times New Roman"/>
          <w:sz w:val="24"/>
          <w:szCs w:val="24"/>
        </w:rPr>
        <w:t>,</w:t>
      </w:r>
      <w:r w:rsidR="00047576" w:rsidRPr="003603CE">
        <w:rPr>
          <w:rFonts w:ascii="Times New Roman" w:hAnsi="Times New Roman" w:cs="Times New Roman"/>
          <w:sz w:val="24"/>
          <w:szCs w:val="24"/>
        </w:rPr>
        <w:t xml:space="preserve"> </w:t>
      </w:r>
      <w:r w:rsidR="00F022FC" w:rsidRPr="003603CE">
        <w:rPr>
          <w:rFonts w:ascii="Times New Roman" w:hAnsi="Times New Roman" w:cs="Times New Roman"/>
          <w:sz w:val="24"/>
          <w:szCs w:val="24"/>
        </w:rPr>
        <w:t>mass</w:t>
      </w:r>
      <w:r w:rsidR="00F022FC" w:rsidRPr="003603CE">
        <w:rPr>
          <w:rFonts w:ascii="Times New Roman" w:hAnsi="Times New Roman" w:cs="Times New Roman"/>
          <w:i/>
          <w:iCs/>
          <w:sz w:val="24"/>
          <w:szCs w:val="24"/>
        </w:rPr>
        <w:t xml:space="preserve"> </w:t>
      </w:r>
      <w:r w:rsidR="00F75A11" w:rsidRPr="003603CE">
        <w:rPr>
          <w:rFonts w:ascii="Times New Roman" w:hAnsi="Times New Roman" w:cs="Times New Roman"/>
          <w:i/>
          <w:iCs/>
          <w:sz w:val="24"/>
          <w:szCs w:val="24"/>
        </w:rPr>
        <w:t>in vitro</w:t>
      </w:r>
      <w:r w:rsidR="00F75A11" w:rsidRPr="003603CE">
        <w:rPr>
          <w:rFonts w:ascii="Times New Roman" w:hAnsi="Times New Roman" w:cs="Times New Roman"/>
          <w:sz w:val="24"/>
          <w:szCs w:val="24"/>
        </w:rPr>
        <w:t xml:space="preserve"> propagation, nodal segment culture</w:t>
      </w:r>
      <w:r w:rsidR="00F022FC" w:rsidRPr="003603CE">
        <w:rPr>
          <w:rFonts w:ascii="Times New Roman" w:hAnsi="Times New Roman" w:cs="Times New Roman"/>
          <w:sz w:val="24"/>
          <w:szCs w:val="24"/>
        </w:rPr>
        <w:t>,</w:t>
      </w:r>
      <w:r w:rsidR="00F75A11" w:rsidRPr="003603CE">
        <w:rPr>
          <w:rFonts w:ascii="Times New Roman" w:hAnsi="Times New Roman" w:cs="Times New Roman"/>
          <w:sz w:val="24"/>
          <w:szCs w:val="24"/>
        </w:rPr>
        <w:t xml:space="preserve"> </w:t>
      </w:r>
      <w:r w:rsidR="00CA4A5C" w:rsidRPr="003603CE">
        <w:rPr>
          <w:rFonts w:ascii="Times New Roman" w:hAnsi="Times New Roman" w:cs="Times New Roman"/>
          <w:sz w:val="24"/>
          <w:szCs w:val="24"/>
        </w:rPr>
        <w:t>plantlet regeneration</w:t>
      </w:r>
      <w:r w:rsidR="00F022FC" w:rsidRPr="003603CE">
        <w:rPr>
          <w:rFonts w:ascii="Times New Roman" w:hAnsi="Times New Roman" w:cs="Times New Roman"/>
          <w:sz w:val="24"/>
          <w:szCs w:val="24"/>
        </w:rPr>
        <w:t xml:space="preserve"> and</w:t>
      </w:r>
      <w:r w:rsidR="00115EBC" w:rsidRPr="003603CE">
        <w:rPr>
          <w:rFonts w:ascii="Times New Roman" w:hAnsi="Times New Roman" w:cs="Times New Roman"/>
          <w:i/>
          <w:sz w:val="24"/>
          <w:szCs w:val="24"/>
        </w:rPr>
        <w:t xml:space="preserve"> Tinospora</w:t>
      </w:r>
      <w:r w:rsidR="00115EBC" w:rsidRPr="003603CE">
        <w:rPr>
          <w:rFonts w:ascii="Times New Roman" w:hAnsi="Times New Roman" w:cs="Times New Roman"/>
          <w:i/>
          <w:spacing w:val="-11"/>
          <w:sz w:val="24"/>
          <w:szCs w:val="24"/>
        </w:rPr>
        <w:t xml:space="preserve"> </w:t>
      </w:r>
      <w:r w:rsidR="00115EBC" w:rsidRPr="003603CE">
        <w:rPr>
          <w:rFonts w:ascii="Times New Roman" w:hAnsi="Times New Roman" w:cs="Times New Roman"/>
          <w:i/>
          <w:sz w:val="24"/>
          <w:szCs w:val="24"/>
        </w:rPr>
        <w:t>cordifolia</w:t>
      </w:r>
      <w:r w:rsidR="00115EBC" w:rsidRPr="003603CE">
        <w:rPr>
          <w:rFonts w:ascii="Times New Roman" w:hAnsi="Times New Roman" w:cs="Times New Roman"/>
          <w:i/>
          <w:spacing w:val="-9"/>
          <w:sz w:val="24"/>
          <w:szCs w:val="24"/>
        </w:rPr>
        <w:t xml:space="preserve"> </w:t>
      </w:r>
      <w:r w:rsidR="00115EBC" w:rsidRPr="003603CE">
        <w:rPr>
          <w:rFonts w:ascii="Times New Roman" w:hAnsi="Times New Roman" w:cs="Times New Roman"/>
          <w:sz w:val="24"/>
          <w:szCs w:val="24"/>
        </w:rPr>
        <w:t>(Willd.)</w:t>
      </w:r>
      <w:r w:rsidR="003458F5" w:rsidRPr="003603CE">
        <w:rPr>
          <w:rFonts w:ascii="Times New Roman" w:hAnsi="Times New Roman" w:cs="Times New Roman"/>
          <w:sz w:val="24"/>
          <w:szCs w:val="24"/>
        </w:rPr>
        <w:t>.</w:t>
      </w:r>
      <w:r w:rsidR="00CA4A5C" w:rsidRPr="003603CE">
        <w:rPr>
          <w:rFonts w:ascii="Times New Roman" w:hAnsi="Times New Roman" w:cs="Times New Roman"/>
          <w:sz w:val="24"/>
          <w:szCs w:val="24"/>
        </w:rPr>
        <w:t xml:space="preserve"> </w:t>
      </w:r>
    </w:p>
    <w:p w14:paraId="5777E506" w14:textId="73079388" w:rsidR="00002D64" w:rsidRPr="003603CE" w:rsidRDefault="00D40DBB" w:rsidP="00D973E5">
      <w:pPr>
        <w:spacing w:before="240" w:after="120" w:line="360" w:lineRule="auto"/>
        <w:jc w:val="both"/>
        <w:rPr>
          <w:rFonts w:ascii="Times New Roman" w:hAnsi="Times New Roman" w:cs="Times New Roman"/>
          <w:i/>
          <w:iCs/>
          <w:sz w:val="24"/>
          <w:szCs w:val="24"/>
        </w:rPr>
      </w:pPr>
      <w:r w:rsidRPr="003603CE">
        <w:rPr>
          <w:rFonts w:ascii="Times New Roman" w:hAnsi="Times New Roman" w:cs="Times New Roman"/>
          <w:b/>
          <w:sz w:val="28"/>
          <w:szCs w:val="28"/>
        </w:rPr>
        <w:t>1. Introduction</w:t>
      </w:r>
      <w:r w:rsidRPr="003603CE">
        <w:rPr>
          <w:rFonts w:ascii="Times New Roman" w:hAnsi="Times New Roman" w:cs="Times New Roman"/>
          <w:i/>
          <w:iCs/>
          <w:sz w:val="24"/>
          <w:szCs w:val="24"/>
        </w:rPr>
        <w:t xml:space="preserve"> </w:t>
      </w:r>
    </w:p>
    <w:p w14:paraId="3FD021D9" w14:textId="2EA71D61" w:rsidR="00892F4F" w:rsidRPr="003603CE" w:rsidRDefault="00E943D1" w:rsidP="00D973E5">
      <w:pPr>
        <w:autoSpaceDE w:val="0"/>
        <w:autoSpaceDN w:val="0"/>
        <w:adjustRightInd w:val="0"/>
        <w:spacing w:before="120" w:after="120" w:line="360" w:lineRule="auto"/>
        <w:jc w:val="both"/>
        <w:rPr>
          <w:rFonts w:ascii="Times New Roman" w:eastAsia="CIDFont+F1" w:hAnsi="Times New Roman" w:cs="Times New Roman"/>
          <w:sz w:val="24"/>
          <w:szCs w:val="24"/>
          <w:lang w:eastAsia="en-IN"/>
        </w:rPr>
      </w:pPr>
      <w:r w:rsidRPr="003603CE">
        <w:rPr>
          <w:rFonts w:ascii="Times New Roman" w:eastAsia="SimSun" w:hAnsi="Times New Roman" w:cs="Times New Roman"/>
          <w:i/>
          <w:iCs/>
          <w:sz w:val="24"/>
          <w:szCs w:val="24"/>
          <w:lang w:eastAsia="en-IN"/>
        </w:rPr>
        <w:t>Tinospora cordifolia</w:t>
      </w:r>
      <w:r w:rsidRPr="003603CE">
        <w:rPr>
          <w:rFonts w:ascii="Times New Roman" w:eastAsia="SimSun"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(Willd.) Miers ex Hook F &amp;</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Thoms (Family: Menispermaceae),</w:t>
      </w:r>
      <w:r w:rsidR="00892F4F" w:rsidRPr="003603CE">
        <w:rPr>
          <w:rFonts w:ascii="Times New Roman" w:eastAsia="CIDFont+F1" w:hAnsi="Times New Roman" w:cs="Times New Roman"/>
          <w:sz w:val="24"/>
          <w:szCs w:val="24"/>
          <w:lang w:eastAsia="en-IN"/>
        </w:rPr>
        <w:t xml:space="preserve"> </w:t>
      </w:r>
      <w:r w:rsidR="00C67105" w:rsidRPr="003603CE">
        <w:rPr>
          <w:rFonts w:ascii="Times New Roman" w:eastAsia="CIDFont+F1" w:hAnsi="Times New Roman" w:cs="Times New Roman"/>
          <w:sz w:val="24"/>
          <w:szCs w:val="24"/>
          <w:lang w:eastAsia="en-IN"/>
        </w:rPr>
        <w:t>generally</w:t>
      </w:r>
      <w:r w:rsidRPr="003603CE">
        <w:rPr>
          <w:rFonts w:ascii="Times New Roman" w:eastAsia="CIDFont+F1" w:hAnsi="Times New Roman" w:cs="Times New Roman"/>
          <w:sz w:val="24"/>
          <w:szCs w:val="24"/>
          <w:lang w:eastAsia="en-IN"/>
        </w:rPr>
        <w:t xml:space="preserve"> </w:t>
      </w:r>
      <w:r w:rsidR="00C67105" w:rsidRPr="003603CE">
        <w:rPr>
          <w:rFonts w:ascii="Times New Roman" w:eastAsia="CIDFont+F1" w:hAnsi="Times New Roman" w:cs="Times New Roman"/>
          <w:sz w:val="24"/>
          <w:szCs w:val="24"/>
          <w:lang w:eastAsia="en-IN"/>
        </w:rPr>
        <w:t>recognized</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as heart-leaved Moonseed plant in English and Giloy</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in Hindi, is</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 xml:space="preserve">one of the </w:t>
      </w:r>
      <w:r w:rsidR="00C67105" w:rsidRPr="003603CE">
        <w:rPr>
          <w:rFonts w:ascii="Times New Roman" w:eastAsia="CIDFont+F1" w:hAnsi="Times New Roman" w:cs="Times New Roman"/>
          <w:sz w:val="24"/>
          <w:szCs w:val="24"/>
          <w:lang w:eastAsia="en-IN"/>
        </w:rPr>
        <w:t>significant</w:t>
      </w:r>
      <w:r w:rsidRPr="003603CE">
        <w:rPr>
          <w:rFonts w:ascii="Times New Roman" w:eastAsia="CIDFont+F1" w:hAnsi="Times New Roman" w:cs="Times New Roman"/>
          <w:sz w:val="24"/>
          <w:szCs w:val="24"/>
          <w:lang w:eastAsia="en-IN"/>
        </w:rPr>
        <w:t xml:space="preserve"> medicinal plants</w:t>
      </w:r>
      <w:r w:rsidR="006466A8" w:rsidRPr="003603CE">
        <w:rPr>
          <w:rFonts w:ascii="Times New Roman" w:eastAsia="CIDFont+F1" w:hAnsi="Times New Roman" w:cs="Times New Roman"/>
          <w:sz w:val="24"/>
          <w:szCs w:val="24"/>
          <w:lang w:eastAsia="en-IN"/>
        </w:rPr>
        <w:t xml:space="preserve"> of pharmaceutical importance </w:t>
      </w:r>
      <w:r w:rsidR="00AD00B9" w:rsidRPr="003603CE">
        <w:rPr>
          <w:rFonts w:ascii="Times New Roman" w:eastAsia="CIDFont+F1" w:hAnsi="Times New Roman" w:cs="Times New Roman"/>
          <w:sz w:val="24"/>
          <w:szCs w:val="24"/>
          <w:lang w:eastAsia="en-IN"/>
        </w:rPr>
        <w:t>(</w:t>
      </w:r>
      <w:r w:rsidR="00013F88" w:rsidRPr="003603CE">
        <w:rPr>
          <w:rFonts w:ascii="Times New Roman" w:hAnsi="Times New Roman" w:cs="Times New Roman"/>
          <w:w w:val="85"/>
          <w:sz w:val="24"/>
          <w:szCs w:val="24"/>
        </w:rPr>
        <w:t>Krishna et al., 2009</w:t>
      </w:r>
      <w:r w:rsidR="00AD00B9" w:rsidRPr="003603CE">
        <w:rPr>
          <w:rFonts w:ascii="Times New Roman" w:eastAsia="CIDFont+F1" w:hAnsi="Times New Roman" w:cs="Times New Roman"/>
          <w:sz w:val="24"/>
          <w:szCs w:val="24"/>
          <w:lang w:eastAsia="en-IN"/>
        </w:rPr>
        <w:t>)</w:t>
      </w:r>
      <w:r w:rsidRPr="003603CE">
        <w:rPr>
          <w:rFonts w:ascii="Times New Roman" w:eastAsia="CIDFont+F1" w:hAnsi="Times New Roman" w:cs="Times New Roman"/>
          <w:sz w:val="24"/>
          <w:szCs w:val="24"/>
          <w:lang w:eastAsia="en-IN"/>
        </w:rPr>
        <w:t>. It is</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a climbing shrub found in tropical</w:t>
      </w:r>
      <w:r w:rsidR="00892F4F" w:rsidRPr="003603CE">
        <w:rPr>
          <w:rFonts w:ascii="Times New Roman" w:eastAsia="CIDFont+F1" w:hAnsi="Times New Roman" w:cs="Times New Roman"/>
          <w:sz w:val="24"/>
          <w:szCs w:val="24"/>
          <w:lang w:eastAsia="en-IN"/>
        </w:rPr>
        <w:t xml:space="preserve"> </w:t>
      </w:r>
      <w:r w:rsidR="006466A8" w:rsidRPr="003603CE">
        <w:rPr>
          <w:rFonts w:ascii="Times New Roman" w:eastAsia="CIDFont+F1" w:hAnsi="Times New Roman" w:cs="Times New Roman"/>
          <w:sz w:val="24"/>
          <w:szCs w:val="24"/>
          <w:lang w:eastAsia="en-IN"/>
        </w:rPr>
        <w:t>provinces</w:t>
      </w:r>
      <w:r w:rsidRPr="003603CE">
        <w:rPr>
          <w:rFonts w:ascii="Times New Roman" w:eastAsia="CIDFont+F1" w:hAnsi="Times New Roman" w:cs="Times New Roman"/>
          <w:sz w:val="24"/>
          <w:szCs w:val="24"/>
          <w:lang w:eastAsia="en-IN"/>
        </w:rPr>
        <w:t xml:space="preserve"> of India,</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China, Sri Lanka and Bangladesh</w:t>
      </w:r>
      <w:r w:rsidR="0048262C" w:rsidRPr="003603CE">
        <w:rPr>
          <w:rFonts w:ascii="Times New Roman" w:eastAsia="CIDFont+F1" w:hAnsi="Times New Roman" w:cs="Times New Roman"/>
          <w:sz w:val="24"/>
          <w:szCs w:val="24"/>
          <w:lang w:eastAsia="en-IN"/>
        </w:rPr>
        <w:t xml:space="preserve"> </w:t>
      </w:r>
      <w:r w:rsidR="00FE7C31" w:rsidRPr="003603CE">
        <w:rPr>
          <w:rFonts w:ascii="Times New Roman" w:eastAsia="CIDFont+F1" w:hAnsi="Times New Roman" w:cs="Times New Roman"/>
          <w:sz w:val="24"/>
          <w:szCs w:val="24"/>
          <w:lang w:eastAsia="en-IN"/>
        </w:rPr>
        <w:t>(Raghu</w:t>
      </w:r>
      <w:r w:rsidR="0048262C" w:rsidRPr="003603CE">
        <w:rPr>
          <w:rFonts w:ascii="Times New Roman" w:eastAsia="CIDFont+F1" w:hAnsi="Times New Roman" w:cs="Times New Roman"/>
          <w:sz w:val="24"/>
          <w:szCs w:val="24"/>
          <w:lang w:eastAsia="en-IN"/>
        </w:rPr>
        <w:t xml:space="preserve"> </w:t>
      </w:r>
      <w:r w:rsidR="0048262C" w:rsidRPr="003603CE">
        <w:rPr>
          <w:rFonts w:ascii="Times New Roman" w:eastAsia="CIDFont+F1" w:hAnsi="Times New Roman" w:cs="Times New Roman"/>
          <w:i/>
          <w:iCs/>
          <w:sz w:val="24"/>
          <w:szCs w:val="24"/>
          <w:lang w:eastAsia="en-IN"/>
        </w:rPr>
        <w:t>et al</w:t>
      </w:r>
      <w:r w:rsidR="0048262C" w:rsidRPr="003603CE">
        <w:rPr>
          <w:rFonts w:ascii="Times New Roman" w:eastAsia="CIDFont+F1" w:hAnsi="Times New Roman" w:cs="Times New Roman"/>
          <w:sz w:val="24"/>
          <w:szCs w:val="24"/>
          <w:lang w:eastAsia="en-IN"/>
        </w:rPr>
        <w:t>., 200</w:t>
      </w:r>
      <w:r w:rsidR="00FE7C31" w:rsidRPr="003603CE">
        <w:rPr>
          <w:rFonts w:ascii="Times New Roman" w:eastAsia="CIDFont+F1" w:hAnsi="Times New Roman" w:cs="Times New Roman"/>
          <w:sz w:val="24"/>
          <w:szCs w:val="24"/>
          <w:lang w:eastAsia="en-IN"/>
        </w:rPr>
        <w:t>6</w:t>
      </w:r>
      <w:r w:rsidR="000C4D5D" w:rsidRPr="003603CE">
        <w:rPr>
          <w:rFonts w:ascii="Times New Roman" w:eastAsia="CIDFont+F1" w:hAnsi="Times New Roman" w:cs="Times New Roman"/>
          <w:sz w:val="24"/>
          <w:szCs w:val="24"/>
          <w:lang w:eastAsia="en-IN"/>
        </w:rPr>
        <w:t xml:space="preserve">; Singh </w:t>
      </w:r>
      <w:r w:rsidR="000C4D5D" w:rsidRPr="003603CE">
        <w:rPr>
          <w:rFonts w:ascii="Times New Roman" w:eastAsia="CIDFont+F1" w:hAnsi="Times New Roman" w:cs="Times New Roman"/>
          <w:i/>
          <w:iCs/>
          <w:sz w:val="24"/>
          <w:szCs w:val="24"/>
          <w:lang w:eastAsia="en-IN"/>
        </w:rPr>
        <w:t>et al</w:t>
      </w:r>
      <w:r w:rsidR="000C4D5D" w:rsidRPr="003603CE">
        <w:rPr>
          <w:rFonts w:ascii="Times New Roman" w:eastAsia="CIDFont+F1" w:hAnsi="Times New Roman" w:cs="Times New Roman"/>
          <w:sz w:val="24"/>
          <w:szCs w:val="24"/>
          <w:lang w:eastAsia="en-IN"/>
        </w:rPr>
        <w:t>., 2019</w:t>
      </w:r>
      <w:r w:rsidR="006466A8" w:rsidRPr="003603CE">
        <w:rPr>
          <w:rFonts w:ascii="Times New Roman" w:eastAsia="CIDFont+F1" w:hAnsi="Times New Roman" w:cs="Times New Roman"/>
          <w:sz w:val="24"/>
          <w:szCs w:val="24"/>
          <w:lang w:eastAsia="en-IN"/>
        </w:rPr>
        <w:t>).</w:t>
      </w:r>
      <w:r w:rsidRPr="003603CE">
        <w:rPr>
          <w:rFonts w:ascii="Times New Roman" w:eastAsia="CIDFont+F1" w:hAnsi="Times New Roman" w:cs="Times New Roman"/>
          <w:sz w:val="24"/>
          <w:szCs w:val="24"/>
          <w:lang w:eastAsia="en-IN"/>
        </w:rPr>
        <w:t xml:space="preserve"> </w:t>
      </w:r>
      <w:r w:rsidR="006466A8" w:rsidRPr="003603CE">
        <w:rPr>
          <w:rFonts w:ascii="Times New Roman" w:eastAsia="CIDFont+F1" w:hAnsi="Times New Roman" w:cs="Times New Roman"/>
          <w:sz w:val="24"/>
          <w:szCs w:val="24"/>
          <w:lang w:eastAsia="en-IN"/>
        </w:rPr>
        <w:t>It</w:t>
      </w:r>
      <w:r w:rsidRPr="003603CE">
        <w:rPr>
          <w:rFonts w:ascii="Times New Roman" w:eastAsia="CIDFont+F1" w:hAnsi="Times New Roman" w:cs="Times New Roman"/>
          <w:sz w:val="24"/>
          <w:szCs w:val="24"/>
          <w:lang w:eastAsia="en-IN"/>
        </w:rPr>
        <w:t xml:space="preserve"> is </w:t>
      </w:r>
      <w:r w:rsidR="009F4054" w:rsidRPr="003603CE">
        <w:rPr>
          <w:rFonts w:ascii="Times New Roman" w:eastAsia="CIDFont+F1" w:hAnsi="Times New Roman" w:cs="Times New Roman"/>
          <w:sz w:val="24"/>
          <w:szCs w:val="24"/>
          <w:lang w:eastAsia="en-IN"/>
        </w:rPr>
        <w:t>an</w:t>
      </w:r>
      <w:r w:rsidRPr="003603CE">
        <w:rPr>
          <w:rFonts w:ascii="Times New Roman" w:eastAsia="CIDFont+F1" w:hAnsi="Times New Roman" w:cs="Times New Roman"/>
          <w:sz w:val="24"/>
          <w:szCs w:val="24"/>
          <w:lang w:eastAsia="en-IN"/>
        </w:rPr>
        <w:t xml:space="preserve"> </w:t>
      </w:r>
      <w:r w:rsidR="006466A8" w:rsidRPr="003603CE">
        <w:rPr>
          <w:rFonts w:ascii="Times New Roman" w:eastAsia="CIDFont+F1" w:hAnsi="Times New Roman" w:cs="Times New Roman"/>
          <w:sz w:val="24"/>
          <w:szCs w:val="24"/>
          <w:lang w:eastAsia="en-IN"/>
        </w:rPr>
        <w:t>amusing</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source of</w:t>
      </w:r>
      <w:r w:rsidR="00892F4F" w:rsidRPr="003603CE">
        <w:rPr>
          <w:rFonts w:ascii="Times New Roman" w:eastAsia="CIDFont+F1" w:hAnsi="Times New Roman" w:cs="Times New Roman"/>
          <w:sz w:val="24"/>
          <w:szCs w:val="24"/>
          <w:lang w:eastAsia="en-IN"/>
        </w:rPr>
        <w:t xml:space="preserve"> </w:t>
      </w:r>
      <w:r w:rsidR="00406AA9" w:rsidRPr="003603CE">
        <w:rPr>
          <w:rFonts w:ascii="Times New Roman" w:eastAsia="CIDFont+F1" w:hAnsi="Times New Roman" w:cs="Times New Roman"/>
          <w:sz w:val="24"/>
          <w:szCs w:val="24"/>
          <w:lang w:eastAsia="en-IN"/>
        </w:rPr>
        <w:t>an array</w:t>
      </w:r>
      <w:r w:rsidRPr="003603CE">
        <w:rPr>
          <w:rFonts w:ascii="Times New Roman" w:eastAsia="CIDFont+F1" w:hAnsi="Times New Roman" w:cs="Times New Roman"/>
          <w:sz w:val="24"/>
          <w:szCs w:val="24"/>
          <w:lang w:eastAsia="en-IN"/>
        </w:rPr>
        <w:t xml:space="preserve"> of natural chemical </w:t>
      </w:r>
      <w:r w:rsidR="00406AA9" w:rsidRPr="003603CE">
        <w:rPr>
          <w:rFonts w:ascii="Times New Roman" w:eastAsia="CIDFont+F1" w:hAnsi="Times New Roman" w:cs="Times New Roman"/>
          <w:sz w:val="24"/>
          <w:szCs w:val="24"/>
          <w:lang w:eastAsia="en-IN"/>
        </w:rPr>
        <w:t>ingredients</w:t>
      </w:r>
      <w:r w:rsidRPr="003603CE">
        <w:rPr>
          <w:rFonts w:ascii="Times New Roman" w:eastAsia="CIDFont+F1" w:hAnsi="Times New Roman" w:cs="Times New Roman"/>
          <w:sz w:val="24"/>
          <w:szCs w:val="24"/>
          <w:lang w:eastAsia="en-IN"/>
        </w:rPr>
        <w:t>,</w:t>
      </w:r>
      <w:r w:rsidR="00892F4F" w:rsidRPr="003603CE">
        <w:rPr>
          <w:rFonts w:ascii="Times New Roman" w:eastAsia="CIDFont+F1" w:hAnsi="Times New Roman" w:cs="Times New Roman"/>
          <w:sz w:val="24"/>
          <w:szCs w:val="24"/>
          <w:lang w:eastAsia="en-IN"/>
        </w:rPr>
        <w:t xml:space="preserve"> </w:t>
      </w:r>
      <w:commentRangeStart w:id="1"/>
      <w:r w:rsidR="00406AA9" w:rsidRPr="003603CE">
        <w:rPr>
          <w:rFonts w:ascii="Times New Roman" w:eastAsia="SimSun" w:hAnsi="Times New Roman" w:cs="Times New Roman"/>
          <w:i/>
          <w:iCs/>
          <w:sz w:val="24"/>
          <w:szCs w:val="24"/>
          <w:lang w:eastAsia="en-IN"/>
        </w:rPr>
        <w:t>including</w:t>
      </w:r>
      <w:commentRangeEnd w:id="1"/>
      <w:r w:rsidR="00A51BD1">
        <w:rPr>
          <w:rStyle w:val="CommentReference"/>
        </w:rPr>
        <w:commentReference w:id="1"/>
      </w:r>
      <w:r w:rsidRPr="003603CE">
        <w:rPr>
          <w:rFonts w:ascii="Times New Roman" w:eastAsia="CIDFont+F1" w:hAnsi="Times New Roman" w:cs="Times New Roman"/>
          <w:sz w:val="24"/>
          <w:szCs w:val="24"/>
          <w:lang w:eastAsia="en-IN"/>
        </w:rPr>
        <w:t xml:space="preserve"> </w:t>
      </w:r>
      <w:r w:rsidR="00406AA9" w:rsidRPr="003603CE">
        <w:rPr>
          <w:rFonts w:ascii="Times New Roman" w:eastAsia="CIDFont+F1" w:hAnsi="Times New Roman" w:cs="Times New Roman"/>
          <w:sz w:val="24"/>
          <w:szCs w:val="24"/>
          <w:lang w:eastAsia="en-IN"/>
        </w:rPr>
        <w:t xml:space="preserve">tinosporin, </w:t>
      </w:r>
      <w:r w:rsidRPr="003603CE">
        <w:rPr>
          <w:rFonts w:ascii="Times New Roman" w:eastAsia="CIDFont+F1" w:hAnsi="Times New Roman" w:cs="Times New Roman"/>
          <w:sz w:val="24"/>
          <w:szCs w:val="24"/>
          <w:lang w:eastAsia="en-IN"/>
        </w:rPr>
        <w:t xml:space="preserve">berberine, </w:t>
      </w:r>
      <w:r w:rsidR="00406AA9" w:rsidRPr="003603CE">
        <w:rPr>
          <w:rFonts w:ascii="Times New Roman" w:eastAsia="CIDFont+F1" w:hAnsi="Times New Roman" w:cs="Times New Roman"/>
          <w:sz w:val="24"/>
          <w:szCs w:val="24"/>
          <w:lang w:eastAsia="en-IN"/>
        </w:rPr>
        <w:t xml:space="preserve">magnoflorine, </w:t>
      </w:r>
      <w:r w:rsidRPr="003603CE">
        <w:rPr>
          <w:rFonts w:ascii="Times New Roman" w:eastAsia="CIDFont+F1" w:hAnsi="Times New Roman" w:cs="Times New Roman"/>
          <w:sz w:val="24"/>
          <w:szCs w:val="24"/>
          <w:lang w:eastAsia="en-IN"/>
        </w:rPr>
        <w:t>cordifolioside,</w:t>
      </w:r>
      <w:r w:rsidR="00073611" w:rsidRPr="003603CE">
        <w:rPr>
          <w:rFonts w:ascii="Times New Roman" w:eastAsia="CIDFont+F1" w:hAnsi="Times New Roman" w:cs="Times New Roman"/>
          <w:sz w:val="24"/>
          <w:szCs w:val="24"/>
          <w:lang w:eastAsia="en-IN"/>
        </w:rPr>
        <w:t xml:space="preserve"> </w:t>
      </w:r>
      <w:r w:rsidR="00406AA9" w:rsidRPr="003603CE">
        <w:rPr>
          <w:rFonts w:ascii="Times New Roman" w:eastAsia="CIDFont+F1" w:hAnsi="Times New Roman" w:cs="Times New Roman"/>
          <w:sz w:val="24"/>
          <w:szCs w:val="24"/>
          <w:lang w:eastAsia="en-IN"/>
        </w:rPr>
        <w:t xml:space="preserve">isocolumbin, </w:t>
      </w:r>
      <w:r w:rsidRPr="003603CE">
        <w:rPr>
          <w:rFonts w:ascii="Times New Roman" w:eastAsia="CIDFont+F1" w:hAnsi="Times New Roman" w:cs="Times New Roman"/>
          <w:sz w:val="24"/>
          <w:szCs w:val="24"/>
          <w:lang w:eastAsia="en-IN"/>
        </w:rPr>
        <w:t xml:space="preserve">palmetine, </w:t>
      </w:r>
      <w:r w:rsidR="00406AA9" w:rsidRPr="003603CE">
        <w:rPr>
          <w:rFonts w:ascii="Times New Roman" w:eastAsia="CIDFont+F1" w:hAnsi="Times New Roman" w:cs="Times New Roman"/>
          <w:sz w:val="24"/>
          <w:szCs w:val="24"/>
          <w:lang w:eastAsia="en-IN"/>
        </w:rPr>
        <w:t xml:space="preserve">cordifolioside, </w:t>
      </w:r>
      <w:r w:rsidRPr="003603CE">
        <w:rPr>
          <w:rFonts w:ascii="Times New Roman" w:eastAsia="CIDFont+F1" w:hAnsi="Times New Roman" w:cs="Times New Roman"/>
          <w:sz w:val="24"/>
          <w:szCs w:val="24"/>
          <w:lang w:eastAsia="en-IN"/>
        </w:rPr>
        <w:t>tinocordiside,</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 xml:space="preserve">syringing </w:t>
      </w:r>
      <w:r w:rsidRPr="003603CE">
        <w:rPr>
          <w:rFonts w:ascii="Times New Roman" w:eastAsia="SimSun" w:hAnsi="Times New Roman" w:cs="Times New Roman"/>
          <w:i/>
          <w:iCs/>
          <w:sz w:val="24"/>
          <w:szCs w:val="24"/>
          <w:lang w:eastAsia="en-IN"/>
        </w:rPr>
        <w:t>etc</w:t>
      </w:r>
      <w:r w:rsidR="00FE7C31" w:rsidRPr="003603CE">
        <w:rPr>
          <w:rFonts w:ascii="Times New Roman" w:eastAsia="SimSun" w:hAnsi="Times New Roman" w:cs="Times New Roman"/>
          <w:sz w:val="24"/>
          <w:szCs w:val="24"/>
          <w:lang w:eastAsia="en-IN"/>
        </w:rPr>
        <w:t xml:space="preserve"> </w:t>
      </w:r>
      <w:r w:rsidR="00B11CAA" w:rsidRPr="003603CE">
        <w:rPr>
          <w:rFonts w:ascii="Times New Roman" w:eastAsia="CIDFont+F1" w:hAnsi="Times New Roman" w:cs="Times New Roman"/>
          <w:sz w:val="24"/>
          <w:szCs w:val="24"/>
          <w:lang w:eastAsia="en-IN"/>
        </w:rPr>
        <w:t>(</w:t>
      </w:r>
      <w:r w:rsidR="0004512E" w:rsidRPr="003603CE">
        <w:rPr>
          <w:rFonts w:ascii="Times New Roman" w:hAnsi="Times New Roman" w:cs="Times New Roman"/>
          <w:spacing w:val="-1"/>
          <w:w w:val="85"/>
          <w:sz w:val="24"/>
          <w:szCs w:val="24"/>
        </w:rPr>
        <w:t>Priti</w:t>
      </w:r>
      <w:r w:rsidR="0004512E" w:rsidRPr="003603CE">
        <w:rPr>
          <w:rFonts w:ascii="Times New Roman" w:hAnsi="Times New Roman" w:cs="Times New Roman"/>
          <w:spacing w:val="-4"/>
          <w:w w:val="85"/>
          <w:sz w:val="24"/>
          <w:szCs w:val="24"/>
        </w:rPr>
        <w:t xml:space="preserve"> </w:t>
      </w:r>
      <w:r w:rsidR="0004512E" w:rsidRPr="003603CE">
        <w:rPr>
          <w:rFonts w:ascii="Times New Roman" w:hAnsi="Times New Roman" w:cs="Times New Roman"/>
          <w:spacing w:val="-1"/>
          <w:w w:val="85"/>
          <w:sz w:val="24"/>
          <w:szCs w:val="24"/>
        </w:rPr>
        <w:t>and</w:t>
      </w:r>
      <w:r w:rsidR="0004512E" w:rsidRPr="003603CE">
        <w:rPr>
          <w:rFonts w:ascii="Times New Roman" w:hAnsi="Times New Roman" w:cs="Times New Roman"/>
          <w:spacing w:val="-5"/>
          <w:w w:val="85"/>
          <w:sz w:val="24"/>
          <w:szCs w:val="24"/>
        </w:rPr>
        <w:t xml:space="preserve"> </w:t>
      </w:r>
      <w:r w:rsidR="0004512E" w:rsidRPr="003603CE">
        <w:rPr>
          <w:rFonts w:ascii="Times New Roman" w:hAnsi="Times New Roman" w:cs="Times New Roman"/>
          <w:spacing w:val="-1"/>
          <w:w w:val="85"/>
          <w:sz w:val="24"/>
          <w:szCs w:val="24"/>
        </w:rPr>
        <w:t>Sulekha</w:t>
      </w:r>
      <w:r w:rsidR="00A97575" w:rsidRPr="003603CE">
        <w:rPr>
          <w:rFonts w:ascii="Times New Roman" w:hAnsi="Times New Roman" w:cs="Times New Roman"/>
          <w:spacing w:val="-4"/>
          <w:w w:val="85"/>
          <w:sz w:val="24"/>
          <w:szCs w:val="24"/>
        </w:rPr>
        <w:t xml:space="preserve">, 2019; </w:t>
      </w:r>
      <w:r w:rsidR="00D17B18" w:rsidRPr="003603CE">
        <w:rPr>
          <w:rFonts w:ascii="Times New Roman" w:hAnsi="Times New Roman" w:cs="Times New Roman"/>
          <w:w w:val="80"/>
          <w:sz w:val="24"/>
          <w:szCs w:val="24"/>
        </w:rPr>
        <w:t xml:space="preserve">Adithya &amp; Narasimhan, </w:t>
      </w:r>
      <w:r w:rsidR="00B456DD" w:rsidRPr="003603CE">
        <w:rPr>
          <w:rFonts w:ascii="Times New Roman" w:hAnsi="Times New Roman" w:cs="Times New Roman"/>
          <w:w w:val="80"/>
          <w:sz w:val="24"/>
          <w:szCs w:val="24"/>
        </w:rPr>
        <w:t xml:space="preserve">2020; </w:t>
      </w:r>
      <w:r w:rsidR="00B456DD" w:rsidRPr="003603CE">
        <w:rPr>
          <w:rFonts w:ascii="Times New Roman" w:hAnsi="Times New Roman" w:cs="Times New Roman"/>
          <w:w w:val="85"/>
          <w:sz w:val="24"/>
          <w:szCs w:val="24"/>
        </w:rPr>
        <w:t>Kumar</w:t>
      </w:r>
      <w:r w:rsidR="009B43D8" w:rsidRPr="003603CE">
        <w:rPr>
          <w:rFonts w:ascii="Times New Roman" w:hAnsi="Times New Roman" w:cs="Times New Roman"/>
          <w:w w:val="85"/>
          <w:sz w:val="24"/>
          <w:szCs w:val="24"/>
        </w:rPr>
        <w:t xml:space="preserve"> </w:t>
      </w:r>
      <w:r w:rsidR="009B43D8" w:rsidRPr="003603CE">
        <w:rPr>
          <w:rFonts w:ascii="Times New Roman" w:hAnsi="Times New Roman" w:cs="Times New Roman"/>
          <w:i/>
          <w:iCs/>
          <w:w w:val="85"/>
          <w:sz w:val="24"/>
          <w:szCs w:val="24"/>
        </w:rPr>
        <w:t>et al</w:t>
      </w:r>
      <w:r w:rsidR="009B43D8" w:rsidRPr="003603CE">
        <w:rPr>
          <w:rFonts w:ascii="Times New Roman" w:hAnsi="Times New Roman" w:cs="Times New Roman"/>
          <w:w w:val="85"/>
          <w:sz w:val="24"/>
          <w:szCs w:val="24"/>
        </w:rPr>
        <w:t xml:space="preserve">., </w:t>
      </w:r>
      <w:r w:rsidR="00B456DD" w:rsidRPr="003603CE">
        <w:rPr>
          <w:rFonts w:ascii="Times New Roman" w:hAnsi="Times New Roman" w:cs="Times New Roman"/>
          <w:w w:val="85"/>
          <w:sz w:val="24"/>
          <w:szCs w:val="24"/>
        </w:rPr>
        <w:t>2020;</w:t>
      </w:r>
      <w:r w:rsidR="00A7253B" w:rsidRPr="003603CE">
        <w:rPr>
          <w:rFonts w:ascii="Times New Roman" w:hAnsi="Times New Roman" w:cs="Times New Roman"/>
          <w:w w:val="80"/>
          <w:sz w:val="24"/>
          <w:szCs w:val="24"/>
        </w:rPr>
        <w:t xml:space="preserve"> Vikram </w:t>
      </w:r>
      <w:r w:rsidR="00A7253B" w:rsidRPr="003603CE">
        <w:rPr>
          <w:rFonts w:ascii="Times New Roman" w:hAnsi="Times New Roman" w:cs="Times New Roman"/>
          <w:i/>
          <w:iCs/>
          <w:w w:val="80"/>
          <w:sz w:val="24"/>
          <w:szCs w:val="24"/>
        </w:rPr>
        <w:t>et al</w:t>
      </w:r>
      <w:r w:rsidR="00A7253B" w:rsidRPr="003603CE">
        <w:rPr>
          <w:rFonts w:ascii="Times New Roman" w:hAnsi="Times New Roman" w:cs="Times New Roman"/>
          <w:w w:val="80"/>
          <w:sz w:val="24"/>
          <w:szCs w:val="24"/>
        </w:rPr>
        <w:t>., 2021;</w:t>
      </w:r>
      <w:r w:rsidR="00B456DD" w:rsidRPr="003603CE">
        <w:rPr>
          <w:rFonts w:ascii="Times New Roman" w:hAnsi="Times New Roman" w:cs="Times New Roman"/>
          <w:w w:val="85"/>
          <w:sz w:val="24"/>
          <w:szCs w:val="24"/>
        </w:rPr>
        <w:t xml:space="preserve"> </w:t>
      </w:r>
      <w:r w:rsidR="00D145BA" w:rsidRPr="003603CE">
        <w:rPr>
          <w:rFonts w:ascii="Times New Roman" w:hAnsi="Times New Roman" w:cs="Times New Roman"/>
          <w:w w:val="80"/>
          <w:sz w:val="24"/>
          <w:szCs w:val="24"/>
        </w:rPr>
        <w:t xml:space="preserve">Prasad </w:t>
      </w:r>
      <w:r w:rsidR="00D145BA" w:rsidRPr="003603CE">
        <w:rPr>
          <w:rFonts w:ascii="Times New Roman" w:hAnsi="Times New Roman" w:cs="Times New Roman"/>
          <w:i/>
          <w:iCs/>
          <w:w w:val="80"/>
          <w:sz w:val="24"/>
          <w:szCs w:val="24"/>
        </w:rPr>
        <w:t>et al</w:t>
      </w:r>
      <w:r w:rsidR="00D145BA" w:rsidRPr="003603CE">
        <w:rPr>
          <w:rFonts w:ascii="Times New Roman" w:hAnsi="Times New Roman" w:cs="Times New Roman"/>
          <w:w w:val="80"/>
          <w:sz w:val="24"/>
          <w:szCs w:val="24"/>
        </w:rPr>
        <w:t>., 2023</w:t>
      </w:r>
      <w:r w:rsidR="00B11CAA" w:rsidRPr="003603CE">
        <w:rPr>
          <w:rFonts w:ascii="Times New Roman" w:eastAsia="CIDFont+F1" w:hAnsi="Times New Roman" w:cs="Times New Roman"/>
          <w:sz w:val="24"/>
          <w:szCs w:val="24"/>
          <w:lang w:eastAsia="en-IN"/>
        </w:rPr>
        <w:t>)</w:t>
      </w:r>
      <w:r w:rsidRPr="003603CE">
        <w:rPr>
          <w:rFonts w:ascii="Times New Roman" w:eastAsia="CIDFont+F1" w:hAnsi="Times New Roman" w:cs="Times New Roman"/>
          <w:sz w:val="24"/>
          <w:szCs w:val="24"/>
          <w:lang w:eastAsia="en-IN"/>
        </w:rPr>
        <w:t>. These natural products</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 xml:space="preserve">qualified this plant to </w:t>
      </w:r>
      <w:r w:rsidR="001201A5" w:rsidRPr="003603CE">
        <w:rPr>
          <w:rFonts w:ascii="Times New Roman" w:eastAsia="CIDFont+F1" w:hAnsi="Times New Roman" w:cs="Times New Roman"/>
          <w:sz w:val="24"/>
          <w:szCs w:val="24"/>
          <w:lang w:eastAsia="en-IN"/>
        </w:rPr>
        <w:t>therapy</w:t>
      </w:r>
      <w:r w:rsidRPr="003603CE">
        <w:rPr>
          <w:rFonts w:ascii="Times New Roman" w:eastAsia="CIDFont+F1" w:hAnsi="Times New Roman" w:cs="Times New Roman"/>
          <w:sz w:val="24"/>
          <w:szCs w:val="24"/>
          <w:lang w:eastAsia="en-IN"/>
        </w:rPr>
        <w:t xml:space="preserve"> </w:t>
      </w:r>
      <w:r w:rsidR="001201A5" w:rsidRPr="003603CE">
        <w:rPr>
          <w:rFonts w:ascii="Times New Roman" w:eastAsia="CIDFont+F1" w:hAnsi="Times New Roman" w:cs="Times New Roman"/>
          <w:sz w:val="24"/>
          <w:szCs w:val="24"/>
          <w:lang w:eastAsia="en-IN"/>
        </w:rPr>
        <w:t xml:space="preserve">of </w:t>
      </w:r>
      <w:r w:rsidRPr="003603CE">
        <w:rPr>
          <w:rFonts w:ascii="Times New Roman" w:eastAsia="CIDFont+F1" w:hAnsi="Times New Roman" w:cs="Times New Roman"/>
          <w:sz w:val="24"/>
          <w:szCs w:val="24"/>
          <w:lang w:eastAsia="en-IN"/>
        </w:rPr>
        <w:t>number of ailments like</w:t>
      </w:r>
      <w:r w:rsidR="00892F4F" w:rsidRPr="003603CE">
        <w:rPr>
          <w:rFonts w:ascii="Times New Roman" w:eastAsia="CIDFont+F1" w:hAnsi="Times New Roman" w:cs="Times New Roman"/>
          <w:sz w:val="24"/>
          <w:szCs w:val="24"/>
          <w:lang w:eastAsia="en-IN"/>
        </w:rPr>
        <w:t xml:space="preserve"> </w:t>
      </w:r>
      <w:r w:rsidRPr="003603CE">
        <w:rPr>
          <w:rFonts w:ascii="Times New Roman" w:eastAsia="CIDFont+F1" w:hAnsi="Times New Roman" w:cs="Times New Roman"/>
          <w:sz w:val="24"/>
          <w:szCs w:val="24"/>
          <w:lang w:eastAsia="en-IN"/>
        </w:rPr>
        <w:t>viral infections, cancer, diabetes, inflammation,</w:t>
      </w:r>
      <w:r w:rsidR="00073611" w:rsidRPr="003603CE">
        <w:rPr>
          <w:rFonts w:ascii="Times New Roman" w:eastAsia="CIDFont+F1" w:hAnsi="Times New Roman" w:cs="Times New Roman"/>
          <w:sz w:val="24"/>
          <w:szCs w:val="24"/>
          <w:lang w:eastAsia="en-IN"/>
        </w:rPr>
        <w:t xml:space="preserve"> neurological disorders, psychiatric problems, microbial infection, hypertension and HIV </w:t>
      </w:r>
      <w:r w:rsidR="007D2EBA" w:rsidRPr="003603CE">
        <w:rPr>
          <w:rFonts w:ascii="Times New Roman" w:eastAsia="CIDFont+F1" w:hAnsi="Times New Roman" w:cs="Times New Roman"/>
          <w:sz w:val="24"/>
          <w:szCs w:val="24"/>
          <w:lang w:eastAsia="en-IN"/>
        </w:rPr>
        <w:t>(</w:t>
      </w:r>
      <w:r w:rsidR="00EC0AEA" w:rsidRPr="003603CE">
        <w:rPr>
          <w:rFonts w:ascii="Times New Roman" w:hAnsi="Times New Roman" w:cs="Times New Roman"/>
          <w:w w:val="85"/>
          <w:sz w:val="24"/>
          <w:szCs w:val="24"/>
        </w:rPr>
        <w:t>Singh &amp;</w:t>
      </w:r>
      <w:r w:rsidR="00EC0AEA" w:rsidRPr="003603CE">
        <w:rPr>
          <w:rFonts w:ascii="Times New Roman" w:hAnsi="Times New Roman" w:cs="Times New Roman"/>
          <w:spacing w:val="-6"/>
          <w:w w:val="85"/>
          <w:sz w:val="24"/>
          <w:szCs w:val="24"/>
        </w:rPr>
        <w:t xml:space="preserve"> </w:t>
      </w:r>
      <w:r w:rsidR="00EC0AEA" w:rsidRPr="003603CE">
        <w:rPr>
          <w:rFonts w:ascii="Times New Roman" w:hAnsi="Times New Roman" w:cs="Times New Roman"/>
          <w:w w:val="85"/>
          <w:sz w:val="24"/>
          <w:szCs w:val="24"/>
        </w:rPr>
        <w:t>Chaudhuri,</w:t>
      </w:r>
      <w:r w:rsidR="00EC0AEA" w:rsidRPr="003603CE">
        <w:rPr>
          <w:rFonts w:ascii="Times New Roman" w:hAnsi="Times New Roman" w:cs="Times New Roman"/>
          <w:spacing w:val="-5"/>
          <w:w w:val="85"/>
          <w:sz w:val="24"/>
          <w:szCs w:val="24"/>
        </w:rPr>
        <w:t xml:space="preserve"> </w:t>
      </w:r>
      <w:r w:rsidR="00EC0AEA" w:rsidRPr="003603CE">
        <w:rPr>
          <w:rFonts w:ascii="Times New Roman" w:hAnsi="Times New Roman" w:cs="Times New Roman"/>
          <w:w w:val="85"/>
          <w:sz w:val="24"/>
          <w:szCs w:val="24"/>
        </w:rPr>
        <w:t xml:space="preserve">2017; </w:t>
      </w:r>
      <w:r w:rsidR="00C028F0" w:rsidRPr="003603CE">
        <w:rPr>
          <w:rFonts w:ascii="Times New Roman" w:eastAsia="CIDFont+F1" w:hAnsi="Times New Roman" w:cs="Times New Roman"/>
          <w:sz w:val="24"/>
          <w:szCs w:val="24"/>
          <w:lang w:eastAsia="en-IN"/>
        </w:rPr>
        <w:t xml:space="preserve">Sharma </w:t>
      </w:r>
      <w:r w:rsidR="00C028F0" w:rsidRPr="003603CE">
        <w:rPr>
          <w:rFonts w:ascii="Times New Roman" w:eastAsia="CIDFont+F1" w:hAnsi="Times New Roman" w:cs="Times New Roman"/>
          <w:i/>
          <w:iCs/>
          <w:sz w:val="24"/>
          <w:szCs w:val="24"/>
          <w:lang w:eastAsia="en-IN"/>
        </w:rPr>
        <w:t>et al</w:t>
      </w:r>
      <w:r w:rsidR="00C028F0" w:rsidRPr="003603CE">
        <w:rPr>
          <w:rFonts w:ascii="Times New Roman" w:eastAsia="CIDFont+F1" w:hAnsi="Times New Roman" w:cs="Times New Roman"/>
          <w:sz w:val="24"/>
          <w:szCs w:val="24"/>
          <w:lang w:eastAsia="en-IN"/>
        </w:rPr>
        <w:t>., 2021</w:t>
      </w:r>
      <w:r w:rsidR="001B634C" w:rsidRPr="003603CE">
        <w:rPr>
          <w:rFonts w:ascii="Times New Roman" w:eastAsia="CIDFont+F1" w:hAnsi="Times New Roman" w:cs="Times New Roman"/>
          <w:sz w:val="24"/>
          <w:szCs w:val="24"/>
          <w:lang w:eastAsia="en-IN"/>
        </w:rPr>
        <w:t xml:space="preserve">; </w:t>
      </w:r>
      <w:r w:rsidR="00AC4B59" w:rsidRPr="003603CE">
        <w:rPr>
          <w:rFonts w:ascii="Times New Roman" w:hAnsi="Times New Roman" w:cs="Times New Roman"/>
          <w:w w:val="85"/>
          <w:sz w:val="24"/>
          <w:szCs w:val="24"/>
        </w:rPr>
        <w:t xml:space="preserve">Azeem </w:t>
      </w:r>
      <w:r w:rsidR="00AC4B59" w:rsidRPr="003603CE">
        <w:rPr>
          <w:rFonts w:ascii="Times New Roman" w:hAnsi="Times New Roman" w:cs="Times New Roman"/>
          <w:i/>
          <w:iCs/>
          <w:w w:val="85"/>
          <w:sz w:val="24"/>
          <w:szCs w:val="24"/>
        </w:rPr>
        <w:t>et al</w:t>
      </w:r>
      <w:r w:rsidR="00AC4B59" w:rsidRPr="003603CE">
        <w:rPr>
          <w:rFonts w:ascii="Times New Roman" w:hAnsi="Times New Roman" w:cs="Times New Roman"/>
          <w:w w:val="85"/>
          <w:sz w:val="24"/>
          <w:szCs w:val="24"/>
        </w:rPr>
        <w:t>., 2023</w:t>
      </w:r>
      <w:r w:rsidR="00D145BA" w:rsidRPr="003603CE">
        <w:rPr>
          <w:rFonts w:ascii="Times New Roman" w:hAnsi="Times New Roman" w:cs="Times New Roman"/>
          <w:w w:val="85"/>
          <w:sz w:val="24"/>
          <w:szCs w:val="24"/>
        </w:rPr>
        <w:t>;</w:t>
      </w:r>
      <w:r w:rsidR="00DE7DAD" w:rsidRPr="003603CE">
        <w:rPr>
          <w:rFonts w:ascii="Times New Roman" w:hAnsi="Times New Roman" w:cs="Times New Roman"/>
          <w:w w:val="85"/>
          <w:sz w:val="24"/>
          <w:szCs w:val="24"/>
        </w:rPr>
        <w:t xml:space="preserve"> Upadhya, 2023</w:t>
      </w:r>
      <w:r w:rsidR="00AC4B59" w:rsidRPr="003603CE">
        <w:rPr>
          <w:rFonts w:ascii="Times New Roman" w:eastAsia="CIDFont+F1" w:hAnsi="Times New Roman" w:cs="Times New Roman"/>
          <w:sz w:val="24"/>
          <w:szCs w:val="24"/>
          <w:lang w:eastAsia="en-IN"/>
        </w:rPr>
        <w:t>)</w:t>
      </w:r>
      <w:r w:rsidR="00073611" w:rsidRPr="003603CE">
        <w:rPr>
          <w:rFonts w:ascii="Times New Roman" w:eastAsia="CIDFont+F1" w:hAnsi="Times New Roman" w:cs="Times New Roman"/>
          <w:sz w:val="24"/>
          <w:szCs w:val="24"/>
          <w:lang w:eastAsia="en-IN"/>
        </w:rPr>
        <w:t>.</w:t>
      </w:r>
    </w:p>
    <w:p w14:paraId="799A23CC" w14:textId="6C32387D" w:rsidR="0026413F" w:rsidRPr="003603CE" w:rsidRDefault="009B5406" w:rsidP="00E943D1">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Owing to</w:t>
      </w:r>
      <w:r w:rsidR="00DB3F3D" w:rsidRPr="003603CE">
        <w:rPr>
          <w:rFonts w:ascii="Times New Roman" w:hAnsi="Times New Roman" w:cs="Times New Roman"/>
        </w:rPr>
        <w:t xml:space="preserve"> its </w:t>
      </w:r>
      <w:r w:rsidRPr="003603CE">
        <w:rPr>
          <w:rFonts w:ascii="Times New Roman" w:hAnsi="Times New Roman" w:cs="Times New Roman"/>
        </w:rPr>
        <w:t>uncommonness</w:t>
      </w:r>
      <w:r w:rsidR="00DB3F3D" w:rsidRPr="003603CE">
        <w:rPr>
          <w:rFonts w:ascii="Times New Roman" w:hAnsi="Times New Roman" w:cs="Times New Roman"/>
        </w:rPr>
        <w:t xml:space="preserve"> in natural </w:t>
      </w:r>
      <w:r w:rsidRPr="003603CE">
        <w:rPr>
          <w:rFonts w:ascii="Times New Roman" w:hAnsi="Times New Roman" w:cs="Times New Roman"/>
        </w:rPr>
        <w:t>habitats</w:t>
      </w:r>
      <w:r w:rsidR="00DB3F3D" w:rsidRPr="003603CE">
        <w:rPr>
          <w:rFonts w:ascii="Times New Roman" w:hAnsi="Times New Roman" w:cs="Times New Roman"/>
        </w:rPr>
        <w:t xml:space="preserve">, </w:t>
      </w:r>
      <w:r w:rsidR="00DB3F3D" w:rsidRPr="003603CE">
        <w:rPr>
          <w:rFonts w:ascii="Times New Roman" w:hAnsi="Times New Roman" w:cs="Times New Roman"/>
          <w:i/>
        </w:rPr>
        <w:t>T.</w:t>
      </w:r>
      <w:r w:rsidR="00DB3F3D" w:rsidRPr="003603CE">
        <w:rPr>
          <w:rFonts w:ascii="Times New Roman" w:hAnsi="Times New Roman" w:cs="Times New Roman"/>
          <w:i/>
          <w:spacing w:val="1"/>
        </w:rPr>
        <w:t xml:space="preserve"> </w:t>
      </w:r>
      <w:r w:rsidR="00DB3F3D" w:rsidRPr="003603CE">
        <w:rPr>
          <w:rFonts w:ascii="Times New Roman" w:hAnsi="Times New Roman" w:cs="Times New Roman"/>
          <w:i/>
        </w:rPr>
        <w:t>cordifolia</w:t>
      </w:r>
      <w:r w:rsidR="00DB3F3D" w:rsidRPr="003603CE">
        <w:rPr>
          <w:rFonts w:ascii="Times New Roman" w:hAnsi="Times New Roman" w:cs="Times New Roman"/>
          <w:i/>
          <w:spacing w:val="-6"/>
        </w:rPr>
        <w:t xml:space="preserve"> </w:t>
      </w:r>
      <w:r w:rsidR="00DB3F3D" w:rsidRPr="003603CE">
        <w:rPr>
          <w:rFonts w:ascii="Times New Roman" w:hAnsi="Times New Roman" w:cs="Times New Roman"/>
        </w:rPr>
        <w:t>has</w:t>
      </w:r>
      <w:r w:rsidR="00DB3F3D" w:rsidRPr="003603CE">
        <w:rPr>
          <w:rFonts w:ascii="Times New Roman" w:hAnsi="Times New Roman" w:cs="Times New Roman"/>
          <w:spacing w:val="-14"/>
        </w:rPr>
        <w:t xml:space="preserve"> </w:t>
      </w:r>
      <w:r w:rsidR="00DB3F3D" w:rsidRPr="003603CE">
        <w:rPr>
          <w:rFonts w:ascii="Times New Roman" w:hAnsi="Times New Roman" w:cs="Times New Roman"/>
        </w:rPr>
        <w:t>been</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given</w:t>
      </w:r>
      <w:r w:rsidR="00DB3F3D" w:rsidRPr="003603CE">
        <w:rPr>
          <w:rFonts w:ascii="Times New Roman" w:hAnsi="Times New Roman" w:cs="Times New Roman"/>
          <w:spacing w:val="-8"/>
        </w:rPr>
        <w:t xml:space="preserve"> </w:t>
      </w:r>
      <w:r w:rsidR="00DD415E" w:rsidRPr="003603CE">
        <w:rPr>
          <w:rFonts w:ascii="Times New Roman" w:hAnsi="Times New Roman" w:cs="Times New Roman"/>
        </w:rPr>
        <w:t>precedence</w:t>
      </w:r>
      <w:r w:rsidR="00DB3F3D" w:rsidRPr="003603CE">
        <w:rPr>
          <w:rFonts w:ascii="Times New Roman" w:hAnsi="Times New Roman" w:cs="Times New Roman"/>
          <w:spacing w:val="-9"/>
        </w:rPr>
        <w:t xml:space="preserve"> </w:t>
      </w:r>
      <w:r w:rsidR="00DB3F3D" w:rsidRPr="003603CE">
        <w:rPr>
          <w:rFonts w:ascii="Times New Roman" w:hAnsi="Times New Roman" w:cs="Times New Roman"/>
        </w:rPr>
        <w:t>by</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National</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Medicinal</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Plant</w:t>
      </w:r>
      <w:r w:rsidR="00DB3F3D" w:rsidRPr="003603CE">
        <w:rPr>
          <w:rFonts w:ascii="Times New Roman" w:hAnsi="Times New Roman" w:cs="Times New Roman"/>
          <w:spacing w:val="-10"/>
        </w:rPr>
        <w:t xml:space="preserve"> </w:t>
      </w:r>
      <w:r w:rsidR="00DB3F3D" w:rsidRPr="003603CE">
        <w:rPr>
          <w:rFonts w:ascii="Times New Roman" w:hAnsi="Times New Roman" w:cs="Times New Roman"/>
        </w:rPr>
        <w:t>Board</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(NMPB)</w:t>
      </w:r>
      <w:r w:rsidR="00DB3F3D" w:rsidRPr="003603CE">
        <w:rPr>
          <w:rFonts w:ascii="Times New Roman" w:hAnsi="Times New Roman" w:cs="Times New Roman"/>
          <w:spacing w:val="-9"/>
        </w:rPr>
        <w:t xml:space="preserve"> </w:t>
      </w:r>
      <w:r w:rsidR="00DB3F3D" w:rsidRPr="003603CE">
        <w:rPr>
          <w:rFonts w:ascii="Times New Roman" w:hAnsi="Times New Roman" w:cs="Times New Roman"/>
        </w:rPr>
        <w:t>for</w:t>
      </w:r>
      <w:r w:rsidR="0046095D" w:rsidRPr="003603CE">
        <w:rPr>
          <w:rFonts w:ascii="Times New Roman" w:hAnsi="Times New Roman" w:cs="Times New Roman"/>
        </w:rPr>
        <w:t xml:space="preserve"> </w:t>
      </w:r>
      <w:r w:rsidR="00DD415E" w:rsidRPr="003603CE">
        <w:rPr>
          <w:rFonts w:ascii="Times New Roman" w:hAnsi="Times New Roman" w:cs="Times New Roman"/>
        </w:rPr>
        <w:t xml:space="preserve">use </w:t>
      </w:r>
      <w:r w:rsidR="00882EF1" w:rsidRPr="003603CE">
        <w:rPr>
          <w:rFonts w:ascii="Times New Roman" w:hAnsi="Times New Roman" w:cs="Times New Roman"/>
        </w:rPr>
        <w:t xml:space="preserve">of </w:t>
      </w:r>
      <w:r w:rsidR="00DB3F3D" w:rsidRPr="003603CE">
        <w:rPr>
          <w:rFonts w:ascii="Times New Roman" w:hAnsi="Times New Roman" w:cs="Times New Roman"/>
        </w:rPr>
        <w:t>biotechnological</w:t>
      </w:r>
      <w:r w:rsidR="00DB3F3D" w:rsidRPr="003603CE">
        <w:rPr>
          <w:rFonts w:ascii="Times New Roman" w:hAnsi="Times New Roman" w:cs="Times New Roman"/>
          <w:spacing w:val="7"/>
        </w:rPr>
        <w:t xml:space="preserve"> </w:t>
      </w:r>
      <w:r w:rsidR="00DD415E" w:rsidRPr="003603CE">
        <w:rPr>
          <w:rFonts w:ascii="Times New Roman" w:hAnsi="Times New Roman" w:cs="Times New Roman"/>
        </w:rPr>
        <w:t>interventions</w:t>
      </w:r>
      <w:r w:rsidR="00DB3F3D" w:rsidRPr="003603CE">
        <w:rPr>
          <w:rFonts w:ascii="Times New Roman" w:hAnsi="Times New Roman" w:cs="Times New Roman"/>
        </w:rPr>
        <w:t>.</w:t>
      </w:r>
      <w:r w:rsidR="00DB3F3D" w:rsidRPr="003603CE">
        <w:rPr>
          <w:rFonts w:ascii="Times New Roman" w:hAnsi="Times New Roman" w:cs="Times New Roman"/>
          <w:spacing w:val="4"/>
        </w:rPr>
        <w:t xml:space="preserve"> </w:t>
      </w:r>
      <w:r w:rsidR="00DB3F3D" w:rsidRPr="003603CE">
        <w:rPr>
          <w:rFonts w:ascii="Times New Roman" w:hAnsi="Times New Roman" w:cs="Times New Roman"/>
        </w:rPr>
        <w:t>It</w:t>
      </w:r>
      <w:r w:rsidR="00DB3F3D" w:rsidRPr="003603CE">
        <w:rPr>
          <w:rFonts w:ascii="Times New Roman" w:hAnsi="Times New Roman" w:cs="Times New Roman"/>
          <w:spacing w:val="4"/>
        </w:rPr>
        <w:t xml:space="preserve"> </w:t>
      </w:r>
      <w:r w:rsidR="00DB3F3D" w:rsidRPr="003603CE">
        <w:rPr>
          <w:rFonts w:ascii="Times New Roman" w:hAnsi="Times New Roman" w:cs="Times New Roman"/>
        </w:rPr>
        <w:t>is</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also</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among</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the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178</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species</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of medicinal</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plants</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that</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has</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high</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value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in</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market</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according</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to</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the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NMPB</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w:t>
      </w:r>
      <w:r w:rsidR="004B41E0" w:rsidRPr="003603CE">
        <w:rPr>
          <w:rFonts w:ascii="Times New Roman" w:eastAsia="CIDFont+F1" w:hAnsi="Times New Roman" w:cs="Times New Roman"/>
          <w:lang w:eastAsia="en-IN"/>
        </w:rPr>
        <w:t xml:space="preserve">Mittal </w:t>
      </w:r>
      <w:r w:rsidR="004B41E0" w:rsidRPr="003603CE">
        <w:rPr>
          <w:rFonts w:ascii="Times New Roman" w:eastAsia="CIDFont+F1" w:hAnsi="Times New Roman" w:cs="Times New Roman"/>
          <w:i/>
          <w:iCs/>
          <w:lang w:eastAsia="en-IN"/>
        </w:rPr>
        <w:t>et al</w:t>
      </w:r>
      <w:r w:rsidR="004B41E0" w:rsidRPr="003603CE">
        <w:rPr>
          <w:rFonts w:ascii="Times New Roman" w:eastAsia="CIDFont+F1" w:hAnsi="Times New Roman" w:cs="Times New Roman"/>
          <w:lang w:eastAsia="en-IN"/>
        </w:rPr>
        <w:t xml:space="preserve">., 2014; </w:t>
      </w:r>
      <w:r w:rsidR="005F28F3" w:rsidRPr="003603CE">
        <w:rPr>
          <w:rFonts w:ascii="Times New Roman" w:hAnsi="Times New Roman" w:cs="Times New Roman"/>
          <w:w w:val="85"/>
        </w:rPr>
        <w:t xml:space="preserve">Khan </w:t>
      </w:r>
      <w:r w:rsidR="005F28F3" w:rsidRPr="003603CE">
        <w:rPr>
          <w:rFonts w:ascii="Times New Roman" w:hAnsi="Times New Roman" w:cs="Times New Roman"/>
          <w:i/>
          <w:iCs/>
          <w:w w:val="85"/>
        </w:rPr>
        <w:t>et al</w:t>
      </w:r>
      <w:r w:rsidR="005F28F3" w:rsidRPr="003603CE">
        <w:rPr>
          <w:rFonts w:ascii="Times New Roman" w:hAnsi="Times New Roman" w:cs="Times New Roman"/>
          <w:w w:val="85"/>
        </w:rPr>
        <w:t>., 2019</w:t>
      </w:r>
      <w:r w:rsidR="00DB3F3D" w:rsidRPr="003603CE">
        <w:rPr>
          <w:rFonts w:ascii="Times New Roman" w:hAnsi="Times New Roman" w:cs="Times New Roman"/>
        </w:rPr>
        <w:t xml:space="preserve">). </w:t>
      </w:r>
      <w:r w:rsidR="002F468D" w:rsidRPr="003603CE">
        <w:rPr>
          <w:rFonts w:ascii="Times New Roman" w:hAnsi="Times New Roman" w:cs="Times New Roman"/>
        </w:rPr>
        <w:t xml:space="preserve">According to NMPB in New Delhi, </w:t>
      </w:r>
      <w:r w:rsidR="002F468D" w:rsidRPr="003603CE">
        <w:rPr>
          <w:rFonts w:ascii="Times New Roman" w:hAnsi="Times New Roman" w:cs="Times New Roman"/>
          <w:i/>
        </w:rPr>
        <w:t xml:space="preserve">T. cordifolia </w:t>
      </w:r>
      <w:r w:rsidR="002F468D" w:rsidRPr="003603CE">
        <w:rPr>
          <w:rFonts w:ascii="Times New Roman" w:hAnsi="Times New Roman" w:cs="Times New Roman"/>
        </w:rPr>
        <w:t>is one of 29 highly priority</w:t>
      </w:r>
      <w:r w:rsidR="002F468D" w:rsidRPr="003603CE">
        <w:rPr>
          <w:rFonts w:ascii="Times New Roman" w:hAnsi="Times New Roman" w:cs="Times New Roman"/>
          <w:spacing w:val="1"/>
        </w:rPr>
        <w:t xml:space="preserve"> </w:t>
      </w:r>
      <w:r w:rsidR="002F468D" w:rsidRPr="003603CE">
        <w:rPr>
          <w:rFonts w:ascii="Times New Roman" w:hAnsi="Times New Roman" w:cs="Times New Roman"/>
        </w:rPr>
        <w:t>medicinal plants in India's agroclimatic zone 8 (Rajasthan, Uttar Pradesh, and</w:t>
      </w:r>
      <w:r w:rsidR="002F468D" w:rsidRPr="003603CE">
        <w:rPr>
          <w:rFonts w:ascii="Times New Roman" w:hAnsi="Times New Roman" w:cs="Times New Roman"/>
          <w:spacing w:val="1"/>
        </w:rPr>
        <w:t xml:space="preserve"> </w:t>
      </w:r>
      <w:r w:rsidR="002F468D" w:rsidRPr="003603CE">
        <w:rPr>
          <w:rFonts w:ascii="Times New Roman" w:hAnsi="Times New Roman" w:cs="Times New Roman"/>
        </w:rPr>
        <w:t xml:space="preserve">Madhya Pradesh). </w:t>
      </w:r>
      <w:r w:rsidR="00395CF8" w:rsidRPr="003603CE">
        <w:rPr>
          <w:rFonts w:ascii="Times New Roman" w:hAnsi="Times New Roman" w:cs="Times New Roman"/>
        </w:rPr>
        <w:t>At the</w:t>
      </w:r>
      <w:r w:rsidR="00DB3F3D" w:rsidRPr="003603CE">
        <w:rPr>
          <w:rFonts w:ascii="Times New Roman" w:hAnsi="Times New Roman" w:cs="Times New Roman"/>
        </w:rPr>
        <w:t xml:space="preserve"> present yearly demand for plant stems is thought to be between</w:t>
      </w:r>
      <w:r w:rsidR="00DB3F3D" w:rsidRPr="003603CE">
        <w:rPr>
          <w:rFonts w:ascii="Times New Roman" w:hAnsi="Times New Roman" w:cs="Times New Roman"/>
          <w:spacing w:val="-64"/>
        </w:rPr>
        <w:t xml:space="preserve"> </w:t>
      </w:r>
      <w:r w:rsidR="00DB3F3D" w:rsidRPr="003603CE">
        <w:rPr>
          <w:rFonts w:ascii="Times New Roman" w:hAnsi="Times New Roman" w:cs="Times New Roman"/>
          <w:spacing w:val="-1"/>
        </w:rPr>
        <w:t>1000</w:t>
      </w:r>
      <w:r w:rsidR="00DB3F3D" w:rsidRPr="003603CE">
        <w:rPr>
          <w:rFonts w:ascii="Times New Roman" w:hAnsi="Times New Roman" w:cs="Times New Roman"/>
          <w:spacing w:val="-16"/>
        </w:rPr>
        <w:t xml:space="preserve"> </w:t>
      </w:r>
      <w:r w:rsidR="00DB3F3D" w:rsidRPr="003603CE">
        <w:rPr>
          <w:rFonts w:ascii="Times New Roman" w:hAnsi="Times New Roman" w:cs="Times New Roman"/>
          <w:spacing w:val="-1"/>
        </w:rPr>
        <w:t>and</w:t>
      </w:r>
      <w:r w:rsidR="00DB3F3D" w:rsidRPr="003603CE">
        <w:rPr>
          <w:rFonts w:ascii="Times New Roman" w:hAnsi="Times New Roman" w:cs="Times New Roman"/>
          <w:spacing w:val="-10"/>
        </w:rPr>
        <w:t xml:space="preserve"> </w:t>
      </w:r>
      <w:r w:rsidR="00DB3F3D" w:rsidRPr="003603CE">
        <w:rPr>
          <w:rFonts w:ascii="Times New Roman" w:hAnsi="Times New Roman" w:cs="Times New Roman"/>
          <w:spacing w:val="-1"/>
        </w:rPr>
        <w:t>2000</w:t>
      </w:r>
      <w:r w:rsidR="00DB3F3D" w:rsidRPr="003603CE">
        <w:rPr>
          <w:rFonts w:ascii="Times New Roman" w:hAnsi="Times New Roman" w:cs="Times New Roman"/>
          <w:spacing w:val="-10"/>
        </w:rPr>
        <w:t xml:space="preserve"> </w:t>
      </w:r>
      <w:r w:rsidR="00DB3F3D" w:rsidRPr="003603CE">
        <w:rPr>
          <w:rFonts w:ascii="Times New Roman" w:hAnsi="Times New Roman" w:cs="Times New Roman"/>
          <w:spacing w:val="-1"/>
        </w:rPr>
        <w:t>MT.</w:t>
      </w:r>
      <w:r w:rsidR="0026413F" w:rsidRPr="003603CE">
        <w:rPr>
          <w:rFonts w:ascii="Times New Roman" w:hAnsi="Times New Roman" w:cs="Times New Roman"/>
        </w:rPr>
        <w:t xml:space="preserve"> The</w:t>
      </w:r>
      <w:r w:rsidR="0026413F" w:rsidRPr="003603CE">
        <w:rPr>
          <w:rFonts w:ascii="Times New Roman" w:hAnsi="Times New Roman" w:cs="Times New Roman"/>
          <w:spacing w:val="-6"/>
        </w:rPr>
        <w:t xml:space="preserve"> </w:t>
      </w:r>
      <w:r w:rsidR="0026413F" w:rsidRPr="003603CE">
        <w:rPr>
          <w:rFonts w:ascii="Times New Roman" w:hAnsi="Times New Roman" w:cs="Times New Roman"/>
        </w:rPr>
        <w:t>WHO</w:t>
      </w:r>
      <w:r w:rsidR="00EB3F93" w:rsidRPr="003603CE">
        <w:rPr>
          <w:rFonts w:ascii="Times New Roman" w:hAnsi="Times New Roman" w:cs="Times New Roman"/>
        </w:rPr>
        <w:t xml:space="preserve"> </w:t>
      </w:r>
      <w:r w:rsidR="0026413F" w:rsidRPr="003603CE">
        <w:rPr>
          <w:rFonts w:ascii="Times New Roman" w:hAnsi="Times New Roman" w:cs="Times New Roman"/>
          <w:spacing w:val="-64"/>
        </w:rPr>
        <w:t xml:space="preserve"> </w:t>
      </w:r>
      <w:r w:rsidR="0026413F" w:rsidRPr="003603CE">
        <w:rPr>
          <w:rFonts w:ascii="Times New Roman" w:hAnsi="Times New Roman" w:cs="Times New Roman"/>
        </w:rPr>
        <w:t xml:space="preserve">estimates that 60% of people </w:t>
      </w:r>
      <w:r w:rsidR="00502335" w:rsidRPr="003603CE">
        <w:rPr>
          <w:rFonts w:ascii="Times New Roman" w:hAnsi="Times New Roman" w:cs="Times New Roman"/>
        </w:rPr>
        <w:t>worldwide</w:t>
      </w:r>
      <w:r w:rsidR="0026413F" w:rsidRPr="003603CE">
        <w:rPr>
          <w:rFonts w:ascii="Times New Roman" w:hAnsi="Times New Roman" w:cs="Times New Roman"/>
        </w:rPr>
        <w:t xml:space="preserve"> use herbal medicine and that in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underdeveloped nations, 80% of people rely nearly exclusively on it for their</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basic</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medical</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 xml:space="preserve">requirements. </w:t>
      </w:r>
      <w:commentRangeStart w:id="2"/>
      <w:r w:rsidR="0026413F" w:rsidRPr="003603CE">
        <w:rPr>
          <w:rFonts w:ascii="Times New Roman" w:hAnsi="Times New Roman" w:cs="Times New Roman"/>
        </w:rPr>
        <w:t>Around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$100</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billion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is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sh</w:t>
      </w:r>
      <w:commentRangeEnd w:id="2"/>
      <w:r w:rsidR="00D136E9">
        <w:rPr>
          <w:rStyle w:val="CommentReference"/>
          <w:rFonts w:asciiTheme="minorHAnsi" w:eastAsiaTheme="minorHAnsi" w:hAnsiTheme="minorHAnsi" w:cstheme="minorBidi"/>
          <w:lang w:val="en-IN"/>
          <w14:ligatures w14:val="none"/>
        </w:rPr>
        <w:commentReference w:id="2"/>
      </w:r>
      <w:r w:rsidR="0026413F" w:rsidRPr="003603CE">
        <w:rPr>
          <w:rFonts w:ascii="Times New Roman" w:hAnsi="Times New Roman" w:cs="Times New Roman"/>
        </w:rPr>
        <w:t>ared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by</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herbal</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business globally, and it has reasonable development potential. WHO also</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suggested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commerce</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in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herbal</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pharmaceuticals,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raw</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materials,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and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therapeutic</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plants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as</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it</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is</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expanding</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at</w:t>
      </w:r>
      <w:r w:rsidR="0026413F" w:rsidRPr="003603CE">
        <w:rPr>
          <w:rFonts w:ascii="Times New Roman" w:hAnsi="Times New Roman" w:cs="Times New Roman"/>
          <w:spacing w:val="-4"/>
        </w:rPr>
        <w:t xml:space="preserve"> </w:t>
      </w:r>
      <w:r w:rsidR="0026413F" w:rsidRPr="003603CE">
        <w:rPr>
          <w:rFonts w:ascii="Times New Roman" w:hAnsi="Times New Roman" w:cs="Times New Roman"/>
        </w:rPr>
        <w:t>a</w:t>
      </w:r>
      <w:r w:rsidR="0026413F" w:rsidRPr="003603CE">
        <w:rPr>
          <w:rFonts w:ascii="Times New Roman" w:hAnsi="Times New Roman" w:cs="Times New Roman"/>
          <w:spacing w:val="-7"/>
        </w:rPr>
        <w:t xml:space="preserve"> </w:t>
      </w:r>
      <w:r w:rsidR="0026413F" w:rsidRPr="003603CE">
        <w:rPr>
          <w:rFonts w:ascii="Times New Roman" w:hAnsi="Times New Roman" w:cs="Times New Roman"/>
        </w:rPr>
        <w:t>pace</w:t>
      </w:r>
      <w:r w:rsidR="0026413F" w:rsidRPr="003603CE">
        <w:rPr>
          <w:rFonts w:ascii="Times New Roman" w:hAnsi="Times New Roman" w:cs="Times New Roman"/>
          <w:spacing w:val="-7"/>
        </w:rPr>
        <w:t xml:space="preserve"> </w:t>
      </w:r>
      <w:r w:rsidR="0026413F" w:rsidRPr="003603CE">
        <w:rPr>
          <w:rFonts w:ascii="Times New Roman" w:hAnsi="Times New Roman" w:cs="Times New Roman"/>
        </w:rPr>
        <w:t>of</w:t>
      </w:r>
      <w:r w:rsidR="0026413F" w:rsidRPr="003603CE">
        <w:rPr>
          <w:rFonts w:ascii="Times New Roman" w:hAnsi="Times New Roman" w:cs="Times New Roman"/>
          <w:spacing w:val="-4"/>
        </w:rPr>
        <w:t xml:space="preserve"> </w:t>
      </w:r>
      <w:r w:rsidR="0026413F" w:rsidRPr="003603CE">
        <w:rPr>
          <w:rFonts w:ascii="Times New Roman" w:hAnsi="Times New Roman" w:cs="Times New Roman"/>
        </w:rPr>
        <w:t>around</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15%</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each</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year</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(Khan</w:t>
      </w:r>
      <w:r w:rsidR="00D524F9" w:rsidRPr="003603CE">
        <w:rPr>
          <w:rFonts w:ascii="Times New Roman" w:hAnsi="Times New Roman" w:cs="Times New Roman"/>
          <w:iCs/>
          <w:spacing w:val="-64"/>
        </w:rPr>
        <w:t>,</w:t>
      </w:r>
      <w:r w:rsidR="00A07B7D" w:rsidRPr="003603CE">
        <w:rPr>
          <w:rFonts w:ascii="Times New Roman" w:hAnsi="Times New Roman" w:cs="Times New Roman"/>
          <w:iCs/>
        </w:rPr>
        <w:t xml:space="preserve"> </w:t>
      </w:r>
      <w:r w:rsidR="0026413F" w:rsidRPr="003603CE">
        <w:rPr>
          <w:rFonts w:ascii="Times New Roman" w:hAnsi="Times New Roman" w:cs="Times New Roman"/>
        </w:rPr>
        <w:t>2019).</w:t>
      </w:r>
    </w:p>
    <w:p w14:paraId="1E66F4FF" w14:textId="66443BCE" w:rsidR="00906F42" w:rsidRPr="003603CE" w:rsidRDefault="00BC56B0" w:rsidP="0091092C">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Due to </w:t>
      </w:r>
      <w:r w:rsidR="00D741E3" w:rsidRPr="003603CE">
        <w:rPr>
          <w:rFonts w:ascii="Times New Roman" w:hAnsi="Times New Roman" w:cs="Times New Roman"/>
        </w:rPr>
        <w:t>its</w:t>
      </w:r>
      <w:r w:rsidRPr="003603CE">
        <w:rPr>
          <w:rFonts w:ascii="Times New Roman" w:hAnsi="Times New Roman" w:cs="Times New Roman"/>
        </w:rPr>
        <w:t xml:space="preserve"> considerable therapeutic benefits, pharmaceutical</w:t>
      </w:r>
      <w:r w:rsidRPr="003603CE">
        <w:rPr>
          <w:rFonts w:ascii="Times New Roman" w:hAnsi="Times New Roman" w:cs="Times New Roman"/>
          <w:spacing w:val="1"/>
        </w:rPr>
        <w:t xml:space="preserve"> </w:t>
      </w:r>
      <w:r w:rsidRPr="003603CE">
        <w:rPr>
          <w:rFonts w:ascii="Times New Roman" w:hAnsi="Times New Roman" w:cs="Times New Roman"/>
        </w:rPr>
        <w:t>companies</w:t>
      </w:r>
      <w:r w:rsidRPr="003603CE">
        <w:rPr>
          <w:rFonts w:ascii="Times New Roman" w:hAnsi="Times New Roman" w:cs="Times New Roman"/>
          <w:spacing w:val="-9"/>
        </w:rPr>
        <w:t xml:space="preserve"> </w:t>
      </w:r>
      <w:r w:rsidRPr="003603CE">
        <w:rPr>
          <w:rFonts w:ascii="Times New Roman" w:hAnsi="Times New Roman" w:cs="Times New Roman"/>
        </w:rPr>
        <w:t>and</w:t>
      </w:r>
      <w:r w:rsidRPr="003603CE">
        <w:rPr>
          <w:rFonts w:ascii="Times New Roman" w:hAnsi="Times New Roman" w:cs="Times New Roman"/>
          <w:spacing w:val="-8"/>
        </w:rPr>
        <w:t xml:space="preserve"> </w:t>
      </w:r>
      <w:r w:rsidRPr="003603CE">
        <w:rPr>
          <w:rFonts w:ascii="Times New Roman" w:hAnsi="Times New Roman" w:cs="Times New Roman"/>
        </w:rPr>
        <w:t>individuals</w:t>
      </w:r>
      <w:r w:rsidRPr="003603CE">
        <w:rPr>
          <w:rFonts w:ascii="Times New Roman" w:hAnsi="Times New Roman" w:cs="Times New Roman"/>
          <w:spacing w:val="-9"/>
        </w:rPr>
        <w:t xml:space="preserve"> </w:t>
      </w:r>
      <w:r w:rsidRPr="003603CE">
        <w:rPr>
          <w:rFonts w:ascii="Times New Roman" w:hAnsi="Times New Roman" w:cs="Times New Roman"/>
        </w:rPr>
        <w:t>looking</w:t>
      </w:r>
      <w:r w:rsidRPr="003603CE">
        <w:rPr>
          <w:rFonts w:ascii="Times New Roman" w:hAnsi="Times New Roman" w:cs="Times New Roman"/>
          <w:spacing w:val="-7"/>
        </w:rPr>
        <w:t xml:space="preserve"> </w:t>
      </w:r>
      <w:r w:rsidRPr="003603CE">
        <w:rPr>
          <w:rFonts w:ascii="Times New Roman" w:hAnsi="Times New Roman" w:cs="Times New Roman"/>
        </w:rPr>
        <w:t>for</w:t>
      </w:r>
      <w:r w:rsidRPr="003603CE">
        <w:rPr>
          <w:rFonts w:ascii="Times New Roman" w:hAnsi="Times New Roman" w:cs="Times New Roman"/>
          <w:spacing w:val="-9"/>
        </w:rPr>
        <w:t xml:space="preserve"> </w:t>
      </w:r>
      <w:r w:rsidRPr="003603CE">
        <w:rPr>
          <w:rFonts w:ascii="Times New Roman" w:hAnsi="Times New Roman" w:cs="Times New Roman"/>
        </w:rPr>
        <w:t>conventional</w:t>
      </w:r>
      <w:r w:rsidRPr="003603CE">
        <w:rPr>
          <w:rFonts w:ascii="Times New Roman" w:hAnsi="Times New Roman" w:cs="Times New Roman"/>
          <w:spacing w:val="-8"/>
        </w:rPr>
        <w:t xml:space="preserve"> </w:t>
      </w:r>
      <w:r w:rsidRPr="003603CE">
        <w:rPr>
          <w:rFonts w:ascii="Times New Roman" w:hAnsi="Times New Roman" w:cs="Times New Roman"/>
        </w:rPr>
        <w:t>therapies</w:t>
      </w:r>
      <w:r w:rsidRPr="003603CE">
        <w:rPr>
          <w:rFonts w:ascii="Times New Roman" w:hAnsi="Times New Roman" w:cs="Times New Roman"/>
          <w:spacing w:val="-9"/>
        </w:rPr>
        <w:t xml:space="preserve"> </w:t>
      </w:r>
      <w:r w:rsidRPr="003603CE">
        <w:rPr>
          <w:rFonts w:ascii="Times New Roman" w:hAnsi="Times New Roman" w:cs="Times New Roman"/>
        </w:rPr>
        <w:t>have</w:t>
      </w:r>
      <w:r w:rsidRPr="003603CE">
        <w:rPr>
          <w:rFonts w:ascii="Times New Roman" w:hAnsi="Times New Roman" w:cs="Times New Roman"/>
          <w:spacing w:val="-7"/>
        </w:rPr>
        <w:t xml:space="preserve"> </w:t>
      </w:r>
      <w:r w:rsidRPr="003603CE">
        <w:rPr>
          <w:rFonts w:ascii="Times New Roman" w:hAnsi="Times New Roman" w:cs="Times New Roman"/>
        </w:rPr>
        <w:t>overused</w:t>
      </w:r>
      <w:r w:rsidRPr="003603CE">
        <w:rPr>
          <w:rFonts w:ascii="Times New Roman" w:hAnsi="Times New Roman" w:cs="Times New Roman"/>
          <w:spacing w:val="-8"/>
        </w:rPr>
        <w:t xml:space="preserve"> </w:t>
      </w:r>
      <w:r w:rsidRPr="003603CE">
        <w:rPr>
          <w:rFonts w:ascii="Times New Roman" w:hAnsi="Times New Roman" w:cs="Times New Roman"/>
        </w:rPr>
        <w:t>it,</w:t>
      </w:r>
      <w:r w:rsidRPr="003603CE">
        <w:rPr>
          <w:rFonts w:ascii="Times New Roman" w:hAnsi="Times New Roman" w:cs="Times New Roman"/>
          <w:spacing w:val="-64"/>
        </w:rPr>
        <w:t xml:space="preserve"> </w:t>
      </w:r>
      <w:r w:rsidRPr="003603CE">
        <w:rPr>
          <w:rFonts w:ascii="Times New Roman" w:hAnsi="Times New Roman" w:cs="Times New Roman"/>
        </w:rPr>
        <w:t>which has led to a major shortage of plants needed to meet current demand.</w:t>
      </w:r>
      <w:r w:rsidR="0091092C" w:rsidRPr="003603CE">
        <w:rPr>
          <w:rFonts w:ascii="Times New Roman" w:hAnsi="Times New Roman" w:cs="Times New Roman"/>
          <w:spacing w:val="1"/>
        </w:rPr>
        <w:t xml:space="preserve"> </w:t>
      </w:r>
      <w:r w:rsidR="009E55F5" w:rsidRPr="003603CE">
        <w:rPr>
          <w:rFonts w:ascii="Times New Roman" w:hAnsi="Times New Roman" w:cs="Times New Roman"/>
          <w:spacing w:val="-1"/>
        </w:rPr>
        <w:t>Stem</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cuttings</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are</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the</w:t>
      </w:r>
      <w:r w:rsidR="009E55F5" w:rsidRPr="003603CE">
        <w:rPr>
          <w:rFonts w:ascii="Times New Roman" w:hAnsi="Times New Roman" w:cs="Times New Roman"/>
          <w:spacing w:val="-10"/>
        </w:rPr>
        <w:t xml:space="preserve"> </w:t>
      </w:r>
      <w:r w:rsidR="009E55F5" w:rsidRPr="003603CE">
        <w:rPr>
          <w:rFonts w:ascii="Times New Roman" w:hAnsi="Times New Roman" w:cs="Times New Roman"/>
          <w:spacing w:val="-1"/>
        </w:rPr>
        <w:t>traditional</w:t>
      </w:r>
      <w:r w:rsidR="009E55F5" w:rsidRPr="003603CE">
        <w:rPr>
          <w:rFonts w:ascii="Times New Roman" w:hAnsi="Times New Roman" w:cs="Times New Roman"/>
          <w:spacing w:val="-10"/>
        </w:rPr>
        <w:t xml:space="preserve"> </w:t>
      </w:r>
      <w:r w:rsidR="009E55F5" w:rsidRPr="003603CE">
        <w:rPr>
          <w:rFonts w:ascii="Times New Roman" w:hAnsi="Times New Roman" w:cs="Times New Roman"/>
          <w:spacing w:val="-1"/>
        </w:rPr>
        <w:t>method</w:t>
      </w:r>
      <w:r w:rsidR="009E55F5" w:rsidRPr="003603CE">
        <w:rPr>
          <w:rFonts w:ascii="Times New Roman" w:hAnsi="Times New Roman" w:cs="Times New Roman"/>
          <w:spacing w:val="-10"/>
        </w:rPr>
        <w:t xml:space="preserve"> </w:t>
      </w:r>
      <w:r w:rsidR="009E55F5" w:rsidRPr="003603CE">
        <w:rPr>
          <w:rFonts w:ascii="Times New Roman" w:hAnsi="Times New Roman" w:cs="Times New Roman"/>
          <w:spacing w:val="-1"/>
        </w:rPr>
        <w:t>for</w:t>
      </w:r>
      <w:r w:rsidR="009E55F5" w:rsidRPr="003603CE">
        <w:rPr>
          <w:rFonts w:ascii="Times New Roman" w:hAnsi="Times New Roman" w:cs="Times New Roman"/>
          <w:spacing w:val="-11"/>
        </w:rPr>
        <w:t xml:space="preserve"> </w:t>
      </w:r>
      <w:commentRangeStart w:id="3"/>
      <w:commentRangeStart w:id="4"/>
      <w:r w:rsidR="009E55F5" w:rsidRPr="003603CE">
        <w:rPr>
          <w:rFonts w:ascii="Times New Roman" w:hAnsi="Times New Roman" w:cs="Times New Roman"/>
          <w:spacing w:val="-1"/>
        </w:rPr>
        <w:t>propagating</w:t>
      </w:r>
      <w:r w:rsidR="009E55F5" w:rsidRPr="003603CE">
        <w:rPr>
          <w:rFonts w:ascii="Times New Roman" w:hAnsi="Times New Roman" w:cs="Times New Roman"/>
          <w:spacing w:val="-10"/>
        </w:rPr>
        <w:t xml:space="preserve"> </w:t>
      </w:r>
      <w:r w:rsidR="007E4929" w:rsidRPr="003603CE">
        <w:rPr>
          <w:rFonts w:ascii="Times New Roman" w:hAnsi="Times New Roman" w:cs="Times New Roman"/>
        </w:rPr>
        <w:t xml:space="preserve">  the </w:t>
      </w:r>
      <w:commentRangeEnd w:id="3"/>
      <w:r w:rsidR="00D136E9">
        <w:rPr>
          <w:rStyle w:val="CommentReference"/>
          <w:rFonts w:asciiTheme="minorHAnsi" w:eastAsiaTheme="minorHAnsi" w:hAnsiTheme="minorHAnsi" w:cstheme="minorBidi"/>
          <w:lang w:val="en-IN"/>
          <w14:ligatures w14:val="none"/>
        </w:rPr>
        <w:commentReference w:id="3"/>
      </w:r>
      <w:commentRangeEnd w:id="4"/>
      <w:r w:rsidR="00D136E9">
        <w:rPr>
          <w:rStyle w:val="CommentReference"/>
          <w:rFonts w:asciiTheme="minorHAnsi" w:eastAsiaTheme="minorHAnsi" w:hAnsiTheme="minorHAnsi" w:cstheme="minorBidi"/>
          <w:lang w:val="en-IN"/>
          <w14:ligatures w14:val="none"/>
        </w:rPr>
        <w:commentReference w:id="4"/>
      </w:r>
      <w:r w:rsidR="007E4929" w:rsidRPr="003603CE">
        <w:rPr>
          <w:rFonts w:ascii="Times New Roman" w:hAnsi="Times New Roman" w:cs="Times New Roman"/>
        </w:rPr>
        <w:t>plant</w:t>
      </w:r>
      <w:r w:rsidR="009E55F5" w:rsidRPr="003603CE">
        <w:rPr>
          <w:rFonts w:ascii="Times New Roman" w:hAnsi="Times New Roman" w:cs="Times New Roman"/>
          <w:spacing w:val="-7"/>
        </w:rPr>
        <w:t xml:space="preserve"> </w:t>
      </w:r>
      <w:r w:rsidR="009E55F5" w:rsidRPr="003603CE">
        <w:rPr>
          <w:rFonts w:ascii="Times New Roman" w:hAnsi="Times New Roman" w:cs="Times New Roman"/>
        </w:rPr>
        <w:t>because</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of</w:t>
      </w:r>
      <w:r w:rsidR="009E55F5" w:rsidRPr="003603CE">
        <w:rPr>
          <w:rFonts w:ascii="Times New Roman" w:hAnsi="Times New Roman" w:cs="Times New Roman"/>
          <w:spacing w:val="-6"/>
        </w:rPr>
        <w:t xml:space="preserve"> </w:t>
      </w:r>
      <w:r w:rsidR="009E55F5" w:rsidRPr="003603CE">
        <w:rPr>
          <w:rFonts w:ascii="Times New Roman" w:hAnsi="Times New Roman" w:cs="Times New Roman"/>
        </w:rPr>
        <w:t>its</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poor</w:t>
      </w:r>
      <w:r w:rsidR="009E55F5" w:rsidRPr="003603CE">
        <w:rPr>
          <w:rFonts w:ascii="Times New Roman" w:hAnsi="Times New Roman" w:cs="Times New Roman"/>
          <w:spacing w:val="-4"/>
        </w:rPr>
        <w:t xml:space="preserve"> </w:t>
      </w:r>
      <w:r w:rsidR="009E55F5" w:rsidRPr="003603CE">
        <w:rPr>
          <w:rFonts w:ascii="Times New Roman" w:hAnsi="Times New Roman" w:cs="Times New Roman"/>
        </w:rPr>
        <w:t>seed</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set</w:t>
      </w:r>
      <w:r w:rsidR="009E55F5" w:rsidRPr="003603CE">
        <w:rPr>
          <w:rFonts w:ascii="Times New Roman" w:hAnsi="Times New Roman" w:cs="Times New Roman"/>
          <w:spacing w:val="-6"/>
        </w:rPr>
        <w:t xml:space="preserve"> </w:t>
      </w:r>
      <w:r w:rsidR="009E55F5" w:rsidRPr="003603CE">
        <w:rPr>
          <w:rFonts w:ascii="Times New Roman" w:hAnsi="Times New Roman" w:cs="Times New Roman"/>
        </w:rPr>
        <w:t>and</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a</w:t>
      </w:r>
      <w:r w:rsidR="009E55F5" w:rsidRPr="003603CE">
        <w:rPr>
          <w:rFonts w:ascii="Times New Roman" w:hAnsi="Times New Roman" w:cs="Times New Roman"/>
          <w:spacing w:val="-8"/>
        </w:rPr>
        <w:t xml:space="preserve"> </w:t>
      </w:r>
      <w:r w:rsidR="009E55F5" w:rsidRPr="003603CE">
        <w:rPr>
          <w:rFonts w:ascii="Times New Roman" w:hAnsi="Times New Roman" w:cs="Times New Roman"/>
        </w:rPr>
        <w:t>low</w:t>
      </w:r>
      <w:r w:rsidR="009E55F5" w:rsidRPr="003603CE">
        <w:rPr>
          <w:rFonts w:ascii="Times New Roman" w:hAnsi="Times New Roman" w:cs="Times New Roman"/>
          <w:spacing w:val="-2"/>
        </w:rPr>
        <w:t xml:space="preserve"> </w:t>
      </w:r>
      <w:r w:rsidR="009E55F5" w:rsidRPr="003603CE">
        <w:rPr>
          <w:rFonts w:ascii="Times New Roman" w:hAnsi="Times New Roman" w:cs="Times New Roman"/>
        </w:rPr>
        <w:t>(57.5%)</w:t>
      </w:r>
      <w:r w:rsidR="009E55F5" w:rsidRPr="003603CE">
        <w:rPr>
          <w:rFonts w:ascii="Times New Roman" w:hAnsi="Times New Roman" w:cs="Times New Roman"/>
          <w:spacing w:val="-4"/>
        </w:rPr>
        <w:t xml:space="preserve"> </w:t>
      </w:r>
      <w:r w:rsidR="009E55F5" w:rsidRPr="003603CE">
        <w:rPr>
          <w:rFonts w:ascii="Times New Roman" w:hAnsi="Times New Roman" w:cs="Times New Roman"/>
        </w:rPr>
        <w:lastRenderedPageBreak/>
        <w:t>germination</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rate</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are</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 xml:space="preserve">both </w:t>
      </w:r>
      <w:r w:rsidR="00DB3F3D" w:rsidRPr="003603CE">
        <w:rPr>
          <w:rFonts w:ascii="Times New Roman" w:hAnsi="Times New Roman" w:cs="Times New Roman"/>
        </w:rPr>
        <w:t xml:space="preserve"> </w:t>
      </w:r>
      <w:r w:rsidR="009E55F5" w:rsidRPr="003603CE">
        <w:rPr>
          <w:rFonts w:ascii="Times New Roman" w:hAnsi="Times New Roman" w:cs="Times New Roman"/>
          <w:spacing w:val="-64"/>
        </w:rPr>
        <w:t xml:space="preserve"> </w:t>
      </w:r>
      <w:r w:rsidR="009E55F5" w:rsidRPr="003603CE">
        <w:rPr>
          <w:rFonts w:ascii="Times New Roman" w:hAnsi="Times New Roman" w:cs="Times New Roman"/>
        </w:rPr>
        <w:t xml:space="preserve">present (Warrier </w:t>
      </w:r>
      <w:r w:rsidR="009E55F5" w:rsidRPr="003603CE">
        <w:rPr>
          <w:rFonts w:ascii="Times New Roman" w:hAnsi="Times New Roman" w:cs="Times New Roman"/>
          <w:i/>
        </w:rPr>
        <w:t>et al.</w:t>
      </w:r>
      <w:r w:rsidR="00BA5C6D" w:rsidRPr="003603CE">
        <w:rPr>
          <w:rFonts w:ascii="Times New Roman" w:hAnsi="Times New Roman" w:cs="Times New Roman"/>
          <w:i/>
        </w:rPr>
        <w:t>,</w:t>
      </w:r>
      <w:r w:rsidR="009E55F5" w:rsidRPr="003603CE">
        <w:rPr>
          <w:rFonts w:ascii="Times New Roman" w:hAnsi="Times New Roman" w:cs="Times New Roman"/>
          <w:i/>
        </w:rPr>
        <w:t xml:space="preserve"> </w:t>
      </w:r>
      <w:r w:rsidR="009E55F5" w:rsidRPr="003603CE">
        <w:rPr>
          <w:rFonts w:ascii="Times New Roman" w:hAnsi="Times New Roman" w:cs="Times New Roman"/>
        </w:rPr>
        <w:t xml:space="preserve">2008). </w:t>
      </w:r>
      <w:r w:rsidR="00CD4AD9" w:rsidRPr="003603CE">
        <w:rPr>
          <w:rFonts w:ascii="Times New Roman" w:hAnsi="Times New Roman" w:cs="Times New Roman"/>
          <w:i/>
        </w:rPr>
        <w:t>In</w:t>
      </w:r>
      <w:r w:rsidR="00CD4AD9" w:rsidRPr="003603CE">
        <w:rPr>
          <w:rFonts w:ascii="Times New Roman" w:hAnsi="Times New Roman" w:cs="Times New Roman"/>
          <w:i/>
          <w:spacing w:val="1"/>
        </w:rPr>
        <w:t xml:space="preserve"> </w:t>
      </w:r>
      <w:r w:rsidR="00CD4AD9" w:rsidRPr="003603CE">
        <w:rPr>
          <w:rFonts w:ascii="Times New Roman" w:hAnsi="Times New Roman" w:cs="Times New Roman"/>
          <w:i/>
        </w:rPr>
        <w:t>vitro</w:t>
      </w:r>
      <w:r w:rsidR="00CD4AD9" w:rsidRPr="003603CE">
        <w:rPr>
          <w:rFonts w:ascii="Times New Roman" w:hAnsi="Times New Roman" w:cs="Times New Roman"/>
          <w:i/>
          <w:spacing w:val="1"/>
        </w:rPr>
        <w:t xml:space="preserve"> </w:t>
      </w:r>
      <w:r w:rsidR="00CD4AD9" w:rsidRPr="003603CE">
        <w:rPr>
          <w:rFonts w:ascii="Times New Roman" w:hAnsi="Times New Roman" w:cs="Times New Roman"/>
        </w:rPr>
        <w:t>propagation</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methods</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hold</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promise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increasing</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availability</w:t>
      </w:r>
      <w:r w:rsidR="00CD4AD9" w:rsidRPr="003603CE">
        <w:rPr>
          <w:rFonts w:ascii="Times New Roman" w:hAnsi="Times New Roman" w:cs="Times New Roman"/>
          <w:spacing w:val="-12"/>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plant</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resources</w:t>
      </w:r>
      <w:r w:rsidR="00CD4AD9" w:rsidRPr="003603CE">
        <w:rPr>
          <w:rFonts w:ascii="Times New Roman" w:hAnsi="Times New Roman" w:cs="Times New Roman"/>
          <w:spacing w:val="-11"/>
        </w:rPr>
        <w:t xml:space="preserve"> </w:t>
      </w:r>
      <w:r w:rsidR="00CD4AD9" w:rsidRPr="003603CE">
        <w:rPr>
          <w:rFonts w:ascii="Times New Roman" w:hAnsi="Times New Roman" w:cs="Times New Roman"/>
        </w:rPr>
        <w:t>for</w:t>
      </w:r>
      <w:r w:rsidR="00CD4AD9" w:rsidRPr="003603CE">
        <w:rPr>
          <w:rFonts w:ascii="Times New Roman" w:hAnsi="Times New Roman" w:cs="Times New Roman"/>
          <w:spacing w:val="-12"/>
        </w:rPr>
        <w:t xml:space="preserve"> </w:t>
      </w:r>
      <w:r w:rsidR="00CD4AD9" w:rsidRPr="003603CE">
        <w:rPr>
          <w:rFonts w:ascii="Times New Roman" w:hAnsi="Times New Roman" w:cs="Times New Roman"/>
        </w:rPr>
        <w:t>commercial</w:t>
      </w:r>
      <w:r w:rsidR="00CD4AD9" w:rsidRPr="003603CE">
        <w:rPr>
          <w:rFonts w:ascii="Times New Roman" w:hAnsi="Times New Roman" w:cs="Times New Roman"/>
          <w:spacing w:val="-11"/>
        </w:rPr>
        <w:t xml:space="preserve"> </w:t>
      </w:r>
      <w:r w:rsidR="00CD4AD9" w:rsidRPr="003603CE">
        <w:rPr>
          <w:rFonts w:ascii="Times New Roman" w:hAnsi="Times New Roman" w:cs="Times New Roman"/>
        </w:rPr>
        <w:t>utilization</w:t>
      </w:r>
      <w:r w:rsidR="007B5836" w:rsidRPr="003603CE">
        <w:rPr>
          <w:rFonts w:ascii="Times New Roman" w:hAnsi="Times New Roman" w:cs="Times New Roman"/>
        </w:rPr>
        <w:t xml:space="preserve"> (</w:t>
      </w:r>
      <w:commentRangeStart w:id="5"/>
      <w:r w:rsidR="007B5836" w:rsidRPr="003603CE">
        <w:rPr>
          <w:rFonts w:ascii="Times New Roman" w:hAnsi="Times New Roman" w:cs="Times New Roman"/>
        </w:rPr>
        <w:t>Tripathi et al., 2021a</w:t>
      </w:r>
      <w:r w:rsidR="006305B6" w:rsidRPr="003603CE">
        <w:rPr>
          <w:rFonts w:ascii="Times New Roman" w:hAnsi="Times New Roman" w:cs="Times New Roman"/>
        </w:rPr>
        <w:t>; Tripathi et al., 2022a</w:t>
      </w:r>
      <w:commentRangeEnd w:id="5"/>
      <w:r w:rsidR="00D136E9">
        <w:rPr>
          <w:rStyle w:val="CommentReference"/>
          <w:rFonts w:asciiTheme="minorHAnsi" w:eastAsiaTheme="minorHAnsi" w:hAnsiTheme="minorHAnsi" w:cstheme="minorBidi"/>
          <w:lang w:val="en-IN"/>
          <w14:ligatures w14:val="none"/>
        </w:rPr>
        <w:commentReference w:id="5"/>
      </w:r>
      <w:r w:rsidR="006305B6" w:rsidRPr="003603CE">
        <w:rPr>
          <w:rFonts w:ascii="Times New Roman" w:hAnsi="Times New Roman" w:cs="Times New Roman"/>
        </w:rPr>
        <w:t>;</w:t>
      </w:r>
      <w:r w:rsidR="007B5836" w:rsidRPr="003603CE">
        <w:rPr>
          <w:rFonts w:ascii="Times New Roman" w:hAnsi="Times New Roman" w:cs="Times New Roman"/>
        </w:rPr>
        <w:t>)</w:t>
      </w:r>
      <w:r w:rsidR="00CD4AD9" w:rsidRPr="003603CE">
        <w:rPr>
          <w:rFonts w:ascii="Times New Roman" w:hAnsi="Times New Roman" w:cs="Times New Roman"/>
        </w:rPr>
        <w:t>.</w:t>
      </w:r>
      <w:r w:rsidR="00CD4AD9" w:rsidRPr="003603CE">
        <w:rPr>
          <w:rFonts w:ascii="Times New Roman" w:hAnsi="Times New Roman" w:cs="Times New Roman"/>
          <w:spacing w:val="-18"/>
        </w:rPr>
        <w:t xml:space="preserve"> </w:t>
      </w:r>
      <w:r w:rsidR="00CD4AD9" w:rsidRPr="003603CE">
        <w:rPr>
          <w:rFonts w:ascii="Times New Roman" w:hAnsi="Times New Roman" w:cs="Times New Roman"/>
        </w:rPr>
        <w:t>This</w:t>
      </w:r>
      <w:r w:rsidR="00CD4AD9" w:rsidRPr="003603CE">
        <w:rPr>
          <w:rFonts w:ascii="Times New Roman" w:hAnsi="Times New Roman" w:cs="Times New Roman"/>
          <w:spacing w:val="-12"/>
        </w:rPr>
        <w:t xml:space="preserve"> </w:t>
      </w:r>
      <w:r w:rsidR="00CD4AD9" w:rsidRPr="003603CE">
        <w:rPr>
          <w:rFonts w:ascii="Times New Roman" w:hAnsi="Times New Roman" w:cs="Times New Roman"/>
        </w:rPr>
        <w:t>technique</w:t>
      </w:r>
      <w:r w:rsidR="00CD4AD9" w:rsidRPr="003603CE">
        <w:rPr>
          <w:rFonts w:ascii="Times New Roman" w:hAnsi="Times New Roman" w:cs="Times New Roman"/>
          <w:spacing w:val="-11"/>
        </w:rPr>
        <w:t xml:space="preserve"> </w:t>
      </w:r>
      <w:r w:rsidR="00CD4AD9" w:rsidRPr="003603CE">
        <w:rPr>
          <w:rFonts w:ascii="Times New Roman" w:hAnsi="Times New Roman" w:cs="Times New Roman"/>
        </w:rPr>
        <w:t>enables</w:t>
      </w:r>
      <w:r w:rsidR="00CD4AD9" w:rsidRPr="003603CE">
        <w:rPr>
          <w:rFonts w:ascii="Times New Roman" w:hAnsi="Times New Roman" w:cs="Times New Roman"/>
          <w:spacing w:val="-64"/>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rapid</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multiplication</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and</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genetic</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enhancement</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desirable</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genotypes</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through</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use</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9"/>
        </w:rPr>
        <w:t xml:space="preserve"> </w:t>
      </w:r>
      <w:r w:rsidR="00CD4AD9" w:rsidRPr="003603CE">
        <w:rPr>
          <w:rFonts w:ascii="Times New Roman" w:hAnsi="Times New Roman" w:cs="Times New Roman"/>
        </w:rPr>
        <w:t>biotechnological</w:t>
      </w:r>
      <w:r w:rsidR="00CD4AD9" w:rsidRPr="003603CE">
        <w:rPr>
          <w:rFonts w:ascii="Times New Roman" w:hAnsi="Times New Roman" w:cs="Times New Roman"/>
          <w:spacing w:val="-6"/>
        </w:rPr>
        <w:t xml:space="preserve"> </w:t>
      </w:r>
      <w:r w:rsidR="00CD4AD9" w:rsidRPr="003603CE">
        <w:rPr>
          <w:rFonts w:ascii="Times New Roman" w:hAnsi="Times New Roman" w:cs="Times New Roman"/>
        </w:rPr>
        <w:t>tools</w:t>
      </w:r>
      <w:r w:rsidR="00CD4AD9" w:rsidRPr="003603CE">
        <w:rPr>
          <w:rFonts w:ascii="Times New Roman" w:hAnsi="Times New Roman" w:cs="Times New Roman"/>
          <w:spacing w:val="-7"/>
        </w:rPr>
        <w:t xml:space="preserve"> </w:t>
      </w:r>
      <w:r w:rsidR="00CD4AD9" w:rsidRPr="003603CE">
        <w:rPr>
          <w:rFonts w:ascii="Times New Roman" w:hAnsi="Times New Roman" w:cs="Times New Roman"/>
        </w:rPr>
        <w:t>and processes</w:t>
      </w:r>
      <w:r w:rsidR="005E2343" w:rsidRPr="003603CE">
        <w:rPr>
          <w:rFonts w:ascii="Times New Roman" w:hAnsi="Times New Roman" w:cs="Times New Roman"/>
        </w:rPr>
        <w:t xml:space="preserve"> (</w:t>
      </w:r>
      <w:commentRangeStart w:id="6"/>
      <w:r w:rsidR="00B963F5" w:rsidRPr="003603CE">
        <w:rPr>
          <w:rFonts w:ascii="Times New Roman" w:hAnsi="Times New Roman" w:cs="Times New Roman"/>
        </w:rPr>
        <w:t xml:space="preserve">Baghel </w:t>
      </w:r>
      <w:r w:rsidR="00B963F5" w:rsidRPr="003603CE">
        <w:rPr>
          <w:rFonts w:ascii="Times New Roman" w:hAnsi="Times New Roman" w:cs="Times New Roman"/>
          <w:i/>
          <w:iCs/>
        </w:rPr>
        <w:t>et al</w:t>
      </w:r>
      <w:r w:rsidR="00B963F5" w:rsidRPr="003603CE">
        <w:rPr>
          <w:rFonts w:ascii="Times New Roman" w:hAnsi="Times New Roman" w:cs="Times New Roman"/>
        </w:rPr>
        <w:t>., 2008; Tripathi et al., 2022b;</w:t>
      </w:r>
      <w:commentRangeEnd w:id="6"/>
      <w:r w:rsidR="00D136E9">
        <w:rPr>
          <w:rStyle w:val="CommentReference"/>
          <w:rFonts w:asciiTheme="minorHAnsi" w:eastAsiaTheme="minorHAnsi" w:hAnsiTheme="minorHAnsi" w:cstheme="minorBidi"/>
          <w:lang w:val="en-IN"/>
          <w14:ligatures w14:val="none"/>
        </w:rPr>
        <w:commentReference w:id="6"/>
      </w:r>
      <w:r w:rsidR="005E2343" w:rsidRPr="003603CE">
        <w:rPr>
          <w:rFonts w:ascii="Times New Roman" w:hAnsi="Times New Roman" w:cs="Times New Roman"/>
        </w:rPr>
        <w:t>)</w:t>
      </w:r>
      <w:r w:rsidR="00CD4AD9" w:rsidRPr="003603CE">
        <w:rPr>
          <w:rFonts w:ascii="Times New Roman" w:hAnsi="Times New Roman" w:cs="Times New Roman"/>
        </w:rPr>
        <w:t>.</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This</w:t>
      </w:r>
      <w:r w:rsidR="00CD4AD9" w:rsidRPr="003603CE">
        <w:rPr>
          <w:rFonts w:ascii="Times New Roman" w:hAnsi="Times New Roman" w:cs="Times New Roman"/>
          <w:spacing w:val="-7"/>
        </w:rPr>
        <w:t xml:space="preserve"> </w:t>
      </w:r>
      <w:r w:rsidR="0091092C" w:rsidRPr="003603CE">
        <w:rPr>
          <w:rFonts w:ascii="Times New Roman" w:hAnsi="Times New Roman" w:cs="Times New Roman"/>
        </w:rPr>
        <w:t>method</w:t>
      </w:r>
      <w:r w:rsidR="00CD4AD9" w:rsidRPr="003603CE">
        <w:rPr>
          <w:rFonts w:ascii="Times New Roman" w:hAnsi="Times New Roman" w:cs="Times New Roman"/>
          <w:spacing w:val="-6"/>
        </w:rPr>
        <w:t xml:space="preserve"> </w:t>
      </w:r>
      <w:r w:rsidR="0091092C" w:rsidRPr="003603CE">
        <w:rPr>
          <w:rFonts w:ascii="Times New Roman" w:hAnsi="Times New Roman" w:cs="Times New Roman"/>
        </w:rPr>
        <w:t>assists</w:t>
      </w:r>
      <w:r w:rsidR="00AA39BF" w:rsidRPr="003603CE">
        <w:rPr>
          <w:rFonts w:ascii="Times New Roman" w:hAnsi="Times New Roman" w:cs="Times New Roman"/>
        </w:rPr>
        <w:t xml:space="preserve">  </w:t>
      </w:r>
      <w:r w:rsidR="00CD4AD9" w:rsidRPr="003603CE">
        <w:rPr>
          <w:rFonts w:ascii="Times New Roman" w:hAnsi="Times New Roman" w:cs="Times New Roman"/>
          <w:spacing w:val="-65"/>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dual</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purpose</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facilitating</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basic</w:t>
      </w:r>
      <w:r w:rsidR="00CD4AD9" w:rsidRPr="003603CE">
        <w:rPr>
          <w:rFonts w:ascii="Times New Roman" w:hAnsi="Times New Roman" w:cs="Times New Roman"/>
          <w:spacing w:val="-15"/>
        </w:rPr>
        <w:t xml:space="preserve"> </w:t>
      </w:r>
      <w:r w:rsidR="00CD4AD9" w:rsidRPr="003603CE">
        <w:rPr>
          <w:rFonts w:ascii="Times New Roman" w:hAnsi="Times New Roman" w:cs="Times New Roman"/>
        </w:rPr>
        <w:t>cellular,</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genetic,</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and</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biochemical</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research</w:t>
      </w:r>
      <w:r w:rsidR="002E059E" w:rsidRPr="003603CE">
        <w:rPr>
          <w:rFonts w:ascii="Times New Roman" w:hAnsi="Times New Roman" w:cs="Times New Roman"/>
        </w:rPr>
        <w:t xml:space="preserve"> </w:t>
      </w:r>
      <w:r w:rsidR="00CD4AD9" w:rsidRPr="003603CE">
        <w:rPr>
          <w:rFonts w:ascii="Times New Roman" w:hAnsi="Times New Roman" w:cs="Times New Roman"/>
          <w:spacing w:val="-65"/>
        </w:rPr>
        <w:t xml:space="preserve"> </w:t>
      </w:r>
      <w:r w:rsidR="0091092C" w:rsidRPr="003603CE">
        <w:rPr>
          <w:rFonts w:ascii="Times New Roman" w:hAnsi="Times New Roman" w:cs="Times New Roman"/>
        </w:rPr>
        <w:t xml:space="preserve"> </w:t>
      </w:r>
      <w:r w:rsidR="00121B38" w:rsidRPr="003603CE">
        <w:rPr>
          <w:rFonts w:ascii="Times New Roman" w:hAnsi="Times New Roman" w:cs="Times New Roman"/>
        </w:rPr>
        <w:t>along with</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direct</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applications</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in</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commercial</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ventures</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w:t>
      </w:r>
      <w:r w:rsidR="00F42DFD" w:rsidRPr="003603CE">
        <w:rPr>
          <w:rFonts w:ascii="Times New Roman" w:hAnsi="Times New Roman" w:cs="Times New Roman"/>
        </w:rPr>
        <w:t>Tripathi et al., 2022c</w:t>
      </w:r>
      <w:r w:rsidR="00CD4AD9" w:rsidRPr="003603CE">
        <w:rPr>
          <w:rFonts w:ascii="Times New Roman" w:hAnsi="Times New Roman" w:cs="Times New Roman"/>
        </w:rPr>
        <w:t>).</w:t>
      </w:r>
      <w:r w:rsidR="00CD4AD9" w:rsidRPr="003603CE">
        <w:rPr>
          <w:rFonts w:ascii="Times New Roman" w:hAnsi="Times New Roman" w:cs="Times New Roman"/>
          <w:spacing w:val="-65"/>
        </w:rPr>
        <w:t xml:space="preserve"> </w:t>
      </w:r>
      <w:r w:rsidR="00786E39" w:rsidRPr="003603CE">
        <w:rPr>
          <w:rFonts w:ascii="Times New Roman" w:hAnsi="Times New Roman" w:cs="Times New Roman"/>
        </w:rPr>
        <w:t xml:space="preserve">Tissue culture has substantially expanded the possibilities and potential of micropropagation by harnessing the inherent regenerative </w:t>
      </w:r>
      <w:r w:rsidR="00FD3A1A" w:rsidRPr="003603CE">
        <w:rPr>
          <w:rFonts w:ascii="Times New Roman" w:hAnsi="Times New Roman" w:cs="Times New Roman"/>
        </w:rPr>
        <w:t>aptitudes</w:t>
      </w:r>
      <w:r w:rsidR="00786E39" w:rsidRPr="003603CE">
        <w:rPr>
          <w:rFonts w:ascii="Times New Roman" w:hAnsi="Times New Roman" w:cs="Times New Roman"/>
        </w:rPr>
        <w:t xml:space="preserve"> of selected horticultural and agricultural plants, including those of medicinal significance </w:t>
      </w:r>
      <w:r w:rsidR="00993DD7" w:rsidRPr="003603CE">
        <w:rPr>
          <w:rFonts w:ascii="Times New Roman" w:hAnsi="Times New Roman" w:cs="Times New Roman"/>
        </w:rPr>
        <w:t xml:space="preserve">(Ahuja </w:t>
      </w:r>
      <w:r w:rsidR="00993DD7" w:rsidRPr="003603CE">
        <w:rPr>
          <w:rFonts w:ascii="Times New Roman" w:hAnsi="Times New Roman" w:cs="Times New Roman"/>
          <w:i/>
          <w:iCs/>
        </w:rPr>
        <w:t>et al</w:t>
      </w:r>
      <w:r w:rsidR="00993DD7" w:rsidRPr="003603CE">
        <w:rPr>
          <w:rFonts w:ascii="Times New Roman" w:hAnsi="Times New Roman" w:cs="Times New Roman"/>
        </w:rPr>
        <w:t xml:space="preserve">., 2016; Jhankare </w:t>
      </w:r>
      <w:r w:rsidR="00993DD7" w:rsidRPr="003603CE">
        <w:rPr>
          <w:rFonts w:ascii="Times New Roman" w:hAnsi="Times New Roman" w:cs="Times New Roman"/>
          <w:i/>
          <w:iCs/>
        </w:rPr>
        <w:t>et al</w:t>
      </w:r>
      <w:r w:rsidR="00993DD7" w:rsidRPr="003603CE">
        <w:rPr>
          <w:rFonts w:ascii="Times New Roman" w:hAnsi="Times New Roman" w:cs="Times New Roman"/>
        </w:rPr>
        <w:t xml:space="preserve">., 2011; Uikey </w:t>
      </w:r>
      <w:r w:rsidR="00993DD7" w:rsidRPr="003603CE">
        <w:rPr>
          <w:rFonts w:ascii="Times New Roman" w:hAnsi="Times New Roman" w:cs="Times New Roman"/>
          <w:i/>
          <w:iCs/>
        </w:rPr>
        <w:t>et al</w:t>
      </w:r>
      <w:r w:rsidR="00993DD7" w:rsidRPr="003603CE">
        <w:rPr>
          <w:rFonts w:ascii="Times New Roman" w:hAnsi="Times New Roman" w:cs="Times New Roman"/>
        </w:rPr>
        <w:t xml:space="preserve">., 2016; </w:t>
      </w:r>
      <w:r w:rsidR="00774C6A" w:rsidRPr="003603CE">
        <w:rPr>
          <w:rFonts w:ascii="Times New Roman" w:eastAsia="SimSun" w:hAnsi="Times New Roman" w:cs="Times New Roman"/>
          <w:lang w:eastAsia="en-IN"/>
        </w:rPr>
        <w:t>Tripathi et al., 2019;</w:t>
      </w:r>
      <w:r w:rsidR="00774C6A" w:rsidRPr="003603CE">
        <w:rPr>
          <w:rFonts w:ascii="Times New Roman" w:eastAsia="TimesNewRomanPSMT" w:hAnsi="Times New Roman" w:cs="Times New Roman"/>
          <w:lang w:eastAsia="en-IN"/>
        </w:rPr>
        <w:t xml:space="preserve"> </w:t>
      </w:r>
      <w:r w:rsidR="00993DD7" w:rsidRPr="003603CE">
        <w:rPr>
          <w:rFonts w:ascii="Times New Roman" w:hAnsi="Times New Roman" w:cs="Times New Roman"/>
        </w:rPr>
        <w:t xml:space="preserve">Tiwari </w:t>
      </w:r>
      <w:r w:rsidR="00993DD7" w:rsidRPr="003603CE">
        <w:rPr>
          <w:rFonts w:ascii="Times New Roman" w:hAnsi="Times New Roman" w:cs="Times New Roman"/>
          <w:i/>
          <w:iCs/>
        </w:rPr>
        <w:t>et al</w:t>
      </w:r>
      <w:r w:rsidR="00993DD7" w:rsidRPr="003603CE">
        <w:rPr>
          <w:rFonts w:ascii="Times New Roman" w:hAnsi="Times New Roman" w:cs="Times New Roman"/>
        </w:rPr>
        <w:t>., 2021)</w:t>
      </w:r>
      <w:r w:rsidR="00786E39" w:rsidRPr="003603CE">
        <w:rPr>
          <w:rFonts w:ascii="Times New Roman" w:hAnsi="Times New Roman" w:cs="Times New Roman"/>
        </w:rPr>
        <w:t xml:space="preserve">. </w:t>
      </w:r>
    </w:p>
    <w:p w14:paraId="1FA4FDF6" w14:textId="1C36E56C" w:rsidR="006B73AD" w:rsidRPr="003603CE" w:rsidRDefault="006A30AE" w:rsidP="006A30AE">
      <w:pPr>
        <w:spacing w:before="120" w:after="120" w:line="360" w:lineRule="auto"/>
        <w:ind w:firstLine="720"/>
        <w:jc w:val="both"/>
        <w:rPr>
          <w:rFonts w:ascii="Times New Roman" w:hAnsi="Times New Roman" w:cs="Times New Roman"/>
          <w:sz w:val="24"/>
          <w:szCs w:val="24"/>
        </w:rPr>
      </w:pPr>
      <w:r w:rsidRPr="003603CE">
        <w:rPr>
          <w:rFonts w:ascii="Times New Roman" w:hAnsi="Times New Roman" w:cs="Times New Roman"/>
          <w:sz w:val="24"/>
          <w:szCs w:val="24"/>
        </w:rPr>
        <w:t xml:space="preserve"> </w:t>
      </w:r>
      <w:r w:rsidR="006B73AD" w:rsidRPr="003603CE">
        <w:rPr>
          <w:rFonts w:ascii="Times New Roman" w:eastAsia="TimesNewRomanPSMT" w:hAnsi="Times New Roman" w:cs="Times New Roman"/>
          <w:sz w:val="24"/>
          <w:szCs w:val="24"/>
          <w:lang w:eastAsia="en-IN"/>
        </w:rPr>
        <w:t xml:space="preserve">In </w:t>
      </w:r>
      <w:r w:rsidR="001B3011" w:rsidRPr="003603CE">
        <w:rPr>
          <w:rFonts w:ascii="Times New Roman" w:eastAsia="SimSun" w:hAnsi="Times New Roman" w:cs="Times New Roman"/>
          <w:i/>
          <w:iCs/>
          <w:sz w:val="24"/>
          <w:szCs w:val="24"/>
          <w:lang w:eastAsia="en-IN"/>
        </w:rPr>
        <w:t>Tinospora cordifolia</w:t>
      </w:r>
      <w:r w:rsidR="006B73AD" w:rsidRPr="003603CE">
        <w:rPr>
          <w:rFonts w:ascii="Times New Roman" w:eastAsia="TimesNewRomanPSMT" w:hAnsi="Times New Roman" w:cs="Times New Roman"/>
          <w:sz w:val="24"/>
          <w:szCs w:val="24"/>
          <w:lang w:eastAsia="en-IN"/>
        </w:rPr>
        <w:t xml:space="preserve">, plant regeneration has been reported from </w:t>
      </w:r>
      <w:r w:rsidR="00087B22" w:rsidRPr="003603CE">
        <w:rPr>
          <w:rFonts w:ascii="Times New Roman" w:eastAsia="TimesNewRomanPSMT" w:hAnsi="Times New Roman" w:cs="Times New Roman"/>
          <w:sz w:val="24"/>
          <w:szCs w:val="24"/>
          <w:lang w:eastAsia="en-IN"/>
        </w:rPr>
        <w:t>employing</w:t>
      </w:r>
      <w:r w:rsidR="006B73AD" w:rsidRPr="003603CE">
        <w:rPr>
          <w:rFonts w:ascii="Times New Roman" w:eastAsia="TimesNewRomanPSMT" w:hAnsi="Times New Roman" w:cs="Times New Roman"/>
          <w:sz w:val="24"/>
          <w:szCs w:val="24"/>
          <w:lang w:eastAsia="en-IN"/>
        </w:rPr>
        <w:t xml:space="preserve"> </w:t>
      </w:r>
      <w:r w:rsidR="00087B22" w:rsidRPr="003603CE">
        <w:rPr>
          <w:rFonts w:ascii="Times New Roman" w:eastAsia="TimesNewRomanPSMT" w:hAnsi="Times New Roman" w:cs="Times New Roman"/>
          <w:sz w:val="24"/>
          <w:szCs w:val="24"/>
          <w:lang w:eastAsia="en-IN"/>
        </w:rPr>
        <w:t>an array of</w:t>
      </w:r>
      <w:r w:rsidR="006B73AD" w:rsidRPr="003603CE">
        <w:rPr>
          <w:rFonts w:ascii="Times New Roman" w:eastAsia="TimesNewRomanPSMT" w:hAnsi="Times New Roman" w:cs="Times New Roman"/>
          <w:sz w:val="24"/>
          <w:szCs w:val="24"/>
          <w:lang w:eastAsia="en-IN"/>
        </w:rPr>
        <w:t xml:space="preserve"> explants </w:t>
      </w:r>
      <w:r w:rsidR="001B3011" w:rsidRPr="003603CE">
        <w:rPr>
          <w:rFonts w:ascii="Times New Roman" w:eastAsia="TimesNewRomanPSMT" w:hAnsi="Times New Roman" w:cs="Times New Roman"/>
          <w:sz w:val="24"/>
          <w:szCs w:val="24"/>
          <w:lang w:eastAsia="en-IN"/>
        </w:rPr>
        <w:t>for instance</w:t>
      </w:r>
      <w:r w:rsidR="006B73AD" w:rsidRPr="003603CE">
        <w:rPr>
          <w:rFonts w:ascii="Times New Roman" w:eastAsia="TimesNewRomanPSMT" w:hAnsi="Times New Roman" w:cs="Times New Roman"/>
          <w:sz w:val="24"/>
          <w:szCs w:val="24"/>
          <w:lang w:eastAsia="en-IN"/>
        </w:rPr>
        <w:t xml:space="preserve"> nodal segment (</w:t>
      </w:r>
      <w:r w:rsidR="004108D3" w:rsidRPr="003603CE">
        <w:rPr>
          <w:rFonts w:ascii="Times New Roman" w:hAnsi="Times New Roman" w:cs="Times New Roman"/>
          <w:w w:val="85"/>
          <w:sz w:val="24"/>
          <w:szCs w:val="24"/>
        </w:rPr>
        <w:t>Bhalerao</w:t>
      </w:r>
      <w:r w:rsidR="004108D3" w:rsidRPr="003603CE">
        <w:rPr>
          <w:rFonts w:ascii="Times New Roman" w:hAnsi="Times New Roman" w:cs="Times New Roman"/>
          <w:spacing w:val="-1"/>
          <w:w w:val="85"/>
          <w:sz w:val="24"/>
          <w:szCs w:val="24"/>
        </w:rPr>
        <w:t xml:space="preserve"> </w:t>
      </w:r>
      <w:r w:rsidR="004108D3" w:rsidRPr="003603CE">
        <w:rPr>
          <w:rFonts w:ascii="Times New Roman" w:hAnsi="Times New Roman" w:cs="Times New Roman"/>
          <w:i/>
          <w:iCs/>
          <w:spacing w:val="-1"/>
          <w:w w:val="85"/>
          <w:sz w:val="24"/>
          <w:szCs w:val="24"/>
        </w:rPr>
        <w:t>et al</w:t>
      </w:r>
      <w:r w:rsidR="004108D3" w:rsidRPr="003603CE">
        <w:rPr>
          <w:rFonts w:ascii="Times New Roman" w:hAnsi="Times New Roman" w:cs="Times New Roman"/>
          <w:spacing w:val="-1"/>
          <w:w w:val="85"/>
          <w:sz w:val="24"/>
          <w:szCs w:val="24"/>
        </w:rPr>
        <w:t xml:space="preserve">., 2013; </w:t>
      </w:r>
      <w:r w:rsidR="00262FE7" w:rsidRPr="003603CE">
        <w:rPr>
          <w:rFonts w:ascii="Times New Roman" w:hAnsi="Times New Roman" w:cs="Times New Roman"/>
          <w:spacing w:val="-1"/>
          <w:w w:val="85"/>
          <w:sz w:val="24"/>
          <w:szCs w:val="24"/>
        </w:rPr>
        <w:t>Choudhury&amp; Handique, 2013;</w:t>
      </w:r>
      <w:r w:rsidR="0072081B" w:rsidRPr="003603CE">
        <w:rPr>
          <w:rFonts w:ascii="Times New Roman" w:hAnsi="Times New Roman" w:cs="Times New Roman"/>
          <w:w w:val="80"/>
          <w:sz w:val="24"/>
          <w:szCs w:val="24"/>
        </w:rPr>
        <w:t xml:space="preserve"> Sultana &amp; Handique, 2013; </w:t>
      </w:r>
      <w:r w:rsidR="00262FE7" w:rsidRPr="003603CE">
        <w:rPr>
          <w:rFonts w:ascii="Times New Roman" w:hAnsi="Times New Roman" w:cs="Times New Roman"/>
          <w:spacing w:val="-1"/>
          <w:w w:val="85"/>
          <w:sz w:val="24"/>
          <w:szCs w:val="24"/>
        </w:rPr>
        <w:t xml:space="preserve"> </w:t>
      </w:r>
      <w:r w:rsidR="00A21336" w:rsidRPr="003603CE">
        <w:rPr>
          <w:rFonts w:ascii="Times New Roman" w:hAnsi="Times New Roman" w:cs="Times New Roman"/>
          <w:w w:val="80"/>
          <w:sz w:val="24"/>
          <w:szCs w:val="24"/>
        </w:rPr>
        <w:t xml:space="preserve">Sivakumar  </w:t>
      </w:r>
      <w:r w:rsidR="00A21336" w:rsidRPr="003603CE">
        <w:rPr>
          <w:rFonts w:ascii="Times New Roman" w:hAnsi="Times New Roman" w:cs="Times New Roman"/>
          <w:i/>
          <w:iCs/>
          <w:w w:val="80"/>
          <w:sz w:val="24"/>
          <w:szCs w:val="24"/>
        </w:rPr>
        <w:t>et al</w:t>
      </w:r>
      <w:r w:rsidR="00A21336" w:rsidRPr="003603CE">
        <w:rPr>
          <w:rFonts w:ascii="Times New Roman" w:hAnsi="Times New Roman" w:cs="Times New Roman"/>
          <w:w w:val="80"/>
          <w:sz w:val="24"/>
          <w:szCs w:val="24"/>
        </w:rPr>
        <w:t xml:space="preserve">., 2014; </w:t>
      </w:r>
      <w:r w:rsidR="00A94997" w:rsidRPr="003603CE">
        <w:rPr>
          <w:rFonts w:ascii="Times New Roman" w:hAnsi="Times New Roman" w:cs="Times New Roman"/>
          <w:w w:val="80"/>
          <w:sz w:val="24"/>
          <w:szCs w:val="24"/>
        </w:rPr>
        <w:t>Datta</w:t>
      </w:r>
      <w:r w:rsidR="00A94997" w:rsidRPr="003603CE">
        <w:rPr>
          <w:rFonts w:ascii="Times New Roman" w:hAnsi="Times New Roman" w:cs="Times New Roman"/>
          <w:w w:val="85"/>
          <w:sz w:val="24"/>
          <w:szCs w:val="24"/>
        </w:rPr>
        <w:t xml:space="preserve">  </w:t>
      </w:r>
      <w:r w:rsidR="00A94997" w:rsidRPr="003603CE">
        <w:rPr>
          <w:rFonts w:ascii="Times New Roman" w:hAnsi="Times New Roman" w:cs="Times New Roman"/>
          <w:i/>
          <w:iCs/>
          <w:w w:val="85"/>
          <w:sz w:val="24"/>
          <w:szCs w:val="24"/>
        </w:rPr>
        <w:t>et al</w:t>
      </w:r>
      <w:r w:rsidR="00A94997" w:rsidRPr="003603CE">
        <w:rPr>
          <w:rFonts w:ascii="Times New Roman" w:hAnsi="Times New Roman" w:cs="Times New Roman"/>
          <w:w w:val="85"/>
          <w:sz w:val="24"/>
          <w:szCs w:val="24"/>
        </w:rPr>
        <w:t xml:space="preserve">., 2015; </w:t>
      </w:r>
      <w:r w:rsidR="00202542" w:rsidRPr="003603CE">
        <w:rPr>
          <w:rFonts w:ascii="Times New Roman" w:hAnsi="Times New Roman" w:cs="Times New Roman"/>
          <w:w w:val="85"/>
          <w:sz w:val="24"/>
          <w:szCs w:val="24"/>
        </w:rPr>
        <w:t>Sinha  &amp;</w:t>
      </w:r>
      <w:r w:rsidR="00202542" w:rsidRPr="003603CE">
        <w:rPr>
          <w:rFonts w:ascii="Times New Roman" w:hAnsi="Times New Roman" w:cs="Times New Roman"/>
          <w:spacing w:val="-3"/>
          <w:w w:val="85"/>
          <w:sz w:val="24"/>
          <w:szCs w:val="24"/>
        </w:rPr>
        <w:t xml:space="preserve"> </w:t>
      </w:r>
      <w:r w:rsidR="00202542" w:rsidRPr="003603CE">
        <w:rPr>
          <w:rFonts w:ascii="Times New Roman" w:hAnsi="Times New Roman" w:cs="Times New Roman"/>
          <w:w w:val="85"/>
          <w:sz w:val="24"/>
          <w:szCs w:val="24"/>
        </w:rPr>
        <w:t>Sharma,</w:t>
      </w:r>
      <w:r w:rsidR="00202542" w:rsidRPr="003603CE">
        <w:rPr>
          <w:rFonts w:ascii="Times New Roman" w:hAnsi="Times New Roman" w:cs="Times New Roman"/>
          <w:spacing w:val="-2"/>
          <w:w w:val="85"/>
          <w:sz w:val="24"/>
          <w:szCs w:val="24"/>
        </w:rPr>
        <w:t xml:space="preserve"> </w:t>
      </w:r>
      <w:r w:rsidR="00202542" w:rsidRPr="003603CE">
        <w:rPr>
          <w:rFonts w:ascii="Times New Roman" w:hAnsi="Times New Roman" w:cs="Times New Roman"/>
          <w:w w:val="85"/>
          <w:sz w:val="24"/>
          <w:szCs w:val="24"/>
        </w:rPr>
        <w:t>2015;</w:t>
      </w:r>
      <w:r w:rsidR="00202542" w:rsidRPr="003603CE">
        <w:rPr>
          <w:rFonts w:ascii="Times New Roman" w:hAnsi="Times New Roman" w:cs="Times New Roman"/>
          <w:spacing w:val="-6"/>
          <w:w w:val="85"/>
          <w:sz w:val="24"/>
          <w:szCs w:val="24"/>
        </w:rPr>
        <w:t xml:space="preserve"> </w:t>
      </w:r>
      <w:r w:rsidR="000C22ED" w:rsidRPr="003603CE">
        <w:rPr>
          <w:rFonts w:ascii="Times New Roman" w:hAnsi="Times New Roman" w:cs="Times New Roman"/>
          <w:w w:val="85"/>
          <w:sz w:val="24"/>
          <w:szCs w:val="24"/>
        </w:rPr>
        <w:t>Chatterjee &amp; Ghosh, 2016</w:t>
      </w:r>
      <w:r w:rsidR="00F2752C" w:rsidRPr="003603CE">
        <w:rPr>
          <w:rFonts w:ascii="Times New Roman" w:hAnsi="Times New Roman" w:cs="Times New Roman"/>
          <w:w w:val="85"/>
          <w:sz w:val="24"/>
          <w:szCs w:val="24"/>
        </w:rPr>
        <w:t xml:space="preserve">; </w:t>
      </w:r>
      <w:r w:rsidR="0038074A" w:rsidRPr="003603CE">
        <w:rPr>
          <w:rFonts w:ascii="Times New Roman" w:eastAsia="CIDFont+F1" w:hAnsi="Times New Roman" w:cs="Times New Roman"/>
          <w:sz w:val="24"/>
          <w:szCs w:val="24"/>
          <w:lang w:eastAsia="en-IN"/>
        </w:rPr>
        <w:t xml:space="preserve">Mittal </w:t>
      </w:r>
      <w:r w:rsidR="0038074A" w:rsidRPr="003603CE">
        <w:rPr>
          <w:rFonts w:ascii="Times New Roman" w:eastAsia="CIDFont+F1" w:hAnsi="Times New Roman" w:cs="Times New Roman"/>
          <w:i/>
          <w:iCs/>
          <w:sz w:val="24"/>
          <w:szCs w:val="24"/>
          <w:lang w:eastAsia="en-IN"/>
        </w:rPr>
        <w:t>et al</w:t>
      </w:r>
      <w:r w:rsidR="0038074A" w:rsidRPr="003603CE">
        <w:rPr>
          <w:rFonts w:ascii="Times New Roman" w:eastAsia="CIDFont+F1" w:hAnsi="Times New Roman" w:cs="Times New Roman"/>
          <w:sz w:val="24"/>
          <w:szCs w:val="24"/>
          <w:lang w:eastAsia="en-IN"/>
        </w:rPr>
        <w:t>., 2017;</w:t>
      </w:r>
      <w:r w:rsidR="00346476" w:rsidRPr="003603CE">
        <w:rPr>
          <w:rFonts w:ascii="Times New Roman" w:hAnsi="Times New Roman" w:cs="Times New Roman"/>
          <w:w w:val="80"/>
          <w:sz w:val="24"/>
          <w:szCs w:val="24"/>
        </w:rPr>
        <w:t xml:space="preserve"> Mridula et al., 2017;</w:t>
      </w:r>
      <w:r w:rsidR="0038074A" w:rsidRPr="003603CE">
        <w:rPr>
          <w:rFonts w:ascii="Times New Roman" w:eastAsia="CIDFont+F1" w:hAnsi="Times New Roman" w:cs="Times New Roman"/>
          <w:sz w:val="24"/>
          <w:szCs w:val="24"/>
          <w:lang w:eastAsia="en-IN"/>
        </w:rPr>
        <w:t xml:space="preserve"> </w:t>
      </w:r>
      <w:r w:rsidR="00BA0D28" w:rsidRPr="003603CE">
        <w:rPr>
          <w:rFonts w:ascii="Times New Roman" w:hAnsi="Times New Roman" w:cs="Times New Roman"/>
          <w:sz w:val="24"/>
          <w:szCs w:val="24"/>
        </w:rPr>
        <w:t>Sheema Dharmapal</w:t>
      </w:r>
      <w:r w:rsidR="00BA0D28" w:rsidRPr="003603CE">
        <w:rPr>
          <w:rFonts w:ascii="Times New Roman" w:hAnsi="Times New Roman" w:cs="Times New Roman"/>
          <w:w w:val="80"/>
          <w:sz w:val="24"/>
          <w:szCs w:val="24"/>
        </w:rPr>
        <w:t xml:space="preserve"> </w:t>
      </w:r>
      <w:r w:rsidR="00EB090F" w:rsidRPr="003603CE">
        <w:rPr>
          <w:rFonts w:ascii="Times New Roman" w:hAnsi="Times New Roman" w:cs="Times New Roman"/>
          <w:w w:val="80"/>
          <w:sz w:val="24"/>
          <w:szCs w:val="24"/>
        </w:rPr>
        <w:t xml:space="preserve"> et al., 2017; </w:t>
      </w:r>
      <w:r w:rsidR="00F72681" w:rsidRPr="003603CE">
        <w:rPr>
          <w:rFonts w:ascii="Times New Roman" w:hAnsi="Times New Roman" w:cs="Times New Roman"/>
          <w:w w:val="80"/>
          <w:sz w:val="24"/>
          <w:szCs w:val="24"/>
        </w:rPr>
        <w:t xml:space="preserve">Trivedi  &amp; Vegda, </w:t>
      </w:r>
      <w:r w:rsidR="00016AD2" w:rsidRPr="003603CE">
        <w:rPr>
          <w:rFonts w:ascii="Times New Roman" w:hAnsi="Times New Roman" w:cs="Times New Roman"/>
          <w:w w:val="80"/>
          <w:sz w:val="24"/>
          <w:szCs w:val="24"/>
        </w:rPr>
        <w:t xml:space="preserve">2017; </w:t>
      </w:r>
      <w:r w:rsidR="00F2752C" w:rsidRPr="003603CE">
        <w:rPr>
          <w:rFonts w:ascii="Times New Roman" w:hAnsi="Times New Roman" w:cs="Times New Roman"/>
          <w:w w:val="85"/>
          <w:sz w:val="24"/>
          <w:szCs w:val="24"/>
        </w:rPr>
        <w:t>Gedam et al.,</w:t>
      </w:r>
      <w:r w:rsidR="00214B00" w:rsidRPr="003603CE">
        <w:rPr>
          <w:rFonts w:ascii="Times New Roman" w:hAnsi="Times New Roman" w:cs="Times New Roman"/>
          <w:w w:val="85"/>
          <w:sz w:val="24"/>
          <w:szCs w:val="24"/>
        </w:rPr>
        <w:t xml:space="preserve"> 2019</w:t>
      </w:r>
      <w:r w:rsidR="0079637F" w:rsidRPr="003603CE">
        <w:rPr>
          <w:rFonts w:ascii="Times New Roman" w:hAnsi="Times New Roman" w:cs="Times New Roman"/>
          <w:w w:val="85"/>
          <w:sz w:val="24"/>
          <w:szCs w:val="24"/>
        </w:rPr>
        <w:t>;</w:t>
      </w:r>
      <w:r w:rsidR="00F2752C" w:rsidRPr="003603CE">
        <w:rPr>
          <w:rFonts w:ascii="Times New Roman" w:hAnsi="Times New Roman" w:cs="Times New Roman"/>
          <w:w w:val="85"/>
          <w:sz w:val="24"/>
          <w:szCs w:val="24"/>
        </w:rPr>
        <w:t xml:space="preserve"> </w:t>
      </w:r>
      <w:r w:rsidR="0079637F" w:rsidRPr="003603CE">
        <w:rPr>
          <w:rFonts w:ascii="Times New Roman" w:hAnsi="Times New Roman" w:cs="Times New Roman"/>
          <w:w w:val="85"/>
          <w:sz w:val="24"/>
          <w:szCs w:val="24"/>
        </w:rPr>
        <w:t>Malik &amp; Arya, 2019</w:t>
      </w:r>
      <w:r w:rsidR="00444A6B" w:rsidRPr="003603CE">
        <w:rPr>
          <w:rFonts w:ascii="Times New Roman" w:hAnsi="Times New Roman" w:cs="Times New Roman"/>
          <w:w w:val="85"/>
          <w:sz w:val="24"/>
          <w:szCs w:val="24"/>
        </w:rPr>
        <w:t xml:space="preserve">; </w:t>
      </w:r>
      <w:r w:rsidR="00444A6B" w:rsidRPr="003603CE">
        <w:rPr>
          <w:rFonts w:ascii="Times New Roman" w:hAnsi="Times New Roman" w:cs="Times New Roman"/>
          <w:spacing w:val="-1"/>
          <w:w w:val="85"/>
          <w:sz w:val="24"/>
          <w:szCs w:val="24"/>
        </w:rPr>
        <w:t>Priti</w:t>
      </w:r>
      <w:r w:rsidR="00444A6B" w:rsidRPr="003603CE">
        <w:rPr>
          <w:rFonts w:ascii="Times New Roman" w:hAnsi="Times New Roman" w:cs="Times New Roman"/>
          <w:spacing w:val="-4"/>
          <w:w w:val="85"/>
          <w:sz w:val="24"/>
          <w:szCs w:val="24"/>
        </w:rPr>
        <w:t xml:space="preserve"> </w:t>
      </w:r>
      <w:r w:rsidR="00444A6B" w:rsidRPr="003603CE">
        <w:rPr>
          <w:rFonts w:ascii="Times New Roman" w:hAnsi="Times New Roman" w:cs="Times New Roman"/>
          <w:spacing w:val="-1"/>
          <w:w w:val="85"/>
          <w:sz w:val="24"/>
          <w:szCs w:val="24"/>
        </w:rPr>
        <w:t>&amp;Sulekha,</w:t>
      </w:r>
      <w:r w:rsidR="0038074A" w:rsidRPr="003603CE">
        <w:rPr>
          <w:rFonts w:ascii="Times New Roman" w:hAnsi="Times New Roman" w:cs="Times New Roman"/>
          <w:spacing w:val="-1"/>
          <w:w w:val="85"/>
          <w:sz w:val="24"/>
          <w:szCs w:val="24"/>
        </w:rPr>
        <w:t xml:space="preserve"> </w:t>
      </w:r>
      <w:r w:rsidR="00444A6B" w:rsidRPr="003603CE">
        <w:rPr>
          <w:rFonts w:ascii="Times New Roman" w:hAnsi="Times New Roman" w:cs="Times New Roman"/>
          <w:spacing w:val="-1"/>
          <w:w w:val="85"/>
          <w:sz w:val="24"/>
          <w:szCs w:val="24"/>
        </w:rPr>
        <w:t>2019</w:t>
      </w:r>
      <w:r w:rsidR="00D41EF4" w:rsidRPr="003603CE">
        <w:rPr>
          <w:rFonts w:ascii="Times New Roman" w:hAnsi="Times New Roman" w:cs="Times New Roman"/>
          <w:spacing w:val="-1"/>
          <w:w w:val="85"/>
          <w:sz w:val="24"/>
          <w:szCs w:val="24"/>
        </w:rPr>
        <w:t>;</w:t>
      </w:r>
      <w:r w:rsidR="00D41EF4" w:rsidRPr="003603CE">
        <w:rPr>
          <w:rFonts w:ascii="Times New Roman" w:hAnsi="Times New Roman" w:cs="Times New Roman"/>
          <w:w w:val="85"/>
          <w:sz w:val="24"/>
          <w:szCs w:val="24"/>
        </w:rPr>
        <w:t xml:space="preserve"> Shankar et al., 2020</w:t>
      </w:r>
      <w:r w:rsidR="00140FDB" w:rsidRPr="003603CE">
        <w:rPr>
          <w:rFonts w:ascii="Times New Roman" w:hAnsi="Times New Roman" w:cs="Times New Roman"/>
          <w:w w:val="85"/>
          <w:sz w:val="24"/>
          <w:szCs w:val="24"/>
        </w:rPr>
        <w:t>; Sudan et al.,2020</w:t>
      </w:r>
      <w:r w:rsidR="001B3011" w:rsidRPr="003603CE">
        <w:rPr>
          <w:rFonts w:ascii="Times New Roman" w:hAnsi="Times New Roman" w:cs="Times New Roman"/>
          <w:w w:val="85"/>
          <w:sz w:val="24"/>
          <w:szCs w:val="24"/>
        </w:rPr>
        <w:t>;</w:t>
      </w:r>
      <w:r w:rsidR="00140FDB" w:rsidRPr="003603CE">
        <w:rPr>
          <w:rFonts w:ascii="Times New Roman" w:hAnsi="Times New Roman" w:cs="Times New Roman"/>
          <w:w w:val="85"/>
          <w:sz w:val="24"/>
          <w:szCs w:val="24"/>
        </w:rPr>
        <w:t xml:space="preserve"> </w:t>
      </w:r>
      <w:r w:rsidR="007A6719" w:rsidRPr="003603CE">
        <w:rPr>
          <w:rFonts w:ascii="Times New Roman" w:hAnsi="Times New Roman" w:cs="Times New Roman"/>
          <w:spacing w:val="-1"/>
          <w:w w:val="85"/>
          <w:sz w:val="24"/>
          <w:szCs w:val="24"/>
        </w:rPr>
        <w:t>Deshmukh</w:t>
      </w:r>
      <w:r w:rsidR="007A6719" w:rsidRPr="003603CE">
        <w:rPr>
          <w:rFonts w:ascii="Times New Roman" w:hAnsi="Times New Roman" w:cs="Times New Roman"/>
          <w:sz w:val="24"/>
          <w:szCs w:val="24"/>
        </w:rPr>
        <w:t xml:space="preserve">, 2022; </w:t>
      </w:r>
      <w:r w:rsidR="00F80146" w:rsidRPr="003603CE">
        <w:rPr>
          <w:rFonts w:ascii="Times New Roman" w:hAnsi="Times New Roman" w:cs="Times New Roman"/>
          <w:sz w:val="24"/>
          <w:szCs w:val="24"/>
        </w:rPr>
        <w:t>Patel</w:t>
      </w:r>
      <w:r w:rsidR="00F80146" w:rsidRPr="003603CE">
        <w:rPr>
          <w:rFonts w:ascii="Times New Roman" w:hAnsi="Times New Roman" w:cs="Times New Roman"/>
          <w:spacing w:val="-2"/>
          <w:sz w:val="24"/>
          <w:szCs w:val="24"/>
        </w:rPr>
        <w:t xml:space="preserve"> </w:t>
      </w:r>
      <w:r w:rsidR="00F80146" w:rsidRPr="003603CE">
        <w:rPr>
          <w:rFonts w:ascii="Times New Roman" w:hAnsi="Times New Roman" w:cs="Times New Roman"/>
          <w:sz w:val="24"/>
          <w:szCs w:val="24"/>
        </w:rPr>
        <w:t>and</w:t>
      </w:r>
      <w:r w:rsidR="00F80146" w:rsidRPr="003603CE">
        <w:rPr>
          <w:rFonts w:ascii="Times New Roman" w:hAnsi="Times New Roman" w:cs="Times New Roman"/>
          <w:spacing w:val="-10"/>
          <w:sz w:val="24"/>
          <w:szCs w:val="24"/>
        </w:rPr>
        <w:t xml:space="preserve"> </w:t>
      </w:r>
      <w:r w:rsidR="00F80146" w:rsidRPr="003603CE">
        <w:rPr>
          <w:rFonts w:ascii="Times New Roman" w:hAnsi="Times New Roman" w:cs="Times New Roman"/>
          <w:sz w:val="24"/>
          <w:szCs w:val="24"/>
        </w:rPr>
        <w:t>Pandya,</w:t>
      </w:r>
      <w:r w:rsidR="00F80146" w:rsidRPr="003603CE">
        <w:rPr>
          <w:rFonts w:ascii="Times New Roman" w:hAnsi="Times New Roman" w:cs="Times New Roman"/>
          <w:spacing w:val="-14"/>
          <w:sz w:val="24"/>
          <w:szCs w:val="24"/>
        </w:rPr>
        <w:t xml:space="preserve"> </w:t>
      </w:r>
      <w:r w:rsidR="00F80146" w:rsidRPr="003603CE">
        <w:rPr>
          <w:rFonts w:ascii="Times New Roman" w:hAnsi="Times New Roman" w:cs="Times New Roman"/>
          <w:sz w:val="24"/>
          <w:szCs w:val="24"/>
        </w:rPr>
        <w:t>2022</w:t>
      </w:r>
      <w:r w:rsidR="006512C0" w:rsidRPr="003603CE">
        <w:rPr>
          <w:rFonts w:ascii="Times New Roman" w:hAnsi="Times New Roman" w:cs="Times New Roman"/>
          <w:sz w:val="24"/>
          <w:szCs w:val="24"/>
        </w:rPr>
        <w:t>;</w:t>
      </w:r>
      <w:r w:rsidR="006512C0" w:rsidRPr="003603CE">
        <w:rPr>
          <w:rFonts w:ascii="Times New Roman" w:hAnsi="Times New Roman" w:cs="Times New Roman"/>
          <w:w w:val="85"/>
          <w:sz w:val="24"/>
          <w:szCs w:val="24"/>
        </w:rPr>
        <w:t xml:space="preserve"> Pandey </w:t>
      </w:r>
      <w:r w:rsidR="006512C0" w:rsidRPr="003603CE">
        <w:rPr>
          <w:rFonts w:ascii="Times New Roman" w:hAnsi="Times New Roman" w:cs="Times New Roman"/>
          <w:i/>
          <w:iCs/>
          <w:w w:val="85"/>
          <w:sz w:val="24"/>
          <w:szCs w:val="24"/>
        </w:rPr>
        <w:t>et al</w:t>
      </w:r>
      <w:r w:rsidR="006512C0" w:rsidRPr="003603CE">
        <w:rPr>
          <w:rFonts w:ascii="Times New Roman" w:hAnsi="Times New Roman" w:cs="Times New Roman"/>
          <w:w w:val="85"/>
          <w:sz w:val="24"/>
          <w:szCs w:val="24"/>
        </w:rPr>
        <w:t>., 2023</w:t>
      </w:r>
      <w:r w:rsidR="006B73AD" w:rsidRPr="003603CE">
        <w:rPr>
          <w:rFonts w:ascii="Times New Roman" w:eastAsia="TimesNewRomanPSMT" w:hAnsi="Times New Roman" w:cs="Times New Roman"/>
          <w:sz w:val="24"/>
          <w:szCs w:val="24"/>
          <w:lang w:eastAsia="en-IN"/>
        </w:rPr>
        <w:t xml:space="preserve">), </w:t>
      </w:r>
      <w:r w:rsidR="00DA0357" w:rsidRPr="003603CE">
        <w:rPr>
          <w:rFonts w:ascii="Times New Roman" w:eastAsia="TimesNewRomanPSMT" w:hAnsi="Times New Roman" w:cs="Times New Roman"/>
          <w:sz w:val="24"/>
          <w:szCs w:val="24"/>
          <w:lang w:eastAsia="en-IN"/>
        </w:rPr>
        <w:t>leaf</w:t>
      </w:r>
      <w:r w:rsidR="006B73AD" w:rsidRPr="003603CE">
        <w:rPr>
          <w:rFonts w:ascii="Times New Roman" w:eastAsia="TimesNewRomanPSMT" w:hAnsi="Times New Roman" w:cs="Times New Roman"/>
          <w:sz w:val="24"/>
          <w:szCs w:val="24"/>
          <w:lang w:eastAsia="en-IN"/>
        </w:rPr>
        <w:t xml:space="preserve"> (</w:t>
      </w:r>
      <w:r w:rsidR="00A94997" w:rsidRPr="003603CE">
        <w:rPr>
          <w:rFonts w:ascii="Times New Roman" w:hAnsi="Times New Roman" w:cs="Times New Roman"/>
          <w:w w:val="80"/>
          <w:sz w:val="24"/>
          <w:szCs w:val="24"/>
        </w:rPr>
        <w:t>Datta</w:t>
      </w:r>
      <w:r w:rsidR="00A94997" w:rsidRPr="003603CE">
        <w:rPr>
          <w:rFonts w:ascii="Times New Roman" w:hAnsi="Times New Roman" w:cs="Times New Roman"/>
          <w:w w:val="85"/>
          <w:sz w:val="24"/>
          <w:szCs w:val="24"/>
        </w:rPr>
        <w:t xml:space="preserve">  et al., 2015; </w:t>
      </w:r>
      <w:r w:rsidR="00DA0357" w:rsidRPr="003603CE">
        <w:rPr>
          <w:rFonts w:ascii="Times New Roman" w:hAnsi="Times New Roman" w:cs="Times New Roman"/>
          <w:w w:val="85"/>
          <w:sz w:val="24"/>
          <w:szCs w:val="24"/>
        </w:rPr>
        <w:t>Gedam et al., 2019</w:t>
      </w:r>
      <w:r w:rsidR="006B73AD" w:rsidRPr="003603CE">
        <w:rPr>
          <w:rFonts w:ascii="Times New Roman" w:eastAsia="TimesNewRomanPSMT" w:hAnsi="Times New Roman" w:cs="Times New Roman"/>
          <w:sz w:val="24"/>
          <w:szCs w:val="24"/>
          <w:lang w:eastAsia="en-IN"/>
        </w:rPr>
        <w:t>)</w:t>
      </w:r>
      <w:r w:rsidR="00C91590" w:rsidRPr="003603CE">
        <w:rPr>
          <w:rFonts w:ascii="Times New Roman" w:eastAsia="TimesNewRomanPSMT" w:hAnsi="Times New Roman" w:cs="Times New Roman"/>
          <w:sz w:val="24"/>
          <w:szCs w:val="24"/>
          <w:lang w:eastAsia="en-IN"/>
        </w:rPr>
        <w:t>, shoot tip (</w:t>
      </w:r>
      <w:r w:rsidR="00BA0045" w:rsidRPr="003603CE">
        <w:rPr>
          <w:rFonts w:ascii="Times New Roman" w:hAnsi="Times New Roman" w:cs="Times New Roman"/>
          <w:w w:val="85"/>
          <w:sz w:val="24"/>
          <w:szCs w:val="24"/>
        </w:rPr>
        <w:t xml:space="preserve">Sharma &amp; Vashistha, 2014; </w:t>
      </w:r>
      <w:r w:rsidR="00167A45" w:rsidRPr="003603CE">
        <w:rPr>
          <w:rFonts w:ascii="Times New Roman" w:hAnsi="Times New Roman" w:cs="Times New Roman"/>
          <w:w w:val="85"/>
          <w:sz w:val="24"/>
          <w:szCs w:val="24"/>
        </w:rPr>
        <w:t>Sharma et al., 2015</w:t>
      </w:r>
      <w:r w:rsidR="0044220D" w:rsidRPr="003603CE">
        <w:rPr>
          <w:rFonts w:ascii="Times New Roman" w:hAnsi="Times New Roman" w:cs="Times New Roman"/>
          <w:w w:val="85"/>
          <w:sz w:val="24"/>
          <w:szCs w:val="24"/>
        </w:rPr>
        <w:t>;</w:t>
      </w:r>
      <w:r w:rsidR="00BA0045" w:rsidRPr="003603CE">
        <w:rPr>
          <w:rFonts w:ascii="Times New Roman" w:hAnsi="Times New Roman" w:cs="Times New Roman"/>
          <w:w w:val="85"/>
          <w:sz w:val="24"/>
          <w:szCs w:val="24"/>
        </w:rPr>
        <w:t xml:space="preserve"> </w:t>
      </w:r>
      <w:r w:rsidR="00C91590" w:rsidRPr="003603CE">
        <w:rPr>
          <w:rFonts w:ascii="Times New Roman" w:hAnsi="Times New Roman" w:cs="Times New Roman"/>
          <w:w w:val="80"/>
          <w:sz w:val="24"/>
          <w:szCs w:val="24"/>
        </w:rPr>
        <w:t>Mridula et al., 201</w:t>
      </w:r>
      <w:r w:rsidR="005712DE" w:rsidRPr="003603CE">
        <w:rPr>
          <w:rFonts w:ascii="Times New Roman" w:hAnsi="Times New Roman" w:cs="Times New Roman"/>
          <w:w w:val="80"/>
          <w:sz w:val="24"/>
          <w:szCs w:val="24"/>
        </w:rPr>
        <w:t>9</w:t>
      </w:r>
      <w:r w:rsidR="00C91590" w:rsidRPr="003603CE">
        <w:rPr>
          <w:rFonts w:ascii="Times New Roman" w:eastAsia="TimesNewRomanPSMT" w:hAnsi="Times New Roman" w:cs="Times New Roman"/>
          <w:sz w:val="24"/>
          <w:szCs w:val="24"/>
          <w:lang w:eastAsia="en-IN"/>
        </w:rPr>
        <w:t>)</w:t>
      </w:r>
      <w:r w:rsidR="006B73AD" w:rsidRPr="003603CE">
        <w:rPr>
          <w:rFonts w:ascii="Times New Roman" w:eastAsia="TimesNewRomanPSMT" w:hAnsi="Times New Roman" w:cs="Times New Roman"/>
          <w:sz w:val="24"/>
          <w:szCs w:val="24"/>
          <w:lang w:eastAsia="en-IN"/>
        </w:rPr>
        <w:t xml:space="preserve"> </w:t>
      </w:r>
      <w:r w:rsidR="00085F7A" w:rsidRPr="003603CE">
        <w:rPr>
          <w:rFonts w:ascii="Times New Roman" w:eastAsia="TimesNewRomanPSMT" w:hAnsi="Times New Roman" w:cs="Times New Roman"/>
          <w:sz w:val="24"/>
          <w:szCs w:val="24"/>
          <w:lang w:eastAsia="en-IN"/>
        </w:rPr>
        <w:t>callus culture</w:t>
      </w:r>
      <w:r w:rsidR="006B73AD" w:rsidRPr="003603CE">
        <w:rPr>
          <w:rFonts w:ascii="Times New Roman" w:eastAsia="TimesNewRomanPSMT" w:hAnsi="Times New Roman" w:cs="Times New Roman"/>
          <w:sz w:val="24"/>
          <w:szCs w:val="24"/>
          <w:lang w:eastAsia="en-IN"/>
        </w:rPr>
        <w:t xml:space="preserve"> (</w:t>
      </w:r>
      <w:r w:rsidR="00825959" w:rsidRPr="003603CE">
        <w:rPr>
          <w:rFonts w:ascii="Times New Roman" w:hAnsi="Times New Roman" w:cs="Times New Roman"/>
          <w:w w:val="80"/>
          <w:sz w:val="24"/>
          <w:szCs w:val="24"/>
        </w:rPr>
        <w:t xml:space="preserve">Samarth et al., </w:t>
      </w:r>
      <w:r w:rsidR="00EB628B" w:rsidRPr="003603CE">
        <w:rPr>
          <w:rFonts w:ascii="Times New Roman" w:hAnsi="Times New Roman" w:cs="Times New Roman"/>
          <w:w w:val="80"/>
          <w:sz w:val="24"/>
          <w:szCs w:val="24"/>
        </w:rPr>
        <w:t>2019</w:t>
      </w:r>
      <w:r w:rsidR="00EB405D" w:rsidRPr="003603CE">
        <w:rPr>
          <w:rFonts w:ascii="Times New Roman" w:hAnsi="Times New Roman" w:cs="Times New Roman"/>
          <w:w w:val="80"/>
          <w:sz w:val="24"/>
          <w:szCs w:val="24"/>
        </w:rPr>
        <w:t>; Pillai</w:t>
      </w:r>
      <w:r w:rsidR="007606F5" w:rsidRPr="003603CE">
        <w:rPr>
          <w:rFonts w:ascii="Times New Roman" w:hAnsi="Times New Roman" w:cs="Times New Roman"/>
          <w:w w:val="80"/>
          <w:sz w:val="24"/>
          <w:szCs w:val="24"/>
        </w:rPr>
        <w:t xml:space="preserve"> </w:t>
      </w:r>
      <w:r w:rsidR="00EB405D" w:rsidRPr="003603CE">
        <w:rPr>
          <w:rFonts w:ascii="Times New Roman" w:hAnsi="Times New Roman" w:cs="Times New Roman"/>
          <w:w w:val="80"/>
          <w:sz w:val="24"/>
          <w:szCs w:val="24"/>
        </w:rPr>
        <w:t>&amp; Siril,2020)</w:t>
      </w:r>
      <w:r w:rsidR="00085F7A" w:rsidRPr="003603CE">
        <w:rPr>
          <w:rFonts w:ascii="Times New Roman" w:eastAsia="TimesNewRomanPSMT" w:hAnsi="Times New Roman" w:cs="Times New Roman"/>
          <w:sz w:val="24"/>
          <w:szCs w:val="24"/>
          <w:lang w:eastAsia="en-IN"/>
        </w:rPr>
        <w:t xml:space="preserve"> </w:t>
      </w:r>
      <w:r w:rsidR="00707C1F" w:rsidRPr="003603CE">
        <w:rPr>
          <w:rFonts w:ascii="Times New Roman" w:eastAsia="TimesNewRomanPSMT" w:hAnsi="Times New Roman" w:cs="Times New Roman"/>
          <w:sz w:val="24"/>
          <w:szCs w:val="24"/>
          <w:lang w:eastAsia="en-IN"/>
        </w:rPr>
        <w:t>and  encapsulated nodal segment (</w:t>
      </w:r>
      <w:commentRangeStart w:id="7"/>
      <w:r w:rsidR="00707C1F" w:rsidRPr="003603CE">
        <w:rPr>
          <w:rFonts w:ascii="Times New Roman" w:eastAsia="TimesNewRomanPSMT" w:hAnsi="Times New Roman" w:cs="Times New Roman"/>
          <w:sz w:val="24"/>
          <w:szCs w:val="24"/>
          <w:lang w:eastAsia="en-IN"/>
        </w:rPr>
        <w:t>Singh et al., 2021; Singh et al., 2022</w:t>
      </w:r>
      <w:commentRangeEnd w:id="7"/>
      <w:r w:rsidR="00924528">
        <w:rPr>
          <w:rStyle w:val="CommentReference"/>
        </w:rPr>
        <w:commentReference w:id="7"/>
      </w:r>
      <w:r w:rsidR="00707C1F" w:rsidRPr="003603CE">
        <w:rPr>
          <w:rFonts w:ascii="Times New Roman" w:eastAsia="TimesNewRomanPSMT" w:hAnsi="Times New Roman" w:cs="Times New Roman"/>
          <w:sz w:val="24"/>
          <w:szCs w:val="24"/>
          <w:lang w:eastAsia="en-IN"/>
        </w:rPr>
        <w:t xml:space="preserve">) </w:t>
      </w:r>
      <w:r w:rsidR="006B73AD" w:rsidRPr="003603CE">
        <w:rPr>
          <w:rFonts w:ascii="Times New Roman" w:eastAsia="TimesNewRomanPSMT" w:hAnsi="Times New Roman" w:cs="Times New Roman"/>
          <w:sz w:val="24"/>
          <w:szCs w:val="24"/>
          <w:lang w:eastAsia="en-IN"/>
        </w:rPr>
        <w:t>with varying degree of success.</w:t>
      </w:r>
    </w:p>
    <w:p w14:paraId="7CE80664" w14:textId="0B1E90AB" w:rsidR="00786E39" w:rsidRPr="003603CE" w:rsidRDefault="002621B0" w:rsidP="002621B0">
      <w:pPr>
        <w:autoSpaceDE w:val="0"/>
        <w:autoSpaceDN w:val="0"/>
        <w:adjustRightInd w:val="0"/>
        <w:spacing w:before="120" w:after="120" w:line="360" w:lineRule="auto"/>
        <w:ind w:firstLine="720"/>
        <w:jc w:val="both"/>
        <w:rPr>
          <w:rFonts w:ascii="Times New Roman" w:eastAsia="TimesNewRomanPSMT" w:hAnsi="Times New Roman" w:cs="Times New Roman"/>
          <w:sz w:val="24"/>
          <w:szCs w:val="24"/>
          <w:lang w:eastAsia="en-IN"/>
        </w:rPr>
      </w:pPr>
      <w:r w:rsidRPr="003603CE">
        <w:rPr>
          <w:rFonts w:ascii="Times New Roman" w:eastAsia="SimSun" w:hAnsi="Times New Roman" w:cs="Times New Roman"/>
          <w:i/>
          <w:iCs/>
          <w:sz w:val="24"/>
          <w:szCs w:val="24"/>
          <w:lang w:eastAsia="en-IN"/>
        </w:rPr>
        <w:t xml:space="preserve">In vitro </w:t>
      </w:r>
      <w:r w:rsidRPr="003603CE">
        <w:rPr>
          <w:rFonts w:ascii="Times New Roman" w:eastAsia="TimesNewRomanPSMT" w:hAnsi="Times New Roman" w:cs="Times New Roman"/>
          <w:sz w:val="24"/>
          <w:szCs w:val="24"/>
          <w:lang w:eastAsia="en-IN"/>
        </w:rPr>
        <w:t xml:space="preserve">morphogenesis, </w:t>
      </w:r>
      <w:r w:rsidR="00E36B69" w:rsidRPr="003603CE">
        <w:rPr>
          <w:rFonts w:ascii="Times New Roman" w:eastAsia="TimesNewRomanPSMT" w:hAnsi="Times New Roman" w:cs="Times New Roman"/>
          <w:sz w:val="24"/>
          <w:szCs w:val="24"/>
          <w:lang w:eastAsia="en-IN"/>
        </w:rPr>
        <w:t>nevertheless</w:t>
      </w:r>
      <w:r w:rsidRPr="003603CE">
        <w:rPr>
          <w:rFonts w:ascii="Times New Roman" w:eastAsia="TimesNewRomanPSMT" w:hAnsi="Times New Roman" w:cs="Times New Roman"/>
          <w:sz w:val="24"/>
          <w:szCs w:val="24"/>
          <w:lang w:eastAsia="en-IN"/>
        </w:rPr>
        <w:t xml:space="preserve">, </w:t>
      </w:r>
      <w:r w:rsidR="00E36B69" w:rsidRPr="003603CE">
        <w:rPr>
          <w:rFonts w:ascii="Times New Roman" w:eastAsia="TimesNewRomanPSMT" w:hAnsi="Times New Roman" w:cs="Times New Roman"/>
          <w:sz w:val="24"/>
          <w:szCs w:val="24"/>
          <w:lang w:eastAsia="en-IN"/>
        </w:rPr>
        <w:t>seems</w:t>
      </w:r>
      <w:r w:rsidRPr="003603CE">
        <w:rPr>
          <w:rFonts w:ascii="Times New Roman" w:eastAsia="TimesNewRomanPSMT" w:hAnsi="Times New Roman" w:cs="Times New Roman"/>
          <w:sz w:val="24"/>
          <w:szCs w:val="24"/>
          <w:lang w:eastAsia="en-IN"/>
        </w:rPr>
        <w:t xml:space="preserve"> to be </w:t>
      </w:r>
      <w:r w:rsidR="00E36B69" w:rsidRPr="003603CE">
        <w:rPr>
          <w:rFonts w:ascii="Times New Roman" w:eastAsia="TimesNewRomanPSMT" w:hAnsi="Times New Roman" w:cs="Times New Roman"/>
          <w:sz w:val="24"/>
          <w:szCs w:val="24"/>
          <w:lang w:eastAsia="en-IN"/>
        </w:rPr>
        <w:t>reliant on</w:t>
      </w:r>
      <w:r w:rsidRPr="003603CE">
        <w:rPr>
          <w:rFonts w:ascii="Times New Roman" w:eastAsia="TimesNewRomanPSMT" w:hAnsi="Times New Roman" w:cs="Times New Roman"/>
          <w:sz w:val="24"/>
          <w:szCs w:val="24"/>
          <w:lang w:eastAsia="en-IN"/>
        </w:rPr>
        <w:t xml:space="preserve"> the genotype, explant source and </w:t>
      </w:r>
      <w:r w:rsidR="007F7BD7" w:rsidRPr="003603CE">
        <w:rPr>
          <w:rFonts w:ascii="Times New Roman" w:eastAsia="TimesNewRomanPSMT" w:hAnsi="Times New Roman" w:cs="Times New Roman"/>
          <w:sz w:val="24"/>
          <w:szCs w:val="24"/>
          <w:lang w:eastAsia="en-IN"/>
        </w:rPr>
        <w:t>nutrient</w:t>
      </w:r>
      <w:r w:rsidRPr="003603CE">
        <w:rPr>
          <w:rFonts w:ascii="Times New Roman" w:eastAsia="TimesNewRomanPSMT" w:hAnsi="Times New Roman" w:cs="Times New Roman"/>
          <w:sz w:val="24"/>
          <w:szCs w:val="24"/>
          <w:lang w:eastAsia="en-IN"/>
        </w:rPr>
        <w:t xml:space="preserve"> medium, and </w:t>
      </w:r>
      <w:r w:rsidR="007F7BD7" w:rsidRPr="003603CE">
        <w:rPr>
          <w:rFonts w:ascii="Times New Roman" w:eastAsia="TimesNewRomanPSMT" w:hAnsi="Times New Roman" w:cs="Times New Roman"/>
          <w:sz w:val="24"/>
          <w:szCs w:val="24"/>
          <w:lang w:eastAsia="en-IN"/>
        </w:rPr>
        <w:t>therefore</w:t>
      </w:r>
      <w:r w:rsidRPr="003603CE">
        <w:rPr>
          <w:rFonts w:ascii="Times New Roman" w:eastAsia="TimesNewRomanPSMT" w:hAnsi="Times New Roman" w:cs="Times New Roman"/>
          <w:sz w:val="24"/>
          <w:szCs w:val="24"/>
          <w:lang w:eastAsia="en-IN"/>
        </w:rPr>
        <w:t>, it</w:t>
      </w:r>
      <w:r w:rsidR="007F7BD7" w:rsidRPr="003603CE">
        <w:rPr>
          <w:rFonts w:ascii="Times New Roman" w:eastAsia="TimesNewRomanPSMT" w:hAnsi="Times New Roman" w:cs="Times New Roman"/>
          <w:sz w:val="24"/>
          <w:szCs w:val="24"/>
          <w:lang w:eastAsia="en-IN"/>
        </w:rPr>
        <w:t xml:space="preserve"> </w:t>
      </w:r>
      <w:r w:rsidRPr="003603CE">
        <w:rPr>
          <w:rFonts w:ascii="Times New Roman" w:eastAsia="TimesNewRomanPSMT" w:hAnsi="Times New Roman" w:cs="Times New Roman"/>
          <w:sz w:val="24"/>
          <w:szCs w:val="24"/>
          <w:lang w:eastAsia="en-IN"/>
        </w:rPr>
        <w:t xml:space="preserve">is </w:t>
      </w:r>
      <w:r w:rsidR="007F7BD7" w:rsidRPr="003603CE">
        <w:rPr>
          <w:rFonts w:ascii="Times New Roman" w:eastAsia="TimesNewRomanPSMT" w:hAnsi="Times New Roman" w:cs="Times New Roman"/>
          <w:sz w:val="24"/>
          <w:szCs w:val="24"/>
          <w:lang w:eastAsia="en-IN"/>
        </w:rPr>
        <w:t>essential</w:t>
      </w:r>
      <w:r w:rsidRPr="003603CE">
        <w:rPr>
          <w:rFonts w:ascii="Times New Roman" w:eastAsia="TimesNewRomanPSMT" w:hAnsi="Times New Roman" w:cs="Times New Roman"/>
          <w:sz w:val="24"/>
          <w:szCs w:val="24"/>
          <w:lang w:eastAsia="en-IN"/>
        </w:rPr>
        <w:t xml:space="preserve"> to develop specific regeneration </w:t>
      </w:r>
      <w:r w:rsidR="007F7BD7" w:rsidRPr="003603CE">
        <w:rPr>
          <w:rFonts w:ascii="Times New Roman" w:eastAsia="TimesNewRomanPSMT" w:hAnsi="Times New Roman" w:cs="Times New Roman"/>
          <w:sz w:val="24"/>
          <w:szCs w:val="24"/>
          <w:lang w:eastAsia="en-IN"/>
        </w:rPr>
        <w:t xml:space="preserve">systems </w:t>
      </w:r>
      <w:r w:rsidRPr="003603CE">
        <w:rPr>
          <w:rFonts w:ascii="Times New Roman" w:eastAsia="TimesNewRomanPSMT" w:hAnsi="Times New Roman" w:cs="Times New Roman"/>
          <w:sz w:val="24"/>
          <w:szCs w:val="24"/>
          <w:lang w:eastAsia="en-IN"/>
        </w:rPr>
        <w:t xml:space="preserve">for each </w:t>
      </w:r>
      <w:r w:rsidRPr="003603CE">
        <w:rPr>
          <w:rFonts w:ascii="Times New Roman" w:eastAsia="SimSun" w:hAnsi="Times New Roman" w:cs="Times New Roman"/>
          <w:i/>
          <w:iCs/>
          <w:sz w:val="24"/>
          <w:szCs w:val="24"/>
          <w:lang w:eastAsia="en-IN"/>
        </w:rPr>
        <w:t xml:space="preserve">explant </w:t>
      </w:r>
      <w:r w:rsidRPr="003603CE">
        <w:rPr>
          <w:rFonts w:ascii="Times New Roman" w:eastAsia="SimSun" w:hAnsi="Times New Roman" w:cs="Times New Roman"/>
          <w:sz w:val="24"/>
          <w:szCs w:val="24"/>
          <w:lang w:eastAsia="en-IN"/>
        </w:rPr>
        <w:t>(</w:t>
      </w:r>
      <w:r w:rsidR="00336CCF" w:rsidRPr="003603CE">
        <w:rPr>
          <w:rFonts w:ascii="Times New Roman" w:eastAsia="SimSun" w:hAnsi="Times New Roman" w:cs="Times New Roman"/>
          <w:sz w:val="24"/>
          <w:szCs w:val="24"/>
          <w:lang w:eastAsia="en-IN"/>
        </w:rPr>
        <w:t>Tripathi et al., 2021b; Tripathi et al., 2022d)</w:t>
      </w:r>
      <w:r w:rsidR="007F7BD7" w:rsidRPr="003603CE">
        <w:rPr>
          <w:rFonts w:ascii="Times New Roman" w:eastAsia="SimSun" w:hAnsi="Times New Roman" w:cs="Times New Roman"/>
          <w:sz w:val="24"/>
          <w:szCs w:val="24"/>
          <w:lang w:eastAsia="en-IN"/>
        </w:rPr>
        <w:t>.</w:t>
      </w:r>
      <w:r w:rsidR="00336CCF" w:rsidRPr="003603CE">
        <w:rPr>
          <w:rFonts w:ascii="Times New Roman" w:eastAsia="SimSun" w:hAnsi="Times New Roman" w:cs="Times New Roman"/>
          <w:sz w:val="24"/>
          <w:szCs w:val="24"/>
          <w:lang w:eastAsia="en-IN"/>
        </w:rPr>
        <w:t xml:space="preserve"> </w:t>
      </w:r>
      <w:r w:rsidR="007F7BD7" w:rsidRPr="003603CE">
        <w:rPr>
          <w:rFonts w:ascii="Times New Roman" w:hAnsi="Times New Roman" w:cs="Times New Roman"/>
          <w:sz w:val="24"/>
          <w:szCs w:val="24"/>
        </w:rPr>
        <w:t>Henceforth</w:t>
      </w:r>
      <w:r w:rsidR="00786E39" w:rsidRPr="003603CE">
        <w:rPr>
          <w:rFonts w:ascii="Times New Roman" w:hAnsi="Times New Roman" w:cs="Times New Roman"/>
          <w:sz w:val="24"/>
          <w:szCs w:val="24"/>
        </w:rPr>
        <w:t xml:space="preserve">, the </w:t>
      </w:r>
      <w:r w:rsidR="007F7BD7" w:rsidRPr="003603CE">
        <w:rPr>
          <w:rFonts w:ascii="Times New Roman" w:hAnsi="Times New Roman" w:cs="Times New Roman"/>
          <w:sz w:val="24"/>
          <w:szCs w:val="24"/>
        </w:rPr>
        <w:t>present</w:t>
      </w:r>
      <w:r w:rsidR="00786E39" w:rsidRPr="003603CE">
        <w:rPr>
          <w:rFonts w:ascii="Times New Roman" w:hAnsi="Times New Roman" w:cs="Times New Roman"/>
          <w:sz w:val="24"/>
          <w:szCs w:val="24"/>
        </w:rPr>
        <w:t xml:space="preserve"> study </w:t>
      </w:r>
      <w:r w:rsidR="007F7BD7" w:rsidRPr="003603CE">
        <w:rPr>
          <w:rFonts w:ascii="Times New Roman" w:hAnsi="Times New Roman" w:cs="Times New Roman"/>
          <w:sz w:val="24"/>
          <w:szCs w:val="24"/>
        </w:rPr>
        <w:t>meant</w:t>
      </w:r>
      <w:r w:rsidR="00786E39" w:rsidRPr="003603CE">
        <w:rPr>
          <w:rFonts w:ascii="Times New Roman" w:hAnsi="Times New Roman" w:cs="Times New Roman"/>
          <w:sz w:val="24"/>
          <w:szCs w:val="24"/>
        </w:rPr>
        <w:t xml:space="preserve"> to establish </w:t>
      </w:r>
      <w:r w:rsidR="007F7BD7" w:rsidRPr="003603CE">
        <w:rPr>
          <w:rFonts w:ascii="Times New Roman" w:hAnsi="Times New Roman" w:cs="Times New Roman"/>
          <w:sz w:val="24"/>
          <w:szCs w:val="24"/>
        </w:rPr>
        <w:t>an</w:t>
      </w:r>
      <w:r w:rsidR="00786E39" w:rsidRPr="003603CE">
        <w:rPr>
          <w:rFonts w:ascii="Times New Roman" w:hAnsi="Times New Roman" w:cs="Times New Roman"/>
          <w:sz w:val="24"/>
          <w:szCs w:val="24"/>
        </w:rPr>
        <w:t xml:space="preserve"> </w:t>
      </w:r>
      <w:r w:rsidR="007F7BD7" w:rsidRPr="003603CE">
        <w:rPr>
          <w:rFonts w:ascii="Times New Roman" w:hAnsi="Times New Roman" w:cs="Times New Roman"/>
          <w:sz w:val="24"/>
          <w:szCs w:val="24"/>
        </w:rPr>
        <w:t>inclusive</w:t>
      </w:r>
      <w:r w:rsidR="00786E39" w:rsidRPr="003603CE">
        <w:rPr>
          <w:rFonts w:ascii="Times New Roman" w:hAnsi="Times New Roman" w:cs="Times New Roman"/>
          <w:sz w:val="24"/>
          <w:szCs w:val="24"/>
        </w:rPr>
        <w:t xml:space="preserve"> system for the extensive propagation of </w:t>
      </w:r>
      <w:r w:rsidR="007F7BD7" w:rsidRPr="003603CE">
        <w:rPr>
          <w:rFonts w:ascii="Times New Roman" w:eastAsia="SimSun" w:hAnsi="Times New Roman" w:cs="Times New Roman"/>
          <w:i/>
          <w:iCs/>
          <w:sz w:val="24"/>
          <w:szCs w:val="24"/>
          <w:lang w:eastAsia="en-IN"/>
        </w:rPr>
        <w:t>Tinospora cordifolia</w:t>
      </w:r>
      <w:r w:rsidR="007F7BD7" w:rsidRPr="003603CE">
        <w:rPr>
          <w:rFonts w:ascii="Times New Roman" w:hAnsi="Times New Roman" w:cs="Times New Roman"/>
          <w:sz w:val="24"/>
          <w:szCs w:val="24"/>
        </w:rPr>
        <w:t xml:space="preserve"> </w:t>
      </w:r>
      <w:r w:rsidR="00560CCB" w:rsidRPr="003603CE">
        <w:rPr>
          <w:rFonts w:ascii="Times New Roman" w:hAnsi="Times New Roman" w:cs="Times New Roman"/>
          <w:sz w:val="24"/>
          <w:szCs w:val="24"/>
        </w:rPr>
        <w:t>using</w:t>
      </w:r>
      <w:r w:rsidR="00786E39" w:rsidRPr="003603CE">
        <w:rPr>
          <w:rFonts w:ascii="Times New Roman" w:hAnsi="Times New Roman" w:cs="Times New Roman"/>
          <w:sz w:val="24"/>
          <w:szCs w:val="24"/>
        </w:rPr>
        <w:t xml:space="preserve"> nodal segments as an explant by computing </w:t>
      </w:r>
      <w:r w:rsidR="00560CCB" w:rsidRPr="003603CE">
        <w:rPr>
          <w:rFonts w:ascii="Times New Roman" w:hAnsi="Times New Roman" w:cs="Times New Roman"/>
          <w:sz w:val="24"/>
          <w:szCs w:val="24"/>
        </w:rPr>
        <w:t>optimal</w:t>
      </w:r>
      <w:r w:rsidR="00786E39" w:rsidRPr="003603CE">
        <w:rPr>
          <w:rFonts w:ascii="Times New Roman" w:hAnsi="Times New Roman" w:cs="Times New Roman"/>
          <w:sz w:val="24"/>
          <w:szCs w:val="24"/>
        </w:rPr>
        <w:t xml:space="preserve"> concentrations and combinations of plant growth regulators to be </w:t>
      </w:r>
      <w:r w:rsidR="00560CCB" w:rsidRPr="003603CE">
        <w:rPr>
          <w:rFonts w:ascii="Times New Roman" w:hAnsi="Times New Roman" w:cs="Times New Roman"/>
          <w:sz w:val="24"/>
          <w:szCs w:val="24"/>
        </w:rPr>
        <w:t xml:space="preserve">added </w:t>
      </w:r>
      <w:r w:rsidR="00786E39" w:rsidRPr="003603CE">
        <w:rPr>
          <w:rFonts w:ascii="Times New Roman" w:hAnsi="Times New Roman" w:cs="Times New Roman"/>
          <w:sz w:val="24"/>
          <w:szCs w:val="24"/>
        </w:rPr>
        <w:t xml:space="preserve">in a </w:t>
      </w:r>
      <w:r w:rsidR="00560CCB" w:rsidRPr="003603CE">
        <w:rPr>
          <w:rFonts w:ascii="Times New Roman" w:hAnsi="Times New Roman" w:cs="Times New Roman"/>
          <w:sz w:val="24"/>
          <w:szCs w:val="24"/>
        </w:rPr>
        <w:t>culture</w:t>
      </w:r>
      <w:r w:rsidR="00786E39" w:rsidRPr="003603CE">
        <w:rPr>
          <w:rFonts w:ascii="Times New Roman" w:hAnsi="Times New Roman" w:cs="Times New Roman"/>
          <w:sz w:val="24"/>
          <w:szCs w:val="24"/>
        </w:rPr>
        <w:t xml:space="preserve"> medium exhibiting higher </w:t>
      </w:r>
      <w:r w:rsidR="00786E39" w:rsidRPr="003603CE">
        <w:rPr>
          <w:rFonts w:ascii="Times New Roman" w:hAnsi="Times New Roman" w:cs="Times New Roman"/>
          <w:i/>
          <w:iCs/>
          <w:sz w:val="24"/>
          <w:szCs w:val="24"/>
        </w:rPr>
        <w:t>in vitro</w:t>
      </w:r>
      <w:r w:rsidR="00786E39" w:rsidRPr="003603CE">
        <w:rPr>
          <w:rFonts w:ascii="Times New Roman" w:hAnsi="Times New Roman" w:cs="Times New Roman"/>
          <w:sz w:val="24"/>
          <w:szCs w:val="24"/>
        </w:rPr>
        <w:t xml:space="preserve"> morphogenesis</w:t>
      </w:r>
      <w:r w:rsidR="005220B5" w:rsidRPr="003603CE">
        <w:rPr>
          <w:rFonts w:ascii="Times New Roman" w:hAnsi="Times New Roman" w:cs="Times New Roman"/>
          <w:sz w:val="24"/>
          <w:szCs w:val="24"/>
        </w:rPr>
        <w:t xml:space="preserve"> </w:t>
      </w:r>
      <w:r w:rsidR="00560CCB" w:rsidRPr="003603CE">
        <w:rPr>
          <w:rFonts w:ascii="Times New Roman" w:hAnsi="Times New Roman" w:cs="Times New Roman"/>
          <w:sz w:val="24"/>
          <w:szCs w:val="24"/>
        </w:rPr>
        <w:t>tracked</w:t>
      </w:r>
      <w:r w:rsidR="005220B5" w:rsidRPr="003603CE">
        <w:rPr>
          <w:rFonts w:ascii="Times New Roman" w:hAnsi="Times New Roman" w:cs="Times New Roman"/>
          <w:sz w:val="24"/>
          <w:szCs w:val="24"/>
        </w:rPr>
        <w:t xml:space="preserve"> by </w:t>
      </w:r>
      <w:r w:rsidR="00993DD7" w:rsidRPr="003603CE">
        <w:rPr>
          <w:rFonts w:ascii="Times New Roman" w:hAnsi="Times New Roman" w:cs="Times New Roman"/>
          <w:sz w:val="24"/>
          <w:szCs w:val="24"/>
        </w:rPr>
        <w:t>an efficient plant regeneration of elite cultivar (s)</w:t>
      </w:r>
      <w:r w:rsidR="00786E39" w:rsidRPr="003603CE">
        <w:rPr>
          <w:rFonts w:ascii="Times New Roman" w:hAnsi="Times New Roman" w:cs="Times New Roman"/>
          <w:sz w:val="24"/>
          <w:szCs w:val="24"/>
        </w:rPr>
        <w:t>.</w:t>
      </w:r>
    </w:p>
    <w:p w14:paraId="5777E50A" w14:textId="77777777" w:rsidR="00002D64" w:rsidRPr="003603CE" w:rsidRDefault="00D40DBB" w:rsidP="006B4C5F">
      <w:pPr>
        <w:spacing w:before="24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 xml:space="preserve">2. Material &amp; Methods </w:t>
      </w:r>
    </w:p>
    <w:p w14:paraId="232FFE9B" w14:textId="10287599" w:rsidR="006210E4"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2.1 </w:t>
      </w:r>
      <w:r w:rsidR="00BA114A" w:rsidRPr="003603CE">
        <w:rPr>
          <w:rFonts w:ascii="Times New Roman" w:hAnsi="Times New Roman" w:cs="Times New Roman"/>
          <w:b/>
          <w:bCs/>
          <w:sz w:val="24"/>
          <w:szCs w:val="24"/>
        </w:rPr>
        <w:t xml:space="preserve">Explant material </w:t>
      </w:r>
    </w:p>
    <w:p w14:paraId="32DA65CA" w14:textId="6F3BD2A4" w:rsidR="007E45F9" w:rsidRPr="003603CE" w:rsidRDefault="00D53B00" w:rsidP="007E45F9">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lastRenderedPageBreak/>
        <w:t xml:space="preserve">The </w:t>
      </w:r>
      <w:r w:rsidR="00F45821" w:rsidRPr="003603CE">
        <w:rPr>
          <w:rFonts w:ascii="Times New Roman" w:hAnsi="Times New Roman" w:cs="Times New Roman"/>
          <w:sz w:val="24"/>
          <w:szCs w:val="24"/>
        </w:rPr>
        <w:t>current</w:t>
      </w:r>
      <w:r w:rsidRPr="003603CE">
        <w:rPr>
          <w:rFonts w:ascii="Times New Roman" w:hAnsi="Times New Roman" w:cs="Times New Roman"/>
          <w:sz w:val="24"/>
          <w:szCs w:val="24"/>
        </w:rPr>
        <w:t xml:space="preserve"> </w:t>
      </w:r>
      <w:r w:rsidR="00F45821" w:rsidRPr="003603CE">
        <w:rPr>
          <w:rFonts w:ascii="Times New Roman" w:hAnsi="Times New Roman" w:cs="Times New Roman"/>
          <w:sz w:val="24"/>
          <w:szCs w:val="24"/>
        </w:rPr>
        <w:t>study</w:t>
      </w:r>
      <w:r w:rsidRPr="003603CE">
        <w:rPr>
          <w:rFonts w:ascii="Times New Roman" w:hAnsi="Times New Roman" w:cs="Times New Roman"/>
          <w:sz w:val="24"/>
          <w:szCs w:val="24"/>
        </w:rPr>
        <w:t xml:space="preserve"> was </w:t>
      </w:r>
      <w:r w:rsidR="00F45821" w:rsidRPr="003603CE">
        <w:rPr>
          <w:rFonts w:ascii="Times New Roman" w:hAnsi="Times New Roman" w:cs="Times New Roman"/>
          <w:sz w:val="24"/>
          <w:szCs w:val="24"/>
        </w:rPr>
        <w:t>conducted</w:t>
      </w:r>
      <w:r w:rsidRPr="003603CE">
        <w:rPr>
          <w:rFonts w:ascii="Times New Roman" w:hAnsi="Times New Roman" w:cs="Times New Roman"/>
          <w:sz w:val="24"/>
          <w:szCs w:val="24"/>
        </w:rPr>
        <w:t xml:space="preserve"> at the Plant Tissue Culture &amp; Genetic Transformation Laboratory, Department of Plant Molecular Biology and Biotechnology, Rajmata Vijayaraje Scindia </w:t>
      </w:r>
      <w:r w:rsidR="00212CC4" w:rsidRPr="003603CE">
        <w:rPr>
          <w:rFonts w:ascii="Times New Roman" w:hAnsi="Times New Roman" w:cs="Times New Roman"/>
          <w:sz w:val="24"/>
          <w:szCs w:val="24"/>
        </w:rPr>
        <w:t xml:space="preserve">Agricultural </w:t>
      </w:r>
      <w:r w:rsidR="00A72BAF" w:rsidRPr="003603CE">
        <w:rPr>
          <w:rFonts w:ascii="Times New Roman" w:hAnsi="Times New Roman" w:cs="Times New Roman"/>
          <w:sz w:val="24"/>
          <w:szCs w:val="24"/>
        </w:rPr>
        <w:t>University</w:t>
      </w:r>
      <w:r w:rsidRPr="003603CE">
        <w:rPr>
          <w:rFonts w:ascii="Times New Roman" w:hAnsi="Times New Roman" w:cs="Times New Roman"/>
          <w:sz w:val="24"/>
          <w:szCs w:val="24"/>
        </w:rPr>
        <w:t xml:space="preserve">, Gwalior M.P., </w:t>
      </w:r>
      <w:r w:rsidR="00A72BAF" w:rsidRPr="003603CE">
        <w:rPr>
          <w:rFonts w:ascii="Times New Roman" w:hAnsi="Times New Roman" w:cs="Times New Roman"/>
          <w:sz w:val="24"/>
          <w:szCs w:val="24"/>
        </w:rPr>
        <w:t>India during</w:t>
      </w:r>
      <w:r w:rsidR="00906F42" w:rsidRPr="003603CE">
        <w:rPr>
          <w:rFonts w:ascii="Times New Roman" w:hAnsi="Times New Roman" w:cs="Times New Roman"/>
          <w:sz w:val="24"/>
          <w:szCs w:val="24"/>
        </w:rPr>
        <w:t xml:space="preserve"> the </w:t>
      </w:r>
      <w:r w:rsidR="00667D08" w:rsidRPr="003603CE">
        <w:rPr>
          <w:rFonts w:ascii="Times New Roman" w:hAnsi="Times New Roman" w:cs="Times New Roman"/>
          <w:sz w:val="24"/>
          <w:szCs w:val="24"/>
        </w:rPr>
        <w:t xml:space="preserve">July </w:t>
      </w:r>
      <w:r w:rsidR="00013714" w:rsidRPr="003603CE">
        <w:rPr>
          <w:rFonts w:ascii="Times New Roman" w:hAnsi="Times New Roman" w:cs="Times New Roman"/>
          <w:sz w:val="24"/>
          <w:szCs w:val="24"/>
        </w:rPr>
        <w:t>2021 to October 2023</w:t>
      </w:r>
      <w:r w:rsidRPr="003603CE">
        <w:rPr>
          <w:rFonts w:ascii="Times New Roman" w:hAnsi="Times New Roman" w:cs="Times New Roman"/>
          <w:sz w:val="24"/>
          <w:szCs w:val="24"/>
        </w:rPr>
        <w:t>.</w:t>
      </w:r>
      <w:r w:rsidR="007E45F9" w:rsidRPr="003603CE">
        <w:rPr>
          <w:rFonts w:ascii="Times New Roman" w:hAnsi="Times New Roman" w:cs="Times New Roman"/>
          <w:sz w:val="24"/>
          <w:szCs w:val="24"/>
        </w:rPr>
        <w:t xml:space="preserve"> The </w:t>
      </w:r>
      <w:r w:rsidR="00B25316" w:rsidRPr="003603CE">
        <w:rPr>
          <w:rFonts w:ascii="Times New Roman" w:hAnsi="Times New Roman" w:cs="Times New Roman"/>
          <w:sz w:val="24"/>
          <w:szCs w:val="24"/>
        </w:rPr>
        <w:t>no</w:t>
      </w:r>
      <w:r w:rsidR="00D3025B" w:rsidRPr="003603CE">
        <w:rPr>
          <w:rFonts w:ascii="Times New Roman" w:hAnsi="Times New Roman" w:cs="Times New Roman"/>
          <w:sz w:val="24"/>
          <w:szCs w:val="24"/>
        </w:rPr>
        <w:t>dal segments explants</w:t>
      </w:r>
      <w:r w:rsidR="00A72BAF" w:rsidRPr="003603CE">
        <w:rPr>
          <w:rFonts w:ascii="Times New Roman" w:hAnsi="Times New Roman" w:cs="Times New Roman"/>
          <w:sz w:val="24"/>
          <w:szCs w:val="24"/>
        </w:rPr>
        <w:t xml:space="preserve"> </w:t>
      </w:r>
      <w:r w:rsidR="00D3025B" w:rsidRPr="003603CE">
        <w:rPr>
          <w:rFonts w:ascii="Times New Roman" w:hAnsi="Times New Roman" w:cs="Times New Roman"/>
          <w:sz w:val="24"/>
          <w:szCs w:val="24"/>
        </w:rPr>
        <w:t xml:space="preserve">were </w:t>
      </w:r>
      <w:r w:rsidR="00526B87" w:rsidRPr="003603CE">
        <w:rPr>
          <w:rFonts w:ascii="Times New Roman" w:hAnsi="Times New Roman" w:cs="Times New Roman"/>
          <w:sz w:val="24"/>
          <w:szCs w:val="24"/>
        </w:rPr>
        <w:t>ac</w:t>
      </w:r>
      <w:r w:rsidR="00453A1E" w:rsidRPr="003603CE">
        <w:rPr>
          <w:rFonts w:ascii="Times New Roman" w:hAnsi="Times New Roman" w:cs="Times New Roman"/>
          <w:sz w:val="24"/>
          <w:szCs w:val="24"/>
        </w:rPr>
        <w:t>quired</w:t>
      </w:r>
      <w:r w:rsidR="00873747" w:rsidRPr="003603CE">
        <w:rPr>
          <w:rFonts w:ascii="Times New Roman" w:hAnsi="Times New Roman" w:cs="Times New Roman"/>
          <w:sz w:val="24"/>
          <w:szCs w:val="24"/>
        </w:rPr>
        <w:t xml:space="preserve"> from</w:t>
      </w:r>
      <w:r w:rsidR="00873747" w:rsidRPr="003603CE">
        <w:rPr>
          <w:rFonts w:ascii="Times New Roman" w:hAnsi="Times New Roman" w:cs="Times New Roman"/>
          <w:i/>
          <w:iCs/>
          <w:sz w:val="24"/>
          <w:szCs w:val="24"/>
        </w:rPr>
        <w:t xml:space="preserve"> </w:t>
      </w:r>
      <w:r w:rsidR="007E45F9" w:rsidRPr="003603CE">
        <w:rPr>
          <w:rFonts w:ascii="Times New Roman" w:hAnsi="Times New Roman" w:cs="Times New Roman"/>
          <w:sz w:val="24"/>
          <w:szCs w:val="24"/>
        </w:rPr>
        <w:t>one-year-</w:t>
      </w:r>
      <w:r w:rsidR="00873747" w:rsidRPr="003603CE">
        <w:rPr>
          <w:rFonts w:ascii="Times New Roman" w:hAnsi="Times New Roman" w:cs="Times New Roman"/>
          <w:sz w:val="24"/>
          <w:szCs w:val="24"/>
        </w:rPr>
        <w:t>old plants</w:t>
      </w:r>
      <w:r w:rsidR="00C527AA" w:rsidRPr="003603CE">
        <w:rPr>
          <w:rFonts w:ascii="Times New Roman" w:hAnsi="Times New Roman" w:cs="Times New Roman"/>
          <w:sz w:val="24"/>
          <w:szCs w:val="24"/>
        </w:rPr>
        <w:t>,</w:t>
      </w:r>
      <w:r w:rsidR="00873747" w:rsidRPr="003603CE">
        <w:rPr>
          <w:rFonts w:ascii="Times New Roman" w:hAnsi="Times New Roman" w:cs="Times New Roman"/>
          <w:sz w:val="24"/>
          <w:szCs w:val="24"/>
        </w:rPr>
        <w:t xml:space="preserve"> </w:t>
      </w:r>
      <w:r w:rsidR="00C527AA" w:rsidRPr="003603CE">
        <w:rPr>
          <w:rFonts w:ascii="Times New Roman" w:hAnsi="Times New Roman" w:cs="Times New Roman"/>
          <w:sz w:val="24"/>
          <w:szCs w:val="24"/>
        </w:rPr>
        <w:t xml:space="preserve">grown </w:t>
      </w:r>
      <w:r w:rsidR="002130C7" w:rsidRPr="003603CE">
        <w:rPr>
          <w:rFonts w:ascii="Times New Roman" w:hAnsi="Times New Roman" w:cs="Times New Roman"/>
          <w:sz w:val="24"/>
          <w:szCs w:val="24"/>
        </w:rPr>
        <w:t>at greenhouse</w:t>
      </w:r>
      <w:r w:rsidR="00CA0ADF" w:rsidRPr="003603CE">
        <w:rPr>
          <w:rFonts w:ascii="Times New Roman" w:hAnsi="Times New Roman" w:cs="Times New Roman"/>
          <w:sz w:val="24"/>
          <w:szCs w:val="24"/>
        </w:rPr>
        <w:t xml:space="preserve"> </w:t>
      </w:r>
      <w:r w:rsidR="007E45F9" w:rsidRPr="003603CE">
        <w:rPr>
          <w:rFonts w:ascii="Times New Roman" w:hAnsi="Times New Roman" w:cs="Times New Roman"/>
          <w:color w:val="000000"/>
          <w:spacing w:val="3"/>
          <w:sz w:val="24"/>
          <w:szCs w:val="24"/>
          <w:shd w:val="clear" w:color="auto" w:fill="FFFFFF"/>
        </w:rPr>
        <w:t>(</w:t>
      </w:r>
      <w:r w:rsidR="007E45F9" w:rsidRPr="003603CE">
        <w:rPr>
          <w:rFonts w:ascii="Times New Roman" w:hAnsi="Times New Roman" w:cs="Times New Roman"/>
          <w:color w:val="000000"/>
          <w:spacing w:val="-1"/>
          <w:sz w:val="24"/>
          <w:szCs w:val="24"/>
          <w:shd w:val="clear" w:color="auto" w:fill="FFFFFF"/>
        </w:rPr>
        <w:t>26</w:t>
      </w:r>
      <w:r w:rsidR="007E45F9" w:rsidRPr="003603CE">
        <w:rPr>
          <w:rFonts w:ascii="Times New Roman" w:hAnsi="Times New Roman" w:cs="Times New Roman"/>
          <w:color w:val="202122"/>
          <w:sz w:val="24"/>
          <w:szCs w:val="24"/>
          <w:shd w:val="clear" w:color="auto" w:fill="FFFFFF"/>
        </w:rPr>
        <w:t>°</w:t>
      </w:r>
      <w:r w:rsidR="007E45F9" w:rsidRPr="003603CE">
        <w:rPr>
          <w:rFonts w:ascii="Times New Roman" w:hAnsi="Times New Roman" w:cs="Times New Roman"/>
          <w:color w:val="000000"/>
          <w:sz w:val="24"/>
          <w:szCs w:val="24"/>
          <w:shd w:val="clear" w:color="auto" w:fill="FFFFFF"/>
        </w:rPr>
        <w:t xml:space="preserve">13’5.8332” N </w:t>
      </w:r>
      <w:r w:rsidR="007E45F9" w:rsidRPr="003603CE">
        <w:rPr>
          <w:rFonts w:ascii="Times New Roman" w:hAnsi="Times New Roman" w:cs="Times New Roman"/>
          <w:color w:val="000000"/>
          <w:spacing w:val="6"/>
          <w:sz w:val="24"/>
          <w:szCs w:val="24"/>
          <w:shd w:val="clear" w:color="auto" w:fill="FFFFFF"/>
        </w:rPr>
        <w:t>78</w:t>
      </w:r>
      <w:r w:rsidR="007E45F9" w:rsidRPr="003603CE">
        <w:rPr>
          <w:rFonts w:ascii="Times New Roman" w:hAnsi="Times New Roman" w:cs="Times New Roman"/>
          <w:color w:val="202122"/>
          <w:sz w:val="24"/>
          <w:szCs w:val="24"/>
          <w:shd w:val="clear" w:color="auto" w:fill="FFFFFF"/>
        </w:rPr>
        <w:t>°</w:t>
      </w:r>
      <w:r w:rsidR="007E45F9" w:rsidRPr="003603CE">
        <w:rPr>
          <w:rFonts w:ascii="Times New Roman" w:hAnsi="Times New Roman" w:cs="Times New Roman"/>
          <w:color w:val="000000"/>
          <w:sz w:val="24"/>
          <w:szCs w:val="24"/>
          <w:shd w:val="clear" w:color="auto" w:fill="FFFFFF"/>
        </w:rPr>
        <w:t>10’58.1916”</w:t>
      </w:r>
      <w:r w:rsidR="007E45F9" w:rsidRPr="003603CE">
        <w:rPr>
          <w:rFonts w:ascii="Times New Roman" w:hAnsi="Times New Roman" w:cs="Times New Roman"/>
          <w:color w:val="000000"/>
          <w:spacing w:val="7"/>
          <w:sz w:val="24"/>
          <w:szCs w:val="24"/>
          <w:shd w:val="clear" w:color="auto" w:fill="FFFFFF"/>
        </w:rPr>
        <w:t xml:space="preserve"> </w:t>
      </w:r>
      <w:r w:rsidR="007E45F9" w:rsidRPr="003603CE">
        <w:rPr>
          <w:rFonts w:ascii="Times New Roman" w:hAnsi="Times New Roman" w:cs="Times New Roman"/>
          <w:color w:val="000000"/>
          <w:spacing w:val="-3"/>
          <w:sz w:val="24"/>
          <w:szCs w:val="24"/>
          <w:shd w:val="clear" w:color="auto" w:fill="FFFFFF"/>
        </w:rPr>
        <w:t>E)</w:t>
      </w:r>
      <w:r w:rsidR="00CA0ADF" w:rsidRPr="003603CE">
        <w:rPr>
          <w:rFonts w:ascii="Times New Roman" w:hAnsi="Times New Roman" w:cs="Times New Roman"/>
          <w:color w:val="000000"/>
          <w:spacing w:val="-3"/>
          <w:sz w:val="24"/>
          <w:szCs w:val="24"/>
          <w:shd w:val="clear" w:color="auto" w:fill="FFFFFF"/>
        </w:rPr>
        <w:t xml:space="preserve"> of the department</w:t>
      </w:r>
      <w:r w:rsidR="007E45F9" w:rsidRPr="003603CE">
        <w:rPr>
          <w:rFonts w:ascii="Times New Roman" w:hAnsi="Times New Roman" w:cs="Times New Roman"/>
          <w:color w:val="000000"/>
          <w:spacing w:val="-3"/>
          <w:sz w:val="24"/>
          <w:szCs w:val="24"/>
          <w:shd w:val="clear" w:color="auto" w:fill="FFFFFF"/>
        </w:rPr>
        <w:t>,</w:t>
      </w:r>
      <w:r w:rsidR="007E45F9" w:rsidRPr="003603CE">
        <w:rPr>
          <w:rFonts w:ascii="Times New Roman" w:hAnsi="Times New Roman" w:cs="Times New Roman"/>
          <w:color w:val="000000"/>
          <w:sz w:val="24"/>
          <w:szCs w:val="24"/>
          <w:shd w:val="clear" w:color="auto" w:fill="FFFFFF"/>
        </w:rPr>
        <w:t xml:space="preserve"> </w:t>
      </w:r>
      <w:r w:rsidR="007E45F9" w:rsidRPr="003603CE">
        <w:rPr>
          <w:rFonts w:ascii="Times New Roman" w:hAnsi="Times New Roman" w:cs="Times New Roman"/>
          <w:sz w:val="24"/>
          <w:szCs w:val="24"/>
        </w:rPr>
        <w:t xml:space="preserve">which were shifted from the Tapovan Nursery </w:t>
      </w:r>
      <w:r w:rsidR="00906F42" w:rsidRPr="003603CE">
        <w:rPr>
          <w:rFonts w:ascii="Times New Roman" w:hAnsi="Times New Roman" w:cs="Times New Roman"/>
          <w:sz w:val="24"/>
          <w:szCs w:val="24"/>
        </w:rPr>
        <w:t>in</w:t>
      </w:r>
      <w:r w:rsidR="007E45F9" w:rsidRPr="003603CE">
        <w:rPr>
          <w:rFonts w:ascii="Times New Roman" w:hAnsi="Times New Roman" w:cs="Times New Roman"/>
          <w:sz w:val="24"/>
          <w:szCs w:val="24"/>
        </w:rPr>
        <w:t xml:space="preserve"> the year 202</w:t>
      </w:r>
      <w:r w:rsidR="00F45821" w:rsidRPr="003603CE">
        <w:rPr>
          <w:rFonts w:ascii="Times New Roman" w:hAnsi="Times New Roman" w:cs="Times New Roman"/>
          <w:sz w:val="24"/>
          <w:szCs w:val="24"/>
        </w:rPr>
        <w:t>0</w:t>
      </w:r>
      <w:r w:rsidR="007E45F9" w:rsidRPr="003603CE">
        <w:rPr>
          <w:rFonts w:ascii="Times New Roman" w:hAnsi="Times New Roman" w:cs="Times New Roman"/>
          <w:sz w:val="24"/>
          <w:szCs w:val="24"/>
        </w:rPr>
        <w:t xml:space="preserve">. </w:t>
      </w:r>
    </w:p>
    <w:p w14:paraId="72386755" w14:textId="61916866" w:rsidR="00D45CA1"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2.2 </w:t>
      </w:r>
      <w:r w:rsidR="00BE1EC4" w:rsidRPr="003603CE">
        <w:rPr>
          <w:rFonts w:ascii="Times New Roman" w:hAnsi="Times New Roman" w:cs="Times New Roman"/>
          <w:b/>
          <w:bCs/>
          <w:sz w:val="24"/>
          <w:szCs w:val="24"/>
        </w:rPr>
        <w:t xml:space="preserve">Culture media </w:t>
      </w:r>
    </w:p>
    <w:p w14:paraId="3B207259" w14:textId="3B681748" w:rsidR="00BE1EC4" w:rsidRPr="003603CE" w:rsidRDefault="00BE1EC4"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To </w:t>
      </w:r>
      <w:r w:rsidR="00F27834" w:rsidRPr="003603CE">
        <w:rPr>
          <w:rFonts w:ascii="Times New Roman" w:hAnsi="Times New Roman" w:cs="Times New Roman"/>
          <w:sz w:val="24"/>
          <w:szCs w:val="24"/>
        </w:rPr>
        <w:t>start</w:t>
      </w:r>
      <w:r w:rsidRPr="003603CE">
        <w:rPr>
          <w:rFonts w:ascii="Times New Roman" w:hAnsi="Times New Roman" w:cs="Times New Roman"/>
          <w:sz w:val="24"/>
          <w:szCs w:val="24"/>
        </w:rPr>
        <w:t xml:space="preserve"> with </w:t>
      </w:r>
      <w:r w:rsidR="004B038F" w:rsidRPr="003603CE">
        <w:rPr>
          <w:rFonts w:ascii="Times New Roman" w:hAnsi="Times New Roman" w:cs="Times New Roman"/>
          <w:sz w:val="24"/>
          <w:szCs w:val="24"/>
        </w:rPr>
        <w:t>an</w:t>
      </w:r>
      <w:r w:rsidRPr="003603CE">
        <w:rPr>
          <w:rFonts w:ascii="Times New Roman" w:hAnsi="Times New Roman" w:cs="Times New Roman"/>
          <w:sz w:val="24"/>
          <w:szCs w:val="24"/>
        </w:rPr>
        <w:t xml:space="preserve"> </w:t>
      </w:r>
      <w:r w:rsidR="004B038F" w:rsidRPr="003603CE">
        <w:rPr>
          <w:rFonts w:ascii="Times New Roman" w:hAnsi="Times New Roman" w:cs="Times New Roman"/>
          <w:sz w:val="24"/>
          <w:szCs w:val="24"/>
        </w:rPr>
        <w:t>initial</w:t>
      </w:r>
      <w:r w:rsidRPr="003603CE">
        <w:rPr>
          <w:rFonts w:ascii="Times New Roman" w:hAnsi="Times New Roman" w:cs="Times New Roman"/>
          <w:sz w:val="24"/>
          <w:szCs w:val="24"/>
        </w:rPr>
        <w:t xml:space="preserve"> </w:t>
      </w:r>
      <w:r w:rsidR="004B038F" w:rsidRPr="003603CE">
        <w:rPr>
          <w:rFonts w:ascii="Times New Roman" w:hAnsi="Times New Roman" w:cs="Times New Roman"/>
          <w:sz w:val="24"/>
          <w:szCs w:val="24"/>
        </w:rPr>
        <w:t>study</w:t>
      </w:r>
      <w:r w:rsidRPr="003603CE">
        <w:rPr>
          <w:rFonts w:ascii="Times New Roman" w:hAnsi="Times New Roman" w:cs="Times New Roman"/>
          <w:sz w:val="24"/>
          <w:szCs w:val="24"/>
        </w:rPr>
        <w:t xml:space="preserve">, </w:t>
      </w:r>
      <w:r w:rsidR="00752025" w:rsidRPr="003603CE">
        <w:rPr>
          <w:rFonts w:ascii="Times New Roman" w:hAnsi="Times New Roman" w:cs="Times New Roman"/>
          <w:sz w:val="24"/>
          <w:szCs w:val="24"/>
        </w:rPr>
        <w:t>two</w:t>
      </w:r>
      <w:r w:rsidRPr="003603CE">
        <w:rPr>
          <w:rFonts w:ascii="Times New Roman" w:hAnsi="Times New Roman" w:cs="Times New Roman"/>
          <w:sz w:val="24"/>
          <w:szCs w:val="24"/>
        </w:rPr>
        <w:t xml:space="preserve"> </w:t>
      </w:r>
      <w:r w:rsidR="004B038F"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basal media </w:t>
      </w:r>
      <w:r w:rsidRPr="003603CE">
        <w:rPr>
          <w:rFonts w:ascii="Times New Roman" w:hAnsi="Times New Roman" w:cs="Times New Roman"/>
          <w:i/>
          <w:iCs/>
          <w:sz w:val="24"/>
          <w:szCs w:val="24"/>
        </w:rPr>
        <w:t>viz</w:t>
      </w:r>
      <w:r w:rsidR="00CA0ADF" w:rsidRPr="003603CE">
        <w:rPr>
          <w:rFonts w:ascii="Times New Roman" w:hAnsi="Times New Roman" w:cs="Times New Roman"/>
          <w:sz w:val="24"/>
          <w:szCs w:val="24"/>
        </w:rPr>
        <w:t>.,</w:t>
      </w:r>
      <w:r w:rsidRPr="003603CE">
        <w:rPr>
          <w:rFonts w:ascii="Times New Roman" w:hAnsi="Times New Roman" w:cs="Times New Roman"/>
          <w:sz w:val="24"/>
          <w:szCs w:val="24"/>
        </w:rPr>
        <w:t xml:space="preserve"> MS (Murashige and Skoog, 1962) and B</w:t>
      </w:r>
      <w:r w:rsidRPr="003603CE">
        <w:rPr>
          <w:rFonts w:ascii="Times New Roman" w:hAnsi="Times New Roman" w:cs="Times New Roman"/>
          <w:sz w:val="24"/>
          <w:szCs w:val="24"/>
          <w:vertAlign w:val="subscript"/>
        </w:rPr>
        <w:t>5</w:t>
      </w:r>
      <w:r w:rsidRPr="003603CE">
        <w:rPr>
          <w:rFonts w:ascii="Times New Roman" w:hAnsi="Times New Roman" w:cs="Times New Roman"/>
          <w:sz w:val="24"/>
          <w:szCs w:val="24"/>
        </w:rPr>
        <w:t xml:space="preserve"> (Gamborg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1968) were </w:t>
      </w:r>
      <w:r w:rsidR="004B038F" w:rsidRPr="003603CE">
        <w:rPr>
          <w:rFonts w:ascii="Times New Roman" w:hAnsi="Times New Roman" w:cs="Times New Roman"/>
          <w:sz w:val="24"/>
          <w:szCs w:val="24"/>
        </w:rPr>
        <w:t>adored</w:t>
      </w:r>
      <w:r w:rsidRPr="003603CE">
        <w:rPr>
          <w:rFonts w:ascii="Times New Roman" w:hAnsi="Times New Roman" w:cs="Times New Roman"/>
          <w:sz w:val="24"/>
          <w:szCs w:val="24"/>
        </w:rPr>
        <w:t xml:space="preserve"> to </w:t>
      </w:r>
      <w:r w:rsidR="004B038F" w:rsidRPr="003603CE">
        <w:rPr>
          <w:rFonts w:ascii="Times New Roman" w:hAnsi="Times New Roman" w:cs="Times New Roman"/>
          <w:sz w:val="24"/>
          <w:szCs w:val="24"/>
        </w:rPr>
        <w:t xml:space="preserve">search </w:t>
      </w:r>
      <w:r w:rsidRPr="003603CE">
        <w:rPr>
          <w:rFonts w:ascii="Times New Roman" w:hAnsi="Times New Roman" w:cs="Times New Roman"/>
          <w:sz w:val="24"/>
          <w:szCs w:val="24"/>
        </w:rPr>
        <w:t xml:space="preserve">out better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response. </w:t>
      </w:r>
      <w:r w:rsidR="008864EB" w:rsidRPr="003603CE">
        <w:rPr>
          <w:rFonts w:ascii="Times New Roman" w:hAnsi="Times New Roman" w:cs="Times New Roman"/>
          <w:sz w:val="24"/>
          <w:szCs w:val="24"/>
        </w:rPr>
        <w:t>In</w:t>
      </w:r>
      <w:r w:rsidRPr="003603CE">
        <w:rPr>
          <w:rFonts w:ascii="Times New Roman" w:hAnsi="Times New Roman" w:cs="Times New Roman"/>
          <w:sz w:val="24"/>
          <w:szCs w:val="24"/>
        </w:rPr>
        <w:t xml:space="preserve"> the preliminary </w:t>
      </w:r>
      <w:r w:rsidR="008864EB" w:rsidRPr="003603CE">
        <w:rPr>
          <w:rFonts w:ascii="Times New Roman" w:hAnsi="Times New Roman" w:cs="Times New Roman"/>
          <w:sz w:val="24"/>
          <w:szCs w:val="24"/>
        </w:rPr>
        <w:t>study</w:t>
      </w:r>
      <w:r w:rsidRPr="003603CE">
        <w:rPr>
          <w:rFonts w:ascii="Times New Roman" w:hAnsi="Times New Roman" w:cs="Times New Roman"/>
          <w:sz w:val="24"/>
          <w:szCs w:val="24"/>
        </w:rPr>
        <w:t xml:space="preserve">, </w:t>
      </w:r>
      <w:r w:rsidR="00DF3DF0" w:rsidRPr="003603CE">
        <w:rPr>
          <w:rFonts w:ascii="Times New Roman" w:hAnsi="Times New Roman" w:cs="Times New Roman"/>
          <w:sz w:val="24"/>
          <w:szCs w:val="24"/>
        </w:rPr>
        <w:t>MS</w:t>
      </w:r>
      <w:r w:rsidRPr="003603CE">
        <w:rPr>
          <w:rFonts w:ascii="Times New Roman" w:hAnsi="Times New Roman" w:cs="Times New Roman"/>
          <w:sz w:val="24"/>
          <w:szCs w:val="24"/>
        </w:rPr>
        <w:t xml:space="preserve"> basal medium was </w:t>
      </w:r>
      <w:r w:rsidR="00E50609" w:rsidRPr="003603CE">
        <w:rPr>
          <w:rFonts w:ascii="Times New Roman" w:hAnsi="Times New Roman" w:cs="Times New Roman"/>
          <w:sz w:val="24"/>
          <w:szCs w:val="24"/>
        </w:rPr>
        <w:t xml:space="preserve">proved </w:t>
      </w:r>
      <w:r w:rsidRPr="003603CE">
        <w:rPr>
          <w:rFonts w:ascii="Times New Roman" w:hAnsi="Times New Roman" w:cs="Times New Roman"/>
          <w:sz w:val="24"/>
          <w:szCs w:val="24"/>
        </w:rPr>
        <w:t xml:space="preserve">more </w:t>
      </w:r>
      <w:r w:rsidR="00E50609" w:rsidRPr="003603CE">
        <w:rPr>
          <w:rFonts w:ascii="Times New Roman" w:hAnsi="Times New Roman" w:cs="Times New Roman"/>
          <w:sz w:val="24"/>
          <w:szCs w:val="24"/>
        </w:rPr>
        <w:t>responsive</w:t>
      </w:r>
      <w:r w:rsidRPr="003603CE">
        <w:rPr>
          <w:rFonts w:ascii="Times New Roman" w:hAnsi="Times New Roman" w:cs="Times New Roman"/>
          <w:sz w:val="24"/>
          <w:szCs w:val="24"/>
        </w:rPr>
        <w:t xml:space="preserve"> than B</w:t>
      </w:r>
      <w:r w:rsidRPr="003603CE">
        <w:rPr>
          <w:rFonts w:ascii="Times New Roman" w:hAnsi="Times New Roman" w:cs="Times New Roman"/>
          <w:sz w:val="24"/>
          <w:szCs w:val="24"/>
          <w:vertAlign w:val="subscript"/>
        </w:rPr>
        <w:t>5</w:t>
      </w:r>
      <w:r w:rsidRPr="003603CE">
        <w:rPr>
          <w:rFonts w:ascii="Times New Roman" w:hAnsi="Times New Roman" w:cs="Times New Roman"/>
          <w:sz w:val="24"/>
          <w:szCs w:val="24"/>
        </w:rPr>
        <w:t xml:space="preserve"> media (data not presented); </w:t>
      </w:r>
      <w:r w:rsidR="00E50609" w:rsidRPr="003603CE">
        <w:rPr>
          <w:rFonts w:ascii="Times New Roman" w:hAnsi="Times New Roman" w:cs="Times New Roman"/>
          <w:sz w:val="24"/>
          <w:szCs w:val="24"/>
        </w:rPr>
        <w:t>hereafter</w:t>
      </w:r>
      <w:r w:rsidRPr="003603CE">
        <w:rPr>
          <w:rFonts w:ascii="Times New Roman" w:hAnsi="Times New Roman" w:cs="Times New Roman"/>
          <w:sz w:val="24"/>
          <w:szCs w:val="24"/>
        </w:rPr>
        <w:t xml:space="preserve">, for later </w:t>
      </w:r>
      <w:r w:rsidR="00E50609" w:rsidRPr="003603CE">
        <w:rPr>
          <w:rFonts w:ascii="Times New Roman" w:hAnsi="Times New Roman" w:cs="Times New Roman"/>
          <w:sz w:val="24"/>
          <w:szCs w:val="24"/>
        </w:rPr>
        <w:t>studies</w:t>
      </w:r>
      <w:r w:rsidRPr="003603CE">
        <w:rPr>
          <w:rFonts w:ascii="Times New Roman" w:hAnsi="Times New Roman" w:cs="Times New Roman"/>
          <w:sz w:val="24"/>
          <w:szCs w:val="24"/>
        </w:rPr>
        <w:t xml:space="preserve"> basal </w:t>
      </w:r>
      <w:r w:rsidR="00DF3DF0" w:rsidRPr="003603CE">
        <w:rPr>
          <w:rFonts w:ascii="Times New Roman" w:hAnsi="Times New Roman" w:cs="Times New Roman"/>
          <w:sz w:val="24"/>
          <w:szCs w:val="24"/>
        </w:rPr>
        <w:t>MS</w:t>
      </w:r>
      <w:r w:rsidRPr="003603CE">
        <w:rPr>
          <w:rFonts w:ascii="Times New Roman" w:hAnsi="Times New Roman" w:cs="Times New Roman"/>
          <w:sz w:val="24"/>
          <w:szCs w:val="24"/>
        </w:rPr>
        <w:t xml:space="preserve"> medium was </w:t>
      </w:r>
      <w:r w:rsidR="002C468D" w:rsidRPr="003603CE">
        <w:rPr>
          <w:rFonts w:ascii="Times New Roman" w:hAnsi="Times New Roman" w:cs="Times New Roman"/>
          <w:sz w:val="24"/>
          <w:szCs w:val="24"/>
        </w:rPr>
        <w:t>used</w:t>
      </w:r>
      <w:r w:rsidR="00DF3DF0" w:rsidRPr="003603CE">
        <w:rPr>
          <w:rFonts w:ascii="Times New Roman" w:hAnsi="Times New Roman" w:cs="Times New Roman"/>
          <w:sz w:val="24"/>
          <w:szCs w:val="24"/>
        </w:rPr>
        <w:t xml:space="preserve"> </w:t>
      </w:r>
      <w:r w:rsidR="002C468D" w:rsidRPr="003603CE">
        <w:rPr>
          <w:rFonts w:ascii="Times New Roman" w:hAnsi="Times New Roman" w:cs="Times New Roman"/>
          <w:sz w:val="24"/>
          <w:szCs w:val="24"/>
        </w:rPr>
        <w:t>during</w:t>
      </w:r>
      <w:r w:rsidR="0006225F" w:rsidRPr="003603CE">
        <w:rPr>
          <w:rFonts w:ascii="Times New Roman" w:hAnsi="Times New Roman" w:cs="Times New Roman"/>
          <w:sz w:val="24"/>
          <w:szCs w:val="24"/>
        </w:rPr>
        <w:t xml:space="preserve"> experiment</w:t>
      </w:r>
      <w:r w:rsidR="00AF12AE" w:rsidRPr="003603CE">
        <w:rPr>
          <w:rFonts w:ascii="Times New Roman" w:hAnsi="Times New Roman" w:cs="Times New Roman"/>
          <w:sz w:val="24"/>
          <w:szCs w:val="24"/>
        </w:rPr>
        <w:t>ation</w:t>
      </w:r>
      <w:r w:rsidRPr="003603CE">
        <w:rPr>
          <w:rFonts w:ascii="Times New Roman" w:hAnsi="Times New Roman" w:cs="Times New Roman"/>
          <w:sz w:val="24"/>
          <w:szCs w:val="24"/>
        </w:rPr>
        <w:t xml:space="preserve">. All culture media were </w:t>
      </w:r>
      <w:r w:rsidR="00AF12AE" w:rsidRPr="003603CE">
        <w:rPr>
          <w:rFonts w:ascii="Times New Roman" w:hAnsi="Times New Roman" w:cs="Times New Roman"/>
          <w:sz w:val="24"/>
          <w:szCs w:val="24"/>
        </w:rPr>
        <w:t>prepared</w:t>
      </w:r>
      <w:r w:rsidRPr="003603CE">
        <w:rPr>
          <w:rFonts w:ascii="Times New Roman" w:hAnsi="Times New Roman" w:cs="Times New Roman"/>
          <w:sz w:val="24"/>
          <w:szCs w:val="24"/>
        </w:rPr>
        <w:t xml:space="preserve"> </w:t>
      </w:r>
      <w:r w:rsidR="00AF12AE" w:rsidRPr="003603CE">
        <w:rPr>
          <w:rFonts w:ascii="Times New Roman" w:hAnsi="Times New Roman" w:cs="Times New Roman"/>
          <w:sz w:val="24"/>
          <w:szCs w:val="24"/>
        </w:rPr>
        <w:t>utilizing</w:t>
      </w:r>
      <w:r w:rsidRPr="003603CE">
        <w:rPr>
          <w:rFonts w:ascii="Times New Roman" w:hAnsi="Times New Roman" w:cs="Times New Roman"/>
          <w:sz w:val="24"/>
          <w:szCs w:val="24"/>
        </w:rPr>
        <w:t xml:space="preserve"> readymade basal </w:t>
      </w:r>
      <w:r w:rsidR="0006225F" w:rsidRPr="003603CE">
        <w:rPr>
          <w:rFonts w:ascii="Times New Roman" w:hAnsi="Times New Roman" w:cs="Times New Roman"/>
          <w:sz w:val="24"/>
          <w:szCs w:val="24"/>
        </w:rPr>
        <w:t>MS</w:t>
      </w:r>
      <w:r w:rsidRPr="003603CE">
        <w:rPr>
          <w:rFonts w:ascii="Times New Roman" w:hAnsi="Times New Roman" w:cs="Times New Roman"/>
          <w:sz w:val="24"/>
          <w:szCs w:val="24"/>
        </w:rPr>
        <w:t xml:space="preserve"> medium (HiMidia</w:t>
      </w:r>
      <w:r w:rsidRPr="003603CE">
        <w:rPr>
          <w:rFonts w:ascii="Times New Roman" w:hAnsi="Times New Roman" w:cs="Times New Roman"/>
          <w:sz w:val="24"/>
          <w:szCs w:val="24"/>
          <w:vertAlign w:val="superscript"/>
        </w:rPr>
        <w:t>TM</w:t>
      </w:r>
      <w:r w:rsidRPr="003603CE">
        <w:rPr>
          <w:rFonts w:ascii="Times New Roman" w:hAnsi="Times New Roman" w:cs="Times New Roman"/>
          <w:sz w:val="24"/>
          <w:szCs w:val="24"/>
        </w:rPr>
        <w:t xml:space="preserve">) and </w:t>
      </w:r>
      <w:r w:rsidR="0066097F" w:rsidRPr="003603CE">
        <w:rPr>
          <w:rFonts w:ascii="Times New Roman" w:hAnsi="Times New Roman" w:cs="Times New Roman"/>
          <w:sz w:val="24"/>
          <w:szCs w:val="24"/>
        </w:rPr>
        <w:t>added</w:t>
      </w:r>
      <w:r w:rsidRPr="003603CE">
        <w:rPr>
          <w:rFonts w:ascii="Times New Roman" w:hAnsi="Times New Roman" w:cs="Times New Roman"/>
          <w:sz w:val="24"/>
          <w:szCs w:val="24"/>
        </w:rPr>
        <w:t xml:space="preserve"> with three </w:t>
      </w:r>
      <w:r w:rsidR="0066097F"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sets of plant growth regulators to </w:t>
      </w:r>
      <w:r w:rsidR="006B35BC" w:rsidRPr="003603CE">
        <w:rPr>
          <w:rFonts w:ascii="Times New Roman" w:hAnsi="Times New Roman" w:cs="Times New Roman"/>
          <w:sz w:val="24"/>
          <w:szCs w:val="24"/>
        </w:rPr>
        <w:t>MS</w:t>
      </w:r>
      <w:r w:rsidRPr="003603CE">
        <w:rPr>
          <w:rFonts w:ascii="Times New Roman" w:hAnsi="Times New Roman" w:cs="Times New Roman"/>
          <w:sz w:val="24"/>
          <w:szCs w:val="24"/>
        </w:rPr>
        <w:t xml:space="preserve"> basal media. In first set: </w:t>
      </w:r>
      <w:r w:rsidR="006B35BC" w:rsidRPr="003603CE">
        <w:rPr>
          <w:rFonts w:ascii="Times New Roman" w:hAnsi="Times New Roman" w:cs="Times New Roman"/>
          <w:sz w:val="24"/>
          <w:szCs w:val="24"/>
        </w:rPr>
        <w:t>two different</w:t>
      </w:r>
      <w:r w:rsidRPr="003603CE">
        <w:rPr>
          <w:rFonts w:ascii="Times New Roman" w:hAnsi="Times New Roman" w:cs="Times New Roman"/>
          <w:sz w:val="24"/>
          <w:szCs w:val="24"/>
        </w:rPr>
        <w:t xml:space="preserve"> auxins, </w:t>
      </w:r>
      <w:r w:rsidR="006B35BC" w:rsidRPr="003603CE">
        <w:rPr>
          <w:rFonts w:ascii="Times New Roman" w:hAnsi="Times New Roman" w:cs="Times New Roman"/>
          <w:i/>
          <w:iCs/>
          <w:sz w:val="24"/>
          <w:szCs w:val="24"/>
        </w:rPr>
        <w:t>viz</w:t>
      </w:r>
      <w:r w:rsidR="006B35BC"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2, 4-D </w:t>
      </w:r>
      <w:r w:rsidR="00727F1F" w:rsidRPr="003603CE">
        <w:rPr>
          <w:rFonts w:ascii="Times New Roman" w:hAnsi="Times New Roman" w:cs="Times New Roman"/>
          <w:sz w:val="24"/>
          <w:szCs w:val="24"/>
        </w:rPr>
        <w:t xml:space="preserve">and </w:t>
      </w:r>
      <w:r w:rsidRPr="003603CE">
        <w:rPr>
          <w:rFonts w:ascii="Times New Roman" w:hAnsi="Times New Roman" w:cs="Times New Roman"/>
          <w:sz w:val="24"/>
          <w:szCs w:val="24"/>
        </w:rPr>
        <w:t>NAA (</w:t>
      </w:r>
      <w:r w:rsidR="00B3062B" w:rsidRPr="003603CE">
        <w:rPr>
          <w:rFonts w:ascii="Times New Roman" w:hAnsi="Times New Roman" w:cs="Times New Roman"/>
          <w:sz w:val="24"/>
          <w:szCs w:val="24"/>
        </w:rPr>
        <w:t>solely</w:t>
      </w:r>
      <w:r w:rsidRPr="003603CE">
        <w:rPr>
          <w:rFonts w:ascii="Times New Roman" w:hAnsi="Times New Roman" w:cs="Times New Roman"/>
          <w:sz w:val="24"/>
          <w:szCs w:val="24"/>
        </w:rPr>
        <w:t xml:space="preserve">), in second set: </w:t>
      </w:r>
      <w:r w:rsidR="00E86868" w:rsidRPr="003603CE">
        <w:rPr>
          <w:rFonts w:ascii="Times New Roman" w:hAnsi="Times New Roman" w:cs="Times New Roman"/>
          <w:sz w:val="24"/>
          <w:szCs w:val="24"/>
        </w:rPr>
        <w:t xml:space="preserve">two diverse cytokinins </w:t>
      </w:r>
      <w:r w:rsidR="00E86868" w:rsidRPr="003603CE">
        <w:rPr>
          <w:rFonts w:ascii="Times New Roman" w:hAnsi="Times New Roman" w:cs="Times New Roman"/>
          <w:i/>
          <w:iCs/>
          <w:sz w:val="24"/>
          <w:szCs w:val="24"/>
        </w:rPr>
        <w:t>viz.,</w:t>
      </w:r>
      <w:r w:rsidR="00E86868" w:rsidRPr="003603CE">
        <w:rPr>
          <w:rFonts w:ascii="Times New Roman" w:hAnsi="Times New Roman" w:cs="Times New Roman"/>
          <w:sz w:val="24"/>
          <w:szCs w:val="24"/>
        </w:rPr>
        <w:t xml:space="preserve"> BAP and Kn as alone and in third set: two</w:t>
      </w:r>
      <w:r w:rsidR="00CA0ADF" w:rsidRPr="003603CE">
        <w:rPr>
          <w:rFonts w:ascii="Times New Roman" w:hAnsi="Times New Roman" w:cs="Times New Roman"/>
          <w:sz w:val="24"/>
          <w:szCs w:val="24"/>
        </w:rPr>
        <w:t xml:space="preserve"> cytokinin</w:t>
      </w:r>
      <w:r w:rsidR="00E86868" w:rsidRPr="003603CE">
        <w:rPr>
          <w:rFonts w:ascii="Times New Roman" w:hAnsi="Times New Roman" w:cs="Times New Roman"/>
          <w:sz w:val="24"/>
          <w:szCs w:val="24"/>
        </w:rPr>
        <w:t xml:space="preserve">s </w:t>
      </w:r>
      <w:r w:rsidR="00E86868" w:rsidRPr="003603CE">
        <w:rPr>
          <w:rFonts w:ascii="Times New Roman" w:hAnsi="Times New Roman" w:cs="Times New Roman"/>
          <w:i/>
          <w:iCs/>
          <w:sz w:val="24"/>
          <w:szCs w:val="24"/>
        </w:rPr>
        <w:t>i.e.</w:t>
      </w:r>
      <w:r w:rsidR="00E86868" w:rsidRPr="003603CE">
        <w:rPr>
          <w:rFonts w:ascii="Times New Roman" w:hAnsi="Times New Roman" w:cs="Times New Roman"/>
          <w:sz w:val="24"/>
          <w:szCs w:val="24"/>
        </w:rPr>
        <w:t>,</w:t>
      </w:r>
      <w:r w:rsidR="00CA0ADF" w:rsidRPr="003603CE">
        <w:rPr>
          <w:rFonts w:ascii="Times New Roman" w:hAnsi="Times New Roman" w:cs="Times New Roman"/>
          <w:sz w:val="24"/>
          <w:szCs w:val="24"/>
        </w:rPr>
        <w:t xml:space="preserve"> </w:t>
      </w:r>
      <w:r w:rsidR="00E86868" w:rsidRPr="003603CE">
        <w:rPr>
          <w:rFonts w:ascii="Times New Roman" w:hAnsi="Times New Roman" w:cs="Times New Roman"/>
          <w:sz w:val="24"/>
          <w:szCs w:val="24"/>
        </w:rPr>
        <w:t>BAP</w:t>
      </w:r>
      <w:r w:rsidR="00CA0ADF" w:rsidRPr="003603CE">
        <w:rPr>
          <w:rFonts w:ascii="Times New Roman" w:hAnsi="Times New Roman" w:cs="Times New Roman"/>
          <w:sz w:val="24"/>
          <w:szCs w:val="24"/>
        </w:rPr>
        <w:t xml:space="preserve"> </w:t>
      </w:r>
      <w:r w:rsidR="00AD3462" w:rsidRPr="003603CE">
        <w:rPr>
          <w:rFonts w:ascii="Times New Roman" w:hAnsi="Times New Roman" w:cs="Times New Roman"/>
          <w:sz w:val="24"/>
          <w:szCs w:val="24"/>
        </w:rPr>
        <w:t>and</w:t>
      </w:r>
      <w:r w:rsidR="00EC3E56" w:rsidRPr="003603CE">
        <w:rPr>
          <w:rFonts w:ascii="Times New Roman" w:hAnsi="Times New Roman" w:cs="Times New Roman"/>
          <w:sz w:val="24"/>
          <w:szCs w:val="24"/>
        </w:rPr>
        <w:t xml:space="preserve"> Kn</w:t>
      </w:r>
      <w:r w:rsidR="00CA0ADF" w:rsidRPr="003603CE">
        <w:rPr>
          <w:rFonts w:ascii="Times New Roman" w:hAnsi="Times New Roman" w:cs="Times New Roman"/>
          <w:sz w:val="24"/>
          <w:szCs w:val="24"/>
        </w:rPr>
        <w:t xml:space="preserve"> in varying concentrations and combinations </w:t>
      </w:r>
      <w:r w:rsidRPr="003603CE">
        <w:rPr>
          <w:rFonts w:ascii="Times New Roman" w:hAnsi="Times New Roman" w:cs="Times New Roman"/>
          <w:sz w:val="24"/>
          <w:szCs w:val="24"/>
        </w:rPr>
        <w:t xml:space="preserve">to </w:t>
      </w:r>
      <w:r w:rsidR="009A4CEE" w:rsidRPr="003603CE">
        <w:rPr>
          <w:rFonts w:ascii="Times New Roman" w:hAnsi="Times New Roman" w:cs="Times New Roman"/>
          <w:sz w:val="24"/>
          <w:szCs w:val="24"/>
        </w:rPr>
        <w:t>achieve</w:t>
      </w:r>
      <w:r w:rsidRPr="003603CE">
        <w:rPr>
          <w:rFonts w:ascii="Times New Roman" w:hAnsi="Times New Roman" w:cs="Times New Roman"/>
          <w:sz w:val="24"/>
          <w:szCs w:val="24"/>
        </w:rPr>
        <w:t xml:space="preserve"> the best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response. </w:t>
      </w:r>
      <w:r w:rsidR="009A4CEE" w:rsidRPr="003603CE">
        <w:rPr>
          <w:rFonts w:ascii="Times New Roman" w:hAnsi="Times New Roman" w:cs="Times New Roman"/>
          <w:sz w:val="24"/>
          <w:szCs w:val="24"/>
        </w:rPr>
        <w:t>In addition to</w:t>
      </w:r>
      <w:r w:rsidRPr="003603CE">
        <w:rPr>
          <w:rFonts w:ascii="Times New Roman" w:hAnsi="Times New Roman" w:cs="Times New Roman"/>
          <w:sz w:val="24"/>
          <w:szCs w:val="24"/>
        </w:rPr>
        <w:t xml:space="preserve"> </w:t>
      </w:r>
      <w:r w:rsidR="00746FC2" w:rsidRPr="003603CE">
        <w:rPr>
          <w:rFonts w:ascii="Times New Roman" w:hAnsi="Times New Roman" w:cs="Times New Roman"/>
          <w:sz w:val="24"/>
          <w:szCs w:val="24"/>
        </w:rPr>
        <w:t>MS</w:t>
      </w:r>
      <w:r w:rsidRPr="003603CE">
        <w:rPr>
          <w:rFonts w:ascii="Times New Roman" w:hAnsi="Times New Roman" w:cs="Times New Roman"/>
          <w:sz w:val="24"/>
          <w:szCs w:val="24"/>
        </w:rPr>
        <w:t xml:space="preserve"> basal macro and micro salts, vitamins, all </w:t>
      </w:r>
      <w:r w:rsidR="00503247" w:rsidRPr="003603CE">
        <w:rPr>
          <w:rFonts w:ascii="Times New Roman" w:hAnsi="Times New Roman" w:cs="Times New Roman"/>
          <w:sz w:val="24"/>
          <w:szCs w:val="24"/>
        </w:rPr>
        <w:t xml:space="preserve">culture </w:t>
      </w:r>
      <w:r w:rsidRPr="003603CE">
        <w:rPr>
          <w:rFonts w:ascii="Times New Roman" w:hAnsi="Times New Roman" w:cs="Times New Roman"/>
          <w:sz w:val="24"/>
          <w:szCs w:val="24"/>
        </w:rPr>
        <w:t xml:space="preserve">media was </w:t>
      </w:r>
      <w:r w:rsidR="00503247" w:rsidRPr="003603CE">
        <w:rPr>
          <w:rFonts w:ascii="Times New Roman" w:hAnsi="Times New Roman" w:cs="Times New Roman"/>
          <w:sz w:val="24"/>
          <w:szCs w:val="24"/>
        </w:rPr>
        <w:t xml:space="preserve">supplemented </w:t>
      </w:r>
      <w:r w:rsidRPr="003603CE">
        <w:rPr>
          <w:rFonts w:ascii="Times New Roman" w:hAnsi="Times New Roman" w:cs="Times New Roman"/>
          <w:sz w:val="24"/>
          <w:szCs w:val="24"/>
        </w:rPr>
        <w:t xml:space="preserve">with </w:t>
      </w:r>
      <w:r w:rsidR="00746FC2" w:rsidRPr="003603CE">
        <w:rPr>
          <w:rFonts w:ascii="Times New Roman" w:hAnsi="Times New Roman" w:cs="Times New Roman"/>
          <w:sz w:val="24"/>
          <w:szCs w:val="24"/>
        </w:rPr>
        <w:t>3</w:t>
      </w:r>
      <w:r w:rsidRPr="003603CE">
        <w:rPr>
          <w:rFonts w:ascii="Times New Roman" w:hAnsi="Times New Roman" w:cs="Times New Roman"/>
          <w:sz w:val="24"/>
          <w:szCs w:val="24"/>
        </w:rPr>
        <w:t>0.0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sucrose and the final volume was made to 1000 ml and pH was </w:t>
      </w:r>
      <w:r w:rsidR="00503247" w:rsidRPr="003603CE">
        <w:rPr>
          <w:rFonts w:ascii="Times New Roman" w:hAnsi="Times New Roman" w:cs="Times New Roman"/>
          <w:sz w:val="24"/>
          <w:szCs w:val="24"/>
        </w:rPr>
        <w:t>attuned</w:t>
      </w:r>
      <w:r w:rsidRPr="003603CE">
        <w:rPr>
          <w:rFonts w:ascii="Times New Roman" w:hAnsi="Times New Roman" w:cs="Times New Roman"/>
          <w:sz w:val="24"/>
          <w:szCs w:val="24"/>
        </w:rPr>
        <w:t xml:space="preserve"> to 5.8 ± 0.1 with 1N KOH. After adjusting the pH, agar powder @ 7.5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was </w:t>
      </w:r>
      <w:r w:rsidR="007C31D9" w:rsidRPr="003603CE">
        <w:rPr>
          <w:rFonts w:ascii="Times New Roman" w:hAnsi="Times New Roman" w:cs="Times New Roman"/>
          <w:sz w:val="24"/>
          <w:szCs w:val="24"/>
        </w:rPr>
        <w:t xml:space="preserve">incorporated </w:t>
      </w:r>
      <w:r w:rsidRPr="003603CE">
        <w:rPr>
          <w:rFonts w:ascii="Times New Roman" w:hAnsi="Times New Roman" w:cs="Times New Roman"/>
          <w:sz w:val="24"/>
          <w:szCs w:val="24"/>
        </w:rPr>
        <w:t xml:space="preserve">to the media as a </w:t>
      </w:r>
      <w:r w:rsidR="00A27B01" w:rsidRPr="003603CE">
        <w:rPr>
          <w:rFonts w:ascii="Times New Roman" w:hAnsi="Times New Roman" w:cs="Times New Roman"/>
          <w:sz w:val="24"/>
          <w:szCs w:val="24"/>
        </w:rPr>
        <w:t>semi-</w:t>
      </w:r>
      <w:r w:rsidRPr="003603CE">
        <w:rPr>
          <w:rFonts w:ascii="Times New Roman" w:hAnsi="Times New Roman" w:cs="Times New Roman"/>
          <w:sz w:val="24"/>
          <w:szCs w:val="24"/>
        </w:rPr>
        <w:t xml:space="preserve">solidifying agent. Warm culture media, still in liquid state was poured into baby food bottles (50-60 ml / bottle) and culture tubes (15-20 ml/ tube) </w:t>
      </w:r>
      <w:r w:rsidR="007C31D9" w:rsidRPr="003603CE">
        <w:rPr>
          <w:rFonts w:ascii="Times New Roman" w:hAnsi="Times New Roman" w:cs="Times New Roman"/>
          <w:sz w:val="24"/>
          <w:szCs w:val="24"/>
        </w:rPr>
        <w:t>tracked</w:t>
      </w:r>
      <w:r w:rsidRPr="003603CE">
        <w:rPr>
          <w:rFonts w:ascii="Times New Roman" w:hAnsi="Times New Roman" w:cs="Times New Roman"/>
          <w:sz w:val="24"/>
          <w:szCs w:val="24"/>
        </w:rPr>
        <w:t xml:space="preserve"> by autoclaving at 121</w:t>
      </w:r>
      <w:r w:rsidRPr="003603CE">
        <w:rPr>
          <w:rFonts w:ascii="Times New Roman" w:hAnsi="Times New Roman" w:cs="Times New Roman"/>
          <w:sz w:val="24"/>
          <w:szCs w:val="24"/>
          <w:vertAlign w:val="superscript"/>
        </w:rPr>
        <w:t>o</w:t>
      </w:r>
      <w:r w:rsidRPr="003603CE">
        <w:rPr>
          <w:rFonts w:ascii="Times New Roman" w:hAnsi="Times New Roman" w:cs="Times New Roman"/>
          <w:sz w:val="24"/>
          <w:szCs w:val="24"/>
        </w:rPr>
        <w:t xml:space="preserve">C under 15 psi pressures for 25 min. Readymade basal media, plant growth regulators and other ingredients were procured from Hi-media Laboratories, Mumbai, India. </w:t>
      </w:r>
    </w:p>
    <w:p w14:paraId="773F50F6" w14:textId="65BBFFC9" w:rsidR="00D45CA1"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2.3 </w:t>
      </w:r>
      <w:r w:rsidR="00005884" w:rsidRPr="003603CE">
        <w:rPr>
          <w:rFonts w:ascii="Times New Roman" w:hAnsi="Times New Roman" w:cs="Times New Roman"/>
          <w:b/>
          <w:bCs/>
          <w:sz w:val="24"/>
          <w:szCs w:val="24"/>
        </w:rPr>
        <w:t xml:space="preserve">Surface sterilization of donor plant </w:t>
      </w:r>
    </w:p>
    <w:p w14:paraId="2792A487" w14:textId="77916168" w:rsidR="00275E20" w:rsidRPr="003603CE" w:rsidRDefault="009D3D2B" w:rsidP="00275E20">
      <w:pPr>
        <w:pStyle w:val="BodyText"/>
        <w:spacing w:before="120" w:after="120" w:line="360" w:lineRule="auto"/>
        <w:jc w:val="both"/>
        <w:rPr>
          <w:rFonts w:ascii="Times New Roman" w:hAnsi="Times New Roman" w:cs="Times New Roman"/>
        </w:rPr>
      </w:pPr>
      <w:r w:rsidRPr="003603CE">
        <w:rPr>
          <w:rFonts w:ascii="Times New Roman" w:hAnsi="Times New Roman" w:cs="Times New Roman"/>
        </w:rPr>
        <w:t>Nodal segments were collected from the elite plants. The explant was excised</w:t>
      </w:r>
      <w:r w:rsidRPr="003603CE">
        <w:rPr>
          <w:rFonts w:ascii="Times New Roman" w:hAnsi="Times New Roman" w:cs="Times New Roman"/>
          <w:spacing w:val="-64"/>
        </w:rPr>
        <w:t xml:space="preserve"> </w:t>
      </w:r>
      <w:r w:rsidR="000E5C44" w:rsidRPr="003603CE">
        <w:rPr>
          <w:rFonts w:ascii="Times New Roman" w:hAnsi="Times New Roman" w:cs="Times New Roman"/>
          <w:spacing w:val="-64"/>
        </w:rPr>
        <w:t xml:space="preserve">                                                                </w:t>
      </w:r>
      <w:r w:rsidR="000E5C44" w:rsidRPr="003603CE">
        <w:rPr>
          <w:rFonts w:ascii="Times New Roman" w:hAnsi="Times New Roman" w:cs="Times New Roman"/>
        </w:rPr>
        <w:t xml:space="preserve"> as</w:t>
      </w:r>
      <w:r w:rsidRPr="003603CE">
        <w:rPr>
          <w:rFonts w:ascii="Times New Roman" w:hAnsi="Times New Roman" w:cs="Times New Roman"/>
        </w:rPr>
        <w:t xml:space="preserve"> single node </w:t>
      </w:r>
      <w:r w:rsidR="002E1CE9" w:rsidRPr="003603CE">
        <w:rPr>
          <w:rFonts w:ascii="Times New Roman" w:hAnsi="Times New Roman" w:cs="Times New Roman"/>
        </w:rPr>
        <w:t>segments, after</w:t>
      </w:r>
      <w:r w:rsidRPr="003603CE">
        <w:rPr>
          <w:rFonts w:ascii="Times New Roman" w:hAnsi="Times New Roman" w:cs="Times New Roman"/>
        </w:rPr>
        <w:t xml:space="preserve"> removing shoot tips and leaves except for a small</w:t>
      </w:r>
      <w:r w:rsidRPr="003603CE">
        <w:rPr>
          <w:rFonts w:ascii="Times New Roman" w:hAnsi="Times New Roman" w:cs="Times New Roman"/>
          <w:spacing w:val="1"/>
        </w:rPr>
        <w:t xml:space="preserve"> </w:t>
      </w:r>
      <w:r w:rsidRPr="003603CE">
        <w:rPr>
          <w:rFonts w:ascii="Times New Roman" w:hAnsi="Times New Roman" w:cs="Times New Roman"/>
        </w:rPr>
        <w:t xml:space="preserve">portion of the petiole. The node segments (1-2 cm) </w:t>
      </w:r>
      <w:r w:rsidR="00275E20" w:rsidRPr="003603CE">
        <w:rPr>
          <w:rFonts w:ascii="Times New Roman" w:hAnsi="Times New Roman" w:cs="Times New Roman"/>
        </w:rPr>
        <w:t>were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cleaned gently using a paintbrush</w:t>
      </w:r>
      <w:r w:rsidR="00926CDC" w:rsidRPr="003603CE">
        <w:rPr>
          <w:rFonts w:ascii="Times New Roman" w:hAnsi="Times New Roman" w:cs="Times New Roman"/>
        </w:rPr>
        <w:t xml:space="preserve"> and dipped </w:t>
      </w:r>
      <w:r w:rsidR="00A67A81" w:rsidRPr="003603CE">
        <w:rPr>
          <w:rFonts w:ascii="Times New Roman" w:hAnsi="Times New Roman" w:cs="Times New Roman"/>
        </w:rPr>
        <w:t xml:space="preserve">in </w:t>
      </w:r>
      <w:r w:rsidR="00275E20" w:rsidRPr="003603CE">
        <w:rPr>
          <w:rFonts w:ascii="Times New Roman" w:hAnsi="Times New Roman" w:cs="Times New Roman"/>
        </w:rPr>
        <w:t>tween 20 (3.0 mll</w:t>
      </w:r>
      <w:r w:rsidR="00275E20" w:rsidRPr="003603CE">
        <w:rPr>
          <w:rFonts w:ascii="Times New Roman" w:hAnsi="Times New Roman" w:cs="Times New Roman"/>
          <w:vertAlign w:val="superscript"/>
        </w:rPr>
        <w:t>-1</w:t>
      </w:r>
      <w:r w:rsidR="00275E20" w:rsidRPr="003603CE">
        <w:rPr>
          <w:rFonts w:ascii="Times New Roman" w:hAnsi="Times New Roman" w:cs="Times New Roman"/>
        </w:rPr>
        <w:t>)</w:t>
      </w:r>
      <w:r w:rsidR="00A67A81" w:rsidRPr="003603CE">
        <w:rPr>
          <w:rFonts w:ascii="Times New Roman" w:hAnsi="Times New Roman" w:cs="Times New Roman"/>
        </w:rPr>
        <w:t xml:space="preserve"> solution followed by washing</w:t>
      </w:r>
      <w:r w:rsidR="00275E20" w:rsidRPr="003603CE">
        <w:rPr>
          <w:rFonts w:ascii="Times New Roman" w:hAnsi="Times New Roman" w:cs="Times New Roman"/>
        </w:rPr>
        <w:t xml:space="preserve"> with double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 xml:space="preserve">distilled water with gentle agitation. The explants were again dipped in a </w:t>
      </w:r>
      <w:r w:rsidR="00AD3462" w:rsidRPr="003603CE">
        <w:rPr>
          <w:rFonts w:ascii="Times New Roman" w:hAnsi="Times New Roman" w:cs="Times New Roman"/>
        </w:rPr>
        <w:t>fungicide:</w:t>
      </w:r>
      <w:r w:rsidR="00E30BB6" w:rsidRPr="003603CE">
        <w:rPr>
          <w:rFonts w:ascii="Times New Roman" w:hAnsi="Times New Roman" w:cs="Times New Roman"/>
        </w:rPr>
        <w:t xml:space="preserve">  b</w:t>
      </w:r>
      <w:r w:rsidR="00275E20" w:rsidRPr="003603CE">
        <w:rPr>
          <w:rFonts w:ascii="Times New Roman" w:hAnsi="Times New Roman" w:cs="Times New Roman"/>
        </w:rPr>
        <w:t>avistin (</w:t>
      </w:r>
      <w:r w:rsidR="00E97895" w:rsidRPr="003603CE">
        <w:rPr>
          <w:rFonts w:ascii="Times New Roman" w:hAnsi="Times New Roman" w:cs="Times New Roman"/>
        </w:rPr>
        <w:t>1.5</w:t>
      </w:r>
      <w:r w:rsidR="0027566F" w:rsidRPr="003603CE">
        <w:rPr>
          <w:rFonts w:ascii="Times New Roman" w:hAnsi="Times New Roman" w:cs="Times New Roman"/>
        </w:rPr>
        <w:t xml:space="preserve"> -3.0</w:t>
      </w:r>
      <w:r w:rsidR="00275E20" w:rsidRPr="003603CE">
        <w:rPr>
          <w:rFonts w:ascii="Times New Roman" w:hAnsi="Times New Roman" w:cs="Times New Roman"/>
        </w:rPr>
        <w:t>% w/v) solution along with the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antibiotics</w:t>
      </w:r>
      <w:r w:rsidR="0027566F" w:rsidRPr="003603CE">
        <w:rPr>
          <w:rFonts w:ascii="Times New Roman" w:hAnsi="Times New Roman" w:cs="Times New Roman"/>
        </w:rPr>
        <w:t xml:space="preserve"> viz., s</w:t>
      </w:r>
      <w:r w:rsidR="00275E20" w:rsidRPr="003603CE">
        <w:rPr>
          <w:rFonts w:ascii="Times New Roman" w:hAnsi="Times New Roman" w:cs="Times New Roman"/>
        </w:rPr>
        <w:t xml:space="preserve">treptomycin sulfate and </w:t>
      </w:r>
      <w:r w:rsidR="0027566F" w:rsidRPr="003603CE">
        <w:rPr>
          <w:rFonts w:ascii="Times New Roman" w:hAnsi="Times New Roman" w:cs="Times New Roman"/>
        </w:rPr>
        <w:t>k</w:t>
      </w:r>
      <w:r w:rsidR="00275E20" w:rsidRPr="003603CE">
        <w:rPr>
          <w:rFonts w:ascii="Times New Roman" w:hAnsi="Times New Roman" w:cs="Times New Roman"/>
        </w:rPr>
        <w:t xml:space="preserve">anamycin acid </w:t>
      </w:r>
      <w:r w:rsidR="000C12B1" w:rsidRPr="003603CE">
        <w:rPr>
          <w:rFonts w:ascii="Times New Roman" w:hAnsi="Times New Roman" w:cs="Times New Roman"/>
        </w:rPr>
        <w:t xml:space="preserve">sulfate in diverse concentrations and combinations </w:t>
      </w:r>
      <w:r w:rsidR="00275E20" w:rsidRPr="003603CE">
        <w:rPr>
          <w:rFonts w:ascii="Times New Roman" w:hAnsi="Times New Roman" w:cs="Times New Roman"/>
        </w:rPr>
        <w:t>in 100</w:t>
      </w:r>
      <w:r w:rsidR="0027566F" w:rsidRPr="003603CE">
        <w:rPr>
          <w:rFonts w:ascii="Times New Roman" w:hAnsi="Times New Roman" w:cs="Times New Roman"/>
        </w:rPr>
        <w:t xml:space="preserve"> </w:t>
      </w:r>
      <w:r w:rsidR="00275E20" w:rsidRPr="003603CE">
        <w:rPr>
          <w:rFonts w:ascii="Times New Roman" w:hAnsi="Times New Roman" w:cs="Times New Roman"/>
        </w:rPr>
        <w:t xml:space="preserve">ml </w:t>
      </w:r>
      <w:r w:rsidR="0027566F" w:rsidRPr="003603CE">
        <w:rPr>
          <w:rFonts w:ascii="Times New Roman" w:hAnsi="Times New Roman" w:cs="Times New Roman"/>
        </w:rPr>
        <w:t>distilled</w:t>
      </w:r>
      <w:r w:rsidR="00C863E8" w:rsidRPr="003603CE">
        <w:rPr>
          <w:rFonts w:ascii="Times New Roman" w:hAnsi="Times New Roman" w:cs="Times New Roman"/>
          <w:spacing w:val="-64"/>
        </w:rPr>
        <w:t xml:space="preserve">                                              </w:t>
      </w:r>
      <w:r w:rsidR="00C863E8" w:rsidRPr="003603CE">
        <w:rPr>
          <w:rFonts w:ascii="Times New Roman" w:hAnsi="Times New Roman" w:cs="Times New Roman"/>
        </w:rPr>
        <w:t xml:space="preserve">  water </w:t>
      </w:r>
      <w:r w:rsidR="00275E20" w:rsidRPr="003603CE">
        <w:rPr>
          <w:rFonts w:ascii="Times New Roman" w:hAnsi="Times New Roman" w:cs="Times New Roman"/>
        </w:rPr>
        <w:t xml:space="preserve">and kept </w:t>
      </w:r>
      <w:r w:rsidR="00275E20" w:rsidRPr="003603CE">
        <w:rPr>
          <w:rFonts w:ascii="Times New Roman" w:hAnsi="Times New Roman" w:cs="Times New Roman"/>
        </w:rPr>
        <w:lastRenderedPageBreak/>
        <w:t>in a rotatory shaker for 20-45 min and then thorough</w:t>
      </w:r>
      <w:r w:rsidR="000C12B1" w:rsidRPr="003603CE">
        <w:rPr>
          <w:rFonts w:ascii="Times New Roman" w:hAnsi="Times New Roman" w:cs="Times New Roman"/>
        </w:rPr>
        <w:t>ly</w:t>
      </w:r>
      <w:r w:rsidR="00275E20" w:rsidRPr="003603CE">
        <w:rPr>
          <w:rFonts w:ascii="Times New Roman" w:hAnsi="Times New Roman" w:cs="Times New Roman"/>
        </w:rPr>
        <w:t xml:space="preserve"> wash</w:t>
      </w:r>
      <w:r w:rsidR="0027566F" w:rsidRPr="003603CE">
        <w:rPr>
          <w:rFonts w:ascii="Times New Roman" w:hAnsi="Times New Roman" w:cs="Times New Roman"/>
        </w:rPr>
        <w:t>ed</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with</w:t>
      </w:r>
      <w:r w:rsidR="00275E20" w:rsidRPr="003603CE">
        <w:rPr>
          <w:rFonts w:ascii="Times New Roman" w:hAnsi="Times New Roman" w:cs="Times New Roman"/>
          <w:spacing w:val="-1"/>
        </w:rPr>
        <w:t xml:space="preserve"> </w:t>
      </w:r>
      <w:r w:rsidR="0027566F" w:rsidRPr="003603CE">
        <w:rPr>
          <w:rFonts w:ascii="Times New Roman" w:hAnsi="Times New Roman" w:cs="Times New Roman"/>
        </w:rPr>
        <w:t>double distilled water</w:t>
      </w:r>
      <w:r w:rsidR="00275E20" w:rsidRPr="003603CE">
        <w:rPr>
          <w:rFonts w:ascii="Times New Roman" w:hAnsi="Times New Roman" w:cs="Times New Roman"/>
        </w:rPr>
        <w:t>.</w:t>
      </w:r>
      <w:r w:rsidR="00275E20" w:rsidRPr="003603CE">
        <w:rPr>
          <w:rFonts w:ascii="Times New Roman" w:hAnsi="Times New Roman" w:cs="Times New Roman"/>
          <w:spacing w:val="-4"/>
        </w:rPr>
        <w:t xml:space="preserve"> </w:t>
      </w:r>
      <w:r w:rsidR="00275E20" w:rsidRPr="003603CE">
        <w:rPr>
          <w:rFonts w:ascii="Times New Roman" w:hAnsi="Times New Roman" w:cs="Times New Roman"/>
        </w:rPr>
        <w:t>Further</w:t>
      </w:r>
      <w:r w:rsidR="00275E20" w:rsidRPr="003603CE">
        <w:rPr>
          <w:rFonts w:ascii="Times New Roman" w:hAnsi="Times New Roman" w:cs="Times New Roman"/>
          <w:spacing w:val="-2"/>
        </w:rPr>
        <w:t xml:space="preserve"> </w:t>
      </w:r>
      <w:r w:rsidR="00275E20" w:rsidRPr="003603CE">
        <w:rPr>
          <w:rFonts w:ascii="Times New Roman" w:hAnsi="Times New Roman" w:cs="Times New Roman"/>
        </w:rPr>
        <w:t>steps</w:t>
      </w:r>
      <w:r w:rsidR="00275E20" w:rsidRPr="003603CE">
        <w:rPr>
          <w:rFonts w:ascii="Times New Roman" w:hAnsi="Times New Roman" w:cs="Times New Roman"/>
          <w:spacing w:val="-2"/>
        </w:rPr>
        <w:t xml:space="preserve"> </w:t>
      </w:r>
      <w:r w:rsidR="00275E20" w:rsidRPr="003603CE">
        <w:rPr>
          <w:rFonts w:ascii="Times New Roman" w:hAnsi="Times New Roman" w:cs="Times New Roman"/>
        </w:rPr>
        <w:t>of</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surface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sterilization</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were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carried</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out</w:t>
      </w:r>
      <w:r w:rsidR="00275E20" w:rsidRPr="003603CE">
        <w:rPr>
          <w:rFonts w:ascii="Times New Roman" w:hAnsi="Times New Roman" w:cs="Times New Roman"/>
          <w:spacing w:val="-4"/>
        </w:rPr>
        <w:t xml:space="preserve"> </w:t>
      </w:r>
      <w:r w:rsidR="00275E20" w:rsidRPr="003603CE">
        <w:rPr>
          <w:rFonts w:ascii="Times New Roman" w:hAnsi="Times New Roman" w:cs="Times New Roman"/>
        </w:rPr>
        <w:t>in</w:t>
      </w:r>
      <w:r w:rsidR="00B8484B" w:rsidRPr="003603CE">
        <w:rPr>
          <w:rFonts w:ascii="Times New Roman" w:hAnsi="Times New Roman" w:cs="Times New Roman"/>
        </w:rPr>
        <w:t>side</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the</w:t>
      </w:r>
      <w:r w:rsidR="00275E20" w:rsidRPr="003603CE">
        <w:rPr>
          <w:rFonts w:ascii="Times New Roman" w:hAnsi="Times New Roman" w:cs="Times New Roman"/>
          <w:spacing w:val="-1"/>
        </w:rPr>
        <w:t xml:space="preserve"> </w:t>
      </w:r>
      <w:r w:rsidR="00355F0E" w:rsidRPr="003603CE">
        <w:rPr>
          <w:rFonts w:ascii="Times New Roman" w:hAnsi="Times New Roman" w:cs="Times New Roman"/>
        </w:rPr>
        <w:t>Laminar Air Flow</w:t>
      </w:r>
      <w:r w:rsidR="00275E20" w:rsidRPr="003603CE">
        <w:rPr>
          <w:rFonts w:ascii="Times New Roman" w:hAnsi="Times New Roman" w:cs="Times New Roman"/>
        </w:rPr>
        <w:t xml:space="preserve"> </w:t>
      </w:r>
      <w:r w:rsidR="00355F0E" w:rsidRPr="003603CE">
        <w:rPr>
          <w:rFonts w:ascii="Times New Roman" w:hAnsi="Times New Roman" w:cs="Times New Roman"/>
        </w:rPr>
        <w:t>C</w:t>
      </w:r>
      <w:r w:rsidR="00275E20" w:rsidRPr="003603CE">
        <w:rPr>
          <w:rFonts w:ascii="Times New Roman" w:hAnsi="Times New Roman" w:cs="Times New Roman"/>
        </w:rPr>
        <w:t>abinet where they were treated with 0.1% (w/v) aqueous</w:t>
      </w:r>
      <w:r w:rsidR="00355F0E" w:rsidRPr="003603CE">
        <w:rPr>
          <w:rFonts w:ascii="Times New Roman" w:hAnsi="Times New Roman" w:cs="Times New Roman"/>
        </w:rPr>
        <w:t xml:space="preserve"> solution of</w:t>
      </w:r>
      <w:r w:rsidR="00275E20" w:rsidRPr="003603CE">
        <w:rPr>
          <w:rFonts w:ascii="Times New Roman" w:hAnsi="Times New Roman" w:cs="Times New Roman"/>
        </w:rPr>
        <w:t xml:space="preserve"> mercuric chloride</w:t>
      </w:r>
      <w:r w:rsidR="00275E20" w:rsidRPr="003603CE">
        <w:rPr>
          <w:rFonts w:ascii="Times New Roman" w:hAnsi="Times New Roman" w:cs="Times New Roman"/>
          <w:spacing w:val="1"/>
        </w:rPr>
        <w:t xml:space="preserve"> </w:t>
      </w:r>
      <w:r w:rsidR="00275E20" w:rsidRPr="003603CE">
        <w:rPr>
          <w:rFonts w:ascii="Times New Roman" w:hAnsi="Times New Roman" w:cs="Times New Roman"/>
          <w:position w:val="1"/>
        </w:rPr>
        <w:t>(HgC</w:t>
      </w:r>
      <w:r w:rsidR="00355F0E" w:rsidRPr="003603CE">
        <w:rPr>
          <w:rFonts w:ascii="Times New Roman" w:hAnsi="Times New Roman" w:cs="Times New Roman"/>
          <w:position w:val="1"/>
        </w:rPr>
        <w:t>l</w:t>
      </w:r>
      <w:r w:rsidR="00355F0E" w:rsidRPr="003603CE">
        <w:rPr>
          <w:rFonts w:ascii="Times New Roman" w:hAnsi="Times New Roman" w:cs="Times New Roman"/>
          <w:position w:val="1"/>
          <w:vertAlign w:val="subscript"/>
        </w:rPr>
        <w:t>2</w:t>
      </w:r>
      <w:r w:rsidR="00275E20" w:rsidRPr="003603CE">
        <w:rPr>
          <w:rFonts w:ascii="Times New Roman" w:hAnsi="Times New Roman" w:cs="Times New Roman"/>
          <w:position w:val="1"/>
        </w:rPr>
        <w:t xml:space="preserve">) for 1.0 to 2.0 min </w:t>
      </w:r>
      <w:r w:rsidR="004B6D86" w:rsidRPr="003603CE">
        <w:rPr>
          <w:rFonts w:ascii="Times New Roman" w:hAnsi="Times New Roman" w:cs="Times New Roman"/>
          <w:position w:val="1"/>
        </w:rPr>
        <w:t xml:space="preserve">following </w:t>
      </w:r>
      <w:r w:rsidR="00275E20" w:rsidRPr="003603CE">
        <w:rPr>
          <w:rFonts w:ascii="Times New Roman" w:hAnsi="Times New Roman" w:cs="Times New Roman"/>
          <w:position w:val="1"/>
        </w:rPr>
        <w:t>wash</w:t>
      </w:r>
      <w:r w:rsidR="004B6D86" w:rsidRPr="003603CE">
        <w:rPr>
          <w:rFonts w:ascii="Times New Roman" w:hAnsi="Times New Roman" w:cs="Times New Roman"/>
          <w:position w:val="1"/>
        </w:rPr>
        <w:t xml:space="preserve">ing </w:t>
      </w:r>
      <w:r w:rsidR="00275E20" w:rsidRPr="003603CE">
        <w:rPr>
          <w:rFonts w:ascii="Times New Roman" w:hAnsi="Times New Roman" w:cs="Times New Roman"/>
          <w:position w:val="1"/>
        </w:rPr>
        <w:t>with distilled water four to five times.</w:t>
      </w:r>
      <w:r w:rsidR="00275E20" w:rsidRPr="003603CE">
        <w:rPr>
          <w:rFonts w:ascii="Times New Roman" w:hAnsi="Times New Roman" w:cs="Times New Roman"/>
          <w:spacing w:val="1"/>
          <w:position w:val="1"/>
        </w:rPr>
        <w:t xml:space="preserve"> </w:t>
      </w:r>
      <w:r w:rsidR="00C21CAC" w:rsidRPr="003603CE">
        <w:rPr>
          <w:rFonts w:ascii="Times New Roman" w:hAnsi="Times New Roman" w:cs="Times New Roman"/>
        </w:rPr>
        <w:t>T</w:t>
      </w:r>
      <w:r w:rsidR="00275E20" w:rsidRPr="003603CE">
        <w:rPr>
          <w:rFonts w:ascii="Times New Roman" w:hAnsi="Times New Roman" w:cs="Times New Roman"/>
        </w:rPr>
        <w:t>he</w:t>
      </w:r>
      <w:r w:rsidR="00275E20" w:rsidRPr="003603CE">
        <w:rPr>
          <w:rFonts w:ascii="Times New Roman" w:hAnsi="Times New Roman" w:cs="Times New Roman"/>
          <w:spacing w:val="-9"/>
        </w:rPr>
        <w:t xml:space="preserve"> </w:t>
      </w:r>
      <w:r w:rsidR="00275E20" w:rsidRPr="003603CE">
        <w:rPr>
          <w:rFonts w:ascii="Times New Roman" w:hAnsi="Times New Roman" w:cs="Times New Roman"/>
        </w:rPr>
        <w:t>explants</w:t>
      </w:r>
      <w:r w:rsidR="00275E20" w:rsidRPr="003603CE">
        <w:rPr>
          <w:rFonts w:ascii="Times New Roman" w:hAnsi="Times New Roman" w:cs="Times New Roman"/>
          <w:spacing w:val="-9"/>
        </w:rPr>
        <w:t xml:space="preserve"> </w:t>
      </w:r>
      <w:r w:rsidR="00275E20" w:rsidRPr="003603CE">
        <w:rPr>
          <w:rFonts w:ascii="Times New Roman" w:hAnsi="Times New Roman" w:cs="Times New Roman"/>
        </w:rPr>
        <w:t>were</w:t>
      </w:r>
      <w:r w:rsidR="00275E20" w:rsidRPr="003603CE">
        <w:rPr>
          <w:rFonts w:ascii="Times New Roman" w:hAnsi="Times New Roman" w:cs="Times New Roman"/>
          <w:spacing w:val="-9"/>
        </w:rPr>
        <w:t xml:space="preserve"> </w:t>
      </w:r>
      <w:r w:rsidR="00275E20" w:rsidRPr="003603CE">
        <w:rPr>
          <w:rFonts w:ascii="Times New Roman" w:hAnsi="Times New Roman" w:cs="Times New Roman"/>
        </w:rPr>
        <w:t>again</w:t>
      </w:r>
      <w:r w:rsidR="00275E20" w:rsidRPr="003603CE">
        <w:rPr>
          <w:rFonts w:ascii="Times New Roman" w:hAnsi="Times New Roman" w:cs="Times New Roman"/>
          <w:spacing w:val="-9"/>
        </w:rPr>
        <w:t xml:space="preserve"> </w:t>
      </w:r>
      <w:r w:rsidR="00C21CAC" w:rsidRPr="003603CE">
        <w:rPr>
          <w:rFonts w:ascii="Times New Roman" w:hAnsi="Times New Roman" w:cs="Times New Roman"/>
        </w:rPr>
        <w:t xml:space="preserve">treated </w:t>
      </w:r>
      <w:r w:rsidR="00AD3462" w:rsidRPr="003603CE">
        <w:rPr>
          <w:rFonts w:ascii="Times New Roman" w:hAnsi="Times New Roman" w:cs="Times New Roman"/>
        </w:rPr>
        <w:t>with</w:t>
      </w:r>
      <w:r w:rsidR="00AD3462" w:rsidRPr="003603CE">
        <w:rPr>
          <w:rFonts w:ascii="Times New Roman" w:hAnsi="Times New Roman" w:cs="Times New Roman"/>
          <w:spacing w:val="-64"/>
        </w:rPr>
        <w:t xml:space="preserve"> 7</w:t>
      </w:r>
      <w:r w:rsidR="00AD3462" w:rsidRPr="003603CE">
        <w:rPr>
          <w:rFonts w:ascii="Times New Roman" w:hAnsi="Times New Roman" w:cs="Times New Roman"/>
        </w:rPr>
        <w:t xml:space="preserve"> 0% </w:t>
      </w:r>
      <w:r w:rsidR="00275E20" w:rsidRPr="003603CE">
        <w:rPr>
          <w:rFonts w:ascii="Times New Roman" w:hAnsi="Times New Roman" w:cs="Times New Roman"/>
        </w:rPr>
        <w:t xml:space="preserve">(v/v) ethyl alcohol for </w:t>
      </w:r>
      <w:r w:rsidR="004B6D86" w:rsidRPr="003603CE">
        <w:rPr>
          <w:rFonts w:ascii="Times New Roman" w:hAnsi="Times New Roman" w:cs="Times New Roman"/>
        </w:rPr>
        <w:t>different durations</w:t>
      </w:r>
      <w:r w:rsidR="00275E20" w:rsidRPr="003603CE">
        <w:rPr>
          <w:rFonts w:ascii="Times New Roman" w:hAnsi="Times New Roman" w:cs="Times New Roman"/>
        </w:rPr>
        <w:t xml:space="preserve"> and then washed with autoclaved</w:t>
      </w:r>
      <w:r w:rsidR="00275E20" w:rsidRPr="003603CE">
        <w:rPr>
          <w:rFonts w:ascii="Times New Roman" w:hAnsi="Times New Roman" w:cs="Times New Roman"/>
          <w:spacing w:val="1"/>
        </w:rPr>
        <w:t xml:space="preserve"> </w:t>
      </w:r>
      <w:r w:rsidR="00275E20" w:rsidRPr="003603CE">
        <w:rPr>
          <w:rFonts w:ascii="Times New Roman" w:hAnsi="Times New Roman" w:cs="Times New Roman"/>
        </w:rPr>
        <w:t xml:space="preserve">sterile double distilled water four to five times. </w:t>
      </w:r>
    </w:p>
    <w:p w14:paraId="176EA7A2" w14:textId="2A3AFFD8" w:rsidR="00890FFD" w:rsidRPr="003603CE" w:rsidRDefault="00890FFD" w:rsidP="00120B7B">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In order to check the phenol leaching from cut surface of explant, media </w:t>
      </w:r>
      <w:r w:rsidR="00120B7B" w:rsidRPr="003603CE">
        <w:rPr>
          <w:rFonts w:ascii="Times New Roman" w:hAnsi="Times New Roman" w:cs="Times New Roman"/>
        </w:rPr>
        <w:t xml:space="preserve">were also </w:t>
      </w:r>
      <w:r w:rsidRPr="003603CE">
        <w:rPr>
          <w:rFonts w:ascii="Times New Roman" w:hAnsi="Times New Roman" w:cs="Times New Roman"/>
        </w:rPr>
        <w:t xml:space="preserve">fortified with different antioxidants/ phenol binding agents </w:t>
      </w:r>
      <w:r w:rsidRPr="003603CE">
        <w:rPr>
          <w:rFonts w:ascii="Times New Roman" w:hAnsi="Times New Roman" w:cs="Times New Roman"/>
          <w:i/>
          <w:iCs/>
        </w:rPr>
        <w:t>i.e.</w:t>
      </w:r>
      <w:r w:rsidR="00196D99" w:rsidRPr="003603CE">
        <w:rPr>
          <w:rFonts w:ascii="Times New Roman" w:hAnsi="Times New Roman" w:cs="Times New Roman"/>
          <w:i/>
          <w:iCs/>
        </w:rPr>
        <w:t>,</w:t>
      </w:r>
      <w:r w:rsidRPr="003603CE">
        <w:rPr>
          <w:rFonts w:ascii="Times New Roman" w:hAnsi="Times New Roman" w:cs="Times New Roman"/>
          <w:i/>
          <w:iCs/>
        </w:rPr>
        <w:t xml:space="preserve"> </w:t>
      </w:r>
      <w:r w:rsidRPr="003603CE">
        <w:rPr>
          <w:rFonts w:ascii="Times New Roman" w:hAnsi="Times New Roman" w:cs="Times New Roman"/>
        </w:rPr>
        <w:t xml:space="preserve">ascorbic acid and activated </w:t>
      </w:r>
      <w:r w:rsidR="00196D99" w:rsidRPr="003603CE">
        <w:rPr>
          <w:rFonts w:ascii="Times New Roman" w:hAnsi="Times New Roman" w:cs="Times New Roman"/>
        </w:rPr>
        <w:t>charcoal</w:t>
      </w:r>
      <w:r w:rsidRPr="003603CE">
        <w:rPr>
          <w:rFonts w:ascii="Times New Roman" w:hAnsi="Times New Roman" w:cs="Times New Roman"/>
        </w:rPr>
        <w:t xml:space="preserve"> in varying concentrations and combinations</w:t>
      </w:r>
      <w:r w:rsidR="00120B7B" w:rsidRPr="003603CE">
        <w:rPr>
          <w:rFonts w:ascii="Times New Roman" w:hAnsi="Times New Roman" w:cs="Times New Roman"/>
        </w:rPr>
        <w:t>.</w:t>
      </w:r>
    </w:p>
    <w:p w14:paraId="1D74E0A0" w14:textId="3FBEA031" w:rsidR="00D45CA1" w:rsidRPr="003603CE" w:rsidRDefault="00DE561B" w:rsidP="00120B7B">
      <w:pPr>
        <w:shd w:val="clear" w:color="auto" w:fill="FFFFFF"/>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2.4 </w:t>
      </w:r>
      <w:r w:rsidR="00BA4278" w:rsidRPr="003603CE">
        <w:rPr>
          <w:rFonts w:ascii="Times New Roman" w:hAnsi="Times New Roman" w:cs="Times New Roman"/>
          <w:b/>
          <w:bCs/>
          <w:sz w:val="24"/>
          <w:szCs w:val="24"/>
        </w:rPr>
        <w:t>Nodal segment</w:t>
      </w:r>
      <w:r w:rsidR="00DE4659" w:rsidRPr="003603CE">
        <w:rPr>
          <w:rFonts w:ascii="Times New Roman" w:hAnsi="Times New Roman" w:cs="Times New Roman"/>
          <w:b/>
          <w:bCs/>
          <w:sz w:val="24"/>
          <w:szCs w:val="24"/>
        </w:rPr>
        <w:t xml:space="preserve"> excision and plating technique </w:t>
      </w:r>
    </w:p>
    <w:p w14:paraId="454765A7" w14:textId="77363A8A" w:rsidR="00C21CAC" w:rsidRPr="003603CE" w:rsidRDefault="00C21CAC"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The surface sterilized nodal</w:t>
      </w:r>
      <w:r w:rsidRPr="003603CE">
        <w:rPr>
          <w:rFonts w:ascii="Times New Roman" w:hAnsi="Times New Roman" w:cs="Times New Roman"/>
          <w:spacing w:val="1"/>
          <w:sz w:val="24"/>
          <w:szCs w:val="24"/>
        </w:rPr>
        <w:t xml:space="preserve"> </w:t>
      </w:r>
      <w:r w:rsidRPr="003603CE">
        <w:rPr>
          <w:rFonts w:ascii="Times New Roman" w:hAnsi="Times New Roman" w:cs="Times New Roman"/>
          <w:sz w:val="24"/>
          <w:szCs w:val="24"/>
        </w:rPr>
        <w:t>explants</w:t>
      </w:r>
      <w:r w:rsidRPr="003603CE">
        <w:rPr>
          <w:rFonts w:ascii="Times New Roman" w:hAnsi="Times New Roman" w:cs="Times New Roman"/>
          <w:spacing w:val="13"/>
          <w:sz w:val="24"/>
          <w:szCs w:val="24"/>
        </w:rPr>
        <w:t xml:space="preserve"> </w:t>
      </w:r>
      <w:r w:rsidRPr="003603CE">
        <w:rPr>
          <w:rFonts w:ascii="Times New Roman" w:hAnsi="Times New Roman" w:cs="Times New Roman"/>
          <w:sz w:val="24"/>
          <w:szCs w:val="24"/>
        </w:rPr>
        <w:t>were</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trimmed</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at</w:t>
      </w:r>
      <w:r w:rsidRPr="003603CE">
        <w:rPr>
          <w:rFonts w:ascii="Times New Roman" w:hAnsi="Times New Roman" w:cs="Times New Roman"/>
          <w:spacing w:val="12"/>
          <w:sz w:val="24"/>
          <w:szCs w:val="24"/>
        </w:rPr>
        <w:t xml:space="preserve"> </w:t>
      </w:r>
      <w:r w:rsidRPr="003603CE">
        <w:rPr>
          <w:rFonts w:ascii="Times New Roman" w:hAnsi="Times New Roman" w:cs="Times New Roman"/>
          <w:sz w:val="24"/>
          <w:szCs w:val="24"/>
        </w:rPr>
        <w:t>cut</w:t>
      </w:r>
      <w:r w:rsidRPr="003603CE">
        <w:rPr>
          <w:rFonts w:ascii="Times New Roman" w:hAnsi="Times New Roman" w:cs="Times New Roman"/>
          <w:spacing w:val="17"/>
          <w:sz w:val="24"/>
          <w:szCs w:val="24"/>
        </w:rPr>
        <w:t xml:space="preserve"> </w:t>
      </w:r>
      <w:r w:rsidRPr="003603CE">
        <w:rPr>
          <w:rFonts w:ascii="Times New Roman" w:hAnsi="Times New Roman" w:cs="Times New Roman"/>
          <w:sz w:val="24"/>
          <w:szCs w:val="24"/>
        </w:rPr>
        <w:t>ends</w:t>
      </w:r>
      <w:r w:rsidRPr="003603CE">
        <w:rPr>
          <w:rFonts w:ascii="Times New Roman" w:hAnsi="Times New Roman" w:cs="Times New Roman"/>
          <w:spacing w:val="14"/>
          <w:sz w:val="24"/>
          <w:szCs w:val="24"/>
        </w:rPr>
        <w:t xml:space="preserve"> </w:t>
      </w:r>
      <w:r w:rsidRPr="003603CE">
        <w:rPr>
          <w:rFonts w:ascii="Times New Roman" w:hAnsi="Times New Roman" w:cs="Times New Roman"/>
          <w:sz w:val="24"/>
          <w:szCs w:val="24"/>
        </w:rPr>
        <w:t>with</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a</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surgical</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blade</w:t>
      </w:r>
      <w:r w:rsidRPr="003603CE">
        <w:rPr>
          <w:rFonts w:ascii="Times New Roman" w:hAnsi="Times New Roman" w:cs="Times New Roman"/>
          <w:spacing w:val="14"/>
          <w:sz w:val="24"/>
          <w:szCs w:val="24"/>
        </w:rPr>
        <w:t xml:space="preserve"> </w:t>
      </w:r>
      <w:r w:rsidRPr="003603CE">
        <w:rPr>
          <w:rFonts w:ascii="Times New Roman" w:hAnsi="Times New Roman" w:cs="Times New Roman"/>
          <w:sz w:val="24"/>
          <w:szCs w:val="24"/>
        </w:rPr>
        <w:t>and</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nodal</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portion</w:t>
      </w:r>
      <w:r w:rsidRPr="003603CE">
        <w:rPr>
          <w:rFonts w:ascii="Times New Roman" w:hAnsi="Times New Roman" w:cs="Times New Roman"/>
          <w:spacing w:val="15"/>
          <w:sz w:val="24"/>
          <w:szCs w:val="24"/>
        </w:rPr>
        <w:t xml:space="preserve"> </w:t>
      </w:r>
      <w:r w:rsidR="00AE2D4C" w:rsidRPr="003603CE">
        <w:rPr>
          <w:rFonts w:ascii="Times New Roman" w:hAnsi="Times New Roman" w:cs="Times New Roman"/>
          <w:sz w:val="24"/>
          <w:szCs w:val="24"/>
        </w:rPr>
        <w:t xml:space="preserve">measuring </w:t>
      </w:r>
      <w:r w:rsidRPr="003603CE">
        <w:rPr>
          <w:rFonts w:ascii="Times New Roman" w:hAnsi="Times New Roman" w:cs="Times New Roman"/>
          <w:sz w:val="24"/>
          <w:szCs w:val="24"/>
        </w:rPr>
        <w:t>1.0</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1.5</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cm</w:t>
      </w:r>
      <w:r w:rsidR="00AE2D4C" w:rsidRPr="003603CE">
        <w:rPr>
          <w:rFonts w:ascii="Times New Roman" w:hAnsi="Times New Roman" w:cs="Times New Roman"/>
          <w:sz w:val="24"/>
          <w:szCs w:val="24"/>
        </w:rPr>
        <w:t xml:space="preserve"> in length</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were</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inoculated</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on</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culture</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media.</w:t>
      </w:r>
    </w:p>
    <w:p w14:paraId="2D2A6246" w14:textId="0A2840B7" w:rsidR="00DB60E3" w:rsidRPr="003603CE" w:rsidRDefault="00DB60E3"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2.5 </w:t>
      </w:r>
      <w:r w:rsidR="00DE4659" w:rsidRPr="003603CE">
        <w:rPr>
          <w:rFonts w:ascii="Times New Roman" w:hAnsi="Times New Roman" w:cs="Times New Roman"/>
          <w:b/>
          <w:bCs/>
          <w:sz w:val="24"/>
          <w:szCs w:val="24"/>
        </w:rPr>
        <w:t xml:space="preserve">Culture conditions </w:t>
      </w:r>
    </w:p>
    <w:p w14:paraId="4DD81565" w14:textId="2031F703" w:rsidR="00B20EB3" w:rsidRPr="003603CE" w:rsidRDefault="00DE4659"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Baby food bottles</w:t>
      </w:r>
      <w:r w:rsidR="00206B77" w:rsidRPr="003603CE">
        <w:rPr>
          <w:rFonts w:ascii="Times New Roman" w:hAnsi="Times New Roman" w:cs="Times New Roman"/>
          <w:sz w:val="24"/>
          <w:szCs w:val="24"/>
        </w:rPr>
        <w:t>/culture tubes</w:t>
      </w:r>
      <w:r w:rsidRPr="003603CE">
        <w:rPr>
          <w:rFonts w:ascii="Times New Roman" w:hAnsi="Times New Roman" w:cs="Times New Roman"/>
          <w:sz w:val="24"/>
          <w:szCs w:val="24"/>
        </w:rPr>
        <w:t xml:space="preserve"> </w:t>
      </w:r>
      <w:r w:rsidR="000171A4" w:rsidRPr="003603CE">
        <w:rPr>
          <w:rFonts w:ascii="Times New Roman" w:hAnsi="Times New Roman" w:cs="Times New Roman"/>
          <w:sz w:val="24"/>
          <w:szCs w:val="24"/>
        </w:rPr>
        <w:t>co</w:t>
      </w:r>
      <w:r w:rsidR="00AE2D4C" w:rsidRPr="003603CE">
        <w:rPr>
          <w:rFonts w:ascii="Times New Roman" w:hAnsi="Times New Roman" w:cs="Times New Roman"/>
          <w:sz w:val="24"/>
          <w:szCs w:val="24"/>
        </w:rPr>
        <w:t>ntain</w:t>
      </w:r>
      <w:r w:rsidR="00BD0469" w:rsidRPr="003603CE">
        <w:rPr>
          <w:rFonts w:ascii="Times New Roman" w:hAnsi="Times New Roman" w:cs="Times New Roman"/>
          <w:sz w:val="24"/>
          <w:szCs w:val="24"/>
        </w:rPr>
        <w:t xml:space="preserve">ing </w:t>
      </w:r>
      <w:r w:rsidRPr="003603CE">
        <w:rPr>
          <w:rFonts w:ascii="Times New Roman" w:hAnsi="Times New Roman" w:cs="Times New Roman"/>
          <w:sz w:val="24"/>
          <w:szCs w:val="24"/>
        </w:rPr>
        <w:t xml:space="preserve">cultures </w:t>
      </w:r>
      <w:r w:rsidR="00BD0469" w:rsidRPr="003603CE">
        <w:rPr>
          <w:rFonts w:ascii="Times New Roman" w:hAnsi="Times New Roman" w:cs="Times New Roman"/>
          <w:sz w:val="24"/>
          <w:szCs w:val="24"/>
        </w:rPr>
        <w:t>covered</w:t>
      </w:r>
      <w:r w:rsidRPr="003603CE">
        <w:rPr>
          <w:rFonts w:ascii="Times New Roman" w:hAnsi="Times New Roman" w:cs="Times New Roman"/>
          <w:sz w:val="24"/>
          <w:szCs w:val="24"/>
        </w:rPr>
        <w:t xml:space="preserve"> with Lab film (Parafilm®) were incubated under </w:t>
      </w:r>
      <w:r w:rsidR="004A4B1D" w:rsidRPr="003603CE">
        <w:rPr>
          <w:rFonts w:ascii="Times New Roman" w:hAnsi="Times New Roman" w:cs="Times New Roman"/>
          <w:sz w:val="24"/>
          <w:szCs w:val="24"/>
        </w:rPr>
        <w:t>whole</w:t>
      </w:r>
      <w:r w:rsidRPr="003603CE">
        <w:rPr>
          <w:rFonts w:ascii="Times New Roman" w:hAnsi="Times New Roman" w:cs="Times New Roman"/>
          <w:sz w:val="24"/>
          <w:szCs w:val="24"/>
        </w:rPr>
        <w:t xml:space="preserve"> darkness at 25±2°C for one week. Later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w:t>
      </w:r>
      <w:r w:rsidR="00BD0469" w:rsidRPr="003603CE">
        <w:rPr>
          <w:rFonts w:ascii="Times New Roman" w:hAnsi="Times New Roman" w:cs="Times New Roman"/>
          <w:sz w:val="24"/>
          <w:szCs w:val="24"/>
        </w:rPr>
        <w:t xml:space="preserve">cultured </w:t>
      </w:r>
      <w:r w:rsidR="00D9046C" w:rsidRPr="003603CE">
        <w:rPr>
          <w:rFonts w:ascii="Times New Roman" w:hAnsi="Times New Roman" w:cs="Times New Roman"/>
          <w:sz w:val="24"/>
          <w:szCs w:val="24"/>
        </w:rPr>
        <w:t>nodal segments</w:t>
      </w:r>
      <w:r w:rsidRPr="003603CE">
        <w:rPr>
          <w:rFonts w:ascii="Times New Roman" w:hAnsi="Times New Roman" w:cs="Times New Roman"/>
          <w:sz w:val="24"/>
          <w:szCs w:val="24"/>
        </w:rPr>
        <w:t xml:space="preserve"> were </w:t>
      </w:r>
      <w:r w:rsidR="004A4B1D" w:rsidRPr="003603CE">
        <w:rPr>
          <w:rFonts w:ascii="Times New Roman" w:hAnsi="Times New Roman" w:cs="Times New Roman"/>
          <w:sz w:val="24"/>
          <w:szCs w:val="24"/>
        </w:rPr>
        <w:t>exposed</w:t>
      </w:r>
      <w:r w:rsidRPr="003603CE">
        <w:rPr>
          <w:rFonts w:ascii="Times New Roman" w:hAnsi="Times New Roman" w:cs="Times New Roman"/>
          <w:sz w:val="24"/>
          <w:szCs w:val="24"/>
        </w:rPr>
        <w:t xml:space="preserve"> to photoperiod </w:t>
      </w:r>
      <w:r w:rsidR="004A4B1D" w:rsidRPr="003603CE">
        <w:rPr>
          <w:rFonts w:ascii="Times New Roman" w:hAnsi="Times New Roman" w:cs="Times New Roman"/>
          <w:sz w:val="24"/>
          <w:szCs w:val="24"/>
        </w:rPr>
        <w:t>management</w:t>
      </w:r>
      <w:r w:rsidRPr="003603CE">
        <w:rPr>
          <w:rFonts w:ascii="Times New Roman" w:hAnsi="Times New Roman" w:cs="Times New Roman"/>
          <w:sz w:val="24"/>
          <w:szCs w:val="24"/>
        </w:rPr>
        <w:t xml:space="preserve"> of 16 hours light/8 hours dark </w:t>
      </w:r>
      <w:r w:rsidR="004A4B1D" w:rsidRPr="003603CE">
        <w:rPr>
          <w:rFonts w:ascii="Times New Roman" w:hAnsi="Times New Roman" w:cs="Times New Roman"/>
          <w:sz w:val="24"/>
          <w:szCs w:val="24"/>
        </w:rPr>
        <w:t>series</w:t>
      </w:r>
      <w:r w:rsidRPr="003603CE">
        <w:rPr>
          <w:rFonts w:ascii="Times New Roman" w:hAnsi="Times New Roman" w:cs="Times New Roman"/>
          <w:sz w:val="24"/>
          <w:szCs w:val="24"/>
        </w:rPr>
        <w:t xml:space="preserve"> at an intensity of 2000-lux luminance </w:t>
      </w:r>
      <w:r w:rsidR="004A4B1D" w:rsidRPr="003603CE">
        <w:rPr>
          <w:rFonts w:ascii="Times New Roman" w:hAnsi="Times New Roman" w:cs="Times New Roman"/>
          <w:sz w:val="24"/>
          <w:szCs w:val="24"/>
        </w:rPr>
        <w:t>providing</w:t>
      </w:r>
      <w:r w:rsidRPr="003603CE">
        <w:rPr>
          <w:rFonts w:ascii="Times New Roman" w:hAnsi="Times New Roman" w:cs="Times New Roman"/>
          <w:sz w:val="24"/>
          <w:szCs w:val="24"/>
        </w:rPr>
        <w:t xml:space="preserve"> </w:t>
      </w:r>
      <w:r w:rsidR="00D9046C" w:rsidRPr="003603CE">
        <w:rPr>
          <w:rFonts w:ascii="Times New Roman" w:hAnsi="Times New Roman" w:cs="Times New Roman"/>
          <w:sz w:val="24"/>
          <w:szCs w:val="24"/>
        </w:rPr>
        <w:t xml:space="preserve">combinations of </w:t>
      </w:r>
      <w:r w:rsidR="006F2F9F" w:rsidRPr="003603CE">
        <w:rPr>
          <w:rFonts w:ascii="Times New Roman" w:hAnsi="Times New Roman" w:cs="Times New Roman"/>
          <w:sz w:val="24"/>
          <w:szCs w:val="24"/>
        </w:rPr>
        <w:t xml:space="preserve">fluorescent tubes and </w:t>
      </w:r>
      <w:r w:rsidRPr="003603CE">
        <w:rPr>
          <w:rFonts w:ascii="Times New Roman" w:hAnsi="Times New Roman" w:cs="Times New Roman"/>
          <w:sz w:val="24"/>
          <w:szCs w:val="24"/>
        </w:rPr>
        <w:t>Photosynthetically Active Radiation lamps at 25±2</w:t>
      </w:r>
      <w:r w:rsidRPr="003603CE">
        <w:rPr>
          <w:rFonts w:ascii="Times New Roman" w:hAnsi="Times New Roman" w:cs="Times New Roman"/>
          <w:sz w:val="24"/>
          <w:szCs w:val="24"/>
          <w:vertAlign w:val="superscript"/>
        </w:rPr>
        <w:t>0</w:t>
      </w:r>
      <w:r w:rsidRPr="003603CE">
        <w:rPr>
          <w:rFonts w:ascii="Times New Roman" w:hAnsi="Times New Roman" w:cs="Times New Roman"/>
          <w:sz w:val="24"/>
          <w:szCs w:val="24"/>
        </w:rPr>
        <w:t xml:space="preserve">C and </w:t>
      </w:r>
      <w:r w:rsidR="00FB2536" w:rsidRPr="003603CE">
        <w:rPr>
          <w:rFonts w:ascii="Times New Roman" w:hAnsi="Times New Roman" w:cs="Times New Roman"/>
          <w:sz w:val="24"/>
          <w:szCs w:val="24"/>
        </w:rPr>
        <w:t>70</w:t>
      </w:r>
      <w:r w:rsidRPr="003603CE">
        <w:rPr>
          <w:rFonts w:ascii="Times New Roman" w:hAnsi="Times New Roman" w:cs="Times New Roman"/>
          <w:sz w:val="24"/>
          <w:szCs w:val="24"/>
        </w:rPr>
        <w:t xml:space="preserve">% </w:t>
      </w:r>
      <w:r w:rsidR="00FB2536" w:rsidRPr="003603CE">
        <w:rPr>
          <w:rFonts w:ascii="Times New Roman" w:hAnsi="Times New Roman" w:cs="Times New Roman"/>
          <w:sz w:val="24"/>
          <w:szCs w:val="24"/>
        </w:rPr>
        <w:t>relative humidity</w:t>
      </w:r>
      <w:r w:rsidRPr="003603CE">
        <w:rPr>
          <w:rFonts w:ascii="Times New Roman" w:hAnsi="Times New Roman" w:cs="Times New Roman"/>
          <w:sz w:val="24"/>
          <w:szCs w:val="24"/>
        </w:rPr>
        <w:t xml:space="preserve">. </w:t>
      </w:r>
    </w:p>
    <w:p w14:paraId="1D416D3D" w14:textId="37A25337" w:rsidR="00B44A07" w:rsidRPr="003603CE" w:rsidRDefault="00E2392E" w:rsidP="003D1670">
      <w:pPr>
        <w:shd w:val="clear" w:color="auto" w:fill="FFFFFF"/>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B44A07" w:rsidRPr="003603CE">
        <w:rPr>
          <w:rFonts w:ascii="Times New Roman" w:hAnsi="Times New Roman" w:cs="Times New Roman"/>
          <w:b/>
          <w:bCs/>
          <w:sz w:val="24"/>
          <w:szCs w:val="24"/>
        </w:rPr>
        <w:t xml:space="preserve">.6 Subculture </w:t>
      </w:r>
    </w:p>
    <w:p w14:paraId="72086C36" w14:textId="449C68C7" w:rsidR="00B44A07" w:rsidRPr="003603CE" w:rsidRDefault="003D1670" w:rsidP="003D1670">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w:t>
      </w:r>
      <w:r w:rsidR="00B44A07" w:rsidRPr="003603CE">
        <w:rPr>
          <w:rFonts w:ascii="Times New Roman" w:hAnsi="Times New Roman" w:cs="Times New Roman"/>
          <w:sz w:val="24"/>
          <w:szCs w:val="24"/>
        </w:rPr>
        <w:t xml:space="preserve">he responding </w:t>
      </w:r>
      <w:r w:rsidR="004A4B1D" w:rsidRPr="003603CE">
        <w:rPr>
          <w:rFonts w:ascii="Times New Roman" w:hAnsi="Times New Roman" w:cs="Times New Roman"/>
          <w:sz w:val="24"/>
          <w:szCs w:val="24"/>
        </w:rPr>
        <w:t xml:space="preserve">nodal segments </w:t>
      </w:r>
      <w:r w:rsidR="00B44A07" w:rsidRPr="003603CE">
        <w:rPr>
          <w:rFonts w:ascii="Times New Roman" w:hAnsi="Times New Roman" w:cs="Times New Roman"/>
          <w:sz w:val="24"/>
          <w:szCs w:val="24"/>
        </w:rPr>
        <w:t xml:space="preserve">were transferred </w:t>
      </w:r>
      <w:r w:rsidR="004A4B1D" w:rsidRPr="003603CE">
        <w:rPr>
          <w:rFonts w:ascii="Times New Roman" w:hAnsi="Times New Roman" w:cs="Times New Roman"/>
          <w:sz w:val="24"/>
          <w:szCs w:val="24"/>
        </w:rPr>
        <w:t>regularly</w:t>
      </w:r>
      <w:r w:rsidR="00B44A07" w:rsidRPr="003603CE">
        <w:rPr>
          <w:rFonts w:ascii="Times New Roman" w:hAnsi="Times New Roman" w:cs="Times New Roman"/>
          <w:sz w:val="24"/>
          <w:szCs w:val="24"/>
        </w:rPr>
        <w:t xml:space="preserve"> every 15 days into </w:t>
      </w:r>
      <w:r w:rsidRPr="003603CE">
        <w:rPr>
          <w:rFonts w:ascii="Times New Roman" w:hAnsi="Times New Roman" w:cs="Times New Roman"/>
          <w:sz w:val="24"/>
          <w:szCs w:val="24"/>
        </w:rPr>
        <w:t>fresh</w:t>
      </w:r>
      <w:r w:rsidR="00B44A07" w:rsidRPr="003603CE">
        <w:rPr>
          <w:rFonts w:ascii="Times New Roman" w:hAnsi="Times New Roman" w:cs="Times New Roman"/>
          <w:sz w:val="24"/>
          <w:szCs w:val="24"/>
        </w:rPr>
        <w:t xml:space="preserve"> media with the s</w:t>
      </w:r>
      <w:r w:rsidR="008603DF" w:rsidRPr="003603CE">
        <w:rPr>
          <w:rFonts w:ascii="Times New Roman" w:hAnsi="Times New Roman" w:cs="Times New Roman"/>
          <w:sz w:val="24"/>
          <w:szCs w:val="24"/>
        </w:rPr>
        <w:t xml:space="preserve">imilar </w:t>
      </w:r>
      <w:r w:rsidR="00B44A07" w:rsidRPr="003603CE">
        <w:rPr>
          <w:rFonts w:ascii="Times New Roman" w:hAnsi="Times New Roman" w:cs="Times New Roman"/>
          <w:sz w:val="24"/>
          <w:szCs w:val="24"/>
        </w:rPr>
        <w:t xml:space="preserve">composition </w:t>
      </w:r>
      <w:r w:rsidR="008603DF" w:rsidRPr="003603CE">
        <w:rPr>
          <w:rFonts w:ascii="Times New Roman" w:hAnsi="Times New Roman" w:cs="Times New Roman"/>
          <w:sz w:val="24"/>
          <w:szCs w:val="24"/>
        </w:rPr>
        <w:t>of the initial</w:t>
      </w:r>
      <w:r w:rsidR="00B44A07" w:rsidRPr="003603CE">
        <w:rPr>
          <w:rFonts w:ascii="Times New Roman" w:hAnsi="Times New Roman" w:cs="Times New Roman"/>
          <w:sz w:val="24"/>
          <w:szCs w:val="24"/>
        </w:rPr>
        <w:t xml:space="preserve"> medi</w:t>
      </w:r>
      <w:r w:rsidR="008603DF" w:rsidRPr="003603CE">
        <w:rPr>
          <w:rFonts w:ascii="Times New Roman" w:hAnsi="Times New Roman" w:cs="Times New Roman"/>
          <w:sz w:val="24"/>
          <w:szCs w:val="24"/>
        </w:rPr>
        <w:t>um</w:t>
      </w:r>
      <w:r w:rsidR="00B44A07" w:rsidRPr="003603CE">
        <w:rPr>
          <w:rFonts w:ascii="Times New Roman" w:hAnsi="Times New Roman" w:cs="Times New Roman"/>
          <w:sz w:val="24"/>
          <w:szCs w:val="24"/>
        </w:rPr>
        <w:t xml:space="preserve">. </w:t>
      </w:r>
    </w:p>
    <w:p w14:paraId="200CC4D6" w14:textId="062AB93B" w:rsidR="00B20EB3" w:rsidRPr="003603CE" w:rsidRDefault="00B20EB3"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E2392E" w:rsidRPr="003603CE">
        <w:rPr>
          <w:rFonts w:ascii="Times New Roman" w:hAnsi="Times New Roman" w:cs="Times New Roman"/>
          <w:b/>
          <w:bCs/>
          <w:sz w:val="24"/>
          <w:szCs w:val="24"/>
        </w:rPr>
        <w:t>7</w:t>
      </w:r>
      <w:r w:rsidRPr="003603CE">
        <w:rPr>
          <w:rFonts w:ascii="Times New Roman" w:hAnsi="Times New Roman" w:cs="Times New Roman"/>
          <w:b/>
          <w:bCs/>
          <w:sz w:val="24"/>
          <w:szCs w:val="24"/>
        </w:rPr>
        <w:t xml:space="preserve"> </w:t>
      </w:r>
      <w:r w:rsidR="00DE4659" w:rsidRPr="003603CE">
        <w:rPr>
          <w:rFonts w:ascii="Times New Roman" w:hAnsi="Times New Roman" w:cs="Times New Roman"/>
          <w:b/>
          <w:bCs/>
          <w:sz w:val="24"/>
          <w:szCs w:val="24"/>
        </w:rPr>
        <w:t xml:space="preserve">Regeneration of plantlets </w:t>
      </w:r>
    </w:p>
    <w:p w14:paraId="20801DB0" w14:textId="043D6FAA" w:rsidR="00092FB9" w:rsidRPr="003603CE" w:rsidRDefault="00092FB9"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After </w:t>
      </w:r>
      <w:r w:rsidR="009F78EF" w:rsidRPr="003603CE">
        <w:rPr>
          <w:rFonts w:ascii="Times New Roman" w:hAnsi="Times New Roman" w:cs="Times New Roman"/>
          <w:sz w:val="24"/>
          <w:szCs w:val="24"/>
        </w:rPr>
        <w:t>3</w:t>
      </w:r>
      <w:r w:rsidRPr="003603CE">
        <w:rPr>
          <w:rFonts w:ascii="Times New Roman" w:hAnsi="Times New Roman" w:cs="Times New Roman"/>
          <w:sz w:val="24"/>
          <w:szCs w:val="24"/>
        </w:rPr>
        <w:t>-</w:t>
      </w:r>
      <w:r w:rsidR="009F78EF" w:rsidRPr="003603CE">
        <w:rPr>
          <w:rFonts w:ascii="Times New Roman" w:hAnsi="Times New Roman" w:cs="Times New Roman"/>
          <w:sz w:val="24"/>
          <w:szCs w:val="24"/>
        </w:rPr>
        <w:t>4</w:t>
      </w:r>
      <w:r w:rsidRPr="003603CE">
        <w:rPr>
          <w:rFonts w:ascii="Times New Roman" w:hAnsi="Times New Roman" w:cs="Times New Roman"/>
          <w:sz w:val="24"/>
          <w:szCs w:val="24"/>
        </w:rPr>
        <w:t xml:space="preserve"> weeks of </w:t>
      </w:r>
      <w:r w:rsidR="00B1166E" w:rsidRPr="003603CE">
        <w:rPr>
          <w:rFonts w:ascii="Times New Roman" w:hAnsi="Times New Roman" w:cs="Times New Roman"/>
          <w:sz w:val="24"/>
          <w:szCs w:val="24"/>
        </w:rPr>
        <w:t>preliminary inoculation</w:t>
      </w:r>
      <w:r w:rsidRPr="003603CE">
        <w:rPr>
          <w:rFonts w:ascii="Times New Roman" w:hAnsi="Times New Roman" w:cs="Times New Roman"/>
          <w:sz w:val="24"/>
          <w:szCs w:val="24"/>
        </w:rPr>
        <w:t xml:space="preserve">, nodal segments followed either direct plant regeneration </w:t>
      </w:r>
      <w:r w:rsidR="00806886" w:rsidRPr="003603CE">
        <w:rPr>
          <w:rFonts w:ascii="Times New Roman" w:hAnsi="Times New Roman" w:cs="Times New Roman"/>
          <w:i/>
          <w:iCs/>
          <w:sz w:val="24"/>
          <w:szCs w:val="24"/>
        </w:rPr>
        <w:t xml:space="preserve">i.e., via </w:t>
      </w:r>
      <w:r w:rsidRPr="003603CE">
        <w:rPr>
          <w:rFonts w:ascii="Times New Roman" w:hAnsi="Times New Roman" w:cs="Times New Roman"/>
          <w:sz w:val="24"/>
          <w:szCs w:val="24"/>
        </w:rPr>
        <w:t xml:space="preserve">auxiliary bud proliferation or indirect organogenesis </w:t>
      </w:r>
      <w:r w:rsidRPr="003603CE">
        <w:rPr>
          <w:rFonts w:ascii="Times New Roman" w:hAnsi="Times New Roman" w:cs="Times New Roman"/>
          <w:i/>
          <w:iCs/>
          <w:sz w:val="24"/>
          <w:szCs w:val="24"/>
        </w:rPr>
        <w:t>via</w:t>
      </w:r>
      <w:r w:rsidRPr="003603CE">
        <w:rPr>
          <w:rFonts w:ascii="Times New Roman" w:hAnsi="Times New Roman" w:cs="Times New Roman"/>
          <w:sz w:val="24"/>
          <w:szCs w:val="24"/>
        </w:rPr>
        <w:t xml:space="preserve"> callus formation. </w:t>
      </w:r>
      <w:r w:rsidR="00E2392E" w:rsidRPr="003603CE">
        <w:rPr>
          <w:rFonts w:ascii="Times New Roman" w:hAnsi="Times New Roman" w:cs="Times New Roman"/>
          <w:sz w:val="24"/>
          <w:szCs w:val="24"/>
        </w:rPr>
        <w:t>Shootlet</w:t>
      </w:r>
      <w:r w:rsidR="00D9046C" w:rsidRPr="003603CE">
        <w:rPr>
          <w:rFonts w:ascii="Times New Roman" w:hAnsi="Times New Roman" w:cs="Times New Roman"/>
          <w:sz w:val="24"/>
          <w:szCs w:val="24"/>
        </w:rPr>
        <w:t>s</w:t>
      </w:r>
      <w:r w:rsidRPr="003603CE">
        <w:rPr>
          <w:rFonts w:ascii="Times New Roman" w:hAnsi="Times New Roman" w:cs="Times New Roman"/>
          <w:sz w:val="24"/>
          <w:szCs w:val="24"/>
        </w:rPr>
        <w:t xml:space="preserve"> </w:t>
      </w:r>
      <w:r w:rsidR="00E2290A" w:rsidRPr="003603CE">
        <w:rPr>
          <w:rFonts w:ascii="Times New Roman" w:hAnsi="Times New Roman" w:cs="Times New Roman"/>
          <w:sz w:val="24"/>
          <w:szCs w:val="24"/>
        </w:rPr>
        <w:t>gotten</w:t>
      </w:r>
      <w:r w:rsidRPr="003603CE">
        <w:rPr>
          <w:rFonts w:ascii="Times New Roman" w:hAnsi="Times New Roman" w:cs="Times New Roman"/>
          <w:sz w:val="24"/>
          <w:szCs w:val="24"/>
        </w:rPr>
        <w:t xml:space="preserve"> from direct proliferation were transferred to MS elongation medium </w:t>
      </w:r>
      <w:r w:rsidR="00E2290A" w:rsidRPr="003603CE">
        <w:rPr>
          <w:rFonts w:ascii="Times New Roman" w:hAnsi="Times New Roman" w:cs="Times New Roman"/>
          <w:sz w:val="24"/>
          <w:szCs w:val="24"/>
        </w:rPr>
        <w:t>amended</w:t>
      </w:r>
      <w:r w:rsidRPr="003603CE">
        <w:rPr>
          <w:rFonts w:ascii="Times New Roman" w:hAnsi="Times New Roman" w:cs="Times New Roman"/>
          <w:sz w:val="24"/>
          <w:szCs w:val="24"/>
        </w:rPr>
        <w:t xml:space="preserve"> with 1.0 mgl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GA</w:t>
      </w:r>
      <w:r w:rsidRPr="003603CE">
        <w:rPr>
          <w:rFonts w:ascii="Times New Roman" w:hAnsi="Times New Roman" w:cs="Times New Roman"/>
          <w:sz w:val="24"/>
          <w:szCs w:val="24"/>
          <w:vertAlign w:val="subscript"/>
        </w:rPr>
        <w:t>3</w:t>
      </w:r>
      <w:r w:rsidRPr="003603CE">
        <w:rPr>
          <w:rFonts w:ascii="Times New Roman" w:hAnsi="Times New Roman" w:cs="Times New Roman"/>
          <w:sz w:val="24"/>
          <w:szCs w:val="24"/>
        </w:rPr>
        <w:t xml:space="preserve">, </w:t>
      </w:r>
      <w:r w:rsidR="00AE330C" w:rsidRPr="003603CE">
        <w:rPr>
          <w:rFonts w:ascii="Times New Roman" w:hAnsi="Times New Roman" w:cs="Times New Roman"/>
          <w:sz w:val="24"/>
          <w:szCs w:val="24"/>
        </w:rPr>
        <w:t>20</w:t>
      </w:r>
      <w:r w:rsidRPr="003603CE">
        <w:rPr>
          <w:rFonts w:ascii="Times New Roman" w:hAnsi="Times New Roman" w:cs="Times New Roman"/>
          <w:sz w:val="24"/>
          <w:szCs w:val="24"/>
        </w:rPr>
        <w:t>.0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 xml:space="preserve"> sucrose </w:t>
      </w:r>
      <w:r w:rsidR="00E2392E" w:rsidRPr="003603CE">
        <w:rPr>
          <w:rFonts w:ascii="Times New Roman" w:hAnsi="Times New Roman" w:cs="Times New Roman"/>
          <w:sz w:val="24"/>
          <w:szCs w:val="24"/>
        </w:rPr>
        <w:t>and 7.5 gl</w:t>
      </w:r>
      <w:r w:rsidR="00E2392E" w:rsidRPr="003603CE">
        <w:rPr>
          <w:rFonts w:ascii="Times New Roman" w:hAnsi="Times New Roman" w:cs="Times New Roman"/>
          <w:sz w:val="24"/>
          <w:szCs w:val="24"/>
          <w:vertAlign w:val="superscript"/>
        </w:rPr>
        <w:t>-1</w:t>
      </w:r>
      <w:r w:rsidR="00E2392E" w:rsidRPr="003603CE">
        <w:rPr>
          <w:rFonts w:ascii="Times New Roman" w:hAnsi="Times New Roman" w:cs="Times New Roman"/>
          <w:sz w:val="24"/>
          <w:szCs w:val="24"/>
        </w:rPr>
        <w:t xml:space="preserve"> agar. </w:t>
      </w:r>
      <w:r w:rsidR="00E109D9" w:rsidRPr="003603CE">
        <w:rPr>
          <w:rFonts w:ascii="Times New Roman" w:hAnsi="Times New Roman" w:cs="Times New Roman"/>
          <w:sz w:val="24"/>
          <w:szCs w:val="24"/>
        </w:rPr>
        <w:t xml:space="preserve">For </w:t>
      </w:r>
      <w:r w:rsidR="00C4458D" w:rsidRPr="003603CE">
        <w:rPr>
          <w:rFonts w:ascii="Times New Roman" w:hAnsi="Times New Roman" w:cs="Times New Roman"/>
          <w:sz w:val="24"/>
          <w:szCs w:val="24"/>
        </w:rPr>
        <w:t>regeneration</w:t>
      </w:r>
      <w:r w:rsidR="00E109D9" w:rsidRPr="003603CE">
        <w:rPr>
          <w:rFonts w:ascii="Times New Roman" w:hAnsi="Times New Roman" w:cs="Times New Roman"/>
          <w:sz w:val="24"/>
          <w:szCs w:val="24"/>
        </w:rPr>
        <w:t xml:space="preserve">, </w:t>
      </w:r>
      <w:r w:rsidR="00E2290A" w:rsidRPr="003603CE">
        <w:rPr>
          <w:rFonts w:ascii="Times New Roman" w:hAnsi="Times New Roman" w:cs="Times New Roman"/>
          <w:sz w:val="24"/>
          <w:szCs w:val="24"/>
        </w:rPr>
        <w:t>abridged</w:t>
      </w:r>
      <w:r w:rsidR="00E109D9" w:rsidRPr="003603CE">
        <w:rPr>
          <w:rFonts w:ascii="Times New Roman" w:hAnsi="Times New Roman" w:cs="Times New Roman"/>
          <w:sz w:val="24"/>
          <w:szCs w:val="24"/>
        </w:rPr>
        <w:t xml:space="preserve"> </w:t>
      </w:r>
      <w:r w:rsidR="00E2290A" w:rsidRPr="003603CE">
        <w:rPr>
          <w:rFonts w:ascii="Times New Roman" w:hAnsi="Times New Roman" w:cs="Times New Roman"/>
          <w:sz w:val="24"/>
          <w:szCs w:val="24"/>
        </w:rPr>
        <w:t xml:space="preserve">dose </w:t>
      </w:r>
      <w:r w:rsidR="00E109D9" w:rsidRPr="003603CE">
        <w:rPr>
          <w:rFonts w:ascii="Times New Roman" w:hAnsi="Times New Roman" w:cs="Times New Roman"/>
          <w:sz w:val="24"/>
          <w:szCs w:val="24"/>
        </w:rPr>
        <w:t xml:space="preserve">of sucrose was </w:t>
      </w:r>
      <w:r w:rsidR="00C81FF1" w:rsidRPr="003603CE">
        <w:rPr>
          <w:rFonts w:ascii="Times New Roman" w:hAnsi="Times New Roman" w:cs="Times New Roman"/>
          <w:sz w:val="24"/>
          <w:szCs w:val="24"/>
        </w:rPr>
        <w:t>used</w:t>
      </w:r>
      <w:r w:rsidR="00E109D9" w:rsidRPr="003603CE">
        <w:rPr>
          <w:rFonts w:ascii="Times New Roman" w:hAnsi="Times New Roman" w:cs="Times New Roman"/>
          <w:sz w:val="24"/>
          <w:szCs w:val="24"/>
        </w:rPr>
        <w:t xml:space="preserve"> </w:t>
      </w:r>
      <w:r w:rsidR="00C81FF1" w:rsidRPr="003603CE">
        <w:rPr>
          <w:rFonts w:ascii="Times New Roman" w:hAnsi="Times New Roman" w:cs="Times New Roman"/>
          <w:sz w:val="24"/>
          <w:szCs w:val="24"/>
        </w:rPr>
        <w:t>based on earlier</w:t>
      </w:r>
      <w:r w:rsidR="00E109D9" w:rsidRPr="003603CE">
        <w:rPr>
          <w:rFonts w:ascii="Times New Roman" w:hAnsi="Times New Roman" w:cs="Times New Roman"/>
          <w:sz w:val="24"/>
          <w:szCs w:val="24"/>
        </w:rPr>
        <w:t xml:space="preserve"> work </w:t>
      </w:r>
      <w:r w:rsidR="00A82F05" w:rsidRPr="003603CE">
        <w:rPr>
          <w:rFonts w:ascii="Times New Roman" w:hAnsi="Times New Roman" w:cs="Times New Roman"/>
          <w:sz w:val="24"/>
          <w:szCs w:val="24"/>
        </w:rPr>
        <w:t>performed</w:t>
      </w:r>
      <w:r w:rsidR="00E109D9" w:rsidRPr="003603CE">
        <w:rPr>
          <w:rFonts w:ascii="Times New Roman" w:hAnsi="Times New Roman" w:cs="Times New Roman"/>
          <w:sz w:val="24"/>
          <w:szCs w:val="24"/>
        </w:rPr>
        <w:t xml:space="preserve"> by </w:t>
      </w:r>
      <w:r w:rsidR="00A82F05" w:rsidRPr="003603CE">
        <w:rPr>
          <w:rFonts w:ascii="Times New Roman" w:hAnsi="Times New Roman" w:cs="Times New Roman"/>
          <w:sz w:val="24"/>
          <w:szCs w:val="24"/>
        </w:rPr>
        <w:t>various</w:t>
      </w:r>
      <w:r w:rsidR="00E109D9" w:rsidRPr="003603CE">
        <w:rPr>
          <w:rFonts w:ascii="Times New Roman" w:hAnsi="Times New Roman" w:cs="Times New Roman"/>
          <w:sz w:val="24"/>
          <w:szCs w:val="24"/>
        </w:rPr>
        <w:t xml:space="preserve"> </w:t>
      </w:r>
      <w:r w:rsidR="00A82F05" w:rsidRPr="003603CE">
        <w:rPr>
          <w:rFonts w:ascii="Times New Roman" w:hAnsi="Times New Roman" w:cs="Times New Roman"/>
          <w:sz w:val="24"/>
          <w:szCs w:val="24"/>
        </w:rPr>
        <w:t>scientists</w:t>
      </w:r>
      <w:r w:rsidR="00E109D9" w:rsidRPr="003603CE">
        <w:rPr>
          <w:rFonts w:ascii="Times New Roman" w:hAnsi="Times New Roman" w:cs="Times New Roman"/>
          <w:sz w:val="24"/>
          <w:szCs w:val="24"/>
        </w:rPr>
        <w:t xml:space="preserve"> as well as </w:t>
      </w:r>
      <w:r w:rsidR="00A82F05" w:rsidRPr="003603CE">
        <w:rPr>
          <w:rFonts w:ascii="Times New Roman" w:hAnsi="Times New Roman" w:cs="Times New Roman"/>
          <w:sz w:val="24"/>
          <w:szCs w:val="24"/>
        </w:rPr>
        <w:t>prior understandings</w:t>
      </w:r>
      <w:r w:rsidR="00E109D9" w:rsidRPr="003603CE">
        <w:rPr>
          <w:rFonts w:ascii="Times New Roman" w:hAnsi="Times New Roman" w:cs="Times New Roman"/>
          <w:sz w:val="24"/>
          <w:szCs w:val="24"/>
        </w:rPr>
        <w:t xml:space="preserve"> </w:t>
      </w:r>
      <w:r w:rsidR="00C4458D" w:rsidRPr="003603CE">
        <w:rPr>
          <w:rFonts w:ascii="Times New Roman" w:hAnsi="Times New Roman" w:cs="Times New Roman"/>
          <w:sz w:val="24"/>
          <w:szCs w:val="24"/>
        </w:rPr>
        <w:t>of</w:t>
      </w:r>
      <w:r w:rsidR="00E109D9" w:rsidRPr="003603CE">
        <w:rPr>
          <w:rFonts w:ascii="Times New Roman" w:hAnsi="Times New Roman" w:cs="Times New Roman"/>
          <w:sz w:val="24"/>
          <w:szCs w:val="24"/>
        </w:rPr>
        <w:t xml:space="preserve"> </w:t>
      </w:r>
      <w:r w:rsidR="00C4458D" w:rsidRPr="003603CE">
        <w:rPr>
          <w:rFonts w:ascii="Times New Roman" w:hAnsi="Times New Roman" w:cs="Times New Roman"/>
          <w:sz w:val="24"/>
          <w:szCs w:val="24"/>
        </w:rPr>
        <w:t>our</w:t>
      </w:r>
      <w:r w:rsidR="00E109D9" w:rsidRPr="003603CE">
        <w:rPr>
          <w:rFonts w:ascii="Times New Roman" w:hAnsi="Times New Roman" w:cs="Times New Roman"/>
          <w:sz w:val="24"/>
          <w:szCs w:val="24"/>
        </w:rPr>
        <w:t xml:space="preserve"> laboratory (</w:t>
      </w:r>
      <w:r w:rsidR="00D07E22" w:rsidRPr="003603CE">
        <w:rPr>
          <w:rFonts w:ascii="Times New Roman" w:hAnsi="Times New Roman" w:cs="Times New Roman"/>
          <w:sz w:val="24"/>
          <w:szCs w:val="24"/>
        </w:rPr>
        <w:t xml:space="preserve">Tiwari </w:t>
      </w:r>
      <w:r w:rsidR="00D07E22" w:rsidRPr="003603CE">
        <w:rPr>
          <w:rFonts w:ascii="Times New Roman" w:hAnsi="Times New Roman" w:cs="Times New Roman"/>
          <w:i/>
          <w:iCs/>
          <w:sz w:val="24"/>
          <w:szCs w:val="24"/>
        </w:rPr>
        <w:t>et al</w:t>
      </w:r>
      <w:r w:rsidR="00D07E22" w:rsidRPr="003603CE">
        <w:rPr>
          <w:rFonts w:ascii="Times New Roman" w:hAnsi="Times New Roman" w:cs="Times New Roman"/>
          <w:sz w:val="24"/>
          <w:szCs w:val="24"/>
        </w:rPr>
        <w:t>., 200</w:t>
      </w:r>
      <w:r w:rsidR="0049339D" w:rsidRPr="003603CE">
        <w:rPr>
          <w:rFonts w:ascii="Times New Roman" w:hAnsi="Times New Roman" w:cs="Times New Roman"/>
          <w:sz w:val="24"/>
          <w:szCs w:val="24"/>
        </w:rPr>
        <w:t>4</w:t>
      </w:r>
      <w:r w:rsidR="00D07E22" w:rsidRPr="003603CE">
        <w:rPr>
          <w:rFonts w:ascii="Times New Roman" w:hAnsi="Times New Roman" w:cs="Times New Roman"/>
          <w:sz w:val="24"/>
          <w:szCs w:val="24"/>
        </w:rPr>
        <w:t xml:space="preserve">; </w:t>
      </w:r>
      <w:r w:rsidR="008E6E3A" w:rsidRPr="003603CE">
        <w:rPr>
          <w:rFonts w:ascii="Times New Roman" w:hAnsi="Times New Roman" w:cs="Times New Roman"/>
          <w:sz w:val="24"/>
          <w:szCs w:val="24"/>
        </w:rPr>
        <w:t xml:space="preserve">Mishra </w:t>
      </w:r>
      <w:r w:rsidR="008E6E3A" w:rsidRPr="003603CE">
        <w:rPr>
          <w:rFonts w:ascii="Times New Roman" w:hAnsi="Times New Roman" w:cs="Times New Roman"/>
          <w:i/>
          <w:iCs/>
          <w:sz w:val="24"/>
          <w:szCs w:val="24"/>
        </w:rPr>
        <w:t>et al.</w:t>
      </w:r>
      <w:r w:rsidR="008E6E3A" w:rsidRPr="003603CE">
        <w:rPr>
          <w:rFonts w:ascii="Times New Roman" w:hAnsi="Times New Roman" w:cs="Times New Roman"/>
          <w:sz w:val="24"/>
          <w:szCs w:val="24"/>
        </w:rPr>
        <w:t xml:space="preserve">, 2021; Shyam </w:t>
      </w:r>
      <w:r w:rsidR="008E6E3A" w:rsidRPr="003603CE">
        <w:rPr>
          <w:rFonts w:ascii="Times New Roman" w:hAnsi="Times New Roman" w:cs="Times New Roman"/>
          <w:i/>
          <w:iCs/>
          <w:sz w:val="24"/>
          <w:szCs w:val="24"/>
        </w:rPr>
        <w:t>et al</w:t>
      </w:r>
      <w:r w:rsidR="008E6E3A" w:rsidRPr="003603CE">
        <w:rPr>
          <w:rFonts w:ascii="Times New Roman" w:hAnsi="Times New Roman" w:cs="Times New Roman"/>
          <w:sz w:val="24"/>
          <w:szCs w:val="24"/>
        </w:rPr>
        <w:t>., 2021;</w:t>
      </w:r>
      <w:r w:rsidR="00955D4C" w:rsidRPr="003603CE">
        <w:rPr>
          <w:rFonts w:ascii="Times New Roman" w:hAnsi="Times New Roman" w:cs="Times New Roman"/>
          <w:sz w:val="24"/>
          <w:szCs w:val="24"/>
        </w:rPr>
        <w:t xml:space="preserve"> </w:t>
      </w:r>
      <w:r w:rsidR="00A25F37" w:rsidRPr="003603CE">
        <w:rPr>
          <w:rFonts w:ascii="Times New Roman" w:hAnsi="Times New Roman" w:cs="Times New Roman"/>
          <w:sz w:val="24"/>
          <w:szCs w:val="24"/>
        </w:rPr>
        <w:t>Bhatt et al., 20</w:t>
      </w:r>
      <w:r w:rsidR="008E6E3A" w:rsidRPr="003603CE">
        <w:rPr>
          <w:rFonts w:ascii="Times New Roman" w:hAnsi="Times New Roman" w:cs="Times New Roman"/>
          <w:sz w:val="24"/>
          <w:szCs w:val="24"/>
        </w:rPr>
        <w:t>22</w:t>
      </w:r>
      <w:r w:rsidR="00166BB8" w:rsidRPr="003603CE">
        <w:rPr>
          <w:rFonts w:ascii="Times New Roman" w:hAnsi="Times New Roman" w:cs="Times New Roman"/>
          <w:sz w:val="24"/>
          <w:szCs w:val="24"/>
        </w:rPr>
        <w:t xml:space="preserve">; Sharde </w:t>
      </w:r>
      <w:r w:rsidR="00166BB8" w:rsidRPr="003603CE">
        <w:rPr>
          <w:rFonts w:ascii="Times New Roman" w:hAnsi="Times New Roman" w:cs="Times New Roman"/>
          <w:i/>
          <w:iCs/>
          <w:sz w:val="24"/>
          <w:szCs w:val="24"/>
        </w:rPr>
        <w:t>et al</w:t>
      </w:r>
      <w:r w:rsidR="00166BB8" w:rsidRPr="003603CE">
        <w:rPr>
          <w:rFonts w:ascii="Times New Roman" w:hAnsi="Times New Roman" w:cs="Times New Roman"/>
          <w:sz w:val="24"/>
          <w:szCs w:val="24"/>
        </w:rPr>
        <w:t xml:space="preserve">., </w:t>
      </w:r>
      <w:r w:rsidR="00246E95" w:rsidRPr="003603CE">
        <w:rPr>
          <w:rFonts w:ascii="Times New Roman" w:hAnsi="Times New Roman" w:cs="Times New Roman"/>
          <w:sz w:val="24"/>
          <w:szCs w:val="24"/>
        </w:rPr>
        <w:t>2023</w:t>
      </w:r>
      <w:r w:rsidR="00E109D9" w:rsidRPr="003603CE">
        <w:rPr>
          <w:rFonts w:ascii="Times New Roman" w:hAnsi="Times New Roman" w:cs="Times New Roman"/>
          <w:sz w:val="24"/>
          <w:szCs w:val="24"/>
        </w:rPr>
        <w:t xml:space="preserve">). </w:t>
      </w:r>
      <w:r w:rsidR="00A82F05" w:rsidRPr="003603CE">
        <w:rPr>
          <w:rFonts w:ascii="Times New Roman" w:hAnsi="Times New Roman" w:cs="Times New Roman"/>
          <w:sz w:val="24"/>
          <w:szCs w:val="24"/>
        </w:rPr>
        <w:lastRenderedPageBreak/>
        <w:t>Nevertheless</w:t>
      </w:r>
      <w:r w:rsidR="00E2392E" w:rsidRPr="003603CE">
        <w:rPr>
          <w:rFonts w:ascii="Times New Roman" w:hAnsi="Times New Roman" w:cs="Times New Roman"/>
          <w:sz w:val="24"/>
          <w:szCs w:val="24"/>
        </w:rPr>
        <w:t xml:space="preserve">, calli obtained from indirect organogenesis were subcultured </w:t>
      </w:r>
      <w:r w:rsidR="00721403" w:rsidRPr="003603CE">
        <w:rPr>
          <w:rFonts w:ascii="Times New Roman" w:hAnsi="Times New Roman" w:cs="Times New Roman"/>
          <w:sz w:val="24"/>
          <w:szCs w:val="24"/>
        </w:rPr>
        <w:t>once more</w:t>
      </w:r>
      <w:r w:rsidR="00E2392E" w:rsidRPr="003603CE">
        <w:rPr>
          <w:rFonts w:ascii="Times New Roman" w:hAnsi="Times New Roman" w:cs="Times New Roman"/>
          <w:sz w:val="24"/>
          <w:szCs w:val="24"/>
        </w:rPr>
        <w:t xml:space="preserve"> on the initial medium after four weeks of </w:t>
      </w:r>
      <w:r w:rsidR="00721403" w:rsidRPr="003603CE">
        <w:rPr>
          <w:rFonts w:ascii="Times New Roman" w:hAnsi="Times New Roman" w:cs="Times New Roman"/>
          <w:sz w:val="24"/>
          <w:szCs w:val="24"/>
        </w:rPr>
        <w:t>inoculation</w:t>
      </w:r>
      <w:r w:rsidR="00E2392E" w:rsidRPr="003603CE">
        <w:rPr>
          <w:rFonts w:ascii="Times New Roman" w:hAnsi="Times New Roman" w:cs="Times New Roman"/>
          <w:sz w:val="24"/>
          <w:szCs w:val="24"/>
        </w:rPr>
        <w:t>. Cultures were subjected to 25±2</w:t>
      </w:r>
      <w:r w:rsidR="00E2392E" w:rsidRPr="003603CE">
        <w:rPr>
          <w:rFonts w:ascii="Times New Roman" w:hAnsi="Times New Roman" w:cs="Times New Roman"/>
          <w:sz w:val="24"/>
          <w:szCs w:val="24"/>
          <w:vertAlign w:val="superscript"/>
        </w:rPr>
        <w:t>o</w:t>
      </w:r>
      <w:r w:rsidR="00E2392E" w:rsidRPr="003603CE">
        <w:rPr>
          <w:rFonts w:ascii="Times New Roman" w:hAnsi="Times New Roman" w:cs="Times New Roman"/>
          <w:sz w:val="24"/>
          <w:szCs w:val="24"/>
        </w:rPr>
        <w:t xml:space="preserve">C temperature and photoperiod </w:t>
      </w:r>
      <w:r w:rsidR="00D77BD0" w:rsidRPr="003603CE">
        <w:rPr>
          <w:rFonts w:ascii="Times New Roman" w:hAnsi="Times New Roman" w:cs="Times New Roman"/>
          <w:sz w:val="24"/>
          <w:szCs w:val="24"/>
        </w:rPr>
        <w:t>commands</w:t>
      </w:r>
      <w:r w:rsidR="00E2392E" w:rsidRPr="003603CE">
        <w:rPr>
          <w:rFonts w:ascii="Times New Roman" w:hAnsi="Times New Roman" w:cs="Times New Roman"/>
          <w:sz w:val="24"/>
          <w:szCs w:val="24"/>
        </w:rPr>
        <w:t xml:space="preserve"> of 60</w:t>
      </w:r>
      <w:r w:rsidR="00482F0E" w:rsidRPr="003603CE">
        <w:rPr>
          <w:rFonts w:ascii="Times New Roman" w:hAnsi="Times New Roman" w:cs="Times New Roman"/>
          <w:sz w:val="24"/>
          <w:szCs w:val="24"/>
        </w:rPr>
        <w:t xml:space="preserve"> </w:t>
      </w:r>
      <w:r w:rsidR="00E2392E" w:rsidRPr="003603CE">
        <w:rPr>
          <w:rFonts w:ascii="Times New Roman" w:hAnsi="Times New Roman" w:cs="Times New Roman"/>
          <w:sz w:val="24"/>
          <w:szCs w:val="24"/>
        </w:rPr>
        <w:sym w:font="Symbol" w:char="F06D"/>
      </w:r>
      <w:r w:rsidR="00E2392E" w:rsidRPr="003603CE">
        <w:rPr>
          <w:rFonts w:ascii="Times New Roman" w:hAnsi="Times New Roman" w:cs="Times New Roman"/>
          <w:sz w:val="24"/>
          <w:szCs w:val="24"/>
        </w:rPr>
        <w:t>molm</w:t>
      </w:r>
      <w:r w:rsidR="00E2392E" w:rsidRPr="003603CE">
        <w:rPr>
          <w:rFonts w:ascii="Times New Roman" w:hAnsi="Times New Roman" w:cs="Times New Roman"/>
          <w:sz w:val="24"/>
          <w:szCs w:val="24"/>
          <w:vertAlign w:val="superscript"/>
        </w:rPr>
        <w:t>2</w:t>
      </w:r>
      <w:r w:rsidR="00E2392E" w:rsidRPr="003603CE">
        <w:rPr>
          <w:rFonts w:ascii="Times New Roman" w:hAnsi="Times New Roman" w:cs="Times New Roman"/>
          <w:sz w:val="24"/>
          <w:szCs w:val="24"/>
        </w:rPr>
        <w:t>s</w:t>
      </w:r>
      <w:r w:rsidR="00E2392E" w:rsidRPr="003603CE">
        <w:rPr>
          <w:rFonts w:ascii="Times New Roman" w:hAnsi="Times New Roman" w:cs="Times New Roman"/>
          <w:sz w:val="24"/>
          <w:szCs w:val="24"/>
          <w:vertAlign w:val="superscript"/>
        </w:rPr>
        <w:t>-1</w:t>
      </w:r>
      <w:r w:rsidR="00E2392E" w:rsidRPr="003603CE">
        <w:rPr>
          <w:rFonts w:ascii="Times New Roman" w:hAnsi="Times New Roman" w:cs="Times New Roman"/>
          <w:sz w:val="24"/>
          <w:szCs w:val="24"/>
        </w:rPr>
        <w:t xml:space="preserve"> luminance </w:t>
      </w:r>
      <w:r w:rsidR="00D77BD0" w:rsidRPr="003603CE">
        <w:rPr>
          <w:rFonts w:ascii="Times New Roman" w:hAnsi="Times New Roman" w:cs="Times New Roman"/>
          <w:sz w:val="24"/>
          <w:szCs w:val="24"/>
        </w:rPr>
        <w:t xml:space="preserve">facilitated </w:t>
      </w:r>
      <w:r w:rsidR="00E2392E" w:rsidRPr="003603CE">
        <w:rPr>
          <w:rFonts w:ascii="Times New Roman" w:hAnsi="Times New Roman" w:cs="Times New Roman"/>
          <w:sz w:val="24"/>
          <w:szCs w:val="24"/>
        </w:rPr>
        <w:t>by cool fluorescent tubes for 16 hr.</w:t>
      </w:r>
    </w:p>
    <w:p w14:paraId="41B82405" w14:textId="7ECB6A6F" w:rsidR="000839CD"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9F6B47" w:rsidRPr="003603CE">
        <w:rPr>
          <w:rFonts w:ascii="Times New Roman" w:hAnsi="Times New Roman" w:cs="Times New Roman"/>
          <w:b/>
          <w:bCs/>
          <w:sz w:val="24"/>
          <w:szCs w:val="24"/>
        </w:rPr>
        <w:t>8</w:t>
      </w:r>
      <w:r w:rsidRPr="003603CE">
        <w:rPr>
          <w:rFonts w:ascii="Times New Roman" w:hAnsi="Times New Roman" w:cs="Times New Roman"/>
          <w:b/>
          <w:bCs/>
          <w:sz w:val="24"/>
          <w:szCs w:val="24"/>
        </w:rPr>
        <w:t xml:space="preserve"> </w:t>
      </w:r>
      <w:r w:rsidR="00B3529D" w:rsidRPr="003603CE">
        <w:rPr>
          <w:rFonts w:ascii="Times New Roman" w:hAnsi="Times New Roman" w:cs="Times New Roman"/>
          <w:b/>
          <w:bCs/>
          <w:i/>
          <w:iCs/>
          <w:sz w:val="24"/>
          <w:szCs w:val="24"/>
        </w:rPr>
        <w:t xml:space="preserve">In vitro </w:t>
      </w:r>
      <w:r w:rsidR="00B3529D" w:rsidRPr="003603CE">
        <w:rPr>
          <w:rFonts w:ascii="Times New Roman" w:hAnsi="Times New Roman" w:cs="Times New Roman"/>
          <w:b/>
          <w:bCs/>
          <w:sz w:val="24"/>
          <w:szCs w:val="24"/>
        </w:rPr>
        <w:t xml:space="preserve">rooting of regenerants </w:t>
      </w:r>
    </w:p>
    <w:p w14:paraId="5D030B8C" w14:textId="2CEFF782" w:rsidR="000839CD" w:rsidRPr="003603CE" w:rsidRDefault="002444A0"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If</w:t>
      </w:r>
      <w:r w:rsidR="00B3529D" w:rsidRPr="003603CE">
        <w:rPr>
          <w:rFonts w:ascii="Times New Roman" w:hAnsi="Times New Roman" w:cs="Times New Roman"/>
          <w:sz w:val="24"/>
          <w:szCs w:val="24"/>
        </w:rPr>
        <w:t xml:space="preserve"> root formation was not </w:t>
      </w:r>
      <w:r w:rsidRPr="003603CE">
        <w:rPr>
          <w:rFonts w:ascii="Times New Roman" w:hAnsi="Times New Roman" w:cs="Times New Roman"/>
          <w:sz w:val="24"/>
          <w:szCs w:val="24"/>
        </w:rPr>
        <w:t>observed</w:t>
      </w:r>
      <w:r w:rsidR="00B3529D" w:rsidRPr="003603CE">
        <w:rPr>
          <w:rFonts w:ascii="Times New Roman" w:hAnsi="Times New Roman" w:cs="Times New Roman"/>
          <w:sz w:val="24"/>
          <w:szCs w:val="24"/>
        </w:rPr>
        <w:t xml:space="preserve"> </w:t>
      </w:r>
      <w:r w:rsidRPr="003603CE">
        <w:rPr>
          <w:rFonts w:ascii="Times New Roman" w:hAnsi="Times New Roman" w:cs="Times New Roman"/>
          <w:sz w:val="24"/>
          <w:szCs w:val="24"/>
        </w:rPr>
        <w:t>in regenerants</w:t>
      </w:r>
      <w:r w:rsidR="00B3529D" w:rsidRPr="003603CE">
        <w:rPr>
          <w:rFonts w:ascii="Times New Roman" w:hAnsi="Times New Roman" w:cs="Times New Roman"/>
          <w:sz w:val="24"/>
          <w:szCs w:val="24"/>
        </w:rPr>
        <w:t xml:space="preserve">, plantlets were transferred to </w:t>
      </w:r>
      <w:r w:rsidR="00DA35FA" w:rsidRPr="003603CE">
        <w:rPr>
          <w:rFonts w:ascii="Times New Roman" w:hAnsi="Times New Roman" w:cs="Times New Roman"/>
          <w:sz w:val="24"/>
          <w:szCs w:val="24"/>
        </w:rPr>
        <w:t>full as well as half-strength MS</w:t>
      </w:r>
      <w:r w:rsidR="00B3529D" w:rsidRPr="003603CE">
        <w:rPr>
          <w:rFonts w:ascii="Times New Roman" w:hAnsi="Times New Roman" w:cs="Times New Roman"/>
          <w:sz w:val="24"/>
          <w:szCs w:val="24"/>
        </w:rPr>
        <w:t xml:space="preserve"> medium </w:t>
      </w:r>
      <w:r w:rsidR="00DA35FA" w:rsidRPr="003603CE">
        <w:rPr>
          <w:rFonts w:ascii="Times New Roman" w:hAnsi="Times New Roman" w:cs="Times New Roman"/>
          <w:sz w:val="24"/>
          <w:szCs w:val="24"/>
        </w:rPr>
        <w:t>amended</w:t>
      </w:r>
      <w:r w:rsidR="00B3529D" w:rsidRPr="003603CE">
        <w:rPr>
          <w:rFonts w:ascii="Times New Roman" w:hAnsi="Times New Roman" w:cs="Times New Roman"/>
          <w:sz w:val="24"/>
          <w:szCs w:val="24"/>
        </w:rPr>
        <w:t xml:space="preserve"> with different concentrations of IBA</w:t>
      </w:r>
      <w:r w:rsidR="00E33008" w:rsidRPr="003603CE">
        <w:rPr>
          <w:rFonts w:ascii="Times New Roman" w:hAnsi="Times New Roman" w:cs="Times New Roman"/>
          <w:sz w:val="24"/>
          <w:szCs w:val="24"/>
        </w:rPr>
        <w:t xml:space="preserve"> and</w:t>
      </w:r>
      <w:r w:rsidR="00B3529D" w:rsidRPr="003603CE">
        <w:rPr>
          <w:rFonts w:ascii="Times New Roman" w:hAnsi="Times New Roman" w:cs="Times New Roman"/>
          <w:sz w:val="24"/>
          <w:szCs w:val="24"/>
        </w:rPr>
        <w:t xml:space="preserve"> NAA</w:t>
      </w:r>
      <w:r w:rsidR="001240F8" w:rsidRPr="003603CE">
        <w:rPr>
          <w:rFonts w:ascii="Times New Roman" w:hAnsi="Times New Roman" w:cs="Times New Roman"/>
          <w:sz w:val="24"/>
          <w:szCs w:val="24"/>
        </w:rPr>
        <w:t>,</w:t>
      </w:r>
      <w:r w:rsidR="00E33008" w:rsidRPr="003603CE">
        <w:rPr>
          <w:rFonts w:ascii="Times New Roman" w:hAnsi="Times New Roman" w:cs="Times New Roman"/>
          <w:sz w:val="24"/>
          <w:szCs w:val="24"/>
        </w:rPr>
        <w:t xml:space="preserve"> </w:t>
      </w:r>
      <w:r w:rsidR="00B3529D" w:rsidRPr="003603CE">
        <w:rPr>
          <w:rFonts w:ascii="Times New Roman" w:hAnsi="Times New Roman" w:cs="Times New Roman"/>
          <w:sz w:val="24"/>
          <w:szCs w:val="24"/>
        </w:rPr>
        <w:t>1</w:t>
      </w:r>
      <w:r w:rsidR="00D9046C" w:rsidRPr="003603CE">
        <w:rPr>
          <w:rFonts w:ascii="Times New Roman" w:hAnsi="Times New Roman" w:cs="Times New Roman"/>
          <w:sz w:val="24"/>
          <w:szCs w:val="24"/>
        </w:rPr>
        <w:t>5</w:t>
      </w:r>
      <w:r w:rsidR="00B3529D" w:rsidRPr="003603CE">
        <w:rPr>
          <w:rFonts w:ascii="Times New Roman" w:hAnsi="Times New Roman" w:cs="Times New Roman"/>
          <w:sz w:val="24"/>
          <w:szCs w:val="24"/>
        </w:rPr>
        <w:t>.0 gl</w:t>
      </w:r>
      <w:r w:rsidR="00B3529D" w:rsidRPr="003603CE">
        <w:rPr>
          <w:rFonts w:ascii="Times New Roman" w:hAnsi="Times New Roman" w:cs="Times New Roman"/>
          <w:sz w:val="24"/>
          <w:szCs w:val="24"/>
          <w:vertAlign w:val="superscript"/>
        </w:rPr>
        <w:t>-1</w:t>
      </w:r>
      <w:r w:rsidR="00B3529D" w:rsidRPr="003603CE">
        <w:rPr>
          <w:rFonts w:ascii="Times New Roman" w:hAnsi="Times New Roman" w:cs="Times New Roman"/>
          <w:sz w:val="24"/>
          <w:szCs w:val="24"/>
        </w:rPr>
        <w:t xml:space="preserve"> sucrose and 7.5 gl</w:t>
      </w:r>
      <w:r w:rsidR="00B3529D" w:rsidRPr="003603CE">
        <w:rPr>
          <w:rFonts w:ascii="Times New Roman" w:hAnsi="Times New Roman" w:cs="Times New Roman"/>
          <w:sz w:val="24"/>
          <w:szCs w:val="24"/>
          <w:vertAlign w:val="superscript"/>
        </w:rPr>
        <w:t>-1</w:t>
      </w:r>
      <w:r w:rsidR="00B3529D" w:rsidRPr="003603CE">
        <w:rPr>
          <w:rFonts w:ascii="Times New Roman" w:hAnsi="Times New Roman" w:cs="Times New Roman"/>
          <w:sz w:val="24"/>
          <w:szCs w:val="24"/>
        </w:rPr>
        <w:t xml:space="preserve"> agar</w:t>
      </w:r>
      <w:r w:rsidRPr="003603CE">
        <w:rPr>
          <w:rFonts w:ascii="Times New Roman" w:hAnsi="Times New Roman" w:cs="Times New Roman"/>
          <w:sz w:val="24"/>
          <w:szCs w:val="24"/>
        </w:rPr>
        <w:t xml:space="preserve"> subsequently</w:t>
      </w:r>
      <w:r w:rsidR="00B3529D" w:rsidRPr="003603CE">
        <w:rPr>
          <w:rFonts w:ascii="Times New Roman" w:hAnsi="Times New Roman" w:cs="Times New Roman"/>
          <w:sz w:val="24"/>
          <w:szCs w:val="24"/>
        </w:rPr>
        <w:t xml:space="preserve">. For rooting, reduced level of sucrose was applied on the basis of work conducted by various scientists as well as preliminary </w:t>
      </w:r>
      <w:r w:rsidR="00534ADB" w:rsidRPr="003603CE">
        <w:rPr>
          <w:rFonts w:ascii="Times New Roman" w:hAnsi="Times New Roman" w:cs="Times New Roman"/>
          <w:sz w:val="24"/>
          <w:szCs w:val="24"/>
        </w:rPr>
        <w:t>experiences</w:t>
      </w:r>
      <w:r w:rsidR="00B3529D" w:rsidRPr="003603CE">
        <w:rPr>
          <w:rFonts w:ascii="Times New Roman" w:hAnsi="Times New Roman" w:cs="Times New Roman"/>
          <w:sz w:val="24"/>
          <w:szCs w:val="24"/>
        </w:rPr>
        <w:t xml:space="preserve"> of this laboratory</w:t>
      </w:r>
      <w:r w:rsidR="00A12944" w:rsidRPr="003603CE">
        <w:rPr>
          <w:rFonts w:ascii="Times New Roman" w:hAnsi="Times New Roman" w:cs="Times New Roman"/>
          <w:sz w:val="24"/>
          <w:szCs w:val="24"/>
        </w:rPr>
        <w:t xml:space="preserve"> </w:t>
      </w:r>
      <w:r w:rsidR="00590943" w:rsidRPr="003603CE">
        <w:rPr>
          <w:rFonts w:ascii="Times New Roman" w:hAnsi="Times New Roman" w:cs="Times New Roman"/>
          <w:sz w:val="24"/>
          <w:szCs w:val="24"/>
        </w:rPr>
        <w:t xml:space="preserve">(Tiwari &amp; Tripathi, 2005; Tiwari </w:t>
      </w:r>
      <w:r w:rsidR="00590943" w:rsidRPr="003603CE">
        <w:rPr>
          <w:rFonts w:ascii="Times New Roman" w:hAnsi="Times New Roman" w:cs="Times New Roman"/>
          <w:i/>
          <w:iCs/>
          <w:sz w:val="24"/>
          <w:szCs w:val="24"/>
        </w:rPr>
        <w:t>et al</w:t>
      </w:r>
      <w:r w:rsidR="00590943" w:rsidRPr="003603CE">
        <w:rPr>
          <w:rFonts w:ascii="Times New Roman" w:hAnsi="Times New Roman" w:cs="Times New Roman"/>
          <w:sz w:val="24"/>
          <w:szCs w:val="24"/>
        </w:rPr>
        <w:t>.</w:t>
      </w:r>
      <w:r w:rsidR="007810C7" w:rsidRPr="003603CE">
        <w:rPr>
          <w:rFonts w:ascii="Times New Roman" w:hAnsi="Times New Roman" w:cs="Times New Roman"/>
          <w:sz w:val="24"/>
          <w:szCs w:val="24"/>
        </w:rPr>
        <w:t xml:space="preserve">, </w:t>
      </w:r>
      <w:r w:rsidR="00590943" w:rsidRPr="003603CE">
        <w:rPr>
          <w:rFonts w:ascii="Times New Roman" w:hAnsi="Times New Roman" w:cs="Times New Roman"/>
          <w:sz w:val="24"/>
          <w:szCs w:val="24"/>
        </w:rPr>
        <w:t>2007</w:t>
      </w:r>
      <w:r w:rsidR="00F64982" w:rsidRPr="003603CE">
        <w:rPr>
          <w:rFonts w:ascii="Times New Roman" w:hAnsi="Times New Roman" w:cs="Times New Roman"/>
          <w:sz w:val="24"/>
          <w:szCs w:val="24"/>
        </w:rPr>
        <w:t xml:space="preserve">; Tripathi </w:t>
      </w:r>
      <w:r w:rsidR="00F64982" w:rsidRPr="003603CE">
        <w:rPr>
          <w:rFonts w:ascii="Times New Roman" w:hAnsi="Times New Roman" w:cs="Times New Roman"/>
          <w:i/>
          <w:iCs/>
          <w:sz w:val="24"/>
          <w:szCs w:val="24"/>
        </w:rPr>
        <w:t>et al</w:t>
      </w:r>
      <w:r w:rsidR="00F64982" w:rsidRPr="003603CE">
        <w:rPr>
          <w:rFonts w:ascii="Times New Roman" w:hAnsi="Times New Roman" w:cs="Times New Roman"/>
          <w:sz w:val="24"/>
          <w:szCs w:val="24"/>
        </w:rPr>
        <w:t xml:space="preserve">., 2023a; </w:t>
      </w:r>
      <w:r w:rsidR="00D9046C" w:rsidRPr="003603CE">
        <w:rPr>
          <w:rFonts w:ascii="Times New Roman" w:hAnsi="Times New Roman" w:cs="Times New Roman"/>
          <w:sz w:val="24"/>
          <w:szCs w:val="24"/>
        </w:rPr>
        <w:t xml:space="preserve">Tripathi </w:t>
      </w:r>
      <w:r w:rsidR="00D9046C" w:rsidRPr="003603CE">
        <w:rPr>
          <w:rFonts w:ascii="Times New Roman" w:hAnsi="Times New Roman" w:cs="Times New Roman"/>
          <w:i/>
          <w:iCs/>
          <w:sz w:val="24"/>
          <w:szCs w:val="24"/>
        </w:rPr>
        <w:t>et al</w:t>
      </w:r>
      <w:r w:rsidR="00D9046C" w:rsidRPr="003603CE">
        <w:rPr>
          <w:rFonts w:ascii="Times New Roman" w:hAnsi="Times New Roman" w:cs="Times New Roman"/>
          <w:sz w:val="24"/>
          <w:szCs w:val="24"/>
        </w:rPr>
        <w:t xml:space="preserve">., 2024a; Tripathi </w:t>
      </w:r>
      <w:r w:rsidR="00D9046C" w:rsidRPr="003603CE">
        <w:rPr>
          <w:rFonts w:ascii="Times New Roman" w:hAnsi="Times New Roman" w:cs="Times New Roman"/>
          <w:i/>
          <w:iCs/>
          <w:sz w:val="24"/>
          <w:szCs w:val="24"/>
        </w:rPr>
        <w:t>et al</w:t>
      </w:r>
      <w:r w:rsidR="00D9046C" w:rsidRPr="003603CE">
        <w:rPr>
          <w:rFonts w:ascii="Times New Roman" w:hAnsi="Times New Roman" w:cs="Times New Roman"/>
          <w:sz w:val="24"/>
          <w:szCs w:val="24"/>
        </w:rPr>
        <w:t>., 2025a</w:t>
      </w:r>
      <w:r w:rsidR="007E707E" w:rsidRPr="003603CE">
        <w:rPr>
          <w:rFonts w:ascii="Times New Roman" w:hAnsi="Times New Roman" w:cs="Times New Roman"/>
          <w:sz w:val="24"/>
          <w:szCs w:val="24"/>
        </w:rPr>
        <w:t xml:space="preserve">). </w:t>
      </w:r>
    </w:p>
    <w:p w14:paraId="76CB52F0" w14:textId="01FA9A35" w:rsidR="000839CD"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9F6B47" w:rsidRPr="003603CE">
        <w:rPr>
          <w:rFonts w:ascii="Times New Roman" w:hAnsi="Times New Roman" w:cs="Times New Roman"/>
          <w:b/>
          <w:bCs/>
          <w:sz w:val="24"/>
          <w:szCs w:val="24"/>
        </w:rPr>
        <w:t xml:space="preserve">9 </w:t>
      </w:r>
      <w:r w:rsidR="00B3529D" w:rsidRPr="003603CE">
        <w:rPr>
          <w:rFonts w:ascii="Times New Roman" w:hAnsi="Times New Roman" w:cs="Times New Roman"/>
          <w:b/>
          <w:bCs/>
          <w:sz w:val="24"/>
          <w:szCs w:val="24"/>
        </w:rPr>
        <w:t xml:space="preserve">Acclimatization of regenerants </w:t>
      </w:r>
    </w:p>
    <w:p w14:paraId="4A37FF62" w14:textId="71B54F04" w:rsidR="00F57698" w:rsidRPr="003603CE" w:rsidRDefault="005D67B0" w:rsidP="005D67B0">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After regeneration of plantlets </w:t>
      </w:r>
      <w:r w:rsidR="004035C6" w:rsidRPr="003603CE">
        <w:rPr>
          <w:rFonts w:ascii="Times New Roman" w:hAnsi="Times New Roman" w:cs="Times New Roman"/>
          <w:sz w:val="24"/>
          <w:szCs w:val="24"/>
        </w:rPr>
        <w:t>following</w:t>
      </w:r>
      <w:r w:rsidRPr="003603CE">
        <w:rPr>
          <w:rFonts w:ascii="Times New Roman" w:hAnsi="Times New Roman" w:cs="Times New Roman"/>
          <w:sz w:val="24"/>
          <w:szCs w:val="24"/>
        </w:rPr>
        <w:t xml:space="preserve"> </w:t>
      </w:r>
      <w:r w:rsidR="004035C6" w:rsidRPr="003603CE">
        <w:rPr>
          <w:rFonts w:ascii="Times New Roman" w:hAnsi="Times New Roman" w:cs="Times New Roman"/>
          <w:sz w:val="24"/>
          <w:szCs w:val="24"/>
        </w:rPr>
        <w:t>consecutive</w:t>
      </w:r>
      <w:r w:rsidRPr="003603CE">
        <w:rPr>
          <w:rFonts w:ascii="Times New Roman" w:hAnsi="Times New Roman" w:cs="Times New Roman"/>
          <w:sz w:val="24"/>
          <w:szCs w:val="24"/>
        </w:rPr>
        <w:t xml:space="preserve"> culturing </w:t>
      </w:r>
      <w:r w:rsidR="004035C6" w:rsidRPr="003603CE">
        <w:rPr>
          <w:rFonts w:ascii="Times New Roman" w:hAnsi="Times New Roman" w:cs="Times New Roman"/>
          <w:sz w:val="24"/>
          <w:szCs w:val="24"/>
        </w:rPr>
        <w:t>phases</w:t>
      </w:r>
      <w:r w:rsidRPr="003603CE">
        <w:rPr>
          <w:rFonts w:ascii="Times New Roman" w:hAnsi="Times New Roman" w:cs="Times New Roman"/>
          <w:sz w:val="24"/>
          <w:szCs w:val="24"/>
        </w:rPr>
        <w:t xml:space="preserve">, the rooted healthy plants were </w:t>
      </w:r>
      <w:r w:rsidR="00D350E4" w:rsidRPr="003603CE">
        <w:rPr>
          <w:rFonts w:ascii="Times New Roman" w:hAnsi="Times New Roman" w:cs="Times New Roman"/>
          <w:sz w:val="24"/>
          <w:szCs w:val="24"/>
        </w:rPr>
        <w:t>prudently</w:t>
      </w:r>
      <w:r w:rsidRPr="003603CE">
        <w:rPr>
          <w:rFonts w:ascii="Times New Roman" w:hAnsi="Times New Roman" w:cs="Times New Roman"/>
          <w:sz w:val="24"/>
          <w:szCs w:val="24"/>
        </w:rPr>
        <w:t xml:space="preserve"> removed from the culture vessels and </w:t>
      </w:r>
      <w:r w:rsidR="00FA08E7" w:rsidRPr="003603CE">
        <w:rPr>
          <w:rFonts w:ascii="Times New Roman" w:hAnsi="Times New Roman" w:cs="Times New Roman"/>
          <w:sz w:val="24"/>
          <w:szCs w:val="24"/>
        </w:rPr>
        <w:t>systematically</w:t>
      </w:r>
      <w:r w:rsidRPr="003603CE">
        <w:rPr>
          <w:rFonts w:ascii="Times New Roman" w:hAnsi="Times New Roman" w:cs="Times New Roman"/>
          <w:sz w:val="24"/>
          <w:szCs w:val="24"/>
        </w:rPr>
        <w:t xml:space="preserve"> </w:t>
      </w:r>
      <w:r w:rsidR="00FA08E7" w:rsidRPr="003603CE">
        <w:rPr>
          <w:rFonts w:ascii="Times New Roman" w:hAnsi="Times New Roman" w:cs="Times New Roman"/>
          <w:sz w:val="24"/>
          <w:szCs w:val="24"/>
        </w:rPr>
        <w:t>splashed</w:t>
      </w:r>
      <w:r w:rsidRPr="003603CE">
        <w:rPr>
          <w:rFonts w:ascii="Times New Roman" w:hAnsi="Times New Roman" w:cs="Times New Roman"/>
          <w:sz w:val="24"/>
          <w:szCs w:val="24"/>
        </w:rPr>
        <w:t xml:space="preserve"> with distilled water to </w:t>
      </w:r>
      <w:r w:rsidR="00FA08E7" w:rsidRPr="003603CE">
        <w:rPr>
          <w:rFonts w:ascii="Times New Roman" w:hAnsi="Times New Roman" w:cs="Times New Roman"/>
          <w:sz w:val="24"/>
          <w:szCs w:val="24"/>
        </w:rPr>
        <w:t>eradicate</w:t>
      </w:r>
      <w:r w:rsidRPr="003603CE">
        <w:rPr>
          <w:rFonts w:ascii="Times New Roman" w:hAnsi="Times New Roman" w:cs="Times New Roman"/>
          <w:sz w:val="24"/>
          <w:szCs w:val="24"/>
        </w:rPr>
        <w:t xml:space="preserve"> traces of agar. Before </w:t>
      </w:r>
      <w:r w:rsidR="00FA08E7" w:rsidRPr="003603CE">
        <w:rPr>
          <w:rFonts w:ascii="Times New Roman" w:hAnsi="Times New Roman" w:cs="Times New Roman"/>
          <w:sz w:val="24"/>
          <w:szCs w:val="24"/>
        </w:rPr>
        <w:t>planting</w:t>
      </w:r>
      <w:r w:rsidRPr="003603CE">
        <w:rPr>
          <w:rFonts w:ascii="Times New Roman" w:hAnsi="Times New Roman" w:cs="Times New Roman"/>
          <w:sz w:val="24"/>
          <w:szCs w:val="24"/>
        </w:rPr>
        <w:t xml:space="preserve"> in plastic pro-trays filled with different potting mixtures</w:t>
      </w:r>
      <w:r w:rsidR="005723DB" w:rsidRPr="003603CE">
        <w:rPr>
          <w:rFonts w:ascii="Times New Roman" w:hAnsi="Times New Roman" w:cs="Times New Roman"/>
          <w:sz w:val="24"/>
          <w:szCs w:val="24"/>
        </w:rPr>
        <w:t xml:space="preserve"> </w:t>
      </w:r>
      <w:r w:rsidR="009B2394" w:rsidRPr="003603CE">
        <w:rPr>
          <w:rFonts w:ascii="Times New Roman" w:hAnsi="Times New Roman" w:cs="Times New Roman"/>
          <w:sz w:val="24"/>
          <w:szCs w:val="24"/>
        </w:rPr>
        <w:t>including sand, soil</w:t>
      </w:r>
      <w:r w:rsidRPr="003603CE">
        <w:rPr>
          <w:rFonts w:ascii="Times New Roman" w:hAnsi="Times New Roman" w:cs="Times New Roman"/>
          <w:sz w:val="24"/>
          <w:szCs w:val="24"/>
        </w:rPr>
        <w:t>,</w:t>
      </w:r>
      <w:r w:rsidR="009B2394" w:rsidRPr="003603CE">
        <w:rPr>
          <w:rFonts w:ascii="Times New Roman" w:hAnsi="Times New Roman" w:cs="Times New Roman"/>
          <w:sz w:val="24"/>
          <w:szCs w:val="24"/>
        </w:rPr>
        <w:t xml:space="preserve"> FYM</w:t>
      </w:r>
      <w:r w:rsidR="00E130FE" w:rsidRPr="003603CE">
        <w:rPr>
          <w:rFonts w:ascii="Times New Roman" w:hAnsi="Times New Roman" w:cs="Times New Roman"/>
          <w:sz w:val="24"/>
          <w:szCs w:val="24"/>
        </w:rPr>
        <w:t>,</w:t>
      </w:r>
      <w:r w:rsidRPr="003603CE">
        <w:rPr>
          <w:rFonts w:ascii="Times New Roman" w:hAnsi="Times New Roman" w:cs="Times New Roman"/>
          <w:sz w:val="24"/>
          <w:szCs w:val="24"/>
        </w:rPr>
        <w:t xml:space="preserve"> </w:t>
      </w:r>
      <w:r w:rsidR="009956D9" w:rsidRPr="003603CE">
        <w:rPr>
          <w:rFonts w:ascii="Times New Roman" w:eastAsia="Times New Roman" w:hAnsi="Times New Roman" w:cs="Times New Roman"/>
          <w:sz w:val="24"/>
          <w:szCs w:val="24"/>
          <w:lang w:val="en-US" w:eastAsia="en-IN"/>
        </w:rPr>
        <w:t>vermiculite</w:t>
      </w:r>
      <w:r w:rsidR="001C42CF" w:rsidRPr="003603CE">
        <w:rPr>
          <w:rFonts w:ascii="Times New Roman" w:eastAsia="Times New Roman" w:hAnsi="Times New Roman" w:cs="Times New Roman"/>
          <w:sz w:val="24"/>
          <w:szCs w:val="24"/>
          <w:lang w:val="en-US" w:eastAsia="en-IN"/>
        </w:rPr>
        <w:t>,</w:t>
      </w:r>
      <w:r w:rsidR="00E130FE" w:rsidRPr="003603CE">
        <w:rPr>
          <w:rFonts w:ascii="Times New Roman" w:eastAsia="Times New Roman" w:hAnsi="Times New Roman" w:cs="Times New Roman"/>
          <w:sz w:val="24"/>
          <w:szCs w:val="24"/>
          <w:lang w:val="en-US" w:eastAsia="en-IN"/>
        </w:rPr>
        <w:t xml:space="preserve"> </w:t>
      </w:r>
      <w:r w:rsidR="001C42CF" w:rsidRPr="003603CE">
        <w:rPr>
          <w:rFonts w:ascii="Times New Roman" w:hAnsi="Times New Roman" w:cs="Times New Roman"/>
          <w:bCs/>
          <w:sz w:val="24"/>
          <w:szCs w:val="24"/>
        </w:rPr>
        <w:t>Cocopeat</w:t>
      </w:r>
      <w:r w:rsidR="001C42CF" w:rsidRPr="003603CE">
        <w:rPr>
          <w:rFonts w:ascii="Times New Roman" w:hAnsi="Times New Roman" w:cs="Times New Roman"/>
          <w:b/>
          <w:sz w:val="20"/>
          <w:szCs w:val="20"/>
        </w:rPr>
        <w:t xml:space="preserve"> </w:t>
      </w:r>
      <w:r w:rsidR="00E130FE" w:rsidRPr="003603CE">
        <w:rPr>
          <w:rFonts w:ascii="Times New Roman" w:eastAsia="Times New Roman" w:hAnsi="Times New Roman" w:cs="Times New Roman"/>
          <w:sz w:val="24"/>
          <w:szCs w:val="24"/>
          <w:lang w:val="en-US" w:eastAsia="en-IN"/>
        </w:rPr>
        <w:t>and vermicompost in different ratios and combinations</w:t>
      </w:r>
      <w:r w:rsidR="00057EF1" w:rsidRPr="003603CE">
        <w:rPr>
          <w:rFonts w:ascii="Times New Roman" w:eastAsia="Times New Roman" w:hAnsi="Times New Roman" w:cs="Times New Roman"/>
          <w:sz w:val="24"/>
          <w:szCs w:val="24"/>
          <w:lang w:val="en-US" w:eastAsia="en-IN"/>
        </w:rPr>
        <w:t>,</w:t>
      </w:r>
      <w:r w:rsidR="00E130FE"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the plantlets </w:t>
      </w:r>
      <w:r w:rsidR="00220C52" w:rsidRPr="003603CE">
        <w:rPr>
          <w:rFonts w:ascii="Times New Roman" w:hAnsi="Times New Roman" w:cs="Times New Roman"/>
          <w:sz w:val="24"/>
          <w:szCs w:val="24"/>
        </w:rPr>
        <w:t xml:space="preserve">treated with </w:t>
      </w:r>
      <w:r w:rsidRPr="003603CE">
        <w:rPr>
          <w:rFonts w:ascii="Times New Roman" w:hAnsi="Times New Roman" w:cs="Times New Roman"/>
          <w:sz w:val="24"/>
          <w:szCs w:val="24"/>
        </w:rPr>
        <w:t xml:space="preserve">fungicide </w:t>
      </w:r>
      <w:r w:rsidR="00220C52" w:rsidRPr="003603CE">
        <w:rPr>
          <w:rFonts w:ascii="Times New Roman" w:hAnsi="Times New Roman" w:cs="Times New Roman"/>
          <w:sz w:val="24"/>
          <w:szCs w:val="24"/>
        </w:rPr>
        <w:t xml:space="preserve">by </w:t>
      </w:r>
      <w:r w:rsidRPr="003603CE">
        <w:rPr>
          <w:rFonts w:ascii="Times New Roman" w:hAnsi="Times New Roman" w:cs="Times New Roman"/>
          <w:sz w:val="24"/>
          <w:szCs w:val="24"/>
        </w:rPr>
        <w:t xml:space="preserve">submerging them in 0.25 percent </w:t>
      </w:r>
      <w:r w:rsidR="003B5477" w:rsidRPr="003603CE">
        <w:rPr>
          <w:rFonts w:ascii="Times New Roman" w:hAnsi="Times New Roman" w:cs="Times New Roman"/>
          <w:sz w:val="24"/>
          <w:szCs w:val="24"/>
        </w:rPr>
        <w:t>b</w:t>
      </w:r>
      <w:r w:rsidRPr="003603CE">
        <w:rPr>
          <w:rFonts w:ascii="Times New Roman" w:hAnsi="Times New Roman" w:cs="Times New Roman"/>
          <w:sz w:val="24"/>
          <w:szCs w:val="24"/>
        </w:rPr>
        <w:t xml:space="preserve">avistin </w:t>
      </w:r>
      <w:r w:rsidR="003B5477" w:rsidRPr="003603CE">
        <w:rPr>
          <w:rFonts w:ascii="Times New Roman" w:hAnsi="Times New Roman" w:cs="Times New Roman"/>
          <w:sz w:val="24"/>
          <w:szCs w:val="24"/>
        </w:rPr>
        <w:t xml:space="preserve">solution </w:t>
      </w:r>
      <w:r w:rsidRPr="003603CE">
        <w:rPr>
          <w:rFonts w:ascii="Times New Roman" w:hAnsi="Times New Roman" w:cs="Times New Roman"/>
          <w:sz w:val="24"/>
          <w:szCs w:val="24"/>
        </w:rPr>
        <w:t>for 2 min. Root</w:t>
      </w:r>
      <w:r w:rsidR="00B3529D" w:rsidRPr="003603CE">
        <w:rPr>
          <w:rFonts w:ascii="Times New Roman" w:hAnsi="Times New Roman" w:cs="Times New Roman"/>
          <w:sz w:val="24"/>
          <w:szCs w:val="24"/>
        </w:rPr>
        <w:t xml:space="preserve"> trainers with transplanted plants were </w:t>
      </w:r>
      <w:r w:rsidR="00B45340" w:rsidRPr="003603CE">
        <w:rPr>
          <w:rFonts w:ascii="Times New Roman" w:hAnsi="Times New Roman" w:cs="Times New Roman"/>
          <w:sz w:val="24"/>
          <w:szCs w:val="24"/>
        </w:rPr>
        <w:t xml:space="preserve">then </w:t>
      </w:r>
      <w:r w:rsidR="00B3529D" w:rsidRPr="003603CE">
        <w:rPr>
          <w:rFonts w:ascii="Times New Roman" w:hAnsi="Times New Roman" w:cs="Times New Roman"/>
          <w:sz w:val="24"/>
          <w:szCs w:val="24"/>
        </w:rPr>
        <w:t xml:space="preserve">transferred under </w:t>
      </w:r>
      <w:r w:rsidR="0064153C" w:rsidRPr="003603CE">
        <w:rPr>
          <w:rFonts w:ascii="Times New Roman" w:hAnsi="Times New Roman" w:cs="Times New Roman"/>
          <w:sz w:val="24"/>
          <w:szCs w:val="24"/>
        </w:rPr>
        <w:t>30±2</w:t>
      </w:r>
      <w:r w:rsidR="0064153C" w:rsidRPr="003603CE">
        <w:rPr>
          <w:rFonts w:ascii="Times New Roman" w:hAnsi="Times New Roman" w:cs="Times New Roman"/>
          <w:sz w:val="24"/>
          <w:szCs w:val="24"/>
          <w:vertAlign w:val="superscript"/>
        </w:rPr>
        <w:t>o</w:t>
      </w:r>
      <w:r w:rsidR="0064153C" w:rsidRPr="003603CE">
        <w:rPr>
          <w:rFonts w:ascii="Times New Roman" w:hAnsi="Times New Roman" w:cs="Times New Roman"/>
          <w:sz w:val="24"/>
          <w:szCs w:val="24"/>
        </w:rPr>
        <w:t xml:space="preserve">C and 60±5% </w:t>
      </w:r>
      <w:r w:rsidR="00D9046C" w:rsidRPr="003603CE">
        <w:rPr>
          <w:rFonts w:ascii="Times New Roman" w:hAnsi="Times New Roman" w:cs="Times New Roman"/>
          <w:sz w:val="24"/>
          <w:szCs w:val="24"/>
        </w:rPr>
        <w:t>r</w:t>
      </w:r>
      <w:r w:rsidR="0064153C" w:rsidRPr="003603CE">
        <w:rPr>
          <w:rFonts w:ascii="Times New Roman" w:hAnsi="Times New Roman" w:cs="Times New Roman"/>
          <w:sz w:val="24"/>
          <w:szCs w:val="24"/>
        </w:rPr>
        <w:t xml:space="preserve">elative </w:t>
      </w:r>
      <w:r w:rsidR="00D9046C" w:rsidRPr="003603CE">
        <w:rPr>
          <w:rFonts w:ascii="Times New Roman" w:hAnsi="Times New Roman" w:cs="Times New Roman"/>
          <w:sz w:val="24"/>
          <w:szCs w:val="24"/>
        </w:rPr>
        <w:t>h</w:t>
      </w:r>
      <w:r w:rsidR="0064153C" w:rsidRPr="003603CE">
        <w:rPr>
          <w:rFonts w:ascii="Times New Roman" w:hAnsi="Times New Roman" w:cs="Times New Roman"/>
          <w:sz w:val="24"/>
          <w:szCs w:val="24"/>
        </w:rPr>
        <w:t xml:space="preserve">umidity for </w:t>
      </w:r>
      <w:r w:rsidR="00B45340" w:rsidRPr="003603CE">
        <w:rPr>
          <w:rFonts w:ascii="Times New Roman" w:hAnsi="Times New Roman" w:cs="Times New Roman"/>
          <w:sz w:val="24"/>
          <w:szCs w:val="24"/>
        </w:rPr>
        <w:t>40</w:t>
      </w:r>
      <w:r w:rsidR="008D4897" w:rsidRPr="003603CE">
        <w:rPr>
          <w:rFonts w:ascii="Times New Roman" w:hAnsi="Times New Roman" w:cs="Times New Roman"/>
          <w:sz w:val="24"/>
          <w:szCs w:val="24"/>
        </w:rPr>
        <w:t>-</w:t>
      </w:r>
      <w:r w:rsidR="00B45340" w:rsidRPr="003603CE">
        <w:rPr>
          <w:rFonts w:ascii="Times New Roman" w:hAnsi="Times New Roman" w:cs="Times New Roman"/>
          <w:sz w:val="24"/>
          <w:szCs w:val="24"/>
        </w:rPr>
        <w:t>4</w:t>
      </w:r>
      <w:r w:rsidR="00CB2C04" w:rsidRPr="003603CE">
        <w:rPr>
          <w:rFonts w:ascii="Times New Roman" w:hAnsi="Times New Roman" w:cs="Times New Roman"/>
          <w:sz w:val="24"/>
          <w:szCs w:val="24"/>
        </w:rPr>
        <w:t>5</w:t>
      </w:r>
      <w:r w:rsidR="0064153C" w:rsidRPr="003603CE">
        <w:rPr>
          <w:rFonts w:ascii="Times New Roman" w:hAnsi="Times New Roman" w:cs="Times New Roman"/>
          <w:sz w:val="24"/>
          <w:szCs w:val="24"/>
        </w:rPr>
        <w:t xml:space="preserve"> days in </w:t>
      </w:r>
      <w:r w:rsidR="008D4897" w:rsidRPr="003603CE">
        <w:rPr>
          <w:rFonts w:ascii="Times New Roman" w:hAnsi="Times New Roman" w:cs="Times New Roman"/>
          <w:sz w:val="24"/>
          <w:szCs w:val="24"/>
        </w:rPr>
        <w:t>greenhouse</w:t>
      </w:r>
      <w:r w:rsidR="00CB2C04" w:rsidRPr="003603CE">
        <w:rPr>
          <w:rFonts w:ascii="Times New Roman" w:hAnsi="Times New Roman" w:cs="Times New Roman"/>
          <w:sz w:val="24"/>
          <w:szCs w:val="24"/>
        </w:rPr>
        <w:t>/polyhouse</w:t>
      </w:r>
      <w:r w:rsidR="0064153C" w:rsidRPr="003603CE">
        <w:rPr>
          <w:rFonts w:ascii="Times New Roman" w:hAnsi="Times New Roman" w:cs="Times New Roman"/>
          <w:sz w:val="24"/>
          <w:szCs w:val="24"/>
        </w:rPr>
        <w:t xml:space="preserve"> for</w:t>
      </w:r>
      <w:r w:rsidR="00CB2C04" w:rsidRPr="003603CE">
        <w:rPr>
          <w:rFonts w:ascii="Times New Roman" w:hAnsi="Times New Roman" w:cs="Times New Roman"/>
          <w:sz w:val="24"/>
          <w:szCs w:val="24"/>
        </w:rPr>
        <w:t xml:space="preserve"> hardening</w:t>
      </w:r>
      <w:r w:rsidR="0064153C" w:rsidRPr="003603CE">
        <w:rPr>
          <w:rFonts w:ascii="Times New Roman" w:hAnsi="Times New Roman" w:cs="Times New Roman"/>
          <w:sz w:val="24"/>
          <w:szCs w:val="24"/>
        </w:rPr>
        <w:t xml:space="preserve">. </w:t>
      </w:r>
      <w:r w:rsidR="00CB2C04" w:rsidRPr="003603CE">
        <w:rPr>
          <w:rFonts w:ascii="Times New Roman" w:hAnsi="Times New Roman" w:cs="Times New Roman"/>
          <w:sz w:val="24"/>
          <w:szCs w:val="24"/>
        </w:rPr>
        <w:t>Afterward</w:t>
      </w:r>
      <w:r w:rsidR="0064153C" w:rsidRPr="003603CE">
        <w:rPr>
          <w:rFonts w:ascii="Times New Roman" w:hAnsi="Times New Roman" w:cs="Times New Roman"/>
          <w:sz w:val="24"/>
          <w:szCs w:val="24"/>
        </w:rPr>
        <w:t xml:space="preserve"> these regenerants were transferred to </w:t>
      </w:r>
      <w:r w:rsidR="00F31878" w:rsidRPr="003603CE">
        <w:rPr>
          <w:rFonts w:ascii="Times New Roman" w:hAnsi="Times New Roman" w:cs="Times New Roman"/>
          <w:sz w:val="24"/>
          <w:szCs w:val="24"/>
        </w:rPr>
        <w:t xml:space="preserve">the </w:t>
      </w:r>
      <w:r w:rsidR="00A61E24" w:rsidRPr="003603CE">
        <w:rPr>
          <w:rFonts w:ascii="Times New Roman" w:hAnsi="Times New Roman" w:cs="Times New Roman"/>
          <w:sz w:val="24"/>
          <w:szCs w:val="24"/>
        </w:rPr>
        <w:t>field</w:t>
      </w:r>
      <w:r w:rsidR="00A54277" w:rsidRPr="003603CE">
        <w:rPr>
          <w:rFonts w:ascii="Times New Roman" w:hAnsi="Times New Roman" w:cs="Times New Roman"/>
          <w:sz w:val="24"/>
          <w:szCs w:val="24"/>
        </w:rPr>
        <w:t>.</w:t>
      </w:r>
    </w:p>
    <w:p w14:paraId="00ADAF60" w14:textId="639B00EF" w:rsidR="00DE561B" w:rsidRPr="003603CE" w:rsidRDefault="00F57698" w:rsidP="006D37F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AC0D8B" w:rsidRPr="003603CE">
        <w:rPr>
          <w:rFonts w:ascii="Times New Roman" w:hAnsi="Times New Roman" w:cs="Times New Roman"/>
          <w:b/>
          <w:bCs/>
          <w:sz w:val="24"/>
          <w:szCs w:val="24"/>
        </w:rPr>
        <w:t>10</w:t>
      </w:r>
      <w:r w:rsidRPr="003603CE">
        <w:rPr>
          <w:rFonts w:ascii="Times New Roman" w:hAnsi="Times New Roman" w:cs="Times New Roman"/>
          <w:b/>
          <w:bCs/>
          <w:sz w:val="24"/>
          <w:szCs w:val="24"/>
        </w:rPr>
        <w:t xml:space="preserve"> </w:t>
      </w:r>
      <w:r w:rsidR="0064153C" w:rsidRPr="003603CE">
        <w:rPr>
          <w:rFonts w:ascii="Times New Roman" w:hAnsi="Times New Roman" w:cs="Times New Roman"/>
          <w:b/>
          <w:bCs/>
          <w:sz w:val="24"/>
          <w:szCs w:val="24"/>
        </w:rPr>
        <w:t xml:space="preserve">Experimental design and analysis of data </w:t>
      </w:r>
    </w:p>
    <w:p w14:paraId="2DFA55F5" w14:textId="2167A327" w:rsidR="008B043C" w:rsidRPr="003603CE" w:rsidRDefault="008B043C" w:rsidP="006D37FF">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All experiments were conducted in a Completely Randomized Design (CRD) with two replications. Each treatment and each replication contained </w:t>
      </w:r>
      <w:r w:rsidR="00710C4B" w:rsidRPr="003603CE">
        <w:rPr>
          <w:rFonts w:ascii="Times New Roman" w:hAnsi="Times New Roman" w:cs="Times New Roman"/>
          <w:sz w:val="24"/>
          <w:szCs w:val="24"/>
        </w:rPr>
        <w:t>60</w:t>
      </w:r>
      <w:r w:rsidRPr="003603CE">
        <w:rPr>
          <w:rFonts w:ascii="Times New Roman" w:hAnsi="Times New Roman" w:cs="Times New Roman"/>
          <w:sz w:val="24"/>
          <w:szCs w:val="24"/>
        </w:rPr>
        <w:t>-</w:t>
      </w:r>
      <w:r w:rsidR="00710C4B" w:rsidRPr="003603CE">
        <w:rPr>
          <w:rFonts w:ascii="Times New Roman" w:hAnsi="Times New Roman" w:cs="Times New Roman"/>
          <w:sz w:val="24"/>
          <w:szCs w:val="24"/>
        </w:rPr>
        <w:t>80</w:t>
      </w:r>
      <w:r w:rsidRPr="003603CE">
        <w:rPr>
          <w:rFonts w:ascii="Times New Roman" w:hAnsi="Times New Roman" w:cs="Times New Roman"/>
          <w:sz w:val="24"/>
          <w:szCs w:val="24"/>
        </w:rPr>
        <w:t xml:space="preserve"> </w:t>
      </w:r>
      <w:r w:rsidR="00710C4B" w:rsidRPr="003603CE">
        <w:rPr>
          <w:rFonts w:ascii="Times New Roman" w:hAnsi="Times New Roman" w:cs="Times New Roman"/>
          <w:sz w:val="24"/>
          <w:szCs w:val="24"/>
        </w:rPr>
        <w:t>nodal segments</w:t>
      </w:r>
      <w:r w:rsidRPr="003603CE">
        <w:rPr>
          <w:rFonts w:ascii="Times New Roman" w:hAnsi="Times New Roman" w:cs="Times New Roman"/>
          <w:sz w:val="24"/>
          <w:szCs w:val="24"/>
        </w:rPr>
        <w:t xml:space="preserve">. </w:t>
      </w:r>
      <w:r w:rsidR="00710C4B" w:rsidRPr="003603CE">
        <w:rPr>
          <w:rFonts w:ascii="Times New Roman" w:hAnsi="Times New Roman" w:cs="Times New Roman"/>
          <w:sz w:val="24"/>
          <w:szCs w:val="24"/>
        </w:rPr>
        <w:t>Phenotypic</w:t>
      </w:r>
      <w:r w:rsidRPr="003603CE">
        <w:rPr>
          <w:rFonts w:ascii="Times New Roman" w:hAnsi="Times New Roman" w:cs="Times New Roman"/>
          <w:sz w:val="24"/>
          <w:szCs w:val="24"/>
        </w:rPr>
        <w:t xml:space="preserve"> observations of the cultures were made every week and data </w:t>
      </w:r>
      <w:r w:rsidR="00710C4B" w:rsidRPr="003603CE">
        <w:rPr>
          <w:rFonts w:ascii="Times New Roman" w:hAnsi="Times New Roman" w:cs="Times New Roman"/>
          <w:sz w:val="24"/>
          <w:szCs w:val="24"/>
        </w:rPr>
        <w:t>interrelated</w:t>
      </w:r>
      <w:r w:rsidRPr="003603CE">
        <w:rPr>
          <w:rFonts w:ascii="Times New Roman" w:hAnsi="Times New Roman" w:cs="Times New Roman"/>
          <w:sz w:val="24"/>
          <w:szCs w:val="24"/>
        </w:rPr>
        <w:t xml:space="preserve"> to </w:t>
      </w:r>
      <w:r w:rsidR="00FF3B2E" w:rsidRPr="003603CE">
        <w:rPr>
          <w:rFonts w:ascii="Times New Roman" w:hAnsi="Times New Roman" w:cs="Times New Roman"/>
          <w:sz w:val="24"/>
          <w:szCs w:val="24"/>
        </w:rPr>
        <w:t xml:space="preserve">callus induction %, </w:t>
      </w:r>
      <w:r w:rsidR="006A4157" w:rsidRPr="003603CE">
        <w:rPr>
          <w:rFonts w:ascii="Times New Roman" w:hAnsi="Times New Roman" w:cs="Times New Roman"/>
          <w:sz w:val="24"/>
          <w:szCs w:val="24"/>
        </w:rPr>
        <w:t xml:space="preserve">callus weight, texture, colour, shoot proliferating </w:t>
      </w:r>
      <w:r w:rsidR="00704A2A" w:rsidRPr="003603CE">
        <w:rPr>
          <w:rFonts w:ascii="Times New Roman" w:hAnsi="Times New Roman" w:cs="Times New Roman"/>
          <w:sz w:val="24"/>
          <w:szCs w:val="24"/>
        </w:rPr>
        <w:t xml:space="preserve">competence, numbers of shootlets, </w:t>
      </w:r>
      <w:r w:rsidR="00710C4B" w:rsidRPr="003603CE">
        <w:rPr>
          <w:rFonts w:ascii="Times New Roman" w:hAnsi="Times New Roman" w:cs="Times New Roman"/>
          <w:sz w:val="24"/>
          <w:szCs w:val="24"/>
        </w:rPr>
        <w:t xml:space="preserve">numbers of leaves, </w:t>
      </w:r>
      <w:r w:rsidR="0052723A" w:rsidRPr="003603CE">
        <w:rPr>
          <w:rFonts w:ascii="Times New Roman" w:hAnsi="Times New Roman" w:cs="Times New Roman"/>
          <w:sz w:val="24"/>
          <w:szCs w:val="24"/>
        </w:rPr>
        <w:t>root proliferating</w:t>
      </w:r>
      <w:r w:rsidR="00AF380B" w:rsidRPr="003603CE">
        <w:rPr>
          <w:rFonts w:ascii="Times New Roman" w:hAnsi="Times New Roman" w:cs="Times New Roman"/>
          <w:sz w:val="24"/>
          <w:szCs w:val="24"/>
        </w:rPr>
        <w:t xml:space="preserve"> efficiency, numbers of roots and root</w:t>
      </w:r>
      <w:r w:rsidR="0075299B" w:rsidRPr="003603CE">
        <w:rPr>
          <w:rFonts w:ascii="Times New Roman" w:hAnsi="Times New Roman" w:cs="Times New Roman"/>
          <w:sz w:val="24"/>
          <w:szCs w:val="24"/>
        </w:rPr>
        <w:t xml:space="preserve"> length were recorded </w:t>
      </w:r>
      <w:r w:rsidR="00710C4B" w:rsidRPr="003603CE">
        <w:rPr>
          <w:rFonts w:ascii="Times New Roman" w:hAnsi="Times New Roman" w:cs="Times New Roman"/>
          <w:sz w:val="24"/>
          <w:szCs w:val="24"/>
        </w:rPr>
        <w:t>at</w:t>
      </w:r>
      <w:r w:rsidR="0075299B" w:rsidRPr="003603CE">
        <w:rPr>
          <w:rFonts w:ascii="Times New Roman" w:hAnsi="Times New Roman" w:cs="Times New Roman"/>
          <w:sz w:val="24"/>
          <w:szCs w:val="24"/>
        </w:rPr>
        <w:t xml:space="preserve"> </w:t>
      </w:r>
      <w:r w:rsidR="00710C4B" w:rsidRPr="003603CE">
        <w:rPr>
          <w:rFonts w:ascii="Times New Roman" w:hAnsi="Times New Roman" w:cs="Times New Roman"/>
          <w:sz w:val="24"/>
          <w:szCs w:val="24"/>
        </w:rPr>
        <w:t xml:space="preserve">diverse </w:t>
      </w:r>
      <w:r w:rsidR="0075299B" w:rsidRPr="003603CE">
        <w:rPr>
          <w:rFonts w:ascii="Times New Roman" w:hAnsi="Times New Roman" w:cs="Times New Roman"/>
          <w:sz w:val="24"/>
          <w:szCs w:val="24"/>
        </w:rPr>
        <w:t xml:space="preserve">time </w:t>
      </w:r>
      <w:r w:rsidR="0052723A" w:rsidRPr="003603CE">
        <w:rPr>
          <w:rFonts w:ascii="Times New Roman" w:hAnsi="Times New Roman" w:cs="Times New Roman"/>
          <w:sz w:val="24"/>
          <w:szCs w:val="24"/>
        </w:rPr>
        <w:t xml:space="preserve">intervals. Data were analysed </w:t>
      </w:r>
      <w:r w:rsidR="00E75D12" w:rsidRPr="003603CE">
        <w:rPr>
          <w:rFonts w:ascii="Times New Roman" w:hAnsi="Times New Roman" w:cs="Times New Roman"/>
          <w:sz w:val="24"/>
          <w:szCs w:val="24"/>
        </w:rPr>
        <w:t>employing Duncan’s</w:t>
      </w:r>
      <w:r w:rsidR="0052723A" w:rsidRPr="003603CE">
        <w:rPr>
          <w:rFonts w:ascii="Times New Roman" w:hAnsi="Times New Roman" w:cs="Times New Roman"/>
          <w:sz w:val="24"/>
          <w:szCs w:val="24"/>
        </w:rPr>
        <w:t xml:space="preserve"> Multiple </w:t>
      </w:r>
      <w:r w:rsidR="003249EB" w:rsidRPr="003603CE">
        <w:rPr>
          <w:rFonts w:ascii="Times New Roman" w:hAnsi="Times New Roman" w:cs="Times New Roman"/>
          <w:sz w:val="24"/>
          <w:szCs w:val="24"/>
        </w:rPr>
        <w:t>35-</w:t>
      </w:r>
      <w:r w:rsidR="0052723A" w:rsidRPr="003603CE">
        <w:rPr>
          <w:rFonts w:ascii="Times New Roman" w:hAnsi="Times New Roman" w:cs="Times New Roman"/>
          <w:sz w:val="24"/>
          <w:szCs w:val="24"/>
        </w:rPr>
        <w:t xml:space="preserve">Range Test (DMRT). Mean </w:t>
      </w:r>
      <w:r w:rsidR="00710C4B" w:rsidRPr="003603CE">
        <w:rPr>
          <w:rFonts w:ascii="Times New Roman" w:hAnsi="Times New Roman" w:cs="Times New Roman"/>
          <w:sz w:val="24"/>
          <w:szCs w:val="24"/>
        </w:rPr>
        <w:t>denot</w:t>
      </w:r>
      <w:r w:rsidR="00E75D12" w:rsidRPr="003603CE">
        <w:rPr>
          <w:rFonts w:ascii="Times New Roman" w:hAnsi="Times New Roman" w:cs="Times New Roman"/>
          <w:sz w:val="24"/>
          <w:szCs w:val="24"/>
        </w:rPr>
        <w:t xml:space="preserve">ed </w:t>
      </w:r>
      <w:r w:rsidR="0052723A" w:rsidRPr="003603CE">
        <w:rPr>
          <w:rFonts w:ascii="Times New Roman" w:hAnsi="Times New Roman" w:cs="Times New Roman"/>
          <w:sz w:val="24"/>
          <w:szCs w:val="24"/>
        </w:rPr>
        <w:t xml:space="preserve">with different letters in the same column </w:t>
      </w:r>
      <w:r w:rsidR="00B10D36" w:rsidRPr="003603CE">
        <w:rPr>
          <w:rFonts w:ascii="Times New Roman" w:hAnsi="Times New Roman" w:cs="Times New Roman"/>
          <w:sz w:val="24"/>
          <w:szCs w:val="24"/>
        </w:rPr>
        <w:t>differed</w:t>
      </w:r>
      <w:r w:rsidR="0052723A" w:rsidRPr="003603CE">
        <w:rPr>
          <w:rFonts w:ascii="Times New Roman" w:hAnsi="Times New Roman" w:cs="Times New Roman"/>
          <w:sz w:val="24"/>
          <w:szCs w:val="24"/>
        </w:rPr>
        <w:t xml:space="preserve"> significantly at p = 0.05. </w:t>
      </w:r>
      <w:r w:rsidRPr="003603CE">
        <w:rPr>
          <w:rFonts w:ascii="Times New Roman" w:hAnsi="Times New Roman" w:cs="Times New Roman"/>
          <w:sz w:val="24"/>
          <w:szCs w:val="24"/>
        </w:rPr>
        <w:t xml:space="preserve">The </w:t>
      </w:r>
      <w:r w:rsidR="00E75D12" w:rsidRPr="003603CE">
        <w:rPr>
          <w:rFonts w:ascii="Times New Roman" w:hAnsi="Times New Roman" w:cs="Times New Roman"/>
          <w:sz w:val="24"/>
          <w:szCs w:val="24"/>
        </w:rPr>
        <w:t xml:space="preserve">SPSS version 23.0 </w:t>
      </w:r>
      <w:r w:rsidRPr="003603CE">
        <w:rPr>
          <w:rFonts w:ascii="Times New Roman" w:hAnsi="Times New Roman" w:cs="Times New Roman"/>
          <w:sz w:val="24"/>
          <w:szCs w:val="24"/>
        </w:rPr>
        <w:t xml:space="preserve">programme </w:t>
      </w:r>
      <w:r w:rsidR="00E75D12" w:rsidRPr="003603CE">
        <w:rPr>
          <w:rFonts w:ascii="Times New Roman" w:hAnsi="Times New Roman" w:cs="Times New Roman"/>
          <w:sz w:val="24"/>
          <w:szCs w:val="24"/>
        </w:rPr>
        <w:t xml:space="preserve">was </w:t>
      </w:r>
      <w:r w:rsidRPr="003603CE">
        <w:rPr>
          <w:rFonts w:ascii="Times New Roman" w:hAnsi="Times New Roman" w:cs="Times New Roman"/>
          <w:sz w:val="24"/>
          <w:szCs w:val="24"/>
        </w:rPr>
        <w:t xml:space="preserve">used. </w:t>
      </w:r>
      <w:r w:rsidR="003249EB" w:rsidRPr="003603CE">
        <w:rPr>
          <w:rFonts w:ascii="Times New Roman" w:hAnsi="Times New Roman" w:cs="Times New Roman"/>
          <w:sz w:val="24"/>
          <w:szCs w:val="24"/>
        </w:rPr>
        <w:t>W</w:t>
      </w:r>
      <w:r w:rsidRPr="003603CE">
        <w:rPr>
          <w:rFonts w:ascii="Times New Roman" w:hAnsi="Times New Roman" w:cs="Times New Roman"/>
          <w:sz w:val="24"/>
          <w:szCs w:val="24"/>
        </w:rPr>
        <w:t xml:space="preserve">hereas the survival and contamination percentages were analysed by </w:t>
      </w:r>
      <w:r w:rsidR="0045264B" w:rsidRPr="003603CE">
        <w:rPr>
          <w:rFonts w:ascii="Times New Roman" w:hAnsi="Times New Roman" w:cs="Times New Roman"/>
          <w:sz w:val="24"/>
          <w:szCs w:val="24"/>
        </w:rPr>
        <w:t xml:space="preserve">employing </w:t>
      </w:r>
      <w:r w:rsidRPr="003603CE">
        <w:rPr>
          <w:rFonts w:ascii="Times New Roman" w:hAnsi="Times New Roman" w:cs="Times New Roman"/>
          <w:sz w:val="24"/>
          <w:szCs w:val="24"/>
        </w:rPr>
        <w:lastRenderedPageBreak/>
        <w:t>arc-sine transformation</w:t>
      </w:r>
      <w:r w:rsidR="0045264B" w:rsidRPr="003603CE">
        <w:rPr>
          <w:rFonts w:ascii="Times New Roman" w:hAnsi="Times New Roman" w:cs="Times New Roman"/>
          <w:sz w:val="24"/>
          <w:szCs w:val="24"/>
        </w:rPr>
        <w:t xml:space="preserve"> since data were in percentage</w:t>
      </w:r>
      <w:r w:rsidRPr="003603CE">
        <w:rPr>
          <w:rFonts w:ascii="Times New Roman" w:hAnsi="Times New Roman" w:cs="Times New Roman"/>
          <w:sz w:val="24"/>
          <w:szCs w:val="24"/>
        </w:rPr>
        <w:t xml:space="preserve">. The data were analysed for means and standard error in accordance </w:t>
      </w:r>
      <w:r w:rsidR="00AF5A09" w:rsidRPr="003603CE">
        <w:rPr>
          <w:rFonts w:ascii="Times New Roman" w:hAnsi="Times New Roman" w:cs="Times New Roman"/>
          <w:sz w:val="24"/>
          <w:szCs w:val="24"/>
        </w:rPr>
        <w:t>to</w:t>
      </w:r>
      <w:r w:rsidRPr="003603CE">
        <w:rPr>
          <w:rFonts w:ascii="Times New Roman" w:hAnsi="Times New Roman" w:cs="Times New Roman"/>
          <w:sz w:val="24"/>
          <w:szCs w:val="24"/>
        </w:rPr>
        <w:t xml:space="preserve"> Snedecor and Cochran's (1997) </w:t>
      </w:r>
      <w:r w:rsidR="00AF5A09" w:rsidRPr="003603CE">
        <w:rPr>
          <w:rFonts w:ascii="Times New Roman" w:hAnsi="Times New Roman" w:cs="Times New Roman"/>
          <w:sz w:val="24"/>
          <w:szCs w:val="24"/>
        </w:rPr>
        <w:t>suggestions</w:t>
      </w:r>
      <w:r w:rsidRPr="003603CE">
        <w:rPr>
          <w:rFonts w:ascii="Times New Roman" w:hAnsi="Times New Roman" w:cs="Times New Roman"/>
          <w:sz w:val="24"/>
          <w:szCs w:val="24"/>
        </w:rPr>
        <w:t>.</w:t>
      </w:r>
    </w:p>
    <w:p w14:paraId="0C984B0F" w14:textId="2009898D" w:rsidR="00936689" w:rsidRPr="003603CE" w:rsidRDefault="00936689" w:rsidP="00AC0D8B">
      <w:pPr>
        <w:shd w:val="clear" w:color="auto" w:fill="FFFFFF"/>
        <w:spacing w:before="240" w:after="120" w:line="360" w:lineRule="auto"/>
        <w:jc w:val="both"/>
        <w:rPr>
          <w:rFonts w:ascii="Times New Roman" w:hAnsi="Times New Roman" w:cs="Times New Roman"/>
          <w:b/>
          <w:bCs/>
          <w:sz w:val="28"/>
          <w:szCs w:val="28"/>
        </w:rPr>
      </w:pPr>
      <w:r w:rsidRPr="003603CE">
        <w:rPr>
          <w:rFonts w:ascii="Times New Roman" w:hAnsi="Times New Roman" w:cs="Times New Roman"/>
          <w:b/>
          <w:bCs/>
          <w:sz w:val="28"/>
          <w:szCs w:val="28"/>
        </w:rPr>
        <w:t>Results and Discussion</w:t>
      </w:r>
    </w:p>
    <w:p w14:paraId="120AA3E3" w14:textId="096BCDC0" w:rsidR="006652CA" w:rsidRPr="003603CE" w:rsidRDefault="00FC00C1" w:rsidP="006652CA">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3.1 </w:t>
      </w:r>
      <w:r w:rsidR="006652CA" w:rsidRPr="003603CE">
        <w:rPr>
          <w:rFonts w:ascii="Times New Roman" w:hAnsi="Times New Roman" w:cs="Times New Roman"/>
          <w:b/>
          <w:bCs/>
          <w:sz w:val="24"/>
          <w:szCs w:val="24"/>
        </w:rPr>
        <w:t xml:space="preserve">Establishment of Aseptic Culture </w:t>
      </w:r>
    </w:p>
    <w:p w14:paraId="0284DFA6" w14:textId="196515A2" w:rsidR="00CF1A67" w:rsidRPr="003603CE" w:rsidRDefault="00126D8E" w:rsidP="00CF1A67">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Nodal segments isolated</w:t>
      </w:r>
      <w:r w:rsidR="00CF1A67" w:rsidRPr="003603CE">
        <w:rPr>
          <w:rFonts w:ascii="Times New Roman" w:hAnsi="Times New Roman" w:cs="Times New Roman"/>
          <w:sz w:val="24"/>
          <w:szCs w:val="24"/>
        </w:rPr>
        <w:t xml:space="preserve"> from greenhouse grown mother plants </w:t>
      </w:r>
      <w:r w:rsidR="00BE0B22" w:rsidRPr="003603CE">
        <w:rPr>
          <w:rFonts w:ascii="Times New Roman" w:hAnsi="Times New Roman" w:cs="Times New Roman"/>
          <w:sz w:val="24"/>
          <w:szCs w:val="24"/>
        </w:rPr>
        <w:t>waterfront</w:t>
      </w:r>
      <w:r w:rsidR="00CF1A67" w:rsidRPr="003603CE">
        <w:rPr>
          <w:rFonts w:ascii="Times New Roman" w:hAnsi="Times New Roman" w:cs="Times New Roman"/>
          <w:sz w:val="24"/>
          <w:szCs w:val="24"/>
        </w:rPr>
        <w:t xml:space="preserve"> </w:t>
      </w:r>
      <w:r w:rsidR="00BE0B22" w:rsidRPr="003603CE">
        <w:rPr>
          <w:rFonts w:ascii="Times New Roman" w:hAnsi="Times New Roman" w:cs="Times New Roman"/>
          <w:sz w:val="24"/>
          <w:szCs w:val="24"/>
        </w:rPr>
        <w:t>several</w:t>
      </w:r>
      <w:r w:rsidR="00CF1A67" w:rsidRPr="003603CE">
        <w:rPr>
          <w:rFonts w:ascii="Times New Roman" w:hAnsi="Times New Roman" w:cs="Times New Roman"/>
          <w:sz w:val="24"/>
          <w:szCs w:val="24"/>
        </w:rPr>
        <w:t xml:space="preserve"> microorganisms that must be </w:t>
      </w:r>
      <w:r w:rsidR="00BE0B22" w:rsidRPr="003603CE">
        <w:rPr>
          <w:rFonts w:ascii="Times New Roman" w:hAnsi="Times New Roman" w:cs="Times New Roman"/>
          <w:sz w:val="24"/>
          <w:szCs w:val="24"/>
        </w:rPr>
        <w:t>eradicated</w:t>
      </w:r>
      <w:r w:rsidR="00CF1A67" w:rsidRPr="003603CE">
        <w:rPr>
          <w:rFonts w:ascii="Times New Roman" w:hAnsi="Times New Roman" w:cs="Times New Roman"/>
          <w:sz w:val="24"/>
          <w:szCs w:val="24"/>
        </w:rPr>
        <w:t xml:space="preserve"> before </w:t>
      </w:r>
      <w:r w:rsidR="00BE0B22" w:rsidRPr="003603CE">
        <w:rPr>
          <w:rFonts w:ascii="Times New Roman" w:hAnsi="Times New Roman" w:cs="Times New Roman"/>
          <w:sz w:val="24"/>
          <w:szCs w:val="24"/>
        </w:rPr>
        <w:t>culture</w:t>
      </w:r>
      <w:r w:rsidR="00CF1A67" w:rsidRPr="003603CE">
        <w:rPr>
          <w:rFonts w:ascii="Times New Roman" w:hAnsi="Times New Roman" w:cs="Times New Roman"/>
          <w:sz w:val="24"/>
          <w:szCs w:val="24"/>
        </w:rPr>
        <w:t xml:space="preserve"> into the </w:t>
      </w:r>
      <w:r w:rsidR="00BE0B22" w:rsidRPr="003603CE">
        <w:rPr>
          <w:rFonts w:ascii="Times New Roman" w:hAnsi="Times New Roman" w:cs="Times New Roman"/>
          <w:sz w:val="24"/>
          <w:szCs w:val="24"/>
        </w:rPr>
        <w:t>nutrient</w:t>
      </w:r>
      <w:r w:rsidR="00CF1A67" w:rsidRPr="003603CE">
        <w:rPr>
          <w:rFonts w:ascii="Times New Roman" w:hAnsi="Times New Roman" w:cs="Times New Roman"/>
          <w:sz w:val="24"/>
          <w:szCs w:val="24"/>
        </w:rPr>
        <w:t xml:space="preserve"> media. Contamination may spread from </w:t>
      </w:r>
      <w:r w:rsidR="00EA7AC1" w:rsidRPr="003603CE">
        <w:rPr>
          <w:rFonts w:ascii="Times New Roman" w:hAnsi="Times New Roman" w:cs="Times New Roman"/>
          <w:sz w:val="24"/>
          <w:szCs w:val="24"/>
        </w:rPr>
        <w:t>nodal segment</w:t>
      </w:r>
      <w:r w:rsidR="00CF1A67" w:rsidRPr="003603CE">
        <w:rPr>
          <w:rFonts w:ascii="Times New Roman" w:hAnsi="Times New Roman" w:cs="Times New Roman"/>
          <w:sz w:val="24"/>
          <w:szCs w:val="24"/>
        </w:rPr>
        <w:t xml:space="preserve"> to the cultures even if most of the bacteria are eliminated (Tripathi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w:t>
      </w:r>
      <w:r w:rsidR="001D0F60" w:rsidRPr="003603CE">
        <w:rPr>
          <w:rFonts w:ascii="Times New Roman" w:hAnsi="Times New Roman" w:cs="Times New Roman"/>
          <w:sz w:val="24"/>
          <w:szCs w:val="24"/>
        </w:rPr>
        <w:t>3b</w:t>
      </w:r>
      <w:r w:rsidR="00CF1A67" w:rsidRPr="003603CE">
        <w:rPr>
          <w:rFonts w:ascii="Times New Roman" w:hAnsi="Times New Roman" w:cs="Times New Roman"/>
          <w:sz w:val="24"/>
          <w:szCs w:val="24"/>
        </w:rPr>
        <w:t xml:space="preserve">; 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2023</w:t>
      </w:r>
      <w:r w:rsidR="001D0F60" w:rsidRPr="003603CE">
        <w:rPr>
          <w:rFonts w:ascii="Times New Roman" w:hAnsi="Times New Roman" w:cs="Times New Roman"/>
          <w:sz w:val="24"/>
          <w:szCs w:val="24"/>
        </w:rPr>
        <w:t>c</w:t>
      </w:r>
      <w:r w:rsidR="00CF1A67" w:rsidRPr="003603CE">
        <w:rPr>
          <w:rFonts w:ascii="Times New Roman" w:hAnsi="Times New Roman" w:cs="Times New Roman"/>
          <w:sz w:val="24"/>
          <w:szCs w:val="24"/>
        </w:rPr>
        <w:t xml:space="preserve">). </w:t>
      </w:r>
      <w:r w:rsidR="00EA7AC1" w:rsidRPr="003603CE">
        <w:rPr>
          <w:rFonts w:ascii="Times New Roman" w:hAnsi="Times New Roman" w:cs="Times New Roman"/>
          <w:sz w:val="24"/>
          <w:szCs w:val="24"/>
        </w:rPr>
        <w:t>Hence</w:t>
      </w:r>
      <w:r w:rsidR="00CF1A67" w:rsidRPr="003603CE">
        <w:rPr>
          <w:rFonts w:ascii="Times New Roman" w:hAnsi="Times New Roman" w:cs="Times New Roman"/>
          <w:sz w:val="24"/>
          <w:szCs w:val="24"/>
        </w:rPr>
        <w:t xml:space="preserve">, one of the most </w:t>
      </w:r>
      <w:r w:rsidR="00EB37B9" w:rsidRPr="003603CE">
        <w:rPr>
          <w:rFonts w:ascii="Times New Roman" w:hAnsi="Times New Roman" w:cs="Times New Roman"/>
          <w:sz w:val="24"/>
          <w:szCs w:val="24"/>
        </w:rPr>
        <w:t>crucial</w:t>
      </w:r>
      <w:r w:rsidR="00CF1A67" w:rsidRPr="003603CE">
        <w:rPr>
          <w:rFonts w:ascii="Times New Roman" w:hAnsi="Times New Roman" w:cs="Times New Roman"/>
          <w:sz w:val="24"/>
          <w:szCs w:val="24"/>
        </w:rPr>
        <w:t xml:space="preserve"> actions in the development of an aseptic culture is standardizing the explant surface sterilization method. In current study, </w:t>
      </w:r>
      <w:r w:rsidR="00882CE0" w:rsidRPr="003603CE">
        <w:rPr>
          <w:rFonts w:ascii="Times New Roman" w:hAnsi="Times New Roman" w:cs="Times New Roman"/>
          <w:sz w:val="24"/>
          <w:szCs w:val="24"/>
        </w:rPr>
        <w:t xml:space="preserve">nodal segments </w:t>
      </w:r>
      <w:r w:rsidR="00CF1A67" w:rsidRPr="003603CE">
        <w:rPr>
          <w:rFonts w:ascii="Times New Roman" w:hAnsi="Times New Roman" w:cs="Times New Roman"/>
          <w:sz w:val="24"/>
          <w:szCs w:val="24"/>
        </w:rPr>
        <w:t xml:space="preserve">were employed to </w:t>
      </w:r>
      <w:r w:rsidR="00BA1B1C" w:rsidRPr="003603CE">
        <w:rPr>
          <w:rFonts w:ascii="Times New Roman" w:hAnsi="Times New Roman" w:cs="Times New Roman"/>
          <w:sz w:val="24"/>
          <w:szCs w:val="24"/>
        </w:rPr>
        <w:t>culture establishment</w:t>
      </w:r>
      <w:r w:rsidR="00CF1A67" w:rsidRPr="003603CE">
        <w:rPr>
          <w:rFonts w:ascii="Times New Roman" w:hAnsi="Times New Roman" w:cs="Times New Roman"/>
          <w:sz w:val="24"/>
          <w:szCs w:val="24"/>
        </w:rPr>
        <w:t xml:space="preserve">. Thus, proper surface sterilization is essential for establishing aseptic cultures. The most commonly </w:t>
      </w:r>
      <w:r w:rsidR="00BC669D" w:rsidRPr="003603CE">
        <w:rPr>
          <w:rFonts w:ascii="Times New Roman" w:hAnsi="Times New Roman" w:cs="Times New Roman"/>
          <w:sz w:val="24"/>
          <w:szCs w:val="24"/>
        </w:rPr>
        <w:t>employed</w:t>
      </w:r>
      <w:r w:rsidR="00CF1A67" w:rsidRPr="003603CE">
        <w:rPr>
          <w:rFonts w:ascii="Times New Roman" w:hAnsi="Times New Roman" w:cs="Times New Roman"/>
          <w:sz w:val="24"/>
          <w:szCs w:val="24"/>
        </w:rPr>
        <w:t xml:space="preserve"> surface sterilant in plant tissue culture are </w:t>
      </w:r>
      <w:r w:rsidR="00BC669D" w:rsidRPr="003603CE">
        <w:rPr>
          <w:rFonts w:ascii="Times New Roman" w:hAnsi="Times New Roman" w:cs="Times New Roman"/>
          <w:sz w:val="24"/>
          <w:szCs w:val="24"/>
        </w:rPr>
        <w:t>bavistin (fungicide), mercuric chloride (HgCl</w:t>
      </w:r>
      <w:r w:rsidR="00BC669D" w:rsidRPr="003603CE">
        <w:rPr>
          <w:rFonts w:ascii="Times New Roman" w:hAnsi="Times New Roman" w:cs="Times New Roman"/>
          <w:sz w:val="24"/>
          <w:szCs w:val="24"/>
          <w:vertAlign w:val="subscript"/>
        </w:rPr>
        <w:t>2</w:t>
      </w:r>
      <w:r w:rsidR="00BC669D" w:rsidRPr="003603CE">
        <w:rPr>
          <w:rFonts w:ascii="Times New Roman" w:hAnsi="Times New Roman" w:cs="Times New Roman"/>
          <w:sz w:val="24"/>
          <w:szCs w:val="24"/>
        </w:rPr>
        <w:t xml:space="preserve">), 70% (v/v) ethanol </w:t>
      </w:r>
      <w:r w:rsidR="008125AE" w:rsidRPr="003603CE">
        <w:rPr>
          <w:rFonts w:ascii="Times New Roman" w:hAnsi="Times New Roman" w:cs="Times New Roman"/>
          <w:sz w:val="24"/>
          <w:szCs w:val="24"/>
        </w:rPr>
        <w:t>and antibiotics</w:t>
      </w:r>
      <w:r w:rsidR="00BC669D" w:rsidRPr="003603CE">
        <w:rPr>
          <w:rFonts w:ascii="Times New Roman" w:hAnsi="Times New Roman" w:cs="Times New Roman"/>
          <w:sz w:val="24"/>
          <w:szCs w:val="24"/>
        </w:rPr>
        <w:t xml:space="preserve"> </w:t>
      </w:r>
      <w:r w:rsidR="00BC669D" w:rsidRPr="003603CE">
        <w:rPr>
          <w:rFonts w:ascii="Times New Roman" w:hAnsi="Times New Roman" w:cs="Times New Roman"/>
          <w:i/>
          <w:iCs/>
          <w:sz w:val="24"/>
          <w:szCs w:val="24"/>
        </w:rPr>
        <w:t>viz</w:t>
      </w:r>
      <w:r w:rsidR="00BC669D" w:rsidRPr="003603CE">
        <w:rPr>
          <w:rFonts w:ascii="Times New Roman" w:hAnsi="Times New Roman" w:cs="Times New Roman"/>
          <w:sz w:val="24"/>
          <w:szCs w:val="24"/>
        </w:rPr>
        <w:t xml:space="preserve">., </w:t>
      </w:r>
      <w:r w:rsidR="00CF1A67" w:rsidRPr="003603CE">
        <w:rPr>
          <w:rFonts w:ascii="Times New Roman" w:hAnsi="Times New Roman" w:cs="Times New Roman"/>
          <w:sz w:val="24"/>
          <w:szCs w:val="24"/>
        </w:rPr>
        <w:t xml:space="preserve">streptomycin sulphate, </w:t>
      </w:r>
      <w:r w:rsidR="00FA1502" w:rsidRPr="003603CE">
        <w:rPr>
          <w:rFonts w:ascii="Times New Roman" w:hAnsi="Times New Roman" w:cs="Times New Roman"/>
          <w:spacing w:val="-1"/>
          <w:position w:val="1"/>
          <w:sz w:val="24"/>
          <w:szCs w:val="24"/>
        </w:rPr>
        <w:t>kanamycin</w:t>
      </w:r>
      <w:r w:rsidR="00FA1502" w:rsidRPr="003603CE">
        <w:rPr>
          <w:rFonts w:ascii="Times New Roman" w:hAnsi="Times New Roman" w:cs="Times New Roman"/>
          <w:spacing w:val="-16"/>
          <w:position w:val="1"/>
          <w:sz w:val="24"/>
          <w:szCs w:val="24"/>
        </w:rPr>
        <w:t xml:space="preserve"> </w:t>
      </w:r>
      <w:r w:rsidR="00FA1502" w:rsidRPr="003603CE">
        <w:rPr>
          <w:rFonts w:ascii="Times New Roman" w:hAnsi="Times New Roman" w:cs="Times New Roman"/>
          <w:position w:val="1"/>
          <w:sz w:val="24"/>
          <w:szCs w:val="24"/>
        </w:rPr>
        <w:t>acid</w:t>
      </w:r>
      <w:r w:rsidR="00FA1502" w:rsidRPr="003603CE">
        <w:rPr>
          <w:rFonts w:ascii="Times New Roman" w:hAnsi="Times New Roman" w:cs="Times New Roman"/>
          <w:spacing w:val="-16"/>
          <w:position w:val="1"/>
          <w:sz w:val="24"/>
          <w:szCs w:val="24"/>
        </w:rPr>
        <w:t xml:space="preserve"> </w:t>
      </w:r>
      <w:r w:rsidR="00D723E9" w:rsidRPr="003603CE">
        <w:rPr>
          <w:rFonts w:ascii="Times New Roman" w:hAnsi="Times New Roman" w:cs="Times New Roman"/>
          <w:position w:val="1"/>
          <w:sz w:val="24"/>
          <w:szCs w:val="24"/>
        </w:rPr>
        <w:t>sulphate</w:t>
      </w:r>
      <w:r w:rsidR="00FA1502" w:rsidRPr="003603CE">
        <w:rPr>
          <w:rFonts w:ascii="Times New Roman" w:hAnsi="Times New Roman" w:cs="Times New Roman"/>
          <w:sz w:val="24"/>
          <w:szCs w:val="24"/>
        </w:rPr>
        <w:t xml:space="preserve"> </w:t>
      </w:r>
      <w:r w:rsidR="00CF1A67" w:rsidRPr="003603CE">
        <w:rPr>
          <w:rFonts w:ascii="Times New Roman" w:hAnsi="Times New Roman" w:cs="Times New Roman"/>
          <w:sz w:val="24"/>
          <w:szCs w:val="24"/>
        </w:rPr>
        <w:t xml:space="preserve">(Tripathi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2023</w:t>
      </w:r>
      <w:r w:rsidR="00E53269" w:rsidRPr="003603CE">
        <w:rPr>
          <w:rFonts w:ascii="Times New Roman" w:hAnsi="Times New Roman" w:cs="Times New Roman"/>
          <w:sz w:val="24"/>
          <w:szCs w:val="24"/>
        </w:rPr>
        <w:t>d</w:t>
      </w:r>
      <w:r w:rsidR="00CF1A67" w:rsidRPr="003603CE">
        <w:rPr>
          <w:rFonts w:ascii="Times New Roman" w:hAnsi="Times New Roman" w:cs="Times New Roman"/>
          <w:sz w:val="24"/>
          <w:szCs w:val="24"/>
        </w:rPr>
        <w:t xml:space="preserve">; Tripathi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2024b</w:t>
      </w:r>
      <w:r w:rsidR="00914D56" w:rsidRPr="003603CE">
        <w:rPr>
          <w:rFonts w:ascii="Times New Roman" w:hAnsi="Times New Roman" w:cs="Times New Roman"/>
          <w:sz w:val="24"/>
          <w:szCs w:val="24"/>
        </w:rPr>
        <w:t xml:space="preserve">; Sharma </w:t>
      </w:r>
      <w:r w:rsidR="00914D56" w:rsidRPr="003603CE">
        <w:rPr>
          <w:rFonts w:ascii="Times New Roman" w:hAnsi="Times New Roman" w:cs="Times New Roman"/>
          <w:i/>
          <w:iCs/>
          <w:sz w:val="24"/>
          <w:szCs w:val="24"/>
        </w:rPr>
        <w:t>et al</w:t>
      </w:r>
      <w:r w:rsidR="00914D56" w:rsidRPr="003603CE">
        <w:rPr>
          <w:rFonts w:ascii="Times New Roman" w:hAnsi="Times New Roman" w:cs="Times New Roman"/>
          <w:sz w:val="24"/>
          <w:szCs w:val="24"/>
        </w:rPr>
        <w:t>., 2025</w:t>
      </w:r>
      <w:r w:rsidR="00CF1A67" w:rsidRPr="003603CE">
        <w:rPr>
          <w:rFonts w:ascii="Times New Roman" w:hAnsi="Times New Roman" w:cs="Times New Roman"/>
          <w:sz w:val="24"/>
          <w:szCs w:val="24"/>
        </w:rPr>
        <w:t xml:space="preserve">). </w:t>
      </w:r>
      <w:r w:rsidR="00914D56" w:rsidRPr="003603CE">
        <w:rPr>
          <w:rFonts w:ascii="Times New Roman" w:hAnsi="Times New Roman" w:cs="Times New Roman"/>
          <w:sz w:val="24"/>
          <w:szCs w:val="24"/>
        </w:rPr>
        <w:t>Diverse</w:t>
      </w:r>
      <w:r w:rsidR="00CF1A67" w:rsidRPr="003603CE">
        <w:rPr>
          <w:rFonts w:ascii="Times New Roman" w:hAnsi="Times New Roman" w:cs="Times New Roman"/>
          <w:sz w:val="24"/>
          <w:szCs w:val="24"/>
        </w:rPr>
        <w:t xml:space="preserve"> surface sterilants, their concentrations and exposure times are well </w:t>
      </w:r>
      <w:r w:rsidR="001F1217" w:rsidRPr="003603CE">
        <w:rPr>
          <w:rFonts w:ascii="Times New Roman" w:hAnsi="Times New Roman" w:cs="Times New Roman"/>
          <w:sz w:val="24"/>
          <w:szCs w:val="24"/>
        </w:rPr>
        <w:t>described</w:t>
      </w:r>
      <w:r w:rsidR="00CF1A67" w:rsidRPr="003603CE">
        <w:rPr>
          <w:rFonts w:ascii="Times New Roman" w:hAnsi="Times New Roman" w:cs="Times New Roman"/>
          <w:sz w:val="24"/>
          <w:szCs w:val="24"/>
        </w:rPr>
        <w:t xml:space="preserve"> to </w:t>
      </w:r>
      <w:r w:rsidR="00832F91" w:rsidRPr="003603CE">
        <w:rPr>
          <w:rFonts w:ascii="Times New Roman" w:hAnsi="Times New Roman" w:cs="Times New Roman"/>
          <w:sz w:val="24"/>
          <w:szCs w:val="24"/>
        </w:rPr>
        <w:t>influence</w:t>
      </w:r>
      <w:r w:rsidR="00CF1A67" w:rsidRPr="003603CE">
        <w:rPr>
          <w:rFonts w:ascii="Times New Roman" w:hAnsi="Times New Roman" w:cs="Times New Roman"/>
          <w:sz w:val="24"/>
          <w:szCs w:val="24"/>
        </w:rPr>
        <w:t xml:space="preserve"> the </w:t>
      </w:r>
      <w:r w:rsidR="00CF1A67" w:rsidRPr="003603CE">
        <w:rPr>
          <w:rFonts w:ascii="Times New Roman" w:hAnsi="Times New Roman" w:cs="Times New Roman"/>
          <w:i/>
          <w:iCs/>
          <w:sz w:val="24"/>
          <w:szCs w:val="24"/>
        </w:rPr>
        <w:t>in vitro</w:t>
      </w:r>
      <w:r w:rsidR="00CF1A67" w:rsidRPr="003603CE">
        <w:rPr>
          <w:rFonts w:ascii="Times New Roman" w:hAnsi="Times New Roman" w:cs="Times New Roman"/>
          <w:sz w:val="24"/>
          <w:szCs w:val="24"/>
        </w:rPr>
        <w:t xml:space="preserve"> culture establishment up to a great extent (Vibhute </w:t>
      </w:r>
      <w:r w:rsidR="00CF1A67" w:rsidRPr="003603CE">
        <w:rPr>
          <w:rFonts w:ascii="Times New Roman" w:hAnsi="Times New Roman" w:cs="Times New Roman"/>
          <w:i/>
          <w:iCs/>
          <w:sz w:val="24"/>
          <w:szCs w:val="24"/>
        </w:rPr>
        <w:t>et al</w:t>
      </w:r>
      <w:r w:rsidR="00CF1A67" w:rsidRPr="003603CE">
        <w:rPr>
          <w:rFonts w:ascii="Times New Roman" w:hAnsi="Times New Roman" w:cs="Times New Roman"/>
          <w:sz w:val="24"/>
          <w:szCs w:val="24"/>
        </w:rPr>
        <w:t>., 2022).</w:t>
      </w:r>
    </w:p>
    <w:p w14:paraId="785EA66C" w14:textId="1D067C7C" w:rsidR="008E061B" w:rsidRPr="003603CE" w:rsidRDefault="005153A8" w:rsidP="004D76F1">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Surface</w:t>
      </w:r>
      <w:r w:rsidRPr="003603CE">
        <w:rPr>
          <w:rFonts w:ascii="Times New Roman" w:hAnsi="Times New Roman" w:cs="Times New Roman"/>
          <w:spacing w:val="1"/>
        </w:rPr>
        <w:t xml:space="preserve"> </w:t>
      </w:r>
      <w:r w:rsidRPr="003603CE">
        <w:rPr>
          <w:rFonts w:ascii="Times New Roman" w:hAnsi="Times New Roman" w:cs="Times New Roman"/>
        </w:rPr>
        <w:t xml:space="preserve">sterilization procedure for </w:t>
      </w:r>
      <w:r w:rsidRPr="003603CE">
        <w:rPr>
          <w:rFonts w:ascii="Times New Roman" w:hAnsi="Times New Roman" w:cs="Times New Roman"/>
          <w:i/>
        </w:rPr>
        <w:t xml:space="preserve">Tinospora cordifolia </w:t>
      </w:r>
      <w:r w:rsidRPr="003603CE">
        <w:rPr>
          <w:rFonts w:ascii="Times New Roman" w:hAnsi="Times New Roman" w:cs="Times New Roman"/>
        </w:rPr>
        <w:t>has been outlined by many</w:t>
      </w:r>
      <w:r w:rsidRPr="003603CE">
        <w:rPr>
          <w:rFonts w:ascii="Times New Roman" w:hAnsi="Times New Roman" w:cs="Times New Roman"/>
          <w:spacing w:val="1"/>
        </w:rPr>
        <w:t xml:space="preserve"> </w:t>
      </w:r>
      <w:r w:rsidRPr="003603CE">
        <w:rPr>
          <w:rFonts w:ascii="Times New Roman" w:hAnsi="Times New Roman" w:cs="Times New Roman"/>
        </w:rPr>
        <w:t>workers in the past</w:t>
      </w:r>
      <w:r w:rsidR="008E061B" w:rsidRPr="003603CE">
        <w:rPr>
          <w:rFonts w:ascii="Times New Roman" w:hAnsi="Times New Roman" w:cs="Times New Roman"/>
        </w:rPr>
        <w:t xml:space="preserve"> including Raghu</w:t>
      </w:r>
      <w:r w:rsidRPr="003603CE">
        <w:rPr>
          <w:rFonts w:ascii="Times New Roman" w:hAnsi="Times New Roman" w:cs="Times New Roman"/>
        </w:rPr>
        <w:t xml:space="preserve"> </w:t>
      </w:r>
      <w:r w:rsidRPr="003603CE">
        <w:rPr>
          <w:rFonts w:ascii="Times New Roman" w:hAnsi="Times New Roman" w:cs="Times New Roman"/>
          <w:i/>
        </w:rPr>
        <w:t xml:space="preserve">et al. </w:t>
      </w:r>
      <w:r w:rsidR="008E061B" w:rsidRPr="003603CE">
        <w:rPr>
          <w:rFonts w:ascii="Times New Roman" w:hAnsi="Times New Roman" w:cs="Times New Roman"/>
          <w:iCs/>
        </w:rPr>
        <w:t>(</w:t>
      </w:r>
      <w:r w:rsidRPr="003603CE">
        <w:rPr>
          <w:rFonts w:ascii="Times New Roman" w:hAnsi="Times New Roman" w:cs="Times New Roman"/>
        </w:rPr>
        <w:t>2006</w:t>
      </w:r>
      <w:r w:rsidR="008E061B" w:rsidRPr="003603CE">
        <w:rPr>
          <w:rFonts w:ascii="Times New Roman" w:hAnsi="Times New Roman" w:cs="Times New Roman"/>
        </w:rPr>
        <w:t>)</w:t>
      </w:r>
      <w:r w:rsidRPr="003603CE">
        <w:rPr>
          <w:rFonts w:ascii="Times New Roman" w:hAnsi="Times New Roman" w:cs="Times New Roman"/>
        </w:rPr>
        <w:t xml:space="preserve">, Bhalerao </w:t>
      </w:r>
      <w:r w:rsidRPr="003603CE">
        <w:rPr>
          <w:rFonts w:ascii="Times New Roman" w:hAnsi="Times New Roman" w:cs="Times New Roman"/>
          <w:i/>
        </w:rPr>
        <w:t xml:space="preserve">et al. </w:t>
      </w:r>
      <w:r w:rsidR="00711F9F" w:rsidRPr="003603CE">
        <w:rPr>
          <w:rFonts w:ascii="Times New Roman" w:hAnsi="Times New Roman" w:cs="Times New Roman"/>
          <w:iCs/>
        </w:rPr>
        <w:t>(</w:t>
      </w:r>
      <w:r w:rsidRPr="003603CE">
        <w:rPr>
          <w:rFonts w:ascii="Times New Roman" w:hAnsi="Times New Roman" w:cs="Times New Roman"/>
        </w:rPr>
        <w:t>2013</w:t>
      </w:r>
      <w:r w:rsidR="00711F9F" w:rsidRPr="003603CE">
        <w:rPr>
          <w:rFonts w:ascii="Times New Roman" w:hAnsi="Times New Roman" w:cs="Times New Roman"/>
        </w:rPr>
        <w:t>)</w:t>
      </w:r>
      <w:r w:rsidRPr="003603CE">
        <w:rPr>
          <w:rFonts w:ascii="Times New Roman" w:hAnsi="Times New Roman" w:cs="Times New Roman"/>
        </w:rPr>
        <w:t xml:space="preserve">, </w:t>
      </w:r>
      <w:r w:rsidR="00D10AF5" w:rsidRPr="003603CE">
        <w:rPr>
          <w:rFonts w:ascii="Times New Roman" w:hAnsi="Times New Roman" w:cs="Times New Roman"/>
        </w:rPr>
        <w:t xml:space="preserve">Sharma and Vashistha (2014), </w:t>
      </w:r>
      <w:r w:rsidRPr="003603CE">
        <w:rPr>
          <w:rFonts w:ascii="Times New Roman" w:hAnsi="Times New Roman" w:cs="Times New Roman"/>
        </w:rPr>
        <w:t xml:space="preserve">Sivakumar </w:t>
      </w:r>
      <w:r w:rsidRPr="003603CE">
        <w:rPr>
          <w:rFonts w:ascii="Times New Roman" w:hAnsi="Times New Roman" w:cs="Times New Roman"/>
          <w:i/>
        </w:rPr>
        <w:t>et al.</w:t>
      </w:r>
      <w:r w:rsidRPr="003603CE">
        <w:rPr>
          <w:rFonts w:ascii="Times New Roman" w:hAnsi="Times New Roman" w:cs="Times New Roman"/>
          <w:i/>
          <w:spacing w:val="1"/>
        </w:rPr>
        <w:t xml:space="preserve"> </w:t>
      </w:r>
      <w:r w:rsidR="00711F9F" w:rsidRPr="003603CE">
        <w:rPr>
          <w:rFonts w:ascii="Times New Roman" w:hAnsi="Times New Roman" w:cs="Times New Roman"/>
          <w:iCs/>
          <w:spacing w:val="1"/>
        </w:rPr>
        <w:t>(</w:t>
      </w:r>
      <w:r w:rsidRPr="003603CE">
        <w:rPr>
          <w:rFonts w:ascii="Times New Roman" w:hAnsi="Times New Roman" w:cs="Times New Roman"/>
        </w:rPr>
        <w:t>2014</w:t>
      </w:r>
      <w:r w:rsidR="00711F9F" w:rsidRPr="003603CE">
        <w:rPr>
          <w:rFonts w:ascii="Times New Roman" w:hAnsi="Times New Roman" w:cs="Times New Roman"/>
        </w:rPr>
        <w:t>)</w:t>
      </w:r>
      <w:r w:rsidRPr="003603CE">
        <w:rPr>
          <w:rFonts w:ascii="Times New Roman" w:hAnsi="Times New Roman" w:cs="Times New Roman"/>
        </w:rPr>
        <w:t xml:space="preserve">, Sharma </w:t>
      </w:r>
      <w:r w:rsidRPr="003603CE">
        <w:rPr>
          <w:rFonts w:ascii="Times New Roman" w:hAnsi="Times New Roman" w:cs="Times New Roman"/>
          <w:i/>
        </w:rPr>
        <w:t xml:space="preserve">et al. </w:t>
      </w:r>
      <w:r w:rsidR="00711F9F" w:rsidRPr="003603CE">
        <w:rPr>
          <w:rFonts w:ascii="Times New Roman" w:hAnsi="Times New Roman" w:cs="Times New Roman"/>
          <w:iCs/>
        </w:rPr>
        <w:t>(</w:t>
      </w:r>
      <w:r w:rsidRPr="003603CE">
        <w:rPr>
          <w:rFonts w:ascii="Times New Roman" w:hAnsi="Times New Roman" w:cs="Times New Roman"/>
        </w:rPr>
        <w:t>2015</w:t>
      </w:r>
      <w:r w:rsidR="00711F9F" w:rsidRPr="003603CE">
        <w:rPr>
          <w:rFonts w:ascii="Times New Roman" w:hAnsi="Times New Roman" w:cs="Times New Roman"/>
        </w:rPr>
        <w:t>)</w:t>
      </w:r>
      <w:r w:rsidRPr="003603CE">
        <w:rPr>
          <w:rFonts w:ascii="Times New Roman" w:hAnsi="Times New Roman" w:cs="Times New Roman"/>
        </w:rPr>
        <w:t>, Tupe and Pandhure</w:t>
      </w:r>
      <w:r w:rsidRPr="003603CE">
        <w:rPr>
          <w:rFonts w:ascii="Times New Roman" w:hAnsi="Times New Roman" w:cs="Times New Roman"/>
          <w:spacing w:val="1"/>
        </w:rPr>
        <w:t xml:space="preserve"> </w:t>
      </w:r>
      <w:r w:rsidR="00C5101A" w:rsidRPr="003603CE">
        <w:rPr>
          <w:rFonts w:ascii="Times New Roman" w:hAnsi="Times New Roman" w:cs="Times New Roman"/>
          <w:spacing w:val="1"/>
        </w:rPr>
        <w:t>(</w:t>
      </w:r>
      <w:r w:rsidRPr="003603CE">
        <w:rPr>
          <w:rFonts w:ascii="Times New Roman" w:hAnsi="Times New Roman" w:cs="Times New Roman"/>
        </w:rPr>
        <w:t>2015</w:t>
      </w:r>
      <w:r w:rsidR="00C5101A" w:rsidRPr="003603CE">
        <w:rPr>
          <w:rFonts w:ascii="Times New Roman" w:hAnsi="Times New Roman" w:cs="Times New Roman"/>
        </w:rPr>
        <w:t>)</w:t>
      </w:r>
      <w:r w:rsidRPr="003603CE">
        <w:rPr>
          <w:rFonts w:ascii="Times New Roman" w:hAnsi="Times New Roman" w:cs="Times New Roman"/>
        </w:rPr>
        <w:t xml:space="preserve">, Sinha and Sharma </w:t>
      </w:r>
      <w:r w:rsidR="0040482D" w:rsidRPr="003603CE">
        <w:rPr>
          <w:rFonts w:ascii="Times New Roman" w:hAnsi="Times New Roman" w:cs="Times New Roman"/>
        </w:rPr>
        <w:t>(</w:t>
      </w:r>
      <w:r w:rsidRPr="003603CE">
        <w:rPr>
          <w:rFonts w:ascii="Times New Roman" w:hAnsi="Times New Roman" w:cs="Times New Roman"/>
        </w:rPr>
        <w:t>2015</w:t>
      </w:r>
      <w:r w:rsidR="0040482D" w:rsidRPr="003603CE">
        <w:rPr>
          <w:rFonts w:ascii="Times New Roman" w:hAnsi="Times New Roman" w:cs="Times New Roman"/>
        </w:rPr>
        <w:t>)</w:t>
      </w:r>
      <w:r w:rsidRPr="003603CE">
        <w:rPr>
          <w:rFonts w:ascii="Times New Roman" w:hAnsi="Times New Roman" w:cs="Times New Roman"/>
        </w:rPr>
        <w:t xml:space="preserve">, </w:t>
      </w:r>
      <w:r w:rsidR="00846BF8" w:rsidRPr="003603CE">
        <w:rPr>
          <w:rFonts w:ascii="Times New Roman" w:hAnsi="Times New Roman" w:cs="Times New Roman"/>
        </w:rPr>
        <w:t xml:space="preserve">Sheema </w:t>
      </w:r>
      <w:r w:rsidRPr="003603CE">
        <w:rPr>
          <w:rFonts w:ascii="Times New Roman" w:hAnsi="Times New Roman" w:cs="Times New Roman"/>
        </w:rPr>
        <w:t xml:space="preserve">Dharmapal </w:t>
      </w:r>
      <w:r w:rsidRPr="003603CE">
        <w:rPr>
          <w:rFonts w:ascii="Times New Roman" w:hAnsi="Times New Roman" w:cs="Times New Roman"/>
          <w:i/>
        </w:rPr>
        <w:t xml:space="preserve">et al. </w:t>
      </w:r>
      <w:r w:rsidR="0040482D" w:rsidRPr="003603CE">
        <w:rPr>
          <w:rFonts w:ascii="Times New Roman" w:hAnsi="Times New Roman" w:cs="Times New Roman"/>
          <w:iCs/>
        </w:rPr>
        <w:t>(</w:t>
      </w:r>
      <w:r w:rsidRPr="003603CE">
        <w:rPr>
          <w:rFonts w:ascii="Times New Roman" w:hAnsi="Times New Roman" w:cs="Times New Roman"/>
        </w:rPr>
        <w:t>2017</w:t>
      </w:r>
      <w:r w:rsidR="0040482D" w:rsidRPr="003603CE">
        <w:rPr>
          <w:rFonts w:ascii="Times New Roman" w:hAnsi="Times New Roman" w:cs="Times New Roman"/>
        </w:rPr>
        <w:t>)</w:t>
      </w:r>
      <w:r w:rsidRPr="003603CE">
        <w:rPr>
          <w:rFonts w:ascii="Times New Roman" w:hAnsi="Times New Roman" w:cs="Times New Roman"/>
        </w:rPr>
        <w:t xml:space="preserve">, Deshmukh </w:t>
      </w:r>
      <w:r w:rsidR="0040482D" w:rsidRPr="003603CE">
        <w:rPr>
          <w:rFonts w:ascii="Times New Roman" w:hAnsi="Times New Roman" w:cs="Times New Roman"/>
        </w:rPr>
        <w:t>(</w:t>
      </w:r>
      <w:r w:rsidRPr="003603CE">
        <w:rPr>
          <w:rFonts w:ascii="Times New Roman" w:hAnsi="Times New Roman" w:cs="Times New Roman"/>
        </w:rPr>
        <w:t>2022</w:t>
      </w:r>
      <w:r w:rsidR="0040482D" w:rsidRPr="003603CE">
        <w:rPr>
          <w:rFonts w:ascii="Times New Roman" w:hAnsi="Times New Roman" w:cs="Times New Roman"/>
        </w:rPr>
        <w:t>)</w:t>
      </w:r>
      <w:r w:rsidRPr="003603CE">
        <w:rPr>
          <w:rFonts w:ascii="Times New Roman" w:hAnsi="Times New Roman" w:cs="Times New Roman"/>
        </w:rPr>
        <w:t xml:space="preserve"> and</w:t>
      </w:r>
      <w:r w:rsidRPr="003603CE">
        <w:rPr>
          <w:rFonts w:ascii="Times New Roman" w:hAnsi="Times New Roman" w:cs="Times New Roman"/>
          <w:spacing w:val="1"/>
        </w:rPr>
        <w:t xml:space="preserve"> </w:t>
      </w:r>
      <w:r w:rsidRPr="003603CE">
        <w:rPr>
          <w:rFonts w:ascii="Times New Roman" w:hAnsi="Times New Roman" w:cs="Times New Roman"/>
        </w:rPr>
        <w:t>Pandey</w:t>
      </w:r>
      <w:r w:rsidRPr="003603CE">
        <w:rPr>
          <w:rFonts w:ascii="Times New Roman" w:hAnsi="Times New Roman" w:cs="Times New Roman"/>
          <w:spacing w:val="1"/>
        </w:rPr>
        <w:t xml:space="preserve"> </w:t>
      </w:r>
      <w:r w:rsidRPr="003603CE">
        <w:rPr>
          <w:rFonts w:ascii="Times New Roman" w:hAnsi="Times New Roman" w:cs="Times New Roman"/>
          <w:i/>
        </w:rPr>
        <w:t>et</w:t>
      </w:r>
      <w:r w:rsidRPr="003603CE">
        <w:rPr>
          <w:rFonts w:ascii="Times New Roman" w:hAnsi="Times New Roman" w:cs="Times New Roman"/>
          <w:i/>
          <w:spacing w:val="1"/>
        </w:rPr>
        <w:t xml:space="preserve"> </w:t>
      </w:r>
      <w:r w:rsidRPr="003603CE">
        <w:rPr>
          <w:rFonts w:ascii="Times New Roman" w:hAnsi="Times New Roman" w:cs="Times New Roman"/>
          <w:i/>
        </w:rPr>
        <w:t>al.</w:t>
      </w:r>
      <w:r w:rsidRPr="003603CE">
        <w:rPr>
          <w:rFonts w:ascii="Times New Roman" w:hAnsi="Times New Roman" w:cs="Times New Roman"/>
          <w:i/>
          <w:spacing w:val="1"/>
        </w:rPr>
        <w:t xml:space="preserve"> </w:t>
      </w:r>
      <w:r w:rsidR="0040482D" w:rsidRPr="003603CE">
        <w:rPr>
          <w:rFonts w:ascii="Times New Roman" w:hAnsi="Times New Roman" w:cs="Times New Roman"/>
          <w:iCs/>
          <w:spacing w:val="1"/>
        </w:rPr>
        <w:t>(</w:t>
      </w:r>
      <w:r w:rsidRPr="003603CE">
        <w:rPr>
          <w:rFonts w:ascii="Times New Roman" w:hAnsi="Times New Roman" w:cs="Times New Roman"/>
        </w:rPr>
        <w:t>2023</w:t>
      </w:r>
      <w:r w:rsidR="0040482D" w:rsidRPr="003603CE">
        <w:rPr>
          <w:rFonts w:ascii="Times New Roman" w:hAnsi="Times New Roman" w:cs="Times New Roman"/>
        </w:rPr>
        <w:t>)</w:t>
      </w:r>
      <w:r w:rsidRPr="003603CE">
        <w:rPr>
          <w:rFonts w:ascii="Times New Roman" w:hAnsi="Times New Roman" w:cs="Times New Roman"/>
        </w:rPr>
        <w:t>.</w:t>
      </w:r>
      <w:r w:rsidRPr="003603CE">
        <w:rPr>
          <w:rFonts w:ascii="Times New Roman" w:hAnsi="Times New Roman" w:cs="Times New Roman"/>
          <w:spacing w:val="1"/>
        </w:rPr>
        <w:t xml:space="preserve"> </w:t>
      </w:r>
      <w:r w:rsidRPr="003603CE">
        <w:rPr>
          <w:rFonts w:ascii="Times New Roman" w:hAnsi="Times New Roman" w:cs="Times New Roman"/>
        </w:rPr>
        <w:t>However,</w:t>
      </w:r>
      <w:r w:rsidRPr="003603CE">
        <w:rPr>
          <w:rFonts w:ascii="Times New Roman" w:hAnsi="Times New Roman" w:cs="Times New Roman"/>
          <w:spacing w:val="1"/>
        </w:rPr>
        <w:t xml:space="preserve"> </w:t>
      </w:r>
      <w:r w:rsidRPr="003603CE">
        <w:rPr>
          <w:rFonts w:ascii="Times New Roman" w:hAnsi="Times New Roman" w:cs="Times New Roman"/>
        </w:rPr>
        <w:t>depending</w:t>
      </w:r>
      <w:r w:rsidRPr="003603CE">
        <w:rPr>
          <w:rFonts w:ascii="Times New Roman" w:hAnsi="Times New Roman" w:cs="Times New Roman"/>
          <w:spacing w:val="1"/>
        </w:rPr>
        <w:t xml:space="preserve"> </w:t>
      </w:r>
      <w:r w:rsidRPr="003603CE">
        <w:rPr>
          <w:rFonts w:ascii="Times New Roman" w:hAnsi="Times New Roman" w:cs="Times New Roman"/>
        </w:rPr>
        <w:t>on</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tissue</w:t>
      </w:r>
      <w:r w:rsidRPr="003603CE">
        <w:rPr>
          <w:rFonts w:ascii="Times New Roman" w:hAnsi="Times New Roman" w:cs="Times New Roman"/>
          <w:spacing w:val="1"/>
        </w:rPr>
        <w:t xml:space="preserve"> </w:t>
      </w:r>
      <w:r w:rsidRPr="003603CE">
        <w:rPr>
          <w:rFonts w:ascii="Times New Roman" w:hAnsi="Times New Roman" w:cs="Times New Roman"/>
        </w:rPr>
        <w:t>or</w:t>
      </w:r>
      <w:r w:rsidRPr="003603CE">
        <w:rPr>
          <w:rFonts w:ascii="Times New Roman" w:hAnsi="Times New Roman" w:cs="Times New Roman"/>
          <w:spacing w:val="1"/>
        </w:rPr>
        <w:t xml:space="preserve"> </w:t>
      </w:r>
      <w:r w:rsidRPr="003603CE">
        <w:rPr>
          <w:rFonts w:ascii="Times New Roman" w:hAnsi="Times New Roman" w:cs="Times New Roman"/>
        </w:rPr>
        <w:t>explant</w:t>
      </w:r>
      <w:r w:rsidRPr="003603CE">
        <w:rPr>
          <w:rFonts w:ascii="Times New Roman" w:hAnsi="Times New Roman" w:cs="Times New Roman"/>
          <w:spacing w:val="1"/>
        </w:rPr>
        <w:t xml:space="preserve"> </w:t>
      </w:r>
      <w:r w:rsidRPr="003603CE">
        <w:rPr>
          <w:rFonts w:ascii="Times New Roman" w:hAnsi="Times New Roman" w:cs="Times New Roman"/>
        </w:rPr>
        <w:t>type</w:t>
      </w:r>
      <w:r w:rsidRPr="003603CE">
        <w:rPr>
          <w:rFonts w:ascii="Times New Roman" w:hAnsi="Times New Roman" w:cs="Times New Roman"/>
          <w:spacing w:val="1"/>
        </w:rPr>
        <w:t xml:space="preserve"> </w:t>
      </w:r>
      <w:r w:rsidRPr="003603CE">
        <w:rPr>
          <w:rFonts w:ascii="Times New Roman" w:hAnsi="Times New Roman" w:cs="Times New Roman"/>
        </w:rPr>
        <w:t>employed, a separate sterilizing procedure needs to be developed.</w:t>
      </w:r>
    </w:p>
    <w:p w14:paraId="6F866C33" w14:textId="2DAAEBDA" w:rsidR="004D76F1" w:rsidRPr="003603CE" w:rsidRDefault="00ED53D8" w:rsidP="00FF0516">
      <w:pPr>
        <w:pStyle w:val="BodyText"/>
        <w:spacing w:before="120" w:after="120" w:line="360" w:lineRule="auto"/>
        <w:ind w:firstLine="720"/>
        <w:jc w:val="both"/>
        <w:rPr>
          <w:rFonts w:ascii="Times New Roman" w:hAnsi="Times New Roman" w:cs="Times New Roman"/>
        </w:rPr>
      </w:pPr>
      <w:bookmarkStart w:id="8" w:name="_Hlk147342378"/>
      <w:r w:rsidRPr="003603CE">
        <w:rPr>
          <w:rFonts w:ascii="Times New Roman" w:hAnsi="Times New Roman" w:cs="Times New Roman"/>
        </w:rPr>
        <w:t xml:space="preserve">In the </w:t>
      </w:r>
      <w:r w:rsidR="00425C37" w:rsidRPr="003603CE">
        <w:rPr>
          <w:rFonts w:ascii="Times New Roman" w:hAnsi="Times New Roman" w:cs="Times New Roman"/>
        </w:rPr>
        <w:t>present</w:t>
      </w:r>
      <w:r w:rsidRPr="003603CE">
        <w:rPr>
          <w:rFonts w:ascii="Times New Roman" w:hAnsi="Times New Roman" w:cs="Times New Roman"/>
        </w:rPr>
        <w:t xml:space="preserve"> study,</w:t>
      </w:r>
      <w:r w:rsidRPr="003603CE">
        <w:rPr>
          <w:rFonts w:ascii="Times New Roman" w:eastAsia="TimesNewRomanPSMT" w:hAnsi="Times New Roman" w:cs="Times New Roman"/>
          <w:lang w:eastAsia="en-IN"/>
        </w:rPr>
        <w:t xml:space="preserve"> there were highly significant (p&lt;0.05) differences were </w:t>
      </w:r>
      <w:r w:rsidR="00AB3009" w:rsidRPr="003603CE">
        <w:rPr>
          <w:rFonts w:ascii="Times New Roman" w:eastAsia="TimesNewRomanPSMT" w:hAnsi="Times New Roman" w:cs="Times New Roman"/>
          <w:lang w:eastAsia="en-IN"/>
        </w:rPr>
        <w:t>recorded</w:t>
      </w:r>
      <w:r w:rsidRPr="003603CE">
        <w:rPr>
          <w:rFonts w:ascii="Times New Roman" w:eastAsia="TimesNewRomanPSMT" w:hAnsi="Times New Roman" w:cs="Times New Roman"/>
          <w:lang w:eastAsia="en-IN"/>
        </w:rPr>
        <w:t xml:space="preserve"> among the responses to </w:t>
      </w:r>
      <w:r w:rsidR="00AB3009" w:rsidRPr="003603CE">
        <w:rPr>
          <w:rFonts w:ascii="Times New Roman" w:eastAsia="TimesNewRomanPSMT" w:hAnsi="Times New Roman" w:cs="Times New Roman"/>
          <w:lang w:eastAsia="en-IN"/>
        </w:rPr>
        <w:t>diverse</w:t>
      </w:r>
      <w:r w:rsidRPr="003603CE">
        <w:rPr>
          <w:rFonts w:ascii="Times New Roman" w:eastAsia="TimesNewRomanPSMT" w:hAnsi="Times New Roman" w:cs="Times New Roman"/>
          <w:lang w:eastAsia="en-IN"/>
        </w:rPr>
        <w:t xml:space="preserve"> surface sterilizing, anti-bacterial and antifungal agents.</w:t>
      </w:r>
      <w:r w:rsidR="009E497C" w:rsidRPr="003603CE">
        <w:rPr>
          <w:rFonts w:ascii="Times New Roman" w:eastAsia="TimesNewRomanPSMT" w:hAnsi="Times New Roman" w:cs="Times New Roman"/>
          <w:lang w:eastAsia="en-IN"/>
        </w:rPr>
        <w:t xml:space="preserve"> </w:t>
      </w:r>
      <w:bookmarkEnd w:id="8"/>
      <w:r w:rsidR="00AC2613" w:rsidRPr="003603CE">
        <w:rPr>
          <w:rFonts w:ascii="Times New Roman" w:hAnsi="Times New Roman" w:cs="Times New Roman"/>
        </w:rPr>
        <w:t xml:space="preserve">The data presented in Table 1 and Fig.1 </w:t>
      </w:r>
      <w:r w:rsidR="0000126C" w:rsidRPr="003603CE">
        <w:rPr>
          <w:rFonts w:ascii="Times New Roman" w:hAnsi="Times New Roman" w:cs="Times New Roman"/>
        </w:rPr>
        <w:t>displayed</w:t>
      </w:r>
      <w:r w:rsidR="00AC2613" w:rsidRPr="003603CE">
        <w:rPr>
          <w:rFonts w:ascii="Times New Roman" w:hAnsi="Times New Roman" w:cs="Times New Roman"/>
        </w:rPr>
        <w:t xml:space="preserve"> that for nodal segments a </w:t>
      </w:r>
      <w:r w:rsidR="0000126C" w:rsidRPr="003603CE">
        <w:rPr>
          <w:rFonts w:ascii="Times New Roman" w:hAnsi="Times New Roman" w:cs="Times New Roman"/>
        </w:rPr>
        <w:t>remarkable</w:t>
      </w:r>
      <w:r w:rsidR="00AC2613" w:rsidRPr="003603CE">
        <w:rPr>
          <w:rFonts w:ascii="Times New Roman" w:hAnsi="Times New Roman" w:cs="Times New Roman"/>
        </w:rPr>
        <w:t xml:space="preserve"> </w:t>
      </w:r>
      <w:r w:rsidR="0000126C" w:rsidRPr="003603CE">
        <w:rPr>
          <w:rFonts w:ascii="Times New Roman" w:hAnsi="Times New Roman" w:cs="Times New Roman"/>
        </w:rPr>
        <w:t>reduction</w:t>
      </w:r>
      <w:r w:rsidR="00AC2613" w:rsidRPr="003603CE">
        <w:rPr>
          <w:rFonts w:ascii="Times New Roman" w:hAnsi="Times New Roman" w:cs="Times New Roman"/>
        </w:rPr>
        <w:t xml:space="preserve"> in microbial contamination was observed when nodal segments were treated with a combination </w:t>
      </w:r>
      <w:r w:rsidR="004D76F1" w:rsidRPr="003603CE">
        <w:rPr>
          <w:rFonts w:ascii="Times New Roman" w:hAnsi="Times New Roman" w:cs="Times New Roman"/>
          <w:position w:val="1"/>
        </w:rPr>
        <w:t>of</w:t>
      </w:r>
      <w:r w:rsidR="004D76F1" w:rsidRPr="003603CE">
        <w:rPr>
          <w:rFonts w:ascii="Times New Roman" w:hAnsi="Times New Roman" w:cs="Times New Roman"/>
          <w:spacing w:val="55"/>
          <w:position w:val="1"/>
        </w:rPr>
        <w:t xml:space="preserve"> </w:t>
      </w:r>
      <w:r w:rsidR="00A54309" w:rsidRPr="003603CE">
        <w:rPr>
          <w:rFonts w:ascii="Times New Roman" w:hAnsi="Times New Roman" w:cs="Times New Roman"/>
          <w:position w:val="1"/>
        </w:rPr>
        <w:t>(Bavistin</w:t>
      </w:r>
      <w:r w:rsidR="007075B3" w:rsidRPr="003603CE">
        <w:rPr>
          <w:rFonts w:ascii="Times New Roman" w:hAnsi="Times New Roman" w:cs="Times New Roman"/>
          <w:position w:val="1"/>
        </w:rPr>
        <w:t xml:space="preserve"> </w:t>
      </w:r>
      <w:r w:rsidR="00A54309" w:rsidRPr="003603CE">
        <w:rPr>
          <w:rFonts w:ascii="Times New Roman" w:hAnsi="Times New Roman" w:cs="Times New Roman"/>
          <w:position w:val="1"/>
        </w:rPr>
        <w:t>+</w:t>
      </w:r>
      <w:r w:rsidR="007075B3" w:rsidRPr="003603CE">
        <w:rPr>
          <w:rFonts w:ascii="Times New Roman" w:hAnsi="Times New Roman" w:cs="Times New Roman"/>
          <w:spacing w:val="57"/>
          <w:position w:val="1"/>
        </w:rPr>
        <w:t xml:space="preserve"> </w:t>
      </w:r>
      <w:r w:rsidR="00A54309" w:rsidRPr="003603CE">
        <w:rPr>
          <w:rFonts w:ascii="Times New Roman" w:hAnsi="Times New Roman" w:cs="Times New Roman"/>
          <w:position w:val="1"/>
        </w:rPr>
        <w:t>Streptomycin</w:t>
      </w:r>
      <w:r w:rsidR="007075B3" w:rsidRPr="003603CE">
        <w:rPr>
          <w:rFonts w:ascii="Times New Roman" w:hAnsi="Times New Roman" w:cs="Times New Roman"/>
          <w:position w:val="1"/>
        </w:rPr>
        <w:t xml:space="preserve"> </w:t>
      </w:r>
      <w:r w:rsidR="00A54309" w:rsidRPr="003603CE">
        <w:rPr>
          <w:rFonts w:ascii="Times New Roman" w:hAnsi="Times New Roman" w:cs="Times New Roman"/>
          <w:position w:val="1"/>
        </w:rPr>
        <w:t>+</w:t>
      </w:r>
      <w:r w:rsidR="00A54309" w:rsidRPr="003603CE">
        <w:rPr>
          <w:rFonts w:ascii="Times New Roman" w:hAnsi="Times New Roman" w:cs="Times New Roman"/>
          <w:spacing w:val="58"/>
          <w:position w:val="1"/>
        </w:rPr>
        <w:t xml:space="preserve"> </w:t>
      </w:r>
      <w:r w:rsidR="00A54309" w:rsidRPr="003603CE">
        <w:rPr>
          <w:rFonts w:ascii="Times New Roman" w:hAnsi="Times New Roman" w:cs="Times New Roman"/>
          <w:position w:val="1"/>
        </w:rPr>
        <w:t>Kanamycin)</w:t>
      </w:r>
      <w:r w:rsidR="00A54309" w:rsidRPr="003603CE">
        <w:rPr>
          <w:rFonts w:ascii="Times New Roman" w:hAnsi="Times New Roman" w:cs="Times New Roman"/>
          <w:spacing w:val="57"/>
          <w:position w:val="1"/>
        </w:rPr>
        <w:t xml:space="preserve"> </w:t>
      </w:r>
      <w:r w:rsidR="00A54309" w:rsidRPr="003603CE">
        <w:rPr>
          <w:rFonts w:ascii="Times New Roman" w:hAnsi="Times New Roman" w:cs="Times New Roman"/>
          <w:position w:val="1"/>
        </w:rPr>
        <w:t>+</w:t>
      </w:r>
      <w:r w:rsidR="00A54309" w:rsidRPr="003603CE">
        <w:rPr>
          <w:rFonts w:ascii="Times New Roman" w:hAnsi="Times New Roman" w:cs="Times New Roman"/>
          <w:spacing w:val="57"/>
          <w:position w:val="1"/>
        </w:rPr>
        <w:t xml:space="preserve"> </w:t>
      </w:r>
      <w:r w:rsidR="00A54309" w:rsidRPr="003603CE">
        <w:rPr>
          <w:rFonts w:ascii="Times New Roman" w:hAnsi="Times New Roman" w:cs="Times New Roman"/>
          <w:position w:val="1"/>
        </w:rPr>
        <w:t>HgCl</w:t>
      </w:r>
      <w:r w:rsidR="00C06688" w:rsidRPr="003603CE">
        <w:rPr>
          <w:rFonts w:ascii="Times New Roman" w:hAnsi="Times New Roman" w:cs="Times New Roman"/>
          <w:vertAlign w:val="subscript"/>
        </w:rPr>
        <w:t>2</w:t>
      </w:r>
      <w:r w:rsidR="00A54309" w:rsidRPr="003603CE">
        <w:rPr>
          <w:rFonts w:ascii="Times New Roman" w:hAnsi="Times New Roman" w:cs="Times New Roman"/>
          <w:position w:val="1"/>
        </w:rPr>
        <w:t>+Ethanol</w:t>
      </w:r>
      <w:r w:rsidR="00A54309" w:rsidRPr="003603CE">
        <w:rPr>
          <w:rFonts w:ascii="Times New Roman" w:hAnsi="Times New Roman" w:cs="Times New Roman"/>
          <w:spacing w:val="58"/>
          <w:position w:val="1"/>
        </w:rPr>
        <w:t xml:space="preserve"> </w:t>
      </w:r>
      <w:r w:rsidR="00A54309" w:rsidRPr="003603CE">
        <w:rPr>
          <w:rFonts w:ascii="Times New Roman" w:hAnsi="Times New Roman" w:cs="Times New Roman"/>
          <w:position w:val="1"/>
        </w:rPr>
        <w:t>(3.0</w:t>
      </w:r>
      <w:r w:rsidR="00F02F67" w:rsidRPr="003603CE">
        <w:rPr>
          <w:rFonts w:ascii="Times New Roman" w:hAnsi="Times New Roman" w:cs="Times New Roman"/>
          <w:position w:val="1"/>
        </w:rPr>
        <w:t xml:space="preserve"> </w:t>
      </w:r>
      <w:r w:rsidR="00A54309" w:rsidRPr="003603CE">
        <w:rPr>
          <w:rFonts w:ascii="Times New Roman" w:hAnsi="Times New Roman" w:cs="Times New Roman"/>
          <w:position w:val="1"/>
        </w:rPr>
        <w:t>g</w:t>
      </w:r>
      <w:r w:rsidR="00DF3EA9" w:rsidRPr="003603CE">
        <w:rPr>
          <w:rFonts w:ascii="Times New Roman" w:hAnsi="Times New Roman" w:cs="Times New Roman"/>
        </w:rPr>
        <w:t xml:space="preserve"> </w:t>
      </w:r>
      <w:r w:rsidR="00A54309" w:rsidRPr="003603CE">
        <w:rPr>
          <w:rFonts w:ascii="Times New Roman" w:hAnsi="Times New Roman" w:cs="Times New Roman"/>
        </w:rPr>
        <w:t>+0.1g +0.1g) +0.1+70% for {(5</w:t>
      </w:r>
      <w:r w:rsidR="00175409" w:rsidRPr="003603CE">
        <w:rPr>
          <w:rFonts w:ascii="Times New Roman" w:hAnsi="Times New Roman" w:cs="Times New Roman"/>
        </w:rPr>
        <w:t>0</w:t>
      </w:r>
      <w:r w:rsidR="00A54309" w:rsidRPr="003603CE">
        <w:rPr>
          <w:rFonts w:ascii="Times New Roman" w:hAnsi="Times New Roman" w:cs="Times New Roman"/>
        </w:rPr>
        <w:t xml:space="preserve"> min) +2</w:t>
      </w:r>
      <w:r w:rsidR="00DF3EA9" w:rsidRPr="003603CE">
        <w:rPr>
          <w:rFonts w:ascii="Times New Roman" w:hAnsi="Times New Roman" w:cs="Times New Roman"/>
        </w:rPr>
        <w:t xml:space="preserve"> </w:t>
      </w:r>
      <w:r w:rsidR="00A54309" w:rsidRPr="003603CE">
        <w:rPr>
          <w:rFonts w:ascii="Times New Roman" w:hAnsi="Times New Roman" w:cs="Times New Roman"/>
        </w:rPr>
        <w:t>min +4</w:t>
      </w:r>
      <w:r w:rsidR="00175409" w:rsidRPr="003603CE">
        <w:rPr>
          <w:rFonts w:ascii="Times New Roman" w:hAnsi="Times New Roman" w:cs="Times New Roman"/>
        </w:rPr>
        <w:t xml:space="preserve"> </w:t>
      </w:r>
      <w:r w:rsidR="00A54309" w:rsidRPr="003603CE">
        <w:rPr>
          <w:rFonts w:ascii="Times New Roman" w:hAnsi="Times New Roman" w:cs="Times New Roman"/>
        </w:rPr>
        <w:t>min}</w:t>
      </w:r>
      <w:r w:rsidR="00DC4928" w:rsidRPr="003603CE">
        <w:rPr>
          <w:rFonts w:ascii="Times New Roman" w:hAnsi="Times New Roman" w:cs="Times New Roman"/>
        </w:rPr>
        <w:t>,</w:t>
      </w:r>
      <w:r w:rsidR="005F6B35" w:rsidRPr="003603CE">
        <w:rPr>
          <w:rFonts w:ascii="Times New Roman" w:hAnsi="Times New Roman" w:cs="Times New Roman"/>
          <w:bCs/>
        </w:rPr>
        <w:t xml:space="preserve"> </w:t>
      </w:r>
      <w:r w:rsidR="00A21494" w:rsidRPr="003603CE">
        <w:rPr>
          <w:rFonts w:ascii="Times New Roman" w:hAnsi="Times New Roman" w:cs="Times New Roman"/>
          <w:bCs/>
        </w:rPr>
        <w:t>correspondingly</w:t>
      </w:r>
      <w:r w:rsidR="005F6B35" w:rsidRPr="003603CE">
        <w:rPr>
          <w:rFonts w:ascii="Times New Roman" w:hAnsi="Times New Roman" w:cs="Times New Roman"/>
          <w:bCs/>
        </w:rPr>
        <w:t xml:space="preserve">, </w:t>
      </w:r>
      <w:r w:rsidR="00A21494" w:rsidRPr="003603CE">
        <w:rPr>
          <w:rFonts w:ascii="Times New Roman" w:hAnsi="Times New Roman" w:cs="Times New Roman"/>
          <w:bCs/>
        </w:rPr>
        <w:t>ensuing</w:t>
      </w:r>
      <w:r w:rsidR="005F6B35" w:rsidRPr="003603CE">
        <w:rPr>
          <w:rFonts w:ascii="Times New Roman" w:hAnsi="Times New Roman" w:cs="Times New Roman"/>
          <w:bCs/>
        </w:rPr>
        <w:t xml:space="preserve"> in</w:t>
      </w:r>
      <w:r w:rsidR="005F6B35" w:rsidRPr="003603CE">
        <w:rPr>
          <w:rFonts w:ascii="Times New Roman" w:hAnsi="Times New Roman" w:cs="Times New Roman"/>
        </w:rPr>
        <w:t xml:space="preserve"> survival rate (</w:t>
      </w:r>
      <w:r w:rsidR="001335D6" w:rsidRPr="003603CE">
        <w:rPr>
          <w:rFonts w:ascii="Times New Roman" w:hAnsi="Times New Roman" w:cs="Times New Roman"/>
        </w:rPr>
        <w:t>8</w:t>
      </w:r>
      <w:r w:rsidR="005F6B35" w:rsidRPr="003603CE">
        <w:rPr>
          <w:rFonts w:ascii="Times New Roman" w:hAnsi="Times New Roman" w:cs="Times New Roman"/>
        </w:rPr>
        <w:t xml:space="preserve">5%) with the </w:t>
      </w:r>
      <w:r w:rsidR="006808A2" w:rsidRPr="003603CE">
        <w:rPr>
          <w:rFonts w:ascii="Times New Roman" w:hAnsi="Times New Roman" w:cs="Times New Roman"/>
        </w:rPr>
        <w:t>minimum</w:t>
      </w:r>
      <w:r w:rsidR="005F6B35" w:rsidRPr="003603CE">
        <w:rPr>
          <w:rFonts w:ascii="Times New Roman" w:hAnsi="Times New Roman" w:cs="Times New Roman"/>
        </w:rPr>
        <w:t xml:space="preserve"> contamination (</w:t>
      </w:r>
      <w:r w:rsidR="001335D6" w:rsidRPr="003603CE">
        <w:rPr>
          <w:rFonts w:ascii="Times New Roman" w:hAnsi="Times New Roman" w:cs="Times New Roman"/>
        </w:rPr>
        <w:t>1</w:t>
      </w:r>
      <w:r w:rsidR="005F6B35" w:rsidRPr="003603CE">
        <w:rPr>
          <w:rFonts w:ascii="Times New Roman" w:hAnsi="Times New Roman" w:cs="Times New Roman"/>
        </w:rPr>
        <w:t>5%)</w:t>
      </w:r>
      <w:r w:rsidR="004D76F1" w:rsidRPr="003603CE">
        <w:rPr>
          <w:rFonts w:ascii="Times New Roman" w:hAnsi="Times New Roman" w:cs="Times New Roman"/>
        </w:rPr>
        <w:t xml:space="preserve">. </w:t>
      </w:r>
      <w:r w:rsidR="001335D6" w:rsidRPr="003603CE">
        <w:rPr>
          <w:rFonts w:ascii="Times New Roman" w:hAnsi="Times New Roman" w:cs="Times New Roman"/>
        </w:rPr>
        <w:t xml:space="preserve">Earlier, </w:t>
      </w:r>
      <w:r w:rsidR="00DC4928" w:rsidRPr="003603CE">
        <w:rPr>
          <w:rFonts w:ascii="Times New Roman" w:hAnsi="Times New Roman" w:cs="Times New Roman"/>
        </w:rPr>
        <w:t>Pandey</w:t>
      </w:r>
      <w:r w:rsidR="00DC4928" w:rsidRPr="003603CE">
        <w:rPr>
          <w:rFonts w:ascii="Times New Roman" w:hAnsi="Times New Roman" w:cs="Times New Roman"/>
          <w:spacing w:val="-13"/>
        </w:rPr>
        <w:t xml:space="preserve"> </w:t>
      </w:r>
      <w:r w:rsidR="00DC4928" w:rsidRPr="003603CE">
        <w:rPr>
          <w:rFonts w:ascii="Times New Roman" w:hAnsi="Times New Roman" w:cs="Times New Roman"/>
          <w:i/>
        </w:rPr>
        <w:t>et</w:t>
      </w:r>
      <w:r w:rsidR="00DC4928" w:rsidRPr="003603CE">
        <w:rPr>
          <w:rFonts w:ascii="Times New Roman" w:hAnsi="Times New Roman" w:cs="Times New Roman"/>
          <w:i/>
          <w:spacing w:val="-19"/>
        </w:rPr>
        <w:t xml:space="preserve"> </w:t>
      </w:r>
      <w:r w:rsidR="00DC4928" w:rsidRPr="003603CE">
        <w:rPr>
          <w:rFonts w:ascii="Times New Roman" w:hAnsi="Times New Roman" w:cs="Times New Roman"/>
          <w:i/>
        </w:rPr>
        <w:t>al</w:t>
      </w:r>
      <w:r w:rsidR="00DC4928" w:rsidRPr="003603CE">
        <w:rPr>
          <w:rFonts w:ascii="Times New Roman" w:hAnsi="Times New Roman" w:cs="Times New Roman"/>
        </w:rPr>
        <w:t>.</w:t>
      </w:r>
      <w:r w:rsidR="00DC4928" w:rsidRPr="003603CE">
        <w:rPr>
          <w:rFonts w:ascii="Times New Roman" w:hAnsi="Times New Roman" w:cs="Times New Roman"/>
          <w:spacing w:val="-18"/>
        </w:rPr>
        <w:t xml:space="preserve"> </w:t>
      </w:r>
      <w:r w:rsidR="00DC4928" w:rsidRPr="003603CE">
        <w:rPr>
          <w:rFonts w:ascii="Times New Roman" w:hAnsi="Times New Roman" w:cs="Times New Roman"/>
        </w:rPr>
        <w:t>(2023)</w:t>
      </w:r>
      <w:r w:rsidR="00DC4928" w:rsidRPr="003603CE">
        <w:rPr>
          <w:rFonts w:ascii="Times New Roman" w:hAnsi="Times New Roman" w:cs="Times New Roman"/>
          <w:spacing w:val="-17"/>
        </w:rPr>
        <w:t xml:space="preserve"> </w:t>
      </w:r>
      <w:r w:rsidR="00DC4928" w:rsidRPr="003603CE">
        <w:rPr>
          <w:rFonts w:ascii="Times New Roman" w:hAnsi="Times New Roman" w:cs="Times New Roman"/>
        </w:rPr>
        <w:t>have</w:t>
      </w:r>
      <w:r w:rsidR="00DC4928" w:rsidRPr="003603CE">
        <w:rPr>
          <w:rFonts w:ascii="Times New Roman" w:hAnsi="Times New Roman" w:cs="Times New Roman"/>
          <w:spacing w:val="-16"/>
        </w:rPr>
        <w:t xml:space="preserve"> </w:t>
      </w:r>
      <w:r w:rsidR="00E859B8" w:rsidRPr="003603CE">
        <w:rPr>
          <w:rFonts w:ascii="Times New Roman" w:hAnsi="Times New Roman" w:cs="Times New Roman"/>
        </w:rPr>
        <w:t xml:space="preserve">displayed the </w:t>
      </w:r>
      <w:r w:rsidR="00DC4928" w:rsidRPr="003603CE">
        <w:rPr>
          <w:rFonts w:ascii="Times New Roman" w:hAnsi="Times New Roman" w:cs="Times New Roman"/>
          <w:position w:val="1"/>
        </w:rPr>
        <w:t>effectiveness of 0.1% HgCl</w:t>
      </w:r>
      <w:r w:rsidR="00DC4928" w:rsidRPr="003603CE">
        <w:rPr>
          <w:rFonts w:ascii="Times New Roman" w:hAnsi="Times New Roman" w:cs="Times New Roman"/>
          <w:vertAlign w:val="subscript"/>
        </w:rPr>
        <w:t>2</w:t>
      </w:r>
      <w:r w:rsidR="00DC4928" w:rsidRPr="003603CE">
        <w:rPr>
          <w:rFonts w:ascii="Times New Roman" w:hAnsi="Times New Roman" w:cs="Times New Roman"/>
        </w:rPr>
        <w:t xml:space="preserve"> </w:t>
      </w:r>
      <w:r w:rsidR="00DC4928" w:rsidRPr="003603CE">
        <w:rPr>
          <w:rFonts w:ascii="Times New Roman" w:hAnsi="Times New Roman" w:cs="Times New Roman"/>
          <w:position w:val="1"/>
        </w:rPr>
        <w:t>for 5 min in the case of nodal section and</w:t>
      </w:r>
      <w:r w:rsidR="00DC4928" w:rsidRPr="003603CE">
        <w:rPr>
          <w:rFonts w:ascii="Times New Roman" w:hAnsi="Times New Roman" w:cs="Times New Roman"/>
          <w:spacing w:val="1"/>
          <w:position w:val="1"/>
        </w:rPr>
        <w:t xml:space="preserve"> </w:t>
      </w:r>
      <w:r w:rsidR="00DC4928" w:rsidRPr="003603CE">
        <w:rPr>
          <w:rFonts w:ascii="Times New Roman" w:hAnsi="Times New Roman" w:cs="Times New Roman"/>
        </w:rPr>
        <w:t xml:space="preserve">Deshmukh (2022) </w:t>
      </w:r>
      <w:r w:rsidR="00210586" w:rsidRPr="003603CE">
        <w:rPr>
          <w:rFonts w:ascii="Times New Roman" w:hAnsi="Times New Roman" w:cs="Times New Roman"/>
        </w:rPr>
        <w:t>was found</w:t>
      </w:r>
      <w:r w:rsidR="00DC4928" w:rsidRPr="003603CE">
        <w:rPr>
          <w:rFonts w:ascii="Times New Roman" w:hAnsi="Times New Roman" w:cs="Times New Roman"/>
        </w:rPr>
        <w:t xml:space="preserve"> </w:t>
      </w:r>
      <w:r w:rsidR="007D77E1" w:rsidRPr="003603CE">
        <w:rPr>
          <w:rFonts w:ascii="Times New Roman" w:hAnsi="Times New Roman" w:cs="Times New Roman"/>
        </w:rPr>
        <w:t xml:space="preserve">more </w:t>
      </w:r>
      <w:r w:rsidR="0083687C" w:rsidRPr="003603CE">
        <w:rPr>
          <w:rFonts w:ascii="Times New Roman" w:hAnsi="Times New Roman" w:cs="Times New Roman"/>
        </w:rPr>
        <w:t xml:space="preserve">effective </w:t>
      </w:r>
      <w:r w:rsidR="0083687C" w:rsidRPr="003603CE">
        <w:rPr>
          <w:rFonts w:ascii="Times New Roman" w:hAnsi="Times New Roman" w:cs="Times New Roman"/>
        </w:rPr>
        <w:lastRenderedPageBreak/>
        <w:t>treatment</w:t>
      </w:r>
      <w:r w:rsidR="001B13CB" w:rsidRPr="003603CE">
        <w:rPr>
          <w:rFonts w:ascii="Times New Roman" w:hAnsi="Times New Roman" w:cs="Times New Roman"/>
        </w:rPr>
        <w:t xml:space="preserve"> with </w:t>
      </w:r>
      <w:r w:rsidR="00DC4928" w:rsidRPr="003603CE">
        <w:rPr>
          <w:rFonts w:ascii="Times New Roman" w:hAnsi="Times New Roman" w:cs="Times New Roman"/>
        </w:rPr>
        <w:t>1</w:t>
      </w:r>
      <w:r w:rsidR="005C6890" w:rsidRPr="003603CE">
        <w:rPr>
          <w:rFonts w:ascii="Times New Roman" w:hAnsi="Times New Roman" w:cs="Times New Roman"/>
        </w:rPr>
        <w:t xml:space="preserve">.0 </w:t>
      </w:r>
      <w:r w:rsidR="00DC4928" w:rsidRPr="003603CE">
        <w:rPr>
          <w:rFonts w:ascii="Times New Roman" w:hAnsi="Times New Roman" w:cs="Times New Roman"/>
        </w:rPr>
        <w:t xml:space="preserve">% </w:t>
      </w:r>
      <w:r w:rsidR="009D46BB" w:rsidRPr="003603CE">
        <w:rPr>
          <w:rFonts w:ascii="Times New Roman" w:hAnsi="Times New Roman" w:cs="Times New Roman"/>
        </w:rPr>
        <w:t>b</w:t>
      </w:r>
      <w:r w:rsidR="00DC4928" w:rsidRPr="003603CE">
        <w:rPr>
          <w:rFonts w:ascii="Times New Roman" w:hAnsi="Times New Roman" w:cs="Times New Roman"/>
        </w:rPr>
        <w:t xml:space="preserve">avistin (w/v) for 5 min </w:t>
      </w:r>
      <w:r w:rsidR="00C06688" w:rsidRPr="003603CE">
        <w:rPr>
          <w:rFonts w:ascii="Times New Roman" w:hAnsi="Times New Roman" w:cs="Times New Roman"/>
        </w:rPr>
        <w:t>tracked by</w:t>
      </w:r>
      <w:r w:rsidR="00DC4928" w:rsidRPr="003603CE">
        <w:rPr>
          <w:rFonts w:ascii="Times New Roman" w:hAnsi="Times New Roman" w:cs="Times New Roman"/>
        </w:rPr>
        <w:t xml:space="preserve"> 3</w:t>
      </w:r>
      <w:r w:rsidR="00DC4928" w:rsidRPr="003603CE">
        <w:rPr>
          <w:rFonts w:ascii="Times New Roman" w:hAnsi="Times New Roman" w:cs="Times New Roman"/>
          <w:spacing w:val="1"/>
        </w:rPr>
        <w:t xml:space="preserve"> </w:t>
      </w:r>
      <w:r w:rsidR="00DC4928" w:rsidRPr="003603CE">
        <w:rPr>
          <w:rFonts w:ascii="Times New Roman" w:hAnsi="Times New Roman" w:cs="Times New Roman"/>
          <w:position w:val="1"/>
        </w:rPr>
        <w:t>times wash</w:t>
      </w:r>
      <w:r w:rsidR="00C06688" w:rsidRPr="003603CE">
        <w:rPr>
          <w:rFonts w:ascii="Times New Roman" w:hAnsi="Times New Roman" w:cs="Times New Roman"/>
          <w:position w:val="1"/>
        </w:rPr>
        <w:t>ing</w:t>
      </w:r>
      <w:r w:rsidR="00DC4928" w:rsidRPr="003603CE">
        <w:rPr>
          <w:rFonts w:ascii="Times New Roman" w:hAnsi="Times New Roman" w:cs="Times New Roman"/>
          <w:position w:val="1"/>
        </w:rPr>
        <w:t xml:space="preserve"> </w:t>
      </w:r>
      <w:r w:rsidR="005C6890" w:rsidRPr="003603CE">
        <w:rPr>
          <w:rFonts w:ascii="Times New Roman" w:hAnsi="Times New Roman" w:cs="Times New Roman"/>
          <w:position w:val="1"/>
        </w:rPr>
        <w:t>with</w:t>
      </w:r>
      <w:r w:rsidR="00DC4928" w:rsidRPr="003603CE">
        <w:rPr>
          <w:rFonts w:ascii="Times New Roman" w:hAnsi="Times New Roman" w:cs="Times New Roman"/>
          <w:position w:val="1"/>
        </w:rPr>
        <w:t xml:space="preserve"> autoclaved </w:t>
      </w:r>
      <w:r w:rsidR="00C06688" w:rsidRPr="003603CE">
        <w:rPr>
          <w:rFonts w:ascii="Times New Roman" w:hAnsi="Times New Roman" w:cs="Times New Roman"/>
          <w:position w:val="1"/>
        </w:rPr>
        <w:t xml:space="preserve">double </w:t>
      </w:r>
      <w:r w:rsidR="00DC4928" w:rsidRPr="003603CE">
        <w:rPr>
          <w:rFonts w:ascii="Times New Roman" w:hAnsi="Times New Roman" w:cs="Times New Roman"/>
          <w:position w:val="1"/>
        </w:rPr>
        <w:t xml:space="preserve">distilled water </w:t>
      </w:r>
      <w:r w:rsidR="00C06688" w:rsidRPr="003603CE">
        <w:rPr>
          <w:rFonts w:ascii="Times New Roman" w:hAnsi="Times New Roman" w:cs="Times New Roman"/>
          <w:position w:val="1"/>
        </w:rPr>
        <w:t xml:space="preserve">then </w:t>
      </w:r>
      <w:r w:rsidR="006808A2" w:rsidRPr="003603CE">
        <w:rPr>
          <w:rFonts w:ascii="Times New Roman" w:hAnsi="Times New Roman" w:cs="Times New Roman"/>
          <w:position w:val="1"/>
        </w:rPr>
        <w:t xml:space="preserve">with </w:t>
      </w:r>
      <w:r w:rsidR="00210586" w:rsidRPr="003603CE">
        <w:rPr>
          <w:rFonts w:ascii="Times New Roman" w:hAnsi="Times New Roman" w:cs="Times New Roman"/>
          <w:position w:val="1"/>
        </w:rPr>
        <w:t xml:space="preserve">0.1% </w:t>
      </w:r>
      <w:r w:rsidR="00DC4928" w:rsidRPr="003603CE">
        <w:rPr>
          <w:rFonts w:ascii="Times New Roman" w:hAnsi="Times New Roman" w:cs="Times New Roman"/>
          <w:position w:val="1"/>
        </w:rPr>
        <w:t>HgCl</w:t>
      </w:r>
      <w:r w:rsidR="00DC4928" w:rsidRPr="003603CE">
        <w:rPr>
          <w:rFonts w:ascii="Times New Roman" w:hAnsi="Times New Roman" w:cs="Times New Roman"/>
          <w:vertAlign w:val="subscript"/>
        </w:rPr>
        <w:t>2</w:t>
      </w:r>
      <w:r w:rsidR="00DC4928" w:rsidRPr="003603CE">
        <w:rPr>
          <w:rFonts w:ascii="Times New Roman" w:hAnsi="Times New Roman" w:cs="Times New Roman"/>
        </w:rPr>
        <w:t xml:space="preserve"> </w:t>
      </w:r>
      <w:r w:rsidR="00DC4928" w:rsidRPr="003603CE">
        <w:rPr>
          <w:rFonts w:ascii="Times New Roman" w:hAnsi="Times New Roman" w:cs="Times New Roman"/>
          <w:position w:val="1"/>
        </w:rPr>
        <w:t xml:space="preserve">for 6 min </w:t>
      </w:r>
      <w:r w:rsidR="009C63B3" w:rsidRPr="003603CE">
        <w:rPr>
          <w:rFonts w:ascii="Times New Roman" w:hAnsi="Times New Roman" w:cs="Times New Roman"/>
          <w:position w:val="1"/>
        </w:rPr>
        <w:t>followed by</w:t>
      </w:r>
      <w:r w:rsidR="00DC4928" w:rsidRPr="003603CE">
        <w:rPr>
          <w:rFonts w:ascii="Times New Roman" w:hAnsi="Times New Roman" w:cs="Times New Roman"/>
          <w:spacing w:val="1"/>
          <w:position w:val="1"/>
        </w:rPr>
        <w:t xml:space="preserve"> </w:t>
      </w:r>
      <w:r w:rsidR="009C63B3" w:rsidRPr="003603CE">
        <w:rPr>
          <w:rFonts w:ascii="Times New Roman" w:hAnsi="Times New Roman" w:cs="Times New Roman"/>
        </w:rPr>
        <w:t xml:space="preserve">4 or 5 </w:t>
      </w:r>
      <w:r w:rsidR="001B13CB" w:rsidRPr="003603CE">
        <w:rPr>
          <w:rFonts w:ascii="Times New Roman" w:hAnsi="Times New Roman" w:cs="Times New Roman"/>
        </w:rPr>
        <w:t xml:space="preserve">   </w:t>
      </w:r>
      <w:r w:rsidR="009C63B3" w:rsidRPr="003603CE">
        <w:rPr>
          <w:rFonts w:ascii="Times New Roman" w:hAnsi="Times New Roman" w:cs="Times New Roman"/>
        </w:rPr>
        <w:t xml:space="preserve">times </w:t>
      </w:r>
      <w:r w:rsidR="00DC4928" w:rsidRPr="003603CE">
        <w:rPr>
          <w:rFonts w:ascii="Times New Roman" w:hAnsi="Times New Roman" w:cs="Times New Roman"/>
        </w:rPr>
        <w:t>rins</w:t>
      </w:r>
      <w:r w:rsidR="009C63B3" w:rsidRPr="003603CE">
        <w:rPr>
          <w:rFonts w:ascii="Times New Roman" w:hAnsi="Times New Roman" w:cs="Times New Roman"/>
        </w:rPr>
        <w:t xml:space="preserve">ing </w:t>
      </w:r>
      <w:r w:rsidR="00DC4928" w:rsidRPr="003603CE">
        <w:rPr>
          <w:rFonts w:ascii="Times New Roman" w:hAnsi="Times New Roman" w:cs="Times New Roman"/>
        </w:rPr>
        <w:t xml:space="preserve">with sterile </w:t>
      </w:r>
      <w:r w:rsidR="0068010E" w:rsidRPr="003603CE">
        <w:rPr>
          <w:rFonts w:ascii="Times New Roman" w:hAnsi="Times New Roman" w:cs="Times New Roman"/>
        </w:rPr>
        <w:t xml:space="preserve">double </w:t>
      </w:r>
      <w:r w:rsidR="00DC4928" w:rsidRPr="003603CE">
        <w:rPr>
          <w:rFonts w:ascii="Times New Roman" w:hAnsi="Times New Roman" w:cs="Times New Roman"/>
        </w:rPr>
        <w:t xml:space="preserve">distilled water. </w:t>
      </w:r>
      <w:r w:rsidR="00096BA7" w:rsidRPr="003603CE">
        <w:rPr>
          <w:rFonts w:ascii="Times New Roman" w:hAnsi="Times New Roman" w:cs="Times New Roman"/>
        </w:rPr>
        <w:t xml:space="preserve">In the study of </w:t>
      </w:r>
      <w:r w:rsidR="000E6CF4" w:rsidRPr="003603CE">
        <w:rPr>
          <w:rFonts w:ascii="Times New Roman" w:hAnsi="Times New Roman" w:cs="Times New Roman"/>
        </w:rPr>
        <w:t xml:space="preserve">Sheema </w:t>
      </w:r>
      <w:r w:rsidR="00DC4928" w:rsidRPr="003603CE">
        <w:rPr>
          <w:rFonts w:ascii="Times New Roman" w:hAnsi="Times New Roman" w:cs="Times New Roman"/>
        </w:rPr>
        <w:t xml:space="preserve">Dharmapal </w:t>
      </w:r>
      <w:r w:rsidR="00DC4928" w:rsidRPr="003603CE">
        <w:rPr>
          <w:rFonts w:ascii="Times New Roman" w:hAnsi="Times New Roman" w:cs="Times New Roman"/>
          <w:i/>
        </w:rPr>
        <w:t xml:space="preserve">et al. </w:t>
      </w:r>
      <w:r w:rsidR="00DC4928" w:rsidRPr="003603CE">
        <w:rPr>
          <w:rFonts w:ascii="Times New Roman" w:hAnsi="Times New Roman" w:cs="Times New Roman"/>
        </w:rPr>
        <w:t>(2017</w:t>
      </w:r>
      <w:r w:rsidR="00B31A93" w:rsidRPr="003603CE">
        <w:rPr>
          <w:rFonts w:ascii="Times New Roman" w:hAnsi="Times New Roman" w:cs="Times New Roman"/>
        </w:rPr>
        <w:t xml:space="preserve">), treatment of </w:t>
      </w:r>
      <w:r w:rsidR="00DC4928" w:rsidRPr="003603CE">
        <w:rPr>
          <w:rFonts w:ascii="Times New Roman" w:hAnsi="Times New Roman" w:cs="Times New Roman"/>
        </w:rPr>
        <w:t xml:space="preserve">70% </w:t>
      </w:r>
      <w:r w:rsidR="0068010E" w:rsidRPr="003603CE">
        <w:rPr>
          <w:rFonts w:ascii="Times New Roman" w:hAnsi="Times New Roman" w:cs="Times New Roman"/>
        </w:rPr>
        <w:t>ethanol</w:t>
      </w:r>
      <w:r w:rsidR="00DC4928" w:rsidRPr="003603CE">
        <w:rPr>
          <w:rFonts w:ascii="Times New Roman" w:hAnsi="Times New Roman" w:cs="Times New Roman"/>
        </w:rPr>
        <w:t xml:space="preserve"> and 0.1% mercuric chloride</w:t>
      </w:r>
      <w:r w:rsidR="00B31A93" w:rsidRPr="003603CE">
        <w:rPr>
          <w:rFonts w:ascii="Times New Roman" w:hAnsi="Times New Roman" w:cs="Times New Roman"/>
          <w:position w:val="1"/>
        </w:rPr>
        <w:t xml:space="preserve"> for</w:t>
      </w:r>
      <w:r w:rsidR="00B31A93" w:rsidRPr="003603CE">
        <w:rPr>
          <w:rFonts w:ascii="Times New Roman" w:hAnsi="Times New Roman" w:cs="Times New Roman"/>
          <w:spacing w:val="-16"/>
          <w:position w:val="1"/>
        </w:rPr>
        <w:t xml:space="preserve"> </w:t>
      </w:r>
      <w:r w:rsidR="00B31A93" w:rsidRPr="003603CE">
        <w:rPr>
          <w:rFonts w:ascii="Times New Roman" w:hAnsi="Times New Roman" w:cs="Times New Roman"/>
          <w:position w:val="1"/>
        </w:rPr>
        <w:t>5</w:t>
      </w:r>
      <w:r w:rsidR="00B31A93" w:rsidRPr="003603CE">
        <w:rPr>
          <w:rFonts w:ascii="Times New Roman" w:hAnsi="Times New Roman" w:cs="Times New Roman"/>
          <w:spacing w:val="-15"/>
          <w:position w:val="1"/>
        </w:rPr>
        <w:t xml:space="preserve"> </w:t>
      </w:r>
      <w:r w:rsidR="00B31A93" w:rsidRPr="003603CE">
        <w:rPr>
          <w:rFonts w:ascii="Times New Roman" w:hAnsi="Times New Roman" w:cs="Times New Roman"/>
          <w:position w:val="1"/>
        </w:rPr>
        <w:t>min</w:t>
      </w:r>
      <w:r w:rsidR="00DC4928" w:rsidRPr="003603CE">
        <w:rPr>
          <w:rFonts w:ascii="Times New Roman" w:hAnsi="Times New Roman" w:cs="Times New Roman"/>
        </w:rPr>
        <w:t xml:space="preserve">, were </w:t>
      </w:r>
      <w:r w:rsidR="00B31A93" w:rsidRPr="003603CE">
        <w:rPr>
          <w:rFonts w:ascii="Times New Roman" w:hAnsi="Times New Roman" w:cs="Times New Roman"/>
        </w:rPr>
        <w:t xml:space="preserve">found more </w:t>
      </w:r>
      <w:r w:rsidR="00DC4928" w:rsidRPr="003603CE">
        <w:rPr>
          <w:rFonts w:ascii="Times New Roman" w:hAnsi="Times New Roman" w:cs="Times New Roman"/>
        </w:rPr>
        <w:t xml:space="preserve">effective for </w:t>
      </w:r>
      <w:r w:rsidR="002B46F5" w:rsidRPr="003603CE">
        <w:rPr>
          <w:rFonts w:ascii="Times New Roman" w:hAnsi="Times New Roman" w:cs="Times New Roman"/>
        </w:rPr>
        <w:t>aseptic culture establishment</w:t>
      </w:r>
      <w:r w:rsidR="002B46F5" w:rsidRPr="003603CE">
        <w:rPr>
          <w:rFonts w:ascii="Times New Roman" w:hAnsi="Times New Roman" w:cs="Times New Roman"/>
          <w:spacing w:val="-64"/>
        </w:rPr>
        <w:t>.</w:t>
      </w:r>
      <w:r w:rsidR="00FF0516" w:rsidRPr="003603CE">
        <w:rPr>
          <w:rFonts w:ascii="Times New Roman" w:hAnsi="Times New Roman" w:cs="Times New Roman"/>
          <w:position w:val="1"/>
        </w:rPr>
        <w:t xml:space="preserve"> </w:t>
      </w:r>
      <w:r w:rsidR="00DC4928" w:rsidRPr="003603CE">
        <w:rPr>
          <w:rFonts w:ascii="Times New Roman" w:hAnsi="Times New Roman" w:cs="Times New Roman"/>
          <w:spacing w:val="-15"/>
          <w:position w:val="1"/>
        </w:rPr>
        <w:t xml:space="preserve"> </w:t>
      </w:r>
    </w:p>
    <w:p w14:paraId="3076F1C5" w14:textId="75E396D7" w:rsidR="00CD7D54" w:rsidRPr="003603CE" w:rsidRDefault="003A654A" w:rsidP="00CD7D54">
      <w:pPr>
        <w:spacing w:before="120" w:after="120" w:line="360" w:lineRule="auto"/>
        <w:ind w:firstLine="720"/>
        <w:jc w:val="both"/>
        <w:rPr>
          <w:rFonts w:ascii="Times New Roman" w:eastAsia="Microsoft Sans Serif" w:hAnsi="Times New Roman" w:cs="Times New Roman"/>
          <w:sz w:val="24"/>
          <w:szCs w:val="24"/>
        </w:rPr>
      </w:pPr>
      <w:r w:rsidRPr="003603CE">
        <w:rPr>
          <w:rFonts w:ascii="Times New Roman" w:hAnsi="Times New Roman" w:cs="Times New Roman"/>
          <w:sz w:val="24"/>
          <w:szCs w:val="24"/>
        </w:rPr>
        <w:t>Moreover</w:t>
      </w:r>
      <w:r w:rsidR="00410E46" w:rsidRPr="003603CE">
        <w:rPr>
          <w:rFonts w:ascii="Times New Roman" w:hAnsi="Times New Roman" w:cs="Times New Roman"/>
          <w:sz w:val="24"/>
          <w:szCs w:val="24"/>
        </w:rPr>
        <w:t xml:space="preserve">, nodal segment excised from the top 1-10 nodes could not induce higher bud break, </w:t>
      </w:r>
      <w:r w:rsidR="00F616FD" w:rsidRPr="003603CE">
        <w:rPr>
          <w:rFonts w:ascii="Times New Roman" w:hAnsi="Times New Roman" w:cs="Times New Roman"/>
          <w:sz w:val="24"/>
          <w:szCs w:val="24"/>
        </w:rPr>
        <w:t>probably</w:t>
      </w:r>
      <w:r w:rsidR="00410E46" w:rsidRPr="003603CE">
        <w:rPr>
          <w:rFonts w:ascii="Times New Roman" w:hAnsi="Times New Roman" w:cs="Times New Roman"/>
          <w:sz w:val="24"/>
          <w:szCs w:val="24"/>
        </w:rPr>
        <w:t xml:space="preserve"> </w:t>
      </w:r>
      <w:r w:rsidR="00F616FD" w:rsidRPr="003603CE">
        <w:rPr>
          <w:rFonts w:ascii="Times New Roman" w:hAnsi="Times New Roman" w:cs="Times New Roman"/>
          <w:sz w:val="24"/>
          <w:szCs w:val="24"/>
        </w:rPr>
        <w:t>owing to</w:t>
      </w:r>
      <w:r w:rsidR="00410E46" w:rsidRPr="003603CE">
        <w:rPr>
          <w:rFonts w:ascii="Times New Roman" w:hAnsi="Times New Roman" w:cs="Times New Roman"/>
          <w:sz w:val="24"/>
          <w:szCs w:val="24"/>
        </w:rPr>
        <w:t xml:space="preserve"> the tender nature of buds (Kurmi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2011). The exposure of explants to sterilants/antioxidants may </w:t>
      </w:r>
      <w:r w:rsidR="00E9186B" w:rsidRPr="003603CE">
        <w:rPr>
          <w:rFonts w:ascii="Times New Roman" w:hAnsi="Times New Roman" w:cs="Times New Roman"/>
          <w:sz w:val="24"/>
          <w:szCs w:val="24"/>
        </w:rPr>
        <w:t>harm</w:t>
      </w:r>
      <w:r w:rsidR="00410E46" w:rsidRPr="003603CE">
        <w:rPr>
          <w:rFonts w:ascii="Times New Roman" w:hAnsi="Times New Roman" w:cs="Times New Roman"/>
          <w:sz w:val="24"/>
          <w:szCs w:val="24"/>
        </w:rPr>
        <w:t xml:space="preserve"> these </w:t>
      </w:r>
      <w:r w:rsidR="00E9186B" w:rsidRPr="003603CE">
        <w:rPr>
          <w:rFonts w:ascii="Times New Roman" w:hAnsi="Times New Roman" w:cs="Times New Roman"/>
          <w:sz w:val="24"/>
          <w:szCs w:val="24"/>
        </w:rPr>
        <w:t>lenient</w:t>
      </w:r>
      <w:r w:rsidR="00410E46" w:rsidRPr="003603CE">
        <w:rPr>
          <w:rFonts w:ascii="Times New Roman" w:hAnsi="Times New Roman" w:cs="Times New Roman"/>
          <w:sz w:val="24"/>
          <w:szCs w:val="24"/>
        </w:rPr>
        <w:t xml:space="preserve"> </w:t>
      </w:r>
      <w:r w:rsidR="00E9186B" w:rsidRPr="003603CE">
        <w:rPr>
          <w:rFonts w:ascii="Times New Roman" w:hAnsi="Times New Roman" w:cs="Times New Roman"/>
          <w:sz w:val="24"/>
          <w:szCs w:val="24"/>
        </w:rPr>
        <w:t>tissues</w:t>
      </w:r>
      <w:r w:rsidR="00410E46" w:rsidRPr="003603CE">
        <w:rPr>
          <w:rFonts w:ascii="Times New Roman" w:hAnsi="Times New Roman" w:cs="Times New Roman"/>
          <w:sz w:val="24"/>
          <w:szCs w:val="24"/>
        </w:rPr>
        <w:t xml:space="preserve"> (Sharma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2010). Maximum bud break was </w:t>
      </w:r>
      <w:r w:rsidR="00B32643" w:rsidRPr="003603CE">
        <w:rPr>
          <w:rFonts w:ascii="Times New Roman" w:hAnsi="Times New Roman" w:cs="Times New Roman"/>
          <w:sz w:val="24"/>
          <w:szCs w:val="24"/>
        </w:rPr>
        <w:t>obtained</w:t>
      </w:r>
      <w:r w:rsidR="00410E46" w:rsidRPr="003603CE">
        <w:rPr>
          <w:rFonts w:ascii="Times New Roman" w:hAnsi="Times New Roman" w:cs="Times New Roman"/>
          <w:sz w:val="24"/>
          <w:szCs w:val="24"/>
        </w:rPr>
        <w:t xml:space="preserve"> from 10-20 nodes, p</w:t>
      </w:r>
      <w:r w:rsidR="00B32643" w:rsidRPr="003603CE">
        <w:rPr>
          <w:rFonts w:ascii="Times New Roman" w:hAnsi="Times New Roman" w:cs="Times New Roman"/>
          <w:sz w:val="24"/>
          <w:szCs w:val="24"/>
        </w:rPr>
        <w:t>ossibly</w:t>
      </w:r>
      <w:r w:rsidR="00410E46" w:rsidRPr="003603CE">
        <w:rPr>
          <w:rFonts w:ascii="Times New Roman" w:hAnsi="Times New Roman" w:cs="Times New Roman"/>
          <w:sz w:val="24"/>
          <w:szCs w:val="24"/>
        </w:rPr>
        <w:t xml:space="preserve"> due to </w:t>
      </w:r>
      <w:r w:rsidR="00B32643" w:rsidRPr="003603CE">
        <w:rPr>
          <w:rFonts w:ascii="Times New Roman" w:hAnsi="Times New Roman" w:cs="Times New Roman"/>
          <w:sz w:val="24"/>
          <w:szCs w:val="24"/>
        </w:rPr>
        <w:t>infantile</w:t>
      </w:r>
      <w:r w:rsidR="00410E46" w:rsidRPr="003603CE">
        <w:rPr>
          <w:rFonts w:ascii="Times New Roman" w:hAnsi="Times New Roman" w:cs="Times New Roman"/>
          <w:sz w:val="24"/>
          <w:szCs w:val="24"/>
        </w:rPr>
        <w:t xml:space="preserve"> status and </w:t>
      </w:r>
      <w:r w:rsidR="00B32643" w:rsidRPr="003603CE">
        <w:rPr>
          <w:rFonts w:ascii="Times New Roman" w:hAnsi="Times New Roman" w:cs="Times New Roman"/>
          <w:sz w:val="24"/>
          <w:szCs w:val="24"/>
        </w:rPr>
        <w:t>capability</w:t>
      </w:r>
      <w:r w:rsidR="00410E46" w:rsidRPr="003603CE">
        <w:rPr>
          <w:rFonts w:ascii="Times New Roman" w:hAnsi="Times New Roman" w:cs="Times New Roman"/>
          <w:sz w:val="24"/>
          <w:szCs w:val="24"/>
        </w:rPr>
        <w:t xml:space="preserve"> to resist the toxic effect of surface sterilizing agents (Tripathi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202</w:t>
      </w:r>
      <w:r w:rsidR="007C1912" w:rsidRPr="003603CE">
        <w:rPr>
          <w:rFonts w:ascii="Times New Roman" w:hAnsi="Times New Roman" w:cs="Times New Roman"/>
          <w:sz w:val="24"/>
          <w:szCs w:val="24"/>
        </w:rPr>
        <w:t>3e</w:t>
      </w:r>
      <w:r w:rsidR="00410E46" w:rsidRPr="003603CE">
        <w:rPr>
          <w:rFonts w:ascii="Times New Roman" w:hAnsi="Times New Roman" w:cs="Times New Roman"/>
          <w:sz w:val="24"/>
          <w:szCs w:val="24"/>
        </w:rPr>
        <w:t xml:space="preserve">). These </w:t>
      </w:r>
      <w:r w:rsidR="00B32643" w:rsidRPr="003603CE">
        <w:rPr>
          <w:rFonts w:ascii="Times New Roman" w:hAnsi="Times New Roman" w:cs="Times New Roman"/>
          <w:sz w:val="24"/>
          <w:szCs w:val="24"/>
        </w:rPr>
        <w:t>results</w:t>
      </w:r>
      <w:r w:rsidR="00410E46" w:rsidRPr="003603CE">
        <w:rPr>
          <w:rFonts w:ascii="Times New Roman" w:hAnsi="Times New Roman" w:cs="Times New Roman"/>
          <w:sz w:val="24"/>
          <w:szCs w:val="24"/>
        </w:rPr>
        <w:t xml:space="preserve"> are in </w:t>
      </w:r>
      <w:r w:rsidR="00B32643" w:rsidRPr="003603CE">
        <w:rPr>
          <w:rFonts w:ascii="Times New Roman" w:hAnsi="Times New Roman" w:cs="Times New Roman"/>
          <w:sz w:val="24"/>
          <w:szCs w:val="24"/>
        </w:rPr>
        <w:t>agreement</w:t>
      </w:r>
      <w:r w:rsidR="00410E46" w:rsidRPr="003603CE">
        <w:rPr>
          <w:rFonts w:ascii="Times New Roman" w:hAnsi="Times New Roman" w:cs="Times New Roman"/>
          <w:sz w:val="24"/>
          <w:szCs w:val="24"/>
        </w:rPr>
        <w:t xml:space="preserve"> to the </w:t>
      </w:r>
      <w:r w:rsidR="009516E4" w:rsidRPr="003603CE">
        <w:rPr>
          <w:rFonts w:ascii="Times New Roman" w:hAnsi="Times New Roman" w:cs="Times New Roman"/>
          <w:sz w:val="24"/>
          <w:szCs w:val="24"/>
        </w:rPr>
        <w:t>findings</w:t>
      </w:r>
      <w:r w:rsidR="00410E46" w:rsidRPr="003603CE">
        <w:rPr>
          <w:rFonts w:ascii="Times New Roman" w:hAnsi="Times New Roman" w:cs="Times New Roman"/>
          <w:sz w:val="24"/>
          <w:szCs w:val="24"/>
        </w:rPr>
        <w:t xml:space="preserve"> of Tripathi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(2025a) and Tripathi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xml:space="preserve">. (2025b) who also </w:t>
      </w:r>
      <w:r w:rsidR="009516E4" w:rsidRPr="003603CE">
        <w:rPr>
          <w:rFonts w:ascii="Times New Roman" w:hAnsi="Times New Roman" w:cs="Times New Roman"/>
          <w:sz w:val="24"/>
          <w:szCs w:val="24"/>
        </w:rPr>
        <w:t xml:space="preserve">achieved </w:t>
      </w:r>
      <w:r w:rsidR="00410E46" w:rsidRPr="003603CE">
        <w:rPr>
          <w:rFonts w:ascii="Times New Roman" w:hAnsi="Times New Roman" w:cs="Times New Roman"/>
          <w:sz w:val="24"/>
          <w:szCs w:val="24"/>
        </w:rPr>
        <w:t xml:space="preserve">higher morphogenic response </w:t>
      </w:r>
      <w:r w:rsidR="009516E4" w:rsidRPr="003603CE">
        <w:rPr>
          <w:rFonts w:ascii="Times New Roman" w:hAnsi="Times New Roman" w:cs="Times New Roman"/>
          <w:sz w:val="24"/>
          <w:szCs w:val="24"/>
        </w:rPr>
        <w:t>followed</w:t>
      </w:r>
      <w:r w:rsidR="00410E46" w:rsidRPr="003603CE">
        <w:rPr>
          <w:rFonts w:ascii="Times New Roman" w:hAnsi="Times New Roman" w:cs="Times New Roman"/>
          <w:sz w:val="24"/>
          <w:szCs w:val="24"/>
        </w:rPr>
        <w:t xml:space="preserve"> by plantlet regeneration that </w:t>
      </w:r>
      <w:r w:rsidR="00C80CCF" w:rsidRPr="003603CE">
        <w:rPr>
          <w:rFonts w:ascii="Times New Roman" w:hAnsi="Times New Roman" w:cs="Times New Roman"/>
          <w:sz w:val="24"/>
          <w:szCs w:val="24"/>
        </w:rPr>
        <w:t>appears</w:t>
      </w:r>
      <w:r w:rsidR="00410E46" w:rsidRPr="003603CE">
        <w:rPr>
          <w:rFonts w:ascii="Times New Roman" w:hAnsi="Times New Roman" w:cs="Times New Roman"/>
          <w:sz w:val="24"/>
          <w:szCs w:val="24"/>
        </w:rPr>
        <w:t xml:space="preserve"> to be </w:t>
      </w:r>
      <w:r w:rsidR="00C80CCF" w:rsidRPr="003603CE">
        <w:rPr>
          <w:rFonts w:ascii="Times New Roman" w:hAnsi="Times New Roman" w:cs="Times New Roman"/>
          <w:sz w:val="24"/>
          <w:szCs w:val="24"/>
        </w:rPr>
        <w:t>exceedingly</w:t>
      </w:r>
      <w:r w:rsidR="00410E46" w:rsidRPr="003603CE">
        <w:rPr>
          <w:rFonts w:ascii="Times New Roman" w:hAnsi="Times New Roman" w:cs="Times New Roman"/>
          <w:sz w:val="24"/>
          <w:szCs w:val="24"/>
        </w:rPr>
        <w:t xml:space="preserve"> </w:t>
      </w:r>
      <w:r w:rsidR="00C80CCF" w:rsidRPr="003603CE">
        <w:rPr>
          <w:rFonts w:ascii="Times New Roman" w:hAnsi="Times New Roman" w:cs="Times New Roman"/>
          <w:sz w:val="24"/>
          <w:szCs w:val="24"/>
        </w:rPr>
        <w:t>reliant on</w:t>
      </w:r>
      <w:r w:rsidR="00410E46" w:rsidRPr="003603CE">
        <w:rPr>
          <w:rFonts w:ascii="Times New Roman" w:hAnsi="Times New Roman" w:cs="Times New Roman"/>
          <w:sz w:val="24"/>
          <w:szCs w:val="24"/>
        </w:rPr>
        <w:t xml:space="preserve"> position of explant in </w:t>
      </w:r>
      <w:r w:rsidR="0000446F" w:rsidRPr="003603CE">
        <w:rPr>
          <w:rFonts w:ascii="Times New Roman" w:hAnsi="Times New Roman" w:cs="Times New Roman"/>
          <w:sz w:val="24"/>
          <w:szCs w:val="24"/>
        </w:rPr>
        <w:t>several</w:t>
      </w:r>
      <w:r w:rsidR="00410E46" w:rsidRPr="003603CE">
        <w:rPr>
          <w:rFonts w:ascii="Times New Roman" w:hAnsi="Times New Roman" w:cs="Times New Roman"/>
          <w:sz w:val="24"/>
          <w:szCs w:val="24"/>
        </w:rPr>
        <w:t xml:space="preserve"> horticultural and medicinal </w:t>
      </w:r>
      <w:r w:rsidR="0000446F" w:rsidRPr="003603CE">
        <w:rPr>
          <w:rFonts w:ascii="Times New Roman" w:hAnsi="Times New Roman" w:cs="Times New Roman"/>
          <w:sz w:val="24"/>
          <w:szCs w:val="24"/>
        </w:rPr>
        <w:t xml:space="preserve">crop </w:t>
      </w:r>
      <w:r w:rsidR="00410E46" w:rsidRPr="003603CE">
        <w:rPr>
          <w:rFonts w:ascii="Times New Roman" w:hAnsi="Times New Roman" w:cs="Times New Roman"/>
          <w:sz w:val="24"/>
          <w:szCs w:val="24"/>
        </w:rPr>
        <w:t xml:space="preserve">plants. </w:t>
      </w:r>
      <w:r w:rsidR="0000446F" w:rsidRPr="003603CE">
        <w:rPr>
          <w:rFonts w:ascii="Times New Roman" w:hAnsi="Times New Roman" w:cs="Times New Roman"/>
          <w:sz w:val="24"/>
          <w:szCs w:val="24"/>
        </w:rPr>
        <w:t>Studies</w:t>
      </w:r>
      <w:r w:rsidR="00410E46" w:rsidRPr="003603CE">
        <w:rPr>
          <w:rFonts w:ascii="Times New Roman" w:hAnsi="Times New Roman" w:cs="Times New Roman"/>
          <w:sz w:val="24"/>
          <w:szCs w:val="24"/>
        </w:rPr>
        <w:t xml:space="preserve"> have also </w:t>
      </w:r>
      <w:r w:rsidR="0000446F" w:rsidRPr="003603CE">
        <w:rPr>
          <w:rFonts w:ascii="Times New Roman" w:hAnsi="Times New Roman" w:cs="Times New Roman"/>
          <w:sz w:val="24"/>
          <w:szCs w:val="24"/>
        </w:rPr>
        <w:t>exposed</w:t>
      </w:r>
      <w:r w:rsidR="00410E46" w:rsidRPr="003603CE">
        <w:rPr>
          <w:rFonts w:ascii="Times New Roman" w:hAnsi="Times New Roman" w:cs="Times New Roman"/>
          <w:sz w:val="24"/>
          <w:szCs w:val="24"/>
        </w:rPr>
        <w:t xml:space="preserve"> that lower or mid portion of the branch are </w:t>
      </w:r>
      <w:r w:rsidR="0000446F" w:rsidRPr="003603CE">
        <w:rPr>
          <w:rFonts w:ascii="Times New Roman" w:hAnsi="Times New Roman" w:cs="Times New Roman"/>
          <w:sz w:val="24"/>
          <w:szCs w:val="24"/>
        </w:rPr>
        <w:t>calmer</w:t>
      </w:r>
      <w:r w:rsidR="00410E46" w:rsidRPr="003603CE">
        <w:rPr>
          <w:rFonts w:ascii="Times New Roman" w:hAnsi="Times New Roman" w:cs="Times New Roman"/>
          <w:sz w:val="24"/>
          <w:szCs w:val="24"/>
        </w:rPr>
        <w:t xml:space="preserve"> to establish</w:t>
      </w:r>
      <w:r w:rsidR="00410E46" w:rsidRPr="003603CE">
        <w:rPr>
          <w:rFonts w:ascii="Times New Roman" w:hAnsi="Times New Roman" w:cs="Times New Roman"/>
          <w:i/>
          <w:iCs/>
          <w:sz w:val="24"/>
          <w:szCs w:val="24"/>
        </w:rPr>
        <w:t xml:space="preserve"> in vitro </w:t>
      </w:r>
      <w:r w:rsidR="00410E46" w:rsidRPr="003603CE">
        <w:rPr>
          <w:rFonts w:ascii="Times New Roman" w:hAnsi="Times New Roman" w:cs="Times New Roman"/>
          <w:sz w:val="24"/>
          <w:szCs w:val="24"/>
        </w:rPr>
        <w:t xml:space="preserve">than upper portion (Vibhute </w:t>
      </w:r>
      <w:r w:rsidR="00410E46" w:rsidRPr="003603CE">
        <w:rPr>
          <w:rFonts w:ascii="Times New Roman" w:hAnsi="Times New Roman" w:cs="Times New Roman"/>
          <w:i/>
          <w:iCs/>
          <w:sz w:val="24"/>
          <w:szCs w:val="24"/>
        </w:rPr>
        <w:t>et al</w:t>
      </w:r>
      <w:r w:rsidR="00410E46" w:rsidRPr="003603CE">
        <w:rPr>
          <w:rFonts w:ascii="Times New Roman" w:hAnsi="Times New Roman" w:cs="Times New Roman"/>
          <w:sz w:val="24"/>
          <w:szCs w:val="24"/>
        </w:rPr>
        <w:t>., 2022).</w:t>
      </w:r>
    </w:p>
    <w:p w14:paraId="2C2454B3" w14:textId="0DA9AAF7" w:rsidR="00161054" w:rsidRPr="003603CE" w:rsidRDefault="00CD7D54" w:rsidP="006F5A80">
      <w:pPr>
        <w:spacing w:before="120" w:after="120" w:line="360" w:lineRule="auto"/>
        <w:jc w:val="both"/>
        <w:rPr>
          <w:rFonts w:ascii="Times New Roman" w:eastAsia="Microsoft Sans Serif" w:hAnsi="Times New Roman" w:cs="Times New Roman"/>
          <w:b/>
          <w:bCs/>
          <w:sz w:val="24"/>
          <w:szCs w:val="24"/>
        </w:rPr>
      </w:pPr>
      <w:r w:rsidRPr="003603CE">
        <w:rPr>
          <w:rFonts w:ascii="Times New Roman" w:eastAsia="Microsoft Sans Serif" w:hAnsi="Times New Roman" w:cs="Times New Roman"/>
          <w:b/>
          <w:bCs/>
          <w:sz w:val="24"/>
          <w:szCs w:val="24"/>
        </w:rPr>
        <w:t xml:space="preserve">3.2 </w:t>
      </w:r>
      <w:r w:rsidR="00207BFE" w:rsidRPr="003603CE">
        <w:rPr>
          <w:rFonts w:ascii="Times New Roman" w:eastAsia="Microsoft Sans Serif" w:hAnsi="Times New Roman" w:cs="Times New Roman"/>
          <w:b/>
          <w:bCs/>
          <w:sz w:val="24"/>
          <w:szCs w:val="24"/>
        </w:rPr>
        <w:t xml:space="preserve">Control of </w:t>
      </w:r>
      <w:r w:rsidR="00161054" w:rsidRPr="003603CE">
        <w:rPr>
          <w:rFonts w:ascii="Times New Roman" w:hAnsi="Times New Roman" w:cs="Times New Roman"/>
          <w:b/>
          <w:bCs/>
          <w:sz w:val="24"/>
        </w:rPr>
        <w:t>Phenol</w:t>
      </w:r>
      <w:r w:rsidR="00161054" w:rsidRPr="003603CE">
        <w:rPr>
          <w:rFonts w:ascii="Times New Roman" w:hAnsi="Times New Roman" w:cs="Times New Roman"/>
          <w:b/>
          <w:bCs/>
          <w:spacing w:val="-2"/>
          <w:sz w:val="24"/>
        </w:rPr>
        <w:t xml:space="preserve"> </w:t>
      </w:r>
      <w:r w:rsidR="00207BFE" w:rsidRPr="003603CE">
        <w:rPr>
          <w:rFonts w:ascii="Times New Roman" w:hAnsi="Times New Roman" w:cs="Times New Roman"/>
          <w:b/>
          <w:bCs/>
          <w:sz w:val="24"/>
        </w:rPr>
        <w:t>E</w:t>
      </w:r>
      <w:r w:rsidR="00161054" w:rsidRPr="003603CE">
        <w:rPr>
          <w:rFonts w:ascii="Times New Roman" w:hAnsi="Times New Roman" w:cs="Times New Roman"/>
          <w:b/>
          <w:bCs/>
          <w:sz w:val="24"/>
        </w:rPr>
        <w:t>xudation</w:t>
      </w:r>
    </w:p>
    <w:p w14:paraId="7E56D81B" w14:textId="1CF769AB" w:rsidR="00161054" w:rsidRPr="003603CE" w:rsidRDefault="00161054" w:rsidP="00BB6A7F">
      <w:pPr>
        <w:pStyle w:val="BodyText"/>
        <w:spacing w:before="120" w:after="120" w:line="360" w:lineRule="auto"/>
        <w:jc w:val="both"/>
        <w:rPr>
          <w:rFonts w:ascii="Times New Roman" w:hAnsi="Times New Roman" w:cs="Times New Roman"/>
        </w:rPr>
      </w:pPr>
      <w:r w:rsidRPr="003603CE">
        <w:rPr>
          <w:rFonts w:ascii="Times New Roman" w:hAnsi="Times New Roman" w:cs="Times New Roman"/>
        </w:rPr>
        <w:t>To control phenolic leaching from cut ends of nodal section</w:t>
      </w:r>
      <w:r w:rsidR="00FC6235" w:rsidRPr="003603CE">
        <w:rPr>
          <w:rFonts w:ascii="Times New Roman" w:hAnsi="Times New Roman" w:cs="Times New Roman"/>
        </w:rPr>
        <w:t>,</w:t>
      </w:r>
      <w:r w:rsidRPr="003603CE">
        <w:rPr>
          <w:rFonts w:ascii="Times New Roman" w:hAnsi="Times New Roman" w:cs="Times New Roman"/>
        </w:rPr>
        <w:t xml:space="preserve"> </w:t>
      </w:r>
      <w:r w:rsidR="00A619F9" w:rsidRPr="003603CE">
        <w:rPr>
          <w:rFonts w:ascii="Times New Roman" w:hAnsi="Times New Roman" w:cs="Times New Roman"/>
        </w:rPr>
        <w:t>two</w:t>
      </w:r>
      <w:r w:rsidR="00A619F9" w:rsidRPr="003603CE">
        <w:rPr>
          <w:rFonts w:ascii="Times New Roman" w:hAnsi="Times New Roman" w:cs="Times New Roman"/>
          <w:spacing w:val="1"/>
        </w:rPr>
        <w:t xml:space="preserve"> phenol </w:t>
      </w:r>
      <w:r w:rsidR="00A619F9" w:rsidRPr="003603CE">
        <w:rPr>
          <w:rFonts w:ascii="Times New Roman" w:hAnsi="Times New Roman" w:cs="Times New Roman"/>
        </w:rPr>
        <w:t xml:space="preserve">controlling </w:t>
      </w:r>
      <w:r w:rsidR="00FC6235" w:rsidRPr="003603CE">
        <w:rPr>
          <w:rFonts w:ascii="Times New Roman" w:hAnsi="Times New Roman" w:cs="Times New Roman"/>
        </w:rPr>
        <w:t xml:space="preserve">agents </w:t>
      </w:r>
      <w:r w:rsidR="00FC6235" w:rsidRPr="003603CE">
        <w:rPr>
          <w:rFonts w:ascii="Times New Roman" w:hAnsi="Times New Roman" w:cs="Times New Roman"/>
          <w:i/>
          <w:iCs/>
        </w:rPr>
        <w:t>viz</w:t>
      </w:r>
      <w:r w:rsidR="00FC6235" w:rsidRPr="003603CE">
        <w:rPr>
          <w:rFonts w:ascii="Times New Roman" w:hAnsi="Times New Roman" w:cs="Times New Roman"/>
        </w:rPr>
        <w:t xml:space="preserve">., </w:t>
      </w:r>
      <w:r w:rsidR="00250611" w:rsidRPr="003603CE">
        <w:rPr>
          <w:rFonts w:ascii="Times New Roman" w:hAnsi="Times New Roman" w:cs="Times New Roman"/>
        </w:rPr>
        <w:t xml:space="preserve">ascorbic acid and activated charcoal </w:t>
      </w:r>
      <w:r w:rsidR="00A619F9" w:rsidRPr="003603CE">
        <w:rPr>
          <w:rFonts w:ascii="Times New Roman" w:hAnsi="Times New Roman" w:cs="Times New Roman"/>
        </w:rPr>
        <w:t>were</w:t>
      </w:r>
      <w:r w:rsidRPr="003603CE">
        <w:rPr>
          <w:rFonts w:ascii="Times New Roman" w:hAnsi="Times New Roman" w:cs="Times New Roman"/>
        </w:rPr>
        <w:t xml:space="preserve"> </w:t>
      </w:r>
      <w:r w:rsidR="006030B1" w:rsidRPr="003603CE">
        <w:rPr>
          <w:rFonts w:ascii="Times New Roman" w:hAnsi="Times New Roman" w:cs="Times New Roman"/>
        </w:rPr>
        <w:t>employed</w:t>
      </w:r>
      <w:r w:rsidRPr="003603CE">
        <w:rPr>
          <w:rFonts w:ascii="Times New Roman" w:hAnsi="Times New Roman" w:cs="Times New Roman"/>
        </w:rPr>
        <w:t xml:space="preserve">. </w:t>
      </w:r>
      <w:r w:rsidR="000B0AC4" w:rsidRPr="003603CE">
        <w:rPr>
          <w:rFonts w:ascii="Times New Roman" w:hAnsi="Times New Roman" w:cs="Times New Roman"/>
        </w:rPr>
        <w:t>Data presented in Table 2 revealed that a</w:t>
      </w:r>
      <w:r w:rsidRPr="003603CE">
        <w:rPr>
          <w:rFonts w:ascii="Times New Roman" w:hAnsi="Times New Roman" w:cs="Times New Roman"/>
        </w:rPr>
        <w:t>ddition of</w:t>
      </w:r>
      <w:r w:rsidR="00604A7C" w:rsidRPr="003603CE">
        <w:rPr>
          <w:rFonts w:ascii="Times New Roman" w:hAnsi="Times New Roman" w:cs="Times New Roman"/>
        </w:rPr>
        <w:t xml:space="preserve"> </w:t>
      </w:r>
      <w:r w:rsidR="00AE5B13" w:rsidRPr="003603CE">
        <w:rPr>
          <w:rFonts w:ascii="Times New Roman" w:hAnsi="Times New Roman" w:cs="Times New Roman"/>
        </w:rPr>
        <w:t xml:space="preserve">100 </w:t>
      </w:r>
      <w:r w:rsidR="00604A7C" w:rsidRPr="003603CE">
        <w:rPr>
          <w:rFonts w:ascii="Times New Roman" w:hAnsi="Times New Roman" w:cs="Times New Roman"/>
        </w:rPr>
        <w:t>m</w:t>
      </w:r>
      <w:r w:rsidR="00ED0525" w:rsidRPr="003603CE">
        <w:rPr>
          <w:rFonts w:ascii="Times New Roman" w:hAnsi="Times New Roman" w:cs="Times New Roman"/>
        </w:rPr>
        <w:t>g</w:t>
      </w:r>
      <w:r w:rsidR="00604A7C" w:rsidRPr="003603CE">
        <w:rPr>
          <w:rFonts w:ascii="Times New Roman" w:hAnsi="Times New Roman" w:cs="Times New Roman"/>
        </w:rPr>
        <w:t>l</w:t>
      </w:r>
      <w:r w:rsidR="00604A7C" w:rsidRPr="003603CE">
        <w:rPr>
          <w:rFonts w:ascii="Times New Roman" w:hAnsi="Times New Roman" w:cs="Times New Roman"/>
          <w:vertAlign w:val="superscript"/>
        </w:rPr>
        <w:t>-1</w:t>
      </w:r>
      <w:r w:rsidRPr="003603CE">
        <w:rPr>
          <w:rFonts w:ascii="Times New Roman" w:hAnsi="Times New Roman" w:cs="Times New Roman"/>
        </w:rPr>
        <w:t xml:space="preserve"> ascorbic acid </w:t>
      </w:r>
      <w:r w:rsidR="00656FA4" w:rsidRPr="003603CE">
        <w:rPr>
          <w:rFonts w:ascii="Times New Roman" w:hAnsi="Times New Roman" w:cs="Times New Roman"/>
        </w:rPr>
        <w:t>in combination with</w:t>
      </w:r>
      <w:r w:rsidRPr="003603CE">
        <w:rPr>
          <w:rFonts w:ascii="Times New Roman" w:hAnsi="Times New Roman" w:cs="Times New Roman"/>
        </w:rPr>
        <w:t xml:space="preserve"> </w:t>
      </w:r>
      <w:r w:rsidR="00ED0525" w:rsidRPr="003603CE">
        <w:rPr>
          <w:rFonts w:ascii="Times New Roman" w:hAnsi="Times New Roman" w:cs="Times New Roman"/>
        </w:rPr>
        <w:t>5</w:t>
      </w:r>
      <w:r w:rsidR="00604A7C" w:rsidRPr="003603CE">
        <w:rPr>
          <w:rFonts w:ascii="Times New Roman" w:hAnsi="Times New Roman" w:cs="Times New Roman"/>
        </w:rPr>
        <w:t>.0 g</w:t>
      </w:r>
      <w:r w:rsidR="007524CE" w:rsidRPr="003603CE">
        <w:rPr>
          <w:rFonts w:ascii="Times New Roman" w:hAnsi="Times New Roman" w:cs="Times New Roman"/>
        </w:rPr>
        <w:t>l</w:t>
      </w:r>
      <w:r w:rsidR="007524CE" w:rsidRPr="003603CE">
        <w:rPr>
          <w:rFonts w:ascii="Times New Roman" w:hAnsi="Times New Roman" w:cs="Times New Roman"/>
          <w:vertAlign w:val="superscript"/>
        </w:rPr>
        <w:t>-1</w:t>
      </w:r>
      <w:r w:rsidR="00656FA4" w:rsidRPr="003603CE">
        <w:rPr>
          <w:rFonts w:ascii="Times New Roman" w:hAnsi="Times New Roman" w:cs="Times New Roman"/>
          <w:vertAlign w:val="superscript"/>
        </w:rPr>
        <w:t xml:space="preserve"> </w:t>
      </w:r>
      <w:r w:rsidRPr="003603CE">
        <w:rPr>
          <w:rFonts w:ascii="Times New Roman" w:hAnsi="Times New Roman" w:cs="Times New Roman"/>
        </w:rPr>
        <w:t>activated charcoal reduced phenol exudation ultimately leading to much</w:t>
      </w:r>
      <w:r w:rsidRPr="003603CE">
        <w:rPr>
          <w:rFonts w:ascii="Times New Roman" w:hAnsi="Times New Roman" w:cs="Times New Roman"/>
          <w:spacing w:val="1"/>
        </w:rPr>
        <w:t xml:space="preserve"> </w:t>
      </w:r>
      <w:r w:rsidRPr="003603CE">
        <w:rPr>
          <w:rFonts w:ascii="Times New Roman" w:hAnsi="Times New Roman" w:cs="Times New Roman"/>
          <w:spacing w:val="-1"/>
        </w:rPr>
        <w:t>healthier</w:t>
      </w:r>
      <w:r w:rsidRPr="003603CE">
        <w:rPr>
          <w:rFonts w:ascii="Times New Roman" w:hAnsi="Times New Roman" w:cs="Times New Roman"/>
          <w:spacing w:val="-12"/>
        </w:rPr>
        <w:t xml:space="preserve"> </w:t>
      </w:r>
      <w:r w:rsidRPr="003603CE">
        <w:rPr>
          <w:rFonts w:ascii="Times New Roman" w:hAnsi="Times New Roman" w:cs="Times New Roman"/>
        </w:rPr>
        <w:t>plant</w:t>
      </w:r>
      <w:r w:rsidRPr="003603CE">
        <w:rPr>
          <w:rFonts w:ascii="Times New Roman" w:hAnsi="Times New Roman" w:cs="Times New Roman"/>
          <w:spacing w:val="-14"/>
        </w:rPr>
        <w:t xml:space="preserve"> </w:t>
      </w:r>
      <w:r w:rsidRPr="003603CE">
        <w:rPr>
          <w:rFonts w:ascii="Times New Roman" w:hAnsi="Times New Roman" w:cs="Times New Roman"/>
        </w:rPr>
        <w:t>and</w:t>
      </w:r>
      <w:r w:rsidRPr="003603CE">
        <w:rPr>
          <w:rFonts w:ascii="Times New Roman" w:hAnsi="Times New Roman" w:cs="Times New Roman"/>
          <w:spacing w:val="-11"/>
        </w:rPr>
        <w:t xml:space="preserve"> </w:t>
      </w:r>
      <w:r w:rsidRPr="003603CE">
        <w:rPr>
          <w:rFonts w:ascii="Times New Roman" w:hAnsi="Times New Roman" w:cs="Times New Roman"/>
        </w:rPr>
        <w:t>decreased</w:t>
      </w:r>
      <w:r w:rsidRPr="003603CE">
        <w:rPr>
          <w:rFonts w:ascii="Times New Roman" w:hAnsi="Times New Roman" w:cs="Times New Roman"/>
          <w:spacing w:val="-10"/>
        </w:rPr>
        <w:t xml:space="preserve"> </w:t>
      </w:r>
      <w:r w:rsidRPr="003603CE">
        <w:rPr>
          <w:rFonts w:ascii="Times New Roman" w:hAnsi="Times New Roman" w:cs="Times New Roman"/>
        </w:rPr>
        <w:t>leaf</w:t>
      </w:r>
      <w:r w:rsidRPr="003603CE">
        <w:rPr>
          <w:rFonts w:ascii="Times New Roman" w:hAnsi="Times New Roman" w:cs="Times New Roman"/>
          <w:spacing w:val="-14"/>
        </w:rPr>
        <w:t xml:space="preserve"> </w:t>
      </w:r>
      <w:r w:rsidRPr="003603CE">
        <w:rPr>
          <w:rFonts w:ascii="Times New Roman" w:hAnsi="Times New Roman" w:cs="Times New Roman"/>
        </w:rPr>
        <w:t>loss.</w:t>
      </w:r>
      <w:r w:rsidRPr="003603CE">
        <w:rPr>
          <w:rFonts w:ascii="Times New Roman" w:hAnsi="Times New Roman" w:cs="Times New Roman"/>
          <w:spacing w:val="-19"/>
        </w:rPr>
        <w:t xml:space="preserve"> </w:t>
      </w:r>
      <w:r w:rsidR="00CC700F" w:rsidRPr="003603CE">
        <w:rPr>
          <w:rFonts w:ascii="Times New Roman" w:hAnsi="Times New Roman" w:cs="Times New Roman"/>
        </w:rPr>
        <w:t xml:space="preserve">The reason may be attributed to complete blockage of outlet for phenolic compounds and thereby the establishment of explant </w:t>
      </w:r>
      <w:r w:rsidR="00376AC9" w:rsidRPr="003603CE">
        <w:rPr>
          <w:rFonts w:ascii="Times New Roman" w:hAnsi="Times New Roman" w:cs="Times New Roman"/>
        </w:rPr>
        <w:t>on</w:t>
      </w:r>
      <w:r w:rsidR="00CC700F" w:rsidRPr="003603CE">
        <w:rPr>
          <w:rFonts w:ascii="Times New Roman" w:hAnsi="Times New Roman" w:cs="Times New Roman"/>
        </w:rPr>
        <w:t xml:space="preserve"> the media. The nutrient might have been absorbed by the side surface of nodal shoot. Parallel results </w:t>
      </w:r>
      <w:r w:rsidR="00376AC9" w:rsidRPr="003603CE">
        <w:rPr>
          <w:rFonts w:ascii="Times New Roman" w:hAnsi="Times New Roman" w:cs="Times New Roman"/>
        </w:rPr>
        <w:t>have</w:t>
      </w:r>
      <w:r w:rsidR="00CC700F" w:rsidRPr="003603CE">
        <w:rPr>
          <w:rFonts w:ascii="Times New Roman" w:hAnsi="Times New Roman" w:cs="Times New Roman"/>
        </w:rPr>
        <w:t xml:space="preserve"> </w:t>
      </w:r>
      <w:r w:rsidR="00067F01" w:rsidRPr="003603CE">
        <w:rPr>
          <w:rFonts w:ascii="Times New Roman" w:hAnsi="Times New Roman" w:cs="Times New Roman"/>
        </w:rPr>
        <w:t xml:space="preserve">also </w:t>
      </w:r>
      <w:r w:rsidR="00376AC9" w:rsidRPr="003603CE">
        <w:rPr>
          <w:rFonts w:ascii="Times New Roman" w:hAnsi="Times New Roman" w:cs="Times New Roman"/>
        </w:rPr>
        <w:t xml:space="preserve">been </w:t>
      </w:r>
      <w:r w:rsidR="00A85D8B" w:rsidRPr="003603CE">
        <w:rPr>
          <w:rFonts w:ascii="Times New Roman" w:hAnsi="Times New Roman" w:cs="Times New Roman"/>
        </w:rPr>
        <w:t>addressed</w:t>
      </w:r>
      <w:r w:rsidR="00FC6235" w:rsidRPr="003603CE">
        <w:rPr>
          <w:rFonts w:ascii="Times New Roman" w:hAnsi="Times New Roman" w:cs="Times New Roman"/>
        </w:rPr>
        <w:t xml:space="preserve"> </w:t>
      </w:r>
      <w:r w:rsidR="00CC700F" w:rsidRPr="003603CE">
        <w:rPr>
          <w:rFonts w:ascii="Times New Roman" w:hAnsi="Times New Roman" w:cs="Times New Roman"/>
        </w:rPr>
        <w:t xml:space="preserve">by </w:t>
      </w:r>
      <w:r w:rsidR="006F5A80" w:rsidRPr="003603CE">
        <w:rPr>
          <w:rFonts w:ascii="Times New Roman" w:hAnsi="Times New Roman" w:cs="Times New Roman"/>
        </w:rPr>
        <w:t xml:space="preserve">Patidar </w:t>
      </w:r>
      <w:r w:rsidR="00EC450B" w:rsidRPr="003603CE">
        <w:rPr>
          <w:rFonts w:ascii="Times New Roman" w:hAnsi="Times New Roman" w:cs="Times New Roman"/>
          <w:i/>
          <w:iCs/>
        </w:rPr>
        <w:t>et</w:t>
      </w:r>
      <w:r w:rsidR="006F5A80" w:rsidRPr="003603CE">
        <w:rPr>
          <w:rFonts w:ascii="Times New Roman" w:hAnsi="Times New Roman" w:cs="Times New Roman"/>
          <w:i/>
          <w:iCs/>
        </w:rPr>
        <w:t xml:space="preserve"> al</w:t>
      </w:r>
      <w:r w:rsidR="006F5A80" w:rsidRPr="003603CE">
        <w:rPr>
          <w:rFonts w:ascii="Times New Roman" w:hAnsi="Times New Roman" w:cs="Times New Roman"/>
        </w:rPr>
        <w:t>. (20</w:t>
      </w:r>
      <w:r w:rsidR="00BE6964" w:rsidRPr="003603CE">
        <w:rPr>
          <w:rFonts w:ascii="Times New Roman" w:hAnsi="Times New Roman" w:cs="Times New Roman"/>
        </w:rPr>
        <w:t>10</w:t>
      </w:r>
      <w:r w:rsidR="006F5A80" w:rsidRPr="003603CE">
        <w:rPr>
          <w:rFonts w:ascii="Times New Roman" w:hAnsi="Times New Roman" w:cs="Times New Roman"/>
        </w:rPr>
        <w:t>)</w:t>
      </w:r>
      <w:r w:rsidR="00CC700F" w:rsidRPr="003603CE">
        <w:rPr>
          <w:rFonts w:ascii="Times New Roman" w:hAnsi="Times New Roman" w:cs="Times New Roman"/>
        </w:rPr>
        <w:t xml:space="preserve"> in </w:t>
      </w:r>
      <w:r w:rsidR="006F5A80" w:rsidRPr="003603CE">
        <w:rPr>
          <w:rFonts w:ascii="Times New Roman" w:hAnsi="Times New Roman" w:cs="Times New Roman"/>
        </w:rPr>
        <w:t>a</w:t>
      </w:r>
      <w:r w:rsidR="00CC700F" w:rsidRPr="003603CE">
        <w:rPr>
          <w:rFonts w:ascii="Times New Roman" w:hAnsi="Times New Roman" w:cs="Times New Roman"/>
        </w:rPr>
        <w:t>onla</w:t>
      </w:r>
      <w:r w:rsidR="007C0C25" w:rsidRPr="003603CE">
        <w:rPr>
          <w:rFonts w:ascii="Times New Roman" w:hAnsi="Times New Roman" w:cs="Times New Roman"/>
        </w:rPr>
        <w:t>,</w:t>
      </w:r>
      <w:r w:rsidR="00BB6A7F" w:rsidRPr="003603CE">
        <w:rPr>
          <w:rFonts w:ascii="Times New Roman" w:hAnsi="Times New Roman" w:cs="Times New Roman"/>
        </w:rPr>
        <w:t xml:space="preserve"> Mridula </w:t>
      </w:r>
      <w:r w:rsidR="00BB6A7F" w:rsidRPr="003603CE">
        <w:rPr>
          <w:rFonts w:ascii="Times New Roman" w:hAnsi="Times New Roman" w:cs="Times New Roman"/>
          <w:i/>
        </w:rPr>
        <w:t>et al</w:t>
      </w:r>
      <w:r w:rsidR="00BB6A7F" w:rsidRPr="003603CE">
        <w:rPr>
          <w:rFonts w:ascii="Times New Roman" w:hAnsi="Times New Roman" w:cs="Times New Roman"/>
        </w:rPr>
        <w:t xml:space="preserve">. (2019) </w:t>
      </w:r>
      <w:r w:rsidR="00ED02BC" w:rsidRPr="003603CE">
        <w:rPr>
          <w:rFonts w:ascii="Times New Roman" w:hAnsi="Times New Roman" w:cs="Times New Roman"/>
        </w:rPr>
        <w:t xml:space="preserve">and Patel and Pandya (2022) in </w:t>
      </w:r>
      <w:r w:rsidR="00136EC0" w:rsidRPr="003603CE">
        <w:rPr>
          <w:rFonts w:ascii="Times New Roman" w:hAnsi="Times New Roman" w:cs="Times New Roman"/>
          <w:i/>
        </w:rPr>
        <w:t>Tinospora</w:t>
      </w:r>
      <w:r w:rsidR="00136EC0" w:rsidRPr="003603CE">
        <w:rPr>
          <w:rFonts w:ascii="Times New Roman" w:hAnsi="Times New Roman" w:cs="Times New Roman"/>
          <w:i/>
          <w:spacing w:val="-11"/>
        </w:rPr>
        <w:t xml:space="preserve"> </w:t>
      </w:r>
      <w:r w:rsidR="00136EC0" w:rsidRPr="003603CE">
        <w:rPr>
          <w:rFonts w:ascii="Times New Roman" w:hAnsi="Times New Roman" w:cs="Times New Roman"/>
          <w:i/>
        </w:rPr>
        <w:t>cordifolia.</w:t>
      </w:r>
      <w:r w:rsidR="00136EC0" w:rsidRPr="003603CE">
        <w:rPr>
          <w:rFonts w:ascii="Times New Roman" w:hAnsi="Times New Roman" w:cs="Times New Roman"/>
          <w:b/>
          <w:bCs/>
          <w:i/>
          <w:spacing w:val="-9"/>
          <w:sz w:val="28"/>
          <w:szCs w:val="28"/>
        </w:rPr>
        <w:t xml:space="preserve"> </w:t>
      </w:r>
      <w:r w:rsidR="00136EC0" w:rsidRPr="003603CE">
        <w:rPr>
          <w:rFonts w:ascii="Times New Roman" w:hAnsi="Times New Roman" w:cs="Times New Roman"/>
        </w:rPr>
        <w:t xml:space="preserve">Mridula </w:t>
      </w:r>
      <w:r w:rsidR="00136EC0" w:rsidRPr="003603CE">
        <w:rPr>
          <w:rFonts w:ascii="Times New Roman" w:hAnsi="Times New Roman" w:cs="Times New Roman"/>
          <w:i/>
        </w:rPr>
        <w:t>et al</w:t>
      </w:r>
      <w:r w:rsidR="00136EC0" w:rsidRPr="003603CE">
        <w:rPr>
          <w:rFonts w:ascii="Times New Roman" w:hAnsi="Times New Roman" w:cs="Times New Roman"/>
        </w:rPr>
        <w:t xml:space="preserve">. (2019) obtained the </w:t>
      </w:r>
      <w:r w:rsidR="00EE7589" w:rsidRPr="003603CE">
        <w:rPr>
          <w:rFonts w:ascii="Times New Roman" w:hAnsi="Times New Roman" w:cs="Times New Roman"/>
        </w:rPr>
        <w:t xml:space="preserve">higher </w:t>
      </w:r>
      <w:r w:rsidR="009C3548" w:rsidRPr="003603CE">
        <w:rPr>
          <w:rFonts w:ascii="Times New Roman" w:hAnsi="Times New Roman" w:cs="Times New Roman"/>
        </w:rPr>
        <w:t xml:space="preserve">shoot proliferating </w:t>
      </w:r>
      <w:r w:rsidR="003747F4" w:rsidRPr="003603CE">
        <w:rPr>
          <w:rFonts w:ascii="Times New Roman" w:hAnsi="Times New Roman" w:cs="Times New Roman"/>
        </w:rPr>
        <w:t>competenc</w:t>
      </w:r>
      <w:r w:rsidR="00CD304B" w:rsidRPr="003603CE">
        <w:rPr>
          <w:rFonts w:ascii="Times New Roman" w:hAnsi="Times New Roman" w:cs="Times New Roman"/>
        </w:rPr>
        <w:t xml:space="preserve">e </w:t>
      </w:r>
      <w:r w:rsidR="001E11CA" w:rsidRPr="003603CE">
        <w:rPr>
          <w:rFonts w:ascii="Times New Roman" w:hAnsi="Times New Roman" w:cs="Times New Roman"/>
        </w:rPr>
        <w:t>(98.3%)</w:t>
      </w:r>
      <w:r w:rsidR="00CD304B" w:rsidRPr="003603CE">
        <w:rPr>
          <w:rFonts w:ascii="Times New Roman" w:hAnsi="Times New Roman" w:cs="Times New Roman"/>
        </w:rPr>
        <w:t xml:space="preserve"> </w:t>
      </w:r>
      <w:r w:rsidR="001E11CA" w:rsidRPr="003603CE">
        <w:rPr>
          <w:rFonts w:ascii="Times New Roman" w:hAnsi="Times New Roman" w:cs="Times New Roman"/>
        </w:rPr>
        <w:t>with higher</w:t>
      </w:r>
      <w:r w:rsidR="00E73BBA" w:rsidRPr="003603CE">
        <w:rPr>
          <w:rFonts w:ascii="Times New Roman" w:hAnsi="Times New Roman" w:cs="Times New Roman"/>
        </w:rPr>
        <w:t xml:space="preserve"> </w:t>
      </w:r>
      <w:r w:rsidR="00136EC0" w:rsidRPr="003603CE">
        <w:rPr>
          <w:rFonts w:ascii="Times New Roman" w:hAnsi="Times New Roman" w:cs="Times New Roman"/>
        </w:rPr>
        <w:t>number</w:t>
      </w:r>
      <w:r w:rsidR="00136EC0" w:rsidRPr="003603CE">
        <w:rPr>
          <w:rFonts w:ascii="Times New Roman" w:hAnsi="Times New Roman" w:cs="Times New Roman"/>
          <w:spacing w:val="1"/>
        </w:rPr>
        <w:t xml:space="preserve"> </w:t>
      </w:r>
      <w:r w:rsidR="00582405" w:rsidRPr="003603CE">
        <w:rPr>
          <w:rFonts w:ascii="Times New Roman" w:hAnsi="Times New Roman" w:cs="Times New Roman"/>
          <w:spacing w:val="1"/>
        </w:rPr>
        <w:t>(</w:t>
      </w:r>
      <w:r w:rsidR="00582405" w:rsidRPr="003603CE">
        <w:rPr>
          <w:rFonts w:ascii="Times New Roman" w:hAnsi="Times New Roman" w:cs="Times New Roman"/>
        </w:rPr>
        <w:t xml:space="preserve">16) of </w:t>
      </w:r>
      <w:r w:rsidR="00582405" w:rsidRPr="003603CE">
        <w:rPr>
          <w:rFonts w:ascii="Times New Roman" w:hAnsi="Times New Roman" w:cs="Times New Roman"/>
          <w:spacing w:val="1"/>
        </w:rPr>
        <w:t>shoots</w:t>
      </w:r>
      <w:r w:rsidR="00136EC0" w:rsidRPr="003603CE">
        <w:rPr>
          <w:rFonts w:ascii="Times New Roman" w:hAnsi="Times New Roman" w:cs="Times New Roman"/>
        </w:rPr>
        <w:t xml:space="preserve">/explants </w:t>
      </w:r>
      <w:r w:rsidR="00582405" w:rsidRPr="003603CE">
        <w:rPr>
          <w:rFonts w:ascii="Times New Roman" w:hAnsi="Times New Roman" w:cs="Times New Roman"/>
        </w:rPr>
        <w:t>o</w:t>
      </w:r>
      <w:r w:rsidR="00BB6A7F" w:rsidRPr="003603CE">
        <w:rPr>
          <w:rFonts w:ascii="Times New Roman" w:hAnsi="Times New Roman" w:cs="Times New Roman"/>
        </w:rPr>
        <w:t>n a</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 xml:space="preserve">medium </w:t>
      </w:r>
      <w:r w:rsidR="00582405" w:rsidRPr="003603CE">
        <w:rPr>
          <w:rFonts w:ascii="Times New Roman" w:hAnsi="Times New Roman" w:cs="Times New Roman"/>
        </w:rPr>
        <w:t xml:space="preserve">supplemented </w:t>
      </w:r>
      <w:r w:rsidR="00BB6A7F" w:rsidRPr="003603CE">
        <w:rPr>
          <w:rFonts w:ascii="Times New Roman" w:hAnsi="Times New Roman" w:cs="Times New Roman"/>
        </w:rPr>
        <w:t>with 100 mgl</w:t>
      </w:r>
      <w:r w:rsidR="00582405" w:rsidRPr="003603CE">
        <w:rPr>
          <w:rFonts w:ascii="Times New Roman" w:hAnsi="Times New Roman" w:cs="Times New Roman"/>
          <w:vertAlign w:val="superscript"/>
        </w:rPr>
        <w:t>-1</w:t>
      </w:r>
      <w:r w:rsidR="00BB6A7F" w:rsidRPr="003603CE">
        <w:rPr>
          <w:rFonts w:ascii="Times New Roman" w:hAnsi="Times New Roman" w:cs="Times New Roman"/>
        </w:rPr>
        <w:t xml:space="preserve"> </w:t>
      </w:r>
      <w:r w:rsidR="006B74F5" w:rsidRPr="003603CE">
        <w:rPr>
          <w:rFonts w:ascii="Times New Roman" w:hAnsi="Times New Roman" w:cs="Times New Roman"/>
        </w:rPr>
        <w:t>a</w:t>
      </w:r>
      <w:r w:rsidR="00582405" w:rsidRPr="003603CE">
        <w:rPr>
          <w:rFonts w:ascii="Times New Roman" w:hAnsi="Times New Roman" w:cs="Times New Roman"/>
        </w:rPr>
        <w:t xml:space="preserve">scorbic </w:t>
      </w:r>
      <w:r w:rsidR="006B74F5" w:rsidRPr="003603CE">
        <w:rPr>
          <w:rFonts w:ascii="Times New Roman" w:hAnsi="Times New Roman" w:cs="Times New Roman"/>
        </w:rPr>
        <w:t>a</w:t>
      </w:r>
      <w:r w:rsidR="00582405" w:rsidRPr="003603CE">
        <w:rPr>
          <w:rFonts w:ascii="Times New Roman" w:hAnsi="Times New Roman" w:cs="Times New Roman"/>
        </w:rPr>
        <w:t>cid</w:t>
      </w:r>
      <w:r w:rsidR="005B19A9" w:rsidRPr="003603CE">
        <w:rPr>
          <w:rFonts w:ascii="Times New Roman" w:hAnsi="Times New Roman" w:cs="Times New Roman"/>
        </w:rPr>
        <w:t xml:space="preserve"> and</w:t>
      </w:r>
      <w:r w:rsidR="00BB6A7F" w:rsidRPr="003603CE">
        <w:rPr>
          <w:rFonts w:ascii="Times New Roman" w:hAnsi="Times New Roman" w:cs="Times New Roman"/>
        </w:rPr>
        <w:t xml:space="preserve"> 10</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gl</w:t>
      </w:r>
      <w:r w:rsidR="005B19A9" w:rsidRPr="003603CE">
        <w:rPr>
          <w:rFonts w:ascii="Times New Roman" w:hAnsi="Times New Roman" w:cs="Times New Roman"/>
          <w:vertAlign w:val="superscript"/>
        </w:rPr>
        <w:t>-1</w:t>
      </w:r>
      <w:r w:rsidR="00BB6A7F" w:rsidRPr="003603CE">
        <w:rPr>
          <w:rFonts w:ascii="Times New Roman" w:hAnsi="Times New Roman" w:cs="Times New Roman"/>
          <w:spacing w:val="1"/>
        </w:rPr>
        <w:t xml:space="preserve"> </w:t>
      </w:r>
      <w:r w:rsidR="005B19A9" w:rsidRPr="003603CE">
        <w:rPr>
          <w:rFonts w:ascii="Times New Roman" w:hAnsi="Times New Roman" w:cs="Times New Roman"/>
        </w:rPr>
        <w:t>activated</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charcoal.</w:t>
      </w:r>
      <w:r w:rsidR="00BB6A7F" w:rsidRPr="003603CE">
        <w:rPr>
          <w:rFonts w:ascii="Times New Roman" w:hAnsi="Times New Roman" w:cs="Times New Roman"/>
          <w:spacing w:val="-15"/>
        </w:rPr>
        <w:t xml:space="preserve"> </w:t>
      </w:r>
      <w:r w:rsidR="006C7AA1" w:rsidRPr="003603CE">
        <w:rPr>
          <w:rFonts w:ascii="Times New Roman" w:hAnsi="Times New Roman" w:cs="Times New Roman"/>
        </w:rPr>
        <w:t>In the experiment of Patel</w:t>
      </w:r>
      <w:r w:rsidR="006C7AA1" w:rsidRPr="003603CE">
        <w:rPr>
          <w:rFonts w:ascii="Times New Roman" w:hAnsi="Times New Roman" w:cs="Times New Roman"/>
          <w:spacing w:val="1"/>
        </w:rPr>
        <w:t xml:space="preserve"> </w:t>
      </w:r>
      <w:r w:rsidR="006C7AA1" w:rsidRPr="003603CE">
        <w:rPr>
          <w:rFonts w:ascii="Times New Roman" w:hAnsi="Times New Roman" w:cs="Times New Roman"/>
        </w:rPr>
        <w:t>and</w:t>
      </w:r>
      <w:r w:rsidR="006C7AA1" w:rsidRPr="003603CE">
        <w:rPr>
          <w:rFonts w:ascii="Times New Roman" w:hAnsi="Times New Roman" w:cs="Times New Roman"/>
          <w:spacing w:val="1"/>
        </w:rPr>
        <w:t xml:space="preserve"> </w:t>
      </w:r>
      <w:r w:rsidR="006C7AA1" w:rsidRPr="003603CE">
        <w:rPr>
          <w:rFonts w:ascii="Times New Roman" w:hAnsi="Times New Roman" w:cs="Times New Roman"/>
        </w:rPr>
        <w:t>Pandya</w:t>
      </w:r>
      <w:r w:rsidR="006C7AA1" w:rsidRPr="003603CE">
        <w:rPr>
          <w:rFonts w:ascii="Times New Roman" w:hAnsi="Times New Roman" w:cs="Times New Roman"/>
          <w:spacing w:val="-1"/>
        </w:rPr>
        <w:t xml:space="preserve"> </w:t>
      </w:r>
      <w:r w:rsidR="00D77030" w:rsidRPr="003603CE">
        <w:rPr>
          <w:rFonts w:ascii="Times New Roman" w:hAnsi="Times New Roman" w:cs="Times New Roman"/>
          <w:spacing w:val="-1"/>
        </w:rPr>
        <w:t>(</w:t>
      </w:r>
      <w:r w:rsidR="006C7AA1" w:rsidRPr="003603CE">
        <w:rPr>
          <w:rFonts w:ascii="Times New Roman" w:hAnsi="Times New Roman" w:cs="Times New Roman"/>
        </w:rPr>
        <w:t>2022</w:t>
      </w:r>
      <w:r w:rsidR="00642A97" w:rsidRPr="003603CE">
        <w:rPr>
          <w:rFonts w:ascii="Times New Roman" w:hAnsi="Times New Roman" w:cs="Times New Roman"/>
        </w:rPr>
        <w:t xml:space="preserve">), </w:t>
      </w:r>
      <w:r w:rsidR="00D77030" w:rsidRPr="003603CE">
        <w:rPr>
          <w:rFonts w:ascii="Times New Roman" w:hAnsi="Times New Roman" w:cs="Times New Roman"/>
        </w:rPr>
        <w:t xml:space="preserve">culture </w:t>
      </w:r>
      <w:r w:rsidR="00642A97" w:rsidRPr="003603CE">
        <w:rPr>
          <w:rFonts w:ascii="Times New Roman" w:hAnsi="Times New Roman" w:cs="Times New Roman"/>
        </w:rPr>
        <w:t xml:space="preserve">medium supplemented with </w:t>
      </w:r>
      <w:r w:rsidR="00BB6A7F" w:rsidRPr="003603CE">
        <w:rPr>
          <w:rFonts w:ascii="Times New Roman" w:hAnsi="Times New Roman" w:cs="Times New Roman"/>
        </w:rPr>
        <w:t>ascorbic</w:t>
      </w:r>
      <w:r w:rsidR="00BB6A7F" w:rsidRPr="003603CE">
        <w:rPr>
          <w:rFonts w:ascii="Times New Roman" w:hAnsi="Times New Roman" w:cs="Times New Roman"/>
          <w:spacing w:val="-8"/>
        </w:rPr>
        <w:t xml:space="preserve"> </w:t>
      </w:r>
      <w:r w:rsidR="00EC300B" w:rsidRPr="003603CE">
        <w:rPr>
          <w:rFonts w:ascii="Times New Roman" w:hAnsi="Times New Roman" w:cs="Times New Roman"/>
        </w:rPr>
        <w:t>acid and</w:t>
      </w:r>
      <w:r w:rsidR="00C73EB4" w:rsidRPr="003603CE">
        <w:rPr>
          <w:rFonts w:ascii="Times New Roman" w:hAnsi="Times New Roman" w:cs="Times New Roman"/>
        </w:rPr>
        <w:t xml:space="preserve"> activated charcoal </w:t>
      </w:r>
      <w:r w:rsidR="00D77030" w:rsidRPr="003603CE">
        <w:rPr>
          <w:rFonts w:ascii="Times New Roman" w:hAnsi="Times New Roman" w:cs="Times New Roman"/>
        </w:rPr>
        <w:t xml:space="preserve">also </w:t>
      </w:r>
      <w:r w:rsidR="00EC300B" w:rsidRPr="003603CE">
        <w:rPr>
          <w:rFonts w:ascii="Times New Roman" w:hAnsi="Times New Roman" w:cs="Times New Roman"/>
        </w:rPr>
        <w:t>promoted morphogenic</w:t>
      </w:r>
      <w:r w:rsidR="00C73EB4" w:rsidRPr="003603CE">
        <w:rPr>
          <w:rFonts w:ascii="Times New Roman" w:hAnsi="Times New Roman" w:cs="Times New Roman"/>
        </w:rPr>
        <w:t xml:space="preserve"> response.</w:t>
      </w:r>
    </w:p>
    <w:p w14:paraId="73F36CC2" w14:textId="2CD2903D" w:rsidR="00464C09" w:rsidRPr="003603CE" w:rsidRDefault="00F22D33" w:rsidP="007F5992">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3</w:t>
      </w:r>
      <w:r w:rsidRPr="003603CE">
        <w:rPr>
          <w:rFonts w:ascii="Times New Roman" w:hAnsi="Times New Roman" w:cs="Times New Roman"/>
          <w:b/>
          <w:bCs/>
          <w:sz w:val="24"/>
          <w:szCs w:val="24"/>
        </w:rPr>
        <w:t xml:space="preserve"> </w:t>
      </w:r>
      <w:r w:rsidR="00464C09" w:rsidRPr="003603CE">
        <w:rPr>
          <w:rFonts w:ascii="Times New Roman" w:hAnsi="Times New Roman" w:cs="Times New Roman"/>
          <w:b/>
          <w:bCs/>
          <w:i/>
          <w:iCs/>
          <w:sz w:val="24"/>
          <w:szCs w:val="24"/>
        </w:rPr>
        <w:t xml:space="preserve">In Vitro </w:t>
      </w:r>
      <w:r w:rsidR="00464C09" w:rsidRPr="003603CE">
        <w:rPr>
          <w:rFonts w:ascii="Times New Roman" w:hAnsi="Times New Roman" w:cs="Times New Roman"/>
          <w:b/>
          <w:bCs/>
          <w:sz w:val="24"/>
          <w:szCs w:val="24"/>
        </w:rPr>
        <w:t>Morphogenesis</w:t>
      </w:r>
    </w:p>
    <w:p w14:paraId="4047A30E" w14:textId="4EDC4686" w:rsidR="00E42053" w:rsidRPr="003603CE" w:rsidRDefault="00E42053" w:rsidP="00E42053">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lastRenderedPageBreak/>
        <w:t xml:space="preserve">In the </w:t>
      </w:r>
      <w:r w:rsidR="008A267D" w:rsidRPr="003603CE">
        <w:rPr>
          <w:rFonts w:ascii="Times New Roman" w:hAnsi="Times New Roman" w:cs="Times New Roman"/>
          <w:sz w:val="24"/>
          <w:szCs w:val="24"/>
        </w:rPr>
        <w:t xml:space="preserve">current </w:t>
      </w:r>
      <w:r w:rsidRPr="003603CE">
        <w:rPr>
          <w:rFonts w:ascii="Times New Roman" w:hAnsi="Times New Roman" w:cs="Times New Roman"/>
          <w:sz w:val="24"/>
          <w:szCs w:val="24"/>
        </w:rPr>
        <w:t xml:space="preserve">study, three </w:t>
      </w:r>
      <w:r w:rsidR="008A267D"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sets of plant growth regulators were </w:t>
      </w:r>
      <w:r w:rsidR="008A267D" w:rsidRPr="003603CE">
        <w:rPr>
          <w:rFonts w:ascii="Times New Roman" w:hAnsi="Times New Roman" w:cs="Times New Roman"/>
          <w:sz w:val="24"/>
          <w:szCs w:val="24"/>
        </w:rPr>
        <w:t>supplemented</w:t>
      </w:r>
      <w:r w:rsidRPr="003603CE">
        <w:rPr>
          <w:rFonts w:ascii="Times New Roman" w:hAnsi="Times New Roman" w:cs="Times New Roman"/>
          <w:sz w:val="24"/>
          <w:szCs w:val="24"/>
        </w:rPr>
        <w:t xml:space="preserve"> to for</w:t>
      </w:r>
      <w:r w:rsidR="008A267D" w:rsidRPr="003603CE">
        <w:rPr>
          <w:rFonts w:ascii="Times New Roman" w:hAnsi="Times New Roman" w:cs="Times New Roman"/>
          <w:sz w:val="24"/>
          <w:szCs w:val="24"/>
        </w:rPr>
        <w:t>mulate</w:t>
      </w:r>
      <w:r w:rsidR="005F01E2"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MS basal media for </w:t>
      </w:r>
      <w:r w:rsidR="005F01E2" w:rsidRPr="003603CE">
        <w:rPr>
          <w:rFonts w:ascii="Times New Roman" w:hAnsi="Times New Roman" w:cs="Times New Roman"/>
          <w:sz w:val="24"/>
          <w:szCs w:val="24"/>
        </w:rPr>
        <w:t>inoculating</w:t>
      </w:r>
      <w:r w:rsidRPr="003603CE">
        <w:rPr>
          <w:rFonts w:ascii="Times New Roman" w:hAnsi="Times New Roman" w:cs="Times New Roman"/>
          <w:sz w:val="24"/>
          <w:szCs w:val="24"/>
        </w:rPr>
        <w:t xml:space="preserve"> nodal segments. </w:t>
      </w:r>
      <w:r w:rsidR="005F01E2" w:rsidRPr="003603CE">
        <w:rPr>
          <w:rFonts w:ascii="Times New Roman" w:hAnsi="Times New Roman" w:cs="Times New Roman"/>
          <w:sz w:val="24"/>
          <w:szCs w:val="24"/>
        </w:rPr>
        <w:t>Contingent</w:t>
      </w:r>
      <w:r w:rsidRPr="003603CE">
        <w:rPr>
          <w:rFonts w:ascii="Times New Roman" w:hAnsi="Times New Roman" w:cs="Times New Roman"/>
          <w:sz w:val="24"/>
          <w:szCs w:val="24"/>
        </w:rPr>
        <w:t xml:space="preserve"> on the type, concentration, and combination of plant growth regulators, </w:t>
      </w:r>
      <w:r w:rsidR="005F01E2" w:rsidRPr="003603CE">
        <w:rPr>
          <w:rFonts w:ascii="Times New Roman" w:hAnsi="Times New Roman" w:cs="Times New Roman"/>
          <w:sz w:val="24"/>
          <w:szCs w:val="24"/>
        </w:rPr>
        <w:t>cultured</w:t>
      </w:r>
      <w:r w:rsidRPr="003603CE">
        <w:rPr>
          <w:rFonts w:ascii="Times New Roman" w:hAnsi="Times New Roman" w:cs="Times New Roman"/>
          <w:sz w:val="24"/>
          <w:szCs w:val="24"/>
        </w:rPr>
        <w:t xml:space="preserve"> nodal segments </w:t>
      </w:r>
      <w:r w:rsidR="00522E19" w:rsidRPr="003603CE">
        <w:rPr>
          <w:rFonts w:ascii="Times New Roman" w:hAnsi="Times New Roman" w:cs="Times New Roman"/>
          <w:sz w:val="24"/>
          <w:szCs w:val="24"/>
        </w:rPr>
        <w:t>tracked</w:t>
      </w:r>
      <w:r w:rsidRPr="003603CE">
        <w:rPr>
          <w:rFonts w:ascii="Times New Roman" w:hAnsi="Times New Roman" w:cs="Times New Roman"/>
          <w:sz w:val="24"/>
          <w:szCs w:val="24"/>
        </w:rPr>
        <w:t xml:space="preserve"> either a direct or an indirect </w:t>
      </w:r>
      <w:r w:rsidR="00656795" w:rsidRPr="003603CE">
        <w:rPr>
          <w:rFonts w:ascii="Times New Roman" w:hAnsi="Times New Roman" w:cs="Times New Roman"/>
          <w:sz w:val="24"/>
          <w:szCs w:val="24"/>
        </w:rPr>
        <w:t>route</w:t>
      </w:r>
      <w:r w:rsidRPr="003603CE">
        <w:rPr>
          <w:rFonts w:ascii="Times New Roman" w:hAnsi="Times New Roman" w:cs="Times New Roman"/>
          <w:sz w:val="24"/>
          <w:szCs w:val="24"/>
        </w:rPr>
        <w:t xml:space="preserve"> of plantlet regeneration. In direct </w:t>
      </w:r>
      <w:r w:rsidR="00656795" w:rsidRPr="003603CE">
        <w:rPr>
          <w:rFonts w:ascii="Times New Roman" w:hAnsi="Times New Roman" w:cs="Times New Roman"/>
          <w:sz w:val="24"/>
          <w:szCs w:val="24"/>
        </w:rPr>
        <w:t>mode</w:t>
      </w:r>
      <w:r w:rsidRPr="003603CE">
        <w:rPr>
          <w:rFonts w:ascii="Times New Roman" w:hAnsi="Times New Roman" w:cs="Times New Roman"/>
          <w:sz w:val="24"/>
          <w:szCs w:val="24"/>
        </w:rPr>
        <w:t xml:space="preserve">, plantlets were regenerated on explant surface directly without intervening callus </w:t>
      </w:r>
      <w:r w:rsidR="00656795" w:rsidRPr="003603CE">
        <w:rPr>
          <w:rFonts w:ascii="Times New Roman" w:hAnsi="Times New Roman" w:cs="Times New Roman"/>
          <w:sz w:val="24"/>
          <w:szCs w:val="24"/>
        </w:rPr>
        <w:t>phase</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via</w:t>
      </w:r>
      <w:r w:rsidRPr="003603CE">
        <w:rPr>
          <w:rFonts w:ascii="Times New Roman" w:hAnsi="Times New Roman" w:cs="Times New Roman"/>
          <w:sz w:val="24"/>
          <w:szCs w:val="24"/>
        </w:rPr>
        <w:t xml:space="preserve"> auxiliary bud proliferation); whereas in the indirect </w:t>
      </w:r>
      <w:r w:rsidR="00656795" w:rsidRPr="003603CE">
        <w:rPr>
          <w:rFonts w:ascii="Times New Roman" w:hAnsi="Times New Roman" w:cs="Times New Roman"/>
          <w:sz w:val="24"/>
          <w:szCs w:val="24"/>
        </w:rPr>
        <w:t>approach</w:t>
      </w:r>
      <w:r w:rsidRPr="003603CE">
        <w:rPr>
          <w:rFonts w:ascii="Times New Roman" w:hAnsi="Times New Roman" w:cs="Times New Roman"/>
          <w:sz w:val="24"/>
          <w:szCs w:val="24"/>
        </w:rPr>
        <w:t xml:space="preserve">, plantlets </w:t>
      </w:r>
      <w:r w:rsidR="00656795" w:rsidRPr="003603CE">
        <w:rPr>
          <w:rFonts w:ascii="Times New Roman" w:hAnsi="Times New Roman" w:cs="Times New Roman"/>
          <w:sz w:val="24"/>
          <w:szCs w:val="24"/>
        </w:rPr>
        <w:t>initiated</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via</w:t>
      </w:r>
      <w:r w:rsidRPr="003603CE">
        <w:rPr>
          <w:rFonts w:ascii="Times New Roman" w:hAnsi="Times New Roman" w:cs="Times New Roman"/>
          <w:sz w:val="24"/>
          <w:szCs w:val="24"/>
        </w:rPr>
        <w:t xml:space="preserve"> callus formation (indirect organogenesis). In direct mode of regeneration, shootlets were developed directly from the meristematic zones of </w:t>
      </w:r>
      <w:r w:rsidR="003207D1" w:rsidRPr="003603CE">
        <w:rPr>
          <w:rFonts w:ascii="Times New Roman" w:hAnsi="Times New Roman" w:cs="Times New Roman"/>
          <w:sz w:val="24"/>
          <w:szCs w:val="24"/>
        </w:rPr>
        <w:t>inoculated</w:t>
      </w:r>
      <w:r w:rsidRPr="003603CE">
        <w:rPr>
          <w:rFonts w:ascii="Times New Roman" w:hAnsi="Times New Roman" w:cs="Times New Roman"/>
          <w:sz w:val="24"/>
          <w:szCs w:val="24"/>
        </w:rPr>
        <w:t xml:space="preserve"> nodal segments (Fig.2: </w:t>
      </w:r>
      <w:r w:rsidR="006B3D54" w:rsidRPr="003603CE">
        <w:rPr>
          <w:rFonts w:ascii="Times New Roman" w:hAnsi="Times New Roman" w:cs="Times New Roman"/>
          <w:sz w:val="24"/>
          <w:szCs w:val="24"/>
        </w:rPr>
        <w:t>A-F</w:t>
      </w:r>
      <w:r w:rsidRPr="003603CE">
        <w:rPr>
          <w:rFonts w:ascii="Times New Roman" w:hAnsi="Times New Roman" w:cs="Times New Roman"/>
          <w:sz w:val="24"/>
          <w:szCs w:val="24"/>
        </w:rPr>
        <w:t>). Shoot formation were started approximately 7</w:t>
      </w:r>
      <w:r w:rsidR="001139EE"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days after initial culturing (Fig. 2: </w:t>
      </w:r>
      <w:r w:rsidR="001139EE" w:rsidRPr="003603CE">
        <w:rPr>
          <w:rFonts w:ascii="Times New Roman" w:hAnsi="Times New Roman" w:cs="Times New Roman"/>
          <w:sz w:val="24"/>
          <w:szCs w:val="24"/>
        </w:rPr>
        <w:t>B</w:t>
      </w:r>
      <w:r w:rsidRPr="003603CE">
        <w:rPr>
          <w:rFonts w:ascii="Times New Roman" w:hAnsi="Times New Roman" w:cs="Times New Roman"/>
          <w:sz w:val="24"/>
          <w:szCs w:val="24"/>
        </w:rPr>
        <w:t>)</w:t>
      </w:r>
      <w:r w:rsidR="002D1927" w:rsidRPr="003603CE">
        <w:rPr>
          <w:rFonts w:ascii="Times New Roman" w:hAnsi="Times New Roman" w:cs="Times New Roman"/>
          <w:sz w:val="24"/>
          <w:szCs w:val="24"/>
        </w:rPr>
        <w:t xml:space="preserve"> and elongated </w:t>
      </w:r>
      <w:r w:rsidR="00824DE5" w:rsidRPr="003603CE">
        <w:rPr>
          <w:rFonts w:ascii="Times New Roman" w:hAnsi="Times New Roman" w:cs="Times New Roman"/>
          <w:sz w:val="24"/>
          <w:szCs w:val="24"/>
        </w:rPr>
        <w:t>gradually</w:t>
      </w:r>
      <w:r w:rsidR="002D1927" w:rsidRPr="003603CE">
        <w:rPr>
          <w:rFonts w:ascii="Times New Roman" w:hAnsi="Times New Roman" w:cs="Times New Roman"/>
          <w:sz w:val="24"/>
          <w:szCs w:val="24"/>
        </w:rPr>
        <w:t xml:space="preserve"> after </w:t>
      </w:r>
      <w:r w:rsidR="00A06F7A" w:rsidRPr="003603CE">
        <w:rPr>
          <w:rFonts w:ascii="Times New Roman" w:hAnsi="Times New Roman" w:cs="Times New Roman"/>
          <w:sz w:val="24"/>
          <w:szCs w:val="24"/>
        </w:rPr>
        <w:t xml:space="preserve">increased </w:t>
      </w:r>
      <w:r w:rsidR="00824DE5" w:rsidRPr="003603CE">
        <w:rPr>
          <w:rFonts w:ascii="Times New Roman" w:hAnsi="Times New Roman" w:cs="Times New Roman"/>
          <w:sz w:val="24"/>
          <w:szCs w:val="24"/>
        </w:rPr>
        <w:t>time intervals (Fig. 2: C-F</w:t>
      </w:r>
      <w:r w:rsidR="00274D13" w:rsidRPr="003603CE">
        <w:rPr>
          <w:rFonts w:ascii="Times New Roman" w:hAnsi="Times New Roman" w:cs="Times New Roman"/>
          <w:sz w:val="24"/>
          <w:szCs w:val="24"/>
        </w:rPr>
        <w:t>).</w:t>
      </w:r>
      <w:r w:rsidRPr="003603CE">
        <w:rPr>
          <w:rFonts w:ascii="Times New Roman" w:hAnsi="Times New Roman" w:cs="Times New Roman"/>
          <w:sz w:val="24"/>
          <w:szCs w:val="24"/>
        </w:rPr>
        <w:t xml:space="preserve">  In the indirect pathway, plantlets were regenerated</w:t>
      </w:r>
      <w:r w:rsidRPr="003603CE">
        <w:rPr>
          <w:rFonts w:ascii="Times New Roman" w:hAnsi="Times New Roman" w:cs="Times New Roman"/>
          <w:i/>
          <w:iCs/>
          <w:sz w:val="24"/>
          <w:szCs w:val="24"/>
        </w:rPr>
        <w:t xml:space="preserve"> </w:t>
      </w:r>
      <w:r w:rsidR="002B4839" w:rsidRPr="003603CE">
        <w:rPr>
          <w:rFonts w:ascii="Times New Roman" w:hAnsi="Times New Roman" w:cs="Times New Roman"/>
          <w:i/>
          <w:iCs/>
          <w:sz w:val="24"/>
          <w:szCs w:val="24"/>
        </w:rPr>
        <w:t>via</w:t>
      </w:r>
      <w:r w:rsidR="002B4839" w:rsidRPr="003603CE">
        <w:rPr>
          <w:rFonts w:ascii="Times New Roman" w:hAnsi="Times New Roman" w:cs="Times New Roman"/>
          <w:sz w:val="24"/>
          <w:szCs w:val="24"/>
        </w:rPr>
        <w:t xml:space="preserve"> indirect </w:t>
      </w:r>
      <w:r w:rsidRPr="003603CE">
        <w:rPr>
          <w:rFonts w:ascii="Times New Roman" w:hAnsi="Times New Roman" w:cs="Times New Roman"/>
          <w:sz w:val="24"/>
          <w:szCs w:val="24"/>
        </w:rPr>
        <w:t xml:space="preserve">organogenesis on the callus surface (Fig. 2: </w:t>
      </w:r>
      <w:r w:rsidR="00217D28" w:rsidRPr="003603CE">
        <w:rPr>
          <w:rFonts w:ascii="Times New Roman" w:hAnsi="Times New Roman" w:cs="Times New Roman"/>
          <w:sz w:val="24"/>
          <w:szCs w:val="24"/>
        </w:rPr>
        <w:t>G</w:t>
      </w:r>
      <w:r w:rsidRPr="003603CE">
        <w:rPr>
          <w:rFonts w:ascii="Times New Roman" w:hAnsi="Times New Roman" w:cs="Times New Roman"/>
          <w:sz w:val="24"/>
          <w:szCs w:val="24"/>
        </w:rPr>
        <w:t>-</w:t>
      </w:r>
      <w:r w:rsidR="009E220E" w:rsidRPr="003603CE">
        <w:rPr>
          <w:rFonts w:ascii="Times New Roman" w:hAnsi="Times New Roman" w:cs="Times New Roman"/>
          <w:sz w:val="24"/>
          <w:szCs w:val="24"/>
        </w:rPr>
        <w:t>K</w:t>
      </w:r>
      <w:r w:rsidRPr="003603CE">
        <w:rPr>
          <w:rFonts w:ascii="Times New Roman" w:hAnsi="Times New Roman" w:cs="Times New Roman"/>
          <w:sz w:val="24"/>
          <w:szCs w:val="24"/>
        </w:rPr>
        <w:t xml:space="preserve">). The first response of </w:t>
      </w:r>
      <w:r w:rsidR="009E220E" w:rsidRPr="003603CE">
        <w:rPr>
          <w:rFonts w:ascii="Times New Roman" w:hAnsi="Times New Roman" w:cs="Times New Roman"/>
          <w:sz w:val="24"/>
          <w:szCs w:val="24"/>
        </w:rPr>
        <w:t>ino</w:t>
      </w:r>
      <w:r w:rsidR="00D76B47" w:rsidRPr="003603CE">
        <w:rPr>
          <w:rFonts w:ascii="Times New Roman" w:hAnsi="Times New Roman" w:cs="Times New Roman"/>
          <w:sz w:val="24"/>
          <w:szCs w:val="24"/>
        </w:rPr>
        <w:t>culated</w:t>
      </w:r>
      <w:r w:rsidRPr="003603CE">
        <w:rPr>
          <w:rFonts w:ascii="Times New Roman" w:hAnsi="Times New Roman" w:cs="Times New Roman"/>
          <w:sz w:val="24"/>
          <w:szCs w:val="24"/>
        </w:rPr>
        <w:t xml:space="preserve"> explants appeared after 4-7 days and was mostly independent of culture media. All explants became swollen and no callus proliferation was </w:t>
      </w:r>
      <w:r w:rsidR="00417AE4" w:rsidRPr="003603CE">
        <w:rPr>
          <w:rFonts w:ascii="Times New Roman" w:hAnsi="Times New Roman" w:cs="Times New Roman"/>
          <w:sz w:val="24"/>
          <w:szCs w:val="24"/>
        </w:rPr>
        <w:t>apparent</w:t>
      </w:r>
      <w:r w:rsidRPr="003603CE">
        <w:rPr>
          <w:rFonts w:ascii="Times New Roman" w:hAnsi="Times New Roman" w:cs="Times New Roman"/>
          <w:sz w:val="24"/>
          <w:szCs w:val="24"/>
        </w:rPr>
        <w:t xml:space="preserve"> during first few days</w:t>
      </w:r>
      <w:r w:rsidR="00D76B47" w:rsidRPr="003603CE">
        <w:rPr>
          <w:rFonts w:ascii="Times New Roman" w:hAnsi="Times New Roman" w:cs="Times New Roman"/>
          <w:sz w:val="24"/>
          <w:szCs w:val="24"/>
        </w:rPr>
        <w:t xml:space="preserve"> (Fig.</w:t>
      </w:r>
      <w:r w:rsidR="00217D28" w:rsidRPr="003603CE">
        <w:rPr>
          <w:rFonts w:ascii="Times New Roman" w:hAnsi="Times New Roman" w:cs="Times New Roman"/>
          <w:sz w:val="24"/>
          <w:szCs w:val="24"/>
        </w:rPr>
        <w:t>2: A</w:t>
      </w:r>
      <w:r w:rsidR="00D76B47" w:rsidRPr="003603CE">
        <w:rPr>
          <w:rFonts w:ascii="Times New Roman" w:hAnsi="Times New Roman" w:cs="Times New Roman"/>
          <w:sz w:val="24"/>
          <w:szCs w:val="24"/>
        </w:rPr>
        <w:t>)</w:t>
      </w:r>
      <w:r w:rsidRPr="003603CE">
        <w:rPr>
          <w:rFonts w:ascii="Times New Roman" w:hAnsi="Times New Roman" w:cs="Times New Roman"/>
          <w:sz w:val="24"/>
          <w:szCs w:val="24"/>
        </w:rPr>
        <w:t xml:space="preserve">. Callus proliferation generally started from the portion in contact with the medium and spread upward after a week of inoculation. Initiated callus tissue developed distinct </w:t>
      </w:r>
      <w:r w:rsidR="003A26BF" w:rsidRPr="003603CE">
        <w:rPr>
          <w:rFonts w:ascii="Times New Roman" w:hAnsi="Times New Roman" w:cs="Times New Roman"/>
          <w:sz w:val="24"/>
          <w:szCs w:val="24"/>
        </w:rPr>
        <w:t xml:space="preserve">phenotypes (Fig. 2: </w:t>
      </w:r>
      <w:r w:rsidR="00AE5B00" w:rsidRPr="003603CE">
        <w:rPr>
          <w:rFonts w:ascii="Times New Roman" w:hAnsi="Times New Roman" w:cs="Times New Roman"/>
          <w:sz w:val="24"/>
          <w:szCs w:val="24"/>
        </w:rPr>
        <w:t>G</w:t>
      </w:r>
      <w:r w:rsidR="003A26BF" w:rsidRPr="003603CE">
        <w:rPr>
          <w:rFonts w:ascii="Times New Roman" w:hAnsi="Times New Roman" w:cs="Times New Roman"/>
          <w:sz w:val="24"/>
          <w:szCs w:val="24"/>
        </w:rPr>
        <w:t>-I)</w:t>
      </w:r>
      <w:r w:rsidRPr="003603CE">
        <w:rPr>
          <w:rFonts w:ascii="Times New Roman" w:hAnsi="Times New Roman" w:cs="Times New Roman"/>
          <w:sz w:val="24"/>
          <w:szCs w:val="24"/>
        </w:rPr>
        <w:t xml:space="preserve">. These pheno-variants were rough, hard, dense and glossy reflecting different developmental potentials (Fig. 2: </w:t>
      </w:r>
      <w:r w:rsidR="00EA674C" w:rsidRPr="003603CE">
        <w:rPr>
          <w:rFonts w:ascii="Times New Roman" w:hAnsi="Times New Roman" w:cs="Times New Roman"/>
          <w:sz w:val="24"/>
          <w:szCs w:val="24"/>
        </w:rPr>
        <w:t>G</w:t>
      </w:r>
      <w:r w:rsidRPr="003603CE">
        <w:rPr>
          <w:rFonts w:ascii="Times New Roman" w:hAnsi="Times New Roman" w:cs="Times New Roman"/>
          <w:sz w:val="24"/>
          <w:szCs w:val="24"/>
        </w:rPr>
        <w:t xml:space="preserve">-I). Plantlet regeneration </w:t>
      </w:r>
      <w:r w:rsidR="004C2A1A" w:rsidRPr="003603CE">
        <w:rPr>
          <w:rFonts w:ascii="Times New Roman" w:hAnsi="Times New Roman" w:cs="Times New Roman"/>
          <w:sz w:val="24"/>
          <w:szCs w:val="24"/>
        </w:rPr>
        <w:t>happened</w:t>
      </w:r>
      <w:r w:rsidRPr="003603CE">
        <w:rPr>
          <w:rFonts w:ascii="Times New Roman" w:hAnsi="Times New Roman" w:cs="Times New Roman"/>
          <w:sz w:val="24"/>
          <w:szCs w:val="24"/>
        </w:rPr>
        <w:t xml:space="preserve"> </w:t>
      </w:r>
      <w:r w:rsidR="004C2A1A" w:rsidRPr="003603CE">
        <w:rPr>
          <w:rFonts w:ascii="Times New Roman" w:hAnsi="Times New Roman" w:cs="Times New Roman"/>
          <w:sz w:val="24"/>
          <w:szCs w:val="24"/>
        </w:rPr>
        <w:t>usually</w:t>
      </w:r>
      <w:r w:rsidRPr="003603CE">
        <w:rPr>
          <w:rFonts w:ascii="Times New Roman" w:hAnsi="Times New Roman" w:cs="Times New Roman"/>
          <w:sz w:val="24"/>
          <w:szCs w:val="24"/>
        </w:rPr>
        <w:t xml:space="preserve"> (Fig. 2: </w:t>
      </w:r>
      <w:r w:rsidR="00EA674C" w:rsidRPr="003603CE">
        <w:rPr>
          <w:rFonts w:ascii="Times New Roman" w:hAnsi="Times New Roman" w:cs="Times New Roman"/>
          <w:sz w:val="24"/>
          <w:szCs w:val="24"/>
        </w:rPr>
        <w:t>J</w:t>
      </w:r>
      <w:r w:rsidRPr="003603CE">
        <w:rPr>
          <w:rFonts w:ascii="Times New Roman" w:hAnsi="Times New Roman" w:cs="Times New Roman"/>
          <w:sz w:val="24"/>
          <w:szCs w:val="24"/>
        </w:rPr>
        <w:t>-</w:t>
      </w:r>
      <w:r w:rsidR="00EA674C" w:rsidRPr="003603CE">
        <w:rPr>
          <w:rFonts w:ascii="Times New Roman" w:hAnsi="Times New Roman" w:cs="Times New Roman"/>
          <w:sz w:val="24"/>
          <w:szCs w:val="24"/>
        </w:rPr>
        <w:t>K</w:t>
      </w:r>
      <w:r w:rsidRPr="003603CE">
        <w:rPr>
          <w:rFonts w:ascii="Times New Roman" w:hAnsi="Times New Roman" w:cs="Times New Roman"/>
          <w:sz w:val="24"/>
          <w:szCs w:val="24"/>
        </w:rPr>
        <w:t>) after sub culturing of these organogenic calli. Root initiation started after 1</w:t>
      </w:r>
      <w:r w:rsidR="00816246" w:rsidRPr="003603CE">
        <w:rPr>
          <w:rFonts w:ascii="Times New Roman" w:hAnsi="Times New Roman" w:cs="Times New Roman"/>
          <w:sz w:val="24"/>
          <w:szCs w:val="24"/>
        </w:rPr>
        <w:t>4</w:t>
      </w:r>
      <w:r w:rsidRPr="003603CE">
        <w:rPr>
          <w:rFonts w:ascii="Times New Roman" w:hAnsi="Times New Roman" w:cs="Times New Roman"/>
          <w:sz w:val="24"/>
          <w:szCs w:val="24"/>
        </w:rPr>
        <w:t>- 2</w:t>
      </w:r>
      <w:r w:rsidR="00816246" w:rsidRPr="003603CE">
        <w:rPr>
          <w:rFonts w:ascii="Times New Roman" w:hAnsi="Times New Roman" w:cs="Times New Roman"/>
          <w:sz w:val="24"/>
          <w:szCs w:val="24"/>
        </w:rPr>
        <w:t>5</w:t>
      </w:r>
      <w:r w:rsidRPr="003603CE">
        <w:rPr>
          <w:rFonts w:ascii="Times New Roman" w:hAnsi="Times New Roman" w:cs="Times New Roman"/>
          <w:sz w:val="24"/>
          <w:szCs w:val="24"/>
        </w:rPr>
        <w:t xml:space="preserve"> days of transferring shootlets to the rooting medium (</w:t>
      </w:r>
      <w:bookmarkStart w:id="9" w:name="_Hlk207186036"/>
      <w:r w:rsidRPr="003603CE">
        <w:rPr>
          <w:rFonts w:ascii="Times New Roman" w:hAnsi="Times New Roman" w:cs="Times New Roman"/>
          <w:sz w:val="24"/>
          <w:szCs w:val="24"/>
        </w:rPr>
        <w:t xml:space="preserve">Fig.2: </w:t>
      </w:r>
      <w:bookmarkEnd w:id="9"/>
      <w:r w:rsidR="00816246" w:rsidRPr="003603CE">
        <w:rPr>
          <w:rFonts w:ascii="Times New Roman" w:hAnsi="Times New Roman" w:cs="Times New Roman"/>
          <w:sz w:val="24"/>
          <w:szCs w:val="24"/>
        </w:rPr>
        <w:t>L</w:t>
      </w:r>
      <w:r w:rsidR="004F0525" w:rsidRPr="003603CE">
        <w:rPr>
          <w:rFonts w:ascii="Times New Roman" w:hAnsi="Times New Roman" w:cs="Times New Roman"/>
          <w:sz w:val="24"/>
          <w:szCs w:val="24"/>
        </w:rPr>
        <w:t>-M</w:t>
      </w:r>
      <w:r w:rsidRPr="003603CE">
        <w:rPr>
          <w:rFonts w:ascii="Times New Roman" w:hAnsi="Times New Roman" w:cs="Times New Roman"/>
          <w:sz w:val="24"/>
          <w:szCs w:val="24"/>
        </w:rPr>
        <w:t xml:space="preserve">). Regenerated plantlets were </w:t>
      </w:r>
      <w:r w:rsidR="00BF7385" w:rsidRPr="003603CE">
        <w:rPr>
          <w:rFonts w:ascii="Times New Roman" w:hAnsi="Times New Roman" w:cs="Times New Roman"/>
          <w:sz w:val="24"/>
          <w:szCs w:val="24"/>
        </w:rPr>
        <w:t>transferred</w:t>
      </w:r>
      <w:r w:rsidRPr="003603CE">
        <w:rPr>
          <w:rFonts w:ascii="Times New Roman" w:hAnsi="Times New Roman" w:cs="Times New Roman"/>
          <w:sz w:val="24"/>
          <w:szCs w:val="24"/>
        </w:rPr>
        <w:t xml:space="preserve"> to green house </w:t>
      </w:r>
      <w:r w:rsidR="00B0413A" w:rsidRPr="003603CE">
        <w:rPr>
          <w:rFonts w:ascii="Times New Roman" w:hAnsi="Times New Roman" w:cs="Times New Roman"/>
          <w:sz w:val="24"/>
          <w:szCs w:val="24"/>
        </w:rPr>
        <w:t xml:space="preserve">(Fig. 2: N) </w:t>
      </w:r>
      <w:r w:rsidRPr="003603CE">
        <w:rPr>
          <w:rFonts w:ascii="Times New Roman" w:hAnsi="Times New Roman" w:cs="Times New Roman"/>
          <w:sz w:val="24"/>
          <w:szCs w:val="24"/>
        </w:rPr>
        <w:t>c</w:t>
      </w:r>
      <w:r w:rsidR="00BF7385" w:rsidRPr="003603CE">
        <w:rPr>
          <w:rFonts w:ascii="Times New Roman" w:hAnsi="Times New Roman" w:cs="Times New Roman"/>
          <w:sz w:val="24"/>
          <w:szCs w:val="24"/>
        </w:rPr>
        <w:t xml:space="preserve">ircumstances </w:t>
      </w:r>
      <w:r w:rsidRPr="003603CE">
        <w:rPr>
          <w:rFonts w:ascii="Times New Roman" w:hAnsi="Times New Roman" w:cs="Times New Roman"/>
          <w:sz w:val="24"/>
          <w:szCs w:val="24"/>
        </w:rPr>
        <w:t xml:space="preserve">for hardening before being </w:t>
      </w:r>
      <w:r w:rsidR="005A7857" w:rsidRPr="003603CE">
        <w:rPr>
          <w:rFonts w:ascii="Times New Roman" w:hAnsi="Times New Roman" w:cs="Times New Roman"/>
          <w:sz w:val="24"/>
          <w:szCs w:val="24"/>
        </w:rPr>
        <w:t>shifted</w:t>
      </w:r>
      <w:r w:rsidRPr="003603CE">
        <w:rPr>
          <w:rFonts w:ascii="Times New Roman" w:hAnsi="Times New Roman" w:cs="Times New Roman"/>
          <w:sz w:val="24"/>
          <w:szCs w:val="24"/>
        </w:rPr>
        <w:t xml:space="preserve"> to </w:t>
      </w:r>
      <w:r w:rsidR="005A7857" w:rsidRPr="003603CE">
        <w:rPr>
          <w:rFonts w:ascii="Times New Roman" w:hAnsi="Times New Roman" w:cs="Times New Roman"/>
          <w:sz w:val="24"/>
          <w:szCs w:val="24"/>
        </w:rPr>
        <w:t xml:space="preserve">the </w:t>
      </w:r>
      <w:r w:rsidRPr="003603CE">
        <w:rPr>
          <w:rFonts w:ascii="Times New Roman" w:hAnsi="Times New Roman" w:cs="Times New Roman"/>
          <w:sz w:val="24"/>
          <w:szCs w:val="24"/>
        </w:rPr>
        <w:t>field.</w:t>
      </w:r>
    </w:p>
    <w:p w14:paraId="0EC66038" w14:textId="6BE46E38" w:rsidR="007F5992" w:rsidRPr="003603CE" w:rsidRDefault="00FC00C1" w:rsidP="00FA5136">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4</w:t>
      </w:r>
      <w:r w:rsidRPr="003603CE">
        <w:rPr>
          <w:rFonts w:ascii="Times New Roman" w:hAnsi="Times New Roman" w:cs="Times New Roman"/>
          <w:b/>
          <w:bCs/>
          <w:sz w:val="24"/>
          <w:szCs w:val="24"/>
        </w:rPr>
        <w:t xml:space="preserve"> </w:t>
      </w:r>
      <w:r w:rsidR="004D4658" w:rsidRPr="003603CE">
        <w:rPr>
          <w:rFonts w:ascii="Times New Roman" w:hAnsi="Times New Roman" w:cs="Times New Roman"/>
          <w:b/>
          <w:bCs/>
          <w:i/>
          <w:iCs/>
          <w:sz w:val="24"/>
          <w:szCs w:val="24"/>
        </w:rPr>
        <w:t>In Vitro</w:t>
      </w:r>
      <w:r w:rsidR="004D4658" w:rsidRPr="003603CE">
        <w:rPr>
          <w:rFonts w:ascii="Times New Roman" w:hAnsi="Times New Roman" w:cs="Times New Roman"/>
          <w:b/>
          <w:bCs/>
          <w:sz w:val="24"/>
          <w:szCs w:val="24"/>
        </w:rPr>
        <w:t xml:space="preserve"> Callus Induction</w:t>
      </w:r>
    </w:p>
    <w:p w14:paraId="0427D5D6" w14:textId="636F8133" w:rsidR="008E36AF" w:rsidRPr="003603CE" w:rsidRDefault="008E36AF" w:rsidP="00FA5136">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Auxins, </w:t>
      </w:r>
      <w:r w:rsidR="00342999" w:rsidRPr="003603CE">
        <w:rPr>
          <w:rFonts w:ascii="Times New Roman" w:hAnsi="Times New Roman" w:cs="Times New Roman"/>
          <w:sz w:val="24"/>
          <w:szCs w:val="24"/>
        </w:rPr>
        <w:t xml:space="preserve">as </w:t>
      </w:r>
      <w:r w:rsidRPr="003603CE">
        <w:rPr>
          <w:rFonts w:ascii="Times New Roman" w:hAnsi="Times New Roman" w:cs="Times New Roman"/>
          <w:sz w:val="24"/>
          <w:szCs w:val="24"/>
        </w:rPr>
        <w:t xml:space="preserve">an external source of </w:t>
      </w:r>
      <w:r w:rsidR="000C365C" w:rsidRPr="003603CE">
        <w:rPr>
          <w:rFonts w:ascii="Times New Roman" w:hAnsi="Times New Roman" w:cs="Times New Roman"/>
          <w:sz w:val="24"/>
          <w:szCs w:val="24"/>
        </w:rPr>
        <w:t xml:space="preserve">plant </w:t>
      </w:r>
      <w:r w:rsidRPr="003603CE">
        <w:rPr>
          <w:rFonts w:ascii="Times New Roman" w:hAnsi="Times New Roman" w:cs="Times New Roman"/>
          <w:sz w:val="24"/>
          <w:szCs w:val="24"/>
        </w:rPr>
        <w:t xml:space="preserve">growth regulators, were employed to initiate callus from various explants. In the current investigation, explant nodal section failed to begin callus or bud break when </w:t>
      </w:r>
      <w:r w:rsidR="00342999" w:rsidRPr="003603CE">
        <w:rPr>
          <w:rFonts w:ascii="Times New Roman" w:hAnsi="Times New Roman" w:cs="Times New Roman"/>
          <w:sz w:val="24"/>
          <w:szCs w:val="24"/>
        </w:rPr>
        <w:t>inoculated</w:t>
      </w:r>
      <w:r w:rsidRPr="003603CE">
        <w:rPr>
          <w:rFonts w:ascii="Times New Roman" w:hAnsi="Times New Roman" w:cs="Times New Roman"/>
          <w:sz w:val="24"/>
          <w:szCs w:val="24"/>
        </w:rPr>
        <w:t xml:space="preserve"> </w:t>
      </w:r>
      <w:r w:rsidR="00342999" w:rsidRPr="003603CE">
        <w:rPr>
          <w:rFonts w:ascii="Times New Roman" w:hAnsi="Times New Roman" w:cs="Times New Roman"/>
          <w:sz w:val="24"/>
          <w:szCs w:val="24"/>
        </w:rPr>
        <w:t>o</w:t>
      </w:r>
      <w:r w:rsidR="00BD71A7" w:rsidRPr="003603CE">
        <w:rPr>
          <w:rFonts w:ascii="Times New Roman" w:hAnsi="Times New Roman" w:cs="Times New Roman"/>
          <w:sz w:val="24"/>
          <w:szCs w:val="24"/>
        </w:rPr>
        <w:t>n</w:t>
      </w:r>
      <w:r w:rsidRPr="003603CE">
        <w:rPr>
          <w:rFonts w:ascii="Times New Roman" w:hAnsi="Times New Roman" w:cs="Times New Roman"/>
          <w:sz w:val="24"/>
          <w:szCs w:val="24"/>
        </w:rPr>
        <w:t xml:space="preserve"> a media devoid of </w:t>
      </w:r>
      <w:r w:rsidR="00AB1DA8" w:rsidRPr="003603CE">
        <w:rPr>
          <w:rFonts w:ascii="Times New Roman" w:hAnsi="Times New Roman" w:cs="Times New Roman"/>
          <w:sz w:val="24"/>
          <w:szCs w:val="24"/>
        </w:rPr>
        <w:t>plant growth regulators</w:t>
      </w:r>
      <w:r w:rsidR="00BF419D" w:rsidRPr="003603CE">
        <w:rPr>
          <w:rFonts w:ascii="Times New Roman" w:hAnsi="Times New Roman" w:cs="Times New Roman"/>
          <w:sz w:val="24"/>
          <w:szCs w:val="24"/>
        </w:rPr>
        <w:t xml:space="preserve"> (Table </w:t>
      </w:r>
      <w:r w:rsidR="00AB55B3" w:rsidRPr="003603CE">
        <w:rPr>
          <w:rFonts w:ascii="Times New Roman" w:hAnsi="Times New Roman" w:cs="Times New Roman"/>
          <w:sz w:val="24"/>
          <w:szCs w:val="24"/>
        </w:rPr>
        <w:t>3</w:t>
      </w:r>
      <w:r w:rsidR="00BF419D" w:rsidRPr="003603CE">
        <w:rPr>
          <w:rFonts w:ascii="Times New Roman" w:hAnsi="Times New Roman" w:cs="Times New Roman"/>
          <w:sz w:val="24"/>
          <w:szCs w:val="24"/>
        </w:rPr>
        <w:t>)</w:t>
      </w:r>
      <w:r w:rsidRPr="003603CE">
        <w:rPr>
          <w:rFonts w:ascii="Times New Roman" w:hAnsi="Times New Roman" w:cs="Times New Roman"/>
          <w:sz w:val="24"/>
          <w:szCs w:val="24"/>
        </w:rPr>
        <w:t xml:space="preserve">. </w:t>
      </w:r>
      <w:r w:rsidR="00CA79D5" w:rsidRPr="003603CE">
        <w:rPr>
          <w:rFonts w:ascii="Times New Roman" w:hAnsi="Times New Roman" w:cs="Times New Roman"/>
          <w:sz w:val="24"/>
          <w:szCs w:val="24"/>
        </w:rPr>
        <w:t xml:space="preserve">After addition of </w:t>
      </w:r>
      <w:r w:rsidR="0091605C" w:rsidRPr="003603CE">
        <w:rPr>
          <w:rFonts w:ascii="Times New Roman" w:hAnsi="Times New Roman" w:cs="Times New Roman"/>
          <w:sz w:val="24"/>
          <w:szCs w:val="24"/>
        </w:rPr>
        <w:t>plant growth regulators in to basal MS medium, d</w:t>
      </w:r>
      <w:r w:rsidRPr="003603CE">
        <w:rPr>
          <w:rFonts w:ascii="Times New Roman" w:hAnsi="Times New Roman" w:cs="Times New Roman"/>
          <w:sz w:val="24"/>
          <w:szCs w:val="24"/>
        </w:rPr>
        <w:t xml:space="preserve">epending </w:t>
      </w:r>
      <w:r w:rsidR="00F7482D" w:rsidRPr="003603CE">
        <w:rPr>
          <w:rFonts w:ascii="Times New Roman" w:hAnsi="Times New Roman" w:cs="Times New Roman"/>
          <w:sz w:val="24"/>
          <w:szCs w:val="24"/>
        </w:rPr>
        <w:t>up</w:t>
      </w:r>
      <w:r w:rsidRPr="003603CE">
        <w:rPr>
          <w:rFonts w:ascii="Times New Roman" w:hAnsi="Times New Roman" w:cs="Times New Roman"/>
          <w:sz w:val="24"/>
          <w:szCs w:val="24"/>
        </w:rPr>
        <w:t xml:space="preserve">on the </w:t>
      </w:r>
      <w:r w:rsidR="00217644" w:rsidRPr="003603CE">
        <w:rPr>
          <w:rFonts w:ascii="Times New Roman" w:hAnsi="Times New Roman" w:cs="Times New Roman"/>
          <w:sz w:val="24"/>
          <w:szCs w:val="24"/>
        </w:rPr>
        <w:t>concentration</w:t>
      </w:r>
      <w:r w:rsidRPr="003603CE">
        <w:rPr>
          <w:rFonts w:ascii="Times New Roman" w:hAnsi="Times New Roman" w:cs="Times New Roman"/>
          <w:sz w:val="24"/>
          <w:szCs w:val="24"/>
        </w:rPr>
        <w:t xml:space="preserve"> of </w:t>
      </w:r>
      <w:r w:rsidR="006633EF" w:rsidRPr="003603CE">
        <w:rPr>
          <w:rFonts w:ascii="Times New Roman" w:hAnsi="Times New Roman" w:cs="Times New Roman"/>
          <w:sz w:val="24"/>
          <w:szCs w:val="24"/>
        </w:rPr>
        <w:t xml:space="preserve">auxins </w:t>
      </w:r>
      <w:r w:rsidR="006633EF" w:rsidRPr="003603CE">
        <w:rPr>
          <w:rFonts w:ascii="Times New Roman" w:hAnsi="Times New Roman" w:cs="Times New Roman"/>
          <w:i/>
          <w:iCs/>
          <w:sz w:val="24"/>
          <w:szCs w:val="24"/>
        </w:rPr>
        <w:t>viz</w:t>
      </w:r>
      <w:r w:rsidR="006633EF" w:rsidRPr="003603CE">
        <w:rPr>
          <w:rFonts w:ascii="Times New Roman" w:hAnsi="Times New Roman" w:cs="Times New Roman"/>
          <w:sz w:val="24"/>
          <w:szCs w:val="24"/>
        </w:rPr>
        <w:t>., NAA</w:t>
      </w:r>
      <w:r w:rsidRPr="003603CE">
        <w:rPr>
          <w:rFonts w:ascii="Times New Roman" w:hAnsi="Times New Roman" w:cs="Times New Roman"/>
          <w:sz w:val="24"/>
          <w:szCs w:val="24"/>
        </w:rPr>
        <w:t xml:space="preserve"> and 2,4-D, callus induction </w:t>
      </w:r>
      <w:r w:rsidR="00BD71A7" w:rsidRPr="003603CE">
        <w:rPr>
          <w:rFonts w:ascii="Times New Roman" w:hAnsi="Times New Roman" w:cs="Times New Roman"/>
          <w:sz w:val="24"/>
          <w:szCs w:val="24"/>
        </w:rPr>
        <w:t>has been</w:t>
      </w:r>
      <w:r w:rsidRPr="003603CE">
        <w:rPr>
          <w:rFonts w:ascii="Times New Roman" w:hAnsi="Times New Roman" w:cs="Times New Roman"/>
          <w:sz w:val="24"/>
          <w:szCs w:val="24"/>
        </w:rPr>
        <w:t xml:space="preserve"> take</w:t>
      </w:r>
      <w:r w:rsidR="00BD71A7" w:rsidRPr="003603CE">
        <w:rPr>
          <w:rFonts w:ascii="Times New Roman" w:hAnsi="Times New Roman" w:cs="Times New Roman"/>
          <w:sz w:val="24"/>
          <w:szCs w:val="24"/>
        </w:rPr>
        <w:t>n</w:t>
      </w:r>
      <w:r w:rsidRPr="003603CE">
        <w:rPr>
          <w:rFonts w:ascii="Times New Roman" w:hAnsi="Times New Roman" w:cs="Times New Roman"/>
          <w:sz w:val="24"/>
          <w:szCs w:val="24"/>
        </w:rPr>
        <w:t xml:space="preserve"> place</w:t>
      </w:r>
      <w:r w:rsidR="00F7482D" w:rsidRPr="003603CE">
        <w:rPr>
          <w:rFonts w:ascii="Times New Roman" w:hAnsi="Times New Roman" w:cs="Times New Roman"/>
          <w:sz w:val="24"/>
          <w:szCs w:val="24"/>
        </w:rPr>
        <w:t xml:space="preserve"> and varied </w:t>
      </w:r>
      <w:r w:rsidR="00BD71A7" w:rsidRPr="003603CE">
        <w:rPr>
          <w:rFonts w:ascii="Times New Roman" w:hAnsi="Times New Roman" w:cs="Times New Roman"/>
          <w:sz w:val="24"/>
          <w:szCs w:val="24"/>
        </w:rPr>
        <w:t>considerably</w:t>
      </w:r>
      <w:r w:rsidR="00BF419D" w:rsidRPr="003603CE">
        <w:rPr>
          <w:rFonts w:ascii="Times New Roman" w:hAnsi="Times New Roman" w:cs="Times New Roman"/>
          <w:sz w:val="24"/>
          <w:szCs w:val="24"/>
        </w:rPr>
        <w:t xml:space="preserve"> (Table 3)</w:t>
      </w:r>
      <w:r w:rsidRPr="003603CE">
        <w:rPr>
          <w:rFonts w:ascii="Times New Roman" w:hAnsi="Times New Roman" w:cs="Times New Roman"/>
          <w:sz w:val="24"/>
          <w:szCs w:val="24"/>
        </w:rPr>
        <w:t>.</w:t>
      </w:r>
    </w:p>
    <w:p w14:paraId="6EEB5283" w14:textId="295B7696" w:rsidR="000E2FE8" w:rsidRPr="003603CE" w:rsidRDefault="001C2EF9" w:rsidP="001408F4">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When</w:t>
      </w:r>
      <w:r w:rsidRPr="003603CE">
        <w:rPr>
          <w:rFonts w:ascii="Times New Roman" w:hAnsi="Times New Roman" w:cs="Times New Roman"/>
          <w:spacing w:val="-4"/>
        </w:rPr>
        <w:t xml:space="preserve"> </w:t>
      </w:r>
      <w:r w:rsidR="00CA688D" w:rsidRPr="003603CE">
        <w:rPr>
          <w:rFonts w:ascii="Times New Roman" w:hAnsi="Times New Roman" w:cs="Times New Roman"/>
        </w:rPr>
        <w:t>nodal</w:t>
      </w:r>
      <w:r w:rsidR="00CA688D" w:rsidRPr="003603CE">
        <w:rPr>
          <w:rFonts w:ascii="Times New Roman" w:hAnsi="Times New Roman" w:cs="Times New Roman"/>
          <w:spacing w:val="-3"/>
        </w:rPr>
        <w:t xml:space="preserve"> </w:t>
      </w:r>
      <w:r w:rsidR="00CA688D" w:rsidRPr="003603CE">
        <w:rPr>
          <w:rFonts w:ascii="Times New Roman" w:hAnsi="Times New Roman" w:cs="Times New Roman"/>
        </w:rPr>
        <w:t>section</w:t>
      </w:r>
      <w:r w:rsidR="00CA688D" w:rsidRPr="003603CE">
        <w:rPr>
          <w:rFonts w:ascii="Times New Roman" w:hAnsi="Times New Roman" w:cs="Times New Roman"/>
          <w:spacing w:val="-4"/>
        </w:rPr>
        <w:t xml:space="preserve"> </w:t>
      </w:r>
      <w:r w:rsidRPr="003603CE">
        <w:rPr>
          <w:rFonts w:ascii="Times New Roman" w:hAnsi="Times New Roman" w:cs="Times New Roman"/>
        </w:rPr>
        <w:t>explants</w:t>
      </w:r>
      <w:r w:rsidRPr="003603CE">
        <w:rPr>
          <w:rFonts w:ascii="Times New Roman" w:hAnsi="Times New Roman" w:cs="Times New Roman"/>
          <w:spacing w:val="-4"/>
        </w:rPr>
        <w:t xml:space="preserve"> </w:t>
      </w:r>
      <w:r w:rsidRPr="003603CE">
        <w:rPr>
          <w:rFonts w:ascii="Times New Roman" w:hAnsi="Times New Roman" w:cs="Times New Roman"/>
        </w:rPr>
        <w:t>were</w:t>
      </w:r>
      <w:r w:rsidRPr="003603CE">
        <w:rPr>
          <w:rFonts w:ascii="Times New Roman" w:hAnsi="Times New Roman" w:cs="Times New Roman"/>
          <w:spacing w:val="-4"/>
        </w:rPr>
        <w:t xml:space="preserve"> </w:t>
      </w:r>
      <w:r w:rsidRPr="003603CE">
        <w:rPr>
          <w:rFonts w:ascii="Times New Roman" w:hAnsi="Times New Roman" w:cs="Times New Roman"/>
        </w:rPr>
        <w:t>inoculated</w:t>
      </w:r>
      <w:r w:rsidRPr="003603CE">
        <w:rPr>
          <w:rFonts w:ascii="Times New Roman" w:hAnsi="Times New Roman" w:cs="Times New Roman"/>
          <w:spacing w:val="-3"/>
        </w:rPr>
        <w:t xml:space="preserve"> </w:t>
      </w:r>
      <w:r w:rsidRPr="003603CE">
        <w:rPr>
          <w:rFonts w:ascii="Times New Roman" w:hAnsi="Times New Roman" w:cs="Times New Roman"/>
        </w:rPr>
        <w:t>in</w:t>
      </w:r>
      <w:r w:rsidRPr="003603CE">
        <w:rPr>
          <w:rFonts w:ascii="Times New Roman" w:hAnsi="Times New Roman" w:cs="Times New Roman"/>
          <w:spacing w:val="-4"/>
        </w:rPr>
        <w:t xml:space="preserve"> </w:t>
      </w:r>
      <w:r w:rsidR="00CA688D" w:rsidRPr="003603CE">
        <w:rPr>
          <w:rFonts w:ascii="Times New Roman" w:hAnsi="Times New Roman" w:cs="Times New Roman"/>
        </w:rPr>
        <w:t xml:space="preserve">MS basal </w:t>
      </w:r>
      <w:r w:rsidRPr="003603CE">
        <w:rPr>
          <w:rFonts w:ascii="Times New Roman" w:hAnsi="Times New Roman" w:cs="Times New Roman"/>
        </w:rPr>
        <w:t xml:space="preserve">medium </w:t>
      </w:r>
      <w:r w:rsidR="00CA688D" w:rsidRPr="003603CE">
        <w:rPr>
          <w:rFonts w:ascii="Times New Roman" w:hAnsi="Times New Roman" w:cs="Times New Roman"/>
        </w:rPr>
        <w:t>amended</w:t>
      </w:r>
      <w:r w:rsidRPr="003603CE">
        <w:rPr>
          <w:rFonts w:ascii="Times New Roman" w:hAnsi="Times New Roman" w:cs="Times New Roman"/>
        </w:rPr>
        <w:t xml:space="preserve"> </w:t>
      </w:r>
      <w:r w:rsidR="00CA688D" w:rsidRPr="003603CE">
        <w:rPr>
          <w:rFonts w:ascii="Times New Roman" w:hAnsi="Times New Roman" w:cs="Times New Roman"/>
        </w:rPr>
        <w:t xml:space="preserve">with NAA in </w:t>
      </w:r>
      <w:r w:rsidRPr="003603CE">
        <w:rPr>
          <w:rFonts w:ascii="Times New Roman" w:hAnsi="Times New Roman" w:cs="Times New Roman"/>
        </w:rPr>
        <w:t xml:space="preserve">concentrations of </w:t>
      </w:r>
      <w:r w:rsidR="00CA688D" w:rsidRPr="003603CE">
        <w:rPr>
          <w:rFonts w:ascii="Times New Roman" w:hAnsi="Times New Roman" w:cs="Times New Roman"/>
        </w:rPr>
        <w:t>0.5-5.0 mgl</w:t>
      </w:r>
      <w:r w:rsidR="00CA688D" w:rsidRPr="003603CE">
        <w:rPr>
          <w:rFonts w:ascii="Times New Roman" w:hAnsi="Times New Roman" w:cs="Times New Roman"/>
          <w:vertAlign w:val="superscript"/>
        </w:rPr>
        <w:t>-1</w:t>
      </w:r>
      <w:r w:rsidR="00CA688D" w:rsidRPr="003603CE">
        <w:rPr>
          <w:rFonts w:ascii="Times New Roman" w:hAnsi="Times New Roman" w:cs="Times New Roman"/>
        </w:rPr>
        <w:t xml:space="preserve">, </w:t>
      </w:r>
      <w:r w:rsidRPr="003603CE">
        <w:rPr>
          <w:rFonts w:ascii="Times New Roman" w:hAnsi="Times New Roman" w:cs="Times New Roman"/>
        </w:rPr>
        <w:t>callus</w:t>
      </w:r>
      <w:r w:rsidRPr="003603CE">
        <w:rPr>
          <w:rFonts w:ascii="Times New Roman" w:hAnsi="Times New Roman" w:cs="Times New Roman"/>
          <w:spacing w:val="1"/>
        </w:rPr>
        <w:t xml:space="preserve"> </w:t>
      </w:r>
      <w:r w:rsidRPr="003603CE">
        <w:rPr>
          <w:rFonts w:ascii="Times New Roman" w:hAnsi="Times New Roman" w:cs="Times New Roman"/>
        </w:rPr>
        <w:t xml:space="preserve">initiation </w:t>
      </w:r>
      <w:r w:rsidR="006F2BAB" w:rsidRPr="003603CE">
        <w:rPr>
          <w:rFonts w:ascii="Times New Roman" w:hAnsi="Times New Roman" w:cs="Times New Roman"/>
        </w:rPr>
        <w:t xml:space="preserve">along with </w:t>
      </w:r>
      <w:r w:rsidR="00C43057" w:rsidRPr="003603CE">
        <w:rPr>
          <w:rFonts w:ascii="Times New Roman" w:hAnsi="Times New Roman" w:cs="Times New Roman"/>
        </w:rPr>
        <w:t>slight</w:t>
      </w:r>
      <w:r w:rsidRPr="003603CE">
        <w:rPr>
          <w:rFonts w:ascii="Times New Roman" w:hAnsi="Times New Roman" w:cs="Times New Roman"/>
        </w:rPr>
        <w:t xml:space="preserve"> root </w:t>
      </w:r>
      <w:r w:rsidR="00C43057" w:rsidRPr="003603CE">
        <w:rPr>
          <w:rFonts w:ascii="Times New Roman" w:hAnsi="Times New Roman" w:cs="Times New Roman"/>
        </w:rPr>
        <w:t>formation</w:t>
      </w:r>
      <w:r w:rsidR="000D47B4" w:rsidRPr="003603CE">
        <w:rPr>
          <w:rFonts w:ascii="Times New Roman" w:hAnsi="Times New Roman" w:cs="Times New Roman"/>
        </w:rPr>
        <w:t xml:space="preserve"> </w:t>
      </w:r>
      <w:r w:rsidRPr="003603CE">
        <w:rPr>
          <w:rFonts w:ascii="Times New Roman" w:hAnsi="Times New Roman" w:cs="Times New Roman"/>
        </w:rPr>
        <w:t xml:space="preserve">were </w:t>
      </w:r>
      <w:r w:rsidR="000D47B4" w:rsidRPr="003603CE">
        <w:rPr>
          <w:rFonts w:ascii="Times New Roman" w:hAnsi="Times New Roman" w:cs="Times New Roman"/>
        </w:rPr>
        <w:t>observed</w:t>
      </w:r>
      <w:r w:rsidRPr="003603CE">
        <w:rPr>
          <w:rFonts w:ascii="Times New Roman" w:hAnsi="Times New Roman" w:cs="Times New Roman"/>
          <w:spacing w:val="1"/>
        </w:rPr>
        <w:t xml:space="preserve">. </w:t>
      </w:r>
      <w:r w:rsidR="00E53CB2" w:rsidRPr="003603CE">
        <w:rPr>
          <w:rFonts w:ascii="Times New Roman" w:hAnsi="Times New Roman" w:cs="Times New Roman"/>
        </w:rPr>
        <w:t>After</w:t>
      </w:r>
      <w:r w:rsidR="00E53CB2" w:rsidRPr="003603CE">
        <w:rPr>
          <w:rFonts w:ascii="Times New Roman" w:hAnsi="Times New Roman" w:cs="Times New Roman"/>
          <w:spacing w:val="55"/>
        </w:rPr>
        <w:t xml:space="preserve"> </w:t>
      </w:r>
      <w:r w:rsidR="00E53CB2" w:rsidRPr="003603CE">
        <w:rPr>
          <w:rFonts w:ascii="Times New Roman" w:hAnsi="Times New Roman" w:cs="Times New Roman"/>
        </w:rPr>
        <w:t>6-18</w:t>
      </w:r>
      <w:r w:rsidR="00E53CB2" w:rsidRPr="003603CE">
        <w:rPr>
          <w:rFonts w:ascii="Times New Roman" w:hAnsi="Times New Roman" w:cs="Times New Roman"/>
          <w:spacing w:val="55"/>
        </w:rPr>
        <w:t xml:space="preserve"> </w:t>
      </w:r>
      <w:r w:rsidR="00E53CB2" w:rsidRPr="003603CE">
        <w:rPr>
          <w:rFonts w:ascii="Times New Roman" w:hAnsi="Times New Roman" w:cs="Times New Roman"/>
        </w:rPr>
        <w:t>days</w:t>
      </w:r>
      <w:r w:rsidR="00E53CB2" w:rsidRPr="003603CE">
        <w:rPr>
          <w:rFonts w:ascii="Times New Roman" w:hAnsi="Times New Roman" w:cs="Times New Roman"/>
          <w:spacing w:val="55"/>
        </w:rPr>
        <w:t xml:space="preserve"> </w:t>
      </w:r>
      <w:r w:rsidR="00E53CB2" w:rsidRPr="003603CE">
        <w:rPr>
          <w:rFonts w:ascii="Times New Roman" w:hAnsi="Times New Roman" w:cs="Times New Roman"/>
        </w:rPr>
        <w:t>of</w:t>
      </w:r>
      <w:r w:rsidR="00E53CB2" w:rsidRPr="003603CE">
        <w:rPr>
          <w:rFonts w:ascii="Times New Roman" w:hAnsi="Times New Roman" w:cs="Times New Roman"/>
          <w:spacing w:val="53"/>
        </w:rPr>
        <w:t xml:space="preserve"> </w:t>
      </w:r>
      <w:r w:rsidR="00E53CB2" w:rsidRPr="003603CE">
        <w:rPr>
          <w:rFonts w:ascii="Times New Roman" w:hAnsi="Times New Roman" w:cs="Times New Roman"/>
        </w:rPr>
        <w:t>inoculation</w:t>
      </w:r>
      <w:r w:rsidR="000D47B4" w:rsidRPr="003603CE">
        <w:rPr>
          <w:rFonts w:ascii="Times New Roman" w:hAnsi="Times New Roman" w:cs="Times New Roman"/>
        </w:rPr>
        <w:t>,</w:t>
      </w:r>
      <w:r w:rsidR="00E53CB2" w:rsidRPr="003603CE">
        <w:rPr>
          <w:rFonts w:ascii="Times New Roman" w:hAnsi="Times New Roman" w:cs="Times New Roman"/>
          <w:spacing w:val="55"/>
        </w:rPr>
        <w:t xml:space="preserve"> </w:t>
      </w:r>
      <w:r w:rsidRPr="003603CE">
        <w:rPr>
          <w:rFonts w:ascii="Times New Roman" w:hAnsi="Times New Roman" w:cs="Times New Roman"/>
        </w:rPr>
        <w:t>light yellowish</w:t>
      </w:r>
      <w:r w:rsidR="00E53CB2" w:rsidRPr="003603CE">
        <w:rPr>
          <w:rFonts w:ascii="Times New Roman" w:hAnsi="Times New Roman" w:cs="Times New Roman"/>
        </w:rPr>
        <w:t xml:space="preserve"> green to dark brown </w:t>
      </w:r>
      <w:r w:rsidR="00DF2D94" w:rsidRPr="003603CE">
        <w:rPr>
          <w:rFonts w:ascii="Times New Roman" w:hAnsi="Times New Roman" w:cs="Times New Roman"/>
        </w:rPr>
        <w:t xml:space="preserve">coloured </w:t>
      </w:r>
      <w:r w:rsidR="00E53CB2" w:rsidRPr="003603CE">
        <w:rPr>
          <w:rFonts w:ascii="Times New Roman" w:hAnsi="Times New Roman" w:cs="Times New Roman"/>
        </w:rPr>
        <w:t>callus proliferation was seen</w:t>
      </w:r>
      <w:r w:rsidRPr="003603CE">
        <w:rPr>
          <w:rFonts w:ascii="Times New Roman" w:hAnsi="Times New Roman" w:cs="Times New Roman"/>
        </w:rPr>
        <w:t>.</w:t>
      </w:r>
      <w:r w:rsidR="00E53CB2" w:rsidRPr="003603CE">
        <w:rPr>
          <w:rFonts w:ascii="Times New Roman" w:hAnsi="Times New Roman" w:cs="Times New Roman"/>
        </w:rPr>
        <w:t xml:space="preserve"> </w:t>
      </w:r>
      <w:r w:rsidR="00BF28B1" w:rsidRPr="003603CE">
        <w:rPr>
          <w:rFonts w:ascii="Times New Roman" w:hAnsi="Times New Roman" w:cs="Times New Roman"/>
        </w:rPr>
        <w:t>However,</w:t>
      </w:r>
      <w:r w:rsidR="0002416B" w:rsidRPr="003603CE">
        <w:rPr>
          <w:rFonts w:ascii="Times New Roman" w:hAnsi="Times New Roman" w:cs="Times New Roman"/>
        </w:rPr>
        <w:t xml:space="preserve"> in</w:t>
      </w:r>
      <w:r w:rsidR="00EA3DBD" w:rsidRPr="003603CE">
        <w:rPr>
          <w:rFonts w:ascii="Times New Roman" w:hAnsi="Times New Roman" w:cs="Times New Roman"/>
        </w:rPr>
        <w:t xml:space="preserve"> some </w:t>
      </w:r>
      <w:r w:rsidR="0002416B" w:rsidRPr="003603CE">
        <w:rPr>
          <w:rFonts w:ascii="Times New Roman" w:hAnsi="Times New Roman" w:cs="Times New Roman"/>
        </w:rPr>
        <w:t>circumstances</w:t>
      </w:r>
      <w:r w:rsidR="00EA3DBD" w:rsidRPr="003603CE">
        <w:rPr>
          <w:rFonts w:ascii="Times New Roman" w:hAnsi="Times New Roman" w:cs="Times New Roman"/>
        </w:rPr>
        <w:t xml:space="preserve"> </w:t>
      </w:r>
      <w:r w:rsidR="00EA3DBD" w:rsidRPr="003603CE">
        <w:rPr>
          <w:rFonts w:ascii="Times New Roman" w:hAnsi="Times New Roman" w:cs="Times New Roman"/>
        </w:rPr>
        <w:lastRenderedPageBreak/>
        <w:t>callus</w:t>
      </w:r>
      <w:r w:rsidR="00EA3DBD" w:rsidRPr="003603CE">
        <w:rPr>
          <w:rFonts w:ascii="Times New Roman" w:hAnsi="Times New Roman" w:cs="Times New Roman"/>
          <w:spacing w:val="1"/>
        </w:rPr>
        <w:t xml:space="preserve"> </w:t>
      </w:r>
      <w:r w:rsidR="00D324A5" w:rsidRPr="003603CE">
        <w:rPr>
          <w:rFonts w:ascii="Times New Roman" w:hAnsi="Times New Roman" w:cs="Times New Roman"/>
          <w:spacing w:val="1"/>
        </w:rPr>
        <w:t xml:space="preserve">of </w:t>
      </w:r>
      <w:r w:rsidR="0002416B" w:rsidRPr="003603CE">
        <w:rPr>
          <w:rFonts w:ascii="Times New Roman" w:hAnsi="Times New Roman" w:cs="Times New Roman"/>
        </w:rPr>
        <w:t xml:space="preserve">green </w:t>
      </w:r>
      <w:r w:rsidR="00D324A5" w:rsidRPr="003603CE">
        <w:rPr>
          <w:rFonts w:ascii="Times New Roman" w:hAnsi="Times New Roman" w:cs="Times New Roman"/>
        </w:rPr>
        <w:t xml:space="preserve">colour </w:t>
      </w:r>
      <w:r w:rsidR="00EA3DBD" w:rsidRPr="003603CE">
        <w:rPr>
          <w:rFonts w:ascii="Times New Roman" w:hAnsi="Times New Roman" w:cs="Times New Roman"/>
        </w:rPr>
        <w:t xml:space="preserve">were </w:t>
      </w:r>
      <w:r w:rsidR="00D324A5" w:rsidRPr="003603CE">
        <w:rPr>
          <w:rFonts w:ascii="Times New Roman" w:hAnsi="Times New Roman" w:cs="Times New Roman"/>
        </w:rPr>
        <w:t xml:space="preserve">also </w:t>
      </w:r>
      <w:r w:rsidR="00EA3DBD" w:rsidRPr="003603CE">
        <w:rPr>
          <w:rFonts w:ascii="Times New Roman" w:hAnsi="Times New Roman" w:cs="Times New Roman"/>
        </w:rPr>
        <w:t>observed</w:t>
      </w:r>
      <w:r w:rsidR="00BF28B1" w:rsidRPr="003603CE">
        <w:rPr>
          <w:rFonts w:ascii="Times New Roman" w:hAnsi="Times New Roman" w:cs="Times New Roman"/>
        </w:rPr>
        <w:t>.</w:t>
      </w:r>
      <w:r w:rsidR="00EA3DBD" w:rsidRPr="003603CE">
        <w:rPr>
          <w:rFonts w:ascii="Times New Roman" w:hAnsi="Times New Roman" w:cs="Times New Roman"/>
        </w:rPr>
        <w:t xml:space="preserve"> </w:t>
      </w:r>
      <w:r w:rsidR="00BF28B1" w:rsidRPr="003603CE">
        <w:rPr>
          <w:rFonts w:ascii="Times New Roman" w:hAnsi="Times New Roman" w:cs="Times New Roman"/>
        </w:rPr>
        <w:t>T</w:t>
      </w:r>
      <w:r w:rsidR="00EA3DBD" w:rsidRPr="003603CE">
        <w:rPr>
          <w:rFonts w:ascii="Times New Roman" w:hAnsi="Times New Roman" w:cs="Times New Roman"/>
        </w:rPr>
        <w:t>he texture of callus was compact, semi-compact and</w:t>
      </w:r>
      <w:r w:rsidR="00EA3DBD" w:rsidRPr="003603CE">
        <w:rPr>
          <w:rFonts w:ascii="Times New Roman" w:hAnsi="Times New Roman" w:cs="Times New Roman"/>
          <w:spacing w:val="1"/>
        </w:rPr>
        <w:t xml:space="preserve"> </w:t>
      </w:r>
      <w:r w:rsidR="00EA3DBD" w:rsidRPr="003603CE">
        <w:rPr>
          <w:rFonts w:ascii="Times New Roman" w:hAnsi="Times New Roman" w:cs="Times New Roman"/>
        </w:rPr>
        <w:t xml:space="preserve">friable. </w:t>
      </w:r>
      <w:r w:rsidR="00076C24" w:rsidRPr="003603CE">
        <w:rPr>
          <w:rFonts w:ascii="Times New Roman" w:hAnsi="Times New Roman" w:cs="Times New Roman"/>
        </w:rPr>
        <w:t>Application</w:t>
      </w:r>
      <w:r w:rsidR="00EA3DBD" w:rsidRPr="003603CE">
        <w:rPr>
          <w:rFonts w:ascii="Times New Roman" w:hAnsi="Times New Roman" w:cs="Times New Roman"/>
        </w:rPr>
        <w:t xml:space="preserve"> of NAA </w:t>
      </w:r>
      <w:r w:rsidR="00FD222A" w:rsidRPr="003603CE">
        <w:rPr>
          <w:rFonts w:ascii="Times New Roman" w:hAnsi="Times New Roman" w:cs="Times New Roman"/>
        </w:rPr>
        <w:t xml:space="preserve">in diverse concentrations </w:t>
      </w:r>
      <w:r w:rsidR="00EA3DBD" w:rsidRPr="003603CE">
        <w:rPr>
          <w:rFonts w:ascii="Times New Roman" w:hAnsi="Times New Roman" w:cs="Times New Roman"/>
        </w:rPr>
        <w:t xml:space="preserve">exhibited </w:t>
      </w:r>
      <w:r w:rsidR="00C33FFC" w:rsidRPr="003603CE">
        <w:rPr>
          <w:rFonts w:ascii="Times New Roman" w:hAnsi="Times New Roman" w:cs="Times New Roman"/>
        </w:rPr>
        <w:t>callus</w:t>
      </w:r>
      <w:r w:rsidR="00610DAC" w:rsidRPr="003603CE">
        <w:rPr>
          <w:rFonts w:ascii="Times New Roman" w:hAnsi="Times New Roman" w:cs="Times New Roman"/>
        </w:rPr>
        <w:t xml:space="preserve"> </w:t>
      </w:r>
      <w:r w:rsidR="00C33FFC" w:rsidRPr="003603CE">
        <w:rPr>
          <w:rFonts w:ascii="Times New Roman" w:hAnsi="Times New Roman" w:cs="Times New Roman"/>
        </w:rPr>
        <w:t xml:space="preserve">proliferation </w:t>
      </w:r>
      <w:r w:rsidR="00C33FFC" w:rsidRPr="003603CE">
        <w:rPr>
          <w:rFonts w:ascii="Times New Roman" w:hAnsi="Times New Roman" w:cs="Times New Roman"/>
          <w:spacing w:val="1"/>
        </w:rPr>
        <w:t>percentage</w:t>
      </w:r>
      <w:r w:rsidR="00C33FFC" w:rsidRPr="003603CE">
        <w:rPr>
          <w:rFonts w:ascii="Times New Roman" w:hAnsi="Times New Roman" w:cs="Times New Roman"/>
        </w:rPr>
        <w:t xml:space="preserve"> in range of </w:t>
      </w:r>
      <w:r w:rsidR="00EA3DBD" w:rsidRPr="003603CE">
        <w:rPr>
          <w:rFonts w:ascii="Times New Roman" w:hAnsi="Times New Roman" w:cs="Times New Roman"/>
        </w:rPr>
        <w:t>67</w:t>
      </w:r>
      <w:r w:rsidR="00EA3DBD" w:rsidRPr="003603CE">
        <w:rPr>
          <w:rFonts w:ascii="Times New Roman" w:hAnsi="Times New Roman" w:cs="Times New Roman"/>
          <w:spacing w:val="1"/>
        </w:rPr>
        <w:t xml:space="preserve"> </w:t>
      </w:r>
      <w:r w:rsidR="00EA3DBD" w:rsidRPr="003603CE">
        <w:rPr>
          <w:rFonts w:ascii="Times New Roman" w:hAnsi="Times New Roman" w:cs="Times New Roman"/>
        </w:rPr>
        <w:t>to</w:t>
      </w:r>
      <w:r w:rsidR="00EA3DBD" w:rsidRPr="003603CE">
        <w:rPr>
          <w:rFonts w:ascii="Times New Roman" w:hAnsi="Times New Roman" w:cs="Times New Roman"/>
          <w:spacing w:val="1"/>
        </w:rPr>
        <w:t xml:space="preserve"> </w:t>
      </w:r>
      <w:r w:rsidR="00EA3DBD" w:rsidRPr="003603CE">
        <w:rPr>
          <w:rFonts w:ascii="Times New Roman" w:hAnsi="Times New Roman" w:cs="Times New Roman"/>
        </w:rPr>
        <w:t>84</w:t>
      </w:r>
      <w:r w:rsidR="00C33FFC" w:rsidRPr="003603CE">
        <w:rPr>
          <w:rFonts w:ascii="Times New Roman" w:hAnsi="Times New Roman" w:cs="Times New Roman"/>
        </w:rPr>
        <w:t>,</w:t>
      </w:r>
      <w:r w:rsidR="00EA3DBD" w:rsidRPr="003603CE">
        <w:rPr>
          <w:rFonts w:ascii="Times New Roman" w:hAnsi="Times New Roman" w:cs="Times New Roman"/>
          <w:spacing w:val="1"/>
        </w:rPr>
        <w:t xml:space="preserve"> </w:t>
      </w:r>
      <w:r w:rsidR="0056607D" w:rsidRPr="003603CE">
        <w:rPr>
          <w:rFonts w:ascii="Times New Roman" w:hAnsi="Times New Roman" w:cs="Times New Roman"/>
        </w:rPr>
        <w:t xml:space="preserve">while </w:t>
      </w:r>
      <w:r w:rsidR="003F5C66" w:rsidRPr="003603CE">
        <w:rPr>
          <w:rFonts w:ascii="Times New Roman" w:hAnsi="Times New Roman" w:cs="Times New Roman"/>
        </w:rPr>
        <w:t xml:space="preserve">100% callus proliferation was achieved with fresh </w:t>
      </w:r>
      <w:r w:rsidR="003F5C66" w:rsidRPr="003603CE">
        <w:rPr>
          <w:rFonts w:ascii="Times New Roman" w:eastAsia="Times New Roman" w:hAnsi="Times New Roman" w:cs="Times New Roman"/>
          <w:lang w:eastAsia="en-IN"/>
        </w:rPr>
        <w:t xml:space="preserve">weight of </w:t>
      </w:r>
      <w:r w:rsidR="00E96BA7" w:rsidRPr="003603CE">
        <w:rPr>
          <w:rFonts w:ascii="Times New Roman" w:hAnsi="Times New Roman" w:cs="Times New Roman"/>
        </w:rPr>
        <w:t>8.72</w:t>
      </w:r>
      <w:r w:rsidR="00E96BA7" w:rsidRPr="003603CE">
        <w:rPr>
          <w:rFonts w:ascii="Times New Roman" w:hAnsi="Times New Roman" w:cs="Times New Roman"/>
          <w:vertAlign w:val="superscript"/>
        </w:rPr>
        <w:t>b</w:t>
      </w:r>
      <w:r w:rsidR="00E96BA7" w:rsidRPr="003603CE">
        <w:rPr>
          <w:rFonts w:ascii="Times New Roman" w:hAnsi="Times New Roman" w:cs="Times New Roman"/>
        </w:rPr>
        <w:t xml:space="preserve">±0.20g </w:t>
      </w:r>
      <w:r w:rsidR="003F5C66" w:rsidRPr="003603CE">
        <w:rPr>
          <w:rFonts w:ascii="Times New Roman" w:hAnsi="Times New Roman" w:cs="Times New Roman"/>
        </w:rPr>
        <w:t xml:space="preserve">after </w:t>
      </w:r>
      <w:r w:rsidR="00D33B8A">
        <w:rPr>
          <w:rFonts w:ascii="Times New Roman" w:hAnsi="Times New Roman" w:cs="Times New Roman"/>
        </w:rPr>
        <w:t>4</w:t>
      </w:r>
      <w:r w:rsidR="003F5C66" w:rsidRPr="003603CE">
        <w:rPr>
          <w:rFonts w:ascii="Times New Roman" w:hAnsi="Times New Roman" w:cs="Times New Roman"/>
        </w:rPr>
        <w:t xml:space="preserve">0 days of inoculation </w:t>
      </w:r>
      <w:r w:rsidR="002827B4" w:rsidRPr="003603CE">
        <w:rPr>
          <w:rFonts w:ascii="Times New Roman" w:hAnsi="Times New Roman" w:cs="Times New Roman"/>
        </w:rPr>
        <w:t xml:space="preserve">with supplementation of </w:t>
      </w:r>
      <w:r w:rsidR="00AC0B3C" w:rsidRPr="003603CE">
        <w:rPr>
          <w:rFonts w:ascii="Times New Roman" w:hAnsi="Times New Roman" w:cs="Times New Roman"/>
        </w:rPr>
        <w:t xml:space="preserve">NAA </w:t>
      </w:r>
      <w:r w:rsidR="0002096E" w:rsidRPr="003603CE">
        <w:rPr>
          <w:rFonts w:ascii="Times New Roman" w:hAnsi="Times New Roman" w:cs="Times New Roman"/>
        </w:rPr>
        <w:t xml:space="preserve">at the concentration of </w:t>
      </w:r>
      <w:r w:rsidR="00AC0B3C" w:rsidRPr="003603CE">
        <w:rPr>
          <w:rFonts w:ascii="Times New Roman" w:hAnsi="Times New Roman" w:cs="Times New Roman"/>
        </w:rPr>
        <w:t>3</w:t>
      </w:r>
      <w:r w:rsidR="0002096E" w:rsidRPr="003603CE">
        <w:rPr>
          <w:rFonts w:ascii="Times New Roman" w:hAnsi="Times New Roman" w:cs="Times New Roman"/>
        </w:rPr>
        <w:t>.0 mgl</w:t>
      </w:r>
      <w:r w:rsidR="0002096E" w:rsidRPr="003603CE">
        <w:rPr>
          <w:rFonts w:ascii="Times New Roman" w:hAnsi="Times New Roman" w:cs="Times New Roman"/>
          <w:vertAlign w:val="superscript"/>
        </w:rPr>
        <w:t>-1</w:t>
      </w:r>
      <w:r w:rsidR="0041176A" w:rsidRPr="003603CE">
        <w:rPr>
          <w:rFonts w:ascii="Times New Roman" w:hAnsi="Times New Roman" w:cs="Times New Roman"/>
        </w:rPr>
        <w:t>. Average days</w:t>
      </w:r>
      <w:r w:rsidR="0041176A" w:rsidRPr="003603CE">
        <w:rPr>
          <w:rFonts w:ascii="Times New Roman" w:hAnsi="Times New Roman" w:cs="Times New Roman"/>
          <w:spacing w:val="1"/>
        </w:rPr>
        <w:t xml:space="preserve"> </w:t>
      </w:r>
      <w:r w:rsidR="0041176A" w:rsidRPr="003603CE">
        <w:rPr>
          <w:rFonts w:ascii="Times New Roman" w:hAnsi="Times New Roman" w:cs="Times New Roman"/>
        </w:rPr>
        <w:t xml:space="preserve">taken </w:t>
      </w:r>
      <w:r w:rsidR="008C7F94" w:rsidRPr="003603CE">
        <w:rPr>
          <w:rFonts w:ascii="Times New Roman" w:hAnsi="Times New Roman" w:cs="Times New Roman"/>
        </w:rPr>
        <w:t>for</w:t>
      </w:r>
      <w:r w:rsidR="0041176A" w:rsidRPr="003603CE">
        <w:rPr>
          <w:rFonts w:ascii="Times New Roman" w:hAnsi="Times New Roman" w:cs="Times New Roman"/>
        </w:rPr>
        <w:t xml:space="preserve"> callus initiation were more frequent (7.35 days)</w:t>
      </w:r>
      <w:r w:rsidR="00513F9A" w:rsidRPr="003603CE">
        <w:rPr>
          <w:rFonts w:ascii="Times New Roman" w:hAnsi="Times New Roman" w:cs="Times New Roman"/>
        </w:rPr>
        <w:t>.</w:t>
      </w:r>
      <w:r w:rsidR="008E3D58" w:rsidRPr="003603CE">
        <w:rPr>
          <w:rFonts w:ascii="Times New Roman" w:hAnsi="Times New Roman" w:cs="Times New Roman"/>
        </w:rPr>
        <w:t xml:space="preserve"> Whereas,</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medium</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callusing</w:t>
      </w:r>
      <w:r w:rsidR="008E3D58" w:rsidRPr="003603CE">
        <w:rPr>
          <w:rFonts w:ascii="Times New Roman" w:hAnsi="Times New Roman" w:cs="Times New Roman"/>
          <w:spacing w:val="1"/>
        </w:rPr>
        <w:t xml:space="preserve"> </w:t>
      </w:r>
      <w:r w:rsidR="00906B37" w:rsidRPr="003603CE">
        <w:rPr>
          <w:rFonts w:ascii="Times New Roman" w:hAnsi="Times New Roman" w:cs="Times New Roman"/>
          <w:spacing w:val="1"/>
        </w:rPr>
        <w:t>(</w:t>
      </w:r>
      <w:r w:rsidR="00906B37" w:rsidRPr="003603CE">
        <w:rPr>
          <w:rFonts w:ascii="Times New Roman" w:hAnsi="Times New Roman" w:cs="Times New Roman"/>
        </w:rPr>
        <w:t xml:space="preserve">84%) </w:t>
      </w:r>
      <w:r w:rsidR="008E3D58" w:rsidRPr="003603CE">
        <w:rPr>
          <w:rFonts w:ascii="Times New Roman" w:hAnsi="Times New Roman" w:cs="Times New Roman"/>
        </w:rPr>
        <w:t>was</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observed</w:t>
      </w:r>
      <w:r w:rsidR="008E3D58" w:rsidRPr="003603CE">
        <w:rPr>
          <w:rFonts w:ascii="Times New Roman" w:hAnsi="Times New Roman" w:cs="Times New Roman"/>
          <w:spacing w:val="1"/>
        </w:rPr>
        <w:t xml:space="preserve"> </w:t>
      </w:r>
      <w:r w:rsidR="008E3D58" w:rsidRPr="003603CE">
        <w:rPr>
          <w:rFonts w:ascii="Times New Roman" w:hAnsi="Times New Roman" w:cs="Times New Roman"/>
        </w:rPr>
        <w:t>with</w:t>
      </w:r>
      <w:r w:rsidR="008E3D58" w:rsidRPr="003603CE">
        <w:rPr>
          <w:rFonts w:ascii="Times New Roman" w:hAnsi="Times New Roman" w:cs="Times New Roman"/>
          <w:spacing w:val="1"/>
        </w:rPr>
        <w:t xml:space="preserve"> </w:t>
      </w:r>
      <w:r w:rsidR="00906B37" w:rsidRPr="003603CE">
        <w:rPr>
          <w:rFonts w:ascii="Times New Roman" w:hAnsi="Times New Roman" w:cs="Times New Roman"/>
        </w:rPr>
        <w:t>2.0 mgl</w:t>
      </w:r>
      <w:r w:rsidR="00906B37" w:rsidRPr="003603CE">
        <w:rPr>
          <w:rFonts w:ascii="Times New Roman" w:hAnsi="Times New Roman" w:cs="Times New Roman"/>
          <w:vertAlign w:val="superscript"/>
        </w:rPr>
        <w:t>-1</w:t>
      </w:r>
      <w:r w:rsidR="00906B37" w:rsidRPr="003603CE">
        <w:rPr>
          <w:rFonts w:ascii="Times New Roman" w:hAnsi="Times New Roman" w:cs="Times New Roman"/>
        </w:rPr>
        <w:t xml:space="preserve"> </w:t>
      </w:r>
      <w:r w:rsidR="008E3D58" w:rsidRPr="003603CE">
        <w:rPr>
          <w:rFonts w:ascii="Times New Roman" w:hAnsi="Times New Roman" w:cs="Times New Roman"/>
          <w:spacing w:val="-1"/>
        </w:rPr>
        <w:t>NAA</w:t>
      </w:r>
      <w:r w:rsidR="008E3D58" w:rsidRPr="003603CE">
        <w:rPr>
          <w:rFonts w:ascii="Times New Roman" w:hAnsi="Times New Roman" w:cs="Times New Roman"/>
        </w:rPr>
        <w:t>.</w:t>
      </w:r>
      <w:r w:rsidR="008E3D58" w:rsidRPr="003603CE">
        <w:rPr>
          <w:rFonts w:ascii="Times New Roman" w:hAnsi="Times New Roman" w:cs="Times New Roman"/>
          <w:spacing w:val="-19"/>
        </w:rPr>
        <w:t xml:space="preserve"> </w:t>
      </w:r>
      <w:r w:rsidR="00C159C1" w:rsidRPr="003603CE">
        <w:rPr>
          <w:rFonts w:ascii="Times New Roman" w:hAnsi="Times New Roman" w:cs="Times New Roman"/>
        </w:rPr>
        <w:t>while higher concentration (&gt;3.0 mgl</w:t>
      </w:r>
      <w:r w:rsidR="00C159C1" w:rsidRPr="003603CE">
        <w:rPr>
          <w:rFonts w:ascii="Times New Roman" w:hAnsi="Times New Roman" w:cs="Times New Roman"/>
          <w:vertAlign w:val="superscript"/>
        </w:rPr>
        <w:t>-1</w:t>
      </w:r>
      <w:r w:rsidR="00C159C1" w:rsidRPr="003603CE">
        <w:rPr>
          <w:rFonts w:ascii="Times New Roman" w:hAnsi="Times New Roman" w:cs="Times New Roman"/>
        </w:rPr>
        <w:t xml:space="preserve">) resulted in a progressive decline in callus induction </w:t>
      </w:r>
      <w:r w:rsidR="00A4360A" w:rsidRPr="003603CE">
        <w:rPr>
          <w:rFonts w:ascii="Times New Roman" w:hAnsi="Times New Roman" w:cs="Times New Roman"/>
        </w:rPr>
        <w:t>efficiency</w:t>
      </w:r>
      <w:r w:rsidR="00A4360A" w:rsidRPr="003603CE">
        <w:rPr>
          <w:rFonts w:ascii="Times New Roman" w:hAnsi="Times New Roman" w:cs="Times New Roman"/>
          <w:strike/>
        </w:rPr>
        <w:t>.</w:t>
      </w:r>
      <w:r w:rsidR="00A4360A" w:rsidRPr="003603CE">
        <w:rPr>
          <w:rFonts w:ascii="Times New Roman" w:hAnsi="Times New Roman" w:cs="Times New Roman"/>
        </w:rPr>
        <w:t xml:space="preserve"> The</w:t>
      </w:r>
      <w:r w:rsidR="00C159C1" w:rsidRPr="003603CE">
        <w:rPr>
          <w:rFonts w:ascii="Times New Roman" w:hAnsi="Times New Roman" w:cs="Times New Roman"/>
        </w:rPr>
        <w:t xml:space="preserve"> lowest response was recorded at 5.0 mgl</w:t>
      </w:r>
      <w:r w:rsidR="00C159C1" w:rsidRPr="003603CE">
        <w:rPr>
          <w:rFonts w:ascii="Times New Roman" w:hAnsi="Times New Roman" w:cs="Times New Roman"/>
          <w:vertAlign w:val="superscript"/>
        </w:rPr>
        <w:t xml:space="preserve">-1 </w:t>
      </w:r>
      <w:r w:rsidR="00C159C1" w:rsidRPr="003603CE">
        <w:rPr>
          <w:rFonts w:ascii="Times New Roman" w:hAnsi="Times New Roman" w:cs="Times New Roman"/>
        </w:rPr>
        <w:t xml:space="preserve">NAA, producing only </w:t>
      </w:r>
      <w:r w:rsidR="00F560AF" w:rsidRPr="003603CE">
        <w:rPr>
          <w:rFonts w:ascii="Times New Roman" w:hAnsi="Times New Roman" w:cs="Times New Roman"/>
        </w:rPr>
        <w:t>3.38±0.20</w:t>
      </w:r>
      <w:r w:rsidR="00A22ED4" w:rsidRPr="003603CE">
        <w:rPr>
          <w:rFonts w:ascii="Times New Roman" w:hAnsi="Times New Roman" w:cs="Times New Roman"/>
        </w:rPr>
        <w:t xml:space="preserve"> </w:t>
      </w:r>
      <w:r w:rsidR="00C159C1" w:rsidRPr="003603CE">
        <w:rPr>
          <w:rFonts w:ascii="Times New Roman" w:hAnsi="Times New Roman" w:cs="Times New Roman"/>
        </w:rPr>
        <w:t xml:space="preserve">g fresh weight (Table </w:t>
      </w:r>
      <w:r w:rsidR="00A4360A" w:rsidRPr="003603CE">
        <w:rPr>
          <w:rFonts w:ascii="Times New Roman" w:hAnsi="Times New Roman" w:cs="Times New Roman"/>
        </w:rPr>
        <w:t>3</w:t>
      </w:r>
      <w:r w:rsidR="00C159C1" w:rsidRPr="003603CE">
        <w:rPr>
          <w:rFonts w:ascii="Times New Roman" w:hAnsi="Times New Roman" w:cs="Times New Roman"/>
        </w:rPr>
        <w:t>).</w:t>
      </w:r>
      <w:r w:rsidR="0041176A" w:rsidRPr="003603CE">
        <w:rPr>
          <w:rFonts w:ascii="Times New Roman" w:hAnsi="Times New Roman" w:cs="Times New Roman"/>
        </w:rPr>
        <w:t xml:space="preserve"> </w:t>
      </w:r>
      <w:r w:rsidR="00F14A19" w:rsidRPr="003603CE">
        <w:rPr>
          <w:rFonts w:ascii="Times New Roman" w:hAnsi="Times New Roman" w:cs="Times New Roman"/>
        </w:rPr>
        <w:t>Pillai</w:t>
      </w:r>
      <w:r w:rsidR="00F14A19" w:rsidRPr="003603CE">
        <w:rPr>
          <w:rFonts w:ascii="Times New Roman" w:hAnsi="Times New Roman" w:cs="Times New Roman"/>
          <w:spacing w:val="-5"/>
        </w:rPr>
        <w:t xml:space="preserve"> </w:t>
      </w:r>
      <w:r w:rsidR="00F14A19" w:rsidRPr="003603CE">
        <w:rPr>
          <w:rFonts w:ascii="Times New Roman" w:hAnsi="Times New Roman" w:cs="Times New Roman"/>
        </w:rPr>
        <w:t>and</w:t>
      </w:r>
      <w:r w:rsidR="00F14A19" w:rsidRPr="003603CE">
        <w:rPr>
          <w:rFonts w:ascii="Times New Roman" w:hAnsi="Times New Roman" w:cs="Times New Roman"/>
          <w:spacing w:val="-4"/>
        </w:rPr>
        <w:t xml:space="preserve"> </w:t>
      </w:r>
      <w:r w:rsidR="00F14A19" w:rsidRPr="003603CE">
        <w:rPr>
          <w:rFonts w:ascii="Times New Roman" w:hAnsi="Times New Roman" w:cs="Times New Roman"/>
        </w:rPr>
        <w:t>Siril</w:t>
      </w:r>
      <w:r w:rsidR="00F14A19" w:rsidRPr="003603CE">
        <w:rPr>
          <w:rFonts w:ascii="Times New Roman" w:hAnsi="Times New Roman" w:cs="Times New Roman"/>
          <w:spacing w:val="-5"/>
        </w:rPr>
        <w:t xml:space="preserve"> </w:t>
      </w:r>
      <w:r w:rsidR="00F14A19" w:rsidRPr="003603CE">
        <w:rPr>
          <w:rFonts w:ascii="Times New Roman" w:hAnsi="Times New Roman" w:cs="Times New Roman"/>
        </w:rPr>
        <w:t>(2020</w:t>
      </w:r>
      <w:r w:rsidR="0068341C" w:rsidRPr="003603CE">
        <w:rPr>
          <w:rFonts w:ascii="Times New Roman" w:hAnsi="Times New Roman" w:cs="Times New Roman"/>
        </w:rPr>
        <w:t xml:space="preserve">) </w:t>
      </w:r>
      <w:r w:rsidR="000D6968" w:rsidRPr="003603CE">
        <w:rPr>
          <w:rFonts w:ascii="Times New Roman" w:hAnsi="Times New Roman" w:cs="Times New Roman"/>
        </w:rPr>
        <w:t>found</w:t>
      </w:r>
      <w:r w:rsidR="00906B37" w:rsidRPr="003603CE">
        <w:rPr>
          <w:rFonts w:ascii="Times New Roman" w:hAnsi="Times New Roman" w:cs="Times New Roman"/>
        </w:rPr>
        <w:t xml:space="preserve"> </w:t>
      </w:r>
      <w:r w:rsidR="00F14A19" w:rsidRPr="003603CE">
        <w:rPr>
          <w:rFonts w:ascii="Times New Roman" w:hAnsi="Times New Roman" w:cs="Times New Roman"/>
        </w:rPr>
        <w:t>the best result</w:t>
      </w:r>
      <w:r w:rsidR="001A08A6">
        <w:rPr>
          <w:rFonts w:ascii="Times New Roman" w:hAnsi="Times New Roman" w:cs="Times New Roman"/>
        </w:rPr>
        <w:t>s</w:t>
      </w:r>
      <w:r w:rsidR="00F14A19" w:rsidRPr="003603CE">
        <w:rPr>
          <w:rFonts w:ascii="Times New Roman" w:hAnsi="Times New Roman" w:cs="Times New Roman"/>
        </w:rPr>
        <w:t xml:space="preserve"> in terms of callus fresh weight (2531 mg) on</w:t>
      </w:r>
      <w:r w:rsidR="00F14A19" w:rsidRPr="003603CE">
        <w:rPr>
          <w:rFonts w:ascii="Times New Roman" w:hAnsi="Times New Roman" w:cs="Times New Roman"/>
          <w:spacing w:val="-2"/>
        </w:rPr>
        <w:t xml:space="preserve"> </w:t>
      </w:r>
      <w:r w:rsidR="00F14A19" w:rsidRPr="003603CE">
        <w:rPr>
          <w:rFonts w:ascii="Times New Roman" w:hAnsi="Times New Roman" w:cs="Times New Roman"/>
        </w:rPr>
        <w:t>medium</w:t>
      </w:r>
      <w:r w:rsidR="00F14A19" w:rsidRPr="003603CE">
        <w:rPr>
          <w:rFonts w:ascii="Times New Roman" w:hAnsi="Times New Roman" w:cs="Times New Roman"/>
          <w:spacing w:val="-3"/>
        </w:rPr>
        <w:t xml:space="preserve"> </w:t>
      </w:r>
      <w:r w:rsidR="000D6968" w:rsidRPr="003603CE">
        <w:rPr>
          <w:rFonts w:ascii="Times New Roman" w:hAnsi="Times New Roman" w:cs="Times New Roman"/>
          <w:spacing w:val="-3"/>
        </w:rPr>
        <w:t xml:space="preserve">supplemented with </w:t>
      </w:r>
      <w:r w:rsidR="00F14A19" w:rsidRPr="003603CE">
        <w:rPr>
          <w:rFonts w:ascii="Times New Roman" w:hAnsi="Times New Roman" w:cs="Times New Roman"/>
        </w:rPr>
        <w:t>5</w:t>
      </w:r>
      <w:r w:rsidR="00F14A19" w:rsidRPr="003603CE">
        <w:rPr>
          <w:rFonts w:ascii="Times New Roman" w:hAnsi="Times New Roman" w:cs="Times New Roman"/>
          <w:spacing w:val="2"/>
        </w:rPr>
        <w:t xml:space="preserve"> </w:t>
      </w:r>
      <w:r w:rsidR="00F14A19" w:rsidRPr="003603CE">
        <w:rPr>
          <w:rFonts w:ascii="Times New Roman" w:hAnsi="Times New Roman" w:cs="Times New Roman"/>
        </w:rPr>
        <w:t>μM</w:t>
      </w:r>
      <w:r w:rsidR="00F14A19" w:rsidRPr="003603CE">
        <w:rPr>
          <w:rFonts w:ascii="Times New Roman" w:hAnsi="Times New Roman" w:cs="Times New Roman"/>
          <w:spacing w:val="-3"/>
        </w:rPr>
        <w:t xml:space="preserve"> </w:t>
      </w:r>
      <w:r w:rsidR="00F14A19" w:rsidRPr="003603CE">
        <w:rPr>
          <w:rFonts w:ascii="Times New Roman" w:hAnsi="Times New Roman" w:cs="Times New Roman"/>
        </w:rPr>
        <w:t>NAA.</w:t>
      </w:r>
      <w:r w:rsidR="0041176A" w:rsidRPr="003603CE">
        <w:rPr>
          <w:rFonts w:ascii="Times New Roman" w:hAnsi="Times New Roman" w:cs="Times New Roman"/>
        </w:rPr>
        <w:t xml:space="preserve"> </w:t>
      </w:r>
    </w:p>
    <w:p w14:paraId="243BE46A" w14:textId="19503285" w:rsidR="001D5846" w:rsidRPr="003603CE" w:rsidRDefault="00A31F7F" w:rsidP="001408F4">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inoculation</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nodal</w:t>
      </w:r>
      <w:r w:rsidRPr="003603CE">
        <w:rPr>
          <w:rFonts w:ascii="Times New Roman" w:hAnsi="Times New Roman" w:cs="Times New Roman"/>
          <w:spacing w:val="1"/>
        </w:rPr>
        <w:t xml:space="preserve"> </w:t>
      </w:r>
      <w:r w:rsidRPr="003603CE">
        <w:rPr>
          <w:rFonts w:ascii="Times New Roman" w:hAnsi="Times New Roman" w:cs="Times New Roman"/>
        </w:rPr>
        <w:t>section</w:t>
      </w:r>
      <w:r w:rsidRPr="003603CE">
        <w:rPr>
          <w:rFonts w:ascii="Times New Roman" w:hAnsi="Times New Roman" w:cs="Times New Roman"/>
          <w:spacing w:val="1"/>
        </w:rPr>
        <w:t xml:space="preserve"> </w:t>
      </w:r>
      <w:r w:rsidRPr="003603CE">
        <w:rPr>
          <w:rFonts w:ascii="Times New Roman" w:hAnsi="Times New Roman" w:cs="Times New Roman"/>
        </w:rPr>
        <w:t>on</w:t>
      </w:r>
      <w:r w:rsidRPr="003603CE">
        <w:rPr>
          <w:rFonts w:ascii="Times New Roman" w:hAnsi="Times New Roman" w:cs="Times New Roman"/>
          <w:spacing w:val="1"/>
        </w:rPr>
        <w:t xml:space="preserve"> </w:t>
      </w:r>
      <w:r w:rsidRPr="003603CE">
        <w:rPr>
          <w:rFonts w:ascii="Times New Roman" w:hAnsi="Times New Roman" w:cs="Times New Roman"/>
        </w:rPr>
        <w:t>2,</w:t>
      </w:r>
      <w:r w:rsidRPr="003603CE">
        <w:rPr>
          <w:rFonts w:ascii="Times New Roman" w:hAnsi="Times New Roman" w:cs="Times New Roman"/>
          <w:spacing w:val="1"/>
        </w:rPr>
        <w:t xml:space="preserve"> </w:t>
      </w:r>
      <w:r w:rsidRPr="003603CE">
        <w:rPr>
          <w:rFonts w:ascii="Times New Roman" w:hAnsi="Times New Roman" w:cs="Times New Roman"/>
        </w:rPr>
        <w:t>4-D</w:t>
      </w:r>
      <w:r w:rsidRPr="003603CE">
        <w:rPr>
          <w:rFonts w:ascii="Times New Roman" w:hAnsi="Times New Roman" w:cs="Times New Roman"/>
          <w:spacing w:val="1"/>
        </w:rPr>
        <w:t xml:space="preserve"> </w:t>
      </w:r>
      <w:r w:rsidRPr="003603CE">
        <w:rPr>
          <w:rFonts w:ascii="Times New Roman" w:hAnsi="Times New Roman" w:cs="Times New Roman"/>
        </w:rPr>
        <w:t>supplemented media produced a friable, semi-compact and compact callus</w:t>
      </w:r>
      <w:r w:rsidRPr="003603CE">
        <w:rPr>
          <w:rFonts w:ascii="Times New Roman" w:hAnsi="Times New Roman" w:cs="Times New Roman"/>
          <w:spacing w:val="1"/>
        </w:rPr>
        <w:t xml:space="preserve"> </w:t>
      </w:r>
      <w:r w:rsidRPr="003603CE">
        <w:rPr>
          <w:rFonts w:ascii="Times New Roman" w:hAnsi="Times New Roman" w:cs="Times New Roman"/>
        </w:rPr>
        <w:t>that ranged in color from yellowish green to green and from light brown</w:t>
      </w:r>
      <w:r w:rsidRPr="003603CE">
        <w:rPr>
          <w:rFonts w:ascii="Times New Roman" w:hAnsi="Times New Roman" w:cs="Times New Roman"/>
          <w:spacing w:val="1"/>
        </w:rPr>
        <w:t xml:space="preserve"> </w:t>
      </w:r>
      <w:r w:rsidRPr="003603CE">
        <w:rPr>
          <w:rFonts w:ascii="Times New Roman" w:hAnsi="Times New Roman" w:cs="Times New Roman"/>
        </w:rPr>
        <w:t>to dark brown.</w:t>
      </w:r>
      <w:r w:rsidR="00AA1894" w:rsidRPr="003603CE">
        <w:rPr>
          <w:rFonts w:ascii="Times New Roman" w:hAnsi="Times New Roman" w:cs="Times New Roman"/>
        </w:rPr>
        <w:t xml:space="preserve"> The initiation of callus was </w:t>
      </w:r>
      <w:r w:rsidR="00F85B3C" w:rsidRPr="003603CE">
        <w:rPr>
          <w:rFonts w:ascii="Times New Roman" w:hAnsi="Times New Roman" w:cs="Times New Roman"/>
        </w:rPr>
        <w:t>taken</w:t>
      </w:r>
      <w:r w:rsidR="00AA1894" w:rsidRPr="003603CE">
        <w:rPr>
          <w:rFonts w:ascii="Times New Roman" w:hAnsi="Times New Roman" w:cs="Times New Roman"/>
        </w:rPr>
        <w:t xml:space="preserve"> an</w:t>
      </w:r>
      <w:r w:rsidR="00AA1894" w:rsidRPr="003603CE">
        <w:rPr>
          <w:rFonts w:ascii="Times New Roman" w:hAnsi="Times New Roman" w:cs="Times New Roman"/>
          <w:spacing w:val="1"/>
        </w:rPr>
        <w:t xml:space="preserve"> </w:t>
      </w:r>
      <w:r w:rsidR="00AA1894" w:rsidRPr="003603CE">
        <w:rPr>
          <w:rFonts w:ascii="Times New Roman" w:hAnsi="Times New Roman" w:cs="Times New Roman"/>
        </w:rPr>
        <w:t xml:space="preserve">average of 6–14 days. </w:t>
      </w:r>
      <w:r w:rsidR="0049484D" w:rsidRPr="003603CE">
        <w:rPr>
          <w:rFonts w:ascii="Times New Roman" w:hAnsi="Times New Roman" w:cs="Times New Roman"/>
        </w:rPr>
        <w:t>An</w:t>
      </w:r>
      <w:r w:rsidR="00990F01" w:rsidRPr="003603CE">
        <w:rPr>
          <w:rFonts w:ascii="Times New Roman" w:hAnsi="Times New Roman" w:cs="Times New Roman"/>
          <w:spacing w:val="1"/>
        </w:rPr>
        <w:t xml:space="preserve"> </w:t>
      </w:r>
      <w:r w:rsidR="00990F01" w:rsidRPr="003603CE">
        <w:rPr>
          <w:rFonts w:ascii="Times New Roman" w:hAnsi="Times New Roman" w:cs="Times New Roman"/>
        </w:rPr>
        <w:t xml:space="preserve">average </w:t>
      </w:r>
      <w:r w:rsidR="000F7866" w:rsidRPr="003603CE">
        <w:rPr>
          <w:rFonts w:ascii="Times New Roman" w:hAnsi="Times New Roman" w:cs="Times New Roman"/>
        </w:rPr>
        <w:t xml:space="preserve">(6-8) </w:t>
      </w:r>
      <w:r w:rsidR="00990F01" w:rsidRPr="003603CE">
        <w:rPr>
          <w:rFonts w:ascii="Times New Roman" w:hAnsi="Times New Roman" w:cs="Times New Roman"/>
        </w:rPr>
        <w:t xml:space="preserve">initiation days </w:t>
      </w:r>
      <w:r w:rsidR="000F7866" w:rsidRPr="003603CE">
        <w:rPr>
          <w:rFonts w:ascii="Times New Roman" w:hAnsi="Times New Roman" w:cs="Times New Roman"/>
        </w:rPr>
        <w:t>was</w:t>
      </w:r>
      <w:r w:rsidR="00990F01" w:rsidRPr="003603CE">
        <w:rPr>
          <w:rFonts w:ascii="Times New Roman" w:hAnsi="Times New Roman" w:cs="Times New Roman"/>
        </w:rPr>
        <w:t xml:space="preserve"> </w:t>
      </w:r>
      <w:r w:rsidR="000F7866" w:rsidRPr="003603CE">
        <w:rPr>
          <w:rFonts w:ascii="Times New Roman" w:hAnsi="Times New Roman" w:cs="Times New Roman"/>
        </w:rPr>
        <w:t xml:space="preserve">recorded </w:t>
      </w:r>
      <w:r w:rsidR="00990F01" w:rsidRPr="003603CE">
        <w:rPr>
          <w:rFonts w:ascii="Times New Roman" w:hAnsi="Times New Roman" w:cs="Times New Roman"/>
        </w:rPr>
        <w:t>when medi</w:t>
      </w:r>
      <w:r w:rsidR="000F7866" w:rsidRPr="003603CE">
        <w:rPr>
          <w:rFonts w:ascii="Times New Roman" w:hAnsi="Times New Roman" w:cs="Times New Roman"/>
        </w:rPr>
        <w:t>um</w:t>
      </w:r>
      <w:r w:rsidR="00990F01" w:rsidRPr="003603CE">
        <w:rPr>
          <w:rFonts w:ascii="Times New Roman" w:hAnsi="Times New Roman" w:cs="Times New Roman"/>
        </w:rPr>
        <w:t xml:space="preserve"> </w:t>
      </w:r>
      <w:r w:rsidR="000F7866" w:rsidRPr="003603CE">
        <w:rPr>
          <w:rFonts w:ascii="Times New Roman" w:hAnsi="Times New Roman" w:cs="Times New Roman"/>
        </w:rPr>
        <w:t xml:space="preserve">was </w:t>
      </w:r>
      <w:r w:rsidR="00990F01" w:rsidRPr="003603CE">
        <w:rPr>
          <w:rFonts w:ascii="Times New Roman" w:hAnsi="Times New Roman" w:cs="Times New Roman"/>
        </w:rPr>
        <w:t>supplemented with 3.0 mg</w:t>
      </w:r>
      <w:r w:rsidR="000F7866" w:rsidRPr="003603CE">
        <w:rPr>
          <w:rFonts w:ascii="Times New Roman" w:hAnsi="Times New Roman" w:cs="Times New Roman"/>
        </w:rPr>
        <w:t>l</w:t>
      </w:r>
      <w:r w:rsidR="000F7866" w:rsidRPr="003603CE">
        <w:rPr>
          <w:rFonts w:ascii="Times New Roman" w:hAnsi="Times New Roman" w:cs="Times New Roman"/>
          <w:vertAlign w:val="superscript"/>
        </w:rPr>
        <w:t>-1</w:t>
      </w:r>
      <w:r w:rsidR="00C418A7">
        <w:rPr>
          <w:rFonts w:ascii="Times New Roman" w:hAnsi="Times New Roman" w:cs="Times New Roman"/>
        </w:rPr>
        <w:t xml:space="preserve"> </w:t>
      </w:r>
      <w:r w:rsidR="00990F01" w:rsidRPr="003603CE">
        <w:rPr>
          <w:rFonts w:ascii="Times New Roman" w:hAnsi="Times New Roman" w:cs="Times New Roman"/>
        </w:rPr>
        <w:t>2,</w:t>
      </w:r>
      <w:r w:rsidR="00990F01" w:rsidRPr="003603CE">
        <w:rPr>
          <w:rFonts w:ascii="Times New Roman" w:hAnsi="Times New Roman" w:cs="Times New Roman"/>
          <w:spacing w:val="-64"/>
        </w:rPr>
        <w:t xml:space="preserve"> </w:t>
      </w:r>
      <w:r w:rsidR="00990F01" w:rsidRPr="003603CE">
        <w:rPr>
          <w:rFonts w:ascii="Times New Roman" w:hAnsi="Times New Roman" w:cs="Times New Roman"/>
          <w:spacing w:val="-1"/>
        </w:rPr>
        <w:t>4-D</w:t>
      </w:r>
      <w:r w:rsidR="00990F01" w:rsidRPr="003603CE">
        <w:rPr>
          <w:rFonts w:ascii="Times New Roman" w:hAnsi="Times New Roman" w:cs="Times New Roman"/>
          <w:spacing w:val="-16"/>
        </w:rPr>
        <w:t xml:space="preserve"> </w:t>
      </w:r>
      <w:r w:rsidR="00990F01" w:rsidRPr="003603CE">
        <w:rPr>
          <w:rFonts w:ascii="Times New Roman" w:hAnsi="Times New Roman" w:cs="Times New Roman"/>
          <w:spacing w:val="-1"/>
        </w:rPr>
        <w:t>with</w:t>
      </w:r>
      <w:r w:rsidR="00990F01" w:rsidRPr="003603CE">
        <w:rPr>
          <w:rFonts w:ascii="Times New Roman" w:hAnsi="Times New Roman" w:cs="Times New Roman"/>
          <w:spacing w:val="-15"/>
        </w:rPr>
        <w:t xml:space="preserve"> </w:t>
      </w:r>
      <w:r w:rsidR="00990F01" w:rsidRPr="003603CE">
        <w:rPr>
          <w:rFonts w:ascii="Times New Roman" w:hAnsi="Times New Roman" w:cs="Times New Roman"/>
          <w:spacing w:val="-1"/>
        </w:rPr>
        <w:t>100</w:t>
      </w:r>
      <w:r w:rsidR="00990F01" w:rsidRPr="003603CE">
        <w:rPr>
          <w:rFonts w:ascii="Times New Roman" w:hAnsi="Times New Roman" w:cs="Times New Roman"/>
          <w:spacing w:val="-14"/>
        </w:rPr>
        <w:t xml:space="preserve"> </w:t>
      </w:r>
      <w:r w:rsidR="004D12F9" w:rsidRPr="003603CE">
        <w:rPr>
          <w:rFonts w:ascii="Times New Roman" w:hAnsi="Times New Roman" w:cs="Times New Roman"/>
          <w:spacing w:val="-1"/>
        </w:rPr>
        <w:t>percent</w:t>
      </w:r>
      <w:r w:rsidR="004D12F9" w:rsidRPr="003603CE">
        <w:rPr>
          <w:rFonts w:ascii="Times New Roman" w:hAnsi="Times New Roman" w:cs="Times New Roman"/>
          <w:spacing w:val="-17"/>
        </w:rPr>
        <w:t xml:space="preserve"> </w:t>
      </w:r>
      <w:r w:rsidR="004D12F9" w:rsidRPr="003603CE">
        <w:rPr>
          <w:rFonts w:ascii="Times New Roman" w:hAnsi="Times New Roman" w:cs="Times New Roman"/>
        </w:rPr>
        <w:t xml:space="preserve">competence </w:t>
      </w:r>
      <w:r w:rsidR="004D12F9" w:rsidRPr="003603CE">
        <w:rPr>
          <w:rFonts w:ascii="Times New Roman" w:hAnsi="Times New Roman" w:cs="Times New Roman"/>
          <w:spacing w:val="-17"/>
        </w:rPr>
        <w:t>and</w:t>
      </w:r>
      <w:r w:rsidR="00990F01" w:rsidRPr="003603CE">
        <w:rPr>
          <w:rFonts w:ascii="Times New Roman" w:hAnsi="Times New Roman" w:cs="Times New Roman"/>
          <w:spacing w:val="-15"/>
        </w:rPr>
        <w:t xml:space="preserve"> </w:t>
      </w:r>
      <w:r w:rsidR="00990F01" w:rsidRPr="003603CE">
        <w:rPr>
          <w:rFonts w:ascii="Times New Roman" w:hAnsi="Times New Roman" w:cs="Times New Roman"/>
        </w:rPr>
        <w:t>average</w:t>
      </w:r>
      <w:r w:rsidR="00990F01" w:rsidRPr="003603CE">
        <w:rPr>
          <w:rFonts w:ascii="Times New Roman" w:hAnsi="Times New Roman" w:cs="Times New Roman"/>
          <w:spacing w:val="-17"/>
        </w:rPr>
        <w:t xml:space="preserve"> </w:t>
      </w:r>
      <w:r w:rsidR="00990F01" w:rsidRPr="003603CE">
        <w:rPr>
          <w:rFonts w:ascii="Times New Roman" w:hAnsi="Times New Roman" w:cs="Times New Roman"/>
        </w:rPr>
        <w:t>fresh</w:t>
      </w:r>
      <w:r w:rsidR="00990F01" w:rsidRPr="003603CE">
        <w:rPr>
          <w:rFonts w:ascii="Times New Roman" w:hAnsi="Times New Roman" w:cs="Times New Roman"/>
          <w:spacing w:val="-14"/>
        </w:rPr>
        <w:t xml:space="preserve"> </w:t>
      </w:r>
      <w:r w:rsidR="00990F01" w:rsidRPr="003603CE">
        <w:rPr>
          <w:rFonts w:ascii="Times New Roman" w:hAnsi="Times New Roman" w:cs="Times New Roman"/>
        </w:rPr>
        <w:t>weight</w:t>
      </w:r>
      <w:r w:rsidR="00990F01" w:rsidRPr="003603CE">
        <w:rPr>
          <w:rFonts w:ascii="Times New Roman" w:hAnsi="Times New Roman" w:cs="Times New Roman"/>
          <w:spacing w:val="-19"/>
        </w:rPr>
        <w:t xml:space="preserve"> </w:t>
      </w:r>
      <w:r w:rsidR="004D12F9" w:rsidRPr="003603CE">
        <w:rPr>
          <w:rFonts w:ascii="Times New Roman" w:hAnsi="Times New Roman" w:cs="Times New Roman"/>
        </w:rPr>
        <w:t>of</w:t>
      </w:r>
      <w:r w:rsidR="003B31AE" w:rsidRPr="003603CE">
        <w:rPr>
          <w:rFonts w:ascii="Times New Roman" w:hAnsi="Times New Roman" w:cs="Times New Roman"/>
        </w:rPr>
        <w:t xml:space="preserve"> </w:t>
      </w:r>
      <w:r w:rsidR="00990F01" w:rsidRPr="003603CE">
        <w:rPr>
          <w:rFonts w:ascii="Times New Roman" w:hAnsi="Times New Roman" w:cs="Times New Roman"/>
        </w:rPr>
        <w:t>12.00</w:t>
      </w:r>
      <w:r w:rsidR="00990F01" w:rsidRPr="003603CE">
        <w:rPr>
          <w:rFonts w:ascii="Times New Roman" w:hAnsi="Times New Roman" w:cs="Times New Roman"/>
          <w:spacing w:val="1"/>
        </w:rPr>
        <w:t xml:space="preserve"> </w:t>
      </w:r>
      <w:r w:rsidR="00990F01" w:rsidRPr="003603CE">
        <w:rPr>
          <w:rFonts w:ascii="Times New Roman" w:hAnsi="Times New Roman" w:cs="Times New Roman"/>
        </w:rPr>
        <w:t>g</w:t>
      </w:r>
      <w:r w:rsidR="003B31AE" w:rsidRPr="003603CE">
        <w:rPr>
          <w:rFonts w:ascii="Times New Roman" w:hAnsi="Times New Roman" w:cs="Times New Roman"/>
        </w:rPr>
        <w:t>.</w:t>
      </w:r>
      <w:r w:rsidR="007676E4" w:rsidRPr="003603CE">
        <w:rPr>
          <w:rFonts w:ascii="Times New Roman" w:hAnsi="Times New Roman" w:cs="Times New Roman"/>
        </w:rPr>
        <w:t xml:space="preserve"> Further, increasing </w:t>
      </w:r>
      <w:r w:rsidR="00C418A7">
        <w:rPr>
          <w:rFonts w:ascii="Times New Roman" w:hAnsi="Times New Roman" w:cs="Times New Roman"/>
        </w:rPr>
        <w:t>the</w:t>
      </w:r>
      <w:r w:rsidR="00B20A60" w:rsidRPr="003603CE">
        <w:rPr>
          <w:rFonts w:ascii="Times New Roman" w:hAnsi="Times New Roman" w:cs="Times New Roman"/>
        </w:rPr>
        <w:t xml:space="preserve"> </w:t>
      </w:r>
      <w:r w:rsidR="007676E4" w:rsidRPr="003603CE">
        <w:rPr>
          <w:rFonts w:ascii="Times New Roman" w:hAnsi="Times New Roman" w:cs="Times New Roman"/>
        </w:rPr>
        <w:t>levels of 2, 4- D</w:t>
      </w:r>
      <w:r w:rsidR="00B20A60" w:rsidRPr="003603CE">
        <w:rPr>
          <w:rFonts w:ascii="Times New Roman" w:hAnsi="Times New Roman" w:cs="Times New Roman"/>
        </w:rPr>
        <w:t xml:space="preserve"> </w:t>
      </w:r>
      <w:r w:rsidR="007676E4" w:rsidRPr="003603CE">
        <w:rPr>
          <w:rFonts w:ascii="Times New Roman" w:hAnsi="Times New Roman" w:cs="Times New Roman"/>
          <w:spacing w:val="-64"/>
        </w:rPr>
        <w:t xml:space="preserve"> </w:t>
      </w:r>
      <w:r w:rsidR="004D12F9" w:rsidRPr="003603CE">
        <w:rPr>
          <w:rFonts w:ascii="Times New Roman" w:hAnsi="Times New Roman" w:cs="Times New Roman"/>
          <w:spacing w:val="-64"/>
        </w:rPr>
        <w:t xml:space="preserve">                                                    </w:t>
      </w:r>
      <w:proofErr w:type="gramStart"/>
      <w:r w:rsidR="004D12F9" w:rsidRPr="003603CE">
        <w:rPr>
          <w:rFonts w:ascii="Times New Roman" w:hAnsi="Times New Roman" w:cs="Times New Roman"/>
          <w:spacing w:val="-64"/>
        </w:rPr>
        <w:t xml:space="preserve">  </w:t>
      </w:r>
      <w:r w:rsidR="00B20A60" w:rsidRPr="003603CE">
        <w:rPr>
          <w:rFonts w:ascii="Times New Roman" w:hAnsi="Times New Roman" w:cs="Times New Roman"/>
          <w:spacing w:val="-64"/>
        </w:rPr>
        <w:t xml:space="preserve"> </w:t>
      </w:r>
      <w:r w:rsidR="007676E4" w:rsidRPr="003603CE">
        <w:rPr>
          <w:rFonts w:ascii="Times New Roman" w:hAnsi="Times New Roman" w:cs="Times New Roman"/>
        </w:rPr>
        <w:t>(</w:t>
      </w:r>
      <w:proofErr w:type="gramEnd"/>
      <w:r w:rsidR="00B20A60" w:rsidRPr="003603CE">
        <w:rPr>
          <w:rFonts w:ascii="Times New Roman" w:hAnsi="Times New Roman" w:cs="Times New Roman"/>
        </w:rPr>
        <w:t xml:space="preserve">beyond </w:t>
      </w:r>
      <w:r w:rsidR="007676E4" w:rsidRPr="003603CE">
        <w:rPr>
          <w:rFonts w:ascii="Times New Roman" w:hAnsi="Times New Roman" w:cs="Times New Roman"/>
        </w:rPr>
        <w:t>3.0</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mg</w:t>
      </w:r>
      <w:r w:rsidR="00B20A60" w:rsidRPr="003603CE">
        <w:rPr>
          <w:rFonts w:ascii="Times New Roman" w:hAnsi="Times New Roman" w:cs="Times New Roman"/>
        </w:rPr>
        <w:t>l</w:t>
      </w:r>
      <w:r w:rsidR="00B20A60" w:rsidRPr="003603CE">
        <w:rPr>
          <w:rFonts w:ascii="Times New Roman" w:hAnsi="Times New Roman" w:cs="Times New Roman"/>
          <w:vertAlign w:val="superscript"/>
        </w:rPr>
        <w:t>-1</w:t>
      </w:r>
      <w:r w:rsidR="007676E4" w:rsidRPr="003603CE">
        <w:rPr>
          <w:rFonts w:ascii="Times New Roman" w:hAnsi="Times New Roman" w:cs="Times New Roman"/>
        </w:rPr>
        <w:t>)</w:t>
      </w:r>
      <w:r w:rsidR="007676E4" w:rsidRPr="003603CE">
        <w:rPr>
          <w:rFonts w:ascii="Times New Roman" w:hAnsi="Times New Roman" w:cs="Times New Roman"/>
          <w:spacing w:val="-12"/>
        </w:rPr>
        <w:t xml:space="preserve"> </w:t>
      </w:r>
      <w:r w:rsidR="007676E4" w:rsidRPr="003603CE">
        <w:rPr>
          <w:rFonts w:ascii="Times New Roman" w:hAnsi="Times New Roman" w:cs="Times New Roman"/>
        </w:rPr>
        <w:t>showed</w:t>
      </w:r>
      <w:r w:rsidR="007676E4" w:rsidRPr="003603CE">
        <w:rPr>
          <w:rFonts w:ascii="Times New Roman" w:hAnsi="Times New Roman" w:cs="Times New Roman"/>
          <w:spacing w:val="-10"/>
        </w:rPr>
        <w:t xml:space="preserve"> </w:t>
      </w:r>
      <w:r w:rsidR="007676E4" w:rsidRPr="003603CE">
        <w:rPr>
          <w:rFonts w:ascii="Times New Roman" w:hAnsi="Times New Roman" w:cs="Times New Roman"/>
        </w:rPr>
        <w:t>a</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decline</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in</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callus</w:t>
      </w:r>
      <w:r w:rsidR="007676E4" w:rsidRPr="003603CE">
        <w:rPr>
          <w:rFonts w:ascii="Times New Roman" w:hAnsi="Times New Roman" w:cs="Times New Roman"/>
          <w:spacing w:val="-11"/>
        </w:rPr>
        <w:t xml:space="preserve"> </w:t>
      </w:r>
      <w:r w:rsidR="007676E4" w:rsidRPr="003603CE">
        <w:rPr>
          <w:rFonts w:ascii="Times New Roman" w:hAnsi="Times New Roman" w:cs="Times New Roman"/>
        </w:rPr>
        <w:t>proliferation</w:t>
      </w:r>
      <w:r w:rsidR="00B20A60" w:rsidRPr="003603CE">
        <w:rPr>
          <w:rFonts w:ascii="Times New Roman" w:hAnsi="Times New Roman" w:cs="Times New Roman"/>
        </w:rPr>
        <w:t xml:space="preserve"> efficiency</w:t>
      </w:r>
      <w:r w:rsidR="007676E4" w:rsidRPr="003603CE">
        <w:rPr>
          <w:rFonts w:ascii="Times New Roman" w:hAnsi="Times New Roman" w:cs="Times New Roman"/>
        </w:rPr>
        <w:t>.</w:t>
      </w:r>
      <w:r w:rsidR="004B198E" w:rsidRPr="003603CE">
        <w:rPr>
          <w:rFonts w:ascii="Times New Roman" w:hAnsi="Times New Roman" w:cs="Times New Roman"/>
          <w:spacing w:val="-7"/>
        </w:rPr>
        <w:t xml:space="preserve"> </w:t>
      </w:r>
      <w:bookmarkStart w:id="10" w:name="_Hlk164280952"/>
      <w:r w:rsidR="00B20A60" w:rsidRPr="003603CE">
        <w:rPr>
          <w:rFonts w:ascii="Times New Roman" w:hAnsi="Times New Roman" w:cs="Times New Roman"/>
          <w:spacing w:val="-7"/>
        </w:rPr>
        <w:t xml:space="preserve">While intermediate </w:t>
      </w:r>
      <w:r w:rsidR="00D5235F" w:rsidRPr="003603CE">
        <w:rPr>
          <w:rFonts w:ascii="Times New Roman" w:hAnsi="Times New Roman" w:cs="Times New Roman"/>
        </w:rPr>
        <w:t xml:space="preserve">callusing </w:t>
      </w:r>
      <w:r w:rsidR="00B20A60" w:rsidRPr="003603CE">
        <w:rPr>
          <w:rFonts w:ascii="Times New Roman" w:hAnsi="Times New Roman" w:cs="Times New Roman"/>
        </w:rPr>
        <w:t>was</w:t>
      </w:r>
      <w:r w:rsidR="00D5235F" w:rsidRPr="003603CE">
        <w:rPr>
          <w:rFonts w:ascii="Times New Roman" w:hAnsi="Times New Roman" w:cs="Times New Roman"/>
        </w:rPr>
        <w:t xml:space="preserve"> observed at 1.0</w:t>
      </w:r>
      <w:r w:rsidR="00D5235F" w:rsidRPr="003603CE">
        <w:rPr>
          <w:rFonts w:ascii="Times New Roman" w:hAnsi="Times New Roman" w:cs="Times New Roman"/>
          <w:spacing w:val="1"/>
        </w:rPr>
        <w:t xml:space="preserve"> </w:t>
      </w:r>
      <w:r w:rsidR="00D5235F" w:rsidRPr="003603CE">
        <w:rPr>
          <w:rFonts w:ascii="Times New Roman" w:hAnsi="Times New Roman" w:cs="Times New Roman"/>
        </w:rPr>
        <w:t>mg</w:t>
      </w:r>
      <w:r w:rsidR="00B20A60" w:rsidRPr="003603CE">
        <w:rPr>
          <w:rFonts w:ascii="Times New Roman" w:hAnsi="Times New Roman" w:cs="Times New Roman"/>
        </w:rPr>
        <w:t>l</w:t>
      </w:r>
      <w:r w:rsidR="00B20A60" w:rsidRPr="003603CE">
        <w:rPr>
          <w:rFonts w:ascii="Times New Roman" w:hAnsi="Times New Roman" w:cs="Times New Roman"/>
          <w:vertAlign w:val="superscript"/>
        </w:rPr>
        <w:t>-1</w:t>
      </w:r>
      <w:r w:rsidR="00D5235F" w:rsidRPr="003603CE">
        <w:rPr>
          <w:rFonts w:ascii="Times New Roman" w:hAnsi="Times New Roman" w:cs="Times New Roman"/>
        </w:rPr>
        <w:t>,</w:t>
      </w:r>
      <w:r w:rsidR="00D5235F" w:rsidRPr="003603CE">
        <w:rPr>
          <w:rFonts w:ascii="Times New Roman" w:hAnsi="Times New Roman" w:cs="Times New Roman"/>
          <w:spacing w:val="-9"/>
        </w:rPr>
        <w:t xml:space="preserve"> </w:t>
      </w:r>
      <w:r w:rsidR="00D5235F" w:rsidRPr="003603CE">
        <w:rPr>
          <w:rFonts w:ascii="Times New Roman" w:hAnsi="Times New Roman" w:cs="Times New Roman"/>
        </w:rPr>
        <w:t>2.0</w:t>
      </w:r>
      <w:r w:rsidR="00B20A60" w:rsidRPr="003603CE">
        <w:rPr>
          <w:rFonts w:ascii="Times New Roman" w:hAnsi="Times New Roman" w:cs="Times New Roman"/>
        </w:rPr>
        <w:t xml:space="preserve"> mgl</w:t>
      </w:r>
      <w:r w:rsidR="00B20A60" w:rsidRPr="003603CE">
        <w:rPr>
          <w:rFonts w:ascii="Times New Roman" w:hAnsi="Times New Roman" w:cs="Times New Roman"/>
          <w:vertAlign w:val="superscript"/>
        </w:rPr>
        <w:t>-1</w:t>
      </w:r>
      <w:r w:rsidR="00D5235F" w:rsidRPr="003603CE">
        <w:rPr>
          <w:rFonts w:ascii="Times New Roman" w:hAnsi="Times New Roman" w:cs="Times New Roman"/>
        </w:rPr>
        <w:t>and</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4.0</w:t>
      </w:r>
      <w:r w:rsidR="00D5235F" w:rsidRPr="003603CE">
        <w:rPr>
          <w:rFonts w:ascii="Times New Roman" w:hAnsi="Times New Roman" w:cs="Times New Roman"/>
          <w:spacing w:val="-6"/>
        </w:rPr>
        <w:t xml:space="preserve"> </w:t>
      </w:r>
      <w:r w:rsidR="00B20A60" w:rsidRPr="003603CE">
        <w:rPr>
          <w:rFonts w:ascii="Times New Roman" w:hAnsi="Times New Roman" w:cs="Times New Roman"/>
        </w:rPr>
        <w:t>mgl</w:t>
      </w:r>
      <w:r w:rsidR="00B20A60" w:rsidRPr="003603CE">
        <w:rPr>
          <w:rFonts w:ascii="Times New Roman" w:hAnsi="Times New Roman" w:cs="Times New Roman"/>
          <w:vertAlign w:val="superscript"/>
        </w:rPr>
        <w:t>-1</w:t>
      </w:r>
      <w:r w:rsidR="00D5235F" w:rsidRPr="003603CE">
        <w:rPr>
          <w:rFonts w:ascii="Times New Roman" w:hAnsi="Times New Roman" w:cs="Times New Roman"/>
        </w:rPr>
        <w:t>and</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slight</w:t>
      </w:r>
      <w:r w:rsidR="00D5235F" w:rsidRPr="003603CE">
        <w:rPr>
          <w:rFonts w:ascii="Times New Roman" w:hAnsi="Times New Roman" w:cs="Times New Roman"/>
          <w:spacing w:val="-9"/>
        </w:rPr>
        <w:t xml:space="preserve"> </w:t>
      </w:r>
      <w:r w:rsidR="00D5235F" w:rsidRPr="003603CE">
        <w:rPr>
          <w:rFonts w:ascii="Times New Roman" w:hAnsi="Times New Roman" w:cs="Times New Roman"/>
        </w:rPr>
        <w:t>callusing</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at</w:t>
      </w:r>
      <w:r w:rsidR="00D5235F" w:rsidRPr="003603CE">
        <w:rPr>
          <w:rFonts w:ascii="Times New Roman" w:hAnsi="Times New Roman" w:cs="Times New Roman"/>
          <w:spacing w:val="-9"/>
        </w:rPr>
        <w:t xml:space="preserve"> </w:t>
      </w:r>
      <w:r w:rsidR="00D5235F" w:rsidRPr="003603CE">
        <w:rPr>
          <w:rFonts w:ascii="Times New Roman" w:hAnsi="Times New Roman" w:cs="Times New Roman"/>
        </w:rPr>
        <w:t>0.5</w:t>
      </w:r>
      <w:r w:rsidR="00D5235F" w:rsidRPr="003603CE">
        <w:rPr>
          <w:rFonts w:ascii="Times New Roman" w:hAnsi="Times New Roman" w:cs="Times New Roman"/>
          <w:spacing w:val="-6"/>
        </w:rPr>
        <w:t xml:space="preserve"> </w:t>
      </w:r>
      <w:r w:rsidR="00B20A60" w:rsidRPr="003603CE">
        <w:rPr>
          <w:rFonts w:ascii="Times New Roman" w:hAnsi="Times New Roman" w:cs="Times New Roman"/>
        </w:rPr>
        <w:t>mgl</w:t>
      </w:r>
      <w:r w:rsidR="00B20A60" w:rsidRPr="003603CE">
        <w:rPr>
          <w:rFonts w:ascii="Times New Roman" w:hAnsi="Times New Roman" w:cs="Times New Roman"/>
          <w:vertAlign w:val="superscript"/>
        </w:rPr>
        <w:t>-1</w:t>
      </w:r>
      <w:r w:rsidR="00757304" w:rsidRPr="003603CE">
        <w:rPr>
          <w:rFonts w:ascii="Times New Roman" w:hAnsi="Times New Roman" w:cs="Times New Roman"/>
          <w:vertAlign w:val="superscript"/>
        </w:rPr>
        <w:t xml:space="preserve"> </w:t>
      </w:r>
      <w:r w:rsidR="00D5235F" w:rsidRPr="003603CE">
        <w:rPr>
          <w:rFonts w:ascii="Times New Roman" w:hAnsi="Times New Roman" w:cs="Times New Roman"/>
        </w:rPr>
        <w:t>and</w:t>
      </w:r>
      <w:r w:rsidR="00D5235F" w:rsidRPr="003603CE">
        <w:rPr>
          <w:rFonts w:ascii="Times New Roman" w:hAnsi="Times New Roman" w:cs="Times New Roman"/>
          <w:spacing w:val="-6"/>
        </w:rPr>
        <w:t xml:space="preserve"> </w:t>
      </w:r>
      <w:r w:rsidR="00D5235F" w:rsidRPr="003603CE">
        <w:rPr>
          <w:rFonts w:ascii="Times New Roman" w:hAnsi="Times New Roman" w:cs="Times New Roman"/>
        </w:rPr>
        <w:t>5.0</w:t>
      </w:r>
      <w:r w:rsidR="00D5235F" w:rsidRPr="003603CE">
        <w:rPr>
          <w:rFonts w:ascii="Times New Roman" w:hAnsi="Times New Roman" w:cs="Times New Roman"/>
          <w:spacing w:val="-6"/>
        </w:rPr>
        <w:t xml:space="preserve"> </w:t>
      </w:r>
      <w:r w:rsidR="00B20A60" w:rsidRPr="003603CE">
        <w:rPr>
          <w:rFonts w:ascii="Times New Roman" w:hAnsi="Times New Roman" w:cs="Times New Roman"/>
        </w:rPr>
        <w:t>mgl</w:t>
      </w:r>
      <w:r w:rsidR="00B20A60" w:rsidRPr="003603CE">
        <w:rPr>
          <w:rFonts w:ascii="Times New Roman" w:hAnsi="Times New Roman" w:cs="Times New Roman"/>
          <w:vertAlign w:val="superscript"/>
        </w:rPr>
        <w:t>-1</w:t>
      </w:r>
      <w:r w:rsidR="00757304" w:rsidRPr="003603CE">
        <w:rPr>
          <w:rFonts w:ascii="Times New Roman" w:hAnsi="Times New Roman" w:cs="Times New Roman"/>
          <w:vertAlign w:val="superscript"/>
        </w:rPr>
        <w:t xml:space="preserve"> </w:t>
      </w:r>
      <w:r w:rsidR="00D5235F" w:rsidRPr="003603CE">
        <w:rPr>
          <w:rFonts w:ascii="Times New Roman" w:hAnsi="Times New Roman" w:cs="Times New Roman"/>
        </w:rPr>
        <w:t>levels</w:t>
      </w:r>
      <w:r w:rsidR="003A110D" w:rsidRPr="003603CE">
        <w:rPr>
          <w:rFonts w:ascii="Times New Roman" w:hAnsi="Times New Roman" w:cs="Times New Roman"/>
        </w:rPr>
        <w:t>.</w:t>
      </w:r>
      <w:r w:rsidR="001856EE" w:rsidRPr="003603CE">
        <w:rPr>
          <w:rFonts w:ascii="Times New Roman" w:hAnsi="Times New Roman" w:cs="Times New Roman"/>
        </w:rPr>
        <w:t xml:space="preserve"> </w:t>
      </w:r>
      <w:r w:rsidR="00AF3FAD" w:rsidRPr="003603CE">
        <w:rPr>
          <w:rFonts w:ascii="Times New Roman" w:hAnsi="Times New Roman" w:cs="Times New Roman"/>
        </w:rPr>
        <w:t xml:space="preserve">In the study </w:t>
      </w:r>
      <w:r w:rsidR="00EB7D0C">
        <w:rPr>
          <w:rFonts w:ascii="Times New Roman" w:hAnsi="Times New Roman" w:cs="Times New Roman"/>
        </w:rPr>
        <w:t xml:space="preserve">conducted by </w:t>
      </w:r>
      <w:r w:rsidR="001856EE" w:rsidRPr="003603CE">
        <w:rPr>
          <w:rFonts w:ascii="Times New Roman" w:hAnsi="Times New Roman" w:cs="Times New Roman"/>
        </w:rPr>
        <w:t xml:space="preserve">Datta </w:t>
      </w:r>
      <w:r w:rsidR="001856EE" w:rsidRPr="003603CE">
        <w:rPr>
          <w:rFonts w:ascii="Times New Roman" w:hAnsi="Times New Roman" w:cs="Times New Roman"/>
          <w:i/>
        </w:rPr>
        <w:t xml:space="preserve">et al. </w:t>
      </w:r>
      <w:r w:rsidR="001856EE" w:rsidRPr="003603CE">
        <w:rPr>
          <w:rFonts w:ascii="Times New Roman" w:hAnsi="Times New Roman" w:cs="Times New Roman"/>
        </w:rPr>
        <w:t>(2015) number</w:t>
      </w:r>
      <w:r w:rsidR="001856EE" w:rsidRPr="003603CE">
        <w:rPr>
          <w:rFonts w:ascii="Times New Roman" w:hAnsi="Times New Roman" w:cs="Times New Roman"/>
          <w:spacing w:val="1"/>
        </w:rPr>
        <w:t xml:space="preserve"> </w:t>
      </w:r>
      <w:r w:rsidR="001856EE" w:rsidRPr="003603CE">
        <w:rPr>
          <w:rFonts w:ascii="Times New Roman" w:hAnsi="Times New Roman" w:cs="Times New Roman"/>
        </w:rPr>
        <w:t xml:space="preserve">of days taken </w:t>
      </w:r>
      <w:r w:rsidR="00AF3FAD" w:rsidRPr="003603CE">
        <w:rPr>
          <w:rFonts w:ascii="Times New Roman" w:hAnsi="Times New Roman" w:cs="Times New Roman"/>
        </w:rPr>
        <w:t xml:space="preserve">was 5±0.28 </w:t>
      </w:r>
      <w:r w:rsidR="001856EE" w:rsidRPr="003603CE">
        <w:rPr>
          <w:rFonts w:ascii="Times New Roman" w:hAnsi="Times New Roman" w:cs="Times New Roman"/>
        </w:rPr>
        <w:t xml:space="preserve">for callus induction </w:t>
      </w:r>
      <w:r w:rsidR="004523DB" w:rsidRPr="003603CE">
        <w:rPr>
          <w:rFonts w:ascii="Times New Roman" w:hAnsi="Times New Roman" w:cs="Times New Roman"/>
        </w:rPr>
        <w:t>from cultured</w:t>
      </w:r>
      <w:r w:rsidR="001856EE" w:rsidRPr="003603CE">
        <w:rPr>
          <w:rFonts w:ascii="Times New Roman" w:hAnsi="Times New Roman" w:cs="Times New Roman"/>
        </w:rPr>
        <w:t xml:space="preserve"> nodal </w:t>
      </w:r>
      <w:r w:rsidR="004523DB" w:rsidRPr="003603CE">
        <w:rPr>
          <w:rFonts w:ascii="Times New Roman" w:hAnsi="Times New Roman" w:cs="Times New Roman"/>
        </w:rPr>
        <w:t>segments</w:t>
      </w:r>
      <w:r w:rsidR="001856EE" w:rsidRPr="003603CE">
        <w:rPr>
          <w:rFonts w:ascii="Times New Roman" w:hAnsi="Times New Roman" w:cs="Times New Roman"/>
        </w:rPr>
        <w:t xml:space="preserve"> </w:t>
      </w:r>
      <w:r w:rsidR="004523DB" w:rsidRPr="003603CE">
        <w:rPr>
          <w:rFonts w:ascii="Times New Roman" w:hAnsi="Times New Roman" w:cs="Times New Roman"/>
        </w:rPr>
        <w:t>on similar</w:t>
      </w:r>
      <w:r w:rsidR="001856EE" w:rsidRPr="003603CE">
        <w:rPr>
          <w:rFonts w:ascii="Times New Roman" w:hAnsi="Times New Roman" w:cs="Times New Roman"/>
        </w:rPr>
        <w:t xml:space="preserve"> medium.</w:t>
      </w:r>
      <w:r w:rsidR="001856EE" w:rsidRPr="003603CE">
        <w:rPr>
          <w:rFonts w:ascii="Times New Roman" w:hAnsi="Times New Roman" w:cs="Times New Roman"/>
          <w:spacing w:val="1"/>
        </w:rPr>
        <w:t xml:space="preserve"> </w:t>
      </w:r>
      <w:r w:rsidR="001856EE" w:rsidRPr="003603CE">
        <w:rPr>
          <w:rFonts w:ascii="Times New Roman" w:hAnsi="Times New Roman" w:cs="Times New Roman"/>
        </w:rPr>
        <w:t>Organogenic</w:t>
      </w:r>
      <w:r w:rsidR="001856EE" w:rsidRPr="003603CE">
        <w:rPr>
          <w:rFonts w:ascii="Times New Roman" w:hAnsi="Times New Roman" w:cs="Times New Roman"/>
          <w:spacing w:val="-4"/>
        </w:rPr>
        <w:t xml:space="preserve"> </w:t>
      </w:r>
      <w:r w:rsidR="001856EE" w:rsidRPr="003603CE">
        <w:rPr>
          <w:rFonts w:ascii="Times New Roman" w:hAnsi="Times New Roman" w:cs="Times New Roman"/>
        </w:rPr>
        <w:t>creamy</w:t>
      </w:r>
      <w:r w:rsidR="001856EE" w:rsidRPr="003603CE">
        <w:rPr>
          <w:rFonts w:ascii="Times New Roman" w:hAnsi="Times New Roman" w:cs="Times New Roman"/>
          <w:spacing w:val="-4"/>
        </w:rPr>
        <w:t xml:space="preserve"> </w:t>
      </w:r>
      <w:r w:rsidR="001856EE" w:rsidRPr="003603CE">
        <w:rPr>
          <w:rFonts w:ascii="Times New Roman" w:hAnsi="Times New Roman" w:cs="Times New Roman"/>
        </w:rPr>
        <w:t>brown</w:t>
      </w:r>
      <w:r w:rsidR="001856EE" w:rsidRPr="003603CE">
        <w:rPr>
          <w:rFonts w:ascii="Times New Roman" w:hAnsi="Times New Roman" w:cs="Times New Roman"/>
          <w:spacing w:val="-3"/>
        </w:rPr>
        <w:t xml:space="preserve"> </w:t>
      </w:r>
      <w:r w:rsidR="001856EE" w:rsidRPr="003603CE">
        <w:rPr>
          <w:rFonts w:ascii="Times New Roman" w:hAnsi="Times New Roman" w:cs="Times New Roman"/>
        </w:rPr>
        <w:t>friable</w:t>
      </w:r>
      <w:r w:rsidR="001856EE" w:rsidRPr="003603CE">
        <w:rPr>
          <w:rFonts w:ascii="Times New Roman" w:hAnsi="Times New Roman" w:cs="Times New Roman"/>
          <w:spacing w:val="-3"/>
        </w:rPr>
        <w:t xml:space="preserve"> </w:t>
      </w:r>
      <w:r w:rsidR="001856EE" w:rsidRPr="003603CE">
        <w:rPr>
          <w:rFonts w:ascii="Times New Roman" w:hAnsi="Times New Roman" w:cs="Times New Roman"/>
        </w:rPr>
        <w:t>callus</w:t>
      </w:r>
      <w:r w:rsidR="00460D66" w:rsidRPr="003603CE">
        <w:rPr>
          <w:rFonts w:ascii="Times New Roman" w:hAnsi="Times New Roman" w:cs="Times New Roman"/>
        </w:rPr>
        <w:t xml:space="preserve"> was</w:t>
      </w:r>
      <w:r w:rsidR="001856EE" w:rsidRPr="003603CE">
        <w:rPr>
          <w:rFonts w:ascii="Times New Roman" w:hAnsi="Times New Roman" w:cs="Times New Roman"/>
          <w:spacing w:val="-4"/>
        </w:rPr>
        <w:t xml:space="preserve"> </w:t>
      </w:r>
      <w:r w:rsidR="001856EE" w:rsidRPr="003603CE">
        <w:rPr>
          <w:rFonts w:ascii="Times New Roman" w:hAnsi="Times New Roman" w:cs="Times New Roman"/>
        </w:rPr>
        <w:t>developed.</w:t>
      </w:r>
      <w:r w:rsidR="001856EE" w:rsidRPr="003603CE">
        <w:rPr>
          <w:rFonts w:ascii="Times New Roman" w:hAnsi="Times New Roman" w:cs="Times New Roman"/>
          <w:spacing w:val="-5"/>
        </w:rPr>
        <w:t xml:space="preserve"> </w:t>
      </w:r>
      <w:r w:rsidR="001856EE" w:rsidRPr="003603CE">
        <w:rPr>
          <w:rFonts w:ascii="Times New Roman" w:hAnsi="Times New Roman" w:cs="Times New Roman"/>
        </w:rPr>
        <w:t xml:space="preserve">Sheema </w:t>
      </w:r>
      <w:r w:rsidR="000E6CF4" w:rsidRPr="003603CE">
        <w:rPr>
          <w:rFonts w:ascii="Times New Roman" w:hAnsi="Times New Roman" w:cs="Times New Roman"/>
        </w:rPr>
        <w:t xml:space="preserve">Dharmpal </w:t>
      </w:r>
      <w:r w:rsidR="001856EE" w:rsidRPr="003603CE">
        <w:rPr>
          <w:rFonts w:ascii="Times New Roman" w:hAnsi="Times New Roman" w:cs="Times New Roman"/>
          <w:i/>
        </w:rPr>
        <w:t>et</w:t>
      </w:r>
      <w:r w:rsidR="001856EE" w:rsidRPr="003603CE">
        <w:rPr>
          <w:rFonts w:ascii="Times New Roman" w:hAnsi="Times New Roman" w:cs="Times New Roman"/>
          <w:i/>
          <w:spacing w:val="-6"/>
        </w:rPr>
        <w:t xml:space="preserve"> </w:t>
      </w:r>
      <w:r w:rsidR="001856EE" w:rsidRPr="003603CE">
        <w:rPr>
          <w:rFonts w:ascii="Times New Roman" w:hAnsi="Times New Roman" w:cs="Times New Roman"/>
          <w:i/>
        </w:rPr>
        <w:t>al</w:t>
      </w:r>
      <w:r w:rsidR="001856EE" w:rsidRPr="003603CE">
        <w:rPr>
          <w:rFonts w:ascii="Times New Roman" w:hAnsi="Times New Roman" w:cs="Times New Roman"/>
        </w:rPr>
        <w:t>.</w:t>
      </w:r>
      <w:r w:rsidR="001856EE" w:rsidRPr="003603CE">
        <w:rPr>
          <w:rFonts w:ascii="Times New Roman" w:hAnsi="Times New Roman" w:cs="Times New Roman"/>
          <w:spacing w:val="-6"/>
        </w:rPr>
        <w:t xml:space="preserve"> </w:t>
      </w:r>
      <w:r w:rsidR="001856EE" w:rsidRPr="003603CE">
        <w:rPr>
          <w:rFonts w:ascii="Times New Roman" w:hAnsi="Times New Roman" w:cs="Times New Roman"/>
        </w:rPr>
        <w:t>(2017)</w:t>
      </w:r>
      <w:r w:rsidR="005F1CAF" w:rsidRPr="003603CE">
        <w:rPr>
          <w:rFonts w:ascii="Times New Roman" w:hAnsi="Times New Roman" w:cs="Times New Roman"/>
        </w:rPr>
        <w:t xml:space="preserve"> reported that application of </w:t>
      </w:r>
      <w:r w:rsidR="001414FD" w:rsidRPr="003603CE">
        <w:rPr>
          <w:rFonts w:ascii="Times New Roman" w:hAnsi="Times New Roman" w:cs="Times New Roman"/>
        </w:rPr>
        <w:t>1.0 mgl</w:t>
      </w:r>
      <w:r w:rsidR="001414FD" w:rsidRPr="003603CE">
        <w:rPr>
          <w:rFonts w:ascii="Times New Roman" w:hAnsi="Times New Roman" w:cs="Times New Roman"/>
          <w:vertAlign w:val="superscript"/>
        </w:rPr>
        <w:t>-1</w:t>
      </w:r>
      <w:r w:rsidR="001856EE" w:rsidRPr="003603CE">
        <w:rPr>
          <w:rFonts w:ascii="Times New Roman" w:hAnsi="Times New Roman" w:cs="Times New Roman"/>
          <w:spacing w:val="-2"/>
        </w:rPr>
        <w:t xml:space="preserve"> </w:t>
      </w:r>
      <w:r w:rsidR="001414FD" w:rsidRPr="003603CE">
        <w:rPr>
          <w:rFonts w:ascii="Times New Roman" w:hAnsi="Times New Roman" w:cs="Times New Roman"/>
        </w:rPr>
        <w:t>2,4-D</w:t>
      </w:r>
      <w:r w:rsidR="001414FD" w:rsidRPr="003603CE">
        <w:rPr>
          <w:rFonts w:ascii="Times New Roman" w:hAnsi="Times New Roman" w:cs="Times New Roman"/>
          <w:spacing w:val="-6"/>
        </w:rPr>
        <w:t xml:space="preserve"> proved the best for callus induction from cultured lea</w:t>
      </w:r>
      <w:r w:rsidR="0028556C" w:rsidRPr="003603CE">
        <w:rPr>
          <w:rFonts w:ascii="Times New Roman" w:hAnsi="Times New Roman" w:cs="Times New Roman"/>
          <w:spacing w:val="-6"/>
        </w:rPr>
        <w:t xml:space="preserve">f disc. </w:t>
      </w:r>
      <w:r w:rsidR="006D777E" w:rsidRPr="003603CE">
        <w:rPr>
          <w:rFonts w:ascii="Times New Roman" w:hAnsi="Times New Roman" w:cs="Times New Roman"/>
          <w:spacing w:val="-1"/>
        </w:rPr>
        <w:t>Although</w:t>
      </w:r>
      <w:r w:rsidR="000E2FE8" w:rsidRPr="003603CE">
        <w:rPr>
          <w:rFonts w:ascii="Times New Roman" w:hAnsi="Times New Roman" w:cs="Times New Roman"/>
          <w:spacing w:val="-1"/>
        </w:rPr>
        <w:t>,</w:t>
      </w:r>
      <w:r w:rsidR="000E2FE8" w:rsidRPr="003603CE">
        <w:rPr>
          <w:rFonts w:ascii="Times New Roman" w:hAnsi="Times New Roman" w:cs="Times New Roman"/>
          <w:spacing w:val="-19"/>
        </w:rPr>
        <w:t xml:space="preserve"> </w:t>
      </w:r>
      <w:r w:rsidR="000E2FE8" w:rsidRPr="003603CE">
        <w:rPr>
          <w:rFonts w:ascii="Times New Roman" w:hAnsi="Times New Roman" w:cs="Times New Roman"/>
          <w:spacing w:val="-1"/>
        </w:rPr>
        <w:t>callus</w:t>
      </w:r>
      <w:r w:rsidR="000E2FE8" w:rsidRPr="003603CE">
        <w:rPr>
          <w:rFonts w:ascii="Times New Roman" w:hAnsi="Times New Roman" w:cs="Times New Roman"/>
          <w:spacing w:val="-16"/>
        </w:rPr>
        <w:t xml:space="preserve"> </w:t>
      </w:r>
      <w:r w:rsidR="000E2FE8" w:rsidRPr="003603CE">
        <w:rPr>
          <w:rFonts w:ascii="Times New Roman" w:hAnsi="Times New Roman" w:cs="Times New Roman"/>
          <w:spacing w:val="-1"/>
        </w:rPr>
        <w:t>proliferation</w:t>
      </w:r>
      <w:r w:rsidR="000E2FE8" w:rsidRPr="003603CE">
        <w:rPr>
          <w:rFonts w:ascii="Times New Roman" w:hAnsi="Times New Roman" w:cs="Times New Roman"/>
          <w:spacing w:val="-15"/>
        </w:rPr>
        <w:t xml:space="preserve"> </w:t>
      </w:r>
      <w:r w:rsidR="000E2FE8" w:rsidRPr="003603CE">
        <w:rPr>
          <w:rFonts w:ascii="Times New Roman" w:hAnsi="Times New Roman" w:cs="Times New Roman"/>
        </w:rPr>
        <w:t>was</w:t>
      </w:r>
      <w:r w:rsidR="000E2FE8" w:rsidRPr="003603CE">
        <w:rPr>
          <w:rFonts w:ascii="Times New Roman" w:hAnsi="Times New Roman" w:cs="Times New Roman"/>
          <w:spacing w:val="-16"/>
        </w:rPr>
        <w:t xml:space="preserve"> </w:t>
      </w:r>
      <w:r w:rsidR="000E2FE8" w:rsidRPr="003603CE">
        <w:rPr>
          <w:rFonts w:ascii="Times New Roman" w:hAnsi="Times New Roman" w:cs="Times New Roman"/>
        </w:rPr>
        <w:t>seen</w:t>
      </w:r>
      <w:r w:rsidR="000E2FE8" w:rsidRPr="003603CE">
        <w:rPr>
          <w:rFonts w:ascii="Times New Roman" w:hAnsi="Times New Roman" w:cs="Times New Roman"/>
          <w:spacing w:val="-15"/>
        </w:rPr>
        <w:t xml:space="preserve"> </w:t>
      </w:r>
      <w:r w:rsidR="00A4166A" w:rsidRPr="003603CE">
        <w:rPr>
          <w:rFonts w:ascii="Times New Roman" w:hAnsi="Times New Roman" w:cs="Times New Roman"/>
        </w:rPr>
        <w:t xml:space="preserve">with application of </w:t>
      </w:r>
      <w:r w:rsidR="000E2FE8" w:rsidRPr="003603CE">
        <w:rPr>
          <w:rFonts w:ascii="Times New Roman" w:hAnsi="Times New Roman" w:cs="Times New Roman"/>
        </w:rPr>
        <w:t>NAA</w:t>
      </w:r>
      <w:r w:rsidR="000E2FE8" w:rsidRPr="003603CE">
        <w:rPr>
          <w:rFonts w:ascii="Times New Roman" w:hAnsi="Times New Roman" w:cs="Times New Roman"/>
          <w:spacing w:val="-31"/>
        </w:rPr>
        <w:t xml:space="preserve"> </w:t>
      </w:r>
      <w:r w:rsidR="000E2FE8" w:rsidRPr="003603CE">
        <w:rPr>
          <w:rFonts w:ascii="Times New Roman" w:hAnsi="Times New Roman" w:cs="Times New Roman"/>
        </w:rPr>
        <w:t>and</w:t>
      </w:r>
      <w:r w:rsidR="000E2FE8" w:rsidRPr="003603CE">
        <w:rPr>
          <w:rFonts w:ascii="Times New Roman" w:hAnsi="Times New Roman" w:cs="Times New Roman"/>
          <w:spacing w:val="-15"/>
        </w:rPr>
        <w:t xml:space="preserve"> </w:t>
      </w:r>
      <w:r w:rsidR="000E2FE8" w:rsidRPr="003603CE">
        <w:rPr>
          <w:rFonts w:ascii="Times New Roman" w:hAnsi="Times New Roman" w:cs="Times New Roman"/>
        </w:rPr>
        <w:t>2,4-D</w:t>
      </w:r>
      <w:r w:rsidR="00A4166A" w:rsidRPr="003603CE">
        <w:rPr>
          <w:rFonts w:ascii="Times New Roman" w:hAnsi="Times New Roman" w:cs="Times New Roman"/>
        </w:rPr>
        <w:t>, t</w:t>
      </w:r>
      <w:r w:rsidR="000E2FE8" w:rsidRPr="003603CE">
        <w:rPr>
          <w:rFonts w:ascii="Times New Roman" w:hAnsi="Times New Roman" w:cs="Times New Roman"/>
        </w:rPr>
        <w:t>he</w:t>
      </w:r>
      <w:r w:rsidR="000E2FE8" w:rsidRPr="003603CE">
        <w:rPr>
          <w:rFonts w:ascii="Times New Roman" w:hAnsi="Times New Roman" w:cs="Times New Roman"/>
          <w:spacing w:val="-15"/>
        </w:rPr>
        <w:t xml:space="preserve"> </w:t>
      </w:r>
      <w:r w:rsidR="000E2FE8" w:rsidRPr="003603CE">
        <w:rPr>
          <w:rFonts w:ascii="Times New Roman" w:hAnsi="Times New Roman" w:cs="Times New Roman"/>
        </w:rPr>
        <w:t>best</w:t>
      </w:r>
      <w:r w:rsidR="00A4166A" w:rsidRPr="003603CE">
        <w:rPr>
          <w:rFonts w:ascii="Times New Roman" w:hAnsi="Times New Roman" w:cs="Times New Roman"/>
          <w:spacing w:val="-64"/>
        </w:rPr>
        <w:t xml:space="preserve">     </w:t>
      </w:r>
      <w:r w:rsidR="00451062" w:rsidRPr="003603CE">
        <w:rPr>
          <w:rFonts w:ascii="Times New Roman" w:hAnsi="Times New Roman" w:cs="Times New Roman"/>
        </w:rPr>
        <w:t xml:space="preserve"> results were obtained with </w:t>
      </w:r>
      <w:r w:rsidR="000E2FE8" w:rsidRPr="003603CE">
        <w:rPr>
          <w:rFonts w:ascii="Times New Roman" w:hAnsi="Times New Roman" w:cs="Times New Roman"/>
        </w:rPr>
        <w:t>2,4-D.</w:t>
      </w:r>
    </w:p>
    <w:bookmarkEnd w:id="10"/>
    <w:p w14:paraId="12D2EF7C" w14:textId="4024EC07" w:rsidR="00D70A69" w:rsidRPr="003603CE" w:rsidRDefault="00D70A69" w:rsidP="00FA5136">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5</w:t>
      </w:r>
      <w:r w:rsidR="00952E57" w:rsidRPr="003603CE">
        <w:rPr>
          <w:rFonts w:ascii="Times New Roman" w:hAnsi="Times New Roman" w:cs="Times New Roman"/>
          <w:b/>
          <w:bCs/>
          <w:sz w:val="24"/>
          <w:szCs w:val="24"/>
        </w:rPr>
        <w:t xml:space="preserve"> </w:t>
      </w:r>
      <w:r w:rsidR="00A857FF" w:rsidRPr="003603CE">
        <w:rPr>
          <w:rFonts w:ascii="Times New Roman" w:hAnsi="Times New Roman" w:cs="Times New Roman"/>
          <w:b/>
          <w:bCs/>
          <w:i/>
          <w:iCs/>
          <w:sz w:val="24"/>
          <w:szCs w:val="24"/>
        </w:rPr>
        <w:t>In Vitro</w:t>
      </w:r>
      <w:r w:rsidR="00A857FF" w:rsidRPr="003603CE">
        <w:rPr>
          <w:rFonts w:ascii="Times New Roman" w:hAnsi="Times New Roman" w:cs="Times New Roman"/>
          <w:b/>
          <w:bCs/>
          <w:sz w:val="24"/>
          <w:szCs w:val="24"/>
        </w:rPr>
        <w:t xml:space="preserve"> Shooting </w:t>
      </w:r>
      <w:r w:rsidR="005E1D88" w:rsidRPr="003603CE">
        <w:rPr>
          <w:rFonts w:ascii="Times New Roman" w:hAnsi="Times New Roman" w:cs="Times New Roman"/>
          <w:b/>
          <w:bCs/>
          <w:sz w:val="24"/>
          <w:szCs w:val="24"/>
        </w:rPr>
        <w:t>Response</w:t>
      </w:r>
    </w:p>
    <w:p w14:paraId="1C205950" w14:textId="77777777" w:rsidR="00335447" w:rsidRPr="003603CE" w:rsidRDefault="00975208" w:rsidP="00FA5136">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Cytokinins are commonly added to tissue culture media to promote the initiation of axillary shoots. </w:t>
      </w:r>
      <w:r w:rsidR="00757C1A" w:rsidRPr="003603CE">
        <w:rPr>
          <w:rFonts w:ascii="Times New Roman" w:hAnsi="Times New Roman" w:cs="Times New Roman"/>
          <w:sz w:val="24"/>
          <w:szCs w:val="24"/>
        </w:rPr>
        <w:t>The function of cytokinin in tissue culture is well understood, and the synergistic action of suitable cytokinin and their combination can result in the greatest morphogenetic response</w:t>
      </w:r>
      <w:r w:rsidR="00BF419D" w:rsidRPr="003603CE">
        <w:rPr>
          <w:rFonts w:ascii="Times New Roman" w:hAnsi="Times New Roman" w:cs="Times New Roman"/>
          <w:sz w:val="24"/>
          <w:szCs w:val="24"/>
        </w:rPr>
        <w:t xml:space="preserve"> (Tripathi </w:t>
      </w:r>
      <w:r w:rsidR="00BF419D" w:rsidRPr="00B90A7A">
        <w:rPr>
          <w:rFonts w:ascii="Times New Roman" w:hAnsi="Times New Roman" w:cs="Times New Roman"/>
          <w:i/>
          <w:iCs/>
          <w:sz w:val="24"/>
          <w:szCs w:val="24"/>
        </w:rPr>
        <w:t>et al</w:t>
      </w:r>
      <w:r w:rsidR="00BF419D" w:rsidRPr="003603CE">
        <w:rPr>
          <w:rFonts w:ascii="Times New Roman" w:hAnsi="Times New Roman" w:cs="Times New Roman"/>
          <w:sz w:val="24"/>
          <w:szCs w:val="24"/>
        </w:rPr>
        <w:t xml:space="preserve">., 2023a; Tripathi </w:t>
      </w:r>
      <w:r w:rsidR="00BF419D" w:rsidRPr="00B90A7A">
        <w:rPr>
          <w:rFonts w:ascii="Times New Roman" w:hAnsi="Times New Roman" w:cs="Times New Roman"/>
          <w:i/>
          <w:iCs/>
          <w:sz w:val="24"/>
          <w:szCs w:val="24"/>
        </w:rPr>
        <w:t>et al</w:t>
      </w:r>
      <w:r w:rsidR="00BF419D" w:rsidRPr="003603CE">
        <w:rPr>
          <w:rFonts w:ascii="Times New Roman" w:hAnsi="Times New Roman" w:cs="Times New Roman"/>
          <w:sz w:val="24"/>
          <w:szCs w:val="24"/>
        </w:rPr>
        <w:t>., 2023b)</w:t>
      </w:r>
      <w:r w:rsidR="00757C1A" w:rsidRPr="003603CE">
        <w:rPr>
          <w:rFonts w:ascii="Times New Roman" w:hAnsi="Times New Roman" w:cs="Times New Roman"/>
          <w:sz w:val="24"/>
          <w:szCs w:val="24"/>
        </w:rPr>
        <w:t xml:space="preserve">. </w:t>
      </w:r>
      <w:r w:rsidR="00465D22" w:rsidRPr="003603CE">
        <w:rPr>
          <w:rFonts w:ascii="Times New Roman" w:hAnsi="Times New Roman" w:cs="Times New Roman"/>
          <w:sz w:val="24"/>
          <w:szCs w:val="24"/>
        </w:rPr>
        <w:t xml:space="preserve">Effects of cytokinins </w:t>
      </w:r>
      <w:r w:rsidR="00465D22" w:rsidRPr="003603CE">
        <w:rPr>
          <w:rFonts w:ascii="Times New Roman" w:hAnsi="Times New Roman" w:cs="Times New Roman"/>
          <w:i/>
          <w:iCs/>
          <w:sz w:val="24"/>
          <w:szCs w:val="24"/>
        </w:rPr>
        <w:t>viz.,</w:t>
      </w:r>
      <w:r w:rsidR="00465D22" w:rsidRPr="003603CE">
        <w:rPr>
          <w:rFonts w:ascii="Times New Roman" w:hAnsi="Times New Roman" w:cs="Times New Roman"/>
          <w:sz w:val="24"/>
          <w:szCs w:val="24"/>
        </w:rPr>
        <w:t xml:space="preserve"> BAP and Kn solitary or in combination in shooting and their proliferation were studied</w:t>
      </w:r>
      <w:r w:rsidR="00EB46FA" w:rsidRPr="003603CE">
        <w:rPr>
          <w:rFonts w:ascii="Times New Roman" w:hAnsi="Times New Roman" w:cs="Times New Roman"/>
          <w:sz w:val="24"/>
          <w:szCs w:val="24"/>
        </w:rPr>
        <w:t xml:space="preserve"> in present </w:t>
      </w:r>
      <w:r w:rsidR="002E1849" w:rsidRPr="003603CE">
        <w:rPr>
          <w:rFonts w:ascii="Times New Roman" w:hAnsi="Times New Roman" w:cs="Times New Roman"/>
          <w:sz w:val="24"/>
          <w:szCs w:val="24"/>
        </w:rPr>
        <w:t>study</w:t>
      </w:r>
      <w:r w:rsidR="00465D22" w:rsidRPr="003603CE">
        <w:rPr>
          <w:rFonts w:ascii="Times New Roman" w:hAnsi="Times New Roman" w:cs="Times New Roman"/>
          <w:sz w:val="24"/>
          <w:szCs w:val="24"/>
        </w:rPr>
        <w:t xml:space="preserve">. Enrichment of MS medium with different </w:t>
      </w:r>
      <w:r w:rsidR="00465D22" w:rsidRPr="003603CE">
        <w:rPr>
          <w:rFonts w:ascii="Times New Roman" w:hAnsi="Times New Roman" w:cs="Times New Roman"/>
          <w:sz w:val="24"/>
          <w:szCs w:val="24"/>
        </w:rPr>
        <w:lastRenderedPageBreak/>
        <w:t>levels of BAP and K</w:t>
      </w:r>
      <w:r w:rsidRPr="003603CE">
        <w:rPr>
          <w:rFonts w:ascii="Times New Roman" w:hAnsi="Times New Roman" w:cs="Times New Roman"/>
          <w:sz w:val="24"/>
          <w:szCs w:val="24"/>
        </w:rPr>
        <w:t>n</w:t>
      </w:r>
      <w:r w:rsidR="00465D22" w:rsidRPr="003603CE">
        <w:rPr>
          <w:rFonts w:ascii="Times New Roman" w:hAnsi="Times New Roman" w:cs="Times New Roman"/>
          <w:sz w:val="24"/>
          <w:szCs w:val="24"/>
        </w:rPr>
        <w:t xml:space="preserve"> significantly increased the average number of shoots, leaf number per shoot and shoot length over control. </w:t>
      </w:r>
    </w:p>
    <w:p w14:paraId="65CD3F6A" w14:textId="67047A2B" w:rsidR="001751B5" w:rsidRPr="003603CE" w:rsidRDefault="0057347F" w:rsidP="003A28AB">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Augmentation</w:t>
      </w:r>
      <w:r w:rsidR="00331BA0" w:rsidRPr="003603CE">
        <w:rPr>
          <w:rFonts w:ascii="Times New Roman" w:hAnsi="Times New Roman" w:cs="Times New Roman"/>
        </w:rPr>
        <w:t xml:space="preserve"> of MS medium with </w:t>
      </w:r>
      <w:r w:rsidRPr="003603CE">
        <w:rPr>
          <w:rFonts w:ascii="Times New Roman" w:hAnsi="Times New Roman" w:cs="Times New Roman"/>
        </w:rPr>
        <w:t>diverse</w:t>
      </w:r>
      <w:r w:rsidR="00331BA0" w:rsidRPr="003603CE">
        <w:rPr>
          <w:rFonts w:ascii="Times New Roman" w:hAnsi="Times New Roman" w:cs="Times New Roman"/>
        </w:rPr>
        <w:t xml:space="preserve"> levels of BAP and </w:t>
      </w:r>
      <w:r w:rsidRPr="003603CE">
        <w:rPr>
          <w:rFonts w:ascii="Times New Roman" w:hAnsi="Times New Roman" w:cs="Times New Roman"/>
        </w:rPr>
        <w:t>Kn</w:t>
      </w:r>
      <w:r w:rsidR="00331BA0" w:rsidRPr="003603CE">
        <w:rPr>
          <w:rFonts w:ascii="Times New Roman" w:hAnsi="Times New Roman" w:cs="Times New Roman"/>
        </w:rPr>
        <w:t xml:space="preserve"> </w:t>
      </w:r>
      <w:r w:rsidRPr="003603CE">
        <w:rPr>
          <w:rFonts w:ascii="Times New Roman" w:hAnsi="Times New Roman" w:cs="Times New Roman"/>
        </w:rPr>
        <w:t>pointedly</w:t>
      </w:r>
      <w:r w:rsidR="00331BA0" w:rsidRPr="003603CE">
        <w:rPr>
          <w:rFonts w:ascii="Times New Roman" w:hAnsi="Times New Roman" w:cs="Times New Roman"/>
        </w:rPr>
        <w:t xml:space="preserve"> </w:t>
      </w:r>
      <w:r w:rsidRPr="003603CE">
        <w:rPr>
          <w:rFonts w:ascii="Times New Roman" w:hAnsi="Times New Roman" w:cs="Times New Roman"/>
        </w:rPr>
        <w:t>enhanced</w:t>
      </w:r>
      <w:r w:rsidR="00331BA0" w:rsidRPr="003603CE">
        <w:rPr>
          <w:rFonts w:ascii="Times New Roman" w:hAnsi="Times New Roman" w:cs="Times New Roman"/>
        </w:rPr>
        <w:t xml:space="preserve"> the</w:t>
      </w:r>
      <w:r w:rsidRPr="003603CE">
        <w:rPr>
          <w:rFonts w:ascii="Times New Roman" w:hAnsi="Times New Roman" w:cs="Times New Roman"/>
        </w:rPr>
        <w:t xml:space="preserve"> shoot proliferating efficiency,</w:t>
      </w:r>
      <w:r w:rsidR="00331BA0" w:rsidRPr="003603CE">
        <w:rPr>
          <w:rFonts w:ascii="Times New Roman" w:hAnsi="Times New Roman" w:cs="Times New Roman"/>
        </w:rPr>
        <w:t xml:space="preserve"> average number of shoots shoot length </w:t>
      </w:r>
      <w:r w:rsidRPr="003603CE">
        <w:rPr>
          <w:rFonts w:ascii="Times New Roman" w:hAnsi="Times New Roman" w:cs="Times New Roman"/>
        </w:rPr>
        <w:t xml:space="preserve">and leaf number </w:t>
      </w:r>
      <w:r w:rsidR="00331BA0" w:rsidRPr="003603CE">
        <w:rPr>
          <w:rFonts w:ascii="Times New Roman" w:hAnsi="Times New Roman" w:cs="Times New Roman"/>
        </w:rPr>
        <w:t xml:space="preserve">over the control. </w:t>
      </w:r>
      <w:r w:rsidR="008A2591" w:rsidRPr="003603CE">
        <w:rPr>
          <w:rFonts w:ascii="Times New Roman" w:hAnsi="Times New Roman" w:cs="Times New Roman"/>
        </w:rPr>
        <w:t>The</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nodal</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section</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explants</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started</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to</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grow</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within</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8-10</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days</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of</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inoculation</w:t>
      </w:r>
      <w:r w:rsidR="007A7250" w:rsidRPr="003603CE">
        <w:rPr>
          <w:rFonts w:ascii="Times New Roman" w:hAnsi="Times New Roman" w:cs="Times New Roman"/>
        </w:rPr>
        <w:t xml:space="preserve"> </w:t>
      </w:r>
      <w:r w:rsidR="00312F71" w:rsidRPr="003603CE">
        <w:rPr>
          <w:rFonts w:ascii="Times New Roman" w:hAnsi="Times New Roman" w:cs="Times New Roman"/>
        </w:rPr>
        <w:t xml:space="preserve">on </w:t>
      </w:r>
      <w:r w:rsidR="006F055B" w:rsidRPr="003603CE">
        <w:rPr>
          <w:rFonts w:ascii="Times New Roman" w:hAnsi="Times New Roman" w:cs="Times New Roman"/>
        </w:rPr>
        <w:t xml:space="preserve">media containing </w:t>
      </w:r>
      <w:r w:rsidR="00312F71" w:rsidRPr="003603CE">
        <w:rPr>
          <w:rFonts w:ascii="Times New Roman" w:hAnsi="Times New Roman" w:cs="Times New Roman"/>
        </w:rPr>
        <w:t>BAP</w:t>
      </w:r>
      <w:r w:rsidR="008A2591" w:rsidRPr="003603CE">
        <w:rPr>
          <w:rFonts w:ascii="Times New Roman" w:hAnsi="Times New Roman" w:cs="Times New Roman"/>
        </w:rPr>
        <w:t>. After 18-22 days of</w:t>
      </w:r>
      <w:r w:rsidR="006F055B" w:rsidRPr="003603CE">
        <w:rPr>
          <w:rFonts w:ascii="Times New Roman" w:hAnsi="Times New Roman" w:cs="Times New Roman"/>
        </w:rPr>
        <w:t xml:space="preserve"> culture</w:t>
      </w:r>
      <w:r w:rsidR="008A2591" w:rsidRPr="003603CE">
        <w:rPr>
          <w:rFonts w:ascii="Times New Roman" w:hAnsi="Times New Roman" w:cs="Times New Roman"/>
        </w:rPr>
        <w:t>, shoot</w:t>
      </w:r>
      <w:r w:rsidR="006F055B" w:rsidRPr="003603CE">
        <w:rPr>
          <w:rFonts w:ascii="Times New Roman" w:hAnsi="Times New Roman" w:cs="Times New Roman"/>
        </w:rPr>
        <w:t xml:space="preserve"> formation</w:t>
      </w:r>
      <w:r w:rsidR="008A2591" w:rsidRPr="003603CE">
        <w:rPr>
          <w:rFonts w:ascii="Times New Roman" w:hAnsi="Times New Roman" w:cs="Times New Roman"/>
        </w:rPr>
        <w:t xml:space="preserve"> and new leaves</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 xml:space="preserve">were observed </w:t>
      </w:r>
      <w:r w:rsidR="00926352" w:rsidRPr="003603CE">
        <w:rPr>
          <w:rFonts w:ascii="Times New Roman" w:hAnsi="Times New Roman" w:cs="Times New Roman"/>
        </w:rPr>
        <w:t xml:space="preserve">on media supplemented with </w:t>
      </w:r>
      <w:r w:rsidR="008A2591" w:rsidRPr="003603CE">
        <w:rPr>
          <w:rFonts w:ascii="Times New Roman" w:hAnsi="Times New Roman" w:cs="Times New Roman"/>
        </w:rPr>
        <w:t xml:space="preserve">different levels of BAP. </w:t>
      </w:r>
      <w:r w:rsidR="00312F71" w:rsidRPr="003603CE">
        <w:rPr>
          <w:rFonts w:ascii="Times New Roman" w:hAnsi="Times New Roman" w:cs="Times New Roman"/>
        </w:rPr>
        <w:t>The b</w:t>
      </w:r>
      <w:r w:rsidR="008A2591" w:rsidRPr="003603CE">
        <w:rPr>
          <w:rFonts w:ascii="Times New Roman" w:hAnsi="Times New Roman" w:cs="Times New Roman"/>
        </w:rPr>
        <w:t>est shoot</w:t>
      </w:r>
      <w:r w:rsidR="00B23B6C" w:rsidRPr="003603CE">
        <w:rPr>
          <w:rFonts w:ascii="Times New Roman" w:hAnsi="Times New Roman" w:cs="Times New Roman"/>
        </w:rPr>
        <w:t xml:space="preserve"> proliferati</w:t>
      </w:r>
      <w:r w:rsidR="00737520" w:rsidRPr="003603CE">
        <w:rPr>
          <w:rFonts w:ascii="Times New Roman" w:hAnsi="Times New Roman" w:cs="Times New Roman"/>
        </w:rPr>
        <w:t>ng efficiency</w:t>
      </w:r>
      <w:r w:rsidR="00B23B6C" w:rsidRPr="003603CE">
        <w:rPr>
          <w:rFonts w:ascii="Times New Roman" w:hAnsi="Times New Roman" w:cs="Times New Roman"/>
        </w:rPr>
        <w:t xml:space="preserve"> (</w:t>
      </w:r>
      <w:r w:rsidR="009D2908" w:rsidRPr="003603CE">
        <w:rPr>
          <w:rFonts w:ascii="Times New Roman" w:hAnsi="Times New Roman" w:cs="Times New Roman"/>
        </w:rPr>
        <w:t>84%</w:t>
      </w:r>
      <w:r w:rsidR="00B23B6C" w:rsidRPr="003603CE">
        <w:rPr>
          <w:rFonts w:ascii="Times New Roman" w:hAnsi="Times New Roman" w:cs="Times New Roman"/>
        </w:rPr>
        <w:t>)</w:t>
      </w:r>
      <w:r w:rsidR="009D2908" w:rsidRPr="003603CE">
        <w:rPr>
          <w:rFonts w:ascii="Times New Roman" w:hAnsi="Times New Roman" w:cs="Times New Roman"/>
        </w:rPr>
        <w:t xml:space="preserve">, number of shootlets </w:t>
      </w:r>
      <w:r w:rsidR="008A2591" w:rsidRPr="003603CE">
        <w:rPr>
          <w:rFonts w:ascii="Times New Roman" w:hAnsi="Times New Roman" w:cs="Times New Roman"/>
        </w:rPr>
        <w:t>(5.16±0.14)</w:t>
      </w:r>
      <w:r w:rsidR="008A2591" w:rsidRPr="003603CE">
        <w:rPr>
          <w:rFonts w:ascii="Times New Roman" w:hAnsi="Times New Roman" w:cs="Times New Roman"/>
          <w:spacing w:val="1"/>
        </w:rPr>
        <w:t xml:space="preserve"> </w:t>
      </w:r>
      <w:r w:rsidR="009D2908" w:rsidRPr="003603CE">
        <w:rPr>
          <w:rFonts w:ascii="Times New Roman" w:hAnsi="Times New Roman" w:cs="Times New Roman"/>
        </w:rPr>
        <w:t xml:space="preserve">with greater length (5.05±0.01cm) and </w:t>
      </w:r>
      <w:r w:rsidR="008A2591" w:rsidRPr="003603CE">
        <w:rPr>
          <w:rFonts w:ascii="Times New Roman" w:hAnsi="Times New Roman" w:cs="Times New Roman"/>
        </w:rPr>
        <w:t>number of leaves (4.84±0.13) were observed</w:t>
      </w:r>
      <w:r w:rsidR="008A2591" w:rsidRPr="003603CE">
        <w:rPr>
          <w:rFonts w:ascii="Times New Roman" w:hAnsi="Times New Roman" w:cs="Times New Roman"/>
          <w:spacing w:val="1"/>
        </w:rPr>
        <w:t xml:space="preserve"> </w:t>
      </w:r>
      <w:r w:rsidR="008A6E4E" w:rsidRPr="003603CE">
        <w:rPr>
          <w:rFonts w:ascii="Times New Roman" w:hAnsi="Times New Roman" w:cs="Times New Roman"/>
        </w:rPr>
        <w:t xml:space="preserve">with application of </w:t>
      </w:r>
      <w:r w:rsidR="008A2591" w:rsidRPr="003603CE">
        <w:rPr>
          <w:rFonts w:ascii="Times New Roman" w:hAnsi="Times New Roman" w:cs="Times New Roman"/>
        </w:rPr>
        <w:t>2.0 mg</w:t>
      </w:r>
      <w:r w:rsidR="008A6E4E" w:rsidRPr="003603CE">
        <w:rPr>
          <w:rFonts w:ascii="Times New Roman" w:hAnsi="Times New Roman" w:cs="Times New Roman"/>
        </w:rPr>
        <w:t>l</w:t>
      </w:r>
      <w:r w:rsidR="008A6E4E" w:rsidRPr="003603CE">
        <w:rPr>
          <w:rFonts w:ascii="Times New Roman" w:hAnsi="Times New Roman" w:cs="Times New Roman"/>
          <w:vertAlign w:val="superscript"/>
        </w:rPr>
        <w:t>-1</w:t>
      </w:r>
      <w:r w:rsidR="008A6E4E" w:rsidRPr="003603CE">
        <w:rPr>
          <w:rFonts w:ascii="Times New Roman" w:hAnsi="Times New Roman" w:cs="Times New Roman"/>
        </w:rPr>
        <w:t>BAP</w:t>
      </w:r>
      <w:r w:rsidR="00045D21" w:rsidRPr="003603CE">
        <w:rPr>
          <w:rFonts w:ascii="Times New Roman" w:hAnsi="Times New Roman" w:cs="Times New Roman"/>
        </w:rPr>
        <w:t xml:space="preserve"> after </w:t>
      </w:r>
      <w:r w:rsidR="00B044A0">
        <w:rPr>
          <w:rFonts w:ascii="Times New Roman" w:hAnsi="Times New Roman" w:cs="Times New Roman"/>
        </w:rPr>
        <w:t>4</w:t>
      </w:r>
      <w:r w:rsidR="00045D21" w:rsidRPr="003603CE">
        <w:rPr>
          <w:rFonts w:ascii="Times New Roman" w:hAnsi="Times New Roman" w:cs="Times New Roman"/>
        </w:rPr>
        <w:t>0 days of inoculation (Table</w:t>
      </w:r>
      <w:r w:rsidR="00946FEF" w:rsidRPr="003603CE">
        <w:rPr>
          <w:rFonts w:ascii="Times New Roman" w:hAnsi="Times New Roman" w:cs="Times New Roman"/>
        </w:rPr>
        <w:t xml:space="preserve"> 4</w:t>
      </w:r>
      <w:r w:rsidR="00045D21" w:rsidRPr="003603CE">
        <w:rPr>
          <w:rFonts w:ascii="Times New Roman" w:hAnsi="Times New Roman" w:cs="Times New Roman"/>
        </w:rPr>
        <w:t>)</w:t>
      </w:r>
      <w:r w:rsidR="008A2591" w:rsidRPr="003603CE">
        <w:rPr>
          <w:rFonts w:ascii="Times New Roman" w:hAnsi="Times New Roman" w:cs="Times New Roman"/>
        </w:rPr>
        <w:t xml:space="preserve">. </w:t>
      </w:r>
      <w:r w:rsidR="00827918" w:rsidRPr="003603CE">
        <w:rPr>
          <w:rFonts w:ascii="Times New Roman" w:hAnsi="Times New Roman" w:cs="Times New Roman"/>
        </w:rPr>
        <w:t>Among different concentrations of Kn</w:t>
      </w:r>
      <w:r w:rsidR="00E65672" w:rsidRPr="003603CE">
        <w:rPr>
          <w:rFonts w:ascii="Times New Roman" w:hAnsi="Times New Roman" w:cs="Times New Roman"/>
        </w:rPr>
        <w:t>,</w:t>
      </w:r>
      <w:r w:rsidR="008A2591" w:rsidRPr="003603CE">
        <w:rPr>
          <w:rFonts w:ascii="Times New Roman" w:hAnsi="Times New Roman" w:cs="Times New Roman"/>
        </w:rPr>
        <w:t xml:space="preserve"> the nodal section</w:t>
      </w:r>
      <w:r w:rsidR="008A2591" w:rsidRPr="003603CE">
        <w:rPr>
          <w:rFonts w:ascii="Times New Roman" w:hAnsi="Times New Roman" w:cs="Times New Roman"/>
          <w:spacing w:val="1"/>
        </w:rPr>
        <w:t xml:space="preserve"> </w:t>
      </w:r>
      <w:r w:rsidR="008A2591" w:rsidRPr="003603CE">
        <w:rPr>
          <w:rFonts w:ascii="Times New Roman" w:hAnsi="Times New Roman" w:cs="Times New Roman"/>
        </w:rPr>
        <w:t xml:space="preserve">explants started to </w:t>
      </w:r>
      <w:r w:rsidR="00E65672" w:rsidRPr="003603CE">
        <w:rPr>
          <w:rFonts w:ascii="Times New Roman" w:hAnsi="Times New Roman" w:cs="Times New Roman"/>
        </w:rPr>
        <w:t>initiate shootlets after</w:t>
      </w:r>
      <w:r w:rsidR="008A2591" w:rsidRPr="003603CE">
        <w:rPr>
          <w:rFonts w:ascii="Times New Roman" w:hAnsi="Times New Roman" w:cs="Times New Roman"/>
        </w:rPr>
        <w:t xml:space="preserve"> 10-12 days of inoculation. </w:t>
      </w:r>
      <w:r w:rsidR="00EE5AD6" w:rsidRPr="003603CE">
        <w:rPr>
          <w:rFonts w:ascii="Times New Roman" w:hAnsi="Times New Roman" w:cs="Times New Roman"/>
        </w:rPr>
        <w:t>The b</w:t>
      </w:r>
      <w:r w:rsidR="008A2591" w:rsidRPr="003603CE">
        <w:rPr>
          <w:rFonts w:ascii="Times New Roman" w:hAnsi="Times New Roman" w:cs="Times New Roman"/>
        </w:rPr>
        <w:t>est multiple shoot</w:t>
      </w:r>
      <w:r w:rsidR="00677191" w:rsidRPr="003603CE">
        <w:rPr>
          <w:rFonts w:ascii="Times New Roman" w:hAnsi="Times New Roman" w:cs="Times New Roman"/>
        </w:rPr>
        <w:t xml:space="preserve"> proliferation (</w:t>
      </w:r>
      <w:r w:rsidR="00397A1F" w:rsidRPr="003603CE">
        <w:rPr>
          <w:rFonts w:ascii="Times New Roman" w:hAnsi="Times New Roman" w:cs="Times New Roman"/>
        </w:rPr>
        <w:t>75 %</w:t>
      </w:r>
      <w:r w:rsidR="00677191" w:rsidRPr="003603CE">
        <w:rPr>
          <w:rFonts w:ascii="Times New Roman" w:hAnsi="Times New Roman" w:cs="Times New Roman"/>
        </w:rPr>
        <w:t>)</w:t>
      </w:r>
      <w:r w:rsidR="00397A1F" w:rsidRPr="003603CE">
        <w:rPr>
          <w:rFonts w:ascii="Times New Roman" w:hAnsi="Times New Roman" w:cs="Times New Roman"/>
        </w:rPr>
        <w:t xml:space="preserve">, </w:t>
      </w:r>
      <w:r w:rsidR="00DC3097" w:rsidRPr="003603CE">
        <w:rPr>
          <w:rFonts w:ascii="Times New Roman" w:hAnsi="Times New Roman" w:cs="Times New Roman"/>
        </w:rPr>
        <w:t xml:space="preserve">numbers of shoots </w:t>
      </w:r>
      <w:r w:rsidR="008A2591" w:rsidRPr="003603CE">
        <w:rPr>
          <w:rFonts w:ascii="Times New Roman" w:hAnsi="Times New Roman" w:cs="Times New Roman"/>
        </w:rPr>
        <w:t>(</w:t>
      </w:r>
      <w:r w:rsidR="00DC3097" w:rsidRPr="003603CE">
        <w:rPr>
          <w:rFonts w:ascii="Times New Roman" w:hAnsi="Times New Roman" w:cs="Times New Roman"/>
        </w:rPr>
        <w:t>4.50±0.14</w:t>
      </w:r>
      <w:r w:rsidR="008A2591" w:rsidRPr="003603CE">
        <w:rPr>
          <w:rFonts w:ascii="Times New Roman" w:hAnsi="Times New Roman" w:cs="Times New Roman"/>
        </w:rPr>
        <w:t>)</w:t>
      </w:r>
      <w:r w:rsidR="00DC3097" w:rsidRPr="003603CE">
        <w:rPr>
          <w:rFonts w:ascii="Times New Roman" w:hAnsi="Times New Roman" w:cs="Times New Roman"/>
        </w:rPr>
        <w:t xml:space="preserve"> with </w:t>
      </w:r>
      <w:r w:rsidR="00200678" w:rsidRPr="003603CE">
        <w:rPr>
          <w:rFonts w:ascii="Times New Roman" w:hAnsi="Times New Roman" w:cs="Times New Roman"/>
        </w:rPr>
        <w:t>greater length</w:t>
      </w:r>
      <w:r w:rsidR="008A2591" w:rsidRPr="003603CE">
        <w:rPr>
          <w:rFonts w:ascii="Times New Roman" w:hAnsi="Times New Roman" w:cs="Times New Roman"/>
        </w:rPr>
        <w:t xml:space="preserve"> </w:t>
      </w:r>
      <w:r w:rsidR="00200678" w:rsidRPr="003603CE">
        <w:rPr>
          <w:rFonts w:ascii="Times New Roman" w:hAnsi="Times New Roman" w:cs="Times New Roman"/>
        </w:rPr>
        <w:t>(</w:t>
      </w:r>
      <w:r w:rsidR="00677ACA" w:rsidRPr="003603CE">
        <w:rPr>
          <w:rFonts w:ascii="Times New Roman" w:hAnsi="Times New Roman" w:cs="Times New Roman"/>
        </w:rPr>
        <w:t>4.</w:t>
      </w:r>
      <w:r w:rsidR="003A28AB" w:rsidRPr="003603CE">
        <w:rPr>
          <w:rFonts w:ascii="Times New Roman" w:hAnsi="Times New Roman" w:cs="Times New Roman"/>
        </w:rPr>
        <w:t>3</w:t>
      </w:r>
      <w:r w:rsidR="00677ACA" w:rsidRPr="003603CE">
        <w:rPr>
          <w:rFonts w:ascii="Times New Roman" w:hAnsi="Times New Roman" w:cs="Times New Roman"/>
        </w:rPr>
        <w:t>3±0.08</w:t>
      </w:r>
      <w:r w:rsidR="00200678" w:rsidRPr="003603CE">
        <w:rPr>
          <w:rFonts w:ascii="Times New Roman" w:hAnsi="Times New Roman" w:cs="Times New Roman"/>
        </w:rPr>
        <w:t>)</w:t>
      </w:r>
      <w:r w:rsidR="00200678" w:rsidRPr="003603CE">
        <w:rPr>
          <w:rFonts w:ascii="Times New Roman" w:hAnsi="Times New Roman" w:cs="Times New Roman"/>
          <w:spacing w:val="-13"/>
        </w:rPr>
        <w:t xml:space="preserve"> and </w:t>
      </w:r>
      <w:r w:rsidR="008A2591" w:rsidRPr="003603CE">
        <w:rPr>
          <w:rFonts w:ascii="Times New Roman" w:hAnsi="Times New Roman" w:cs="Times New Roman"/>
        </w:rPr>
        <w:t>number</w:t>
      </w:r>
      <w:r w:rsidR="00200678" w:rsidRPr="003603CE">
        <w:rPr>
          <w:rFonts w:ascii="Times New Roman" w:hAnsi="Times New Roman" w:cs="Times New Roman"/>
        </w:rPr>
        <w:t>s</w:t>
      </w:r>
      <w:r w:rsidR="008A2591" w:rsidRPr="003603CE">
        <w:rPr>
          <w:rFonts w:ascii="Times New Roman" w:hAnsi="Times New Roman" w:cs="Times New Roman"/>
        </w:rPr>
        <w:t xml:space="preserve"> of leaves (4.</w:t>
      </w:r>
      <w:r w:rsidR="00F65F20" w:rsidRPr="003603CE">
        <w:rPr>
          <w:rFonts w:ascii="Times New Roman" w:hAnsi="Times New Roman" w:cs="Times New Roman"/>
        </w:rPr>
        <w:t>33</w:t>
      </w:r>
      <w:r w:rsidR="008A2591" w:rsidRPr="003603CE">
        <w:rPr>
          <w:rFonts w:ascii="Times New Roman" w:hAnsi="Times New Roman" w:cs="Times New Roman"/>
        </w:rPr>
        <w:t>) were</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observed</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at</w:t>
      </w:r>
      <w:r w:rsidR="008A2591" w:rsidRPr="003603CE">
        <w:rPr>
          <w:rFonts w:ascii="Times New Roman" w:hAnsi="Times New Roman" w:cs="Times New Roman"/>
          <w:spacing w:val="-15"/>
        </w:rPr>
        <w:t xml:space="preserve"> </w:t>
      </w:r>
      <w:r w:rsidR="008A2591" w:rsidRPr="003603CE">
        <w:rPr>
          <w:rFonts w:ascii="Times New Roman" w:hAnsi="Times New Roman" w:cs="Times New Roman"/>
        </w:rPr>
        <w:t>2.0</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mg</w:t>
      </w:r>
      <w:r w:rsidR="00201C1D" w:rsidRPr="003603CE">
        <w:rPr>
          <w:rFonts w:ascii="Times New Roman" w:hAnsi="Times New Roman" w:cs="Times New Roman"/>
        </w:rPr>
        <w:t>l</w:t>
      </w:r>
      <w:r w:rsidR="00201C1D" w:rsidRPr="003603CE">
        <w:rPr>
          <w:rFonts w:ascii="Times New Roman" w:hAnsi="Times New Roman" w:cs="Times New Roman"/>
          <w:vertAlign w:val="superscript"/>
        </w:rPr>
        <w:t>-1</w:t>
      </w:r>
      <w:r w:rsidR="008A2591" w:rsidRPr="003603CE">
        <w:rPr>
          <w:rFonts w:ascii="Times New Roman" w:hAnsi="Times New Roman" w:cs="Times New Roman"/>
          <w:spacing w:val="-12"/>
        </w:rPr>
        <w:t xml:space="preserve"> </w:t>
      </w:r>
      <w:r w:rsidR="008A2591" w:rsidRPr="003603CE">
        <w:rPr>
          <w:rFonts w:ascii="Times New Roman" w:hAnsi="Times New Roman" w:cs="Times New Roman"/>
        </w:rPr>
        <w:t>(</w:t>
      </w:r>
      <w:r w:rsidR="00082C6C" w:rsidRPr="003603CE">
        <w:rPr>
          <w:rFonts w:ascii="Times New Roman" w:hAnsi="Times New Roman" w:cs="Times New Roman"/>
        </w:rPr>
        <w:t>Table 4)</w:t>
      </w:r>
      <w:r w:rsidR="001751B5" w:rsidRPr="003603CE">
        <w:rPr>
          <w:rFonts w:ascii="Times New Roman" w:hAnsi="Times New Roman" w:cs="Times New Roman"/>
        </w:rPr>
        <w:t xml:space="preserve">. </w:t>
      </w:r>
    </w:p>
    <w:p w14:paraId="01BD95F9" w14:textId="6604284E" w:rsidR="00F407EE" w:rsidRPr="003603CE" w:rsidRDefault="00F407EE" w:rsidP="00FA5136">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When two cytokinins were compared for </w:t>
      </w:r>
      <w:r w:rsidR="006E7028" w:rsidRPr="003603CE">
        <w:rPr>
          <w:rFonts w:ascii="Times New Roman" w:hAnsi="Times New Roman" w:cs="Times New Roman"/>
        </w:rPr>
        <w:t>shoot</w:t>
      </w:r>
      <w:r w:rsidRPr="003603CE">
        <w:rPr>
          <w:rFonts w:ascii="Times New Roman" w:hAnsi="Times New Roman" w:cs="Times New Roman"/>
        </w:rPr>
        <w:t xml:space="preserve"> proliferation, </w:t>
      </w:r>
      <w:r w:rsidR="006E7028" w:rsidRPr="003603CE">
        <w:rPr>
          <w:rFonts w:ascii="Times New Roman" w:hAnsi="Times New Roman" w:cs="Times New Roman"/>
        </w:rPr>
        <w:t>it was evident</w:t>
      </w:r>
      <w:r w:rsidRPr="003603CE">
        <w:rPr>
          <w:rFonts w:ascii="Times New Roman" w:hAnsi="Times New Roman" w:cs="Times New Roman"/>
        </w:rPr>
        <w:t xml:space="preserve"> that shoot proliferati</w:t>
      </w:r>
      <w:r w:rsidR="00BC6CB4" w:rsidRPr="003603CE">
        <w:rPr>
          <w:rFonts w:ascii="Times New Roman" w:hAnsi="Times New Roman" w:cs="Times New Roman"/>
        </w:rPr>
        <w:t xml:space="preserve">ng efficiency, numbers of shoots, </w:t>
      </w:r>
      <w:r w:rsidR="004F2F73" w:rsidRPr="003603CE">
        <w:rPr>
          <w:rFonts w:ascii="Times New Roman" w:hAnsi="Times New Roman" w:cs="Times New Roman"/>
        </w:rPr>
        <w:t xml:space="preserve">leaf number and soot length </w:t>
      </w:r>
      <w:r w:rsidRPr="003603CE">
        <w:rPr>
          <w:rFonts w:ascii="Times New Roman" w:hAnsi="Times New Roman" w:cs="Times New Roman"/>
        </w:rPr>
        <w:t xml:space="preserve">was better on BAP supplemented medium </w:t>
      </w:r>
      <w:r w:rsidR="00F872E0" w:rsidRPr="003603CE">
        <w:rPr>
          <w:rFonts w:ascii="Times New Roman" w:hAnsi="Times New Roman" w:cs="Times New Roman"/>
        </w:rPr>
        <w:t xml:space="preserve">than </w:t>
      </w:r>
      <w:r w:rsidR="00B25EF2" w:rsidRPr="003603CE">
        <w:rPr>
          <w:rFonts w:ascii="Times New Roman" w:hAnsi="Times New Roman" w:cs="Times New Roman"/>
          <w:spacing w:val="-64"/>
        </w:rPr>
        <w:t xml:space="preserve">                           </w:t>
      </w:r>
      <w:r w:rsidR="00AB6AEB" w:rsidRPr="003603CE">
        <w:rPr>
          <w:rFonts w:ascii="Times New Roman" w:hAnsi="Times New Roman" w:cs="Times New Roman"/>
          <w:spacing w:val="-64"/>
        </w:rPr>
        <w:t xml:space="preserve">  </w:t>
      </w:r>
      <w:r w:rsidR="00AB6AEB" w:rsidRPr="003603CE">
        <w:rPr>
          <w:rFonts w:ascii="Times New Roman" w:hAnsi="Times New Roman" w:cs="Times New Roman"/>
        </w:rPr>
        <w:t xml:space="preserve">  Kn</w:t>
      </w:r>
      <w:r w:rsidR="00D71099" w:rsidRPr="003603CE">
        <w:rPr>
          <w:rFonts w:ascii="Times New Roman" w:hAnsi="Times New Roman" w:cs="Times New Roman"/>
        </w:rPr>
        <w:t>.</w:t>
      </w:r>
      <w:r w:rsidR="00AB6AEB" w:rsidRPr="003603CE">
        <w:rPr>
          <w:rFonts w:ascii="Times New Roman" w:hAnsi="Times New Roman" w:cs="Times New Roman"/>
        </w:rPr>
        <w:t xml:space="preserve">  Sahu </w:t>
      </w:r>
      <w:r w:rsidRPr="003603CE">
        <w:rPr>
          <w:rFonts w:ascii="Times New Roman" w:hAnsi="Times New Roman" w:cs="Times New Roman"/>
          <w:i/>
        </w:rPr>
        <w:t>et al</w:t>
      </w:r>
      <w:r w:rsidRPr="003603CE">
        <w:rPr>
          <w:rFonts w:ascii="Times New Roman" w:hAnsi="Times New Roman" w:cs="Times New Roman"/>
        </w:rPr>
        <w:t>. (2020) also found that BAP was</w:t>
      </w:r>
      <w:r w:rsidRPr="003603CE">
        <w:rPr>
          <w:rFonts w:ascii="Times New Roman" w:hAnsi="Times New Roman" w:cs="Times New Roman"/>
          <w:spacing w:val="1"/>
        </w:rPr>
        <w:t xml:space="preserve"> </w:t>
      </w:r>
      <w:r w:rsidRPr="003603CE">
        <w:rPr>
          <w:rFonts w:ascii="Times New Roman" w:hAnsi="Times New Roman" w:cs="Times New Roman"/>
        </w:rPr>
        <w:t>more</w:t>
      </w:r>
      <w:r w:rsidRPr="003603CE">
        <w:rPr>
          <w:rFonts w:ascii="Times New Roman" w:hAnsi="Times New Roman" w:cs="Times New Roman"/>
          <w:spacing w:val="1"/>
        </w:rPr>
        <w:t xml:space="preserve"> </w:t>
      </w:r>
      <w:r w:rsidRPr="003603CE">
        <w:rPr>
          <w:rFonts w:ascii="Times New Roman" w:hAnsi="Times New Roman" w:cs="Times New Roman"/>
        </w:rPr>
        <w:t>effective</w:t>
      </w:r>
      <w:r w:rsidRPr="003603CE">
        <w:rPr>
          <w:rFonts w:ascii="Times New Roman" w:hAnsi="Times New Roman" w:cs="Times New Roman"/>
          <w:spacing w:val="1"/>
        </w:rPr>
        <w:t xml:space="preserve"> </w:t>
      </w:r>
      <w:r w:rsidRPr="003603CE">
        <w:rPr>
          <w:rFonts w:ascii="Times New Roman" w:hAnsi="Times New Roman" w:cs="Times New Roman"/>
        </w:rPr>
        <w:t>than</w:t>
      </w:r>
      <w:r w:rsidRPr="003603CE">
        <w:rPr>
          <w:rFonts w:ascii="Times New Roman" w:hAnsi="Times New Roman" w:cs="Times New Roman"/>
          <w:spacing w:val="1"/>
        </w:rPr>
        <w:t xml:space="preserve"> </w:t>
      </w:r>
      <w:r w:rsidR="00F872E0" w:rsidRPr="003603CE">
        <w:rPr>
          <w:rFonts w:ascii="Times New Roman" w:hAnsi="Times New Roman" w:cs="Times New Roman"/>
        </w:rPr>
        <w:t>Kn</w:t>
      </w:r>
      <w:r w:rsidRPr="003603CE">
        <w:rPr>
          <w:rFonts w:ascii="Times New Roman" w:hAnsi="Times New Roman" w:cs="Times New Roman"/>
          <w:spacing w:val="1"/>
        </w:rPr>
        <w:t xml:space="preserve"> </w:t>
      </w:r>
      <w:r w:rsidRPr="003603CE">
        <w:rPr>
          <w:rFonts w:ascii="Times New Roman" w:hAnsi="Times New Roman" w:cs="Times New Roman"/>
        </w:rPr>
        <w:t>among</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cytokinins</w:t>
      </w:r>
      <w:r w:rsidRPr="003603CE">
        <w:rPr>
          <w:rFonts w:ascii="Times New Roman" w:hAnsi="Times New Roman" w:cs="Times New Roman"/>
          <w:spacing w:val="1"/>
        </w:rPr>
        <w:t xml:space="preserve"> </w:t>
      </w:r>
      <w:r w:rsidRPr="003603CE">
        <w:rPr>
          <w:rFonts w:ascii="Times New Roman" w:hAnsi="Times New Roman" w:cs="Times New Roman"/>
        </w:rPr>
        <w:t>tested</w:t>
      </w:r>
      <w:r w:rsidRPr="003603CE">
        <w:rPr>
          <w:rFonts w:ascii="Times New Roman" w:hAnsi="Times New Roman" w:cs="Times New Roman"/>
          <w:spacing w:val="1"/>
        </w:rPr>
        <w:t xml:space="preserve"> </w:t>
      </w:r>
      <w:r w:rsidRPr="003603CE">
        <w:rPr>
          <w:rFonts w:ascii="Times New Roman" w:hAnsi="Times New Roman" w:cs="Times New Roman"/>
        </w:rPr>
        <w:t>for</w:t>
      </w:r>
      <w:r w:rsidRPr="003603CE">
        <w:rPr>
          <w:rFonts w:ascii="Times New Roman" w:hAnsi="Times New Roman" w:cs="Times New Roman"/>
          <w:spacing w:val="1"/>
        </w:rPr>
        <w:t xml:space="preserve"> </w:t>
      </w:r>
      <w:r w:rsidRPr="003603CE">
        <w:rPr>
          <w:rFonts w:ascii="Times New Roman" w:hAnsi="Times New Roman" w:cs="Times New Roman"/>
        </w:rPr>
        <w:t>shoot</w:t>
      </w:r>
      <w:r w:rsidR="00F872E0" w:rsidRPr="003603CE">
        <w:rPr>
          <w:rFonts w:ascii="Times New Roman" w:hAnsi="Times New Roman" w:cs="Times New Roman"/>
        </w:rPr>
        <w:t xml:space="preserve"> formation</w:t>
      </w:r>
      <w:r w:rsidRPr="003603CE">
        <w:rPr>
          <w:rFonts w:ascii="Times New Roman" w:hAnsi="Times New Roman" w:cs="Times New Roman"/>
        </w:rPr>
        <w:t>. An</w:t>
      </w:r>
      <w:r w:rsidRPr="003603CE">
        <w:rPr>
          <w:rFonts w:ascii="Times New Roman" w:hAnsi="Times New Roman" w:cs="Times New Roman"/>
          <w:spacing w:val="1"/>
        </w:rPr>
        <w:t xml:space="preserve"> </w:t>
      </w:r>
      <w:r w:rsidRPr="003603CE">
        <w:rPr>
          <w:rFonts w:ascii="Times New Roman" w:hAnsi="Times New Roman" w:cs="Times New Roman"/>
        </w:rPr>
        <w:t>average multiplication rate of 6.3 shoots per explant was obtained with MS</w:t>
      </w:r>
      <w:r w:rsidRPr="003603CE">
        <w:rPr>
          <w:rFonts w:ascii="Times New Roman" w:hAnsi="Times New Roman" w:cs="Times New Roman"/>
          <w:spacing w:val="1"/>
        </w:rPr>
        <w:t xml:space="preserve"> </w:t>
      </w:r>
      <w:r w:rsidRPr="003603CE">
        <w:rPr>
          <w:rFonts w:ascii="Times New Roman" w:hAnsi="Times New Roman" w:cs="Times New Roman"/>
        </w:rPr>
        <w:t>medium</w:t>
      </w:r>
      <w:r w:rsidRPr="003603CE">
        <w:rPr>
          <w:rFonts w:ascii="Times New Roman" w:hAnsi="Times New Roman" w:cs="Times New Roman"/>
          <w:spacing w:val="-7"/>
        </w:rPr>
        <w:t xml:space="preserve"> </w:t>
      </w:r>
      <w:r w:rsidRPr="003603CE">
        <w:rPr>
          <w:rFonts w:ascii="Times New Roman" w:hAnsi="Times New Roman" w:cs="Times New Roman"/>
        </w:rPr>
        <w:t>supplemented</w:t>
      </w:r>
      <w:r w:rsidRPr="003603CE">
        <w:rPr>
          <w:rFonts w:ascii="Times New Roman" w:hAnsi="Times New Roman" w:cs="Times New Roman"/>
          <w:spacing w:val="-6"/>
        </w:rPr>
        <w:t xml:space="preserve"> </w:t>
      </w:r>
      <w:r w:rsidRPr="003603CE">
        <w:rPr>
          <w:rFonts w:ascii="Times New Roman" w:hAnsi="Times New Roman" w:cs="Times New Roman"/>
        </w:rPr>
        <w:t>with</w:t>
      </w:r>
      <w:r w:rsidRPr="003603CE">
        <w:rPr>
          <w:rFonts w:ascii="Times New Roman" w:hAnsi="Times New Roman" w:cs="Times New Roman"/>
          <w:spacing w:val="-6"/>
        </w:rPr>
        <w:t xml:space="preserve"> </w:t>
      </w:r>
      <w:r w:rsidRPr="003603CE">
        <w:rPr>
          <w:rFonts w:ascii="Times New Roman" w:hAnsi="Times New Roman" w:cs="Times New Roman"/>
        </w:rPr>
        <w:t>8.87</w:t>
      </w:r>
      <w:r w:rsidRPr="003603CE">
        <w:rPr>
          <w:rFonts w:ascii="Times New Roman" w:hAnsi="Times New Roman" w:cs="Times New Roman"/>
          <w:spacing w:val="-6"/>
        </w:rPr>
        <w:t xml:space="preserve"> </w:t>
      </w:r>
      <w:r w:rsidRPr="003603CE">
        <w:rPr>
          <w:rFonts w:ascii="Times New Roman" w:hAnsi="Times New Roman" w:cs="Times New Roman"/>
        </w:rPr>
        <w:t>µM</w:t>
      </w:r>
      <w:r w:rsidRPr="003603CE">
        <w:rPr>
          <w:rFonts w:ascii="Times New Roman" w:hAnsi="Times New Roman" w:cs="Times New Roman"/>
          <w:spacing w:val="-7"/>
        </w:rPr>
        <w:t xml:space="preserve"> </w:t>
      </w:r>
      <w:r w:rsidRPr="003603CE">
        <w:rPr>
          <w:rFonts w:ascii="Times New Roman" w:hAnsi="Times New Roman" w:cs="Times New Roman"/>
        </w:rPr>
        <w:t>BAP</w:t>
      </w:r>
      <w:r w:rsidRPr="003603CE">
        <w:rPr>
          <w:rFonts w:ascii="Times New Roman" w:hAnsi="Times New Roman" w:cs="Times New Roman"/>
          <w:spacing w:val="-12"/>
        </w:rPr>
        <w:t xml:space="preserve"> </w:t>
      </w:r>
      <w:r w:rsidRPr="003603CE">
        <w:rPr>
          <w:rFonts w:ascii="Times New Roman" w:hAnsi="Times New Roman" w:cs="Times New Roman"/>
        </w:rPr>
        <w:t>alone.</w:t>
      </w:r>
      <w:r w:rsidRPr="003603CE">
        <w:rPr>
          <w:rFonts w:ascii="Times New Roman" w:hAnsi="Times New Roman" w:cs="Times New Roman"/>
          <w:spacing w:val="-9"/>
        </w:rPr>
        <w:t xml:space="preserve"> </w:t>
      </w:r>
      <w:r w:rsidRPr="003603CE">
        <w:rPr>
          <w:rFonts w:ascii="Times New Roman" w:hAnsi="Times New Roman" w:cs="Times New Roman"/>
        </w:rPr>
        <w:t>Patel</w:t>
      </w:r>
      <w:r w:rsidRPr="003603CE">
        <w:rPr>
          <w:rFonts w:ascii="Times New Roman" w:hAnsi="Times New Roman" w:cs="Times New Roman"/>
          <w:spacing w:val="-6"/>
        </w:rPr>
        <w:t xml:space="preserve"> </w:t>
      </w:r>
      <w:r w:rsidRPr="003603CE">
        <w:rPr>
          <w:rFonts w:ascii="Times New Roman" w:hAnsi="Times New Roman" w:cs="Times New Roman"/>
        </w:rPr>
        <w:t>and</w:t>
      </w:r>
      <w:r w:rsidRPr="003603CE">
        <w:rPr>
          <w:rFonts w:ascii="Times New Roman" w:hAnsi="Times New Roman" w:cs="Times New Roman"/>
          <w:spacing w:val="-6"/>
        </w:rPr>
        <w:t xml:space="preserve"> </w:t>
      </w:r>
      <w:r w:rsidRPr="003603CE">
        <w:rPr>
          <w:rFonts w:ascii="Times New Roman" w:hAnsi="Times New Roman" w:cs="Times New Roman"/>
        </w:rPr>
        <w:t>Pandya</w:t>
      </w:r>
      <w:r w:rsidRPr="003603CE">
        <w:rPr>
          <w:rFonts w:ascii="Times New Roman" w:hAnsi="Times New Roman" w:cs="Times New Roman"/>
          <w:spacing w:val="-6"/>
        </w:rPr>
        <w:t xml:space="preserve"> </w:t>
      </w:r>
      <w:r w:rsidRPr="003603CE">
        <w:rPr>
          <w:rFonts w:ascii="Times New Roman" w:hAnsi="Times New Roman" w:cs="Times New Roman"/>
        </w:rPr>
        <w:t>(2022)</w:t>
      </w:r>
      <w:r w:rsidRPr="003603CE">
        <w:rPr>
          <w:rFonts w:ascii="Times New Roman" w:hAnsi="Times New Roman" w:cs="Times New Roman"/>
          <w:spacing w:val="2"/>
        </w:rPr>
        <w:t xml:space="preserve"> </w:t>
      </w:r>
      <w:r w:rsidRPr="003603CE">
        <w:rPr>
          <w:rFonts w:ascii="Times New Roman" w:hAnsi="Times New Roman" w:cs="Times New Roman"/>
        </w:rPr>
        <w:t>also</w:t>
      </w:r>
      <w:r w:rsidRPr="003603CE">
        <w:rPr>
          <w:rFonts w:ascii="Times New Roman" w:hAnsi="Times New Roman" w:cs="Times New Roman"/>
          <w:spacing w:val="-65"/>
        </w:rPr>
        <w:t xml:space="preserve"> </w:t>
      </w:r>
      <w:r w:rsidR="00F062EE" w:rsidRPr="003603CE">
        <w:rPr>
          <w:rFonts w:ascii="Times New Roman" w:hAnsi="Times New Roman" w:cs="Times New Roman"/>
          <w:spacing w:val="-65"/>
        </w:rPr>
        <w:t xml:space="preserve">                                   </w:t>
      </w:r>
      <w:r w:rsidR="00F062EE" w:rsidRPr="003603CE">
        <w:rPr>
          <w:rFonts w:ascii="Times New Roman" w:hAnsi="Times New Roman" w:cs="Times New Roman"/>
        </w:rPr>
        <w:t xml:space="preserve"> achieved the</w:t>
      </w:r>
      <w:r w:rsidRPr="003603CE">
        <w:rPr>
          <w:rFonts w:ascii="Times New Roman" w:hAnsi="Times New Roman" w:cs="Times New Roman"/>
        </w:rPr>
        <w:t xml:space="preserve"> best result</w:t>
      </w:r>
      <w:r w:rsidR="00F062EE" w:rsidRPr="003603CE">
        <w:rPr>
          <w:rFonts w:ascii="Times New Roman" w:hAnsi="Times New Roman" w:cs="Times New Roman"/>
        </w:rPr>
        <w:t>s</w:t>
      </w:r>
      <w:r w:rsidRPr="003603CE">
        <w:rPr>
          <w:rFonts w:ascii="Times New Roman" w:hAnsi="Times New Roman" w:cs="Times New Roman"/>
        </w:rPr>
        <w:t xml:space="preserve"> on BAP</w:t>
      </w:r>
      <w:r w:rsidR="00F062EE" w:rsidRPr="003603CE">
        <w:rPr>
          <w:rFonts w:ascii="Times New Roman" w:hAnsi="Times New Roman" w:cs="Times New Roman"/>
        </w:rPr>
        <w:t xml:space="preserve"> containing medium</w:t>
      </w:r>
      <w:r w:rsidRPr="003603CE">
        <w:rPr>
          <w:rFonts w:ascii="Times New Roman" w:hAnsi="Times New Roman" w:cs="Times New Roman"/>
        </w:rPr>
        <w:t xml:space="preserve">. Pandey </w:t>
      </w:r>
      <w:r w:rsidRPr="003603CE">
        <w:rPr>
          <w:rFonts w:ascii="Times New Roman" w:hAnsi="Times New Roman" w:cs="Times New Roman"/>
          <w:i/>
        </w:rPr>
        <w:t>et</w:t>
      </w:r>
      <w:r w:rsidRPr="003603CE">
        <w:rPr>
          <w:rFonts w:ascii="Times New Roman" w:hAnsi="Times New Roman" w:cs="Times New Roman"/>
          <w:i/>
          <w:spacing w:val="1"/>
        </w:rPr>
        <w:t xml:space="preserve"> </w:t>
      </w:r>
      <w:r w:rsidRPr="003603CE">
        <w:rPr>
          <w:rFonts w:ascii="Times New Roman" w:hAnsi="Times New Roman" w:cs="Times New Roman"/>
          <w:i/>
        </w:rPr>
        <w:t xml:space="preserve">al. </w:t>
      </w:r>
      <w:r w:rsidRPr="003603CE">
        <w:rPr>
          <w:rFonts w:ascii="Times New Roman" w:hAnsi="Times New Roman" w:cs="Times New Roman"/>
        </w:rPr>
        <w:t xml:space="preserve">(2023) also found </w:t>
      </w:r>
      <w:r w:rsidR="00744B22" w:rsidRPr="003603CE">
        <w:rPr>
          <w:rFonts w:ascii="Times New Roman" w:hAnsi="Times New Roman" w:cs="Times New Roman"/>
        </w:rPr>
        <w:t xml:space="preserve">the </w:t>
      </w:r>
      <w:r w:rsidRPr="003603CE">
        <w:rPr>
          <w:rFonts w:ascii="Times New Roman" w:hAnsi="Times New Roman" w:cs="Times New Roman"/>
        </w:rPr>
        <w:t>best result</w:t>
      </w:r>
      <w:r w:rsidR="00744B22" w:rsidRPr="003603CE">
        <w:rPr>
          <w:rFonts w:ascii="Times New Roman" w:hAnsi="Times New Roman" w:cs="Times New Roman"/>
        </w:rPr>
        <w:t>s</w:t>
      </w:r>
      <w:r w:rsidRPr="003603CE">
        <w:rPr>
          <w:rFonts w:ascii="Times New Roman" w:hAnsi="Times New Roman" w:cs="Times New Roman"/>
        </w:rPr>
        <w:t xml:space="preserve"> on MS +</w:t>
      </w:r>
      <w:r w:rsidR="00744B22" w:rsidRPr="003603CE">
        <w:rPr>
          <w:rFonts w:ascii="Times New Roman" w:hAnsi="Times New Roman" w:cs="Times New Roman"/>
        </w:rPr>
        <w:t>2.0 mgl</w:t>
      </w:r>
      <w:r w:rsidR="00744B22" w:rsidRPr="003603CE">
        <w:rPr>
          <w:rFonts w:ascii="Times New Roman" w:hAnsi="Times New Roman" w:cs="Times New Roman"/>
          <w:vertAlign w:val="superscript"/>
        </w:rPr>
        <w:t>-1</w:t>
      </w:r>
      <w:r w:rsidR="00744B22" w:rsidRPr="003603CE">
        <w:rPr>
          <w:rFonts w:ascii="Times New Roman" w:hAnsi="Times New Roman" w:cs="Times New Roman"/>
        </w:rPr>
        <w:t xml:space="preserve"> </w:t>
      </w:r>
      <w:r w:rsidRPr="003603CE">
        <w:rPr>
          <w:rFonts w:ascii="Times New Roman" w:hAnsi="Times New Roman" w:cs="Times New Roman"/>
        </w:rPr>
        <w:t xml:space="preserve">BAP </w:t>
      </w:r>
      <w:r w:rsidR="005D6029" w:rsidRPr="003603CE">
        <w:rPr>
          <w:rFonts w:ascii="Times New Roman" w:hAnsi="Times New Roman" w:cs="Times New Roman"/>
        </w:rPr>
        <w:t>medium. S</w:t>
      </w:r>
      <w:r w:rsidRPr="003603CE">
        <w:rPr>
          <w:rFonts w:ascii="Times New Roman" w:hAnsi="Times New Roman" w:cs="Times New Roman"/>
        </w:rPr>
        <w:t>hoot initiation</w:t>
      </w:r>
      <w:r w:rsidRPr="003603CE">
        <w:rPr>
          <w:rFonts w:ascii="Times New Roman" w:hAnsi="Times New Roman" w:cs="Times New Roman"/>
          <w:spacing w:val="1"/>
        </w:rPr>
        <w:t xml:space="preserve"> </w:t>
      </w:r>
      <w:r w:rsidR="005D6029" w:rsidRPr="003603CE">
        <w:rPr>
          <w:rFonts w:ascii="Times New Roman" w:hAnsi="Times New Roman" w:cs="Times New Roman"/>
          <w:spacing w:val="1"/>
        </w:rPr>
        <w:t>was s</w:t>
      </w:r>
      <w:r w:rsidR="005D6029" w:rsidRPr="003603CE">
        <w:rPr>
          <w:rFonts w:ascii="Times New Roman" w:hAnsi="Times New Roman" w:cs="Times New Roman"/>
        </w:rPr>
        <w:t>tarted a</w:t>
      </w:r>
      <w:r w:rsidRPr="003603CE">
        <w:rPr>
          <w:rFonts w:ascii="Times New Roman" w:hAnsi="Times New Roman" w:cs="Times New Roman"/>
        </w:rPr>
        <w:t>fter</w:t>
      </w:r>
      <w:r w:rsidRPr="003603CE">
        <w:rPr>
          <w:rFonts w:ascii="Times New Roman" w:hAnsi="Times New Roman" w:cs="Times New Roman"/>
          <w:spacing w:val="1"/>
        </w:rPr>
        <w:t xml:space="preserve"> </w:t>
      </w:r>
      <w:r w:rsidRPr="003603CE">
        <w:rPr>
          <w:rFonts w:ascii="Times New Roman" w:hAnsi="Times New Roman" w:cs="Times New Roman"/>
        </w:rPr>
        <w:t>7</w:t>
      </w:r>
      <w:r w:rsidRPr="003603CE">
        <w:rPr>
          <w:rFonts w:ascii="Times New Roman" w:hAnsi="Times New Roman" w:cs="Times New Roman"/>
          <w:spacing w:val="1"/>
        </w:rPr>
        <w:t xml:space="preserve"> </w:t>
      </w:r>
      <w:r w:rsidRPr="003603CE">
        <w:rPr>
          <w:rFonts w:ascii="Times New Roman" w:hAnsi="Times New Roman" w:cs="Times New Roman"/>
        </w:rPr>
        <w:t>days</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inoculation.</w:t>
      </w:r>
      <w:r w:rsidRPr="003603CE">
        <w:rPr>
          <w:rFonts w:ascii="Times New Roman" w:hAnsi="Times New Roman" w:cs="Times New Roman"/>
          <w:spacing w:val="1"/>
        </w:rPr>
        <w:t xml:space="preserve"> </w:t>
      </w:r>
      <w:r w:rsidRPr="003603CE">
        <w:rPr>
          <w:rFonts w:ascii="Times New Roman" w:hAnsi="Times New Roman" w:cs="Times New Roman"/>
        </w:rPr>
        <w:t>However,</w:t>
      </w:r>
      <w:r w:rsidRPr="003603CE">
        <w:rPr>
          <w:rFonts w:ascii="Times New Roman" w:hAnsi="Times New Roman" w:cs="Times New Roman"/>
          <w:spacing w:val="1"/>
        </w:rPr>
        <w:t xml:space="preserve"> </w:t>
      </w:r>
      <w:r w:rsidRPr="003603CE">
        <w:rPr>
          <w:rFonts w:ascii="Times New Roman" w:hAnsi="Times New Roman" w:cs="Times New Roman"/>
        </w:rPr>
        <w:t>elevated</w:t>
      </w:r>
      <w:r w:rsidRPr="003603CE">
        <w:rPr>
          <w:rFonts w:ascii="Times New Roman" w:hAnsi="Times New Roman" w:cs="Times New Roman"/>
          <w:spacing w:val="1"/>
        </w:rPr>
        <w:t xml:space="preserve"> </w:t>
      </w:r>
      <w:r w:rsidRPr="003603CE">
        <w:rPr>
          <w:rFonts w:ascii="Times New Roman" w:hAnsi="Times New Roman" w:cs="Times New Roman"/>
        </w:rPr>
        <w:t>levels</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cytokinin</w:t>
      </w:r>
      <w:r w:rsidRPr="003603CE">
        <w:rPr>
          <w:rFonts w:ascii="Times New Roman" w:hAnsi="Times New Roman" w:cs="Times New Roman"/>
          <w:spacing w:val="1"/>
        </w:rPr>
        <w:t xml:space="preserve"> </w:t>
      </w:r>
      <w:r w:rsidR="00D57794" w:rsidRPr="003603CE">
        <w:rPr>
          <w:rFonts w:ascii="Times New Roman" w:hAnsi="Times New Roman" w:cs="Times New Roman"/>
        </w:rPr>
        <w:t xml:space="preserve">beyond </w:t>
      </w:r>
      <w:r w:rsidRPr="003603CE">
        <w:rPr>
          <w:rFonts w:ascii="Times New Roman" w:hAnsi="Times New Roman" w:cs="Times New Roman"/>
          <w:spacing w:val="-64"/>
        </w:rPr>
        <w:t xml:space="preserve"> </w:t>
      </w:r>
      <w:r w:rsidR="00D57794" w:rsidRPr="003603CE">
        <w:rPr>
          <w:rFonts w:ascii="Times New Roman" w:hAnsi="Times New Roman" w:cs="Times New Roman"/>
          <w:spacing w:val="-64"/>
        </w:rPr>
        <w:t xml:space="preserve">    </w:t>
      </w:r>
      <w:r w:rsidRPr="003603CE">
        <w:rPr>
          <w:rFonts w:ascii="Times New Roman" w:hAnsi="Times New Roman" w:cs="Times New Roman"/>
        </w:rPr>
        <w:t>3.0</w:t>
      </w:r>
      <w:r w:rsidRPr="003603CE">
        <w:rPr>
          <w:rFonts w:ascii="Times New Roman" w:hAnsi="Times New Roman" w:cs="Times New Roman"/>
          <w:spacing w:val="1"/>
        </w:rPr>
        <w:t xml:space="preserve"> </w:t>
      </w:r>
      <w:r w:rsidRPr="003603CE">
        <w:rPr>
          <w:rFonts w:ascii="Times New Roman" w:hAnsi="Times New Roman" w:cs="Times New Roman"/>
        </w:rPr>
        <w:t>mg</w:t>
      </w:r>
      <w:r w:rsidRPr="003603CE">
        <w:rPr>
          <w:rFonts w:ascii="Times New Roman" w:hAnsi="Times New Roman" w:cs="Times New Roman"/>
          <w:spacing w:val="1"/>
        </w:rPr>
        <w:t xml:space="preserve"> </w:t>
      </w:r>
      <w:r w:rsidRPr="003603CE">
        <w:rPr>
          <w:rFonts w:ascii="Times New Roman" w:hAnsi="Times New Roman" w:cs="Times New Roman"/>
        </w:rPr>
        <w:t>l</w:t>
      </w:r>
      <w:r w:rsidRPr="003603CE">
        <w:rPr>
          <w:rFonts w:ascii="Times New Roman" w:hAnsi="Times New Roman" w:cs="Times New Roman"/>
          <w:vertAlign w:val="superscript"/>
        </w:rPr>
        <w:t>-1</w:t>
      </w:r>
      <w:r w:rsidRPr="003603CE">
        <w:rPr>
          <w:rFonts w:ascii="Times New Roman" w:hAnsi="Times New Roman" w:cs="Times New Roman"/>
          <w:spacing w:val="1"/>
        </w:rPr>
        <w:t xml:space="preserve"> </w:t>
      </w:r>
      <w:r w:rsidRPr="003603CE">
        <w:rPr>
          <w:rFonts w:ascii="Times New Roman" w:hAnsi="Times New Roman" w:cs="Times New Roman"/>
        </w:rPr>
        <w:t>significantly</w:t>
      </w:r>
      <w:r w:rsidRPr="003603CE">
        <w:rPr>
          <w:rFonts w:ascii="Times New Roman" w:hAnsi="Times New Roman" w:cs="Times New Roman"/>
          <w:spacing w:val="1"/>
        </w:rPr>
        <w:t xml:space="preserve"> </w:t>
      </w:r>
      <w:r w:rsidRPr="003603CE">
        <w:rPr>
          <w:rFonts w:ascii="Times New Roman" w:hAnsi="Times New Roman" w:cs="Times New Roman"/>
        </w:rPr>
        <w:t>decreased</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rate</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multiplication.</w:t>
      </w:r>
    </w:p>
    <w:p w14:paraId="423EF95D" w14:textId="4838585D" w:rsidR="00822239" w:rsidRPr="003603CE" w:rsidRDefault="00847791" w:rsidP="00B4695D">
      <w:pPr>
        <w:pStyle w:val="TableParagraph"/>
        <w:spacing w:before="120" w:after="120" w:line="360" w:lineRule="auto"/>
        <w:ind w:firstLine="720"/>
        <w:jc w:val="both"/>
        <w:rPr>
          <w:rFonts w:ascii="Times New Roman" w:hAnsi="Times New Roman" w:cs="Times New Roman"/>
          <w:b/>
          <w:sz w:val="24"/>
          <w:szCs w:val="24"/>
        </w:rPr>
      </w:pPr>
      <w:r w:rsidRPr="003603CE">
        <w:rPr>
          <w:rFonts w:ascii="Times New Roman" w:hAnsi="Times New Roman" w:cs="Times New Roman"/>
          <w:sz w:val="24"/>
          <w:szCs w:val="24"/>
        </w:rPr>
        <w:t xml:space="preserve">To achieve a higher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response, the basal medium was also fortified with two cytokinins </w:t>
      </w:r>
      <w:r w:rsidRPr="003603CE">
        <w:rPr>
          <w:rFonts w:ascii="Times New Roman" w:hAnsi="Times New Roman" w:cs="Times New Roman"/>
          <w:i/>
          <w:iCs/>
          <w:sz w:val="24"/>
          <w:szCs w:val="24"/>
        </w:rPr>
        <w:t>viz</w:t>
      </w:r>
      <w:r w:rsidRPr="003603CE">
        <w:rPr>
          <w:rFonts w:ascii="Times New Roman" w:hAnsi="Times New Roman" w:cs="Times New Roman"/>
          <w:sz w:val="24"/>
          <w:szCs w:val="24"/>
        </w:rPr>
        <w:t xml:space="preserve">., BAP and Kn in combination. </w:t>
      </w:r>
      <w:r w:rsidR="0078025C" w:rsidRPr="003603CE">
        <w:rPr>
          <w:rFonts w:ascii="Times New Roman" w:hAnsi="Times New Roman" w:cs="Times New Roman"/>
          <w:sz w:val="24"/>
          <w:szCs w:val="24"/>
        </w:rPr>
        <w:t>The maximum shoot</w:t>
      </w:r>
      <w:r w:rsidR="008464F6" w:rsidRPr="003603CE">
        <w:rPr>
          <w:rFonts w:ascii="Times New Roman" w:hAnsi="Times New Roman" w:cs="Times New Roman"/>
          <w:sz w:val="24"/>
          <w:szCs w:val="24"/>
        </w:rPr>
        <w:t xml:space="preserve"> proliferation (</w:t>
      </w:r>
      <w:r w:rsidR="004632F8" w:rsidRPr="003603CE">
        <w:rPr>
          <w:rFonts w:ascii="Times New Roman" w:hAnsi="Times New Roman" w:cs="Times New Roman"/>
          <w:sz w:val="24"/>
          <w:szCs w:val="24"/>
        </w:rPr>
        <w:t>98</w:t>
      </w:r>
      <w:r w:rsidR="004C0E65" w:rsidRPr="003603CE">
        <w:rPr>
          <w:rFonts w:ascii="Times New Roman" w:hAnsi="Times New Roman" w:cs="Times New Roman"/>
          <w:sz w:val="24"/>
          <w:szCs w:val="24"/>
        </w:rPr>
        <w:t>%</w:t>
      </w:r>
      <w:r w:rsidR="008464F6" w:rsidRPr="003603CE">
        <w:rPr>
          <w:rFonts w:ascii="Times New Roman" w:hAnsi="Times New Roman" w:cs="Times New Roman"/>
          <w:sz w:val="24"/>
          <w:szCs w:val="24"/>
        </w:rPr>
        <w:t>)</w:t>
      </w:r>
      <w:r w:rsidR="004C0E65" w:rsidRPr="003603CE">
        <w:rPr>
          <w:rFonts w:ascii="Times New Roman" w:hAnsi="Times New Roman" w:cs="Times New Roman"/>
          <w:sz w:val="24"/>
          <w:szCs w:val="24"/>
        </w:rPr>
        <w:t>, shoot numbers (5.16±0.13)</w:t>
      </w:r>
      <w:r w:rsidR="0078025C" w:rsidRPr="003603CE">
        <w:rPr>
          <w:rFonts w:ascii="Times New Roman" w:hAnsi="Times New Roman" w:cs="Times New Roman"/>
          <w:sz w:val="24"/>
          <w:szCs w:val="24"/>
        </w:rPr>
        <w:t xml:space="preserve"> </w:t>
      </w:r>
      <w:r w:rsidR="004C0E65" w:rsidRPr="003603CE">
        <w:rPr>
          <w:rFonts w:ascii="Times New Roman" w:hAnsi="Times New Roman" w:cs="Times New Roman"/>
          <w:sz w:val="24"/>
          <w:szCs w:val="24"/>
        </w:rPr>
        <w:t>with greater length (</w:t>
      </w:r>
      <w:r w:rsidR="00A901DA" w:rsidRPr="003603CE">
        <w:rPr>
          <w:rFonts w:ascii="Times New Roman" w:hAnsi="Times New Roman" w:cs="Times New Roman"/>
          <w:sz w:val="24"/>
          <w:szCs w:val="24"/>
        </w:rPr>
        <w:t>5.88±0.04</w:t>
      </w:r>
      <w:r w:rsidR="004632F8" w:rsidRPr="003603CE">
        <w:rPr>
          <w:rFonts w:ascii="Times New Roman" w:hAnsi="Times New Roman" w:cs="Times New Roman"/>
          <w:sz w:val="24"/>
          <w:szCs w:val="24"/>
        </w:rPr>
        <w:t>cm</w:t>
      </w:r>
      <w:r w:rsidR="004C0E65" w:rsidRPr="003603CE">
        <w:rPr>
          <w:rFonts w:ascii="Times New Roman" w:hAnsi="Times New Roman" w:cs="Times New Roman"/>
          <w:sz w:val="24"/>
          <w:szCs w:val="24"/>
        </w:rPr>
        <w:t>)</w:t>
      </w:r>
      <w:r w:rsidR="00A901DA" w:rsidRPr="003603CE">
        <w:rPr>
          <w:rFonts w:ascii="Times New Roman" w:hAnsi="Times New Roman" w:cs="Times New Roman"/>
          <w:sz w:val="24"/>
          <w:szCs w:val="24"/>
        </w:rPr>
        <w:t>,</w:t>
      </w:r>
      <w:r w:rsidR="000E3129" w:rsidRPr="003603CE">
        <w:rPr>
          <w:rFonts w:ascii="Times New Roman" w:hAnsi="Times New Roman" w:cs="Times New Roman"/>
          <w:sz w:val="24"/>
          <w:szCs w:val="24"/>
        </w:rPr>
        <w:t xml:space="preserve"> and leaf number (</w:t>
      </w:r>
      <w:r w:rsidR="00B4695D" w:rsidRPr="003603CE">
        <w:rPr>
          <w:rFonts w:ascii="Times New Roman" w:hAnsi="Times New Roman" w:cs="Times New Roman"/>
          <w:sz w:val="24"/>
          <w:szCs w:val="24"/>
        </w:rPr>
        <w:t>6.16±0.13) were</w:t>
      </w:r>
      <w:r w:rsidR="0078025C" w:rsidRPr="003603CE">
        <w:rPr>
          <w:rFonts w:ascii="Times New Roman" w:hAnsi="Times New Roman" w:cs="Times New Roman"/>
          <w:sz w:val="24"/>
          <w:szCs w:val="24"/>
        </w:rPr>
        <w:t xml:space="preserve"> recorded </w:t>
      </w:r>
      <w:r w:rsidR="004632F8" w:rsidRPr="003603CE">
        <w:rPr>
          <w:rFonts w:ascii="Times New Roman" w:hAnsi="Times New Roman" w:cs="Times New Roman"/>
          <w:sz w:val="24"/>
          <w:szCs w:val="24"/>
        </w:rPr>
        <w:t>on</w:t>
      </w:r>
      <w:r w:rsidR="0078025C" w:rsidRPr="003603CE">
        <w:rPr>
          <w:rFonts w:ascii="Times New Roman" w:hAnsi="Times New Roman" w:cs="Times New Roman"/>
          <w:sz w:val="24"/>
          <w:szCs w:val="24"/>
        </w:rPr>
        <w:t xml:space="preserve"> MS medium </w:t>
      </w:r>
      <w:r w:rsidR="00E02A10">
        <w:rPr>
          <w:rFonts w:ascii="Times New Roman" w:hAnsi="Times New Roman" w:cs="Times New Roman"/>
          <w:sz w:val="24"/>
          <w:szCs w:val="24"/>
        </w:rPr>
        <w:t>amended</w:t>
      </w:r>
      <w:r w:rsidR="0078025C" w:rsidRPr="003603CE">
        <w:rPr>
          <w:rFonts w:ascii="Times New Roman" w:hAnsi="Times New Roman" w:cs="Times New Roman"/>
          <w:sz w:val="24"/>
          <w:szCs w:val="24"/>
        </w:rPr>
        <w:t xml:space="preserve"> with </w:t>
      </w:r>
      <w:r w:rsidR="001D0FE0" w:rsidRPr="003603CE">
        <w:rPr>
          <w:rFonts w:ascii="Times New Roman" w:hAnsi="Times New Roman" w:cs="Times New Roman"/>
          <w:sz w:val="24"/>
          <w:szCs w:val="24"/>
        </w:rPr>
        <w:t>1.5 mgl</w:t>
      </w:r>
      <w:r w:rsidR="001D0FE0" w:rsidRPr="003603CE">
        <w:rPr>
          <w:rFonts w:ascii="Times New Roman" w:hAnsi="Times New Roman" w:cs="Times New Roman"/>
          <w:sz w:val="24"/>
          <w:szCs w:val="24"/>
          <w:vertAlign w:val="superscript"/>
        </w:rPr>
        <w:t>-1</w:t>
      </w:r>
      <w:r w:rsidR="001D0FE0" w:rsidRPr="003603CE">
        <w:rPr>
          <w:rFonts w:ascii="Times New Roman" w:hAnsi="Times New Roman" w:cs="Times New Roman"/>
          <w:sz w:val="24"/>
          <w:szCs w:val="24"/>
        </w:rPr>
        <w:t xml:space="preserve"> </w:t>
      </w:r>
      <w:r w:rsidR="0078025C" w:rsidRPr="003603CE">
        <w:rPr>
          <w:rFonts w:ascii="Times New Roman" w:hAnsi="Times New Roman" w:cs="Times New Roman"/>
          <w:sz w:val="24"/>
          <w:szCs w:val="24"/>
        </w:rPr>
        <w:t xml:space="preserve">BAP </w:t>
      </w:r>
      <w:r w:rsidR="00AA5A15">
        <w:rPr>
          <w:rFonts w:ascii="Times New Roman" w:hAnsi="Times New Roman" w:cs="Times New Roman"/>
          <w:sz w:val="24"/>
          <w:szCs w:val="24"/>
        </w:rPr>
        <w:t xml:space="preserve">in combination with </w:t>
      </w:r>
      <w:r w:rsidR="0078025C" w:rsidRPr="003603CE">
        <w:rPr>
          <w:rFonts w:ascii="Times New Roman" w:hAnsi="Times New Roman" w:cs="Times New Roman"/>
          <w:sz w:val="24"/>
          <w:szCs w:val="24"/>
        </w:rPr>
        <w:t xml:space="preserve"> </w:t>
      </w:r>
      <w:r w:rsidR="001D0FE0" w:rsidRPr="003603CE">
        <w:rPr>
          <w:rFonts w:ascii="Times New Roman" w:hAnsi="Times New Roman" w:cs="Times New Roman"/>
          <w:sz w:val="24"/>
          <w:szCs w:val="24"/>
        </w:rPr>
        <w:t>2.0 mgl</w:t>
      </w:r>
      <w:r w:rsidR="001D0FE0" w:rsidRPr="003603CE">
        <w:rPr>
          <w:rFonts w:ascii="Times New Roman" w:hAnsi="Times New Roman" w:cs="Times New Roman"/>
          <w:sz w:val="24"/>
          <w:szCs w:val="24"/>
          <w:vertAlign w:val="superscript"/>
        </w:rPr>
        <w:t xml:space="preserve">-1 </w:t>
      </w:r>
      <w:r w:rsidR="0078025C" w:rsidRPr="003603CE">
        <w:rPr>
          <w:rFonts w:ascii="Times New Roman" w:hAnsi="Times New Roman" w:cs="Times New Roman"/>
          <w:sz w:val="24"/>
          <w:szCs w:val="24"/>
        </w:rPr>
        <w:t>K</w:t>
      </w:r>
      <w:r w:rsidR="001D0FE0" w:rsidRPr="003603CE">
        <w:rPr>
          <w:rFonts w:ascii="Times New Roman" w:hAnsi="Times New Roman" w:cs="Times New Roman"/>
          <w:sz w:val="24"/>
          <w:szCs w:val="24"/>
        </w:rPr>
        <w:t>n</w:t>
      </w:r>
      <w:r w:rsidR="0078025C" w:rsidRPr="003603CE">
        <w:rPr>
          <w:rFonts w:ascii="Times New Roman" w:hAnsi="Times New Roman" w:cs="Times New Roman"/>
          <w:sz w:val="24"/>
          <w:szCs w:val="24"/>
        </w:rPr>
        <w:t>.</w:t>
      </w:r>
      <w:r w:rsidR="0078025C" w:rsidRPr="003603CE">
        <w:rPr>
          <w:rFonts w:ascii="Times New Roman" w:hAnsi="Times New Roman" w:cs="Times New Roman"/>
          <w:spacing w:val="1"/>
          <w:sz w:val="24"/>
          <w:szCs w:val="24"/>
        </w:rPr>
        <w:t xml:space="preserve"> </w:t>
      </w:r>
      <w:r w:rsidR="005B3042" w:rsidRPr="003603CE">
        <w:rPr>
          <w:rFonts w:ascii="Times New Roman" w:hAnsi="Times New Roman" w:cs="Times New Roman"/>
          <w:sz w:val="24"/>
          <w:szCs w:val="24"/>
        </w:rPr>
        <w:t>R</w:t>
      </w:r>
      <w:r w:rsidR="0078025C" w:rsidRPr="003603CE">
        <w:rPr>
          <w:rFonts w:ascii="Times New Roman" w:hAnsi="Times New Roman" w:cs="Times New Roman"/>
          <w:sz w:val="24"/>
          <w:szCs w:val="24"/>
        </w:rPr>
        <w:t>emark</w:t>
      </w:r>
      <w:r w:rsidR="00C310F9" w:rsidRPr="003603CE">
        <w:rPr>
          <w:rFonts w:ascii="Times New Roman" w:hAnsi="Times New Roman" w:cs="Times New Roman"/>
          <w:sz w:val="24"/>
          <w:szCs w:val="24"/>
        </w:rPr>
        <w:t xml:space="preserve">able </w:t>
      </w:r>
      <w:r w:rsidR="005B3042" w:rsidRPr="003603CE">
        <w:rPr>
          <w:rFonts w:ascii="Times New Roman" w:hAnsi="Times New Roman" w:cs="Times New Roman"/>
          <w:sz w:val="24"/>
          <w:szCs w:val="24"/>
        </w:rPr>
        <w:t>increment</w:t>
      </w:r>
      <w:r w:rsidR="0078025C" w:rsidRPr="003603CE">
        <w:rPr>
          <w:rFonts w:ascii="Times New Roman" w:hAnsi="Times New Roman" w:cs="Times New Roman"/>
          <w:sz w:val="24"/>
          <w:szCs w:val="24"/>
        </w:rPr>
        <w:t xml:space="preserve"> in the number</w:t>
      </w:r>
      <w:r w:rsidR="00C310F9" w:rsidRPr="003603CE">
        <w:rPr>
          <w:rFonts w:ascii="Times New Roman" w:hAnsi="Times New Roman" w:cs="Times New Roman"/>
          <w:sz w:val="24"/>
          <w:szCs w:val="24"/>
        </w:rPr>
        <w:t>s</w:t>
      </w:r>
      <w:r w:rsidR="0078025C" w:rsidRPr="003603CE">
        <w:rPr>
          <w:rFonts w:ascii="Times New Roman" w:hAnsi="Times New Roman" w:cs="Times New Roman"/>
          <w:sz w:val="24"/>
          <w:szCs w:val="24"/>
        </w:rPr>
        <w:t xml:space="preserve"> of shoots </w:t>
      </w:r>
      <w:r w:rsidR="005B3042" w:rsidRPr="003603CE">
        <w:rPr>
          <w:rFonts w:ascii="Times New Roman" w:hAnsi="Times New Roman" w:cs="Times New Roman"/>
          <w:sz w:val="24"/>
          <w:szCs w:val="24"/>
        </w:rPr>
        <w:t xml:space="preserve">was recorded at the </w:t>
      </w:r>
      <w:r w:rsidR="0078025C" w:rsidRPr="003603CE">
        <w:rPr>
          <w:rFonts w:ascii="Times New Roman" w:hAnsi="Times New Roman" w:cs="Times New Roman"/>
          <w:spacing w:val="-1"/>
          <w:sz w:val="24"/>
          <w:szCs w:val="24"/>
        </w:rPr>
        <w:t>concentration</w:t>
      </w:r>
      <w:r w:rsidR="0078025C" w:rsidRPr="003603CE">
        <w:rPr>
          <w:rFonts w:ascii="Times New Roman" w:hAnsi="Times New Roman" w:cs="Times New Roman"/>
          <w:spacing w:val="-10"/>
          <w:sz w:val="24"/>
          <w:szCs w:val="24"/>
        </w:rPr>
        <w:t xml:space="preserve"> </w:t>
      </w:r>
      <w:r w:rsidR="0078025C" w:rsidRPr="003603CE">
        <w:rPr>
          <w:rFonts w:ascii="Times New Roman" w:hAnsi="Times New Roman" w:cs="Times New Roman"/>
          <w:sz w:val="24"/>
          <w:szCs w:val="24"/>
        </w:rPr>
        <w:t>of</w:t>
      </w:r>
      <w:r w:rsidR="0078025C" w:rsidRPr="003603CE">
        <w:rPr>
          <w:rFonts w:ascii="Times New Roman" w:hAnsi="Times New Roman" w:cs="Times New Roman"/>
          <w:spacing w:val="-13"/>
          <w:sz w:val="24"/>
          <w:szCs w:val="24"/>
        </w:rPr>
        <w:t xml:space="preserve"> </w:t>
      </w:r>
      <w:r w:rsidR="0078025C" w:rsidRPr="003603CE">
        <w:rPr>
          <w:rFonts w:ascii="Times New Roman" w:hAnsi="Times New Roman" w:cs="Times New Roman"/>
          <w:sz w:val="24"/>
          <w:szCs w:val="24"/>
        </w:rPr>
        <w:t>BAP</w:t>
      </w:r>
      <w:r w:rsidR="0078025C" w:rsidRPr="003603CE">
        <w:rPr>
          <w:rFonts w:ascii="Times New Roman" w:hAnsi="Times New Roman" w:cs="Times New Roman"/>
          <w:spacing w:val="-16"/>
          <w:sz w:val="24"/>
          <w:szCs w:val="24"/>
        </w:rPr>
        <w:t xml:space="preserve"> </w:t>
      </w:r>
      <w:r w:rsidR="0078025C" w:rsidRPr="003603CE">
        <w:rPr>
          <w:rFonts w:ascii="Times New Roman" w:hAnsi="Times New Roman" w:cs="Times New Roman"/>
          <w:sz w:val="24"/>
          <w:szCs w:val="24"/>
        </w:rPr>
        <w:t>and</w:t>
      </w:r>
      <w:r w:rsidR="0078025C" w:rsidRPr="003603CE">
        <w:rPr>
          <w:rFonts w:ascii="Times New Roman" w:hAnsi="Times New Roman" w:cs="Times New Roman"/>
          <w:spacing w:val="-11"/>
          <w:sz w:val="24"/>
          <w:szCs w:val="24"/>
        </w:rPr>
        <w:t xml:space="preserve"> </w:t>
      </w:r>
      <w:r w:rsidR="0078025C" w:rsidRPr="003603CE">
        <w:rPr>
          <w:rFonts w:ascii="Times New Roman" w:hAnsi="Times New Roman" w:cs="Times New Roman"/>
          <w:sz w:val="24"/>
          <w:szCs w:val="24"/>
        </w:rPr>
        <w:t>K</w:t>
      </w:r>
      <w:r w:rsidR="005B3042" w:rsidRPr="003603CE">
        <w:rPr>
          <w:rFonts w:ascii="Times New Roman" w:hAnsi="Times New Roman" w:cs="Times New Roman"/>
          <w:sz w:val="24"/>
          <w:szCs w:val="24"/>
        </w:rPr>
        <w:t>n</w:t>
      </w:r>
      <w:r w:rsidR="0078025C" w:rsidRPr="003603CE">
        <w:rPr>
          <w:rFonts w:ascii="Times New Roman" w:hAnsi="Times New Roman" w:cs="Times New Roman"/>
          <w:spacing w:val="-10"/>
          <w:sz w:val="24"/>
          <w:szCs w:val="24"/>
        </w:rPr>
        <w:t xml:space="preserve"> </w:t>
      </w:r>
      <w:r w:rsidR="005B3042" w:rsidRPr="003603CE">
        <w:rPr>
          <w:rFonts w:ascii="Times New Roman" w:hAnsi="Times New Roman" w:cs="Times New Roman"/>
          <w:sz w:val="24"/>
          <w:szCs w:val="24"/>
        </w:rPr>
        <w:t xml:space="preserve">was recorded at the </w:t>
      </w:r>
      <w:r w:rsidR="00FD6BD2" w:rsidRPr="003603CE">
        <w:rPr>
          <w:rFonts w:ascii="Times New Roman" w:hAnsi="Times New Roman" w:cs="Times New Roman"/>
          <w:spacing w:val="-1"/>
          <w:sz w:val="24"/>
          <w:szCs w:val="24"/>
        </w:rPr>
        <w:t>2.0</w:t>
      </w:r>
      <w:r w:rsidR="0078025C" w:rsidRPr="003603CE">
        <w:rPr>
          <w:rFonts w:ascii="Times New Roman" w:hAnsi="Times New Roman" w:cs="Times New Roman"/>
          <w:spacing w:val="-10"/>
          <w:sz w:val="24"/>
          <w:szCs w:val="24"/>
        </w:rPr>
        <w:t xml:space="preserve"> </w:t>
      </w:r>
      <w:r w:rsidR="00FD6BD2" w:rsidRPr="003603CE">
        <w:rPr>
          <w:rFonts w:ascii="Times New Roman" w:hAnsi="Times New Roman" w:cs="Times New Roman"/>
          <w:spacing w:val="-10"/>
          <w:sz w:val="24"/>
          <w:szCs w:val="24"/>
        </w:rPr>
        <w:t>mgl</w:t>
      </w:r>
      <w:r w:rsidR="00FD6BD2" w:rsidRPr="003603CE">
        <w:rPr>
          <w:rFonts w:ascii="Times New Roman" w:hAnsi="Times New Roman" w:cs="Times New Roman"/>
          <w:spacing w:val="-10"/>
          <w:sz w:val="24"/>
          <w:szCs w:val="24"/>
          <w:vertAlign w:val="superscript"/>
        </w:rPr>
        <w:t>-1</w:t>
      </w:r>
      <w:r w:rsidR="00FD6BD2" w:rsidRPr="003603CE">
        <w:rPr>
          <w:rFonts w:ascii="Times New Roman" w:hAnsi="Times New Roman" w:cs="Times New Roman"/>
          <w:sz w:val="24"/>
          <w:szCs w:val="24"/>
        </w:rPr>
        <w:t xml:space="preserve">each </w:t>
      </w:r>
      <w:r w:rsidR="0078025C" w:rsidRPr="003603CE">
        <w:rPr>
          <w:rFonts w:ascii="Times New Roman" w:hAnsi="Times New Roman" w:cs="Times New Roman"/>
          <w:sz w:val="24"/>
          <w:szCs w:val="24"/>
        </w:rPr>
        <w:t>BAP</w:t>
      </w:r>
      <w:r w:rsidR="0078025C" w:rsidRPr="003603CE">
        <w:rPr>
          <w:rFonts w:ascii="Times New Roman" w:hAnsi="Times New Roman" w:cs="Times New Roman"/>
          <w:spacing w:val="-16"/>
          <w:sz w:val="24"/>
          <w:szCs w:val="24"/>
        </w:rPr>
        <w:t xml:space="preserve"> </w:t>
      </w:r>
      <w:r w:rsidR="0078025C" w:rsidRPr="003603CE">
        <w:rPr>
          <w:rFonts w:ascii="Times New Roman" w:hAnsi="Times New Roman" w:cs="Times New Roman"/>
          <w:sz w:val="24"/>
          <w:szCs w:val="24"/>
        </w:rPr>
        <w:t>and</w:t>
      </w:r>
      <w:r w:rsidR="0078025C" w:rsidRPr="003603CE">
        <w:rPr>
          <w:rFonts w:ascii="Times New Roman" w:hAnsi="Times New Roman" w:cs="Times New Roman"/>
          <w:spacing w:val="-11"/>
          <w:sz w:val="24"/>
          <w:szCs w:val="24"/>
        </w:rPr>
        <w:t xml:space="preserve"> </w:t>
      </w:r>
      <w:r w:rsidR="0078025C" w:rsidRPr="003603CE">
        <w:rPr>
          <w:rFonts w:ascii="Times New Roman" w:hAnsi="Times New Roman" w:cs="Times New Roman"/>
          <w:sz w:val="24"/>
          <w:szCs w:val="24"/>
        </w:rPr>
        <w:t>K</w:t>
      </w:r>
      <w:r w:rsidR="005B3042" w:rsidRPr="003603CE">
        <w:rPr>
          <w:rFonts w:ascii="Times New Roman" w:hAnsi="Times New Roman" w:cs="Times New Roman"/>
          <w:sz w:val="24"/>
          <w:szCs w:val="24"/>
        </w:rPr>
        <w:t>n</w:t>
      </w:r>
      <w:r w:rsidR="0078025C" w:rsidRPr="003603CE">
        <w:rPr>
          <w:rFonts w:ascii="Times New Roman" w:hAnsi="Times New Roman" w:cs="Times New Roman"/>
          <w:sz w:val="24"/>
          <w:szCs w:val="24"/>
        </w:rPr>
        <w:t>;</w:t>
      </w:r>
      <w:r w:rsidR="0078025C" w:rsidRPr="003603CE">
        <w:rPr>
          <w:rFonts w:ascii="Times New Roman" w:hAnsi="Times New Roman" w:cs="Times New Roman"/>
          <w:spacing w:val="-13"/>
          <w:sz w:val="24"/>
          <w:szCs w:val="24"/>
        </w:rPr>
        <w:t xml:space="preserve"> </w:t>
      </w:r>
      <w:r w:rsidR="0078025C" w:rsidRPr="003603CE">
        <w:rPr>
          <w:rFonts w:ascii="Times New Roman" w:hAnsi="Times New Roman" w:cs="Times New Roman"/>
          <w:sz w:val="24"/>
          <w:szCs w:val="24"/>
        </w:rPr>
        <w:t>however,</w:t>
      </w:r>
      <w:r w:rsidR="00A843EA" w:rsidRPr="003603CE">
        <w:rPr>
          <w:rFonts w:ascii="Times New Roman" w:hAnsi="Times New Roman" w:cs="Times New Roman"/>
          <w:sz w:val="24"/>
          <w:szCs w:val="24"/>
        </w:rPr>
        <w:t xml:space="preserve"> </w:t>
      </w:r>
      <w:r w:rsidR="0078025C" w:rsidRPr="003603CE">
        <w:rPr>
          <w:rFonts w:ascii="Times New Roman" w:hAnsi="Times New Roman" w:cs="Times New Roman"/>
          <w:spacing w:val="-64"/>
          <w:sz w:val="24"/>
          <w:szCs w:val="24"/>
        </w:rPr>
        <w:t xml:space="preserve"> </w:t>
      </w:r>
      <w:r w:rsidR="0078025C" w:rsidRPr="003603CE">
        <w:rPr>
          <w:rFonts w:ascii="Times New Roman" w:hAnsi="Times New Roman" w:cs="Times New Roman"/>
          <w:sz w:val="24"/>
          <w:szCs w:val="24"/>
        </w:rPr>
        <w:t>any</w:t>
      </w:r>
      <w:r w:rsidR="0078025C" w:rsidRPr="003603CE">
        <w:rPr>
          <w:rFonts w:ascii="Times New Roman" w:hAnsi="Times New Roman" w:cs="Times New Roman"/>
          <w:spacing w:val="57"/>
          <w:sz w:val="24"/>
          <w:szCs w:val="24"/>
        </w:rPr>
        <w:t xml:space="preserve"> </w:t>
      </w:r>
      <w:r w:rsidR="0078025C" w:rsidRPr="003603CE">
        <w:rPr>
          <w:rFonts w:ascii="Times New Roman" w:hAnsi="Times New Roman" w:cs="Times New Roman"/>
          <w:sz w:val="24"/>
          <w:szCs w:val="24"/>
        </w:rPr>
        <w:t>further</w:t>
      </w:r>
      <w:r w:rsidR="0078025C" w:rsidRPr="003603CE">
        <w:rPr>
          <w:rFonts w:ascii="Times New Roman" w:hAnsi="Times New Roman" w:cs="Times New Roman"/>
          <w:spacing w:val="58"/>
          <w:sz w:val="24"/>
          <w:szCs w:val="24"/>
        </w:rPr>
        <w:t xml:space="preserve"> </w:t>
      </w:r>
      <w:r w:rsidR="0078025C" w:rsidRPr="003603CE">
        <w:rPr>
          <w:rFonts w:ascii="Times New Roman" w:hAnsi="Times New Roman" w:cs="Times New Roman"/>
          <w:sz w:val="24"/>
          <w:szCs w:val="24"/>
        </w:rPr>
        <w:t>incre</w:t>
      </w:r>
      <w:r w:rsidR="00A843EA" w:rsidRPr="003603CE">
        <w:rPr>
          <w:rFonts w:ascii="Times New Roman" w:hAnsi="Times New Roman" w:cs="Times New Roman"/>
          <w:sz w:val="24"/>
          <w:szCs w:val="24"/>
        </w:rPr>
        <w:t>ment was not evident</w:t>
      </w:r>
      <w:r w:rsidR="00FF6C97">
        <w:rPr>
          <w:rFonts w:ascii="Times New Roman" w:hAnsi="Times New Roman" w:cs="Times New Roman"/>
          <w:sz w:val="24"/>
          <w:szCs w:val="24"/>
        </w:rPr>
        <w:t>,</w:t>
      </w:r>
      <w:r w:rsidR="0078025C" w:rsidRPr="003603CE">
        <w:rPr>
          <w:rFonts w:ascii="Times New Roman" w:hAnsi="Times New Roman" w:cs="Times New Roman"/>
          <w:spacing w:val="58"/>
          <w:sz w:val="24"/>
          <w:szCs w:val="24"/>
        </w:rPr>
        <w:t xml:space="preserve"> </w:t>
      </w:r>
      <w:r w:rsidR="00A131D1" w:rsidRPr="003603CE">
        <w:rPr>
          <w:rFonts w:ascii="Times New Roman" w:hAnsi="Times New Roman" w:cs="Times New Roman"/>
          <w:spacing w:val="58"/>
          <w:sz w:val="24"/>
          <w:szCs w:val="24"/>
        </w:rPr>
        <w:t>w</w:t>
      </w:r>
      <w:r w:rsidR="00ED7EDE" w:rsidRPr="003603CE">
        <w:rPr>
          <w:rFonts w:ascii="Times New Roman" w:hAnsi="Times New Roman" w:cs="Times New Roman"/>
          <w:spacing w:val="58"/>
          <w:sz w:val="24"/>
          <w:szCs w:val="24"/>
        </w:rPr>
        <w:t xml:space="preserve">ith </w:t>
      </w:r>
      <w:r w:rsidR="00ED7EDE" w:rsidRPr="003603CE">
        <w:rPr>
          <w:rFonts w:ascii="Times New Roman" w:hAnsi="Times New Roman" w:cs="Times New Roman"/>
          <w:sz w:val="24"/>
          <w:szCs w:val="24"/>
        </w:rPr>
        <w:t>increased</w:t>
      </w:r>
      <w:r w:rsidR="0078025C" w:rsidRPr="003603CE">
        <w:rPr>
          <w:rFonts w:ascii="Times New Roman" w:hAnsi="Times New Roman" w:cs="Times New Roman"/>
          <w:spacing w:val="58"/>
          <w:sz w:val="24"/>
          <w:szCs w:val="24"/>
        </w:rPr>
        <w:t xml:space="preserve"> </w:t>
      </w:r>
      <w:r w:rsidR="0078025C" w:rsidRPr="003603CE">
        <w:rPr>
          <w:rFonts w:ascii="Times New Roman" w:hAnsi="Times New Roman" w:cs="Times New Roman"/>
          <w:sz w:val="24"/>
          <w:szCs w:val="24"/>
        </w:rPr>
        <w:t>concentration</w:t>
      </w:r>
      <w:r w:rsidR="00ED7EDE" w:rsidRPr="003603CE">
        <w:rPr>
          <w:rFonts w:ascii="Times New Roman" w:hAnsi="Times New Roman" w:cs="Times New Roman"/>
          <w:sz w:val="24"/>
          <w:szCs w:val="24"/>
        </w:rPr>
        <w:t>s</w:t>
      </w:r>
      <w:r w:rsidR="0078025C" w:rsidRPr="003603CE">
        <w:rPr>
          <w:rFonts w:ascii="Times New Roman" w:hAnsi="Times New Roman" w:cs="Times New Roman"/>
          <w:spacing w:val="59"/>
          <w:sz w:val="24"/>
          <w:szCs w:val="24"/>
        </w:rPr>
        <w:t xml:space="preserve"> </w:t>
      </w:r>
      <w:r w:rsidR="0078025C" w:rsidRPr="003603CE">
        <w:rPr>
          <w:rFonts w:ascii="Times New Roman" w:hAnsi="Times New Roman" w:cs="Times New Roman"/>
          <w:sz w:val="24"/>
          <w:szCs w:val="24"/>
        </w:rPr>
        <w:t>of</w:t>
      </w:r>
      <w:r w:rsidR="0078025C" w:rsidRPr="003603CE">
        <w:rPr>
          <w:rFonts w:ascii="Times New Roman" w:hAnsi="Times New Roman" w:cs="Times New Roman"/>
          <w:spacing w:val="56"/>
          <w:sz w:val="24"/>
          <w:szCs w:val="24"/>
        </w:rPr>
        <w:t xml:space="preserve"> </w:t>
      </w:r>
      <w:r w:rsidR="0078025C" w:rsidRPr="003603CE">
        <w:rPr>
          <w:rFonts w:ascii="Times New Roman" w:hAnsi="Times New Roman" w:cs="Times New Roman"/>
          <w:sz w:val="24"/>
          <w:szCs w:val="24"/>
        </w:rPr>
        <w:t>BAP</w:t>
      </w:r>
      <w:r w:rsidR="0078025C" w:rsidRPr="003603CE">
        <w:rPr>
          <w:rFonts w:ascii="Times New Roman" w:hAnsi="Times New Roman" w:cs="Times New Roman"/>
          <w:spacing w:val="52"/>
          <w:sz w:val="24"/>
          <w:szCs w:val="24"/>
        </w:rPr>
        <w:t xml:space="preserve"> </w:t>
      </w:r>
      <w:r w:rsidR="0078025C" w:rsidRPr="003603CE">
        <w:rPr>
          <w:rFonts w:ascii="Times New Roman" w:hAnsi="Times New Roman" w:cs="Times New Roman"/>
          <w:sz w:val="24"/>
          <w:szCs w:val="24"/>
        </w:rPr>
        <w:t>and</w:t>
      </w:r>
      <w:r w:rsidR="0078025C" w:rsidRPr="003603CE">
        <w:rPr>
          <w:rFonts w:ascii="Times New Roman" w:hAnsi="Times New Roman" w:cs="Times New Roman"/>
          <w:spacing w:val="59"/>
          <w:sz w:val="24"/>
          <w:szCs w:val="24"/>
        </w:rPr>
        <w:t xml:space="preserve"> </w:t>
      </w:r>
      <w:r w:rsidR="0078025C" w:rsidRPr="003603CE">
        <w:rPr>
          <w:rFonts w:ascii="Times New Roman" w:hAnsi="Times New Roman" w:cs="Times New Roman"/>
          <w:sz w:val="24"/>
          <w:szCs w:val="24"/>
        </w:rPr>
        <w:t>K</w:t>
      </w:r>
      <w:r w:rsidR="00ED7EDE" w:rsidRPr="003603CE">
        <w:rPr>
          <w:rFonts w:ascii="Times New Roman" w:hAnsi="Times New Roman" w:cs="Times New Roman"/>
          <w:sz w:val="24"/>
          <w:szCs w:val="24"/>
        </w:rPr>
        <w:t>n</w:t>
      </w:r>
      <w:r w:rsidR="0078025C" w:rsidRPr="003603CE">
        <w:rPr>
          <w:rFonts w:ascii="Times New Roman" w:hAnsi="Times New Roman" w:cs="Times New Roman"/>
          <w:spacing w:val="58"/>
          <w:sz w:val="24"/>
          <w:szCs w:val="24"/>
        </w:rPr>
        <w:t xml:space="preserve"> </w:t>
      </w:r>
      <w:r w:rsidR="0078025C" w:rsidRPr="003603CE">
        <w:rPr>
          <w:rFonts w:ascii="Times New Roman" w:hAnsi="Times New Roman" w:cs="Times New Roman"/>
          <w:sz w:val="24"/>
          <w:szCs w:val="24"/>
        </w:rPr>
        <w:t>in</w:t>
      </w:r>
      <w:r w:rsidR="0078025C" w:rsidRPr="003603CE">
        <w:rPr>
          <w:rFonts w:ascii="Times New Roman" w:hAnsi="Times New Roman" w:cs="Times New Roman"/>
          <w:spacing w:val="59"/>
          <w:sz w:val="24"/>
          <w:szCs w:val="24"/>
        </w:rPr>
        <w:t xml:space="preserve"> </w:t>
      </w:r>
      <w:r w:rsidR="0078025C" w:rsidRPr="003603CE">
        <w:rPr>
          <w:rFonts w:ascii="Times New Roman" w:hAnsi="Times New Roman" w:cs="Times New Roman"/>
          <w:sz w:val="24"/>
          <w:szCs w:val="24"/>
        </w:rPr>
        <w:t xml:space="preserve">combination </w:t>
      </w:r>
      <w:r w:rsidR="00A131D1" w:rsidRPr="003603CE">
        <w:rPr>
          <w:rFonts w:ascii="Times New Roman" w:hAnsi="Times New Roman" w:cs="Times New Roman"/>
          <w:sz w:val="24"/>
          <w:szCs w:val="24"/>
        </w:rPr>
        <w:t>and resulted</w:t>
      </w:r>
      <w:r w:rsidR="0078025C" w:rsidRPr="003603CE">
        <w:rPr>
          <w:rFonts w:ascii="Times New Roman" w:hAnsi="Times New Roman" w:cs="Times New Roman"/>
          <w:sz w:val="24"/>
          <w:szCs w:val="24"/>
        </w:rPr>
        <w:t xml:space="preserve"> in drastic reduction in number</w:t>
      </w:r>
      <w:r w:rsidR="00A131D1" w:rsidRPr="003603CE">
        <w:rPr>
          <w:rFonts w:ascii="Times New Roman" w:hAnsi="Times New Roman" w:cs="Times New Roman"/>
          <w:sz w:val="24"/>
          <w:szCs w:val="24"/>
        </w:rPr>
        <w:t>s</w:t>
      </w:r>
      <w:r w:rsidR="0078025C" w:rsidRPr="003603CE">
        <w:rPr>
          <w:rFonts w:ascii="Times New Roman" w:hAnsi="Times New Roman" w:cs="Times New Roman"/>
          <w:sz w:val="24"/>
          <w:szCs w:val="24"/>
        </w:rPr>
        <w:t xml:space="preserve"> of shoots and led to callus formation at</w:t>
      </w:r>
      <w:r w:rsidR="00A131D1" w:rsidRPr="003603CE">
        <w:rPr>
          <w:rFonts w:ascii="Times New Roman" w:hAnsi="Times New Roman" w:cs="Times New Roman"/>
          <w:sz w:val="24"/>
          <w:szCs w:val="24"/>
        </w:rPr>
        <w:t xml:space="preserve"> </w:t>
      </w:r>
      <w:r w:rsidR="0078025C" w:rsidRPr="003603CE">
        <w:rPr>
          <w:rFonts w:ascii="Times New Roman" w:hAnsi="Times New Roman" w:cs="Times New Roman"/>
          <w:spacing w:val="-64"/>
          <w:sz w:val="24"/>
          <w:szCs w:val="24"/>
        </w:rPr>
        <w:t xml:space="preserve"> </w:t>
      </w:r>
      <w:r w:rsidR="0078025C" w:rsidRPr="003603CE">
        <w:rPr>
          <w:rFonts w:ascii="Times New Roman" w:hAnsi="Times New Roman" w:cs="Times New Roman"/>
          <w:sz w:val="24"/>
          <w:szCs w:val="24"/>
        </w:rPr>
        <w:t>the</w:t>
      </w:r>
      <w:r w:rsidR="0078025C" w:rsidRPr="003603CE">
        <w:rPr>
          <w:rFonts w:ascii="Times New Roman" w:hAnsi="Times New Roman" w:cs="Times New Roman"/>
          <w:spacing w:val="-2"/>
          <w:sz w:val="24"/>
          <w:szCs w:val="24"/>
        </w:rPr>
        <w:t xml:space="preserve"> </w:t>
      </w:r>
      <w:r w:rsidR="0078025C" w:rsidRPr="003603CE">
        <w:rPr>
          <w:rFonts w:ascii="Times New Roman" w:hAnsi="Times New Roman" w:cs="Times New Roman"/>
          <w:sz w:val="24"/>
          <w:szCs w:val="24"/>
        </w:rPr>
        <w:t>basal</w:t>
      </w:r>
      <w:r w:rsidR="0078025C" w:rsidRPr="003603CE">
        <w:rPr>
          <w:rFonts w:ascii="Times New Roman" w:hAnsi="Times New Roman" w:cs="Times New Roman"/>
          <w:spacing w:val="-1"/>
          <w:sz w:val="24"/>
          <w:szCs w:val="24"/>
        </w:rPr>
        <w:t xml:space="preserve"> </w:t>
      </w:r>
      <w:r w:rsidR="0078025C" w:rsidRPr="003603CE">
        <w:rPr>
          <w:rFonts w:ascii="Times New Roman" w:hAnsi="Times New Roman" w:cs="Times New Roman"/>
          <w:sz w:val="24"/>
          <w:szCs w:val="24"/>
        </w:rPr>
        <w:t>ends</w:t>
      </w:r>
      <w:r w:rsidR="0078025C" w:rsidRPr="003603CE">
        <w:rPr>
          <w:rFonts w:ascii="Times New Roman" w:hAnsi="Times New Roman" w:cs="Times New Roman"/>
          <w:spacing w:val="-2"/>
          <w:sz w:val="24"/>
          <w:szCs w:val="24"/>
        </w:rPr>
        <w:t xml:space="preserve"> </w:t>
      </w:r>
      <w:r w:rsidR="0078025C" w:rsidRPr="003603CE">
        <w:rPr>
          <w:rFonts w:ascii="Times New Roman" w:hAnsi="Times New Roman" w:cs="Times New Roman"/>
          <w:sz w:val="24"/>
          <w:szCs w:val="24"/>
        </w:rPr>
        <w:t>of</w:t>
      </w:r>
      <w:r w:rsidR="0078025C" w:rsidRPr="003603CE">
        <w:rPr>
          <w:rFonts w:ascii="Times New Roman" w:hAnsi="Times New Roman" w:cs="Times New Roman"/>
          <w:spacing w:val="-4"/>
          <w:sz w:val="24"/>
          <w:szCs w:val="24"/>
        </w:rPr>
        <w:t xml:space="preserve"> </w:t>
      </w:r>
      <w:r w:rsidR="0078025C" w:rsidRPr="003603CE">
        <w:rPr>
          <w:rFonts w:ascii="Times New Roman" w:hAnsi="Times New Roman" w:cs="Times New Roman"/>
          <w:sz w:val="24"/>
          <w:szCs w:val="24"/>
        </w:rPr>
        <w:t>the</w:t>
      </w:r>
      <w:r w:rsidR="0078025C" w:rsidRPr="003603CE">
        <w:rPr>
          <w:rFonts w:ascii="Times New Roman" w:hAnsi="Times New Roman" w:cs="Times New Roman"/>
          <w:spacing w:val="-1"/>
          <w:sz w:val="24"/>
          <w:szCs w:val="24"/>
        </w:rPr>
        <w:t xml:space="preserve"> </w:t>
      </w:r>
      <w:r w:rsidR="00A131D1" w:rsidRPr="003603CE">
        <w:rPr>
          <w:rFonts w:ascii="Times New Roman" w:hAnsi="Times New Roman" w:cs="Times New Roman"/>
          <w:sz w:val="24"/>
          <w:szCs w:val="24"/>
        </w:rPr>
        <w:t>nodal segments</w:t>
      </w:r>
      <w:r w:rsidR="00822239" w:rsidRPr="003603CE">
        <w:rPr>
          <w:rFonts w:ascii="Times New Roman" w:hAnsi="Times New Roman" w:cs="Times New Roman"/>
          <w:sz w:val="24"/>
          <w:szCs w:val="24"/>
        </w:rPr>
        <w:t xml:space="preserve"> </w:t>
      </w:r>
      <w:r w:rsidR="00082C6C" w:rsidRPr="003603CE">
        <w:rPr>
          <w:rFonts w:ascii="Times New Roman" w:hAnsi="Times New Roman" w:cs="Times New Roman"/>
          <w:sz w:val="24"/>
          <w:szCs w:val="24"/>
        </w:rPr>
        <w:t>(Table 5)</w:t>
      </w:r>
      <w:r w:rsidR="00757C1A" w:rsidRPr="003603CE">
        <w:rPr>
          <w:rFonts w:ascii="Times New Roman" w:hAnsi="Times New Roman" w:cs="Times New Roman"/>
          <w:sz w:val="24"/>
          <w:szCs w:val="24"/>
        </w:rPr>
        <w:t xml:space="preserve">. </w:t>
      </w:r>
      <w:r w:rsidR="006F6E97" w:rsidRPr="003603CE">
        <w:rPr>
          <w:rFonts w:ascii="Times New Roman" w:hAnsi="Times New Roman" w:cs="Times New Roman"/>
          <w:sz w:val="24"/>
          <w:szCs w:val="24"/>
        </w:rPr>
        <w:t xml:space="preserve">Numerous studies </w:t>
      </w:r>
      <w:r w:rsidR="00631227" w:rsidRPr="003603CE">
        <w:rPr>
          <w:rFonts w:ascii="Times New Roman" w:hAnsi="Times New Roman" w:cs="Times New Roman"/>
          <w:sz w:val="24"/>
          <w:szCs w:val="24"/>
        </w:rPr>
        <w:lastRenderedPageBreak/>
        <w:t xml:space="preserve">conducted by </w:t>
      </w:r>
      <w:r w:rsidR="009A2CB1" w:rsidRPr="003603CE">
        <w:rPr>
          <w:rFonts w:ascii="Times New Roman" w:hAnsi="Times New Roman" w:cs="Times New Roman"/>
          <w:sz w:val="24"/>
          <w:szCs w:val="24"/>
        </w:rPr>
        <w:t xml:space="preserve">Sahu </w:t>
      </w:r>
      <w:r w:rsidR="009A2CB1" w:rsidRPr="003603CE">
        <w:rPr>
          <w:rFonts w:ascii="Times New Roman" w:hAnsi="Times New Roman" w:cs="Times New Roman"/>
          <w:i/>
          <w:sz w:val="24"/>
          <w:szCs w:val="24"/>
        </w:rPr>
        <w:t>et al</w:t>
      </w:r>
      <w:r w:rsidR="009A2CB1" w:rsidRPr="003603CE">
        <w:rPr>
          <w:rFonts w:ascii="Times New Roman" w:hAnsi="Times New Roman" w:cs="Times New Roman"/>
          <w:sz w:val="24"/>
          <w:szCs w:val="24"/>
        </w:rPr>
        <w:t xml:space="preserve">. </w:t>
      </w:r>
      <w:r w:rsidR="00631227" w:rsidRPr="003603CE">
        <w:rPr>
          <w:rFonts w:ascii="Times New Roman" w:hAnsi="Times New Roman" w:cs="Times New Roman"/>
          <w:sz w:val="24"/>
          <w:szCs w:val="24"/>
        </w:rPr>
        <w:t>(</w:t>
      </w:r>
      <w:r w:rsidR="009A2CB1" w:rsidRPr="003603CE">
        <w:rPr>
          <w:rFonts w:ascii="Times New Roman" w:hAnsi="Times New Roman" w:cs="Times New Roman"/>
          <w:sz w:val="24"/>
          <w:szCs w:val="24"/>
        </w:rPr>
        <w:t>2020</w:t>
      </w:r>
      <w:r w:rsidR="00631227" w:rsidRPr="003603CE">
        <w:rPr>
          <w:rFonts w:ascii="Times New Roman" w:hAnsi="Times New Roman" w:cs="Times New Roman"/>
          <w:sz w:val="24"/>
          <w:szCs w:val="24"/>
        </w:rPr>
        <w:t>),</w:t>
      </w:r>
      <w:r w:rsidR="009A2CB1" w:rsidRPr="003603CE">
        <w:rPr>
          <w:rFonts w:ascii="Times New Roman" w:hAnsi="Times New Roman" w:cs="Times New Roman"/>
          <w:sz w:val="24"/>
          <w:szCs w:val="24"/>
        </w:rPr>
        <w:t xml:space="preserve"> Deshmukh </w:t>
      </w:r>
      <w:r w:rsidR="00631227" w:rsidRPr="003603CE">
        <w:rPr>
          <w:rFonts w:ascii="Times New Roman" w:hAnsi="Times New Roman" w:cs="Times New Roman"/>
          <w:sz w:val="24"/>
          <w:szCs w:val="24"/>
        </w:rPr>
        <w:t>(2022), Patel</w:t>
      </w:r>
      <w:r w:rsidR="009A2CB1" w:rsidRPr="003603CE">
        <w:rPr>
          <w:rFonts w:ascii="Times New Roman" w:hAnsi="Times New Roman" w:cs="Times New Roman"/>
          <w:sz w:val="24"/>
          <w:szCs w:val="24"/>
        </w:rPr>
        <w:t xml:space="preserve"> and Pandya</w:t>
      </w:r>
      <w:r w:rsidR="00631227" w:rsidRPr="003603CE">
        <w:rPr>
          <w:rFonts w:ascii="Times New Roman" w:hAnsi="Times New Roman" w:cs="Times New Roman"/>
          <w:sz w:val="24"/>
          <w:szCs w:val="24"/>
        </w:rPr>
        <w:t xml:space="preserve"> (2022) and </w:t>
      </w:r>
      <w:r w:rsidR="009A2CB1" w:rsidRPr="003603CE">
        <w:rPr>
          <w:rFonts w:ascii="Times New Roman" w:hAnsi="Times New Roman" w:cs="Times New Roman"/>
          <w:sz w:val="24"/>
          <w:szCs w:val="24"/>
        </w:rPr>
        <w:t xml:space="preserve">Pandey </w:t>
      </w:r>
      <w:r w:rsidR="009A2CB1" w:rsidRPr="003603CE">
        <w:rPr>
          <w:rFonts w:ascii="Times New Roman" w:hAnsi="Times New Roman" w:cs="Times New Roman"/>
          <w:i/>
          <w:sz w:val="24"/>
          <w:szCs w:val="24"/>
        </w:rPr>
        <w:t>et al</w:t>
      </w:r>
      <w:r w:rsidR="009A2CB1" w:rsidRPr="003603CE">
        <w:rPr>
          <w:rFonts w:ascii="Times New Roman" w:hAnsi="Times New Roman" w:cs="Times New Roman"/>
          <w:sz w:val="24"/>
          <w:szCs w:val="24"/>
        </w:rPr>
        <w:t>.</w:t>
      </w:r>
      <w:r w:rsidR="009A2CB1" w:rsidRPr="003603CE">
        <w:rPr>
          <w:rFonts w:ascii="Times New Roman" w:hAnsi="Times New Roman" w:cs="Times New Roman"/>
          <w:spacing w:val="1"/>
          <w:sz w:val="24"/>
          <w:szCs w:val="24"/>
        </w:rPr>
        <w:t xml:space="preserve"> </w:t>
      </w:r>
      <w:r w:rsidR="00631227" w:rsidRPr="003603CE">
        <w:rPr>
          <w:rFonts w:ascii="Times New Roman" w:hAnsi="Times New Roman" w:cs="Times New Roman"/>
          <w:spacing w:val="1"/>
          <w:sz w:val="24"/>
          <w:szCs w:val="24"/>
        </w:rPr>
        <w:t>(</w:t>
      </w:r>
      <w:r w:rsidR="009A2CB1" w:rsidRPr="003603CE">
        <w:rPr>
          <w:rFonts w:ascii="Times New Roman" w:hAnsi="Times New Roman" w:cs="Times New Roman"/>
          <w:sz w:val="24"/>
          <w:szCs w:val="24"/>
        </w:rPr>
        <w:t>2023</w:t>
      </w:r>
      <w:r w:rsidR="00631227" w:rsidRPr="003603CE">
        <w:rPr>
          <w:rFonts w:ascii="Times New Roman" w:hAnsi="Times New Roman" w:cs="Times New Roman"/>
          <w:sz w:val="24"/>
          <w:szCs w:val="24"/>
        </w:rPr>
        <w:t xml:space="preserve">) </w:t>
      </w:r>
      <w:r w:rsidR="006F6E97" w:rsidRPr="003603CE">
        <w:rPr>
          <w:rFonts w:ascii="Times New Roman" w:hAnsi="Times New Roman" w:cs="Times New Roman"/>
          <w:sz w:val="24"/>
          <w:szCs w:val="24"/>
        </w:rPr>
        <w:t xml:space="preserve">have </w:t>
      </w:r>
      <w:r w:rsidR="00053D46" w:rsidRPr="003603CE">
        <w:rPr>
          <w:rFonts w:ascii="Times New Roman" w:hAnsi="Times New Roman" w:cs="Times New Roman"/>
          <w:sz w:val="24"/>
          <w:szCs w:val="24"/>
        </w:rPr>
        <w:t xml:space="preserve">also been </w:t>
      </w:r>
      <w:r w:rsidR="006F6E97" w:rsidRPr="003603CE">
        <w:rPr>
          <w:rFonts w:ascii="Times New Roman" w:hAnsi="Times New Roman" w:cs="Times New Roman"/>
          <w:sz w:val="24"/>
          <w:szCs w:val="24"/>
        </w:rPr>
        <w:t>show</w:t>
      </w:r>
      <w:r w:rsidR="00FF6C97">
        <w:rPr>
          <w:rFonts w:ascii="Times New Roman" w:hAnsi="Times New Roman" w:cs="Times New Roman"/>
          <w:sz w:val="24"/>
          <w:szCs w:val="24"/>
        </w:rPr>
        <w:t>ed</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that</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cytokinins</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have</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a</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positive</w:t>
      </w:r>
      <w:r w:rsidR="006F6E97" w:rsidRPr="003603CE">
        <w:rPr>
          <w:rFonts w:ascii="Times New Roman" w:hAnsi="Times New Roman" w:cs="Times New Roman"/>
          <w:spacing w:val="-10"/>
          <w:sz w:val="24"/>
          <w:szCs w:val="24"/>
        </w:rPr>
        <w:t xml:space="preserve"> </w:t>
      </w:r>
      <w:r w:rsidR="006F6E97" w:rsidRPr="003603CE">
        <w:rPr>
          <w:rFonts w:ascii="Times New Roman" w:hAnsi="Times New Roman" w:cs="Times New Roman"/>
          <w:sz w:val="24"/>
          <w:szCs w:val="24"/>
        </w:rPr>
        <w:t>impact</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on</w:t>
      </w:r>
      <w:r w:rsidR="006F6E97" w:rsidRPr="003603CE">
        <w:rPr>
          <w:rFonts w:ascii="Times New Roman" w:hAnsi="Times New Roman" w:cs="Times New Roman"/>
          <w:spacing w:val="-11"/>
          <w:sz w:val="24"/>
          <w:szCs w:val="24"/>
        </w:rPr>
        <w:t xml:space="preserve"> </w:t>
      </w:r>
      <w:r w:rsidR="006F6E97" w:rsidRPr="003603CE">
        <w:rPr>
          <w:rFonts w:ascii="Times New Roman" w:hAnsi="Times New Roman" w:cs="Times New Roman"/>
          <w:sz w:val="24"/>
          <w:szCs w:val="24"/>
        </w:rPr>
        <w:t>the</w:t>
      </w:r>
      <w:r w:rsidR="006F6E97" w:rsidRPr="003603CE">
        <w:rPr>
          <w:rFonts w:ascii="Times New Roman" w:hAnsi="Times New Roman" w:cs="Times New Roman"/>
          <w:spacing w:val="-10"/>
          <w:sz w:val="24"/>
          <w:szCs w:val="24"/>
        </w:rPr>
        <w:t xml:space="preserve"> </w:t>
      </w:r>
      <w:r w:rsidR="006F6E97" w:rsidRPr="003603CE">
        <w:rPr>
          <w:rFonts w:ascii="Times New Roman" w:hAnsi="Times New Roman" w:cs="Times New Roman"/>
          <w:sz w:val="24"/>
          <w:szCs w:val="24"/>
        </w:rPr>
        <w:t>start</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of</w:t>
      </w:r>
      <w:r w:rsidR="006F6E97" w:rsidRPr="003603CE">
        <w:rPr>
          <w:rFonts w:ascii="Times New Roman" w:hAnsi="Times New Roman" w:cs="Times New Roman"/>
          <w:spacing w:val="-14"/>
          <w:sz w:val="24"/>
          <w:szCs w:val="24"/>
        </w:rPr>
        <w:t xml:space="preserve"> </w:t>
      </w:r>
      <w:r w:rsidR="006F6E97" w:rsidRPr="003603CE">
        <w:rPr>
          <w:rFonts w:ascii="Times New Roman" w:hAnsi="Times New Roman" w:cs="Times New Roman"/>
          <w:sz w:val="24"/>
          <w:szCs w:val="24"/>
        </w:rPr>
        <w:t>the</w:t>
      </w:r>
      <w:r w:rsidR="006F6E97" w:rsidRPr="003603CE">
        <w:rPr>
          <w:rFonts w:ascii="Times New Roman" w:hAnsi="Times New Roman" w:cs="Times New Roman"/>
          <w:spacing w:val="-10"/>
          <w:sz w:val="24"/>
          <w:szCs w:val="24"/>
        </w:rPr>
        <w:t xml:space="preserve"> </w:t>
      </w:r>
      <w:r w:rsidR="006F6E97" w:rsidRPr="003603CE">
        <w:rPr>
          <w:rFonts w:ascii="Times New Roman" w:hAnsi="Times New Roman" w:cs="Times New Roman"/>
          <w:sz w:val="24"/>
          <w:szCs w:val="24"/>
        </w:rPr>
        <w:t>shoot</w:t>
      </w:r>
      <w:r w:rsidR="006F6E97" w:rsidRPr="003603CE">
        <w:rPr>
          <w:rFonts w:ascii="Times New Roman" w:hAnsi="Times New Roman" w:cs="Times New Roman"/>
          <w:spacing w:val="-14"/>
          <w:sz w:val="24"/>
          <w:szCs w:val="24"/>
        </w:rPr>
        <w:t xml:space="preserve"> </w:t>
      </w:r>
      <w:proofErr w:type="gramStart"/>
      <w:r w:rsidR="006F6E97" w:rsidRPr="003603CE">
        <w:rPr>
          <w:rFonts w:ascii="Times New Roman" w:hAnsi="Times New Roman" w:cs="Times New Roman"/>
          <w:sz w:val="24"/>
          <w:szCs w:val="24"/>
        </w:rPr>
        <w:t>meristem</w:t>
      </w:r>
      <w:r w:rsidR="00593CE5">
        <w:rPr>
          <w:rFonts w:ascii="Times New Roman" w:hAnsi="Times New Roman" w:cs="Times New Roman"/>
          <w:sz w:val="24"/>
          <w:szCs w:val="24"/>
        </w:rPr>
        <w:t xml:space="preserve">, </w:t>
      </w:r>
      <w:r w:rsidR="00053D46" w:rsidRPr="003603CE">
        <w:rPr>
          <w:rFonts w:ascii="Times New Roman" w:hAnsi="Times New Roman" w:cs="Times New Roman"/>
          <w:spacing w:val="-64"/>
          <w:sz w:val="24"/>
          <w:szCs w:val="24"/>
        </w:rPr>
        <w:t xml:space="preserve">  </w:t>
      </w:r>
      <w:proofErr w:type="gramEnd"/>
      <w:r w:rsidR="00053D46" w:rsidRPr="003603CE">
        <w:rPr>
          <w:rFonts w:ascii="Times New Roman" w:hAnsi="Times New Roman" w:cs="Times New Roman"/>
          <w:spacing w:val="-64"/>
          <w:sz w:val="24"/>
          <w:szCs w:val="24"/>
        </w:rPr>
        <w:t xml:space="preserve">          </w:t>
      </w:r>
      <w:r w:rsidR="006F6E97" w:rsidRPr="003603CE">
        <w:rPr>
          <w:rFonts w:ascii="Times New Roman" w:hAnsi="Times New Roman" w:cs="Times New Roman"/>
          <w:sz w:val="24"/>
          <w:szCs w:val="24"/>
        </w:rPr>
        <w:t>axillary bud bursting</w:t>
      </w:r>
      <w:r w:rsidR="00053D46" w:rsidRPr="003603CE">
        <w:rPr>
          <w:rFonts w:ascii="Times New Roman" w:hAnsi="Times New Roman" w:cs="Times New Roman"/>
          <w:sz w:val="24"/>
          <w:szCs w:val="24"/>
        </w:rPr>
        <w:t xml:space="preserve"> </w:t>
      </w:r>
      <w:r w:rsidR="006F6E97" w:rsidRPr="003603CE">
        <w:rPr>
          <w:rFonts w:ascii="Times New Roman" w:hAnsi="Times New Roman" w:cs="Times New Roman"/>
          <w:sz w:val="24"/>
          <w:szCs w:val="24"/>
        </w:rPr>
        <w:t xml:space="preserve">and multiple shoot development in </w:t>
      </w:r>
      <w:r w:rsidR="006F6E97" w:rsidRPr="003603CE">
        <w:rPr>
          <w:rFonts w:ascii="Times New Roman" w:hAnsi="Times New Roman" w:cs="Times New Roman"/>
          <w:i/>
          <w:sz w:val="24"/>
          <w:szCs w:val="24"/>
        </w:rPr>
        <w:t xml:space="preserve">Tinospora </w:t>
      </w:r>
      <w:r w:rsidR="00495E3F" w:rsidRPr="003603CE">
        <w:rPr>
          <w:rFonts w:ascii="Times New Roman" w:hAnsi="Times New Roman" w:cs="Times New Roman"/>
          <w:i/>
          <w:sz w:val="24"/>
          <w:szCs w:val="24"/>
        </w:rPr>
        <w:t>cordifolia</w:t>
      </w:r>
      <w:r w:rsidR="00495E3F" w:rsidRPr="003603CE">
        <w:rPr>
          <w:rFonts w:ascii="Times New Roman" w:hAnsi="Times New Roman" w:cs="Times New Roman"/>
          <w:sz w:val="24"/>
          <w:szCs w:val="24"/>
        </w:rPr>
        <w:t>.</w:t>
      </w:r>
      <w:r w:rsidR="00FA78F5" w:rsidRPr="003603CE">
        <w:rPr>
          <w:rFonts w:ascii="Times New Roman" w:hAnsi="Times New Roman" w:cs="Times New Roman"/>
          <w:sz w:val="24"/>
          <w:szCs w:val="24"/>
        </w:rPr>
        <w:t xml:space="preserve"> </w:t>
      </w:r>
    </w:p>
    <w:p w14:paraId="7FE4CEA6" w14:textId="660A538B" w:rsidR="00DD35ED" w:rsidRPr="003603CE" w:rsidRDefault="00DD35ED" w:rsidP="00495E3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6</w:t>
      </w:r>
      <w:r w:rsidRPr="003603CE">
        <w:rPr>
          <w:rFonts w:ascii="Times New Roman" w:hAnsi="Times New Roman" w:cs="Times New Roman"/>
          <w:b/>
          <w:bCs/>
          <w:sz w:val="24"/>
          <w:szCs w:val="24"/>
        </w:rPr>
        <w:t xml:space="preserve"> </w:t>
      </w:r>
      <w:r w:rsidR="00A857FF" w:rsidRPr="003603CE">
        <w:rPr>
          <w:rFonts w:ascii="Times New Roman" w:hAnsi="Times New Roman" w:cs="Times New Roman"/>
          <w:b/>
          <w:bCs/>
          <w:i/>
          <w:iCs/>
          <w:sz w:val="24"/>
          <w:szCs w:val="24"/>
        </w:rPr>
        <w:t xml:space="preserve">In Vitro </w:t>
      </w:r>
      <w:r w:rsidR="00347197" w:rsidRPr="003603CE">
        <w:rPr>
          <w:rFonts w:ascii="Times New Roman" w:hAnsi="Times New Roman" w:cs="Times New Roman"/>
          <w:b/>
          <w:bCs/>
          <w:sz w:val="24"/>
          <w:szCs w:val="24"/>
        </w:rPr>
        <w:t>R</w:t>
      </w:r>
      <w:r w:rsidRPr="003603CE">
        <w:rPr>
          <w:rFonts w:ascii="Times New Roman" w:hAnsi="Times New Roman" w:cs="Times New Roman"/>
          <w:b/>
          <w:bCs/>
          <w:sz w:val="24"/>
          <w:szCs w:val="24"/>
        </w:rPr>
        <w:t>oot</w:t>
      </w:r>
      <w:r w:rsidR="00A857FF" w:rsidRPr="003603CE">
        <w:rPr>
          <w:rFonts w:ascii="Times New Roman" w:hAnsi="Times New Roman" w:cs="Times New Roman"/>
          <w:b/>
          <w:bCs/>
          <w:sz w:val="24"/>
          <w:szCs w:val="24"/>
        </w:rPr>
        <w:t>ing</w:t>
      </w:r>
      <w:r w:rsidRPr="003603CE">
        <w:rPr>
          <w:rFonts w:ascii="Times New Roman" w:hAnsi="Times New Roman" w:cs="Times New Roman"/>
          <w:b/>
          <w:bCs/>
          <w:sz w:val="24"/>
          <w:szCs w:val="24"/>
        </w:rPr>
        <w:t xml:space="preserve"> </w:t>
      </w:r>
    </w:p>
    <w:p w14:paraId="6FCEFA2D" w14:textId="1D8BE823" w:rsidR="005666FA" w:rsidRPr="003603CE" w:rsidRDefault="005666FA" w:rsidP="005C5773">
      <w:pPr>
        <w:spacing w:before="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The main endogenous plant growth hormones known for promoting the adventitious rooting process is an auxin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2023c;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2023d). Auxins help in the mobilization of reserve food resources, the elongation of meristematic cells and the differentiation of cambial initials into root primordia, which may account for the rise in the proportion of rooting on auxin-rich medium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2022c;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2023e). In general, a higher rooting efficiency is frequently linked to low auxin concentration during the initial phase of rooting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2022d). It was discovered that </w:t>
      </w:r>
      <w:r w:rsidR="003D38C3" w:rsidRPr="003603CE">
        <w:rPr>
          <w:rFonts w:ascii="Times New Roman" w:hAnsi="Times New Roman" w:cs="Times New Roman"/>
          <w:sz w:val="24"/>
          <w:szCs w:val="24"/>
        </w:rPr>
        <w:t>Tinospora</w:t>
      </w:r>
      <w:r w:rsidRPr="003603CE">
        <w:rPr>
          <w:rFonts w:ascii="Times New Roman" w:hAnsi="Times New Roman" w:cs="Times New Roman"/>
          <w:sz w:val="24"/>
          <w:szCs w:val="24"/>
        </w:rPr>
        <w:t xml:space="preserve"> shoots can induce the formation of roots by providing an </w:t>
      </w:r>
      <w:r w:rsidR="00E611D2" w:rsidRPr="003603CE">
        <w:rPr>
          <w:rFonts w:ascii="Times New Roman" w:hAnsi="Times New Roman" w:cs="Times New Roman"/>
          <w:sz w:val="24"/>
          <w:szCs w:val="24"/>
        </w:rPr>
        <w:t>additional</w:t>
      </w:r>
      <w:r w:rsidRPr="003603CE">
        <w:rPr>
          <w:rFonts w:ascii="Times New Roman" w:hAnsi="Times New Roman" w:cs="Times New Roman"/>
          <w:sz w:val="24"/>
          <w:szCs w:val="24"/>
        </w:rPr>
        <w:t xml:space="preserve"> plant growth regulator. </w:t>
      </w:r>
      <w:r w:rsidR="00E611D2" w:rsidRPr="003603CE">
        <w:rPr>
          <w:rFonts w:ascii="Times New Roman" w:hAnsi="Times New Roman" w:cs="Times New Roman"/>
          <w:sz w:val="24"/>
          <w:szCs w:val="24"/>
        </w:rPr>
        <w:t>Moreover</w:t>
      </w:r>
      <w:r w:rsidRPr="003603CE">
        <w:rPr>
          <w:rFonts w:ascii="Times New Roman" w:hAnsi="Times New Roman" w:cs="Times New Roman"/>
          <w:sz w:val="24"/>
          <w:szCs w:val="24"/>
        </w:rPr>
        <w:t xml:space="preserve">, the </w:t>
      </w:r>
      <w:r w:rsidR="00E611D2" w:rsidRPr="003603CE">
        <w:rPr>
          <w:rFonts w:ascii="Times New Roman" w:hAnsi="Times New Roman" w:cs="Times New Roman"/>
          <w:sz w:val="24"/>
          <w:szCs w:val="24"/>
        </w:rPr>
        <w:t>existence</w:t>
      </w:r>
      <w:r w:rsidRPr="003603CE">
        <w:rPr>
          <w:rFonts w:ascii="Times New Roman" w:hAnsi="Times New Roman" w:cs="Times New Roman"/>
          <w:sz w:val="24"/>
          <w:szCs w:val="24"/>
        </w:rPr>
        <w:t xml:space="preserve"> of</w:t>
      </w:r>
      <w:r w:rsidR="00E611D2" w:rsidRPr="003603CE">
        <w:rPr>
          <w:rFonts w:ascii="Times New Roman" w:hAnsi="Times New Roman" w:cs="Times New Roman"/>
          <w:sz w:val="24"/>
          <w:szCs w:val="24"/>
        </w:rPr>
        <w:t xml:space="preserve"> an</w:t>
      </w:r>
      <w:r w:rsidRPr="003603CE">
        <w:rPr>
          <w:rFonts w:ascii="Times New Roman" w:hAnsi="Times New Roman" w:cs="Times New Roman"/>
          <w:sz w:val="24"/>
          <w:szCs w:val="24"/>
        </w:rPr>
        <w:t xml:space="preserve"> auxin induces more root initiation than actual root elongation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2021a;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2021b). As a consequence, the application of auxins, </w:t>
      </w:r>
      <w:r w:rsidR="00D95DFD" w:rsidRPr="003603CE">
        <w:rPr>
          <w:rFonts w:ascii="Times New Roman" w:hAnsi="Times New Roman" w:cs="Times New Roman"/>
          <w:sz w:val="24"/>
          <w:szCs w:val="24"/>
        </w:rPr>
        <w:t>mainly</w:t>
      </w:r>
      <w:r w:rsidRPr="003603CE">
        <w:rPr>
          <w:rFonts w:ascii="Times New Roman" w:hAnsi="Times New Roman" w:cs="Times New Roman"/>
          <w:sz w:val="24"/>
          <w:szCs w:val="24"/>
        </w:rPr>
        <w:t xml:space="preserve"> IBA and NAA, is </w:t>
      </w:r>
      <w:r w:rsidR="00D95DFD" w:rsidRPr="003603CE">
        <w:rPr>
          <w:rFonts w:ascii="Times New Roman" w:hAnsi="Times New Roman" w:cs="Times New Roman"/>
          <w:sz w:val="24"/>
          <w:szCs w:val="24"/>
        </w:rPr>
        <w:t>crucial</w:t>
      </w:r>
      <w:r w:rsidRPr="003603CE">
        <w:rPr>
          <w:rFonts w:ascii="Times New Roman" w:hAnsi="Times New Roman" w:cs="Times New Roman"/>
          <w:sz w:val="24"/>
          <w:szCs w:val="24"/>
        </w:rPr>
        <w:t xml:space="preserve"> for the induction of functional and quality rootlets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2024a;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2025a;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2025b).</w:t>
      </w:r>
    </w:p>
    <w:p w14:paraId="07F169A9" w14:textId="6A0B6854" w:rsidR="003E4565" w:rsidRPr="003603CE" w:rsidRDefault="005666FA" w:rsidP="007D7E88">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In </w:t>
      </w:r>
      <w:r w:rsidR="00D95DFD" w:rsidRPr="003603CE">
        <w:rPr>
          <w:rFonts w:ascii="Times New Roman" w:hAnsi="Times New Roman" w:cs="Times New Roman"/>
        </w:rPr>
        <w:t xml:space="preserve">current </w:t>
      </w:r>
      <w:r w:rsidRPr="003603CE">
        <w:rPr>
          <w:rFonts w:ascii="Times New Roman" w:hAnsi="Times New Roman" w:cs="Times New Roman"/>
        </w:rPr>
        <w:t>study, significant improvement</w:t>
      </w:r>
      <w:r w:rsidR="00BB148C" w:rsidRPr="003603CE">
        <w:rPr>
          <w:rFonts w:ascii="Times New Roman" w:hAnsi="Times New Roman" w:cs="Times New Roman"/>
        </w:rPr>
        <w:t xml:space="preserve"> was</w:t>
      </w:r>
      <w:r w:rsidRPr="003603CE">
        <w:rPr>
          <w:rFonts w:ascii="Times New Roman" w:hAnsi="Times New Roman" w:cs="Times New Roman"/>
        </w:rPr>
        <w:t xml:space="preserve"> </w:t>
      </w:r>
      <w:r w:rsidR="00BB148C" w:rsidRPr="003603CE">
        <w:rPr>
          <w:rFonts w:ascii="Times New Roman" w:hAnsi="Times New Roman" w:cs="Times New Roman"/>
        </w:rPr>
        <w:t xml:space="preserve">observed in </w:t>
      </w:r>
      <w:r w:rsidRPr="003603CE">
        <w:rPr>
          <w:rFonts w:ascii="Times New Roman" w:hAnsi="Times New Roman" w:cs="Times New Roman"/>
        </w:rPr>
        <w:t xml:space="preserve">rooting with the </w:t>
      </w:r>
      <w:r w:rsidR="00BB148C" w:rsidRPr="003603CE">
        <w:rPr>
          <w:rFonts w:ascii="Times New Roman" w:hAnsi="Times New Roman" w:cs="Times New Roman"/>
        </w:rPr>
        <w:t>supplementation</w:t>
      </w:r>
      <w:r w:rsidRPr="003603CE">
        <w:rPr>
          <w:rFonts w:ascii="Times New Roman" w:hAnsi="Times New Roman" w:cs="Times New Roman"/>
        </w:rPr>
        <w:t xml:space="preserve"> of rooting media with various levels of auxins </w:t>
      </w:r>
      <w:r w:rsidRPr="003603CE">
        <w:rPr>
          <w:rFonts w:ascii="Times New Roman" w:hAnsi="Times New Roman" w:cs="Times New Roman"/>
          <w:i/>
          <w:iCs/>
        </w:rPr>
        <w:t xml:space="preserve">viz., </w:t>
      </w:r>
      <w:r w:rsidRPr="003603CE">
        <w:rPr>
          <w:rFonts w:ascii="Times New Roman" w:hAnsi="Times New Roman" w:cs="Times New Roman"/>
        </w:rPr>
        <w:t xml:space="preserve">IBA and NAA (Table </w:t>
      </w:r>
      <w:r w:rsidR="008670F7" w:rsidRPr="003603CE">
        <w:rPr>
          <w:rFonts w:ascii="Times New Roman" w:hAnsi="Times New Roman" w:cs="Times New Roman"/>
        </w:rPr>
        <w:t>6</w:t>
      </w:r>
      <w:r w:rsidR="008F1DDB">
        <w:rPr>
          <w:rFonts w:ascii="Times New Roman" w:hAnsi="Times New Roman" w:cs="Times New Roman"/>
        </w:rPr>
        <w:t>; Table 7</w:t>
      </w:r>
      <w:r w:rsidRPr="003603CE">
        <w:rPr>
          <w:rFonts w:ascii="Times New Roman" w:hAnsi="Times New Roman" w:cs="Times New Roman"/>
        </w:rPr>
        <w:t>). Early induction of good quality roots along with the maximum numbers of roots per micro shoot (</w:t>
      </w:r>
      <w:r w:rsidR="00016A99" w:rsidRPr="003603CE">
        <w:rPr>
          <w:rFonts w:ascii="Times New Roman" w:hAnsi="Times New Roman" w:cs="Times New Roman"/>
        </w:rPr>
        <w:t>4.16±0.30</w:t>
      </w:r>
      <w:r w:rsidRPr="003603CE">
        <w:rPr>
          <w:rFonts w:ascii="Times New Roman" w:hAnsi="Times New Roman" w:cs="Times New Roman"/>
        </w:rPr>
        <w:t>) with higher length (</w:t>
      </w:r>
      <w:r w:rsidR="007D7E88" w:rsidRPr="003603CE">
        <w:rPr>
          <w:rFonts w:ascii="Times New Roman" w:hAnsi="Times New Roman" w:cs="Times New Roman"/>
        </w:rPr>
        <w:t>5.20±0.08cm</w:t>
      </w:r>
      <w:r w:rsidRPr="003603CE">
        <w:rPr>
          <w:rFonts w:ascii="Times New Roman" w:hAnsi="Times New Roman" w:cs="Times New Roman"/>
        </w:rPr>
        <w:t xml:space="preserve">) was evident on </w:t>
      </w:r>
      <w:r w:rsidR="0069242A" w:rsidRPr="003603CE">
        <w:rPr>
          <w:rFonts w:ascii="Times New Roman" w:hAnsi="Times New Roman" w:cs="Times New Roman"/>
        </w:rPr>
        <w:t xml:space="preserve">half-strength </w:t>
      </w:r>
      <w:r w:rsidRPr="003603CE">
        <w:rPr>
          <w:rFonts w:ascii="Times New Roman" w:hAnsi="Times New Roman" w:cs="Times New Roman"/>
        </w:rPr>
        <w:t xml:space="preserve">MS media </w:t>
      </w:r>
      <w:r w:rsidR="0069242A" w:rsidRPr="003603CE">
        <w:rPr>
          <w:rFonts w:ascii="Times New Roman" w:hAnsi="Times New Roman" w:cs="Times New Roman"/>
        </w:rPr>
        <w:t>added</w:t>
      </w:r>
      <w:r w:rsidRPr="003603CE">
        <w:rPr>
          <w:rFonts w:ascii="Times New Roman" w:hAnsi="Times New Roman" w:cs="Times New Roman"/>
        </w:rPr>
        <w:t xml:space="preserve"> with 1.0 mgl</w:t>
      </w:r>
      <w:r w:rsidRPr="003603CE">
        <w:rPr>
          <w:rFonts w:ascii="Times New Roman" w:hAnsi="Times New Roman" w:cs="Times New Roman"/>
          <w:vertAlign w:val="superscript"/>
        </w:rPr>
        <w:t>-1</w:t>
      </w:r>
      <w:r w:rsidRPr="003603CE">
        <w:rPr>
          <w:rFonts w:ascii="Times New Roman" w:hAnsi="Times New Roman" w:cs="Times New Roman"/>
        </w:rPr>
        <w:t xml:space="preserve"> IBA after </w:t>
      </w:r>
      <w:r w:rsidR="00AB06BF">
        <w:rPr>
          <w:rFonts w:ascii="Times New Roman" w:hAnsi="Times New Roman" w:cs="Times New Roman"/>
        </w:rPr>
        <w:t>45</w:t>
      </w:r>
      <w:r w:rsidRPr="003603CE">
        <w:rPr>
          <w:rFonts w:ascii="Times New Roman" w:hAnsi="Times New Roman" w:cs="Times New Roman"/>
        </w:rPr>
        <w:t xml:space="preserve"> days of transferring </w:t>
      </w:r>
      <w:r w:rsidR="005C5773" w:rsidRPr="003603CE">
        <w:rPr>
          <w:rFonts w:ascii="Times New Roman" w:hAnsi="Times New Roman" w:cs="Times New Roman"/>
        </w:rPr>
        <w:t>micro shoots</w:t>
      </w:r>
      <w:r w:rsidRPr="003603CE">
        <w:rPr>
          <w:rFonts w:ascii="Times New Roman" w:hAnsi="Times New Roman" w:cs="Times New Roman"/>
        </w:rPr>
        <w:t xml:space="preserve"> to rooting media</w:t>
      </w:r>
      <w:r w:rsidR="009F45CB">
        <w:rPr>
          <w:rFonts w:ascii="Times New Roman" w:hAnsi="Times New Roman" w:cs="Times New Roman"/>
        </w:rPr>
        <w:t xml:space="preserve"> (Table 7)</w:t>
      </w:r>
      <w:r w:rsidRPr="003603CE">
        <w:rPr>
          <w:rFonts w:ascii="Times New Roman" w:hAnsi="Times New Roman" w:cs="Times New Roman"/>
        </w:rPr>
        <w:t xml:space="preserve">. In comparison to NAA, IBA produced better results when the two auxins were employed to induce consistent, well-shaped roots. IBA was found to be the most effective than any other synthetic auxins in most of the cases, probably because it is not destroyed by IAA oxidase or other enzymes and therefore persists longer (Sharma </w:t>
      </w:r>
      <w:r w:rsidRPr="003603CE">
        <w:rPr>
          <w:rFonts w:ascii="Times New Roman" w:hAnsi="Times New Roman" w:cs="Times New Roman"/>
          <w:i/>
          <w:iCs/>
        </w:rPr>
        <w:t>et al</w:t>
      </w:r>
      <w:r w:rsidRPr="003603CE">
        <w:rPr>
          <w:rFonts w:ascii="Times New Roman" w:hAnsi="Times New Roman" w:cs="Times New Roman"/>
        </w:rPr>
        <w:t xml:space="preserve">., 2025). The effectiveness of IBA in inducing quality roots has earlier been proved by </w:t>
      </w:r>
      <w:r w:rsidR="003E4565" w:rsidRPr="003603CE">
        <w:rPr>
          <w:rFonts w:ascii="Times New Roman" w:hAnsi="Times New Roman" w:cs="Times New Roman"/>
        </w:rPr>
        <w:t>Sultana</w:t>
      </w:r>
      <w:r w:rsidR="003E4565" w:rsidRPr="003603CE">
        <w:rPr>
          <w:rFonts w:ascii="Times New Roman" w:hAnsi="Times New Roman" w:cs="Times New Roman"/>
          <w:spacing w:val="-10"/>
        </w:rPr>
        <w:t xml:space="preserve"> </w:t>
      </w:r>
      <w:r w:rsidR="003E4565" w:rsidRPr="003603CE">
        <w:rPr>
          <w:rFonts w:ascii="Times New Roman" w:hAnsi="Times New Roman" w:cs="Times New Roman"/>
        </w:rPr>
        <w:t>and</w:t>
      </w:r>
      <w:r w:rsidR="003E4565" w:rsidRPr="003603CE">
        <w:rPr>
          <w:rFonts w:ascii="Times New Roman" w:hAnsi="Times New Roman" w:cs="Times New Roman"/>
          <w:spacing w:val="-10"/>
        </w:rPr>
        <w:t xml:space="preserve"> </w:t>
      </w:r>
      <w:r w:rsidR="003E4565" w:rsidRPr="003603CE">
        <w:rPr>
          <w:rFonts w:ascii="Times New Roman" w:hAnsi="Times New Roman" w:cs="Times New Roman"/>
        </w:rPr>
        <w:t>Handique</w:t>
      </w:r>
      <w:r w:rsidR="003E4565" w:rsidRPr="003603CE">
        <w:rPr>
          <w:rFonts w:ascii="Times New Roman" w:hAnsi="Times New Roman" w:cs="Times New Roman"/>
          <w:spacing w:val="-10"/>
        </w:rPr>
        <w:t xml:space="preserve"> </w:t>
      </w:r>
      <w:r w:rsidR="00FA27D7" w:rsidRPr="003603CE">
        <w:rPr>
          <w:rFonts w:ascii="Times New Roman" w:hAnsi="Times New Roman" w:cs="Times New Roman"/>
          <w:spacing w:val="-10"/>
        </w:rPr>
        <w:t>(</w:t>
      </w:r>
      <w:r w:rsidR="003E4565" w:rsidRPr="003603CE">
        <w:rPr>
          <w:rFonts w:ascii="Times New Roman" w:hAnsi="Times New Roman" w:cs="Times New Roman"/>
        </w:rPr>
        <w:t>2013</w:t>
      </w:r>
      <w:r w:rsidR="00FA27D7" w:rsidRPr="003603CE">
        <w:rPr>
          <w:rFonts w:ascii="Times New Roman" w:hAnsi="Times New Roman" w:cs="Times New Roman"/>
        </w:rPr>
        <w:t>)</w:t>
      </w:r>
      <w:r w:rsidR="003E4565" w:rsidRPr="003603CE">
        <w:rPr>
          <w:rFonts w:ascii="Times New Roman" w:hAnsi="Times New Roman" w:cs="Times New Roman"/>
        </w:rPr>
        <w:t>,</w:t>
      </w:r>
      <w:r w:rsidR="003E4565" w:rsidRPr="003603CE">
        <w:rPr>
          <w:rFonts w:ascii="Times New Roman" w:hAnsi="Times New Roman" w:cs="Times New Roman"/>
          <w:spacing w:val="-13"/>
        </w:rPr>
        <w:t xml:space="preserve"> </w:t>
      </w:r>
      <w:r w:rsidR="003E4565" w:rsidRPr="003603CE">
        <w:rPr>
          <w:rFonts w:ascii="Times New Roman" w:hAnsi="Times New Roman" w:cs="Times New Roman"/>
        </w:rPr>
        <w:t>Sharma</w:t>
      </w:r>
      <w:r w:rsidR="003E4565" w:rsidRPr="003603CE">
        <w:rPr>
          <w:rFonts w:ascii="Times New Roman" w:hAnsi="Times New Roman" w:cs="Times New Roman"/>
          <w:spacing w:val="-9"/>
        </w:rPr>
        <w:t xml:space="preserve"> </w:t>
      </w:r>
      <w:r w:rsidR="003E4565" w:rsidRPr="003603CE">
        <w:rPr>
          <w:rFonts w:ascii="Times New Roman" w:hAnsi="Times New Roman" w:cs="Times New Roman"/>
          <w:i/>
        </w:rPr>
        <w:t>et</w:t>
      </w:r>
      <w:r w:rsidR="003E4565" w:rsidRPr="003603CE">
        <w:rPr>
          <w:rFonts w:ascii="Times New Roman" w:hAnsi="Times New Roman" w:cs="Times New Roman"/>
          <w:i/>
          <w:spacing w:val="-12"/>
        </w:rPr>
        <w:t xml:space="preserve"> </w:t>
      </w:r>
      <w:r w:rsidR="003E4565" w:rsidRPr="003603CE">
        <w:rPr>
          <w:rFonts w:ascii="Times New Roman" w:hAnsi="Times New Roman" w:cs="Times New Roman"/>
          <w:i/>
        </w:rPr>
        <w:t>al.</w:t>
      </w:r>
      <w:r w:rsidR="003E4565" w:rsidRPr="003603CE">
        <w:rPr>
          <w:rFonts w:ascii="Times New Roman" w:hAnsi="Times New Roman" w:cs="Times New Roman"/>
          <w:i/>
          <w:spacing w:val="-12"/>
        </w:rPr>
        <w:t xml:space="preserve"> </w:t>
      </w:r>
      <w:r w:rsidR="00FA27D7" w:rsidRPr="003603CE">
        <w:rPr>
          <w:rFonts w:ascii="Times New Roman" w:hAnsi="Times New Roman" w:cs="Times New Roman"/>
          <w:iCs/>
          <w:spacing w:val="-12"/>
        </w:rPr>
        <w:t>(</w:t>
      </w:r>
      <w:r w:rsidR="003E4565" w:rsidRPr="003603CE">
        <w:rPr>
          <w:rFonts w:ascii="Times New Roman" w:hAnsi="Times New Roman" w:cs="Times New Roman"/>
        </w:rPr>
        <w:t>2015</w:t>
      </w:r>
      <w:r w:rsidR="00FA27D7" w:rsidRPr="003603CE">
        <w:rPr>
          <w:rFonts w:ascii="Times New Roman" w:hAnsi="Times New Roman" w:cs="Times New Roman"/>
        </w:rPr>
        <w:t>)</w:t>
      </w:r>
      <w:r w:rsidR="003E4565" w:rsidRPr="003603CE">
        <w:rPr>
          <w:rFonts w:ascii="Times New Roman" w:hAnsi="Times New Roman" w:cs="Times New Roman"/>
        </w:rPr>
        <w:t>,</w:t>
      </w:r>
      <w:r w:rsidR="003E4565" w:rsidRPr="003603CE">
        <w:rPr>
          <w:rFonts w:ascii="Times New Roman" w:hAnsi="Times New Roman" w:cs="Times New Roman"/>
          <w:spacing w:val="-13"/>
        </w:rPr>
        <w:t xml:space="preserve"> </w:t>
      </w:r>
      <w:r w:rsidR="003E4565" w:rsidRPr="003603CE">
        <w:rPr>
          <w:rFonts w:ascii="Times New Roman" w:hAnsi="Times New Roman" w:cs="Times New Roman"/>
        </w:rPr>
        <w:t>Mittal</w:t>
      </w:r>
      <w:r w:rsidR="003E4565" w:rsidRPr="003603CE">
        <w:rPr>
          <w:rFonts w:ascii="Times New Roman" w:hAnsi="Times New Roman" w:cs="Times New Roman"/>
          <w:spacing w:val="-64"/>
        </w:rPr>
        <w:t xml:space="preserve"> </w:t>
      </w:r>
      <w:r w:rsidR="00FA27D7" w:rsidRPr="003603CE">
        <w:rPr>
          <w:rFonts w:ascii="Times New Roman" w:hAnsi="Times New Roman" w:cs="Times New Roman"/>
          <w:spacing w:val="-64"/>
        </w:rPr>
        <w:t xml:space="preserve">                                                              </w:t>
      </w:r>
      <w:r w:rsidR="00FA27D7" w:rsidRPr="003603CE">
        <w:rPr>
          <w:rFonts w:ascii="Times New Roman" w:hAnsi="Times New Roman" w:cs="Times New Roman"/>
        </w:rPr>
        <w:t xml:space="preserve">  and Sharma</w:t>
      </w:r>
      <w:r w:rsidR="003E4565" w:rsidRPr="003603CE">
        <w:rPr>
          <w:rFonts w:ascii="Times New Roman" w:hAnsi="Times New Roman" w:cs="Times New Roman"/>
        </w:rPr>
        <w:t xml:space="preserve"> </w:t>
      </w:r>
      <w:r w:rsidR="00FA27D7" w:rsidRPr="003603CE">
        <w:rPr>
          <w:rFonts w:ascii="Times New Roman" w:hAnsi="Times New Roman" w:cs="Times New Roman"/>
        </w:rPr>
        <w:t>(</w:t>
      </w:r>
      <w:r w:rsidR="003E4565" w:rsidRPr="003603CE">
        <w:rPr>
          <w:rFonts w:ascii="Times New Roman" w:hAnsi="Times New Roman" w:cs="Times New Roman"/>
        </w:rPr>
        <w:t>2017</w:t>
      </w:r>
      <w:r w:rsidR="00FA27D7" w:rsidRPr="003603CE">
        <w:rPr>
          <w:rFonts w:ascii="Times New Roman" w:hAnsi="Times New Roman" w:cs="Times New Roman"/>
        </w:rPr>
        <w:t>)</w:t>
      </w:r>
      <w:r w:rsidR="003E4565" w:rsidRPr="003603CE">
        <w:rPr>
          <w:rFonts w:ascii="Times New Roman" w:hAnsi="Times New Roman" w:cs="Times New Roman"/>
        </w:rPr>
        <w:t xml:space="preserve">, Mridula </w:t>
      </w:r>
      <w:r w:rsidR="003E4565" w:rsidRPr="003603CE">
        <w:rPr>
          <w:rFonts w:ascii="Times New Roman" w:hAnsi="Times New Roman" w:cs="Times New Roman"/>
          <w:i/>
        </w:rPr>
        <w:t xml:space="preserve">et al. </w:t>
      </w:r>
      <w:r w:rsidR="00FA27D7" w:rsidRPr="003603CE">
        <w:rPr>
          <w:rFonts w:ascii="Times New Roman" w:hAnsi="Times New Roman" w:cs="Times New Roman"/>
          <w:iCs/>
        </w:rPr>
        <w:t>(</w:t>
      </w:r>
      <w:r w:rsidR="003E4565" w:rsidRPr="003603CE">
        <w:rPr>
          <w:rFonts w:ascii="Times New Roman" w:hAnsi="Times New Roman" w:cs="Times New Roman"/>
        </w:rPr>
        <w:t>2017</w:t>
      </w:r>
      <w:r w:rsidR="00FA27D7" w:rsidRPr="003603CE">
        <w:rPr>
          <w:rFonts w:ascii="Times New Roman" w:hAnsi="Times New Roman" w:cs="Times New Roman"/>
        </w:rPr>
        <w:t>)</w:t>
      </w:r>
      <w:r w:rsidR="003E4565" w:rsidRPr="003603CE">
        <w:rPr>
          <w:rFonts w:ascii="Times New Roman" w:hAnsi="Times New Roman" w:cs="Times New Roman"/>
        </w:rPr>
        <w:t xml:space="preserve"> and Pandey </w:t>
      </w:r>
      <w:r w:rsidR="003E4565" w:rsidRPr="003603CE">
        <w:rPr>
          <w:rFonts w:ascii="Times New Roman" w:hAnsi="Times New Roman" w:cs="Times New Roman"/>
          <w:i/>
        </w:rPr>
        <w:t xml:space="preserve">et al. </w:t>
      </w:r>
      <w:r w:rsidR="00FA27D7" w:rsidRPr="003603CE">
        <w:rPr>
          <w:rFonts w:ascii="Times New Roman" w:hAnsi="Times New Roman" w:cs="Times New Roman"/>
          <w:iCs/>
        </w:rPr>
        <w:t>(</w:t>
      </w:r>
      <w:r w:rsidR="003E4565" w:rsidRPr="003603CE">
        <w:rPr>
          <w:rFonts w:ascii="Times New Roman" w:hAnsi="Times New Roman" w:cs="Times New Roman"/>
        </w:rPr>
        <w:t>2023</w:t>
      </w:r>
      <w:r w:rsidR="00FA27D7" w:rsidRPr="003603CE">
        <w:rPr>
          <w:rFonts w:ascii="Times New Roman" w:hAnsi="Times New Roman" w:cs="Times New Roman"/>
        </w:rPr>
        <w:t>)</w:t>
      </w:r>
      <w:r w:rsidR="003E4565" w:rsidRPr="003603CE">
        <w:rPr>
          <w:rFonts w:ascii="Times New Roman" w:hAnsi="Times New Roman" w:cs="Times New Roman"/>
        </w:rPr>
        <w:t xml:space="preserve">. Sharma </w:t>
      </w:r>
      <w:r w:rsidR="003E4565" w:rsidRPr="003603CE">
        <w:rPr>
          <w:rFonts w:ascii="Times New Roman" w:hAnsi="Times New Roman" w:cs="Times New Roman"/>
          <w:i/>
        </w:rPr>
        <w:t>et al</w:t>
      </w:r>
      <w:r w:rsidR="003E4565" w:rsidRPr="003603CE">
        <w:rPr>
          <w:rFonts w:ascii="Times New Roman" w:hAnsi="Times New Roman" w:cs="Times New Roman"/>
        </w:rPr>
        <w:t>.</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 xml:space="preserve">(2015) </w:t>
      </w:r>
      <w:r w:rsidR="00DD1CB1" w:rsidRPr="003603CE">
        <w:rPr>
          <w:rFonts w:ascii="Times New Roman" w:hAnsi="Times New Roman" w:cs="Times New Roman"/>
        </w:rPr>
        <w:t>were</w:t>
      </w:r>
      <w:r w:rsidR="003E4565" w:rsidRPr="003603CE">
        <w:rPr>
          <w:rFonts w:ascii="Times New Roman" w:hAnsi="Times New Roman" w:cs="Times New Roman"/>
        </w:rPr>
        <w:t xml:space="preserve"> found good </w:t>
      </w:r>
      <w:r w:rsidR="00CC4F2B" w:rsidRPr="003603CE">
        <w:rPr>
          <w:rFonts w:ascii="Times New Roman" w:hAnsi="Times New Roman" w:cs="Times New Roman"/>
        </w:rPr>
        <w:t xml:space="preserve">rooting </w:t>
      </w:r>
      <w:r w:rsidR="00E612C8" w:rsidRPr="003603CE">
        <w:rPr>
          <w:rFonts w:ascii="Times New Roman" w:hAnsi="Times New Roman" w:cs="Times New Roman"/>
        </w:rPr>
        <w:t xml:space="preserve">response </w:t>
      </w:r>
      <w:r w:rsidR="00CC4F2B" w:rsidRPr="003603CE">
        <w:rPr>
          <w:rFonts w:ascii="Times New Roman" w:hAnsi="Times New Roman" w:cs="Times New Roman"/>
        </w:rPr>
        <w:t>with length</w:t>
      </w:r>
      <w:r w:rsidR="00CC4F2B" w:rsidRPr="003603CE">
        <w:rPr>
          <w:rFonts w:ascii="Times New Roman" w:hAnsi="Times New Roman" w:cs="Times New Roman"/>
          <w:spacing w:val="1"/>
        </w:rPr>
        <w:t xml:space="preserve"> </w:t>
      </w:r>
      <w:r w:rsidR="00CC4F2B" w:rsidRPr="003603CE">
        <w:rPr>
          <w:rFonts w:ascii="Times New Roman" w:hAnsi="Times New Roman" w:cs="Times New Roman"/>
        </w:rPr>
        <w:t>of 2-3 cm</w:t>
      </w:r>
      <w:r w:rsidR="00CC4F2B" w:rsidRPr="003603CE">
        <w:rPr>
          <w:rFonts w:ascii="Times New Roman" w:hAnsi="Times New Roman" w:cs="Times New Roman"/>
          <w:spacing w:val="1"/>
        </w:rPr>
        <w:t xml:space="preserve"> </w:t>
      </w:r>
      <w:r w:rsidR="003E4565" w:rsidRPr="003603CE">
        <w:rPr>
          <w:rFonts w:ascii="Times New Roman" w:hAnsi="Times New Roman" w:cs="Times New Roman"/>
        </w:rPr>
        <w:t xml:space="preserve">on </w:t>
      </w:r>
      <w:r w:rsidR="00C44474" w:rsidRPr="003603CE">
        <w:rPr>
          <w:rFonts w:ascii="Times New Roman" w:hAnsi="Times New Roman" w:cs="Times New Roman"/>
        </w:rPr>
        <w:t xml:space="preserve">media supplemented with </w:t>
      </w:r>
      <w:r w:rsidR="003E4565" w:rsidRPr="003603CE">
        <w:rPr>
          <w:rFonts w:ascii="Times New Roman" w:hAnsi="Times New Roman" w:cs="Times New Roman"/>
        </w:rPr>
        <w:t>1.0 mg</w:t>
      </w:r>
      <w:r w:rsidR="00C44474" w:rsidRPr="003603CE">
        <w:rPr>
          <w:rFonts w:ascii="Times New Roman" w:hAnsi="Times New Roman" w:cs="Times New Roman"/>
        </w:rPr>
        <w:t>l</w:t>
      </w:r>
      <w:r w:rsidR="00C44474" w:rsidRPr="003603CE">
        <w:rPr>
          <w:rFonts w:ascii="Times New Roman" w:hAnsi="Times New Roman" w:cs="Times New Roman"/>
          <w:vertAlign w:val="superscript"/>
        </w:rPr>
        <w:t>-1</w:t>
      </w:r>
      <w:r w:rsidR="003E4565" w:rsidRPr="003603CE">
        <w:rPr>
          <w:rFonts w:ascii="Times New Roman" w:hAnsi="Times New Roman" w:cs="Times New Roman"/>
        </w:rPr>
        <w:t xml:space="preserve"> IAA and IBA</w:t>
      </w:r>
      <w:r w:rsidR="00E612C8" w:rsidRPr="003603CE">
        <w:rPr>
          <w:rFonts w:ascii="Times New Roman" w:hAnsi="Times New Roman" w:cs="Times New Roman"/>
        </w:rPr>
        <w:t>.</w:t>
      </w:r>
      <w:r w:rsidR="003E4565" w:rsidRPr="003603CE">
        <w:rPr>
          <w:rFonts w:ascii="Times New Roman" w:hAnsi="Times New Roman" w:cs="Times New Roman"/>
        </w:rPr>
        <w:t xml:space="preserve"> Mittal</w:t>
      </w:r>
      <w:r w:rsidR="003E4565" w:rsidRPr="003603CE">
        <w:rPr>
          <w:rFonts w:ascii="Times New Roman" w:hAnsi="Times New Roman" w:cs="Times New Roman"/>
          <w:spacing w:val="-17"/>
        </w:rPr>
        <w:t xml:space="preserve"> </w:t>
      </w:r>
      <w:r w:rsidR="003E4565" w:rsidRPr="003603CE">
        <w:rPr>
          <w:rFonts w:ascii="Times New Roman" w:hAnsi="Times New Roman" w:cs="Times New Roman"/>
        </w:rPr>
        <w:t>and</w:t>
      </w:r>
      <w:r w:rsidR="003E4565" w:rsidRPr="003603CE">
        <w:rPr>
          <w:rFonts w:ascii="Times New Roman" w:hAnsi="Times New Roman" w:cs="Times New Roman"/>
          <w:spacing w:val="-12"/>
        </w:rPr>
        <w:t xml:space="preserve"> </w:t>
      </w:r>
      <w:r w:rsidR="003E4565" w:rsidRPr="003603CE">
        <w:rPr>
          <w:rFonts w:ascii="Times New Roman" w:hAnsi="Times New Roman" w:cs="Times New Roman"/>
        </w:rPr>
        <w:t>Sharma</w:t>
      </w:r>
      <w:r w:rsidR="003E4565" w:rsidRPr="003603CE">
        <w:rPr>
          <w:rFonts w:ascii="Times New Roman" w:hAnsi="Times New Roman" w:cs="Times New Roman"/>
          <w:spacing w:val="-12"/>
        </w:rPr>
        <w:t xml:space="preserve"> </w:t>
      </w:r>
      <w:r w:rsidR="003E4565" w:rsidRPr="003603CE">
        <w:rPr>
          <w:rFonts w:ascii="Times New Roman" w:hAnsi="Times New Roman" w:cs="Times New Roman"/>
        </w:rPr>
        <w:t>(2017)</w:t>
      </w:r>
      <w:r w:rsidR="003E4565" w:rsidRPr="003603CE">
        <w:rPr>
          <w:rFonts w:ascii="Times New Roman" w:hAnsi="Times New Roman" w:cs="Times New Roman"/>
          <w:spacing w:val="-10"/>
        </w:rPr>
        <w:t xml:space="preserve"> </w:t>
      </w:r>
      <w:r w:rsidR="003E4565" w:rsidRPr="003603CE">
        <w:rPr>
          <w:rFonts w:ascii="Times New Roman" w:hAnsi="Times New Roman" w:cs="Times New Roman"/>
        </w:rPr>
        <w:t>also</w:t>
      </w:r>
      <w:r w:rsidR="003E4565" w:rsidRPr="003603CE">
        <w:rPr>
          <w:rFonts w:ascii="Times New Roman" w:hAnsi="Times New Roman" w:cs="Times New Roman"/>
          <w:spacing w:val="-11"/>
        </w:rPr>
        <w:t xml:space="preserve"> </w:t>
      </w:r>
      <w:r w:rsidR="00F465D4" w:rsidRPr="003603CE">
        <w:rPr>
          <w:rFonts w:ascii="Times New Roman" w:hAnsi="Times New Roman" w:cs="Times New Roman"/>
        </w:rPr>
        <w:t xml:space="preserve">found </w:t>
      </w:r>
      <w:r w:rsidR="00BE5585" w:rsidRPr="003603CE">
        <w:rPr>
          <w:rFonts w:ascii="Times New Roman" w:hAnsi="Times New Roman" w:cs="Times New Roman"/>
        </w:rPr>
        <w:t>89%</w:t>
      </w:r>
      <w:r w:rsidR="00BE5585" w:rsidRPr="003603CE">
        <w:rPr>
          <w:rFonts w:ascii="Times New Roman" w:hAnsi="Times New Roman" w:cs="Times New Roman"/>
          <w:spacing w:val="1"/>
        </w:rPr>
        <w:t xml:space="preserve"> root proliferation </w:t>
      </w:r>
      <w:r w:rsidR="00BE5585" w:rsidRPr="003603CE">
        <w:rPr>
          <w:rFonts w:ascii="Times New Roman" w:hAnsi="Times New Roman" w:cs="Times New Roman"/>
        </w:rPr>
        <w:t>with 8.3 ± 0.46 cm length</w:t>
      </w:r>
      <w:r w:rsidR="00F465D4" w:rsidRPr="003603CE">
        <w:rPr>
          <w:rFonts w:ascii="Times New Roman" w:hAnsi="Times New Roman" w:cs="Times New Roman"/>
        </w:rPr>
        <w:t xml:space="preserve"> </w:t>
      </w:r>
      <w:r w:rsidR="00F465D4" w:rsidRPr="003603CE">
        <w:rPr>
          <w:rFonts w:ascii="Times New Roman" w:hAnsi="Times New Roman" w:cs="Times New Roman"/>
          <w:spacing w:val="-64"/>
        </w:rPr>
        <w:t xml:space="preserve">                                          </w:t>
      </w:r>
      <w:r w:rsidR="00F465D4" w:rsidRPr="003603CE">
        <w:rPr>
          <w:rFonts w:ascii="Times New Roman" w:hAnsi="Times New Roman" w:cs="Times New Roman"/>
        </w:rPr>
        <w:t>with application of 0.5 mgl</w:t>
      </w:r>
      <w:r w:rsidR="00F465D4" w:rsidRPr="003603CE">
        <w:rPr>
          <w:rFonts w:ascii="Times New Roman" w:hAnsi="Times New Roman" w:cs="Times New Roman"/>
          <w:vertAlign w:val="superscript"/>
        </w:rPr>
        <w:t>-1</w:t>
      </w:r>
      <w:r w:rsidR="00F465D4" w:rsidRPr="003603CE">
        <w:rPr>
          <w:rFonts w:ascii="Times New Roman" w:hAnsi="Times New Roman" w:cs="Times New Roman"/>
        </w:rPr>
        <w:t xml:space="preserve"> </w:t>
      </w:r>
      <w:r w:rsidR="003E4565" w:rsidRPr="003603CE">
        <w:rPr>
          <w:rFonts w:ascii="Times New Roman" w:hAnsi="Times New Roman" w:cs="Times New Roman"/>
        </w:rPr>
        <w:lastRenderedPageBreak/>
        <w:t>IBA</w:t>
      </w:r>
      <w:r w:rsidR="002D2F7C" w:rsidRPr="003603CE">
        <w:rPr>
          <w:rFonts w:ascii="Times New Roman" w:hAnsi="Times New Roman" w:cs="Times New Roman"/>
        </w:rPr>
        <w:t xml:space="preserve">. </w:t>
      </w:r>
      <w:r w:rsidR="003E4565" w:rsidRPr="003603CE">
        <w:rPr>
          <w:rFonts w:ascii="Times New Roman" w:hAnsi="Times New Roman" w:cs="Times New Roman"/>
        </w:rPr>
        <w:t xml:space="preserve">Mridula </w:t>
      </w:r>
      <w:r w:rsidR="003E4565" w:rsidRPr="003603CE">
        <w:rPr>
          <w:rFonts w:ascii="Times New Roman" w:hAnsi="Times New Roman" w:cs="Times New Roman"/>
          <w:i/>
        </w:rPr>
        <w:t>et al</w:t>
      </w:r>
      <w:r w:rsidR="003E4565" w:rsidRPr="003603CE">
        <w:rPr>
          <w:rFonts w:ascii="Times New Roman" w:hAnsi="Times New Roman" w:cs="Times New Roman"/>
        </w:rPr>
        <w:t xml:space="preserve">. (2017) </w:t>
      </w:r>
      <w:r w:rsidR="002D2F7C" w:rsidRPr="003603CE">
        <w:rPr>
          <w:rFonts w:ascii="Times New Roman" w:hAnsi="Times New Roman" w:cs="Times New Roman"/>
        </w:rPr>
        <w:t>reported</w:t>
      </w:r>
      <w:r w:rsidR="003E4565" w:rsidRPr="003603CE">
        <w:rPr>
          <w:rFonts w:ascii="Times New Roman" w:hAnsi="Times New Roman" w:cs="Times New Roman"/>
        </w:rPr>
        <w:t xml:space="preserve"> that half-strength </w:t>
      </w:r>
      <w:r w:rsidR="002D2F7C" w:rsidRPr="003603CE">
        <w:rPr>
          <w:rFonts w:ascii="Times New Roman" w:hAnsi="Times New Roman" w:cs="Times New Roman"/>
        </w:rPr>
        <w:t xml:space="preserve">MS medium amended </w:t>
      </w:r>
      <w:r w:rsidR="003E4565" w:rsidRPr="003603CE">
        <w:rPr>
          <w:rFonts w:ascii="Times New Roman" w:hAnsi="Times New Roman" w:cs="Times New Roman"/>
        </w:rPr>
        <w:t xml:space="preserve">with </w:t>
      </w:r>
      <w:r w:rsidR="002D2F7C" w:rsidRPr="003603CE">
        <w:rPr>
          <w:rFonts w:ascii="Times New Roman" w:hAnsi="Times New Roman" w:cs="Times New Roman"/>
        </w:rPr>
        <w:t>0.5</w:t>
      </w:r>
      <w:r w:rsidR="002D2F7C" w:rsidRPr="003603CE">
        <w:rPr>
          <w:rFonts w:ascii="Times New Roman" w:hAnsi="Times New Roman" w:cs="Times New Roman"/>
          <w:spacing w:val="1"/>
        </w:rPr>
        <w:t xml:space="preserve"> </w:t>
      </w:r>
      <w:r w:rsidR="002D2F7C" w:rsidRPr="003603CE">
        <w:rPr>
          <w:rFonts w:ascii="Times New Roman" w:hAnsi="Times New Roman" w:cs="Times New Roman"/>
        </w:rPr>
        <w:t>mgl</w:t>
      </w:r>
      <w:r w:rsidR="002D2F7C" w:rsidRPr="003603CE">
        <w:rPr>
          <w:rFonts w:ascii="Times New Roman" w:hAnsi="Times New Roman" w:cs="Times New Roman"/>
          <w:vertAlign w:val="superscript"/>
        </w:rPr>
        <w:t>-1</w:t>
      </w:r>
      <w:r w:rsidR="002D2F7C" w:rsidRPr="003603CE">
        <w:rPr>
          <w:rFonts w:ascii="Times New Roman" w:hAnsi="Times New Roman" w:cs="Times New Roman"/>
        </w:rPr>
        <w:t xml:space="preserve"> </w:t>
      </w:r>
      <w:r w:rsidR="00544CC9" w:rsidRPr="003603CE">
        <w:rPr>
          <w:rFonts w:ascii="Times New Roman" w:hAnsi="Times New Roman" w:cs="Times New Roman"/>
        </w:rPr>
        <w:t xml:space="preserve">IBA </w:t>
      </w:r>
      <w:r w:rsidR="00544CC9" w:rsidRPr="003603CE">
        <w:rPr>
          <w:rFonts w:ascii="Times New Roman" w:hAnsi="Times New Roman" w:cs="Times New Roman"/>
          <w:spacing w:val="-11"/>
        </w:rPr>
        <w:t>and</w:t>
      </w:r>
      <w:r w:rsidR="003E4565" w:rsidRPr="003603CE">
        <w:rPr>
          <w:rFonts w:ascii="Times New Roman" w:hAnsi="Times New Roman" w:cs="Times New Roman"/>
          <w:spacing w:val="-10"/>
        </w:rPr>
        <w:t xml:space="preserve"> </w:t>
      </w:r>
      <w:r w:rsidR="002D2F7C" w:rsidRPr="003603CE">
        <w:rPr>
          <w:rFonts w:ascii="Times New Roman" w:hAnsi="Times New Roman" w:cs="Times New Roman"/>
        </w:rPr>
        <w:t>0.5</w:t>
      </w:r>
      <w:r w:rsidR="002D2F7C" w:rsidRPr="003603CE">
        <w:rPr>
          <w:rFonts w:ascii="Times New Roman" w:hAnsi="Times New Roman" w:cs="Times New Roman"/>
          <w:spacing w:val="-10"/>
        </w:rPr>
        <w:t xml:space="preserve"> </w:t>
      </w:r>
      <w:r w:rsidR="002D2F7C" w:rsidRPr="003603CE">
        <w:rPr>
          <w:rFonts w:ascii="Times New Roman" w:hAnsi="Times New Roman" w:cs="Times New Roman"/>
        </w:rPr>
        <w:t>mgl</w:t>
      </w:r>
      <w:r w:rsidR="002D2F7C" w:rsidRPr="003603CE">
        <w:rPr>
          <w:rFonts w:ascii="Times New Roman" w:hAnsi="Times New Roman" w:cs="Times New Roman"/>
          <w:vertAlign w:val="superscript"/>
        </w:rPr>
        <w:t>-1</w:t>
      </w:r>
      <w:r w:rsidR="002D2F7C" w:rsidRPr="003603CE">
        <w:rPr>
          <w:rFonts w:ascii="Times New Roman" w:hAnsi="Times New Roman" w:cs="Times New Roman"/>
        </w:rPr>
        <w:t xml:space="preserve"> </w:t>
      </w:r>
      <w:r w:rsidR="003E4565" w:rsidRPr="003603CE">
        <w:rPr>
          <w:rFonts w:ascii="Times New Roman" w:hAnsi="Times New Roman" w:cs="Times New Roman"/>
        </w:rPr>
        <w:t>NAA</w:t>
      </w:r>
      <w:r w:rsidR="003E4565" w:rsidRPr="003603CE">
        <w:rPr>
          <w:rFonts w:ascii="Times New Roman" w:hAnsi="Times New Roman" w:cs="Times New Roman"/>
          <w:spacing w:val="-26"/>
        </w:rPr>
        <w:t xml:space="preserve"> </w:t>
      </w:r>
      <w:r w:rsidR="00544CC9" w:rsidRPr="003603CE">
        <w:rPr>
          <w:rFonts w:ascii="Times New Roman" w:hAnsi="Times New Roman" w:cs="Times New Roman"/>
        </w:rPr>
        <w:t>proved the</w:t>
      </w:r>
      <w:r w:rsidR="003E4565" w:rsidRPr="003603CE">
        <w:rPr>
          <w:rFonts w:ascii="Times New Roman" w:hAnsi="Times New Roman" w:cs="Times New Roman"/>
          <w:spacing w:val="-9"/>
        </w:rPr>
        <w:t xml:space="preserve"> </w:t>
      </w:r>
      <w:r w:rsidR="003E4565" w:rsidRPr="003603CE">
        <w:rPr>
          <w:rFonts w:ascii="Times New Roman" w:hAnsi="Times New Roman" w:cs="Times New Roman"/>
        </w:rPr>
        <w:t>best</w:t>
      </w:r>
      <w:r w:rsidR="003E4565" w:rsidRPr="003603CE">
        <w:rPr>
          <w:rFonts w:ascii="Times New Roman" w:hAnsi="Times New Roman" w:cs="Times New Roman"/>
          <w:spacing w:val="-13"/>
        </w:rPr>
        <w:t xml:space="preserve"> </w:t>
      </w:r>
      <w:r w:rsidR="00544CC9" w:rsidRPr="003603CE">
        <w:rPr>
          <w:rFonts w:ascii="Times New Roman" w:hAnsi="Times New Roman" w:cs="Times New Roman"/>
        </w:rPr>
        <w:t xml:space="preserve">for inducing </w:t>
      </w:r>
      <w:r w:rsidR="00544CC9" w:rsidRPr="003603CE">
        <w:rPr>
          <w:rFonts w:ascii="Times New Roman" w:hAnsi="Times New Roman" w:cs="Times New Roman"/>
          <w:i/>
          <w:iCs/>
        </w:rPr>
        <w:t>in vitro</w:t>
      </w:r>
      <w:r w:rsidR="00544CC9" w:rsidRPr="003603CE">
        <w:rPr>
          <w:rFonts w:ascii="Times New Roman" w:hAnsi="Times New Roman" w:cs="Times New Roman"/>
        </w:rPr>
        <w:t xml:space="preserve"> rooting</w:t>
      </w:r>
      <w:r w:rsidR="003E4565" w:rsidRPr="003603CE">
        <w:rPr>
          <w:rFonts w:ascii="Times New Roman" w:hAnsi="Times New Roman" w:cs="Times New Roman"/>
        </w:rPr>
        <w:t>.</w:t>
      </w:r>
      <w:r w:rsidR="003E4565" w:rsidRPr="003603CE">
        <w:rPr>
          <w:rFonts w:ascii="Times New Roman" w:hAnsi="Times New Roman" w:cs="Times New Roman"/>
          <w:spacing w:val="53"/>
        </w:rPr>
        <w:t xml:space="preserve"> </w:t>
      </w:r>
      <w:r w:rsidR="003E4565" w:rsidRPr="003603CE">
        <w:rPr>
          <w:rFonts w:ascii="Times New Roman" w:hAnsi="Times New Roman" w:cs="Times New Roman"/>
        </w:rPr>
        <w:t>Pandey</w:t>
      </w:r>
      <w:r w:rsidR="003E4565" w:rsidRPr="003603CE">
        <w:rPr>
          <w:rFonts w:ascii="Times New Roman" w:hAnsi="Times New Roman" w:cs="Times New Roman"/>
          <w:spacing w:val="-10"/>
        </w:rPr>
        <w:t xml:space="preserve"> </w:t>
      </w:r>
      <w:r w:rsidR="003E4565" w:rsidRPr="003603CE">
        <w:rPr>
          <w:rFonts w:ascii="Times New Roman" w:hAnsi="Times New Roman" w:cs="Times New Roman"/>
          <w:i/>
        </w:rPr>
        <w:t>et</w:t>
      </w:r>
      <w:r w:rsidR="003E4565" w:rsidRPr="003603CE">
        <w:rPr>
          <w:rFonts w:ascii="Times New Roman" w:hAnsi="Times New Roman" w:cs="Times New Roman"/>
          <w:i/>
          <w:spacing w:val="-7"/>
        </w:rPr>
        <w:t xml:space="preserve"> </w:t>
      </w:r>
      <w:r w:rsidR="003E4565" w:rsidRPr="003603CE">
        <w:rPr>
          <w:rFonts w:ascii="Times New Roman" w:hAnsi="Times New Roman" w:cs="Times New Roman"/>
          <w:i/>
        </w:rPr>
        <w:t>al</w:t>
      </w:r>
      <w:r w:rsidR="003E4565" w:rsidRPr="003603CE">
        <w:rPr>
          <w:rFonts w:ascii="Times New Roman" w:hAnsi="Times New Roman" w:cs="Times New Roman"/>
        </w:rPr>
        <w:t>.</w:t>
      </w:r>
      <w:r w:rsidR="003E4565" w:rsidRPr="003603CE">
        <w:rPr>
          <w:rFonts w:ascii="Times New Roman" w:hAnsi="Times New Roman" w:cs="Times New Roman"/>
          <w:spacing w:val="-13"/>
        </w:rPr>
        <w:t xml:space="preserve"> </w:t>
      </w:r>
      <w:r w:rsidR="003E4565" w:rsidRPr="003603CE">
        <w:rPr>
          <w:rFonts w:ascii="Times New Roman" w:hAnsi="Times New Roman" w:cs="Times New Roman"/>
        </w:rPr>
        <w:t>(2023)</w:t>
      </w:r>
      <w:r w:rsidR="003E4565" w:rsidRPr="003603CE">
        <w:rPr>
          <w:rFonts w:ascii="Times New Roman" w:hAnsi="Times New Roman" w:cs="Times New Roman"/>
          <w:spacing w:val="-11"/>
        </w:rPr>
        <w:t xml:space="preserve"> </w:t>
      </w:r>
      <w:r w:rsidR="00333D66" w:rsidRPr="003603CE">
        <w:rPr>
          <w:rFonts w:ascii="Times New Roman" w:hAnsi="Times New Roman" w:cs="Times New Roman"/>
          <w:spacing w:val="-11"/>
        </w:rPr>
        <w:t xml:space="preserve">also </w:t>
      </w:r>
      <w:r w:rsidR="003E4565" w:rsidRPr="003603CE">
        <w:rPr>
          <w:rFonts w:ascii="Times New Roman" w:hAnsi="Times New Roman" w:cs="Times New Roman"/>
        </w:rPr>
        <w:t>reported</w:t>
      </w:r>
      <w:r w:rsidR="003E4565" w:rsidRPr="003603CE">
        <w:rPr>
          <w:rFonts w:ascii="Times New Roman" w:hAnsi="Times New Roman" w:cs="Times New Roman"/>
          <w:spacing w:val="-10"/>
        </w:rPr>
        <w:t xml:space="preserve"> </w:t>
      </w:r>
      <w:r w:rsidR="00333D66" w:rsidRPr="003603CE">
        <w:rPr>
          <w:rFonts w:ascii="Times New Roman" w:hAnsi="Times New Roman" w:cs="Times New Roman"/>
          <w:spacing w:val="-10"/>
        </w:rPr>
        <w:t xml:space="preserve">the best rooting </w:t>
      </w:r>
      <w:r w:rsidR="00333D66" w:rsidRPr="003603CE">
        <w:rPr>
          <w:rFonts w:ascii="Times New Roman" w:hAnsi="Times New Roman" w:cs="Times New Roman"/>
        </w:rPr>
        <w:t>response</w:t>
      </w:r>
      <w:r w:rsidR="00544CC9" w:rsidRPr="003603CE">
        <w:rPr>
          <w:rFonts w:ascii="Times New Roman" w:hAnsi="Times New Roman" w:cs="Times New Roman"/>
          <w:spacing w:val="-1"/>
        </w:rPr>
        <w:t xml:space="preserve"> </w:t>
      </w:r>
      <w:r w:rsidR="00333D66" w:rsidRPr="003603CE">
        <w:rPr>
          <w:rFonts w:ascii="Times New Roman" w:hAnsi="Times New Roman" w:cs="Times New Roman"/>
          <w:spacing w:val="-1"/>
        </w:rPr>
        <w:t>when</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shoots</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were inoculated</w:t>
      </w:r>
      <w:r w:rsidR="003E4565" w:rsidRPr="003603CE">
        <w:rPr>
          <w:rFonts w:ascii="Times New Roman" w:hAnsi="Times New Roman" w:cs="Times New Roman"/>
          <w:spacing w:val="-1"/>
        </w:rPr>
        <w:t xml:space="preserve"> </w:t>
      </w:r>
      <w:r w:rsidR="00333D66" w:rsidRPr="003603CE">
        <w:rPr>
          <w:rFonts w:ascii="Times New Roman" w:hAnsi="Times New Roman" w:cs="Times New Roman"/>
        </w:rPr>
        <w:t>o</w:t>
      </w:r>
      <w:r w:rsidR="00A03AE5" w:rsidRPr="003603CE">
        <w:rPr>
          <w:rFonts w:ascii="Times New Roman" w:hAnsi="Times New Roman" w:cs="Times New Roman"/>
        </w:rPr>
        <w:t>n</w:t>
      </w:r>
      <w:r w:rsidR="003E4565" w:rsidRPr="003603CE">
        <w:rPr>
          <w:rFonts w:ascii="Times New Roman" w:hAnsi="Times New Roman" w:cs="Times New Roman"/>
          <w:spacing w:val="-1"/>
        </w:rPr>
        <w:t xml:space="preserve"> </w:t>
      </w:r>
      <w:r w:rsidR="003E4565" w:rsidRPr="003603CE">
        <w:rPr>
          <w:rFonts w:ascii="Times New Roman" w:hAnsi="Times New Roman" w:cs="Times New Roman"/>
        </w:rPr>
        <w:t>MS</w:t>
      </w:r>
      <w:r w:rsidR="00333D66" w:rsidRPr="003603CE">
        <w:rPr>
          <w:rFonts w:ascii="Times New Roman" w:hAnsi="Times New Roman" w:cs="Times New Roman"/>
        </w:rPr>
        <w:t xml:space="preserve"> medium supplemented with 0.5</w:t>
      </w:r>
      <w:r w:rsidR="00333D66" w:rsidRPr="003603CE">
        <w:rPr>
          <w:rFonts w:ascii="Times New Roman" w:hAnsi="Times New Roman" w:cs="Times New Roman"/>
          <w:spacing w:val="-1"/>
        </w:rPr>
        <w:t xml:space="preserve"> </w:t>
      </w:r>
      <w:r w:rsidR="00333D66" w:rsidRPr="003603CE">
        <w:rPr>
          <w:rFonts w:ascii="Times New Roman" w:hAnsi="Times New Roman" w:cs="Times New Roman"/>
        </w:rPr>
        <w:t>mgl</w:t>
      </w:r>
      <w:r w:rsidR="00333D66" w:rsidRPr="003603CE">
        <w:rPr>
          <w:rFonts w:ascii="Times New Roman" w:hAnsi="Times New Roman" w:cs="Times New Roman"/>
          <w:vertAlign w:val="superscript"/>
        </w:rPr>
        <w:t>-1</w:t>
      </w:r>
      <w:r w:rsidR="00333D66" w:rsidRPr="003603CE">
        <w:rPr>
          <w:rFonts w:ascii="Times New Roman" w:hAnsi="Times New Roman" w:cs="Times New Roman"/>
        </w:rPr>
        <w:t xml:space="preserve"> </w:t>
      </w:r>
      <w:r w:rsidR="003E4565" w:rsidRPr="003603CE">
        <w:rPr>
          <w:rFonts w:ascii="Times New Roman" w:hAnsi="Times New Roman" w:cs="Times New Roman"/>
        </w:rPr>
        <w:t>IBA.</w:t>
      </w:r>
    </w:p>
    <w:p w14:paraId="34FC0E54" w14:textId="17AD9EF5" w:rsidR="00DD35ED" w:rsidRPr="003603CE" w:rsidRDefault="00B1661B" w:rsidP="00440DA7">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7</w:t>
      </w:r>
      <w:r w:rsidR="00DD35ED" w:rsidRPr="003603CE">
        <w:rPr>
          <w:rFonts w:ascii="Times New Roman" w:hAnsi="Times New Roman" w:cs="Times New Roman"/>
          <w:b/>
          <w:bCs/>
          <w:sz w:val="24"/>
          <w:szCs w:val="24"/>
        </w:rPr>
        <w:t xml:space="preserve"> </w:t>
      </w:r>
      <w:r w:rsidR="00E535C7" w:rsidRPr="003603CE">
        <w:rPr>
          <w:rFonts w:ascii="Times New Roman" w:hAnsi="Times New Roman" w:cs="Times New Roman"/>
          <w:b/>
          <w:bCs/>
          <w:sz w:val="24"/>
          <w:szCs w:val="24"/>
        </w:rPr>
        <w:t xml:space="preserve">Standardization </w:t>
      </w:r>
      <w:r w:rsidR="00A857FF" w:rsidRPr="003603CE">
        <w:rPr>
          <w:rFonts w:ascii="Times New Roman" w:hAnsi="Times New Roman" w:cs="Times New Roman"/>
          <w:b/>
          <w:bCs/>
          <w:sz w:val="24"/>
          <w:szCs w:val="24"/>
        </w:rPr>
        <w:t>of In</w:t>
      </w:r>
      <w:r w:rsidR="00A857FF" w:rsidRPr="003603CE">
        <w:rPr>
          <w:rFonts w:ascii="Times New Roman" w:hAnsi="Times New Roman" w:cs="Times New Roman"/>
          <w:b/>
          <w:bCs/>
          <w:i/>
          <w:iCs/>
          <w:sz w:val="24"/>
          <w:szCs w:val="24"/>
        </w:rPr>
        <w:t xml:space="preserve"> Vivo</w:t>
      </w:r>
      <w:r w:rsidR="00A857FF" w:rsidRPr="003603CE">
        <w:rPr>
          <w:rFonts w:ascii="Times New Roman" w:hAnsi="Times New Roman" w:cs="Times New Roman"/>
          <w:b/>
          <w:bCs/>
          <w:sz w:val="24"/>
          <w:szCs w:val="24"/>
        </w:rPr>
        <w:t xml:space="preserve"> </w:t>
      </w:r>
      <w:r w:rsidR="00E535C7" w:rsidRPr="003603CE">
        <w:rPr>
          <w:rFonts w:ascii="Times New Roman" w:hAnsi="Times New Roman" w:cs="Times New Roman"/>
          <w:b/>
          <w:bCs/>
          <w:sz w:val="24"/>
          <w:szCs w:val="24"/>
        </w:rPr>
        <w:t xml:space="preserve">Hardening </w:t>
      </w:r>
    </w:p>
    <w:p w14:paraId="730B0021" w14:textId="3B6959E2" w:rsidR="00451E79" w:rsidRPr="003603CE" w:rsidRDefault="00451E79" w:rsidP="00440DA7">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The </w:t>
      </w:r>
      <w:r w:rsidR="0054243A" w:rsidRPr="003603CE">
        <w:rPr>
          <w:rFonts w:ascii="Times New Roman" w:hAnsi="Times New Roman" w:cs="Times New Roman"/>
          <w:sz w:val="24"/>
          <w:szCs w:val="24"/>
        </w:rPr>
        <w:t>subsistence</w:t>
      </w:r>
      <w:r w:rsidRPr="003603CE">
        <w:rPr>
          <w:rFonts w:ascii="Times New Roman" w:hAnsi="Times New Roman" w:cs="Times New Roman"/>
          <w:sz w:val="24"/>
          <w:szCs w:val="24"/>
        </w:rPr>
        <w:t xml:space="preserve"> of tissue culture raised plantlets in the greenhouse</w:t>
      </w:r>
      <w:r w:rsidR="0054243A" w:rsidRPr="003603CE">
        <w:rPr>
          <w:rFonts w:ascii="Times New Roman" w:hAnsi="Times New Roman" w:cs="Times New Roman"/>
          <w:sz w:val="24"/>
          <w:szCs w:val="24"/>
        </w:rPr>
        <w:t>/polyhouse</w:t>
      </w:r>
      <w:r w:rsidRPr="003603CE">
        <w:rPr>
          <w:rFonts w:ascii="Times New Roman" w:hAnsi="Times New Roman" w:cs="Times New Roman"/>
          <w:sz w:val="24"/>
          <w:szCs w:val="24"/>
        </w:rPr>
        <w:t xml:space="preserve"> or under field conditions, </w:t>
      </w:r>
      <w:r w:rsidR="0054243A" w:rsidRPr="003603CE">
        <w:rPr>
          <w:rFonts w:ascii="Times New Roman" w:hAnsi="Times New Roman" w:cs="Times New Roman"/>
          <w:sz w:val="24"/>
          <w:szCs w:val="24"/>
        </w:rPr>
        <w:t>decides</w:t>
      </w:r>
      <w:r w:rsidRPr="003603CE">
        <w:rPr>
          <w:rFonts w:ascii="Times New Roman" w:hAnsi="Times New Roman" w:cs="Times New Roman"/>
          <w:sz w:val="24"/>
          <w:szCs w:val="24"/>
        </w:rPr>
        <w:t xml:space="preserve"> the </w:t>
      </w:r>
      <w:r w:rsidR="0054243A" w:rsidRPr="003603CE">
        <w:rPr>
          <w:rFonts w:ascii="Times New Roman" w:hAnsi="Times New Roman" w:cs="Times New Roman"/>
          <w:sz w:val="24"/>
          <w:szCs w:val="24"/>
        </w:rPr>
        <w:t>ultimate</w:t>
      </w:r>
      <w:r w:rsidRPr="003603CE">
        <w:rPr>
          <w:rFonts w:ascii="Times New Roman" w:hAnsi="Times New Roman" w:cs="Times New Roman"/>
          <w:sz w:val="24"/>
          <w:szCs w:val="24"/>
        </w:rPr>
        <w:t xml:space="preserve"> success of any </w:t>
      </w:r>
      <w:r w:rsidR="0054243A" w:rsidRPr="003603CE">
        <w:rPr>
          <w:rFonts w:ascii="Times New Roman" w:hAnsi="Times New Roman" w:cs="Times New Roman"/>
          <w:sz w:val="24"/>
          <w:szCs w:val="24"/>
        </w:rPr>
        <w:t>gainful</w:t>
      </w:r>
      <w:r w:rsidRPr="003603CE">
        <w:rPr>
          <w:rFonts w:ascii="Times New Roman" w:hAnsi="Times New Roman" w:cs="Times New Roman"/>
          <w:sz w:val="24"/>
          <w:szCs w:val="24"/>
        </w:rPr>
        <w:t xml:space="preserve"> tissue culture </w:t>
      </w:r>
      <w:r w:rsidR="0054243A" w:rsidRPr="003603CE">
        <w:rPr>
          <w:rFonts w:ascii="Times New Roman" w:hAnsi="Times New Roman" w:cs="Times New Roman"/>
          <w:sz w:val="24"/>
          <w:szCs w:val="24"/>
        </w:rPr>
        <w:t>process</w:t>
      </w:r>
      <w:r w:rsidRPr="003603CE">
        <w:rPr>
          <w:rFonts w:ascii="Times New Roman" w:hAnsi="Times New Roman" w:cs="Times New Roman"/>
          <w:sz w:val="24"/>
          <w:szCs w:val="24"/>
        </w:rPr>
        <w:t xml:space="preserve"> (Bhatt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 In the </w:t>
      </w:r>
      <w:r w:rsidR="0054243A" w:rsidRPr="003603CE">
        <w:rPr>
          <w:rFonts w:ascii="Times New Roman" w:hAnsi="Times New Roman" w:cs="Times New Roman"/>
          <w:sz w:val="24"/>
          <w:szCs w:val="24"/>
        </w:rPr>
        <w:t>current</w:t>
      </w:r>
      <w:r w:rsidRPr="003603CE">
        <w:rPr>
          <w:rFonts w:ascii="Times New Roman" w:hAnsi="Times New Roman" w:cs="Times New Roman"/>
          <w:sz w:val="24"/>
          <w:szCs w:val="24"/>
        </w:rPr>
        <w:t xml:space="preserve"> study, the </w:t>
      </w:r>
      <w:r w:rsidR="00BC30F9" w:rsidRPr="003603CE">
        <w:rPr>
          <w:rFonts w:ascii="Times New Roman" w:hAnsi="Times New Roman" w:cs="Times New Roman"/>
          <w:sz w:val="24"/>
          <w:szCs w:val="24"/>
        </w:rPr>
        <w:t>efficiency</w:t>
      </w:r>
      <w:r w:rsidRPr="003603CE">
        <w:rPr>
          <w:rFonts w:ascii="Times New Roman" w:hAnsi="Times New Roman" w:cs="Times New Roman"/>
          <w:sz w:val="24"/>
          <w:szCs w:val="24"/>
        </w:rPr>
        <w:t xml:space="preserve">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hardening in </w:t>
      </w:r>
      <w:r w:rsidR="00BC30F9" w:rsidRPr="003603CE">
        <w:rPr>
          <w:rFonts w:ascii="Times New Roman" w:hAnsi="Times New Roman" w:cs="Times New Roman"/>
          <w:sz w:val="24"/>
          <w:szCs w:val="24"/>
        </w:rPr>
        <w:t>increasing</w:t>
      </w:r>
      <w:r w:rsidRPr="003603CE">
        <w:rPr>
          <w:rFonts w:ascii="Times New Roman" w:hAnsi="Times New Roman" w:cs="Times New Roman"/>
          <w:sz w:val="24"/>
          <w:szCs w:val="24"/>
        </w:rPr>
        <w:t xml:space="preserve"> plant survival and </w:t>
      </w:r>
      <w:r w:rsidR="00BC30F9" w:rsidRPr="003603CE">
        <w:rPr>
          <w:rFonts w:ascii="Times New Roman" w:hAnsi="Times New Roman" w:cs="Times New Roman"/>
          <w:sz w:val="24"/>
          <w:szCs w:val="24"/>
        </w:rPr>
        <w:t>plummeting</w:t>
      </w:r>
      <w:r w:rsidRPr="003603CE">
        <w:rPr>
          <w:rFonts w:ascii="Times New Roman" w:hAnsi="Times New Roman" w:cs="Times New Roman"/>
          <w:sz w:val="24"/>
          <w:szCs w:val="24"/>
        </w:rPr>
        <w:t xml:space="preserve"> mortality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regenerated plantlets was standardized.</w:t>
      </w:r>
    </w:p>
    <w:p w14:paraId="0810DC04" w14:textId="12048C64" w:rsidR="00451E79" w:rsidRPr="003603CE" w:rsidRDefault="00451E79" w:rsidP="00451E79">
      <w:pPr>
        <w:spacing w:before="120" w:after="120" w:line="360" w:lineRule="auto"/>
        <w:ind w:firstLine="720"/>
        <w:jc w:val="both"/>
        <w:rPr>
          <w:rFonts w:ascii="Times New Roman" w:hAnsi="Times New Roman" w:cs="Times New Roman"/>
          <w:sz w:val="24"/>
          <w:szCs w:val="24"/>
        </w:rPr>
      </w:pPr>
      <w:r w:rsidRPr="003603CE">
        <w:rPr>
          <w:rFonts w:ascii="Times New Roman" w:hAnsi="Times New Roman" w:cs="Times New Roman"/>
          <w:sz w:val="24"/>
          <w:szCs w:val="24"/>
        </w:rPr>
        <w:t xml:space="preserve">The high danger of plantlet death is evident when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regenerated regenerants are transplanted to an </w:t>
      </w:r>
      <w:r w:rsidRPr="003603CE">
        <w:rPr>
          <w:rFonts w:ascii="Times New Roman" w:hAnsi="Times New Roman" w:cs="Times New Roman"/>
          <w:i/>
          <w:iCs/>
          <w:sz w:val="24"/>
          <w:szCs w:val="24"/>
        </w:rPr>
        <w:t>in vivo</w:t>
      </w:r>
      <w:r w:rsidRPr="003603CE">
        <w:rPr>
          <w:rFonts w:ascii="Times New Roman" w:hAnsi="Times New Roman" w:cs="Times New Roman"/>
          <w:sz w:val="24"/>
          <w:szCs w:val="24"/>
        </w:rPr>
        <w:t xml:space="preserve"> environment. This is mainly instigated by weak root systems and the necessity for newly raised regenerants to acclimatize to an array of abnormalities that exist in </w:t>
      </w:r>
      <w:r w:rsidRPr="003603CE">
        <w:rPr>
          <w:rFonts w:ascii="Times New Roman" w:hAnsi="Times New Roman" w:cs="Times New Roman"/>
          <w:i/>
          <w:iCs/>
          <w:sz w:val="24"/>
          <w:szCs w:val="24"/>
        </w:rPr>
        <w:t>in vivo</w:t>
      </w:r>
      <w:r w:rsidRPr="003603CE">
        <w:rPr>
          <w:rFonts w:ascii="Times New Roman" w:hAnsi="Times New Roman" w:cs="Times New Roman"/>
          <w:sz w:val="24"/>
          <w:szCs w:val="24"/>
        </w:rPr>
        <w:t xml:space="preserve"> condition, including high levels of radiation, low relative humidity, a lack of water, </w:t>
      </w:r>
      <w:r w:rsidRPr="003603CE">
        <w:rPr>
          <w:rFonts w:ascii="Times New Roman" w:hAnsi="Times New Roman" w:cs="Times New Roman"/>
          <w:i/>
          <w:iCs/>
          <w:sz w:val="24"/>
          <w:szCs w:val="24"/>
        </w:rPr>
        <w:t>etc</w:t>
      </w:r>
      <w:r w:rsidRPr="003603CE">
        <w:rPr>
          <w:rFonts w:ascii="Times New Roman" w:hAnsi="Times New Roman" w:cs="Times New Roman"/>
          <w:sz w:val="24"/>
          <w:szCs w:val="24"/>
        </w:rPr>
        <w:t xml:space="preserve">. Among </w:t>
      </w:r>
      <w:r w:rsidR="00635451" w:rsidRPr="003603CE">
        <w:rPr>
          <w:rFonts w:ascii="Times New Roman" w:hAnsi="Times New Roman" w:cs="Times New Roman"/>
          <w:sz w:val="24"/>
          <w:szCs w:val="24"/>
        </w:rPr>
        <w:t>diverse</w:t>
      </w:r>
      <w:r w:rsidRPr="003603CE">
        <w:rPr>
          <w:rFonts w:ascii="Times New Roman" w:hAnsi="Times New Roman" w:cs="Times New Roman"/>
          <w:sz w:val="24"/>
          <w:szCs w:val="24"/>
        </w:rPr>
        <w:t xml:space="preserve"> potting mixture combinations, maximum survival (85%) with </w:t>
      </w:r>
      <w:r w:rsidR="00874ED8">
        <w:rPr>
          <w:rFonts w:ascii="Times New Roman" w:hAnsi="Times New Roman" w:cs="Times New Roman"/>
          <w:sz w:val="24"/>
          <w:szCs w:val="24"/>
        </w:rPr>
        <w:t>higher</w:t>
      </w:r>
      <w:r w:rsidRPr="003603CE">
        <w:rPr>
          <w:rFonts w:ascii="Times New Roman" w:hAnsi="Times New Roman" w:cs="Times New Roman"/>
          <w:sz w:val="24"/>
          <w:szCs w:val="24"/>
        </w:rPr>
        <w:t xml:space="preserve"> plant height (</w:t>
      </w:r>
      <w:r w:rsidR="00E37D71" w:rsidRPr="003603CE">
        <w:rPr>
          <w:rFonts w:ascii="Times New Roman" w:hAnsi="Times New Roman" w:cs="Times New Roman"/>
          <w:sz w:val="24"/>
          <w:szCs w:val="24"/>
        </w:rPr>
        <w:t>16.16±0.13cm</w:t>
      </w:r>
      <w:r w:rsidRPr="003603CE">
        <w:rPr>
          <w:rFonts w:ascii="Times New Roman" w:hAnsi="Times New Roman" w:cs="Times New Roman"/>
          <w:sz w:val="24"/>
          <w:szCs w:val="24"/>
        </w:rPr>
        <w:t xml:space="preserve">) was </w:t>
      </w:r>
      <w:r w:rsidR="00874ED8">
        <w:rPr>
          <w:rFonts w:ascii="Times New Roman" w:hAnsi="Times New Roman" w:cs="Times New Roman"/>
          <w:sz w:val="24"/>
          <w:szCs w:val="24"/>
        </w:rPr>
        <w:t>achieved</w:t>
      </w:r>
      <w:r w:rsidRPr="003603CE">
        <w:rPr>
          <w:rFonts w:ascii="Times New Roman" w:hAnsi="Times New Roman" w:cs="Times New Roman"/>
          <w:sz w:val="24"/>
          <w:szCs w:val="24"/>
        </w:rPr>
        <w:t xml:space="preserve"> in combination of cocopeat: vermiculite (1:1) followed by vermiculite:</w:t>
      </w:r>
      <w:r w:rsidRPr="003603CE">
        <w:rPr>
          <w:rFonts w:ascii="Times New Roman" w:hAnsi="Times New Roman" w:cs="Times New Roman"/>
          <w:spacing w:val="-6"/>
          <w:sz w:val="24"/>
          <w:szCs w:val="24"/>
        </w:rPr>
        <w:t xml:space="preserve"> </w:t>
      </w:r>
      <w:r w:rsidRPr="003603CE">
        <w:rPr>
          <w:rFonts w:ascii="Times New Roman" w:hAnsi="Times New Roman" w:cs="Times New Roman"/>
          <w:sz w:val="24"/>
          <w:szCs w:val="24"/>
        </w:rPr>
        <w:t xml:space="preserve">soil: </w:t>
      </w:r>
      <w:r w:rsidR="00FB38B3" w:rsidRPr="003603CE">
        <w:rPr>
          <w:rFonts w:ascii="Times New Roman" w:hAnsi="Times New Roman" w:cs="Times New Roman"/>
          <w:sz w:val="24"/>
          <w:szCs w:val="24"/>
        </w:rPr>
        <w:t xml:space="preserve">FYM </w:t>
      </w:r>
      <w:r w:rsidR="002C3A35" w:rsidRPr="003603CE">
        <w:rPr>
          <w:rFonts w:ascii="Times New Roman" w:hAnsi="Times New Roman" w:cs="Times New Roman"/>
          <w:sz w:val="24"/>
          <w:szCs w:val="24"/>
        </w:rPr>
        <w:t xml:space="preserve">in 1:1:1 ratio </w:t>
      </w:r>
      <w:r w:rsidRPr="003603CE">
        <w:rPr>
          <w:rFonts w:ascii="Times New Roman" w:hAnsi="Times New Roman" w:cs="Times New Roman"/>
          <w:sz w:val="24"/>
          <w:szCs w:val="24"/>
        </w:rPr>
        <w:t>(</w:t>
      </w:r>
      <w:r w:rsidR="000418E2" w:rsidRPr="003603CE">
        <w:rPr>
          <w:rFonts w:ascii="Times New Roman" w:hAnsi="Times New Roman" w:cs="Times New Roman"/>
          <w:sz w:val="24"/>
          <w:szCs w:val="24"/>
        </w:rPr>
        <w:t>80</w:t>
      </w:r>
      <w:r w:rsidRPr="003603CE">
        <w:rPr>
          <w:rFonts w:ascii="Times New Roman" w:hAnsi="Times New Roman" w:cs="Times New Roman"/>
          <w:sz w:val="24"/>
          <w:szCs w:val="24"/>
        </w:rPr>
        <w:t>%) with (</w:t>
      </w:r>
      <w:r w:rsidR="00D91C92" w:rsidRPr="003603CE">
        <w:rPr>
          <w:rFonts w:ascii="Times New Roman" w:hAnsi="Times New Roman" w:cs="Times New Roman"/>
          <w:sz w:val="24"/>
          <w:szCs w:val="24"/>
        </w:rPr>
        <w:t>14.33±0.00</w:t>
      </w:r>
      <w:r w:rsidR="00160B46" w:rsidRPr="003603CE">
        <w:rPr>
          <w:rFonts w:ascii="Times New Roman" w:hAnsi="Times New Roman" w:cs="Times New Roman"/>
          <w:sz w:val="24"/>
          <w:szCs w:val="24"/>
        </w:rPr>
        <w:t xml:space="preserve"> cm</w:t>
      </w:r>
      <w:r w:rsidRPr="003603CE">
        <w:rPr>
          <w:rFonts w:ascii="Times New Roman" w:hAnsi="Times New Roman" w:cs="Times New Roman"/>
          <w:sz w:val="24"/>
          <w:szCs w:val="24"/>
        </w:rPr>
        <w:t xml:space="preserve">) plant height (Table </w:t>
      </w:r>
      <w:r w:rsidR="00D6420A" w:rsidRPr="003603CE">
        <w:rPr>
          <w:rFonts w:ascii="Times New Roman" w:hAnsi="Times New Roman" w:cs="Times New Roman"/>
          <w:sz w:val="24"/>
          <w:szCs w:val="24"/>
        </w:rPr>
        <w:t>8</w:t>
      </w:r>
      <w:r w:rsidRPr="003603CE">
        <w:rPr>
          <w:rFonts w:ascii="Times New Roman" w:hAnsi="Times New Roman" w:cs="Times New Roman"/>
          <w:sz w:val="24"/>
          <w:szCs w:val="24"/>
        </w:rPr>
        <w:t xml:space="preserve">). </w:t>
      </w:r>
      <w:r w:rsidR="002C3A35" w:rsidRPr="003603CE">
        <w:rPr>
          <w:rFonts w:ascii="Times New Roman" w:hAnsi="Times New Roman" w:cs="Times New Roman"/>
          <w:sz w:val="24"/>
          <w:szCs w:val="24"/>
        </w:rPr>
        <w:t>Parallel</w:t>
      </w:r>
      <w:r w:rsidRPr="003603CE">
        <w:rPr>
          <w:rFonts w:ascii="Times New Roman" w:hAnsi="Times New Roman" w:cs="Times New Roman"/>
          <w:sz w:val="24"/>
          <w:szCs w:val="24"/>
        </w:rPr>
        <w:t xml:space="preserve"> results have also been </w:t>
      </w:r>
      <w:r w:rsidR="0072298F" w:rsidRPr="003603CE">
        <w:rPr>
          <w:rFonts w:ascii="Times New Roman" w:hAnsi="Times New Roman" w:cs="Times New Roman"/>
          <w:sz w:val="24"/>
          <w:szCs w:val="24"/>
        </w:rPr>
        <w:t>previously</w:t>
      </w:r>
      <w:r w:rsidRPr="003603CE">
        <w:rPr>
          <w:rFonts w:ascii="Times New Roman" w:hAnsi="Times New Roman" w:cs="Times New Roman"/>
          <w:sz w:val="24"/>
          <w:szCs w:val="24"/>
        </w:rPr>
        <w:t xml:space="preserve"> </w:t>
      </w:r>
      <w:r w:rsidR="0072298F" w:rsidRPr="003603CE">
        <w:rPr>
          <w:rFonts w:ascii="Times New Roman" w:hAnsi="Times New Roman" w:cs="Times New Roman"/>
          <w:sz w:val="24"/>
          <w:szCs w:val="24"/>
        </w:rPr>
        <w:t>addressed</w:t>
      </w:r>
      <w:r w:rsidRPr="003603CE">
        <w:rPr>
          <w:rFonts w:ascii="Times New Roman" w:hAnsi="Times New Roman" w:cs="Times New Roman"/>
          <w:sz w:val="24"/>
          <w:szCs w:val="24"/>
        </w:rPr>
        <w:t xml:space="preserve"> by </w:t>
      </w:r>
      <w:r w:rsidR="005F26AD" w:rsidRPr="003603CE">
        <w:rPr>
          <w:rFonts w:ascii="Times New Roman" w:hAnsi="Times New Roman" w:cs="Times New Roman"/>
          <w:sz w:val="24"/>
          <w:szCs w:val="24"/>
        </w:rPr>
        <w:t>Sivakumar</w:t>
      </w:r>
      <w:r w:rsidR="005F26AD" w:rsidRPr="003603CE">
        <w:rPr>
          <w:rFonts w:ascii="Times New Roman" w:hAnsi="Times New Roman" w:cs="Times New Roman"/>
          <w:spacing w:val="-1"/>
          <w:sz w:val="24"/>
          <w:szCs w:val="24"/>
        </w:rPr>
        <w:t xml:space="preserve"> </w:t>
      </w:r>
      <w:r w:rsidR="005F26AD" w:rsidRPr="003603CE">
        <w:rPr>
          <w:rFonts w:ascii="Times New Roman" w:hAnsi="Times New Roman" w:cs="Times New Roman"/>
          <w:i/>
          <w:sz w:val="24"/>
          <w:szCs w:val="24"/>
        </w:rPr>
        <w:t>et</w:t>
      </w:r>
      <w:r w:rsidR="005F26AD" w:rsidRPr="003603CE">
        <w:rPr>
          <w:rFonts w:ascii="Times New Roman" w:hAnsi="Times New Roman" w:cs="Times New Roman"/>
          <w:i/>
          <w:spacing w:val="-4"/>
          <w:sz w:val="24"/>
          <w:szCs w:val="24"/>
        </w:rPr>
        <w:t xml:space="preserve"> </w:t>
      </w:r>
      <w:r w:rsidR="005F26AD" w:rsidRPr="003603CE">
        <w:rPr>
          <w:rFonts w:ascii="Times New Roman" w:hAnsi="Times New Roman" w:cs="Times New Roman"/>
          <w:i/>
          <w:sz w:val="24"/>
          <w:szCs w:val="24"/>
        </w:rPr>
        <w:t>al.</w:t>
      </w:r>
      <w:r w:rsidR="005F26AD" w:rsidRPr="003603CE">
        <w:rPr>
          <w:rFonts w:ascii="Times New Roman" w:hAnsi="Times New Roman" w:cs="Times New Roman"/>
          <w:i/>
          <w:spacing w:val="-3"/>
          <w:sz w:val="24"/>
          <w:szCs w:val="24"/>
        </w:rPr>
        <w:t xml:space="preserve"> </w:t>
      </w:r>
      <w:r w:rsidR="005F26AD" w:rsidRPr="003603CE">
        <w:rPr>
          <w:rFonts w:ascii="Times New Roman" w:hAnsi="Times New Roman" w:cs="Times New Roman"/>
          <w:iCs/>
          <w:spacing w:val="-3"/>
          <w:sz w:val="24"/>
          <w:szCs w:val="24"/>
        </w:rPr>
        <w:t>(</w:t>
      </w:r>
      <w:r w:rsidR="005F26AD" w:rsidRPr="003603CE">
        <w:rPr>
          <w:rFonts w:ascii="Times New Roman" w:hAnsi="Times New Roman" w:cs="Times New Roman"/>
          <w:sz w:val="24"/>
          <w:szCs w:val="24"/>
        </w:rPr>
        <w:t>2014), Mittal</w:t>
      </w:r>
      <w:r w:rsidR="005F26AD" w:rsidRPr="003603CE">
        <w:rPr>
          <w:rFonts w:ascii="Times New Roman" w:hAnsi="Times New Roman" w:cs="Times New Roman"/>
          <w:spacing w:val="-1"/>
          <w:sz w:val="24"/>
          <w:szCs w:val="24"/>
        </w:rPr>
        <w:t xml:space="preserve"> </w:t>
      </w:r>
      <w:r w:rsidR="005F26AD" w:rsidRPr="003603CE">
        <w:rPr>
          <w:rFonts w:ascii="Times New Roman" w:hAnsi="Times New Roman" w:cs="Times New Roman"/>
          <w:sz w:val="24"/>
          <w:szCs w:val="24"/>
        </w:rPr>
        <w:t>and</w:t>
      </w:r>
      <w:r w:rsidR="005F26AD" w:rsidRPr="003603CE">
        <w:rPr>
          <w:rFonts w:ascii="Times New Roman" w:hAnsi="Times New Roman" w:cs="Times New Roman"/>
          <w:spacing w:val="-1"/>
          <w:sz w:val="24"/>
          <w:szCs w:val="24"/>
        </w:rPr>
        <w:t xml:space="preserve"> </w:t>
      </w:r>
      <w:r w:rsidR="005F26AD" w:rsidRPr="003603CE">
        <w:rPr>
          <w:rFonts w:ascii="Times New Roman" w:hAnsi="Times New Roman" w:cs="Times New Roman"/>
          <w:sz w:val="24"/>
          <w:szCs w:val="24"/>
        </w:rPr>
        <w:t>Sharma</w:t>
      </w:r>
      <w:r w:rsidR="005F26AD" w:rsidRPr="003603CE">
        <w:rPr>
          <w:rFonts w:ascii="Times New Roman" w:hAnsi="Times New Roman" w:cs="Times New Roman"/>
          <w:spacing w:val="-1"/>
          <w:sz w:val="24"/>
          <w:szCs w:val="24"/>
        </w:rPr>
        <w:t xml:space="preserve"> </w:t>
      </w:r>
      <w:r w:rsidR="0072298F" w:rsidRPr="003603CE">
        <w:rPr>
          <w:rFonts w:ascii="Times New Roman" w:hAnsi="Times New Roman" w:cs="Times New Roman"/>
          <w:spacing w:val="-1"/>
          <w:sz w:val="24"/>
          <w:szCs w:val="24"/>
        </w:rPr>
        <w:t>(</w:t>
      </w:r>
      <w:r w:rsidR="005F26AD" w:rsidRPr="003603CE">
        <w:rPr>
          <w:rFonts w:ascii="Times New Roman" w:hAnsi="Times New Roman" w:cs="Times New Roman"/>
          <w:sz w:val="24"/>
          <w:szCs w:val="24"/>
        </w:rPr>
        <w:t>2017</w:t>
      </w:r>
      <w:r w:rsidR="0072298F" w:rsidRPr="003603CE">
        <w:rPr>
          <w:rFonts w:ascii="Times New Roman" w:hAnsi="Times New Roman" w:cs="Times New Roman"/>
          <w:sz w:val="24"/>
          <w:szCs w:val="24"/>
        </w:rPr>
        <w:t>)</w:t>
      </w:r>
      <w:r w:rsidR="005F26AD" w:rsidRPr="003603CE">
        <w:rPr>
          <w:rFonts w:ascii="Times New Roman" w:hAnsi="Times New Roman" w:cs="Times New Roman"/>
          <w:sz w:val="24"/>
          <w:szCs w:val="24"/>
        </w:rPr>
        <w:t xml:space="preserve"> and </w:t>
      </w:r>
      <w:r w:rsidRPr="003603CE">
        <w:rPr>
          <w:rFonts w:ascii="Times New Roman" w:hAnsi="Times New Roman" w:cs="Times New Roman"/>
          <w:sz w:val="24"/>
          <w:szCs w:val="24"/>
        </w:rPr>
        <w:t xml:space="preserve">Chaudhary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(2024).</w:t>
      </w:r>
    </w:p>
    <w:p w14:paraId="5777E69F" w14:textId="4E850A4E" w:rsidR="00002D64" w:rsidRPr="003603CE" w:rsidRDefault="00D40DBB" w:rsidP="008616E8">
      <w:pPr>
        <w:autoSpaceDE w:val="0"/>
        <w:autoSpaceDN w:val="0"/>
        <w:adjustRightInd w:val="0"/>
        <w:spacing w:before="120" w:after="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 xml:space="preserve">Conclusion </w:t>
      </w:r>
    </w:p>
    <w:p w14:paraId="1EDED94F" w14:textId="19C38BA2" w:rsidR="00CB57DD" w:rsidRPr="003603CE" w:rsidRDefault="00FE6084" w:rsidP="00CB57DD">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The current study points that under suitable circumstances</w:t>
      </w:r>
      <w:r w:rsidR="006B5E9D" w:rsidRPr="003603CE">
        <w:rPr>
          <w:rFonts w:ascii="Times New Roman" w:hAnsi="Times New Roman" w:cs="Times New Roman"/>
          <w:sz w:val="24"/>
          <w:szCs w:val="24"/>
        </w:rPr>
        <w:t>,</w:t>
      </w:r>
      <w:r w:rsidRPr="003603CE">
        <w:rPr>
          <w:rFonts w:ascii="Times New Roman" w:hAnsi="Times New Roman" w:cs="Times New Roman"/>
          <w:sz w:val="24"/>
          <w:szCs w:val="24"/>
        </w:rPr>
        <w:t xml:space="preserve"> nodal segment culture of </w:t>
      </w:r>
      <w:r w:rsidRPr="003603CE">
        <w:rPr>
          <w:rFonts w:ascii="Times New Roman" w:hAnsi="Times New Roman" w:cs="Times New Roman"/>
          <w:i/>
          <w:sz w:val="24"/>
          <w:szCs w:val="24"/>
        </w:rPr>
        <w:t>Tinospora</w:t>
      </w:r>
      <w:r w:rsidRPr="003603CE">
        <w:rPr>
          <w:rFonts w:ascii="Times New Roman" w:hAnsi="Times New Roman" w:cs="Times New Roman"/>
          <w:i/>
          <w:spacing w:val="-11"/>
          <w:sz w:val="24"/>
          <w:szCs w:val="24"/>
        </w:rPr>
        <w:t xml:space="preserve"> </w:t>
      </w:r>
      <w:r w:rsidRPr="003603CE">
        <w:rPr>
          <w:rFonts w:ascii="Times New Roman" w:hAnsi="Times New Roman" w:cs="Times New Roman"/>
          <w:i/>
          <w:sz w:val="24"/>
          <w:szCs w:val="24"/>
        </w:rPr>
        <w:t>cordifolia</w:t>
      </w:r>
      <w:r w:rsidRPr="003603CE">
        <w:rPr>
          <w:rFonts w:ascii="Times New Roman" w:hAnsi="Times New Roman" w:cs="Times New Roman"/>
          <w:sz w:val="24"/>
          <w:szCs w:val="24"/>
        </w:rPr>
        <w:t xml:space="preserve"> is more capable in contrast to other hard</w:t>
      </w:r>
      <w:r w:rsidR="006B5E9D" w:rsidRPr="003603CE">
        <w:rPr>
          <w:rFonts w:ascii="Times New Roman" w:hAnsi="Times New Roman" w:cs="Times New Roman"/>
          <w:sz w:val="24"/>
          <w:szCs w:val="24"/>
        </w:rPr>
        <w:t>y</w:t>
      </w:r>
      <w:r w:rsidRPr="003603CE">
        <w:rPr>
          <w:rFonts w:ascii="Times New Roman" w:hAnsi="Times New Roman" w:cs="Times New Roman"/>
          <w:sz w:val="24"/>
          <w:szCs w:val="24"/>
        </w:rPr>
        <w:t xml:space="preserve"> species. </w:t>
      </w:r>
      <w:r w:rsidR="006B5E9D" w:rsidRPr="003603CE">
        <w:rPr>
          <w:rFonts w:ascii="Times New Roman" w:hAnsi="Times New Roman" w:cs="Times New Roman"/>
          <w:sz w:val="24"/>
          <w:szCs w:val="24"/>
        </w:rPr>
        <w:t>Higher morphogenic competence</w:t>
      </w:r>
      <w:r w:rsidR="00B2066A" w:rsidRPr="003603CE">
        <w:rPr>
          <w:rFonts w:ascii="Times New Roman" w:hAnsi="Times New Roman" w:cs="Times New Roman"/>
          <w:sz w:val="24"/>
          <w:szCs w:val="24"/>
        </w:rPr>
        <w:t>,</w:t>
      </w:r>
      <w:r w:rsidR="006B5E9D" w:rsidRPr="003603CE">
        <w:rPr>
          <w:rFonts w:ascii="Times New Roman" w:hAnsi="Times New Roman" w:cs="Times New Roman"/>
          <w:sz w:val="24"/>
          <w:szCs w:val="24"/>
        </w:rPr>
        <w:t xml:space="preserve"> </w:t>
      </w:r>
      <w:r w:rsidR="00B2066A" w:rsidRPr="003603CE">
        <w:rPr>
          <w:rFonts w:ascii="Times New Roman" w:hAnsi="Times New Roman" w:cs="Times New Roman"/>
          <w:sz w:val="24"/>
          <w:szCs w:val="24"/>
        </w:rPr>
        <w:t xml:space="preserve">regeneration frequency </w:t>
      </w:r>
      <w:r w:rsidRPr="003603CE">
        <w:rPr>
          <w:rFonts w:ascii="Times New Roman" w:hAnsi="Times New Roman" w:cs="Times New Roman"/>
          <w:sz w:val="24"/>
          <w:szCs w:val="24"/>
        </w:rPr>
        <w:t>number</w:t>
      </w:r>
      <w:r w:rsidR="006B5E9D" w:rsidRPr="003603CE">
        <w:rPr>
          <w:rFonts w:ascii="Times New Roman" w:hAnsi="Times New Roman" w:cs="Times New Roman"/>
          <w:sz w:val="24"/>
          <w:szCs w:val="24"/>
        </w:rPr>
        <w:t>s</w:t>
      </w:r>
      <w:r w:rsidRPr="003603CE">
        <w:rPr>
          <w:rFonts w:ascii="Times New Roman" w:hAnsi="Times New Roman" w:cs="Times New Roman"/>
          <w:sz w:val="24"/>
          <w:szCs w:val="24"/>
        </w:rPr>
        <w:t xml:space="preserve"> of shoots</w:t>
      </w:r>
      <w:r w:rsidR="00424E1D" w:rsidRPr="003603CE">
        <w:rPr>
          <w:rFonts w:ascii="Times New Roman" w:hAnsi="Times New Roman" w:cs="Times New Roman"/>
          <w:sz w:val="24"/>
          <w:szCs w:val="24"/>
        </w:rPr>
        <w:t xml:space="preserve"> wit</w:t>
      </w:r>
      <w:r w:rsidR="00E303FE" w:rsidRPr="003603CE">
        <w:rPr>
          <w:rFonts w:ascii="Times New Roman" w:hAnsi="Times New Roman" w:cs="Times New Roman"/>
          <w:sz w:val="24"/>
          <w:szCs w:val="24"/>
        </w:rPr>
        <w:t>h greater length</w:t>
      </w:r>
      <w:r w:rsidRPr="003603CE">
        <w:rPr>
          <w:rFonts w:ascii="Times New Roman" w:hAnsi="Times New Roman" w:cs="Times New Roman"/>
          <w:sz w:val="24"/>
          <w:szCs w:val="24"/>
        </w:rPr>
        <w:t xml:space="preserve"> </w:t>
      </w:r>
      <w:r w:rsidR="00495E3F" w:rsidRPr="003603CE">
        <w:rPr>
          <w:rFonts w:ascii="Times New Roman" w:hAnsi="Times New Roman" w:cs="Times New Roman"/>
          <w:sz w:val="24"/>
          <w:szCs w:val="24"/>
        </w:rPr>
        <w:t>have</w:t>
      </w:r>
      <w:r w:rsidR="00025E4D" w:rsidRPr="003603CE">
        <w:rPr>
          <w:rFonts w:ascii="Times New Roman" w:hAnsi="Times New Roman" w:cs="Times New Roman"/>
          <w:sz w:val="24"/>
          <w:szCs w:val="24"/>
        </w:rPr>
        <w:t xml:space="preserve"> been </w:t>
      </w:r>
      <w:r w:rsidRPr="003603CE">
        <w:rPr>
          <w:rFonts w:ascii="Times New Roman" w:hAnsi="Times New Roman" w:cs="Times New Roman"/>
          <w:sz w:val="24"/>
          <w:szCs w:val="24"/>
        </w:rPr>
        <w:t xml:space="preserve">attained in this experimentation as compared to the previous findings. </w:t>
      </w:r>
      <w:r w:rsidR="00CB57DD" w:rsidRPr="003603CE">
        <w:rPr>
          <w:rFonts w:ascii="Times New Roman" w:hAnsi="Times New Roman" w:cs="Times New Roman"/>
          <w:sz w:val="24"/>
          <w:szCs w:val="24"/>
        </w:rPr>
        <w:t xml:space="preserve">Employing our regeneration system in </w:t>
      </w:r>
      <w:r w:rsidR="00360385" w:rsidRPr="003603CE">
        <w:rPr>
          <w:rFonts w:ascii="Times New Roman" w:hAnsi="Times New Roman" w:cs="Times New Roman"/>
          <w:i/>
          <w:sz w:val="24"/>
          <w:szCs w:val="24"/>
        </w:rPr>
        <w:t>Tinospora</w:t>
      </w:r>
      <w:r w:rsidR="00360385" w:rsidRPr="003603CE">
        <w:rPr>
          <w:rFonts w:ascii="Times New Roman" w:hAnsi="Times New Roman" w:cs="Times New Roman"/>
          <w:i/>
          <w:spacing w:val="-11"/>
          <w:sz w:val="24"/>
          <w:szCs w:val="24"/>
        </w:rPr>
        <w:t xml:space="preserve"> </w:t>
      </w:r>
      <w:r w:rsidR="00360385" w:rsidRPr="003603CE">
        <w:rPr>
          <w:rFonts w:ascii="Times New Roman" w:hAnsi="Times New Roman" w:cs="Times New Roman"/>
          <w:i/>
          <w:sz w:val="24"/>
          <w:szCs w:val="24"/>
        </w:rPr>
        <w:t>cordifolia</w:t>
      </w:r>
      <w:r w:rsidR="00CB57DD" w:rsidRPr="003603CE">
        <w:rPr>
          <w:rFonts w:ascii="Times New Roman" w:hAnsi="Times New Roman" w:cs="Times New Roman"/>
          <w:i/>
          <w:iCs/>
          <w:sz w:val="24"/>
          <w:szCs w:val="24"/>
        </w:rPr>
        <w:t xml:space="preserve"> </w:t>
      </w:r>
      <w:r w:rsidR="00CB57DD" w:rsidRPr="003603CE">
        <w:rPr>
          <w:rFonts w:ascii="Times New Roman" w:hAnsi="Times New Roman" w:cs="Times New Roman"/>
          <w:sz w:val="24"/>
          <w:szCs w:val="24"/>
        </w:rPr>
        <w:t xml:space="preserve">could deliver an additional approach for the improvement of elite cultivar along with raising embryogenic cell suspension cultures which may be further </w:t>
      </w:r>
      <w:r w:rsidR="00B87655" w:rsidRPr="003603CE">
        <w:rPr>
          <w:rFonts w:ascii="Times New Roman" w:hAnsi="Times New Roman" w:cs="Times New Roman"/>
          <w:sz w:val="24"/>
          <w:szCs w:val="24"/>
        </w:rPr>
        <w:t>employed</w:t>
      </w:r>
      <w:r w:rsidR="00CB57DD" w:rsidRPr="003603CE">
        <w:rPr>
          <w:rFonts w:ascii="Times New Roman" w:hAnsi="Times New Roman" w:cs="Times New Roman"/>
          <w:sz w:val="24"/>
          <w:szCs w:val="24"/>
        </w:rPr>
        <w:t xml:space="preserve"> for production of </w:t>
      </w:r>
      <w:r w:rsidR="00B87655" w:rsidRPr="003603CE">
        <w:rPr>
          <w:rFonts w:ascii="Times New Roman" w:hAnsi="Times New Roman" w:cs="Times New Roman"/>
          <w:sz w:val="24"/>
          <w:szCs w:val="24"/>
        </w:rPr>
        <w:t>valuable</w:t>
      </w:r>
      <w:r w:rsidR="00CB57DD" w:rsidRPr="003603CE">
        <w:rPr>
          <w:rFonts w:ascii="Times New Roman" w:hAnsi="Times New Roman" w:cs="Times New Roman"/>
          <w:sz w:val="24"/>
          <w:szCs w:val="24"/>
        </w:rPr>
        <w:t xml:space="preserve"> secondary metabolites of pharmaceutical </w:t>
      </w:r>
      <w:r w:rsidR="00B87655" w:rsidRPr="003603CE">
        <w:rPr>
          <w:rFonts w:ascii="Times New Roman" w:hAnsi="Times New Roman" w:cs="Times New Roman"/>
          <w:sz w:val="24"/>
          <w:szCs w:val="24"/>
        </w:rPr>
        <w:t>significance</w:t>
      </w:r>
      <w:r w:rsidR="00CB57DD" w:rsidRPr="003603CE">
        <w:rPr>
          <w:rFonts w:ascii="Times New Roman" w:hAnsi="Times New Roman" w:cs="Times New Roman"/>
          <w:sz w:val="24"/>
          <w:szCs w:val="24"/>
        </w:rPr>
        <w:t xml:space="preserve">. </w:t>
      </w:r>
    </w:p>
    <w:p w14:paraId="725B0162" w14:textId="77777777" w:rsidR="00104526" w:rsidRDefault="00104526" w:rsidP="006B4C5F">
      <w:pPr>
        <w:spacing w:before="120" w:after="120" w:line="360" w:lineRule="auto"/>
        <w:jc w:val="both"/>
        <w:rPr>
          <w:rFonts w:ascii="Times New Roman" w:hAnsi="Times New Roman" w:cs="Times New Roman"/>
          <w:b/>
          <w:sz w:val="24"/>
          <w:szCs w:val="24"/>
        </w:rPr>
      </w:pPr>
    </w:p>
    <w:p w14:paraId="486243B7" w14:textId="77777777" w:rsidR="00104526" w:rsidRDefault="00104526" w:rsidP="006B4C5F">
      <w:pPr>
        <w:spacing w:before="120" w:after="120" w:line="360" w:lineRule="auto"/>
        <w:jc w:val="both"/>
        <w:rPr>
          <w:rFonts w:ascii="Times New Roman" w:hAnsi="Times New Roman" w:cs="Times New Roman"/>
          <w:b/>
          <w:sz w:val="24"/>
          <w:szCs w:val="24"/>
        </w:rPr>
      </w:pPr>
    </w:p>
    <w:p w14:paraId="5777E6A3" w14:textId="28510CBC" w:rsidR="00002D64" w:rsidRPr="003603CE" w:rsidRDefault="00D40DBB" w:rsidP="006B4C5F">
      <w:pPr>
        <w:spacing w:before="12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lastRenderedPageBreak/>
        <w:t>Disclaimer (Artificial Intelligence)</w:t>
      </w:r>
    </w:p>
    <w:p w14:paraId="5777E6A4" w14:textId="77777777" w:rsidR="00002D64" w:rsidRPr="003603CE" w:rsidRDefault="00D40DBB"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5777E6A5" w14:textId="77777777" w:rsidR="00002D64" w:rsidRPr="003603CE" w:rsidRDefault="00D40DBB" w:rsidP="006B4C5F">
      <w:pPr>
        <w:spacing w:before="12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Competing Interests</w:t>
      </w:r>
    </w:p>
    <w:p w14:paraId="5777E6A6" w14:textId="77777777" w:rsidR="00002D64" w:rsidRDefault="00D40DBB"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Authors have declared that no competing interests exist.</w:t>
      </w:r>
    </w:p>
    <w:p w14:paraId="06D9F482" w14:textId="77777777" w:rsidR="00F26E8C" w:rsidRPr="003603CE" w:rsidRDefault="00F26E8C" w:rsidP="00F26E8C">
      <w:pPr>
        <w:spacing w:before="120" w:after="120" w:line="360" w:lineRule="auto"/>
        <w:jc w:val="both"/>
        <w:rPr>
          <w:rFonts w:ascii="Times New Roman" w:hAnsi="Times New Roman" w:cs="Times New Roman"/>
          <w:b/>
          <w:sz w:val="24"/>
          <w:szCs w:val="24"/>
        </w:rPr>
      </w:pPr>
      <w:r w:rsidRPr="003603CE">
        <w:rPr>
          <w:rFonts w:ascii="Times New Roman" w:hAnsi="Times New Roman" w:cs="Times New Roman"/>
          <w:b/>
          <w:bCs/>
          <w:sz w:val="24"/>
          <w:szCs w:val="24"/>
        </w:rPr>
        <w:t>Abbreviations:</w:t>
      </w:r>
      <w:r w:rsidRPr="003603CE">
        <w:rPr>
          <w:rFonts w:ascii="Times New Roman" w:hAnsi="Times New Roman" w:cs="Times New Roman"/>
          <w:sz w:val="24"/>
          <w:szCs w:val="24"/>
        </w:rPr>
        <w:t xml:space="preserve"> B</w:t>
      </w:r>
      <w:r w:rsidRPr="003603CE">
        <w:rPr>
          <w:rFonts w:ascii="Times New Roman" w:hAnsi="Times New Roman" w:cs="Times New Roman"/>
          <w:sz w:val="24"/>
          <w:szCs w:val="24"/>
          <w:vertAlign w:val="subscript"/>
        </w:rPr>
        <w:t>5</w:t>
      </w:r>
      <w:r w:rsidRPr="003603CE">
        <w:rPr>
          <w:rFonts w:ascii="Times New Roman" w:hAnsi="Times New Roman" w:cs="Times New Roman"/>
          <w:sz w:val="24"/>
          <w:szCs w:val="24"/>
        </w:rPr>
        <w:t>-Gamborg’s medium, BAP-6-benzylaminopurine; 2,4-D: 2,4-dichlorophenoxyacetic acid; IBA-Indole-3-butyric acid; GA</w:t>
      </w:r>
      <w:r w:rsidRPr="003603CE">
        <w:rPr>
          <w:rFonts w:ascii="Times New Roman" w:hAnsi="Times New Roman" w:cs="Times New Roman"/>
          <w:sz w:val="24"/>
          <w:szCs w:val="24"/>
          <w:vertAlign w:val="subscript"/>
        </w:rPr>
        <w:t>3</w:t>
      </w:r>
      <w:r w:rsidRPr="003603CE">
        <w:rPr>
          <w:rFonts w:ascii="Times New Roman" w:hAnsi="Times New Roman" w:cs="Times New Roman"/>
          <w:sz w:val="24"/>
          <w:szCs w:val="24"/>
        </w:rPr>
        <w:t>: Gibberellic acid;</w:t>
      </w:r>
      <w:r w:rsidRPr="003603CE">
        <w:rPr>
          <w:rFonts w:ascii="Times New Roman" w:hAnsi="Times New Roman" w:cs="Times New Roman"/>
          <w:b/>
          <w:sz w:val="24"/>
          <w:szCs w:val="24"/>
        </w:rPr>
        <w:t xml:space="preserve"> </w:t>
      </w:r>
      <w:r w:rsidRPr="003603CE">
        <w:rPr>
          <w:rFonts w:ascii="Times New Roman" w:hAnsi="Times New Roman" w:cs="Times New Roman"/>
          <w:bCs/>
          <w:sz w:val="24"/>
          <w:szCs w:val="24"/>
        </w:rPr>
        <w:t>Kn- Kinetin,</w:t>
      </w:r>
      <w:r w:rsidRPr="003603CE">
        <w:rPr>
          <w:rFonts w:ascii="Times New Roman" w:hAnsi="Times New Roman" w:cs="Times New Roman"/>
          <w:b/>
          <w:sz w:val="24"/>
          <w:szCs w:val="24"/>
        </w:rPr>
        <w:t xml:space="preserve"> </w:t>
      </w:r>
      <w:r w:rsidRPr="003603CE">
        <w:rPr>
          <w:rFonts w:ascii="Times New Roman" w:hAnsi="Times New Roman" w:cs="Times New Roman"/>
          <w:sz w:val="24"/>
          <w:szCs w:val="24"/>
        </w:rPr>
        <w:t>MS-Murashige and Skoog’s medium; NAA-α-Naphthalene acetic acid; TDZ-</w:t>
      </w:r>
      <w:r w:rsidRPr="003603CE">
        <w:rPr>
          <w:rFonts w:ascii="Times New Roman" w:hAnsi="Times New Roman" w:cs="Times New Roman"/>
        </w:rPr>
        <w:t xml:space="preserve"> </w:t>
      </w:r>
      <w:r w:rsidRPr="003603CE">
        <w:rPr>
          <w:rFonts w:ascii="Times New Roman" w:hAnsi="Times New Roman" w:cs="Times New Roman"/>
          <w:sz w:val="24"/>
          <w:szCs w:val="24"/>
        </w:rPr>
        <w:t>Thidiazuron.</w:t>
      </w:r>
    </w:p>
    <w:p w14:paraId="14C0E738" w14:textId="77777777" w:rsidR="00F26E8C" w:rsidRPr="003603CE" w:rsidRDefault="00F26E8C" w:rsidP="006B4C5F">
      <w:pPr>
        <w:spacing w:before="120" w:after="120" w:line="360" w:lineRule="auto"/>
        <w:jc w:val="both"/>
        <w:rPr>
          <w:rFonts w:ascii="Times New Roman" w:hAnsi="Times New Roman" w:cs="Times New Roman"/>
          <w:sz w:val="24"/>
          <w:szCs w:val="24"/>
        </w:rPr>
      </w:pPr>
    </w:p>
    <w:p w14:paraId="41515BBF" w14:textId="77777777" w:rsidR="00D211D6" w:rsidRPr="003603CE" w:rsidRDefault="00D211D6" w:rsidP="00D211D6">
      <w:pPr>
        <w:pStyle w:val="Heading1"/>
        <w:spacing w:before="120" w:after="120" w:line="360" w:lineRule="auto"/>
        <w:ind w:left="0" w:right="0"/>
        <w:jc w:val="both"/>
        <w:rPr>
          <w:rFonts w:ascii="Times New Roman" w:hAnsi="Times New Roman" w:cs="Times New Roman"/>
          <w:sz w:val="24"/>
          <w:szCs w:val="24"/>
        </w:rPr>
      </w:pPr>
      <w:r w:rsidRPr="003603CE">
        <w:rPr>
          <w:rFonts w:ascii="Times New Roman" w:hAnsi="Times New Roman" w:cs="Times New Roman"/>
          <w:sz w:val="24"/>
          <w:szCs w:val="24"/>
        </w:rPr>
        <w:t>References</w:t>
      </w:r>
    </w:p>
    <w:p w14:paraId="6939842D" w14:textId="77777777" w:rsidR="00D211D6" w:rsidRPr="00362CB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90"/>
          <w:sz w:val="24"/>
          <w:szCs w:val="24"/>
        </w:rPr>
      </w:pPr>
      <w:r w:rsidRPr="00362CBE">
        <w:rPr>
          <w:rFonts w:ascii="Times New Roman" w:hAnsi="Times New Roman" w:cs="Times New Roman"/>
          <w:b w:val="0"/>
          <w:bCs w:val="0"/>
          <w:w w:val="80"/>
          <w:sz w:val="24"/>
          <w:szCs w:val="24"/>
        </w:rPr>
        <w:t xml:space="preserve">Adithya, E. &amp; Narasimhan, S. (2020). </w:t>
      </w:r>
      <w:r w:rsidRPr="00362CBE">
        <w:rPr>
          <w:rFonts w:ascii="Times New Roman" w:hAnsi="Times New Roman" w:cs="Times New Roman"/>
          <w:b w:val="0"/>
          <w:bCs w:val="0"/>
          <w:i/>
          <w:w w:val="80"/>
          <w:sz w:val="24"/>
          <w:szCs w:val="24"/>
        </w:rPr>
        <w:t xml:space="preserve">In vitro </w:t>
      </w:r>
      <w:r w:rsidRPr="00362CBE">
        <w:rPr>
          <w:rFonts w:ascii="Times New Roman" w:hAnsi="Times New Roman" w:cs="Times New Roman"/>
          <w:b w:val="0"/>
          <w:bCs w:val="0"/>
          <w:w w:val="80"/>
          <w:sz w:val="24"/>
          <w:szCs w:val="24"/>
        </w:rPr>
        <w:t>synthesis of berberine, a pharmacologically important</w:t>
      </w:r>
      <w:r w:rsidRPr="00362CBE">
        <w:rPr>
          <w:rFonts w:ascii="Times New Roman" w:hAnsi="Times New Roman" w:cs="Times New Roman"/>
          <w:b w:val="0"/>
          <w:bCs w:val="0"/>
          <w:spacing w:val="1"/>
          <w:w w:val="80"/>
          <w:sz w:val="24"/>
          <w:szCs w:val="24"/>
        </w:rPr>
        <w:t xml:space="preserve"> </w:t>
      </w:r>
      <w:r w:rsidRPr="00362CBE">
        <w:rPr>
          <w:rFonts w:ascii="Times New Roman" w:hAnsi="Times New Roman" w:cs="Times New Roman"/>
          <w:b w:val="0"/>
          <w:bCs w:val="0"/>
          <w:w w:val="80"/>
          <w:sz w:val="24"/>
          <w:szCs w:val="24"/>
        </w:rPr>
        <w:t xml:space="preserve">isoquinoline alkaloid in callus cultures of </w:t>
      </w:r>
      <w:r w:rsidRPr="00362CBE">
        <w:rPr>
          <w:rFonts w:ascii="Times New Roman" w:hAnsi="Times New Roman" w:cs="Times New Roman"/>
          <w:b w:val="0"/>
          <w:bCs w:val="0"/>
          <w:i/>
          <w:w w:val="80"/>
          <w:sz w:val="24"/>
          <w:szCs w:val="24"/>
        </w:rPr>
        <w:t>Tinospora cordifolia</w:t>
      </w:r>
      <w:r w:rsidRPr="00362CBE">
        <w:rPr>
          <w:rFonts w:ascii="Times New Roman" w:hAnsi="Times New Roman" w:cs="Times New Roman"/>
          <w:b w:val="0"/>
          <w:bCs w:val="0"/>
          <w:w w:val="80"/>
          <w:sz w:val="24"/>
          <w:szCs w:val="24"/>
        </w:rPr>
        <w:t xml:space="preserve">. </w:t>
      </w:r>
      <w:r w:rsidRPr="00362CBE">
        <w:rPr>
          <w:rFonts w:ascii="Times New Roman" w:hAnsi="Times New Roman" w:cs="Times New Roman"/>
          <w:b w:val="0"/>
          <w:bCs w:val="0"/>
          <w:i/>
          <w:w w:val="80"/>
          <w:sz w:val="24"/>
          <w:szCs w:val="24"/>
        </w:rPr>
        <w:t>Int. J. Pharm. Sci</w:t>
      </w:r>
      <w:r w:rsidRPr="00362CBE">
        <w:rPr>
          <w:rFonts w:ascii="Times New Roman" w:hAnsi="Times New Roman" w:cs="Times New Roman"/>
          <w:b w:val="0"/>
          <w:bCs w:val="0"/>
          <w:w w:val="80"/>
          <w:sz w:val="24"/>
          <w:szCs w:val="24"/>
        </w:rPr>
        <w:t xml:space="preserve">., </w:t>
      </w:r>
      <w:r w:rsidRPr="00362CBE">
        <w:rPr>
          <w:rFonts w:ascii="Times New Roman" w:hAnsi="Times New Roman" w:cs="Times New Roman"/>
          <w:b w:val="0"/>
          <w:bCs w:val="0"/>
          <w:i/>
          <w:iCs/>
          <w:w w:val="80"/>
          <w:sz w:val="24"/>
          <w:szCs w:val="24"/>
        </w:rPr>
        <w:t>11</w:t>
      </w:r>
      <w:r w:rsidRPr="00362CBE">
        <w:rPr>
          <w:rFonts w:ascii="Times New Roman" w:hAnsi="Times New Roman" w:cs="Times New Roman"/>
          <w:b w:val="0"/>
          <w:bCs w:val="0"/>
          <w:w w:val="80"/>
          <w:sz w:val="24"/>
          <w:szCs w:val="24"/>
        </w:rPr>
        <w:t>(4), 7135-</w:t>
      </w:r>
      <w:r w:rsidRPr="00362CBE">
        <w:rPr>
          <w:rFonts w:ascii="Times New Roman" w:hAnsi="Times New Roman" w:cs="Times New Roman"/>
          <w:b w:val="0"/>
          <w:bCs w:val="0"/>
          <w:spacing w:val="1"/>
          <w:w w:val="80"/>
          <w:sz w:val="24"/>
          <w:szCs w:val="24"/>
        </w:rPr>
        <w:t xml:space="preserve"> </w:t>
      </w:r>
      <w:r w:rsidRPr="00362CBE">
        <w:rPr>
          <w:rFonts w:ascii="Times New Roman" w:hAnsi="Times New Roman" w:cs="Times New Roman"/>
          <w:b w:val="0"/>
          <w:bCs w:val="0"/>
          <w:w w:val="90"/>
          <w:sz w:val="24"/>
          <w:szCs w:val="24"/>
        </w:rPr>
        <w:t>7139.</w:t>
      </w:r>
    </w:p>
    <w:p w14:paraId="5E90B1B9"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eastAsia="MyriadPro-Regular" w:hAnsi="Times New Roman" w:cs="Times New Roman"/>
          <w:sz w:val="24"/>
          <w:szCs w:val="24"/>
        </w:rPr>
      </w:pPr>
      <w:r w:rsidRPr="003603CE">
        <w:rPr>
          <w:rFonts w:ascii="Times New Roman" w:hAnsi="Times New Roman" w:cs="Times New Roman"/>
          <w:sz w:val="24"/>
          <w:szCs w:val="24"/>
        </w:rPr>
        <w:t xml:space="preserve">Ahuja, A., Tripathi, M.K. &amp; Singh, S.P. (2016). Plant cell cultures-an efficient resource for the production of biologically important metabolites: recent developments-a review. </w:t>
      </w:r>
      <w:r w:rsidRPr="003603CE">
        <w:rPr>
          <w:rFonts w:ascii="Times New Roman" w:hAnsi="Times New Roman" w:cs="Times New Roman"/>
          <w:i/>
          <w:iCs/>
          <w:sz w:val="24"/>
          <w:szCs w:val="24"/>
        </w:rPr>
        <w:t>Progressive Research</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11</w:t>
      </w:r>
      <w:r w:rsidRPr="003603CE">
        <w:rPr>
          <w:rFonts w:ascii="Times New Roman" w:hAnsi="Times New Roman" w:cs="Times New Roman"/>
          <w:sz w:val="24"/>
          <w:szCs w:val="24"/>
        </w:rPr>
        <w:t>(1):1-8.</w:t>
      </w:r>
    </w:p>
    <w:p w14:paraId="6FFEFE51"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0"/>
          <w:sz w:val="24"/>
          <w:szCs w:val="24"/>
        </w:rPr>
      </w:pPr>
      <w:r w:rsidRPr="003603CE">
        <w:rPr>
          <w:rFonts w:ascii="Times New Roman" w:hAnsi="Times New Roman" w:cs="Times New Roman"/>
          <w:b w:val="0"/>
          <w:bCs w:val="0"/>
          <w:w w:val="85"/>
          <w:sz w:val="24"/>
          <w:szCs w:val="24"/>
        </w:rPr>
        <w:t>Azeem, M., Hanif, M. &amp; Mahmood, K. (2023). An insight into anticancer, antioxidant, antimicrobial,</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w w:val="80"/>
          <w:sz w:val="24"/>
          <w:szCs w:val="24"/>
        </w:rPr>
        <w:t>antidiabetic</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and</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anti-inflammatory</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effects</w:t>
      </w:r>
      <w:r w:rsidRPr="003603CE">
        <w:rPr>
          <w:rFonts w:ascii="Times New Roman" w:hAnsi="Times New Roman" w:cs="Times New Roman"/>
          <w:b w:val="0"/>
          <w:bCs w:val="0"/>
          <w:spacing w:val="9"/>
          <w:w w:val="80"/>
          <w:sz w:val="24"/>
          <w:szCs w:val="24"/>
        </w:rPr>
        <w:t xml:space="preserve"> </w:t>
      </w:r>
      <w:r w:rsidRPr="003603CE">
        <w:rPr>
          <w:rFonts w:ascii="Times New Roman" w:hAnsi="Times New Roman" w:cs="Times New Roman"/>
          <w:b w:val="0"/>
          <w:bCs w:val="0"/>
          <w:w w:val="80"/>
          <w:sz w:val="24"/>
          <w:szCs w:val="24"/>
        </w:rPr>
        <w:t>of</w:t>
      </w:r>
      <w:r w:rsidRPr="003603CE">
        <w:rPr>
          <w:rFonts w:ascii="Times New Roman" w:hAnsi="Times New Roman" w:cs="Times New Roman"/>
          <w:b w:val="0"/>
          <w:bCs w:val="0"/>
          <w:spacing w:val="9"/>
          <w:w w:val="80"/>
          <w:sz w:val="24"/>
          <w:szCs w:val="24"/>
        </w:rPr>
        <w:t xml:space="preserve"> </w:t>
      </w:r>
      <w:r w:rsidRPr="003603CE">
        <w:rPr>
          <w:rFonts w:ascii="Times New Roman" w:hAnsi="Times New Roman" w:cs="Times New Roman"/>
          <w:b w:val="0"/>
          <w:bCs w:val="0"/>
          <w:w w:val="80"/>
          <w:sz w:val="24"/>
          <w:szCs w:val="24"/>
        </w:rPr>
        <w:t>quercetin:</w:t>
      </w:r>
      <w:r w:rsidRPr="003603CE">
        <w:rPr>
          <w:rFonts w:ascii="Times New Roman" w:hAnsi="Times New Roman" w:cs="Times New Roman"/>
          <w:b w:val="0"/>
          <w:bCs w:val="0"/>
          <w:spacing w:val="9"/>
          <w:w w:val="80"/>
          <w:sz w:val="24"/>
          <w:szCs w:val="24"/>
        </w:rPr>
        <w:t xml:space="preserve"> </w:t>
      </w:r>
      <w:r w:rsidRPr="003603CE">
        <w:rPr>
          <w:rFonts w:ascii="Times New Roman" w:hAnsi="Times New Roman" w:cs="Times New Roman"/>
          <w:b w:val="0"/>
          <w:bCs w:val="0"/>
          <w:w w:val="80"/>
          <w:sz w:val="24"/>
          <w:szCs w:val="24"/>
        </w:rPr>
        <w:t>a</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review.</w:t>
      </w:r>
      <w:r w:rsidRPr="003603CE">
        <w:rPr>
          <w:rFonts w:ascii="Times New Roman" w:hAnsi="Times New Roman" w:cs="Times New Roman"/>
          <w:b w:val="0"/>
          <w:bCs w:val="0"/>
          <w:spacing w:val="16"/>
          <w:w w:val="80"/>
          <w:sz w:val="24"/>
          <w:szCs w:val="24"/>
        </w:rPr>
        <w:t xml:space="preserve"> </w:t>
      </w:r>
      <w:r w:rsidRPr="003603CE">
        <w:rPr>
          <w:rFonts w:ascii="Times New Roman" w:hAnsi="Times New Roman" w:cs="Times New Roman"/>
          <w:b w:val="0"/>
          <w:bCs w:val="0"/>
          <w:i/>
          <w:w w:val="80"/>
          <w:sz w:val="24"/>
          <w:szCs w:val="24"/>
        </w:rPr>
        <w:t>Polym.</w:t>
      </w:r>
      <w:r w:rsidRPr="003603CE">
        <w:rPr>
          <w:rFonts w:ascii="Times New Roman" w:hAnsi="Times New Roman" w:cs="Times New Roman"/>
          <w:b w:val="0"/>
          <w:bCs w:val="0"/>
          <w:i/>
          <w:spacing w:val="8"/>
          <w:w w:val="80"/>
          <w:sz w:val="24"/>
          <w:szCs w:val="24"/>
        </w:rPr>
        <w:t xml:space="preserve"> </w:t>
      </w:r>
      <w:r w:rsidRPr="003603CE">
        <w:rPr>
          <w:rFonts w:ascii="Times New Roman" w:hAnsi="Times New Roman" w:cs="Times New Roman"/>
          <w:b w:val="0"/>
          <w:bCs w:val="0"/>
          <w:i/>
          <w:w w:val="80"/>
          <w:sz w:val="24"/>
          <w:szCs w:val="24"/>
        </w:rPr>
        <w:t>Bull</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i/>
          <w:iCs/>
          <w:w w:val="80"/>
          <w:sz w:val="24"/>
          <w:szCs w:val="24"/>
        </w:rPr>
        <w:t>80</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8"/>
          <w:w w:val="80"/>
          <w:sz w:val="24"/>
          <w:szCs w:val="24"/>
        </w:rPr>
        <w:t xml:space="preserve"> </w:t>
      </w:r>
      <w:r w:rsidRPr="003603CE">
        <w:rPr>
          <w:rFonts w:ascii="Times New Roman" w:hAnsi="Times New Roman" w:cs="Times New Roman"/>
          <w:b w:val="0"/>
          <w:bCs w:val="0"/>
          <w:w w:val="80"/>
          <w:sz w:val="24"/>
          <w:szCs w:val="24"/>
        </w:rPr>
        <w:t>241–262.</w:t>
      </w:r>
    </w:p>
    <w:p w14:paraId="246F49C9" w14:textId="77777777" w:rsidR="00D211D6" w:rsidRPr="003603CE" w:rsidRDefault="00D211D6" w:rsidP="00D211D6">
      <w:pPr>
        <w:pStyle w:val="ListParagraph"/>
        <w:numPr>
          <w:ilvl w:val="0"/>
          <w:numId w:val="37"/>
        </w:numPr>
        <w:shd w:val="clear" w:color="auto" w:fill="FFFFFF"/>
        <w:spacing w:before="120" w:after="120" w:line="360" w:lineRule="auto"/>
        <w:jc w:val="both"/>
        <w:rPr>
          <w:rFonts w:ascii="Times New Roman" w:hAnsi="Times New Roman" w:cs="Times New Roman"/>
          <w:sz w:val="24"/>
          <w:szCs w:val="24"/>
          <w:shd w:val="clear" w:color="auto" w:fill="FFFFFF"/>
        </w:rPr>
      </w:pPr>
      <w:r w:rsidRPr="003603CE">
        <w:rPr>
          <w:rFonts w:ascii="Times New Roman" w:hAnsi="Times New Roman" w:cs="Times New Roman"/>
          <w:sz w:val="24"/>
          <w:szCs w:val="24"/>
        </w:rPr>
        <w:t>Baghel, R.S., Tiwari, S. &amp; Tripathi MK. (2008). Comparison of morphogenic and plant regeneration ability of some explants of teak (</w:t>
      </w:r>
      <w:r w:rsidRPr="003603CE">
        <w:rPr>
          <w:rFonts w:ascii="Times New Roman" w:hAnsi="Times New Roman" w:cs="Times New Roman"/>
          <w:i/>
          <w:iCs/>
          <w:sz w:val="24"/>
          <w:szCs w:val="24"/>
        </w:rPr>
        <w:t xml:space="preserve">Tectona grandis </w:t>
      </w:r>
      <w:r w:rsidRPr="003603CE">
        <w:rPr>
          <w:rFonts w:ascii="Times New Roman" w:hAnsi="Times New Roman" w:cs="Times New Roman"/>
          <w:sz w:val="24"/>
          <w:szCs w:val="24"/>
        </w:rPr>
        <w:t xml:space="preserve">L inn. F) </w:t>
      </w:r>
      <w:r w:rsidRPr="003603CE">
        <w:rPr>
          <w:rFonts w:ascii="Times New Roman" w:hAnsi="Times New Roman" w:cs="Times New Roman"/>
          <w:i/>
          <w:iCs/>
          <w:sz w:val="24"/>
          <w:szCs w:val="24"/>
        </w:rPr>
        <w:t>J. Agric Technol</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4</w:t>
      </w:r>
      <w:r w:rsidRPr="003603CE">
        <w:rPr>
          <w:rFonts w:ascii="Times New Roman" w:hAnsi="Times New Roman" w:cs="Times New Roman"/>
          <w:sz w:val="24"/>
          <w:szCs w:val="24"/>
        </w:rPr>
        <w:t>:125-136.</w:t>
      </w:r>
    </w:p>
    <w:p w14:paraId="5C6E6E46"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0"/>
          <w:sz w:val="24"/>
          <w:szCs w:val="24"/>
        </w:rPr>
      </w:pPr>
      <w:r w:rsidRPr="003603CE">
        <w:rPr>
          <w:rFonts w:ascii="Times New Roman" w:hAnsi="Times New Roman" w:cs="Times New Roman"/>
          <w:b w:val="0"/>
          <w:bCs w:val="0"/>
          <w:w w:val="85"/>
          <w:sz w:val="24"/>
          <w:szCs w:val="24"/>
        </w:rPr>
        <w:t xml:space="preserve">Bhalerao, B., Vishwakarma, K. &amp; Maheshwari, V. (2013). </w:t>
      </w:r>
      <w:r w:rsidRPr="003603CE">
        <w:rPr>
          <w:rFonts w:ascii="Times New Roman" w:hAnsi="Times New Roman" w:cs="Times New Roman"/>
          <w:b w:val="0"/>
          <w:bCs w:val="0"/>
          <w:i/>
          <w:w w:val="85"/>
          <w:sz w:val="24"/>
          <w:szCs w:val="24"/>
        </w:rPr>
        <w:t xml:space="preserve">Tinospora cordifolia </w:t>
      </w:r>
      <w:r w:rsidRPr="003603CE">
        <w:rPr>
          <w:rFonts w:ascii="Times New Roman" w:hAnsi="Times New Roman" w:cs="Times New Roman"/>
          <w:b w:val="0"/>
          <w:bCs w:val="0"/>
          <w:w w:val="85"/>
          <w:sz w:val="24"/>
          <w:szCs w:val="24"/>
        </w:rPr>
        <w:t>(Willd.) Miers ex</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w w:val="80"/>
          <w:sz w:val="24"/>
          <w:szCs w:val="24"/>
        </w:rPr>
        <w:t>Hook. F. &amp; Thosmas. plant tissue culture and comparative chemo-profiling study as a function</w:t>
      </w:r>
      <w:r w:rsidRPr="003603CE">
        <w:rPr>
          <w:rFonts w:ascii="Times New Roman" w:hAnsi="Times New Roman" w:cs="Times New Roman"/>
          <w:b w:val="0"/>
          <w:bCs w:val="0"/>
          <w:spacing w:val="-46"/>
          <w:w w:val="80"/>
          <w:sz w:val="24"/>
          <w:szCs w:val="24"/>
        </w:rPr>
        <w:t xml:space="preserve"> </w:t>
      </w:r>
      <w:r w:rsidRPr="003603CE">
        <w:rPr>
          <w:rFonts w:ascii="Times New Roman" w:hAnsi="Times New Roman" w:cs="Times New Roman"/>
          <w:b w:val="0"/>
          <w:bCs w:val="0"/>
          <w:w w:val="80"/>
          <w:sz w:val="24"/>
          <w:szCs w:val="24"/>
        </w:rPr>
        <w:t>of</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different</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supporting</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trees.</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i/>
          <w:w w:val="80"/>
          <w:sz w:val="24"/>
          <w:szCs w:val="24"/>
        </w:rPr>
        <w:t>Indian</w:t>
      </w:r>
      <w:r w:rsidRPr="003603CE">
        <w:rPr>
          <w:rFonts w:ascii="Times New Roman" w:hAnsi="Times New Roman" w:cs="Times New Roman"/>
          <w:b w:val="0"/>
          <w:bCs w:val="0"/>
          <w:i/>
          <w:spacing w:val="3"/>
          <w:w w:val="80"/>
          <w:sz w:val="24"/>
          <w:szCs w:val="24"/>
        </w:rPr>
        <w:t xml:space="preserve"> </w:t>
      </w:r>
      <w:r w:rsidRPr="003603CE">
        <w:rPr>
          <w:rFonts w:ascii="Times New Roman" w:hAnsi="Times New Roman" w:cs="Times New Roman"/>
          <w:b w:val="0"/>
          <w:bCs w:val="0"/>
          <w:i/>
          <w:w w:val="80"/>
          <w:sz w:val="24"/>
          <w:szCs w:val="24"/>
        </w:rPr>
        <w:t>J.</w:t>
      </w:r>
      <w:r w:rsidRPr="003603CE">
        <w:rPr>
          <w:rFonts w:ascii="Times New Roman" w:hAnsi="Times New Roman" w:cs="Times New Roman"/>
          <w:b w:val="0"/>
          <w:bCs w:val="0"/>
          <w:i/>
          <w:spacing w:val="4"/>
          <w:w w:val="80"/>
          <w:sz w:val="24"/>
          <w:szCs w:val="24"/>
        </w:rPr>
        <w:t xml:space="preserve"> </w:t>
      </w:r>
      <w:r w:rsidRPr="003603CE">
        <w:rPr>
          <w:rFonts w:ascii="Times New Roman" w:hAnsi="Times New Roman" w:cs="Times New Roman"/>
          <w:b w:val="0"/>
          <w:bCs w:val="0"/>
          <w:i/>
          <w:w w:val="80"/>
          <w:sz w:val="24"/>
          <w:szCs w:val="24"/>
        </w:rPr>
        <w:t>Nat.</w:t>
      </w:r>
      <w:r w:rsidRPr="003603CE">
        <w:rPr>
          <w:rFonts w:ascii="Times New Roman" w:hAnsi="Times New Roman" w:cs="Times New Roman"/>
          <w:b w:val="0"/>
          <w:bCs w:val="0"/>
          <w:i/>
          <w:spacing w:val="3"/>
          <w:w w:val="80"/>
          <w:sz w:val="24"/>
          <w:szCs w:val="24"/>
        </w:rPr>
        <w:t xml:space="preserve"> </w:t>
      </w:r>
      <w:r w:rsidRPr="003603CE">
        <w:rPr>
          <w:rFonts w:ascii="Times New Roman" w:hAnsi="Times New Roman" w:cs="Times New Roman"/>
          <w:b w:val="0"/>
          <w:bCs w:val="0"/>
          <w:i/>
          <w:w w:val="80"/>
          <w:sz w:val="24"/>
          <w:szCs w:val="24"/>
        </w:rPr>
        <w:t>Prod.</w:t>
      </w:r>
      <w:r w:rsidRPr="003603CE">
        <w:rPr>
          <w:rFonts w:ascii="Times New Roman" w:hAnsi="Times New Roman" w:cs="Times New Roman"/>
          <w:b w:val="0"/>
          <w:bCs w:val="0"/>
          <w:i/>
          <w:spacing w:val="4"/>
          <w:w w:val="80"/>
          <w:sz w:val="24"/>
          <w:szCs w:val="24"/>
        </w:rPr>
        <w:t xml:space="preserve"> </w:t>
      </w:r>
      <w:r w:rsidRPr="003603CE">
        <w:rPr>
          <w:rFonts w:ascii="Times New Roman" w:hAnsi="Times New Roman" w:cs="Times New Roman"/>
          <w:b w:val="0"/>
          <w:bCs w:val="0"/>
          <w:i/>
          <w:w w:val="80"/>
          <w:sz w:val="24"/>
          <w:szCs w:val="24"/>
        </w:rPr>
        <w:t>Resour</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4:380-386.</w:t>
      </w:r>
    </w:p>
    <w:p w14:paraId="13894D7F"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Bhatt, D., Tripathi, M.K., Vidhya Sankar, M., Tiwari, S., Sharma, M.&amp; Tripathi, N. (2022). Standardization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regeneration protocol in </w:t>
      </w:r>
      <w:r w:rsidRPr="003603CE">
        <w:rPr>
          <w:rFonts w:ascii="Times New Roman" w:hAnsi="Times New Roman" w:cs="Times New Roman"/>
          <w:i/>
          <w:iCs/>
          <w:sz w:val="24"/>
          <w:szCs w:val="24"/>
        </w:rPr>
        <w:t>Gerbera jamesonii</w:t>
      </w:r>
      <w:r w:rsidRPr="003603CE">
        <w:rPr>
          <w:rFonts w:ascii="Times New Roman" w:hAnsi="Times New Roman" w:cs="Times New Roman"/>
          <w:sz w:val="24"/>
          <w:szCs w:val="24"/>
        </w:rPr>
        <w:t xml:space="preserve"> Bolus Ex Hooker F. In book: Current Topics in Agricultural Sciences. 7:105-121. DOI: 10.9734/bpi/ctas/v7/2303B</w:t>
      </w:r>
    </w:p>
    <w:p w14:paraId="156EC15A"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5"/>
          <w:sz w:val="24"/>
          <w:szCs w:val="24"/>
        </w:rPr>
      </w:pPr>
      <w:r w:rsidRPr="003603CE">
        <w:rPr>
          <w:rFonts w:ascii="Times New Roman" w:hAnsi="Times New Roman" w:cs="Times New Roman"/>
          <w:b w:val="0"/>
          <w:bCs w:val="0"/>
          <w:w w:val="85"/>
          <w:sz w:val="24"/>
          <w:szCs w:val="24"/>
        </w:rPr>
        <w:lastRenderedPageBreak/>
        <w:t xml:space="preserve">Chatterjee, T. &amp; Ghosh, B. (2016). Efficient stable </w:t>
      </w:r>
      <w:r w:rsidRPr="003603CE">
        <w:rPr>
          <w:rFonts w:ascii="Times New Roman" w:hAnsi="Times New Roman" w:cs="Times New Roman"/>
          <w:b w:val="0"/>
          <w:bCs w:val="0"/>
          <w:i/>
          <w:w w:val="85"/>
          <w:sz w:val="24"/>
          <w:szCs w:val="24"/>
        </w:rPr>
        <w:t xml:space="preserve">in vitro </w:t>
      </w:r>
      <w:r w:rsidRPr="003603CE">
        <w:rPr>
          <w:rFonts w:ascii="Times New Roman" w:hAnsi="Times New Roman" w:cs="Times New Roman"/>
          <w:b w:val="0"/>
          <w:bCs w:val="0"/>
          <w:w w:val="85"/>
          <w:sz w:val="24"/>
          <w:szCs w:val="24"/>
        </w:rPr>
        <w:t>micropropagation and conservation of</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i/>
          <w:spacing w:val="-1"/>
          <w:w w:val="85"/>
          <w:sz w:val="24"/>
          <w:szCs w:val="24"/>
        </w:rPr>
        <w:t>Tinospora</w:t>
      </w:r>
      <w:r w:rsidRPr="003603CE">
        <w:rPr>
          <w:rFonts w:ascii="Times New Roman" w:hAnsi="Times New Roman" w:cs="Times New Roman"/>
          <w:b w:val="0"/>
          <w:bCs w:val="0"/>
          <w:i/>
          <w:spacing w:val="-5"/>
          <w:w w:val="85"/>
          <w:sz w:val="24"/>
          <w:szCs w:val="24"/>
        </w:rPr>
        <w:t xml:space="preserve"> </w:t>
      </w:r>
      <w:r w:rsidRPr="003603CE">
        <w:rPr>
          <w:rFonts w:ascii="Times New Roman" w:hAnsi="Times New Roman" w:cs="Times New Roman"/>
          <w:b w:val="0"/>
          <w:bCs w:val="0"/>
          <w:i/>
          <w:spacing w:val="-1"/>
          <w:w w:val="85"/>
          <w:sz w:val="24"/>
          <w:szCs w:val="24"/>
        </w:rPr>
        <w:t>cordifolia</w:t>
      </w:r>
      <w:r w:rsidRPr="003603CE">
        <w:rPr>
          <w:rFonts w:ascii="Times New Roman" w:hAnsi="Times New Roman" w:cs="Times New Roman"/>
          <w:b w:val="0"/>
          <w:bCs w:val="0"/>
          <w:i/>
          <w:spacing w:val="-5"/>
          <w:w w:val="85"/>
          <w:sz w:val="24"/>
          <w:szCs w:val="24"/>
        </w:rPr>
        <w:t xml:space="preserve"> </w:t>
      </w:r>
      <w:r w:rsidRPr="003603CE">
        <w:rPr>
          <w:rFonts w:ascii="Times New Roman" w:hAnsi="Times New Roman" w:cs="Times New Roman"/>
          <w:b w:val="0"/>
          <w:bCs w:val="0"/>
          <w:spacing w:val="-1"/>
          <w:w w:val="85"/>
          <w:sz w:val="24"/>
          <w:szCs w:val="24"/>
        </w:rPr>
        <w:t>(Willd.)</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Miers:</w:t>
      </w:r>
      <w:r w:rsidRPr="003603CE">
        <w:rPr>
          <w:rFonts w:ascii="Times New Roman" w:hAnsi="Times New Roman" w:cs="Times New Roman"/>
          <w:b w:val="0"/>
          <w:bCs w:val="0"/>
          <w:spacing w:val="-5"/>
          <w:w w:val="85"/>
          <w:sz w:val="24"/>
          <w:szCs w:val="24"/>
        </w:rPr>
        <w:t xml:space="preserve"> </w:t>
      </w:r>
      <w:r w:rsidRPr="003603CE">
        <w:rPr>
          <w:rFonts w:ascii="Times New Roman" w:hAnsi="Times New Roman" w:cs="Times New Roman"/>
          <w:b w:val="0"/>
          <w:bCs w:val="0"/>
          <w:w w:val="85"/>
          <w:sz w:val="24"/>
          <w:szCs w:val="24"/>
        </w:rPr>
        <w:t>an</w:t>
      </w:r>
      <w:r w:rsidRPr="003603CE">
        <w:rPr>
          <w:rFonts w:ascii="Times New Roman" w:hAnsi="Times New Roman" w:cs="Times New Roman"/>
          <w:b w:val="0"/>
          <w:bCs w:val="0"/>
          <w:spacing w:val="-6"/>
          <w:w w:val="85"/>
          <w:sz w:val="24"/>
          <w:szCs w:val="24"/>
        </w:rPr>
        <w:t xml:space="preserve"> </w:t>
      </w:r>
      <w:r w:rsidRPr="003603CE">
        <w:rPr>
          <w:rFonts w:ascii="Times New Roman" w:hAnsi="Times New Roman" w:cs="Times New Roman"/>
          <w:b w:val="0"/>
          <w:bCs w:val="0"/>
          <w:w w:val="85"/>
          <w:sz w:val="24"/>
          <w:szCs w:val="24"/>
        </w:rPr>
        <w:t>anti-diabetic</w:t>
      </w:r>
      <w:r w:rsidRPr="003603CE">
        <w:rPr>
          <w:rFonts w:ascii="Times New Roman" w:hAnsi="Times New Roman" w:cs="Times New Roman"/>
          <w:b w:val="0"/>
          <w:bCs w:val="0"/>
          <w:spacing w:val="-1"/>
          <w:w w:val="85"/>
          <w:sz w:val="24"/>
          <w:szCs w:val="24"/>
        </w:rPr>
        <w:t xml:space="preserve"> </w:t>
      </w:r>
      <w:r w:rsidRPr="003603CE">
        <w:rPr>
          <w:rFonts w:ascii="Times New Roman" w:hAnsi="Times New Roman" w:cs="Times New Roman"/>
          <w:b w:val="0"/>
          <w:bCs w:val="0"/>
          <w:w w:val="85"/>
          <w:sz w:val="24"/>
          <w:szCs w:val="24"/>
        </w:rPr>
        <w:t>indigenous</w:t>
      </w:r>
      <w:r w:rsidRPr="003603CE">
        <w:rPr>
          <w:rFonts w:ascii="Times New Roman" w:hAnsi="Times New Roman" w:cs="Times New Roman"/>
          <w:b w:val="0"/>
          <w:bCs w:val="0"/>
          <w:spacing w:val="-2"/>
          <w:w w:val="85"/>
          <w:sz w:val="24"/>
          <w:szCs w:val="24"/>
        </w:rPr>
        <w:t xml:space="preserve"> </w:t>
      </w:r>
      <w:r w:rsidRPr="003603CE">
        <w:rPr>
          <w:rFonts w:ascii="Times New Roman" w:hAnsi="Times New Roman" w:cs="Times New Roman"/>
          <w:b w:val="0"/>
          <w:bCs w:val="0"/>
          <w:w w:val="85"/>
          <w:sz w:val="24"/>
          <w:szCs w:val="24"/>
        </w:rPr>
        <w:t>medicinal</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plant.</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i/>
          <w:w w:val="85"/>
          <w:sz w:val="24"/>
          <w:szCs w:val="24"/>
        </w:rPr>
        <w:t>Int.</w:t>
      </w:r>
      <w:r w:rsidRPr="003603CE">
        <w:rPr>
          <w:rFonts w:ascii="Times New Roman" w:hAnsi="Times New Roman" w:cs="Times New Roman"/>
          <w:b w:val="0"/>
          <w:bCs w:val="0"/>
          <w:i/>
          <w:spacing w:val="-6"/>
          <w:w w:val="85"/>
          <w:sz w:val="24"/>
          <w:szCs w:val="24"/>
        </w:rPr>
        <w:t xml:space="preserve"> </w:t>
      </w:r>
      <w:r w:rsidRPr="003603CE">
        <w:rPr>
          <w:rFonts w:ascii="Times New Roman" w:hAnsi="Times New Roman" w:cs="Times New Roman"/>
          <w:b w:val="0"/>
          <w:bCs w:val="0"/>
          <w:i/>
          <w:w w:val="85"/>
          <w:sz w:val="24"/>
          <w:szCs w:val="24"/>
        </w:rPr>
        <w:t>J.</w:t>
      </w:r>
      <w:r w:rsidRPr="003603CE">
        <w:rPr>
          <w:rFonts w:ascii="Times New Roman" w:hAnsi="Times New Roman" w:cs="Times New Roman"/>
          <w:b w:val="0"/>
          <w:bCs w:val="0"/>
          <w:i/>
          <w:spacing w:val="-4"/>
          <w:w w:val="85"/>
          <w:sz w:val="24"/>
          <w:szCs w:val="24"/>
        </w:rPr>
        <w:t xml:space="preserve"> </w:t>
      </w:r>
      <w:r w:rsidRPr="003603CE">
        <w:rPr>
          <w:rFonts w:ascii="Times New Roman" w:hAnsi="Times New Roman" w:cs="Times New Roman"/>
          <w:b w:val="0"/>
          <w:bCs w:val="0"/>
          <w:i/>
          <w:w w:val="85"/>
          <w:sz w:val="24"/>
          <w:szCs w:val="24"/>
        </w:rPr>
        <w:t>Bioresour.</w:t>
      </w:r>
      <w:r w:rsidRPr="003603CE">
        <w:rPr>
          <w:rFonts w:ascii="Times New Roman" w:hAnsi="Times New Roman" w:cs="Times New Roman"/>
          <w:b w:val="0"/>
          <w:bCs w:val="0"/>
          <w:i/>
          <w:spacing w:val="-4"/>
          <w:w w:val="85"/>
          <w:sz w:val="24"/>
          <w:szCs w:val="24"/>
        </w:rPr>
        <w:t xml:space="preserve"> </w:t>
      </w:r>
      <w:r w:rsidRPr="003603CE">
        <w:rPr>
          <w:rFonts w:ascii="Times New Roman" w:hAnsi="Times New Roman" w:cs="Times New Roman"/>
          <w:b w:val="0"/>
          <w:bCs w:val="0"/>
          <w:i/>
          <w:w w:val="85"/>
          <w:sz w:val="24"/>
          <w:szCs w:val="24"/>
        </w:rPr>
        <w:t>Stress</w:t>
      </w:r>
      <w:r w:rsidRPr="003603CE">
        <w:rPr>
          <w:rFonts w:ascii="Times New Roman" w:hAnsi="Times New Roman" w:cs="Times New Roman"/>
          <w:b w:val="0"/>
          <w:bCs w:val="0"/>
          <w:i/>
          <w:spacing w:val="-4"/>
          <w:w w:val="85"/>
          <w:sz w:val="24"/>
          <w:szCs w:val="24"/>
        </w:rPr>
        <w:t xml:space="preserve"> </w:t>
      </w:r>
      <w:r w:rsidRPr="003603CE">
        <w:rPr>
          <w:rFonts w:ascii="Times New Roman" w:hAnsi="Times New Roman" w:cs="Times New Roman"/>
          <w:b w:val="0"/>
          <w:bCs w:val="0"/>
          <w:i/>
          <w:w w:val="85"/>
          <w:sz w:val="24"/>
          <w:szCs w:val="24"/>
        </w:rPr>
        <w:t>Manag</w:t>
      </w:r>
      <w:r w:rsidRPr="003603CE">
        <w:rPr>
          <w:rFonts w:ascii="Times New Roman" w:hAnsi="Times New Roman" w:cs="Times New Roman"/>
          <w:b w:val="0"/>
          <w:bCs w:val="0"/>
          <w:w w:val="85"/>
          <w:sz w:val="24"/>
          <w:szCs w:val="24"/>
        </w:rPr>
        <w:t>.,</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7.</w:t>
      </w:r>
      <w:r w:rsidRPr="003603CE">
        <w:rPr>
          <w:rFonts w:ascii="Times New Roman" w:hAnsi="Times New Roman" w:cs="Times New Roman"/>
          <w:b w:val="0"/>
          <w:bCs w:val="0"/>
          <w:spacing w:val="-4"/>
          <w:w w:val="85"/>
          <w:sz w:val="24"/>
          <w:szCs w:val="24"/>
        </w:rPr>
        <w:t xml:space="preserve"> </w:t>
      </w:r>
      <w:r w:rsidRPr="003603CE">
        <w:rPr>
          <w:rFonts w:ascii="Times New Roman" w:hAnsi="Times New Roman" w:cs="Times New Roman"/>
          <w:b w:val="0"/>
          <w:bCs w:val="0"/>
          <w:w w:val="85"/>
          <w:sz w:val="24"/>
          <w:szCs w:val="24"/>
        </w:rPr>
        <w:t>814-822.</w:t>
      </w:r>
    </w:p>
    <w:p w14:paraId="54FC66B8"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noProof/>
          <w:sz w:val="24"/>
          <w:szCs w:val="24"/>
        </w:rPr>
        <w:t>Choudhary, R., Gurjar P.K.S., Tripathi, M.K., Kantwa, R.S.,Sharma, A.A., Khandoliya,S. &amp; Ram, G. (2024).</w:t>
      </w:r>
      <w:r w:rsidRPr="003603CE">
        <w:rPr>
          <w:rFonts w:ascii="Times New Roman" w:eastAsia="Times New Roman" w:hAnsi="Times New Roman" w:cs="Times New Roman"/>
          <w:sz w:val="24"/>
          <w:szCs w:val="24"/>
          <w:lang w:val="en" w:eastAsia="en-IN"/>
        </w:rPr>
        <w:t xml:space="preserve"> Effect of different potting mixtures on acclimatization of </w:t>
      </w:r>
      <w:r w:rsidRPr="003603CE">
        <w:rPr>
          <w:rFonts w:ascii="Times New Roman" w:eastAsia="Times New Roman" w:hAnsi="Times New Roman" w:cs="Times New Roman"/>
          <w:i/>
          <w:iCs/>
          <w:sz w:val="24"/>
          <w:szCs w:val="24"/>
          <w:lang w:val="en" w:eastAsia="en-IN"/>
        </w:rPr>
        <w:t>in vitro</w:t>
      </w:r>
      <w:r w:rsidRPr="003603CE">
        <w:rPr>
          <w:rFonts w:ascii="Times New Roman" w:eastAsia="Times New Roman" w:hAnsi="Times New Roman" w:cs="Times New Roman"/>
          <w:sz w:val="24"/>
          <w:szCs w:val="24"/>
          <w:lang w:val="en" w:eastAsia="en-IN"/>
        </w:rPr>
        <w:t xml:space="preserve"> developed plants on survival percentage under glass house condition. </w:t>
      </w:r>
      <w:r w:rsidRPr="003603CE">
        <w:rPr>
          <w:rFonts w:ascii="Times New Roman" w:eastAsia="Times New Roman" w:hAnsi="Times New Roman" w:cs="Times New Roman"/>
          <w:i/>
          <w:iCs/>
          <w:sz w:val="24"/>
          <w:szCs w:val="24"/>
          <w:lang w:val="en" w:eastAsia="en-IN"/>
        </w:rPr>
        <w:t>International Journal of Environment &amp; Climate Change</w:t>
      </w:r>
      <w:r w:rsidRPr="003603CE">
        <w:rPr>
          <w:rFonts w:ascii="Times New Roman" w:eastAsia="Times New Roman" w:hAnsi="Times New Roman" w:cs="Times New Roman"/>
          <w:sz w:val="24"/>
          <w:szCs w:val="24"/>
          <w:lang w:val="en" w:eastAsia="en-IN"/>
        </w:rPr>
        <w:t>.</w:t>
      </w:r>
      <w:r w:rsidRPr="003603CE">
        <w:rPr>
          <w:rFonts w:ascii="Times New Roman" w:eastAsia="Times New Roman" w:hAnsi="Times New Roman" w:cs="Times New Roman"/>
          <w:i/>
          <w:iCs/>
          <w:sz w:val="24"/>
          <w:szCs w:val="24"/>
          <w:lang w:val="en" w:eastAsia="en-IN"/>
        </w:rPr>
        <w:t xml:space="preserve">14 </w:t>
      </w:r>
      <w:r w:rsidRPr="003603CE">
        <w:rPr>
          <w:rFonts w:ascii="Times New Roman" w:eastAsia="Times New Roman" w:hAnsi="Times New Roman" w:cs="Times New Roman"/>
          <w:sz w:val="24"/>
          <w:szCs w:val="24"/>
          <w:lang w:val="en" w:eastAsia="en-IN"/>
        </w:rPr>
        <w:t>(3), 445-449.</w:t>
      </w:r>
    </w:p>
    <w:p w14:paraId="71FD968E"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pacing w:val="-1"/>
          <w:w w:val="85"/>
          <w:sz w:val="24"/>
          <w:szCs w:val="24"/>
        </w:rPr>
        <w:t xml:space="preserve">Choudhury, S.S. &amp; Handique, P. J. (2013). TDZ enhances multiple </w:t>
      </w:r>
      <w:r w:rsidRPr="003603CE">
        <w:rPr>
          <w:rFonts w:ascii="Times New Roman" w:hAnsi="Times New Roman" w:cs="Times New Roman"/>
          <w:w w:val="85"/>
          <w:sz w:val="24"/>
          <w:szCs w:val="24"/>
        </w:rPr>
        <w:t>shoot production from nodal</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85"/>
          <w:sz w:val="24"/>
          <w:szCs w:val="24"/>
        </w:rPr>
        <w:t xml:space="preserve">explants of </w:t>
      </w:r>
      <w:r w:rsidRPr="003603CE">
        <w:rPr>
          <w:rFonts w:ascii="Times New Roman" w:hAnsi="Times New Roman" w:cs="Times New Roman"/>
          <w:i/>
          <w:w w:val="85"/>
          <w:sz w:val="24"/>
          <w:szCs w:val="24"/>
        </w:rPr>
        <w:t>Tinospora cordifolia</w:t>
      </w:r>
      <w:r w:rsidRPr="003603CE">
        <w:rPr>
          <w:rFonts w:ascii="Times New Roman" w:hAnsi="Times New Roman" w:cs="Times New Roman"/>
          <w:w w:val="85"/>
          <w:sz w:val="24"/>
          <w:szCs w:val="24"/>
        </w:rPr>
        <w:t>-a commercially important medicinal plant species of NE</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5"/>
          <w:sz w:val="24"/>
          <w:szCs w:val="24"/>
        </w:rPr>
        <w:t>India.</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Biotechnol.</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8</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31-36.</w:t>
      </w:r>
    </w:p>
    <w:p w14:paraId="2885AD23"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sz w:val="24"/>
          <w:szCs w:val="24"/>
        </w:rPr>
      </w:pPr>
      <w:r w:rsidRPr="003603CE">
        <w:rPr>
          <w:rFonts w:ascii="Times New Roman" w:hAnsi="Times New Roman" w:cs="Times New Roman"/>
          <w:b w:val="0"/>
          <w:bCs w:val="0"/>
          <w:w w:val="80"/>
          <w:sz w:val="24"/>
          <w:szCs w:val="24"/>
        </w:rPr>
        <w:t>Datta, R., Priyadarshni, M., Kumar, I. R. &amp; Shukla, L. N. (2015). Induction of callus from leaf and</w:t>
      </w:r>
      <w:r w:rsidRPr="003603CE">
        <w:rPr>
          <w:rFonts w:ascii="Times New Roman" w:hAnsi="Times New Roman" w:cs="Times New Roman"/>
          <w:b w:val="0"/>
          <w:bCs w:val="0"/>
          <w:spacing w:val="1"/>
          <w:w w:val="80"/>
          <w:sz w:val="24"/>
          <w:szCs w:val="24"/>
        </w:rPr>
        <w:t xml:space="preserve"> </w:t>
      </w:r>
      <w:r w:rsidRPr="003603CE">
        <w:rPr>
          <w:rFonts w:ascii="Times New Roman" w:hAnsi="Times New Roman" w:cs="Times New Roman"/>
          <w:b w:val="0"/>
          <w:bCs w:val="0"/>
          <w:w w:val="80"/>
          <w:sz w:val="24"/>
          <w:szCs w:val="24"/>
        </w:rPr>
        <w:t xml:space="preserve">internodal segment of </w:t>
      </w:r>
      <w:r w:rsidRPr="003603CE">
        <w:rPr>
          <w:rFonts w:ascii="Times New Roman" w:hAnsi="Times New Roman" w:cs="Times New Roman"/>
          <w:b w:val="0"/>
          <w:bCs w:val="0"/>
          <w:i/>
          <w:w w:val="80"/>
          <w:sz w:val="24"/>
          <w:szCs w:val="24"/>
        </w:rPr>
        <w:t>Tinospora cordifolia</w:t>
      </w:r>
      <w:r w:rsidRPr="003603CE">
        <w:rPr>
          <w:rFonts w:ascii="Times New Roman" w:hAnsi="Times New Roman" w:cs="Times New Roman"/>
          <w:b w:val="0"/>
          <w:bCs w:val="0"/>
          <w:w w:val="80"/>
          <w:sz w:val="24"/>
          <w:szCs w:val="24"/>
        </w:rPr>
        <w:t xml:space="preserve">, an important medicinal plant. </w:t>
      </w:r>
      <w:r w:rsidRPr="003603CE">
        <w:rPr>
          <w:rFonts w:ascii="Times New Roman" w:hAnsi="Times New Roman" w:cs="Times New Roman"/>
          <w:b w:val="0"/>
          <w:bCs w:val="0"/>
          <w:i/>
          <w:w w:val="80"/>
          <w:sz w:val="24"/>
          <w:szCs w:val="24"/>
        </w:rPr>
        <w:t>Int. J. Exch. Knowl</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1"/>
          <w:w w:val="80"/>
          <w:sz w:val="24"/>
          <w:szCs w:val="24"/>
        </w:rPr>
        <w:t xml:space="preserve"> </w:t>
      </w:r>
      <w:r w:rsidRPr="003603CE">
        <w:rPr>
          <w:rFonts w:ascii="Times New Roman" w:hAnsi="Times New Roman" w:cs="Times New Roman"/>
          <w:b w:val="0"/>
          <w:bCs w:val="0"/>
          <w:i/>
          <w:iCs/>
          <w:w w:val="90"/>
          <w:sz w:val="24"/>
          <w:szCs w:val="24"/>
        </w:rPr>
        <w:t>2</w:t>
      </w:r>
      <w:r w:rsidRPr="003603CE">
        <w:rPr>
          <w:rFonts w:ascii="Times New Roman" w:hAnsi="Times New Roman" w:cs="Times New Roman"/>
          <w:b w:val="0"/>
          <w:bCs w:val="0"/>
          <w:w w:val="90"/>
          <w:sz w:val="24"/>
          <w:szCs w:val="24"/>
        </w:rPr>
        <w:t>(1):</w:t>
      </w:r>
      <w:r w:rsidRPr="003603CE">
        <w:rPr>
          <w:rFonts w:ascii="Times New Roman" w:hAnsi="Times New Roman" w:cs="Times New Roman"/>
          <w:b w:val="0"/>
          <w:bCs w:val="0"/>
          <w:spacing w:val="-6"/>
          <w:w w:val="90"/>
          <w:sz w:val="24"/>
          <w:szCs w:val="24"/>
        </w:rPr>
        <w:t xml:space="preserve"> </w:t>
      </w:r>
      <w:r w:rsidRPr="003603CE">
        <w:rPr>
          <w:rFonts w:ascii="Times New Roman" w:hAnsi="Times New Roman" w:cs="Times New Roman"/>
          <w:b w:val="0"/>
          <w:bCs w:val="0"/>
          <w:w w:val="90"/>
          <w:sz w:val="24"/>
          <w:szCs w:val="24"/>
        </w:rPr>
        <w:t>17-24.</w:t>
      </w:r>
    </w:p>
    <w:p w14:paraId="2B4FF2C1"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 xml:space="preserve">Deshmukh, N.P. (2022).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 xml:space="preserve">micropropagation of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an important medicinal</w:t>
      </w:r>
      <w:r w:rsidRPr="003603CE">
        <w:rPr>
          <w:rFonts w:ascii="Times New Roman" w:hAnsi="Times New Roman" w:cs="Times New Roman"/>
          <w:spacing w:val="-50"/>
          <w:w w:val="85"/>
          <w:sz w:val="24"/>
          <w:szCs w:val="24"/>
        </w:rPr>
        <w:t xml:space="preserve">             </w:t>
      </w:r>
      <w:r w:rsidRPr="003603CE">
        <w:rPr>
          <w:rFonts w:ascii="Times New Roman" w:hAnsi="Times New Roman" w:cs="Times New Roman"/>
          <w:w w:val="85"/>
          <w:sz w:val="24"/>
          <w:szCs w:val="24"/>
        </w:rPr>
        <w:t>plant.</w:t>
      </w:r>
      <w:r w:rsidRPr="003603CE">
        <w:rPr>
          <w:rFonts w:ascii="Times New Roman" w:hAnsi="Times New Roman" w:cs="Times New Roman"/>
          <w:spacing w:val="-6"/>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Emerg.</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Technol.</w:t>
      </w:r>
      <w:r w:rsidRPr="003603CE">
        <w:rPr>
          <w:rFonts w:ascii="Times New Roman" w:hAnsi="Times New Roman" w:cs="Times New Roman"/>
          <w:i/>
          <w:spacing w:val="-6"/>
          <w:w w:val="85"/>
          <w:sz w:val="24"/>
          <w:szCs w:val="24"/>
        </w:rPr>
        <w:t xml:space="preserve"> </w:t>
      </w:r>
      <w:r w:rsidRPr="003603CE">
        <w:rPr>
          <w:rFonts w:ascii="Times New Roman" w:hAnsi="Times New Roman" w:cs="Times New Roman"/>
          <w:i/>
          <w:w w:val="85"/>
          <w:sz w:val="24"/>
          <w:szCs w:val="24"/>
        </w:rPr>
        <w:t>Innov.</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iCs/>
          <w:w w:val="85"/>
          <w:sz w:val="24"/>
          <w:szCs w:val="24"/>
        </w:rPr>
        <w:t>9</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(5):307-313.</w:t>
      </w:r>
    </w:p>
    <w:p w14:paraId="3520A431"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eastAsia="SimSun" w:hAnsi="Times New Roman" w:cs="Times New Roman"/>
          <w:sz w:val="24"/>
          <w:szCs w:val="24"/>
          <w:lang w:eastAsia="en-IN"/>
        </w:rPr>
        <w:t xml:space="preserve">Gamborg, O.L., Miler, R.A.&amp; Ojima, K. (1968). Nutrient requirement of suspension culture of soyabean root cells. </w:t>
      </w:r>
      <w:r w:rsidRPr="003603CE">
        <w:rPr>
          <w:rFonts w:ascii="Times New Roman" w:eastAsia="SimSun" w:hAnsi="Times New Roman" w:cs="Times New Roman"/>
          <w:i/>
          <w:iCs/>
          <w:sz w:val="24"/>
          <w:szCs w:val="24"/>
          <w:lang w:eastAsia="en-IN"/>
        </w:rPr>
        <w:t>Exp. Cells Res. 50</w:t>
      </w:r>
      <w:r w:rsidRPr="003603CE">
        <w:rPr>
          <w:rFonts w:ascii="Times New Roman" w:eastAsia="SimSun" w:hAnsi="Times New Roman" w:cs="Times New Roman"/>
          <w:sz w:val="24"/>
          <w:szCs w:val="24"/>
          <w:lang w:eastAsia="en-IN"/>
        </w:rPr>
        <w:t xml:space="preserve">:151-158. </w:t>
      </w:r>
    </w:p>
    <w:p w14:paraId="4047A99E"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Gedam, V.V., Punyapwar, S.V., Raut, P.A. &amp; Chahande, A.D. (2019). Rapid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proliferation of</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callus biomass from stem and leaf with phytochemical and antimicrobial</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assessment. In: Ghosh, S. (eds) Waste Biomass Valorization. </w:t>
      </w:r>
      <w:r w:rsidRPr="003603CE">
        <w:rPr>
          <w:rFonts w:ascii="Times New Roman" w:hAnsi="Times New Roman" w:cs="Times New Roman"/>
          <w:i/>
          <w:w w:val="80"/>
          <w:sz w:val="24"/>
          <w:szCs w:val="24"/>
        </w:rPr>
        <w:t>Springer</w:t>
      </w:r>
      <w:r w:rsidRPr="003603CE">
        <w:rPr>
          <w:rFonts w:ascii="Times New Roman" w:hAnsi="Times New Roman" w:cs="Times New Roman"/>
          <w:w w:val="80"/>
          <w:sz w:val="24"/>
          <w:szCs w:val="24"/>
        </w:rPr>
        <w:t>, Singapore. 2:978-</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90"/>
          <w:sz w:val="24"/>
          <w:szCs w:val="24"/>
        </w:rPr>
        <w:t>981.</w:t>
      </w:r>
    </w:p>
    <w:p w14:paraId="1842E69F"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Jhankare, A., Tiwari, G., Tripathi, M.K., Tiwari, S. &amp; Baghel, B.S. (2011). Plant regeneration from mature cotyledon, embryo and hypocotyl explants of </w:t>
      </w:r>
      <w:r w:rsidRPr="003603CE">
        <w:rPr>
          <w:rFonts w:ascii="Times New Roman" w:hAnsi="Times New Roman" w:cs="Times New Roman"/>
          <w:i/>
          <w:iCs/>
          <w:sz w:val="24"/>
          <w:szCs w:val="24"/>
        </w:rPr>
        <w:t>Withania somnifera</w:t>
      </w:r>
      <w:r w:rsidRPr="003603CE">
        <w:rPr>
          <w:rFonts w:ascii="Times New Roman" w:hAnsi="Times New Roman" w:cs="Times New Roman"/>
          <w:sz w:val="24"/>
          <w:szCs w:val="24"/>
        </w:rPr>
        <w:t xml:space="preserve"> (L.) Dunal. </w:t>
      </w:r>
      <w:r w:rsidRPr="003603CE">
        <w:rPr>
          <w:rFonts w:ascii="Times New Roman" w:hAnsi="Times New Roman" w:cs="Times New Roman"/>
          <w:i/>
          <w:iCs/>
          <w:sz w:val="24"/>
          <w:szCs w:val="24"/>
        </w:rPr>
        <w:t>J Agric Technol</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7</w:t>
      </w:r>
      <w:r w:rsidRPr="003603CE">
        <w:rPr>
          <w:rFonts w:ascii="Times New Roman" w:hAnsi="Times New Roman" w:cs="Times New Roman"/>
          <w:sz w:val="24"/>
          <w:szCs w:val="24"/>
        </w:rPr>
        <w:t>:1021-1033.</w:t>
      </w:r>
      <w:bookmarkStart w:id="11" w:name="_Hlk151659639"/>
    </w:p>
    <w:bookmarkEnd w:id="11"/>
    <w:p w14:paraId="59961B8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 xml:space="preserve">Khan, M.A. (2019). </w:t>
      </w:r>
      <w:r w:rsidRPr="003603CE">
        <w:rPr>
          <w:rFonts w:ascii="Times New Roman" w:hAnsi="Times New Roman" w:cs="Times New Roman"/>
          <w:i/>
          <w:iCs/>
          <w:sz w:val="24"/>
          <w:szCs w:val="24"/>
        </w:rPr>
        <w:t xml:space="preserve">Tinospora cordifolia </w:t>
      </w:r>
      <w:r w:rsidRPr="003603CE">
        <w:rPr>
          <w:rFonts w:ascii="Times New Roman" w:hAnsi="Times New Roman" w:cs="Times New Roman"/>
          <w:sz w:val="24"/>
          <w:szCs w:val="24"/>
        </w:rPr>
        <w:t xml:space="preserve">aqueous extract ameliorates the systemic infection of </w:t>
      </w:r>
      <w:r w:rsidRPr="003603CE">
        <w:rPr>
          <w:rFonts w:ascii="Times New Roman" w:hAnsi="Times New Roman" w:cs="Times New Roman"/>
          <w:i/>
          <w:iCs/>
          <w:sz w:val="24"/>
          <w:szCs w:val="24"/>
        </w:rPr>
        <w:t xml:space="preserve">Aspergillus fumigatus </w:t>
      </w:r>
      <w:r w:rsidRPr="003603CE">
        <w:rPr>
          <w:rFonts w:ascii="Times New Roman" w:hAnsi="Times New Roman" w:cs="Times New Roman"/>
          <w:sz w:val="24"/>
          <w:szCs w:val="24"/>
        </w:rPr>
        <w:t xml:space="preserve">in Balb/c mice. </w:t>
      </w:r>
      <w:r w:rsidRPr="003603CE">
        <w:rPr>
          <w:rFonts w:ascii="Times New Roman" w:hAnsi="Times New Roman" w:cs="Times New Roman"/>
          <w:i/>
          <w:iCs/>
          <w:sz w:val="24"/>
          <w:szCs w:val="24"/>
        </w:rPr>
        <w:t>Asian J Pharm Clin Res</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12</w:t>
      </w:r>
      <w:r w:rsidRPr="003603CE">
        <w:rPr>
          <w:rFonts w:ascii="Times New Roman" w:hAnsi="Times New Roman" w:cs="Times New Roman"/>
          <w:sz w:val="24"/>
          <w:szCs w:val="24"/>
        </w:rPr>
        <w:t xml:space="preserve">(3):525-528. </w:t>
      </w:r>
    </w:p>
    <w:p w14:paraId="6EAB0BF7" w14:textId="77777777" w:rsidR="00D211D6" w:rsidRPr="003603CE" w:rsidRDefault="00D211D6" w:rsidP="00D211D6">
      <w:pPr>
        <w:pStyle w:val="Heading1"/>
        <w:numPr>
          <w:ilvl w:val="0"/>
          <w:numId w:val="37"/>
        </w:numPr>
        <w:spacing w:before="120" w:after="120" w:line="360" w:lineRule="auto"/>
        <w:ind w:right="0"/>
        <w:jc w:val="both"/>
        <w:rPr>
          <w:rFonts w:ascii="Times New Roman" w:hAnsi="Times New Roman" w:cs="Times New Roman"/>
          <w:b w:val="0"/>
          <w:bCs w:val="0"/>
          <w:w w:val="80"/>
          <w:sz w:val="24"/>
          <w:szCs w:val="24"/>
        </w:rPr>
      </w:pPr>
      <w:r w:rsidRPr="003603CE">
        <w:rPr>
          <w:rFonts w:ascii="Times New Roman" w:hAnsi="Times New Roman" w:cs="Times New Roman"/>
          <w:b w:val="0"/>
          <w:bCs w:val="0"/>
          <w:w w:val="80"/>
          <w:sz w:val="24"/>
          <w:szCs w:val="24"/>
        </w:rPr>
        <w:t>Khan, A. M. S., Ahmad, I. &amp; Chattopadhyay, D. (2019). Herbal medicine: Current trends and</w:t>
      </w:r>
      <w:r w:rsidRPr="003603CE">
        <w:rPr>
          <w:rFonts w:ascii="Times New Roman" w:hAnsi="Times New Roman" w:cs="Times New Roman"/>
          <w:b w:val="0"/>
          <w:bCs w:val="0"/>
          <w:spacing w:val="1"/>
          <w:w w:val="80"/>
          <w:sz w:val="24"/>
          <w:szCs w:val="24"/>
        </w:rPr>
        <w:t xml:space="preserve"> </w:t>
      </w:r>
      <w:r w:rsidRPr="003603CE">
        <w:rPr>
          <w:rFonts w:ascii="Times New Roman" w:hAnsi="Times New Roman" w:cs="Times New Roman"/>
          <w:b w:val="0"/>
          <w:bCs w:val="0"/>
          <w:w w:val="80"/>
          <w:sz w:val="24"/>
          <w:szCs w:val="24"/>
        </w:rPr>
        <w:t>future</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prospects.</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new</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look</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w w:val="80"/>
          <w:sz w:val="24"/>
          <w:szCs w:val="24"/>
        </w:rPr>
        <w:t>to</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phytomedicine.</w:t>
      </w:r>
      <w:r w:rsidRPr="003603CE">
        <w:rPr>
          <w:rFonts w:ascii="Times New Roman" w:hAnsi="Times New Roman" w:cs="Times New Roman"/>
          <w:b w:val="0"/>
          <w:bCs w:val="0"/>
          <w:spacing w:val="4"/>
          <w:w w:val="80"/>
          <w:sz w:val="24"/>
          <w:szCs w:val="24"/>
        </w:rPr>
        <w:t xml:space="preserve"> </w:t>
      </w:r>
      <w:r w:rsidRPr="003603CE">
        <w:rPr>
          <w:rFonts w:ascii="Times New Roman" w:hAnsi="Times New Roman" w:cs="Times New Roman"/>
          <w:b w:val="0"/>
          <w:bCs w:val="0"/>
          <w:i/>
          <w:w w:val="80"/>
          <w:sz w:val="24"/>
          <w:szCs w:val="24"/>
        </w:rPr>
        <w:t>Academic</w:t>
      </w:r>
      <w:r w:rsidRPr="003603CE">
        <w:rPr>
          <w:rFonts w:ascii="Times New Roman" w:hAnsi="Times New Roman" w:cs="Times New Roman"/>
          <w:b w:val="0"/>
          <w:bCs w:val="0"/>
          <w:i/>
          <w:spacing w:val="3"/>
          <w:w w:val="80"/>
          <w:sz w:val="24"/>
          <w:szCs w:val="24"/>
        </w:rPr>
        <w:t xml:space="preserve"> </w:t>
      </w:r>
      <w:r w:rsidRPr="003603CE">
        <w:rPr>
          <w:rFonts w:ascii="Times New Roman" w:hAnsi="Times New Roman" w:cs="Times New Roman"/>
          <w:b w:val="0"/>
          <w:bCs w:val="0"/>
          <w:i/>
          <w:w w:val="80"/>
          <w:sz w:val="24"/>
          <w:szCs w:val="24"/>
        </w:rPr>
        <w:t>Press</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3"/>
          <w:w w:val="80"/>
          <w:sz w:val="24"/>
          <w:szCs w:val="24"/>
        </w:rPr>
        <w:t xml:space="preserve"> </w:t>
      </w:r>
      <w:r w:rsidRPr="003603CE">
        <w:rPr>
          <w:rFonts w:ascii="Times New Roman" w:hAnsi="Times New Roman" w:cs="Times New Roman"/>
          <w:b w:val="0"/>
          <w:bCs w:val="0"/>
          <w:i/>
          <w:iCs/>
          <w:w w:val="80"/>
          <w:sz w:val="24"/>
          <w:szCs w:val="24"/>
        </w:rPr>
        <w:t>1</w:t>
      </w:r>
      <w:r w:rsidRPr="003603CE">
        <w:rPr>
          <w:rFonts w:ascii="Times New Roman" w:hAnsi="Times New Roman" w:cs="Times New Roman"/>
          <w:b w:val="0"/>
          <w:bCs w:val="0"/>
          <w:w w:val="80"/>
          <w:sz w:val="24"/>
          <w:szCs w:val="24"/>
        </w:rPr>
        <w:t>:</w:t>
      </w:r>
      <w:r w:rsidRPr="003603CE">
        <w:rPr>
          <w:rFonts w:ascii="Times New Roman" w:hAnsi="Times New Roman" w:cs="Times New Roman"/>
          <w:b w:val="0"/>
          <w:bCs w:val="0"/>
          <w:spacing w:val="2"/>
          <w:w w:val="80"/>
          <w:sz w:val="24"/>
          <w:szCs w:val="24"/>
        </w:rPr>
        <w:t xml:space="preserve"> </w:t>
      </w:r>
      <w:r w:rsidRPr="003603CE">
        <w:rPr>
          <w:rFonts w:ascii="Times New Roman" w:hAnsi="Times New Roman" w:cs="Times New Roman"/>
          <w:b w:val="0"/>
          <w:bCs w:val="0"/>
          <w:w w:val="80"/>
          <w:sz w:val="24"/>
          <w:szCs w:val="24"/>
        </w:rPr>
        <w:t>3-13.</w:t>
      </w:r>
    </w:p>
    <w:p w14:paraId="32F7019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Krishna, K. L., Bhatt, J., Patel, J. (2009). Guduchi (</w:t>
      </w:r>
      <w:r w:rsidRPr="003603CE">
        <w:rPr>
          <w:rFonts w:ascii="Times New Roman" w:hAnsi="Times New Roman" w:cs="Times New Roman"/>
          <w:i/>
          <w:w w:val="85"/>
          <w:sz w:val="24"/>
          <w:szCs w:val="24"/>
        </w:rPr>
        <w:t>Tinospora cordifolia</w:t>
      </w:r>
      <w:r w:rsidRPr="003603CE">
        <w:rPr>
          <w:rFonts w:ascii="Times New Roman" w:hAnsi="Times New Roman" w:cs="Times New Roman"/>
          <w:w w:val="85"/>
          <w:sz w:val="24"/>
          <w:szCs w:val="24"/>
        </w:rPr>
        <w:t>): Biological and medicinal</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85"/>
          <w:sz w:val="24"/>
          <w:szCs w:val="24"/>
        </w:rPr>
        <w:t>properties.</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review,</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w w:val="85"/>
          <w:sz w:val="24"/>
          <w:szCs w:val="24"/>
        </w:rPr>
        <w:t>Internet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Altern.</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Med</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6(2).</w:t>
      </w:r>
    </w:p>
    <w:p w14:paraId="49049EE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lastRenderedPageBreak/>
        <w:t>Kumar, P., Kamle, M., Mahato, D. K., Bora, H., Sharma, B., Rasane, P., and Bajpai, V. K. (2020</w:t>
      </w:r>
      <w:r w:rsidRPr="003603CE">
        <w:rPr>
          <w:rFonts w:ascii="Times New Roman" w:hAnsi="Times New Roman" w:cs="Times New Roman"/>
          <w:i/>
          <w:iCs/>
          <w:w w:val="85"/>
          <w:sz w:val="24"/>
          <w:szCs w:val="24"/>
        </w:rPr>
        <w:t>)</w:t>
      </w:r>
      <w:r w:rsidRPr="003603CE">
        <w:rPr>
          <w:rFonts w:ascii="Times New Roman" w:hAnsi="Times New Roman" w:cs="Times New Roman"/>
          <w:w w:val="85"/>
          <w:sz w:val="24"/>
          <w:szCs w:val="24"/>
        </w:rPr>
        <w:t>.</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i/>
          <w:spacing w:val="-1"/>
          <w:w w:val="85"/>
          <w:sz w:val="24"/>
          <w:szCs w:val="24"/>
        </w:rPr>
        <w:t xml:space="preserve">Tinospora cordifolia </w:t>
      </w:r>
      <w:r w:rsidRPr="003603CE">
        <w:rPr>
          <w:rFonts w:ascii="Times New Roman" w:hAnsi="Times New Roman" w:cs="Times New Roman"/>
          <w:spacing w:val="-1"/>
          <w:w w:val="85"/>
          <w:sz w:val="24"/>
          <w:szCs w:val="24"/>
        </w:rPr>
        <w:t xml:space="preserve">(Giloy): phytochemistry, ethnopharmacology, clinical </w:t>
      </w:r>
      <w:r w:rsidRPr="003603CE">
        <w:rPr>
          <w:rFonts w:ascii="Times New Roman" w:hAnsi="Times New Roman" w:cs="Times New Roman"/>
          <w:w w:val="85"/>
          <w:sz w:val="24"/>
          <w:szCs w:val="24"/>
        </w:rPr>
        <w:t>application and</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t>conservation</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strategies</w:t>
      </w:r>
      <w:r w:rsidRPr="003603CE">
        <w:rPr>
          <w:rFonts w:ascii="Times New Roman" w:hAnsi="Times New Roman" w:cs="Times New Roman"/>
          <w:i/>
          <w:w w:val="80"/>
          <w:sz w:val="24"/>
          <w:szCs w:val="24"/>
        </w:rPr>
        <w:t>.</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Curr.</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Pharm.</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Biotechnol</w:t>
      </w:r>
      <w:r w:rsidRPr="003603CE">
        <w:rPr>
          <w:rFonts w:ascii="Times New Roman" w:hAnsi="Times New Roman" w:cs="Times New Roman"/>
          <w:i/>
          <w:iCs/>
          <w:w w:val="80"/>
          <w:sz w:val="24"/>
          <w:szCs w:val="24"/>
        </w:rPr>
        <w:t>,</w:t>
      </w:r>
      <w:r w:rsidRPr="003603CE">
        <w:rPr>
          <w:rFonts w:ascii="Times New Roman" w:hAnsi="Times New Roman" w:cs="Times New Roman"/>
          <w:i/>
          <w:iCs/>
          <w:spacing w:val="3"/>
          <w:w w:val="80"/>
          <w:sz w:val="24"/>
          <w:szCs w:val="24"/>
        </w:rPr>
        <w:t xml:space="preserve"> </w:t>
      </w:r>
      <w:r w:rsidRPr="003603CE">
        <w:rPr>
          <w:rFonts w:ascii="Times New Roman" w:hAnsi="Times New Roman" w:cs="Times New Roman"/>
          <w:i/>
          <w:iCs/>
          <w:w w:val="80"/>
          <w:sz w:val="24"/>
          <w:szCs w:val="24"/>
        </w:rPr>
        <w:t>21</w:t>
      </w:r>
      <w:r w:rsidRPr="003603CE">
        <w:rPr>
          <w:rFonts w:ascii="Times New Roman" w:hAnsi="Times New Roman" w:cs="Times New Roman"/>
          <w:w w:val="80"/>
          <w:sz w:val="24"/>
          <w:szCs w:val="24"/>
        </w:rPr>
        <w:t>(12):1165-1175.</w:t>
      </w:r>
    </w:p>
    <w:p w14:paraId="5150BB5D"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eastAsia="SimSun" w:hAnsi="Times New Roman" w:cs="Times New Roman"/>
          <w:sz w:val="24"/>
          <w:szCs w:val="24"/>
          <w:lang w:eastAsia="en-IN"/>
        </w:rPr>
        <w:t xml:space="preserve">Kurmi, U.S., Sharma, D.K., Tripathi, M.K., Tiwari, R., Baghel, B.S. &amp;Tiwari, S. (2011). Plant regeneration of </w:t>
      </w:r>
      <w:r w:rsidRPr="003603CE">
        <w:rPr>
          <w:rFonts w:ascii="Times New Roman" w:eastAsia="SimSun" w:hAnsi="Times New Roman" w:cs="Times New Roman"/>
          <w:i/>
          <w:iCs/>
          <w:sz w:val="24"/>
          <w:szCs w:val="24"/>
          <w:lang w:eastAsia="en-IN"/>
        </w:rPr>
        <w:t xml:space="preserve">Vitis vinifera </w:t>
      </w:r>
      <w:r w:rsidRPr="003603CE">
        <w:rPr>
          <w:rFonts w:ascii="Times New Roman" w:eastAsia="SimSun" w:hAnsi="Times New Roman" w:cs="Times New Roman"/>
          <w:sz w:val="24"/>
          <w:szCs w:val="24"/>
          <w:lang w:eastAsia="en-IN"/>
        </w:rPr>
        <w:t xml:space="preserve">(L.) via direct and indirect organogenesis from cultured nodal segments. </w:t>
      </w:r>
      <w:r w:rsidRPr="003603CE">
        <w:rPr>
          <w:rFonts w:ascii="Times New Roman" w:eastAsia="SimSun" w:hAnsi="Times New Roman" w:cs="Times New Roman"/>
          <w:i/>
          <w:iCs/>
          <w:sz w:val="24"/>
          <w:szCs w:val="24"/>
          <w:lang w:eastAsia="en-IN"/>
        </w:rPr>
        <w:t>J Agric Technol</w:t>
      </w:r>
      <w:r w:rsidRPr="003603CE">
        <w:rPr>
          <w:rFonts w:ascii="Times New Roman" w:eastAsia="SimSun" w:hAnsi="Times New Roman" w:cs="Times New Roman"/>
          <w:sz w:val="24"/>
          <w:szCs w:val="24"/>
          <w:lang w:eastAsia="en-IN"/>
        </w:rPr>
        <w:t xml:space="preserve">. </w:t>
      </w:r>
      <w:r w:rsidRPr="003603CE">
        <w:rPr>
          <w:rFonts w:ascii="Times New Roman" w:eastAsia="SimSun" w:hAnsi="Times New Roman" w:cs="Times New Roman"/>
          <w:i/>
          <w:iCs/>
          <w:sz w:val="24"/>
          <w:szCs w:val="24"/>
          <w:lang w:eastAsia="en-IN"/>
        </w:rPr>
        <w:t>7</w:t>
      </w:r>
      <w:r w:rsidRPr="003603CE">
        <w:rPr>
          <w:rFonts w:ascii="Times New Roman" w:eastAsia="SimSun" w:hAnsi="Times New Roman" w:cs="Times New Roman"/>
          <w:sz w:val="24"/>
          <w:szCs w:val="24"/>
          <w:lang w:eastAsia="en-IN"/>
        </w:rPr>
        <w:t xml:space="preserve">:721-737. </w:t>
      </w:r>
    </w:p>
    <w:p w14:paraId="2130C88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Malik, A. &amp; Arya, A. (2019). Studies on effect of hormone on </w:t>
      </w:r>
      <w:r w:rsidRPr="003603CE">
        <w:rPr>
          <w:rFonts w:ascii="Times New Roman" w:hAnsi="Times New Roman" w:cs="Times New Roman"/>
          <w:i/>
          <w:iCs/>
          <w:w w:val="85"/>
          <w:sz w:val="24"/>
          <w:szCs w:val="24"/>
        </w:rPr>
        <w:t>in vitro</w:t>
      </w:r>
      <w:r w:rsidRPr="003603CE">
        <w:rPr>
          <w:rFonts w:ascii="Times New Roman" w:hAnsi="Times New Roman" w:cs="Times New Roman"/>
          <w:w w:val="85"/>
          <w:sz w:val="24"/>
          <w:szCs w:val="24"/>
        </w:rPr>
        <w:t xml:space="preserve"> regeneration of </w:t>
      </w:r>
      <w:proofErr w:type="gramStart"/>
      <w:r w:rsidRPr="003603CE">
        <w:rPr>
          <w:rFonts w:ascii="Times New Roman" w:hAnsi="Times New Roman" w:cs="Times New Roman"/>
          <w:i/>
          <w:iCs/>
          <w:w w:val="85"/>
          <w:sz w:val="24"/>
          <w:szCs w:val="24"/>
        </w:rPr>
        <w:t xml:space="preserve">Tinospora </w:t>
      </w:r>
      <w:r w:rsidRPr="003603CE">
        <w:rPr>
          <w:rFonts w:ascii="Times New Roman" w:hAnsi="Times New Roman" w:cs="Times New Roman"/>
          <w:i/>
          <w:iCs/>
          <w:spacing w:val="-49"/>
          <w:w w:val="85"/>
          <w:sz w:val="24"/>
          <w:szCs w:val="24"/>
        </w:rPr>
        <w:t xml:space="preserve"> </w:t>
      </w:r>
      <w:r w:rsidRPr="003603CE">
        <w:rPr>
          <w:rFonts w:ascii="Times New Roman" w:hAnsi="Times New Roman" w:cs="Times New Roman"/>
          <w:i/>
          <w:iCs/>
          <w:w w:val="80"/>
          <w:sz w:val="24"/>
          <w:szCs w:val="24"/>
        </w:rPr>
        <w:t>cordifolia</w:t>
      </w:r>
      <w:proofErr w:type="gramEnd"/>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Curr.</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Microbiol.</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App.</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iCs/>
          <w:w w:val="80"/>
          <w:sz w:val="24"/>
          <w:szCs w:val="24"/>
        </w:rPr>
        <w:t>8</w:t>
      </w:r>
      <w:r w:rsidRPr="003603CE">
        <w:rPr>
          <w:rFonts w:ascii="Times New Roman" w:hAnsi="Times New Roman" w:cs="Times New Roman"/>
          <w:w w:val="80"/>
          <w:sz w:val="24"/>
          <w:szCs w:val="24"/>
        </w:rPr>
        <w:t>(10):</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1386-1393.</w:t>
      </w:r>
    </w:p>
    <w:p w14:paraId="67890861"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Mishra, N., Tripathi, M.K., Tiwari, S., Tripathi, N., Sapre, S., Ahuja, A. &amp; Tiwari, S.  (2021). Cell suspension culture and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screening for drought tolerance in soybean using polyethylene glycol. </w:t>
      </w:r>
      <w:r w:rsidRPr="003603CE">
        <w:rPr>
          <w:rFonts w:ascii="Times New Roman" w:hAnsi="Times New Roman" w:cs="Times New Roman"/>
          <w:i/>
          <w:iCs/>
          <w:sz w:val="24"/>
          <w:szCs w:val="24"/>
        </w:rPr>
        <w:t>Plants</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10</w:t>
      </w:r>
      <w:r w:rsidRPr="003603CE">
        <w:rPr>
          <w:rFonts w:ascii="Times New Roman" w:hAnsi="Times New Roman" w:cs="Times New Roman"/>
          <w:sz w:val="24"/>
          <w:szCs w:val="24"/>
        </w:rPr>
        <w:t xml:space="preserve">(3):517-536. </w:t>
      </w:r>
    </w:p>
    <w:p w14:paraId="0F13535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Mittal, J., Mishra, Y., Singh, A., Batra, A. &amp; Sharma, M. M. (2017). An efficient micropropagation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(Willd.) Miers ex Hook F &amp; Thoms: A NMPB prioritized medicinal plant.</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5"/>
          <w:sz w:val="24"/>
          <w:szCs w:val="24"/>
        </w:rPr>
        <w:t>Indian</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Biotechnol</w:t>
      </w:r>
      <w:r w:rsidRPr="003603CE">
        <w:rPr>
          <w:rFonts w:ascii="Times New Roman" w:hAnsi="Times New Roman" w:cs="Times New Roman"/>
          <w:w w:val="85"/>
          <w:sz w:val="24"/>
          <w:szCs w:val="24"/>
        </w:rPr>
        <w:t>.,16:133-137</w:t>
      </w:r>
    </w:p>
    <w:p w14:paraId="737041B5"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 xml:space="preserve">Mittal, J., Sharma, M. M. &amp; Batra, A. (2014). </w:t>
      </w:r>
      <w:r w:rsidRPr="003603CE">
        <w:rPr>
          <w:rFonts w:ascii="Times New Roman" w:hAnsi="Times New Roman" w:cs="Times New Roman"/>
          <w:i/>
          <w:spacing w:val="-1"/>
          <w:w w:val="85"/>
          <w:sz w:val="24"/>
          <w:szCs w:val="24"/>
        </w:rPr>
        <w:t>Tinospora cordifolia</w:t>
      </w:r>
      <w:r w:rsidRPr="003603CE">
        <w:rPr>
          <w:rFonts w:ascii="Times New Roman" w:hAnsi="Times New Roman" w:cs="Times New Roman"/>
          <w:spacing w:val="-1"/>
          <w:w w:val="85"/>
          <w:sz w:val="24"/>
          <w:szCs w:val="24"/>
        </w:rPr>
        <w:t xml:space="preserve">: a multipurpose </w:t>
      </w:r>
      <w:r w:rsidRPr="003603CE">
        <w:rPr>
          <w:rFonts w:ascii="Times New Roman" w:hAnsi="Times New Roman" w:cs="Times New Roman"/>
          <w:w w:val="85"/>
          <w:sz w:val="24"/>
          <w:szCs w:val="24"/>
        </w:rPr>
        <w:t xml:space="preserve">medicinal plant- </w:t>
      </w:r>
      <w:proofErr w:type="gramStart"/>
      <w:r w:rsidRPr="003603CE">
        <w:rPr>
          <w:rFonts w:ascii="Times New Roman" w:hAnsi="Times New Roman" w:cs="Times New Roman"/>
          <w:w w:val="85"/>
          <w:sz w:val="24"/>
          <w:szCs w:val="24"/>
        </w:rPr>
        <w:t xml:space="preserve">a </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85"/>
          <w:sz w:val="24"/>
          <w:szCs w:val="24"/>
        </w:rPr>
        <w:t>review</w:t>
      </w:r>
      <w:proofErr w:type="gramEnd"/>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Med.</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Plant.</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Stud</w:t>
      </w:r>
      <w:r w:rsidRPr="003603CE">
        <w:rPr>
          <w:rFonts w:ascii="Times New Roman" w:hAnsi="Times New Roman" w:cs="Times New Roman"/>
          <w:w w:val="85"/>
          <w:sz w:val="24"/>
          <w:szCs w:val="24"/>
        </w:rPr>
        <w:t>.,</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2:32–47.</w:t>
      </w:r>
    </w:p>
    <w:p w14:paraId="3495C38D"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Mittal,</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J. &amp;</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Sharma,</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M.</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M.</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(2017).</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Enhanced</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production</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berberine</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in</w:t>
      </w:r>
      <w:r w:rsidRPr="003603CE">
        <w:rPr>
          <w:rFonts w:ascii="Times New Roman" w:hAnsi="Times New Roman" w:cs="Times New Roman"/>
          <w:spacing w:val="8"/>
          <w:w w:val="85"/>
          <w:sz w:val="24"/>
          <w:szCs w:val="24"/>
        </w:rPr>
        <w:t xml:space="preserve"> </w:t>
      </w:r>
      <w:r w:rsidRPr="003603CE">
        <w:rPr>
          <w:rFonts w:ascii="Times New Roman" w:hAnsi="Times New Roman" w:cs="Times New Roman"/>
          <w:i/>
          <w:w w:val="85"/>
          <w:sz w:val="24"/>
          <w:szCs w:val="24"/>
        </w:rPr>
        <w:t>in</w:t>
      </w:r>
      <w:r w:rsidRPr="003603CE">
        <w:rPr>
          <w:rFonts w:ascii="Times New Roman" w:hAnsi="Times New Roman" w:cs="Times New Roman"/>
          <w:i/>
          <w:spacing w:val="3"/>
          <w:w w:val="85"/>
          <w:sz w:val="24"/>
          <w:szCs w:val="24"/>
        </w:rPr>
        <w:t xml:space="preserve"> </w:t>
      </w:r>
      <w:r w:rsidRPr="003603CE">
        <w:rPr>
          <w:rFonts w:ascii="Times New Roman" w:hAnsi="Times New Roman" w:cs="Times New Roman"/>
          <w:i/>
          <w:w w:val="85"/>
          <w:sz w:val="24"/>
          <w:szCs w:val="24"/>
        </w:rPr>
        <w:t>vitro</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w w:val="85"/>
          <w:sz w:val="24"/>
          <w:szCs w:val="24"/>
        </w:rPr>
        <w:t>regenerated</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cell</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 xml:space="preserve">of </w:t>
      </w:r>
      <w:r w:rsidRPr="003603CE">
        <w:rPr>
          <w:rFonts w:ascii="Times New Roman" w:hAnsi="Times New Roman" w:cs="Times New Roman"/>
          <w:i/>
          <w:w w:val="80"/>
          <w:sz w:val="24"/>
          <w:szCs w:val="24"/>
        </w:rPr>
        <w:t>Tinospora</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i/>
          <w:spacing w:val="10"/>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its</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analysis</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through</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LCMS</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QToF.</w:t>
      </w:r>
      <w:r w:rsidRPr="003603CE">
        <w:rPr>
          <w:rFonts w:ascii="Times New Roman" w:hAnsi="Times New Roman" w:cs="Times New Roman"/>
          <w:spacing w:val="11"/>
          <w:w w:val="80"/>
          <w:sz w:val="24"/>
          <w:szCs w:val="24"/>
        </w:rPr>
        <w:t xml:space="preserve"> </w:t>
      </w:r>
      <w:r w:rsidRPr="003603CE">
        <w:rPr>
          <w:rFonts w:ascii="Times New Roman" w:hAnsi="Times New Roman" w:cs="Times New Roman"/>
          <w:i/>
          <w:w w:val="80"/>
          <w:sz w:val="24"/>
          <w:szCs w:val="24"/>
        </w:rPr>
        <w:t>Biotech</w:t>
      </w:r>
      <w:r w:rsidRPr="003603CE">
        <w:rPr>
          <w:rFonts w:ascii="Times New Roman" w:hAnsi="Times New Roman" w:cs="Times New Roman"/>
          <w:w w:val="80"/>
          <w:sz w:val="24"/>
          <w:szCs w:val="24"/>
        </w:rPr>
        <w:t>.,</w:t>
      </w:r>
      <w:r w:rsidRPr="003603CE">
        <w:rPr>
          <w:rFonts w:ascii="Times New Roman" w:hAnsi="Times New Roman" w:cs="Times New Roman"/>
          <w:spacing w:val="9"/>
          <w:w w:val="80"/>
          <w:sz w:val="24"/>
          <w:szCs w:val="24"/>
        </w:rPr>
        <w:t xml:space="preserve"> </w:t>
      </w:r>
      <w:r w:rsidRPr="003603CE">
        <w:rPr>
          <w:rFonts w:ascii="Times New Roman" w:hAnsi="Times New Roman" w:cs="Times New Roman"/>
          <w:i/>
          <w:iCs/>
          <w:w w:val="80"/>
          <w:sz w:val="24"/>
          <w:szCs w:val="24"/>
        </w:rPr>
        <w:t>7</w:t>
      </w:r>
      <w:r w:rsidRPr="003603CE">
        <w:rPr>
          <w:rFonts w:ascii="Times New Roman" w:hAnsi="Times New Roman" w:cs="Times New Roman"/>
          <w:w w:val="80"/>
          <w:sz w:val="24"/>
          <w:szCs w:val="24"/>
        </w:rPr>
        <w:t>:</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25.</w:t>
      </w:r>
    </w:p>
    <w:p w14:paraId="707BC95E"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Mridula, K. R., Parthibhan, S., Kumar, T. S., Rao, A. S. and Rao, M. V., (2017). </w:t>
      </w:r>
      <w:r w:rsidRPr="003603CE">
        <w:rPr>
          <w:rFonts w:ascii="Times New Roman" w:hAnsi="Times New Roman" w:cs="Times New Roman"/>
          <w:i/>
          <w:w w:val="80"/>
          <w:sz w:val="24"/>
          <w:szCs w:val="24"/>
        </w:rPr>
        <w:t xml:space="preserve">In vitro </w:t>
      </w:r>
      <w:r w:rsidRPr="003603CE">
        <w:rPr>
          <w:rFonts w:ascii="Times New Roman" w:hAnsi="Times New Roman" w:cs="Times New Roman"/>
          <w:w w:val="80"/>
          <w:sz w:val="24"/>
          <w:szCs w:val="24"/>
        </w:rPr>
        <w:t>organogenesis</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from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 xml:space="preserve">(Willd.) Miers - a highly valuable medicinal plant. </w:t>
      </w:r>
      <w:r w:rsidRPr="003603CE">
        <w:rPr>
          <w:rFonts w:ascii="Times New Roman" w:hAnsi="Times New Roman" w:cs="Times New Roman"/>
          <w:i/>
          <w:w w:val="80"/>
          <w:sz w:val="24"/>
          <w:szCs w:val="24"/>
        </w:rPr>
        <w:t>S. Afr. J. Bot</w:t>
      </w:r>
      <w:r w:rsidRPr="003603CE">
        <w:rPr>
          <w:rFonts w:ascii="Times New Roman" w:hAnsi="Times New Roman" w:cs="Times New Roman"/>
          <w:w w:val="80"/>
          <w:sz w:val="24"/>
          <w:szCs w:val="24"/>
        </w:rPr>
        <w:t>.,</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iCs/>
          <w:w w:val="90"/>
          <w:sz w:val="24"/>
          <w:szCs w:val="24"/>
        </w:rPr>
        <w:t>113</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84-90.</w:t>
      </w:r>
    </w:p>
    <w:p w14:paraId="57E9107C"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90"/>
          <w:sz w:val="24"/>
          <w:szCs w:val="24"/>
        </w:rPr>
        <w:t xml:space="preserve">Mridula, K. R., Parthibhan, S., Kumar, T. S., Rao, A. S. &amp; Rao, M. V. (2019). </w:t>
      </w:r>
      <w:r w:rsidRPr="003603CE">
        <w:rPr>
          <w:rFonts w:ascii="Times New Roman" w:hAnsi="Times New Roman" w:cs="Times New Roman"/>
          <w:i/>
          <w:w w:val="90"/>
          <w:sz w:val="24"/>
          <w:szCs w:val="24"/>
        </w:rPr>
        <w:t>In vitro</w:t>
      </w:r>
      <w:r w:rsidRPr="003603CE">
        <w:rPr>
          <w:rFonts w:ascii="Times New Roman" w:hAnsi="Times New Roman" w:cs="Times New Roman"/>
          <w:i/>
          <w:spacing w:val="1"/>
          <w:w w:val="90"/>
          <w:sz w:val="24"/>
          <w:szCs w:val="24"/>
        </w:rPr>
        <w:t xml:space="preserve"> </w:t>
      </w:r>
      <w:r w:rsidRPr="003603CE">
        <w:rPr>
          <w:rFonts w:ascii="Times New Roman" w:hAnsi="Times New Roman" w:cs="Times New Roman"/>
          <w:w w:val="85"/>
          <w:sz w:val="24"/>
          <w:szCs w:val="24"/>
        </w:rPr>
        <w:t xml:space="preserve">micropropagation of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xml:space="preserve">(Willd.) Miers from shoot tip explants. </w:t>
      </w:r>
      <w:r w:rsidRPr="003603CE">
        <w:rPr>
          <w:rFonts w:ascii="Times New Roman" w:hAnsi="Times New Roman" w:cs="Times New Roman"/>
          <w:i/>
          <w:w w:val="85"/>
          <w:sz w:val="24"/>
          <w:szCs w:val="24"/>
        </w:rPr>
        <w:t>Agr. Nat.</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90"/>
          <w:sz w:val="24"/>
          <w:szCs w:val="24"/>
        </w:rPr>
        <w:t>Resour</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i/>
          <w:iCs/>
          <w:w w:val="90"/>
          <w:sz w:val="24"/>
          <w:szCs w:val="24"/>
        </w:rPr>
        <w:t>53</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449-456.</w:t>
      </w:r>
    </w:p>
    <w:p w14:paraId="232A5045"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noProof/>
          <w:sz w:val="24"/>
          <w:szCs w:val="24"/>
        </w:rPr>
      </w:pPr>
      <w:r w:rsidRPr="003603CE">
        <w:rPr>
          <w:rFonts w:ascii="Times New Roman" w:hAnsi="Times New Roman" w:cs="Times New Roman"/>
          <w:sz w:val="24"/>
          <w:szCs w:val="24"/>
        </w:rPr>
        <w:t xml:space="preserve">Murashige, T.&amp; Skoog, F. (1962). A revised medium for rapid growth and bioassays with tobacco tissue cultures. </w:t>
      </w:r>
      <w:r w:rsidRPr="003603CE">
        <w:rPr>
          <w:rFonts w:ascii="Times New Roman" w:hAnsi="Times New Roman" w:cs="Times New Roman"/>
          <w:i/>
          <w:iCs/>
          <w:sz w:val="24"/>
          <w:szCs w:val="24"/>
        </w:rPr>
        <w:t>Physiol Plant</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15</w:t>
      </w:r>
      <w:r w:rsidRPr="003603CE">
        <w:rPr>
          <w:rFonts w:ascii="Times New Roman" w:hAnsi="Times New Roman" w:cs="Times New Roman"/>
          <w:sz w:val="24"/>
          <w:szCs w:val="24"/>
        </w:rPr>
        <w:t>(3): 473–97.</w:t>
      </w:r>
    </w:p>
    <w:p w14:paraId="29563E2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Pandey, S., Maharjan, L. &amp; Pant, B. (2023).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propagation and assessment of genetic</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5"/>
          <w:sz w:val="24"/>
          <w:szCs w:val="24"/>
        </w:rPr>
        <w:t xml:space="preserve">homogeneity using RAPD and ISSR markers in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(Wild.) Hook. F. &amp;</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t>Thoms,</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an</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important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medicinal</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plant.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w w:val="80"/>
          <w:sz w:val="24"/>
          <w:szCs w:val="24"/>
        </w:rPr>
        <w:t>Nepal</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Biotechnol</w:t>
      </w:r>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iCs/>
          <w:w w:val="80"/>
          <w:sz w:val="24"/>
          <w:szCs w:val="24"/>
        </w:rPr>
        <w:t>4</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(1):</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27-36.</w:t>
      </w:r>
    </w:p>
    <w:p w14:paraId="6C9A7ABC"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Patel,</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S.D.</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&amp;</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Pandya,</w:t>
      </w:r>
      <w:r w:rsidRPr="003603CE">
        <w:rPr>
          <w:rFonts w:ascii="Times New Roman" w:hAnsi="Times New Roman" w:cs="Times New Roman"/>
          <w:spacing w:val="21"/>
          <w:w w:val="80"/>
          <w:sz w:val="24"/>
          <w:szCs w:val="24"/>
        </w:rPr>
        <w:t xml:space="preserve"> </w:t>
      </w:r>
      <w:r w:rsidRPr="003603CE">
        <w:rPr>
          <w:rFonts w:ascii="Times New Roman" w:hAnsi="Times New Roman" w:cs="Times New Roman"/>
          <w:w w:val="80"/>
          <w:sz w:val="24"/>
          <w:szCs w:val="24"/>
        </w:rPr>
        <w:t>A.</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(2022).</w:t>
      </w:r>
      <w:r w:rsidRPr="003603CE">
        <w:rPr>
          <w:rFonts w:ascii="Times New Roman" w:hAnsi="Times New Roman" w:cs="Times New Roman"/>
          <w:spacing w:val="16"/>
          <w:w w:val="80"/>
          <w:sz w:val="24"/>
          <w:szCs w:val="24"/>
        </w:rPr>
        <w:t xml:space="preserve"> </w:t>
      </w:r>
      <w:r w:rsidRPr="003603CE">
        <w:rPr>
          <w:rFonts w:ascii="Times New Roman" w:hAnsi="Times New Roman" w:cs="Times New Roman"/>
          <w:w w:val="80"/>
          <w:sz w:val="24"/>
          <w:szCs w:val="24"/>
        </w:rPr>
        <w:t>Combination</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of</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PGRs</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for</w:t>
      </w:r>
      <w:r w:rsidRPr="003603CE">
        <w:rPr>
          <w:rFonts w:ascii="Times New Roman" w:hAnsi="Times New Roman" w:cs="Times New Roman"/>
          <w:spacing w:val="20"/>
          <w:w w:val="80"/>
          <w:sz w:val="24"/>
          <w:szCs w:val="24"/>
        </w:rPr>
        <w:t xml:space="preserve"> </w:t>
      </w:r>
      <w:r w:rsidRPr="003603CE">
        <w:rPr>
          <w:rFonts w:ascii="Times New Roman" w:hAnsi="Times New Roman" w:cs="Times New Roman"/>
          <w:w w:val="80"/>
          <w:sz w:val="24"/>
          <w:szCs w:val="24"/>
        </w:rPr>
        <w:t>rapid</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enhanced</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micropropagation</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0"/>
          <w:sz w:val="24"/>
          <w:szCs w:val="24"/>
        </w:rPr>
        <w:t>Tinospora</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Innov.</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Technol</w:t>
      </w:r>
      <w:r w:rsidRPr="003603CE">
        <w:rPr>
          <w:rFonts w:ascii="Times New Roman" w:hAnsi="Times New Roman" w:cs="Times New Roman"/>
          <w:w w:val="80"/>
          <w:sz w:val="24"/>
          <w:szCs w:val="24"/>
        </w:rPr>
        <w:t>.,</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iCs/>
          <w:w w:val="80"/>
          <w:sz w:val="24"/>
          <w:szCs w:val="24"/>
        </w:rPr>
        <w:t>7</w:t>
      </w:r>
      <w:r w:rsidRPr="003603CE">
        <w:rPr>
          <w:rFonts w:ascii="Times New Roman" w:hAnsi="Times New Roman" w:cs="Times New Roman"/>
          <w:w w:val="80"/>
          <w:sz w:val="24"/>
          <w:szCs w:val="24"/>
        </w:rPr>
        <w:t>(5):</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233-240.</w:t>
      </w:r>
    </w:p>
    <w:p w14:paraId="7D637D1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lastRenderedPageBreak/>
        <w:t xml:space="preserve">Patidar, D.K., Tripathi, M.K., Tiwari, R., Baghel, B.S. &amp; Tiwari, S. (2010).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propagation of </w:t>
      </w:r>
      <w:r w:rsidRPr="003603CE">
        <w:rPr>
          <w:rFonts w:ascii="Times New Roman" w:hAnsi="Times New Roman" w:cs="Times New Roman"/>
          <w:i/>
          <w:iCs/>
          <w:sz w:val="24"/>
          <w:szCs w:val="24"/>
        </w:rPr>
        <w:t>Emblica officinalis</w:t>
      </w:r>
      <w:r w:rsidRPr="003603CE">
        <w:rPr>
          <w:rFonts w:ascii="Times New Roman" w:hAnsi="Times New Roman" w:cs="Times New Roman"/>
          <w:sz w:val="24"/>
          <w:szCs w:val="24"/>
        </w:rPr>
        <w:t xml:space="preserve"> from nodal segment culture. </w:t>
      </w:r>
      <w:r w:rsidRPr="003603CE">
        <w:rPr>
          <w:rFonts w:ascii="Times New Roman" w:hAnsi="Times New Roman" w:cs="Times New Roman"/>
          <w:i/>
          <w:iCs/>
          <w:sz w:val="24"/>
          <w:szCs w:val="24"/>
        </w:rPr>
        <w:t>Journal of Agricultural Technology</w:t>
      </w:r>
      <w:r w:rsidRPr="003603CE">
        <w:rPr>
          <w:rFonts w:ascii="Times New Roman" w:hAnsi="Times New Roman" w:cs="Times New Roman"/>
          <w:sz w:val="24"/>
          <w:szCs w:val="24"/>
        </w:rPr>
        <w:t>, 6(2): 245-256.</w:t>
      </w:r>
    </w:p>
    <w:p w14:paraId="6CC228A0"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Pillai, S. K. &amp; Siril, E. A. (2020). Enhanced production of berberine through callus culture of </w:t>
      </w:r>
      <w:r w:rsidRPr="003603CE">
        <w:rPr>
          <w:rFonts w:ascii="Times New Roman" w:hAnsi="Times New Roman" w:cs="Times New Roman"/>
          <w:i/>
          <w:w w:val="80"/>
          <w:sz w:val="24"/>
          <w:szCs w:val="24"/>
        </w:rPr>
        <w:t>Tinospora</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w w:val="85"/>
          <w:sz w:val="24"/>
          <w:szCs w:val="24"/>
        </w:rPr>
        <w:t>(Willd.)</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Miers</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ex</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Hook</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Thoms.</w:t>
      </w:r>
      <w:r w:rsidRPr="003603CE">
        <w:rPr>
          <w:rFonts w:ascii="Times New Roman" w:hAnsi="Times New Roman" w:cs="Times New Roman"/>
          <w:spacing w:val="-2"/>
          <w:w w:val="85"/>
          <w:sz w:val="24"/>
          <w:szCs w:val="24"/>
        </w:rPr>
        <w:t xml:space="preserve"> </w:t>
      </w:r>
      <w:r w:rsidRPr="003603CE">
        <w:rPr>
          <w:rFonts w:ascii="Times New Roman" w:hAnsi="Times New Roman" w:cs="Times New Roman"/>
          <w:i/>
          <w:w w:val="85"/>
          <w:sz w:val="24"/>
          <w:szCs w:val="24"/>
        </w:rPr>
        <w:t>Proc.</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Natl.</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Acad.</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India,</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Sect.</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B</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Biol.</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90"/>
          <w:sz w:val="24"/>
          <w:szCs w:val="24"/>
        </w:rPr>
        <w:t>Sci</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i/>
          <w:iCs/>
          <w:w w:val="90"/>
          <w:sz w:val="24"/>
          <w:szCs w:val="24"/>
        </w:rPr>
        <w:t>90</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323–331.</w:t>
      </w:r>
    </w:p>
    <w:p w14:paraId="6F9D838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Prasad, A., Patel, P., Kumari, M., Saxena, G., Chakrabarty, D. &amp; Singh, S.S. (2023). A literature update</w:t>
      </w:r>
      <w:r w:rsidRPr="003603CE">
        <w:rPr>
          <w:rFonts w:ascii="Times New Roman" w:hAnsi="Times New Roman" w:cs="Times New Roman"/>
          <w:spacing w:val="1"/>
          <w:w w:val="80"/>
          <w:sz w:val="24"/>
          <w:szCs w:val="24"/>
        </w:rPr>
        <w:t xml:space="preserve"> </w:t>
      </w:r>
      <w:r w:rsidRPr="003603CE">
        <w:rPr>
          <w:rFonts w:ascii="Times New Roman" w:hAnsi="Times New Roman" w:cs="Times New Roman"/>
          <w:spacing w:val="-1"/>
          <w:w w:val="85"/>
          <w:sz w:val="24"/>
          <w:szCs w:val="24"/>
        </w:rPr>
        <w:t xml:space="preserve">on strategies for harnessing and conserving the bioactive phytochemicals </w:t>
      </w:r>
      <w:r w:rsidRPr="003603CE">
        <w:rPr>
          <w:rFonts w:ascii="Times New Roman" w:hAnsi="Times New Roman" w:cs="Times New Roman"/>
          <w:w w:val="85"/>
          <w:sz w:val="24"/>
          <w:szCs w:val="24"/>
        </w:rPr>
        <w:t xml:space="preserve">from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w w:val="80"/>
          <w:sz w:val="24"/>
          <w:szCs w:val="24"/>
        </w:rPr>
        <w:t>: Current status, challenges, and future prospects. In: Mishra, M.K., Kumari, N. (eds)</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Plants</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for</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Immunity</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Conservation</w:t>
      </w:r>
      <w:r w:rsidRPr="003603CE">
        <w:rPr>
          <w:rFonts w:ascii="Times New Roman" w:hAnsi="Times New Roman" w:cs="Times New Roman"/>
          <w:spacing w:val="5"/>
          <w:w w:val="80"/>
          <w:sz w:val="24"/>
          <w:szCs w:val="24"/>
        </w:rPr>
        <w:t xml:space="preserve"> </w:t>
      </w:r>
      <w:r w:rsidRPr="003603CE">
        <w:rPr>
          <w:rFonts w:ascii="Times New Roman" w:hAnsi="Times New Roman" w:cs="Times New Roman"/>
          <w:w w:val="80"/>
          <w:sz w:val="24"/>
          <w:szCs w:val="24"/>
        </w:rPr>
        <w:t>Strategies.</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w w:val="80"/>
          <w:sz w:val="24"/>
          <w:szCs w:val="24"/>
        </w:rPr>
        <w:t>Springer</w:t>
      </w:r>
      <w:r w:rsidRPr="003603CE">
        <w:rPr>
          <w:rFonts w:ascii="Times New Roman" w:hAnsi="Times New Roman" w:cs="Times New Roman"/>
          <w:w w:val="80"/>
          <w:sz w:val="24"/>
          <w:szCs w:val="24"/>
        </w:rPr>
        <w:t>,</w:t>
      </w:r>
      <w:r w:rsidRPr="003603CE">
        <w:rPr>
          <w:rFonts w:ascii="Times New Roman" w:hAnsi="Times New Roman" w:cs="Times New Roman"/>
          <w:spacing w:val="5"/>
          <w:w w:val="80"/>
          <w:sz w:val="24"/>
          <w:szCs w:val="24"/>
        </w:rPr>
        <w:t xml:space="preserve"> </w:t>
      </w:r>
      <w:r w:rsidRPr="003603CE">
        <w:rPr>
          <w:rFonts w:ascii="Times New Roman" w:hAnsi="Times New Roman" w:cs="Times New Roman"/>
          <w:w w:val="80"/>
          <w:sz w:val="24"/>
          <w:szCs w:val="24"/>
        </w:rPr>
        <w:t>Singapore:</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1–20.</w:t>
      </w:r>
    </w:p>
    <w:p w14:paraId="08CBA03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Priti</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and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Sulekha</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R.</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(2019).</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Estimation</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of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total</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alkaloids</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in</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wild</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in vitro</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w w:val="85"/>
          <w:sz w:val="24"/>
          <w:szCs w:val="24"/>
        </w:rPr>
        <w:t>regenerated</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i/>
          <w:spacing w:val="-6"/>
          <w:w w:val="85"/>
          <w:sz w:val="24"/>
          <w:szCs w:val="24"/>
        </w:rPr>
        <w:t xml:space="preserve"> </w:t>
      </w:r>
      <w:r w:rsidRPr="003603CE">
        <w:rPr>
          <w:rFonts w:ascii="Times New Roman" w:hAnsi="Times New Roman" w:cs="Times New Roman"/>
          <w:i/>
          <w:w w:val="85"/>
          <w:sz w:val="24"/>
          <w:szCs w:val="24"/>
        </w:rPr>
        <w:t>Int.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Pharm</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6"/>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w w:val="85"/>
          <w:sz w:val="24"/>
          <w:szCs w:val="24"/>
        </w:rPr>
        <w:t xml:space="preserve">, </w:t>
      </w:r>
      <w:r w:rsidRPr="003603CE">
        <w:rPr>
          <w:rFonts w:ascii="Times New Roman" w:hAnsi="Times New Roman" w:cs="Times New Roman"/>
          <w:i/>
          <w:iCs/>
          <w:w w:val="85"/>
          <w:sz w:val="24"/>
          <w:szCs w:val="24"/>
        </w:rPr>
        <w:t>10</w:t>
      </w:r>
      <w:r w:rsidRPr="003603CE">
        <w:rPr>
          <w:rFonts w:ascii="Times New Roman" w:hAnsi="Times New Roman" w:cs="Times New Roman"/>
          <w:w w:val="85"/>
          <w:sz w:val="24"/>
          <w:szCs w:val="24"/>
        </w:rPr>
        <w:t>(6):</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2777-2784.</w:t>
      </w:r>
    </w:p>
    <w:p w14:paraId="06CD6307"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Raghu, A. V., Geetha, S. P. &amp; Martin, G. (2006). </w:t>
      </w:r>
      <w:r w:rsidRPr="003603CE">
        <w:rPr>
          <w:rFonts w:ascii="Times New Roman" w:hAnsi="Times New Roman" w:cs="Times New Roman"/>
          <w:i/>
          <w:w w:val="80"/>
          <w:sz w:val="24"/>
          <w:szCs w:val="24"/>
        </w:rPr>
        <w:t xml:space="preserve">In vitro </w:t>
      </w:r>
      <w:r w:rsidRPr="003603CE">
        <w:rPr>
          <w:rFonts w:ascii="Times New Roman" w:hAnsi="Times New Roman" w:cs="Times New Roman"/>
          <w:w w:val="80"/>
          <w:sz w:val="24"/>
          <w:szCs w:val="24"/>
        </w:rPr>
        <w:t>clonal propagation through mature nodes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 xml:space="preserve">(Willd.) Hook. F. &amp; Thoms.: an important ayurvedic medicinal plant. </w:t>
      </w:r>
      <w:r w:rsidRPr="003603CE">
        <w:rPr>
          <w:rFonts w:ascii="Times New Roman" w:hAnsi="Times New Roman" w:cs="Times New Roman"/>
          <w:i/>
          <w:w w:val="80"/>
          <w:sz w:val="24"/>
          <w:szCs w:val="24"/>
        </w:rPr>
        <w:t>In</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85"/>
          <w:sz w:val="24"/>
          <w:szCs w:val="24"/>
        </w:rPr>
        <w:t>Vitro</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Cell.</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Dev.</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Biol.-Plant</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42</w:t>
      </w:r>
      <w:r w:rsidRPr="003603CE">
        <w:rPr>
          <w:rFonts w:ascii="Times New Roman" w:hAnsi="Times New Roman" w:cs="Times New Roman"/>
          <w:w w:val="85"/>
          <w:sz w:val="24"/>
          <w:szCs w:val="24"/>
        </w:rPr>
        <w:t>:584–588.</w:t>
      </w:r>
    </w:p>
    <w:p w14:paraId="105CB440"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pacing w:val="-1"/>
          <w:w w:val="85"/>
          <w:sz w:val="24"/>
          <w:szCs w:val="24"/>
        </w:rPr>
        <w:t>Sahu,</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B.,</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Behera,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spacing w:val="-1"/>
          <w:w w:val="85"/>
          <w:sz w:val="24"/>
          <w:szCs w:val="24"/>
        </w:rPr>
        <w:t>L.,</w:t>
      </w:r>
      <w:r w:rsidRPr="003603CE">
        <w:rPr>
          <w:rFonts w:ascii="Times New Roman" w:hAnsi="Times New Roman" w:cs="Times New Roman"/>
          <w:spacing w:val="-4"/>
          <w:w w:val="85"/>
          <w:sz w:val="24"/>
          <w:szCs w:val="24"/>
        </w:rPr>
        <w:t xml:space="preserve"> </w:t>
      </w:r>
      <w:r w:rsidRPr="003603CE">
        <w:rPr>
          <w:rFonts w:ascii="Times New Roman" w:hAnsi="Times New Roman" w:cs="Times New Roman"/>
          <w:spacing w:val="-1"/>
          <w:w w:val="85"/>
          <w:sz w:val="24"/>
          <w:szCs w:val="24"/>
        </w:rPr>
        <w:t>Priyadarshini,</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&amp;</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Samal,</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C. 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(2020).</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In</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 xml:space="preserve">vitro </w:t>
      </w:r>
      <w:r w:rsidRPr="003603CE">
        <w:rPr>
          <w:rFonts w:ascii="Times New Roman" w:hAnsi="Times New Roman" w:cs="Times New Roman"/>
          <w:w w:val="85"/>
          <w:sz w:val="24"/>
          <w:szCs w:val="24"/>
        </w:rPr>
        <w:t>plantlet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regeneration</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from</w:t>
      </w:r>
      <w:r w:rsidRPr="003603CE">
        <w:rPr>
          <w:rFonts w:ascii="Times New Roman" w:hAnsi="Times New Roman" w:cs="Times New Roman"/>
          <w:sz w:val="24"/>
          <w:szCs w:val="24"/>
        </w:rPr>
        <w:t xml:space="preserve"> </w:t>
      </w:r>
      <w:r w:rsidRPr="003603CE">
        <w:rPr>
          <w:rFonts w:ascii="Times New Roman" w:hAnsi="Times New Roman" w:cs="Times New Roman"/>
          <w:i/>
          <w:w w:val="80"/>
          <w:sz w:val="24"/>
          <w:szCs w:val="24"/>
        </w:rPr>
        <w:t>Tinospora</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i/>
          <w:spacing w:val="16"/>
          <w:w w:val="80"/>
          <w:sz w:val="24"/>
          <w:szCs w:val="24"/>
        </w:rPr>
        <w:t xml:space="preserve"> </w:t>
      </w:r>
      <w:r w:rsidRPr="003603CE">
        <w:rPr>
          <w:rFonts w:ascii="Times New Roman" w:hAnsi="Times New Roman" w:cs="Times New Roman"/>
          <w:w w:val="80"/>
          <w:sz w:val="24"/>
          <w:szCs w:val="24"/>
        </w:rPr>
        <w:t>(Willd.)</w:t>
      </w:r>
      <w:r w:rsidRPr="003603CE">
        <w:rPr>
          <w:rFonts w:ascii="Times New Roman" w:hAnsi="Times New Roman" w:cs="Times New Roman"/>
          <w:spacing w:val="10"/>
          <w:w w:val="80"/>
          <w:sz w:val="24"/>
          <w:szCs w:val="24"/>
        </w:rPr>
        <w:t xml:space="preserve"> </w:t>
      </w:r>
      <w:r w:rsidRPr="003603CE">
        <w:rPr>
          <w:rFonts w:ascii="Times New Roman" w:hAnsi="Times New Roman" w:cs="Times New Roman"/>
          <w:w w:val="80"/>
          <w:sz w:val="24"/>
          <w:szCs w:val="24"/>
        </w:rPr>
        <w:t>Miers-a</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highly</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valuable</w:t>
      </w:r>
      <w:r w:rsidRPr="003603CE">
        <w:rPr>
          <w:rFonts w:ascii="Times New Roman" w:hAnsi="Times New Roman" w:cs="Times New Roman"/>
          <w:spacing w:val="10"/>
          <w:w w:val="80"/>
          <w:sz w:val="24"/>
          <w:szCs w:val="24"/>
        </w:rPr>
        <w:t xml:space="preserve"> </w:t>
      </w:r>
      <w:r w:rsidRPr="003603CE">
        <w:rPr>
          <w:rFonts w:ascii="Times New Roman" w:hAnsi="Times New Roman" w:cs="Times New Roman"/>
          <w:w w:val="80"/>
          <w:sz w:val="24"/>
          <w:szCs w:val="24"/>
        </w:rPr>
        <w:t>medicinal</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w w:val="80"/>
          <w:sz w:val="24"/>
          <w:szCs w:val="24"/>
        </w:rPr>
        <w:t>plant</w:t>
      </w:r>
      <w:r w:rsidRPr="003603CE">
        <w:rPr>
          <w:rFonts w:ascii="Times New Roman" w:hAnsi="Times New Roman" w:cs="Times New Roman"/>
          <w:spacing w:val="10"/>
          <w:w w:val="80"/>
          <w:sz w:val="24"/>
          <w:szCs w:val="24"/>
        </w:rPr>
        <w:t xml:space="preserve"> </w:t>
      </w:r>
      <w:r w:rsidRPr="003603CE">
        <w:rPr>
          <w:rFonts w:ascii="Times New Roman" w:hAnsi="Times New Roman" w:cs="Times New Roman"/>
          <w:w w:val="80"/>
          <w:sz w:val="24"/>
          <w:szCs w:val="24"/>
        </w:rPr>
        <w:t>and</w:t>
      </w:r>
      <w:r w:rsidRPr="003603CE">
        <w:rPr>
          <w:rFonts w:ascii="Times New Roman" w:hAnsi="Times New Roman" w:cs="Times New Roman"/>
          <w:spacing w:val="9"/>
          <w:w w:val="80"/>
          <w:sz w:val="24"/>
          <w:szCs w:val="24"/>
        </w:rPr>
        <w:t xml:space="preserve"> </w:t>
      </w:r>
      <w:r w:rsidRPr="003603CE">
        <w:rPr>
          <w:rFonts w:ascii="Times New Roman" w:hAnsi="Times New Roman" w:cs="Times New Roman"/>
          <w:w w:val="80"/>
          <w:sz w:val="24"/>
          <w:szCs w:val="24"/>
        </w:rPr>
        <w:t>its</w:t>
      </w:r>
      <w:r w:rsidRPr="003603CE">
        <w:rPr>
          <w:rFonts w:ascii="Times New Roman" w:hAnsi="Times New Roman" w:cs="Times New Roman"/>
          <w:spacing w:val="15"/>
          <w:w w:val="80"/>
          <w:sz w:val="24"/>
          <w:szCs w:val="24"/>
        </w:rPr>
        <w:t xml:space="preserve"> </w:t>
      </w:r>
      <w:r w:rsidRPr="003603CE">
        <w:rPr>
          <w:rFonts w:ascii="Times New Roman" w:hAnsi="Times New Roman" w:cs="Times New Roman"/>
          <w:w w:val="80"/>
          <w:sz w:val="24"/>
          <w:szCs w:val="24"/>
        </w:rPr>
        <w:t>chemoprofiling.</w:t>
      </w:r>
      <w:r w:rsidRPr="003603CE">
        <w:rPr>
          <w:rFonts w:ascii="Times New Roman" w:hAnsi="Times New Roman" w:cs="Times New Roman"/>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chem.</w:t>
      </w:r>
      <w:r w:rsidRPr="003603CE">
        <w:rPr>
          <w:rFonts w:ascii="Times New Roman" w:hAnsi="Times New Roman" w:cs="Times New Roman"/>
          <w:i/>
          <w:spacing w:val="8"/>
          <w:w w:val="80"/>
          <w:sz w:val="24"/>
          <w:szCs w:val="24"/>
        </w:rPr>
        <w:t xml:space="preserve"> </w:t>
      </w:r>
      <w:r w:rsidRPr="003603CE">
        <w:rPr>
          <w:rFonts w:ascii="Times New Roman" w:hAnsi="Times New Roman" w:cs="Times New Roman"/>
          <w:i/>
          <w:w w:val="80"/>
          <w:sz w:val="24"/>
          <w:szCs w:val="24"/>
        </w:rPr>
        <w:t>Stud</w:t>
      </w:r>
      <w:r w:rsidRPr="003603CE">
        <w:rPr>
          <w:rFonts w:ascii="Times New Roman" w:hAnsi="Times New Roman" w:cs="Times New Roman"/>
          <w:w w:val="80"/>
          <w:sz w:val="24"/>
          <w:szCs w:val="24"/>
        </w:rPr>
        <w:t xml:space="preserve">., </w:t>
      </w:r>
      <w:r w:rsidRPr="003603CE">
        <w:rPr>
          <w:rFonts w:ascii="Times New Roman" w:hAnsi="Times New Roman" w:cs="Times New Roman"/>
          <w:i/>
          <w:iCs/>
          <w:w w:val="80"/>
          <w:sz w:val="24"/>
          <w:szCs w:val="24"/>
        </w:rPr>
        <w:t>8</w:t>
      </w:r>
      <w:r w:rsidRPr="003603CE">
        <w:rPr>
          <w:rFonts w:ascii="Times New Roman" w:hAnsi="Times New Roman" w:cs="Times New Roman"/>
          <w:w w:val="80"/>
          <w:sz w:val="24"/>
          <w:szCs w:val="24"/>
        </w:rPr>
        <w:t>(3):</w:t>
      </w:r>
      <w:r w:rsidRPr="003603CE">
        <w:rPr>
          <w:rFonts w:ascii="Times New Roman" w:hAnsi="Times New Roman" w:cs="Times New Roman"/>
          <w:spacing w:val="8"/>
          <w:w w:val="80"/>
          <w:sz w:val="24"/>
          <w:szCs w:val="24"/>
        </w:rPr>
        <w:t xml:space="preserve"> </w:t>
      </w:r>
      <w:r w:rsidRPr="003603CE">
        <w:rPr>
          <w:rFonts w:ascii="Times New Roman" w:hAnsi="Times New Roman" w:cs="Times New Roman"/>
          <w:w w:val="80"/>
          <w:sz w:val="24"/>
          <w:szCs w:val="24"/>
        </w:rPr>
        <w:t>1424-1429.</w:t>
      </w:r>
    </w:p>
    <w:p w14:paraId="4F7BB14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Samarth, V. D., Sinkar, S. R., Pandya, U. and Dhuldhaj, U. P. (2019). Phytohormonal effect on </w:t>
      </w:r>
      <w:r w:rsidRPr="003603CE">
        <w:rPr>
          <w:rFonts w:ascii="Times New Roman" w:hAnsi="Times New Roman" w:cs="Times New Roman"/>
          <w:i/>
          <w:iCs/>
          <w:w w:val="80"/>
          <w:sz w:val="24"/>
          <w:szCs w:val="24"/>
        </w:rPr>
        <w:t>in vitro</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5"/>
          <w:sz w:val="24"/>
          <w:szCs w:val="24"/>
        </w:rPr>
        <w:t xml:space="preserve">callus induction of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xml:space="preserve">(Willd.) Miers. </w:t>
      </w:r>
      <w:r w:rsidRPr="003603CE">
        <w:rPr>
          <w:rFonts w:ascii="Times New Roman" w:hAnsi="Times New Roman" w:cs="Times New Roman"/>
          <w:i/>
          <w:w w:val="85"/>
          <w:sz w:val="24"/>
          <w:szCs w:val="24"/>
        </w:rPr>
        <w:t>Plant Cell Biotechnol. Mol. Biol</w:t>
      </w:r>
      <w:r w:rsidRPr="003603CE">
        <w:rPr>
          <w:rFonts w:ascii="Times New Roman" w:hAnsi="Times New Roman" w:cs="Times New Roman"/>
          <w:w w:val="85"/>
          <w:sz w:val="24"/>
          <w:szCs w:val="24"/>
        </w:rPr>
        <w:t>.,</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iCs/>
          <w:w w:val="90"/>
          <w:sz w:val="24"/>
          <w:szCs w:val="24"/>
        </w:rPr>
        <w:t>20</w:t>
      </w:r>
      <w:r w:rsidRPr="003603CE">
        <w:rPr>
          <w:rFonts w:ascii="Times New Roman" w:hAnsi="Times New Roman" w:cs="Times New Roman"/>
          <w:w w:val="90"/>
          <w:sz w:val="24"/>
          <w:szCs w:val="24"/>
        </w:rPr>
        <w:t xml:space="preserve"> (23&amp;24):1383-1389.</w:t>
      </w:r>
    </w:p>
    <w:p w14:paraId="574CA2D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Shankar, G., Upadhyay, N., Soni, R. &amp; Agnihotri, R. K. (2020). Optimization of quick </w:t>
      </w:r>
      <w:r w:rsidRPr="003603CE">
        <w:rPr>
          <w:rFonts w:ascii="Times New Roman" w:hAnsi="Times New Roman" w:cs="Times New Roman"/>
          <w:i/>
          <w:w w:val="85"/>
          <w:sz w:val="24"/>
          <w:szCs w:val="24"/>
        </w:rPr>
        <w:t>in vitro</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w w:val="80"/>
          <w:sz w:val="24"/>
          <w:szCs w:val="24"/>
        </w:rPr>
        <w:t xml:space="preserve">regeneration protocol using nodal segments of </w:t>
      </w:r>
      <w:r w:rsidRPr="003603CE">
        <w:rPr>
          <w:rFonts w:ascii="Times New Roman" w:hAnsi="Times New Roman" w:cs="Times New Roman"/>
          <w:i/>
          <w:w w:val="80"/>
          <w:sz w:val="24"/>
          <w:szCs w:val="24"/>
        </w:rPr>
        <w:t>Tinospora cordifolia</w:t>
      </w:r>
      <w:r w:rsidRPr="003603CE">
        <w:rPr>
          <w:rFonts w:ascii="Times New Roman" w:hAnsi="Times New Roman" w:cs="Times New Roman"/>
          <w:w w:val="80"/>
          <w:sz w:val="24"/>
          <w:szCs w:val="24"/>
        </w:rPr>
        <w:t>: a therapeutic reservoir.</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5"/>
          <w:sz w:val="24"/>
          <w:szCs w:val="24"/>
        </w:rPr>
        <w:t>Indian</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Res.</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J.</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Genet.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&amp;</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Biotech</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iCs/>
          <w:w w:val="85"/>
          <w:sz w:val="24"/>
          <w:szCs w:val="24"/>
        </w:rPr>
        <w:t>12</w:t>
      </w:r>
      <w:r w:rsidRPr="003603CE">
        <w:rPr>
          <w:rFonts w:ascii="Times New Roman" w:hAnsi="Times New Roman" w:cs="Times New Roman"/>
          <w:w w:val="85"/>
          <w:sz w:val="24"/>
          <w:szCs w:val="24"/>
        </w:rPr>
        <w:t>(3):</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200-208.</w:t>
      </w:r>
    </w:p>
    <w:p w14:paraId="32101F32"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Sharde, R., Tripathi, M.K., Bhatt, D., Tiwari, S., Sharma, M., Tomar, Y.S. &amp; Tripathi, N.</w:t>
      </w:r>
      <w:r w:rsidRPr="003603CE">
        <w:rPr>
          <w:rFonts w:ascii="Times New Roman" w:hAnsi="Times New Roman" w:cs="Times New Roman"/>
          <w:spacing w:val="3"/>
          <w:sz w:val="24"/>
          <w:szCs w:val="24"/>
          <w:shd w:val="clear" w:color="auto" w:fill="FFFFFF"/>
        </w:rPr>
        <w:t xml:space="preserve"> (</w:t>
      </w:r>
      <w:r w:rsidRPr="003603CE">
        <w:rPr>
          <w:rFonts w:ascii="Times New Roman" w:hAnsi="Times New Roman" w:cs="Times New Roman"/>
          <w:sz w:val="24"/>
          <w:szCs w:val="24"/>
        </w:rPr>
        <w:t xml:space="preserve">2023). </w:t>
      </w:r>
      <w:r w:rsidRPr="003603CE">
        <w:rPr>
          <w:rFonts w:ascii="Times New Roman" w:hAnsi="Times New Roman" w:cs="Times New Roman"/>
          <w:spacing w:val="3"/>
          <w:sz w:val="24"/>
          <w:szCs w:val="24"/>
          <w:shd w:val="clear" w:color="auto" w:fill="FFFFFF"/>
        </w:rPr>
        <w:t xml:space="preserve">Influence of plant growth regulators on </w:t>
      </w:r>
      <w:r w:rsidRPr="003603CE">
        <w:rPr>
          <w:rFonts w:ascii="Times New Roman" w:hAnsi="Times New Roman" w:cs="Times New Roman"/>
          <w:i/>
          <w:iCs/>
          <w:spacing w:val="3"/>
          <w:sz w:val="24"/>
          <w:szCs w:val="24"/>
          <w:shd w:val="clear" w:color="auto" w:fill="FFFFFF"/>
        </w:rPr>
        <w:t>in vitro</w:t>
      </w:r>
      <w:r w:rsidRPr="003603CE">
        <w:rPr>
          <w:rFonts w:ascii="Times New Roman" w:hAnsi="Times New Roman" w:cs="Times New Roman"/>
          <w:spacing w:val="3"/>
          <w:sz w:val="24"/>
          <w:szCs w:val="24"/>
          <w:shd w:val="clear" w:color="auto" w:fill="FFFFFF"/>
        </w:rPr>
        <w:t xml:space="preserve"> morphogenesis in sprout culture of potato (</w:t>
      </w:r>
      <w:r w:rsidRPr="003603CE">
        <w:rPr>
          <w:rFonts w:ascii="Times New Roman" w:hAnsi="Times New Roman" w:cs="Times New Roman"/>
          <w:i/>
          <w:iCs/>
          <w:spacing w:val="3"/>
          <w:sz w:val="24"/>
          <w:szCs w:val="24"/>
          <w:shd w:val="clear" w:color="auto" w:fill="FFFFFF"/>
        </w:rPr>
        <w:t>Solanum tuberosum</w:t>
      </w:r>
      <w:r w:rsidRPr="003603CE">
        <w:rPr>
          <w:rFonts w:ascii="Times New Roman" w:hAnsi="Times New Roman" w:cs="Times New Roman"/>
          <w:spacing w:val="3"/>
          <w:sz w:val="24"/>
          <w:szCs w:val="24"/>
          <w:shd w:val="clear" w:color="auto" w:fill="FFFFFF"/>
        </w:rPr>
        <w:t xml:space="preserve"> L.)</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 xml:space="preserve">Potato Research, </w:t>
      </w:r>
      <w:r w:rsidRPr="003603CE">
        <w:rPr>
          <w:rFonts w:ascii="Times New Roman" w:hAnsi="Times New Roman" w:cs="Times New Roman"/>
          <w:sz w:val="24"/>
          <w:szCs w:val="24"/>
        </w:rPr>
        <w:t>doi: https//doi.org. /</w:t>
      </w:r>
      <w:r w:rsidRPr="003603CE">
        <w:rPr>
          <w:rFonts w:ascii="Times New Roman" w:hAnsi="Times New Roman" w:cs="Times New Roman"/>
          <w:sz w:val="24"/>
          <w:szCs w:val="24"/>
          <w:lang w:eastAsia="en-IN"/>
        </w:rPr>
        <w:t>10.1007/s11540-023-09640-w</w:t>
      </w:r>
    </w:p>
    <w:p w14:paraId="2F899C21"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Sharma, H. and Vashistha, B. D. (2014).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callus initiation and organogenesis from shoot tip explants of </w:t>
      </w:r>
      <w:r w:rsidRPr="003603CE">
        <w:rPr>
          <w:rFonts w:ascii="Times New Roman" w:hAnsi="Times New Roman" w:cs="Times New Roman"/>
          <w:i/>
          <w:iCs/>
          <w:sz w:val="24"/>
          <w:szCs w:val="24"/>
        </w:rPr>
        <w:t xml:space="preserve">Tinospora cordifolia </w:t>
      </w:r>
      <w:r w:rsidRPr="003603CE">
        <w:rPr>
          <w:rFonts w:ascii="Times New Roman" w:hAnsi="Times New Roman" w:cs="Times New Roman"/>
          <w:sz w:val="24"/>
          <w:szCs w:val="24"/>
        </w:rPr>
        <w:t xml:space="preserve">(Willd.) Miers Ex Hook. F &amp; Thoms. </w:t>
      </w:r>
      <w:r w:rsidRPr="003603CE">
        <w:rPr>
          <w:rFonts w:ascii="Times New Roman" w:hAnsi="Times New Roman" w:cs="Times New Roman"/>
          <w:i/>
          <w:iCs/>
          <w:sz w:val="24"/>
          <w:szCs w:val="24"/>
        </w:rPr>
        <w:t>CIBTech Journal of Biotechnology</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w w:val="90"/>
          <w:sz w:val="24"/>
          <w:szCs w:val="24"/>
        </w:rPr>
        <w:t>16</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(1):</w:t>
      </w:r>
      <w:r w:rsidRPr="003603CE">
        <w:rPr>
          <w:rFonts w:ascii="Times New Roman" w:hAnsi="Times New Roman" w:cs="Times New Roman"/>
          <w:sz w:val="24"/>
          <w:szCs w:val="24"/>
        </w:rPr>
        <w:t xml:space="preserve"> 3 (4)</w:t>
      </w:r>
      <w:r w:rsidRPr="003603CE">
        <w:rPr>
          <w:rFonts w:ascii="Times New Roman" w:hAnsi="Times New Roman" w:cs="Times New Roman"/>
          <w:w w:val="90"/>
          <w:sz w:val="24"/>
          <w:szCs w:val="24"/>
        </w:rPr>
        <w:t>, 77-83.</w:t>
      </w:r>
    </w:p>
    <w:p w14:paraId="4D37651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lastRenderedPageBreak/>
        <w:t>Sharma,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Rao,</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P.</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 xml:space="preserve">S. &amp; </w:t>
      </w:r>
      <w:r w:rsidRPr="003603CE">
        <w:rPr>
          <w:rFonts w:ascii="Times New Roman" w:hAnsi="Times New Roman" w:cs="Times New Roman"/>
          <w:spacing w:val="-5"/>
          <w:w w:val="85"/>
          <w:sz w:val="24"/>
          <w:szCs w:val="24"/>
        </w:rPr>
        <w:t>Singh</w:t>
      </w:r>
      <w:r w:rsidRPr="003603CE">
        <w:rPr>
          <w:rFonts w:ascii="Times New Roman" w:hAnsi="Times New Roman" w:cs="Times New Roman"/>
          <w:w w:val="85"/>
          <w:sz w:val="24"/>
          <w:szCs w:val="24"/>
        </w:rPr>
        <w:t>,</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K.</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(2021).</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Fifty</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years</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research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on</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w w:val="85"/>
          <w:sz w:val="24"/>
          <w:szCs w:val="24"/>
        </w:rPr>
        <w:t>:</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5"/>
          <w:sz w:val="24"/>
          <w:szCs w:val="24"/>
        </w:rPr>
        <w:t>From</w:t>
      </w:r>
      <w:r w:rsidRPr="003603CE">
        <w:rPr>
          <w:rFonts w:ascii="Times New Roman" w:hAnsi="Times New Roman" w:cs="Times New Roman"/>
          <w:spacing w:val="-50"/>
          <w:w w:val="85"/>
          <w:sz w:val="24"/>
          <w:szCs w:val="24"/>
        </w:rPr>
        <w:t xml:space="preserve">             </w:t>
      </w:r>
      <w:r w:rsidRPr="003603CE">
        <w:rPr>
          <w:rFonts w:ascii="Times New Roman" w:hAnsi="Times New Roman" w:cs="Times New Roman"/>
          <w:w w:val="85"/>
          <w:sz w:val="24"/>
          <w:szCs w:val="24"/>
        </w:rPr>
        <w:t>botanical</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plant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to</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functional</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ingredient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in</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foods.</w:t>
      </w:r>
      <w:r w:rsidRPr="003603CE">
        <w:rPr>
          <w:rFonts w:ascii="Times New Roman" w:hAnsi="Times New Roman" w:cs="Times New Roman"/>
          <w:spacing w:val="-3"/>
          <w:w w:val="85"/>
          <w:sz w:val="24"/>
          <w:szCs w:val="24"/>
        </w:rPr>
        <w:t xml:space="preserve"> </w:t>
      </w:r>
      <w:r w:rsidRPr="003603CE">
        <w:rPr>
          <w:rFonts w:ascii="Times New Roman" w:hAnsi="Times New Roman" w:cs="Times New Roman"/>
          <w:i/>
          <w:w w:val="85"/>
          <w:sz w:val="24"/>
          <w:szCs w:val="24"/>
        </w:rPr>
        <w:t>Trends</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Food</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Technol</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118,</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(A):189-</w:t>
      </w:r>
      <w:r w:rsidRPr="003603CE">
        <w:rPr>
          <w:rFonts w:ascii="Times New Roman" w:hAnsi="Times New Roman" w:cs="Times New Roman"/>
          <w:spacing w:val="-49"/>
          <w:w w:val="85"/>
          <w:sz w:val="24"/>
          <w:szCs w:val="24"/>
        </w:rPr>
        <w:t xml:space="preserve"> </w:t>
      </w:r>
      <w:r w:rsidRPr="003603CE">
        <w:rPr>
          <w:rFonts w:ascii="Times New Roman" w:hAnsi="Times New Roman" w:cs="Times New Roman"/>
          <w:w w:val="90"/>
          <w:sz w:val="24"/>
          <w:szCs w:val="24"/>
        </w:rPr>
        <w:t>206.</w:t>
      </w:r>
    </w:p>
    <w:p w14:paraId="612E3204"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Sharma, H., Vashistha, B. D., Singh, N. &amp; Kumar, R. (2015). </w:t>
      </w:r>
      <w:r w:rsidRPr="003603CE">
        <w:rPr>
          <w:rFonts w:ascii="Times New Roman" w:hAnsi="Times New Roman" w:cs="Times New Roman"/>
          <w:i/>
          <w:iCs/>
          <w:w w:val="80"/>
          <w:sz w:val="24"/>
          <w:szCs w:val="24"/>
        </w:rPr>
        <w:t>Tinospora cordifolia</w:t>
      </w:r>
      <w:r w:rsidRPr="003603CE">
        <w:rPr>
          <w:rFonts w:ascii="Times New Roman" w:hAnsi="Times New Roman" w:cs="Times New Roman"/>
          <w:w w:val="80"/>
          <w:sz w:val="24"/>
          <w:szCs w:val="24"/>
        </w:rPr>
        <w:t xml:space="preserve"> (Willd.) Miers Ex</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Hook F and Thoms. (Menispermaceae): Rapid </w:t>
      </w:r>
      <w:r w:rsidRPr="003603CE">
        <w:rPr>
          <w:rFonts w:ascii="Times New Roman" w:hAnsi="Times New Roman" w:cs="Times New Roman"/>
          <w:i/>
          <w:iCs/>
          <w:w w:val="80"/>
          <w:sz w:val="24"/>
          <w:szCs w:val="24"/>
        </w:rPr>
        <w:t>in vitro</w:t>
      </w:r>
      <w:r w:rsidRPr="003603CE">
        <w:rPr>
          <w:rFonts w:ascii="Times New Roman" w:hAnsi="Times New Roman" w:cs="Times New Roman"/>
          <w:w w:val="80"/>
          <w:sz w:val="24"/>
          <w:szCs w:val="24"/>
        </w:rPr>
        <w:t xml:space="preserve"> propagation through shoot tip explants.</w:t>
      </w:r>
      <w:r w:rsidRPr="003603CE">
        <w:rPr>
          <w:rFonts w:ascii="Times New Roman" w:hAnsi="Times New Roman" w:cs="Times New Roman"/>
          <w:spacing w:val="-46"/>
          <w:w w:val="80"/>
          <w:sz w:val="24"/>
          <w:szCs w:val="24"/>
        </w:rPr>
        <w:t xml:space="preserve"> </w:t>
      </w:r>
      <w:r w:rsidRPr="003603CE">
        <w:rPr>
          <w:rFonts w:ascii="Times New Roman" w:hAnsi="Times New Roman" w:cs="Times New Roman"/>
          <w:i/>
          <w:iCs/>
          <w:w w:val="85"/>
          <w:sz w:val="24"/>
          <w:szCs w:val="24"/>
        </w:rPr>
        <w:t>Int.</w:t>
      </w:r>
      <w:r w:rsidRPr="003603CE">
        <w:rPr>
          <w:rFonts w:ascii="Times New Roman" w:hAnsi="Times New Roman" w:cs="Times New Roman"/>
          <w:i/>
          <w:iCs/>
          <w:spacing w:val="-5"/>
          <w:w w:val="85"/>
          <w:sz w:val="24"/>
          <w:szCs w:val="24"/>
        </w:rPr>
        <w:t xml:space="preserve"> </w:t>
      </w:r>
      <w:r w:rsidRPr="003603CE">
        <w:rPr>
          <w:rFonts w:ascii="Times New Roman" w:hAnsi="Times New Roman" w:cs="Times New Roman"/>
          <w:i/>
          <w:iCs/>
          <w:w w:val="85"/>
          <w:sz w:val="24"/>
          <w:szCs w:val="24"/>
        </w:rPr>
        <w:t>J.</w:t>
      </w:r>
      <w:r w:rsidRPr="003603CE">
        <w:rPr>
          <w:rFonts w:ascii="Times New Roman" w:hAnsi="Times New Roman" w:cs="Times New Roman"/>
          <w:i/>
          <w:iCs/>
          <w:spacing w:val="-4"/>
          <w:w w:val="85"/>
          <w:sz w:val="24"/>
          <w:szCs w:val="24"/>
        </w:rPr>
        <w:t xml:space="preserve"> </w:t>
      </w:r>
      <w:r w:rsidRPr="003603CE">
        <w:rPr>
          <w:rFonts w:ascii="Times New Roman" w:hAnsi="Times New Roman" w:cs="Times New Roman"/>
          <w:i/>
          <w:iCs/>
          <w:w w:val="85"/>
          <w:sz w:val="24"/>
          <w:szCs w:val="24"/>
        </w:rPr>
        <w:t>Recent</w:t>
      </w:r>
      <w:r w:rsidRPr="003603CE">
        <w:rPr>
          <w:rFonts w:ascii="Times New Roman" w:hAnsi="Times New Roman" w:cs="Times New Roman"/>
          <w:i/>
          <w:iCs/>
          <w:spacing w:val="-4"/>
          <w:w w:val="85"/>
          <w:sz w:val="24"/>
          <w:szCs w:val="24"/>
        </w:rPr>
        <w:t xml:space="preserve"> </w:t>
      </w:r>
      <w:r w:rsidRPr="003603CE">
        <w:rPr>
          <w:rFonts w:ascii="Times New Roman" w:hAnsi="Times New Roman" w:cs="Times New Roman"/>
          <w:i/>
          <w:iCs/>
          <w:w w:val="85"/>
          <w:sz w:val="24"/>
          <w:szCs w:val="24"/>
        </w:rPr>
        <w:t>Sci.</w:t>
      </w:r>
      <w:r w:rsidRPr="003603CE">
        <w:rPr>
          <w:rFonts w:ascii="Times New Roman" w:hAnsi="Times New Roman" w:cs="Times New Roman"/>
          <w:i/>
          <w:iCs/>
          <w:spacing w:val="-5"/>
          <w:w w:val="85"/>
          <w:sz w:val="24"/>
          <w:szCs w:val="24"/>
        </w:rPr>
        <w:t xml:space="preserve"> </w:t>
      </w:r>
      <w:r w:rsidRPr="003603CE">
        <w:rPr>
          <w:rFonts w:ascii="Times New Roman" w:hAnsi="Times New Roman" w:cs="Times New Roman"/>
          <w:i/>
          <w:iCs/>
          <w:w w:val="85"/>
          <w:sz w:val="24"/>
          <w:szCs w:val="24"/>
        </w:rPr>
        <w:t>Res</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6</w:t>
      </w:r>
      <w:r w:rsidRPr="003603CE">
        <w:rPr>
          <w:rFonts w:ascii="Times New Roman" w:hAnsi="Times New Roman" w:cs="Times New Roman"/>
          <w:w w:val="85"/>
          <w:sz w:val="24"/>
          <w:szCs w:val="24"/>
        </w:rPr>
        <w:t>(2):</w:t>
      </w:r>
      <w:r w:rsidRPr="003603CE">
        <w:rPr>
          <w:rFonts w:ascii="Times New Roman" w:hAnsi="Times New Roman" w:cs="Times New Roman"/>
          <w:spacing w:val="-4"/>
          <w:w w:val="85"/>
          <w:sz w:val="24"/>
          <w:szCs w:val="24"/>
        </w:rPr>
        <w:t xml:space="preserve"> </w:t>
      </w:r>
      <w:r w:rsidRPr="003603CE">
        <w:rPr>
          <w:rFonts w:ascii="Times New Roman" w:hAnsi="Times New Roman" w:cs="Times New Roman"/>
          <w:w w:val="85"/>
          <w:sz w:val="24"/>
          <w:szCs w:val="24"/>
        </w:rPr>
        <w:t>2714-2718.</w:t>
      </w:r>
    </w:p>
    <w:p w14:paraId="4441BDA9"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Sharma, A., Tripathi, M.K. Pandey, A., Payasi, D. K., Sharma, M., Mishra, R., Patel, G., Verma, A., Sharma, S. &amp; Tiwari, S. (2025). Standardization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propagation protocol for </w:t>
      </w:r>
      <w:r w:rsidRPr="003603CE">
        <w:rPr>
          <w:rFonts w:ascii="Times New Roman" w:hAnsi="Times New Roman" w:cs="Times New Roman"/>
          <w:i/>
          <w:iCs/>
          <w:sz w:val="24"/>
          <w:szCs w:val="24"/>
        </w:rPr>
        <w:t>Asparagus racemosus</w:t>
      </w:r>
      <w:r w:rsidRPr="003603CE">
        <w:rPr>
          <w:rFonts w:ascii="Times New Roman" w:hAnsi="Times New Roman" w:cs="Times New Roman"/>
          <w:sz w:val="24"/>
          <w:szCs w:val="24"/>
        </w:rPr>
        <w:t xml:space="preserve"> employing nodal segments. </w:t>
      </w:r>
      <w:r w:rsidRPr="003603CE">
        <w:rPr>
          <w:rFonts w:ascii="Times New Roman" w:hAnsi="Times New Roman" w:cs="Times New Roman"/>
          <w:i/>
          <w:iCs/>
          <w:sz w:val="24"/>
          <w:szCs w:val="24"/>
        </w:rPr>
        <w:t>Plant Cell Biotechnology &amp; Molecular Biology</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 xml:space="preserve">26 </w:t>
      </w:r>
      <w:r w:rsidRPr="003603CE">
        <w:rPr>
          <w:rFonts w:ascii="Times New Roman" w:hAnsi="Times New Roman" w:cs="Times New Roman"/>
          <w:sz w:val="24"/>
          <w:szCs w:val="24"/>
        </w:rPr>
        <w:t xml:space="preserve">(9-10):73–90. https://doi.org/10.56557/pcbmb/2025/v26i9-109693. </w:t>
      </w:r>
    </w:p>
    <w:p w14:paraId="2915E00D"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Sharma, P., Tripathi, M.K., Tiwari, G., Tiwari, S. &amp; Baghel, B.S. (2010). Regeneration of liquorice (</w:t>
      </w:r>
      <w:r w:rsidRPr="003603CE">
        <w:rPr>
          <w:rFonts w:ascii="Times New Roman" w:hAnsi="Times New Roman" w:cs="Times New Roman"/>
          <w:i/>
          <w:iCs/>
          <w:sz w:val="24"/>
          <w:szCs w:val="24"/>
        </w:rPr>
        <w:t xml:space="preserve">Glycyrrhiza glabra </w:t>
      </w:r>
      <w:r w:rsidRPr="003603CE">
        <w:rPr>
          <w:rFonts w:ascii="Times New Roman" w:hAnsi="Times New Roman" w:cs="Times New Roman"/>
          <w:sz w:val="24"/>
          <w:szCs w:val="24"/>
        </w:rPr>
        <w:t xml:space="preserve">L.) from cultured nodal segments. </w:t>
      </w:r>
      <w:r w:rsidRPr="003603CE">
        <w:rPr>
          <w:rFonts w:ascii="Times New Roman" w:hAnsi="Times New Roman" w:cs="Times New Roman"/>
          <w:i/>
          <w:iCs/>
          <w:sz w:val="24"/>
          <w:szCs w:val="24"/>
        </w:rPr>
        <w:t>Indian J Plant Physiol. 15</w:t>
      </w:r>
      <w:r w:rsidRPr="003603CE">
        <w:rPr>
          <w:rFonts w:ascii="Times New Roman" w:hAnsi="Times New Roman" w:cs="Times New Roman"/>
          <w:sz w:val="24"/>
          <w:szCs w:val="24"/>
        </w:rPr>
        <w:t>:1-10.</w:t>
      </w:r>
      <w:bookmarkStart w:id="12" w:name="_ENREF_33"/>
      <w:bookmarkStart w:id="13" w:name="_ENREF_24"/>
    </w:p>
    <w:p w14:paraId="47411C87"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 xml:space="preserve">Sheema Dharmapal, P., Najla, M., Swetha E. S., Udayan, P. S. &amp; Elyas K. K. (2017). Callus induction and organogenesis from </w:t>
      </w:r>
      <w:r w:rsidRPr="003603CE">
        <w:rPr>
          <w:rFonts w:ascii="Times New Roman" w:hAnsi="Times New Roman" w:cs="Times New Roman"/>
          <w:i/>
          <w:iCs/>
          <w:sz w:val="24"/>
          <w:szCs w:val="24"/>
        </w:rPr>
        <w:t>Tinospora formanii</w:t>
      </w:r>
      <w:r w:rsidRPr="003603CE">
        <w:rPr>
          <w:rFonts w:ascii="Times New Roman" w:hAnsi="Times New Roman" w:cs="Times New Roman"/>
          <w:sz w:val="24"/>
          <w:szCs w:val="24"/>
        </w:rPr>
        <w:t xml:space="preserve"> Udayan and Pradeep: A rare endemic plant.</w:t>
      </w:r>
      <w:r w:rsidRPr="003603CE">
        <w:rPr>
          <w:rFonts w:ascii="Times New Roman" w:hAnsi="Times New Roman" w:cs="Times New Roman"/>
          <w:i/>
          <w:w w:val="80"/>
          <w:sz w:val="24"/>
          <w:szCs w:val="24"/>
        </w:rPr>
        <w:t xml:space="preserve"> Trop.</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90"/>
          <w:sz w:val="24"/>
          <w:szCs w:val="24"/>
        </w:rPr>
        <w:t>Plant</w:t>
      </w:r>
      <w:r w:rsidRPr="003603CE">
        <w:rPr>
          <w:rFonts w:ascii="Times New Roman" w:hAnsi="Times New Roman" w:cs="Times New Roman"/>
          <w:i/>
          <w:spacing w:val="-7"/>
          <w:w w:val="90"/>
          <w:sz w:val="24"/>
          <w:szCs w:val="24"/>
        </w:rPr>
        <w:t xml:space="preserve"> </w:t>
      </w:r>
      <w:r w:rsidRPr="003603CE">
        <w:rPr>
          <w:rFonts w:ascii="Times New Roman" w:hAnsi="Times New Roman" w:cs="Times New Roman"/>
          <w:i/>
          <w:w w:val="90"/>
          <w:sz w:val="24"/>
          <w:szCs w:val="24"/>
        </w:rPr>
        <w:t>Res</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i/>
          <w:iCs/>
          <w:w w:val="90"/>
          <w:sz w:val="24"/>
          <w:szCs w:val="24"/>
        </w:rPr>
        <w:t>4</w:t>
      </w:r>
      <w:r w:rsidRPr="003603CE">
        <w:rPr>
          <w:rFonts w:ascii="Times New Roman" w:hAnsi="Times New Roman" w:cs="Times New Roman"/>
          <w:w w:val="90"/>
          <w:sz w:val="24"/>
          <w:szCs w:val="24"/>
        </w:rPr>
        <w:t>:71-76.</w:t>
      </w:r>
      <w:r w:rsidRPr="003603CE">
        <w:rPr>
          <w:rFonts w:ascii="Times New Roman" w:hAnsi="Times New Roman" w:cs="Times New Roman"/>
          <w:sz w:val="24"/>
          <w:szCs w:val="24"/>
        </w:rPr>
        <w:t xml:space="preserve"> DOI: 10.22271/tpr. 2017.v4.i1.010</w:t>
      </w:r>
    </w:p>
    <w:p w14:paraId="27F03DA9"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Shyam, C., Tripathi, M.K., Tiwari, S., Ahuja, A., Tripathi, N. &amp; Gupta, N. (2021).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regeneration from callus and cell suspension cultures in Indian mustard [</w:t>
      </w:r>
      <w:r w:rsidRPr="003603CE">
        <w:rPr>
          <w:rFonts w:ascii="Times New Roman" w:hAnsi="Times New Roman" w:cs="Times New Roman"/>
          <w:i/>
          <w:iCs/>
          <w:sz w:val="24"/>
          <w:szCs w:val="24"/>
        </w:rPr>
        <w:t>Brassica juncea</w:t>
      </w:r>
      <w:r w:rsidRPr="003603CE">
        <w:rPr>
          <w:rFonts w:ascii="Times New Roman" w:hAnsi="Times New Roman" w:cs="Times New Roman"/>
          <w:sz w:val="24"/>
          <w:szCs w:val="24"/>
        </w:rPr>
        <w:t xml:space="preserve"> (Linn.) Czern &amp; Coss]. </w:t>
      </w:r>
      <w:r w:rsidRPr="003603CE">
        <w:rPr>
          <w:rFonts w:ascii="Times New Roman" w:hAnsi="Times New Roman" w:cs="Times New Roman"/>
          <w:i/>
          <w:iCs/>
          <w:sz w:val="24"/>
          <w:szCs w:val="24"/>
        </w:rPr>
        <w:t>International Journal of Agricultural Technology</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17</w:t>
      </w:r>
      <w:r w:rsidRPr="003603CE">
        <w:rPr>
          <w:rFonts w:ascii="Times New Roman" w:hAnsi="Times New Roman" w:cs="Times New Roman"/>
          <w:sz w:val="24"/>
          <w:szCs w:val="24"/>
        </w:rPr>
        <w:t>(3):1095-1112.</w:t>
      </w:r>
    </w:p>
    <w:bookmarkEnd w:id="12"/>
    <w:bookmarkEnd w:id="13"/>
    <w:p w14:paraId="467A5556"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Snedecor, G.W.&amp; Cochran, W. G. (1997). Statistical Methods. 6</w:t>
      </w:r>
      <w:r w:rsidRPr="003603CE">
        <w:rPr>
          <w:rFonts w:ascii="Times New Roman" w:hAnsi="Times New Roman" w:cs="Times New Roman"/>
          <w:sz w:val="24"/>
          <w:szCs w:val="24"/>
          <w:vertAlign w:val="superscript"/>
        </w:rPr>
        <w:t>th</w:t>
      </w:r>
      <w:r w:rsidRPr="003603CE">
        <w:rPr>
          <w:rFonts w:ascii="Times New Roman" w:hAnsi="Times New Roman" w:cs="Times New Roman"/>
          <w:sz w:val="24"/>
          <w:szCs w:val="24"/>
        </w:rPr>
        <w:t xml:space="preserve"> ed. Delhi: Oxford and IBH Publishing Co. </w:t>
      </w:r>
    </w:p>
    <w:p w14:paraId="5E288F05"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Singh, S., Tripathi, M.K., Tiwari. S. &amp; Ahuja, A. (2019). Giloe (</w:t>
      </w:r>
      <w:r w:rsidRPr="003603CE">
        <w:rPr>
          <w:rFonts w:ascii="Times New Roman" w:hAnsi="Times New Roman" w:cs="Times New Roman"/>
          <w:i/>
          <w:iCs/>
          <w:sz w:val="24"/>
          <w:szCs w:val="24"/>
        </w:rPr>
        <w:t xml:space="preserve">Tinospora cordifolia </w:t>
      </w:r>
      <w:r w:rsidRPr="003603CE">
        <w:rPr>
          <w:rFonts w:ascii="Times New Roman" w:hAnsi="Times New Roman" w:cs="Times New Roman"/>
          <w:sz w:val="24"/>
          <w:szCs w:val="24"/>
        </w:rPr>
        <w:t xml:space="preserve">Willd.): Multi efficacious plant of medicinal value. </w:t>
      </w:r>
      <w:r w:rsidRPr="003603CE">
        <w:rPr>
          <w:rFonts w:ascii="Times New Roman" w:hAnsi="Times New Roman" w:cs="Times New Roman"/>
          <w:i/>
          <w:iCs/>
          <w:sz w:val="24"/>
          <w:szCs w:val="24"/>
        </w:rPr>
        <w:t>International Journal of Advance &amp; Innovative Research</w:t>
      </w:r>
      <w:r w:rsidRPr="003603CE">
        <w:rPr>
          <w:rFonts w:ascii="Times New Roman" w:hAnsi="Times New Roman" w:cs="Times New Roman"/>
          <w:sz w:val="24"/>
          <w:szCs w:val="24"/>
        </w:rPr>
        <w:t>.</w:t>
      </w:r>
      <w:r w:rsidRPr="003603CE">
        <w:rPr>
          <w:rFonts w:ascii="Times New Roman" w:hAnsi="Times New Roman" w:cs="Times New Roman"/>
          <w:i/>
          <w:iCs/>
          <w:sz w:val="24"/>
          <w:szCs w:val="24"/>
        </w:rPr>
        <w:t xml:space="preserve"> 6</w:t>
      </w:r>
      <w:r w:rsidRPr="003603CE">
        <w:rPr>
          <w:rFonts w:ascii="Times New Roman" w:hAnsi="Times New Roman" w:cs="Times New Roman"/>
          <w:sz w:val="24"/>
          <w:szCs w:val="24"/>
        </w:rPr>
        <w:t>(1):117-124.</w:t>
      </w:r>
    </w:p>
    <w:p w14:paraId="5503974B"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Singh, S., Tripathi, M.K., Tiwari, S., Tripathi, N., Tejovathi, G. &amp; Ahuja A. (2021).</w:t>
      </w:r>
      <w:r w:rsidRPr="003603CE">
        <w:rPr>
          <w:rFonts w:ascii="Times New Roman" w:hAnsi="Times New Roman" w:cs="Times New Roman"/>
          <w:i/>
          <w:iCs/>
          <w:sz w:val="24"/>
          <w:szCs w:val="24"/>
        </w:rPr>
        <w:t xml:space="preserve"> </w:t>
      </w:r>
      <w:r w:rsidRPr="003603CE">
        <w:rPr>
          <w:rFonts w:ascii="Times New Roman" w:hAnsi="Times New Roman" w:cs="Times New Roman"/>
          <w:sz w:val="24"/>
          <w:szCs w:val="24"/>
        </w:rPr>
        <w:t>Encapsulation of nodal segments for propagation and short-term storage of giloe (</w:t>
      </w:r>
      <w:r w:rsidRPr="003603CE">
        <w:rPr>
          <w:rFonts w:ascii="Times New Roman" w:hAnsi="Times New Roman" w:cs="Times New Roman"/>
          <w:i/>
          <w:iCs/>
          <w:sz w:val="24"/>
          <w:szCs w:val="24"/>
        </w:rPr>
        <w:t>Tinospora</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 xml:space="preserve">cordifolia </w:t>
      </w:r>
      <w:r w:rsidRPr="003603CE">
        <w:rPr>
          <w:rFonts w:ascii="Times New Roman" w:hAnsi="Times New Roman" w:cs="Times New Roman"/>
          <w:sz w:val="24"/>
          <w:szCs w:val="24"/>
        </w:rPr>
        <w:t>Willd.): A medicinally important plant species</w:t>
      </w:r>
      <w:r w:rsidRPr="003603CE">
        <w:rPr>
          <w:rFonts w:ascii="Times New Roman" w:hAnsi="Times New Roman" w:cs="Times New Roman"/>
          <w:i/>
          <w:iCs/>
          <w:sz w:val="24"/>
          <w:szCs w:val="24"/>
        </w:rPr>
        <w:t>. Current Journal of Applied Science and Technology, 40</w:t>
      </w:r>
      <w:r w:rsidRPr="003603CE">
        <w:rPr>
          <w:rFonts w:ascii="Times New Roman" w:hAnsi="Times New Roman" w:cs="Times New Roman"/>
          <w:sz w:val="24"/>
          <w:szCs w:val="24"/>
        </w:rPr>
        <w:t>(30): 15-24.</w:t>
      </w:r>
    </w:p>
    <w:p w14:paraId="05D0085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sz w:val="24"/>
          <w:szCs w:val="24"/>
        </w:rPr>
        <w:t>Singh,</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S.,</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Tripathi,</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M.K.,</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Tiwari,</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S.,</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Tripathi,</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N.,</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Tejovathi,</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G. &amp;</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Ahuja,</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A, (2022). Production of synthetic seed from encapsulated nodal segments of giloe (</w:t>
      </w:r>
      <w:r w:rsidRPr="003603CE">
        <w:rPr>
          <w:rFonts w:ascii="Times New Roman" w:hAnsi="Times New Roman" w:cs="Times New Roman"/>
          <w:i/>
          <w:sz w:val="24"/>
          <w:szCs w:val="24"/>
        </w:rPr>
        <w:t xml:space="preserve">Tinospora </w:t>
      </w:r>
      <w:r w:rsidRPr="003603CE">
        <w:rPr>
          <w:rFonts w:ascii="Times New Roman" w:hAnsi="Times New Roman" w:cs="Times New Roman"/>
          <w:i/>
          <w:sz w:val="24"/>
          <w:szCs w:val="24"/>
        </w:rPr>
        <w:lastRenderedPageBreak/>
        <w:t xml:space="preserve">cordifolia </w:t>
      </w:r>
      <w:r w:rsidRPr="003603CE">
        <w:rPr>
          <w:rFonts w:ascii="Times New Roman" w:hAnsi="Times New Roman" w:cs="Times New Roman"/>
          <w:sz w:val="24"/>
          <w:szCs w:val="24"/>
        </w:rPr>
        <w:t xml:space="preserve">Willd.). In: Research Developments in Science and Technology. </w:t>
      </w:r>
      <w:r w:rsidRPr="003603CE">
        <w:rPr>
          <w:rFonts w:ascii="Times New Roman" w:hAnsi="Times New Roman" w:cs="Times New Roman"/>
          <w:i/>
          <w:iCs/>
          <w:sz w:val="24"/>
          <w:szCs w:val="24"/>
        </w:rPr>
        <w:t>2</w:t>
      </w:r>
      <w:r w:rsidRPr="003603CE">
        <w:rPr>
          <w:rFonts w:ascii="Times New Roman" w:hAnsi="Times New Roman" w:cs="Times New Roman"/>
          <w:sz w:val="24"/>
          <w:szCs w:val="24"/>
        </w:rPr>
        <w:t>:156-170. doi:10.9734/bpi/rdst/v2/2400B</w:t>
      </w:r>
    </w:p>
    <w:p w14:paraId="18DCC14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Singh,</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&amp;</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Chaudhuri,</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K.</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(2017).</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Chemistry</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pharmacology</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3"/>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6"/>
          <w:w w:val="85"/>
          <w:sz w:val="24"/>
          <w:szCs w:val="24"/>
        </w:rPr>
        <w:t xml:space="preserve"> </w:t>
      </w:r>
      <w:r w:rsidRPr="003603CE">
        <w:rPr>
          <w:rFonts w:ascii="Times New Roman" w:hAnsi="Times New Roman" w:cs="Times New Roman"/>
          <w:i/>
          <w:w w:val="85"/>
          <w:sz w:val="24"/>
          <w:szCs w:val="24"/>
        </w:rPr>
        <w:t>cordifolia</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w w:val="85"/>
          <w:sz w:val="24"/>
          <w:szCs w:val="24"/>
        </w:rPr>
        <w:t>Nat.</w:t>
      </w:r>
      <w:r w:rsidRPr="003603CE">
        <w:rPr>
          <w:rFonts w:ascii="Times New Roman" w:hAnsi="Times New Roman" w:cs="Times New Roman"/>
          <w:i/>
          <w:w w:val="80"/>
          <w:sz w:val="24"/>
          <w:szCs w:val="24"/>
        </w:rPr>
        <w:t>Prod.</w:t>
      </w:r>
      <w:r w:rsidRPr="003603CE">
        <w:rPr>
          <w:rFonts w:ascii="Times New Roman" w:hAnsi="Times New Roman" w:cs="Times New Roman"/>
          <w:i/>
          <w:spacing w:val="14"/>
          <w:w w:val="80"/>
          <w:sz w:val="24"/>
          <w:szCs w:val="24"/>
        </w:rPr>
        <w:t xml:space="preserve"> </w:t>
      </w:r>
      <w:r w:rsidRPr="003603CE">
        <w:rPr>
          <w:rFonts w:ascii="Times New Roman" w:hAnsi="Times New Roman" w:cs="Times New Roman"/>
          <w:i/>
          <w:w w:val="80"/>
          <w:sz w:val="24"/>
          <w:szCs w:val="24"/>
        </w:rPr>
        <w:t>Commun</w:t>
      </w:r>
      <w:r w:rsidRPr="003603CE">
        <w:rPr>
          <w:rFonts w:ascii="Times New Roman" w:hAnsi="Times New Roman" w:cs="Times New Roman"/>
          <w:w w:val="80"/>
          <w:sz w:val="24"/>
          <w:szCs w:val="24"/>
        </w:rPr>
        <w:t>.,</w:t>
      </w:r>
      <w:r w:rsidRPr="003603CE">
        <w:rPr>
          <w:rFonts w:ascii="Times New Roman" w:hAnsi="Times New Roman" w:cs="Times New Roman"/>
          <w:spacing w:val="14"/>
          <w:w w:val="80"/>
          <w:sz w:val="24"/>
          <w:szCs w:val="24"/>
        </w:rPr>
        <w:t xml:space="preserve"> </w:t>
      </w:r>
      <w:r w:rsidRPr="003603CE">
        <w:rPr>
          <w:rFonts w:ascii="Times New Roman" w:hAnsi="Times New Roman" w:cs="Times New Roman"/>
          <w:i/>
          <w:iCs/>
          <w:w w:val="80"/>
          <w:sz w:val="24"/>
          <w:szCs w:val="24"/>
        </w:rPr>
        <w:t>12</w:t>
      </w:r>
      <w:r w:rsidRPr="003603CE">
        <w:rPr>
          <w:rFonts w:ascii="Times New Roman" w:hAnsi="Times New Roman" w:cs="Times New Roman"/>
          <w:w w:val="80"/>
          <w:sz w:val="24"/>
          <w:szCs w:val="24"/>
        </w:rPr>
        <w:t>:2.</w:t>
      </w:r>
    </w:p>
    <w:p w14:paraId="67EEB7AC"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Sinha,</w:t>
      </w:r>
      <w:r w:rsidRPr="003603CE">
        <w:rPr>
          <w:rFonts w:ascii="Times New Roman" w:hAnsi="Times New Roman" w:cs="Times New Roman"/>
          <w:spacing w:val="-7"/>
          <w:w w:val="85"/>
          <w:sz w:val="24"/>
          <w:szCs w:val="24"/>
        </w:rPr>
        <w:t xml:space="preserve"> </w:t>
      </w:r>
      <w:r w:rsidRPr="003603CE">
        <w:rPr>
          <w:rFonts w:ascii="Times New Roman" w:hAnsi="Times New Roman" w:cs="Times New Roman"/>
          <w:w w:val="85"/>
          <w:sz w:val="24"/>
          <w:szCs w:val="24"/>
        </w:rPr>
        <w:t>A.</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&amp;</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Sharma,</w:t>
      </w:r>
      <w:r w:rsidRPr="003603CE">
        <w:rPr>
          <w:rFonts w:ascii="Times New Roman" w:hAnsi="Times New Roman" w:cs="Times New Roman"/>
          <w:spacing w:val="-2"/>
          <w:w w:val="85"/>
          <w:sz w:val="24"/>
          <w:szCs w:val="24"/>
        </w:rPr>
        <w:t xml:space="preserve"> </w:t>
      </w:r>
      <w:r w:rsidRPr="003603CE">
        <w:rPr>
          <w:rFonts w:ascii="Times New Roman" w:hAnsi="Times New Roman" w:cs="Times New Roman"/>
          <w:w w:val="85"/>
          <w:sz w:val="24"/>
          <w:szCs w:val="24"/>
        </w:rPr>
        <w:t>H.</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P.</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(2015).</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Micropropagation</w:t>
      </w:r>
      <w:r w:rsidRPr="003603CE">
        <w:rPr>
          <w:rFonts w:ascii="Times New Roman" w:hAnsi="Times New Roman" w:cs="Times New Roman"/>
          <w:spacing w:val="-6"/>
          <w:w w:val="85"/>
          <w:sz w:val="24"/>
          <w:szCs w:val="24"/>
        </w:rPr>
        <w:t xml:space="preserve"> </w:t>
      </w:r>
      <w:r w:rsidRPr="003603CE">
        <w:rPr>
          <w:rFonts w:ascii="Times New Roman" w:hAnsi="Times New Roman" w:cs="Times New Roman"/>
          <w:w w:val="85"/>
          <w:sz w:val="24"/>
          <w:szCs w:val="24"/>
        </w:rPr>
        <w:t>and</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phytochemical</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screening</w:t>
      </w:r>
      <w:r w:rsidRPr="003603CE">
        <w:rPr>
          <w:rFonts w:ascii="Times New Roman" w:hAnsi="Times New Roman" w:cs="Times New Roman"/>
          <w:spacing w:val="-3"/>
          <w:w w:val="85"/>
          <w:sz w:val="24"/>
          <w:szCs w:val="24"/>
        </w:rPr>
        <w:t xml:space="preserve"> </w:t>
      </w:r>
      <w:r w:rsidRPr="003603CE">
        <w:rPr>
          <w:rFonts w:ascii="Times New Roman" w:hAnsi="Times New Roman" w:cs="Times New Roman"/>
          <w:w w:val="85"/>
          <w:sz w:val="24"/>
          <w:szCs w:val="24"/>
        </w:rPr>
        <w:t>of</w:t>
      </w:r>
      <w:r w:rsidRPr="003603CE">
        <w:rPr>
          <w:rFonts w:ascii="Times New Roman" w:hAnsi="Times New Roman" w:cs="Times New Roman"/>
          <w:spacing w:val="-1"/>
          <w:w w:val="85"/>
          <w:sz w:val="24"/>
          <w:szCs w:val="24"/>
        </w:rPr>
        <w:t xml:space="preserve">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0"/>
          <w:sz w:val="24"/>
          <w:szCs w:val="24"/>
        </w:rPr>
        <w:t xml:space="preserve">cordifolia </w:t>
      </w:r>
      <w:r w:rsidRPr="003603CE">
        <w:rPr>
          <w:rFonts w:ascii="Times New Roman" w:hAnsi="Times New Roman" w:cs="Times New Roman"/>
          <w:w w:val="80"/>
          <w:sz w:val="24"/>
          <w:szCs w:val="24"/>
        </w:rPr>
        <w:t xml:space="preserve">(Willd.) Miers Ex. Hook. F. &amp; Thoms.: A medicinal plant. </w:t>
      </w:r>
      <w:r w:rsidRPr="003603CE">
        <w:rPr>
          <w:rFonts w:ascii="Times New Roman" w:hAnsi="Times New Roman" w:cs="Times New Roman"/>
          <w:i/>
          <w:w w:val="80"/>
          <w:sz w:val="24"/>
          <w:szCs w:val="24"/>
        </w:rPr>
        <w:t>Int. J. Adv. Pharm. Biol.</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90"/>
          <w:sz w:val="24"/>
          <w:szCs w:val="24"/>
        </w:rPr>
        <w:t>Chem</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i/>
          <w:iCs/>
          <w:w w:val="90"/>
          <w:sz w:val="24"/>
          <w:szCs w:val="24"/>
        </w:rPr>
        <w:t>4</w:t>
      </w:r>
      <w:r w:rsidRPr="003603CE">
        <w:rPr>
          <w:rFonts w:ascii="Times New Roman" w:hAnsi="Times New Roman" w:cs="Times New Roman"/>
          <w:w w:val="90"/>
          <w:sz w:val="24"/>
          <w:szCs w:val="24"/>
        </w:rPr>
        <w:t>(1):</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114-121.</w:t>
      </w:r>
    </w:p>
    <w:p w14:paraId="4C093240"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Sivakumar, V., Ranjan, M. S. D., Sadiq, A. M. &amp; Jayanthi, M. (2014). </w:t>
      </w:r>
      <w:r w:rsidRPr="003603CE">
        <w:rPr>
          <w:rFonts w:ascii="Times New Roman" w:hAnsi="Times New Roman" w:cs="Times New Roman"/>
          <w:i/>
          <w:w w:val="80"/>
          <w:sz w:val="24"/>
          <w:szCs w:val="24"/>
        </w:rPr>
        <w:t xml:space="preserve">In vitro </w:t>
      </w:r>
      <w:r w:rsidRPr="003603CE">
        <w:rPr>
          <w:rFonts w:ascii="Times New Roman" w:hAnsi="Times New Roman" w:cs="Times New Roman"/>
          <w:w w:val="80"/>
          <w:sz w:val="24"/>
          <w:szCs w:val="24"/>
        </w:rPr>
        <w:t>micropropagation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i/>
          <w:w w:val="85"/>
          <w:sz w:val="24"/>
          <w:szCs w:val="24"/>
        </w:rPr>
        <w:t xml:space="preserve">Tinospora cordifolia </w:t>
      </w:r>
      <w:r w:rsidRPr="003603CE">
        <w:rPr>
          <w:rFonts w:ascii="Times New Roman" w:hAnsi="Times New Roman" w:cs="Times New Roman"/>
          <w:w w:val="85"/>
          <w:sz w:val="24"/>
          <w:szCs w:val="24"/>
        </w:rPr>
        <w:t xml:space="preserve">(Willd.) Miers ex Hook. F. &amp; Thoms-An important medicinal plant. </w:t>
      </w:r>
      <w:r w:rsidRPr="003603CE">
        <w:rPr>
          <w:rFonts w:ascii="Times New Roman" w:hAnsi="Times New Roman" w:cs="Times New Roman"/>
          <w:i/>
          <w:w w:val="85"/>
          <w:sz w:val="24"/>
          <w:szCs w:val="24"/>
        </w:rPr>
        <w:t>J.</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5"/>
          <w:sz w:val="24"/>
          <w:szCs w:val="24"/>
        </w:rPr>
        <w:t>Pharmacog.</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Phytochem</w:t>
      </w:r>
      <w:r w:rsidRPr="003603CE">
        <w:rPr>
          <w:rFonts w:ascii="Times New Roman" w:hAnsi="Times New Roman" w:cs="Times New Roman"/>
          <w:w w:val="85"/>
          <w:sz w:val="24"/>
          <w:szCs w:val="24"/>
        </w:rPr>
        <w:t>.,</w:t>
      </w:r>
      <w:r w:rsidRPr="003603CE">
        <w:rPr>
          <w:rFonts w:ascii="Times New Roman" w:hAnsi="Times New Roman" w:cs="Times New Roman"/>
          <w:spacing w:val="-4"/>
          <w:w w:val="85"/>
          <w:sz w:val="24"/>
          <w:szCs w:val="24"/>
        </w:rPr>
        <w:t xml:space="preserve"> </w:t>
      </w:r>
      <w:r w:rsidRPr="003603CE">
        <w:rPr>
          <w:rFonts w:ascii="Times New Roman" w:hAnsi="Times New Roman" w:cs="Times New Roman"/>
          <w:i/>
          <w:iCs/>
          <w:w w:val="85"/>
          <w:sz w:val="24"/>
          <w:szCs w:val="24"/>
        </w:rPr>
        <w:t>3</w:t>
      </w:r>
      <w:r w:rsidRPr="003603CE">
        <w:rPr>
          <w:rFonts w:ascii="Times New Roman" w:hAnsi="Times New Roman" w:cs="Times New Roman"/>
          <w:w w:val="85"/>
          <w:sz w:val="24"/>
          <w:szCs w:val="24"/>
        </w:rPr>
        <w:t>:5–10.</w:t>
      </w:r>
    </w:p>
    <w:p w14:paraId="17D9A941"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Sudan, S. S., Batra, B., Gusain, T., Lal, A. &amp; Pant, M., (2020). </w:t>
      </w:r>
      <w:r w:rsidRPr="003603CE">
        <w:rPr>
          <w:rFonts w:ascii="Times New Roman" w:hAnsi="Times New Roman" w:cs="Times New Roman"/>
          <w:i/>
          <w:w w:val="85"/>
          <w:sz w:val="24"/>
          <w:szCs w:val="24"/>
        </w:rPr>
        <w:t xml:space="preserve">In vitro </w:t>
      </w:r>
      <w:r w:rsidRPr="003603CE">
        <w:rPr>
          <w:rFonts w:ascii="Times New Roman" w:hAnsi="Times New Roman" w:cs="Times New Roman"/>
          <w:w w:val="85"/>
          <w:sz w:val="24"/>
          <w:szCs w:val="24"/>
        </w:rPr>
        <w:t xml:space="preserve">propagation of </w:t>
      </w:r>
      <w:r w:rsidRPr="003603CE">
        <w:rPr>
          <w:rFonts w:ascii="Times New Roman" w:hAnsi="Times New Roman" w:cs="Times New Roman"/>
          <w:i/>
          <w:w w:val="85"/>
          <w:sz w:val="24"/>
          <w:szCs w:val="24"/>
        </w:rPr>
        <w:t>Tinospora</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85"/>
          <w:sz w:val="24"/>
          <w:szCs w:val="24"/>
        </w:rPr>
        <w:t xml:space="preserve">cordifolia </w:t>
      </w:r>
      <w:r w:rsidRPr="003603CE">
        <w:rPr>
          <w:rFonts w:ascii="Times New Roman" w:hAnsi="Times New Roman" w:cs="Times New Roman"/>
          <w:w w:val="85"/>
          <w:sz w:val="24"/>
          <w:szCs w:val="24"/>
        </w:rPr>
        <w:t xml:space="preserve">and estimation of berberine content by Chromatographic analysis. </w:t>
      </w:r>
      <w:r w:rsidRPr="003603CE">
        <w:rPr>
          <w:rFonts w:ascii="Times New Roman" w:hAnsi="Times New Roman" w:cs="Times New Roman"/>
          <w:i/>
          <w:w w:val="85"/>
          <w:sz w:val="24"/>
          <w:szCs w:val="24"/>
        </w:rPr>
        <w:t>Eco. Env. &amp;</w:t>
      </w:r>
      <w:r w:rsidRPr="003603CE">
        <w:rPr>
          <w:rFonts w:ascii="Times New Roman" w:hAnsi="Times New Roman" w:cs="Times New Roman"/>
          <w:i/>
          <w:spacing w:val="-49"/>
          <w:w w:val="85"/>
          <w:sz w:val="24"/>
          <w:szCs w:val="24"/>
        </w:rPr>
        <w:t xml:space="preserve"> </w:t>
      </w:r>
      <w:r w:rsidRPr="003603CE">
        <w:rPr>
          <w:rFonts w:ascii="Times New Roman" w:hAnsi="Times New Roman" w:cs="Times New Roman"/>
          <w:i/>
          <w:w w:val="90"/>
          <w:sz w:val="24"/>
          <w:szCs w:val="24"/>
        </w:rPr>
        <w:t>Cons</w:t>
      </w:r>
      <w:r w:rsidRPr="003603CE">
        <w:rPr>
          <w:rFonts w:ascii="Times New Roman" w:hAnsi="Times New Roman" w:cs="Times New Roman"/>
          <w:w w:val="90"/>
          <w:sz w:val="24"/>
          <w:szCs w:val="24"/>
        </w:rPr>
        <w:t>.,</w:t>
      </w:r>
      <w:r w:rsidRPr="003603CE">
        <w:rPr>
          <w:rFonts w:ascii="Times New Roman" w:hAnsi="Times New Roman" w:cs="Times New Roman"/>
          <w:spacing w:val="-8"/>
          <w:w w:val="90"/>
          <w:sz w:val="24"/>
          <w:szCs w:val="24"/>
        </w:rPr>
        <w:t xml:space="preserve"> </w:t>
      </w:r>
      <w:r w:rsidRPr="003603CE">
        <w:rPr>
          <w:rFonts w:ascii="Times New Roman" w:hAnsi="Times New Roman" w:cs="Times New Roman"/>
          <w:w w:val="90"/>
          <w:sz w:val="24"/>
          <w:szCs w:val="24"/>
        </w:rPr>
        <w:t>(S58-S62)</w:t>
      </w:r>
    </w:p>
    <w:p w14:paraId="143EDA96"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Sultana, C. S., &amp; Handique, P. J. (2013). TDZ enhances multiple shoot production from nodal explants</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of </w:t>
      </w:r>
      <w:r w:rsidRPr="003603CE">
        <w:rPr>
          <w:rFonts w:ascii="Times New Roman" w:hAnsi="Times New Roman" w:cs="Times New Roman"/>
          <w:i/>
          <w:w w:val="80"/>
          <w:sz w:val="24"/>
          <w:szCs w:val="24"/>
        </w:rPr>
        <w:t>Tinospora cordifolia</w:t>
      </w:r>
      <w:r w:rsidRPr="003603CE">
        <w:rPr>
          <w:rFonts w:ascii="Times New Roman" w:hAnsi="Times New Roman" w:cs="Times New Roman"/>
          <w:w w:val="80"/>
          <w:sz w:val="24"/>
          <w:szCs w:val="24"/>
        </w:rPr>
        <w:t xml:space="preserve">-a commercially important medicinal plant species of NE India. </w:t>
      </w:r>
      <w:r w:rsidRPr="003603CE">
        <w:rPr>
          <w:rFonts w:ascii="Times New Roman" w:hAnsi="Times New Roman" w:cs="Times New Roman"/>
          <w:i/>
          <w:w w:val="80"/>
          <w:sz w:val="24"/>
          <w:szCs w:val="24"/>
        </w:rPr>
        <w:t>Res. J.</w:t>
      </w:r>
      <w:r w:rsidRPr="003603CE">
        <w:rPr>
          <w:rFonts w:ascii="Times New Roman" w:hAnsi="Times New Roman" w:cs="Times New Roman"/>
          <w:i/>
          <w:spacing w:val="1"/>
          <w:w w:val="80"/>
          <w:sz w:val="24"/>
          <w:szCs w:val="24"/>
        </w:rPr>
        <w:t xml:space="preserve"> </w:t>
      </w:r>
      <w:r w:rsidRPr="003603CE">
        <w:rPr>
          <w:rFonts w:ascii="Times New Roman" w:hAnsi="Times New Roman" w:cs="Times New Roman"/>
          <w:i/>
          <w:w w:val="90"/>
          <w:sz w:val="24"/>
          <w:szCs w:val="24"/>
        </w:rPr>
        <w:t>Biotechnol</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i/>
          <w:iCs/>
          <w:w w:val="90"/>
          <w:sz w:val="24"/>
          <w:szCs w:val="24"/>
        </w:rPr>
        <w:t>8</w:t>
      </w:r>
      <w:r w:rsidRPr="003603CE">
        <w:rPr>
          <w:rFonts w:ascii="Times New Roman" w:hAnsi="Times New Roman" w:cs="Times New Roman"/>
          <w:w w:val="90"/>
          <w:sz w:val="24"/>
          <w:szCs w:val="24"/>
        </w:rPr>
        <w:t>,</w:t>
      </w:r>
      <w:r w:rsidRPr="003603CE">
        <w:rPr>
          <w:rFonts w:ascii="Times New Roman" w:hAnsi="Times New Roman" w:cs="Times New Roman"/>
          <w:spacing w:val="-7"/>
          <w:w w:val="90"/>
          <w:sz w:val="24"/>
          <w:szCs w:val="24"/>
        </w:rPr>
        <w:t xml:space="preserve"> </w:t>
      </w:r>
      <w:r w:rsidRPr="003603CE">
        <w:rPr>
          <w:rFonts w:ascii="Times New Roman" w:hAnsi="Times New Roman" w:cs="Times New Roman"/>
          <w:w w:val="90"/>
          <w:sz w:val="24"/>
          <w:szCs w:val="24"/>
        </w:rPr>
        <w:t>5.</w:t>
      </w:r>
    </w:p>
    <w:p w14:paraId="4A547A44" w14:textId="77777777" w:rsidR="00D211D6" w:rsidRPr="003603CE" w:rsidRDefault="00D211D6" w:rsidP="00D211D6">
      <w:pPr>
        <w:pStyle w:val="ListParagraph"/>
        <w:widowControl w:val="0"/>
        <w:numPr>
          <w:ilvl w:val="0"/>
          <w:numId w:val="37"/>
        </w:numPr>
        <w:tabs>
          <w:tab w:val="left" w:pos="502"/>
          <w:tab w:val="left" w:pos="504"/>
        </w:tabs>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Tiwari, S., Shanker, P.&amp; Tripathi, M. (2004). Effects of genotype and culture medium on </w:t>
      </w:r>
      <w:r w:rsidRPr="003603CE">
        <w:rPr>
          <w:rFonts w:ascii="Times New Roman" w:hAnsi="Times New Roman" w:cs="Times New Roman"/>
          <w:i/>
          <w:sz w:val="24"/>
          <w:szCs w:val="24"/>
        </w:rPr>
        <w:t xml:space="preserve">in vitro </w:t>
      </w:r>
      <w:r w:rsidRPr="003603CE">
        <w:rPr>
          <w:rFonts w:ascii="Times New Roman" w:hAnsi="Times New Roman" w:cs="Times New Roman"/>
          <w:sz w:val="24"/>
          <w:szCs w:val="24"/>
        </w:rPr>
        <w:t>androgenesis in soybean (</w:t>
      </w:r>
      <w:r w:rsidRPr="003603CE">
        <w:rPr>
          <w:rFonts w:ascii="Times New Roman" w:hAnsi="Times New Roman" w:cs="Times New Roman"/>
          <w:i/>
          <w:sz w:val="24"/>
          <w:szCs w:val="24"/>
        </w:rPr>
        <w:t xml:space="preserve">Glycine max </w:t>
      </w:r>
      <w:r w:rsidRPr="003603CE">
        <w:rPr>
          <w:rFonts w:ascii="Times New Roman" w:hAnsi="Times New Roman" w:cs="Times New Roman"/>
          <w:sz w:val="24"/>
          <w:szCs w:val="24"/>
        </w:rPr>
        <w:t>Merr.).</w:t>
      </w:r>
      <w:r w:rsidRPr="003603CE">
        <w:rPr>
          <w:rFonts w:ascii="Times New Roman" w:hAnsi="Times New Roman" w:cs="Times New Roman"/>
          <w:spacing w:val="40"/>
          <w:sz w:val="24"/>
          <w:szCs w:val="24"/>
        </w:rPr>
        <w:t xml:space="preserve"> </w:t>
      </w:r>
      <w:r w:rsidRPr="003603CE">
        <w:rPr>
          <w:rFonts w:ascii="Times New Roman" w:hAnsi="Times New Roman" w:cs="Times New Roman"/>
          <w:i/>
          <w:iCs/>
          <w:sz w:val="24"/>
          <w:szCs w:val="24"/>
        </w:rPr>
        <w:t>Indian Journal of Biotechnology</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3</w:t>
      </w:r>
      <w:r w:rsidRPr="003603CE">
        <w:rPr>
          <w:rFonts w:ascii="Times New Roman" w:hAnsi="Times New Roman" w:cs="Times New Roman"/>
          <w:sz w:val="24"/>
          <w:szCs w:val="24"/>
        </w:rPr>
        <w:t>(3):441-444.</w:t>
      </w:r>
    </w:p>
    <w:p w14:paraId="25E37160" w14:textId="77777777" w:rsidR="00D211D6" w:rsidRPr="003603CE" w:rsidRDefault="00D211D6" w:rsidP="00D211D6">
      <w:pPr>
        <w:pStyle w:val="ListParagraph"/>
        <w:widowControl w:val="0"/>
        <w:numPr>
          <w:ilvl w:val="0"/>
          <w:numId w:val="37"/>
        </w:numPr>
        <w:tabs>
          <w:tab w:val="left" w:pos="502"/>
          <w:tab w:val="left" w:pos="504"/>
        </w:tabs>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Tiwari, S. &amp;Tripathi, M. K. (2005). Comparison of morphogenic ability of callus types induced from different explants of soybean (</w:t>
      </w:r>
      <w:r w:rsidRPr="003603CE">
        <w:rPr>
          <w:rFonts w:ascii="Times New Roman" w:hAnsi="Times New Roman" w:cs="Times New Roman"/>
          <w:i/>
          <w:sz w:val="24"/>
          <w:szCs w:val="24"/>
        </w:rPr>
        <w:t xml:space="preserve">Glycine max </w:t>
      </w:r>
      <w:r w:rsidRPr="003603CE">
        <w:rPr>
          <w:rFonts w:ascii="Times New Roman" w:hAnsi="Times New Roman" w:cs="Times New Roman"/>
          <w:sz w:val="24"/>
          <w:szCs w:val="24"/>
        </w:rPr>
        <w:t xml:space="preserve">L. Merrill). </w:t>
      </w:r>
      <w:r w:rsidRPr="003603CE">
        <w:rPr>
          <w:rFonts w:ascii="Times New Roman" w:hAnsi="Times New Roman" w:cs="Times New Roman"/>
          <w:i/>
          <w:iCs/>
          <w:sz w:val="24"/>
          <w:szCs w:val="24"/>
        </w:rPr>
        <w:t>Legume Research</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28</w:t>
      </w:r>
      <w:r w:rsidRPr="003603CE">
        <w:rPr>
          <w:rFonts w:ascii="Times New Roman" w:hAnsi="Times New Roman" w:cs="Times New Roman"/>
          <w:sz w:val="24"/>
          <w:szCs w:val="24"/>
        </w:rPr>
        <w:t>:115-118.</w:t>
      </w:r>
    </w:p>
    <w:p w14:paraId="21812E38"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Tiwari S, Tripathi MK, Khare UK, Rana R. (2007). Initiation of embryogenic suspension cultures and plant regeneration in onion (</w:t>
      </w:r>
      <w:r w:rsidRPr="003603CE">
        <w:rPr>
          <w:rFonts w:ascii="Times New Roman" w:hAnsi="Times New Roman" w:cs="Times New Roman"/>
          <w:i/>
          <w:iCs/>
          <w:sz w:val="24"/>
          <w:szCs w:val="24"/>
        </w:rPr>
        <w:t>Allium cepa</w:t>
      </w:r>
      <w:r w:rsidRPr="003603CE">
        <w:rPr>
          <w:rFonts w:ascii="Times New Roman" w:hAnsi="Times New Roman" w:cs="Times New Roman"/>
          <w:sz w:val="24"/>
          <w:szCs w:val="24"/>
        </w:rPr>
        <w:t xml:space="preserve"> L.). </w:t>
      </w:r>
      <w:r w:rsidRPr="003603CE">
        <w:rPr>
          <w:rFonts w:ascii="Times New Roman" w:hAnsi="Times New Roman" w:cs="Times New Roman"/>
          <w:i/>
          <w:iCs/>
          <w:sz w:val="24"/>
          <w:szCs w:val="24"/>
        </w:rPr>
        <w:t>Indian J. Biotechnol</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6</w:t>
      </w:r>
      <w:r w:rsidRPr="003603CE">
        <w:rPr>
          <w:rFonts w:ascii="Times New Roman" w:hAnsi="Times New Roman" w:cs="Times New Roman"/>
          <w:sz w:val="24"/>
          <w:szCs w:val="24"/>
        </w:rPr>
        <w:t xml:space="preserve">:100-106. </w:t>
      </w:r>
    </w:p>
    <w:p w14:paraId="73D6D29D"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Tiwari, G., Tripathi, M.K., Tiwari, S., Tripathi, N., Uikey, D.S. &amp; Patel, R.P. (2021).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production of secondary metabolites reserpine and ajmalicine in </w:t>
      </w:r>
      <w:r w:rsidRPr="003603CE">
        <w:rPr>
          <w:rFonts w:ascii="Times New Roman" w:hAnsi="Times New Roman" w:cs="Times New Roman"/>
          <w:i/>
          <w:iCs/>
          <w:sz w:val="24"/>
          <w:szCs w:val="24"/>
        </w:rPr>
        <w:t>Rauvolfia serpentina</w:t>
      </w:r>
      <w:r w:rsidRPr="003603CE">
        <w:rPr>
          <w:rFonts w:ascii="Times New Roman" w:hAnsi="Times New Roman" w:cs="Times New Roman"/>
          <w:sz w:val="24"/>
          <w:szCs w:val="24"/>
        </w:rPr>
        <w:t xml:space="preserve"> (L.) Benth. In book: Current Aspects in Pharmaceutical Research and Development. </w:t>
      </w:r>
      <w:r w:rsidRPr="003603CE">
        <w:rPr>
          <w:rFonts w:ascii="Times New Roman" w:hAnsi="Times New Roman" w:cs="Times New Roman"/>
          <w:i/>
          <w:iCs/>
          <w:sz w:val="24"/>
          <w:szCs w:val="24"/>
        </w:rPr>
        <w:t>4</w:t>
      </w:r>
      <w:r w:rsidRPr="003603CE">
        <w:rPr>
          <w:rFonts w:ascii="Times New Roman" w:hAnsi="Times New Roman" w:cs="Times New Roman"/>
          <w:sz w:val="24"/>
          <w:szCs w:val="24"/>
        </w:rPr>
        <w:t xml:space="preserve">:132-152. DOI: 10.9734/bpi/caprd/v4/2136C </w:t>
      </w:r>
    </w:p>
    <w:p w14:paraId="135ABAB0"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Tripathi, M.K., Mishra, N., Tiwari, S., Singh, S., Shyam, C. &amp; Ahuja, A. (2019). Plant tissue culture technology: Sustainable option for mining high value pharmaceutical compounds. Int J Curr Microbiol Appl Sci. 8(2):102-110.</w:t>
      </w:r>
    </w:p>
    <w:p w14:paraId="1AB8A9E9"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bookmarkStart w:id="14" w:name="_GoBack"/>
      <w:bookmarkEnd w:id="14"/>
      <w:r w:rsidRPr="003603CE">
        <w:rPr>
          <w:rFonts w:ascii="Times New Roman" w:hAnsi="Times New Roman" w:cs="Times New Roman"/>
          <w:sz w:val="24"/>
          <w:szCs w:val="24"/>
          <w:lang w:val="nl-NL"/>
        </w:rPr>
        <w:lastRenderedPageBreak/>
        <w:t xml:space="preserve">Tripathi, M.K., Tiwari, S., Tripathi, N., Tiwari, G., Mishra, N., Bhatt, D. </w:t>
      </w:r>
      <w:r w:rsidRPr="003603CE">
        <w:rPr>
          <w:rFonts w:ascii="Times New Roman" w:hAnsi="Times New Roman" w:cs="Times New Roman"/>
          <w:i/>
          <w:iCs/>
          <w:sz w:val="24"/>
          <w:szCs w:val="24"/>
          <w:lang w:val="nl-NL"/>
        </w:rPr>
        <w:t>et al</w:t>
      </w:r>
      <w:r w:rsidRPr="003603CE">
        <w:rPr>
          <w:rFonts w:ascii="Times New Roman" w:hAnsi="Times New Roman" w:cs="Times New Roman"/>
          <w:sz w:val="24"/>
          <w:szCs w:val="24"/>
          <w:lang w:val="nl-NL"/>
        </w:rPr>
        <w:t>. (</w:t>
      </w:r>
      <w:r w:rsidRPr="003603CE">
        <w:rPr>
          <w:rFonts w:ascii="Times New Roman" w:hAnsi="Times New Roman" w:cs="Times New Roman"/>
          <w:sz w:val="24"/>
          <w:szCs w:val="24"/>
        </w:rPr>
        <w:t>2021a). Plant tissue culture techniques for conservation of biodiversity of some plants appropriate propagation in degraded and temperate areas. In: book: Current Topics in Agricultural Sciences. 4:30-60. DOI: 10.9734/bpi/ctas/v4/2119C</w:t>
      </w:r>
    </w:p>
    <w:p w14:paraId="395B1D6C"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 xml:space="preserve">Tripathi, M.K., Tripathi, N., Tiwari, S., Tiwari, G., Mishra, N., Bele, D., </w:t>
      </w:r>
      <w:r w:rsidRPr="003603CE">
        <w:rPr>
          <w:rFonts w:ascii="Times New Roman" w:hAnsi="Times New Roman" w:cs="Times New Roman"/>
          <w:sz w:val="24"/>
          <w:szCs w:val="24"/>
          <w:shd w:val="clear" w:color="auto" w:fill="FFFFFF"/>
        </w:rPr>
        <w:t>Patel, R.P., Sapre, S. &amp; Tiwari</w:t>
      </w:r>
      <w:r w:rsidRPr="003603CE">
        <w:rPr>
          <w:rFonts w:ascii="Times New Roman" w:hAnsi="Times New Roman" w:cs="Times New Roman"/>
          <w:sz w:val="24"/>
          <w:szCs w:val="24"/>
          <w:lang w:val="nl-NL"/>
        </w:rPr>
        <w:t xml:space="preserve">, </w:t>
      </w:r>
      <w:r w:rsidRPr="003603CE">
        <w:rPr>
          <w:rFonts w:ascii="Times New Roman" w:hAnsi="Times New Roman" w:cs="Times New Roman"/>
          <w:sz w:val="24"/>
          <w:szCs w:val="24"/>
          <w:shd w:val="clear" w:color="auto" w:fill="FFFFFF"/>
        </w:rPr>
        <w:t>S.</w:t>
      </w:r>
      <w:r w:rsidRPr="003603CE">
        <w:rPr>
          <w:rFonts w:ascii="Times New Roman" w:hAnsi="Times New Roman" w:cs="Times New Roman"/>
          <w:sz w:val="24"/>
          <w:szCs w:val="24"/>
          <w:lang w:val="nl-NL"/>
        </w:rPr>
        <w:t xml:space="preserve"> (</w:t>
      </w:r>
      <w:r w:rsidRPr="003603CE">
        <w:rPr>
          <w:rFonts w:ascii="Times New Roman" w:hAnsi="Times New Roman" w:cs="Times New Roman"/>
          <w:sz w:val="24"/>
          <w:szCs w:val="24"/>
        </w:rPr>
        <w:t>2021b). Optimization of different factors for initiation of somatic embryogenesis in suspension cultures in sandalwood (</w:t>
      </w:r>
      <w:r w:rsidRPr="003603CE">
        <w:rPr>
          <w:rFonts w:ascii="Times New Roman" w:hAnsi="Times New Roman" w:cs="Times New Roman"/>
          <w:i/>
          <w:iCs/>
          <w:sz w:val="24"/>
          <w:szCs w:val="24"/>
        </w:rPr>
        <w:t xml:space="preserve">Santalum album </w:t>
      </w:r>
      <w:r w:rsidRPr="003603CE">
        <w:rPr>
          <w:rFonts w:ascii="Times New Roman" w:hAnsi="Times New Roman" w:cs="Times New Roman"/>
          <w:sz w:val="24"/>
          <w:szCs w:val="24"/>
        </w:rPr>
        <w:t xml:space="preserve">L.). </w:t>
      </w:r>
      <w:r w:rsidRPr="003603CE">
        <w:rPr>
          <w:rFonts w:ascii="Times New Roman" w:hAnsi="Times New Roman" w:cs="Times New Roman"/>
          <w:i/>
          <w:iCs/>
          <w:sz w:val="24"/>
          <w:szCs w:val="24"/>
        </w:rPr>
        <w:t>Horticulturae</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7</w:t>
      </w:r>
      <w:r w:rsidRPr="003603CE">
        <w:rPr>
          <w:rFonts w:ascii="Times New Roman" w:hAnsi="Times New Roman" w:cs="Times New Roman"/>
          <w:sz w:val="24"/>
          <w:szCs w:val="24"/>
        </w:rPr>
        <w:t xml:space="preserve">(5):118. Available: </w:t>
      </w:r>
      <w:hyperlink r:id="rId10" w:history="1">
        <w:r w:rsidRPr="003603CE">
          <w:rPr>
            <w:rFonts w:ascii="Times New Roman" w:hAnsi="Times New Roman" w:cs="Times New Roman"/>
            <w:sz w:val="24"/>
            <w:szCs w:val="24"/>
            <w:u w:val="single"/>
          </w:rPr>
          <w:t>https://doi.org/10.3390/horticulturae7050118</w:t>
        </w:r>
      </w:hyperlink>
      <w:r w:rsidRPr="003603CE">
        <w:rPr>
          <w:rFonts w:ascii="Times New Roman" w:hAnsi="Times New Roman" w:cs="Times New Roman"/>
          <w:sz w:val="24"/>
          <w:szCs w:val="24"/>
        </w:rPr>
        <w:t xml:space="preserve"> </w:t>
      </w:r>
    </w:p>
    <w:p w14:paraId="7784808A"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Tripathi, M.K., Tiwari, G., Tiwari, S., Tripathi, N., Payasi, D.K. &amp; Tiwari, S. (</w:t>
      </w:r>
      <w:r w:rsidRPr="003603CE">
        <w:rPr>
          <w:rFonts w:ascii="Times New Roman" w:hAnsi="Times New Roman" w:cs="Times New Roman"/>
          <w:sz w:val="24"/>
          <w:szCs w:val="24"/>
        </w:rPr>
        <w:t>2022a</w:t>
      </w:r>
      <w:r w:rsidRPr="003603CE">
        <w:rPr>
          <w:rFonts w:ascii="Times New Roman" w:hAnsi="Times New Roman" w:cs="Times New Roman"/>
          <w:sz w:val="24"/>
          <w:szCs w:val="24"/>
          <w:lang w:val="nl-NL"/>
        </w:rPr>
        <w:t xml:space="preserve">).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regeneration of sandalwood (</w:t>
      </w:r>
      <w:r w:rsidRPr="003603CE">
        <w:rPr>
          <w:rFonts w:ascii="Times New Roman" w:hAnsi="Times New Roman" w:cs="Times New Roman"/>
          <w:i/>
          <w:iCs/>
          <w:sz w:val="24"/>
          <w:szCs w:val="24"/>
        </w:rPr>
        <w:t>Santalum album</w:t>
      </w:r>
      <w:r w:rsidRPr="003603CE">
        <w:rPr>
          <w:rFonts w:ascii="Times New Roman" w:hAnsi="Times New Roman" w:cs="Times New Roman"/>
          <w:sz w:val="24"/>
          <w:szCs w:val="24"/>
        </w:rPr>
        <w:t xml:space="preserve"> Linn.) employing different explants. In book: Advances in Agricultural Biotechnology. </w:t>
      </w:r>
      <w:r w:rsidRPr="003603CE">
        <w:rPr>
          <w:rFonts w:ascii="Times New Roman" w:hAnsi="Times New Roman" w:cs="Times New Roman"/>
          <w:i/>
          <w:iCs/>
          <w:sz w:val="24"/>
          <w:szCs w:val="24"/>
        </w:rPr>
        <w:t>6</w:t>
      </w:r>
      <w:r w:rsidRPr="003603CE">
        <w:rPr>
          <w:rFonts w:ascii="Times New Roman" w:hAnsi="Times New Roman" w:cs="Times New Roman"/>
          <w:sz w:val="24"/>
          <w:szCs w:val="24"/>
        </w:rPr>
        <w:t xml:space="preserve">:83-116. DOI: 10.22271/ed.book.2048 </w:t>
      </w:r>
    </w:p>
    <w:p w14:paraId="314412D6"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Tripathi, M.K., Tiwari, G., Tiwari, S., Tripathi, N., Mishra, N. &amp; Tomar, Y.S. (2022b). Plant regeneration in </w:t>
      </w:r>
      <w:r w:rsidRPr="003603CE">
        <w:rPr>
          <w:rFonts w:ascii="Times New Roman" w:hAnsi="Times New Roman" w:cs="Times New Roman"/>
          <w:i/>
          <w:iCs/>
          <w:sz w:val="24"/>
          <w:szCs w:val="24"/>
        </w:rPr>
        <w:t>Rauvolfia serpentina</w:t>
      </w:r>
      <w:r w:rsidRPr="003603CE">
        <w:rPr>
          <w:rFonts w:ascii="Times New Roman" w:hAnsi="Times New Roman" w:cs="Times New Roman"/>
          <w:sz w:val="24"/>
          <w:szCs w:val="24"/>
        </w:rPr>
        <w:t xml:space="preserve"> (L.) Benth via organogenic mode. In book: Research Aspects in Biological Science. </w:t>
      </w:r>
      <w:r w:rsidRPr="003603CE">
        <w:rPr>
          <w:rFonts w:ascii="Times New Roman" w:hAnsi="Times New Roman" w:cs="Times New Roman"/>
          <w:i/>
          <w:iCs/>
          <w:sz w:val="24"/>
          <w:szCs w:val="24"/>
        </w:rPr>
        <w:t>7</w:t>
      </w:r>
      <w:r w:rsidRPr="003603CE">
        <w:rPr>
          <w:rFonts w:ascii="Times New Roman" w:hAnsi="Times New Roman" w:cs="Times New Roman"/>
          <w:sz w:val="24"/>
          <w:szCs w:val="24"/>
        </w:rPr>
        <w:t xml:space="preserve">:124-155. DOI: 10.9734/bpi/rabs/v7/3678A </w:t>
      </w:r>
    </w:p>
    <w:p w14:paraId="1B937A61"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Tripathi, M.K., Tiwari, G., Tiwari, S., Tripathi, N., Sharma, M., Bhargav, S.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(2022c). Influence of plant growth regulators on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morphogenesis in </w:t>
      </w:r>
      <w:r w:rsidRPr="003603CE">
        <w:rPr>
          <w:rFonts w:ascii="Times New Roman" w:hAnsi="Times New Roman" w:cs="Times New Roman"/>
          <w:i/>
          <w:iCs/>
          <w:sz w:val="24"/>
          <w:szCs w:val="24"/>
        </w:rPr>
        <w:t xml:space="preserve">Plumbago zeylanica </w:t>
      </w:r>
      <w:r w:rsidRPr="003603CE">
        <w:rPr>
          <w:rFonts w:ascii="Times New Roman" w:hAnsi="Times New Roman" w:cs="Times New Roman"/>
          <w:sz w:val="24"/>
          <w:szCs w:val="24"/>
        </w:rPr>
        <w:t xml:space="preserve">Linn. In book: Research Aspects in Biological Science. </w:t>
      </w:r>
      <w:r w:rsidRPr="003603CE">
        <w:rPr>
          <w:rFonts w:ascii="Times New Roman" w:hAnsi="Times New Roman" w:cs="Times New Roman"/>
          <w:i/>
          <w:iCs/>
          <w:sz w:val="24"/>
          <w:szCs w:val="24"/>
        </w:rPr>
        <w:t>7</w:t>
      </w:r>
      <w:r w:rsidRPr="003603CE">
        <w:rPr>
          <w:rFonts w:ascii="Times New Roman" w:hAnsi="Times New Roman" w:cs="Times New Roman"/>
          <w:sz w:val="24"/>
          <w:szCs w:val="24"/>
        </w:rPr>
        <w:t xml:space="preserve">:96-123. DOI: 10.9734/bpi/rabs/v7/3679A </w:t>
      </w:r>
    </w:p>
    <w:p w14:paraId="03CA9E87"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Tripathi, M.K., Bele, D., Tiwari, S., Mishra, N., Tripathi, N. &amp; Tiwari, G. (</w:t>
      </w:r>
      <w:r w:rsidRPr="003603CE">
        <w:rPr>
          <w:rFonts w:ascii="Times New Roman" w:hAnsi="Times New Roman" w:cs="Times New Roman"/>
          <w:sz w:val="24"/>
          <w:szCs w:val="24"/>
        </w:rPr>
        <w:t>2022d). Plantlet regeneration from cultured nodal segments in sandalwood (</w:t>
      </w:r>
      <w:r w:rsidRPr="003603CE">
        <w:rPr>
          <w:rFonts w:ascii="Times New Roman" w:hAnsi="Times New Roman" w:cs="Times New Roman"/>
          <w:i/>
          <w:iCs/>
          <w:sz w:val="24"/>
          <w:szCs w:val="24"/>
        </w:rPr>
        <w:t>Santalum album</w:t>
      </w:r>
      <w:r w:rsidRPr="003603CE">
        <w:rPr>
          <w:rFonts w:ascii="Times New Roman" w:hAnsi="Times New Roman" w:cs="Times New Roman"/>
          <w:sz w:val="24"/>
          <w:szCs w:val="24"/>
        </w:rPr>
        <w:t xml:space="preserve"> Linn.). In book: Research Developments in Science and Technology. 2:1-21, DOI: 10.9734/bpi/rdst/v2/6011F </w:t>
      </w:r>
    </w:p>
    <w:p w14:paraId="0F3058DE"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Tripathi, M.K., Tiwari, G., Tiwari, S., Tripathi, N., Sharma, M. &amp; Mishra, N. (2023a)</w:t>
      </w:r>
      <w:r w:rsidRPr="003603CE">
        <w:rPr>
          <w:rFonts w:ascii="Times New Roman" w:hAnsi="Times New Roman" w:cs="Times New Roman"/>
          <w:i/>
          <w:iCs/>
          <w:sz w:val="24"/>
          <w:szCs w:val="24"/>
        </w:rPr>
        <w:t>.</w:t>
      </w:r>
      <w:r w:rsidRPr="003603CE">
        <w:rPr>
          <w:rFonts w:ascii="Times New Roman" w:hAnsi="Times New Roman" w:cs="Times New Roman"/>
          <w:sz w:val="24"/>
          <w:szCs w:val="24"/>
        </w:rPr>
        <w:t xml:space="preserve"> Effect of diverse plant growth regulator concentrations and amalgamations in plantlet regeneration in </w:t>
      </w:r>
      <w:r w:rsidRPr="003603CE">
        <w:rPr>
          <w:rFonts w:ascii="Times New Roman" w:hAnsi="Times New Roman" w:cs="Times New Roman"/>
          <w:i/>
          <w:iCs/>
          <w:sz w:val="24"/>
          <w:szCs w:val="24"/>
        </w:rPr>
        <w:t>Rauvolfia serpentina</w:t>
      </w:r>
      <w:r w:rsidRPr="003603CE">
        <w:rPr>
          <w:rFonts w:ascii="Times New Roman" w:hAnsi="Times New Roman" w:cs="Times New Roman"/>
          <w:sz w:val="24"/>
          <w:szCs w:val="24"/>
        </w:rPr>
        <w:t xml:space="preserve"> (L.) Benth from cell suspension culture. In book: Research Trends in Multidisciplinary Research. </w:t>
      </w:r>
      <w:r w:rsidRPr="003603CE">
        <w:rPr>
          <w:rFonts w:ascii="Times New Roman" w:hAnsi="Times New Roman" w:cs="Times New Roman"/>
          <w:i/>
          <w:iCs/>
          <w:sz w:val="24"/>
          <w:szCs w:val="24"/>
        </w:rPr>
        <w:t>42</w:t>
      </w:r>
      <w:r w:rsidRPr="003603CE">
        <w:rPr>
          <w:rFonts w:ascii="Times New Roman" w:hAnsi="Times New Roman" w:cs="Times New Roman"/>
          <w:sz w:val="24"/>
          <w:szCs w:val="24"/>
        </w:rPr>
        <w:t xml:space="preserve">:125-153. DOI: 10.22271/ed.book.2087 </w:t>
      </w:r>
    </w:p>
    <w:p w14:paraId="4CCDFC7D"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shd w:val="clear" w:color="auto" w:fill="FFFFFF"/>
        </w:rPr>
        <w:t xml:space="preserve">Tripathi, M.K., Tiwari, G., Patidar, S.L., Tiwari, S., Tripathi, N. &amp; Tiwari, S. (2023b). </w:t>
      </w:r>
      <w:hyperlink r:id="rId11" w:anchor="page=109" w:history="1">
        <w:r w:rsidRPr="003603CE">
          <w:rPr>
            <w:rFonts w:ascii="Times New Roman" w:hAnsi="Times New Roman" w:cs="Times New Roman"/>
            <w:sz w:val="24"/>
            <w:szCs w:val="24"/>
            <w:shd w:val="clear" w:color="auto" w:fill="FFFFFF"/>
          </w:rPr>
          <w:t xml:space="preserve">Optimization of an effectual and reproducible plantlet regeneration protocol from embryogenic cell suspension culture in </w:t>
        </w:r>
        <w:r w:rsidRPr="003603CE">
          <w:rPr>
            <w:rFonts w:ascii="Times New Roman" w:hAnsi="Times New Roman" w:cs="Times New Roman"/>
            <w:i/>
            <w:iCs/>
            <w:sz w:val="24"/>
            <w:szCs w:val="24"/>
            <w:shd w:val="clear" w:color="auto" w:fill="FFFFFF"/>
          </w:rPr>
          <w:t xml:space="preserve">Plumbago zeylanica </w:t>
        </w:r>
        <w:r w:rsidRPr="003603CE">
          <w:rPr>
            <w:rFonts w:ascii="Times New Roman" w:hAnsi="Times New Roman" w:cs="Times New Roman"/>
            <w:sz w:val="24"/>
            <w:szCs w:val="24"/>
            <w:shd w:val="clear" w:color="auto" w:fill="FFFFFF"/>
          </w:rPr>
          <w:t>Linn.</w:t>
        </w:r>
      </w:hyperlink>
      <w:r w:rsidRPr="003603CE">
        <w:rPr>
          <w:rFonts w:ascii="Times New Roman" w:hAnsi="Times New Roman" w:cs="Times New Roman"/>
          <w:sz w:val="24"/>
          <w:szCs w:val="24"/>
          <w:shd w:val="clear" w:color="auto" w:fill="FFFFFF"/>
        </w:rPr>
        <w:t xml:space="preserve"> In Book Advances in Agricultural Biotechnology Volume 8: 105-135.</w:t>
      </w:r>
    </w:p>
    <w:p w14:paraId="155C17F6"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 xml:space="preserve">Tripathi, M.K., Tripathi, N., Tiwari, S., Malviya, R.K., Tiwari, P.N., Tiwari, S. </w:t>
      </w:r>
      <w:r w:rsidRPr="003603CE">
        <w:rPr>
          <w:rFonts w:ascii="Times New Roman" w:hAnsi="Times New Roman" w:cs="Times New Roman"/>
          <w:i/>
          <w:iCs/>
          <w:sz w:val="24"/>
          <w:szCs w:val="24"/>
          <w:lang w:val="nl-NL"/>
        </w:rPr>
        <w:t xml:space="preserve">et </w:t>
      </w:r>
      <w:r w:rsidRPr="003603CE">
        <w:rPr>
          <w:rFonts w:ascii="Times New Roman" w:hAnsi="Times New Roman" w:cs="Times New Roman"/>
          <w:i/>
          <w:iCs/>
          <w:sz w:val="24"/>
          <w:szCs w:val="24"/>
          <w:lang w:val="nl-NL"/>
        </w:rPr>
        <w:lastRenderedPageBreak/>
        <w:t>al</w:t>
      </w:r>
      <w:r w:rsidRPr="003603CE">
        <w:rPr>
          <w:rFonts w:ascii="Times New Roman" w:hAnsi="Times New Roman" w:cs="Times New Roman"/>
          <w:sz w:val="24"/>
          <w:szCs w:val="24"/>
          <w:lang w:val="nl-NL"/>
        </w:rPr>
        <w:t>. (</w:t>
      </w:r>
      <w:r w:rsidRPr="003603CE">
        <w:rPr>
          <w:rFonts w:ascii="Times New Roman" w:hAnsi="Times New Roman" w:cs="Times New Roman"/>
          <w:sz w:val="24"/>
          <w:szCs w:val="24"/>
        </w:rPr>
        <w:t xml:space="preserve">2023c). Plant regeneration from cultured cormel explants in gladiolus (Hort.) In book: Recent Advances in Molecular Biology and Plant Physiology, </w:t>
      </w:r>
      <w:r w:rsidRPr="003603CE">
        <w:rPr>
          <w:rFonts w:ascii="Times New Roman" w:hAnsi="Times New Roman" w:cs="Times New Roman"/>
          <w:i/>
          <w:iCs/>
          <w:sz w:val="24"/>
          <w:szCs w:val="24"/>
        </w:rPr>
        <w:t>4</w:t>
      </w:r>
      <w:r w:rsidRPr="003603CE">
        <w:rPr>
          <w:rFonts w:ascii="Times New Roman" w:hAnsi="Times New Roman" w:cs="Times New Roman"/>
          <w:sz w:val="24"/>
          <w:szCs w:val="24"/>
        </w:rPr>
        <w:t>:139-167. DOI: 10.22271/ed.book.2230.</w:t>
      </w:r>
    </w:p>
    <w:p w14:paraId="090FF5F6"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Tripathi, M.K., Tripathi, N., Tiwari, S., Payasi, D.K., Bhatt, D., Tomar, Y.S.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(2023d). Effect of plant growth regulators on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morphogenesis and regeneration of </w:t>
      </w:r>
      <w:r w:rsidRPr="003603CE">
        <w:rPr>
          <w:rFonts w:ascii="Times New Roman" w:hAnsi="Times New Roman" w:cs="Times New Roman"/>
          <w:i/>
          <w:iCs/>
          <w:sz w:val="24"/>
          <w:szCs w:val="24"/>
        </w:rPr>
        <w:t>Amaryllis belladonna</w:t>
      </w:r>
      <w:r w:rsidRPr="003603CE">
        <w:rPr>
          <w:rFonts w:ascii="Times New Roman" w:hAnsi="Times New Roman" w:cs="Times New Roman"/>
          <w:sz w:val="24"/>
          <w:szCs w:val="24"/>
        </w:rPr>
        <w:t xml:space="preserve"> L. In book: Recent Advances in Molecular Biology and Plant Physiology. </w:t>
      </w:r>
      <w:r w:rsidRPr="003603CE">
        <w:rPr>
          <w:rFonts w:ascii="Times New Roman" w:hAnsi="Times New Roman" w:cs="Times New Roman"/>
          <w:i/>
          <w:iCs/>
          <w:sz w:val="24"/>
          <w:szCs w:val="24"/>
        </w:rPr>
        <w:t>4</w:t>
      </w:r>
      <w:r w:rsidRPr="003603CE">
        <w:rPr>
          <w:rFonts w:ascii="Times New Roman" w:hAnsi="Times New Roman" w:cs="Times New Roman"/>
          <w:sz w:val="24"/>
          <w:szCs w:val="24"/>
        </w:rPr>
        <w:t>:99-138. DOI: 10.22271/ed.book.2230.</w:t>
      </w:r>
    </w:p>
    <w:p w14:paraId="445B9DAF"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shd w:val="clear" w:color="auto" w:fill="FFFFFF"/>
        </w:rPr>
        <w:t xml:space="preserve">Tripathi, M.K., Tiwari, S., Tripathi, N., Malviya, R.K., Bhatt, D., Tiwari, P.N.&amp; Tiwari, S. (2023e)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morphogenesis in gladiolus (</w:t>
      </w:r>
      <w:r w:rsidRPr="003603CE">
        <w:rPr>
          <w:rFonts w:ascii="Times New Roman" w:hAnsi="Times New Roman" w:cs="Times New Roman"/>
          <w:i/>
          <w:iCs/>
          <w:sz w:val="24"/>
          <w:szCs w:val="24"/>
        </w:rPr>
        <w:t>Gladiolus hybridus</w:t>
      </w:r>
      <w:r w:rsidRPr="003603CE">
        <w:rPr>
          <w:rFonts w:ascii="Times New Roman" w:hAnsi="Times New Roman" w:cs="Times New Roman"/>
          <w:sz w:val="24"/>
          <w:szCs w:val="24"/>
        </w:rPr>
        <w:t xml:space="preserve"> Hort.) from corm slice.</w:t>
      </w:r>
      <w:r w:rsidRPr="003603CE">
        <w:rPr>
          <w:rFonts w:ascii="Times New Roman" w:hAnsi="Times New Roman" w:cs="Times New Roman"/>
          <w:sz w:val="24"/>
          <w:szCs w:val="24"/>
          <w:shd w:val="clear" w:color="auto" w:fill="FFFFFF"/>
        </w:rPr>
        <w:t xml:space="preserve"> Advances in Agricultural Biotechnology 8: 73-103.</w:t>
      </w:r>
    </w:p>
    <w:p w14:paraId="09BD08B6"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hAnsi="Times New Roman" w:cs="Times New Roman"/>
          <w:sz w:val="24"/>
          <w:szCs w:val="24"/>
          <w:lang w:eastAsia="en-IN"/>
        </w:rPr>
      </w:pPr>
      <w:r w:rsidRPr="003603CE">
        <w:rPr>
          <w:rFonts w:ascii="Times New Roman" w:hAnsi="Times New Roman" w:cs="Times New Roman"/>
          <w:sz w:val="24"/>
          <w:szCs w:val="24"/>
          <w:lang w:eastAsia="en-IN"/>
        </w:rPr>
        <w:t>Tripathi, M.K., Tripathi, N., Tiwari, P.N. &amp; Tiwari, S. (</w:t>
      </w:r>
      <w:r w:rsidRPr="003603CE">
        <w:rPr>
          <w:rFonts w:ascii="Times New Roman" w:hAnsi="Times New Roman" w:cs="Times New Roman"/>
          <w:sz w:val="24"/>
          <w:szCs w:val="24"/>
          <w:shd w:val="clear" w:color="auto" w:fill="FFFFFF"/>
        </w:rPr>
        <w:t xml:space="preserve">2024a). </w:t>
      </w:r>
      <w:hyperlink r:id="rId12" w:anchor="page=109" w:history="1">
        <w:r w:rsidRPr="003603CE">
          <w:rPr>
            <w:rFonts w:ascii="Times New Roman" w:hAnsi="Times New Roman" w:cs="Times New Roman"/>
            <w:sz w:val="24"/>
            <w:szCs w:val="24"/>
            <w:lang w:eastAsia="en-IN"/>
          </w:rPr>
          <w:t>Plant regeneration via direct shoot organogenesis from cultured stem disc in tuberose (</w:t>
        </w:r>
        <w:r w:rsidRPr="003603CE">
          <w:rPr>
            <w:rFonts w:ascii="Times New Roman" w:hAnsi="Times New Roman" w:cs="Times New Roman"/>
            <w:i/>
            <w:iCs/>
            <w:sz w:val="24"/>
            <w:szCs w:val="24"/>
            <w:lang w:eastAsia="en-IN"/>
          </w:rPr>
          <w:t xml:space="preserve">Polianthes tuberosa </w:t>
        </w:r>
        <w:r w:rsidRPr="003603CE">
          <w:rPr>
            <w:rFonts w:ascii="Times New Roman" w:hAnsi="Times New Roman" w:cs="Times New Roman"/>
            <w:sz w:val="24"/>
            <w:szCs w:val="24"/>
            <w:lang w:eastAsia="en-IN"/>
          </w:rPr>
          <w:t>Linn.)</w:t>
        </w:r>
        <w:r w:rsidRPr="003603CE">
          <w:rPr>
            <w:rFonts w:ascii="Times New Roman" w:hAnsi="Times New Roman" w:cs="Times New Roman"/>
            <w:sz w:val="24"/>
            <w:szCs w:val="24"/>
            <w:shd w:val="clear" w:color="auto" w:fill="FFFFFF"/>
          </w:rPr>
          <w:t>.</w:t>
        </w:r>
      </w:hyperlink>
      <w:r w:rsidRPr="003603CE">
        <w:rPr>
          <w:rFonts w:ascii="Times New Roman" w:hAnsi="Times New Roman" w:cs="Times New Roman"/>
          <w:sz w:val="24"/>
          <w:szCs w:val="24"/>
          <w:shd w:val="clear" w:color="auto" w:fill="FFFFFF"/>
        </w:rPr>
        <w:t xml:space="preserve"> In book: Advances in Agricultural Biotechnology, 10: 81-111.</w:t>
      </w:r>
    </w:p>
    <w:p w14:paraId="3403E232"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hAnsi="Times New Roman" w:cs="Times New Roman"/>
          <w:sz w:val="24"/>
          <w:szCs w:val="24"/>
          <w:lang w:eastAsia="en-IN"/>
        </w:rPr>
      </w:pPr>
      <w:r w:rsidRPr="003603CE">
        <w:rPr>
          <w:rFonts w:ascii="Times New Roman" w:hAnsi="Times New Roman" w:cs="Times New Roman"/>
          <w:sz w:val="24"/>
          <w:szCs w:val="24"/>
          <w:shd w:val="clear" w:color="auto" w:fill="FFFFFF"/>
        </w:rPr>
        <w:t xml:space="preserve">Tripathi, M.K., Patidar, D.K., Tiwari, R., Tripathi, N. &amp; Tiwari, S. (2024b). Massive </w:t>
      </w:r>
      <w:r w:rsidRPr="003603CE">
        <w:rPr>
          <w:rFonts w:ascii="Times New Roman" w:hAnsi="Times New Roman" w:cs="Times New Roman"/>
          <w:i/>
          <w:iCs/>
          <w:sz w:val="24"/>
          <w:szCs w:val="24"/>
          <w:shd w:val="clear" w:color="auto" w:fill="FFFFFF"/>
        </w:rPr>
        <w:t>in vitro</w:t>
      </w:r>
      <w:r w:rsidRPr="003603CE">
        <w:rPr>
          <w:rFonts w:ascii="Times New Roman" w:hAnsi="Times New Roman" w:cs="Times New Roman"/>
          <w:sz w:val="24"/>
          <w:szCs w:val="24"/>
          <w:shd w:val="clear" w:color="auto" w:fill="FFFFFF"/>
        </w:rPr>
        <w:t xml:space="preserve"> propagation of </w:t>
      </w:r>
      <w:r w:rsidRPr="003603CE">
        <w:rPr>
          <w:rFonts w:ascii="Times New Roman" w:hAnsi="Times New Roman" w:cs="Times New Roman"/>
          <w:i/>
          <w:iCs/>
          <w:sz w:val="24"/>
          <w:szCs w:val="24"/>
          <w:shd w:val="clear" w:color="auto" w:fill="FFFFFF"/>
        </w:rPr>
        <w:t>Emblica officinalis</w:t>
      </w:r>
      <w:r w:rsidRPr="003603CE">
        <w:rPr>
          <w:rFonts w:ascii="Times New Roman" w:hAnsi="Times New Roman" w:cs="Times New Roman"/>
          <w:sz w:val="24"/>
          <w:szCs w:val="24"/>
          <w:shd w:val="clear" w:color="auto" w:fill="FFFFFF"/>
        </w:rPr>
        <w:t xml:space="preserve"> from cultured nodal segments.</w:t>
      </w:r>
      <w:r w:rsidRPr="003603CE">
        <w:rPr>
          <w:rFonts w:ascii="Times New Roman" w:hAnsi="Times New Roman" w:cs="Times New Roman"/>
          <w:sz w:val="24"/>
          <w:szCs w:val="24"/>
        </w:rPr>
        <w:t xml:space="preserve"> In book: Advances in Agricultural Biotechnology</w:t>
      </w:r>
      <w:r w:rsidRPr="003603CE">
        <w:rPr>
          <w:rFonts w:ascii="Times New Roman" w:hAnsi="Times New Roman" w:cs="Times New Roman"/>
          <w:sz w:val="24"/>
          <w:szCs w:val="24"/>
          <w:shd w:val="clear" w:color="auto" w:fill="FFFFFF"/>
        </w:rPr>
        <w:t>, Volume 10, pp 57-80.</w:t>
      </w:r>
      <w:r w:rsidRPr="003603CE">
        <w:rPr>
          <w:rFonts w:ascii="Times New Roman" w:hAnsi="Times New Roman" w:cs="Times New Roman"/>
          <w:sz w:val="24"/>
          <w:szCs w:val="24"/>
        </w:rPr>
        <w:t xml:space="preserve"> </w:t>
      </w:r>
    </w:p>
    <w:p w14:paraId="140954DC" w14:textId="77777777" w:rsidR="00D211D6" w:rsidRPr="003603CE" w:rsidRDefault="00D211D6" w:rsidP="00D211D6">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eastAsia="en-IN"/>
        </w:rPr>
        <w:t>Tripathi, M.K., Tiwari, R., Mishra, R., Sharma, S., Tripathi, N. and Tiwari, S. (</w:t>
      </w:r>
      <w:r w:rsidRPr="003603CE">
        <w:rPr>
          <w:rFonts w:ascii="Times New Roman" w:hAnsi="Times New Roman" w:cs="Times New Roman"/>
          <w:sz w:val="24"/>
          <w:szCs w:val="24"/>
          <w:shd w:val="clear" w:color="auto" w:fill="FFFFFF"/>
        </w:rPr>
        <w:t xml:space="preserve">2025a). </w:t>
      </w:r>
      <w:hyperlink r:id="rId13" w:anchor="page=109" w:history="1">
        <w:r w:rsidRPr="003603CE">
          <w:rPr>
            <w:rFonts w:ascii="Times New Roman" w:hAnsi="Times New Roman" w:cs="Times New Roman"/>
            <w:i/>
            <w:sz w:val="24"/>
            <w:szCs w:val="24"/>
          </w:rPr>
          <w:t xml:space="preserve"> </w:t>
        </w:r>
        <w:r w:rsidRPr="003603CE">
          <w:rPr>
            <w:rFonts w:ascii="Times New Roman" w:hAnsi="Times New Roman" w:cs="Times New Roman"/>
            <w:sz w:val="24"/>
            <w:szCs w:val="24"/>
          </w:rPr>
          <w:t xml:space="preserve">Regeneration of </w:t>
        </w:r>
        <w:r w:rsidRPr="003603CE">
          <w:rPr>
            <w:rFonts w:ascii="Times New Roman" w:hAnsi="Times New Roman" w:cs="Times New Roman"/>
            <w:i/>
            <w:sz w:val="24"/>
            <w:szCs w:val="24"/>
          </w:rPr>
          <w:t xml:space="preserve">Vitis vinifera </w:t>
        </w:r>
        <w:r w:rsidRPr="003603CE">
          <w:rPr>
            <w:rFonts w:ascii="Times New Roman" w:hAnsi="Times New Roman" w:cs="Times New Roman"/>
            <w:sz w:val="24"/>
            <w:szCs w:val="24"/>
          </w:rPr>
          <w:t xml:space="preserve">(L) via organogenesis from nodal </w:t>
        </w:r>
        <w:r w:rsidRPr="003603CE">
          <w:rPr>
            <w:rFonts w:ascii="Times New Roman" w:hAnsi="Times New Roman" w:cs="Times New Roman"/>
            <w:spacing w:val="-2"/>
            <w:sz w:val="24"/>
            <w:szCs w:val="24"/>
          </w:rPr>
          <w:t>segments.</w:t>
        </w:r>
        <w:r w:rsidRPr="003603CE">
          <w:rPr>
            <w:rFonts w:ascii="Times New Roman" w:hAnsi="Times New Roman" w:cs="Times New Roman"/>
            <w:sz w:val="24"/>
            <w:szCs w:val="24"/>
          </w:rPr>
          <w:t xml:space="preserve"> </w:t>
        </w:r>
      </w:hyperlink>
      <w:r w:rsidRPr="003603CE">
        <w:rPr>
          <w:rFonts w:ascii="Times New Roman" w:hAnsi="Times New Roman" w:cs="Times New Roman"/>
          <w:sz w:val="24"/>
          <w:szCs w:val="24"/>
        </w:rPr>
        <w:t>In Book: Advances</w:t>
      </w:r>
      <w:r w:rsidRPr="003603CE">
        <w:rPr>
          <w:rFonts w:ascii="Times New Roman" w:hAnsi="Times New Roman" w:cs="Times New Roman"/>
          <w:sz w:val="24"/>
          <w:szCs w:val="24"/>
          <w:shd w:val="clear" w:color="auto" w:fill="FFFFFF"/>
        </w:rPr>
        <w:t xml:space="preserve"> in Agricultural Biotechnology, Volume 12, pp 115-152.</w:t>
      </w:r>
      <w:r w:rsidRPr="003603CE">
        <w:rPr>
          <w:rFonts w:ascii="Times New Roman" w:hAnsi="Times New Roman" w:cs="Times New Roman"/>
          <w:sz w:val="24"/>
          <w:szCs w:val="24"/>
        </w:rPr>
        <w:t xml:space="preserve"> </w:t>
      </w:r>
    </w:p>
    <w:p w14:paraId="45093458" w14:textId="77777777" w:rsidR="00D211D6" w:rsidRPr="003603CE" w:rsidRDefault="00D211D6" w:rsidP="00D211D6">
      <w:pPr>
        <w:pStyle w:val="ListParagraph"/>
        <w:numPr>
          <w:ilvl w:val="0"/>
          <w:numId w:val="37"/>
        </w:numPr>
        <w:autoSpaceDE w:val="0"/>
        <w:autoSpaceDN w:val="0"/>
        <w:adjustRightInd w:val="0"/>
        <w:spacing w:before="120" w:after="120" w:line="360" w:lineRule="auto"/>
        <w:jc w:val="both"/>
        <w:rPr>
          <w:rFonts w:ascii="Times New Roman" w:hAnsi="Times New Roman" w:cs="Times New Roman"/>
          <w:sz w:val="24"/>
          <w:szCs w:val="24"/>
          <w:lang w:eastAsia="en-IN"/>
        </w:rPr>
      </w:pPr>
      <w:r w:rsidRPr="003603CE">
        <w:rPr>
          <w:rFonts w:ascii="Times New Roman" w:hAnsi="Times New Roman" w:cs="Times New Roman"/>
          <w:sz w:val="24"/>
          <w:szCs w:val="24"/>
          <w:lang w:eastAsia="en-IN"/>
        </w:rPr>
        <w:t>Tripathi, M.K., Tiwari, G., Jhankare, A., Sharma, S., Tripathi, N. and Tiwari, S. (</w:t>
      </w:r>
      <w:r w:rsidRPr="003603CE">
        <w:rPr>
          <w:rFonts w:ascii="Times New Roman" w:hAnsi="Times New Roman" w:cs="Times New Roman"/>
          <w:sz w:val="24"/>
          <w:szCs w:val="24"/>
          <w:shd w:val="clear" w:color="auto" w:fill="FFFFFF"/>
        </w:rPr>
        <w:t xml:space="preserve">2025b). </w:t>
      </w:r>
      <w:hyperlink r:id="rId14" w:anchor="page=109" w:history="1">
        <w:r w:rsidRPr="003603CE">
          <w:rPr>
            <w:rFonts w:ascii="Times New Roman" w:hAnsi="Times New Roman" w:cs="Times New Roman"/>
            <w:i/>
            <w:sz w:val="24"/>
            <w:szCs w:val="24"/>
          </w:rPr>
          <w:t xml:space="preserve"> In</w:t>
        </w:r>
        <w:r w:rsidRPr="003603CE">
          <w:rPr>
            <w:rFonts w:ascii="Times New Roman" w:hAnsi="Times New Roman" w:cs="Times New Roman"/>
            <w:i/>
            <w:spacing w:val="54"/>
            <w:sz w:val="24"/>
            <w:szCs w:val="24"/>
          </w:rPr>
          <w:t xml:space="preserve"> </w:t>
        </w:r>
        <w:r w:rsidRPr="003603CE">
          <w:rPr>
            <w:rFonts w:ascii="Times New Roman" w:hAnsi="Times New Roman" w:cs="Times New Roman"/>
            <w:i/>
            <w:sz w:val="24"/>
            <w:szCs w:val="24"/>
          </w:rPr>
          <w:t>vitro</w:t>
        </w:r>
        <w:r w:rsidRPr="003603CE">
          <w:rPr>
            <w:rFonts w:ascii="Times New Roman" w:hAnsi="Times New Roman" w:cs="Times New Roman"/>
            <w:i/>
            <w:spacing w:val="55"/>
            <w:sz w:val="24"/>
            <w:szCs w:val="24"/>
          </w:rPr>
          <w:t xml:space="preserve"> </w:t>
        </w:r>
        <w:r w:rsidRPr="003603CE">
          <w:rPr>
            <w:rFonts w:ascii="Times New Roman" w:hAnsi="Times New Roman" w:cs="Times New Roman"/>
            <w:sz w:val="24"/>
            <w:szCs w:val="24"/>
          </w:rPr>
          <w:t>regeneration</w:t>
        </w:r>
        <w:r w:rsidRPr="003603CE">
          <w:rPr>
            <w:rFonts w:ascii="Times New Roman" w:hAnsi="Times New Roman" w:cs="Times New Roman"/>
            <w:spacing w:val="54"/>
            <w:sz w:val="24"/>
            <w:szCs w:val="24"/>
          </w:rPr>
          <w:t xml:space="preserve"> </w:t>
        </w:r>
        <w:r w:rsidRPr="003603CE">
          <w:rPr>
            <w:rFonts w:ascii="Times New Roman" w:hAnsi="Times New Roman" w:cs="Times New Roman"/>
            <w:sz w:val="24"/>
            <w:szCs w:val="24"/>
          </w:rPr>
          <w:t>from</w:t>
        </w:r>
        <w:r w:rsidRPr="003603CE">
          <w:rPr>
            <w:rFonts w:ascii="Times New Roman" w:hAnsi="Times New Roman" w:cs="Times New Roman"/>
            <w:spacing w:val="54"/>
            <w:sz w:val="24"/>
            <w:szCs w:val="24"/>
          </w:rPr>
          <w:t xml:space="preserve"> </w:t>
        </w:r>
        <w:r w:rsidRPr="003603CE">
          <w:rPr>
            <w:rFonts w:ascii="Times New Roman" w:hAnsi="Times New Roman" w:cs="Times New Roman"/>
            <w:sz w:val="24"/>
            <w:szCs w:val="24"/>
          </w:rPr>
          <w:t>different</w:t>
        </w:r>
        <w:r w:rsidRPr="003603CE">
          <w:rPr>
            <w:rFonts w:ascii="Times New Roman" w:hAnsi="Times New Roman" w:cs="Times New Roman"/>
            <w:spacing w:val="53"/>
            <w:sz w:val="24"/>
            <w:szCs w:val="24"/>
          </w:rPr>
          <w:t xml:space="preserve"> </w:t>
        </w:r>
        <w:r w:rsidRPr="003603CE">
          <w:rPr>
            <w:rFonts w:ascii="Times New Roman" w:hAnsi="Times New Roman" w:cs="Times New Roman"/>
            <w:sz w:val="24"/>
            <w:szCs w:val="24"/>
          </w:rPr>
          <w:t>explants</w:t>
        </w:r>
        <w:r w:rsidRPr="003603CE">
          <w:rPr>
            <w:rFonts w:ascii="Times New Roman" w:hAnsi="Times New Roman" w:cs="Times New Roman"/>
            <w:spacing w:val="54"/>
            <w:sz w:val="24"/>
            <w:szCs w:val="24"/>
          </w:rPr>
          <w:t xml:space="preserve"> </w:t>
        </w:r>
        <w:r w:rsidRPr="003603CE">
          <w:rPr>
            <w:rFonts w:ascii="Times New Roman" w:hAnsi="Times New Roman" w:cs="Times New Roman"/>
            <w:sz w:val="24"/>
            <w:szCs w:val="24"/>
          </w:rPr>
          <w:t>cultures</w:t>
        </w:r>
        <w:r w:rsidRPr="003603CE">
          <w:rPr>
            <w:rFonts w:ascii="Times New Roman" w:hAnsi="Times New Roman" w:cs="Times New Roman"/>
            <w:spacing w:val="54"/>
            <w:sz w:val="24"/>
            <w:szCs w:val="24"/>
          </w:rPr>
          <w:t xml:space="preserve"> </w:t>
        </w:r>
        <w:r w:rsidRPr="003603CE">
          <w:rPr>
            <w:rFonts w:ascii="Times New Roman" w:hAnsi="Times New Roman" w:cs="Times New Roman"/>
            <w:spacing w:val="-5"/>
            <w:sz w:val="24"/>
            <w:szCs w:val="24"/>
          </w:rPr>
          <w:t xml:space="preserve">in </w:t>
        </w:r>
        <w:r w:rsidRPr="003603CE">
          <w:rPr>
            <w:rFonts w:ascii="Times New Roman" w:hAnsi="Times New Roman" w:cs="Times New Roman"/>
            <w:i/>
            <w:iCs/>
            <w:sz w:val="24"/>
            <w:szCs w:val="24"/>
          </w:rPr>
          <w:t>Withania</w:t>
        </w:r>
        <w:r w:rsidRPr="003603CE">
          <w:rPr>
            <w:rFonts w:ascii="Times New Roman" w:hAnsi="Times New Roman" w:cs="Times New Roman"/>
            <w:i/>
            <w:iCs/>
            <w:spacing w:val="-2"/>
            <w:sz w:val="24"/>
            <w:szCs w:val="24"/>
          </w:rPr>
          <w:t xml:space="preserve"> </w:t>
        </w:r>
        <w:r w:rsidRPr="003603CE">
          <w:rPr>
            <w:rFonts w:ascii="Times New Roman" w:hAnsi="Times New Roman" w:cs="Times New Roman"/>
            <w:i/>
            <w:iCs/>
            <w:sz w:val="24"/>
            <w:szCs w:val="24"/>
          </w:rPr>
          <w:t>somnifera</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(L.)</w:t>
        </w:r>
        <w:r w:rsidRPr="003603CE">
          <w:rPr>
            <w:rFonts w:ascii="Times New Roman" w:hAnsi="Times New Roman" w:cs="Times New Roman"/>
            <w:spacing w:val="-2"/>
            <w:sz w:val="24"/>
            <w:szCs w:val="24"/>
          </w:rPr>
          <w:t xml:space="preserve"> Dunal.</w:t>
        </w:r>
      </w:hyperlink>
      <w:r w:rsidRPr="003603CE">
        <w:rPr>
          <w:rFonts w:ascii="Times New Roman" w:hAnsi="Times New Roman" w:cs="Times New Roman"/>
          <w:sz w:val="24"/>
          <w:szCs w:val="24"/>
          <w:shd w:val="clear" w:color="auto" w:fill="FFFFFF"/>
        </w:rPr>
        <w:t xml:space="preserve">  Advances in Biotechnology &amp; Bioscience, Volume 18, pp 43-75.</w:t>
      </w:r>
    </w:p>
    <w:p w14:paraId="0D29E532"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 xml:space="preserve">Trivedi, A. and Vegda, V. (2017). Conservation of medicinal plant - </w:t>
      </w:r>
      <w:r w:rsidRPr="003603CE">
        <w:rPr>
          <w:rFonts w:ascii="Times New Roman" w:hAnsi="Times New Roman" w:cs="Times New Roman"/>
          <w:i/>
          <w:w w:val="80"/>
          <w:sz w:val="24"/>
          <w:szCs w:val="24"/>
        </w:rPr>
        <w:t xml:space="preserve">Tinospora cordifolia </w:t>
      </w:r>
      <w:r w:rsidRPr="003603CE">
        <w:rPr>
          <w:rFonts w:ascii="Times New Roman" w:hAnsi="Times New Roman" w:cs="Times New Roman"/>
          <w:w w:val="80"/>
          <w:sz w:val="24"/>
          <w:szCs w:val="24"/>
        </w:rPr>
        <w:t>through tissue</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5"/>
          <w:sz w:val="24"/>
          <w:szCs w:val="24"/>
        </w:rPr>
        <w:t>culture</w:t>
      </w:r>
      <w:r w:rsidRPr="003603CE">
        <w:rPr>
          <w:rFonts w:ascii="Times New Roman" w:hAnsi="Times New Roman" w:cs="Times New Roman"/>
          <w:spacing w:val="-5"/>
          <w:w w:val="85"/>
          <w:sz w:val="24"/>
          <w:szCs w:val="24"/>
        </w:rPr>
        <w:t xml:space="preserve"> </w:t>
      </w:r>
      <w:r w:rsidRPr="003603CE">
        <w:rPr>
          <w:rFonts w:ascii="Times New Roman" w:hAnsi="Times New Roman" w:cs="Times New Roman"/>
          <w:w w:val="85"/>
          <w:sz w:val="24"/>
          <w:szCs w:val="24"/>
        </w:rPr>
        <w:t>techniques</w:t>
      </w:r>
      <w:r w:rsidRPr="003603CE">
        <w:rPr>
          <w:rFonts w:ascii="Times New Roman" w:hAnsi="Times New Roman" w:cs="Times New Roman"/>
          <w:i/>
          <w:w w:val="85"/>
          <w:sz w:val="24"/>
          <w:szCs w:val="24"/>
        </w:rPr>
        <w:t>.</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Life</w:t>
      </w:r>
      <w:r w:rsidRPr="003603CE">
        <w:rPr>
          <w:rFonts w:ascii="Times New Roman" w:hAnsi="Times New Roman" w:cs="Times New Roman"/>
          <w:i/>
          <w:spacing w:val="-4"/>
          <w:w w:val="85"/>
          <w:sz w:val="24"/>
          <w:szCs w:val="24"/>
        </w:rPr>
        <w:t xml:space="preserve"> </w:t>
      </w:r>
      <w:r w:rsidRPr="003603CE">
        <w:rPr>
          <w:rFonts w:ascii="Times New Roman" w:hAnsi="Times New Roman" w:cs="Times New Roman"/>
          <w:i/>
          <w:w w:val="85"/>
          <w:sz w:val="24"/>
          <w:szCs w:val="24"/>
        </w:rPr>
        <w:t>Sci.</w:t>
      </w:r>
      <w:r w:rsidRPr="003603CE">
        <w:rPr>
          <w:rFonts w:ascii="Times New Roman" w:hAnsi="Times New Roman" w:cs="Times New Roman"/>
          <w:i/>
          <w:spacing w:val="-5"/>
          <w:w w:val="85"/>
          <w:sz w:val="24"/>
          <w:szCs w:val="24"/>
        </w:rPr>
        <w:t xml:space="preserve"> </w:t>
      </w:r>
      <w:r w:rsidRPr="003603CE">
        <w:rPr>
          <w:rFonts w:ascii="Times New Roman" w:hAnsi="Times New Roman" w:cs="Times New Roman"/>
          <w:i/>
          <w:w w:val="85"/>
          <w:sz w:val="24"/>
          <w:szCs w:val="24"/>
        </w:rPr>
        <w:t>Leafl</w:t>
      </w:r>
      <w:r w:rsidRPr="003603CE">
        <w:rPr>
          <w:rFonts w:ascii="Times New Roman" w:hAnsi="Times New Roman" w:cs="Times New Roman"/>
          <w:w w:val="85"/>
          <w:sz w:val="24"/>
          <w:szCs w:val="24"/>
        </w:rPr>
        <w:t>.,</w:t>
      </w:r>
      <w:r w:rsidRPr="003603CE">
        <w:rPr>
          <w:rFonts w:ascii="Times New Roman" w:hAnsi="Times New Roman" w:cs="Times New Roman"/>
          <w:spacing w:val="-5"/>
          <w:w w:val="85"/>
          <w:sz w:val="24"/>
          <w:szCs w:val="24"/>
        </w:rPr>
        <w:t xml:space="preserve"> </w:t>
      </w:r>
      <w:r w:rsidRPr="003603CE">
        <w:rPr>
          <w:rFonts w:ascii="Times New Roman" w:hAnsi="Times New Roman" w:cs="Times New Roman"/>
          <w:i/>
          <w:iCs/>
          <w:w w:val="85"/>
          <w:sz w:val="24"/>
          <w:szCs w:val="24"/>
        </w:rPr>
        <w:t>94</w:t>
      </w:r>
      <w:r w:rsidRPr="003603CE">
        <w:rPr>
          <w:rFonts w:ascii="Times New Roman" w:hAnsi="Times New Roman" w:cs="Times New Roman"/>
          <w:w w:val="85"/>
          <w:sz w:val="24"/>
          <w:szCs w:val="24"/>
        </w:rPr>
        <w:t>:34-36.</w:t>
      </w:r>
    </w:p>
    <w:p w14:paraId="1B4A5EBF"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Tupe, M. &amp; Pandhure, N. (2015</w:t>
      </w:r>
      <w:r w:rsidRPr="003603CE">
        <w:rPr>
          <w:rFonts w:ascii="Times New Roman" w:hAnsi="Times New Roman" w:cs="Times New Roman"/>
          <w:i/>
          <w:w w:val="85"/>
          <w:sz w:val="24"/>
          <w:szCs w:val="24"/>
        </w:rPr>
        <w:t xml:space="preserve">). In vitro </w:t>
      </w:r>
      <w:r w:rsidRPr="003603CE">
        <w:rPr>
          <w:rFonts w:ascii="Times New Roman" w:hAnsi="Times New Roman" w:cs="Times New Roman"/>
          <w:w w:val="85"/>
          <w:sz w:val="24"/>
          <w:szCs w:val="24"/>
        </w:rPr>
        <w:t xml:space="preserve">propagation of ayurvedic important plant </w:t>
      </w:r>
      <w:r w:rsidRPr="003603CE">
        <w:rPr>
          <w:rFonts w:ascii="Times New Roman" w:hAnsi="Times New Roman" w:cs="Times New Roman"/>
          <w:i/>
          <w:w w:val="85"/>
          <w:sz w:val="24"/>
          <w:szCs w:val="24"/>
        </w:rPr>
        <w:t>Tinospora</w:t>
      </w:r>
      <w:r w:rsidRPr="003603CE">
        <w:rPr>
          <w:rFonts w:ascii="Times New Roman" w:hAnsi="Times New Roman" w:cs="Times New Roman"/>
          <w:i/>
          <w:spacing w:val="1"/>
          <w:w w:val="85"/>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w w:val="80"/>
          <w:sz w:val="24"/>
          <w:szCs w:val="24"/>
        </w:rPr>
        <w:t>(Willd.)</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Miers.</w:t>
      </w:r>
      <w:r w:rsidRPr="003603CE">
        <w:rPr>
          <w:rFonts w:ascii="Times New Roman" w:hAnsi="Times New Roman" w:cs="Times New Roman"/>
          <w:spacing w:val="2"/>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Recent</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Trends</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Technol</w:t>
      </w:r>
      <w:r w:rsidRPr="003603CE">
        <w:rPr>
          <w:rFonts w:ascii="Times New Roman" w:hAnsi="Times New Roman" w:cs="Times New Roman"/>
          <w:w w:val="80"/>
          <w:sz w:val="24"/>
          <w:szCs w:val="24"/>
        </w:rPr>
        <w: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iCs/>
          <w:w w:val="80"/>
          <w:sz w:val="24"/>
          <w:szCs w:val="24"/>
        </w:rPr>
        <w:t>15</w:t>
      </w:r>
      <w:r w:rsidRPr="003603CE">
        <w:rPr>
          <w:rFonts w:ascii="Times New Roman" w:hAnsi="Times New Roman" w:cs="Times New Roman"/>
          <w:w w:val="80"/>
          <w:sz w:val="24"/>
          <w:szCs w:val="24"/>
        </w:rPr>
        <w:t>(1):</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62-64.</w:t>
      </w:r>
    </w:p>
    <w:p w14:paraId="0F2185FA"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Uikey, D.S., Tripathi, M.K., Tiwari, G., Patel, R.P.&amp; Ahuja, A. (2016). Embryogenic cell suspension culture induction and plantlet regeneration of </w:t>
      </w:r>
      <w:r w:rsidRPr="003603CE">
        <w:rPr>
          <w:rFonts w:ascii="Times New Roman" w:hAnsi="Times New Roman" w:cs="Times New Roman"/>
          <w:i/>
          <w:iCs/>
          <w:sz w:val="24"/>
          <w:szCs w:val="24"/>
        </w:rPr>
        <w:t>Rauwolfia serpentina</w:t>
      </w:r>
      <w:r w:rsidRPr="003603CE">
        <w:rPr>
          <w:rFonts w:ascii="Times New Roman" w:hAnsi="Times New Roman" w:cs="Times New Roman"/>
          <w:sz w:val="24"/>
          <w:szCs w:val="24"/>
        </w:rPr>
        <w:t xml:space="preserve"> (L.) Benth.: influence of different plant growth regulator concentrations and combinations. </w:t>
      </w:r>
      <w:r w:rsidRPr="003603CE">
        <w:rPr>
          <w:rFonts w:ascii="Times New Roman" w:hAnsi="Times New Roman" w:cs="Times New Roman"/>
          <w:i/>
          <w:iCs/>
          <w:sz w:val="24"/>
          <w:szCs w:val="24"/>
        </w:rPr>
        <w:t>Med Plants Int J Phytomed Relat Ind</w:t>
      </w:r>
      <w:r w:rsidRPr="003603CE">
        <w:rPr>
          <w:rFonts w:ascii="Times New Roman" w:hAnsi="Times New Roman" w:cs="Times New Roman"/>
          <w:sz w:val="24"/>
          <w:szCs w:val="24"/>
        </w:rPr>
        <w:t xml:space="preserve">. </w:t>
      </w:r>
      <w:r w:rsidRPr="003603CE">
        <w:rPr>
          <w:rFonts w:ascii="Times New Roman" w:hAnsi="Times New Roman" w:cs="Times New Roman"/>
          <w:i/>
          <w:iCs/>
          <w:sz w:val="24"/>
          <w:szCs w:val="24"/>
        </w:rPr>
        <w:t>8</w:t>
      </w:r>
      <w:r w:rsidRPr="003603CE">
        <w:rPr>
          <w:rFonts w:ascii="Times New Roman" w:hAnsi="Times New Roman" w:cs="Times New Roman"/>
          <w:sz w:val="24"/>
          <w:szCs w:val="24"/>
        </w:rPr>
        <w:t>(2):153-162.</w:t>
      </w:r>
    </w:p>
    <w:p w14:paraId="141D9154"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 xml:space="preserve">Upadhyay, R. K. (2023). Giloy (Amrita) </w:t>
      </w:r>
      <w:r w:rsidRPr="003603CE">
        <w:rPr>
          <w:rFonts w:ascii="Times New Roman" w:hAnsi="Times New Roman" w:cs="Times New Roman"/>
          <w:i/>
          <w:w w:val="85"/>
          <w:sz w:val="24"/>
          <w:szCs w:val="24"/>
        </w:rPr>
        <w:t>Tinospora cordifolia</w:t>
      </w:r>
      <w:r w:rsidRPr="003603CE">
        <w:rPr>
          <w:rFonts w:ascii="Times New Roman" w:hAnsi="Times New Roman" w:cs="Times New Roman"/>
          <w:w w:val="85"/>
          <w:sz w:val="24"/>
          <w:szCs w:val="24"/>
        </w:rPr>
        <w:t>: Its phytochemical, therapeutic, and</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lastRenderedPageBreak/>
        <w:t>disease</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prevention</w:t>
      </w:r>
      <w:r w:rsidRPr="003603CE">
        <w:rPr>
          <w:rFonts w:ascii="Times New Roman" w:hAnsi="Times New Roman" w:cs="Times New Roman"/>
          <w:spacing w:val="2"/>
          <w:w w:val="80"/>
          <w:sz w:val="24"/>
          <w:szCs w:val="24"/>
        </w:rPr>
        <w:t xml:space="preserve"> </w:t>
      </w:r>
      <w:r w:rsidRPr="003603CE">
        <w:rPr>
          <w:rFonts w:ascii="Times New Roman" w:hAnsi="Times New Roman" w:cs="Times New Roman"/>
          <w:w w:val="80"/>
          <w:sz w:val="24"/>
          <w:szCs w:val="24"/>
        </w:rPr>
        <w:t>potential.</w:t>
      </w:r>
      <w:r w:rsidRPr="003603CE">
        <w:rPr>
          <w:rFonts w:ascii="Times New Roman" w:hAnsi="Times New Roman" w:cs="Times New Roman"/>
          <w:spacing w:val="3"/>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2"/>
          <w:w w:val="80"/>
          <w:sz w:val="24"/>
          <w:szCs w:val="24"/>
        </w:rPr>
        <w:t xml:space="preserve"> </w:t>
      </w:r>
      <w:r w:rsidRPr="003603CE">
        <w:rPr>
          <w:rFonts w:ascii="Times New Roman" w:hAnsi="Times New Roman" w:cs="Times New Roman"/>
          <w:i/>
          <w:w w:val="80"/>
          <w:sz w:val="24"/>
          <w:szCs w:val="24"/>
        </w:rPr>
        <w:t>Green</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Pharm</w:t>
      </w:r>
      <w:r w:rsidRPr="003603CE">
        <w:rPr>
          <w:rFonts w:ascii="Times New Roman" w:hAnsi="Times New Roman" w:cs="Times New Roman"/>
          <w:w w:val="80"/>
          <w:sz w:val="24"/>
          <w:szCs w:val="24"/>
        </w:rPr>
        <w:t>.,</w:t>
      </w:r>
      <w:r w:rsidRPr="003603CE">
        <w:rPr>
          <w:rFonts w:ascii="Times New Roman" w:hAnsi="Times New Roman" w:cs="Times New Roman"/>
          <w:spacing w:val="3"/>
          <w:w w:val="80"/>
          <w:sz w:val="24"/>
          <w:szCs w:val="24"/>
        </w:rPr>
        <w:t xml:space="preserve"> </w:t>
      </w:r>
      <w:r w:rsidRPr="003603CE">
        <w:rPr>
          <w:rFonts w:ascii="Times New Roman" w:hAnsi="Times New Roman" w:cs="Times New Roman"/>
          <w:i/>
          <w:iCs/>
          <w:w w:val="80"/>
          <w:sz w:val="24"/>
          <w:szCs w:val="24"/>
        </w:rPr>
        <w:t>17</w:t>
      </w:r>
      <w:r w:rsidRPr="003603CE">
        <w:rPr>
          <w:rFonts w:ascii="Times New Roman" w:hAnsi="Times New Roman" w:cs="Times New Roman"/>
          <w:i/>
          <w:iCs/>
          <w:spacing w:val="4"/>
          <w:w w:val="80"/>
          <w:sz w:val="24"/>
          <w:szCs w:val="24"/>
        </w:rPr>
        <w:t xml:space="preserve"> </w:t>
      </w:r>
      <w:r w:rsidRPr="003603CE">
        <w:rPr>
          <w:rFonts w:ascii="Times New Roman" w:hAnsi="Times New Roman" w:cs="Times New Roman"/>
          <w:w w:val="80"/>
          <w:sz w:val="24"/>
          <w:szCs w:val="24"/>
        </w:rPr>
        <w:t>(2):137-150.</w:t>
      </w:r>
    </w:p>
    <w:p w14:paraId="4D5CFE42" w14:textId="77777777" w:rsidR="00D211D6" w:rsidRPr="003603CE" w:rsidRDefault="00D211D6" w:rsidP="00D211D6">
      <w:pPr>
        <w:pStyle w:val="ListParagraph"/>
        <w:numPr>
          <w:ilvl w:val="0"/>
          <w:numId w:val="37"/>
        </w:num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lang w:val="nl-NL"/>
        </w:rPr>
        <w:t>Vibhute, M., Tripathi, M.K., Tiwari, R., Tiwari, S., Tripathi, N. &amp; Sharma, M. (</w:t>
      </w:r>
      <w:r w:rsidRPr="003603CE">
        <w:rPr>
          <w:rFonts w:ascii="Times New Roman" w:hAnsi="Times New Roman" w:cs="Times New Roman"/>
          <w:sz w:val="24"/>
          <w:szCs w:val="24"/>
        </w:rPr>
        <w:t>2022</w:t>
      </w:r>
      <w:r w:rsidRPr="003603CE">
        <w:rPr>
          <w:rFonts w:ascii="Times New Roman" w:hAnsi="Times New Roman" w:cs="Times New Roman"/>
          <w:sz w:val="24"/>
          <w:szCs w:val="24"/>
          <w:lang w:val="nl-NL"/>
        </w:rPr>
        <w:t xml:space="preserve">). </w:t>
      </w:r>
      <w:r w:rsidRPr="003603CE">
        <w:rPr>
          <w:rFonts w:ascii="Times New Roman" w:hAnsi="Times New Roman" w:cs="Times New Roman"/>
          <w:sz w:val="24"/>
          <w:szCs w:val="24"/>
        </w:rPr>
        <w:t xml:space="preserve">Massive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propagation from cultured nodal segment of three </w:t>
      </w:r>
      <w:r w:rsidRPr="003603CE">
        <w:rPr>
          <w:rFonts w:ascii="Times New Roman" w:hAnsi="Times New Roman" w:cs="Times New Roman"/>
          <w:i/>
          <w:iCs/>
          <w:sz w:val="24"/>
          <w:szCs w:val="24"/>
        </w:rPr>
        <w:t>Citrus species</w:t>
      </w:r>
      <w:r w:rsidRPr="003603CE">
        <w:rPr>
          <w:rFonts w:ascii="Times New Roman" w:hAnsi="Times New Roman" w:cs="Times New Roman"/>
          <w:sz w:val="24"/>
          <w:szCs w:val="24"/>
        </w:rPr>
        <w:t>. In book: Research Aspects in Biological Science. 6:102-127. DOI: 10.9734/bpi/rabs/v6/3508B</w:t>
      </w:r>
    </w:p>
    <w:p w14:paraId="03931368"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0"/>
          <w:sz w:val="24"/>
          <w:szCs w:val="24"/>
        </w:rPr>
        <w:t>Vikram, V., Kishore, P. R., Kalaiyarasan, A. &amp; Hariram, N. (2021). Protein profiling and isolation of</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 xml:space="preserve">bioactive hydrolysates with antioxidant activity from stem callus tissue of </w:t>
      </w:r>
      <w:r w:rsidRPr="003603CE">
        <w:rPr>
          <w:rFonts w:ascii="Times New Roman" w:hAnsi="Times New Roman" w:cs="Times New Roman"/>
          <w:i/>
          <w:iCs/>
          <w:w w:val="80"/>
          <w:sz w:val="24"/>
          <w:szCs w:val="24"/>
        </w:rPr>
        <w:t>Tinospora cordifolia</w:t>
      </w:r>
      <w:r w:rsidRPr="003603CE">
        <w:rPr>
          <w:rFonts w:ascii="Times New Roman" w:hAnsi="Times New Roman" w:cs="Times New Roman"/>
          <w:spacing w:val="1"/>
          <w:w w:val="80"/>
          <w:sz w:val="24"/>
          <w:szCs w:val="24"/>
        </w:rPr>
        <w:t xml:space="preserve"> </w:t>
      </w:r>
      <w:r w:rsidRPr="003603CE">
        <w:rPr>
          <w:rFonts w:ascii="Times New Roman" w:hAnsi="Times New Roman" w:cs="Times New Roman"/>
          <w:w w:val="80"/>
          <w:sz w:val="24"/>
          <w:szCs w:val="24"/>
        </w:rPr>
        <w:t>(Willd.)</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Miers</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exposed</w:t>
      </w:r>
      <w:r w:rsidRPr="003603CE">
        <w:rPr>
          <w:rFonts w:ascii="Times New Roman" w:hAnsi="Times New Roman" w:cs="Times New Roman"/>
          <w:spacing w:val="5"/>
          <w:w w:val="80"/>
          <w:sz w:val="24"/>
          <w:szCs w:val="24"/>
        </w:rPr>
        <w:t xml:space="preserve"> </w:t>
      </w:r>
      <w:r w:rsidRPr="003603CE">
        <w:rPr>
          <w:rFonts w:ascii="Times New Roman" w:hAnsi="Times New Roman" w:cs="Times New Roman"/>
          <w:w w:val="80"/>
          <w:sz w:val="24"/>
          <w:szCs w:val="24"/>
        </w:rPr>
        <w:t>to</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cyclodextrin.</w:t>
      </w:r>
      <w:r w:rsidRPr="003603CE">
        <w:rPr>
          <w:rFonts w:ascii="Times New Roman" w:hAnsi="Times New Roman" w:cs="Times New Roman"/>
          <w:spacing w:val="5"/>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4"/>
          <w:w w:val="80"/>
          <w:sz w:val="24"/>
          <w:szCs w:val="24"/>
        </w:rPr>
        <w:t xml:space="preserve"> </w:t>
      </w:r>
      <w:r w:rsidRPr="003603CE">
        <w:rPr>
          <w:rFonts w:ascii="Times New Roman" w:hAnsi="Times New Roman" w:cs="Times New Roman"/>
          <w:i/>
          <w:w w:val="80"/>
          <w:sz w:val="24"/>
          <w:szCs w:val="24"/>
        </w:rPr>
        <w:t>Pharm.</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Sci.</w:t>
      </w:r>
      <w:r w:rsidRPr="003603CE">
        <w:rPr>
          <w:rFonts w:ascii="Times New Roman" w:hAnsi="Times New Roman" w:cs="Times New Roman"/>
          <w:i/>
          <w:spacing w:val="9"/>
          <w:w w:val="80"/>
          <w:sz w:val="24"/>
          <w:szCs w:val="24"/>
        </w:rPr>
        <w:t xml:space="preserve"> </w:t>
      </w:r>
      <w:r w:rsidRPr="003603CE">
        <w:rPr>
          <w:rFonts w:ascii="Times New Roman" w:hAnsi="Times New Roman" w:cs="Times New Roman"/>
          <w:i/>
          <w:w w:val="80"/>
          <w:sz w:val="24"/>
          <w:szCs w:val="24"/>
        </w:rPr>
        <w:t>&amp;</w:t>
      </w:r>
      <w:r w:rsidRPr="003603CE">
        <w:rPr>
          <w:rFonts w:ascii="Times New Roman" w:hAnsi="Times New Roman" w:cs="Times New Roman"/>
          <w:i/>
          <w:spacing w:val="3"/>
          <w:w w:val="80"/>
          <w:sz w:val="24"/>
          <w:szCs w:val="24"/>
        </w:rPr>
        <w:t xml:space="preserve"> </w:t>
      </w:r>
      <w:r w:rsidRPr="003603CE">
        <w:rPr>
          <w:rFonts w:ascii="Times New Roman" w:hAnsi="Times New Roman" w:cs="Times New Roman"/>
          <w:i/>
          <w:w w:val="80"/>
          <w:sz w:val="24"/>
          <w:szCs w:val="24"/>
        </w:rPr>
        <w:t>Res.</w:t>
      </w:r>
      <w:r w:rsidRPr="003603CE">
        <w:rPr>
          <w:rFonts w:ascii="Times New Roman" w:hAnsi="Times New Roman" w:cs="Times New Roman"/>
          <w:w w:val="80"/>
          <w:sz w:val="24"/>
          <w:szCs w:val="24"/>
        </w:rPr>
        <w:t>,</w:t>
      </w:r>
      <w:r w:rsidRPr="003603CE">
        <w:rPr>
          <w:rFonts w:ascii="Times New Roman" w:hAnsi="Times New Roman" w:cs="Times New Roman"/>
          <w:spacing w:val="9"/>
          <w:w w:val="80"/>
          <w:sz w:val="24"/>
          <w:szCs w:val="24"/>
        </w:rPr>
        <w:t xml:space="preserve"> </w:t>
      </w:r>
      <w:r w:rsidRPr="003603CE">
        <w:rPr>
          <w:rFonts w:ascii="Times New Roman" w:hAnsi="Times New Roman" w:cs="Times New Roman"/>
          <w:i/>
          <w:iCs/>
          <w:w w:val="80"/>
          <w:sz w:val="24"/>
          <w:szCs w:val="24"/>
        </w:rPr>
        <w:t>12</w:t>
      </w:r>
      <w:r w:rsidRPr="003603CE">
        <w:rPr>
          <w:rFonts w:ascii="Times New Roman" w:hAnsi="Times New Roman" w:cs="Times New Roman"/>
          <w:w w:val="80"/>
          <w:sz w:val="24"/>
          <w:szCs w:val="24"/>
        </w:rPr>
        <w:t>(1):</w:t>
      </w:r>
      <w:r w:rsidRPr="003603CE">
        <w:rPr>
          <w:rFonts w:ascii="Times New Roman" w:hAnsi="Times New Roman" w:cs="Times New Roman"/>
          <w:spacing w:val="3"/>
          <w:w w:val="80"/>
          <w:sz w:val="24"/>
          <w:szCs w:val="24"/>
        </w:rPr>
        <w:t xml:space="preserve"> </w:t>
      </w:r>
      <w:r w:rsidRPr="003603CE">
        <w:rPr>
          <w:rFonts w:ascii="Times New Roman" w:hAnsi="Times New Roman" w:cs="Times New Roman"/>
          <w:w w:val="80"/>
          <w:sz w:val="24"/>
          <w:szCs w:val="24"/>
        </w:rPr>
        <w:t>524-535.</w:t>
      </w:r>
    </w:p>
    <w:p w14:paraId="3C5C1FB3" w14:textId="77777777" w:rsidR="00D211D6" w:rsidRPr="003603CE" w:rsidRDefault="00D211D6" w:rsidP="00D211D6">
      <w:pPr>
        <w:pStyle w:val="ListParagraph"/>
        <w:widowControl w:val="0"/>
        <w:numPr>
          <w:ilvl w:val="0"/>
          <w:numId w:val="37"/>
        </w:numPr>
        <w:autoSpaceDE w:val="0"/>
        <w:autoSpaceDN w:val="0"/>
        <w:spacing w:before="120" w:after="120" w:line="360" w:lineRule="auto"/>
        <w:contextualSpacing w:val="0"/>
        <w:jc w:val="both"/>
        <w:rPr>
          <w:rFonts w:ascii="Times New Roman" w:hAnsi="Times New Roman" w:cs="Times New Roman"/>
          <w:sz w:val="24"/>
          <w:szCs w:val="24"/>
        </w:rPr>
      </w:pPr>
      <w:r w:rsidRPr="003603CE">
        <w:rPr>
          <w:rFonts w:ascii="Times New Roman" w:hAnsi="Times New Roman" w:cs="Times New Roman"/>
          <w:w w:val="85"/>
          <w:sz w:val="24"/>
          <w:szCs w:val="24"/>
        </w:rPr>
        <w:t>Warrier, R. R., Singh, B.G., Sivalingam, R., Anandalakshmi, R.&amp; Sivakumar, V. (2008). Fruit</w:t>
      </w:r>
      <w:r w:rsidRPr="003603CE">
        <w:rPr>
          <w:rFonts w:ascii="Times New Roman" w:hAnsi="Times New Roman" w:cs="Times New Roman"/>
          <w:spacing w:val="1"/>
          <w:w w:val="85"/>
          <w:sz w:val="24"/>
          <w:szCs w:val="24"/>
        </w:rPr>
        <w:t xml:space="preserve"> </w:t>
      </w:r>
      <w:r w:rsidRPr="003603CE">
        <w:rPr>
          <w:rFonts w:ascii="Times New Roman" w:hAnsi="Times New Roman" w:cs="Times New Roman"/>
          <w:w w:val="80"/>
          <w:sz w:val="24"/>
          <w:szCs w:val="24"/>
        </w:rPr>
        <w:t>chromaticity:</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a</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maturity</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index</w:t>
      </w:r>
      <w:r w:rsidRPr="003603CE">
        <w:rPr>
          <w:rFonts w:ascii="Times New Roman" w:hAnsi="Times New Roman" w:cs="Times New Roman"/>
          <w:spacing w:val="4"/>
          <w:w w:val="80"/>
          <w:sz w:val="24"/>
          <w:szCs w:val="24"/>
        </w:rPr>
        <w:t xml:space="preserve"> </w:t>
      </w:r>
      <w:r w:rsidRPr="003603CE">
        <w:rPr>
          <w:rFonts w:ascii="Times New Roman" w:hAnsi="Times New Roman" w:cs="Times New Roman"/>
          <w:w w:val="80"/>
          <w:sz w:val="24"/>
          <w:szCs w:val="24"/>
        </w:rPr>
        <w:t>in</w:t>
      </w:r>
      <w:r w:rsidRPr="003603CE">
        <w:rPr>
          <w:rFonts w:ascii="Times New Roman" w:hAnsi="Times New Roman" w:cs="Times New Roman"/>
          <w:spacing w:val="6"/>
          <w:w w:val="80"/>
          <w:sz w:val="24"/>
          <w:szCs w:val="24"/>
        </w:rPr>
        <w:t xml:space="preserve"> </w:t>
      </w:r>
      <w:r w:rsidRPr="003603CE">
        <w:rPr>
          <w:rFonts w:ascii="Times New Roman" w:hAnsi="Times New Roman" w:cs="Times New Roman"/>
          <w:i/>
          <w:w w:val="80"/>
          <w:sz w:val="24"/>
          <w:szCs w:val="24"/>
        </w:rPr>
        <w:t>Tinospora</w:t>
      </w:r>
      <w:r w:rsidRPr="003603CE">
        <w:rPr>
          <w:rFonts w:ascii="Times New Roman" w:hAnsi="Times New Roman" w:cs="Times New Roman"/>
          <w:i/>
          <w:spacing w:val="5"/>
          <w:w w:val="80"/>
          <w:sz w:val="24"/>
          <w:szCs w:val="24"/>
        </w:rPr>
        <w:t xml:space="preserve"> </w:t>
      </w:r>
      <w:r w:rsidRPr="003603CE">
        <w:rPr>
          <w:rFonts w:ascii="Times New Roman" w:hAnsi="Times New Roman" w:cs="Times New Roman"/>
          <w:i/>
          <w:w w:val="80"/>
          <w:sz w:val="24"/>
          <w:szCs w:val="24"/>
        </w:rPr>
        <w:t>cordifolia</w:t>
      </w:r>
      <w:r w:rsidRPr="003603CE">
        <w:rPr>
          <w:rFonts w:ascii="Times New Roman" w:hAnsi="Times New Roman" w:cs="Times New Roman"/>
          <w:w w:val="80"/>
          <w:sz w:val="24"/>
          <w:szCs w:val="24"/>
        </w:rPr>
        <w: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w w:val="80"/>
          <w:sz w:val="24"/>
          <w:szCs w:val="24"/>
        </w:rPr>
        <w:t>Int.</w:t>
      </w:r>
      <w:r w:rsidRPr="003603CE">
        <w:rPr>
          <w:rFonts w:ascii="Times New Roman" w:hAnsi="Times New Roman" w:cs="Times New Roman"/>
          <w:i/>
          <w:spacing w:val="5"/>
          <w:w w:val="80"/>
          <w:sz w:val="24"/>
          <w:szCs w:val="24"/>
        </w:rPr>
        <w:t xml:space="preserve"> </w:t>
      </w:r>
      <w:r w:rsidRPr="003603CE">
        <w:rPr>
          <w:rFonts w:ascii="Times New Roman" w:hAnsi="Times New Roman" w:cs="Times New Roman"/>
          <w:i/>
          <w:w w:val="80"/>
          <w:sz w:val="24"/>
          <w:szCs w:val="24"/>
        </w:rPr>
        <w:t>J.</w:t>
      </w:r>
      <w:r w:rsidRPr="003603CE">
        <w:rPr>
          <w:rFonts w:ascii="Times New Roman" w:hAnsi="Times New Roman" w:cs="Times New Roman"/>
          <w:i/>
          <w:spacing w:val="5"/>
          <w:w w:val="80"/>
          <w:sz w:val="24"/>
          <w:szCs w:val="24"/>
        </w:rPr>
        <w:t xml:space="preserve"> </w:t>
      </w:r>
      <w:r w:rsidRPr="003603CE">
        <w:rPr>
          <w:rFonts w:ascii="Times New Roman" w:hAnsi="Times New Roman" w:cs="Times New Roman"/>
          <w:i/>
          <w:w w:val="80"/>
          <w:sz w:val="24"/>
          <w:szCs w:val="24"/>
        </w:rPr>
        <w:t>Integr.</w:t>
      </w:r>
      <w:r w:rsidRPr="003603CE">
        <w:rPr>
          <w:rFonts w:ascii="Times New Roman" w:hAnsi="Times New Roman" w:cs="Times New Roman"/>
          <w:i/>
          <w:spacing w:val="4"/>
          <w:w w:val="80"/>
          <w:sz w:val="24"/>
          <w:szCs w:val="24"/>
        </w:rPr>
        <w:t xml:space="preserve"> </w:t>
      </w:r>
      <w:r w:rsidRPr="003603CE">
        <w:rPr>
          <w:rFonts w:ascii="Times New Roman" w:hAnsi="Times New Roman" w:cs="Times New Roman"/>
          <w:i/>
          <w:w w:val="80"/>
          <w:sz w:val="24"/>
          <w:szCs w:val="24"/>
        </w:rPr>
        <w:t>Biol</w:t>
      </w:r>
      <w:r w:rsidRPr="003603CE">
        <w:rPr>
          <w:rFonts w:ascii="Times New Roman" w:hAnsi="Times New Roman" w:cs="Times New Roman"/>
          <w:w w:val="80"/>
          <w:sz w:val="24"/>
          <w:szCs w:val="24"/>
        </w:rPr>
        <w:t>.,</w:t>
      </w:r>
      <w:r w:rsidRPr="003603CE">
        <w:rPr>
          <w:rFonts w:ascii="Times New Roman" w:hAnsi="Times New Roman" w:cs="Times New Roman"/>
          <w:spacing w:val="4"/>
          <w:w w:val="80"/>
          <w:sz w:val="24"/>
          <w:szCs w:val="24"/>
        </w:rPr>
        <w:t xml:space="preserve"> </w:t>
      </w:r>
      <w:r w:rsidRPr="003603CE">
        <w:rPr>
          <w:rFonts w:ascii="Times New Roman" w:hAnsi="Times New Roman" w:cs="Times New Roman"/>
          <w:i/>
          <w:iCs/>
          <w:w w:val="80"/>
          <w:sz w:val="24"/>
          <w:szCs w:val="24"/>
        </w:rPr>
        <w:t>3</w:t>
      </w:r>
      <w:r w:rsidRPr="003603CE">
        <w:rPr>
          <w:rFonts w:ascii="Times New Roman" w:hAnsi="Times New Roman" w:cs="Times New Roman"/>
          <w:w w:val="80"/>
          <w:sz w:val="24"/>
          <w:szCs w:val="24"/>
        </w:rPr>
        <w:t>:118–122.</w:t>
      </w:r>
    </w:p>
    <w:p w14:paraId="7221A506" w14:textId="77777777" w:rsidR="00F1440C" w:rsidRPr="003603CE" w:rsidRDefault="00F1440C" w:rsidP="00356C24">
      <w:pPr>
        <w:pStyle w:val="ListParagraph"/>
        <w:spacing w:before="120" w:after="120" w:line="360" w:lineRule="auto"/>
        <w:ind w:left="0"/>
        <w:jc w:val="both"/>
        <w:rPr>
          <w:rFonts w:ascii="Times New Roman" w:eastAsia="Times New Roman" w:hAnsi="Times New Roman" w:cs="Times New Roman"/>
          <w:b/>
          <w:bCs/>
          <w:color w:val="000000"/>
          <w:lang w:eastAsia="en-IN"/>
        </w:rPr>
        <w:sectPr w:rsidR="00F1440C" w:rsidRPr="003603CE" w:rsidSect="00F1440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2160" w:header="720" w:footer="720" w:gutter="0"/>
          <w:cols w:space="708"/>
        </w:sectPr>
      </w:pPr>
    </w:p>
    <w:p w14:paraId="444E2E6A" w14:textId="196187A6" w:rsidR="00F8676C" w:rsidRPr="003603CE" w:rsidRDefault="00F8676C" w:rsidP="00374428">
      <w:pPr>
        <w:spacing w:after="0" w:line="240" w:lineRule="auto"/>
        <w:jc w:val="both"/>
        <w:rPr>
          <w:rFonts w:ascii="Times New Roman" w:eastAsia="Times New Roman" w:hAnsi="Times New Roman" w:cs="Times New Roman"/>
          <w:b/>
          <w:bCs/>
          <w:sz w:val="24"/>
          <w:szCs w:val="24"/>
          <w:lang w:eastAsia="en-IN"/>
        </w:rPr>
        <w:sectPr w:rsidR="00F8676C" w:rsidRPr="003603CE" w:rsidSect="006B4C5F">
          <w:type w:val="continuous"/>
          <w:pgSz w:w="11906" w:h="16838"/>
          <w:pgMar w:top="1440" w:right="1440" w:bottom="1440" w:left="2160" w:header="720" w:footer="720" w:gutter="0"/>
          <w:cols w:space="708"/>
        </w:sectPr>
      </w:pPr>
    </w:p>
    <w:p w14:paraId="389B6255" w14:textId="2D3AACF1" w:rsidR="00433FB5" w:rsidRPr="003603CE" w:rsidRDefault="00433FB5" w:rsidP="00433FB5">
      <w:pPr>
        <w:spacing w:before="240" w:after="200" w:line="360" w:lineRule="auto"/>
        <w:jc w:val="center"/>
        <w:rPr>
          <w:rFonts w:ascii="Times New Roman" w:hAnsi="Times New Roman" w:cs="Times New Roman"/>
          <w:b/>
          <w:bCs/>
        </w:rPr>
      </w:pPr>
    </w:p>
    <w:p w14:paraId="00DD9EF0" w14:textId="77777777" w:rsidR="002564D3" w:rsidRPr="003603CE" w:rsidRDefault="002564D3" w:rsidP="002564D3">
      <w:pPr>
        <w:pStyle w:val="ListParagraph"/>
        <w:spacing w:before="120" w:after="120" w:line="360" w:lineRule="auto"/>
        <w:ind w:left="0"/>
        <w:jc w:val="both"/>
        <w:rPr>
          <w:rFonts w:ascii="Times New Roman" w:hAnsi="Times New Roman" w:cs="Times New Roman"/>
        </w:rPr>
      </w:pPr>
      <w:r w:rsidRPr="003603CE">
        <w:rPr>
          <w:rFonts w:ascii="Times New Roman" w:eastAsia="Times New Roman" w:hAnsi="Times New Roman" w:cs="Times New Roman"/>
          <w:b/>
          <w:bCs/>
          <w:color w:val="000000"/>
          <w:lang w:eastAsia="en-IN"/>
        </w:rPr>
        <w:t xml:space="preserve">Table 1 </w:t>
      </w:r>
      <w:r w:rsidRPr="003603CE">
        <w:rPr>
          <w:rFonts w:ascii="Times New Roman" w:hAnsi="Times New Roman" w:cs="Times New Roman"/>
          <w:b/>
        </w:rPr>
        <w:t>Effects of different surface sterilizing, antifungal and antibacterial agents on aseptic culture establishment</w:t>
      </w:r>
    </w:p>
    <w:p w14:paraId="5126FD68" w14:textId="77777777" w:rsidR="002564D3" w:rsidRPr="003603CE" w:rsidRDefault="002564D3" w:rsidP="002564D3">
      <w:pPr>
        <w:pStyle w:val="BodyText"/>
        <w:spacing w:before="6"/>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
        <w:gridCol w:w="2824"/>
        <w:gridCol w:w="2125"/>
        <w:gridCol w:w="1132"/>
        <w:gridCol w:w="1051"/>
        <w:gridCol w:w="1945"/>
        <w:gridCol w:w="1651"/>
        <w:gridCol w:w="1384"/>
        <w:gridCol w:w="1323"/>
      </w:tblGrid>
      <w:tr w:rsidR="002564D3" w:rsidRPr="003603CE" w14:paraId="2D5AF1C2" w14:textId="77777777" w:rsidTr="00D73134">
        <w:trPr>
          <w:trHeight w:val="530"/>
        </w:trPr>
        <w:tc>
          <w:tcPr>
            <w:tcW w:w="157" w:type="pct"/>
          </w:tcPr>
          <w:p w14:paraId="5FD45CAA"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S. N0.</w:t>
            </w:r>
          </w:p>
        </w:tc>
        <w:tc>
          <w:tcPr>
            <w:tcW w:w="1018" w:type="pct"/>
          </w:tcPr>
          <w:p w14:paraId="70F3E1E9"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Treatment</w:t>
            </w:r>
          </w:p>
        </w:tc>
        <w:tc>
          <w:tcPr>
            <w:tcW w:w="766" w:type="pct"/>
          </w:tcPr>
          <w:p w14:paraId="572EA706"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1"/>
                <w:sz w:val="20"/>
                <w:szCs w:val="20"/>
              </w:rPr>
              <w:t>Concentra</w:t>
            </w:r>
            <w:r w:rsidRPr="003603CE">
              <w:rPr>
                <w:rFonts w:ascii="Times New Roman" w:hAnsi="Times New Roman" w:cs="Times New Roman"/>
                <w:b/>
                <w:bCs/>
                <w:spacing w:val="-61"/>
                <w:sz w:val="20"/>
                <w:szCs w:val="20"/>
              </w:rPr>
              <w:t xml:space="preserve"> </w:t>
            </w:r>
            <w:r w:rsidRPr="003603CE">
              <w:rPr>
                <w:rFonts w:ascii="Times New Roman" w:hAnsi="Times New Roman" w:cs="Times New Roman"/>
                <w:b/>
                <w:bCs/>
                <w:sz w:val="20"/>
                <w:szCs w:val="20"/>
              </w:rPr>
              <w:t xml:space="preserve">tion </w:t>
            </w:r>
          </w:p>
          <w:p w14:paraId="33CA62ED"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gl</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pacing w:val="-2"/>
                <w:sz w:val="20"/>
                <w:szCs w:val="20"/>
              </w:rPr>
              <w:t xml:space="preserve"> </w:t>
            </w:r>
            <w:r w:rsidRPr="003603CE">
              <w:rPr>
                <w:rFonts w:ascii="Times New Roman" w:hAnsi="Times New Roman" w:cs="Times New Roman"/>
                <w:b/>
                <w:bCs/>
                <w:sz w:val="20"/>
                <w:szCs w:val="20"/>
              </w:rPr>
              <w:t>/</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w:t>
            </w:r>
          </w:p>
        </w:tc>
        <w:tc>
          <w:tcPr>
            <w:tcW w:w="408" w:type="pct"/>
          </w:tcPr>
          <w:p w14:paraId="7641FE74"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Duration (in</w:t>
            </w:r>
          </w:p>
          <w:p w14:paraId="5CCB989B"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minute)</w:t>
            </w:r>
          </w:p>
        </w:tc>
        <w:tc>
          <w:tcPr>
            <w:tcW w:w="379" w:type="pct"/>
          </w:tcPr>
          <w:p w14:paraId="09AA64E1" w14:textId="77777777" w:rsidR="002564D3" w:rsidRPr="003603CE" w:rsidRDefault="002564D3" w:rsidP="00D73134">
            <w:pPr>
              <w:pStyle w:val="TableParagraph"/>
              <w:jc w:val="both"/>
              <w:rPr>
                <w:rFonts w:ascii="Times New Roman" w:hAnsi="Times New Roman" w:cs="Times New Roman"/>
                <w:b/>
                <w:bCs/>
                <w:spacing w:val="1"/>
                <w:sz w:val="20"/>
                <w:szCs w:val="20"/>
              </w:rPr>
            </w:pPr>
            <w:r w:rsidRPr="003603CE">
              <w:rPr>
                <w:rFonts w:ascii="Times New Roman" w:hAnsi="Times New Roman" w:cs="Times New Roman"/>
                <w:b/>
                <w:bCs/>
                <w:sz w:val="20"/>
                <w:szCs w:val="20"/>
              </w:rPr>
              <w:t>Numbers of</w:t>
            </w:r>
            <w:r w:rsidRPr="003603CE">
              <w:rPr>
                <w:rFonts w:ascii="Times New Roman" w:hAnsi="Times New Roman" w:cs="Times New Roman"/>
                <w:b/>
                <w:bCs/>
                <w:spacing w:val="1"/>
                <w:sz w:val="20"/>
                <w:szCs w:val="20"/>
              </w:rPr>
              <w:t xml:space="preserve"> </w:t>
            </w:r>
          </w:p>
          <w:p w14:paraId="68ECB4CC"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 xml:space="preserve">explant </w:t>
            </w:r>
          </w:p>
          <w:p w14:paraId="5BE0E4A1"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inoculated</w:t>
            </w:r>
          </w:p>
        </w:tc>
        <w:tc>
          <w:tcPr>
            <w:tcW w:w="701" w:type="pct"/>
          </w:tcPr>
          <w:p w14:paraId="5DAFCB41"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Numbers of</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explant survived*</w:t>
            </w:r>
          </w:p>
        </w:tc>
        <w:tc>
          <w:tcPr>
            <w:tcW w:w="595" w:type="pct"/>
          </w:tcPr>
          <w:p w14:paraId="3C15637E"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1"/>
                <w:sz w:val="20"/>
                <w:szCs w:val="20"/>
              </w:rPr>
              <w:t>Contami</w:t>
            </w:r>
            <w:r w:rsidRPr="003603CE">
              <w:rPr>
                <w:rFonts w:ascii="Times New Roman" w:hAnsi="Times New Roman" w:cs="Times New Roman"/>
                <w:b/>
                <w:bCs/>
                <w:sz w:val="20"/>
                <w:szCs w:val="20"/>
              </w:rPr>
              <w:t>nated explant*</w:t>
            </w:r>
          </w:p>
        </w:tc>
        <w:tc>
          <w:tcPr>
            <w:tcW w:w="499" w:type="pct"/>
          </w:tcPr>
          <w:p w14:paraId="1B969B50"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Percent</w:t>
            </w:r>
            <w:r w:rsidRPr="003603CE">
              <w:rPr>
                <w:rFonts w:ascii="Times New Roman" w:hAnsi="Times New Roman" w:cs="Times New Roman"/>
                <w:b/>
                <w:bCs/>
                <w:spacing w:val="-61"/>
                <w:sz w:val="20"/>
                <w:szCs w:val="20"/>
              </w:rPr>
              <w:t>a</w:t>
            </w:r>
            <w:r w:rsidRPr="003603CE">
              <w:rPr>
                <w:rFonts w:ascii="Times New Roman" w:hAnsi="Times New Roman" w:cs="Times New Roman"/>
                <w:b/>
                <w:bCs/>
                <w:sz w:val="20"/>
                <w:szCs w:val="20"/>
              </w:rPr>
              <w:t>ge survival</w:t>
            </w:r>
            <w:r w:rsidRPr="003603CE">
              <w:rPr>
                <w:rFonts w:ascii="Times New Roman" w:hAnsi="Times New Roman" w:cs="Times New Roman"/>
                <w:b/>
                <w:bCs/>
                <w:w w:val="99"/>
                <w:sz w:val="20"/>
                <w:szCs w:val="20"/>
              </w:rPr>
              <w:t>*</w:t>
            </w:r>
          </w:p>
          <w:p w14:paraId="7BD10AED" w14:textId="77777777" w:rsidR="002564D3" w:rsidRPr="003603CE" w:rsidRDefault="002564D3" w:rsidP="00D73134">
            <w:pPr>
              <w:pStyle w:val="TableParagraph"/>
              <w:jc w:val="both"/>
              <w:rPr>
                <w:rFonts w:ascii="Times New Roman" w:hAnsi="Times New Roman" w:cs="Times New Roman"/>
                <w:b/>
                <w:bCs/>
                <w:sz w:val="20"/>
                <w:szCs w:val="20"/>
              </w:rPr>
            </w:pPr>
          </w:p>
        </w:tc>
        <w:tc>
          <w:tcPr>
            <w:tcW w:w="477" w:type="pct"/>
          </w:tcPr>
          <w:p w14:paraId="1D9D0F26"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1"/>
                <w:sz w:val="20"/>
                <w:szCs w:val="20"/>
              </w:rPr>
              <w:t>Contamina</w:t>
            </w:r>
            <w:r w:rsidRPr="003603CE">
              <w:rPr>
                <w:rFonts w:ascii="Times New Roman" w:hAnsi="Times New Roman" w:cs="Times New Roman"/>
                <w:b/>
                <w:bCs/>
                <w:sz w:val="20"/>
                <w:szCs w:val="20"/>
              </w:rPr>
              <w:t>tion (%) *</w:t>
            </w:r>
          </w:p>
        </w:tc>
      </w:tr>
      <w:tr w:rsidR="002564D3" w:rsidRPr="003603CE" w14:paraId="70D739A0" w14:textId="77777777" w:rsidTr="00D73134">
        <w:trPr>
          <w:trHeight w:val="322"/>
        </w:trPr>
        <w:tc>
          <w:tcPr>
            <w:tcW w:w="157" w:type="pct"/>
          </w:tcPr>
          <w:p w14:paraId="14F967D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1</w:t>
            </w:r>
          </w:p>
        </w:tc>
        <w:tc>
          <w:tcPr>
            <w:tcW w:w="1018" w:type="pct"/>
          </w:tcPr>
          <w:p w14:paraId="3F12283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 +</w:t>
            </w:r>
            <w:r w:rsidRPr="003603CE">
              <w:rPr>
                <w:rFonts w:ascii="Times New Roman" w:hAnsi="Times New Roman" w:cs="Times New Roman"/>
                <w:spacing w:val="-6"/>
                <w:sz w:val="20"/>
                <w:szCs w:val="20"/>
              </w:rPr>
              <w:t xml:space="preserve"> </w:t>
            </w:r>
            <w:r w:rsidRPr="003603CE">
              <w:rPr>
                <w:rFonts w:ascii="Times New Roman" w:hAnsi="Times New Roman" w:cs="Times New Roman"/>
                <w:sz w:val="20"/>
                <w:szCs w:val="20"/>
              </w:rPr>
              <w:t>Ethanol</w:t>
            </w:r>
          </w:p>
        </w:tc>
        <w:tc>
          <w:tcPr>
            <w:tcW w:w="766" w:type="pct"/>
          </w:tcPr>
          <w:p w14:paraId="369E39F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1.5+70%</w:t>
            </w:r>
          </w:p>
        </w:tc>
        <w:tc>
          <w:tcPr>
            <w:tcW w:w="408" w:type="pct"/>
          </w:tcPr>
          <w:p w14:paraId="6F21E2E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20+2</w:t>
            </w:r>
          </w:p>
        </w:tc>
        <w:tc>
          <w:tcPr>
            <w:tcW w:w="379" w:type="pct"/>
          </w:tcPr>
          <w:p w14:paraId="020BEBD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1E63DBF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5(12.92)</w:t>
            </w:r>
          </w:p>
        </w:tc>
        <w:tc>
          <w:tcPr>
            <w:tcW w:w="595" w:type="pct"/>
          </w:tcPr>
          <w:p w14:paraId="77F98CE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15(22.78)</w:t>
            </w:r>
          </w:p>
        </w:tc>
        <w:tc>
          <w:tcPr>
            <w:tcW w:w="499" w:type="pct"/>
          </w:tcPr>
          <w:p w14:paraId="3B9FA7C1" w14:textId="71B481C6"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r w:rsidR="00E61758" w:rsidRPr="00E61758">
              <w:rPr>
                <w:rFonts w:ascii="Times New Roman" w:hAnsi="Times New Roman" w:cs="Times New Roman"/>
                <w:sz w:val="20"/>
                <w:szCs w:val="20"/>
                <w:vertAlign w:val="superscript"/>
              </w:rPr>
              <w:t>h</w:t>
            </w:r>
            <w:r w:rsidRPr="003603CE">
              <w:rPr>
                <w:rFonts w:ascii="Times New Roman" w:hAnsi="Times New Roman" w:cs="Times New Roman"/>
                <w:sz w:val="20"/>
                <w:szCs w:val="20"/>
              </w:rPr>
              <w:t xml:space="preserve"> (30.00)</w:t>
            </w:r>
          </w:p>
        </w:tc>
        <w:tc>
          <w:tcPr>
            <w:tcW w:w="477" w:type="pct"/>
          </w:tcPr>
          <w:p w14:paraId="76F35A2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 (60.00)</w:t>
            </w:r>
          </w:p>
        </w:tc>
      </w:tr>
      <w:tr w:rsidR="002564D3" w:rsidRPr="003603CE" w14:paraId="69081FF6" w14:textId="77777777" w:rsidTr="00D73134">
        <w:trPr>
          <w:trHeight w:val="330"/>
        </w:trPr>
        <w:tc>
          <w:tcPr>
            <w:tcW w:w="157" w:type="pct"/>
          </w:tcPr>
          <w:p w14:paraId="0BCAA1D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2</w:t>
            </w:r>
          </w:p>
        </w:tc>
        <w:tc>
          <w:tcPr>
            <w:tcW w:w="1018" w:type="pct"/>
          </w:tcPr>
          <w:p w14:paraId="77AF928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 +</w:t>
            </w:r>
            <w:r w:rsidRPr="003603CE">
              <w:rPr>
                <w:rFonts w:ascii="Times New Roman" w:hAnsi="Times New Roman" w:cs="Times New Roman"/>
                <w:spacing w:val="-6"/>
                <w:sz w:val="20"/>
                <w:szCs w:val="20"/>
              </w:rPr>
              <w:t xml:space="preserve"> </w:t>
            </w:r>
            <w:r w:rsidRPr="003603CE">
              <w:rPr>
                <w:rFonts w:ascii="Times New Roman" w:hAnsi="Times New Roman" w:cs="Times New Roman"/>
                <w:sz w:val="20"/>
                <w:szCs w:val="20"/>
              </w:rPr>
              <w:t>Ethanol</w:t>
            </w:r>
          </w:p>
        </w:tc>
        <w:tc>
          <w:tcPr>
            <w:tcW w:w="766" w:type="pct"/>
          </w:tcPr>
          <w:p w14:paraId="2595A56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2.0+70%</w:t>
            </w:r>
          </w:p>
        </w:tc>
        <w:tc>
          <w:tcPr>
            <w:tcW w:w="408" w:type="pct"/>
          </w:tcPr>
          <w:p w14:paraId="78F64DC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25+2</w:t>
            </w:r>
          </w:p>
        </w:tc>
        <w:tc>
          <w:tcPr>
            <w:tcW w:w="379" w:type="pct"/>
          </w:tcPr>
          <w:p w14:paraId="1C12DFC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1B2095E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6(14.18)</w:t>
            </w:r>
          </w:p>
        </w:tc>
        <w:tc>
          <w:tcPr>
            <w:tcW w:w="595" w:type="pct"/>
          </w:tcPr>
          <w:p w14:paraId="4C23EEB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14(21.97)</w:t>
            </w:r>
          </w:p>
        </w:tc>
        <w:tc>
          <w:tcPr>
            <w:tcW w:w="499" w:type="pct"/>
          </w:tcPr>
          <w:p w14:paraId="198927D0" w14:textId="7DF31689"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00E61758" w:rsidRPr="00E61758">
              <w:rPr>
                <w:rFonts w:ascii="Times New Roman" w:hAnsi="Times New Roman" w:cs="Times New Roman"/>
                <w:sz w:val="20"/>
                <w:szCs w:val="20"/>
                <w:vertAlign w:val="superscript"/>
              </w:rPr>
              <w:t>g</w:t>
            </w:r>
            <w:r w:rsidRPr="003603CE">
              <w:rPr>
                <w:rFonts w:ascii="Times New Roman" w:hAnsi="Times New Roman" w:cs="Times New Roman"/>
                <w:sz w:val="20"/>
                <w:szCs w:val="20"/>
              </w:rPr>
              <w:t xml:space="preserve"> (33.21)</w:t>
            </w:r>
          </w:p>
        </w:tc>
        <w:tc>
          <w:tcPr>
            <w:tcW w:w="477" w:type="pct"/>
          </w:tcPr>
          <w:p w14:paraId="3DC927C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 (56.79)</w:t>
            </w:r>
          </w:p>
        </w:tc>
      </w:tr>
      <w:tr w:rsidR="002564D3" w:rsidRPr="003603CE" w14:paraId="4006D9A0" w14:textId="77777777" w:rsidTr="00D73134">
        <w:trPr>
          <w:trHeight w:val="382"/>
        </w:trPr>
        <w:tc>
          <w:tcPr>
            <w:tcW w:w="157" w:type="pct"/>
          </w:tcPr>
          <w:p w14:paraId="77BF075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3</w:t>
            </w:r>
          </w:p>
        </w:tc>
        <w:tc>
          <w:tcPr>
            <w:tcW w:w="1018" w:type="pct"/>
          </w:tcPr>
          <w:p w14:paraId="76889E4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position w:val="1"/>
                <w:sz w:val="20"/>
                <w:szCs w:val="20"/>
              </w:rPr>
              <w:t>Bavistin +</w:t>
            </w:r>
            <w:r w:rsidRPr="003603CE">
              <w:rPr>
                <w:rFonts w:ascii="Times New Roman" w:hAnsi="Times New Roman" w:cs="Times New Roman"/>
                <w:spacing w:val="-5"/>
                <w:position w:val="1"/>
                <w:sz w:val="20"/>
                <w:szCs w:val="20"/>
              </w:rPr>
              <w:t xml:space="preserve">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spacing w:val="23"/>
                <w:sz w:val="20"/>
                <w:szCs w:val="20"/>
              </w:rPr>
              <w:t xml:space="preserve"> </w:t>
            </w:r>
            <w:r w:rsidRPr="003603CE">
              <w:rPr>
                <w:rFonts w:ascii="Times New Roman" w:hAnsi="Times New Roman" w:cs="Times New Roman"/>
                <w:position w:val="1"/>
                <w:sz w:val="20"/>
                <w:szCs w:val="20"/>
              </w:rPr>
              <w:t>+</w:t>
            </w:r>
            <w:r w:rsidRPr="003603CE">
              <w:rPr>
                <w:rFonts w:ascii="Times New Roman" w:hAnsi="Times New Roman" w:cs="Times New Roman"/>
                <w:spacing w:val="-61"/>
                <w:position w:val="1"/>
                <w:sz w:val="20"/>
                <w:szCs w:val="20"/>
              </w:rPr>
              <w:t xml:space="preserve"> </w:t>
            </w:r>
            <w:r w:rsidRPr="003603CE">
              <w:rPr>
                <w:rFonts w:ascii="Times New Roman" w:hAnsi="Times New Roman" w:cs="Times New Roman"/>
                <w:sz w:val="20"/>
                <w:szCs w:val="20"/>
              </w:rPr>
              <w:t>Ethanol</w:t>
            </w:r>
          </w:p>
        </w:tc>
        <w:tc>
          <w:tcPr>
            <w:tcW w:w="766" w:type="pct"/>
          </w:tcPr>
          <w:p w14:paraId="722D846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2.5+0.1+70%</w:t>
            </w:r>
          </w:p>
        </w:tc>
        <w:tc>
          <w:tcPr>
            <w:tcW w:w="408" w:type="pct"/>
          </w:tcPr>
          <w:p w14:paraId="573E3A1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25+2+2</w:t>
            </w:r>
          </w:p>
        </w:tc>
        <w:tc>
          <w:tcPr>
            <w:tcW w:w="379" w:type="pct"/>
          </w:tcPr>
          <w:p w14:paraId="09466A6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6D6BDAA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7(15.34)</w:t>
            </w:r>
          </w:p>
        </w:tc>
        <w:tc>
          <w:tcPr>
            <w:tcW w:w="595" w:type="pct"/>
          </w:tcPr>
          <w:p w14:paraId="5DB073E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13(21.13)</w:t>
            </w:r>
          </w:p>
        </w:tc>
        <w:tc>
          <w:tcPr>
            <w:tcW w:w="499" w:type="pct"/>
          </w:tcPr>
          <w:p w14:paraId="555BAED9" w14:textId="12C07FCA"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w:t>
            </w:r>
            <w:r w:rsidR="00E61758" w:rsidRPr="00E61758">
              <w:rPr>
                <w:rFonts w:ascii="Times New Roman" w:hAnsi="Times New Roman" w:cs="Times New Roman"/>
                <w:sz w:val="20"/>
                <w:szCs w:val="20"/>
                <w:vertAlign w:val="superscript"/>
              </w:rPr>
              <w:t>f</w:t>
            </w:r>
            <w:r w:rsidRPr="003603CE">
              <w:rPr>
                <w:rFonts w:ascii="Times New Roman" w:hAnsi="Times New Roman" w:cs="Times New Roman"/>
                <w:sz w:val="20"/>
                <w:szCs w:val="20"/>
              </w:rPr>
              <w:t xml:space="preserve"> (36.27)</w:t>
            </w:r>
          </w:p>
        </w:tc>
        <w:tc>
          <w:tcPr>
            <w:tcW w:w="477" w:type="pct"/>
          </w:tcPr>
          <w:p w14:paraId="394FA8A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 (53.73)</w:t>
            </w:r>
          </w:p>
        </w:tc>
      </w:tr>
      <w:tr w:rsidR="002564D3" w:rsidRPr="003603CE" w14:paraId="219FAE9C" w14:textId="77777777" w:rsidTr="00D73134">
        <w:trPr>
          <w:trHeight w:val="530"/>
        </w:trPr>
        <w:tc>
          <w:tcPr>
            <w:tcW w:w="157" w:type="pct"/>
          </w:tcPr>
          <w:p w14:paraId="61D7B4B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4</w:t>
            </w:r>
          </w:p>
        </w:tc>
        <w:tc>
          <w:tcPr>
            <w:tcW w:w="1018" w:type="pct"/>
          </w:tcPr>
          <w:p w14:paraId="2B3D291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Kanamycin)</w:t>
            </w:r>
          </w:p>
          <w:p w14:paraId="645E82A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Ethanol</w:t>
            </w:r>
          </w:p>
        </w:tc>
        <w:tc>
          <w:tcPr>
            <w:tcW w:w="766" w:type="pct"/>
          </w:tcPr>
          <w:p w14:paraId="18C6B04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(2.5+0.2) +70%</w:t>
            </w:r>
          </w:p>
        </w:tc>
        <w:tc>
          <w:tcPr>
            <w:tcW w:w="408" w:type="pct"/>
          </w:tcPr>
          <w:p w14:paraId="1964B64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2"/>
                <w:sz w:val="20"/>
                <w:szCs w:val="20"/>
              </w:rPr>
              <w:t xml:space="preserve"> </w:t>
            </w:r>
            <w:r w:rsidRPr="003603CE">
              <w:rPr>
                <w:rFonts w:ascii="Times New Roman" w:hAnsi="Times New Roman" w:cs="Times New Roman"/>
                <w:sz w:val="20"/>
                <w:szCs w:val="20"/>
              </w:rPr>
              <w:t>+4</w:t>
            </w:r>
          </w:p>
        </w:tc>
        <w:tc>
          <w:tcPr>
            <w:tcW w:w="379" w:type="pct"/>
          </w:tcPr>
          <w:p w14:paraId="47B1CDF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0B38109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8(16.43)</w:t>
            </w:r>
          </w:p>
        </w:tc>
        <w:tc>
          <w:tcPr>
            <w:tcW w:w="595" w:type="pct"/>
          </w:tcPr>
          <w:p w14:paraId="00E24F9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12(20.27)</w:t>
            </w:r>
          </w:p>
        </w:tc>
        <w:tc>
          <w:tcPr>
            <w:tcW w:w="499" w:type="pct"/>
          </w:tcPr>
          <w:p w14:paraId="05145E07" w14:textId="2D1B7E14"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r w:rsidR="00E61758" w:rsidRPr="00E61758">
              <w:rPr>
                <w:rFonts w:ascii="Times New Roman" w:hAnsi="Times New Roman" w:cs="Times New Roman"/>
                <w:sz w:val="20"/>
                <w:szCs w:val="20"/>
                <w:vertAlign w:val="superscript"/>
              </w:rPr>
              <w:t>e</w:t>
            </w:r>
            <w:r w:rsidRPr="003603CE">
              <w:rPr>
                <w:rFonts w:ascii="Times New Roman" w:hAnsi="Times New Roman" w:cs="Times New Roman"/>
                <w:sz w:val="20"/>
                <w:szCs w:val="20"/>
              </w:rPr>
              <w:t xml:space="preserve"> (39.23)</w:t>
            </w:r>
          </w:p>
        </w:tc>
        <w:tc>
          <w:tcPr>
            <w:tcW w:w="477" w:type="pct"/>
          </w:tcPr>
          <w:p w14:paraId="7967E3E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60 (50.78)</w:t>
            </w:r>
          </w:p>
        </w:tc>
      </w:tr>
      <w:tr w:rsidR="002564D3" w:rsidRPr="003603CE" w14:paraId="4F0A3BE2" w14:textId="77777777" w:rsidTr="00D73134">
        <w:trPr>
          <w:trHeight w:val="530"/>
        </w:trPr>
        <w:tc>
          <w:tcPr>
            <w:tcW w:w="157" w:type="pct"/>
          </w:tcPr>
          <w:p w14:paraId="05FA510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5</w:t>
            </w:r>
          </w:p>
        </w:tc>
        <w:tc>
          <w:tcPr>
            <w:tcW w:w="1018" w:type="pct"/>
          </w:tcPr>
          <w:p w14:paraId="6F03D99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2"/>
                <w:sz w:val="20"/>
                <w:szCs w:val="20"/>
              </w:rPr>
              <w:t xml:space="preserve"> </w:t>
            </w:r>
            <w:r w:rsidRPr="003603CE">
              <w:rPr>
                <w:rFonts w:ascii="Times New Roman" w:hAnsi="Times New Roman" w:cs="Times New Roman"/>
                <w:sz w:val="20"/>
                <w:szCs w:val="20"/>
              </w:rPr>
              <w:t xml:space="preserve">Kanamycin) </w:t>
            </w:r>
            <w:r w:rsidRPr="003603CE">
              <w:rPr>
                <w:rFonts w:ascii="Times New Roman" w:hAnsi="Times New Roman" w:cs="Times New Roman"/>
                <w:position w:val="1"/>
                <w:sz w:val="20"/>
                <w:szCs w:val="20"/>
              </w:rPr>
              <w:t>+ HgCl</w:t>
            </w:r>
            <w:r w:rsidRPr="003603CE">
              <w:rPr>
                <w:rFonts w:ascii="Times New Roman" w:hAnsi="Times New Roman" w:cs="Times New Roman"/>
                <w:sz w:val="20"/>
                <w:szCs w:val="20"/>
                <w:vertAlign w:val="subscript"/>
              </w:rPr>
              <w:t>2</w:t>
            </w:r>
            <w:r w:rsidRPr="003603CE">
              <w:rPr>
                <w:rFonts w:ascii="Times New Roman" w:hAnsi="Times New Roman" w:cs="Times New Roman"/>
                <w:spacing w:val="-1"/>
                <w:sz w:val="20"/>
                <w:szCs w:val="20"/>
              </w:rPr>
              <w:t xml:space="preserve"> </w:t>
            </w:r>
            <w:r w:rsidRPr="003603CE">
              <w:rPr>
                <w:rFonts w:ascii="Times New Roman" w:hAnsi="Times New Roman" w:cs="Times New Roman"/>
                <w:position w:val="1"/>
                <w:sz w:val="20"/>
                <w:szCs w:val="20"/>
              </w:rPr>
              <w:t>+Ethanol</w:t>
            </w:r>
          </w:p>
        </w:tc>
        <w:tc>
          <w:tcPr>
            <w:tcW w:w="766" w:type="pct"/>
          </w:tcPr>
          <w:p w14:paraId="01BEE0A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(3.0+0.1) +0.2+70%</w:t>
            </w:r>
          </w:p>
        </w:tc>
        <w:tc>
          <w:tcPr>
            <w:tcW w:w="408" w:type="pct"/>
          </w:tcPr>
          <w:p w14:paraId="12BD311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+2+1</w:t>
            </w:r>
          </w:p>
        </w:tc>
        <w:tc>
          <w:tcPr>
            <w:tcW w:w="379" w:type="pct"/>
          </w:tcPr>
          <w:p w14:paraId="7F10678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33610E7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595" w:type="pct"/>
          </w:tcPr>
          <w:p w14:paraId="2D74FCD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499" w:type="pct"/>
          </w:tcPr>
          <w:p w14:paraId="7C13B4FD" w14:textId="28A07B6A"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E61758" w:rsidRPr="00E61758">
              <w:rPr>
                <w:rFonts w:ascii="Times New Roman" w:hAnsi="Times New Roman" w:cs="Times New Roman"/>
                <w:sz w:val="20"/>
                <w:szCs w:val="20"/>
                <w:vertAlign w:val="superscript"/>
              </w:rPr>
              <w:t>d</w:t>
            </w:r>
            <w:r w:rsidR="00E61758" w:rsidRPr="003603CE">
              <w:rPr>
                <w:rFonts w:ascii="Times New Roman" w:hAnsi="Times New Roman" w:cs="Times New Roman"/>
                <w:sz w:val="20"/>
                <w:szCs w:val="20"/>
              </w:rPr>
              <w:t xml:space="preserve"> (</w:t>
            </w:r>
            <w:r w:rsidRPr="003603CE">
              <w:rPr>
                <w:rFonts w:ascii="Times New Roman" w:hAnsi="Times New Roman" w:cs="Times New Roman"/>
                <w:sz w:val="20"/>
                <w:szCs w:val="20"/>
              </w:rPr>
              <w:t>45.00)</w:t>
            </w:r>
          </w:p>
        </w:tc>
        <w:tc>
          <w:tcPr>
            <w:tcW w:w="477" w:type="pct"/>
          </w:tcPr>
          <w:p w14:paraId="1B1350A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 (45.00)</w:t>
            </w:r>
          </w:p>
        </w:tc>
      </w:tr>
      <w:tr w:rsidR="002564D3" w:rsidRPr="003603CE" w14:paraId="46605D3E" w14:textId="77777777" w:rsidTr="00D73134">
        <w:trPr>
          <w:trHeight w:val="557"/>
        </w:trPr>
        <w:tc>
          <w:tcPr>
            <w:tcW w:w="157" w:type="pct"/>
          </w:tcPr>
          <w:p w14:paraId="56A83AC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6</w:t>
            </w:r>
          </w:p>
        </w:tc>
        <w:tc>
          <w:tcPr>
            <w:tcW w:w="1018" w:type="pct"/>
          </w:tcPr>
          <w:p w14:paraId="0EE47AF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 xml:space="preserve">(Bavistin+Streptomycin)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position w:val="1"/>
                <w:sz w:val="20"/>
                <w:szCs w:val="20"/>
              </w:rPr>
              <w:t>+Ethanol</w:t>
            </w:r>
          </w:p>
        </w:tc>
        <w:tc>
          <w:tcPr>
            <w:tcW w:w="766" w:type="pct"/>
          </w:tcPr>
          <w:p w14:paraId="6E4DAA1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(3.0+0.1) +0.2+70%</w:t>
            </w:r>
          </w:p>
        </w:tc>
        <w:tc>
          <w:tcPr>
            <w:tcW w:w="408" w:type="pct"/>
          </w:tcPr>
          <w:p w14:paraId="34844C0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+1+2</w:t>
            </w:r>
          </w:p>
        </w:tc>
        <w:tc>
          <w:tcPr>
            <w:tcW w:w="379" w:type="pct"/>
          </w:tcPr>
          <w:p w14:paraId="5266014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2E4D203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595" w:type="pct"/>
          </w:tcPr>
          <w:p w14:paraId="5FD8F89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10(18.43)</w:t>
            </w:r>
          </w:p>
        </w:tc>
        <w:tc>
          <w:tcPr>
            <w:tcW w:w="499" w:type="pct"/>
          </w:tcPr>
          <w:p w14:paraId="21C60F01" w14:textId="1CB9184A"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E61758" w:rsidRPr="00E61758">
              <w:rPr>
                <w:rFonts w:ascii="Times New Roman" w:hAnsi="Times New Roman" w:cs="Times New Roman"/>
                <w:sz w:val="20"/>
                <w:szCs w:val="20"/>
                <w:vertAlign w:val="superscript"/>
              </w:rPr>
              <w:t>d</w:t>
            </w:r>
            <w:r w:rsidRPr="003603CE">
              <w:rPr>
                <w:rFonts w:ascii="Times New Roman" w:hAnsi="Times New Roman" w:cs="Times New Roman"/>
                <w:sz w:val="20"/>
                <w:szCs w:val="20"/>
              </w:rPr>
              <w:t xml:space="preserve"> (45.00)</w:t>
            </w:r>
          </w:p>
        </w:tc>
        <w:tc>
          <w:tcPr>
            <w:tcW w:w="477" w:type="pct"/>
          </w:tcPr>
          <w:p w14:paraId="463A51C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 (45.00)</w:t>
            </w:r>
          </w:p>
        </w:tc>
      </w:tr>
      <w:tr w:rsidR="002564D3" w:rsidRPr="003603CE" w14:paraId="738B4435" w14:textId="77777777" w:rsidTr="00D73134">
        <w:trPr>
          <w:trHeight w:val="551"/>
        </w:trPr>
        <w:tc>
          <w:tcPr>
            <w:tcW w:w="157" w:type="pct"/>
          </w:tcPr>
          <w:p w14:paraId="79E5E97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7</w:t>
            </w:r>
          </w:p>
        </w:tc>
        <w:tc>
          <w:tcPr>
            <w:tcW w:w="1018" w:type="pct"/>
          </w:tcPr>
          <w:p w14:paraId="043A613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1"/>
                <w:sz w:val="20"/>
                <w:szCs w:val="20"/>
              </w:rPr>
              <w:t xml:space="preserve"> </w:t>
            </w:r>
            <w:r w:rsidRPr="003603CE">
              <w:rPr>
                <w:rFonts w:ascii="Times New Roman" w:hAnsi="Times New Roman" w:cs="Times New Roman"/>
                <w:position w:val="1"/>
                <w:sz w:val="20"/>
                <w:szCs w:val="20"/>
              </w:rPr>
              <w:t>Streptomycin)</w:t>
            </w:r>
            <w:r w:rsidRPr="003603CE">
              <w:rPr>
                <w:rFonts w:ascii="Times New Roman" w:hAnsi="Times New Roman" w:cs="Times New Roman"/>
                <w:spacing w:val="-4"/>
                <w:position w:val="1"/>
                <w:sz w:val="20"/>
                <w:szCs w:val="20"/>
              </w:rPr>
              <w:t xml:space="preserve"> </w:t>
            </w:r>
            <w:r w:rsidRPr="003603CE">
              <w:rPr>
                <w:rFonts w:ascii="Times New Roman" w:hAnsi="Times New Roman" w:cs="Times New Roman"/>
                <w:position w:val="1"/>
                <w:sz w:val="20"/>
                <w:szCs w:val="20"/>
              </w:rPr>
              <w:t>+</w:t>
            </w:r>
            <w:r w:rsidRPr="003603CE">
              <w:rPr>
                <w:rFonts w:ascii="Times New Roman" w:hAnsi="Times New Roman" w:cs="Times New Roman"/>
                <w:spacing w:val="-1"/>
                <w:position w:val="1"/>
                <w:sz w:val="20"/>
                <w:szCs w:val="20"/>
              </w:rPr>
              <w:t xml:space="preserve">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sz w:val="20"/>
                <w:szCs w:val="20"/>
              </w:rPr>
              <w:t>+Ethanol</w:t>
            </w:r>
          </w:p>
        </w:tc>
        <w:tc>
          <w:tcPr>
            <w:tcW w:w="766" w:type="pct"/>
          </w:tcPr>
          <w:p w14:paraId="4EAF11B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(3.0+0.3) +0.1+70%</w:t>
            </w:r>
          </w:p>
        </w:tc>
        <w:tc>
          <w:tcPr>
            <w:tcW w:w="408" w:type="pct"/>
          </w:tcPr>
          <w:p w14:paraId="2D47FB9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+1+2</w:t>
            </w:r>
          </w:p>
        </w:tc>
        <w:tc>
          <w:tcPr>
            <w:tcW w:w="379" w:type="pct"/>
          </w:tcPr>
          <w:p w14:paraId="3D8C973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5592095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11(19.37)</w:t>
            </w:r>
          </w:p>
        </w:tc>
        <w:tc>
          <w:tcPr>
            <w:tcW w:w="595" w:type="pct"/>
          </w:tcPr>
          <w:p w14:paraId="5E7E6D0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9(17.46)</w:t>
            </w:r>
          </w:p>
        </w:tc>
        <w:tc>
          <w:tcPr>
            <w:tcW w:w="499" w:type="pct"/>
          </w:tcPr>
          <w:p w14:paraId="3329BED9" w14:textId="264AC01E"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55</w:t>
            </w:r>
            <w:r w:rsidR="00E61758" w:rsidRPr="00E61758">
              <w:rPr>
                <w:rFonts w:ascii="Times New Roman" w:hAnsi="Times New Roman" w:cs="Times New Roman"/>
                <w:sz w:val="20"/>
                <w:szCs w:val="20"/>
                <w:vertAlign w:val="superscript"/>
              </w:rPr>
              <w:t>c</w:t>
            </w:r>
            <w:r w:rsidRPr="003603CE">
              <w:rPr>
                <w:rFonts w:ascii="Times New Roman" w:hAnsi="Times New Roman" w:cs="Times New Roman"/>
                <w:sz w:val="20"/>
                <w:szCs w:val="20"/>
              </w:rPr>
              <w:t xml:space="preserve"> (47.86)</w:t>
            </w:r>
          </w:p>
        </w:tc>
        <w:tc>
          <w:tcPr>
            <w:tcW w:w="477" w:type="pct"/>
          </w:tcPr>
          <w:p w14:paraId="638B56B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(42.13)</w:t>
            </w:r>
          </w:p>
        </w:tc>
      </w:tr>
      <w:tr w:rsidR="002564D3" w:rsidRPr="003603CE" w14:paraId="27777334" w14:textId="77777777" w:rsidTr="00D73134">
        <w:trPr>
          <w:trHeight w:val="567"/>
        </w:trPr>
        <w:tc>
          <w:tcPr>
            <w:tcW w:w="157" w:type="pct"/>
          </w:tcPr>
          <w:p w14:paraId="40C4A44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8</w:t>
            </w:r>
          </w:p>
        </w:tc>
        <w:tc>
          <w:tcPr>
            <w:tcW w:w="1018" w:type="pct"/>
          </w:tcPr>
          <w:p w14:paraId="52DE4D52"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(Bavistin+</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Streptomycin+</w:t>
            </w:r>
          </w:p>
          <w:p w14:paraId="3549185C"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Kanamycin) +</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HgCl</w:t>
            </w:r>
            <w:r w:rsidRPr="003603CE">
              <w:rPr>
                <w:rFonts w:ascii="Times New Roman" w:hAnsi="Times New Roman" w:cs="Times New Roman"/>
                <w:b/>
                <w:sz w:val="20"/>
                <w:szCs w:val="20"/>
                <w:vertAlign w:val="subscript"/>
              </w:rPr>
              <w:t>2</w:t>
            </w:r>
            <w:r w:rsidRPr="003603CE">
              <w:rPr>
                <w:rFonts w:ascii="Times New Roman" w:hAnsi="Times New Roman" w:cs="Times New Roman"/>
                <w:b/>
                <w:sz w:val="20"/>
                <w:szCs w:val="20"/>
              </w:rPr>
              <w:t>+Ethanol</w:t>
            </w:r>
          </w:p>
        </w:tc>
        <w:tc>
          <w:tcPr>
            <w:tcW w:w="766" w:type="pct"/>
          </w:tcPr>
          <w:p w14:paraId="50384588"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(3.0+0.1+0.1) +0.1+70%</w:t>
            </w:r>
          </w:p>
        </w:tc>
        <w:tc>
          <w:tcPr>
            <w:tcW w:w="408" w:type="pct"/>
          </w:tcPr>
          <w:p w14:paraId="19D05085"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(50)</w:t>
            </w:r>
            <w:r w:rsidRPr="003603CE">
              <w:rPr>
                <w:rFonts w:ascii="Times New Roman" w:hAnsi="Times New Roman" w:cs="Times New Roman"/>
                <w:b/>
                <w:spacing w:val="-3"/>
                <w:sz w:val="20"/>
                <w:szCs w:val="20"/>
              </w:rPr>
              <w:t xml:space="preserve"> </w:t>
            </w:r>
            <w:r w:rsidRPr="003603CE">
              <w:rPr>
                <w:rFonts w:ascii="Times New Roman" w:hAnsi="Times New Roman" w:cs="Times New Roman"/>
                <w:b/>
                <w:sz w:val="20"/>
                <w:szCs w:val="20"/>
              </w:rPr>
              <w:t>+2+4</w:t>
            </w:r>
          </w:p>
        </w:tc>
        <w:tc>
          <w:tcPr>
            <w:tcW w:w="379" w:type="pct"/>
          </w:tcPr>
          <w:p w14:paraId="67ADB72F"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20</w:t>
            </w:r>
          </w:p>
        </w:tc>
        <w:tc>
          <w:tcPr>
            <w:tcW w:w="701" w:type="pct"/>
          </w:tcPr>
          <w:p w14:paraId="0E59811C"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16(23.58)</w:t>
            </w:r>
          </w:p>
        </w:tc>
        <w:tc>
          <w:tcPr>
            <w:tcW w:w="595" w:type="pct"/>
          </w:tcPr>
          <w:p w14:paraId="1ABACC64"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4(11.54)</w:t>
            </w:r>
          </w:p>
        </w:tc>
        <w:tc>
          <w:tcPr>
            <w:tcW w:w="499" w:type="pct"/>
          </w:tcPr>
          <w:p w14:paraId="0B3FDB2B" w14:textId="6E00466B"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80</w:t>
            </w:r>
            <w:r w:rsidR="00E61758" w:rsidRPr="00E61758">
              <w:rPr>
                <w:rFonts w:ascii="Times New Roman" w:hAnsi="Times New Roman" w:cs="Times New Roman"/>
                <w:b/>
                <w:sz w:val="20"/>
                <w:szCs w:val="20"/>
                <w:vertAlign w:val="superscript"/>
              </w:rPr>
              <w:t>a</w:t>
            </w:r>
            <w:r w:rsidR="00E61758" w:rsidRPr="003603CE">
              <w:rPr>
                <w:rFonts w:ascii="Times New Roman" w:hAnsi="Times New Roman" w:cs="Times New Roman"/>
                <w:b/>
                <w:sz w:val="20"/>
                <w:szCs w:val="20"/>
              </w:rPr>
              <w:t xml:space="preserve"> (</w:t>
            </w:r>
            <w:r w:rsidRPr="003603CE">
              <w:rPr>
                <w:rFonts w:ascii="Times New Roman" w:hAnsi="Times New Roman" w:cs="Times New Roman"/>
                <w:b/>
                <w:sz w:val="20"/>
                <w:szCs w:val="20"/>
              </w:rPr>
              <w:t>63.44)</w:t>
            </w:r>
          </w:p>
        </w:tc>
        <w:tc>
          <w:tcPr>
            <w:tcW w:w="477" w:type="pct"/>
          </w:tcPr>
          <w:p w14:paraId="2BC7B4FF"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20 (26.56)</w:t>
            </w:r>
          </w:p>
        </w:tc>
      </w:tr>
      <w:tr w:rsidR="002564D3" w:rsidRPr="003603CE" w14:paraId="7E4C993C" w14:textId="77777777" w:rsidTr="00D73134">
        <w:trPr>
          <w:trHeight w:val="539"/>
        </w:trPr>
        <w:tc>
          <w:tcPr>
            <w:tcW w:w="157" w:type="pct"/>
          </w:tcPr>
          <w:p w14:paraId="2C8B603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9</w:t>
            </w:r>
          </w:p>
        </w:tc>
        <w:tc>
          <w:tcPr>
            <w:tcW w:w="1018" w:type="pct"/>
          </w:tcPr>
          <w:p w14:paraId="79F60A8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(Bavistin+</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Streptomycin+</w:t>
            </w:r>
            <w:r w:rsidRPr="003603CE">
              <w:rPr>
                <w:rFonts w:ascii="Times New Roman" w:hAnsi="Times New Roman" w:cs="Times New Roman"/>
                <w:spacing w:val="-61"/>
                <w:sz w:val="20"/>
                <w:szCs w:val="20"/>
              </w:rPr>
              <w:t xml:space="preserve"> </w:t>
            </w:r>
            <w:r w:rsidRPr="003603CE">
              <w:rPr>
                <w:rFonts w:ascii="Times New Roman" w:hAnsi="Times New Roman" w:cs="Times New Roman"/>
                <w:sz w:val="20"/>
                <w:szCs w:val="20"/>
              </w:rPr>
              <w:t>Kanamycin)</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 xml:space="preserve">+ </w:t>
            </w:r>
            <w:r w:rsidRPr="003603CE">
              <w:rPr>
                <w:rFonts w:ascii="Times New Roman" w:hAnsi="Times New Roman" w:cs="Times New Roman"/>
                <w:position w:val="1"/>
                <w:sz w:val="20"/>
                <w:szCs w:val="20"/>
              </w:rPr>
              <w:t>HgCl</w:t>
            </w:r>
            <w:r w:rsidRPr="003603CE">
              <w:rPr>
                <w:rFonts w:ascii="Times New Roman" w:hAnsi="Times New Roman" w:cs="Times New Roman"/>
                <w:sz w:val="20"/>
                <w:szCs w:val="20"/>
                <w:vertAlign w:val="subscript"/>
              </w:rPr>
              <w:t>2</w:t>
            </w:r>
            <w:r w:rsidRPr="003603CE">
              <w:rPr>
                <w:rFonts w:ascii="Times New Roman" w:hAnsi="Times New Roman" w:cs="Times New Roman"/>
                <w:position w:val="1"/>
                <w:sz w:val="20"/>
                <w:szCs w:val="20"/>
              </w:rPr>
              <w:t>+Ethanol</w:t>
            </w:r>
          </w:p>
        </w:tc>
        <w:tc>
          <w:tcPr>
            <w:tcW w:w="766" w:type="pct"/>
          </w:tcPr>
          <w:p w14:paraId="6EFE7E8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(2.5+0.1+0.1) +0.1+70%</w:t>
            </w:r>
          </w:p>
        </w:tc>
        <w:tc>
          <w:tcPr>
            <w:tcW w:w="408" w:type="pct"/>
          </w:tcPr>
          <w:p w14:paraId="34492F1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Pr="003603CE">
              <w:rPr>
                <w:rFonts w:ascii="Times New Roman" w:hAnsi="Times New Roman" w:cs="Times New Roman"/>
                <w:spacing w:val="-3"/>
                <w:sz w:val="20"/>
                <w:szCs w:val="20"/>
              </w:rPr>
              <w:t xml:space="preserve"> </w:t>
            </w:r>
            <w:r w:rsidRPr="003603CE">
              <w:rPr>
                <w:rFonts w:ascii="Times New Roman" w:hAnsi="Times New Roman" w:cs="Times New Roman"/>
                <w:sz w:val="20"/>
                <w:szCs w:val="20"/>
              </w:rPr>
              <w:t>+2+4</w:t>
            </w:r>
          </w:p>
        </w:tc>
        <w:tc>
          <w:tcPr>
            <w:tcW w:w="379" w:type="pct"/>
          </w:tcPr>
          <w:p w14:paraId="76A0D07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01" w:type="pct"/>
          </w:tcPr>
          <w:p w14:paraId="126B0F4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14(21.97)</w:t>
            </w:r>
          </w:p>
        </w:tc>
        <w:tc>
          <w:tcPr>
            <w:tcW w:w="595" w:type="pct"/>
          </w:tcPr>
          <w:p w14:paraId="30369FF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 (14.18)</w:t>
            </w:r>
          </w:p>
        </w:tc>
        <w:tc>
          <w:tcPr>
            <w:tcW w:w="499" w:type="pct"/>
          </w:tcPr>
          <w:p w14:paraId="3AA399E7" w14:textId="422D2216"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w:t>
            </w:r>
            <w:r w:rsidR="00E61758" w:rsidRPr="00E61758">
              <w:rPr>
                <w:rFonts w:ascii="Times New Roman" w:hAnsi="Times New Roman" w:cs="Times New Roman"/>
                <w:sz w:val="20"/>
                <w:szCs w:val="20"/>
                <w:vertAlign w:val="superscript"/>
              </w:rPr>
              <w:t>b</w:t>
            </w:r>
            <w:r w:rsidR="00E61758" w:rsidRPr="003603CE">
              <w:rPr>
                <w:rFonts w:ascii="Times New Roman" w:hAnsi="Times New Roman" w:cs="Times New Roman"/>
                <w:sz w:val="20"/>
                <w:szCs w:val="20"/>
              </w:rPr>
              <w:t xml:space="preserve"> (</w:t>
            </w:r>
            <w:r w:rsidRPr="003603CE">
              <w:rPr>
                <w:rFonts w:ascii="Times New Roman" w:hAnsi="Times New Roman" w:cs="Times New Roman"/>
                <w:sz w:val="20"/>
                <w:szCs w:val="20"/>
              </w:rPr>
              <w:t>56.79)</w:t>
            </w:r>
          </w:p>
        </w:tc>
        <w:tc>
          <w:tcPr>
            <w:tcW w:w="477" w:type="pct"/>
          </w:tcPr>
          <w:p w14:paraId="3153FE3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 (33.21)</w:t>
            </w:r>
          </w:p>
        </w:tc>
      </w:tr>
      <w:tr w:rsidR="002564D3" w:rsidRPr="003603CE" w14:paraId="6D84E39B" w14:textId="77777777" w:rsidTr="00D73134">
        <w:trPr>
          <w:trHeight w:val="330"/>
        </w:trPr>
        <w:tc>
          <w:tcPr>
            <w:tcW w:w="2728" w:type="pct"/>
            <w:gridSpan w:val="5"/>
          </w:tcPr>
          <w:p w14:paraId="5B9F8C6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b/>
                <w:sz w:val="20"/>
                <w:szCs w:val="20"/>
              </w:rPr>
              <w:t>Mean</w:t>
            </w:r>
          </w:p>
        </w:tc>
        <w:tc>
          <w:tcPr>
            <w:tcW w:w="701" w:type="pct"/>
          </w:tcPr>
          <w:p w14:paraId="12DA4421" w14:textId="0D81CB42" w:rsidR="002564D3" w:rsidRPr="003603CE" w:rsidRDefault="00D509E8"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9</w:t>
            </w:r>
            <w:r w:rsidR="002564D3" w:rsidRPr="003603CE">
              <w:rPr>
                <w:rFonts w:ascii="Times New Roman" w:hAnsi="Times New Roman" w:cs="Times New Roman"/>
                <w:b/>
                <w:sz w:val="20"/>
                <w:szCs w:val="20"/>
              </w:rPr>
              <w:t>.</w:t>
            </w:r>
            <w:r w:rsidRPr="003603CE">
              <w:rPr>
                <w:rFonts w:ascii="Times New Roman" w:hAnsi="Times New Roman" w:cs="Times New Roman"/>
                <w:b/>
                <w:sz w:val="20"/>
                <w:szCs w:val="20"/>
              </w:rPr>
              <w:t>60</w:t>
            </w:r>
          </w:p>
        </w:tc>
        <w:tc>
          <w:tcPr>
            <w:tcW w:w="595" w:type="pct"/>
          </w:tcPr>
          <w:p w14:paraId="5A74715D" w14:textId="25A12331" w:rsidR="002564D3" w:rsidRPr="003603CE" w:rsidRDefault="00D509E8"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w:t>
            </w:r>
            <w:r w:rsidR="002564D3" w:rsidRPr="003603CE">
              <w:rPr>
                <w:rFonts w:ascii="Times New Roman" w:hAnsi="Times New Roman" w:cs="Times New Roman"/>
                <w:b/>
                <w:sz w:val="20"/>
                <w:szCs w:val="20"/>
              </w:rPr>
              <w:t>.</w:t>
            </w:r>
            <w:r w:rsidRPr="003603CE">
              <w:rPr>
                <w:rFonts w:ascii="Times New Roman" w:hAnsi="Times New Roman" w:cs="Times New Roman"/>
                <w:b/>
                <w:sz w:val="20"/>
                <w:szCs w:val="20"/>
              </w:rPr>
              <w:t>40</w:t>
            </w:r>
          </w:p>
        </w:tc>
        <w:tc>
          <w:tcPr>
            <w:tcW w:w="499" w:type="pct"/>
          </w:tcPr>
          <w:p w14:paraId="402DF2A6" w14:textId="289428B3" w:rsidR="002564D3" w:rsidRPr="003603CE" w:rsidRDefault="00D509E8"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48.33</w:t>
            </w:r>
          </w:p>
        </w:tc>
        <w:tc>
          <w:tcPr>
            <w:tcW w:w="477" w:type="pct"/>
          </w:tcPr>
          <w:p w14:paraId="3DC2996E" w14:textId="0166DB4A" w:rsidR="002564D3" w:rsidRPr="003603CE" w:rsidRDefault="00D509E8"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51</w:t>
            </w:r>
            <w:r w:rsidR="002564D3" w:rsidRPr="003603CE">
              <w:rPr>
                <w:rFonts w:ascii="Times New Roman" w:hAnsi="Times New Roman" w:cs="Times New Roman"/>
                <w:b/>
                <w:sz w:val="20"/>
                <w:szCs w:val="20"/>
              </w:rPr>
              <w:t>.</w:t>
            </w:r>
            <w:r w:rsidRPr="003603CE">
              <w:rPr>
                <w:rFonts w:ascii="Times New Roman" w:hAnsi="Times New Roman" w:cs="Times New Roman"/>
                <w:b/>
                <w:sz w:val="20"/>
                <w:szCs w:val="20"/>
              </w:rPr>
              <w:t>67</w:t>
            </w:r>
          </w:p>
        </w:tc>
      </w:tr>
      <w:tr w:rsidR="002564D3" w:rsidRPr="003603CE" w14:paraId="1A8F262E" w14:textId="77777777" w:rsidTr="00D73134">
        <w:trPr>
          <w:trHeight w:val="330"/>
        </w:trPr>
        <w:tc>
          <w:tcPr>
            <w:tcW w:w="2728" w:type="pct"/>
            <w:gridSpan w:val="5"/>
          </w:tcPr>
          <w:p w14:paraId="1E1C9890"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CD</w:t>
            </w:r>
            <w:r w:rsidRPr="003603CE">
              <w:rPr>
                <w:rFonts w:ascii="Times New Roman" w:hAnsi="Times New Roman" w:cs="Times New Roman"/>
                <w:b/>
                <w:sz w:val="20"/>
                <w:szCs w:val="20"/>
                <w:vertAlign w:val="subscript"/>
              </w:rPr>
              <w:t>0.05</w:t>
            </w:r>
          </w:p>
        </w:tc>
        <w:tc>
          <w:tcPr>
            <w:tcW w:w="701" w:type="pct"/>
          </w:tcPr>
          <w:p w14:paraId="4A158B7A" w14:textId="77777777" w:rsidR="002564D3" w:rsidRPr="003603CE" w:rsidRDefault="002564D3" w:rsidP="00D73134">
            <w:pPr>
              <w:pStyle w:val="TableParagraph"/>
              <w:jc w:val="both"/>
              <w:rPr>
                <w:rFonts w:ascii="Times New Roman" w:hAnsi="Times New Roman" w:cs="Times New Roman"/>
                <w:b/>
                <w:sz w:val="20"/>
                <w:szCs w:val="20"/>
              </w:rPr>
            </w:pPr>
          </w:p>
        </w:tc>
        <w:tc>
          <w:tcPr>
            <w:tcW w:w="595" w:type="pct"/>
          </w:tcPr>
          <w:p w14:paraId="3794A5E1" w14:textId="77777777" w:rsidR="002564D3" w:rsidRPr="003603CE" w:rsidRDefault="002564D3" w:rsidP="00D73134">
            <w:pPr>
              <w:pStyle w:val="TableParagraph"/>
              <w:jc w:val="both"/>
              <w:rPr>
                <w:rFonts w:ascii="Times New Roman" w:hAnsi="Times New Roman" w:cs="Times New Roman"/>
                <w:b/>
                <w:sz w:val="20"/>
                <w:szCs w:val="20"/>
              </w:rPr>
            </w:pPr>
          </w:p>
        </w:tc>
        <w:tc>
          <w:tcPr>
            <w:tcW w:w="499" w:type="pct"/>
          </w:tcPr>
          <w:p w14:paraId="5CAC8B6B" w14:textId="0481589C" w:rsidR="002564D3" w:rsidRPr="003603CE" w:rsidRDefault="0004289F" w:rsidP="00D73134">
            <w:pPr>
              <w:pStyle w:val="TableParagraph"/>
              <w:jc w:val="both"/>
              <w:rPr>
                <w:rFonts w:ascii="Times New Roman" w:hAnsi="Times New Roman" w:cs="Times New Roman"/>
                <w:b/>
                <w:sz w:val="20"/>
                <w:szCs w:val="20"/>
              </w:rPr>
            </w:pPr>
            <w:r>
              <w:rPr>
                <w:rFonts w:ascii="Times New Roman" w:hAnsi="Times New Roman" w:cs="Times New Roman"/>
                <w:b/>
                <w:sz w:val="20"/>
                <w:szCs w:val="20"/>
              </w:rPr>
              <w:t>3.89</w:t>
            </w:r>
          </w:p>
        </w:tc>
        <w:tc>
          <w:tcPr>
            <w:tcW w:w="477" w:type="pct"/>
          </w:tcPr>
          <w:p w14:paraId="626D6A2D" w14:textId="77777777" w:rsidR="002564D3" w:rsidRPr="003603CE" w:rsidRDefault="002564D3" w:rsidP="00D73134">
            <w:pPr>
              <w:pStyle w:val="TableParagraph"/>
              <w:jc w:val="both"/>
              <w:rPr>
                <w:rFonts w:ascii="Times New Roman" w:hAnsi="Times New Roman" w:cs="Times New Roman"/>
                <w:b/>
                <w:sz w:val="20"/>
                <w:szCs w:val="20"/>
              </w:rPr>
            </w:pPr>
          </w:p>
        </w:tc>
      </w:tr>
    </w:tbl>
    <w:p w14:paraId="00B8606C" w14:textId="77777777" w:rsidR="002564D3" w:rsidRPr="003603CE" w:rsidRDefault="002564D3" w:rsidP="002564D3">
      <w:pPr>
        <w:spacing w:before="120" w:after="120" w:line="360" w:lineRule="auto"/>
        <w:jc w:val="both"/>
        <w:rPr>
          <w:rFonts w:ascii="Times New Roman" w:hAnsi="Times New Roman" w:cs="Times New Roman"/>
          <w:bCs/>
          <w:sz w:val="20"/>
          <w:szCs w:val="20"/>
        </w:rPr>
      </w:pPr>
      <w:r w:rsidRPr="003603CE">
        <w:rPr>
          <w:rFonts w:ascii="Times New Roman" w:eastAsia="Microsoft Sans Serif" w:hAnsi="Times New Roman" w:cs="Times New Roman"/>
          <w:sz w:val="20"/>
          <w:szCs w:val="20"/>
        </w:rPr>
        <w:t>*</w:t>
      </w:r>
      <w:r w:rsidRPr="003603CE">
        <w:rPr>
          <w:rFonts w:ascii="Times New Roman" w:hAnsi="Times New Roman" w:cs="Times New Roman"/>
          <w:bCs/>
          <w:sz w:val="20"/>
          <w:szCs w:val="20"/>
        </w:rPr>
        <w:t xml:space="preserve"> Figures in parenthesis are transformed values (Arc-sine transformation)</w:t>
      </w:r>
    </w:p>
    <w:p w14:paraId="3C57BB11" w14:textId="77777777" w:rsidR="002564D3" w:rsidRPr="003603CE" w:rsidRDefault="002564D3" w:rsidP="002564D3">
      <w:pPr>
        <w:spacing w:before="120" w:after="120" w:line="360" w:lineRule="auto"/>
        <w:jc w:val="both"/>
        <w:rPr>
          <w:rFonts w:ascii="Times New Roman" w:hAnsi="Times New Roman" w:cs="Times New Roman"/>
          <w:bCs/>
          <w:sz w:val="20"/>
          <w:szCs w:val="20"/>
        </w:rPr>
      </w:pPr>
      <w:r w:rsidRPr="003603CE">
        <w:rPr>
          <w:rFonts w:ascii="Times New Roman" w:hAnsi="Times New Roman" w:cs="Times New Roman"/>
          <w:sz w:val="20"/>
          <w:szCs w:val="20"/>
        </w:rPr>
        <w:t>Mean values within the column followed by the different letters significantly differed by Duncan’s multiple range test (P&gt;0.05)</w:t>
      </w:r>
    </w:p>
    <w:p w14:paraId="0CB05EFC" w14:textId="77777777" w:rsidR="002564D3" w:rsidRPr="003603CE" w:rsidRDefault="002564D3" w:rsidP="002564D3">
      <w:pPr>
        <w:rPr>
          <w:rFonts w:ascii="Times New Roman" w:hAnsi="Times New Roman" w:cs="Times New Roman"/>
        </w:rPr>
        <w:sectPr w:rsidR="002564D3" w:rsidRPr="003603CE" w:rsidSect="002564D3">
          <w:headerReference w:type="even" r:id="rId21"/>
          <w:headerReference w:type="default" r:id="rId22"/>
          <w:footerReference w:type="default" r:id="rId23"/>
          <w:headerReference w:type="first" r:id="rId24"/>
          <w:type w:val="continuous"/>
          <w:pgSz w:w="16840" w:h="11910" w:orient="landscape"/>
          <w:pgMar w:top="1100" w:right="1620" w:bottom="1202" w:left="1340" w:header="0" w:footer="1011" w:gutter="0"/>
          <w:cols w:space="720"/>
        </w:sectPr>
      </w:pPr>
    </w:p>
    <w:p w14:paraId="7B21A653" w14:textId="77777777" w:rsidR="009B2202" w:rsidRPr="003603CE" w:rsidRDefault="009B2202" w:rsidP="009B2202">
      <w:pPr>
        <w:pStyle w:val="BodyText"/>
        <w:spacing w:before="120" w:after="120" w:line="360" w:lineRule="auto"/>
        <w:jc w:val="both"/>
        <w:rPr>
          <w:rFonts w:ascii="Times New Roman" w:hAnsi="Times New Roman" w:cs="Times New Roman"/>
        </w:rPr>
      </w:pPr>
      <w:r w:rsidRPr="003603CE">
        <w:rPr>
          <w:rFonts w:ascii="Times New Roman" w:hAnsi="Times New Roman" w:cs="Times New Roman"/>
          <w:b/>
        </w:rPr>
        <w:lastRenderedPageBreak/>
        <w:t>Table</w:t>
      </w:r>
      <w:r w:rsidRPr="003603CE">
        <w:rPr>
          <w:rFonts w:ascii="Times New Roman" w:hAnsi="Times New Roman" w:cs="Times New Roman"/>
          <w:b/>
          <w:spacing w:val="-4"/>
        </w:rPr>
        <w:t xml:space="preserve"> </w:t>
      </w:r>
      <w:r w:rsidRPr="003603CE">
        <w:rPr>
          <w:rFonts w:ascii="Times New Roman" w:hAnsi="Times New Roman" w:cs="Times New Roman"/>
          <w:b/>
        </w:rPr>
        <w:t>2 Effect</w:t>
      </w:r>
      <w:r w:rsidRPr="003603CE">
        <w:rPr>
          <w:rFonts w:ascii="Times New Roman" w:hAnsi="Times New Roman" w:cs="Times New Roman"/>
          <w:b/>
          <w:spacing w:val="-6"/>
        </w:rPr>
        <w:t xml:space="preserve"> </w:t>
      </w:r>
      <w:r w:rsidRPr="003603CE">
        <w:rPr>
          <w:rFonts w:ascii="Times New Roman" w:hAnsi="Times New Roman" w:cs="Times New Roman"/>
          <w:b/>
        </w:rPr>
        <w:t>of</w:t>
      </w:r>
      <w:r w:rsidRPr="003603CE">
        <w:rPr>
          <w:rFonts w:ascii="Times New Roman" w:hAnsi="Times New Roman" w:cs="Times New Roman"/>
          <w:b/>
          <w:spacing w:val="-6"/>
        </w:rPr>
        <w:t xml:space="preserve"> </w:t>
      </w:r>
      <w:r w:rsidRPr="003603CE">
        <w:rPr>
          <w:rFonts w:ascii="Times New Roman" w:hAnsi="Times New Roman" w:cs="Times New Roman"/>
          <w:b/>
        </w:rPr>
        <w:t>different</w:t>
      </w:r>
      <w:r w:rsidRPr="003603CE">
        <w:rPr>
          <w:rFonts w:ascii="Times New Roman" w:hAnsi="Times New Roman" w:cs="Times New Roman"/>
          <w:b/>
          <w:spacing w:val="-6"/>
        </w:rPr>
        <w:t xml:space="preserve"> </w:t>
      </w:r>
      <w:r w:rsidRPr="003603CE">
        <w:rPr>
          <w:rFonts w:ascii="Times New Roman" w:hAnsi="Times New Roman" w:cs="Times New Roman"/>
          <w:b/>
        </w:rPr>
        <w:t>antioxidants</w:t>
      </w:r>
      <w:r w:rsidRPr="003603CE">
        <w:rPr>
          <w:rFonts w:ascii="Times New Roman" w:hAnsi="Times New Roman" w:cs="Times New Roman"/>
          <w:b/>
          <w:spacing w:val="-4"/>
        </w:rPr>
        <w:t xml:space="preserve"> </w:t>
      </w:r>
      <w:r w:rsidRPr="003603CE">
        <w:rPr>
          <w:rFonts w:ascii="Times New Roman" w:hAnsi="Times New Roman" w:cs="Times New Roman"/>
          <w:b/>
        </w:rPr>
        <w:t>and</w:t>
      </w:r>
      <w:r w:rsidRPr="003603CE">
        <w:rPr>
          <w:rFonts w:ascii="Times New Roman" w:hAnsi="Times New Roman" w:cs="Times New Roman"/>
          <w:b/>
          <w:spacing w:val="-3"/>
        </w:rPr>
        <w:t xml:space="preserve"> </w:t>
      </w:r>
      <w:r w:rsidRPr="003603CE">
        <w:rPr>
          <w:rFonts w:ascii="Times New Roman" w:hAnsi="Times New Roman" w:cs="Times New Roman"/>
          <w:b/>
        </w:rPr>
        <w:t>absorbents</w:t>
      </w:r>
      <w:r w:rsidRPr="003603CE">
        <w:rPr>
          <w:rFonts w:ascii="Times New Roman" w:hAnsi="Times New Roman" w:cs="Times New Roman"/>
          <w:b/>
          <w:spacing w:val="-5"/>
        </w:rPr>
        <w:t xml:space="preserve"> </w:t>
      </w:r>
      <w:r w:rsidRPr="003603CE">
        <w:rPr>
          <w:rFonts w:ascii="Times New Roman" w:hAnsi="Times New Roman" w:cs="Times New Roman"/>
          <w:b/>
        </w:rPr>
        <w:t>on</w:t>
      </w:r>
      <w:r w:rsidRPr="003603CE">
        <w:rPr>
          <w:rFonts w:ascii="Times New Roman" w:hAnsi="Times New Roman" w:cs="Times New Roman"/>
          <w:b/>
          <w:spacing w:val="-3"/>
        </w:rPr>
        <w:t xml:space="preserve"> </w:t>
      </w:r>
      <w:r w:rsidRPr="003603CE">
        <w:rPr>
          <w:rFonts w:ascii="Times New Roman" w:hAnsi="Times New Roman" w:cs="Times New Roman"/>
          <w:b/>
        </w:rPr>
        <w:t>phenol</w:t>
      </w:r>
      <w:r w:rsidRPr="003603CE">
        <w:rPr>
          <w:rFonts w:ascii="Times New Roman" w:hAnsi="Times New Roman" w:cs="Times New Roman"/>
          <w:b/>
          <w:spacing w:val="-64"/>
        </w:rPr>
        <w:t xml:space="preserve">   </w:t>
      </w:r>
      <w:r w:rsidRPr="003603CE">
        <w:rPr>
          <w:rFonts w:ascii="Times New Roman" w:hAnsi="Times New Roman" w:cs="Times New Roman"/>
          <w:b/>
        </w:rPr>
        <w:t>exudation</w:t>
      </w:r>
      <w:r w:rsidRPr="003603CE">
        <w:rPr>
          <w:rFonts w:ascii="Times New Roman" w:hAnsi="Times New Roman" w:cs="Times New Roman"/>
          <w:b/>
          <w:spacing w:val="-5"/>
        </w:rPr>
        <w:t xml:space="preserve"> </w:t>
      </w:r>
      <w:r w:rsidRPr="003603CE">
        <w:rPr>
          <w:rFonts w:ascii="Times New Roman" w:hAnsi="Times New Roman" w:cs="Times New Roman"/>
          <w:b/>
        </w:rPr>
        <w:t>added</w:t>
      </w:r>
      <w:r w:rsidRPr="003603CE">
        <w:rPr>
          <w:rFonts w:ascii="Times New Roman" w:hAnsi="Times New Roman" w:cs="Times New Roman"/>
          <w:b/>
          <w:spacing w:val="-4"/>
        </w:rPr>
        <w:t xml:space="preserve"> in culture </w:t>
      </w:r>
      <w:r w:rsidRPr="003603CE">
        <w:rPr>
          <w:rFonts w:ascii="Times New Roman" w:hAnsi="Times New Roman" w:cs="Times New Roman"/>
          <w:b/>
        </w:rPr>
        <w:t>media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70"/>
        <w:gridCol w:w="1613"/>
        <w:gridCol w:w="1613"/>
        <w:gridCol w:w="1615"/>
        <w:gridCol w:w="1609"/>
      </w:tblGrid>
      <w:tr w:rsidR="009B2202" w:rsidRPr="003603CE" w14:paraId="012B3300" w14:textId="77777777" w:rsidTr="00D73134">
        <w:trPr>
          <w:trHeight w:val="285"/>
        </w:trPr>
        <w:tc>
          <w:tcPr>
            <w:tcW w:w="1425" w:type="pct"/>
            <w:vMerge w:val="restart"/>
          </w:tcPr>
          <w:p w14:paraId="54F6CA6B" w14:textId="77777777" w:rsidR="009B2202" w:rsidRPr="003603CE" w:rsidRDefault="009B2202" w:rsidP="00D73134">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Phenol controlling additives</w:t>
            </w:r>
          </w:p>
          <w:p w14:paraId="1AC045E9" w14:textId="77777777" w:rsidR="009B2202" w:rsidRPr="003603CE" w:rsidRDefault="009B2202" w:rsidP="00D73134">
            <w:pPr>
              <w:pStyle w:val="TableParagraph"/>
              <w:jc w:val="both"/>
              <w:rPr>
                <w:rFonts w:ascii="Times New Roman" w:hAnsi="Times New Roman" w:cs="Times New Roman"/>
                <w:sz w:val="24"/>
                <w:szCs w:val="24"/>
              </w:rPr>
            </w:pPr>
          </w:p>
          <w:p w14:paraId="5D46C9B8" w14:textId="77777777" w:rsidR="009B2202" w:rsidRPr="003603CE" w:rsidRDefault="009B2202" w:rsidP="00D73134">
            <w:pPr>
              <w:pStyle w:val="TableParagraph"/>
              <w:jc w:val="both"/>
              <w:rPr>
                <w:rFonts w:ascii="Times New Roman" w:hAnsi="Times New Roman" w:cs="Times New Roman"/>
                <w:b/>
                <w:bCs/>
                <w:sz w:val="24"/>
                <w:szCs w:val="24"/>
              </w:rPr>
            </w:pPr>
          </w:p>
        </w:tc>
        <w:tc>
          <w:tcPr>
            <w:tcW w:w="894" w:type="pct"/>
            <w:vMerge w:val="restart"/>
          </w:tcPr>
          <w:p w14:paraId="7FB57C05" w14:textId="77777777" w:rsidR="009B2202" w:rsidRPr="003603CE" w:rsidRDefault="009B2202" w:rsidP="00D73134">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Concentration</w:t>
            </w:r>
          </w:p>
          <w:p w14:paraId="7063C665" w14:textId="77777777" w:rsidR="009B2202" w:rsidRPr="003603CE" w:rsidRDefault="009B2202" w:rsidP="00D73134">
            <w:pPr>
              <w:pStyle w:val="TableParagraph"/>
              <w:jc w:val="both"/>
              <w:rPr>
                <w:rFonts w:ascii="Times New Roman" w:hAnsi="Times New Roman" w:cs="Times New Roman"/>
                <w:sz w:val="24"/>
                <w:szCs w:val="24"/>
              </w:rPr>
            </w:pPr>
          </w:p>
          <w:p w14:paraId="3EBF1730" w14:textId="77777777" w:rsidR="009B2202" w:rsidRPr="003603CE" w:rsidRDefault="009B2202" w:rsidP="00D73134">
            <w:pPr>
              <w:pStyle w:val="TableParagraph"/>
              <w:jc w:val="both"/>
              <w:rPr>
                <w:rFonts w:ascii="Times New Roman" w:hAnsi="Times New Roman" w:cs="Times New Roman"/>
                <w:sz w:val="24"/>
                <w:szCs w:val="24"/>
              </w:rPr>
            </w:pPr>
          </w:p>
          <w:p w14:paraId="43E96813" w14:textId="77777777" w:rsidR="009B2202" w:rsidRPr="003603CE" w:rsidRDefault="009B2202" w:rsidP="00D73134">
            <w:pPr>
              <w:pStyle w:val="TableParagraph"/>
              <w:jc w:val="both"/>
              <w:rPr>
                <w:rFonts w:ascii="Times New Roman" w:hAnsi="Times New Roman" w:cs="Times New Roman"/>
                <w:b/>
                <w:bCs/>
                <w:sz w:val="24"/>
                <w:szCs w:val="24"/>
              </w:rPr>
            </w:pPr>
          </w:p>
        </w:tc>
        <w:tc>
          <w:tcPr>
            <w:tcW w:w="2681" w:type="pct"/>
            <w:gridSpan w:val="3"/>
          </w:tcPr>
          <w:p w14:paraId="6C4A805C" w14:textId="77777777" w:rsidR="009B2202" w:rsidRPr="003603CE" w:rsidRDefault="009B2202" w:rsidP="00D73134">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Phenol</w:t>
            </w:r>
            <w:r w:rsidRPr="003603CE">
              <w:rPr>
                <w:rFonts w:ascii="Times New Roman" w:hAnsi="Times New Roman" w:cs="Times New Roman"/>
                <w:b/>
                <w:bCs/>
                <w:spacing w:val="-3"/>
                <w:sz w:val="24"/>
                <w:szCs w:val="24"/>
              </w:rPr>
              <w:t xml:space="preserve"> </w:t>
            </w:r>
            <w:r w:rsidRPr="003603CE">
              <w:rPr>
                <w:rFonts w:ascii="Times New Roman" w:hAnsi="Times New Roman" w:cs="Times New Roman"/>
                <w:b/>
                <w:bCs/>
                <w:sz w:val="24"/>
                <w:szCs w:val="24"/>
              </w:rPr>
              <w:t>exudation response</w:t>
            </w:r>
          </w:p>
        </w:tc>
      </w:tr>
      <w:tr w:rsidR="009B2202" w:rsidRPr="003603CE" w14:paraId="4B658DD0" w14:textId="77777777" w:rsidTr="00D73134">
        <w:trPr>
          <w:trHeight w:val="930"/>
        </w:trPr>
        <w:tc>
          <w:tcPr>
            <w:tcW w:w="1425" w:type="pct"/>
            <w:vMerge/>
          </w:tcPr>
          <w:p w14:paraId="715037ED" w14:textId="77777777" w:rsidR="009B2202" w:rsidRPr="003603CE" w:rsidRDefault="009B2202" w:rsidP="00D73134">
            <w:pPr>
              <w:pStyle w:val="TableParagraph"/>
              <w:jc w:val="both"/>
              <w:rPr>
                <w:rFonts w:ascii="Times New Roman" w:hAnsi="Times New Roman" w:cs="Times New Roman"/>
                <w:sz w:val="24"/>
                <w:szCs w:val="24"/>
              </w:rPr>
            </w:pPr>
          </w:p>
        </w:tc>
        <w:tc>
          <w:tcPr>
            <w:tcW w:w="894" w:type="pct"/>
            <w:vMerge/>
          </w:tcPr>
          <w:p w14:paraId="2D7E7064" w14:textId="77777777" w:rsidR="009B2202" w:rsidRPr="003603CE" w:rsidRDefault="009B2202" w:rsidP="00D73134">
            <w:pPr>
              <w:pStyle w:val="TableParagraph"/>
              <w:jc w:val="both"/>
              <w:rPr>
                <w:rFonts w:ascii="Times New Roman" w:hAnsi="Times New Roman" w:cs="Times New Roman"/>
                <w:sz w:val="24"/>
                <w:szCs w:val="24"/>
              </w:rPr>
            </w:pPr>
          </w:p>
        </w:tc>
        <w:tc>
          <w:tcPr>
            <w:tcW w:w="894" w:type="pct"/>
          </w:tcPr>
          <w:p w14:paraId="66AA83EB" w14:textId="77777777" w:rsidR="009B2202" w:rsidRPr="003603CE" w:rsidRDefault="009B2202" w:rsidP="00D73134">
            <w:pPr>
              <w:pStyle w:val="TableParagraph"/>
              <w:jc w:val="both"/>
              <w:rPr>
                <w:rFonts w:ascii="Times New Roman" w:hAnsi="Times New Roman" w:cs="Times New Roman"/>
                <w:b/>
                <w:bCs/>
                <w:sz w:val="24"/>
                <w:szCs w:val="24"/>
              </w:rPr>
            </w:pPr>
          </w:p>
          <w:p w14:paraId="3693B52C" w14:textId="77777777" w:rsidR="009B2202" w:rsidRPr="003603CE" w:rsidRDefault="009B2202" w:rsidP="00D73134">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After</w:t>
            </w:r>
            <w:r w:rsidRPr="003603CE">
              <w:rPr>
                <w:rFonts w:ascii="Times New Roman" w:hAnsi="Times New Roman" w:cs="Times New Roman"/>
                <w:b/>
                <w:bCs/>
                <w:spacing w:val="-16"/>
                <w:sz w:val="24"/>
                <w:szCs w:val="24"/>
              </w:rPr>
              <w:t xml:space="preserve"> </w:t>
            </w:r>
            <w:r w:rsidRPr="003603CE">
              <w:rPr>
                <w:rFonts w:ascii="Times New Roman" w:hAnsi="Times New Roman" w:cs="Times New Roman"/>
                <w:b/>
                <w:bCs/>
                <w:sz w:val="24"/>
                <w:szCs w:val="24"/>
              </w:rPr>
              <w:t>15</w:t>
            </w:r>
            <w:r w:rsidRPr="003603CE">
              <w:rPr>
                <w:rFonts w:ascii="Times New Roman" w:hAnsi="Times New Roman" w:cs="Times New Roman"/>
                <w:b/>
                <w:bCs/>
                <w:spacing w:val="-64"/>
                <w:sz w:val="24"/>
                <w:szCs w:val="24"/>
              </w:rPr>
              <w:t xml:space="preserve"> </w:t>
            </w:r>
            <w:r w:rsidRPr="003603CE">
              <w:rPr>
                <w:rFonts w:ascii="Times New Roman" w:hAnsi="Times New Roman" w:cs="Times New Roman"/>
                <w:b/>
                <w:bCs/>
                <w:sz w:val="24"/>
                <w:szCs w:val="24"/>
              </w:rPr>
              <w:t>days</w:t>
            </w:r>
          </w:p>
        </w:tc>
        <w:tc>
          <w:tcPr>
            <w:tcW w:w="895" w:type="pct"/>
          </w:tcPr>
          <w:p w14:paraId="5B9A3AEA" w14:textId="77777777" w:rsidR="009B2202" w:rsidRPr="003603CE" w:rsidRDefault="009B2202" w:rsidP="00D73134">
            <w:pPr>
              <w:pStyle w:val="TableParagraph"/>
              <w:jc w:val="both"/>
              <w:rPr>
                <w:rFonts w:ascii="Times New Roman" w:hAnsi="Times New Roman" w:cs="Times New Roman"/>
                <w:b/>
                <w:bCs/>
                <w:sz w:val="24"/>
                <w:szCs w:val="24"/>
              </w:rPr>
            </w:pPr>
          </w:p>
          <w:p w14:paraId="46D30C5B" w14:textId="08C649EE" w:rsidR="009B2202" w:rsidRPr="003603CE" w:rsidRDefault="009B2202" w:rsidP="00D73134">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After</w:t>
            </w:r>
            <w:r w:rsidR="001960C4" w:rsidRPr="003603CE">
              <w:rPr>
                <w:rFonts w:ascii="Times New Roman" w:hAnsi="Times New Roman" w:cs="Times New Roman"/>
                <w:b/>
                <w:bCs/>
                <w:sz w:val="24"/>
                <w:szCs w:val="24"/>
              </w:rPr>
              <w:t xml:space="preserve"> </w:t>
            </w:r>
            <w:r w:rsidRPr="003603CE">
              <w:rPr>
                <w:rFonts w:ascii="Times New Roman" w:hAnsi="Times New Roman" w:cs="Times New Roman"/>
                <w:b/>
                <w:bCs/>
                <w:sz w:val="24"/>
                <w:szCs w:val="24"/>
              </w:rPr>
              <w:t>25</w:t>
            </w:r>
            <w:r w:rsidRPr="003603CE">
              <w:rPr>
                <w:rFonts w:ascii="Times New Roman" w:hAnsi="Times New Roman" w:cs="Times New Roman"/>
                <w:b/>
                <w:bCs/>
                <w:spacing w:val="-65"/>
                <w:sz w:val="24"/>
                <w:szCs w:val="24"/>
              </w:rPr>
              <w:t xml:space="preserve"> </w:t>
            </w:r>
            <w:r w:rsidR="001960C4" w:rsidRPr="003603CE">
              <w:rPr>
                <w:rFonts w:ascii="Times New Roman" w:hAnsi="Times New Roman" w:cs="Times New Roman"/>
                <w:b/>
                <w:bCs/>
                <w:spacing w:val="-65"/>
                <w:sz w:val="24"/>
                <w:szCs w:val="24"/>
              </w:rPr>
              <w:t xml:space="preserve">                   </w:t>
            </w:r>
            <w:r w:rsidRPr="003603CE">
              <w:rPr>
                <w:rFonts w:ascii="Times New Roman" w:hAnsi="Times New Roman" w:cs="Times New Roman"/>
                <w:b/>
                <w:bCs/>
                <w:sz w:val="24"/>
                <w:szCs w:val="24"/>
              </w:rPr>
              <w:t>days</w:t>
            </w:r>
          </w:p>
        </w:tc>
        <w:tc>
          <w:tcPr>
            <w:tcW w:w="892" w:type="pct"/>
          </w:tcPr>
          <w:p w14:paraId="298DE7BC" w14:textId="77777777" w:rsidR="009B2202" w:rsidRPr="003603CE" w:rsidRDefault="009B2202" w:rsidP="00D73134">
            <w:pPr>
              <w:pStyle w:val="TableParagraph"/>
              <w:jc w:val="both"/>
              <w:rPr>
                <w:rFonts w:ascii="Times New Roman" w:hAnsi="Times New Roman" w:cs="Times New Roman"/>
                <w:b/>
                <w:bCs/>
                <w:sz w:val="24"/>
                <w:szCs w:val="24"/>
              </w:rPr>
            </w:pPr>
          </w:p>
          <w:p w14:paraId="43FFE79F" w14:textId="5836B0D0" w:rsidR="009B2202" w:rsidRPr="003603CE" w:rsidRDefault="009B2202" w:rsidP="00D73134">
            <w:pPr>
              <w:pStyle w:val="TableParagraph"/>
              <w:jc w:val="both"/>
              <w:rPr>
                <w:rFonts w:ascii="Times New Roman" w:hAnsi="Times New Roman" w:cs="Times New Roman"/>
                <w:b/>
                <w:bCs/>
                <w:sz w:val="24"/>
                <w:szCs w:val="24"/>
              </w:rPr>
            </w:pPr>
            <w:r w:rsidRPr="003603CE">
              <w:rPr>
                <w:rFonts w:ascii="Times New Roman" w:hAnsi="Times New Roman" w:cs="Times New Roman"/>
                <w:b/>
                <w:bCs/>
                <w:sz w:val="24"/>
                <w:szCs w:val="24"/>
              </w:rPr>
              <w:t>After</w:t>
            </w:r>
            <w:r w:rsidRPr="003603CE">
              <w:rPr>
                <w:rFonts w:ascii="Times New Roman" w:hAnsi="Times New Roman" w:cs="Times New Roman"/>
                <w:b/>
                <w:bCs/>
                <w:spacing w:val="-16"/>
                <w:sz w:val="24"/>
                <w:szCs w:val="24"/>
              </w:rPr>
              <w:t xml:space="preserve"> </w:t>
            </w:r>
            <w:r w:rsidRPr="003603CE">
              <w:rPr>
                <w:rFonts w:ascii="Times New Roman" w:hAnsi="Times New Roman" w:cs="Times New Roman"/>
                <w:b/>
                <w:bCs/>
                <w:sz w:val="24"/>
                <w:szCs w:val="24"/>
              </w:rPr>
              <w:t>40</w:t>
            </w:r>
            <w:r w:rsidRPr="003603CE">
              <w:rPr>
                <w:rFonts w:ascii="Times New Roman" w:hAnsi="Times New Roman" w:cs="Times New Roman"/>
                <w:b/>
                <w:bCs/>
                <w:spacing w:val="-64"/>
                <w:sz w:val="24"/>
                <w:szCs w:val="24"/>
              </w:rPr>
              <w:t xml:space="preserve"> </w:t>
            </w:r>
            <w:r w:rsidR="001960C4" w:rsidRPr="003603CE">
              <w:rPr>
                <w:rFonts w:ascii="Times New Roman" w:hAnsi="Times New Roman" w:cs="Times New Roman"/>
                <w:b/>
                <w:bCs/>
                <w:spacing w:val="-64"/>
                <w:sz w:val="24"/>
                <w:szCs w:val="24"/>
              </w:rPr>
              <w:t xml:space="preserve">    </w:t>
            </w:r>
            <w:r w:rsidRPr="003603CE">
              <w:rPr>
                <w:rFonts w:ascii="Times New Roman" w:hAnsi="Times New Roman" w:cs="Times New Roman"/>
                <w:b/>
                <w:bCs/>
                <w:sz w:val="24"/>
                <w:szCs w:val="24"/>
              </w:rPr>
              <w:t>days</w:t>
            </w:r>
          </w:p>
        </w:tc>
      </w:tr>
      <w:tr w:rsidR="009B2202" w:rsidRPr="003603CE" w14:paraId="5911F90B" w14:textId="77777777" w:rsidTr="00D73134">
        <w:trPr>
          <w:trHeight w:val="285"/>
        </w:trPr>
        <w:tc>
          <w:tcPr>
            <w:tcW w:w="1425" w:type="pct"/>
            <w:vMerge w:val="restart"/>
          </w:tcPr>
          <w:p w14:paraId="11FE303E" w14:textId="77777777" w:rsidR="009B2202" w:rsidRPr="003603CE" w:rsidRDefault="009B2202" w:rsidP="00D73134">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Ascorbic</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acid (mgl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tc>
        <w:tc>
          <w:tcPr>
            <w:tcW w:w="894" w:type="pct"/>
          </w:tcPr>
          <w:p w14:paraId="5F8D7F88" w14:textId="77777777" w:rsidR="009B2202" w:rsidRPr="003603CE" w:rsidRDefault="009B2202" w:rsidP="00D73134">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50.00</w:t>
            </w:r>
          </w:p>
        </w:tc>
        <w:tc>
          <w:tcPr>
            <w:tcW w:w="894" w:type="pct"/>
          </w:tcPr>
          <w:p w14:paraId="52626969"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2472B54A"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5FA1B10C"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7201A424" w14:textId="77777777" w:rsidTr="00D73134">
        <w:trPr>
          <w:trHeight w:val="290"/>
        </w:trPr>
        <w:tc>
          <w:tcPr>
            <w:tcW w:w="1425" w:type="pct"/>
            <w:vMerge/>
          </w:tcPr>
          <w:p w14:paraId="218BF31D" w14:textId="77777777" w:rsidR="009B2202" w:rsidRPr="003603CE" w:rsidRDefault="009B2202" w:rsidP="00D73134">
            <w:pPr>
              <w:pStyle w:val="TableParagraph"/>
              <w:jc w:val="both"/>
              <w:rPr>
                <w:rFonts w:ascii="Times New Roman" w:hAnsi="Times New Roman" w:cs="Times New Roman"/>
                <w:sz w:val="24"/>
                <w:szCs w:val="24"/>
              </w:rPr>
            </w:pPr>
          </w:p>
        </w:tc>
        <w:tc>
          <w:tcPr>
            <w:tcW w:w="894" w:type="pct"/>
          </w:tcPr>
          <w:p w14:paraId="10FA6A64" w14:textId="77777777" w:rsidR="009B2202" w:rsidRPr="003603CE" w:rsidRDefault="009B2202" w:rsidP="00D73134">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75.00</w:t>
            </w:r>
          </w:p>
        </w:tc>
        <w:tc>
          <w:tcPr>
            <w:tcW w:w="894" w:type="pct"/>
          </w:tcPr>
          <w:p w14:paraId="71D04369"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5DB6FF1D"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5065F1FF"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772B0E38" w14:textId="77777777" w:rsidTr="00D73134">
        <w:trPr>
          <w:trHeight w:val="285"/>
        </w:trPr>
        <w:tc>
          <w:tcPr>
            <w:tcW w:w="1425" w:type="pct"/>
            <w:vMerge/>
          </w:tcPr>
          <w:p w14:paraId="4402F77B" w14:textId="77777777" w:rsidR="009B2202" w:rsidRPr="003603CE" w:rsidRDefault="009B2202" w:rsidP="00D73134">
            <w:pPr>
              <w:pStyle w:val="TableParagraph"/>
              <w:jc w:val="both"/>
              <w:rPr>
                <w:rFonts w:ascii="Times New Roman" w:hAnsi="Times New Roman" w:cs="Times New Roman"/>
                <w:sz w:val="24"/>
                <w:szCs w:val="24"/>
              </w:rPr>
            </w:pPr>
          </w:p>
        </w:tc>
        <w:tc>
          <w:tcPr>
            <w:tcW w:w="894" w:type="pct"/>
          </w:tcPr>
          <w:p w14:paraId="40DD1402" w14:textId="77777777" w:rsidR="009B2202" w:rsidRPr="003603CE" w:rsidRDefault="009B2202" w:rsidP="00D73134">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100.00</w:t>
            </w:r>
          </w:p>
        </w:tc>
        <w:tc>
          <w:tcPr>
            <w:tcW w:w="894" w:type="pct"/>
          </w:tcPr>
          <w:p w14:paraId="7C5560E5"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5" w:type="pct"/>
          </w:tcPr>
          <w:p w14:paraId="72733F07"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2" w:type="pct"/>
          </w:tcPr>
          <w:p w14:paraId="4A45E9E7"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r>
      <w:tr w:rsidR="009B2202" w:rsidRPr="003603CE" w14:paraId="1976D93B" w14:textId="77777777" w:rsidTr="00D73134">
        <w:trPr>
          <w:trHeight w:val="290"/>
        </w:trPr>
        <w:tc>
          <w:tcPr>
            <w:tcW w:w="1425" w:type="pct"/>
            <w:vMerge w:val="restart"/>
          </w:tcPr>
          <w:p w14:paraId="49CD693D" w14:textId="77777777" w:rsidR="009B2202" w:rsidRPr="003603CE" w:rsidRDefault="009B2202" w:rsidP="00D73134">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Activated</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charcoal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tc>
        <w:tc>
          <w:tcPr>
            <w:tcW w:w="894" w:type="pct"/>
          </w:tcPr>
          <w:p w14:paraId="684B1C67" w14:textId="77777777" w:rsidR="009B2202" w:rsidRPr="003603CE" w:rsidRDefault="009B2202" w:rsidP="00D73134">
            <w:pPr>
              <w:pStyle w:val="TableParagraph"/>
              <w:jc w:val="both"/>
              <w:rPr>
                <w:rFonts w:ascii="Times New Roman" w:hAnsi="Times New Roman" w:cs="Times New Roman"/>
                <w:sz w:val="24"/>
                <w:szCs w:val="24"/>
              </w:rPr>
            </w:pPr>
            <w:r w:rsidRPr="003603CE">
              <w:rPr>
                <w:rFonts w:ascii="Times New Roman" w:hAnsi="Times New Roman" w:cs="Times New Roman"/>
                <w:w w:val="99"/>
                <w:sz w:val="24"/>
                <w:szCs w:val="24"/>
              </w:rPr>
              <w:t>2.0</w:t>
            </w:r>
          </w:p>
        </w:tc>
        <w:tc>
          <w:tcPr>
            <w:tcW w:w="894" w:type="pct"/>
          </w:tcPr>
          <w:p w14:paraId="248D940E"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6675A17E"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49C158C2"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47535D80" w14:textId="77777777" w:rsidTr="00D73134">
        <w:trPr>
          <w:trHeight w:val="290"/>
        </w:trPr>
        <w:tc>
          <w:tcPr>
            <w:tcW w:w="1425" w:type="pct"/>
            <w:vMerge/>
          </w:tcPr>
          <w:p w14:paraId="7F785C3C" w14:textId="77777777" w:rsidR="009B2202" w:rsidRPr="003603CE" w:rsidRDefault="009B2202" w:rsidP="00D73134">
            <w:pPr>
              <w:pStyle w:val="TableParagraph"/>
              <w:jc w:val="both"/>
              <w:rPr>
                <w:rFonts w:ascii="Times New Roman" w:hAnsi="Times New Roman" w:cs="Times New Roman"/>
                <w:sz w:val="24"/>
                <w:szCs w:val="24"/>
              </w:rPr>
            </w:pPr>
          </w:p>
        </w:tc>
        <w:tc>
          <w:tcPr>
            <w:tcW w:w="894" w:type="pct"/>
          </w:tcPr>
          <w:p w14:paraId="477765A7" w14:textId="77777777" w:rsidR="009B2202" w:rsidRPr="003603CE" w:rsidRDefault="009B2202" w:rsidP="00D73134">
            <w:pPr>
              <w:pStyle w:val="TableParagraph"/>
              <w:jc w:val="both"/>
              <w:rPr>
                <w:rFonts w:ascii="Times New Roman" w:hAnsi="Times New Roman" w:cs="Times New Roman"/>
                <w:sz w:val="24"/>
                <w:szCs w:val="24"/>
              </w:rPr>
            </w:pPr>
            <w:r w:rsidRPr="003603CE">
              <w:rPr>
                <w:rFonts w:ascii="Times New Roman" w:hAnsi="Times New Roman" w:cs="Times New Roman"/>
                <w:w w:val="99"/>
                <w:sz w:val="24"/>
                <w:szCs w:val="24"/>
              </w:rPr>
              <w:t>3.0</w:t>
            </w:r>
          </w:p>
        </w:tc>
        <w:tc>
          <w:tcPr>
            <w:tcW w:w="894" w:type="pct"/>
          </w:tcPr>
          <w:p w14:paraId="4A839B3F"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5" w:type="pct"/>
          </w:tcPr>
          <w:p w14:paraId="35E7A916"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c>
          <w:tcPr>
            <w:tcW w:w="892" w:type="pct"/>
          </w:tcPr>
          <w:p w14:paraId="134E8BBC"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sz w:val="24"/>
                <w:szCs w:val="24"/>
              </w:rPr>
              <w:t>+</w:t>
            </w:r>
          </w:p>
        </w:tc>
      </w:tr>
      <w:tr w:rsidR="009B2202" w:rsidRPr="003603CE" w14:paraId="387566F5" w14:textId="77777777" w:rsidTr="00D73134">
        <w:trPr>
          <w:trHeight w:val="285"/>
        </w:trPr>
        <w:tc>
          <w:tcPr>
            <w:tcW w:w="1425" w:type="pct"/>
            <w:vMerge/>
          </w:tcPr>
          <w:p w14:paraId="6436C5CC" w14:textId="77777777" w:rsidR="009B2202" w:rsidRPr="003603CE" w:rsidRDefault="009B2202" w:rsidP="00D73134">
            <w:pPr>
              <w:pStyle w:val="TableParagraph"/>
              <w:jc w:val="both"/>
              <w:rPr>
                <w:rFonts w:ascii="Times New Roman" w:hAnsi="Times New Roman" w:cs="Times New Roman"/>
                <w:sz w:val="24"/>
                <w:szCs w:val="24"/>
              </w:rPr>
            </w:pPr>
          </w:p>
        </w:tc>
        <w:tc>
          <w:tcPr>
            <w:tcW w:w="894" w:type="pct"/>
          </w:tcPr>
          <w:p w14:paraId="244F1C32" w14:textId="77777777" w:rsidR="009B2202" w:rsidRPr="003603CE" w:rsidRDefault="009B2202" w:rsidP="00D73134">
            <w:pPr>
              <w:pStyle w:val="TableParagraph"/>
              <w:jc w:val="both"/>
              <w:rPr>
                <w:rFonts w:ascii="Times New Roman" w:hAnsi="Times New Roman" w:cs="Times New Roman"/>
                <w:sz w:val="24"/>
                <w:szCs w:val="24"/>
              </w:rPr>
            </w:pPr>
            <w:r w:rsidRPr="003603CE">
              <w:rPr>
                <w:rFonts w:ascii="Times New Roman" w:hAnsi="Times New Roman" w:cs="Times New Roman"/>
                <w:w w:val="99"/>
                <w:sz w:val="24"/>
                <w:szCs w:val="24"/>
              </w:rPr>
              <w:t>5.0</w:t>
            </w:r>
          </w:p>
        </w:tc>
        <w:tc>
          <w:tcPr>
            <w:tcW w:w="894" w:type="pct"/>
          </w:tcPr>
          <w:p w14:paraId="09F97206"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5" w:type="pct"/>
          </w:tcPr>
          <w:p w14:paraId="41980B13"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c>
          <w:tcPr>
            <w:tcW w:w="892" w:type="pct"/>
          </w:tcPr>
          <w:p w14:paraId="00EDA8E7" w14:textId="77777777" w:rsidR="009B2202" w:rsidRPr="003603CE" w:rsidRDefault="009B2202" w:rsidP="00D73134">
            <w:pPr>
              <w:pStyle w:val="TableParagraph"/>
              <w:jc w:val="both"/>
              <w:rPr>
                <w:rFonts w:ascii="Times New Roman" w:hAnsi="Times New Roman" w:cs="Times New Roman"/>
                <w:b/>
                <w:sz w:val="24"/>
                <w:szCs w:val="24"/>
              </w:rPr>
            </w:pPr>
            <w:r w:rsidRPr="003603CE">
              <w:rPr>
                <w:rFonts w:ascii="Times New Roman" w:hAnsi="Times New Roman" w:cs="Times New Roman"/>
                <w:b/>
                <w:w w:val="99"/>
                <w:sz w:val="24"/>
                <w:szCs w:val="24"/>
              </w:rPr>
              <w:t>-</w:t>
            </w:r>
          </w:p>
        </w:tc>
      </w:tr>
      <w:tr w:rsidR="009B2202" w:rsidRPr="003603CE" w14:paraId="6F728DDC" w14:textId="77777777" w:rsidTr="00D73134">
        <w:trPr>
          <w:trHeight w:val="285"/>
        </w:trPr>
        <w:tc>
          <w:tcPr>
            <w:tcW w:w="1425" w:type="pct"/>
          </w:tcPr>
          <w:p w14:paraId="0AFB91F6" w14:textId="77777777" w:rsidR="009B2202" w:rsidRPr="003603CE" w:rsidRDefault="009B2202" w:rsidP="00D73134">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Ascorbic</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acid (mgl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p w14:paraId="701B37D9" w14:textId="77777777" w:rsidR="009B2202" w:rsidRPr="003603CE" w:rsidRDefault="009B2202" w:rsidP="00D73134">
            <w:pPr>
              <w:pStyle w:val="TableParagraph"/>
              <w:jc w:val="both"/>
              <w:rPr>
                <w:rFonts w:ascii="Times New Roman" w:hAnsi="Times New Roman" w:cs="Times New Roman"/>
                <w:sz w:val="24"/>
                <w:szCs w:val="24"/>
              </w:rPr>
            </w:pPr>
            <w:r w:rsidRPr="003603CE">
              <w:rPr>
                <w:rFonts w:ascii="Times New Roman" w:hAnsi="Times New Roman" w:cs="Times New Roman"/>
                <w:sz w:val="24"/>
                <w:szCs w:val="24"/>
              </w:rPr>
              <w:t>+ Activated</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charcoal (gl</w:t>
            </w:r>
            <w:r w:rsidRPr="003603CE">
              <w:rPr>
                <w:rFonts w:ascii="Times New Roman" w:hAnsi="Times New Roman" w:cs="Times New Roman"/>
                <w:sz w:val="24"/>
                <w:szCs w:val="24"/>
                <w:vertAlign w:val="superscript"/>
              </w:rPr>
              <w:t>-1</w:t>
            </w:r>
            <w:r w:rsidRPr="003603CE">
              <w:rPr>
                <w:rFonts w:ascii="Times New Roman" w:hAnsi="Times New Roman" w:cs="Times New Roman"/>
                <w:sz w:val="24"/>
                <w:szCs w:val="24"/>
              </w:rPr>
              <w:t>)</w:t>
            </w:r>
          </w:p>
        </w:tc>
        <w:tc>
          <w:tcPr>
            <w:tcW w:w="894" w:type="pct"/>
          </w:tcPr>
          <w:p w14:paraId="5F3A637C" w14:textId="161CAFBB" w:rsidR="009B2202" w:rsidRPr="003603CE" w:rsidRDefault="009B2202" w:rsidP="00D73134">
            <w:pPr>
              <w:pStyle w:val="TableParagraph"/>
              <w:jc w:val="both"/>
              <w:rPr>
                <w:rFonts w:ascii="Times New Roman" w:hAnsi="Times New Roman" w:cs="Times New Roman"/>
                <w:w w:val="99"/>
                <w:sz w:val="24"/>
                <w:szCs w:val="24"/>
                <w:vertAlign w:val="subscript"/>
              </w:rPr>
            </w:pPr>
            <w:r w:rsidRPr="003603CE">
              <w:rPr>
                <w:rFonts w:ascii="Times New Roman" w:hAnsi="Times New Roman" w:cs="Times New Roman"/>
                <w:w w:val="99"/>
                <w:sz w:val="24"/>
                <w:szCs w:val="24"/>
              </w:rPr>
              <w:t xml:space="preserve"> (100mgl</w:t>
            </w:r>
            <w:r w:rsidRPr="003603CE">
              <w:rPr>
                <w:rFonts w:ascii="Times New Roman" w:hAnsi="Times New Roman" w:cs="Times New Roman"/>
                <w:w w:val="99"/>
                <w:sz w:val="24"/>
                <w:szCs w:val="24"/>
                <w:vertAlign w:val="superscript"/>
              </w:rPr>
              <w:t xml:space="preserve">-1 </w:t>
            </w:r>
            <w:r w:rsidRPr="003603CE">
              <w:rPr>
                <w:rFonts w:ascii="Times New Roman" w:hAnsi="Times New Roman" w:cs="Times New Roman"/>
                <w:w w:val="99"/>
                <w:sz w:val="24"/>
                <w:szCs w:val="24"/>
              </w:rPr>
              <w:t>+5.0gl</w:t>
            </w:r>
            <w:r w:rsidRPr="003603CE">
              <w:rPr>
                <w:rFonts w:ascii="Times New Roman" w:hAnsi="Times New Roman" w:cs="Times New Roman"/>
                <w:w w:val="99"/>
                <w:sz w:val="24"/>
                <w:szCs w:val="24"/>
                <w:vertAlign w:val="superscript"/>
              </w:rPr>
              <w:t>-1</w:t>
            </w:r>
            <w:r w:rsidR="00F836AC" w:rsidRPr="003603CE">
              <w:rPr>
                <w:rFonts w:ascii="Times New Roman" w:hAnsi="Times New Roman" w:cs="Times New Roman"/>
                <w:w w:val="99"/>
                <w:sz w:val="24"/>
                <w:szCs w:val="24"/>
                <w:vertAlign w:val="subscript"/>
              </w:rPr>
              <w:t>)</w:t>
            </w:r>
          </w:p>
        </w:tc>
        <w:tc>
          <w:tcPr>
            <w:tcW w:w="894" w:type="pct"/>
          </w:tcPr>
          <w:p w14:paraId="5E077C5D" w14:textId="77777777" w:rsidR="009B2202" w:rsidRPr="003603CE" w:rsidRDefault="009B2202" w:rsidP="00D73134">
            <w:pPr>
              <w:pStyle w:val="TableParagraph"/>
              <w:jc w:val="both"/>
              <w:rPr>
                <w:rFonts w:ascii="Times New Roman" w:hAnsi="Times New Roman" w:cs="Times New Roman"/>
                <w:b/>
                <w:w w:val="99"/>
                <w:sz w:val="24"/>
                <w:szCs w:val="24"/>
              </w:rPr>
            </w:pPr>
            <w:r w:rsidRPr="003603CE">
              <w:rPr>
                <w:rFonts w:ascii="Times New Roman" w:hAnsi="Times New Roman" w:cs="Times New Roman"/>
                <w:b/>
                <w:w w:val="99"/>
                <w:sz w:val="24"/>
                <w:szCs w:val="24"/>
              </w:rPr>
              <w:t>++</w:t>
            </w:r>
          </w:p>
        </w:tc>
        <w:tc>
          <w:tcPr>
            <w:tcW w:w="895" w:type="pct"/>
          </w:tcPr>
          <w:p w14:paraId="603AE056" w14:textId="77777777" w:rsidR="009B2202" w:rsidRPr="003603CE" w:rsidRDefault="009B2202" w:rsidP="00D73134">
            <w:pPr>
              <w:pStyle w:val="TableParagraph"/>
              <w:jc w:val="both"/>
              <w:rPr>
                <w:rFonts w:ascii="Times New Roman" w:hAnsi="Times New Roman" w:cs="Times New Roman"/>
                <w:b/>
                <w:w w:val="99"/>
                <w:sz w:val="24"/>
                <w:szCs w:val="24"/>
              </w:rPr>
            </w:pPr>
            <w:r w:rsidRPr="003603CE">
              <w:rPr>
                <w:rFonts w:ascii="Times New Roman" w:hAnsi="Times New Roman" w:cs="Times New Roman"/>
                <w:b/>
                <w:w w:val="99"/>
                <w:sz w:val="24"/>
                <w:szCs w:val="24"/>
              </w:rPr>
              <w:t>+++</w:t>
            </w:r>
          </w:p>
        </w:tc>
        <w:tc>
          <w:tcPr>
            <w:tcW w:w="892" w:type="pct"/>
          </w:tcPr>
          <w:p w14:paraId="4DBD3A4D" w14:textId="77777777" w:rsidR="009B2202" w:rsidRPr="003603CE" w:rsidRDefault="009B2202" w:rsidP="00D73134">
            <w:pPr>
              <w:pStyle w:val="TableParagraph"/>
              <w:jc w:val="both"/>
              <w:rPr>
                <w:rFonts w:ascii="Times New Roman" w:hAnsi="Times New Roman" w:cs="Times New Roman"/>
                <w:b/>
                <w:w w:val="99"/>
                <w:sz w:val="24"/>
                <w:szCs w:val="24"/>
              </w:rPr>
            </w:pPr>
            <w:r w:rsidRPr="003603CE">
              <w:rPr>
                <w:rFonts w:ascii="Times New Roman" w:hAnsi="Times New Roman" w:cs="Times New Roman"/>
                <w:b/>
                <w:w w:val="99"/>
                <w:sz w:val="24"/>
                <w:szCs w:val="24"/>
              </w:rPr>
              <w:t>++++</w:t>
            </w:r>
          </w:p>
        </w:tc>
      </w:tr>
    </w:tbl>
    <w:p w14:paraId="18B934B9" w14:textId="423F95C2" w:rsidR="009B2202" w:rsidRPr="003603CE" w:rsidRDefault="001960C4" w:rsidP="009B2202">
      <w:pPr>
        <w:spacing w:before="120" w:after="120" w:line="360" w:lineRule="auto"/>
        <w:jc w:val="both"/>
        <w:rPr>
          <w:rFonts w:ascii="Times New Roman" w:hAnsi="Times New Roman" w:cs="Times New Roman"/>
          <w:sz w:val="24"/>
          <w:szCs w:val="24"/>
        </w:rPr>
      </w:pPr>
      <w:r w:rsidRPr="003603CE">
        <w:rPr>
          <w:rFonts w:ascii="Times New Roman" w:hAnsi="Times New Roman" w:cs="Times New Roman"/>
          <w:b/>
          <w:bCs/>
          <w:sz w:val="24"/>
          <w:szCs w:val="24"/>
        </w:rPr>
        <w:t>Response:</w:t>
      </w:r>
      <w:r w:rsidRPr="003603CE">
        <w:rPr>
          <w:rFonts w:ascii="Times New Roman" w:hAnsi="Times New Roman" w:cs="Times New Roman"/>
          <w:sz w:val="24"/>
          <w:szCs w:val="24"/>
        </w:rPr>
        <w:t xml:space="preserve"> </w:t>
      </w:r>
      <w:r w:rsidR="009B2202" w:rsidRPr="0004289F">
        <w:rPr>
          <w:rFonts w:ascii="Times New Roman" w:hAnsi="Times New Roman" w:cs="Times New Roman"/>
          <w:b/>
          <w:bCs/>
          <w:sz w:val="24"/>
          <w:szCs w:val="24"/>
        </w:rPr>
        <w:t>(++++)</w:t>
      </w:r>
      <w:r w:rsidR="00F836AC" w:rsidRPr="003603CE">
        <w:rPr>
          <w:rFonts w:ascii="Times New Roman" w:hAnsi="Times New Roman" w:cs="Times New Roman"/>
          <w:sz w:val="24"/>
          <w:szCs w:val="24"/>
        </w:rPr>
        <w:t>:</w:t>
      </w:r>
      <w:r w:rsidR="009B2202" w:rsidRPr="003603CE">
        <w:rPr>
          <w:rFonts w:ascii="Times New Roman" w:hAnsi="Times New Roman" w:cs="Times New Roman"/>
          <w:sz w:val="24"/>
          <w:szCs w:val="24"/>
        </w:rPr>
        <w:t xml:space="preserve"> Excellent exudation,</w:t>
      </w:r>
      <w:r w:rsidR="009B2202" w:rsidRPr="003603CE">
        <w:rPr>
          <w:rFonts w:ascii="Times New Roman" w:hAnsi="Times New Roman" w:cs="Times New Roman"/>
          <w:b/>
          <w:bCs/>
          <w:sz w:val="24"/>
          <w:szCs w:val="24"/>
        </w:rPr>
        <w:t xml:space="preserve"> </w:t>
      </w:r>
      <w:r w:rsidR="009B2202" w:rsidRPr="0004289F">
        <w:rPr>
          <w:rFonts w:ascii="Times New Roman" w:hAnsi="Times New Roman" w:cs="Times New Roman"/>
          <w:b/>
          <w:bCs/>
          <w:sz w:val="24"/>
          <w:szCs w:val="24"/>
        </w:rPr>
        <w:t>(++)</w:t>
      </w:r>
      <w:r w:rsidR="009B2202" w:rsidRPr="003603CE">
        <w:rPr>
          <w:rFonts w:ascii="Times New Roman" w:hAnsi="Times New Roman" w:cs="Times New Roman"/>
          <w:b/>
          <w:bCs/>
          <w:sz w:val="24"/>
          <w:szCs w:val="24"/>
        </w:rPr>
        <w:t>:</w:t>
      </w:r>
      <w:r w:rsidR="009B2202" w:rsidRPr="003603CE">
        <w:rPr>
          <w:rFonts w:ascii="Times New Roman" w:hAnsi="Times New Roman" w:cs="Times New Roman"/>
          <w:b/>
          <w:bCs/>
          <w:spacing w:val="-3"/>
          <w:sz w:val="24"/>
          <w:szCs w:val="24"/>
        </w:rPr>
        <w:t xml:space="preserve"> </w:t>
      </w:r>
      <w:r w:rsidR="009B2202" w:rsidRPr="003603CE">
        <w:rPr>
          <w:rFonts w:ascii="Times New Roman" w:hAnsi="Times New Roman" w:cs="Times New Roman"/>
          <w:sz w:val="24"/>
          <w:szCs w:val="24"/>
        </w:rPr>
        <w:t>Moderately</w:t>
      </w:r>
      <w:r w:rsidR="009B2202" w:rsidRPr="003603CE">
        <w:rPr>
          <w:rFonts w:ascii="Times New Roman" w:hAnsi="Times New Roman" w:cs="Times New Roman"/>
          <w:spacing w:val="-4"/>
          <w:sz w:val="24"/>
          <w:szCs w:val="24"/>
        </w:rPr>
        <w:t xml:space="preserve"> </w:t>
      </w:r>
      <w:r w:rsidR="009B2202" w:rsidRPr="003603CE">
        <w:rPr>
          <w:rFonts w:ascii="Times New Roman" w:hAnsi="Times New Roman" w:cs="Times New Roman"/>
          <w:sz w:val="24"/>
          <w:szCs w:val="24"/>
        </w:rPr>
        <w:t>exudation,</w:t>
      </w:r>
      <w:r w:rsidR="009B2202" w:rsidRPr="003603CE">
        <w:rPr>
          <w:rFonts w:ascii="Times New Roman" w:hAnsi="Times New Roman" w:cs="Times New Roman"/>
          <w:spacing w:val="-3"/>
          <w:sz w:val="24"/>
          <w:szCs w:val="24"/>
        </w:rPr>
        <w:t xml:space="preserve"> </w:t>
      </w:r>
      <w:r w:rsidR="009B2202" w:rsidRPr="008E4794">
        <w:rPr>
          <w:rFonts w:ascii="Times New Roman" w:hAnsi="Times New Roman" w:cs="Times New Roman"/>
          <w:sz w:val="24"/>
          <w:szCs w:val="24"/>
        </w:rPr>
        <w:t>(</w:t>
      </w:r>
      <w:r w:rsidR="009B2202" w:rsidRPr="004F3E79">
        <w:rPr>
          <w:rFonts w:ascii="Times New Roman" w:hAnsi="Times New Roman" w:cs="Times New Roman"/>
          <w:b/>
          <w:bCs/>
          <w:sz w:val="24"/>
          <w:szCs w:val="24"/>
        </w:rPr>
        <w:t>+)</w:t>
      </w:r>
      <w:r w:rsidR="009B2202" w:rsidRPr="003603CE">
        <w:rPr>
          <w:rFonts w:ascii="Times New Roman" w:hAnsi="Times New Roman" w:cs="Times New Roman"/>
          <w:b/>
          <w:bCs/>
          <w:sz w:val="24"/>
          <w:szCs w:val="24"/>
        </w:rPr>
        <w:t>:</w:t>
      </w:r>
      <w:r w:rsidR="009B2202" w:rsidRPr="003603CE">
        <w:rPr>
          <w:rFonts w:ascii="Times New Roman" w:hAnsi="Times New Roman" w:cs="Times New Roman"/>
          <w:b/>
          <w:bCs/>
          <w:spacing w:val="-2"/>
          <w:sz w:val="24"/>
          <w:szCs w:val="24"/>
        </w:rPr>
        <w:t xml:space="preserve"> </w:t>
      </w:r>
      <w:r w:rsidR="009B2202" w:rsidRPr="003603CE">
        <w:rPr>
          <w:rFonts w:ascii="Times New Roman" w:hAnsi="Times New Roman" w:cs="Times New Roman"/>
          <w:sz w:val="24"/>
          <w:szCs w:val="24"/>
        </w:rPr>
        <w:t>less</w:t>
      </w:r>
      <w:r w:rsidR="009B2202" w:rsidRPr="003603CE">
        <w:rPr>
          <w:rFonts w:ascii="Times New Roman" w:hAnsi="Times New Roman" w:cs="Times New Roman"/>
          <w:spacing w:val="-4"/>
          <w:sz w:val="24"/>
          <w:szCs w:val="24"/>
        </w:rPr>
        <w:t xml:space="preserve"> </w:t>
      </w:r>
      <w:r w:rsidR="009B2202" w:rsidRPr="003603CE">
        <w:rPr>
          <w:rFonts w:ascii="Times New Roman" w:hAnsi="Times New Roman" w:cs="Times New Roman"/>
          <w:sz w:val="24"/>
          <w:szCs w:val="24"/>
        </w:rPr>
        <w:t>exudation,</w:t>
      </w:r>
      <w:r w:rsidR="009B2202" w:rsidRPr="003603CE">
        <w:rPr>
          <w:rFonts w:ascii="Times New Roman" w:hAnsi="Times New Roman" w:cs="Times New Roman"/>
          <w:spacing w:val="-5"/>
          <w:sz w:val="24"/>
          <w:szCs w:val="24"/>
        </w:rPr>
        <w:t xml:space="preserve"> </w:t>
      </w:r>
      <w:r w:rsidR="009B2202" w:rsidRPr="003603CE">
        <w:rPr>
          <w:rFonts w:ascii="Times New Roman" w:hAnsi="Times New Roman" w:cs="Times New Roman"/>
          <w:b/>
          <w:bCs/>
          <w:sz w:val="24"/>
          <w:szCs w:val="24"/>
        </w:rPr>
        <w:t>(</w:t>
      </w:r>
      <w:r w:rsidR="009B2202" w:rsidRPr="004F3E79">
        <w:rPr>
          <w:rFonts w:ascii="Times New Roman" w:hAnsi="Times New Roman" w:cs="Times New Roman"/>
          <w:sz w:val="24"/>
          <w:szCs w:val="24"/>
        </w:rPr>
        <w:t>-</w:t>
      </w:r>
      <w:r w:rsidR="009B2202" w:rsidRPr="003603CE">
        <w:rPr>
          <w:rFonts w:ascii="Times New Roman" w:hAnsi="Times New Roman" w:cs="Times New Roman"/>
          <w:b/>
          <w:bCs/>
          <w:sz w:val="24"/>
          <w:szCs w:val="24"/>
        </w:rPr>
        <w:t>)</w:t>
      </w:r>
      <w:r w:rsidR="009B2202" w:rsidRPr="003603CE">
        <w:rPr>
          <w:rFonts w:ascii="Times New Roman" w:hAnsi="Times New Roman" w:cs="Times New Roman"/>
          <w:b/>
          <w:bCs/>
          <w:spacing w:val="-2"/>
          <w:sz w:val="24"/>
          <w:szCs w:val="24"/>
        </w:rPr>
        <w:t xml:space="preserve">: </w:t>
      </w:r>
      <w:r w:rsidR="009B2202" w:rsidRPr="003603CE">
        <w:rPr>
          <w:rFonts w:ascii="Times New Roman" w:hAnsi="Times New Roman" w:cs="Times New Roman"/>
          <w:sz w:val="24"/>
          <w:szCs w:val="24"/>
        </w:rPr>
        <w:t>no</w:t>
      </w:r>
      <w:r w:rsidR="009B2202" w:rsidRPr="003603CE">
        <w:rPr>
          <w:rFonts w:ascii="Times New Roman" w:hAnsi="Times New Roman" w:cs="Times New Roman"/>
          <w:spacing w:val="-1"/>
          <w:sz w:val="24"/>
          <w:szCs w:val="24"/>
        </w:rPr>
        <w:t xml:space="preserve"> </w:t>
      </w:r>
      <w:r w:rsidR="009B2202" w:rsidRPr="003603CE">
        <w:rPr>
          <w:rFonts w:ascii="Times New Roman" w:hAnsi="Times New Roman" w:cs="Times New Roman"/>
          <w:sz w:val="24"/>
          <w:szCs w:val="24"/>
        </w:rPr>
        <w:t>exudation</w:t>
      </w:r>
    </w:p>
    <w:p w14:paraId="69A6723D" w14:textId="77777777" w:rsidR="002564D3" w:rsidRPr="003603CE" w:rsidRDefault="002564D3" w:rsidP="002564D3">
      <w:pPr>
        <w:pStyle w:val="BodyText"/>
        <w:spacing w:before="8"/>
        <w:rPr>
          <w:rFonts w:ascii="Times New Roman" w:hAnsi="Times New Roman" w:cs="Times New Roman"/>
        </w:rPr>
        <w:sectPr w:rsidR="002564D3" w:rsidRPr="003603CE" w:rsidSect="002564D3">
          <w:headerReference w:type="even" r:id="rId25"/>
          <w:headerReference w:type="default" r:id="rId26"/>
          <w:footerReference w:type="default" r:id="rId27"/>
          <w:headerReference w:type="first" r:id="rId28"/>
          <w:pgSz w:w="11910" w:h="16840"/>
          <w:pgMar w:top="1582" w:right="1202" w:bottom="1202" w:left="1678" w:header="0" w:footer="1009" w:gutter="0"/>
          <w:cols w:space="720"/>
        </w:sectPr>
      </w:pPr>
    </w:p>
    <w:p w14:paraId="31797ACF" w14:textId="77777777" w:rsidR="002564D3" w:rsidRPr="003603CE" w:rsidRDefault="002564D3" w:rsidP="002564D3">
      <w:pPr>
        <w:pStyle w:val="BodyText"/>
        <w:spacing w:before="8"/>
        <w:rPr>
          <w:rFonts w:ascii="Times New Roman" w:hAnsi="Times New Roman" w:cs="Times New Roman"/>
        </w:rPr>
      </w:pPr>
    </w:p>
    <w:p w14:paraId="1C691937" w14:textId="77777777" w:rsidR="002564D3" w:rsidRPr="003603CE" w:rsidRDefault="002564D3" w:rsidP="002564D3">
      <w:pPr>
        <w:pStyle w:val="BodyText"/>
        <w:rPr>
          <w:rFonts w:ascii="Times New Roman" w:hAnsi="Times New Roman" w:cs="Times New Roman"/>
          <w:b/>
          <w:sz w:val="20"/>
        </w:rPr>
      </w:pPr>
    </w:p>
    <w:p w14:paraId="06F9076F" w14:textId="77777777" w:rsidR="002564D3" w:rsidRPr="003603CE" w:rsidRDefault="002564D3" w:rsidP="002564D3">
      <w:pPr>
        <w:spacing w:before="120" w:after="120" w:line="360" w:lineRule="auto"/>
        <w:jc w:val="both"/>
        <w:rPr>
          <w:rFonts w:ascii="Times New Roman" w:hAnsi="Times New Roman" w:cs="Times New Roman"/>
          <w:b/>
          <w:bCs/>
          <w:sz w:val="20"/>
          <w:szCs w:val="20"/>
        </w:rPr>
      </w:pPr>
      <w:r w:rsidRPr="003603CE">
        <w:rPr>
          <w:rFonts w:ascii="Times New Roman" w:hAnsi="Times New Roman" w:cs="Times New Roman"/>
          <w:b/>
          <w:sz w:val="20"/>
          <w:szCs w:val="20"/>
        </w:rPr>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3</w:t>
      </w:r>
      <w:r w:rsidRPr="003603CE">
        <w:rPr>
          <w:rFonts w:ascii="Times New Roman" w:hAnsi="Times New Roman" w:cs="Times New Roman"/>
          <w:b/>
          <w:spacing w:val="-1"/>
          <w:sz w:val="20"/>
          <w:szCs w:val="20"/>
        </w:rPr>
        <w:t xml:space="preserve"> </w:t>
      </w:r>
      <w:r w:rsidRPr="003603CE">
        <w:rPr>
          <w:rFonts w:ascii="Times New Roman" w:hAnsi="Times New Roman" w:cs="Times New Roman"/>
          <w:b/>
          <w:bCs/>
          <w:sz w:val="20"/>
          <w:szCs w:val="20"/>
        </w:rPr>
        <w:t xml:space="preserve">Effect of added NAA and 2,4-D in varying concentrations on </w:t>
      </w:r>
      <w:r w:rsidRPr="003603CE">
        <w:rPr>
          <w:rFonts w:ascii="Times New Roman" w:hAnsi="Times New Roman" w:cs="Times New Roman"/>
          <w:b/>
          <w:bCs/>
          <w:iCs/>
          <w:sz w:val="20"/>
          <w:szCs w:val="20"/>
        </w:rPr>
        <w:t xml:space="preserve">callus formation </w:t>
      </w:r>
      <w:r w:rsidRPr="003603CE">
        <w:rPr>
          <w:rFonts w:ascii="Times New Roman" w:hAnsi="Times New Roman" w:cs="Times New Roman"/>
          <w:b/>
          <w:bCs/>
          <w:sz w:val="20"/>
          <w:szCs w:val="20"/>
        </w:rPr>
        <w:t>from cultured nodal segments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71"/>
        <w:gridCol w:w="955"/>
        <w:gridCol w:w="646"/>
        <w:gridCol w:w="1559"/>
        <w:gridCol w:w="1843"/>
        <w:gridCol w:w="1559"/>
        <w:gridCol w:w="1276"/>
        <w:gridCol w:w="1418"/>
        <w:gridCol w:w="1842"/>
        <w:gridCol w:w="1158"/>
      </w:tblGrid>
      <w:tr w:rsidR="002564D3" w:rsidRPr="003603CE" w14:paraId="543161E7" w14:textId="77777777" w:rsidTr="00D73134">
        <w:trPr>
          <w:trHeight w:val="308"/>
        </w:trPr>
        <w:tc>
          <w:tcPr>
            <w:tcW w:w="1271" w:type="dxa"/>
            <w:vMerge w:val="restart"/>
          </w:tcPr>
          <w:p w14:paraId="1A9EE67F" w14:textId="77777777" w:rsidR="002564D3" w:rsidRPr="003603CE" w:rsidRDefault="002564D3" w:rsidP="00D73134">
            <w:pPr>
              <w:pStyle w:val="TableParagraph"/>
              <w:jc w:val="both"/>
              <w:rPr>
                <w:rFonts w:ascii="Times New Roman" w:hAnsi="Times New Roman" w:cs="Times New Roman"/>
                <w:b/>
                <w:bCs/>
                <w:sz w:val="20"/>
                <w:szCs w:val="20"/>
              </w:rPr>
            </w:pPr>
          </w:p>
          <w:p w14:paraId="5CFD6050"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Culture medium combination</w:t>
            </w:r>
          </w:p>
        </w:tc>
        <w:tc>
          <w:tcPr>
            <w:tcW w:w="1601" w:type="dxa"/>
            <w:gridSpan w:val="2"/>
          </w:tcPr>
          <w:p w14:paraId="7F64D685"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 xml:space="preserve">Plant growth </w:t>
            </w:r>
          </w:p>
          <w:p w14:paraId="5A869703" w14:textId="77777777" w:rsidR="002564D3" w:rsidRPr="003603CE" w:rsidRDefault="002564D3" w:rsidP="00D73134">
            <w:pPr>
              <w:pStyle w:val="TableParagraph"/>
              <w:jc w:val="both"/>
              <w:rPr>
                <w:rFonts w:ascii="Times New Roman" w:hAnsi="Times New Roman" w:cs="Times New Roman"/>
                <w:b/>
                <w:bCs/>
                <w:spacing w:val="-59"/>
                <w:sz w:val="20"/>
                <w:szCs w:val="20"/>
              </w:rPr>
            </w:pPr>
            <w:r w:rsidRPr="003603CE">
              <w:rPr>
                <w:rFonts w:ascii="Times New Roman" w:hAnsi="Times New Roman" w:cs="Times New Roman"/>
                <w:b/>
                <w:bCs/>
                <w:sz w:val="20"/>
                <w:szCs w:val="20"/>
              </w:rPr>
              <w:t>regulator</w:t>
            </w:r>
            <w:r w:rsidRPr="003603CE">
              <w:rPr>
                <w:rFonts w:ascii="Times New Roman" w:hAnsi="Times New Roman" w:cs="Times New Roman"/>
                <w:b/>
                <w:bCs/>
                <w:spacing w:val="-59"/>
                <w:sz w:val="20"/>
                <w:szCs w:val="20"/>
              </w:rPr>
              <w:t xml:space="preserve"> s</w:t>
            </w:r>
          </w:p>
          <w:p w14:paraId="785C411A"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(mgl</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z w:val="20"/>
                <w:szCs w:val="20"/>
              </w:rPr>
              <w:t>)</w:t>
            </w:r>
          </w:p>
        </w:tc>
        <w:tc>
          <w:tcPr>
            <w:tcW w:w="1559" w:type="dxa"/>
            <w:vMerge w:val="restart"/>
          </w:tcPr>
          <w:p w14:paraId="063A7BAF"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Days</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taken</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for</w:t>
            </w:r>
          </w:p>
          <w:p w14:paraId="0CA79828"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callus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induction</w:t>
            </w:r>
          </w:p>
        </w:tc>
        <w:tc>
          <w:tcPr>
            <w:tcW w:w="4678" w:type="dxa"/>
            <w:gridSpan w:val="3"/>
          </w:tcPr>
          <w:p w14:paraId="1484F71F"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Fresh weight</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of</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callus</w:t>
            </w:r>
            <w:r w:rsidRPr="003603CE">
              <w:rPr>
                <w:rFonts w:ascii="Times New Roman" w:hAnsi="Times New Roman" w:cs="Times New Roman"/>
                <w:b/>
                <w:bCs/>
                <w:spacing w:val="-7"/>
                <w:sz w:val="20"/>
                <w:szCs w:val="20"/>
              </w:rPr>
              <w:t xml:space="preserve"> </w:t>
            </w:r>
            <w:r w:rsidRPr="003603CE">
              <w:rPr>
                <w:rFonts w:ascii="Times New Roman" w:hAnsi="Times New Roman" w:cs="Times New Roman"/>
                <w:b/>
                <w:bCs/>
                <w:sz w:val="20"/>
                <w:szCs w:val="20"/>
              </w:rPr>
              <w:t>(in</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grams)</w:t>
            </w:r>
          </w:p>
        </w:tc>
        <w:tc>
          <w:tcPr>
            <w:tcW w:w="1418" w:type="dxa"/>
            <w:vMerge w:val="restart"/>
          </w:tcPr>
          <w:p w14:paraId="4C0929C4"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Visual</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growth observation</w:t>
            </w:r>
          </w:p>
        </w:tc>
        <w:tc>
          <w:tcPr>
            <w:tcW w:w="1842" w:type="dxa"/>
            <w:vMerge w:val="restart"/>
          </w:tcPr>
          <w:p w14:paraId="16942550"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Colour</w:t>
            </w:r>
          </w:p>
        </w:tc>
        <w:tc>
          <w:tcPr>
            <w:tcW w:w="1158" w:type="dxa"/>
            <w:vMerge w:val="restart"/>
          </w:tcPr>
          <w:p w14:paraId="4C68311F"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Callus proliferation competence (%)</w:t>
            </w:r>
          </w:p>
        </w:tc>
      </w:tr>
      <w:tr w:rsidR="002564D3" w:rsidRPr="003603CE" w14:paraId="5F7EFD5B" w14:textId="77777777" w:rsidTr="00D73134">
        <w:trPr>
          <w:trHeight w:val="280"/>
        </w:trPr>
        <w:tc>
          <w:tcPr>
            <w:tcW w:w="1271" w:type="dxa"/>
            <w:vMerge/>
          </w:tcPr>
          <w:p w14:paraId="0585CD7D" w14:textId="77777777" w:rsidR="002564D3" w:rsidRPr="003603CE" w:rsidRDefault="002564D3" w:rsidP="00D73134">
            <w:pPr>
              <w:pStyle w:val="TableParagraph"/>
              <w:jc w:val="both"/>
              <w:rPr>
                <w:rFonts w:ascii="Times New Roman" w:hAnsi="Times New Roman" w:cs="Times New Roman"/>
                <w:sz w:val="20"/>
                <w:szCs w:val="20"/>
              </w:rPr>
            </w:pPr>
          </w:p>
        </w:tc>
        <w:tc>
          <w:tcPr>
            <w:tcW w:w="955" w:type="dxa"/>
          </w:tcPr>
          <w:p w14:paraId="7928DD7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NAA</w:t>
            </w:r>
          </w:p>
        </w:tc>
        <w:tc>
          <w:tcPr>
            <w:tcW w:w="646" w:type="dxa"/>
          </w:tcPr>
          <w:p w14:paraId="2FC5331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2,4-D</w:t>
            </w:r>
          </w:p>
        </w:tc>
        <w:tc>
          <w:tcPr>
            <w:tcW w:w="1559" w:type="dxa"/>
            <w:vMerge/>
          </w:tcPr>
          <w:p w14:paraId="3B46B661" w14:textId="77777777" w:rsidR="002564D3" w:rsidRPr="003603CE" w:rsidRDefault="002564D3" w:rsidP="00D73134">
            <w:pPr>
              <w:pStyle w:val="TableParagraph"/>
              <w:jc w:val="both"/>
              <w:rPr>
                <w:rFonts w:ascii="Times New Roman" w:hAnsi="Times New Roman" w:cs="Times New Roman"/>
                <w:sz w:val="20"/>
                <w:szCs w:val="20"/>
              </w:rPr>
            </w:pPr>
          </w:p>
        </w:tc>
        <w:tc>
          <w:tcPr>
            <w:tcW w:w="1843" w:type="dxa"/>
          </w:tcPr>
          <w:p w14:paraId="22CF6EB9" w14:textId="276AFA7C" w:rsidR="002564D3" w:rsidRPr="003603CE" w:rsidRDefault="00213B8B"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w:t>
            </w:r>
            <w:r w:rsidR="002564D3" w:rsidRPr="003603CE">
              <w:rPr>
                <w:rFonts w:ascii="Times New Roman" w:hAnsi="Times New Roman" w:cs="Times New Roman"/>
                <w:sz w:val="20"/>
                <w:szCs w:val="20"/>
              </w:rPr>
              <w:t>0</w:t>
            </w:r>
            <w:r w:rsidR="002564D3" w:rsidRPr="003603CE">
              <w:rPr>
                <w:rFonts w:ascii="Times New Roman" w:hAnsi="Times New Roman" w:cs="Times New Roman"/>
                <w:spacing w:val="1"/>
                <w:sz w:val="20"/>
                <w:szCs w:val="20"/>
              </w:rPr>
              <w:t xml:space="preserve"> </w:t>
            </w:r>
            <w:r w:rsidR="002564D3" w:rsidRPr="003603CE">
              <w:rPr>
                <w:rFonts w:ascii="Times New Roman" w:hAnsi="Times New Roman" w:cs="Times New Roman"/>
                <w:sz w:val="20"/>
                <w:szCs w:val="20"/>
              </w:rPr>
              <w:t>days</w:t>
            </w:r>
          </w:p>
        </w:tc>
        <w:tc>
          <w:tcPr>
            <w:tcW w:w="1559" w:type="dxa"/>
          </w:tcPr>
          <w:p w14:paraId="0AD76DA0" w14:textId="14F428B3" w:rsidR="002564D3" w:rsidRPr="003603CE" w:rsidRDefault="009D3EDA"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w:t>
            </w:r>
            <w:r w:rsidR="002564D3" w:rsidRPr="003603CE">
              <w:rPr>
                <w:rFonts w:ascii="Times New Roman" w:hAnsi="Times New Roman" w:cs="Times New Roman"/>
                <w:sz w:val="20"/>
                <w:szCs w:val="20"/>
              </w:rPr>
              <w:t>0</w:t>
            </w:r>
            <w:r w:rsidR="002564D3" w:rsidRPr="003603CE">
              <w:rPr>
                <w:rFonts w:ascii="Times New Roman" w:hAnsi="Times New Roman" w:cs="Times New Roman"/>
                <w:spacing w:val="1"/>
                <w:sz w:val="20"/>
                <w:szCs w:val="20"/>
              </w:rPr>
              <w:t xml:space="preserve"> </w:t>
            </w:r>
            <w:r w:rsidR="002564D3" w:rsidRPr="003603CE">
              <w:rPr>
                <w:rFonts w:ascii="Times New Roman" w:hAnsi="Times New Roman" w:cs="Times New Roman"/>
                <w:sz w:val="20"/>
                <w:szCs w:val="20"/>
              </w:rPr>
              <w:t>days</w:t>
            </w:r>
          </w:p>
        </w:tc>
        <w:tc>
          <w:tcPr>
            <w:tcW w:w="1276" w:type="dxa"/>
          </w:tcPr>
          <w:p w14:paraId="0595525E" w14:textId="66641C76" w:rsidR="002564D3" w:rsidRPr="003603CE" w:rsidRDefault="009D3EDA"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w:t>
            </w:r>
            <w:r w:rsidR="002564D3" w:rsidRPr="003603CE">
              <w:rPr>
                <w:rFonts w:ascii="Times New Roman" w:hAnsi="Times New Roman" w:cs="Times New Roman"/>
                <w:sz w:val="20"/>
                <w:szCs w:val="20"/>
              </w:rPr>
              <w:t>0</w:t>
            </w:r>
            <w:r w:rsidR="002564D3" w:rsidRPr="003603CE">
              <w:rPr>
                <w:rFonts w:ascii="Times New Roman" w:hAnsi="Times New Roman" w:cs="Times New Roman"/>
                <w:spacing w:val="1"/>
                <w:sz w:val="20"/>
                <w:szCs w:val="20"/>
              </w:rPr>
              <w:t xml:space="preserve"> </w:t>
            </w:r>
            <w:r w:rsidR="002564D3" w:rsidRPr="003603CE">
              <w:rPr>
                <w:rFonts w:ascii="Times New Roman" w:hAnsi="Times New Roman" w:cs="Times New Roman"/>
                <w:sz w:val="20"/>
                <w:szCs w:val="20"/>
              </w:rPr>
              <w:t>days</w:t>
            </w:r>
          </w:p>
        </w:tc>
        <w:tc>
          <w:tcPr>
            <w:tcW w:w="1418" w:type="dxa"/>
            <w:vMerge/>
          </w:tcPr>
          <w:p w14:paraId="4C859F50" w14:textId="77777777" w:rsidR="002564D3" w:rsidRPr="003603CE" w:rsidRDefault="002564D3" w:rsidP="00D73134">
            <w:pPr>
              <w:pStyle w:val="TableParagraph"/>
              <w:jc w:val="both"/>
              <w:rPr>
                <w:rFonts w:ascii="Times New Roman" w:hAnsi="Times New Roman" w:cs="Times New Roman"/>
                <w:sz w:val="20"/>
                <w:szCs w:val="20"/>
              </w:rPr>
            </w:pPr>
          </w:p>
        </w:tc>
        <w:tc>
          <w:tcPr>
            <w:tcW w:w="1842" w:type="dxa"/>
            <w:vMerge/>
          </w:tcPr>
          <w:p w14:paraId="3D3D9E9F" w14:textId="77777777" w:rsidR="002564D3" w:rsidRPr="003603CE" w:rsidRDefault="002564D3" w:rsidP="00D73134">
            <w:pPr>
              <w:pStyle w:val="TableParagraph"/>
              <w:jc w:val="both"/>
              <w:rPr>
                <w:rFonts w:ascii="Times New Roman" w:hAnsi="Times New Roman" w:cs="Times New Roman"/>
                <w:sz w:val="20"/>
                <w:szCs w:val="20"/>
              </w:rPr>
            </w:pPr>
          </w:p>
        </w:tc>
        <w:tc>
          <w:tcPr>
            <w:tcW w:w="1158" w:type="dxa"/>
            <w:vMerge/>
          </w:tcPr>
          <w:p w14:paraId="7FFB1C70" w14:textId="77777777" w:rsidR="002564D3" w:rsidRPr="003603CE" w:rsidRDefault="002564D3" w:rsidP="00D73134">
            <w:pPr>
              <w:pStyle w:val="TableParagraph"/>
              <w:jc w:val="both"/>
              <w:rPr>
                <w:rFonts w:ascii="Times New Roman" w:hAnsi="Times New Roman" w:cs="Times New Roman"/>
                <w:sz w:val="20"/>
                <w:szCs w:val="20"/>
              </w:rPr>
            </w:pPr>
          </w:p>
        </w:tc>
      </w:tr>
      <w:tr w:rsidR="002564D3" w:rsidRPr="003603CE" w14:paraId="6608094E" w14:textId="77777777" w:rsidTr="00D73134">
        <w:trPr>
          <w:trHeight w:val="280"/>
        </w:trPr>
        <w:tc>
          <w:tcPr>
            <w:tcW w:w="1271" w:type="dxa"/>
          </w:tcPr>
          <w:p w14:paraId="25CA71E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MS0</w:t>
            </w:r>
          </w:p>
        </w:tc>
        <w:tc>
          <w:tcPr>
            <w:tcW w:w="955" w:type="dxa"/>
          </w:tcPr>
          <w:p w14:paraId="627FE58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5F958AF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0701098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j</w:t>
            </w:r>
            <w:r w:rsidRPr="003603CE">
              <w:rPr>
                <w:rFonts w:ascii="Times New Roman" w:hAnsi="Times New Roman" w:cs="Times New Roman"/>
                <w:sz w:val="20"/>
                <w:szCs w:val="20"/>
              </w:rPr>
              <w:t xml:space="preserve"> ±0.00</w:t>
            </w:r>
          </w:p>
        </w:tc>
        <w:tc>
          <w:tcPr>
            <w:tcW w:w="1843" w:type="dxa"/>
          </w:tcPr>
          <w:p w14:paraId="4DD7A48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j</w:t>
            </w:r>
            <w:r w:rsidRPr="003603CE">
              <w:rPr>
                <w:rFonts w:ascii="Times New Roman" w:hAnsi="Times New Roman" w:cs="Times New Roman"/>
                <w:sz w:val="20"/>
                <w:szCs w:val="20"/>
              </w:rPr>
              <w:t>±0.00</w:t>
            </w:r>
          </w:p>
        </w:tc>
        <w:tc>
          <w:tcPr>
            <w:tcW w:w="1559" w:type="dxa"/>
          </w:tcPr>
          <w:p w14:paraId="64CF03F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±0.00</w:t>
            </w:r>
          </w:p>
        </w:tc>
        <w:tc>
          <w:tcPr>
            <w:tcW w:w="1276" w:type="dxa"/>
          </w:tcPr>
          <w:p w14:paraId="74D7F46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c>
          <w:tcPr>
            <w:tcW w:w="1418" w:type="dxa"/>
          </w:tcPr>
          <w:p w14:paraId="1BC896F9"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w w:val="99"/>
                <w:sz w:val="20"/>
                <w:szCs w:val="20"/>
              </w:rPr>
              <w:t>-</w:t>
            </w:r>
          </w:p>
        </w:tc>
        <w:tc>
          <w:tcPr>
            <w:tcW w:w="1842" w:type="dxa"/>
          </w:tcPr>
          <w:p w14:paraId="795489B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w:t>
            </w:r>
          </w:p>
        </w:tc>
        <w:tc>
          <w:tcPr>
            <w:tcW w:w="1158" w:type="dxa"/>
          </w:tcPr>
          <w:p w14:paraId="3B34720C" w14:textId="285DA0BD"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0.00</w:t>
            </w:r>
            <w:r w:rsidR="00713206" w:rsidRPr="00713206">
              <w:rPr>
                <w:rFonts w:ascii="Times New Roman" w:hAnsi="Times New Roman" w:cs="Times New Roman"/>
                <w:w w:val="99"/>
                <w:sz w:val="20"/>
                <w:szCs w:val="20"/>
                <w:vertAlign w:val="superscript"/>
              </w:rPr>
              <w:t>d</w:t>
            </w:r>
          </w:p>
        </w:tc>
      </w:tr>
      <w:tr w:rsidR="002564D3" w:rsidRPr="003603CE" w14:paraId="427FCA29" w14:textId="77777777" w:rsidTr="00D73134">
        <w:trPr>
          <w:trHeight w:val="331"/>
        </w:trPr>
        <w:tc>
          <w:tcPr>
            <w:tcW w:w="1271" w:type="dxa"/>
          </w:tcPr>
          <w:p w14:paraId="5D59D21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955" w:type="dxa"/>
          </w:tcPr>
          <w:p w14:paraId="59DDDDF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646" w:type="dxa"/>
          </w:tcPr>
          <w:p w14:paraId="2F9991F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3180A76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11.67</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±0.01</w:t>
            </w:r>
          </w:p>
        </w:tc>
        <w:tc>
          <w:tcPr>
            <w:tcW w:w="1843" w:type="dxa"/>
          </w:tcPr>
          <w:p w14:paraId="2FA25CD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0.55</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±0.01</w:t>
            </w:r>
          </w:p>
        </w:tc>
        <w:tc>
          <w:tcPr>
            <w:tcW w:w="1559" w:type="dxa"/>
          </w:tcPr>
          <w:p w14:paraId="02CFFF0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±0.05</w:t>
            </w:r>
          </w:p>
        </w:tc>
        <w:tc>
          <w:tcPr>
            <w:tcW w:w="1276" w:type="dxa"/>
          </w:tcPr>
          <w:p w14:paraId="007719AB" w14:textId="370EB0D0" w:rsidR="002564D3" w:rsidRPr="003603CE" w:rsidRDefault="00F560AF"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3.42</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±0.09</w:t>
            </w:r>
          </w:p>
        </w:tc>
        <w:tc>
          <w:tcPr>
            <w:tcW w:w="1418" w:type="dxa"/>
          </w:tcPr>
          <w:p w14:paraId="74206719"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A2020D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Light</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green</w:t>
            </w:r>
          </w:p>
        </w:tc>
        <w:tc>
          <w:tcPr>
            <w:tcW w:w="1158" w:type="dxa"/>
          </w:tcPr>
          <w:p w14:paraId="5D989B04" w14:textId="0D9BAD8D"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25B086A5" w14:textId="77777777" w:rsidTr="00D73134">
        <w:trPr>
          <w:trHeight w:val="280"/>
        </w:trPr>
        <w:tc>
          <w:tcPr>
            <w:tcW w:w="1271" w:type="dxa"/>
          </w:tcPr>
          <w:p w14:paraId="3B7B5B5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MSN</w:t>
            </w:r>
          </w:p>
        </w:tc>
        <w:tc>
          <w:tcPr>
            <w:tcW w:w="955" w:type="dxa"/>
          </w:tcPr>
          <w:p w14:paraId="066BE74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w:t>
            </w:r>
          </w:p>
        </w:tc>
        <w:tc>
          <w:tcPr>
            <w:tcW w:w="646" w:type="dxa"/>
          </w:tcPr>
          <w:p w14:paraId="7494845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00A670A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10.50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±0.14</w:t>
            </w:r>
          </w:p>
        </w:tc>
        <w:tc>
          <w:tcPr>
            <w:tcW w:w="1843" w:type="dxa"/>
          </w:tcPr>
          <w:p w14:paraId="0C3D599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1.14</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±0.02</w:t>
            </w:r>
          </w:p>
        </w:tc>
        <w:tc>
          <w:tcPr>
            <w:tcW w:w="1559" w:type="dxa"/>
          </w:tcPr>
          <w:p w14:paraId="28A3C1C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1.84</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±0.03</w:t>
            </w:r>
          </w:p>
        </w:tc>
        <w:tc>
          <w:tcPr>
            <w:tcW w:w="1276" w:type="dxa"/>
          </w:tcPr>
          <w:p w14:paraId="2D4E3AF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4.56</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±0.19</w:t>
            </w:r>
          </w:p>
        </w:tc>
        <w:tc>
          <w:tcPr>
            <w:tcW w:w="1418" w:type="dxa"/>
          </w:tcPr>
          <w:p w14:paraId="2D39BA84"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AB5176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3050C55E" w14:textId="660CA17A"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560C5211" w14:textId="77777777" w:rsidTr="00D73134">
        <w:trPr>
          <w:trHeight w:val="270"/>
        </w:trPr>
        <w:tc>
          <w:tcPr>
            <w:tcW w:w="1271" w:type="dxa"/>
          </w:tcPr>
          <w:p w14:paraId="002A41D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MS2N</w:t>
            </w:r>
          </w:p>
        </w:tc>
        <w:tc>
          <w:tcPr>
            <w:tcW w:w="955" w:type="dxa"/>
          </w:tcPr>
          <w:p w14:paraId="702BD74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646" w:type="dxa"/>
          </w:tcPr>
          <w:p w14:paraId="5CEE0FD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33E2FB0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10.16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±0.14</w:t>
            </w:r>
          </w:p>
        </w:tc>
        <w:tc>
          <w:tcPr>
            <w:tcW w:w="1843" w:type="dxa"/>
          </w:tcPr>
          <w:p w14:paraId="25C53DC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1.29</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±0.002</w:t>
            </w:r>
          </w:p>
        </w:tc>
        <w:tc>
          <w:tcPr>
            <w:tcW w:w="1559" w:type="dxa"/>
          </w:tcPr>
          <w:p w14:paraId="1ADF7C9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4.52</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±0.05</w:t>
            </w:r>
          </w:p>
        </w:tc>
        <w:tc>
          <w:tcPr>
            <w:tcW w:w="1276" w:type="dxa"/>
          </w:tcPr>
          <w:p w14:paraId="0ABAA3E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7.01</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±0.07</w:t>
            </w:r>
          </w:p>
        </w:tc>
        <w:tc>
          <w:tcPr>
            <w:tcW w:w="1418" w:type="dxa"/>
          </w:tcPr>
          <w:p w14:paraId="352E13CE"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43BAA59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Light</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brown</w:t>
            </w:r>
          </w:p>
        </w:tc>
        <w:tc>
          <w:tcPr>
            <w:tcW w:w="1158" w:type="dxa"/>
          </w:tcPr>
          <w:p w14:paraId="6A6F974D" w14:textId="77612D1D"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5E578A27" w14:textId="77777777" w:rsidTr="00D73134">
        <w:trPr>
          <w:trHeight w:val="273"/>
        </w:trPr>
        <w:tc>
          <w:tcPr>
            <w:tcW w:w="1271" w:type="dxa"/>
          </w:tcPr>
          <w:p w14:paraId="31B54200"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MS3N</w:t>
            </w:r>
          </w:p>
        </w:tc>
        <w:tc>
          <w:tcPr>
            <w:tcW w:w="955" w:type="dxa"/>
          </w:tcPr>
          <w:p w14:paraId="11B1BC17"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3.0</w:t>
            </w:r>
          </w:p>
        </w:tc>
        <w:tc>
          <w:tcPr>
            <w:tcW w:w="646" w:type="dxa"/>
          </w:tcPr>
          <w:p w14:paraId="6A8979C5"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w:t>
            </w:r>
          </w:p>
        </w:tc>
        <w:tc>
          <w:tcPr>
            <w:tcW w:w="1559" w:type="dxa"/>
          </w:tcPr>
          <w:p w14:paraId="37117C58"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7.35</w:t>
            </w:r>
            <w:r w:rsidRPr="003603CE">
              <w:rPr>
                <w:rFonts w:ascii="Times New Roman" w:hAnsi="Times New Roman" w:cs="Times New Roman"/>
                <w:b/>
                <w:sz w:val="20"/>
                <w:szCs w:val="20"/>
                <w:vertAlign w:val="superscript"/>
              </w:rPr>
              <w:t>h</w:t>
            </w:r>
            <w:r w:rsidRPr="003603CE">
              <w:rPr>
                <w:rFonts w:ascii="Times New Roman" w:hAnsi="Times New Roman" w:cs="Times New Roman"/>
                <w:b/>
                <w:sz w:val="20"/>
                <w:szCs w:val="20"/>
              </w:rPr>
              <w:t>±0.14</w:t>
            </w:r>
          </w:p>
        </w:tc>
        <w:tc>
          <w:tcPr>
            <w:tcW w:w="1843" w:type="dxa"/>
          </w:tcPr>
          <w:p w14:paraId="34DC0686"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1.76</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±0.17</w:t>
            </w:r>
          </w:p>
        </w:tc>
        <w:tc>
          <w:tcPr>
            <w:tcW w:w="1559" w:type="dxa"/>
          </w:tcPr>
          <w:p w14:paraId="77F31240"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4.89</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±0.08</w:t>
            </w:r>
          </w:p>
        </w:tc>
        <w:tc>
          <w:tcPr>
            <w:tcW w:w="1276" w:type="dxa"/>
          </w:tcPr>
          <w:p w14:paraId="43101DB5"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8.72</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±0.20</w:t>
            </w:r>
          </w:p>
        </w:tc>
        <w:tc>
          <w:tcPr>
            <w:tcW w:w="1418" w:type="dxa"/>
          </w:tcPr>
          <w:p w14:paraId="5C50775A"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5FFA64B"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Light brown</w:t>
            </w:r>
          </w:p>
        </w:tc>
        <w:tc>
          <w:tcPr>
            <w:tcW w:w="1158" w:type="dxa"/>
          </w:tcPr>
          <w:p w14:paraId="0B9B429F" w14:textId="114B66BB"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100.00</w:t>
            </w:r>
            <w:r w:rsidR="00B23BED" w:rsidRPr="00713206">
              <w:rPr>
                <w:rFonts w:ascii="Times New Roman" w:hAnsi="Times New Roman" w:cs="Times New Roman"/>
                <w:b/>
                <w:sz w:val="20"/>
                <w:szCs w:val="20"/>
                <w:vertAlign w:val="superscript"/>
              </w:rPr>
              <w:t>a</w:t>
            </w:r>
          </w:p>
        </w:tc>
      </w:tr>
      <w:tr w:rsidR="002564D3" w:rsidRPr="003603CE" w14:paraId="4689AFC9" w14:textId="77777777" w:rsidTr="00D73134">
        <w:trPr>
          <w:trHeight w:val="102"/>
        </w:trPr>
        <w:tc>
          <w:tcPr>
            <w:tcW w:w="1271" w:type="dxa"/>
          </w:tcPr>
          <w:p w14:paraId="5F5BE37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MS4N</w:t>
            </w:r>
          </w:p>
        </w:tc>
        <w:tc>
          <w:tcPr>
            <w:tcW w:w="955" w:type="dxa"/>
          </w:tcPr>
          <w:p w14:paraId="633147C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p>
        </w:tc>
        <w:tc>
          <w:tcPr>
            <w:tcW w:w="646" w:type="dxa"/>
          </w:tcPr>
          <w:p w14:paraId="749AB1E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6DA8796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9.50</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±0.14</w:t>
            </w:r>
          </w:p>
        </w:tc>
        <w:tc>
          <w:tcPr>
            <w:tcW w:w="1843" w:type="dxa"/>
          </w:tcPr>
          <w:p w14:paraId="7346807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1.04</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±0.009</w:t>
            </w:r>
          </w:p>
        </w:tc>
        <w:tc>
          <w:tcPr>
            <w:tcW w:w="1559" w:type="dxa"/>
          </w:tcPr>
          <w:p w14:paraId="72BC496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3.07</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±0.01</w:t>
            </w:r>
          </w:p>
        </w:tc>
        <w:tc>
          <w:tcPr>
            <w:tcW w:w="1276" w:type="dxa"/>
          </w:tcPr>
          <w:p w14:paraId="3C58AFF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5.10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±0.18</w:t>
            </w:r>
          </w:p>
        </w:tc>
        <w:tc>
          <w:tcPr>
            <w:tcW w:w="1418" w:type="dxa"/>
          </w:tcPr>
          <w:p w14:paraId="31643FF9"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6DF6FCB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Yellowish brown</w:t>
            </w:r>
          </w:p>
        </w:tc>
        <w:tc>
          <w:tcPr>
            <w:tcW w:w="1158" w:type="dxa"/>
          </w:tcPr>
          <w:p w14:paraId="374AAADD" w14:textId="5A0BBD0E"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7A94F531" w14:textId="77777777" w:rsidTr="00D73134">
        <w:trPr>
          <w:trHeight w:val="280"/>
        </w:trPr>
        <w:tc>
          <w:tcPr>
            <w:tcW w:w="1271" w:type="dxa"/>
          </w:tcPr>
          <w:p w14:paraId="2B29812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955" w:type="dxa"/>
          </w:tcPr>
          <w:p w14:paraId="724C3B1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p>
        </w:tc>
        <w:tc>
          <w:tcPr>
            <w:tcW w:w="646" w:type="dxa"/>
          </w:tcPr>
          <w:p w14:paraId="7183A23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59" w:type="dxa"/>
          </w:tcPr>
          <w:p w14:paraId="61F40A0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11.67</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±0.14</w:t>
            </w:r>
          </w:p>
        </w:tc>
        <w:tc>
          <w:tcPr>
            <w:tcW w:w="1843" w:type="dxa"/>
          </w:tcPr>
          <w:p w14:paraId="6A32735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0.57</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±0.002</w:t>
            </w:r>
          </w:p>
        </w:tc>
        <w:tc>
          <w:tcPr>
            <w:tcW w:w="1559" w:type="dxa"/>
          </w:tcPr>
          <w:p w14:paraId="2C8053B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±0.01</w:t>
            </w:r>
          </w:p>
        </w:tc>
        <w:tc>
          <w:tcPr>
            <w:tcW w:w="1276" w:type="dxa"/>
          </w:tcPr>
          <w:p w14:paraId="521824F0" w14:textId="49A1E5BE" w:rsidR="002564D3" w:rsidRPr="003603CE" w:rsidRDefault="00F560AF"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3.38</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±0.20</w:t>
            </w:r>
          </w:p>
        </w:tc>
        <w:tc>
          <w:tcPr>
            <w:tcW w:w="1418" w:type="dxa"/>
          </w:tcPr>
          <w:p w14:paraId="034DF165"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603259E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06AECA56" w14:textId="2AEC3413"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632A666D" w14:textId="77777777" w:rsidTr="00D73134">
        <w:trPr>
          <w:trHeight w:val="176"/>
        </w:trPr>
        <w:tc>
          <w:tcPr>
            <w:tcW w:w="1271" w:type="dxa"/>
            <w:tcBorders>
              <w:bottom w:val="single" w:sz="6" w:space="0" w:color="000000"/>
            </w:tcBorders>
          </w:tcPr>
          <w:p w14:paraId="3F8F629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MS.5D</w:t>
            </w:r>
          </w:p>
        </w:tc>
        <w:tc>
          <w:tcPr>
            <w:tcW w:w="955" w:type="dxa"/>
            <w:tcBorders>
              <w:bottom w:val="single" w:sz="6" w:space="0" w:color="000000"/>
            </w:tcBorders>
          </w:tcPr>
          <w:p w14:paraId="7AC63C8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Borders>
              <w:bottom w:val="single" w:sz="6" w:space="0" w:color="000000"/>
            </w:tcBorders>
          </w:tcPr>
          <w:p w14:paraId="220DFD8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1559" w:type="dxa"/>
            <w:tcBorders>
              <w:bottom w:val="single" w:sz="6" w:space="0" w:color="000000"/>
            </w:tcBorders>
          </w:tcPr>
          <w:p w14:paraId="0DC4449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13.00</w:t>
            </w:r>
            <w:r w:rsidRPr="003603CE">
              <w:rPr>
                <w:rFonts w:ascii="Times New Roman" w:hAnsi="Times New Roman" w:cs="Times New Roman"/>
                <w:sz w:val="20"/>
                <w:szCs w:val="20"/>
                <w:vertAlign w:val="superscript"/>
              </w:rPr>
              <w:t>a</w:t>
            </w:r>
            <w:r w:rsidRPr="003603CE">
              <w:rPr>
                <w:rFonts w:ascii="Times New Roman" w:hAnsi="Times New Roman" w:cs="Times New Roman"/>
                <w:sz w:val="20"/>
                <w:szCs w:val="20"/>
              </w:rPr>
              <w:t>±0.27</w:t>
            </w:r>
          </w:p>
        </w:tc>
        <w:tc>
          <w:tcPr>
            <w:tcW w:w="1843" w:type="dxa"/>
            <w:tcBorders>
              <w:bottom w:val="single" w:sz="6" w:space="0" w:color="000000"/>
            </w:tcBorders>
          </w:tcPr>
          <w:p w14:paraId="3D891EB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±0.05</w:t>
            </w:r>
          </w:p>
        </w:tc>
        <w:tc>
          <w:tcPr>
            <w:tcW w:w="1559" w:type="dxa"/>
            <w:tcBorders>
              <w:bottom w:val="single" w:sz="6" w:space="0" w:color="000000"/>
            </w:tcBorders>
          </w:tcPr>
          <w:p w14:paraId="506B361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1.82</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±0.05</w:t>
            </w:r>
          </w:p>
        </w:tc>
        <w:tc>
          <w:tcPr>
            <w:tcW w:w="1276" w:type="dxa"/>
            <w:tcBorders>
              <w:bottom w:val="single" w:sz="6" w:space="0" w:color="000000"/>
            </w:tcBorders>
          </w:tcPr>
          <w:p w14:paraId="3C07806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3.75</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±0.08</w:t>
            </w:r>
          </w:p>
        </w:tc>
        <w:tc>
          <w:tcPr>
            <w:tcW w:w="1418" w:type="dxa"/>
            <w:tcBorders>
              <w:bottom w:val="single" w:sz="6" w:space="0" w:color="000000"/>
            </w:tcBorders>
          </w:tcPr>
          <w:p w14:paraId="06D6AE8B"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Borders>
              <w:bottom w:val="single" w:sz="6" w:space="0" w:color="000000"/>
            </w:tcBorders>
          </w:tcPr>
          <w:p w14:paraId="74F2AEE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Dark</w:t>
            </w: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brown</w:t>
            </w:r>
          </w:p>
        </w:tc>
        <w:tc>
          <w:tcPr>
            <w:tcW w:w="1158" w:type="dxa"/>
            <w:tcBorders>
              <w:bottom w:val="single" w:sz="6" w:space="0" w:color="000000"/>
            </w:tcBorders>
          </w:tcPr>
          <w:p w14:paraId="1D2D0520" w14:textId="42968655"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13E4C375" w14:textId="77777777" w:rsidTr="00D73134">
        <w:trPr>
          <w:trHeight w:val="277"/>
        </w:trPr>
        <w:tc>
          <w:tcPr>
            <w:tcW w:w="1271" w:type="dxa"/>
            <w:tcBorders>
              <w:top w:val="single" w:sz="6" w:space="0" w:color="000000"/>
            </w:tcBorders>
          </w:tcPr>
          <w:p w14:paraId="6CA8609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MSD</w:t>
            </w:r>
          </w:p>
        </w:tc>
        <w:tc>
          <w:tcPr>
            <w:tcW w:w="955" w:type="dxa"/>
            <w:tcBorders>
              <w:top w:val="single" w:sz="6" w:space="0" w:color="000000"/>
            </w:tcBorders>
          </w:tcPr>
          <w:p w14:paraId="128DE6B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Borders>
              <w:top w:val="single" w:sz="6" w:space="0" w:color="000000"/>
            </w:tcBorders>
          </w:tcPr>
          <w:p w14:paraId="68D8789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w:t>
            </w:r>
          </w:p>
        </w:tc>
        <w:tc>
          <w:tcPr>
            <w:tcW w:w="1559" w:type="dxa"/>
            <w:tcBorders>
              <w:top w:val="single" w:sz="6" w:space="0" w:color="000000"/>
            </w:tcBorders>
          </w:tcPr>
          <w:p w14:paraId="5397BDC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13.16</w:t>
            </w:r>
            <w:r w:rsidRPr="003603CE">
              <w:rPr>
                <w:rFonts w:ascii="Times New Roman" w:hAnsi="Times New Roman" w:cs="Times New Roman"/>
                <w:sz w:val="20"/>
                <w:szCs w:val="20"/>
                <w:vertAlign w:val="superscript"/>
              </w:rPr>
              <w:t>a</w:t>
            </w:r>
            <w:r w:rsidRPr="003603CE">
              <w:rPr>
                <w:rFonts w:ascii="Times New Roman" w:hAnsi="Times New Roman" w:cs="Times New Roman"/>
                <w:sz w:val="20"/>
                <w:szCs w:val="20"/>
              </w:rPr>
              <w:t>±0.14</w:t>
            </w:r>
          </w:p>
        </w:tc>
        <w:tc>
          <w:tcPr>
            <w:tcW w:w="1843" w:type="dxa"/>
            <w:tcBorders>
              <w:top w:val="single" w:sz="6" w:space="0" w:color="000000"/>
            </w:tcBorders>
          </w:tcPr>
          <w:p w14:paraId="7F57811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1.17</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±0.01</w:t>
            </w:r>
          </w:p>
        </w:tc>
        <w:tc>
          <w:tcPr>
            <w:tcW w:w="1559" w:type="dxa"/>
            <w:tcBorders>
              <w:top w:val="single" w:sz="6" w:space="0" w:color="000000"/>
            </w:tcBorders>
          </w:tcPr>
          <w:p w14:paraId="5AFFF90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2.04</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±0.06</w:t>
            </w:r>
          </w:p>
        </w:tc>
        <w:tc>
          <w:tcPr>
            <w:tcW w:w="1276" w:type="dxa"/>
            <w:tcBorders>
              <w:top w:val="single" w:sz="6" w:space="0" w:color="000000"/>
            </w:tcBorders>
          </w:tcPr>
          <w:p w14:paraId="2900E7F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4.65</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±0.01</w:t>
            </w:r>
          </w:p>
        </w:tc>
        <w:tc>
          <w:tcPr>
            <w:tcW w:w="1418" w:type="dxa"/>
            <w:tcBorders>
              <w:top w:val="single" w:sz="6" w:space="0" w:color="000000"/>
            </w:tcBorders>
          </w:tcPr>
          <w:p w14:paraId="22D0D770"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Borders>
              <w:top w:val="single" w:sz="6" w:space="0" w:color="000000"/>
            </w:tcBorders>
          </w:tcPr>
          <w:p w14:paraId="40E5A73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Borders>
              <w:top w:val="single" w:sz="6" w:space="0" w:color="000000"/>
            </w:tcBorders>
          </w:tcPr>
          <w:p w14:paraId="454C1C41" w14:textId="6F139401"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2564D3" w:rsidRPr="003603CE" w14:paraId="76911294" w14:textId="77777777" w:rsidTr="00D73134">
        <w:trPr>
          <w:trHeight w:val="280"/>
        </w:trPr>
        <w:tc>
          <w:tcPr>
            <w:tcW w:w="1271" w:type="dxa"/>
          </w:tcPr>
          <w:p w14:paraId="4A2B0AD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MS2D</w:t>
            </w:r>
          </w:p>
        </w:tc>
        <w:tc>
          <w:tcPr>
            <w:tcW w:w="955" w:type="dxa"/>
          </w:tcPr>
          <w:p w14:paraId="704AA6F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7AF3ACD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1559" w:type="dxa"/>
          </w:tcPr>
          <w:p w14:paraId="713B8C6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11.83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±0.14</w:t>
            </w:r>
          </w:p>
        </w:tc>
        <w:tc>
          <w:tcPr>
            <w:tcW w:w="1843" w:type="dxa"/>
          </w:tcPr>
          <w:p w14:paraId="1486177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2.13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±.0.005</w:t>
            </w:r>
          </w:p>
        </w:tc>
        <w:tc>
          <w:tcPr>
            <w:tcW w:w="1559" w:type="dxa"/>
          </w:tcPr>
          <w:p w14:paraId="773F3E8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3.35</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±0.08</w:t>
            </w:r>
          </w:p>
        </w:tc>
        <w:tc>
          <w:tcPr>
            <w:tcW w:w="1276" w:type="dxa"/>
          </w:tcPr>
          <w:p w14:paraId="504E4BA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7.43</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±0.07</w:t>
            </w:r>
          </w:p>
        </w:tc>
        <w:tc>
          <w:tcPr>
            <w:tcW w:w="1418" w:type="dxa"/>
          </w:tcPr>
          <w:p w14:paraId="66BA4A9E"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13CD8BA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4F727F79" w14:textId="0F60A2AC"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78B75A7C" w14:textId="77777777" w:rsidTr="00D73134">
        <w:trPr>
          <w:trHeight w:val="201"/>
        </w:trPr>
        <w:tc>
          <w:tcPr>
            <w:tcW w:w="1271" w:type="dxa"/>
          </w:tcPr>
          <w:p w14:paraId="3682BEDD"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MS3D</w:t>
            </w:r>
          </w:p>
        </w:tc>
        <w:tc>
          <w:tcPr>
            <w:tcW w:w="955" w:type="dxa"/>
          </w:tcPr>
          <w:p w14:paraId="50E0EAF1"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w:t>
            </w:r>
          </w:p>
        </w:tc>
        <w:tc>
          <w:tcPr>
            <w:tcW w:w="646" w:type="dxa"/>
          </w:tcPr>
          <w:p w14:paraId="5FA20467"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3.0</w:t>
            </w:r>
          </w:p>
        </w:tc>
        <w:tc>
          <w:tcPr>
            <w:tcW w:w="1559" w:type="dxa"/>
          </w:tcPr>
          <w:p w14:paraId="658FCFFD"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6.83</w:t>
            </w:r>
            <w:r w:rsidRPr="003603CE">
              <w:rPr>
                <w:rFonts w:ascii="Times New Roman" w:hAnsi="Times New Roman" w:cs="Times New Roman"/>
                <w:b/>
                <w:sz w:val="20"/>
                <w:szCs w:val="20"/>
                <w:vertAlign w:val="superscript"/>
              </w:rPr>
              <w:t>i</w:t>
            </w:r>
            <w:r w:rsidRPr="003603CE">
              <w:rPr>
                <w:rFonts w:ascii="Times New Roman" w:hAnsi="Times New Roman" w:cs="Times New Roman"/>
                <w:b/>
                <w:sz w:val="20"/>
                <w:szCs w:val="20"/>
              </w:rPr>
              <w:t>±0.14</w:t>
            </w:r>
          </w:p>
        </w:tc>
        <w:tc>
          <w:tcPr>
            <w:tcW w:w="1843" w:type="dxa"/>
          </w:tcPr>
          <w:p w14:paraId="592AFE51"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2.69</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±0.12</w:t>
            </w:r>
          </w:p>
        </w:tc>
        <w:tc>
          <w:tcPr>
            <w:tcW w:w="1559" w:type="dxa"/>
          </w:tcPr>
          <w:p w14:paraId="616B485C"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6.01</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±0.07</w:t>
            </w:r>
          </w:p>
        </w:tc>
        <w:tc>
          <w:tcPr>
            <w:tcW w:w="1276" w:type="dxa"/>
          </w:tcPr>
          <w:p w14:paraId="6BC3D094"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12.00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±0.05</w:t>
            </w:r>
          </w:p>
        </w:tc>
        <w:tc>
          <w:tcPr>
            <w:tcW w:w="1418" w:type="dxa"/>
          </w:tcPr>
          <w:p w14:paraId="5225B1D4"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0B23F9CB"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Light</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brown</w:t>
            </w:r>
          </w:p>
        </w:tc>
        <w:tc>
          <w:tcPr>
            <w:tcW w:w="1158" w:type="dxa"/>
          </w:tcPr>
          <w:p w14:paraId="7E32AA2C" w14:textId="69F90540"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100.00</w:t>
            </w:r>
            <w:r w:rsidR="00B23BED" w:rsidRPr="00713206">
              <w:rPr>
                <w:rFonts w:ascii="Times New Roman" w:hAnsi="Times New Roman" w:cs="Times New Roman"/>
                <w:b/>
                <w:sz w:val="20"/>
                <w:szCs w:val="20"/>
                <w:vertAlign w:val="superscript"/>
              </w:rPr>
              <w:t>a</w:t>
            </w:r>
          </w:p>
        </w:tc>
      </w:tr>
      <w:tr w:rsidR="002564D3" w:rsidRPr="003603CE" w14:paraId="146DDC50" w14:textId="77777777" w:rsidTr="00D73134">
        <w:trPr>
          <w:trHeight w:val="280"/>
        </w:trPr>
        <w:tc>
          <w:tcPr>
            <w:tcW w:w="1271" w:type="dxa"/>
          </w:tcPr>
          <w:p w14:paraId="2D1734A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MS4D</w:t>
            </w:r>
          </w:p>
        </w:tc>
        <w:tc>
          <w:tcPr>
            <w:tcW w:w="955" w:type="dxa"/>
          </w:tcPr>
          <w:p w14:paraId="6E4C541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0142091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p>
        </w:tc>
        <w:tc>
          <w:tcPr>
            <w:tcW w:w="1559" w:type="dxa"/>
          </w:tcPr>
          <w:p w14:paraId="5D64579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10.83</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±0.14</w:t>
            </w:r>
          </w:p>
        </w:tc>
        <w:tc>
          <w:tcPr>
            <w:tcW w:w="1843" w:type="dxa"/>
          </w:tcPr>
          <w:p w14:paraId="6D81A66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1.55</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±0.01</w:t>
            </w:r>
          </w:p>
        </w:tc>
        <w:tc>
          <w:tcPr>
            <w:tcW w:w="1559" w:type="dxa"/>
          </w:tcPr>
          <w:p w14:paraId="21D8D11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2.34</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±0.05</w:t>
            </w:r>
          </w:p>
        </w:tc>
        <w:tc>
          <w:tcPr>
            <w:tcW w:w="1276" w:type="dxa"/>
          </w:tcPr>
          <w:p w14:paraId="15D986D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4.56d</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±0.13</w:t>
            </w:r>
          </w:p>
        </w:tc>
        <w:tc>
          <w:tcPr>
            <w:tcW w:w="1418" w:type="dxa"/>
          </w:tcPr>
          <w:p w14:paraId="5517B8A1"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0A12EB5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12DBC6FF" w14:textId="094D5922"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84.00</w:t>
            </w:r>
            <w:r w:rsidR="00713206" w:rsidRPr="00713206">
              <w:rPr>
                <w:rFonts w:ascii="Times New Roman" w:hAnsi="Times New Roman" w:cs="Times New Roman"/>
                <w:sz w:val="20"/>
                <w:szCs w:val="20"/>
                <w:vertAlign w:val="superscript"/>
              </w:rPr>
              <w:t>b</w:t>
            </w:r>
          </w:p>
        </w:tc>
      </w:tr>
      <w:tr w:rsidR="002564D3" w:rsidRPr="003603CE" w14:paraId="5F8AF00D" w14:textId="77777777" w:rsidTr="00D73134">
        <w:trPr>
          <w:trHeight w:val="280"/>
        </w:trPr>
        <w:tc>
          <w:tcPr>
            <w:tcW w:w="1271" w:type="dxa"/>
          </w:tcPr>
          <w:p w14:paraId="55A99AF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MS5D</w:t>
            </w:r>
          </w:p>
        </w:tc>
        <w:tc>
          <w:tcPr>
            <w:tcW w:w="955" w:type="dxa"/>
          </w:tcPr>
          <w:p w14:paraId="66AACE8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646" w:type="dxa"/>
          </w:tcPr>
          <w:p w14:paraId="41C1A78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p>
        </w:tc>
        <w:tc>
          <w:tcPr>
            <w:tcW w:w="1559" w:type="dxa"/>
          </w:tcPr>
          <w:p w14:paraId="3D44860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12.83</w:t>
            </w:r>
            <w:r w:rsidRPr="003603CE">
              <w:rPr>
                <w:rFonts w:ascii="Times New Roman" w:hAnsi="Times New Roman" w:cs="Times New Roman"/>
                <w:sz w:val="20"/>
                <w:szCs w:val="20"/>
                <w:vertAlign w:val="superscript"/>
              </w:rPr>
              <w:t>a</w:t>
            </w:r>
            <w:r w:rsidRPr="003603CE">
              <w:rPr>
                <w:rFonts w:ascii="Times New Roman" w:hAnsi="Times New Roman" w:cs="Times New Roman"/>
                <w:sz w:val="20"/>
                <w:szCs w:val="20"/>
              </w:rPr>
              <w:t>±0.14</w:t>
            </w:r>
          </w:p>
        </w:tc>
        <w:tc>
          <w:tcPr>
            <w:tcW w:w="1843" w:type="dxa"/>
          </w:tcPr>
          <w:p w14:paraId="08D6F69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0.95</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±0.02</w:t>
            </w:r>
          </w:p>
        </w:tc>
        <w:tc>
          <w:tcPr>
            <w:tcW w:w="1559" w:type="dxa"/>
          </w:tcPr>
          <w:p w14:paraId="39BFBBB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1.32</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±0.01</w:t>
            </w:r>
          </w:p>
        </w:tc>
        <w:tc>
          <w:tcPr>
            <w:tcW w:w="1276" w:type="dxa"/>
          </w:tcPr>
          <w:p w14:paraId="0B91AE7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3.99</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±0.004</w:t>
            </w:r>
          </w:p>
        </w:tc>
        <w:tc>
          <w:tcPr>
            <w:tcW w:w="1418" w:type="dxa"/>
          </w:tcPr>
          <w:p w14:paraId="6EDF6B57"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w:t>
            </w:r>
          </w:p>
        </w:tc>
        <w:tc>
          <w:tcPr>
            <w:tcW w:w="1842" w:type="dxa"/>
          </w:tcPr>
          <w:p w14:paraId="0C25CD7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Brown</w:t>
            </w:r>
          </w:p>
        </w:tc>
        <w:tc>
          <w:tcPr>
            <w:tcW w:w="1158" w:type="dxa"/>
          </w:tcPr>
          <w:p w14:paraId="2147EE3A" w14:textId="1D3400E8"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67.00</w:t>
            </w:r>
            <w:r w:rsidR="00713206" w:rsidRPr="00713206">
              <w:rPr>
                <w:rFonts w:ascii="Times New Roman" w:hAnsi="Times New Roman" w:cs="Times New Roman"/>
                <w:sz w:val="20"/>
                <w:szCs w:val="20"/>
                <w:vertAlign w:val="superscript"/>
              </w:rPr>
              <w:t>c</w:t>
            </w:r>
          </w:p>
        </w:tc>
      </w:tr>
      <w:tr w:rsidR="009F2FBC" w:rsidRPr="003603CE" w14:paraId="0D22A166" w14:textId="77777777" w:rsidTr="00D73134">
        <w:trPr>
          <w:trHeight w:val="280"/>
        </w:trPr>
        <w:tc>
          <w:tcPr>
            <w:tcW w:w="2872" w:type="dxa"/>
            <w:gridSpan w:val="3"/>
          </w:tcPr>
          <w:p w14:paraId="0B4492DC" w14:textId="44F9228C"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CD</w:t>
            </w:r>
            <w:r w:rsidRPr="003603CE">
              <w:rPr>
                <w:rFonts w:ascii="Times New Roman" w:hAnsi="Times New Roman" w:cs="Times New Roman"/>
                <w:b/>
                <w:bCs/>
                <w:sz w:val="20"/>
                <w:szCs w:val="20"/>
                <w:vertAlign w:val="subscript"/>
              </w:rPr>
              <w:t>0.05</w:t>
            </w:r>
          </w:p>
        </w:tc>
        <w:tc>
          <w:tcPr>
            <w:tcW w:w="1559" w:type="dxa"/>
          </w:tcPr>
          <w:p w14:paraId="60C2C462" w14:textId="3097032B"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0.525</w:t>
            </w:r>
          </w:p>
        </w:tc>
        <w:tc>
          <w:tcPr>
            <w:tcW w:w="1843" w:type="dxa"/>
          </w:tcPr>
          <w:p w14:paraId="2AF4C1DD" w14:textId="2C61665C"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0.143</w:t>
            </w:r>
          </w:p>
        </w:tc>
        <w:tc>
          <w:tcPr>
            <w:tcW w:w="1559" w:type="dxa"/>
          </w:tcPr>
          <w:p w14:paraId="0ABE0219" w14:textId="2FA093D1"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0.226</w:t>
            </w:r>
          </w:p>
        </w:tc>
        <w:tc>
          <w:tcPr>
            <w:tcW w:w="1276" w:type="dxa"/>
          </w:tcPr>
          <w:p w14:paraId="36631F26" w14:textId="3E537BD6" w:rsidR="009F2FBC" w:rsidRPr="003603CE" w:rsidRDefault="009F2FBC" w:rsidP="009F2FB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0.468</w:t>
            </w:r>
          </w:p>
        </w:tc>
        <w:tc>
          <w:tcPr>
            <w:tcW w:w="1418" w:type="dxa"/>
          </w:tcPr>
          <w:p w14:paraId="13AEB2C6" w14:textId="77777777" w:rsidR="009F2FBC" w:rsidRPr="003603CE" w:rsidRDefault="009F2FBC" w:rsidP="009F2FBC">
            <w:pPr>
              <w:pStyle w:val="TableParagraph"/>
              <w:jc w:val="both"/>
              <w:rPr>
                <w:rFonts w:ascii="Times New Roman" w:hAnsi="Times New Roman" w:cs="Times New Roman"/>
                <w:b/>
                <w:sz w:val="20"/>
                <w:szCs w:val="20"/>
              </w:rPr>
            </w:pPr>
          </w:p>
        </w:tc>
        <w:tc>
          <w:tcPr>
            <w:tcW w:w="1842" w:type="dxa"/>
          </w:tcPr>
          <w:p w14:paraId="300D11B9" w14:textId="77777777" w:rsidR="009F2FBC" w:rsidRPr="003603CE" w:rsidRDefault="009F2FBC" w:rsidP="009F2FBC">
            <w:pPr>
              <w:pStyle w:val="TableParagraph"/>
              <w:jc w:val="both"/>
              <w:rPr>
                <w:rFonts w:ascii="Times New Roman" w:hAnsi="Times New Roman" w:cs="Times New Roman"/>
                <w:sz w:val="20"/>
                <w:szCs w:val="20"/>
              </w:rPr>
            </w:pPr>
          </w:p>
        </w:tc>
        <w:tc>
          <w:tcPr>
            <w:tcW w:w="1158" w:type="dxa"/>
          </w:tcPr>
          <w:p w14:paraId="006DBE1A" w14:textId="5B25D243" w:rsidR="009F2FBC" w:rsidRPr="00B23BED" w:rsidRDefault="00B23BED" w:rsidP="009F2FBC">
            <w:pPr>
              <w:pStyle w:val="TableParagraph"/>
              <w:jc w:val="both"/>
              <w:rPr>
                <w:rFonts w:ascii="Times New Roman" w:hAnsi="Times New Roman" w:cs="Times New Roman"/>
                <w:b/>
                <w:bCs/>
                <w:sz w:val="20"/>
                <w:szCs w:val="20"/>
              </w:rPr>
            </w:pPr>
            <w:r w:rsidRPr="00B23BED">
              <w:rPr>
                <w:rFonts w:ascii="Times New Roman" w:hAnsi="Times New Roman" w:cs="Times New Roman"/>
                <w:b/>
                <w:bCs/>
                <w:sz w:val="20"/>
                <w:szCs w:val="20"/>
              </w:rPr>
              <w:t>3.49</w:t>
            </w:r>
          </w:p>
        </w:tc>
      </w:tr>
    </w:tbl>
    <w:p w14:paraId="23BA9B19" w14:textId="77777777" w:rsidR="002564D3" w:rsidRPr="003603CE" w:rsidRDefault="002564D3" w:rsidP="002564D3">
      <w:pPr>
        <w:spacing w:before="120" w:after="120"/>
        <w:jc w:val="both"/>
        <w:rPr>
          <w:rFonts w:ascii="Times New Roman" w:hAnsi="Times New Roman" w:cs="Times New Roman"/>
          <w:sz w:val="20"/>
          <w:szCs w:val="20"/>
        </w:rPr>
      </w:pPr>
      <w:r w:rsidRPr="003603CE">
        <w:rPr>
          <w:rFonts w:ascii="Times New Roman" w:hAnsi="Times New Roman" w:cs="Times New Roman"/>
          <w:b/>
          <w:bCs/>
          <w:i/>
          <w:iCs/>
          <w:sz w:val="20"/>
          <w:szCs w:val="20"/>
        </w:rPr>
        <w:t>In vitro</w:t>
      </w:r>
      <w:r w:rsidRPr="003603CE">
        <w:rPr>
          <w:rFonts w:ascii="Times New Roman" w:hAnsi="Times New Roman" w:cs="Times New Roman"/>
          <w:b/>
          <w:bCs/>
          <w:sz w:val="20"/>
          <w:szCs w:val="20"/>
        </w:rPr>
        <w:t xml:space="preserve"> response:</w:t>
      </w:r>
      <w:r w:rsidRPr="003603CE">
        <w:rPr>
          <w:rFonts w:ascii="Times New Roman" w:hAnsi="Times New Roman" w:cs="Times New Roman"/>
          <w:sz w:val="20"/>
          <w:szCs w:val="20"/>
        </w:rPr>
        <w:t xml:space="preserve"> (+) very less, (++) less, (+++) average, (++++) maximum amount of callus. </w:t>
      </w:r>
    </w:p>
    <w:p w14:paraId="48DCD796" w14:textId="77777777" w:rsidR="002564D3" w:rsidRPr="003603CE" w:rsidRDefault="002564D3" w:rsidP="002564D3">
      <w:pPr>
        <w:spacing w:before="120" w:after="120"/>
        <w:jc w:val="both"/>
        <w:rPr>
          <w:rFonts w:ascii="Times New Roman" w:hAnsi="Times New Roman" w:cs="Times New Roman"/>
          <w:sz w:val="20"/>
          <w:szCs w:val="20"/>
        </w:rPr>
      </w:pPr>
      <w:r w:rsidRPr="003603CE">
        <w:rPr>
          <w:rFonts w:ascii="Times New Roman" w:hAnsi="Times New Roman" w:cs="Times New Roman"/>
          <w:sz w:val="20"/>
          <w:szCs w:val="20"/>
        </w:rPr>
        <w:t>Mean values within the column followed by the different letters significantly differed by Duncan’s multiple range test (P&gt;0.05)</w:t>
      </w:r>
    </w:p>
    <w:p w14:paraId="5B477699" w14:textId="77777777" w:rsidR="002564D3" w:rsidRPr="003603CE" w:rsidRDefault="002564D3" w:rsidP="002564D3">
      <w:pPr>
        <w:spacing w:line="244" w:lineRule="auto"/>
        <w:rPr>
          <w:rFonts w:ascii="Times New Roman" w:hAnsi="Times New Roman" w:cs="Times New Roman"/>
        </w:rPr>
        <w:sectPr w:rsidR="002564D3" w:rsidRPr="003603CE" w:rsidSect="002564D3">
          <w:headerReference w:type="even" r:id="rId29"/>
          <w:headerReference w:type="default" r:id="rId30"/>
          <w:footerReference w:type="default" r:id="rId31"/>
          <w:headerReference w:type="first" r:id="rId32"/>
          <w:pgSz w:w="16840" w:h="11910" w:orient="landscape"/>
          <w:pgMar w:top="1100" w:right="1160" w:bottom="1202" w:left="1340" w:header="0" w:footer="1011" w:gutter="0"/>
          <w:cols w:space="720"/>
        </w:sectPr>
      </w:pPr>
    </w:p>
    <w:p w14:paraId="5F9DB501" w14:textId="77777777" w:rsidR="002564D3" w:rsidRPr="003603CE" w:rsidRDefault="002564D3" w:rsidP="002564D3">
      <w:pPr>
        <w:pStyle w:val="BodyText"/>
        <w:spacing w:before="120" w:after="120" w:line="360" w:lineRule="auto"/>
        <w:jc w:val="both"/>
        <w:rPr>
          <w:rFonts w:ascii="Times New Roman" w:hAnsi="Times New Roman" w:cs="Times New Roman"/>
          <w:sz w:val="18"/>
          <w:szCs w:val="18"/>
        </w:rPr>
      </w:pPr>
      <w:r w:rsidRPr="003603CE">
        <w:rPr>
          <w:rFonts w:ascii="Times New Roman" w:hAnsi="Times New Roman" w:cs="Times New Roman"/>
          <w:b/>
          <w:sz w:val="18"/>
          <w:szCs w:val="18"/>
        </w:rPr>
        <w:lastRenderedPageBreak/>
        <w:t>Table</w:t>
      </w:r>
      <w:r w:rsidRPr="003603CE">
        <w:rPr>
          <w:rFonts w:ascii="Times New Roman" w:hAnsi="Times New Roman" w:cs="Times New Roman"/>
          <w:b/>
          <w:spacing w:val="-6"/>
          <w:sz w:val="18"/>
          <w:szCs w:val="18"/>
        </w:rPr>
        <w:t xml:space="preserve"> </w:t>
      </w:r>
      <w:r w:rsidRPr="003603CE">
        <w:rPr>
          <w:rFonts w:ascii="Times New Roman" w:hAnsi="Times New Roman" w:cs="Times New Roman"/>
          <w:b/>
          <w:sz w:val="18"/>
          <w:szCs w:val="18"/>
        </w:rPr>
        <w:t xml:space="preserve">4 </w:t>
      </w:r>
      <w:r w:rsidRPr="003603CE">
        <w:rPr>
          <w:rFonts w:ascii="Times New Roman" w:hAnsi="Times New Roman" w:cs="Times New Roman"/>
          <w:b/>
          <w:bCs/>
          <w:sz w:val="20"/>
          <w:szCs w:val="20"/>
        </w:rPr>
        <w:t xml:space="preserve">Effect of added different cytokinins as alone in varying concentrations on </w:t>
      </w:r>
      <w:r w:rsidRPr="003603CE">
        <w:rPr>
          <w:rFonts w:ascii="Times New Roman" w:hAnsi="Times New Roman" w:cs="Times New Roman"/>
          <w:b/>
          <w:bCs/>
          <w:i/>
          <w:sz w:val="20"/>
          <w:szCs w:val="20"/>
        </w:rPr>
        <w:t xml:space="preserve">in vitro </w:t>
      </w:r>
      <w:r w:rsidRPr="003603CE">
        <w:rPr>
          <w:rFonts w:ascii="Times New Roman" w:hAnsi="Times New Roman" w:cs="Times New Roman"/>
          <w:b/>
          <w:bCs/>
          <w:sz w:val="20"/>
          <w:szCs w:val="20"/>
        </w:rPr>
        <w:t>response of cultured nodal segments</w:t>
      </w:r>
    </w:p>
    <w:tbl>
      <w:tblPr>
        <w:tblStyle w:val="TableGrid"/>
        <w:tblW w:w="0" w:type="auto"/>
        <w:tblLayout w:type="fixed"/>
        <w:tblLook w:val="01E0" w:firstRow="1" w:lastRow="1" w:firstColumn="1" w:lastColumn="1" w:noHBand="0" w:noVBand="0"/>
      </w:tblPr>
      <w:tblGrid>
        <w:gridCol w:w="817"/>
        <w:gridCol w:w="567"/>
        <w:gridCol w:w="452"/>
        <w:gridCol w:w="916"/>
        <w:gridCol w:w="1315"/>
        <w:gridCol w:w="1315"/>
        <w:gridCol w:w="1315"/>
        <w:gridCol w:w="1315"/>
        <w:gridCol w:w="1285"/>
        <w:gridCol w:w="1160"/>
        <w:gridCol w:w="1133"/>
        <w:gridCol w:w="1094"/>
        <w:gridCol w:w="1035"/>
      </w:tblGrid>
      <w:tr w:rsidR="002564D3" w:rsidRPr="003603CE" w14:paraId="7383BF01" w14:textId="77777777" w:rsidTr="00D73134">
        <w:trPr>
          <w:trHeight w:val="735"/>
        </w:trPr>
        <w:tc>
          <w:tcPr>
            <w:tcW w:w="817" w:type="dxa"/>
            <w:vMerge w:val="restart"/>
          </w:tcPr>
          <w:p w14:paraId="4035D702"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Culture media combination</w:t>
            </w:r>
          </w:p>
        </w:tc>
        <w:tc>
          <w:tcPr>
            <w:tcW w:w="1019" w:type="dxa"/>
            <w:gridSpan w:val="2"/>
          </w:tcPr>
          <w:p w14:paraId="6C8633ED" w14:textId="77777777" w:rsidR="002564D3" w:rsidRPr="003603CE" w:rsidRDefault="002564D3" w:rsidP="00D73134">
            <w:pPr>
              <w:pStyle w:val="TableParagraph"/>
              <w:jc w:val="both"/>
              <w:rPr>
                <w:rFonts w:ascii="Times New Roman" w:hAnsi="Times New Roman" w:cs="Times New Roman"/>
                <w:b/>
                <w:bCs/>
                <w:sz w:val="16"/>
                <w:szCs w:val="16"/>
              </w:rPr>
            </w:pPr>
          </w:p>
          <w:p w14:paraId="738300E2" w14:textId="77777777" w:rsidR="002564D3" w:rsidRPr="003603CE" w:rsidRDefault="002564D3" w:rsidP="00D73134">
            <w:pPr>
              <w:pStyle w:val="TableParagraph"/>
              <w:jc w:val="both"/>
              <w:rPr>
                <w:rFonts w:ascii="Times New Roman" w:hAnsi="Times New Roman" w:cs="Times New Roman"/>
                <w:b/>
                <w:bCs/>
                <w:sz w:val="16"/>
                <w:szCs w:val="16"/>
              </w:rPr>
            </w:pPr>
          </w:p>
          <w:p w14:paraId="03C5CCA0" w14:textId="77777777" w:rsidR="002564D3" w:rsidRPr="003603CE" w:rsidRDefault="002564D3" w:rsidP="00D73134">
            <w:pPr>
              <w:pStyle w:val="TableParagraph"/>
              <w:jc w:val="both"/>
              <w:rPr>
                <w:rFonts w:ascii="Times New Roman" w:hAnsi="Times New Roman" w:cs="Times New Roman"/>
                <w:b/>
                <w:bCs/>
                <w:spacing w:val="-59"/>
                <w:sz w:val="16"/>
                <w:szCs w:val="16"/>
              </w:rPr>
            </w:pPr>
            <w:r w:rsidRPr="003603CE">
              <w:rPr>
                <w:rFonts w:ascii="Times New Roman" w:hAnsi="Times New Roman" w:cs="Times New Roman"/>
                <w:b/>
                <w:bCs/>
                <w:sz w:val="16"/>
                <w:szCs w:val="16"/>
              </w:rPr>
              <w:t>Plant growth regulator</w:t>
            </w:r>
            <w:r w:rsidRPr="003603CE">
              <w:rPr>
                <w:rFonts w:ascii="Times New Roman" w:hAnsi="Times New Roman" w:cs="Times New Roman"/>
                <w:b/>
                <w:bCs/>
                <w:spacing w:val="-59"/>
                <w:sz w:val="16"/>
                <w:szCs w:val="16"/>
              </w:rPr>
              <w:t xml:space="preserve"> s</w:t>
            </w:r>
          </w:p>
          <w:p w14:paraId="5647C69A"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(mgl</w:t>
            </w:r>
            <w:r w:rsidRPr="003603CE">
              <w:rPr>
                <w:rFonts w:ascii="Times New Roman" w:hAnsi="Times New Roman" w:cs="Times New Roman"/>
                <w:b/>
                <w:bCs/>
                <w:sz w:val="16"/>
                <w:szCs w:val="16"/>
                <w:vertAlign w:val="superscript"/>
              </w:rPr>
              <w:t>-1</w:t>
            </w:r>
            <w:r w:rsidRPr="003603CE">
              <w:rPr>
                <w:rFonts w:ascii="Times New Roman" w:hAnsi="Times New Roman" w:cs="Times New Roman"/>
                <w:b/>
                <w:bCs/>
                <w:sz w:val="16"/>
                <w:szCs w:val="16"/>
              </w:rPr>
              <w:t>)</w:t>
            </w:r>
          </w:p>
        </w:tc>
        <w:tc>
          <w:tcPr>
            <w:tcW w:w="916" w:type="dxa"/>
            <w:vMerge w:val="restart"/>
          </w:tcPr>
          <w:p w14:paraId="1A9AEFCB" w14:textId="2158D90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proliferat</w:t>
            </w:r>
            <w:r w:rsidR="00EB22CF" w:rsidRPr="003603CE">
              <w:rPr>
                <w:rFonts w:ascii="Times New Roman" w:hAnsi="Times New Roman" w:cs="Times New Roman"/>
                <w:b/>
                <w:bCs/>
                <w:sz w:val="16"/>
                <w:szCs w:val="16"/>
              </w:rPr>
              <w:t>-</w:t>
            </w:r>
            <w:r w:rsidRPr="003603CE">
              <w:rPr>
                <w:rFonts w:ascii="Times New Roman" w:hAnsi="Times New Roman" w:cs="Times New Roman"/>
                <w:b/>
                <w:bCs/>
                <w:sz w:val="16"/>
                <w:szCs w:val="16"/>
              </w:rPr>
              <w:t>i</w:t>
            </w:r>
            <w:r w:rsidRPr="003603CE">
              <w:rPr>
                <w:rFonts w:ascii="Times New Roman" w:hAnsi="Times New Roman" w:cs="Times New Roman"/>
                <w:b/>
                <w:bCs/>
                <w:spacing w:val="-42"/>
                <w:sz w:val="16"/>
                <w:szCs w:val="16"/>
              </w:rPr>
              <w:t xml:space="preserve"> </w:t>
            </w:r>
            <w:r w:rsidRPr="003603CE">
              <w:rPr>
                <w:rFonts w:ascii="Times New Roman" w:hAnsi="Times New Roman" w:cs="Times New Roman"/>
                <w:b/>
                <w:bCs/>
                <w:sz w:val="16"/>
                <w:szCs w:val="16"/>
              </w:rPr>
              <w:t>ng</w:t>
            </w:r>
          </w:p>
          <w:p w14:paraId="44EDFD29" w14:textId="29AE7988" w:rsidR="002564D3" w:rsidRPr="003603CE" w:rsidRDefault="00EB22CF"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e</w:t>
            </w:r>
            <w:r w:rsidR="002564D3" w:rsidRPr="003603CE">
              <w:rPr>
                <w:rFonts w:ascii="Times New Roman" w:hAnsi="Times New Roman" w:cs="Times New Roman"/>
                <w:b/>
                <w:bCs/>
                <w:sz w:val="16"/>
                <w:szCs w:val="16"/>
              </w:rPr>
              <w:t>xplant (%)</w:t>
            </w:r>
          </w:p>
          <w:p w14:paraId="7915F37E"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 xml:space="preserve"> </w:t>
            </w:r>
          </w:p>
        </w:tc>
        <w:tc>
          <w:tcPr>
            <w:tcW w:w="3945" w:type="dxa"/>
            <w:gridSpan w:val="3"/>
          </w:tcPr>
          <w:p w14:paraId="5A2B34AA" w14:textId="77777777" w:rsidR="002564D3" w:rsidRPr="003603CE" w:rsidRDefault="002564D3" w:rsidP="00D73134">
            <w:pPr>
              <w:pStyle w:val="TableParagraph"/>
              <w:jc w:val="both"/>
              <w:rPr>
                <w:rFonts w:ascii="Times New Roman" w:hAnsi="Times New Roman" w:cs="Times New Roman"/>
                <w:b/>
                <w:bCs/>
                <w:sz w:val="16"/>
                <w:szCs w:val="16"/>
              </w:rPr>
            </w:pPr>
          </w:p>
          <w:p w14:paraId="46903C64" w14:textId="77777777" w:rsidR="002564D3" w:rsidRPr="003603CE" w:rsidRDefault="002564D3" w:rsidP="00D73134">
            <w:pPr>
              <w:pStyle w:val="TableParagraph"/>
              <w:jc w:val="both"/>
              <w:rPr>
                <w:rFonts w:ascii="Times New Roman" w:hAnsi="Times New Roman" w:cs="Times New Roman"/>
                <w:b/>
                <w:bCs/>
                <w:sz w:val="16"/>
                <w:szCs w:val="16"/>
              </w:rPr>
            </w:pPr>
          </w:p>
          <w:p w14:paraId="2669B1FB"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of</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shoots</w:t>
            </w:r>
            <w:r w:rsidRPr="003603CE">
              <w:rPr>
                <w:rFonts w:ascii="Times New Roman" w:hAnsi="Times New Roman" w:cs="Times New Roman"/>
                <w:b/>
                <w:bCs/>
                <w:spacing w:val="-6"/>
                <w:sz w:val="16"/>
                <w:szCs w:val="16"/>
              </w:rPr>
              <w:t xml:space="preserve"> </w:t>
            </w:r>
            <w:r w:rsidRPr="003603CE">
              <w:rPr>
                <w:rFonts w:ascii="Times New Roman" w:hAnsi="Times New Roman" w:cs="Times New Roman"/>
                <w:b/>
                <w:bCs/>
                <w:sz w:val="16"/>
                <w:szCs w:val="16"/>
              </w:rPr>
              <w:t>per</w:t>
            </w:r>
            <w:r w:rsidRPr="003603CE">
              <w:rPr>
                <w:rFonts w:ascii="Times New Roman" w:hAnsi="Times New Roman" w:cs="Times New Roman"/>
                <w:b/>
                <w:bCs/>
                <w:spacing w:val="-4"/>
                <w:sz w:val="16"/>
                <w:szCs w:val="16"/>
              </w:rPr>
              <w:t xml:space="preserve"> </w:t>
            </w:r>
            <w:r w:rsidRPr="003603CE">
              <w:rPr>
                <w:rFonts w:ascii="Times New Roman" w:hAnsi="Times New Roman" w:cs="Times New Roman"/>
                <w:b/>
                <w:bCs/>
                <w:sz w:val="16"/>
                <w:szCs w:val="16"/>
              </w:rPr>
              <w:t>explant</w:t>
            </w:r>
          </w:p>
        </w:tc>
        <w:tc>
          <w:tcPr>
            <w:tcW w:w="3760" w:type="dxa"/>
            <w:gridSpan w:val="3"/>
          </w:tcPr>
          <w:p w14:paraId="3FDDA201" w14:textId="77777777" w:rsidR="002564D3" w:rsidRPr="003603CE" w:rsidRDefault="002564D3" w:rsidP="00D73134">
            <w:pPr>
              <w:pStyle w:val="TableParagraph"/>
              <w:jc w:val="both"/>
              <w:rPr>
                <w:rFonts w:ascii="Times New Roman" w:hAnsi="Times New Roman" w:cs="Times New Roman"/>
                <w:b/>
                <w:bCs/>
                <w:sz w:val="16"/>
                <w:szCs w:val="16"/>
              </w:rPr>
            </w:pPr>
          </w:p>
          <w:p w14:paraId="349CE691" w14:textId="77777777" w:rsidR="002564D3" w:rsidRPr="003603CE" w:rsidRDefault="002564D3" w:rsidP="00D73134">
            <w:pPr>
              <w:pStyle w:val="TableParagraph"/>
              <w:jc w:val="both"/>
              <w:rPr>
                <w:rFonts w:ascii="Times New Roman" w:hAnsi="Times New Roman" w:cs="Times New Roman"/>
                <w:b/>
                <w:bCs/>
                <w:sz w:val="16"/>
                <w:szCs w:val="16"/>
              </w:rPr>
            </w:pPr>
          </w:p>
          <w:p w14:paraId="0246193A"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of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leaf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shoot</w:t>
            </w:r>
          </w:p>
        </w:tc>
        <w:tc>
          <w:tcPr>
            <w:tcW w:w="3262" w:type="dxa"/>
            <w:gridSpan w:val="3"/>
          </w:tcPr>
          <w:p w14:paraId="564283A9" w14:textId="77777777" w:rsidR="002564D3" w:rsidRPr="003603CE" w:rsidRDefault="002564D3" w:rsidP="00D73134">
            <w:pPr>
              <w:pStyle w:val="TableParagraph"/>
              <w:jc w:val="both"/>
              <w:rPr>
                <w:rFonts w:ascii="Times New Roman" w:hAnsi="Times New Roman" w:cs="Times New Roman"/>
                <w:b/>
                <w:bCs/>
                <w:sz w:val="16"/>
                <w:szCs w:val="16"/>
              </w:rPr>
            </w:pPr>
          </w:p>
          <w:p w14:paraId="50C1D013" w14:textId="77777777" w:rsidR="002564D3" w:rsidRPr="003603CE" w:rsidRDefault="002564D3" w:rsidP="00D73134">
            <w:pPr>
              <w:pStyle w:val="TableParagraph"/>
              <w:jc w:val="both"/>
              <w:rPr>
                <w:rFonts w:ascii="Times New Roman" w:hAnsi="Times New Roman" w:cs="Times New Roman"/>
                <w:b/>
                <w:bCs/>
                <w:sz w:val="16"/>
                <w:szCs w:val="16"/>
              </w:rPr>
            </w:pPr>
          </w:p>
          <w:p w14:paraId="3658460A"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length</w:t>
            </w:r>
            <w:r w:rsidRPr="003603CE">
              <w:rPr>
                <w:rFonts w:ascii="Times New Roman" w:hAnsi="Times New Roman" w:cs="Times New Roman"/>
                <w:b/>
                <w:bCs/>
                <w:spacing w:val="-3"/>
                <w:sz w:val="16"/>
                <w:szCs w:val="16"/>
              </w:rPr>
              <w:t xml:space="preserve"> </w:t>
            </w:r>
            <w:r w:rsidRPr="003603CE">
              <w:rPr>
                <w:rFonts w:ascii="Times New Roman" w:hAnsi="Times New Roman" w:cs="Times New Roman"/>
                <w:b/>
                <w:bCs/>
                <w:sz w:val="16"/>
                <w:szCs w:val="16"/>
              </w:rPr>
              <w:t>(cm)</w:t>
            </w:r>
          </w:p>
        </w:tc>
      </w:tr>
      <w:tr w:rsidR="002564D3" w:rsidRPr="003603CE" w14:paraId="112D20A7" w14:textId="77777777" w:rsidTr="00D73134">
        <w:trPr>
          <w:trHeight w:val="370"/>
        </w:trPr>
        <w:tc>
          <w:tcPr>
            <w:tcW w:w="817" w:type="dxa"/>
            <w:vMerge/>
          </w:tcPr>
          <w:p w14:paraId="20436D3F" w14:textId="77777777" w:rsidR="002564D3" w:rsidRPr="003603CE" w:rsidRDefault="002564D3" w:rsidP="00D73134">
            <w:pPr>
              <w:jc w:val="both"/>
              <w:rPr>
                <w:rFonts w:ascii="Times New Roman" w:hAnsi="Times New Roman" w:cs="Times New Roman"/>
                <w:sz w:val="16"/>
                <w:szCs w:val="16"/>
              </w:rPr>
            </w:pPr>
          </w:p>
        </w:tc>
        <w:tc>
          <w:tcPr>
            <w:tcW w:w="567" w:type="dxa"/>
          </w:tcPr>
          <w:p w14:paraId="55C2C24F"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pacing w:val="-1"/>
                <w:sz w:val="16"/>
                <w:szCs w:val="16"/>
              </w:rPr>
              <w:t>BA</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P</w:t>
            </w:r>
          </w:p>
        </w:tc>
        <w:tc>
          <w:tcPr>
            <w:tcW w:w="452" w:type="dxa"/>
          </w:tcPr>
          <w:p w14:paraId="2BA521EC" w14:textId="77777777" w:rsidR="002564D3" w:rsidRPr="003603CE" w:rsidRDefault="002564D3" w:rsidP="00D73134">
            <w:pPr>
              <w:pStyle w:val="TableParagraph"/>
              <w:jc w:val="both"/>
              <w:rPr>
                <w:rFonts w:ascii="Times New Roman" w:hAnsi="Times New Roman" w:cs="Times New Roman"/>
                <w:b/>
                <w:bCs/>
                <w:sz w:val="16"/>
                <w:szCs w:val="16"/>
              </w:rPr>
            </w:pPr>
          </w:p>
          <w:p w14:paraId="791330AD"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Kn</w:t>
            </w:r>
          </w:p>
        </w:tc>
        <w:tc>
          <w:tcPr>
            <w:tcW w:w="916" w:type="dxa"/>
            <w:vMerge/>
          </w:tcPr>
          <w:p w14:paraId="703F43CC" w14:textId="77777777" w:rsidR="002564D3" w:rsidRPr="003603CE" w:rsidRDefault="002564D3" w:rsidP="00D73134">
            <w:pPr>
              <w:pStyle w:val="TableParagraph"/>
              <w:jc w:val="both"/>
              <w:rPr>
                <w:rFonts w:ascii="Times New Roman" w:hAnsi="Times New Roman" w:cs="Times New Roman"/>
                <w:b/>
                <w:bCs/>
                <w:sz w:val="16"/>
                <w:szCs w:val="16"/>
              </w:rPr>
            </w:pPr>
          </w:p>
        </w:tc>
        <w:tc>
          <w:tcPr>
            <w:tcW w:w="1315" w:type="dxa"/>
          </w:tcPr>
          <w:p w14:paraId="4618D921" w14:textId="77777777" w:rsidR="002564D3" w:rsidRPr="003603CE" w:rsidRDefault="002564D3" w:rsidP="00D73134">
            <w:pPr>
              <w:pStyle w:val="TableParagraph"/>
              <w:jc w:val="both"/>
              <w:rPr>
                <w:rFonts w:ascii="Times New Roman" w:hAnsi="Times New Roman" w:cs="Times New Roman"/>
                <w:b/>
                <w:bCs/>
                <w:sz w:val="16"/>
                <w:szCs w:val="16"/>
              </w:rPr>
            </w:pPr>
          </w:p>
          <w:p w14:paraId="424E8FBE"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315" w:type="dxa"/>
          </w:tcPr>
          <w:p w14:paraId="5AED542C" w14:textId="77777777" w:rsidR="002564D3" w:rsidRPr="003603CE" w:rsidRDefault="002564D3" w:rsidP="00D73134">
            <w:pPr>
              <w:pStyle w:val="TableParagraph"/>
              <w:jc w:val="both"/>
              <w:rPr>
                <w:rFonts w:ascii="Times New Roman" w:hAnsi="Times New Roman" w:cs="Times New Roman"/>
                <w:b/>
                <w:bCs/>
                <w:sz w:val="16"/>
                <w:szCs w:val="16"/>
              </w:rPr>
            </w:pPr>
          </w:p>
          <w:p w14:paraId="5DC30841"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315" w:type="dxa"/>
          </w:tcPr>
          <w:p w14:paraId="1E209183" w14:textId="77777777" w:rsidR="002564D3" w:rsidRPr="003603CE" w:rsidRDefault="002564D3" w:rsidP="00D73134">
            <w:pPr>
              <w:pStyle w:val="TableParagraph"/>
              <w:jc w:val="both"/>
              <w:rPr>
                <w:rFonts w:ascii="Times New Roman" w:hAnsi="Times New Roman" w:cs="Times New Roman"/>
                <w:b/>
                <w:bCs/>
                <w:sz w:val="16"/>
                <w:szCs w:val="16"/>
              </w:rPr>
            </w:pPr>
          </w:p>
          <w:p w14:paraId="627B17A5"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315" w:type="dxa"/>
          </w:tcPr>
          <w:p w14:paraId="2746F29B" w14:textId="77777777" w:rsidR="002564D3" w:rsidRPr="003603CE" w:rsidRDefault="002564D3" w:rsidP="00D73134">
            <w:pPr>
              <w:pStyle w:val="TableParagraph"/>
              <w:jc w:val="both"/>
              <w:rPr>
                <w:rFonts w:ascii="Times New Roman" w:hAnsi="Times New Roman" w:cs="Times New Roman"/>
                <w:b/>
                <w:bCs/>
                <w:sz w:val="16"/>
                <w:szCs w:val="16"/>
              </w:rPr>
            </w:pPr>
          </w:p>
          <w:p w14:paraId="67D5D9BB"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285" w:type="dxa"/>
          </w:tcPr>
          <w:p w14:paraId="120EC855" w14:textId="77777777" w:rsidR="002564D3" w:rsidRPr="003603CE" w:rsidRDefault="002564D3" w:rsidP="00D73134">
            <w:pPr>
              <w:pStyle w:val="TableParagraph"/>
              <w:jc w:val="both"/>
              <w:rPr>
                <w:rFonts w:ascii="Times New Roman" w:hAnsi="Times New Roman" w:cs="Times New Roman"/>
                <w:b/>
                <w:bCs/>
                <w:sz w:val="16"/>
                <w:szCs w:val="16"/>
              </w:rPr>
            </w:pPr>
          </w:p>
          <w:p w14:paraId="5C281FD9"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160" w:type="dxa"/>
          </w:tcPr>
          <w:p w14:paraId="0A5A9FCD" w14:textId="77777777" w:rsidR="002564D3" w:rsidRPr="003603CE" w:rsidRDefault="002564D3" w:rsidP="00D73134">
            <w:pPr>
              <w:pStyle w:val="TableParagraph"/>
              <w:jc w:val="both"/>
              <w:rPr>
                <w:rFonts w:ascii="Times New Roman" w:hAnsi="Times New Roman" w:cs="Times New Roman"/>
                <w:b/>
                <w:bCs/>
                <w:sz w:val="16"/>
                <w:szCs w:val="16"/>
              </w:rPr>
            </w:pPr>
          </w:p>
          <w:p w14:paraId="51B13863"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133" w:type="dxa"/>
          </w:tcPr>
          <w:p w14:paraId="16CD21A8" w14:textId="77777777" w:rsidR="002564D3" w:rsidRPr="003603CE" w:rsidRDefault="002564D3" w:rsidP="00D73134">
            <w:pPr>
              <w:pStyle w:val="TableParagraph"/>
              <w:jc w:val="both"/>
              <w:rPr>
                <w:rFonts w:ascii="Times New Roman" w:hAnsi="Times New Roman" w:cs="Times New Roman"/>
                <w:b/>
                <w:bCs/>
                <w:sz w:val="16"/>
                <w:szCs w:val="16"/>
              </w:rPr>
            </w:pPr>
          </w:p>
          <w:p w14:paraId="5690EEE4"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094" w:type="dxa"/>
          </w:tcPr>
          <w:p w14:paraId="112977E6" w14:textId="77777777" w:rsidR="002564D3" w:rsidRPr="003603CE" w:rsidRDefault="002564D3" w:rsidP="00D73134">
            <w:pPr>
              <w:pStyle w:val="TableParagraph"/>
              <w:jc w:val="both"/>
              <w:rPr>
                <w:rFonts w:ascii="Times New Roman" w:hAnsi="Times New Roman" w:cs="Times New Roman"/>
                <w:b/>
                <w:bCs/>
                <w:sz w:val="16"/>
                <w:szCs w:val="16"/>
              </w:rPr>
            </w:pPr>
          </w:p>
          <w:p w14:paraId="7EE96893"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035" w:type="dxa"/>
          </w:tcPr>
          <w:p w14:paraId="5B5DCE2E" w14:textId="77777777" w:rsidR="002564D3" w:rsidRPr="003603CE" w:rsidRDefault="002564D3" w:rsidP="00D73134">
            <w:pPr>
              <w:pStyle w:val="TableParagraph"/>
              <w:jc w:val="both"/>
              <w:rPr>
                <w:rFonts w:ascii="Times New Roman" w:hAnsi="Times New Roman" w:cs="Times New Roman"/>
                <w:b/>
                <w:bCs/>
                <w:sz w:val="16"/>
                <w:szCs w:val="16"/>
              </w:rPr>
            </w:pPr>
          </w:p>
          <w:p w14:paraId="38BBA170" w14:textId="77777777" w:rsidR="002564D3" w:rsidRPr="003603CE" w:rsidRDefault="002564D3"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r>
      <w:tr w:rsidR="002564D3" w:rsidRPr="003603CE" w14:paraId="0AA7510A" w14:textId="77777777" w:rsidTr="00D73134">
        <w:trPr>
          <w:trHeight w:val="194"/>
        </w:trPr>
        <w:tc>
          <w:tcPr>
            <w:tcW w:w="817" w:type="dxa"/>
          </w:tcPr>
          <w:p w14:paraId="0B4A6DC7"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MS0</w:t>
            </w:r>
          </w:p>
        </w:tc>
        <w:tc>
          <w:tcPr>
            <w:tcW w:w="567" w:type="dxa"/>
          </w:tcPr>
          <w:p w14:paraId="41622D3B"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6E6E0447"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w:t>
            </w:r>
          </w:p>
        </w:tc>
        <w:tc>
          <w:tcPr>
            <w:tcW w:w="916" w:type="dxa"/>
          </w:tcPr>
          <w:p w14:paraId="0DA6FB73"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0</w:t>
            </w:r>
          </w:p>
        </w:tc>
        <w:tc>
          <w:tcPr>
            <w:tcW w:w="1315" w:type="dxa"/>
          </w:tcPr>
          <w:p w14:paraId="5A0934B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±0.00</w:t>
            </w:r>
          </w:p>
        </w:tc>
        <w:tc>
          <w:tcPr>
            <w:tcW w:w="1315" w:type="dxa"/>
          </w:tcPr>
          <w:p w14:paraId="2E38CE7D"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i</w:t>
            </w:r>
            <w:r w:rsidRPr="003603CE">
              <w:rPr>
                <w:rFonts w:ascii="Times New Roman" w:hAnsi="Times New Roman" w:cs="Times New Roman"/>
                <w:sz w:val="16"/>
                <w:szCs w:val="16"/>
              </w:rPr>
              <w:t>±0.00</w:t>
            </w:r>
          </w:p>
        </w:tc>
        <w:tc>
          <w:tcPr>
            <w:tcW w:w="1315" w:type="dxa"/>
          </w:tcPr>
          <w:p w14:paraId="5456621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i</w:t>
            </w:r>
            <w:r w:rsidRPr="003603CE">
              <w:rPr>
                <w:rFonts w:ascii="Times New Roman" w:hAnsi="Times New Roman" w:cs="Times New Roman"/>
                <w:sz w:val="16"/>
                <w:szCs w:val="16"/>
              </w:rPr>
              <w:t>±0.00</w:t>
            </w:r>
          </w:p>
        </w:tc>
        <w:tc>
          <w:tcPr>
            <w:tcW w:w="1315" w:type="dxa"/>
          </w:tcPr>
          <w:p w14:paraId="10FE97B4"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285" w:type="dxa"/>
          </w:tcPr>
          <w:p w14:paraId="120E8B77"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160" w:type="dxa"/>
          </w:tcPr>
          <w:p w14:paraId="53091B1D"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i</w:t>
            </w:r>
            <w:r w:rsidRPr="003603CE">
              <w:rPr>
                <w:rFonts w:ascii="Times New Roman" w:hAnsi="Times New Roman" w:cs="Times New Roman"/>
                <w:sz w:val="16"/>
                <w:szCs w:val="16"/>
              </w:rPr>
              <w:t>±0.00</w:t>
            </w:r>
          </w:p>
        </w:tc>
        <w:tc>
          <w:tcPr>
            <w:tcW w:w="1133" w:type="dxa"/>
          </w:tcPr>
          <w:p w14:paraId="1F61FAEF"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±0.00</w:t>
            </w:r>
          </w:p>
        </w:tc>
        <w:tc>
          <w:tcPr>
            <w:tcW w:w="1094" w:type="dxa"/>
          </w:tcPr>
          <w:p w14:paraId="0CE45CAC"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035" w:type="dxa"/>
          </w:tcPr>
          <w:p w14:paraId="2FC3EEA7"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±0.00</w:t>
            </w:r>
          </w:p>
        </w:tc>
      </w:tr>
      <w:tr w:rsidR="002564D3" w:rsidRPr="003603CE" w14:paraId="5FB6AC3D" w14:textId="77777777" w:rsidTr="00D73134">
        <w:trPr>
          <w:trHeight w:val="270"/>
        </w:trPr>
        <w:tc>
          <w:tcPr>
            <w:tcW w:w="817" w:type="dxa"/>
          </w:tcPr>
          <w:p w14:paraId="4FDCB457"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MS.1B</w:t>
            </w:r>
          </w:p>
        </w:tc>
        <w:tc>
          <w:tcPr>
            <w:tcW w:w="567" w:type="dxa"/>
          </w:tcPr>
          <w:p w14:paraId="60FF40ED"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0.1</w:t>
            </w:r>
          </w:p>
        </w:tc>
        <w:tc>
          <w:tcPr>
            <w:tcW w:w="452" w:type="dxa"/>
          </w:tcPr>
          <w:p w14:paraId="3B6A9D56"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0422D2E6" w14:textId="1A81B923"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F35B43" w:rsidRPr="00361C4D">
              <w:rPr>
                <w:rFonts w:ascii="Times New Roman" w:hAnsi="Times New Roman" w:cs="Times New Roman"/>
                <w:sz w:val="16"/>
                <w:szCs w:val="16"/>
                <w:vertAlign w:val="superscript"/>
              </w:rPr>
              <w:t>f</w:t>
            </w:r>
          </w:p>
        </w:tc>
        <w:tc>
          <w:tcPr>
            <w:tcW w:w="1315" w:type="dxa"/>
          </w:tcPr>
          <w:p w14:paraId="47016F3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0.33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315" w:type="dxa"/>
          </w:tcPr>
          <w:p w14:paraId="1D134FA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315" w:type="dxa"/>
          </w:tcPr>
          <w:p w14:paraId="08E414B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315" w:type="dxa"/>
          </w:tcPr>
          <w:p w14:paraId="30FA54F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285" w:type="dxa"/>
          </w:tcPr>
          <w:p w14:paraId="0E997373"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±0.13</w:t>
            </w:r>
          </w:p>
        </w:tc>
        <w:tc>
          <w:tcPr>
            <w:tcW w:w="1160" w:type="dxa"/>
          </w:tcPr>
          <w:p w14:paraId="2FEECAB6"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±0.13</w:t>
            </w:r>
          </w:p>
        </w:tc>
        <w:tc>
          <w:tcPr>
            <w:tcW w:w="1133" w:type="dxa"/>
          </w:tcPr>
          <w:p w14:paraId="76E369FA"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0.42</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±0.01</w:t>
            </w:r>
          </w:p>
        </w:tc>
        <w:tc>
          <w:tcPr>
            <w:tcW w:w="1094" w:type="dxa"/>
          </w:tcPr>
          <w:p w14:paraId="0D658F1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0.66</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±0.02</w:t>
            </w:r>
          </w:p>
        </w:tc>
        <w:tc>
          <w:tcPr>
            <w:tcW w:w="1035" w:type="dxa"/>
          </w:tcPr>
          <w:p w14:paraId="0C2E1A6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0.92</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±0.01</w:t>
            </w:r>
          </w:p>
        </w:tc>
      </w:tr>
      <w:tr w:rsidR="002564D3" w:rsidRPr="003603CE" w14:paraId="636636E1" w14:textId="77777777" w:rsidTr="00D73134">
        <w:trPr>
          <w:trHeight w:val="270"/>
        </w:trPr>
        <w:tc>
          <w:tcPr>
            <w:tcW w:w="817" w:type="dxa"/>
          </w:tcPr>
          <w:p w14:paraId="7DFA986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w:t>
            </w:r>
          </w:p>
        </w:tc>
        <w:tc>
          <w:tcPr>
            <w:tcW w:w="567" w:type="dxa"/>
          </w:tcPr>
          <w:p w14:paraId="11B62F2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52" w:type="dxa"/>
          </w:tcPr>
          <w:p w14:paraId="153C467C"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4468CFEC" w14:textId="60724303"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F35B43" w:rsidRPr="00361C4D">
              <w:rPr>
                <w:rFonts w:ascii="Times New Roman" w:hAnsi="Times New Roman" w:cs="Times New Roman"/>
                <w:sz w:val="16"/>
                <w:szCs w:val="16"/>
                <w:vertAlign w:val="superscript"/>
              </w:rPr>
              <w:t>e</w:t>
            </w:r>
          </w:p>
        </w:tc>
        <w:tc>
          <w:tcPr>
            <w:tcW w:w="1315" w:type="dxa"/>
          </w:tcPr>
          <w:p w14:paraId="03FD7884"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2E05030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315" w:type="dxa"/>
          </w:tcPr>
          <w:p w14:paraId="1151B0F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±0.14</w:t>
            </w:r>
          </w:p>
        </w:tc>
        <w:tc>
          <w:tcPr>
            <w:tcW w:w="1315" w:type="dxa"/>
          </w:tcPr>
          <w:p w14:paraId="05FE6E3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285" w:type="dxa"/>
          </w:tcPr>
          <w:p w14:paraId="0CD5F059"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60" w:type="dxa"/>
          </w:tcPr>
          <w:p w14:paraId="06722FB2"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±0.13</w:t>
            </w:r>
          </w:p>
        </w:tc>
        <w:tc>
          <w:tcPr>
            <w:tcW w:w="1133" w:type="dxa"/>
          </w:tcPr>
          <w:p w14:paraId="659C7D54"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3F80EC29"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1.45</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±0.01</w:t>
            </w:r>
          </w:p>
        </w:tc>
        <w:tc>
          <w:tcPr>
            <w:tcW w:w="1035" w:type="dxa"/>
          </w:tcPr>
          <w:p w14:paraId="4FF0C94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2.18</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±0.04</w:t>
            </w:r>
          </w:p>
        </w:tc>
      </w:tr>
      <w:tr w:rsidR="002564D3" w:rsidRPr="003603CE" w14:paraId="6DF62C9E" w14:textId="77777777" w:rsidTr="00D73134">
        <w:trPr>
          <w:trHeight w:val="234"/>
        </w:trPr>
        <w:tc>
          <w:tcPr>
            <w:tcW w:w="817" w:type="dxa"/>
          </w:tcPr>
          <w:p w14:paraId="6354354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MSB</w:t>
            </w:r>
          </w:p>
        </w:tc>
        <w:tc>
          <w:tcPr>
            <w:tcW w:w="567" w:type="dxa"/>
          </w:tcPr>
          <w:p w14:paraId="308C889C"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1.0</w:t>
            </w:r>
          </w:p>
        </w:tc>
        <w:tc>
          <w:tcPr>
            <w:tcW w:w="452" w:type="dxa"/>
          </w:tcPr>
          <w:p w14:paraId="1A619BC5"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2DA198E7" w14:textId="01BD910D"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58.30</w:t>
            </w:r>
            <w:r w:rsidR="00F35B43" w:rsidRPr="00361C4D">
              <w:rPr>
                <w:rFonts w:ascii="Times New Roman" w:hAnsi="Times New Roman" w:cs="Times New Roman"/>
                <w:sz w:val="16"/>
                <w:szCs w:val="16"/>
                <w:vertAlign w:val="superscript"/>
              </w:rPr>
              <w:t>d</w:t>
            </w:r>
          </w:p>
        </w:tc>
        <w:tc>
          <w:tcPr>
            <w:tcW w:w="1315" w:type="dxa"/>
          </w:tcPr>
          <w:p w14:paraId="2B73A292"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±0.00</w:t>
            </w:r>
          </w:p>
        </w:tc>
        <w:tc>
          <w:tcPr>
            <w:tcW w:w="1315" w:type="dxa"/>
          </w:tcPr>
          <w:p w14:paraId="0E308DEA"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±0.14</w:t>
            </w:r>
          </w:p>
        </w:tc>
        <w:tc>
          <w:tcPr>
            <w:tcW w:w="1315" w:type="dxa"/>
          </w:tcPr>
          <w:p w14:paraId="77C0F96F"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4.16</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±0.14</w:t>
            </w:r>
          </w:p>
        </w:tc>
        <w:tc>
          <w:tcPr>
            <w:tcW w:w="1315" w:type="dxa"/>
          </w:tcPr>
          <w:p w14:paraId="412E16B4"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1.34</w:t>
            </w:r>
            <w:r w:rsidRPr="003603CE">
              <w:rPr>
                <w:rFonts w:ascii="Times New Roman" w:hAnsi="Times New Roman" w:cs="Times New Roman"/>
                <w:position w:val="5"/>
                <w:sz w:val="16"/>
                <w:szCs w:val="16"/>
              </w:rPr>
              <w:t>cde</w:t>
            </w:r>
            <w:r w:rsidRPr="003603CE">
              <w:rPr>
                <w:rFonts w:ascii="Times New Roman" w:hAnsi="Times New Roman" w:cs="Times New Roman"/>
                <w:sz w:val="16"/>
                <w:szCs w:val="16"/>
              </w:rPr>
              <w:t>±0.27</w:t>
            </w:r>
          </w:p>
        </w:tc>
        <w:tc>
          <w:tcPr>
            <w:tcW w:w="1285" w:type="dxa"/>
          </w:tcPr>
          <w:p w14:paraId="2029C924"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±0.130</w:t>
            </w:r>
          </w:p>
        </w:tc>
        <w:tc>
          <w:tcPr>
            <w:tcW w:w="1160" w:type="dxa"/>
          </w:tcPr>
          <w:p w14:paraId="7E162412"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±0.13</w:t>
            </w:r>
          </w:p>
        </w:tc>
        <w:tc>
          <w:tcPr>
            <w:tcW w:w="1133" w:type="dxa"/>
          </w:tcPr>
          <w:p w14:paraId="3272B702"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75E393ED"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w:t>
            </w:r>
            <w:r w:rsidRPr="003603CE">
              <w:rPr>
                <w:rFonts w:ascii="Times New Roman" w:hAnsi="Times New Roman" w:cs="Times New Roman"/>
                <w:w w:val="99"/>
                <w:sz w:val="16"/>
                <w:szCs w:val="16"/>
              </w:rPr>
              <w:t>0</w:t>
            </w:r>
          </w:p>
        </w:tc>
        <w:tc>
          <w:tcPr>
            <w:tcW w:w="1035" w:type="dxa"/>
          </w:tcPr>
          <w:p w14:paraId="36AEE0E3"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4.40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w:t>
            </w:r>
          </w:p>
        </w:tc>
      </w:tr>
      <w:tr w:rsidR="002564D3" w:rsidRPr="003603CE" w14:paraId="33264001" w14:textId="77777777" w:rsidTr="00D73134">
        <w:trPr>
          <w:trHeight w:val="265"/>
        </w:trPr>
        <w:tc>
          <w:tcPr>
            <w:tcW w:w="817" w:type="dxa"/>
          </w:tcPr>
          <w:p w14:paraId="181AA688"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MS2B</w:t>
            </w:r>
          </w:p>
        </w:tc>
        <w:tc>
          <w:tcPr>
            <w:tcW w:w="567" w:type="dxa"/>
          </w:tcPr>
          <w:p w14:paraId="51737012"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w w:val="99"/>
                <w:sz w:val="16"/>
                <w:szCs w:val="16"/>
              </w:rPr>
              <w:t>2.0</w:t>
            </w:r>
          </w:p>
        </w:tc>
        <w:tc>
          <w:tcPr>
            <w:tcW w:w="452" w:type="dxa"/>
          </w:tcPr>
          <w:p w14:paraId="549F3303"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7A74D713" w14:textId="1DD06046"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84.00</w:t>
            </w:r>
            <w:r w:rsidR="00F35B43" w:rsidRPr="00361C4D">
              <w:rPr>
                <w:rFonts w:ascii="Times New Roman" w:hAnsi="Times New Roman" w:cs="Times New Roman"/>
                <w:b/>
                <w:sz w:val="16"/>
                <w:szCs w:val="16"/>
                <w:vertAlign w:val="superscript"/>
              </w:rPr>
              <w:t>a</w:t>
            </w:r>
          </w:p>
        </w:tc>
        <w:tc>
          <w:tcPr>
            <w:tcW w:w="1315" w:type="dxa"/>
          </w:tcPr>
          <w:p w14:paraId="6F6BDDB3"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±0.14</w:t>
            </w:r>
          </w:p>
        </w:tc>
        <w:tc>
          <w:tcPr>
            <w:tcW w:w="1315" w:type="dxa"/>
          </w:tcPr>
          <w:p w14:paraId="18250827"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±0.14</w:t>
            </w:r>
          </w:p>
        </w:tc>
        <w:tc>
          <w:tcPr>
            <w:tcW w:w="1315" w:type="dxa"/>
          </w:tcPr>
          <w:p w14:paraId="5FB677D7"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±0.14</w:t>
            </w:r>
          </w:p>
        </w:tc>
        <w:tc>
          <w:tcPr>
            <w:tcW w:w="1315" w:type="dxa"/>
          </w:tcPr>
          <w:p w14:paraId="76204B5E"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2.33</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±0.00</w:t>
            </w:r>
          </w:p>
        </w:tc>
        <w:tc>
          <w:tcPr>
            <w:tcW w:w="1285" w:type="dxa"/>
          </w:tcPr>
          <w:p w14:paraId="4FF8544D"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60" w:type="dxa"/>
          </w:tcPr>
          <w:p w14:paraId="04C6F142"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33" w:type="dxa"/>
          </w:tcPr>
          <w:p w14:paraId="5F2217F0"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2.46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±0.03</w:t>
            </w:r>
          </w:p>
        </w:tc>
        <w:tc>
          <w:tcPr>
            <w:tcW w:w="1094" w:type="dxa"/>
          </w:tcPr>
          <w:p w14:paraId="39FD3D69"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3.48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±0.07</w:t>
            </w:r>
          </w:p>
        </w:tc>
        <w:tc>
          <w:tcPr>
            <w:tcW w:w="1035" w:type="dxa"/>
          </w:tcPr>
          <w:p w14:paraId="4329BC36"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5.05</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±0.01</w:t>
            </w:r>
          </w:p>
        </w:tc>
      </w:tr>
      <w:tr w:rsidR="002564D3" w:rsidRPr="003603CE" w14:paraId="32098958" w14:textId="77777777" w:rsidTr="00D73134">
        <w:trPr>
          <w:trHeight w:val="270"/>
        </w:trPr>
        <w:tc>
          <w:tcPr>
            <w:tcW w:w="817" w:type="dxa"/>
          </w:tcPr>
          <w:p w14:paraId="5D723EC7"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w:t>
            </w:r>
          </w:p>
        </w:tc>
        <w:tc>
          <w:tcPr>
            <w:tcW w:w="567" w:type="dxa"/>
          </w:tcPr>
          <w:p w14:paraId="02DF3F06"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3.0</w:t>
            </w:r>
          </w:p>
        </w:tc>
        <w:tc>
          <w:tcPr>
            <w:tcW w:w="452" w:type="dxa"/>
          </w:tcPr>
          <w:p w14:paraId="49817DC7"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07C328C5" w14:textId="575562D6"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35B43" w:rsidRPr="00361C4D">
              <w:rPr>
                <w:rFonts w:ascii="Times New Roman" w:hAnsi="Times New Roman" w:cs="Times New Roman"/>
                <w:sz w:val="16"/>
                <w:szCs w:val="16"/>
                <w:vertAlign w:val="superscript"/>
              </w:rPr>
              <w:t>c</w:t>
            </w:r>
          </w:p>
        </w:tc>
        <w:tc>
          <w:tcPr>
            <w:tcW w:w="1315" w:type="dxa"/>
          </w:tcPr>
          <w:p w14:paraId="64FFC024"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±0.00</w:t>
            </w:r>
          </w:p>
        </w:tc>
        <w:tc>
          <w:tcPr>
            <w:tcW w:w="1315" w:type="dxa"/>
          </w:tcPr>
          <w:p w14:paraId="427B1638"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±0.14</w:t>
            </w:r>
          </w:p>
        </w:tc>
        <w:tc>
          <w:tcPr>
            <w:tcW w:w="1315" w:type="dxa"/>
          </w:tcPr>
          <w:p w14:paraId="071046D4"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4.00</w:t>
            </w:r>
            <w:r w:rsidRPr="003603CE">
              <w:rPr>
                <w:rFonts w:ascii="Times New Roman" w:hAnsi="Times New Roman" w:cs="Times New Roman"/>
                <w:position w:val="5"/>
                <w:sz w:val="16"/>
                <w:szCs w:val="16"/>
              </w:rPr>
              <w:t>bc</w:t>
            </w:r>
            <w:r w:rsidRPr="003603CE">
              <w:rPr>
                <w:rFonts w:ascii="Times New Roman" w:hAnsi="Times New Roman" w:cs="Times New Roman"/>
                <w:sz w:val="16"/>
                <w:szCs w:val="16"/>
              </w:rPr>
              <w:t>±0.27</w:t>
            </w:r>
          </w:p>
        </w:tc>
        <w:tc>
          <w:tcPr>
            <w:tcW w:w="1315" w:type="dxa"/>
          </w:tcPr>
          <w:p w14:paraId="1679D662"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bc</w:t>
            </w:r>
            <w:r w:rsidRPr="003603CE">
              <w:rPr>
                <w:rFonts w:ascii="Times New Roman" w:hAnsi="Times New Roman" w:cs="Times New Roman"/>
                <w:sz w:val="16"/>
                <w:szCs w:val="16"/>
              </w:rPr>
              <w:t>±0.00</w:t>
            </w:r>
          </w:p>
        </w:tc>
        <w:tc>
          <w:tcPr>
            <w:tcW w:w="1285" w:type="dxa"/>
          </w:tcPr>
          <w:p w14:paraId="5B223D4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r w:rsidRPr="003603CE">
              <w:rPr>
                <w:rFonts w:ascii="Times New Roman" w:hAnsi="Times New Roman" w:cs="Times New Roman"/>
                <w:position w:val="5"/>
                <w:sz w:val="16"/>
                <w:szCs w:val="16"/>
              </w:rPr>
              <w:t>cde</w:t>
            </w:r>
            <w:r w:rsidRPr="003603CE">
              <w:rPr>
                <w:rFonts w:ascii="Times New Roman" w:hAnsi="Times New Roman" w:cs="Times New Roman"/>
                <w:sz w:val="16"/>
                <w:szCs w:val="16"/>
              </w:rPr>
              <w:t>±0.27</w:t>
            </w:r>
          </w:p>
        </w:tc>
        <w:tc>
          <w:tcPr>
            <w:tcW w:w="1160" w:type="dxa"/>
          </w:tcPr>
          <w:p w14:paraId="4B949D5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33" w:type="dxa"/>
          </w:tcPr>
          <w:p w14:paraId="1F63D078"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2.32</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±0.04</w:t>
            </w:r>
          </w:p>
        </w:tc>
        <w:tc>
          <w:tcPr>
            <w:tcW w:w="1094" w:type="dxa"/>
          </w:tcPr>
          <w:p w14:paraId="53414D3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±0.09</w:t>
            </w:r>
          </w:p>
        </w:tc>
        <w:tc>
          <w:tcPr>
            <w:tcW w:w="1035" w:type="dxa"/>
          </w:tcPr>
          <w:p w14:paraId="0B3CAEC6"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4.06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±0.02</w:t>
            </w:r>
          </w:p>
        </w:tc>
      </w:tr>
      <w:tr w:rsidR="002564D3" w:rsidRPr="003603CE" w14:paraId="6FE7570A" w14:textId="77777777" w:rsidTr="00D73134">
        <w:trPr>
          <w:trHeight w:val="274"/>
        </w:trPr>
        <w:tc>
          <w:tcPr>
            <w:tcW w:w="817" w:type="dxa"/>
          </w:tcPr>
          <w:p w14:paraId="32E6BD47"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MS4B</w:t>
            </w:r>
          </w:p>
        </w:tc>
        <w:tc>
          <w:tcPr>
            <w:tcW w:w="567" w:type="dxa"/>
          </w:tcPr>
          <w:p w14:paraId="58F80B22"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4.0</w:t>
            </w:r>
          </w:p>
        </w:tc>
        <w:tc>
          <w:tcPr>
            <w:tcW w:w="452" w:type="dxa"/>
          </w:tcPr>
          <w:p w14:paraId="3ECFF5FD"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4B1CAE32" w14:textId="59C509E0"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24765C" w:rsidRPr="00361C4D">
              <w:rPr>
                <w:rFonts w:ascii="Times New Roman" w:hAnsi="Times New Roman" w:cs="Times New Roman"/>
                <w:sz w:val="16"/>
                <w:szCs w:val="16"/>
                <w:vertAlign w:val="superscript"/>
              </w:rPr>
              <w:t>e</w:t>
            </w:r>
          </w:p>
        </w:tc>
        <w:tc>
          <w:tcPr>
            <w:tcW w:w="1315" w:type="dxa"/>
          </w:tcPr>
          <w:p w14:paraId="2653925A"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315" w:type="dxa"/>
          </w:tcPr>
          <w:p w14:paraId="6F224688"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±0.14</w:t>
            </w:r>
          </w:p>
        </w:tc>
        <w:tc>
          <w:tcPr>
            <w:tcW w:w="1315" w:type="dxa"/>
          </w:tcPr>
          <w:p w14:paraId="10F8C652"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3.26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±0.14</w:t>
            </w:r>
          </w:p>
        </w:tc>
        <w:tc>
          <w:tcPr>
            <w:tcW w:w="1315" w:type="dxa"/>
          </w:tcPr>
          <w:p w14:paraId="32DCF57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efg</w:t>
            </w:r>
            <w:r w:rsidRPr="003603CE">
              <w:rPr>
                <w:rFonts w:ascii="Times New Roman" w:hAnsi="Times New Roman" w:cs="Times New Roman"/>
                <w:sz w:val="16"/>
                <w:szCs w:val="16"/>
              </w:rPr>
              <w:t>±0.00</w:t>
            </w:r>
          </w:p>
        </w:tc>
        <w:tc>
          <w:tcPr>
            <w:tcW w:w="1285" w:type="dxa"/>
          </w:tcPr>
          <w:p w14:paraId="61C14FC9"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±0.13</w:t>
            </w:r>
          </w:p>
        </w:tc>
        <w:tc>
          <w:tcPr>
            <w:tcW w:w="1160" w:type="dxa"/>
          </w:tcPr>
          <w:p w14:paraId="501EBA6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3.00</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±0.00</w:t>
            </w:r>
          </w:p>
        </w:tc>
        <w:tc>
          <w:tcPr>
            <w:tcW w:w="1133" w:type="dxa"/>
          </w:tcPr>
          <w:p w14:paraId="45E18F8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1.06</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w:t>
            </w:r>
          </w:p>
        </w:tc>
        <w:tc>
          <w:tcPr>
            <w:tcW w:w="1094" w:type="dxa"/>
          </w:tcPr>
          <w:p w14:paraId="794B276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1.58</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w:t>
            </w:r>
            <w:r w:rsidRPr="003603CE">
              <w:rPr>
                <w:rFonts w:ascii="Times New Roman" w:hAnsi="Times New Roman" w:cs="Times New Roman"/>
                <w:w w:val="99"/>
                <w:sz w:val="16"/>
                <w:szCs w:val="16"/>
              </w:rPr>
              <w:t>1</w:t>
            </w:r>
          </w:p>
        </w:tc>
        <w:tc>
          <w:tcPr>
            <w:tcW w:w="1035" w:type="dxa"/>
          </w:tcPr>
          <w:p w14:paraId="53333E3C"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hi</w:t>
            </w:r>
            <w:r w:rsidRPr="003603CE">
              <w:rPr>
                <w:rFonts w:ascii="Times New Roman" w:hAnsi="Times New Roman" w:cs="Times New Roman"/>
                <w:sz w:val="16"/>
                <w:szCs w:val="16"/>
              </w:rPr>
              <w:t>±0.03</w:t>
            </w:r>
          </w:p>
        </w:tc>
      </w:tr>
      <w:tr w:rsidR="002564D3" w:rsidRPr="003603CE" w14:paraId="3BC16701" w14:textId="77777777" w:rsidTr="00D73134">
        <w:trPr>
          <w:trHeight w:val="270"/>
        </w:trPr>
        <w:tc>
          <w:tcPr>
            <w:tcW w:w="817" w:type="dxa"/>
          </w:tcPr>
          <w:p w14:paraId="1903134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w:t>
            </w:r>
          </w:p>
        </w:tc>
        <w:tc>
          <w:tcPr>
            <w:tcW w:w="567" w:type="dxa"/>
          </w:tcPr>
          <w:p w14:paraId="260702A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5.0</w:t>
            </w:r>
          </w:p>
        </w:tc>
        <w:tc>
          <w:tcPr>
            <w:tcW w:w="452" w:type="dxa"/>
          </w:tcPr>
          <w:p w14:paraId="75FC95AE"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916" w:type="dxa"/>
          </w:tcPr>
          <w:p w14:paraId="76072114" w14:textId="7A4E048C"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24765C" w:rsidRPr="00361C4D">
              <w:rPr>
                <w:rFonts w:ascii="Times New Roman" w:hAnsi="Times New Roman" w:cs="Times New Roman"/>
                <w:sz w:val="16"/>
                <w:szCs w:val="16"/>
                <w:vertAlign w:val="superscript"/>
              </w:rPr>
              <w:t>f</w:t>
            </w:r>
          </w:p>
        </w:tc>
        <w:tc>
          <w:tcPr>
            <w:tcW w:w="1315" w:type="dxa"/>
          </w:tcPr>
          <w:p w14:paraId="0A8CF9A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315" w:type="dxa"/>
          </w:tcPr>
          <w:p w14:paraId="5D511E4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±0.14</w:t>
            </w:r>
          </w:p>
        </w:tc>
        <w:tc>
          <w:tcPr>
            <w:tcW w:w="1315" w:type="dxa"/>
          </w:tcPr>
          <w:p w14:paraId="0C02871F"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±0.14</w:t>
            </w:r>
          </w:p>
        </w:tc>
        <w:tc>
          <w:tcPr>
            <w:tcW w:w="1315" w:type="dxa"/>
          </w:tcPr>
          <w:p w14:paraId="58066C2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r w:rsidRPr="003603CE">
              <w:rPr>
                <w:rFonts w:ascii="Times New Roman" w:hAnsi="Times New Roman" w:cs="Times New Roman"/>
                <w:position w:val="5"/>
                <w:sz w:val="16"/>
                <w:szCs w:val="16"/>
              </w:rPr>
              <w:t>bcd</w:t>
            </w:r>
            <w:r w:rsidRPr="003603CE">
              <w:rPr>
                <w:rFonts w:ascii="Times New Roman" w:hAnsi="Times New Roman" w:cs="Times New Roman"/>
                <w:sz w:val="16"/>
                <w:szCs w:val="16"/>
              </w:rPr>
              <w:t>±0.14</w:t>
            </w:r>
          </w:p>
        </w:tc>
        <w:tc>
          <w:tcPr>
            <w:tcW w:w="1285" w:type="dxa"/>
          </w:tcPr>
          <w:p w14:paraId="096F0CDA"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60" w:type="dxa"/>
          </w:tcPr>
          <w:p w14:paraId="044CB907"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2.84</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±0.13</w:t>
            </w:r>
          </w:p>
        </w:tc>
        <w:tc>
          <w:tcPr>
            <w:tcW w:w="1133" w:type="dxa"/>
          </w:tcPr>
          <w:p w14:paraId="0E62ED0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±0.04</w:t>
            </w:r>
          </w:p>
        </w:tc>
        <w:tc>
          <w:tcPr>
            <w:tcW w:w="1094" w:type="dxa"/>
          </w:tcPr>
          <w:p w14:paraId="042B005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35" w:type="dxa"/>
          </w:tcPr>
          <w:p w14:paraId="00B85C8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2.25</w:t>
            </w:r>
            <w:r w:rsidRPr="003603CE">
              <w:rPr>
                <w:rFonts w:ascii="Times New Roman" w:hAnsi="Times New Roman" w:cs="Times New Roman"/>
                <w:position w:val="5"/>
                <w:sz w:val="16"/>
                <w:szCs w:val="16"/>
              </w:rPr>
              <w:t>ij</w:t>
            </w:r>
            <w:r w:rsidRPr="003603CE">
              <w:rPr>
                <w:rFonts w:ascii="Times New Roman" w:hAnsi="Times New Roman" w:cs="Times New Roman"/>
                <w:sz w:val="16"/>
                <w:szCs w:val="16"/>
              </w:rPr>
              <w:t>±0.07</w:t>
            </w:r>
          </w:p>
        </w:tc>
      </w:tr>
      <w:tr w:rsidR="002564D3" w:rsidRPr="003603CE" w14:paraId="6D264B2C" w14:textId="77777777" w:rsidTr="00D73134">
        <w:trPr>
          <w:trHeight w:val="140"/>
        </w:trPr>
        <w:tc>
          <w:tcPr>
            <w:tcW w:w="817" w:type="dxa"/>
          </w:tcPr>
          <w:p w14:paraId="0599564D"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MS.1Kn</w:t>
            </w:r>
          </w:p>
        </w:tc>
        <w:tc>
          <w:tcPr>
            <w:tcW w:w="567" w:type="dxa"/>
          </w:tcPr>
          <w:p w14:paraId="66908B1B"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5235816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0.1</w:t>
            </w:r>
          </w:p>
        </w:tc>
        <w:tc>
          <w:tcPr>
            <w:tcW w:w="916" w:type="dxa"/>
          </w:tcPr>
          <w:p w14:paraId="69B2D450" w14:textId="1E1178F4"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24765C" w:rsidRPr="00361C4D">
              <w:rPr>
                <w:rFonts w:ascii="Times New Roman" w:hAnsi="Times New Roman" w:cs="Times New Roman"/>
                <w:sz w:val="16"/>
                <w:szCs w:val="16"/>
                <w:vertAlign w:val="superscript"/>
              </w:rPr>
              <w:t>f</w:t>
            </w:r>
          </w:p>
        </w:tc>
        <w:tc>
          <w:tcPr>
            <w:tcW w:w="1315" w:type="dxa"/>
          </w:tcPr>
          <w:p w14:paraId="0C87F73A"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572430B4"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315" w:type="dxa"/>
          </w:tcPr>
          <w:p w14:paraId="226D51E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±0.14</w:t>
            </w:r>
          </w:p>
        </w:tc>
        <w:tc>
          <w:tcPr>
            <w:tcW w:w="1315" w:type="dxa"/>
          </w:tcPr>
          <w:p w14:paraId="56EC66C2"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±0.14</w:t>
            </w:r>
          </w:p>
        </w:tc>
        <w:tc>
          <w:tcPr>
            <w:tcW w:w="1285" w:type="dxa"/>
          </w:tcPr>
          <w:p w14:paraId="462EF7C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±0.13</w:t>
            </w:r>
          </w:p>
        </w:tc>
        <w:tc>
          <w:tcPr>
            <w:tcW w:w="1160" w:type="dxa"/>
          </w:tcPr>
          <w:p w14:paraId="12E40B7F"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±0.13</w:t>
            </w:r>
          </w:p>
        </w:tc>
        <w:tc>
          <w:tcPr>
            <w:tcW w:w="1133" w:type="dxa"/>
          </w:tcPr>
          <w:p w14:paraId="5199D33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w:t>
            </w:r>
          </w:p>
        </w:tc>
        <w:tc>
          <w:tcPr>
            <w:tcW w:w="1094" w:type="dxa"/>
          </w:tcPr>
          <w:p w14:paraId="1547C04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0.61</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±0.01</w:t>
            </w:r>
          </w:p>
        </w:tc>
        <w:tc>
          <w:tcPr>
            <w:tcW w:w="1035" w:type="dxa"/>
          </w:tcPr>
          <w:p w14:paraId="7CA8A747"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0.84k</w:t>
            </w:r>
            <w:r w:rsidRPr="003603CE">
              <w:rPr>
                <w:rFonts w:ascii="Times New Roman" w:hAnsi="Times New Roman" w:cs="Times New Roman"/>
                <w:position w:val="5"/>
                <w:sz w:val="16"/>
                <w:szCs w:val="16"/>
              </w:rPr>
              <w:t>±</w:t>
            </w:r>
            <w:r w:rsidRPr="003603CE">
              <w:rPr>
                <w:rFonts w:ascii="Times New Roman" w:hAnsi="Times New Roman" w:cs="Times New Roman"/>
                <w:sz w:val="16"/>
                <w:szCs w:val="16"/>
              </w:rPr>
              <w:t>0.03</w:t>
            </w:r>
          </w:p>
        </w:tc>
      </w:tr>
      <w:tr w:rsidR="002564D3" w:rsidRPr="003603CE" w14:paraId="3322288A" w14:textId="77777777" w:rsidTr="00D73134">
        <w:trPr>
          <w:trHeight w:val="185"/>
        </w:trPr>
        <w:tc>
          <w:tcPr>
            <w:tcW w:w="817" w:type="dxa"/>
          </w:tcPr>
          <w:p w14:paraId="711EC4E7"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MS.5Kn</w:t>
            </w:r>
          </w:p>
        </w:tc>
        <w:tc>
          <w:tcPr>
            <w:tcW w:w="567" w:type="dxa"/>
          </w:tcPr>
          <w:p w14:paraId="4474BDBD"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4D9FE42F"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916" w:type="dxa"/>
          </w:tcPr>
          <w:p w14:paraId="0A01C7D4" w14:textId="08091FDA"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361C4D" w:rsidRPr="00361C4D">
              <w:rPr>
                <w:rFonts w:ascii="Times New Roman" w:hAnsi="Times New Roman" w:cs="Times New Roman"/>
                <w:sz w:val="16"/>
                <w:szCs w:val="16"/>
                <w:vertAlign w:val="superscript"/>
              </w:rPr>
              <w:t>e</w:t>
            </w:r>
          </w:p>
        </w:tc>
        <w:tc>
          <w:tcPr>
            <w:tcW w:w="1315" w:type="dxa"/>
          </w:tcPr>
          <w:p w14:paraId="015BC0F3"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3805CED8"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±0.14</w:t>
            </w:r>
          </w:p>
        </w:tc>
        <w:tc>
          <w:tcPr>
            <w:tcW w:w="1315" w:type="dxa"/>
          </w:tcPr>
          <w:p w14:paraId="51DD008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±0.14</w:t>
            </w:r>
          </w:p>
        </w:tc>
        <w:tc>
          <w:tcPr>
            <w:tcW w:w="1315" w:type="dxa"/>
          </w:tcPr>
          <w:p w14:paraId="2669E1A2"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±0.14</w:t>
            </w:r>
          </w:p>
        </w:tc>
        <w:tc>
          <w:tcPr>
            <w:tcW w:w="1285" w:type="dxa"/>
          </w:tcPr>
          <w:p w14:paraId="4701CC3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±0.13</w:t>
            </w:r>
          </w:p>
        </w:tc>
        <w:tc>
          <w:tcPr>
            <w:tcW w:w="1160" w:type="dxa"/>
          </w:tcPr>
          <w:p w14:paraId="2B04DF1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±0.13</w:t>
            </w:r>
          </w:p>
        </w:tc>
        <w:tc>
          <w:tcPr>
            <w:tcW w:w="1133" w:type="dxa"/>
          </w:tcPr>
          <w:p w14:paraId="74EFE952"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32D6D8D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1.45</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±0.01</w:t>
            </w:r>
          </w:p>
        </w:tc>
        <w:tc>
          <w:tcPr>
            <w:tcW w:w="1035" w:type="dxa"/>
          </w:tcPr>
          <w:p w14:paraId="77487E4C"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2.23</w:t>
            </w:r>
            <w:r w:rsidRPr="003603CE">
              <w:rPr>
                <w:rFonts w:ascii="Times New Roman" w:hAnsi="Times New Roman" w:cs="Times New Roman"/>
                <w:position w:val="5"/>
                <w:sz w:val="16"/>
                <w:szCs w:val="16"/>
              </w:rPr>
              <w:t>ij</w:t>
            </w:r>
            <w:r w:rsidRPr="003603CE">
              <w:rPr>
                <w:rFonts w:ascii="Times New Roman" w:hAnsi="Times New Roman" w:cs="Times New Roman"/>
                <w:sz w:val="16"/>
                <w:szCs w:val="16"/>
              </w:rPr>
              <w:t>±0.05</w:t>
            </w:r>
          </w:p>
        </w:tc>
      </w:tr>
      <w:tr w:rsidR="002564D3" w:rsidRPr="003603CE" w14:paraId="51D7E66F" w14:textId="77777777" w:rsidTr="00D73134">
        <w:trPr>
          <w:trHeight w:val="76"/>
        </w:trPr>
        <w:tc>
          <w:tcPr>
            <w:tcW w:w="817" w:type="dxa"/>
          </w:tcPr>
          <w:p w14:paraId="407A049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MSKn</w:t>
            </w:r>
          </w:p>
        </w:tc>
        <w:tc>
          <w:tcPr>
            <w:tcW w:w="567" w:type="dxa"/>
          </w:tcPr>
          <w:p w14:paraId="240EA8CA"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616E0CFF"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1.0</w:t>
            </w:r>
          </w:p>
        </w:tc>
        <w:tc>
          <w:tcPr>
            <w:tcW w:w="916" w:type="dxa"/>
          </w:tcPr>
          <w:p w14:paraId="55F574A4" w14:textId="61BAD39F"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35B43" w:rsidRPr="00361C4D">
              <w:rPr>
                <w:rFonts w:ascii="Times New Roman" w:hAnsi="Times New Roman" w:cs="Times New Roman"/>
                <w:sz w:val="16"/>
                <w:szCs w:val="16"/>
                <w:vertAlign w:val="superscript"/>
              </w:rPr>
              <w:t>c</w:t>
            </w:r>
          </w:p>
        </w:tc>
        <w:tc>
          <w:tcPr>
            <w:tcW w:w="1315" w:type="dxa"/>
          </w:tcPr>
          <w:p w14:paraId="4488A7E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±0.00</w:t>
            </w:r>
          </w:p>
        </w:tc>
        <w:tc>
          <w:tcPr>
            <w:tcW w:w="1315" w:type="dxa"/>
          </w:tcPr>
          <w:p w14:paraId="499DE0BF"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±0.14</w:t>
            </w:r>
          </w:p>
        </w:tc>
        <w:tc>
          <w:tcPr>
            <w:tcW w:w="1315" w:type="dxa"/>
          </w:tcPr>
          <w:p w14:paraId="48C3D016"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±0.14</w:t>
            </w:r>
          </w:p>
        </w:tc>
        <w:tc>
          <w:tcPr>
            <w:tcW w:w="1315" w:type="dxa"/>
          </w:tcPr>
          <w:p w14:paraId="1B12A786"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±0.14</w:t>
            </w:r>
          </w:p>
        </w:tc>
        <w:tc>
          <w:tcPr>
            <w:tcW w:w="1285" w:type="dxa"/>
          </w:tcPr>
          <w:p w14:paraId="35B176C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r w:rsidRPr="003603CE">
              <w:rPr>
                <w:rFonts w:ascii="Times New Roman" w:hAnsi="Times New Roman" w:cs="Times New Roman"/>
                <w:position w:val="5"/>
                <w:sz w:val="16"/>
                <w:szCs w:val="16"/>
              </w:rPr>
              <w:t>bc</w:t>
            </w:r>
            <w:r w:rsidRPr="003603CE">
              <w:rPr>
                <w:rFonts w:ascii="Times New Roman" w:hAnsi="Times New Roman" w:cs="Times New Roman"/>
                <w:sz w:val="16"/>
                <w:szCs w:val="16"/>
              </w:rPr>
              <w:t>±0.13</w:t>
            </w:r>
          </w:p>
        </w:tc>
        <w:tc>
          <w:tcPr>
            <w:tcW w:w="1160" w:type="dxa"/>
          </w:tcPr>
          <w:p w14:paraId="742590FE"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33" w:type="dxa"/>
          </w:tcPr>
          <w:p w14:paraId="60385A08"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94" w:type="dxa"/>
          </w:tcPr>
          <w:p w14:paraId="6CE2C53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w:t>
            </w:r>
            <w:r w:rsidRPr="003603CE">
              <w:rPr>
                <w:rFonts w:ascii="Times New Roman" w:hAnsi="Times New Roman" w:cs="Times New Roman"/>
                <w:w w:val="99"/>
                <w:sz w:val="16"/>
                <w:szCs w:val="16"/>
              </w:rPr>
              <w:t>0</w:t>
            </w:r>
          </w:p>
        </w:tc>
        <w:tc>
          <w:tcPr>
            <w:tcW w:w="1035" w:type="dxa"/>
          </w:tcPr>
          <w:p w14:paraId="52B3ABF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±0.04</w:t>
            </w:r>
          </w:p>
        </w:tc>
      </w:tr>
      <w:tr w:rsidR="002564D3" w:rsidRPr="003603CE" w14:paraId="23328D0E" w14:textId="77777777" w:rsidTr="00D73134">
        <w:trPr>
          <w:trHeight w:val="263"/>
        </w:trPr>
        <w:tc>
          <w:tcPr>
            <w:tcW w:w="817" w:type="dxa"/>
          </w:tcPr>
          <w:p w14:paraId="62B01EC4"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MS2Kn</w:t>
            </w:r>
          </w:p>
        </w:tc>
        <w:tc>
          <w:tcPr>
            <w:tcW w:w="567" w:type="dxa"/>
          </w:tcPr>
          <w:p w14:paraId="19993B5E"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268749C9"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w w:val="99"/>
                <w:sz w:val="16"/>
                <w:szCs w:val="16"/>
              </w:rPr>
              <w:t>2.0</w:t>
            </w:r>
          </w:p>
        </w:tc>
        <w:tc>
          <w:tcPr>
            <w:tcW w:w="916" w:type="dxa"/>
          </w:tcPr>
          <w:p w14:paraId="2F26662F" w14:textId="5E0A3026"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75.00</w:t>
            </w:r>
            <w:r w:rsidR="00F35B43" w:rsidRPr="00361C4D">
              <w:rPr>
                <w:rFonts w:ascii="Times New Roman" w:hAnsi="Times New Roman" w:cs="Times New Roman"/>
                <w:b/>
                <w:sz w:val="16"/>
                <w:szCs w:val="16"/>
                <w:vertAlign w:val="superscript"/>
              </w:rPr>
              <w:t>b</w:t>
            </w:r>
          </w:p>
        </w:tc>
        <w:tc>
          <w:tcPr>
            <w:tcW w:w="1315" w:type="dxa"/>
          </w:tcPr>
          <w:p w14:paraId="6F2ADB75"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2.16</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±0.14</w:t>
            </w:r>
          </w:p>
        </w:tc>
        <w:tc>
          <w:tcPr>
            <w:tcW w:w="1315" w:type="dxa"/>
          </w:tcPr>
          <w:p w14:paraId="5A321528"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3.16</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±0.14</w:t>
            </w:r>
          </w:p>
        </w:tc>
        <w:tc>
          <w:tcPr>
            <w:tcW w:w="1315" w:type="dxa"/>
          </w:tcPr>
          <w:p w14:paraId="4E6290E6"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4.50</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±0.14</w:t>
            </w:r>
          </w:p>
        </w:tc>
        <w:tc>
          <w:tcPr>
            <w:tcW w:w="1315" w:type="dxa"/>
          </w:tcPr>
          <w:p w14:paraId="365D9A93"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2.00</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±0.00</w:t>
            </w:r>
          </w:p>
        </w:tc>
        <w:tc>
          <w:tcPr>
            <w:tcW w:w="1285" w:type="dxa"/>
          </w:tcPr>
          <w:p w14:paraId="3FFFDD22"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ab</w:t>
            </w:r>
            <w:r w:rsidRPr="003603CE">
              <w:rPr>
                <w:rFonts w:ascii="Times New Roman" w:hAnsi="Times New Roman" w:cs="Times New Roman"/>
                <w:b/>
                <w:sz w:val="16"/>
                <w:szCs w:val="16"/>
              </w:rPr>
              <w:t>±0.13</w:t>
            </w:r>
          </w:p>
        </w:tc>
        <w:tc>
          <w:tcPr>
            <w:tcW w:w="1160" w:type="dxa"/>
          </w:tcPr>
          <w:p w14:paraId="55D33220"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4.33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±0.00</w:t>
            </w:r>
          </w:p>
        </w:tc>
        <w:tc>
          <w:tcPr>
            <w:tcW w:w="1133" w:type="dxa"/>
          </w:tcPr>
          <w:p w14:paraId="2236C820"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2.44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±0.050</w:t>
            </w:r>
          </w:p>
        </w:tc>
        <w:tc>
          <w:tcPr>
            <w:tcW w:w="1094" w:type="dxa"/>
          </w:tcPr>
          <w:p w14:paraId="2AA82694"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3.48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±0.06</w:t>
            </w:r>
          </w:p>
        </w:tc>
        <w:tc>
          <w:tcPr>
            <w:tcW w:w="1035" w:type="dxa"/>
          </w:tcPr>
          <w:p w14:paraId="0FDCC307"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±0.08</w:t>
            </w:r>
          </w:p>
        </w:tc>
      </w:tr>
      <w:tr w:rsidR="002564D3" w:rsidRPr="003603CE" w14:paraId="1A72124B" w14:textId="77777777" w:rsidTr="00D73134">
        <w:trPr>
          <w:trHeight w:val="268"/>
        </w:trPr>
        <w:tc>
          <w:tcPr>
            <w:tcW w:w="817" w:type="dxa"/>
          </w:tcPr>
          <w:p w14:paraId="655A1DB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MS3Kn</w:t>
            </w:r>
          </w:p>
        </w:tc>
        <w:tc>
          <w:tcPr>
            <w:tcW w:w="567" w:type="dxa"/>
          </w:tcPr>
          <w:p w14:paraId="4D31CD57"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0A9F6BBC"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3.0</w:t>
            </w:r>
          </w:p>
        </w:tc>
        <w:tc>
          <w:tcPr>
            <w:tcW w:w="916" w:type="dxa"/>
          </w:tcPr>
          <w:p w14:paraId="20F4B8B5" w14:textId="47E61B8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35B43" w:rsidRPr="00361C4D">
              <w:rPr>
                <w:rFonts w:ascii="Times New Roman" w:hAnsi="Times New Roman" w:cs="Times New Roman"/>
                <w:sz w:val="16"/>
                <w:szCs w:val="16"/>
                <w:vertAlign w:val="superscript"/>
              </w:rPr>
              <w:t>c</w:t>
            </w:r>
          </w:p>
        </w:tc>
        <w:tc>
          <w:tcPr>
            <w:tcW w:w="1315" w:type="dxa"/>
          </w:tcPr>
          <w:p w14:paraId="675EAE13"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±0.14</w:t>
            </w:r>
          </w:p>
        </w:tc>
        <w:tc>
          <w:tcPr>
            <w:tcW w:w="1315" w:type="dxa"/>
          </w:tcPr>
          <w:p w14:paraId="3649033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±0.14</w:t>
            </w:r>
          </w:p>
        </w:tc>
        <w:tc>
          <w:tcPr>
            <w:tcW w:w="1315" w:type="dxa"/>
          </w:tcPr>
          <w:p w14:paraId="2A0C450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±0.14</w:t>
            </w:r>
          </w:p>
        </w:tc>
        <w:tc>
          <w:tcPr>
            <w:tcW w:w="1315" w:type="dxa"/>
          </w:tcPr>
          <w:p w14:paraId="33C1937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bc</w:t>
            </w:r>
            <w:r w:rsidRPr="003603CE">
              <w:rPr>
                <w:rFonts w:ascii="Times New Roman" w:hAnsi="Times New Roman" w:cs="Times New Roman"/>
                <w:sz w:val="16"/>
                <w:szCs w:val="16"/>
              </w:rPr>
              <w:t>±0.0</w:t>
            </w:r>
          </w:p>
        </w:tc>
        <w:tc>
          <w:tcPr>
            <w:tcW w:w="1285" w:type="dxa"/>
          </w:tcPr>
          <w:p w14:paraId="2442CEE4"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2.67</w:t>
            </w:r>
            <w:r w:rsidRPr="003603CE">
              <w:rPr>
                <w:rFonts w:ascii="Times New Roman" w:hAnsi="Times New Roman" w:cs="Times New Roman"/>
                <w:position w:val="5"/>
                <w:sz w:val="16"/>
                <w:szCs w:val="16"/>
              </w:rPr>
              <w:t>ab</w:t>
            </w:r>
            <w:r w:rsidRPr="003603CE">
              <w:rPr>
                <w:rFonts w:ascii="Times New Roman" w:hAnsi="Times New Roman" w:cs="Times New Roman"/>
                <w:sz w:val="16"/>
                <w:szCs w:val="16"/>
              </w:rPr>
              <w:t>±0.00</w:t>
            </w:r>
          </w:p>
        </w:tc>
        <w:tc>
          <w:tcPr>
            <w:tcW w:w="1160" w:type="dxa"/>
          </w:tcPr>
          <w:p w14:paraId="3207BD12"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3.67</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±0.00</w:t>
            </w:r>
          </w:p>
        </w:tc>
        <w:tc>
          <w:tcPr>
            <w:tcW w:w="1133" w:type="dxa"/>
          </w:tcPr>
          <w:p w14:paraId="6DED36E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2.23</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±0.04</w:t>
            </w:r>
          </w:p>
        </w:tc>
        <w:tc>
          <w:tcPr>
            <w:tcW w:w="1094" w:type="dxa"/>
          </w:tcPr>
          <w:p w14:paraId="405F1953"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±0.09</w:t>
            </w:r>
          </w:p>
        </w:tc>
        <w:tc>
          <w:tcPr>
            <w:tcW w:w="1035" w:type="dxa"/>
          </w:tcPr>
          <w:p w14:paraId="1B5B590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3.88</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±0.06</w:t>
            </w:r>
          </w:p>
        </w:tc>
      </w:tr>
      <w:tr w:rsidR="002564D3" w:rsidRPr="003603CE" w14:paraId="0C7936A3" w14:textId="77777777" w:rsidTr="00D73134">
        <w:trPr>
          <w:trHeight w:val="143"/>
        </w:trPr>
        <w:tc>
          <w:tcPr>
            <w:tcW w:w="817" w:type="dxa"/>
          </w:tcPr>
          <w:p w14:paraId="2534910D"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MS4Kn</w:t>
            </w:r>
          </w:p>
        </w:tc>
        <w:tc>
          <w:tcPr>
            <w:tcW w:w="567" w:type="dxa"/>
          </w:tcPr>
          <w:p w14:paraId="6CAD7656"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55A1C08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4.0</w:t>
            </w:r>
          </w:p>
        </w:tc>
        <w:tc>
          <w:tcPr>
            <w:tcW w:w="916" w:type="dxa"/>
          </w:tcPr>
          <w:p w14:paraId="396485B7" w14:textId="7EB02E93"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361C4D" w:rsidRPr="00361C4D">
              <w:rPr>
                <w:rFonts w:ascii="Times New Roman" w:hAnsi="Times New Roman" w:cs="Times New Roman"/>
                <w:sz w:val="16"/>
                <w:szCs w:val="16"/>
                <w:vertAlign w:val="superscript"/>
              </w:rPr>
              <w:t>e</w:t>
            </w:r>
          </w:p>
        </w:tc>
        <w:tc>
          <w:tcPr>
            <w:tcW w:w="1315" w:type="dxa"/>
          </w:tcPr>
          <w:p w14:paraId="606A8290"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±0.00</w:t>
            </w:r>
          </w:p>
        </w:tc>
        <w:tc>
          <w:tcPr>
            <w:tcW w:w="1315" w:type="dxa"/>
          </w:tcPr>
          <w:p w14:paraId="711FBA48"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±0.14</w:t>
            </w:r>
          </w:p>
        </w:tc>
        <w:tc>
          <w:tcPr>
            <w:tcW w:w="1315" w:type="dxa"/>
          </w:tcPr>
          <w:p w14:paraId="693A528A"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3.16d</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±0.14</w:t>
            </w:r>
          </w:p>
        </w:tc>
        <w:tc>
          <w:tcPr>
            <w:tcW w:w="1315" w:type="dxa"/>
          </w:tcPr>
          <w:p w14:paraId="7D7D7808"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1.65</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±0.14</w:t>
            </w:r>
          </w:p>
        </w:tc>
        <w:tc>
          <w:tcPr>
            <w:tcW w:w="1285" w:type="dxa"/>
          </w:tcPr>
          <w:p w14:paraId="5172CD6E"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60" w:type="dxa"/>
          </w:tcPr>
          <w:p w14:paraId="3C3FDEFC"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2.84</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±0.13</w:t>
            </w:r>
          </w:p>
        </w:tc>
        <w:tc>
          <w:tcPr>
            <w:tcW w:w="1133" w:type="dxa"/>
          </w:tcPr>
          <w:p w14:paraId="795A4435"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1.06</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±0.030</w:t>
            </w:r>
          </w:p>
        </w:tc>
        <w:tc>
          <w:tcPr>
            <w:tcW w:w="1094" w:type="dxa"/>
          </w:tcPr>
          <w:p w14:paraId="16F79D38"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1.58</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w:t>
            </w:r>
            <w:r w:rsidRPr="003603CE">
              <w:rPr>
                <w:rFonts w:ascii="Times New Roman" w:hAnsi="Times New Roman" w:cs="Times New Roman"/>
                <w:w w:val="99"/>
                <w:sz w:val="16"/>
                <w:szCs w:val="16"/>
              </w:rPr>
              <w:t>1</w:t>
            </w:r>
          </w:p>
        </w:tc>
        <w:tc>
          <w:tcPr>
            <w:tcW w:w="1035" w:type="dxa"/>
          </w:tcPr>
          <w:p w14:paraId="3457197A"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2.73</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±0.27</w:t>
            </w:r>
          </w:p>
        </w:tc>
      </w:tr>
      <w:tr w:rsidR="002564D3" w:rsidRPr="003603CE" w14:paraId="06552D2B" w14:textId="77777777" w:rsidTr="00D73134">
        <w:trPr>
          <w:trHeight w:val="176"/>
        </w:trPr>
        <w:tc>
          <w:tcPr>
            <w:tcW w:w="817" w:type="dxa"/>
          </w:tcPr>
          <w:p w14:paraId="2131D279"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MS5Kn</w:t>
            </w:r>
          </w:p>
        </w:tc>
        <w:tc>
          <w:tcPr>
            <w:tcW w:w="567" w:type="dxa"/>
          </w:tcPr>
          <w:p w14:paraId="0F643BD5" w14:textId="77777777" w:rsidR="002564D3" w:rsidRPr="003603CE" w:rsidRDefault="002564D3"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w:t>
            </w:r>
          </w:p>
        </w:tc>
        <w:tc>
          <w:tcPr>
            <w:tcW w:w="452" w:type="dxa"/>
          </w:tcPr>
          <w:p w14:paraId="135825FC"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w w:val="99"/>
                <w:sz w:val="16"/>
                <w:szCs w:val="16"/>
              </w:rPr>
              <w:t>5.0</w:t>
            </w:r>
          </w:p>
        </w:tc>
        <w:tc>
          <w:tcPr>
            <w:tcW w:w="916" w:type="dxa"/>
          </w:tcPr>
          <w:p w14:paraId="37B5F297" w14:textId="47F7C9E5"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361C4D" w:rsidRPr="00361C4D">
              <w:rPr>
                <w:rFonts w:ascii="Times New Roman" w:hAnsi="Times New Roman" w:cs="Times New Roman"/>
                <w:sz w:val="16"/>
                <w:szCs w:val="16"/>
                <w:vertAlign w:val="superscript"/>
              </w:rPr>
              <w:t>f</w:t>
            </w:r>
          </w:p>
        </w:tc>
        <w:tc>
          <w:tcPr>
            <w:tcW w:w="1315" w:type="dxa"/>
          </w:tcPr>
          <w:p w14:paraId="5A284D9E"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315" w:type="dxa"/>
          </w:tcPr>
          <w:p w14:paraId="57367A2B"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±0.14</w:t>
            </w:r>
          </w:p>
        </w:tc>
        <w:tc>
          <w:tcPr>
            <w:tcW w:w="1315" w:type="dxa"/>
          </w:tcPr>
          <w:p w14:paraId="5FF9A04E"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2.84</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±0.14</w:t>
            </w:r>
          </w:p>
        </w:tc>
        <w:tc>
          <w:tcPr>
            <w:tcW w:w="1315" w:type="dxa"/>
          </w:tcPr>
          <w:p w14:paraId="0687C4A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285" w:type="dxa"/>
          </w:tcPr>
          <w:p w14:paraId="218F045F"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±0.00</w:t>
            </w:r>
          </w:p>
        </w:tc>
        <w:tc>
          <w:tcPr>
            <w:tcW w:w="1160" w:type="dxa"/>
          </w:tcPr>
          <w:p w14:paraId="06A7669D"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±0.00</w:t>
            </w:r>
          </w:p>
        </w:tc>
        <w:tc>
          <w:tcPr>
            <w:tcW w:w="1133" w:type="dxa"/>
          </w:tcPr>
          <w:p w14:paraId="5F184E0E"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1.08</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±0.040</w:t>
            </w:r>
          </w:p>
        </w:tc>
        <w:tc>
          <w:tcPr>
            <w:tcW w:w="1094" w:type="dxa"/>
          </w:tcPr>
          <w:p w14:paraId="427751B1"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1.75</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035" w:type="dxa"/>
          </w:tcPr>
          <w:p w14:paraId="7685CEA3" w14:textId="77777777" w:rsidR="002564D3" w:rsidRPr="003603CE" w:rsidRDefault="002564D3"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2.48h±0.01</w:t>
            </w:r>
          </w:p>
        </w:tc>
      </w:tr>
      <w:tr w:rsidR="000F233F" w:rsidRPr="003603CE" w14:paraId="75BC2B7A" w14:textId="77777777" w:rsidTr="00D73134">
        <w:trPr>
          <w:trHeight w:val="176"/>
        </w:trPr>
        <w:tc>
          <w:tcPr>
            <w:tcW w:w="1836" w:type="dxa"/>
            <w:gridSpan w:val="3"/>
          </w:tcPr>
          <w:p w14:paraId="2E604874" w14:textId="1984EB43" w:rsidR="000F233F" w:rsidRPr="003603CE" w:rsidRDefault="000F233F" w:rsidP="000F233F">
            <w:pPr>
              <w:pStyle w:val="TableParagraph"/>
              <w:jc w:val="both"/>
              <w:rPr>
                <w:rFonts w:ascii="Times New Roman" w:hAnsi="Times New Roman" w:cs="Times New Roman"/>
                <w:w w:val="99"/>
                <w:sz w:val="16"/>
                <w:szCs w:val="16"/>
              </w:rPr>
            </w:pPr>
            <w:r w:rsidRPr="003603CE">
              <w:rPr>
                <w:rFonts w:ascii="Times New Roman" w:hAnsi="Times New Roman" w:cs="Times New Roman"/>
                <w:b/>
                <w:bCs/>
                <w:sz w:val="16"/>
                <w:szCs w:val="16"/>
              </w:rPr>
              <w:t>CD</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vertAlign w:val="subscript"/>
              </w:rPr>
              <w:t>0.05</w:t>
            </w:r>
          </w:p>
        </w:tc>
        <w:tc>
          <w:tcPr>
            <w:tcW w:w="916" w:type="dxa"/>
          </w:tcPr>
          <w:p w14:paraId="3EC8603C" w14:textId="0107A84E" w:rsidR="000F233F" w:rsidRPr="00F35B43" w:rsidRDefault="00F35B43" w:rsidP="000F233F">
            <w:pPr>
              <w:pStyle w:val="TableParagraph"/>
              <w:jc w:val="both"/>
              <w:rPr>
                <w:rFonts w:ascii="Times New Roman" w:hAnsi="Times New Roman" w:cs="Times New Roman"/>
                <w:b/>
                <w:bCs/>
                <w:sz w:val="16"/>
                <w:szCs w:val="16"/>
              </w:rPr>
            </w:pPr>
            <w:r w:rsidRPr="00F35B43">
              <w:rPr>
                <w:rFonts w:ascii="Times New Roman" w:hAnsi="Times New Roman" w:cs="Times New Roman"/>
                <w:b/>
                <w:bCs/>
                <w:sz w:val="16"/>
                <w:szCs w:val="16"/>
              </w:rPr>
              <w:t>3.12</w:t>
            </w:r>
          </w:p>
        </w:tc>
        <w:tc>
          <w:tcPr>
            <w:tcW w:w="1315" w:type="dxa"/>
          </w:tcPr>
          <w:p w14:paraId="2820AC53" w14:textId="154B9923"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0.392</w:t>
            </w:r>
          </w:p>
        </w:tc>
        <w:tc>
          <w:tcPr>
            <w:tcW w:w="1315" w:type="dxa"/>
          </w:tcPr>
          <w:p w14:paraId="087FAD6B" w14:textId="103EA218"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0.431</w:t>
            </w:r>
          </w:p>
        </w:tc>
        <w:tc>
          <w:tcPr>
            <w:tcW w:w="1315" w:type="dxa"/>
          </w:tcPr>
          <w:p w14:paraId="252C9D5E" w14:textId="4DDD260B"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0.517</w:t>
            </w:r>
          </w:p>
        </w:tc>
        <w:tc>
          <w:tcPr>
            <w:tcW w:w="1315" w:type="dxa"/>
          </w:tcPr>
          <w:p w14:paraId="3B9DDB2B" w14:textId="38095E18"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0.468</w:t>
            </w:r>
          </w:p>
        </w:tc>
        <w:tc>
          <w:tcPr>
            <w:tcW w:w="1285" w:type="dxa"/>
          </w:tcPr>
          <w:p w14:paraId="31EDC70E" w14:textId="5A6BA059"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0.500</w:t>
            </w:r>
          </w:p>
        </w:tc>
        <w:tc>
          <w:tcPr>
            <w:tcW w:w="1160" w:type="dxa"/>
          </w:tcPr>
          <w:p w14:paraId="09FA340A" w14:textId="6DF36A2B"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0.410</w:t>
            </w:r>
          </w:p>
        </w:tc>
        <w:tc>
          <w:tcPr>
            <w:tcW w:w="1133" w:type="dxa"/>
          </w:tcPr>
          <w:p w14:paraId="5EAB0FD7" w14:textId="2E3CECC8"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0.112</w:t>
            </w:r>
          </w:p>
        </w:tc>
        <w:tc>
          <w:tcPr>
            <w:tcW w:w="1094" w:type="dxa"/>
          </w:tcPr>
          <w:p w14:paraId="638B8B63" w14:textId="7254838E"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0.164</w:t>
            </w:r>
          </w:p>
        </w:tc>
        <w:tc>
          <w:tcPr>
            <w:tcW w:w="1035" w:type="dxa"/>
          </w:tcPr>
          <w:p w14:paraId="7B6F3E76" w14:textId="2F47C2B1" w:rsidR="000F233F" w:rsidRPr="003603CE" w:rsidRDefault="000F233F" w:rsidP="000F233F">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0.155</w:t>
            </w:r>
          </w:p>
        </w:tc>
      </w:tr>
    </w:tbl>
    <w:p w14:paraId="0AE5EE96" w14:textId="77777777" w:rsidR="002564D3" w:rsidRPr="003603CE" w:rsidRDefault="002564D3" w:rsidP="002564D3">
      <w:pPr>
        <w:pStyle w:val="BodyText"/>
        <w:spacing w:before="10"/>
        <w:rPr>
          <w:rFonts w:ascii="Times New Roman" w:hAnsi="Times New Roman" w:cs="Times New Roman"/>
          <w:sz w:val="18"/>
          <w:szCs w:val="18"/>
        </w:rPr>
      </w:pPr>
    </w:p>
    <w:p w14:paraId="31FEA877" w14:textId="77777777" w:rsidR="002564D3" w:rsidRPr="003603CE" w:rsidRDefault="002564D3" w:rsidP="002564D3">
      <w:pPr>
        <w:spacing w:before="120" w:after="120" w:line="360" w:lineRule="auto"/>
        <w:jc w:val="both"/>
        <w:rPr>
          <w:rFonts w:ascii="Times New Roman" w:eastAsia="Times New Roman" w:hAnsi="Times New Roman" w:cs="Times New Roman"/>
          <w:b/>
          <w:bCs/>
          <w:color w:val="000000"/>
          <w:sz w:val="20"/>
          <w:szCs w:val="20"/>
          <w:lang w:eastAsia="en-IN"/>
        </w:rPr>
      </w:pPr>
      <w:r w:rsidRPr="003603CE">
        <w:rPr>
          <w:rFonts w:ascii="Times New Roman" w:hAnsi="Times New Roman" w:cs="Times New Roman"/>
          <w:sz w:val="20"/>
          <w:szCs w:val="20"/>
        </w:rPr>
        <w:t>Mean values within column followed by the different letters significantly differed by Duncan’s multiple range test (P&gt;0.05)</w:t>
      </w:r>
    </w:p>
    <w:p w14:paraId="1191AB02" w14:textId="77777777" w:rsidR="002564D3" w:rsidRPr="003603CE" w:rsidRDefault="002564D3" w:rsidP="002564D3">
      <w:pPr>
        <w:rPr>
          <w:rFonts w:ascii="Times New Roman" w:hAnsi="Times New Roman" w:cs="Times New Roman"/>
          <w:sz w:val="20"/>
        </w:rPr>
        <w:sectPr w:rsidR="002564D3" w:rsidRPr="003603CE" w:rsidSect="002564D3">
          <w:headerReference w:type="even" r:id="rId33"/>
          <w:headerReference w:type="default" r:id="rId34"/>
          <w:footerReference w:type="default" r:id="rId35"/>
          <w:headerReference w:type="first" r:id="rId36"/>
          <w:pgSz w:w="16840" w:h="11910" w:orient="landscape"/>
          <w:pgMar w:top="1100" w:right="1440" w:bottom="1202" w:left="1400" w:header="0" w:footer="1011" w:gutter="0"/>
          <w:cols w:space="720"/>
        </w:sectPr>
      </w:pPr>
    </w:p>
    <w:p w14:paraId="60D171F1" w14:textId="77777777" w:rsidR="00050A3D" w:rsidRPr="003603CE" w:rsidRDefault="00050A3D" w:rsidP="00050A3D">
      <w:pPr>
        <w:pStyle w:val="BodyText"/>
        <w:rPr>
          <w:rFonts w:ascii="Times New Roman" w:hAnsi="Times New Roman" w:cs="Times New Roman"/>
          <w:sz w:val="16"/>
          <w:szCs w:val="16"/>
        </w:rPr>
      </w:pPr>
      <w:r w:rsidRPr="003603CE">
        <w:rPr>
          <w:rFonts w:ascii="Times New Roman" w:hAnsi="Times New Roman" w:cs="Times New Roman"/>
          <w:b/>
          <w:sz w:val="16"/>
          <w:szCs w:val="16"/>
        </w:rPr>
        <w:lastRenderedPageBreak/>
        <w:t xml:space="preserve">Table </w:t>
      </w:r>
      <w:r w:rsidRPr="003603CE">
        <w:rPr>
          <w:rFonts w:ascii="Times New Roman" w:hAnsi="Times New Roman" w:cs="Times New Roman"/>
          <w:b/>
          <w:spacing w:val="-2"/>
          <w:sz w:val="16"/>
          <w:szCs w:val="16"/>
        </w:rPr>
        <w:t>5</w:t>
      </w:r>
      <w:r w:rsidRPr="003603CE">
        <w:rPr>
          <w:rFonts w:ascii="Times New Roman" w:hAnsi="Times New Roman" w:cs="Times New Roman"/>
          <w:b/>
          <w:spacing w:val="1"/>
          <w:sz w:val="16"/>
          <w:szCs w:val="16"/>
        </w:rPr>
        <w:t xml:space="preserve"> </w:t>
      </w:r>
      <w:r w:rsidRPr="003603CE">
        <w:rPr>
          <w:rFonts w:ascii="Times New Roman" w:hAnsi="Times New Roman" w:cs="Times New Roman"/>
          <w:b/>
          <w:bCs/>
          <w:sz w:val="16"/>
          <w:szCs w:val="16"/>
        </w:rPr>
        <w:t xml:space="preserve">Combined effect of added BAP and Kn in varying concentrations and combinations on </w:t>
      </w:r>
      <w:r w:rsidRPr="003603CE">
        <w:rPr>
          <w:rFonts w:ascii="Times New Roman" w:hAnsi="Times New Roman" w:cs="Times New Roman"/>
          <w:b/>
          <w:bCs/>
          <w:i/>
          <w:sz w:val="16"/>
          <w:szCs w:val="16"/>
        </w:rPr>
        <w:t xml:space="preserve">in vitro </w:t>
      </w:r>
      <w:r w:rsidRPr="003603CE">
        <w:rPr>
          <w:rFonts w:ascii="Times New Roman" w:hAnsi="Times New Roman" w:cs="Times New Roman"/>
          <w:b/>
          <w:bCs/>
          <w:sz w:val="16"/>
          <w:szCs w:val="16"/>
        </w:rPr>
        <w:t>response of cultured nodal segments</w:t>
      </w:r>
    </w:p>
    <w:p w14:paraId="5E0D1193" w14:textId="77777777" w:rsidR="00050A3D" w:rsidRPr="003603CE" w:rsidRDefault="00050A3D" w:rsidP="00050A3D">
      <w:pPr>
        <w:pStyle w:val="BodyText"/>
        <w:rPr>
          <w:rFonts w:ascii="Times New Roman" w:hAnsi="Times New Roman" w:cs="Times New Roman"/>
          <w:sz w:val="16"/>
          <w:szCs w:val="16"/>
        </w:rPr>
      </w:pPr>
    </w:p>
    <w:p w14:paraId="36682B3D" w14:textId="77777777" w:rsidR="00050A3D" w:rsidRPr="003603CE" w:rsidRDefault="00050A3D" w:rsidP="00050A3D">
      <w:pPr>
        <w:pStyle w:val="BodyText"/>
        <w:spacing w:before="9"/>
        <w:rPr>
          <w:rFonts w:ascii="Times New Roman" w:hAnsi="Times New Roman" w:cs="Times New Roman"/>
          <w:sz w:val="16"/>
          <w:szCs w:val="16"/>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540"/>
        <w:gridCol w:w="495"/>
        <w:gridCol w:w="1481"/>
        <w:gridCol w:w="1101"/>
        <w:gridCol w:w="1116"/>
        <w:gridCol w:w="1100"/>
        <w:gridCol w:w="1135"/>
        <w:gridCol w:w="1190"/>
        <w:gridCol w:w="1110"/>
        <w:gridCol w:w="1096"/>
        <w:gridCol w:w="1156"/>
        <w:gridCol w:w="1080"/>
      </w:tblGrid>
      <w:tr w:rsidR="00050A3D" w:rsidRPr="003603CE" w14:paraId="6C54DB3E" w14:textId="77777777" w:rsidTr="00D73134">
        <w:trPr>
          <w:trHeight w:val="854"/>
        </w:trPr>
        <w:tc>
          <w:tcPr>
            <w:tcW w:w="946" w:type="dxa"/>
            <w:vMerge w:val="restart"/>
          </w:tcPr>
          <w:p w14:paraId="554FA025" w14:textId="77777777" w:rsidR="00050A3D" w:rsidRPr="003603CE" w:rsidRDefault="00050A3D" w:rsidP="00D73134">
            <w:pPr>
              <w:pStyle w:val="TableParagraph"/>
              <w:jc w:val="both"/>
              <w:rPr>
                <w:rFonts w:ascii="Times New Roman" w:hAnsi="Times New Roman" w:cs="Times New Roman"/>
                <w:b/>
                <w:bCs/>
                <w:sz w:val="16"/>
                <w:szCs w:val="16"/>
              </w:rPr>
            </w:pPr>
          </w:p>
          <w:p w14:paraId="6ABF953D" w14:textId="77777777" w:rsidR="00050A3D" w:rsidRPr="003603CE" w:rsidRDefault="00050A3D" w:rsidP="00D73134">
            <w:pPr>
              <w:pStyle w:val="TableParagraph"/>
              <w:jc w:val="both"/>
              <w:rPr>
                <w:rFonts w:ascii="Times New Roman" w:hAnsi="Times New Roman" w:cs="Times New Roman"/>
                <w:b/>
                <w:bCs/>
                <w:sz w:val="16"/>
                <w:szCs w:val="16"/>
              </w:rPr>
            </w:pPr>
          </w:p>
          <w:p w14:paraId="52CD3148"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Culture medium combination</w:t>
            </w:r>
          </w:p>
        </w:tc>
        <w:tc>
          <w:tcPr>
            <w:tcW w:w="1035" w:type="dxa"/>
            <w:gridSpan w:val="2"/>
          </w:tcPr>
          <w:p w14:paraId="24E8751E" w14:textId="77777777" w:rsidR="00050A3D" w:rsidRPr="003603CE" w:rsidRDefault="00050A3D" w:rsidP="00D73134">
            <w:pPr>
              <w:pStyle w:val="TableParagraph"/>
              <w:jc w:val="both"/>
              <w:rPr>
                <w:rFonts w:ascii="Times New Roman" w:hAnsi="Times New Roman" w:cs="Times New Roman"/>
                <w:b/>
                <w:bCs/>
                <w:sz w:val="16"/>
                <w:szCs w:val="16"/>
              </w:rPr>
            </w:pPr>
          </w:p>
          <w:p w14:paraId="04E1D133"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Plant growth regulators (mgl</w:t>
            </w:r>
            <w:r w:rsidRPr="003603CE">
              <w:rPr>
                <w:rFonts w:ascii="Times New Roman" w:hAnsi="Times New Roman" w:cs="Times New Roman"/>
                <w:b/>
                <w:bCs/>
                <w:sz w:val="16"/>
                <w:szCs w:val="16"/>
                <w:vertAlign w:val="superscript"/>
              </w:rPr>
              <w:t>-1</w:t>
            </w:r>
            <w:r w:rsidRPr="003603CE">
              <w:rPr>
                <w:rFonts w:ascii="Times New Roman" w:hAnsi="Times New Roman" w:cs="Times New Roman"/>
                <w:b/>
                <w:bCs/>
                <w:sz w:val="16"/>
                <w:szCs w:val="16"/>
              </w:rPr>
              <w:t>).</w:t>
            </w:r>
          </w:p>
        </w:tc>
        <w:tc>
          <w:tcPr>
            <w:tcW w:w="1481" w:type="dxa"/>
            <w:vMerge w:val="restart"/>
          </w:tcPr>
          <w:p w14:paraId="66234813"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proliferating</w:t>
            </w:r>
          </w:p>
          <w:p w14:paraId="7290E3BB"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Explant (</w:t>
            </w:r>
            <w:r w:rsidRPr="003603CE">
              <w:rPr>
                <w:rFonts w:ascii="Times New Roman" w:hAnsi="Times New Roman" w:cs="Times New Roman"/>
                <w:b/>
                <w:bCs/>
                <w:w w:val="99"/>
                <w:sz w:val="16"/>
                <w:szCs w:val="16"/>
              </w:rPr>
              <w:t>%</w:t>
            </w:r>
            <w:r w:rsidRPr="003603CE">
              <w:rPr>
                <w:rFonts w:ascii="Times New Roman" w:hAnsi="Times New Roman" w:cs="Times New Roman"/>
                <w:b/>
                <w:bCs/>
                <w:sz w:val="16"/>
                <w:szCs w:val="16"/>
              </w:rPr>
              <w:t>)</w:t>
            </w:r>
          </w:p>
        </w:tc>
        <w:tc>
          <w:tcPr>
            <w:tcW w:w="3317" w:type="dxa"/>
            <w:gridSpan w:val="3"/>
          </w:tcPr>
          <w:p w14:paraId="3B7D6D2D" w14:textId="77777777" w:rsidR="00050A3D" w:rsidRPr="003603CE" w:rsidRDefault="00050A3D" w:rsidP="00D73134">
            <w:pPr>
              <w:pStyle w:val="TableParagraph"/>
              <w:jc w:val="both"/>
              <w:rPr>
                <w:rFonts w:ascii="Times New Roman" w:hAnsi="Times New Roman" w:cs="Times New Roman"/>
                <w:b/>
                <w:bCs/>
                <w:sz w:val="16"/>
                <w:szCs w:val="16"/>
              </w:rPr>
            </w:pPr>
          </w:p>
          <w:p w14:paraId="55D23515" w14:textId="77777777" w:rsidR="00050A3D" w:rsidRPr="003603CE" w:rsidRDefault="00050A3D" w:rsidP="00D73134">
            <w:pPr>
              <w:pStyle w:val="TableParagraph"/>
              <w:jc w:val="both"/>
              <w:rPr>
                <w:rFonts w:ascii="Times New Roman" w:hAnsi="Times New Roman" w:cs="Times New Roman"/>
                <w:b/>
                <w:bCs/>
                <w:sz w:val="16"/>
                <w:szCs w:val="16"/>
              </w:rPr>
            </w:pPr>
          </w:p>
          <w:p w14:paraId="7C4B4962"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 of</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shoots</w:t>
            </w:r>
            <w:r w:rsidRPr="003603CE">
              <w:rPr>
                <w:rFonts w:ascii="Times New Roman" w:hAnsi="Times New Roman" w:cs="Times New Roman"/>
                <w:b/>
                <w:bCs/>
                <w:spacing w:val="-6"/>
                <w:sz w:val="16"/>
                <w:szCs w:val="16"/>
              </w:rPr>
              <w:t xml:space="preserve"> </w:t>
            </w:r>
            <w:r w:rsidRPr="003603CE">
              <w:rPr>
                <w:rFonts w:ascii="Times New Roman" w:hAnsi="Times New Roman" w:cs="Times New Roman"/>
                <w:b/>
                <w:bCs/>
                <w:sz w:val="16"/>
                <w:szCs w:val="16"/>
              </w:rPr>
              <w:t>per</w:t>
            </w:r>
            <w:r w:rsidRPr="003603CE">
              <w:rPr>
                <w:rFonts w:ascii="Times New Roman" w:hAnsi="Times New Roman" w:cs="Times New Roman"/>
                <w:b/>
                <w:bCs/>
                <w:spacing w:val="-4"/>
                <w:sz w:val="16"/>
                <w:szCs w:val="16"/>
              </w:rPr>
              <w:t xml:space="preserve"> </w:t>
            </w:r>
            <w:r w:rsidRPr="003603CE">
              <w:rPr>
                <w:rFonts w:ascii="Times New Roman" w:hAnsi="Times New Roman" w:cs="Times New Roman"/>
                <w:b/>
                <w:bCs/>
                <w:sz w:val="16"/>
                <w:szCs w:val="16"/>
              </w:rPr>
              <w:t>explant</w:t>
            </w:r>
          </w:p>
        </w:tc>
        <w:tc>
          <w:tcPr>
            <w:tcW w:w="3435" w:type="dxa"/>
            <w:gridSpan w:val="3"/>
          </w:tcPr>
          <w:p w14:paraId="6F4B1DE0" w14:textId="77777777" w:rsidR="00050A3D" w:rsidRPr="003603CE" w:rsidRDefault="00050A3D" w:rsidP="00D73134">
            <w:pPr>
              <w:pStyle w:val="TableParagraph"/>
              <w:jc w:val="both"/>
              <w:rPr>
                <w:rFonts w:ascii="Times New Roman" w:hAnsi="Times New Roman" w:cs="Times New Roman"/>
                <w:b/>
                <w:bCs/>
                <w:sz w:val="16"/>
                <w:szCs w:val="16"/>
              </w:rPr>
            </w:pPr>
          </w:p>
          <w:p w14:paraId="2FC5FC28" w14:textId="77777777" w:rsidR="00050A3D" w:rsidRPr="003603CE" w:rsidRDefault="00050A3D" w:rsidP="00D73134">
            <w:pPr>
              <w:pStyle w:val="TableParagraph"/>
              <w:jc w:val="both"/>
              <w:rPr>
                <w:rFonts w:ascii="Times New Roman" w:hAnsi="Times New Roman" w:cs="Times New Roman"/>
                <w:b/>
                <w:bCs/>
                <w:sz w:val="16"/>
                <w:szCs w:val="16"/>
              </w:rPr>
            </w:pPr>
          </w:p>
          <w:p w14:paraId="59676604"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Numbers</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of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leaf</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shoot</w:t>
            </w:r>
          </w:p>
        </w:tc>
        <w:tc>
          <w:tcPr>
            <w:tcW w:w="3332" w:type="dxa"/>
            <w:gridSpan w:val="3"/>
          </w:tcPr>
          <w:p w14:paraId="6EC19F56" w14:textId="77777777" w:rsidR="00050A3D" w:rsidRPr="003603CE" w:rsidRDefault="00050A3D" w:rsidP="00D73134">
            <w:pPr>
              <w:pStyle w:val="TableParagraph"/>
              <w:jc w:val="both"/>
              <w:rPr>
                <w:rFonts w:ascii="Times New Roman" w:hAnsi="Times New Roman" w:cs="Times New Roman"/>
                <w:b/>
                <w:bCs/>
                <w:sz w:val="16"/>
                <w:szCs w:val="16"/>
              </w:rPr>
            </w:pPr>
          </w:p>
          <w:p w14:paraId="150A9810" w14:textId="77777777" w:rsidR="00050A3D" w:rsidRPr="003603CE" w:rsidRDefault="00050A3D" w:rsidP="00D73134">
            <w:pPr>
              <w:pStyle w:val="TableParagraph"/>
              <w:jc w:val="both"/>
              <w:rPr>
                <w:rFonts w:ascii="Times New Roman" w:hAnsi="Times New Roman" w:cs="Times New Roman"/>
                <w:b/>
                <w:bCs/>
                <w:sz w:val="16"/>
                <w:szCs w:val="16"/>
              </w:rPr>
            </w:pPr>
          </w:p>
          <w:p w14:paraId="52784DFE"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Shoot</w:t>
            </w:r>
            <w:r w:rsidRPr="003603CE">
              <w:rPr>
                <w:rFonts w:ascii="Times New Roman" w:hAnsi="Times New Roman" w:cs="Times New Roman"/>
                <w:b/>
                <w:bCs/>
                <w:spacing w:val="-1"/>
                <w:sz w:val="16"/>
                <w:szCs w:val="16"/>
              </w:rPr>
              <w:t xml:space="preserve"> </w:t>
            </w:r>
            <w:r w:rsidRPr="003603CE">
              <w:rPr>
                <w:rFonts w:ascii="Times New Roman" w:hAnsi="Times New Roman" w:cs="Times New Roman"/>
                <w:b/>
                <w:bCs/>
                <w:sz w:val="16"/>
                <w:szCs w:val="16"/>
              </w:rPr>
              <w:t>length</w:t>
            </w:r>
            <w:r w:rsidRPr="003603CE">
              <w:rPr>
                <w:rFonts w:ascii="Times New Roman" w:hAnsi="Times New Roman" w:cs="Times New Roman"/>
                <w:b/>
                <w:bCs/>
                <w:spacing w:val="-2"/>
                <w:sz w:val="16"/>
                <w:szCs w:val="16"/>
              </w:rPr>
              <w:t xml:space="preserve"> </w:t>
            </w:r>
            <w:r w:rsidRPr="003603CE">
              <w:rPr>
                <w:rFonts w:ascii="Times New Roman" w:hAnsi="Times New Roman" w:cs="Times New Roman"/>
                <w:b/>
                <w:bCs/>
                <w:sz w:val="16"/>
                <w:szCs w:val="16"/>
              </w:rPr>
              <w:t>(cm)</w:t>
            </w:r>
          </w:p>
        </w:tc>
      </w:tr>
      <w:tr w:rsidR="00050A3D" w:rsidRPr="003603CE" w14:paraId="5154339E" w14:textId="77777777" w:rsidTr="00D73134">
        <w:trPr>
          <w:trHeight w:val="210"/>
        </w:trPr>
        <w:tc>
          <w:tcPr>
            <w:tcW w:w="946" w:type="dxa"/>
            <w:vMerge/>
            <w:tcBorders>
              <w:top w:val="nil"/>
            </w:tcBorders>
          </w:tcPr>
          <w:p w14:paraId="0E6BCECA" w14:textId="77777777" w:rsidR="00050A3D" w:rsidRPr="003603CE" w:rsidRDefault="00050A3D" w:rsidP="00D73134">
            <w:pPr>
              <w:jc w:val="both"/>
              <w:rPr>
                <w:rFonts w:ascii="Times New Roman" w:hAnsi="Times New Roman" w:cs="Times New Roman"/>
                <w:b/>
                <w:bCs/>
                <w:sz w:val="16"/>
                <w:szCs w:val="16"/>
              </w:rPr>
            </w:pPr>
          </w:p>
        </w:tc>
        <w:tc>
          <w:tcPr>
            <w:tcW w:w="540" w:type="dxa"/>
          </w:tcPr>
          <w:p w14:paraId="58E8D933"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BAP</w:t>
            </w:r>
          </w:p>
        </w:tc>
        <w:tc>
          <w:tcPr>
            <w:tcW w:w="495" w:type="dxa"/>
          </w:tcPr>
          <w:p w14:paraId="77E14DBE"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Kn</w:t>
            </w:r>
          </w:p>
        </w:tc>
        <w:tc>
          <w:tcPr>
            <w:tcW w:w="1481" w:type="dxa"/>
            <w:vMerge/>
          </w:tcPr>
          <w:p w14:paraId="19707886" w14:textId="77777777" w:rsidR="00050A3D" w:rsidRPr="003603CE" w:rsidRDefault="00050A3D" w:rsidP="00D73134">
            <w:pPr>
              <w:pStyle w:val="TableParagraph"/>
              <w:jc w:val="both"/>
              <w:rPr>
                <w:rFonts w:ascii="Times New Roman" w:hAnsi="Times New Roman" w:cs="Times New Roman"/>
                <w:b/>
                <w:bCs/>
                <w:sz w:val="16"/>
                <w:szCs w:val="16"/>
              </w:rPr>
            </w:pPr>
          </w:p>
        </w:tc>
        <w:tc>
          <w:tcPr>
            <w:tcW w:w="1101" w:type="dxa"/>
          </w:tcPr>
          <w:p w14:paraId="0ACC61F5"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116" w:type="dxa"/>
          </w:tcPr>
          <w:p w14:paraId="5DD6AD19"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100" w:type="dxa"/>
          </w:tcPr>
          <w:p w14:paraId="0FBB81A9"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135" w:type="dxa"/>
          </w:tcPr>
          <w:p w14:paraId="2769E140"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190" w:type="dxa"/>
          </w:tcPr>
          <w:p w14:paraId="23F31836"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110" w:type="dxa"/>
          </w:tcPr>
          <w:p w14:paraId="3FF49FCA"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c>
          <w:tcPr>
            <w:tcW w:w="1096" w:type="dxa"/>
          </w:tcPr>
          <w:p w14:paraId="26A2EFDC"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20 days</w:t>
            </w:r>
          </w:p>
        </w:tc>
        <w:tc>
          <w:tcPr>
            <w:tcW w:w="1156" w:type="dxa"/>
          </w:tcPr>
          <w:p w14:paraId="53D89ED7"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30 days</w:t>
            </w:r>
          </w:p>
        </w:tc>
        <w:tc>
          <w:tcPr>
            <w:tcW w:w="1080" w:type="dxa"/>
          </w:tcPr>
          <w:p w14:paraId="385288BB" w14:textId="77777777" w:rsidR="00050A3D" w:rsidRPr="003603CE" w:rsidRDefault="00050A3D" w:rsidP="00D73134">
            <w:pPr>
              <w:pStyle w:val="TableParagraph"/>
              <w:jc w:val="both"/>
              <w:rPr>
                <w:rFonts w:ascii="Times New Roman" w:hAnsi="Times New Roman" w:cs="Times New Roman"/>
                <w:b/>
                <w:bCs/>
                <w:sz w:val="16"/>
                <w:szCs w:val="16"/>
              </w:rPr>
            </w:pPr>
            <w:r w:rsidRPr="003603CE">
              <w:rPr>
                <w:rFonts w:ascii="Times New Roman" w:hAnsi="Times New Roman" w:cs="Times New Roman"/>
                <w:b/>
                <w:bCs/>
                <w:sz w:val="16"/>
                <w:szCs w:val="16"/>
              </w:rPr>
              <w:t>40 days</w:t>
            </w:r>
          </w:p>
        </w:tc>
      </w:tr>
      <w:tr w:rsidR="00050A3D" w:rsidRPr="003603CE" w14:paraId="63AA9F4F" w14:textId="77777777" w:rsidTr="00D73134">
        <w:trPr>
          <w:trHeight w:val="225"/>
        </w:trPr>
        <w:tc>
          <w:tcPr>
            <w:tcW w:w="946" w:type="dxa"/>
          </w:tcPr>
          <w:p w14:paraId="264D0B64"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MS0</w:t>
            </w:r>
          </w:p>
        </w:tc>
        <w:tc>
          <w:tcPr>
            <w:tcW w:w="540" w:type="dxa"/>
          </w:tcPr>
          <w:p w14:paraId="74BAD0BE"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w:t>
            </w:r>
          </w:p>
        </w:tc>
        <w:tc>
          <w:tcPr>
            <w:tcW w:w="495" w:type="dxa"/>
          </w:tcPr>
          <w:p w14:paraId="3DE70BE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w:t>
            </w:r>
          </w:p>
        </w:tc>
        <w:tc>
          <w:tcPr>
            <w:tcW w:w="1481" w:type="dxa"/>
          </w:tcPr>
          <w:p w14:paraId="63C1432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p>
        </w:tc>
        <w:tc>
          <w:tcPr>
            <w:tcW w:w="1101" w:type="dxa"/>
          </w:tcPr>
          <w:p w14:paraId="083A615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±0.00</w:t>
            </w:r>
          </w:p>
        </w:tc>
        <w:tc>
          <w:tcPr>
            <w:tcW w:w="1116" w:type="dxa"/>
          </w:tcPr>
          <w:p w14:paraId="42B56AE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c>
          <w:tcPr>
            <w:tcW w:w="1100" w:type="dxa"/>
          </w:tcPr>
          <w:p w14:paraId="44D3C68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c>
          <w:tcPr>
            <w:tcW w:w="1135" w:type="dxa"/>
          </w:tcPr>
          <w:p w14:paraId="0B7457B4"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±0.00</w:t>
            </w:r>
          </w:p>
        </w:tc>
        <w:tc>
          <w:tcPr>
            <w:tcW w:w="1190" w:type="dxa"/>
          </w:tcPr>
          <w:p w14:paraId="0955576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m</w:t>
            </w:r>
            <w:r w:rsidRPr="003603CE">
              <w:rPr>
                <w:rFonts w:ascii="Times New Roman" w:hAnsi="Times New Roman" w:cs="Times New Roman"/>
                <w:sz w:val="16"/>
                <w:szCs w:val="16"/>
              </w:rPr>
              <w:t>±0.00</w:t>
            </w:r>
          </w:p>
        </w:tc>
        <w:tc>
          <w:tcPr>
            <w:tcW w:w="1110" w:type="dxa"/>
          </w:tcPr>
          <w:p w14:paraId="2A05E68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±0.00</w:t>
            </w:r>
          </w:p>
        </w:tc>
        <w:tc>
          <w:tcPr>
            <w:tcW w:w="1096" w:type="dxa"/>
          </w:tcPr>
          <w:p w14:paraId="3F6A7F8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c>
          <w:tcPr>
            <w:tcW w:w="1156" w:type="dxa"/>
          </w:tcPr>
          <w:p w14:paraId="73ABECE8"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n</w:t>
            </w:r>
            <w:r w:rsidRPr="003603CE">
              <w:rPr>
                <w:rFonts w:ascii="Times New Roman" w:hAnsi="Times New Roman" w:cs="Times New Roman"/>
                <w:sz w:val="16"/>
                <w:szCs w:val="16"/>
              </w:rPr>
              <w:t>±0.00</w:t>
            </w:r>
          </w:p>
        </w:tc>
        <w:tc>
          <w:tcPr>
            <w:tcW w:w="1080" w:type="dxa"/>
          </w:tcPr>
          <w:p w14:paraId="25AC725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0.00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±0.00</w:t>
            </w:r>
          </w:p>
        </w:tc>
      </w:tr>
      <w:tr w:rsidR="00050A3D" w:rsidRPr="003603CE" w14:paraId="14F629D6" w14:textId="77777777" w:rsidTr="00D73134">
        <w:trPr>
          <w:trHeight w:val="230"/>
        </w:trPr>
        <w:tc>
          <w:tcPr>
            <w:tcW w:w="946" w:type="dxa"/>
          </w:tcPr>
          <w:p w14:paraId="23AE8CA4"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MS.5BKn</w:t>
            </w:r>
          </w:p>
        </w:tc>
        <w:tc>
          <w:tcPr>
            <w:tcW w:w="540" w:type="dxa"/>
          </w:tcPr>
          <w:p w14:paraId="7A563B7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95" w:type="dxa"/>
          </w:tcPr>
          <w:p w14:paraId="5934B79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56744139" w14:textId="1772705B"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BC5F5B">
              <w:rPr>
                <w:rFonts w:ascii="Times New Roman" w:hAnsi="Times New Roman" w:cs="Times New Roman"/>
                <w:sz w:val="16"/>
                <w:szCs w:val="16"/>
                <w:vertAlign w:val="superscript"/>
              </w:rPr>
              <w:t>f</w:t>
            </w:r>
          </w:p>
        </w:tc>
        <w:tc>
          <w:tcPr>
            <w:tcW w:w="1101" w:type="dxa"/>
          </w:tcPr>
          <w:p w14:paraId="44F6FCF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±0.14</w:t>
            </w:r>
          </w:p>
        </w:tc>
        <w:tc>
          <w:tcPr>
            <w:tcW w:w="1116" w:type="dxa"/>
          </w:tcPr>
          <w:p w14:paraId="5253D16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±0.01</w:t>
            </w:r>
          </w:p>
        </w:tc>
        <w:tc>
          <w:tcPr>
            <w:tcW w:w="1100" w:type="dxa"/>
          </w:tcPr>
          <w:p w14:paraId="7495E476"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1.26</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±0.13</w:t>
            </w:r>
          </w:p>
        </w:tc>
        <w:tc>
          <w:tcPr>
            <w:tcW w:w="1135" w:type="dxa"/>
          </w:tcPr>
          <w:p w14:paraId="356A86F7"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90" w:type="dxa"/>
          </w:tcPr>
          <w:p w14:paraId="52C8948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kl</w:t>
            </w:r>
            <w:r w:rsidRPr="003603CE">
              <w:rPr>
                <w:rFonts w:ascii="Times New Roman" w:hAnsi="Times New Roman" w:cs="Times New Roman"/>
                <w:sz w:val="16"/>
                <w:szCs w:val="16"/>
              </w:rPr>
              <w:t>±0.13</w:t>
            </w:r>
          </w:p>
        </w:tc>
        <w:tc>
          <w:tcPr>
            <w:tcW w:w="1110" w:type="dxa"/>
          </w:tcPr>
          <w:p w14:paraId="73F82230"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±0.13</w:t>
            </w:r>
          </w:p>
        </w:tc>
        <w:tc>
          <w:tcPr>
            <w:tcW w:w="1096" w:type="dxa"/>
          </w:tcPr>
          <w:p w14:paraId="11448F64"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0.98</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±0.02</w:t>
            </w:r>
          </w:p>
        </w:tc>
        <w:tc>
          <w:tcPr>
            <w:tcW w:w="1156" w:type="dxa"/>
          </w:tcPr>
          <w:p w14:paraId="0E3D9DD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1.45</w:t>
            </w:r>
            <w:r w:rsidRPr="003603CE">
              <w:rPr>
                <w:rFonts w:ascii="Times New Roman" w:hAnsi="Times New Roman" w:cs="Times New Roman"/>
                <w:position w:val="5"/>
                <w:sz w:val="16"/>
                <w:szCs w:val="16"/>
              </w:rPr>
              <w:t>k</w:t>
            </w:r>
            <w:r w:rsidRPr="003603CE">
              <w:rPr>
                <w:rFonts w:ascii="Times New Roman" w:hAnsi="Times New Roman" w:cs="Times New Roman"/>
                <w:sz w:val="16"/>
                <w:szCs w:val="16"/>
              </w:rPr>
              <w:t>±0.02</w:t>
            </w:r>
          </w:p>
        </w:tc>
        <w:tc>
          <w:tcPr>
            <w:tcW w:w="1080" w:type="dxa"/>
          </w:tcPr>
          <w:p w14:paraId="6CDDD30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2.18</w:t>
            </w:r>
            <w:r w:rsidRPr="003603CE">
              <w:rPr>
                <w:rFonts w:ascii="Times New Roman" w:hAnsi="Times New Roman" w:cs="Times New Roman"/>
                <w:position w:val="5"/>
                <w:sz w:val="16"/>
                <w:szCs w:val="16"/>
              </w:rPr>
              <w:t>i</w:t>
            </w:r>
            <w:r w:rsidRPr="003603CE">
              <w:rPr>
                <w:rFonts w:ascii="Times New Roman" w:hAnsi="Times New Roman" w:cs="Times New Roman"/>
                <w:sz w:val="16"/>
                <w:szCs w:val="16"/>
              </w:rPr>
              <w:t>±0.04</w:t>
            </w:r>
          </w:p>
        </w:tc>
      </w:tr>
      <w:tr w:rsidR="00050A3D" w:rsidRPr="003603CE" w14:paraId="17CC74E6" w14:textId="77777777" w:rsidTr="00D73134">
        <w:trPr>
          <w:trHeight w:val="230"/>
        </w:trPr>
        <w:tc>
          <w:tcPr>
            <w:tcW w:w="946" w:type="dxa"/>
          </w:tcPr>
          <w:p w14:paraId="42AFAC5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MSBKn</w:t>
            </w:r>
          </w:p>
        </w:tc>
        <w:tc>
          <w:tcPr>
            <w:tcW w:w="540" w:type="dxa"/>
          </w:tcPr>
          <w:p w14:paraId="68727464"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495" w:type="dxa"/>
          </w:tcPr>
          <w:p w14:paraId="09E81FC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29181460" w14:textId="7C1553BF"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FF4D01" w:rsidRPr="00BC5F5B">
              <w:rPr>
                <w:rFonts w:ascii="Times New Roman" w:hAnsi="Times New Roman" w:cs="Times New Roman"/>
                <w:sz w:val="16"/>
                <w:szCs w:val="16"/>
                <w:vertAlign w:val="superscript"/>
              </w:rPr>
              <w:t>e</w:t>
            </w:r>
          </w:p>
        </w:tc>
        <w:tc>
          <w:tcPr>
            <w:tcW w:w="1101" w:type="dxa"/>
          </w:tcPr>
          <w:p w14:paraId="1BD25CC0"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±0.14</w:t>
            </w:r>
          </w:p>
        </w:tc>
        <w:tc>
          <w:tcPr>
            <w:tcW w:w="1116" w:type="dxa"/>
          </w:tcPr>
          <w:p w14:paraId="703CFC3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1.40</w:t>
            </w:r>
            <w:r w:rsidRPr="003603CE">
              <w:rPr>
                <w:rFonts w:ascii="Times New Roman" w:hAnsi="Times New Roman" w:cs="Times New Roman"/>
                <w:position w:val="5"/>
                <w:sz w:val="16"/>
                <w:szCs w:val="16"/>
              </w:rPr>
              <w:t>efg</w:t>
            </w:r>
            <w:r w:rsidRPr="003603CE">
              <w:rPr>
                <w:rFonts w:ascii="Times New Roman" w:hAnsi="Times New Roman" w:cs="Times New Roman"/>
                <w:sz w:val="16"/>
                <w:szCs w:val="16"/>
              </w:rPr>
              <w:t>±0.14</w:t>
            </w:r>
          </w:p>
        </w:tc>
        <w:tc>
          <w:tcPr>
            <w:tcW w:w="1100" w:type="dxa"/>
          </w:tcPr>
          <w:p w14:paraId="6EA52C0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r w:rsidRPr="003603CE">
              <w:rPr>
                <w:rFonts w:ascii="Times New Roman" w:hAnsi="Times New Roman" w:cs="Times New Roman"/>
                <w:position w:val="5"/>
                <w:sz w:val="16"/>
                <w:szCs w:val="16"/>
              </w:rPr>
              <w:t>ghi</w:t>
            </w:r>
            <w:r w:rsidRPr="003603CE">
              <w:rPr>
                <w:rFonts w:ascii="Times New Roman" w:hAnsi="Times New Roman" w:cs="Times New Roman"/>
                <w:sz w:val="16"/>
                <w:szCs w:val="16"/>
              </w:rPr>
              <w:t>±0.13</w:t>
            </w:r>
          </w:p>
        </w:tc>
        <w:tc>
          <w:tcPr>
            <w:tcW w:w="1135" w:type="dxa"/>
          </w:tcPr>
          <w:p w14:paraId="519755E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±0.01</w:t>
            </w:r>
          </w:p>
        </w:tc>
        <w:tc>
          <w:tcPr>
            <w:tcW w:w="1190" w:type="dxa"/>
          </w:tcPr>
          <w:p w14:paraId="35C813EE"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1.65</w:t>
            </w:r>
            <w:r w:rsidRPr="003603CE">
              <w:rPr>
                <w:rFonts w:ascii="Times New Roman" w:hAnsi="Times New Roman" w:cs="Times New Roman"/>
                <w:position w:val="5"/>
                <w:sz w:val="16"/>
                <w:szCs w:val="16"/>
              </w:rPr>
              <w:t>jk</w:t>
            </w:r>
            <w:r w:rsidRPr="003603CE">
              <w:rPr>
                <w:rFonts w:ascii="Times New Roman" w:hAnsi="Times New Roman" w:cs="Times New Roman"/>
                <w:sz w:val="16"/>
                <w:szCs w:val="16"/>
              </w:rPr>
              <w:t>±0.13</w:t>
            </w:r>
          </w:p>
        </w:tc>
        <w:tc>
          <w:tcPr>
            <w:tcW w:w="1110" w:type="dxa"/>
          </w:tcPr>
          <w:p w14:paraId="57B15917"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w:t>
            </w:r>
            <w:r w:rsidRPr="003603CE">
              <w:rPr>
                <w:rFonts w:ascii="Times New Roman" w:hAnsi="Times New Roman" w:cs="Times New Roman"/>
                <w:position w:val="5"/>
                <w:sz w:val="16"/>
                <w:szCs w:val="16"/>
              </w:rPr>
              <w:t>ijk</w:t>
            </w:r>
            <w:r w:rsidRPr="003603CE">
              <w:rPr>
                <w:rFonts w:ascii="Times New Roman" w:hAnsi="Times New Roman" w:cs="Times New Roman"/>
                <w:sz w:val="16"/>
                <w:szCs w:val="16"/>
              </w:rPr>
              <w:t>±0.13</w:t>
            </w:r>
          </w:p>
        </w:tc>
        <w:tc>
          <w:tcPr>
            <w:tcW w:w="1096" w:type="dxa"/>
          </w:tcPr>
          <w:p w14:paraId="49B3BA12"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1.05</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±0.02</w:t>
            </w:r>
          </w:p>
        </w:tc>
        <w:tc>
          <w:tcPr>
            <w:tcW w:w="1156" w:type="dxa"/>
          </w:tcPr>
          <w:p w14:paraId="0EF621E7"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±0.01</w:t>
            </w:r>
          </w:p>
        </w:tc>
        <w:tc>
          <w:tcPr>
            <w:tcW w:w="1080" w:type="dxa"/>
          </w:tcPr>
          <w:p w14:paraId="137F5AD6"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2.30</w:t>
            </w:r>
            <w:r w:rsidRPr="003603CE">
              <w:rPr>
                <w:rFonts w:ascii="Times New Roman" w:hAnsi="Times New Roman" w:cs="Times New Roman"/>
                <w:position w:val="5"/>
                <w:sz w:val="16"/>
                <w:szCs w:val="16"/>
              </w:rPr>
              <w:t>i</w:t>
            </w:r>
            <w:r w:rsidRPr="003603CE">
              <w:rPr>
                <w:rFonts w:ascii="Times New Roman" w:hAnsi="Times New Roman" w:cs="Times New Roman"/>
                <w:sz w:val="16"/>
                <w:szCs w:val="16"/>
              </w:rPr>
              <w:t>±0.03</w:t>
            </w:r>
          </w:p>
        </w:tc>
      </w:tr>
      <w:tr w:rsidR="00050A3D" w:rsidRPr="003603CE" w14:paraId="06EB4B8F" w14:textId="77777777" w:rsidTr="00D73134">
        <w:trPr>
          <w:trHeight w:val="225"/>
        </w:trPr>
        <w:tc>
          <w:tcPr>
            <w:tcW w:w="946" w:type="dxa"/>
          </w:tcPr>
          <w:p w14:paraId="19AD5507"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MS1.5BKn</w:t>
            </w:r>
          </w:p>
        </w:tc>
        <w:tc>
          <w:tcPr>
            <w:tcW w:w="540" w:type="dxa"/>
          </w:tcPr>
          <w:p w14:paraId="29A3AD3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w:t>
            </w:r>
          </w:p>
        </w:tc>
        <w:tc>
          <w:tcPr>
            <w:tcW w:w="495" w:type="dxa"/>
          </w:tcPr>
          <w:p w14:paraId="0739996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47BF16FA" w14:textId="6CF7DE3A"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58.30</w:t>
            </w:r>
            <w:r w:rsidR="00FF4D01" w:rsidRPr="00BC5F5B">
              <w:rPr>
                <w:rFonts w:ascii="Times New Roman" w:hAnsi="Times New Roman" w:cs="Times New Roman"/>
                <w:sz w:val="16"/>
                <w:szCs w:val="16"/>
                <w:vertAlign w:val="superscript"/>
              </w:rPr>
              <w:t>d</w:t>
            </w:r>
          </w:p>
        </w:tc>
        <w:tc>
          <w:tcPr>
            <w:tcW w:w="1101" w:type="dxa"/>
          </w:tcPr>
          <w:p w14:paraId="08E159C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16" w:type="dxa"/>
          </w:tcPr>
          <w:p w14:paraId="483CE7E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efg</w:t>
            </w:r>
            <w:r w:rsidRPr="003603CE">
              <w:rPr>
                <w:rFonts w:ascii="Times New Roman" w:hAnsi="Times New Roman" w:cs="Times New Roman"/>
                <w:sz w:val="16"/>
                <w:szCs w:val="16"/>
              </w:rPr>
              <w:t>±0.13</w:t>
            </w:r>
          </w:p>
        </w:tc>
        <w:tc>
          <w:tcPr>
            <w:tcW w:w="1100" w:type="dxa"/>
          </w:tcPr>
          <w:p w14:paraId="639A4C62"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hi</w:t>
            </w:r>
            <w:r w:rsidRPr="003603CE">
              <w:rPr>
                <w:rFonts w:ascii="Times New Roman" w:hAnsi="Times New Roman" w:cs="Times New Roman"/>
                <w:sz w:val="16"/>
                <w:szCs w:val="16"/>
              </w:rPr>
              <w:t>±0.01</w:t>
            </w:r>
          </w:p>
        </w:tc>
        <w:tc>
          <w:tcPr>
            <w:tcW w:w="1135" w:type="dxa"/>
          </w:tcPr>
          <w:p w14:paraId="31712AE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90" w:type="dxa"/>
          </w:tcPr>
          <w:p w14:paraId="5D880848"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1.835</w:t>
            </w:r>
            <w:r w:rsidRPr="003603CE">
              <w:rPr>
                <w:rFonts w:ascii="Times New Roman" w:hAnsi="Times New Roman" w:cs="Times New Roman"/>
                <w:position w:val="5"/>
                <w:sz w:val="16"/>
                <w:szCs w:val="16"/>
              </w:rPr>
              <w:t>ghi</w:t>
            </w:r>
            <w:r w:rsidRPr="003603CE">
              <w:rPr>
                <w:rFonts w:ascii="Times New Roman" w:hAnsi="Times New Roman" w:cs="Times New Roman"/>
                <w:sz w:val="16"/>
                <w:szCs w:val="16"/>
              </w:rPr>
              <w:t>±0.13</w:t>
            </w:r>
          </w:p>
        </w:tc>
        <w:tc>
          <w:tcPr>
            <w:tcW w:w="1110" w:type="dxa"/>
          </w:tcPr>
          <w:p w14:paraId="46B2919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3.19</w:t>
            </w:r>
            <w:r w:rsidRPr="003603CE">
              <w:rPr>
                <w:rFonts w:ascii="Times New Roman" w:hAnsi="Times New Roman" w:cs="Times New Roman"/>
                <w:position w:val="5"/>
                <w:sz w:val="16"/>
                <w:szCs w:val="16"/>
              </w:rPr>
              <w:t>efg</w:t>
            </w:r>
            <w:r w:rsidRPr="003603CE">
              <w:rPr>
                <w:rFonts w:ascii="Times New Roman" w:hAnsi="Times New Roman" w:cs="Times New Roman"/>
                <w:sz w:val="16"/>
                <w:szCs w:val="16"/>
              </w:rPr>
              <w:t>±0.13</w:t>
            </w:r>
          </w:p>
        </w:tc>
        <w:tc>
          <w:tcPr>
            <w:tcW w:w="1096" w:type="dxa"/>
          </w:tcPr>
          <w:p w14:paraId="4B891D9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1.88</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±0.01</w:t>
            </w:r>
          </w:p>
        </w:tc>
        <w:tc>
          <w:tcPr>
            <w:tcW w:w="1156" w:type="dxa"/>
          </w:tcPr>
          <w:p w14:paraId="6641C0E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1.68</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±0.04</w:t>
            </w:r>
          </w:p>
        </w:tc>
        <w:tc>
          <w:tcPr>
            <w:tcW w:w="1080" w:type="dxa"/>
          </w:tcPr>
          <w:p w14:paraId="0391AEC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3.88</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±0.09</w:t>
            </w:r>
          </w:p>
        </w:tc>
      </w:tr>
      <w:tr w:rsidR="00050A3D" w:rsidRPr="003603CE" w14:paraId="1C4C326B" w14:textId="77777777" w:rsidTr="00D73134">
        <w:trPr>
          <w:trHeight w:val="230"/>
        </w:trPr>
        <w:tc>
          <w:tcPr>
            <w:tcW w:w="946" w:type="dxa"/>
          </w:tcPr>
          <w:p w14:paraId="0BBE6E1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MS2BKn</w:t>
            </w:r>
          </w:p>
        </w:tc>
        <w:tc>
          <w:tcPr>
            <w:tcW w:w="540" w:type="dxa"/>
          </w:tcPr>
          <w:p w14:paraId="23912FB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495" w:type="dxa"/>
          </w:tcPr>
          <w:p w14:paraId="13E1038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3A524AA2" w14:textId="14C1E195"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F4D01" w:rsidRPr="00BC5F5B">
              <w:rPr>
                <w:rFonts w:ascii="Times New Roman" w:hAnsi="Times New Roman" w:cs="Times New Roman"/>
                <w:sz w:val="16"/>
                <w:szCs w:val="16"/>
                <w:vertAlign w:val="superscript"/>
              </w:rPr>
              <w:t>c</w:t>
            </w:r>
          </w:p>
        </w:tc>
        <w:tc>
          <w:tcPr>
            <w:tcW w:w="1101" w:type="dxa"/>
          </w:tcPr>
          <w:p w14:paraId="0205FFD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±0.13</w:t>
            </w:r>
          </w:p>
        </w:tc>
        <w:tc>
          <w:tcPr>
            <w:tcW w:w="1116" w:type="dxa"/>
          </w:tcPr>
          <w:p w14:paraId="3B34D6E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w:t>
            </w:r>
            <w:r w:rsidRPr="003603CE">
              <w:rPr>
                <w:rFonts w:ascii="Times New Roman" w:hAnsi="Times New Roman" w:cs="Times New Roman"/>
                <w:position w:val="5"/>
                <w:sz w:val="16"/>
                <w:szCs w:val="16"/>
              </w:rPr>
              <w:t>cde</w:t>
            </w:r>
            <w:r w:rsidRPr="003603CE">
              <w:rPr>
                <w:rFonts w:ascii="Times New Roman" w:hAnsi="Times New Roman" w:cs="Times New Roman"/>
                <w:sz w:val="16"/>
                <w:szCs w:val="16"/>
              </w:rPr>
              <w:t>±0.13</w:t>
            </w:r>
          </w:p>
        </w:tc>
        <w:tc>
          <w:tcPr>
            <w:tcW w:w="1100" w:type="dxa"/>
          </w:tcPr>
          <w:p w14:paraId="75249F00"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2.67</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±0.01</w:t>
            </w:r>
          </w:p>
        </w:tc>
        <w:tc>
          <w:tcPr>
            <w:tcW w:w="1135" w:type="dxa"/>
          </w:tcPr>
          <w:p w14:paraId="18F4C05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1.69</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±0.01</w:t>
            </w:r>
          </w:p>
        </w:tc>
        <w:tc>
          <w:tcPr>
            <w:tcW w:w="1190" w:type="dxa"/>
          </w:tcPr>
          <w:p w14:paraId="0084388E"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2.67</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±0.01</w:t>
            </w:r>
          </w:p>
        </w:tc>
        <w:tc>
          <w:tcPr>
            <w:tcW w:w="1110" w:type="dxa"/>
          </w:tcPr>
          <w:p w14:paraId="6B7A5CB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096" w:type="dxa"/>
          </w:tcPr>
          <w:p w14:paraId="50442DC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2.02</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156" w:type="dxa"/>
          </w:tcPr>
          <w:p w14:paraId="629DFBF2"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2.65</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±0.06</w:t>
            </w:r>
          </w:p>
        </w:tc>
        <w:tc>
          <w:tcPr>
            <w:tcW w:w="1080" w:type="dxa"/>
          </w:tcPr>
          <w:p w14:paraId="61D75106"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4.06</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±0.02</w:t>
            </w:r>
          </w:p>
        </w:tc>
      </w:tr>
      <w:tr w:rsidR="00050A3D" w:rsidRPr="003603CE" w14:paraId="42DE133A" w14:textId="77777777" w:rsidTr="00D73134">
        <w:trPr>
          <w:trHeight w:val="225"/>
        </w:trPr>
        <w:tc>
          <w:tcPr>
            <w:tcW w:w="946" w:type="dxa"/>
          </w:tcPr>
          <w:p w14:paraId="3236E12E"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MS2.5BKn</w:t>
            </w:r>
          </w:p>
        </w:tc>
        <w:tc>
          <w:tcPr>
            <w:tcW w:w="540" w:type="dxa"/>
          </w:tcPr>
          <w:p w14:paraId="7E695EED"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2.5</w:t>
            </w:r>
          </w:p>
        </w:tc>
        <w:tc>
          <w:tcPr>
            <w:tcW w:w="495" w:type="dxa"/>
          </w:tcPr>
          <w:p w14:paraId="2B6B934C"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1.0</w:t>
            </w:r>
          </w:p>
        </w:tc>
        <w:tc>
          <w:tcPr>
            <w:tcW w:w="1481" w:type="dxa"/>
          </w:tcPr>
          <w:p w14:paraId="58FEA559" w14:textId="63AF1343"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95.00</w:t>
            </w:r>
            <w:r w:rsidR="00187382" w:rsidRPr="00BC5F5B">
              <w:rPr>
                <w:rFonts w:ascii="Times New Roman" w:hAnsi="Times New Roman" w:cs="Times New Roman"/>
                <w:sz w:val="16"/>
                <w:szCs w:val="16"/>
                <w:vertAlign w:val="superscript"/>
              </w:rPr>
              <w:t>a</w:t>
            </w:r>
          </w:p>
        </w:tc>
        <w:tc>
          <w:tcPr>
            <w:tcW w:w="1101" w:type="dxa"/>
          </w:tcPr>
          <w:p w14:paraId="3C1A1FE6"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2.16</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±0.13</w:t>
            </w:r>
          </w:p>
        </w:tc>
        <w:tc>
          <w:tcPr>
            <w:tcW w:w="1116" w:type="dxa"/>
          </w:tcPr>
          <w:p w14:paraId="514688DB"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2.83</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00" w:type="dxa"/>
          </w:tcPr>
          <w:p w14:paraId="19FD0C48"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4.84</w:t>
            </w:r>
            <w:r w:rsidRPr="003603CE">
              <w:rPr>
                <w:rFonts w:ascii="Times New Roman" w:hAnsi="Times New Roman" w:cs="Times New Roman"/>
                <w:b/>
                <w:sz w:val="16"/>
                <w:szCs w:val="16"/>
                <w:vertAlign w:val="superscript"/>
              </w:rPr>
              <w:t>ab</w:t>
            </w:r>
            <w:r w:rsidRPr="003603CE">
              <w:rPr>
                <w:rFonts w:ascii="Times New Roman" w:hAnsi="Times New Roman" w:cs="Times New Roman"/>
                <w:b/>
                <w:sz w:val="16"/>
                <w:szCs w:val="16"/>
              </w:rPr>
              <w:t>±0.13</w:t>
            </w:r>
          </w:p>
        </w:tc>
        <w:tc>
          <w:tcPr>
            <w:tcW w:w="1135" w:type="dxa"/>
          </w:tcPr>
          <w:p w14:paraId="1BCCEE04"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2.33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±0.01</w:t>
            </w:r>
          </w:p>
        </w:tc>
        <w:tc>
          <w:tcPr>
            <w:tcW w:w="1190" w:type="dxa"/>
          </w:tcPr>
          <w:p w14:paraId="1FD3CA59"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3.67</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±0.00</w:t>
            </w:r>
          </w:p>
        </w:tc>
        <w:tc>
          <w:tcPr>
            <w:tcW w:w="1110" w:type="dxa"/>
          </w:tcPr>
          <w:p w14:paraId="1B068955"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5.33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±0.27</w:t>
            </w:r>
          </w:p>
        </w:tc>
        <w:tc>
          <w:tcPr>
            <w:tcW w:w="1096" w:type="dxa"/>
          </w:tcPr>
          <w:p w14:paraId="64CF42EA"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2.32</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±0.04</w:t>
            </w:r>
          </w:p>
        </w:tc>
        <w:tc>
          <w:tcPr>
            <w:tcW w:w="1156" w:type="dxa"/>
          </w:tcPr>
          <w:p w14:paraId="7E46FE52"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3.83</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±0.01</w:t>
            </w:r>
          </w:p>
        </w:tc>
        <w:tc>
          <w:tcPr>
            <w:tcW w:w="1080" w:type="dxa"/>
          </w:tcPr>
          <w:p w14:paraId="04977E89"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4.82</w:t>
            </w:r>
            <w:r w:rsidRPr="003603CE">
              <w:rPr>
                <w:rFonts w:ascii="Times New Roman" w:hAnsi="Times New Roman" w:cs="Times New Roman"/>
                <w:b/>
                <w:sz w:val="16"/>
                <w:szCs w:val="16"/>
                <w:vertAlign w:val="superscript"/>
              </w:rPr>
              <w:t>b</w:t>
            </w:r>
            <w:r w:rsidRPr="003603CE">
              <w:rPr>
                <w:rFonts w:ascii="Times New Roman" w:hAnsi="Times New Roman" w:cs="Times New Roman"/>
                <w:b/>
                <w:sz w:val="16"/>
                <w:szCs w:val="16"/>
              </w:rPr>
              <w:t>±0.04</w:t>
            </w:r>
          </w:p>
        </w:tc>
      </w:tr>
      <w:tr w:rsidR="00050A3D" w:rsidRPr="003603CE" w14:paraId="3736FBA0" w14:textId="77777777" w:rsidTr="00D73134">
        <w:trPr>
          <w:trHeight w:val="230"/>
        </w:trPr>
        <w:tc>
          <w:tcPr>
            <w:tcW w:w="946" w:type="dxa"/>
          </w:tcPr>
          <w:p w14:paraId="5C94808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MS3BKn</w:t>
            </w:r>
          </w:p>
        </w:tc>
        <w:tc>
          <w:tcPr>
            <w:tcW w:w="540" w:type="dxa"/>
          </w:tcPr>
          <w:p w14:paraId="4813501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495" w:type="dxa"/>
          </w:tcPr>
          <w:p w14:paraId="27F4AA7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1481" w:type="dxa"/>
          </w:tcPr>
          <w:p w14:paraId="703D94B0" w14:textId="1C4D124D"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BC5F5B">
              <w:rPr>
                <w:rFonts w:ascii="Times New Roman" w:hAnsi="Times New Roman" w:cs="Times New Roman"/>
                <w:sz w:val="16"/>
                <w:szCs w:val="16"/>
                <w:vertAlign w:val="superscript"/>
              </w:rPr>
              <w:t>e</w:t>
            </w:r>
          </w:p>
        </w:tc>
        <w:tc>
          <w:tcPr>
            <w:tcW w:w="1101" w:type="dxa"/>
          </w:tcPr>
          <w:p w14:paraId="057E19E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16" w:type="dxa"/>
          </w:tcPr>
          <w:p w14:paraId="51B37C9E"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ghi</w:t>
            </w:r>
            <w:r w:rsidRPr="003603CE">
              <w:rPr>
                <w:rFonts w:ascii="Times New Roman" w:hAnsi="Times New Roman" w:cs="Times New Roman"/>
                <w:sz w:val="16"/>
                <w:szCs w:val="16"/>
              </w:rPr>
              <w:t>±0.13</w:t>
            </w:r>
          </w:p>
        </w:tc>
        <w:tc>
          <w:tcPr>
            <w:tcW w:w="1100" w:type="dxa"/>
          </w:tcPr>
          <w:p w14:paraId="6DC095D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i</w:t>
            </w:r>
            <w:r w:rsidRPr="003603CE">
              <w:rPr>
                <w:rFonts w:ascii="Times New Roman" w:hAnsi="Times New Roman" w:cs="Times New Roman"/>
                <w:sz w:val="16"/>
                <w:szCs w:val="16"/>
              </w:rPr>
              <w:t>±0.13</w:t>
            </w:r>
          </w:p>
        </w:tc>
        <w:tc>
          <w:tcPr>
            <w:tcW w:w="1135" w:type="dxa"/>
          </w:tcPr>
          <w:p w14:paraId="1041F84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±0.27</w:t>
            </w:r>
          </w:p>
        </w:tc>
        <w:tc>
          <w:tcPr>
            <w:tcW w:w="1190" w:type="dxa"/>
          </w:tcPr>
          <w:p w14:paraId="4DDFAB04"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efg</w:t>
            </w:r>
            <w:r w:rsidRPr="003603CE">
              <w:rPr>
                <w:rFonts w:ascii="Times New Roman" w:hAnsi="Times New Roman" w:cs="Times New Roman"/>
                <w:sz w:val="16"/>
                <w:szCs w:val="16"/>
              </w:rPr>
              <w:t>±0.13</w:t>
            </w:r>
          </w:p>
        </w:tc>
        <w:tc>
          <w:tcPr>
            <w:tcW w:w="1110" w:type="dxa"/>
          </w:tcPr>
          <w:p w14:paraId="18B09AC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3.00</w:t>
            </w:r>
            <w:r w:rsidRPr="003603CE">
              <w:rPr>
                <w:rFonts w:ascii="Times New Roman" w:hAnsi="Times New Roman" w:cs="Times New Roman"/>
                <w:position w:val="5"/>
                <w:sz w:val="16"/>
                <w:szCs w:val="16"/>
              </w:rPr>
              <w:t>fgh</w:t>
            </w:r>
            <w:r w:rsidRPr="003603CE">
              <w:rPr>
                <w:rFonts w:ascii="Times New Roman" w:hAnsi="Times New Roman" w:cs="Times New Roman"/>
                <w:sz w:val="16"/>
                <w:szCs w:val="16"/>
              </w:rPr>
              <w:t>±0.01</w:t>
            </w:r>
          </w:p>
        </w:tc>
        <w:tc>
          <w:tcPr>
            <w:tcW w:w="1096" w:type="dxa"/>
          </w:tcPr>
          <w:p w14:paraId="4A2DEA4E"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1.08</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±0.04</w:t>
            </w:r>
          </w:p>
        </w:tc>
        <w:tc>
          <w:tcPr>
            <w:tcW w:w="1156" w:type="dxa"/>
          </w:tcPr>
          <w:p w14:paraId="5E828667"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1.75</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±0.01</w:t>
            </w:r>
          </w:p>
        </w:tc>
        <w:tc>
          <w:tcPr>
            <w:tcW w:w="1080" w:type="dxa"/>
          </w:tcPr>
          <w:p w14:paraId="506B15F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2.41</w:t>
            </w:r>
            <w:r w:rsidRPr="003603CE">
              <w:rPr>
                <w:rFonts w:ascii="Times New Roman" w:hAnsi="Times New Roman" w:cs="Times New Roman"/>
                <w:position w:val="5"/>
                <w:sz w:val="16"/>
                <w:szCs w:val="16"/>
              </w:rPr>
              <w:t>i</w:t>
            </w:r>
            <w:r w:rsidRPr="003603CE">
              <w:rPr>
                <w:rFonts w:ascii="Times New Roman" w:hAnsi="Times New Roman" w:cs="Times New Roman"/>
                <w:sz w:val="16"/>
                <w:szCs w:val="16"/>
              </w:rPr>
              <w:t>±0.01</w:t>
            </w:r>
          </w:p>
        </w:tc>
      </w:tr>
      <w:tr w:rsidR="00050A3D" w:rsidRPr="003603CE" w14:paraId="22B2E384" w14:textId="77777777" w:rsidTr="00D73134">
        <w:trPr>
          <w:trHeight w:val="230"/>
        </w:trPr>
        <w:tc>
          <w:tcPr>
            <w:tcW w:w="946" w:type="dxa"/>
          </w:tcPr>
          <w:p w14:paraId="536000D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MS.5B2Kn</w:t>
            </w:r>
          </w:p>
        </w:tc>
        <w:tc>
          <w:tcPr>
            <w:tcW w:w="540" w:type="dxa"/>
          </w:tcPr>
          <w:p w14:paraId="250E1307"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95" w:type="dxa"/>
          </w:tcPr>
          <w:p w14:paraId="27FCA6D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229A7CC0" w14:textId="53C3D323"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BC5F5B">
              <w:rPr>
                <w:rFonts w:ascii="Times New Roman" w:hAnsi="Times New Roman" w:cs="Times New Roman"/>
                <w:sz w:val="16"/>
                <w:szCs w:val="16"/>
                <w:vertAlign w:val="superscript"/>
              </w:rPr>
              <w:t>f</w:t>
            </w:r>
          </w:p>
        </w:tc>
        <w:tc>
          <w:tcPr>
            <w:tcW w:w="1101" w:type="dxa"/>
          </w:tcPr>
          <w:p w14:paraId="1BB08D0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±0.01</w:t>
            </w:r>
          </w:p>
        </w:tc>
        <w:tc>
          <w:tcPr>
            <w:tcW w:w="1116" w:type="dxa"/>
          </w:tcPr>
          <w:p w14:paraId="5F1EC64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hij</w:t>
            </w:r>
            <w:r w:rsidRPr="003603CE">
              <w:rPr>
                <w:rFonts w:ascii="Times New Roman" w:hAnsi="Times New Roman" w:cs="Times New Roman"/>
                <w:sz w:val="16"/>
                <w:szCs w:val="16"/>
              </w:rPr>
              <w:t>±0.00</w:t>
            </w:r>
          </w:p>
        </w:tc>
        <w:tc>
          <w:tcPr>
            <w:tcW w:w="1100" w:type="dxa"/>
          </w:tcPr>
          <w:p w14:paraId="3AA9FE0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±0.13</w:t>
            </w:r>
          </w:p>
        </w:tc>
        <w:tc>
          <w:tcPr>
            <w:tcW w:w="1135" w:type="dxa"/>
          </w:tcPr>
          <w:p w14:paraId="2683BAD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±0.01</w:t>
            </w:r>
          </w:p>
        </w:tc>
        <w:tc>
          <w:tcPr>
            <w:tcW w:w="1190" w:type="dxa"/>
          </w:tcPr>
          <w:p w14:paraId="26A2E76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ij</w:t>
            </w:r>
            <w:r w:rsidRPr="003603CE">
              <w:rPr>
                <w:rFonts w:ascii="Times New Roman" w:hAnsi="Times New Roman" w:cs="Times New Roman"/>
                <w:sz w:val="16"/>
                <w:szCs w:val="16"/>
              </w:rPr>
              <w:t>±0.13</w:t>
            </w:r>
          </w:p>
        </w:tc>
        <w:tc>
          <w:tcPr>
            <w:tcW w:w="1110" w:type="dxa"/>
          </w:tcPr>
          <w:p w14:paraId="529511F8"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r w:rsidRPr="003603CE">
              <w:rPr>
                <w:rFonts w:ascii="Times New Roman" w:hAnsi="Times New Roman" w:cs="Times New Roman"/>
                <w:position w:val="5"/>
                <w:sz w:val="16"/>
                <w:szCs w:val="16"/>
              </w:rPr>
              <w:t>ghi</w:t>
            </w:r>
            <w:r w:rsidRPr="003603CE">
              <w:rPr>
                <w:rFonts w:ascii="Times New Roman" w:hAnsi="Times New Roman" w:cs="Times New Roman"/>
                <w:sz w:val="16"/>
                <w:szCs w:val="16"/>
              </w:rPr>
              <w:t>±0.13</w:t>
            </w:r>
          </w:p>
        </w:tc>
        <w:tc>
          <w:tcPr>
            <w:tcW w:w="1096" w:type="dxa"/>
          </w:tcPr>
          <w:p w14:paraId="3BDF3AF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0.46</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±0.03</w:t>
            </w:r>
          </w:p>
        </w:tc>
        <w:tc>
          <w:tcPr>
            <w:tcW w:w="1156" w:type="dxa"/>
          </w:tcPr>
          <w:p w14:paraId="7DE6412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0.78</w:t>
            </w:r>
            <w:r w:rsidRPr="003603CE">
              <w:rPr>
                <w:rFonts w:ascii="Times New Roman" w:hAnsi="Times New Roman" w:cs="Times New Roman"/>
                <w:position w:val="5"/>
                <w:sz w:val="16"/>
                <w:szCs w:val="16"/>
              </w:rPr>
              <w:t>m</w:t>
            </w:r>
            <w:r w:rsidRPr="003603CE">
              <w:rPr>
                <w:rFonts w:ascii="Times New Roman" w:hAnsi="Times New Roman" w:cs="Times New Roman"/>
                <w:sz w:val="16"/>
                <w:szCs w:val="16"/>
              </w:rPr>
              <w:t>±0.01</w:t>
            </w:r>
          </w:p>
        </w:tc>
        <w:tc>
          <w:tcPr>
            <w:tcW w:w="1080" w:type="dxa"/>
          </w:tcPr>
          <w:p w14:paraId="055ED8E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1.25</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±0.04</w:t>
            </w:r>
          </w:p>
        </w:tc>
      </w:tr>
      <w:tr w:rsidR="00050A3D" w:rsidRPr="003603CE" w14:paraId="270FBEB0" w14:textId="77777777" w:rsidTr="00D73134">
        <w:trPr>
          <w:trHeight w:val="225"/>
        </w:trPr>
        <w:tc>
          <w:tcPr>
            <w:tcW w:w="946" w:type="dxa"/>
          </w:tcPr>
          <w:p w14:paraId="43CF062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MSB2Kn</w:t>
            </w:r>
          </w:p>
        </w:tc>
        <w:tc>
          <w:tcPr>
            <w:tcW w:w="540" w:type="dxa"/>
          </w:tcPr>
          <w:p w14:paraId="782B359E"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495" w:type="dxa"/>
          </w:tcPr>
          <w:p w14:paraId="2CB4E47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32AE4D14" w14:textId="1A87C44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BC5F5B">
              <w:rPr>
                <w:rFonts w:ascii="Times New Roman" w:hAnsi="Times New Roman" w:cs="Times New Roman"/>
                <w:sz w:val="16"/>
                <w:szCs w:val="16"/>
                <w:vertAlign w:val="superscript"/>
              </w:rPr>
              <w:t>f</w:t>
            </w:r>
          </w:p>
        </w:tc>
        <w:tc>
          <w:tcPr>
            <w:tcW w:w="1101" w:type="dxa"/>
          </w:tcPr>
          <w:p w14:paraId="63CFBE8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116" w:type="dxa"/>
          </w:tcPr>
          <w:p w14:paraId="33CDE93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1.84</w:t>
            </w:r>
            <w:r w:rsidRPr="003603CE">
              <w:rPr>
                <w:rFonts w:ascii="Times New Roman" w:hAnsi="Times New Roman" w:cs="Times New Roman"/>
                <w:position w:val="5"/>
                <w:sz w:val="16"/>
                <w:szCs w:val="16"/>
              </w:rPr>
              <w:t>cde</w:t>
            </w:r>
            <w:r w:rsidRPr="003603CE">
              <w:rPr>
                <w:rFonts w:ascii="Times New Roman" w:hAnsi="Times New Roman" w:cs="Times New Roman"/>
                <w:sz w:val="16"/>
                <w:szCs w:val="16"/>
              </w:rPr>
              <w:t>±0.13</w:t>
            </w:r>
          </w:p>
        </w:tc>
        <w:tc>
          <w:tcPr>
            <w:tcW w:w="1100" w:type="dxa"/>
          </w:tcPr>
          <w:p w14:paraId="7D797D9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35" w:type="dxa"/>
          </w:tcPr>
          <w:p w14:paraId="38D4A93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±0.13</w:t>
            </w:r>
          </w:p>
        </w:tc>
        <w:tc>
          <w:tcPr>
            <w:tcW w:w="1190" w:type="dxa"/>
          </w:tcPr>
          <w:p w14:paraId="516C2082"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r w:rsidRPr="003603CE">
              <w:rPr>
                <w:rFonts w:ascii="Times New Roman" w:hAnsi="Times New Roman" w:cs="Times New Roman"/>
                <w:position w:val="5"/>
                <w:sz w:val="16"/>
                <w:szCs w:val="16"/>
              </w:rPr>
              <w:t>fgh</w:t>
            </w:r>
            <w:r w:rsidRPr="003603CE">
              <w:rPr>
                <w:rFonts w:ascii="Times New Roman" w:hAnsi="Times New Roman" w:cs="Times New Roman"/>
                <w:sz w:val="16"/>
                <w:szCs w:val="16"/>
              </w:rPr>
              <w:t>±.01</w:t>
            </w:r>
          </w:p>
        </w:tc>
        <w:tc>
          <w:tcPr>
            <w:tcW w:w="1110" w:type="dxa"/>
          </w:tcPr>
          <w:p w14:paraId="3C27F54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3.02</w:t>
            </w:r>
            <w:r w:rsidRPr="003603CE">
              <w:rPr>
                <w:rFonts w:ascii="Times New Roman" w:hAnsi="Times New Roman" w:cs="Times New Roman"/>
                <w:position w:val="5"/>
                <w:sz w:val="16"/>
                <w:szCs w:val="16"/>
              </w:rPr>
              <w:t>fgh</w:t>
            </w:r>
            <w:r w:rsidRPr="003603CE">
              <w:rPr>
                <w:rFonts w:ascii="Times New Roman" w:hAnsi="Times New Roman" w:cs="Times New Roman"/>
                <w:sz w:val="16"/>
                <w:szCs w:val="16"/>
              </w:rPr>
              <w:t>±0.27</w:t>
            </w:r>
          </w:p>
        </w:tc>
        <w:tc>
          <w:tcPr>
            <w:tcW w:w="1096" w:type="dxa"/>
          </w:tcPr>
          <w:p w14:paraId="63F9FE7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1.03</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±0.03</w:t>
            </w:r>
          </w:p>
        </w:tc>
        <w:tc>
          <w:tcPr>
            <w:tcW w:w="1156" w:type="dxa"/>
          </w:tcPr>
          <w:p w14:paraId="08A3C1E6"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1.68</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±0.02</w:t>
            </w:r>
          </w:p>
        </w:tc>
        <w:tc>
          <w:tcPr>
            <w:tcW w:w="1080" w:type="dxa"/>
          </w:tcPr>
          <w:p w14:paraId="0D523D8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3.72</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±0.04</w:t>
            </w:r>
          </w:p>
        </w:tc>
      </w:tr>
      <w:tr w:rsidR="00050A3D" w:rsidRPr="003603CE" w14:paraId="464F7DD1" w14:textId="77777777" w:rsidTr="00D73134">
        <w:trPr>
          <w:trHeight w:val="230"/>
        </w:trPr>
        <w:tc>
          <w:tcPr>
            <w:tcW w:w="946" w:type="dxa"/>
          </w:tcPr>
          <w:p w14:paraId="22131A77"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sz w:val="16"/>
                <w:szCs w:val="16"/>
              </w:rPr>
              <w:t>MS.15B2Kn</w:t>
            </w:r>
          </w:p>
        </w:tc>
        <w:tc>
          <w:tcPr>
            <w:tcW w:w="540" w:type="dxa"/>
          </w:tcPr>
          <w:p w14:paraId="51EB075E"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1.5</w:t>
            </w:r>
          </w:p>
        </w:tc>
        <w:tc>
          <w:tcPr>
            <w:tcW w:w="495" w:type="dxa"/>
          </w:tcPr>
          <w:p w14:paraId="40868D92"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2.0</w:t>
            </w:r>
          </w:p>
        </w:tc>
        <w:tc>
          <w:tcPr>
            <w:tcW w:w="1481" w:type="dxa"/>
          </w:tcPr>
          <w:p w14:paraId="04F1ED83" w14:textId="2ABE5AD3" w:rsidR="00050A3D" w:rsidRPr="003603CE" w:rsidRDefault="008315F4"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98</w:t>
            </w:r>
            <w:r w:rsidR="00050A3D" w:rsidRPr="003603CE">
              <w:rPr>
                <w:rFonts w:ascii="Times New Roman" w:hAnsi="Times New Roman" w:cs="Times New Roman"/>
                <w:sz w:val="16"/>
                <w:szCs w:val="16"/>
              </w:rPr>
              <w:t>.00</w:t>
            </w:r>
            <w:r w:rsidR="00187382" w:rsidRPr="00BC5F5B">
              <w:rPr>
                <w:rFonts w:ascii="Times New Roman" w:hAnsi="Times New Roman" w:cs="Times New Roman"/>
                <w:sz w:val="16"/>
                <w:szCs w:val="16"/>
                <w:vertAlign w:val="superscript"/>
              </w:rPr>
              <w:t>a</w:t>
            </w:r>
          </w:p>
        </w:tc>
        <w:tc>
          <w:tcPr>
            <w:tcW w:w="1101" w:type="dxa"/>
          </w:tcPr>
          <w:p w14:paraId="50317B67"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16" w:type="dxa"/>
          </w:tcPr>
          <w:p w14:paraId="1557FCD5"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00" w:type="dxa"/>
          </w:tcPr>
          <w:p w14:paraId="6B8B25C2"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35" w:type="dxa"/>
          </w:tcPr>
          <w:p w14:paraId="54346E06"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2.84</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90" w:type="dxa"/>
          </w:tcPr>
          <w:p w14:paraId="7A6DC168"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4.16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110" w:type="dxa"/>
          </w:tcPr>
          <w:p w14:paraId="5FA19BD4"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6.16</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±0.13</w:t>
            </w:r>
          </w:p>
        </w:tc>
        <w:tc>
          <w:tcPr>
            <w:tcW w:w="1096" w:type="dxa"/>
          </w:tcPr>
          <w:p w14:paraId="55E40754"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2.58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±0.01</w:t>
            </w:r>
          </w:p>
        </w:tc>
        <w:tc>
          <w:tcPr>
            <w:tcW w:w="1156" w:type="dxa"/>
          </w:tcPr>
          <w:p w14:paraId="27FA1043"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3.78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±0.04</w:t>
            </w:r>
          </w:p>
        </w:tc>
        <w:tc>
          <w:tcPr>
            <w:tcW w:w="1080" w:type="dxa"/>
          </w:tcPr>
          <w:p w14:paraId="3F4E9FA6" w14:textId="77777777" w:rsidR="00050A3D" w:rsidRPr="003603CE" w:rsidRDefault="00050A3D" w:rsidP="00D73134">
            <w:pPr>
              <w:pStyle w:val="TableParagraph"/>
              <w:jc w:val="both"/>
              <w:rPr>
                <w:rFonts w:ascii="Times New Roman" w:hAnsi="Times New Roman" w:cs="Times New Roman"/>
                <w:b/>
                <w:sz w:val="16"/>
                <w:szCs w:val="16"/>
              </w:rPr>
            </w:pPr>
            <w:r w:rsidRPr="003603CE">
              <w:rPr>
                <w:rFonts w:ascii="Times New Roman" w:hAnsi="Times New Roman" w:cs="Times New Roman"/>
                <w:b/>
                <w:sz w:val="16"/>
                <w:szCs w:val="16"/>
              </w:rPr>
              <w:t>5.88</w:t>
            </w:r>
            <w:r w:rsidRPr="003603CE">
              <w:rPr>
                <w:rFonts w:ascii="Times New Roman" w:hAnsi="Times New Roman" w:cs="Times New Roman"/>
                <w:b/>
                <w:sz w:val="16"/>
                <w:szCs w:val="16"/>
                <w:vertAlign w:val="superscript"/>
              </w:rPr>
              <w:t>a</w:t>
            </w:r>
            <w:r w:rsidRPr="003603CE">
              <w:rPr>
                <w:rFonts w:ascii="Times New Roman" w:hAnsi="Times New Roman" w:cs="Times New Roman"/>
                <w:b/>
                <w:sz w:val="16"/>
                <w:szCs w:val="16"/>
              </w:rPr>
              <w:t>±0.04</w:t>
            </w:r>
          </w:p>
        </w:tc>
      </w:tr>
      <w:tr w:rsidR="00050A3D" w:rsidRPr="003603CE" w14:paraId="1D45B057" w14:textId="77777777" w:rsidTr="00D73134">
        <w:trPr>
          <w:trHeight w:val="225"/>
        </w:trPr>
        <w:tc>
          <w:tcPr>
            <w:tcW w:w="946" w:type="dxa"/>
          </w:tcPr>
          <w:p w14:paraId="729AA4F2"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MS2B2Kn</w:t>
            </w:r>
          </w:p>
        </w:tc>
        <w:tc>
          <w:tcPr>
            <w:tcW w:w="540" w:type="dxa"/>
          </w:tcPr>
          <w:p w14:paraId="31B6D8F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495" w:type="dxa"/>
          </w:tcPr>
          <w:p w14:paraId="4EAD674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6D60AEF7" w14:textId="53C1B288"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785B06" w:rsidRPr="00BC5F5B">
              <w:rPr>
                <w:rFonts w:ascii="Times New Roman" w:hAnsi="Times New Roman" w:cs="Times New Roman"/>
                <w:sz w:val="16"/>
                <w:szCs w:val="16"/>
                <w:vertAlign w:val="superscript"/>
              </w:rPr>
              <w:t>c</w:t>
            </w:r>
          </w:p>
        </w:tc>
        <w:tc>
          <w:tcPr>
            <w:tcW w:w="1101" w:type="dxa"/>
          </w:tcPr>
          <w:p w14:paraId="31252A3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1.18</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±0.13</w:t>
            </w:r>
          </w:p>
        </w:tc>
        <w:tc>
          <w:tcPr>
            <w:tcW w:w="1116" w:type="dxa"/>
          </w:tcPr>
          <w:p w14:paraId="79D0B2B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bc</w:t>
            </w:r>
            <w:r w:rsidRPr="003603CE">
              <w:rPr>
                <w:rFonts w:ascii="Times New Roman" w:hAnsi="Times New Roman" w:cs="Times New Roman"/>
                <w:sz w:val="16"/>
                <w:szCs w:val="16"/>
              </w:rPr>
              <w:t>±0.13</w:t>
            </w:r>
          </w:p>
        </w:tc>
        <w:tc>
          <w:tcPr>
            <w:tcW w:w="1100" w:type="dxa"/>
          </w:tcPr>
          <w:p w14:paraId="56657F5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4.16</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35" w:type="dxa"/>
          </w:tcPr>
          <w:p w14:paraId="0ED3B49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1.83</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190" w:type="dxa"/>
          </w:tcPr>
          <w:p w14:paraId="6AC36888"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10" w:type="dxa"/>
          </w:tcPr>
          <w:p w14:paraId="658E1048"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3.18</w:t>
            </w:r>
            <w:r w:rsidRPr="003603CE">
              <w:rPr>
                <w:rFonts w:ascii="Times New Roman" w:hAnsi="Times New Roman" w:cs="Times New Roman"/>
                <w:position w:val="5"/>
                <w:sz w:val="16"/>
                <w:szCs w:val="16"/>
              </w:rPr>
              <w:t>efg</w:t>
            </w:r>
            <w:r w:rsidRPr="003603CE">
              <w:rPr>
                <w:rFonts w:ascii="Times New Roman" w:hAnsi="Times New Roman" w:cs="Times New Roman"/>
                <w:sz w:val="16"/>
                <w:szCs w:val="16"/>
              </w:rPr>
              <w:t>±0.13</w:t>
            </w:r>
          </w:p>
        </w:tc>
        <w:tc>
          <w:tcPr>
            <w:tcW w:w="1096" w:type="dxa"/>
          </w:tcPr>
          <w:p w14:paraId="1613830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1.46</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±0.03</w:t>
            </w:r>
          </w:p>
        </w:tc>
        <w:tc>
          <w:tcPr>
            <w:tcW w:w="1156" w:type="dxa"/>
          </w:tcPr>
          <w:p w14:paraId="0597955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3.13</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±0.05</w:t>
            </w:r>
          </w:p>
        </w:tc>
        <w:tc>
          <w:tcPr>
            <w:tcW w:w="1080" w:type="dxa"/>
          </w:tcPr>
          <w:p w14:paraId="2348071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4.41</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±0.01</w:t>
            </w:r>
          </w:p>
        </w:tc>
      </w:tr>
      <w:tr w:rsidR="00050A3D" w:rsidRPr="003603CE" w14:paraId="2F881251" w14:textId="77777777" w:rsidTr="00D73134">
        <w:trPr>
          <w:trHeight w:val="230"/>
        </w:trPr>
        <w:tc>
          <w:tcPr>
            <w:tcW w:w="946" w:type="dxa"/>
          </w:tcPr>
          <w:p w14:paraId="158AB40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MS2.5B2Kn</w:t>
            </w:r>
          </w:p>
        </w:tc>
        <w:tc>
          <w:tcPr>
            <w:tcW w:w="540" w:type="dxa"/>
          </w:tcPr>
          <w:p w14:paraId="052A2447"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w:t>
            </w:r>
          </w:p>
        </w:tc>
        <w:tc>
          <w:tcPr>
            <w:tcW w:w="495" w:type="dxa"/>
          </w:tcPr>
          <w:p w14:paraId="3CBE6B32"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702327DD" w14:textId="68A9CC38"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785B06">
              <w:rPr>
                <w:rFonts w:ascii="Times New Roman" w:hAnsi="Times New Roman" w:cs="Times New Roman"/>
                <w:sz w:val="16"/>
                <w:szCs w:val="16"/>
                <w:vertAlign w:val="superscript"/>
              </w:rPr>
              <w:t>e</w:t>
            </w:r>
          </w:p>
        </w:tc>
        <w:tc>
          <w:tcPr>
            <w:tcW w:w="1101" w:type="dxa"/>
          </w:tcPr>
          <w:p w14:paraId="0FBD4D2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116" w:type="dxa"/>
          </w:tcPr>
          <w:p w14:paraId="6C45EBBE"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±0.01</w:t>
            </w:r>
          </w:p>
        </w:tc>
        <w:tc>
          <w:tcPr>
            <w:tcW w:w="1100" w:type="dxa"/>
          </w:tcPr>
          <w:p w14:paraId="5171CDA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r w:rsidRPr="003603CE">
              <w:rPr>
                <w:rFonts w:ascii="Times New Roman" w:hAnsi="Times New Roman" w:cs="Times New Roman"/>
                <w:position w:val="5"/>
                <w:sz w:val="16"/>
                <w:szCs w:val="16"/>
              </w:rPr>
              <w:t>ghi</w:t>
            </w:r>
            <w:r w:rsidRPr="003603CE">
              <w:rPr>
                <w:rFonts w:ascii="Times New Roman" w:hAnsi="Times New Roman" w:cs="Times New Roman"/>
                <w:sz w:val="16"/>
                <w:szCs w:val="16"/>
              </w:rPr>
              <w:t>±0.01</w:t>
            </w:r>
          </w:p>
        </w:tc>
        <w:tc>
          <w:tcPr>
            <w:tcW w:w="1135" w:type="dxa"/>
          </w:tcPr>
          <w:p w14:paraId="15EBAD2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±0.27</w:t>
            </w:r>
          </w:p>
        </w:tc>
        <w:tc>
          <w:tcPr>
            <w:tcW w:w="1190" w:type="dxa"/>
          </w:tcPr>
          <w:p w14:paraId="0D5D919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r w:rsidRPr="003603CE">
              <w:rPr>
                <w:rFonts w:ascii="Times New Roman" w:hAnsi="Times New Roman" w:cs="Times New Roman"/>
                <w:position w:val="5"/>
                <w:sz w:val="16"/>
                <w:szCs w:val="16"/>
              </w:rPr>
              <w:t>fgh</w:t>
            </w:r>
            <w:r w:rsidRPr="003603CE">
              <w:rPr>
                <w:rFonts w:ascii="Times New Roman" w:hAnsi="Times New Roman" w:cs="Times New Roman"/>
                <w:sz w:val="16"/>
                <w:szCs w:val="16"/>
              </w:rPr>
              <w:t>±0.27</w:t>
            </w:r>
          </w:p>
        </w:tc>
        <w:tc>
          <w:tcPr>
            <w:tcW w:w="1110" w:type="dxa"/>
          </w:tcPr>
          <w:p w14:paraId="59A66BE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3.00</w:t>
            </w:r>
            <w:r w:rsidRPr="003603CE">
              <w:rPr>
                <w:rFonts w:ascii="Times New Roman" w:hAnsi="Times New Roman" w:cs="Times New Roman"/>
                <w:position w:val="5"/>
                <w:sz w:val="16"/>
                <w:szCs w:val="16"/>
              </w:rPr>
              <w:t>fgh</w:t>
            </w:r>
            <w:r w:rsidRPr="003603CE">
              <w:rPr>
                <w:rFonts w:ascii="Times New Roman" w:hAnsi="Times New Roman" w:cs="Times New Roman"/>
                <w:sz w:val="16"/>
                <w:szCs w:val="16"/>
              </w:rPr>
              <w:t>±0.27</w:t>
            </w:r>
          </w:p>
        </w:tc>
        <w:tc>
          <w:tcPr>
            <w:tcW w:w="1096" w:type="dxa"/>
          </w:tcPr>
          <w:p w14:paraId="60872D6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1.12</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±0.01</w:t>
            </w:r>
          </w:p>
        </w:tc>
        <w:tc>
          <w:tcPr>
            <w:tcW w:w="1156" w:type="dxa"/>
          </w:tcPr>
          <w:p w14:paraId="3CE68FA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1.93</w:t>
            </w:r>
            <w:r w:rsidRPr="003603CE">
              <w:rPr>
                <w:rFonts w:ascii="Times New Roman" w:hAnsi="Times New Roman" w:cs="Times New Roman"/>
                <w:position w:val="5"/>
                <w:sz w:val="16"/>
                <w:szCs w:val="16"/>
              </w:rPr>
              <w:t>i</w:t>
            </w:r>
            <w:r w:rsidRPr="003603CE">
              <w:rPr>
                <w:rFonts w:ascii="Times New Roman" w:hAnsi="Times New Roman" w:cs="Times New Roman"/>
                <w:sz w:val="16"/>
                <w:szCs w:val="16"/>
              </w:rPr>
              <w:t>±0.27</w:t>
            </w:r>
          </w:p>
        </w:tc>
        <w:tc>
          <w:tcPr>
            <w:tcW w:w="1080" w:type="dxa"/>
          </w:tcPr>
          <w:p w14:paraId="7420F5F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2.53</w:t>
            </w:r>
            <w:r w:rsidRPr="003603CE">
              <w:rPr>
                <w:rFonts w:ascii="Times New Roman" w:hAnsi="Times New Roman" w:cs="Times New Roman"/>
                <w:position w:val="5"/>
                <w:sz w:val="16"/>
                <w:szCs w:val="16"/>
              </w:rPr>
              <w:t>i</w:t>
            </w:r>
            <w:r w:rsidRPr="003603CE">
              <w:rPr>
                <w:rFonts w:ascii="Times New Roman" w:hAnsi="Times New Roman" w:cs="Times New Roman"/>
                <w:sz w:val="16"/>
                <w:szCs w:val="16"/>
              </w:rPr>
              <w:t>±0.01</w:t>
            </w:r>
          </w:p>
        </w:tc>
      </w:tr>
      <w:tr w:rsidR="00050A3D" w:rsidRPr="003603CE" w14:paraId="3D959933" w14:textId="77777777" w:rsidTr="00D73134">
        <w:trPr>
          <w:trHeight w:val="230"/>
        </w:trPr>
        <w:tc>
          <w:tcPr>
            <w:tcW w:w="946" w:type="dxa"/>
          </w:tcPr>
          <w:p w14:paraId="1233795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MS3B2Kn</w:t>
            </w:r>
          </w:p>
        </w:tc>
        <w:tc>
          <w:tcPr>
            <w:tcW w:w="540" w:type="dxa"/>
          </w:tcPr>
          <w:p w14:paraId="5BC2656E"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495" w:type="dxa"/>
          </w:tcPr>
          <w:p w14:paraId="4BBA059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1481" w:type="dxa"/>
          </w:tcPr>
          <w:p w14:paraId="3A75BA37" w14:textId="550C7F32"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785B06">
              <w:rPr>
                <w:rFonts w:ascii="Times New Roman" w:hAnsi="Times New Roman" w:cs="Times New Roman"/>
                <w:sz w:val="16"/>
                <w:szCs w:val="16"/>
                <w:vertAlign w:val="superscript"/>
              </w:rPr>
              <w:t>e</w:t>
            </w:r>
          </w:p>
        </w:tc>
        <w:tc>
          <w:tcPr>
            <w:tcW w:w="1101" w:type="dxa"/>
          </w:tcPr>
          <w:p w14:paraId="51759E94"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16" w:type="dxa"/>
          </w:tcPr>
          <w:p w14:paraId="2851825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0.84</w:t>
            </w:r>
            <w:r w:rsidRPr="003603CE">
              <w:rPr>
                <w:rFonts w:ascii="Times New Roman" w:hAnsi="Times New Roman" w:cs="Times New Roman"/>
                <w:position w:val="5"/>
                <w:sz w:val="16"/>
                <w:szCs w:val="16"/>
              </w:rPr>
              <w:t>ij</w:t>
            </w:r>
            <w:r w:rsidRPr="003603CE">
              <w:rPr>
                <w:rFonts w:ascii="Times New Roman" w:hAnsi="Times New Roman" w:cs="Times New Roman"/>
                <w:sz w:val="16"/>
                <w:szCs w:val="16"/>
              </w:rPr>
              <w:t>±0.13</w:t>
            </w:r>
          </w:p>
        </w:tc>
        <w:tc>
          <w:tcPr>
            <w:tcW w:w="1100" w:type="dxa"/>
          </w:tcPr>
          <w:p w14:paraId="5A02E128"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1.19</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±0.13</w:t>
            </w:r>
          </w:p>
        </w:tc>
        <w:tc>
          <w:tcPr>
            <w:tcW w:w="1135" w:type="dxa"/>
          </w:tcPr>
          <w:p w14:paraId="3B849E4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±0.13</w:t>
            </w:r>
          </w:p>
        </w:tc>
        <w:tc>
          <w:tcPr>
            <w:tcW w:w="1190" w:type="dxa"/>
          </w:tcPr>
          <w:p w14:paraId="69B93FC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1.50</w:t>
            </w:r>
            <w:r w:rsidRPr="003603CE">
              <w:rPr>
                <w:rFonts w:ascii="Times New Roman" w:hAnsi="Times New Roman" w:cs="Times New Roman"/>
                <w:position w:val="5"/>
                <w:sz w:val="16"/>
                <w:szCs w:val="16"/>
              </w:rPr>
              <w:t>ij</w:t>
            </w:r>
            <w:r w:rsidRPr="003603CE">
              <w:rPr>
                <w:rFonts w:ascii="Times New Roman" w:hAnsi="Times New Roman" w:cs="Times New Roman"/>
                <w:sz w:val="16"/>
                <w:szCs w:val="16"/>
              </w:rPr>
              <w:t>±0.13</w:t>
            </w:r>
          </w:p>
        </w:tc>
        <w:tc>
          <w:tcPr>
            <w:tcW w:w="1110" w:type="dxa"/>
          </w:tcPr>
          <w:p w14:paraId="02D1307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hij</w:t>
            </w:r>
            <w:r w:rsidRPr="003603CE">
              <w:rPr>
                <w:rFonts w:ascii="Times New Roman" w:hAnsi="Times New Roman" w:cs="Times New Roman"/>
                <w:sz w:val="16"/>
                <w:szCs w:val="16"/>
              </w:rPr>
              <w:t>±0.27</w:t>
            </w:r>
          </w:p>
        </w:tc>
        <w:tc>
          <w:tcPr>
            <w:tcW w:w="1096" w:type="dxa"/>
          </w:tcPr>
          <w:p w14:paraId="2E3CA696"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0.61</w:t>
            </w:r>
            <w:r w:rsidRPr="003603CE">
              <w:rPr>
                <w:rFonts w:ascii="Times New Roman" w:hAnsi="Times New Roman" w:cs="Times New Roman"/>
                <w:position w:val="5"/>
                <w:sz w:val="16"/>
                <w:szCs w:val="16"/>
              </w:rPr>
              <w:t>i</w:t>
            </w:r>
            <w:r w:rsidRPr="003603CE">
              <w:rPr>
                <w:rFonts w:ascii="Times New Roman" w:hAnsi="Times New Roman" w:cs="Times New Roman"/>
                <w:sz w:val="16"/>
                <w:szCs w:val="16"/>
              </w:rPr>
              <w:t>±0.01</w:t>
            </w:r>
          </w:p>
        </w:tc>
        <w:tc>
          <w:tcPr>
            <w:tcW w:w="1156" w:type="dxa"/>
          </w:tcPr>
          <w:p w14:paraId="67CF972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1.02</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±0.04</w:t>
            </w:r>
          </w:p>
        </w:tc>
        <w:tc>
          <w:tcPr>
            <w:tcW w:w="1080" w:type="dxa"/>
          </w:tcPr>
          <w:p w14:paraId="21E732D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1.35</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±0.04</w:t>
            </w:r>
          </w:p>
        </w:tc>
      </w:tr>
      <w:tr w:rsidR="00050A3D" w:rsidRPr="003603CE" w14:paraId="3BE01A09" w14:textId="77777777" w:rsidTr="00D73134">
        <w:trPr>
          <w:trHeight w:val="225"/>
        </w:trPr>
        <w:tc>
          <w:tcPr>
            <w:tcW w:w="946" w:type="dxa"/>
          </w:tcPr>
          <w:p w14:paraId="2F231D7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MS.5B3Kn</w:t>
            </w:r>
          </w:p>
        </w:tc>
        <w:tc>
          <w:tcPr>
            <w:tcW w:w="540" w:type="dxa"/>
          </w:tcPr>
          <w:p w14:paraId="712EDD5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w:t>
            </w:r>
          </w:p>
        </w:tc>
        <w:tc>
          <w:tcPr>
            <w:tcW w:w="495" w:type="dxa"/>
          </w:tcPr>
          <w:p w14:paraId="2DEEFEE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44B657CF" w14:textId="424CA626"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33.30</w:t>
            </w:r>
            <w:r w:rsidR="0081127D" w:rsidRPr="00785B06">
              <w:rPr>
                <w:rFonts w:ascii="Times New Roman" w:hAnsi="Times New Roman" w:cs="Times New Roman"/>
                <w:sz w:val="16"/>
                <w:szCs w:val="16"/>
                <w:vertAlign w:val="superscript"/>
              </w:rPr>
              <w:t>f</w:t>
            </w:r>
          </w:p>
        </w:tc>
        <w:tc>
          <w:tcPr>
            <w:tcW w:w="1101" w:type="dxa"/>
          </w:tcPr>
          <w:p w14:paraId="22538342"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16" w:type="dxa"/>
          </w:tcPr>
          <w:p w14:paraId="78DF336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r w:rsidRPr="003603CE">
              <w:rPr>
                <w:rFonts w:ascii="Times New Roman" w:hAnsi="Times New Roman" w:cs="Times New Roman"/>
                <w:position w:val="5"/>
                <w:sz w:val="16"/>
                <w:szCs w:val="16"/>
              </w:rPr>
              <w:t>bcd</w:t>
            </w:r>
            <w:r w:rsidRPr="003603CE">
              <w:rPr>
                <w:rFonts w:ascii="Times New Roman" w:hAnsi="Times New Roman" w:cs="Times New Roman"/>
                <w:sz w:val="16"/>
                <w:szCs w:val="16"/>
              </w:rPr>
              <w:t>±0.01</w:t>
            </w:r>
          </w:p>
        </w:tc>
        <w:tc>
          <w:tcPr>
            <w:tcW w:w="1100" w:type="dxa"/>
          </w:tcPr>
          <w:p w14:paraId="25C3A147"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4.10</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±0.27</w:t>
            </w:r>
          </w:p>
        </w:tc>
        <w:tc>
          <w:tcPr>
            <w:tcW w:w="1135" w:type="dxa"/>
          </w:tcPr>
          <w:p w14:paraId="5D0EF6B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±0.01</w:t>
            </w:r>
          </w:p>
        </w:tc>
        <w:tc>
          <w:tcPr>
            <w:tcW w:w="1190" w:type="dxa"/>
          </w:tcPr>
          <w:p w14:paraId="221C7140"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±0.27</w:t>
            </w:r>
          </w:p>
        </w:tc>
        <w:tc>
          <w:tcPr>
            <w:tcW w:w="1110" w:type="dxa"/>
          </w:tcPr>
          <w:p w14:paraId="38316DC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096" w:type="dxa"/>
          </w:tcPr>
          <w:p w14:paraId="5B4C6638"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0.97</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±0.08</w:t>
            </w:r>
          </w:p>
        </w:tc>
        <w:tc>
          <w:tcPr>
            <w:tcW w:w="1156" w:type="dxa"/>
          </w:tcPr>
          <w:p w14:paraId="1CFA5BC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1.69</w:t>
            </w:r>
            <w:r w:rsidRPr="003603CE">
              <w:rPr>
                <w:rFonts w:ascii="Times New Roman" w:hAnsi="Times New Roman" w:cs="Times New Roman"/>
                <w:position w:val="5"/>
                <w:sz w:val="16"/>
                <w:szCs w:val="16"/>
              </w:rPr>
              <w:t>j</w:t>
            </w:r>
            <w:r w:rsidRPr="003603CE">
              <w:rPr>
                <w:rFonts w:ascii="Times New Roman" w:hAnsi="Times New Roman" w:cs="Times New Roman"/>
                <w:sz w:val="16"/>
                <w:szCs w:val="16"/>
              </w:rPr>
              <w:t>±0.10</w:t>
            </w:r>
          </w:p>
        </w:tc>
        <w:tc>
          <w:tcPr>
            <w:tcW w:w="1080" w:type="dxa"/>
          </w:tcPr>
          <w:p w14:paraId="4B9F5DD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3.78ef±0.01</w:t>
            </w:r>
          </w:p>
        </w:tc>
      </w:tr>
      <w:tr w:rsidR="00050A3D" w:rsidRPr="003603CE" w14:paraId="2CB01805" w14:textId="77777777" w:rsidTr="00D73134">
        <w:trPr>
          <w:trHeight w:val="230"/>
        </w:trPr>
        <w:tc>
          <w:tcPr>
            <w:tcW w:w="946" w:type="dxa"/>
          </w:tcPr>
          <w:p w14:paraId="1F539AB2"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MSB3Kn</w:t>
            </w:r>
          </w:p>
        </w:tc>
        <w:tc>
          <w:tcPr>
            <w:tcW w:w="540" w:type="dxa"/>
          </w:tcPr>
          <w:p w14:paraId="656266D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w:t>
            </w:r>
          </w:p>
        </w:tc>
        <w:tc>
          <w:tcPr>
            <w:tcW w:w="495" w:type="dxa"/>
          </w:tcPr>
          <w:p w14:paraId="0B0F5D0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6771C8F6" w14:textId="5CD4CBED"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75.00</w:t>
            </w:r>
            <w:r w:rsidR="00FF4D01" w:rsidRPr="0081127D">
              <w:rPr>
                <w:rFonts w:ascii="Times New Roman" w:hAnsi="Times New Roman" w:cs="Times New Roman"/>
                <w:sz w:val="16"/>
                <w:szCs w:val="16"/>
                <w:vertAlign w:val="superscript"/>
              </w:rPr>
              <w:t>b</w:t>
            </w:r>
          </w:p>
        </w:tc>
        <w:tc>
          <w:tcPr>
            <w:tcW w:w="1101" w:type="dxa"/>
          </w:tcPr>
          <w:p w14:paraId="13376E4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±0.01</w:t>
            </w:r>
          </w:p>
        </w:tc>
        <w:tc>
          <w:tcPr>
            <w:tcW w:w="1116" w:type="dxa"/>
          </w:tcPr>
          <w:p w14:paraId="508E0BEE"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±0.01</w:t>
            </w:r>
          </w:p>
        </w:tc>
        <w:tc>
          <w:tcPr>
            <w:tcW w:w="1100" w:type="dxa"/>
          </w:tcPr>
          <w:p w14:paraId="746C9282"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4.50</w:t>
            </w:r>
            <w:r w:rsidRPr="003603CE">
              <w:rPr>
                <w:rFonts w:ascii="Times New Roman" w:hAnsi="Times New Roman" w:cs="Times New Roman"/>
                <w:position w:val="5"/>
                <w:sz w:val="16"/>
                <w:szCs w:val="16"/>
              </w:rPr>
              <w:t>bc</w:t>
            </w:r>
            <w:r w:rsidRPr="003603CE">
              <w:rPr>
                <w:rFonts w:ascii="Times New Roman" w:hAnsi="Times New Roman" w:cs="Times New Roman"/>
                <w:sz w:val="16"/>
                <w:szCs w:val="16"/>
              </w:rPr>
              <w:t>±0.13</w:t>
            </w:r>
          </w:p>
        </w:tc>
        <w:tc>
          <w:tcPr>
            <w:tcW w:w="1135" w:type="dxa"/>
          </w:tcPr>
          <w:p w14:paraId="043D786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2.31</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±0.01</w:t>
            </w:r>
          </w:p>
        </w:tc>
        <w:tc>
          <w:tcPr>
            <w:tcW w:w="1190" w:type="dxa"/>
          </w:tcPr>
          <w:p w14:paraId="45407536"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±0.13</w:t>
            </w:r>
          </w:p>
        </w:tc>
        <w:tc>
          <w:tcPr>
            <w:tcW w:w="1110" w:type="dxa"/>
          </w:tcPr>
          <w:p w14:paraId="54DD6D2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4.83</w:t>
            </w:r>
            <w:r w:rsidRPr="003603CE">
              <w:rPr>
                <w:rFonts w:ascii="Times New Roman" w:hAnsi="Times New Roman" w:cs="Times New Roman"/>
                <w:position w:val="5"/>
                <w:sz w:val="16"/>
                <w:szCs w:val="16"/>
              </w:rPr>
              <w:t>bc</w:t>
            </w:r>
            <w:r w:rsidRPr="003603CE">
              <w:rPr>
                <w:rFonts w:ascii="Times New Roman" w:hAnsi="Times New Roman" w:cs="Times New Roman"/>
                <w:sz w:val="16"/>
                <w:szCs w:val="16"/>
              </w:rPr>
              <w:t>±0.13</w:t>
            </w:r>
          </w:p>
        </w:tc>
        <w:tc>
          <w:tcPr>
            <w:tcW w:w="1096" w:type="dxa"/>
          </w:tcPr>
          <w:p w14:paraId="4DB0AD5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2.12</w:t>
            </w:r>
            <w:r w:rsidRPr="003603CE">
              <w:rPr>
                <w:rFonts w:ascii="Times New Roman" w:hAnsi="Times New Roman" w:cs="Times New Roman"/>
                <w:position w:val="5"/>
                <w:sz w:val="16"/>
                <w:szCs w:val="16"/>
              </w:rPr>
              <w:t>c</w:t>
            </w:r>
            <w:r w:rsidRPr="003603CE">
              <w:rPr>
                <w:rFonts w:ascii="Times New Roman" w:hAnsi="Times New Roman" w:cs="Times New Roman"/>
                <w:sz w:val="16"/>
                <w:szCs w:val="16"/>
              </w:rPr>
              <w:t>±0.04</w:t>
            </w:r>
          </w:p>
        </w:tc>
        <w:tc>
          <w:tcPr>
            <w:tcW w:w="1156" w:type="dxa"/>
          </w:tcPr>
          <w:p w14:paraId="0DF76D8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3.23</w:t>
            </w:r>
            <w:r w:rsidRPr="003603CE">
              <w:rPr>
                <w:rFonts w:ascii="Times New Roman" w:hAnsi="Times New Roman" w:cs="Times New Roman"/>
                <w:position w:val="5"/>
                <w:sz w:val="16"/>
                <w:szCs w:val="16"/>
              </w:rPr>
              <w:t>bc</w:t>
            </w:r>
            <w:r w:rsidRPr="003603CE">
              <w:rPr>
                <w:rFonts w:ascii="Times New Roman" w:hAnsi="Times New Roman" w:cs="Times New Roman"/>
                <w:sz w:val="16"/>
                <w:szCs w:val="16"/>
              </w:rPr>
              <w:t>±0.05</w:t>
            </w:r>
          </w:p>
        </w:tc>
        <w:tc>
          <w:tcPr>
            <w:tcW w:w="1080" w:type="dxa"/>
          </w:tcPr>
          <w:p w14:paraId="6830A17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4.53</w:t>
            </w:r>
            <w:r w:rsidRPr="003603CE">
              <w:rPr>
                <w:rFonts w:ascii="Times New Roman" w:hAnsi="Times New Roman" w:cs="Times New Roman"/>
                <w:position w:val="5"/>
                <w:sz w:val="16"/>
                <w:szCs w:val="16"/>
              </w:rPr>
              <w:t>bc</w:t>
            </w:r>
            <w:r w:rsidRPr="003603CE">
              <w:rPr>
                <w:rFonts w:ascii="Times New Roman" w:hAnsi="Times New Roman" w:cs="Times New Roman"/>
                <w:sz w:val="16"/>
                <w:szCs w:val="16"/>
              </w:rPr>
              <w:t>±.27</w:t>
            </w:r>
          </w:p>
        </w:tc>
      </w:tr>
      <w:tr w:rsidR="00050A3D" w:rsidRPr="003603CE" w14:paraId="00C670A5" w14:textId="77777777" w:rsidTr="00D73134">
        <w:trPr>
          <w:trHeight w:val="225"/>
        </w:trPr>
        <w:tc>
          <w:tcPr>
            <w:tcW w:w="946" w:type="dxa"/>
          </w:tcPr>
          <w:p w14:paraId="7A9648F6"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MS1.5B3Kn</w:t>
            </w:r>
          </w:p>
        </w:tc>
        <w:tc>
          <w:tcPr>
            <w:tcW w:w="540" w:type="dxa"/>
          </w:tcPr>
          <w:p w14:paraId="7279FAB4"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1.5</w:t>
            </w:r>
          </w:p>
        </w:tc>
        <w:tc>
          <w:tcPr>
            <w:tcW w:w="495" w:type="dxa"/>
          </w:tcPr>
          <w:p w14:paraId="4C93B69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59D17C2D" w14:textId="67D09B9F"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66.60</w:t>
            </w:r>
            <w:r w:rsidR="00FF4D01" w:rsidRPr="0081127D">
              <w:rPr>
                <w:rFonts w:ascii="Times New Roman" w:hAnsi="Times New Roman" w:cs="Times New Roman"/>
                <w:sz w:val="16"/>
                <w:szCs w:val="16"/>
                <w:vertAlign w:val="superscript"/>
              </w:rPr>
              <w:t>c</w:t>
            </w:r>
          </w:p>
        </w:tc>
        <w:tc>
          <w:tcPr>
            <w:tcW w:w="1101" w:type="dxa"/>
          </w:tcPr>
          <w:p w14:paraId="5495ADB4"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1.16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±0.13</w:t>
            </w:r>
          </w:p>
        </w:tc>
        <w:tc>
          <w:tcPr>
            <w:tcW w:w="1116" w:type="dxa"/>
          </w:tcPr>
          <w:p w14:paraId="0D35A6B0"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2.16</w:t>
            </w:r>
            <w:r w:rsidRPr="003603CE">
              <w:rPr>
                <w:rFonts w:ascii="Times New Roman" w:hAnsi="Times New Roman" w:cs="Times New Roman"/>
                <w:position w:val="5"/>
                <w:sz w:val="16"/>
                <w:szCs w:val="16"/>
              </w:rPr>
              <w:t>bc</w:t>
            </w:r>
            <w:r w:rsidRPr="003603CE">
              <w:rPr>
                <w:rFonts w:ascii="Times New Roman" w:hAnsi="Times New Roman" w:cs="Times New Roman"/>
                <w:sz w:val="16"/>
                <w:szCs w:val="16"/>
              </w:rPr>
              <w:t>±0.13</w:t>
            </w:r>
          </w:p>
        </w:tc>
        <w:tc>
          <w:tcPr>
            <w:tcW w:w="1100" w:type="dxa"/>
          </w:tcPr>
          <w:p w14:paraId="5E486EA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±0.13</w:t>
            </w:r>
          </w:p>
        </w:tc>
        <w:tc>
          <w:tcPr>
            <w:tcW w:w="1135" w:type="dxa"/>
          </w:tcPr>
          <w:p w14:paraId="1BCABA4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cd</w:t>
            </w:r>
            <w:r w:rsidRPr="003603CE">
              <w:rPr>
                <w:rFonts w:ascii="Times New Roman" w:hAnsi="Times New Roman" w:cs="Times New Roman"/>
                <w:sz w:val="16"/>
                <w:szCs w:val="16"/>
              </w:rPr>
              <w:t>±0.13</w:t>
            </w:r>
          </w:p>
        </w:tc>
        <w:tc>
          <w:tcPr>
            <w:tcW w:w="1190" w:type="dxa"/>
          </w:tcPr>
          <w:p w14:paraId="4B5981B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2.18</w:t>
            </w:r>
            <w:r w:rsidRPr="003603CE">
              <w:rPr>
                <w:rFonts w:ascii="Times New Roman" w:hAnsi="Times New Roman" w:cs="Times New Roman"/>
                <w:position w:val="5"/>
                <w:sz w:val="16"/>
                <w:szCs w:val="16"/>
              </w:rPr>
              <w:t>efg</w:t>
            </w:r>
            <w:r w:rsidRPr="003603CE">
              <w:rPr>
                <w:rFonts w:ascii="Times New Roman" w:hAnsi="Times New Roman" w:cs="Times New Roman"/>
                <w:sz w:val="16"/>
                <w:szCs w:val="16"/>
              </w:rPr>
              <w:t>±0.13</w:t>
            </w:r>
          </w:p>
        </w:tc>
        <w:tc>
          <w:tcPr>
            <w:tcW w:w="1110" w:type="dxa"/>
          </w:tcPr>
          <w:p w14:paraId="43D3668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3.83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±0.41</w:t>
            </w:r>
          </w:p>
        </w:tc>
        <w:tc>
          <w:tcPr>
            <w:tcW w:w="1096" w:type="dxa"/>
          </w:tcPr>
          <w:p w14:paraId="2012648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1.86</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±0.05</w:t>
            </w:r>
          </w:p>
        </w:tc>
        <w:tc>
          <w:tcPr>
            <w:tcW w:w="1156" w:type="dxa"/>
          </w:tcPr>
          <w:p w14:paraId="7CA83E9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2.81</w:t>
            </w:r>
            <w:r w:rsidRPr="003603CE">
              <w:rPr>
                <w:rFonts w:ascii="Times New Roman" w:hAnsi="Times New Roman" w:cs="Times New Roman"/>
                <w:position w:val="5"/>
                <w:sz w:val="16"/>
                <w:szCs w:val="16"/>
              </w:rPr>
              <w:t>d</w:t>
            </w:r>
            <w:r w:rsidRPr="003603CE">
              <w:rPr>
                <w:rFonts w:ascii="Times New Roman" w:hAnsi="Times New Roman" w:cs="Times New Roman"/>
                <w:sz w:val="16"/>
                <w:szCs w:val="16"/>
              </w:rPr>
              <w:t>±0.06</w:t>
            </w:r>
          </w:p>
        </w:tc>
        <w:tc>
          <w:tcPr>
            <w:tcW w:w="1080" w:type="dxa"/>
          </w:tcPr>
          <w:p w14:paraId="5D7586E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3.71</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±0.09</w:t>
            </w:r>
          </w:p>
        </w:tc>
      </w:tr>
      <w:tr w:rsidR="00050A3D" w:rsidRPr="003603CE" w14:paraId="137F4BFC" w14:textId="77777777" w:rsidTr="00D73134">
        <w:trPr>
          <w:trHeight w:val="230"/>
        </w:trPr>
        <w:tc>
          <w:tcPr>
            <w:tcW w:w="946" w:type="dxa"/>
          </w:tcPr>
          <w:p w14:paraId="57DC1A0B"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MS2B3Kn</w:t>
            </w:r>
          </w:p>
        </w:tc>
        <w:tc>
          <w:tcPr>
            <w:tcW w:w="540" w:type="dxa"/>
          </w:tcPr>
          <w:p w14:paraId="31E0095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w:t>
            </w:r>
          </w:p>
        </w:tc>
        <w:tc>
          <w:tcPr>
            <w:tcW w:w="495" w:type="dxa"/>
          </w:tcPr>
          <w:p w14:paraId="7AD41344"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34F419C8" w14:textId="5B788EDC"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58.30</w:t>
            </w:r>
            <w:r w:rsidR="0081127D" w:rsidRPr="0081127D">
              <w:rPr>
                <w:rFonts w:ascii="Times New Roman" w:hAnsi="Times New Roman" w:cs="Times New Roman"/>
                <w:sz w:val="16"/>
                <w:szCs w:val="16"/>
                <w:vertAlign w:val="superscript"/>
              </w:rPr>
              <w:t>d</w:t>
            </w:r>
          </w:p>
        </w:tc>
        <w:tc>
          <w:tcPr>
            <w:tcW w:w="1101" w:type="dxa"/>
          </w:tcPr>
          <w:p w14:paraId="138DCDB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±.01</w:t>
            </w:r>
          </w:p>
        </w:tc>
        <w:tc>
          <w:tcPr>
            <w:tcW w:w="1116" w:type="dxa"/>
          </w:tcPr>
          <w:p w14:paraId="4219F14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2.23</w:t>
            </w:r>
            <w:r w:rsidRPr="003603CE">
              <w:rPr>
                <w:rFonts w:ascii="Times New Roman" w:hAnsi="Times New Roman" w:cs="Times New Roman"/>
                <w:position w:val="5"/>
                <w:sz w:val="16"/>
                <w:szCs w:val="16"/>
              </w:rPr>
              <w:t>b</w:t>
            </w:r>
            <w:r w:rsidRPr="003603CE">
              <w:rPr>
                <w:rFonts w:ascii="Times New Roman" w:hAnsi="Times New Roman" w:cs="Times New Roman"/>
                <w:sz w:val="16"/>
                <w:szCs w:val="16"/>
              </w:rPr>
              <w:t>±0.01</w:t>
            </w:r>
          </w:p>
        </w:tc>
        <w:tc>
          <w:tcPr>
            <w:tcW w:w="1100" w:type="dxa"/>
          </w:tcPr>
          <w:p w14:paraId="784AC83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3.50</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±0.13</w:t>
            </w:r>
          </w:p>
        </w:tc>
        <w:tc>
          <w:tcPr>
            <w:tcW w:w="1135" w:type="dxa"/>
          </w:tcPr>
          <w:p w14:paraId="67EF3354"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90" w:type="dxa"/>
          </w:tcPr>
          <w:p w14:paraId="5E90FF72"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2.00</w:t>
            </w:r>
            <w:r w:rsidRPr="003603CE">
              <w:rPr>
                <w:rFonts w:ascii="Times New Roman" w:hAnsi="Times New Roman" w:cs="Times New Roman"/>
                <w:position w:val="5"/>
                <w:sz w:val="16"/>
                <w:szCs w:val="16"/>
              </w:rPr>
              <w:t>fgh</w:t>
            </w:r>
            <w:r w:rsidRPr="003603CE">
              <w:rPr>
                <w:rFonts w:ascii="Times New Roman" w:hAnsi="Times New Roman" w:cs="Times New Roman"/>
                <w:sz w:val="16"/>
                <w:szCs w:val="16"/>
              </w:rPr>
              <w:t>±0.13</w:t>
            </w:r>
          </w:p>
        </w:tc>
        <w:tc>
          <w:tcPr>
            <w:tcW w:w="1110" w:type="dxa"/>
          </w:tcPr>
          <w:p w14:paraId="7BA4A1C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3.16</w:t>
            </w:r>
            <w:r w:rsidRPr="003603CE">
              <w:rPr>
                <w:rFonts w:ascii="Times New Roman" w:hAnsi="Times New Roman" w:cs="Times New Roman"/>
                <w:position w:val="5"/>
                <w:sz w:val="16"/>
                <w:szCs w:val="16"/>
              </w:rPr>
              <w:t>efg</w:t>
            </w:r>
            <w:r w:rsidRPr="003603CE">
              <w:rPr>
                <w:rFonts w:ascii="Times New Roman" w:hAnsi="Times New Roman" w:cs="Times New Roman"/>
                <w:sz w:val="16"/>
                <w:szCs w:val="16"/>
              </w:rPr>
              <w:t>±0.14</w:t>
            </w:r>
          </w:p>
        </w:tc>
        <w:tc>
          <w:tcPr>
            <w:tcW w:w="1096" w:type="dxa"/>
          </w:tcPr>
          <w:p w14:paraId="75DE9E8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1.78</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156" w:type="dxa"/>
          </w:tcPr>
          <w:p w14:paraId="7873FE5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2.72</w:t>
            </w:r>
            <w:r w:rsidRPr="003603CE">
              <w:rPr>
                <w:rFonts w:ascii="Times New Roman" w:hAnsi="Times New Roman" w:cs="Times New Roman"/>
                <w:position w:val="5"/>
                <w:sz w:val="16"/>
                <w:szCs w:val="16"/>
              </w:rPr>
              <w:t>de</w:t>
            </w:r>
            <w:r w:rsidRPr="003603CE">
              <w:rPr>
                <w:rFonts w:ascii="Times New Roman" w:hAnsi="Times New Roman" w:cs="Times New Roman"/>
                <w:sz w:val="16"/>
                <w:szCs w:val="16"/>
              </w:rPr>
              <w:t>±0.01</w:t>
            </w:r>
          </w:p>
        </w:tc>
        <w:tc>
          <w:tcPr>
            <w:tcW w:w="1080" w:type="dxa"/>
          </w:tcPr>
          <w:p w14:paraId="14F198C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3.56</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±0.03</w:t>
            </w:r>
          </w:p>
        </w:tc>
      </w:tr>
      <w:tr w:rsidR="00050A3D" w:rsidRPr="003603CE" w14:paraId="1FE6B278" w14:textId="77777777" w:rsidTr="00D73134">
        <w:trPr>
          <w:trHeight w:val="230"/>
        </w:trPr>
        <w:tc>
          <w:tcPr>
            <w:tcW w:w="946" w:type="dxa"/>
          </w:tcPr>
          <w:p w14:paraId="1592CAC8"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MS2.5B3Kn</w:t>
            </w:r>
          </w:p>
        </w:tc>
        <w:tc>
          <w:tcPr>
            <w:tcW w:w="540" w:type="dxa"/>
          </w:tcPr>
          <w:p w14:paraId="3B7A1207"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w:t>
            </w:r>
          </w:p>
        </w:tc>
        <w:tc>
          <w:tcPr>
            <w:tcW w:w="495" w:type="dxa"/>
          </w:tcPr>
          <w:p w14:paraId="5512794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40C441E2" w14:textId="3B0D64C4"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81127D">
              <w:rPr>
                <w:rFonts w:ascii="Times New Roman" w:hAnsi="Times New Roman" w:cs="Times New Roman"/>
                <w:sz w:val="16"/>
                <w:szCs w:val="16"/>
                <w:vertAlign w:val="superscript"/>
              </w:rPr>
              <w:t>e</w:t>
            </w:r>
          </w:p>
        </w:tc>
        <w:tc>
          <w:tcPr>
            <w:tcW w:w="1101" w:type="dxa"/>
          </w:tcPr>
          <w:p w14:paraId="44205CC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0.83</w:t>
            </w:r>
            <w:r w:rsidRPr="003603CE">
              <w:rPr>
                <w:rFonts w:ascii="Times New Roman" w:hAnsi="Times New Roman" w:cs="Times New Roman"/>
                <w:position w:val="5"/>
                <w:sz w:val="16"/>
                <w:szCs w:val="16"/>
              </w:rPr>
              <w:t>def</w:t>
            </w:r>
            <w:r w:rsidRPr="003603CE">
              <w:rPr>
                <w:rFonts w:ascii="Times New Roman" w:hAnsi="Times New Roman" w:cs="Times New Roman"/>
                <w:sz w:val="16"/>
                <w:szCs w:val="16"/>
              </w:rPr>
              <w:t>±0.13</w:t>
            </w:r>
          </w:p>
        </w:tc>
        <w:tc>
          <w:tcPr>
            <w:tcW w:w="1116" w:type="dxa"/>
          </w:tcPr>
          <w:p w14:paraId="289545A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1.33</w:t>
            </w:r>
            <w:r w:rsidRPr="003603CE">
              <w:rPr>
                <w:rFonts w:ascii="Times New Roman" w:hAnsi="Times New Roman" w:cs="Times New Roman"/>
                <w:position w:val="5"/>
                <w:sz w:val="16"/>
                <w:szCs w:val="16"/>
              </w:rPr>
              <w:t>fgh</w:t>
            </w:r>
            <w:r w:rsidRPr="003603CE">
              <w:rPr>
                <w:rFonts w:ascii="Times New Roman" w:hAnsi="Times New Roman" w:cs="Times New Roman"/>
                <w:sz w:val="16"/>
                <w:szCs w:val="16"/>
              </w:rPr>
              <w:t>±0.27</w:t>
            </w:r>
          </w:p>
        </w:tc>
        <w:tc>
          <w:tcPr>
            <w:tcW w:w="1100" w:type="dxa"/>
          </w:tcPr>
          <w:p w14:paraId="019D999F"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2.83</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35" w:type="dxa"/>
          </w:tcPr>
          <w:p w14:paraId="161B119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ef</w:t>
            </w:r>
            <w:r w:rsidRPr="003603CE">
              <w:rPr>
                <w:rFonts w:ascii="Times New Roman" w:hAnsi="Times New Roman" w:cs="Times New Roman"/>
                <w:sz w:val="16"/>
                <w:szCs w:val="16"/>
              </w:rPr>
              <w:t>±0.13</w:t>
            </w:r>
          </w:p>
        </w:tc>
        <w:tc>
          <w:tcPr>
            <w:tcW w:w="1190" w:type="dxa"/>
          </w:tcPr>
          <w:p w14:paraId="277EF43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hi</w:t>
            </w:r>
            <w:r w:rsidRPr="003603CE">
              <w:rPr>
                <w:rFonts w:ascii="Times New Roman" w:hAnsi="Times New Roman" w:cs="Times New Roman"/>
                <w:sz w:val="16"/>
                <w:szCs w:val="16"/>
              </w:rPr>
              <w:t>±0.01</w:t>
            </w:r>
          </w:p>
        </w:tc>
        <w:tc>
          <w:tcPr>
            <w:tcW w:w="1110" w:type="dxa"/>
          </w:tcPr>
          <w:p w14:paraId="4C6B10CC"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2.83</w:t>
            </w:r>
            <w:r w:rsidRPr="003603CE">
              <w:rPr>
                <w:rFonts w:ascii="Times New Roman" w:hAnsi="Times New Roman" w:cs="Times New Roman"/>
                <w:position w:val="5"/>
                <w:sz w:val="16"/>
                <w:szCs w:val="16"/>
              </w:rPr>
              <w:t>fgh</w:t>
            </w:r>
            <w:r w:rsidRPr="003603CE">
              <w:rPr>
                <w:rFonts w:ascii="Times New Roman" w:hAnsi="Times New Roman" w:cs="Times New Roman"/>
                <w:sz w:val="16"/>
                <w:szCs w:val="16"/>
              </w:rPr>
              <w:t>±0.13</w:t>
            </w:r>
          </w:p>
        </w:tc>
        <w:tc>
          <w:tcPr>
            <w:tcW w:w="1096" w:type="dxa"/>
          </w:tcPr>
          <w:p w14:paraId="42703026"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1.70</w:t>
            </w:r>
            <w:r w:rsidRPr="003603CE">
              <w:rPr>
                <w:rFonts w:ascii="Times New Roman" w:hAnsi="Times New Roman" w:cs="Times New Roman"/>
                <w:position w:val="5"/>
                <w:sz w:val="16"/>
                <w:szCs w:val="16"/>
              </w:rPr>
              <w:t>e</w:t>
            </w:r>
            <w:r w:rsidRPr="003603CE">
              <w:rPr>
                <w:rFonts w:ascii="Times New Roman" w:hAnsi="Times New Roman" w:cs="Times New Roman"/>
                <w:sz w:val="16"/>
                <w:szCs w:val="16"/>
              </w:rPr>
              <w:t>±0.06</w:t>
            </w:r>
          </w:p>
        </w:tc>
        <w:tc>
          <w:tcPr>
            <w:tcW w:w="1156" w:type="dxa"/>
          </w:tcPr>
          <w:p w14:paraId="64F3EF47"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2.55</w:t>
            </w:r>
            <w:r w:rsidRPr="003603CE">
              <w:rPr>
                <w:rFonts w:ascii="Times New Roman" w:hAnsi="Times New Roman" w:cs="Times New Roman"/>
                <w:position w:val="5"/>
                <w:sz w:val="16"/>
                <w:szCs w:val="16"/>
              </w:rPr>
              <w:t>fg</w:t>
            </w:r>
            <w:r w:rsidRPr="003603CE">
              <w:rPr>
                <w:rFonts w:ascii="Times New Roman" w:hAnsi="Times New Roman" w:cs="Times New Roman"/>
                <w:sz w:val="16"/>
                <w:szCs w:val="16"/>
              </w:rPr>
              <w:t>±0.01</w:t>
            </w:r>
          </w:p>
        </w:tc>
        <w:tc>
          <w:tcPr>
            <w:tcW w:w="1080" w:type="dxa"/>
          </w:tcPr>
          <w:p w14:paraId="7D2F6FF3"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3.25</w:t>
            </w:r>
            <w:r w:rsidRPr="003603CE">
              <w:rPr>
                <w:rFonts w:ascii="Times New Roman" w:hAnsi="Times New Roman" w:cs="Times New Roman"/>
                <w:position w:val="5"/>
                <w:sz w:val="16"/>
                <w:szCs w:val="16"/>
              </w:rPr>
              <w:t>gh</w:t>
            </w:r>
            <w:r w:rsidRPr="003603CE">
              <w:rPr>
                <w:rFonts w:ascii="Times New Roman" w:hAnsi="Times New Roman" w:cs="Times New Roman"/>
                <w:sz w:val="16"/>
                <w:szCs w:val="16"/>
              </w:rPr>
              <w:t>±0.01</w:t>
            </w:r>
          </w:p>
        </w:tc>
      </w:tr>
      <w:tr w:rsidR="00050A3D" w:rsidRPr="003603CE" w14:paraId="5232590A" w14:textId="77777777" w:rsidTr="00D73134">
        <w:trPr>
          <w:trHeight w:val="225"/>
        </w:trPr>
        <w:tc>
          <w:tcPr>
            <w:tcW w:w="946" w:type="dxa"/>
          </w:tcPr>
          <w:p w14:paraId="70595C5D"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MS3B3Kn</w:t>
            </w:r>
          </w:p>
        </w:tc>
        <w:tc>
          <w:tcPr>
            <w:tcW w:w="540" w:type="dxa"/>
          </w:tcPr>
          <w:p w14:paraId="2F395386"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495" w:type="dxa"/>
          </w:tcPr>
          <w:p w14:paraId="4545F958"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w:t>
            </w:r>
          </w:p>
        </w:tc>
        <w:tc>
          <w:tcPr>
            <w:tcW w:w="1481" w:type="dxa"/>
          </w:tcPr>
          <w:p w14:paraId="287B919E" w14:textId="0BDF7AB0"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50.00</w:t>
            </w:r>
            <w:r w:rsidR="0081127D" w:rsidRPr="0081127D">
              <w:rPr>
                <w:rFonts w:ascii="Times New Roman" w:hAnsi="Times New Roman" w:cs="Times New Roman"/>
                <w:sz w:val="16"/>
                <w:szCs w:val="16"/>
                <w:vertAlign w:val="superscript"/>
              </w:rPr>
              <w:t>e</w:t>
            </w:r>
          </w:p>
        </w:tc>
        <w:tc>
          <w:tcPr>
            <w:tcW w:w="1101" w:type="dxa"/>
          </w:tcPr>
          <w:p w14:paraId="278E1C69"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±0.13</w:t>
            </w:r>
          </w:p>
        </w:tc>
        <w:tc>
          <w:tcPr>
            <w:tcW w:w="1116" w:type="dxa"/>
          </w:tcPr>
          <w:p w14:paraId="11E4C2F6"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1.00</w:t>
            </w:r>
            <w:r w:rsidRPr="003603CE">
              <w:rPr>
                <w:rFonts w:ascii="Times New Roman" w:hAnsi="Times New Roman" w:cs="Times New Roman"/>
                <w:position w:val="5"/>
                <w:sz w:val="16"/>
                <w:szCs w:val="16"/>
              </w:rPr>
              <w:t>hij</w:t>
            </w:r>
            <w:r w:rsidRPr="003603CE">
              <w:rPr>
                <w:rFonts w:ascii="Times New Roman" w:hAnsi="Times New Roman" w:cs="Times New Roman"/>
                <w:sz w:val="16"/>
                <w:szCs w:val="16"/>
              </w:rPr>
              <w:t>±.00</w:t>
            </w:r>
          </w:p>
        </w:tc>
        <w:tc>
          <w:tcPr>
            <w:tcW w:w="1100" w:type="dxa"/>
          </w:tcPr>
          <w:p w14:paraId="1018108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2.50</w:t>
            </w:r>
            <w:r w:rsidRPr="003603CE">
              <w:rPr>
                <w:rFonts w:ascii="Times New Roman" w:hAnsi="Times New Roman" w:cs="Times New Roman"/>
                <w:position w:val="5"/>
                <w:sz w:val="16"/>
                <w:szCs w:val="16"/>
              </w:rPr>
              <w:t>ghi</w:t>
            </w:r>
            <w:r w:rsidRPr="003603CE">
              <w:rPr>
                <w:rFonts w:ascii="Times New Roman" w:hAnsi="Times New Roman" w:cs="Times New Roman"/>
                <w:sz w:val="16"/>
                <w:szCs w:val="16"/>
              </w:rPr>
              <w:t>±0.13</w:t>
            </w:r>
          </w:p>
        </w:tc>
        <w:tc>
          <w:tcPr>
            <w:tcW w:w="1135" w:type="dxa"/>
          </w:tcPr>
          <w:p w14:paraId="063F485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0.50</w:t>
            </w:r>
            <w:r w:rsidRPr="003603CE">
              <w:rPr>
                <w:rFonts w:ascii="Times New Roman" w:hAnsi="Times New Roman" w:cs="Times New Roman"/>
                <w:position w:val="5"/>
                <w:sz w:val="16"/>
                <w:szCs w:val="16"/>
              </w:rPr>
              <w:t>g</w:t>
            </w:r>
            <w:r w:rsidRPr="003603CE">
              <w:rPr>
                <w:rFonts w:ascii="Times New Roman" w:hAnsi="Times New Roman" w:cs="Times New Roman"/>
                <w:sz w:val="16"/>
                <w:szCs w:val="16"/>
              </w:rPr>
              <w:t>±0.13</w:t>
            </w:r>
          </w:p>
        </w:tc>
        <w:tc>
          <w:tcPr>
            <w:tcW w:w="1190" w:type="dxa"/>
          </w:tcPr>
          <w:p w14:paraId="44C5F828"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0.67</w:t>
            </w:r>
            <w:r w:rsidRPr="003603CE">
              <w:rPr>
                <w:rFonts w:ascii="Times New Roman" w:hAnsi="Times New Roman" w:cs="Times New Roman"/>
                <w:position w:val="5"/>
                <w:sz w:val="16"/>
                <w:szCs w:val="16"/>
              </w:rPr>
              <w:t>l</w:t>
            </w:r>
            <w:r w:rsidRPr="003603CE">
              <w:rPr>
                <w:rFonts w:ascii="Times New Roman" w:hAnsi="Times New Roman" w:cs="Times New Roman"/>
                <w:sz w:val="16"/>
                <w:szCs w:val="16"/>
              </w:rPr>
              <w:t>±0.00</w:t>
            </w:r>
          </w:p>
        </w:tc>
        <w:tc>
          <w:tcPr>
            <w:tcW w:w="1110" w:type="dxa"/>
          </w:tcPr>
          <w:p w14:paraId="79CE013A"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1.67</w:t>
            </w:r>
            <w:r w:rsidRPr="003603CE">
              <w:rPr>
                <w:rFonts w:ascii="Times New Roman" w:hAnsi="Times New Roman" w:cs="Times New Roman"/>
                <w:position w:val="5"/>
                <w:sz w:val="16"/>
                <w:szCs w:val="16"/>
              </w:rPr>
              <w:t>jk</w:t>
            </w:r>
            <w:r w:rsidRPr="003603CE">
              <w:rPr>
                <w:rFonts w:ascii="Times New Roman" w:hAnsi="Times New Roman" w:cs="Times New Roman"/>
                <w:sz w:val="16"/>
                <w:szCs w:val="16"/>
              </w:rPr>
              <w:t>±0.00</w:t>
            </w:r>
          </w:p>
        </w:tc>
        <w:tc>
          <w:tcPr>
            <w:tcW w:w="1096" w:type="dxa"/>
          </w:tcPr>
          <w:p w14:paraId="6F120115"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1.41</w:t>
            </w:r>
            <w:r w:rsidRPr="003603CE">
              <w:rPr>
                <w:rFonts w:ascii="Times New Roman" w:hAnsi="Times New Roman" w:cs="Times New Roman"/>
                <w:position w:val="5"/>
                <w:sz w:val="16"/>
                <w:szCs w:val="16"/>
              </w:rPr>
              <w:t>f</w:t>
            </w:r>
            <w:r w:rsidRPr="003603CE">
              <w:rPr>
                <w:rFonts w:ascii="Times New Roman" w:hAnsi="Times New Roman" w:cs="Times New Roman"/>
                <w:sz w:val="16"/>
                <w:szCs w:val="16"/>
              </w:rPr>
              <w:t>±0.01</w:t>
            </w:r>
          </w:p>
        </w:tc>
        <w:tc>
          <w:tcPr>
            <w:tcW w:w="1156" w:type="dxa"/>
          </w:tcPr>
          <w:p w14:paraId="20C07BF1"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2.33</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±0.03</w:t>
            </w:r>
          </w:p>
        </w:tc>
        <w:tc>
          <w:tcPr>
            <w:tcW w:w="1080" w:type="dxa"/>
          </w:tcPr>
          <w:p w14:paraId="135F8307" w14:textId="77777777" w:rsidR="00050A3D" w:rsidRPr="003603CE" w:rsidRDefault="00050A3D" w:rsidP="00D73134">
            <w:pPr>
              <w:pStyle w:val="TableParagraph"/>
              <w:jc w:val="both"/>
              <w:rPr>
                <w:rFonts w:ascii="Times New Roman" w:hAnsi="Times New Roman" w:cs="Times New Roman"/>
                <w:sz w:val="16"/>
                <w:szCs w:val="16"/>
              </w:rPr>
            </w:pPr>
            <w:r w:rsidRPr="003603CE">
              <w:rPr>
                <w:rFonts w:ascii="Times New Roman" w:hAnsi="Times New Roman" w:cs="Times New Roman"/>
                <w:sz w:val="16"/>
                <w:szCs w:val="16"/>
              </w:rPr>
              <w:t>3.08</w:t>
            </w:r>
            <w:r w:rsidRPr="003603CE">
              <w:rPr>
                <w:rFonts w:ascii="Times New Roman" w:hAnsi="Times New Roman" w:cs="Times New Roman"/>
                <w:position w:val="5"/>
                <w:sz w:val="16"/>
                <w:szCs w:val="16"/>
              </w:rPr>
              <w:t>h</w:t>
            </w:r>
            <w:r w:rsidRPr="003603CE">
              <w:rPr>
                <w:rFonts w:ascii="Times New Roman" w:hAnsi="Times New Roman" w:cs="Times New Roman"/>
                <w:sz w:val="16"/>
                <w:szCs w:val="16"/>
              </w:rPr>
              <w:t>±0.42</w:t>
            </w:r>
          </w:p>
        </w:tc>
      </w:tr>
      <w:tr w:rsidR="002B3908" w:rsidRPr="003603CE" w14:paraId="5B95C8B0" w14:textId="77777777" w:rsidTr="00D73134">
        <w:trPr>
          <w:trHeight w:val="225"/>
        </w:trPr>
        <w:tc>
          <w:tcPr>
            <w:tcW w:w="1981" w:type="dxa"/>
            <w:gridSpan w:val="3"/>
          </w:tcPr>
          <w:p w14:paraId="1F723BCF" w14:textId="1C643173" w:rsidR="002B3908" w:rsidRPr="0081127D" w:rsidRDefault="002B3908" w:rsidP="002B3908">
            <w:pPr>
              <w:pStyle w:val="TableParagraph"/>
              <w:jc w:val="both"/>
              <w:rPr>
                <w:rFonts w:ascii="Times New Roman" w:hAnsi="Times New Roman" w:cs="Times New Roman"/>
                <w:b/>
                <w:bCs/>
                <w:sz w:val="16"/>
                <w:szCs w:val="16"/>
              </w:rPr>
            </w:pPr>
            <w:r w:rsidRPr="0081127D">
              <w:rPr>
                <w:rFonts w:ascii="Times New Roman" w:hAnsi="Times New Roman" w:cs="Times New Roman"/>
                <w:b/>
                <w:bCs/>
                <w:sz w:val="16"/>
                <w:szCs w:val="16"/>
              </w:rPr>
              <w:t>CD</w:t>
            </w:r>
            <w:r w:rsidRPr="0081127D">
              <w:rPr>
                <w:rFonts w:ascii="Times New Roman" w:hAnsi="Times New Roman" w:cs="Times New Roman"/>
                <w:b/>
                <w:bCs/>
                <w:sz w:val="16"/>
                <w:szCs w:val="16"/>
                <w:vertAlign w:val="subscript"/>
              </w:rPr>
              <w:t>0.05</w:t>
            </w:r>
          </w:p>
        </w:tc>
        <w:tc>
          <w:tcPr>
            <w:tcW w:w="1481" w:type="dxa"/>
          </w:tcPr>
          <w:p w14:paraId="7C6D480A" w14:textId="371BD87B" w:rsidR="002B3908" w:rsidRPr="0081127D" w:rsidRDefault="00187382" w:rsidP="002B3908">
            <w:pPr>
              <w:pStyle w:val="TableParagraph"/>
              <w:jc w:val="both"/>
              <w:rPr>
                <w:rFonts w:ascii="Times New Roman" w:hAnsi="Times New Roman" w:cs="Times New Roman"/>
                <w:b/>
                <w:bCs/>
                <w:sz w:val="16"/>
                <w:szCs w:val="16"/>
              </w:rPr>
            </w:pPr>
            <w:r w:rsidRPr="0081127D">
              <w:rPr>
                <w:rFonts w:ascii="Times New Roman" w:hAnsi="Times New Roman" w:cs="Times New Roman"/>
                <w:b/>
                <w:bCs/>
                <w:sz w:val="16"/>
                <w:szCs w:val="16"/>
              </w:rPr>
              <w:t>3</w:t>
            </w:r>
            <w:r w:rsidR="0081127D">
              <w:rPr>
                <w:rFonts w:ascii="Times New Roman" w:hAnsi="Times New Roman" w:cs="Times New Roman"/>
                <w:b/>
                <w:bCs/>
                <w:sz w:val="16"/>
                <w:szCs w:val="16"/>
              </w:rPr>
              <w:t>.</w:t>
            </w:r>
            <w:r w:rsidRPr="0081127D">
              <w:rPr>
                <w:rFonts w:ascii="Times New Roman" w:hAnsi="Times New Roman" w:cs="Times New Roman"/>
                <w:b/>
                <w:bCs/>
                <w:sz w:val="16"/>
                <w:szCs w:val="16"/>
              </w:rPr>
              <w:t>19</w:t>
            </w:r>
          </w:p>
        </w:tc>
        <w:tc>
          <w:tcPr>
            <w:tcW w:w="1101" w:type="dxa"/>
          </w:tcPr>
          <w:p w14:paraId="0771B1A8" w14:textId="58C4261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0.408</w:t>
            </w:r>
          </w:p>
        </w:tc>
        <w:tc>
          <w:tcPr>
            <w:tcW w:w="1116" w:type="dxa"/>
          </w:tcPr>
          <w:p w14:paraId="2FB91DA0" w14:textId="77F518D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0.423</w:t>
            </w:r>
          </w:p>
        </w:tc>
        <w:tc>
          <w:tcPr>
            <w:tcW w:w="1100" w:type="dxa"/>
          </w:tcPr>
          <w:p w14:paraId="6BB24150" w14:textId="10C5DE13"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0.47</w:t>
            </w:r>
          </w:p>
        </w:tc>
        <w:tc>
          <w:tcPr>
            <w:tcW w:w="1135" w:type="dxa"/>
          </w:tcPr>
          <w:p w14:paraId="30809120" w14:textId="11E531C8"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0.438</w:t>
            </w:r>
          </w:p>
        </w:tc>
        <w:tc>
          <w:tcPr>
            <w:tcW w:w="1190" w:type="dxa"/>
          </w:tcPr>
          <w:p w14:paraId="4F4C443A" w14:textId="20B385F2"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0.479</w:t>
            </w:r>
          </w:p>
        </w:tc>
        <w:tc>
          <w:tcPr>
            <w:tcW w:w="1110" w:type="dxa"/>
          </w:tcPr>
          <w:p w14:paraId="3BE2497A" w14:textId="222668E9"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0.678</w:t>
            </w:r>
          </w:p>
        </w:tc>
        <w:tc>
          <w:tcPr>
            <w:tcW w:w="1096" w:type="dxa"/>
          </w:tcPr>
          <w:p w14:paraId="73299014" w14:textId="36937DE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0.113</w:t>
            </w:r>
          </w:p>
        </w:tc>
        <w:tc>
          <w:tcPr>
            <w:tcW w:w="1156" w:type="dxa"/>
          </w:tcPr>
          <w:p w14:paraId="1C894967" w14:textId="5350BBF0"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0.15</w:t>
            </w:r>
          </w:p>
        </w:tc>
        <w:tc>
          <w:tcPr>
            <w:tcW w:w="1080" w:type="dxa"/>
          </w:tcPr>
          <w:p w14:paraId="59D1AAE4" w14:textId="5B46BD8D" w:rsidR="002B3908" w:rsidRPr="003603CE" w:rsidRDefault="002B3908" w:rsidP="002B3908">
            <w:pPr>
              <w:pStyle w:val="TableParagraph"/>
              <w:jc w:val="both"/>
              <w:rPr>
                <w:rFonts w:ascii="Times New Roman" w:hAnsi="Times New Roman" w:cs="Times New Roman"/>
                <w:sz w:val="16"/>
                <w:szCs w:val="16"/>
              </w:rPr>
            </w:pPr>
            <w:r w:rsidRPr="003603CE">
              <w:rPr>
                <w:rFonts w:ascii="Times New Roman" w:hAnsi="Times New Roman" w:cs="Times New Roman"/>
                <w:b/>
                <w:bCs/>
                <w:sz w:val="16"/>
                <w:szCs w:val="16"/>
              </w:rPr>
              <w:t>0.390</w:t>
            </w:r>
          </w:p>
        </w:tc>
      </w:tr>
    </w:tbl>
    <w:p w14:paraId="60AA6826" w14:textId="77777777" w:rsidR="00050A3D" w:rsidRPr="003603CE" w:rsidRDefault="00050A3D" w:rsidP="00050A3D">
      <w:pPr>
        <w:pStyle w:val="BodyText"/>
        <w:spacing w:before="10"/>
        <w:rPr>
          <w:rFonts w:ascii="Times New Roman" w:hAnsi="Times New Roman" w:cs="Times New Roman"/>
          <w:sz w:val="16"/>
          <w:szCs w:val="16"/>
        </w:rPr>
      </w:pPr>
    </w:p>
    <w:p w14:paraId="046A7644" w14:textId="77777777" w:rsidR="00050A3D" w:rsidRPr="003603CE" w:rsidRDefault="00050A3D" w:rsidP="00050A3D">
      <w:pPr>
        <w:tabs>
          <w:tab w:val="left" w:pos="1112"/>
        </w:tabs>
        <w:spacing w:before="120" w:after="120" w:line="360" w:lineRule="auto"/>
        <w:jc w:val="both"/>
        <w:rPr>
          <w:rFonts w:ascii="Times New Roman" w:hAnsi="Times New Roman" w:cs="Times New Roman"/>
          <w:sz w:val="20"/>
          <w:szCs w:val="20"/>
        </w:rPr>
      </w:pPr>
      <w:r w:rsidRPr="003603CE">
        <w:rPr>
          <w:rFonts w:ascii="Times New Roman" w:hAnsi="Times New Roman" w:cs="Times New Roman"/>
          <w:sz w:val="20"/>
          <w:szCs w:val="20"/>
        </w:rPr>
        <w:t>Mean values within column followed by the different letters significantly differed by Duncan’s multiple range test (P&gt;0.05)</w:t>
      </w:r>
    </w:p>
    <w:p w14:paraId="2BD6CE27" w14:textId="3EFF3CEF" w:rsidR="002564D3" w:rsidRPr="003603CE" w:rsidRDefault="002564D3" w:rsidP="002564D3">
      <w:pPr>
        <w:tabs>
          <w:tab w:val="left" w:pos="1112"/>
        </w:tabs>
        <w:spacing w:before="120" w:after="120" w:line="360" w:lineRule="auto"/>
        <w:jc w:val="both"/>
        <w:rPr>
          <w:rFonts w:ascii="Times New Roman" w:hAnsi="Times New Roman" w:cs="Times New Roman"/>
          <w:sz w:val="20"/>
          <w:szCs w:val="20"/>
        </w:rPr>
      </w:pPr>
    </w:p>
    <w:p w14:paraId="6AAF6B62" w14:textId="77777777" w:rsidR="002564D3" w:rsidRPr="003603CE" w:rsidRDefault="002564D3" w:rsidP="002564D3">
      <w:pPr>
        <w:rPr>
          <w:rFonts w:ascii="Times New Roman" w:hAnsi="Times New Roman" w:cs="Times New Roman"/>
          <w:sz w:val="20"/>
        </w:rPr>
        <w:sectPr w:rsidR="002564D3" w:rsidRPr="003603CE" w:rsidSect="002564D3">
          <w:headerReference w:type="even" r:id="rId37"/>
          <w:headerReference w:type="default" r:id="rId38"/>
          <w:footerReference w:type="default" r:id="rId39"/>
          <w:headerReference w:type="first" r:id="rId40"/>
          <w:pgSz w:w="16840" w:h="11910" w:orient="landscape"/>
          <w:pgMar w:top="1100" w:right="1140" w:bottom="1202" w:left="1860" w:header="0" w:footer="1011" w:gutter="0"/>
          <w:cols w:space="720"/>
        </w:sectPr>
      </w:pPr>
    </w:p>
    <w:p w14:paraId="66B777CD" w14:textId="77777777" w:rsidR="002564D3" w:rsidRPr="003603CE" w:rsidRDefault="002564D3" w:rsidP="002564D3">
      <w:pPr>
        <w:pStyle w:val="BodyText"/>
        <w:spacing w:before="120" w:after="120" w:line="360" w:lineRule="auto"/>
        <w:jc w:val="both"/>
        <w:rPr>
          <w:rFonts w:ascii="Times New Roman" w:hAnsi="Times New Roman" w:cs="Times New Roman"/>
          <w:b/>
          <w:sz w:val="20"/>
          <w:szCs w:val="20"/>
        </w:rPr>
      </w:pPr>
      <w:r w:rsidRPr="003603CE">
        <w:rPr>
          <w:rFonts w:ascii="Times New Roman" w:hAnsi="Times New Roman" w:cs="Times New Roman"/>
          <w:b/>
          <w:sz w:val="20"/>
          <w:szCs w:val="20"/>
        </w:rPr>
        <w:lastRenderedPageBreak/>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 xml:space="preserve">6 </w:t>
      </w:r>
      <w:r w:rsidRPr="003603CE">
        <w:rPr>
          <w:rFonts w:ascii="Times New Roman" w:hAnsi="Times New Roman" w:cs="Times New Roman"/>
          <w:b/>
          <w:bCs/>
          <w:sz w:val="20"/>
          <w:szCs w:val="20"/>
        </w:rPr>
        <w:t xml:space="preserve">Effects of auxins </w:t>
      </w:r>
      <w:r w:rsidRPr="003603CE">
        <w:rPr>
          <w:rFonts w:ascii="Times New Roman" w:eastAsia="Times New Roman" w:hAnsi="Times New Roman" w:cs="Times New Roman"/>
          <w:b/>
          <w:bCs/>
          <w:color w:val="000000"/>
          <w:sz w:val="20"/>
          <w:szCs w:val="20"/>
          <w:lang w:eastAsia="en-IN"/>
        </w:rPr>
        <w:t xml:space="preserve">IBA and NAA </w:t>
      </w:r>
      <w:r w:rsidRPr="003603CE">
        <w:rPr>
          <w:rFonts w:ascii="Times New Roman" w:hAnsi="Times New Roman" w:cs="Times New Roman"/>
          <w:b/>
          <w:bCs/>
          <w:sz w:val="20"/>
          <w:szCs w:val="20"/>
        </w:rPr>
        <w:t>supplemented in full strength MS medium for inducing</w:t>
      </w:r>
      <w:r w:rsidRPr="003603CE">
        <w:rPr>
          <w:rFonts w:ascii="Times New Roman" w:hAnsi="Times New Roman" w:cs="Times New Roman"/>
          <w:b/>
          <w:bCs/>
          <w:i/>
          <w:iCs/>
          <w:sz w:val="20"/>
          <w:szCs w:val="20"/>
        </w:rPr>
        <w:t xml:space="preserve"> in vitro</w:t>
      </w:r>
      <w:r w:rsidRPr="003603CE">
        <w:rPr>
          <w:rFonts w:ascii="Times New Roman" w:hAnsi="Times New Roman" w:cs="Times New Roman"/>
          <w:b/>
          <w:bCs/>
          <w:sz w:val="20"/>
          <w:szCs w:val="20"/>
        </w:rPr>
        <w:t xml:space="preserve"> rooting</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600"/>
        <w:gridCol w:w="711"/>
        <w:gridCol w:w="1516"/>
        <w:gridCol w:w="1626"/>
        <w:gridCol w:w="1540"/>
        <w:gridCol w:w="1550"/>
        <w:gridCol w:w="1630"/>
        <w:gridCol w:w="1540"/>
        <w:gridCol w:w="1545"/>
      </w:tblGrid>
      <w:tr w:rsidR="002564D3" w:rsidRPr="003603CE" w14:paraId="367639F0" w14:textId="77777777" w:rsidTr="00D73134">
        <w:trPr>
          <w:trHeight w:val="315"/>
        </w:trPr>
        <w:tc>
          <w:tcPr>
            <w:tcW w:w="1546" w:type="dxa"/>
            <w:vMerge w:val="restart"/>
          </w:tcPr>
          <w:p w14:paraId="277BCE36" w14:textId="77777777" w:rsidR="002564D3" w:rsidRPr="003603CE" w:rsidRDefault="002564D3" w:rsidP="00D73134">
            <w:pPr>
              <w:pStyle w:val="TableParagraph"/>
              <w:jc w:val="both"/>
              <w:rPr>
                <w:rFonts w:ascii="Times New Roman" w:hAnsi="Times New Roman" w:cs="Times New Roman"/>
                <w:b/>
                <w:bCs/>
                <w:sz w:val="20"/>
                <w:szCs w:val="20"/>
              </w:rPr>
            </w:pPr>
          </w:p>
          <w:p w14:paraId="53A2C62E"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 medium combination</w:t>
            </w:r>
          </w:p>
        </w:tc>
        <w:tc>
          <w:tcPr>
            <w:tcW w:w="1311" w:type="dxa"/>
            <w:gridSpan w:val="2"/>
          </w:tcPr>
          <w:p w14:paraId="2699C760"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 xml:space="preserve">Plant growth regulators </w:t>
            </w:r>
          </w:p>
          <w:p w14:paraId="74828098"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(mgl</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z w:val="20"/>
                <w:szCs w:val="20"/>
              </w:rPr>
              <w:t>)</w:t>
            </w:r>
          </w:p>
        </w:tc>
        <w:tc>
          <w:tcPr>
            <w:tcW w:w="1516" w:type="dxa"/>
            <w:vMerge w:val="restart"/>
          </w:tcPr>
          <w:p w14:paraId="4D8C3570"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 response (%)</w:t>
            </w:r>
          </w:p>
        </w:tc>
        <w:tc>
          <w:tcPr>
            <w:tcW w:w="4716" w:type="dxa"/>
            <w:gridSpan w:val="3"/>
          </w:tcPr>
          <w:p w14:paraId="16EAEB06"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Numbers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of</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roots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initiated</w:t>
            </w:r>
          </w:p>
        </w:tc>
        <w:tc>
          <w:tcPr>
            <w:tcW w:w="4715" w:type="dxa"/>
            <w:gridSpan w:val="3"/>
          </w:tcPr>
          <w:p w14:paraId="4D46F6C8"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length (cm)</w:t>
            </w:r>
          </w:p>
        </w:tc>
      </w:tr>
      <w:tr w:rsidR="002564D3" w:rsidRPr="003603CE" w14:paraId="1F4ABAEA" w14:textId="77777777" w:rsidTr="00D73134">
        <w:trPr>
          <w:trHeight w:val="310"/>
        </w:trPr>
        <w:tc>
          <w:tcPr>
            <w:tcW w:w="1546" w:type="dxa"/>
            <w:vMerge/>
            <w:tcBorders>
              <w:top w:val="nil"/>
            </w:tcBorders>
          </w:tcPr>
          <w:p w14:paraId="70997983" w14:textId="77777777" w:rsidR="002564D3" w:rsidRPr="003603CE" w:rsidRDefault="002564D3" w:rsidP="00D73134">
            <w:pPr>
              <w:jc w:val="both"/>
              <w:rPr>
                <w:rFonts w:ascii="Times New Roman" w:hAnsi="Times New Roman" w:cs="Times New Roman"/>
                <w:sz w:val="20"/>
                <w:szCs w:val="20"/>
              </w:rPr>
            </w:pPr>
          </w:p>
        </w:tc>
        <w:tc>
          <w:tcPr>
            <w:tcW w:w="600" w:type="dxa"/>
          </w:tcPr>
          <w:p w14:paraId="4AD781D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IBA</w:t>
            </w:r>
          </w:p>
        </w:tc>
        <w:tc>
          <w:tcPr>
            <w:tcW w:w="711" w:type="dxa"/>
          </w:tcPr>
          <w:p w14:paraId="489BDFB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NAA</w:t>
            </w:r>
          </w:p>
        </w:tc>
        <w:tc>
          <w:tcPr>
            <w:tcW w:w="1516" w:type="dxa"/>
            <w:vMerge/>
          </w:tcPr>
          <w:p w14:paraId="1EE1DFBF" w14:textId="77777777" w:rsidR="002564D3" w:rsidRPr="003603CE" w:rsidRDefault="002564D3" w:rsidP="00D73134">
            <w:pPr>
              <w:pStyle w:val="TableParagraph"/>
              <w:jc w:val="both"/>
              <w:rPr>
                <w:rFonts w:ascii="Times New Roman" w:hAnsi="Times New Roman" w:cs="Times New Roman"/>
                <w:sz w:val="20"/>
                <w:szCs w:val="20"/>
              </w:rPr>
            </w:pPr>
          </w:p>
        </w:tc>
        <w:tc>
          <w:tcPr>
            <w:tcW w:w="1626" w:type="dxa"/>
          </w:tcPr>
          <w:p w14:paraId="5A5176A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540" w:type="dxa"/>
          </w:tcPr>
          <w:p w14:paraId="0242D85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550" w:type="dxa"/>
          </w:tcPr>
          <w:p w14:paraId="59714C8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c>
          <w:tcPr>
            <w:tcW w:w="1630" w:type="dxa"/>
          </w:tcPr>
          <w:p w14:paraId="6A90C9B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540" w:type="dxa"/>
          </w:tcPr>
          <w:p w14:paraId="4F97E5B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545" w:type="dxa"/>
          </w:tcPr>
          <w:p w14:paraId="1155AFE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r>
      <w:tr w:rsidR="002564D3" w:rsidRPr="003603CE" w14:paraId="00FC304B" w14:textId="77777777" w:rsidTr="00D73134">
        <w:trPr>
          <w:trHeight w:val="237"/>
        </w:trPr>
        <w:tc>
          <w:tcPr>
            <w:tcW w:w="1546" w:type="dxa"/>
          </w:tcPr>
          <w:p w14:paraId="10F1761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MS0</w:t>
            </w:r>
          </w:p>
        </w:tc>
        <w:tc>
          <w:tcPr>
            <w:tcW w:w="600" w:type="dxa"/>
          </w:tcPr>
          <w:p w14:paraId="1A4CAE2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0</w:t>
            </w:r>
          </w:p>
        </w:tc>
        <w:tc>
          <w:tcPr>
            <w:tcW w:w="711" w:type="dxa"/>
          </w:tcPr>
          <w:p w14:paraId="0AC18E1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w w:val="99"/>
                <w:sz w:val="20"/>
                <w:szCs w:val="20"/>
              </w:rPr>
              <w:t>0</w:t>
            </w:r>
          </w:p>
        </w:tc>
        <w:tc>
          <w:tcPr>
            <w:tcW w:w="1516" w:type="dxa"/>
          </w:tcPr>
          <w:p w14:paraId="3E750197" w14:textId="75F6C1D1"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00AD1267" w:rsidRPr="00AD1267">
              <w:rPr>
                <w:rFonts w:ascii="Times New Roman" w:hAnsi="Times New Roman" w:cs="Times New Roman"/>
                <w:sz w:val="20"/>
                <w:szCs w:val="20"/>
                <w:vertAlign w:val="superscript"/>
              </w:rPr>
              <w:t>g</w:t>
            </w:r>
          </w:p>
        </w:tc>
        <w:tc>
          <w:tcPr>
            <w:tcW w:w="1626" w:type="dxa"/>
          </w:tcPr>
          <w:p w14:paraId="29CAD3A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c>
          <w:tcPr>
            <w:tcW w:w="1540" w:type="dxa"/>
          </w:tcPr>
          <w:p w14:paraId="6526605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±0.00</w:t>
            </w:r>
          </w:p>
        </w:tc>
        <w:tc>
          <w:tcPr>
            <w:tcW w:w="1550" w:type="dxa"/>
          </w:tcPr>
          <w:p w14:paraId="0C49FB8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±0.00</w:t>
            </w:r>
          </w:p>
        </w:tc>
        <w:tc>
          <w:tcPr>
            <w:tcW w:w="1630" w:type="dxa"/>
          </w:tcPr>
          <w:p w14:paraId="0D43972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c>
          <w:tcPr>
            <w:tcW w:w="1540" w:type="dxa"/>
          </w:tcPr>
          <w:p w14:paraId="7509971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j</w:t>
            </w:r>
            <w:r w:rsidRPr="003603CE">
              <w:rPr>
                <w:rFonts w:ascii="Times New Roman" w:hAnsi="Times New Roman" w:cs="Times New Roman"/>
                <w:sz w:val="20"/>
                <w:szCs w:val="20"/>
              </w:rPr>
              <w:t>±0.00</w:t>
            </w:r>
          </w:p>
        </w:tc>
        <w:tc>
          <w:tcPr>
            <w:tcW w:w="1545" w:type="dxa"/>
          </w:tcPr>
          <w:p w14:paraId="0BF63FD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0.00</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±0.00</w:t>
            </w:r>
          </w:p>
        </w:tc>
      </w:tr>
      <w:tr w:rsidR="002564D3" w:rsidRPr="003603CE" w14:paraId="3106FAAC" w14:textId="77777777" w:rsidTr="00D73134">
        <w:trPr>
          <w:trHeight w:val="310"/>
        </w:trPr>
        <w:tc>
          <w:tcPr>
            <w:tcW w:w="1546" w:type="dxa"/>
          </w:tcPr>
          <w:p w14:paraId="65D5532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MS.5IB</w:t>
            </w:r>
          </w:p>
        </w:tc>
        <w:tc>
          <w:tcPr>
            <w:tcW w:w="600" w:type="dxa"/>
          </w:tcPr>
          <w:p w14:paraId="43E4224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711" w:type="dxa"/>
          </w:tcPr>
          <w:p w14:paraId="2204406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1826BEBB" w14:textId="4A533A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AD1267" w:rsidRPr="00AD1267">
              <w:rPr>
                <w:rFonts w:ascii="Times New Roman" w:hAnsi="Times New Roman" w:cs="Times New Roman"/>
                <w:sz w:val="20"/>
                <w:szCs w:val="20"/>
                <w:vertAlign w:val="superscript"/>
              </w:rPr>
              <w:t>f</w:t>
            </w:r>
          </w:p>
        </w:tc>
        <w:tc>
          <w:tcPr>
            <w:tcW w:w="1626" w:type="dxa"/>
          </w:tcPr>
          <w:p w14:paraId="216FB83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bcde</w:t>
            </w:r>
            <w:r w:rsidRPr="003603CE">
              <w:rPr>
                <w:rFonts w:ascii="Times New Roman" w:hAnsi="Times New Roman" w:cs="Times New Roman"/>
                <w:sz w:val="20"/>
                <w:szCs w:val="20"/>
              </w:rPr>
              <w:t>±0.01</w:t>
            </w:r>
          </w:p>
        </w:tc>
        <w:tc>
          <w:tcPr>
            <w:tcW w:w="1540" w:type="dxa"/>
          </w:tcPr>
          <w:p w14:paraId="55FAFD3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cde</w:t>
            </w:r>
            <w:r w:rsidRPr="003603CE">
              <w:rPr>
                <w:rFonts w:ascii="Times New Roman" w:hAnsi="Times New Roman" w:cs="Times New Roman"/>
                <w:sz w:val="20"/>
                <w:szCs w:val="20"/>
              </w:rPr>
              <w:t>±0.01</w:t>
            </w:r>
          </w:p>
        </w:tc>
        <w:tc>
          <w:tcPr>
            <w:tcW w:w="1550" w:type="dxa"/>
          </w:tcPr>
          <w:p w14:paraId="18D1A5D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2.83</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c>
          <w:tcPr>
            <w:tcW w:w="1630" w:type="dxa"/>
          </w:tcPr>
          <w:p w14:paraId="3DD2ED3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1.60</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±0.10</w:t>
            </w:r>
          </w:p>
        </w:tc>
        <w:tc>
          <w:tcPr>
            <w:tcW w:w="1540" w:type="dxa"/>
          </w:tcPr>
          <w:p w14:paraId="5FE20EF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2.26</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±.05</w:t>
            </w:r>
          </w:p>
        </w:tc>
        <w:tc>
          <w:tcPr>
            <w:tcW w:w="1545" w:type="dxa"/>
          </w:tcPr>
          <w:p w14:paraId="7E662E3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3.05</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r>
      <w:tr w:rsidR="002564D3" w:rsidRPr="003603CE" w14:paraId="627BF251" w14:textId="77777777" w:rsidTr="00D73134">
        <w:trPr>
          <w:trHeight w:val="315"/>
        </w:trPr>
        <w:tc>
          <w:tcPr>
            <w:tcW w:w="1546" w:type="dxa"/>
          </w:tcPr>
          <w:p w14:paraId="73CB6F79" w14:textId="77777777" w:rsidR="002564D3" w:rsidRPr="00B037B4" w:rsidRDefault="002564D3" w:rsidP="00D73134">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MSIB</w:t>
            </w:r>
          </w:p>
        </w:tc>
        <w:tc>
          <w:tcPr>
            <w:tcW w:w="600" w:type="dxa"/>
          </w:tcPr>
          <w:p w14:paraId="5E8070BD"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w:t>
            </w:r>
          </w:p>
        </w:tc>
        <w:tc>
          <w:tcPr>
            <w:tcW w:w="711" w:type="dxa"/>
          </w:tcPr>
          <w:p w14:paraId="0071DF33" w14:textId="77777777" w:rsidR="002564D3" w:rsidRPr="00B037B4" w:rsidRDefault="002564D3" w:rsidP="00D73134">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w:t>
            </w:r>
          </w:p>
        </w:tc>
        <w:tc>
          <w:tcPr>
            <w:tcW w:w="1516" w:type="dxa"/>
          </w:tcPr>
          <w:p w14:paraId="2B8C6785" w14:textId="2CBAC2C1" w:rsidR="002564D3" w:rsidRPr="00B037B4" w:rsidRDefault="002564D3" w:rsidP="00D73134">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84.00</w:t>
            </w:r>
            <w:r w:rsidR="008D105B" w:rsidRPr="00B037B4">
              <w:rPr>
                <w:rFonts w:ascii="Times New Roman" w:hAnsi="Times New Roman" w:cs="Times New Roman"/>
                <w:b/>
                <w:bCs/>
                <w:sz w:val="20"/>
                <w:szCs w:val="20"/>
                <w:vertAlign w:val="superscript"/>
              </w:rPr>
              <w:t>a</w:t>
            </w:r>
          </w:p>
        </w:tc>
        <w:tc>
          <w:tcPr>
            <w:tcW w:w="1626" w:type="dxa"/>
          </w:tcPr>
          <w:p w14:paraId="446C1170"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1.84</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40" w:type="dxa"/>
          </w:tcPr>
          <w:p w14:paraId="00E5DCE8"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2.84</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50" w:type="dxa"/>
          </w:tcPr>
          <w:p w14:paraId="0D585899"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4.50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630" w:type="dxa"/>
          </w:tcPr>
          <w:p w14:paraId="114B8E6C"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2.15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±0.04</w:t>
            </w:r>
          </w:p>
        </w:tc>
        <w:tc>
          <w:tcPr>
            <w:tcW w:w="1540" w:type="dxa"/>
          </w:tcPr>
          <w:p w14:paraId="1AA383FD"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3.15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±0.06</w:t>
            </w:r>
          </w:p>
        </w:tc>
        <w:tc>
          <w:tcPr>
            <w:tcW w:w="1545" w:type="dxa"/>
          </w:tcPr>
          <w:p w14:paraId="0E0B4C54"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4.48</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±0.04</w:t>
            </w:r>
          </w:p>
        </w:tc>
      </w:tr>
      <w:tr w:rsidR="002564D3" w:rsidRPr="003603CE" w14:paraId="7D918C14" w14:textId="77777777" w:rsidTr="00D73134">
        <w:trPr>
          <w:trHeight w:val="315"/>
        </w:trPr>
        <w:tc>
          <w:tcPr>
            <w:tcW w:w="1546" w:type="dxa"/>
          </w:tcPr>
          <w:p w14:paraId="480BEDA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MS1.5IB</w:t>
            </w:r>
          </w:p>
        </w:tc>
        <w:tc>
          <w:tcPr>
            <w:tcW w:w="600" w:type="dxa"/>
          </w:tcPr>
          <w:p w14:paraId="0CA9B25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w:t>
            </w:r>
          </w:p>
        </w:tc>
        <w:tc>
          <w:tcPr>
            <w:tcW w:w="711" w:type="dxa"/>
          </w:tcPr>
          <w:p w14:paraId="652C22D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6941DE35" w14:textId="40E58496"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66.60</w:t>
            </w:r>
            <w:r w:rsidR="008D105B" w:rsidRPr="008D105B">
              <w:rPr>
                <w:rFonts w:ascii="Times New Roman" w:hAnsi="Times New Roman" w:cs="Times New Roman"/>
                <w:sz w:val="20"/>
                <w:szCs w:val="20"/>
                <w:vertAlign w:val="superscript"/>
              </w:rPr>
              <w:t>c</w:t>
            </w:r>
          </w:p>
        </w:tc>
        <w:tc>
          <w:tcPr>
            <w:tcW w:w="1626" w:type="dxa"/>
          </w:tcPr>
          <w:p w14:paraId="1EF68F5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abcd</w:t>
            </w:r>
            <w:r w:rsidRPr="003603CE">
              <w:rPr>
                <w:rFonts w:ascii="Times New Roman" w:hAnsi="Times New Roman" w:cs="Times New Roman"/>
                <w:sz w:val="20"/>
                <w:szCs w:val="20"/>
              </w:rPr>
              <w:t>±0.13</w:t>
            </w:r>
          </w:p>
        </w:tc>
        <w:tc>
          <w:tcPr>
            <w:tcW w:w="1540" w:type="dxa"/>
          </w:tcPr>
          <w:p w14:paraId="73E6C32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2.33</w:t>
            </w:r>
            <w:r w:rsidRPr="003603CE">
              <w:rPr>
                <w:rFonts w:ascii="Times New Roman" w:hAnsi="Times New Roman" w:cs="Times New Roman"/>
                <w:sz w:val="20"/>
                <w:szCs w:val="20"/>
                <w:vertAlign w:val="superscript"/>
              </w:rPr>
              <w:t>ab</w:t>
            </w:r>
            <w:r w:rsidRPr="003603CE">
              <w:rPr>
                <w:rFonts w:ascii="Times New Roman" w:hAnsi="Times New Roman" w:cs="Times New Roman"/>
                <w:sz w:val="20"/>
                <w:szCs w:val="20"/>
              </w:rPr>
              <w:t>±0.13</w:t>
            </w:r>
          </w:p>
        </w:tc>
        <w:tc>
          <w:tcPr>
            <w:tcW w:w="1550" w:type="dxa"/>
          </w:tcPr>
          <w:p w14:paraId="76D92C8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3.57</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±0.01</w:t>
            </w:r>
          </w:p>
        </w:tc>
        <w:tc>
          <w:tcPr>
            <w:tcW w:w="1630" w:type="dxa"/>
          </w:tcPr>
          <w:p w14:paraId="048EC31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1.75</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±0.04</w:t>
            </w:r>
          </w:p>
        </w:tc>
        <w:tc>
          <w:tcPr>
            <w:tcW w:w="1540" w:type="dxa"/>
          </w:tcPr>
          <w:p w14:paraId="73DE0C4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2.76</w:t>
            </w:r>
            <w:r w:rsidRPr="003603CE">
              <w:rPr>
                <w:rFonts w:ascii="Times New Roman" w:hAnsi="Times New Roman" w:cs="Times New Roman"/>
                <w:sz w:val="20"/>
                <w:szCs w:val="20"/>
                <w:vertAlign w:val="superscript"/>
              </w:rPr>
              <w:t>bc</w:t>
            </w:r>
            <w:r w:rsidRPr="003603CE">
              <w:rPr>
                <w:rFonts w:ascii="Times New Roman" w:hAnsi="Times New Roman" w:cs="Times New Roman"/>
                <w:spacing w:val="-2"/>
                <w:sz w:val="20"/>
                <w:szCs w:val="20"/>
              </w:rPr>
              <w:t xml:space="preserve"> </w:t>
            </w:r>
            <w:r w:rsidRPr="003603CE">
              <w:rPr>
                <w:rFonts w:ascii="Times New Roman" w:hAnsi="Times New Roman" w:cs="Times New Roman"/>
                <w:sz w:val="20"/>
                <w:szCs w:val="20"/>
              </w:rPr>
              <w:t>±0.01</w:t>
            </w:r>
          </w:p>
        </w:tc>
        <w:tc>
          <w:tcPr>
            <w:tcW w:w="1545" w:type="dxa"/>
          </w:tcPr>
          <w:p w14:paraId="288B283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3.83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±0.12</w:t>
            </w:r>
          </w:p>
        </w:tc>
      </w:tr>
      <w:tr w:rsidR="002564D3" w:rsidRPr="003603CE" w14:paraId="5596821C" w14:textId="77777777" w:rsidTr="00D73134">
        <w:trPr>
          <w:trHeight w:val="310"/>
        </w:trPr>
        <w:tc>
          <w:tcPr>
            <w:tcW w:w="1546" w:type="dxa"/>
          </w:tcPr>
          <w:p w14:paraId="53B7E8E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MS2IB</w:t>
            </w:r>
          </w:p>
        </w:tc>
        <w:tc>
          <w:tcPr>
            <w:tcW w:w="600" w:type="dxa"/>
          </w:tcPr>
          <w:p w14:paraId="516DE54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711" w:type="dxa"/>
          </w:tcPr>
          <w:p w14:paraId="0001404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4B0B2D0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50.00</w:t>
            </w:r>
          </w:p>
        </w:tc>
        <w:tc>
          <w:tcPr>
            <w:tcW w:w="1626" w:type="dxa"/>
          </w:tcPr>
          <w:p w14:paraId="06CAFB2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cdef</w:t>
            </w:r>
            <w:r w:rsidRPr="003603CE">
              <w:rPr>
                <w:rFonts w:ascii="Times New Roman" w:hAnsi="Times New Roman" w:cs="Times New Roman"/>
                <w:sz w:val="20"/>
                <w:szCs w:val="20"/>
              </w:rPr>
              <w:t>±0.01</w:t>
            </w:r>
          </w:p>
        </w:tc>
        <w:tc>
          <w:tcPr>
            <w:tcW w:w="1540" w:type="dxa"/>
          </w:tcPr>
          <w:p w14:paraId="3410C7F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±0.01</w:t>
            </w:r>
          </w:p>
        </w:tc>
        <w:tc>
          <w:tcPr>
            <w:tcW w:w="1550" w:type="dxa"/>
          </w:tcPr>
          <w:p w14:paraId="02D3A08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2.66</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±0.01</w:t>
            </w:r>
          </w:p>
        </w:tc>
        <w:tc>
          <w:tcPr>
            <w:tcW w:w="1630" w:type="dxa"/>
          </w:tcPr>
          <w:p w14:paraId="0BC1259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bcde</w:t>
            </w:r>
            <w:r w:rsidRPr="003603CE">
              <w:rPr>
                <w:rFonts w:ascii="Times New Roman" w:hAnsi="Times New Roman" w:cs="Times New Roman"/>
                <w:sz w:val="20"/>
                <w:szCs w:val="20"/>
              </w:rPr>
              <w:t>±0.05</w:t>
            </w:r>
          </w:p>
        </w:tc>
        <w:tc>
          <w:tcPr>
            <w:tcW w:w="1540" w:type="dxa"/>
          </w:tcPr>
          <w:p w14:paraId="0BCB081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±0.05</w:t>
            </w:r>
          </w:p>
        </w:tc>
        <w:tc>
          <w:tcPr>
            <w:tcW w:w="1545" w:type="dxa"/>
          </w:tcPr>
          <w:p w14:paraId="07013D3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2.98</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r>
      <w:tr w:rsidR="002564D3" w:rsidRPr="003603CE" w14:paraId="4A32BCDC" w14:textId="77777777" w:rsidTr="00D73134">
        <w:trPr>
          <w:trHeight w:val="315"/>
        </w:trPr>
        <w:tc>
          <w:tcPr>
            <w:tcW w:w="1546" w:type="dxa"/>
          </w:tcPr>
          <w:p w14:paraId="0A0A4D4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MS2.5IB</w:t>
            </w:r>
          </w:p>
        </w:tc>
        <w:tc>
          <w:tcPr>
            <w:tcW w:w="600" w:type="dxa"/>
          </w:tcPr>
          <w:p w14:paraId="48432A3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711" w:type="dxa"/>
          </w:tcPr>
          <w:p w14:paraId="53B6FA6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2DB26398" w14:textId="24E3983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AD1267" w:rsidRPr="00AD1267">
              <w:rPr>
                <w:rFonts w:ascii="Times New Roman" w:hAnsi="Times New Roman" w:cs="Times New Roman"/>
                <w:sz w:val="20"/>
                <w:szCs w:val="20"/>
                <w:vertAlign w:val="superscript"/>
              </w:rPr>
              <w:t>e</w:t>
            </w:r>
          </w:p>
        </w:tc>
        <w:tc>
          <w:tcPr>
            <w:tcW w:w="1626" w:type="dxa"/>
          </w:tcPr>
          <w:p w14:paraId="2FA38DF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0.83</w:t>
            </w:r>
            <w:r w:rsidRPr="003603CE">
              <w:rPr>
                <w:rFonts w:ascii="Times New Roman" w:hAnsi="Times New Roman" w:cs="Times New Roman"/>
                <w:sz w:val="20"/>
                <w:szCs w:val="20"/>
                <w:vertAlign w:val="superscript"/>
              </w:rPr>
              <w:t>defg</w:t>
            </w:r>
            <w:r w:rsidRPr="003603CE">
              <w:rPr>
                <w:rFonts w:ascii="Times New Roman" w:hAnsi="Times New Roman" w:cs="Times New Roman"/>
                <w:sz w:val="20"/>
                <w:szCs w:val="20"/>
              </w:rPr>
              <w:t>±0.01</w:t>
            </w:r>
          </w:p>
        </w:tc>
        <w:tc>
          <w:tcPr>
            <w:tcW w:w="1540" w:type="dxa"/>
          </w:tcPr>
          <w:p w14:paraId="30893A9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c>
          <w:tcPr>
            <w:tcW w:w="1550" w:type="dxa"/>
          </w:tcPr>
          <w:p w14:paraId="1B992C6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02.16</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±0.01</w:t>
            </w:r>
          </w:p>
        </w:tc>
        <w:tc>
          <w:tcPr>
            <w:tcW w:w="1630" w:type="dxa"/>
          </w:tcPr>
          <w:p w14:paraId="5E49A08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1.10</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±0.00</w:t>
            </w:r>
          </w:p>
        </w:tc>
        <w:tc>
          <w:tcPr>
            <w:tcW w:w="1540" w:type="dxa"/>
          </w:tcPr>
          <w:p w14:paraId="499FE92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1.68</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±0.04</w:t>
            </w:r>
          </w:p>
        </w:tc>
        <w:tc>
          <w:tcPr>
            <w:tcW w:w="1545" w:type="dxa"/>
          </w:tcPr>
          <w:p w14:paraId="16BF768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2.76</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±0.03</w:t>
            </w:r>
          </w:p>
        </w:tc>
      </w:tr>
      <w:tr w:rsidR="002564D3" w:rsidRPr="003603CE" w14:paraId="361A9E78" w14:textId="77777777" w:rsidTr="00D73134">
        <w:trPr>
          <w:trHeight w:val="310"/>
        </w:trPr>
        <w:tc>
          <w:tcPr>
            <w:tcW w:w="1546" w:type="dxa"/>
          </w:tcPr>
          <w:p w14:paraId="1784170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MS3IB</w:t>
            </w:r>
          </w:p>
        </w:tc>
        <w:tc>
          <w:tcPr>
            <w:tcW w:w="600" w:type="dxa"/>
          </w:tcPr>
          <w:p w14:paraId="4173DF2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711" w:type="dxa"/>
          </w:tcPr>
          <w:p w14:paraId="1544A7D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516" w:type="dxa"/>
          </w:tcPr>
          <w:p w14:paraId="05E6F62A" w14:textId="33DE5272"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227168" w:rsidRPr="00227168">
              <w:rPr>
                <w:rFonts w:ascii="Times New Roman" w:hAnsi="Times New Roman" w:cs="Times New Roman"/>
                <w:sz w:val="20"/>
                <w:szCs w:val="20"/>
                <w:vertAlign w:val="superscript"/>
              </w:rPr>
              <w:t>e</w:t>
            </w:r>
          </w:p>
        </w:tc>
        <w:tc>
          <w:tcPr>
            <w:tcW w:w="1626" w:type="dxa"/>
          </w:tcPr>
          <w:p w14:paraId="087E58B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0.33</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±0.01</w:t>
            </w:r>
          </w:p>
        </w:tc>
        <w:tc>
          <w:tcPr>
            <w:tcW w:w="1540" w:type="dxa"/>
          </w:tcPr>
          <w:p w14:paraId="721D30F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c>
          <w:tcPr>
            <w:tcW w:w="1550" w:type="dxa"/>
          </w:tcPr>
          <w:p w14:paraId="64EBD26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c>
          <w:tcPr>
            <w:tcW w:w="1630" w:type="dxa"/>
          </w:tcPr>
          <w:p w14:paraId="45F3006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0.96</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±0.05</w:t>
            </w:r>
          </w:p>
        </w:tc>
        <w:tc>
          <w:tcPr>
            <w:tcW w:w="1540" w:type="dxa"/>
          </w:tcPr>
          <w:p w14:paraId="16631A2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1.25</w:t>
            </w:r>
            <w:r w:rsidRPr="003603CE">
              <w:rPr>
                <w:rFonts w:ascii="Times New Roman" w:hAnsi="Times New Roman" w:cs="Times New Roman"/>
                <w:sz w:val="20"/>
                <w:szCs w:val="20"/>
                <w:vertAlign w:val="superscript"/>
              </w:rPr>
              <w:t>i</w:t>
            </w:r>
            <w:r w:rsidRPr="003603CE">
              <w:rPr>
                <w:rFonts w:ascii="Times New Roman" w:hAnsi="Times New Roman" w:cs="Times New Roman"/>
                <w:sz w:val="20"/>
                <w:szCs w:val="20"/>
              </w:rPr>
              <w:t>±0.01</w:t>
            </w:r>
          </w:p>
        </w:tc>
        <w:tc>
          <w:tcPr>
            <w:tcW w:w="1545" w:type="dxa"/>
          </w:tcPr>
          <w:p w14:paraId="72EE2BF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2.65</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±0.04</w:t>
            </w:r>
          </w:p>
        </w:tc>
      </w:tr>
      <w:tr w:rsidR="002564D3" w:rsidRPr="003603CE" w14:paraId="67C0C31D" w14:textId="77777777" w:rsidTr="00D73134">
        <w:trPr>
          <w:trHeight w:val="315"/>
        </w:trPr>
        <w:tc>
          <w:tcPr>
            <w:tcW w:w="1546" w:type="dxa"/>
          </w:tcPr>
          <w:p w14:paraId="363E2A5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600" w:type="dxa"/>
          </w:tcPr>
          <w:p w14:paraId="09EB807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2AACDAF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1516" w:type="dxa"/>
          </w:tcPr>
          <w:p w14:paraId="4458AE8A" w14:textId="365D49A0"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227168" w:rsidRPr="00227168">
              <w:rPr>
                <w:rFonts w:ascii="Times New Roman" w:hAnsi="Times New Roman" w:cs="Times New Roman"/>
                <w:sz w:val="20"/>
                <w:szCs w:val="20"/>
                <w:vertAlign w:val="superscript"/>
              </w:rPr>
              <w:t>e</w:t>
            </w:r>
          </w:p>
        </w:tc>
        <w:tc>
          <w:tcPr>
            <w:tcW w:w="1626" w:type="dxa"/>
          </w:tcPr>
          <w:p w14:paraId="192CAD3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abcd</w:t>
            </w:r>
            <w:r w:rsidRPr="003603CE">
              <w:rPr>
                <w:rFonts w:ascii="Times New Roman" w:hAnsi="Times New Roman" w:cs="Times New Roman"/>
                <w:sz w:val="20"/>
                <w:szCs w:val="20"/>
              </w:rPr>
              <w:t>±0.13</w:t>
            </w:r>
          </w:p>
        </w:tc>
        <w:tc>
          <w:tcPr>
            <w:tcW w:w="1540" w:type="dxa"/>
          </w:tcPr>
          <w:p w14:paraId="61FCE81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±0.13</w:t>
            </w:r>
          </w:p>
        </w:tc>
        <w:tc>
          <w:tcPr>
            <w:tcW w:w="1550" w:type="dxa"/>
          </w:tcPr>
          <w:p w14:paraId="3E60E2D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c>
          <w:tcPr>
            <w:tcW w:w="1630" w:type="dxa"/>
          </w:tcPr>
          <w:p w14:paraId="25EC4C0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1.58</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±0.04</w:t>
            </w:r>
          </w:p>
        </w:tc>
        <w:tc>
          <w:tcPr>
            <w:tcW w:w="1540" w:type="dxa"/>
          </w:tcPr>
          <w:p w14:paraId="752E235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2.68</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±0.01</w:t>
            </w:r>
          </w:p>
        </w:tc>
        <w:tc>
          <w:tcPr>
            <w:tcW w:w="1545" w:type="dxa"/>
          </w:tcPr>
          <w:p w14:paraId="060E257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3.68</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±0.01</w:t>
            </w:r>
          </w:p>
        </w:tc>
      </w:tr>
      <w:tr w:rsidR="002564D3" w:rsidRPr="003603CE" w14:paraId="1276DE55" w14:textId="77777777" w:rsidTr="00D73134">
        <w:trPr>
          <w:trHeight w:val="315"/>
        </w:trPr>
        <w:tc>
          <w:tcPr>
            <w:tcW w:w="1546" w:type="dxa"/>
          </w:tcPr>
          <w:p w14:paraId="690A0AC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MSN</w:t>
            </w:r>
          </w:p>
        </w:tc>
        <w:tc>
          <w:tcPr>
            <w:tcW w:w="600" w:type="dxa"/>
          </w:tcPr>
          <w:p w14:paraId="414D171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457BA52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w:t>
            </w:r>
          </w:p>
        </w:tc>
        <w:tc>
          <w:tcPr>
            <w:tcW w:w="1516" w:type="dxa"/>
          </w:tcPr>
          <w:p w14:paraId="337C5E54" w14:textId="17FE7754"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50.00</w:t>
            </w:r>
            <w:r w:rsidR="008D105B" w:rsidRPr="00227168">
              <w:rPr>
                <w:rFonts w:ascii="Times New Roman" w:hAnsi="Times New Roman" w:cs="Times New Roman"/>
                <w:sz w:val="20"/>
                <w:szCs w:val="20"/>
                <w:vertAlign w:val="superscript"/>
              </w:rPr>
              <w:t>d</w:t>
            </w:r>
          </w:p>
        </w:tc>
        <w:tc>
          <w:tcPr>
            <w:tcW w:w="1626" w:type="dxa"/>
          </w:tcPr>
          <w:p w14:paraId="453B921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abc</w:t>
            </w:r>
            <w:r w:rsidRPr="003603CE">
              <w:rPr>
                <w:rFonts w:ascii="Times New Roman" w:hAnsi="Times New Roman" w:cs="Times New Roman"/>
                <w:sz w:val="20"/>
                <w:szCs w:val="20"/>
              </w:rPr>
              <w:t>±0.04</w:t>
            </w:r>
          </w:p>
        </w:tc>
        <w:tc>
          <w:tcPr>
            <w:tcW w:w="1540" w:type="dxa"/>
          </w:tcPr>
          <w:p w14:paraId="19601A1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2.33</w:t>
            </w:r>
            <w:r w:rsidRPr="003603CE">
              <w:rPr>
                <w:rFonts w:ascii="Times New Roman" w:hAnsi="Times New Roman" w:cs="Times New Roman"/>
                <w:sz w:val="20"/>
                <w:szCs w:val="20"/>
                <w:vertAlign w:val="superscript"/>
              </w:rPr>
              <w:t>ab</w:t>
            </w:r>
            <w:r w:rsidRPr="003603CE">
              <w:rPr>
                <w:rFonts w:ascii="Times New Roman" w:hAnsi="Times New Roman" w:cs="Times New Roman"/>
                <w:sz w:val="20"/>
                <w:szCs w:val="20"/>
              </w:rPr>
              <w:t>±0.01</w:t>
            </w:r>
          </w:p>
        </w:tc>
        <w:tc>
          <w:tcPr>
            <w:tcW w:w="1550" w:type="dxa"/>
          </w:tcPr>
          <w:p w14:paraId="16D6358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3.67</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1630" w:type="dxa"/>
          </w:tcPr>
          <w:p w14:paraId="32D167D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1.68</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±0.04</w:t>
            </w:r>
          </w:p>
        </w:tc>
        <w:tc>
          <w:tcPr>
            <w:tcW w:w="1540" w:type="dxa"/>
          </w:tcPr>
          <w:p w14:paraId="2688B7F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2.51</w:t>
            </w:r>
            <w:r w:rsidRPr="003603CE">
              <w:rPr>
                <w:rFonts w:ascii="Times New Roman" w:hAnsi="Times New Roman" w:cs="Times New Roman"/>
                <w:sz w:val="20"/>
                <w:szCs w:val="20"/>
                <w:vertAlign w:val="superscript"/>
              </w:rPr>
              <w:t>cde</w:t>
            </w:r>
            <w:r w:rsidRPr="003603CE">
              <w:rPr>
                <w:rFonts w:ascii="Times New Roman" w:hAnsi="Times New Roman" w:cs="Times New Roman"/>
                <w:sz w:val="20"/>
                <w:szCs w:val="20"/>
              </w:rPr>
              <w:t>±0.03</w:t>
            </w:r>
          </w:p>
        </w:tc>
        <w:tc>
          <w:tcPr>
            <w:tcW w:w="1545" w:type="dxa"/>
          </w:tcPr>
          <w:p w14:paraId="6606159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3.35</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±0.27</w:t>
            </w:r>
          </w:p>
        </w:tc>
      </w:tr>
      <w:tr w:rsidR="002564D3" w:rsidRPr="003603CE" w14:paraId="55AACED4" w14:textId="77777777" w:rsidTr="00D73134">
        <w:trPr>
          <w:trHeight w:val="310"/>
        </w:trPr>
        <w:tc>
          <w:tcPr>
            <w:tcW w:w="1546" w:type="dxa"/>
          </w:tcPr>
          <w:p w14:paraId="753C1740"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MS1.5N</w:t>
            </w:r>
          </w:p>
        </w:tc>
        <w:tc>
          <w:tcPr>
            <w:tcW w:w="600" w:type="dxa"/>
          </w:tcPr>
          <w:p w14:paraId="1D54F12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5EB54029"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1.5</w:t>
            </w:r>
          </w:p>
        </w:tc>
        <w:tc>
          <w:tcPr>
            <w:tcW w:w="1516" w:type="dxa"/>
          </w:tcPr>
          <w:p w14:paraId="6A6B458D" w14:textId="13CE32D8"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75.00</w:t>
            </w:r>
            <w:r w:rsidR="008D105B" w:rsidRPr="008D105B">
              <w:rPr>
                <w:rFonts w:ascii="Times New Roman" w:hAnsi="Times New Roman" w:cs="Times New Roman"/>
                <w:sz w:val="20"/>
                <w:szCs w:val="20"/>
                <w:vertAlign w:val="superscript"/>
              </w:rPr>
              <w:t>b</w:t>
            </w:r>
          </w:p>
        </w:tc>
        <w:tc>
          <w:tcPr>
            <w:tcW w:w="1626" w:type="dxa"/>
          </w:tcPr>
          <w:p w14:paraId="30581834"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1.67</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±0.01</w:t>
            </w:r>
          </w:p>
        </w:tc>
        <w:tc>
          <w:tcPr>
            <w:tcW w:w="1540" w:type="dxa"/>
          </w:tcPr>
          <w:p w14:paraId="3EA53E89"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2.66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50" w:type="dxa"/>
          </w:tcPr>
          <w:p w14:paraId="645CD7B9"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4.16</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±0.04</w:t>
            </w:r>
          </w:p>
        </w:tc>
        <w:tc>
          <w:tcPr>
            <w:tcW w:w="1630" w:type="dxa"/>
          </w:tcPr>
          <w:p w14:paraId="58CCB8C2"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1.81</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±0.01</w:t>
            </w:r>
          </w:p>
        </w:tc>
        <w:tc>
          <w:tcPr>
            <w:tcW w:w="1540" w:type="dxa"/>
          </w:tcPr>
          <w:p w14:paraId="40D8E18A"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2.84</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±0.19</w:t>
            </w:r>
          </w:p>
        </w:tc>
        <w:tc>
          <w:tcPr>
            <w:tcW w:w="1545" w:type="dxa"/>
          </w:tcPr>
          <w:p w14:paraId="5B5136A9"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4.20</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±0.05</w:t>
            </w:r>
          </w:p>
        </w:tc>
      </w:tr>
      <w:tr w:rsidR="002564D3" w:rsidRPr="003603CE" w14:paraId="02CF2641" w14:textId="77777777" w:rsidTr="00D73134">
        <w:trPr>
          <w:trHeight w:val="315"/>
        </w:trPr>
        <w:tc>
          <w:tcPr>
            <w:tcW w:w="1546" w:type="dxa"/>
          </w:tcPr>
          <w:p w14:paraId="14CD884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MS2N</w:t>
            </w:r>
          </w:p>
        </w:tc>
        <w:tc>
          <w:tcPr>
            <w:tcW w:w="600" w:type="dxa"/>
          </w:tcPr>
          <w:p w14:paraId="2BF145B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620D1D8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1516" w:type="dxa"/>
          </w:tcPr>
          <w:p w14:paraId="2C31C065" w14:textId="68813BF1"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66.60</w:t>
            </w:r>
            <w:r w:rsidR="008D105B" w:rsidRPr="008D105B">
              <w:rPr>
                <w:rFonts w:ascii="Times New Roman" w:hAnsi="Times New Roman" w:cs="Times New Roman"/>
                <w:sz w:val="20"/>
                <w:szCs w:val="20"/>
                <w:vertAlign w:val="superscript"/>
              </w:rPr>
              <w:t>c</w:t>
            </w:r>
          </w:p>
        </w:tc>
        <w:tc>
          <w:tcPr>
            <w:tcW w:w="1626" w:type="dxa"/>
          </w:tcPr>
          <w:p w14:paraId="0BAEB71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cdef</w:t>
            </w:r>
            <w:r w:rsidRPr="003603CE">
              <w:rPr>
                <w:rFonts w:ascii="Times New Roman" w:hAnsi="Times New Roman" w:cs="Times New Roman"/>
                <w:sz w:val="20"/>
                <w:szCs w:val="20"/>
              </w:rPr>
              <w:t>±0.04</w:t>
            </w:r>
          </w:p>
        </w:tc>
        <w:tc>
          <w:tcPr>
            <w:tcW w:w="1540" w:type="dxa"/>
          </w:tcPr>
          <w:p w14:paraId="48B1A88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±0.01</w:t>
            </w:r>
          </w:p>
        </w:tc>
        <w:tc>
          <w:tcPr>
            <w:tcW w:w="1550" w:type="dxa"/>
          </w:tcPr>
          <w:p w14:paraId="629AC9A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630" w:type="dxa"/>
          </w:tcPr>
          <w:p w14:paraId="67364B7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w:t>
            </w:r>
            <w:r w:rsidRPr="003603CE">
              <w:rPr>
                <w:rFonts w:ascii="Times New Roman" w:hAnsi="Times New Roman" w:cs="Times New Roman"/>
                <w:sz w:val="20"/>
                <w:szCs w:val="20"/>
                <w:vertAlign w:val="superscript"/>
              </w:rPr>
              <w:t>cdef</w:t>
            </w:r>
            <w:r w:rsidRPr="003603CE">
              <w:rPr>
                <w:rFonts w:ascii="Times New Roman" w:hAnsi="Times New Roman" w:cs="Times New Roman"/>
                <w:sz w:val="20"/>
                <w:szCs w:val="20"/>
              </w:rPr>
              <w:t>±0.01</w:t>
            </w:r>
          </w:p>
        </w:tc>
        <w:tc>
          <w:tcPr>
            <w:tcW w:w="1540" w:type="dxa"/>
          </w:tcPr>
          <w:p w14:paraId="28F987C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2.58</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±0.09</w:t>
            </w:r>
          </w:p>
        </w:tc>
        <w:tc>
          <w:tcPr>
            <w:tcW w:w="1545" w:type="dxa"/>
          </w:tcPr>
          <w:p w14:paraId="07DB4AB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3.54</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±0.10</w:t>
            </w:r>
          </w:p>
        </w:tc>
      </w:tr>
      <w:tr w:rsidR="002564D3" w:rsidRPr="003603CE" w14:paraId="123D1783" w14:textId="77777777" w:rsidTr="00D73134">
        <w:trPr>
          <w:trHeight w:val="310"/>
        </w:trPr>
        <w:tc>
          <w:tcPr>
            <w:tcW w:w="1546" w:type="dxa"/>
          </w:tcPr>
          <w:p w14:paraId="5FFB4D2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MS2.5N</w:t>
            </w:r>
          </w:p>
        </w:tc>
        <w:tc>
          <w:tcPr>
            <w:tcW w:w="600" w:type="dxa"/>
          </w:tcPr>
          <w:p w14:paraId="46CC8EB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308BEB6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1516" w:type="dxa"/>
          </w:tcPr>
          <w:p w14:paraId="02D1CD78" w14:textId="401C47E2"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50.00</w:t>
            </w:r>
            <w:r w:rsidR="008D105B" w:rsidRPr="008D105B">
              <w:rPr>
                <w:rFonts w:ascii="Times New Roman" w:hAnsi="Times New Roman" w:cs="Times New Roman"/>
                <w:sz w:val="20"/>
                <w:szCs w:val="20"/>
                <w:vertAlign w:val="superscript"/>
              </w:rPr>
              <w:t>d</w:t>
            </w:r>
          </w:p>
        </w:tc>
        <w:tc>
          <w:tcPr>
            <w:tcW w:w="1626" w:type="dxa"/>
          </w:tcPr>
          <w:p w14:paraId="45C4374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0.66</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±0.13</w:t>
            </w:r>
          </w:p>
        </w:tc>
        <w:tc>
          <w:tcPr>
            <w:tcW w:w="1540" w:type="dxa"/>
          </w:tcPr>
          <w:p w14:paraId="138991F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±0.04</w:t>
            </w:r>
          </w:p>
        </w:tc>
        <w:tc>
          <w:tcPr>
            <w:tcW w:w="1550" w:type="dxa"/>
          </w:tcPr>
          <w:p w14:paraId="1FB15BD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2.16</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630" w:type="dxa"/>
          </w:tcPr>
          <w:p w14:paraId="721C256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1.35</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±0.25</w:t>
            </w:r>
          </w:p>
        </w:tc>
        <w:tc>
          <w:tcPr>
            <w:tcW w:w="1540" w:type="dxa"/>
          </w:tcPr>
          <w:p w14:paraId="3CD407B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2.35</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±0.05</w:t>
            </w:r>
          </w:p>
        </w:tc>
        <w:tc>
          <w:tcPr>
            <w:tcW w:w="1545" w:type="dxa"/>
          </w:tcPr>
          <w:p w14:paraId="2D39820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3.21</w:t>
            </w:r>
            <w:r w:rsidRPr="003603CE">
              <w:rPr>
                <w:rFonts w:ascii="Times New Roman" w:hAnsi="Times New Roman" w:cs="Times New Roman"/>
                <w:sz w:val="20"/>
                <w:szCs w:val="20"/>
                <w:vertAlign w:val="superscript"/>
              </w:rPr>
              <w:t>cde</w:t>
            </w:r>
            <w:r w:rsidRPr="003603CE">
              <w:rPr>
                <w:rFonts w:ascii="Times New Roman" w:hAnsi="Times New Roman" w:cs="Times New Roman"/>
                <w:sz w:val="20"/>
                <w:szCs w:val="20"/>
              </w:rPr>
              <w:t>±0.23</w:t>
            </w:r>
          </w:p>
        </w:tc>
      </w:tr>
      <w:tr w:rsidR="002564D3" w:rsidRPr="003603CE" w14:paraId="157106F9" w14:textId="77777777" w:rsidTr="00D73134">
        <w:trPr>
          <w:trHeight w:val="315"/>
        </w:trPr>
        <w:tc>
          <w:tcPr>
            <w:tcW w:w="1546" w:type="dxa"/>
          </w:tcPr>
          <w:p w14:paraId="4CBBCA7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MS3N</w:t>
            </w:r>
          </w:p>
        </w:tc>
        <w:tc>
          <w:tcPr>
            <w:tcW w:w="600" w:type="dxa"/>
          </w:tcPr>
          <w:p w14:paraId="5B52205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711" w:type="dxa"/>
          </w:tcPr>
          <w:p w14:paraId="78AEF0B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1516" w:type="dxa"/>
          </w:tcPr>
          <w:p w14:paraId="6A563B4E" w14:textId="04BF34E8"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33.30</w:t>
            </w:r>
            <w:r w:rsidR="00227168" w:rsidRPr="00227168">
              <w:rPr>
                <w:rFonts w:ascii="Times New Roman" w:hAnsi="Times New Roman" w:cs="Times New Roman"/>
                <w:sz w:val="20"/>
                <w:szCs w:val="20"/>
                <w:vertAlign w:val="superscript"/>
              </w:rPr>
              <w:t>e</w:t>
            </w:r>
          </w:p>
        </w:tc>
        <w:tc>
          <w:tcPr>
            <w:tcW w:w="1626" w:type="dxa"/>
          </w:tcPr>
          <w:p w14:paraId="092E057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fgh</w:t>
            </w:r>
            <w:r w:rsidRPr="003603CE">
              <w:rPr>
                <w:rFonts w:ascii="Times New Roman" w:hAnsi="Times New Roman" w:cs="Times New Roman"/>
                <w:sz w:val="20"/>
                <w:szCs w:val="20"/>
              </w:rPr>
              <w:t>±0.13</w:t>
            </w:r>
          </w:p>
        </w:tc>
        <w:tc>
          <w:tcPr>
            <w:tcW w:w="1540" w:type="dxa"/>
          </w:tcPr>
          <w:p w14:paraId="45946FC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0.83</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±0.01</w:t>
            </w:r>
          </w:p>
        </w:tc>
        <w:tc>
          <w:tcPr>
            <w:tcW w:w="1550" w:type="dxa"/>
          </w:tcPr>
          <w:p w14:paraId="6A92404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630" w:type="dxa"/>
          </w:tcPr>
          <w:p w14:paraId="07B8A2B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1.15</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±0.20</w:t>
            </w:r>
          </w:p>
        </w:tc>
        <w:tc>
          <w:tcPr>
            <w:tcW w:w="1540" w:type="dxa"/>
          </w:tcPr>
          <w:p w14:paraId="5147CFF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1.85</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±0.17</w:t>
            </w:r>
          </w:p>
        </w:tc>
        <w:tc>
          <w:tcPr>
            <w:tcW w:w="1545" w:type="dxa"/>
          </w:tcPr>
          <w:p w14:paraId="4B018C5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2.90</w:t>
            </w:r>
            <w:r w:rsidRPr="003603CE">
              <w:rPr>
                <w:rFonts w:ascii="Times New Roman" w:hAnsi="Times New Roman" w:cs="Times New Roman"/>
                <w:sz w:val="20"/>
                <w:szCs w:val="20"/>
                <w:vertAlign w:val="superscript"/>
              </w:rPr>
              <w:t>efg</w:t>
            </w:r>
            <w:r w:rsidRPr="003603CE">
              <w:rPr>
                <w:rFonts w:ascii="Times New Roman" w:hAnsi="Times New Roman" w:cs="Times New Roman"/>
                <w:sz w:val="20"/>
                <w:szCs w:val="20"/>
              </w:rPr>
              <w:t>±0.05</w:t>
            </w:r>
          </w:p>
        </w:tc>
      </w:tr>
      <w:tr w:rsidR="00D94FD2" w:rsidRPr="003603CE" w14:paraId="4D4342B6" w14:textId="77777777" w:rsidTr="00D73134">
        <w:trPr>
          <w:trHeight w:val="315"/>
        </w:trPr>
        <w:tc>
          <w:tcPr>
            <w:tcW w:w="2857" w:type="dxa"/>
            <w:gridSpan w:val="3"/>
          </w:tcPr>
          <w:p w14:paraId="03272202" w14:textId="46935831"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CD</w:t>
            </w:r>
            <w:r w:rsidRPr="003603CE">
              <w:rPr>
                <w:rFonts w:ascii="Times New Roman" w:hAnsi="Times New Roman" w:cs="Times New Roman"/>
                <w:b/>
                <w:bCs/>
                <w:sz w:val="20"/>
                <w:szCs w:val="20"/>
                <w:vertAlign w:val="subscript"/>
              </w:rPr>
              <w:t>0.05</w:t>
            </w:r>
          </w:p>
        </w:tc>
        <w:tc>
          <w:tcPr>
            <w:tcW w:w="1516" w:type="dxa"/>
          </w:tcPr>
          <w:p w14:paraId="0F5046F3" w14:textId="70091399" w:rsidR="00D94FD2" w:rsidRPr="00D94FD2" w:rsidRDefault="00D94FD2" w:rsidP="0068200C">
            <w:pPr>
              <w:pStyle w:val="TableParagraph"/>
              <w:jc w:val="both"/>
              <w:rPr>
                <w:rFonts w:ascii="Times New Roman" w:hAnsi="Times New Roman" w:cs="Times New Roman"/>
                <w:b/>
                <w:bCs/>
                <w:sz w:val="20"/>
                <w:szCs w:val="20"/>
              </w:rPr>
            </w:pPr>
            <w:r w:rsidRPr="00D94FD2">
              <w:rPr>
                <w:rFonts w:ascii="Times New Roman" w:hAnsi="Times New Roman" w:cs="Times New Roman"/>
                <w:b/>
                <w:bCs/>
                <w:sz w:val="20"/>
                <w:szCs w:val="20"/>
              </w:rPr>
              <w:t>3.21</w:t>
            </w:r>
          </w:p>
        </w:tc>
        <w:tc>
          <w:tcPr>
            <w:tcW w:w="1626" w:type="dxa"/>
          </w:tcPr>
          <w:p w14:paraId="15BE8FCE" w14:textId="4CEC4A8D"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0.601</w:t>
            </w:r>
          </w:p>
        </w:tc>
        <w:tc>
          <w:tcPr>
            <w:tcW w:w="1540" w:type="dxa"/>
          </w:tcPr>
          <w:p w14:paraId="4A9F8CCE" w14:textId="1FF4DC9D"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0.662</w:t>
            </w:r>
          </w:p>
        </w:tc>
        <w:tc>
          <w:tcPr>
            <w:tcW w:w="1550" w:type="dxa"/>
          </w:tcPr>
          <w:p w14:paraId="65E992CD" w14:textId="0FC04143"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0.614</w:t>
            </w:r>
          </w:p>
        </w:tc>
        <w:tc>
          <w:tcPr>
            <w:tcW w:w="1630" w:type="dxa"/>
          </w:tcPr>
          <w:p w14:paraId="4CB1A5C1" w14:textId="5D947317"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0.376</w:t>
            </w:r>
          </w:p>
        </w:tc>
        <w:tc>
          <w:tcPr>
            <w:tcW w:w="1540" w:type="dxa"/>
          </w:tcPr>
          <w:p w14:paraId="5630AA70" w14:textId="23102BB3"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0.318</w:t>
            </w:r>
          </w:p>
        </w:tc>
        <w:tc>
          <w:tcPr>
            <w:tcW w:w="1545" w:type="dxa"/>
          </w:tcPr>
          <w:p w14:paraId="240775E9" w14:textId="3E692C8C" w:rsidR="00D94FD2" w:rsidRPr="003603CE" w:rsidRDefault="00D94FD2" w:rsidP="0068200C">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0.322</w:t>
            </w:r>
          </w:p>
        </w:tc>
      </w:tr>
    </w:tbl>
    <w:p w14:paraId="05E204E2" w14:textId="77777777" w:rsidR="002564D3" w:rsidRPr="003603CE" w:rsidRDefault="002564D3" w:rsidP="002564D3">
      <w:pPr>
        <w:spacing w:before="120" w:after="120" w:line="360" w:lineRule="auto"/>
        <w:jc w:val="both"/>
        <w:rPr>
          <w:rFonts w:ascii="Times New Roman" w:hAnsi="Times New Roman" w:cs="Times New Roman"/>
          <w:b/>
          <w:sz w:val="20"/>
          <w:szCs w:val="20"/>
        </w:rPr>
      </w:pPr>
      <w:r w:rsidRPr="003603CE">
        <w:rPr>
          <w:rFonts w:ascii="Times New Roman" w:hAnsi="Times New Roman" w:cs="Times New Roman"/>
          <w:sz w:val="20"/>
          <w:szCs w:val="20"/>
        </w:rPr>
        <w:t>Mean values within column followed by the different letters significantly differed by Duncan’s multiple range test (P&gt;0.05)</w:t>
      </w:r>
    </w:p>
    <w:p w14:paraId="4AE20979" w14:textId="77777777" w:rsidR="002564D3" w:rsidRPr="003603CE" w:rsidRDefault="002564D3" w:rsidP="002564D3">
      <w:pPr>
        <w:pStyle w:val="BodyText"/>
        <w:rPr>
          <w:rFonts w:ascii="Times New Roman" w:hAnsi="Times New Roman" w:cs="Times New Roman"/>
          <w:b/>
          <w:sz w:val="20"/>
          <w:szCs w:val="20"/>
        </w:rPr>
      </w:pPr>
    </w:p>
    <w:p w14:paraId="5C9249B6" w14:textId="77777777" w:rsidR="002564D3" w:rsidRPr="003603CE" w:rsidRDefault="002564D3" w:rsidP="002564D3">
      <w:pPr>
        <w:pStyle w:val="BodyText"/>
        <w:rPr>
          <w:rFonts w:ascii="Times New Roman" w:hAnsi="Times New Roman" w:cs="Times New Roman"/>
          <w:b/>
          <w:sz w:val="20"/>
          <w:szCs w:val="20"/>
        </w:rPr>
      </w:pPr>
    </w:p>
    <w:p w14:paraId="7322B463" w14:textId="77777777" w:rsidR="002564D3" w:rsidRPr="003603CE" w:rsidRDefault="002564D3" w:rsidP="002564D3">
      <w:pPr>
        <w:pStyle w:val="BodyText"/>
        <w:rPr>
          <w:rFonts w:ascii="Times New Roman" w:hAnsi="Times New Roman" w:cs="Times New Roman"/>
          <w:b/>
          <w:sz w:val="20"/>
          <w:szCs w:val="20"/>
        </w:rPr>
      </w:pPr>
    </w:p>
    <w:p w14:paraId="156F420A" w14:textId="77777777" w:rsidR="002564D3" w:rsidRPr="003603CE" w:rsidRDefault="002564D3" w:rsidP="002564D3">
      <w:pPr>
        <w:pStyle w:val="BodyText"/>
        <w:rPr>
          <w:rFonts w:ascii="Times New Roman" w:hAnsi="Times New Roman" w:cs="Times New Roman"/>
          <w:b/>
          <w:sz w:val="20"/>
          <w:szCs w:val="20"/>
        </w:rPr>
      </w:pPr>
    </w:p>
    <w:p w14:paraId="684527B6" w14:textId="77777777" w:rsidR="002564D3" w:rsidRPr="003603CE" w:rsidRDefault="002564D3" w:rsidP="002564D3">
      <w:pPr>
        <w:pStyle w:val="BodyText"/>
        <w:rPr>
          <w:rFonts w:ascii="Times New Roman" w:hAnsi="Times New Roman" w:cs="Times New Roman"/>
          <w:b/>
          <w:sz w:val="20"/>
          <w:szCs w:val="20"/>
        </w:rPr>
      </w:pPr>
    </w:p>
    <w:p w14:paraId="40116628" w14:textId="77777777" w:rsidR="002564D3" w:rsidRPr="003603CE" w:rsidRDefault="002564D3" w:rsidP="002564D3">
      <w:pPr>
        <w:pStyle w:val="BodyText"/>
        <w:rPr>
          <w:rFonts w:ascii="Times New Roman" w:hAnsi="Times New Roman" w:cs="Times New Roman"/>
          <w:b/>
          <w:sz w:val="20"/>
          <w:szCs w:val="20"/>
        </w:rPr>
      </w:pPr>
    </w:p>
    <w:p w14:paraId="7688DBBA" w14:textId="77777777" w:rsidR="002564D3" w:rsidRPr="003603CE" w:rsidRDefault="002564D3" w:rsidP="002564D3">
      <w:pPr>
        <w:pStyle w:val="BodyText"/>
        <w:rPr>
          <w:rFonts w:ascii="Times New Roman" w:hAnsi="Times New Roman" w:cs="Times New Roman"/>
          <w:b/>
          <w:sz w:val="20"/>
          <w:szCs w:val="20"/>
        </w:rPr>
      </w:pPr>
    </w:p>
    <w:p w14:paraId="7B626E8B" w14:textId="77777777" w:rsidR="002564D3" w:rsidRPr="003603CE" w:rsidRDefault="002564D3" w:rsidP="002564D3">
      <w:pPr>
        <w:pStyle w:val="BodyText"/>
        <w:rPr>
          <w:rFonts w:ascii="Times New Roman" w:hAnsi="Times New Roman" w:cs="Times New Roman"/>
          <w:b/>
          <w:sz w:val="20"/>
          <w:szCs w:val="20"/>
        </w:rPr>
      </w:pPr>
    </w:p>
    <w:p w14:paraId="0A37D3FE" w14:textId="77777777" w:rsidR="002564D3" w:rsidRPr="003603CE" w:rsidRDefault="002564D3" w:rsidP="002564D3">
      <w:pPr>
        <w:pStyle w:val="BodyText"/>
        <w:rPr>
          <w:rFonts w:ascii="Times New Roman" w:hAnsi="Times New Roman" w:cs="Times New Roman"/>
          <w:b/>
          <w:sz w:val="20"/>
          <w:szCs w:val="20"/>
        </w:rPr>
      </w:pPr>
    </w:p>
    <w:p w14:paraId="1ACC76BE" w14:textId="77777777" w:rsidR="002564D3" w:rsidRPr="003603CE" w:rsidRDefault="002564D3" w:rsidP="002564D3">
      <w:pPr>
        <w:pStyle w:val="BodyText"/>
        <w:rPr>
          <w:rFonts w:ascii="Times New Roman" w:hAnsi="Times New Roman" w:cs="Times New Roman"/>
          <w:b/>
          <w:sz w:val="20"/>
          <w:szCs w:val="20"/>
        </w:rPr>
      </w:pPr>
    </w:p>
    <w:p w14:paraId="530B432F" w14:textId="77777777" w:rsidR="002564D3" w:rsidRPr="003603CE" w:rsidRDefault="002564D3">
      <w:pPr>
        <w:spacing w:after="0" w:line="240" w:lineRule="auto"/>
        <w:rPr>
          <w:rFonts w:ascii="Times New Roman" w:eastAsia="Microsoft Sans Serif" w:hAnsi="Times New Roman" w:cs="Times New Roman"/>
          <w:b/>
          <w:sz w:val="20"/>
          <w:szCs w:val="20"/>
          <w:lang w:val="en-US"/>
          <w14:ligatures w14:val="standardContextual"/>
        </w:rPr>
      </w:pPr>
      <w:r w:rsidRPr="003603CE">
        <w:rPr>
          <w:rFonts w:ascii="Times New Roman" w:hAnsi="Times New Roman" w:cs="Times New Roman"/>
          <w:b/>
          <w:sz w:val="20"/>
          <w:szCs w:val="20"/>
        </w:rPr>
        <w:br w:type="page"/>
      </w:r>
    </w:p>
    <w:p w14:paraId="30F404BB" w14:textId="69614119" w:rsidR="002564D3" w:rsidRPr="003603CE" w:rsidRDefault="002564D3" w:rsidP="002564D3">
      <w:pPr>
        <w:pStyle w:val="BodyText"/>
        <w:spacing w:before="120" w:after="120" w:line="360" w:lineRule="auto"/>
        <w:jc w:val="both"/>
        <w:rPr>
          <w:rFonts w:ascii="Times New Roman" w:hAnsi="Times New Roman" w:cs="Times New Roman"/>
          <w:b/>
          <w:sz w:val="20"/>
          <w:szCs w:val="20"/>
        </w:rPr>
      </w:pPr>
      <w:r w:rsidRPr="003603CE">
        <w:rPr>
          <w:rFonts w:ascii="Times New Roman" w:hAnsi="Times New Roman" w:cs="Times New Roman"/>
          <w:b/>
          <w:sz w:val="20"/>
          <w:szCs w:val="20"/>
        </w:rPr>
        <w:lastRenderedPageBreak/>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 xml:space="preserve">7 </w:t>
      </w:r>
      <w:r w:rsidRPr="003603CE">
        <w:rPr>
          <w:rFonts w:ascii="Times New Roman" w:hAnsi="Times New Roman" w:cs="Times New Roman"/>
          <w:b/>
          <w:bCs/>
          <w:sz w:val="20"/>
          <w:szCs w:val="20"/>
        </w:rPr>
        <w:t xml:space="preserve">Effects of auxins </w:t>
      </w:r>
      <w:r w:rsidRPr="003603CE">
        <w:rPr>
          <w:rFonts w:ascii="Times New Roman" w:eastAsia="Times New Roman" w:hAnsi="Times New Roman" w:cs="Times New Roman"/>
          <w:b/>
          <w:bCs/>
          <w:color w:val="000000"/>
          <w:sz w:val="20"/>
          <w:szCs w:val="20"/>
          <w:lang w:eastAsia="en-IN"/>
        </w:rPr>
        <w:t xml:space="preserve">IBA and NAA </w:t>
      </w:r>
      <w:r w:rsidRPr="003603CE">
        <w:rPr>
          <w:rFonts w:ascii="Times New Roman" w:hAnsi="Times New Roman" w:cs="Times New Roman"/>
          <w:b/>
          <w:bCs/>
          <w:sz w:val="20"/>
          <w:szCs w:val="20"/>
        </w:rPr>
        <w:t>supplemented in half-strength MS medium for inducing</w:t>
      </w:r>
      <w:r w:rsidRPr="003603CE">
        <w:rPr>
          <w:rFonts w:ascii="Times New Roman" w:hAnsi="Times New Roman" w:cs="Times New Roman"/>
          <w:b/>
          <w:bCs/>
          <w:i/>
          <w:iCs/>
          <w:sz w:val="20"/>
          <w:szCs w:val="20"/>
        </w:rPr>
        <w:t xml:space="preserve"> in vitro</w:t>
      </w:r>
      <w:r w:rsidRPr="003603CE">
        <w:rPr>
          <w:rFonts w:ascii="Times New Roman" w:hAnsi="Times New Roman" w:cs="Times New Roman"/>
          <w:b/>
          <w:bCs/>
          <w:sz w:val="20"/>
          <w:szCs w:val="20"/>
        </w:rPr>
        <w:t xml:space="preserve"> rooting</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980"/>
        <w:gridCol w:w="976"/>
        <w:gridCol w:w="1206"/>
        <w:gridCol w:w="1471"/>
        <w:gridCol w:w="1550"/>
        <w:gridCol w:w="1791"/>
        <w:gridCol w:w="1505"/>
        <w:gridCol w:w="1461"/>
        <w:gridCol w:w="1461"/>
      </w:tblGrid>
      <w:tr w:rsidR="002564D3" w:rsidRPr="003603CE" w14:paraId="2B7242DB" w14:textId="77777777" w:rsidTr="00D73134">
        <w:trPr>
          <w:trHeight w:val="661"/>
        </w:trPr>
        <w:tc>
          <w:tcPr>
            <w:tcW w:w="1411" w:type="dxa"/>
            <w:vMerge w:val="restart"/>
          </w:tcPr>
          <w:p w14:paraId="1C664C22"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 medium combination</w:t>
            </w:r>
          </w:p>
        </w:tc>
        <w:tc>
          <w:tcPr>
            <w:tcW w:w="1956" w:type="dxa"/>
            <w:gridSpan w:val="2"/>
          </w:tcPr>
          <w:p w14:paraId="1B8371CC"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Plant growth regulators (mgl</w:t>
            </w:r>
            <w:r w:rsidRPr="003603CE">
              <w:rPr>
                <w:rFonts w:ascii="Times New Roman" w:hAnsi="Times New Roman" w:cs="Times New Roman"/>
                <w:b/>
                <w:bCs/>
                <w:sz w:val="20"/>
                <w:szCs w:val="20"/>
                <w:vertAlign w:val="superscript"/>
              </w:rPr>
              <w:t>-</w:t>
            </w:r>
            <w:r w:rsidRPr="003603CE">
              <w:rPr>
                <w:rFonts w:ascii="Times New Roman" w:hAnsi="Times New Roman" w:cs="Times New Roman"/>
                <w:b/>
                <w:bCs/>
                <w:spacing w:val="-64"/>
                <w:sz w:val="20"/>
                <w:szCs w:val="20"/>
                <w:vertAlign w:val="superscript"/>
              </w:rPr>
              <w:t xml:space="preserve"> </w:t>
            </w:r>
            <w:r w:rsidRPr="003603CE">
              <w:rPr>
                <w:rFonts w:ascii="Times New Roman" w:hAnsi="Times New Roman" w:cs="Times New Roman"/>
                <w:b/>
                <w:bCs/>
                <w:sz w:val="20"/>
                <w:szCs w:val="20"/>
                <w:vertAlign w:val="superscript"/>
              </w:rPr>
              <w:t>1</w:t>
            </w:r>
            <w:r w:rsidRPr="003603CE">
              <w:rPr>
                <w:rFonts w:ascii="Times New Roman" w:hAnsi="Times New Roman" w:cs="Times New Roman"/>
                <w:b/>
                <w:bCs/>
                <w:sz w:val="20"/>
                <w:szCs w:val="20"/>
              </w:rPr>
              <w:t>)</w:t>
            </w:r>
          </w:p>
        </w:tc>
        <w:tc>
          <w:tcPr>
            <w:tcW w:w="1206" w:type="dxa"/>
            <w:vMerge w:val="restart"/>
          </w:tcPr>
          <w:p w14:paraId="1CB1507D"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Rooting</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response (</w:t>
            </w:r>
            <w:r w:rsidRPr="003603CE">
              <w:rPr>
                <w:rFonts w:ascii="Times New Roman" w:hAnsi="Times New Roman" w:cs="Times New Roman"/>
                <w:b/>
                <w:bCs/>
                <w:w w:val="99"/>
                <w:sz w:val="20"/>
                <w:szCs w:val="20"/>
              </w:rPr>
              <w:t>%)</w:t>
            </w:r>
          </w:p>
        </w:tc>
        <w:tc>
          <w:tcPr>
            <w:tcW w:w="4812" w:type="dxa"/>
            <w:gridSpan w:val="3"/>
          </w:tcPr>
          <w:p w14:paraId="596999C9"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Numbers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of</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roots</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initiated</w:t>
            </w:r>
          </w:p>
        </w:tc>
        <w:tc>
          <w:tcPr>
            <w:tcW w:w="4427" w:type="dxa"/>
            <w:gridSpan w:val="3"/>
          </w:tcPr>
          <w:p w14:paraId="433D8DB5" w14:textId="77777777" w:rsidR="002564D3" w:rsidRPr="003603CE" w:rsidRDefault="002564D3"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Root length</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(cm)</w:t>
            </w:r>
          </w:p>
        </w:tc>
      </w:tr>
      <w:tr w:rsidR="002564D3" w:rsidRPr="003603CE" w14:paraId="4C6A2FFB" w14:textId="77777777" w:rsidTr="00D73134">
        <w:trPr>
          <w:trHeight w:val="303"/>
        </w:trPr>
        <w:tc>
          <w:tcPr>
            <w:tcW w:w="1411" w:type="dxa"/>
            <w:vMerge/>
            <w:tcBorders>
              <w:top w:val="nil"/>
            </w:tcBorders>
          </w:tcPr>
          <w:p w14:paraId="597B86D3" w14:textId="77777777" w:rsidR="002564D3" w:rsidRPr="003603CE" w:rsidRDefault="002564D3" w:rsidP="00D73134">
            <w:pPr>
              <w:jc w:val="both"/>
              <w:rPr>
                <w:rFonts w:ascii="Times New Roman" w:hAnsi="Times New Roman" w:cs="Times New Roman"/>
                <w:sz w:val="20"/>
                <w:szCs w:val="20"/>
              </w:rPr>
            </w:pPr>
          </w:p>
        </w:tc>
        <w:tc>
          <w:tcPr>
            <w:tcW w:w="980" w:type="dxa"/>
          </w:tcPr>
          <w:p w14:paraId="72F0407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IBA</w:t>
            </w:r>
          </w:p>
        </w:tc>
        <w:tc>
          <w:tcPr>
            <w:tcW w:w="976" w:type="dxa"/>
          </w:tcPr>
          <w:p w14:paraId="05E6F49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NAA</w:t>
            </w:r>
          </w:p>
        </w:tc>
        <w:tc>
          <w:tcPr>
            <w:tcW w:w="1206" w:type="dxa"/>
            <w:vMerge/>
          </w:tcPr>
          <w:p w14:paraId="084153F1" w14:textId="77777777" w:rsidR="002564D3" w:rsidRPr="003603CE" w:rsidRDefault="002564D3" w:rsidP="00D73134">
            <w:pPr>
              <w:pStyle w:val="TableParagraph"/>
              <w:jc w:val="both"/>
              <w:rPr>
                <w:rFonts w:ascii="Times New Roman" w:hAnsi="Times New Roman" w:cs="Times New Roman"/>
                <w:sz w:val="20"/>
                <w:szCs w:val="20"/>
              </w:rPr>
            </w:pPr>
          </w:p>
        </w:tc>
        <w:tc>
          <w:tcPr>
            <w:tcW w:w="1471" w:type="dxa"/>
          </w:tcPr>
          <w:p w14:paraId="4D3E024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550" w:type="dxa"/>
          </w:tcPr>
          <w:p w14:paraId="5EEAC47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791" w:type="dxa"/>
          </w:tcPr>
          <w:p w14:paraId="6F81206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c>
          <w:tcPr>
            <w:tcW w:w="1505" w:type="dxa"/>
          </w:tcPr>
          <w:p w14:paraId="47C4778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 days</w:t>
            </w:r>
          </w:p>
        </w:tc>
        <w:tc>
          <w:tcPr>
            <w:tcW w:w="1461" w:type="dxa"/>
          </w:tcPr>
          <w:p w14:paraId="5729DF0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 days</w:t>
            </w:r>
          </w:p>
        </w:tc>
        <w:tc>
          <w:tcPr>
            <w:tcW w:w="1461" w:type="dxa"/>
          </w:tcPr>
          <w:p w14:paraId="7C5E658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 days</w:t>
            </w:r>
          </w:p>
        </w:tc>
      </w:tr>
      <w:tr w:rsidR="002564D3" w:rsidRPr="003603CE" w14:paraId="0DA74259" w14:textId="77777777" w:rsidTr="00D73134">
        <w:trPr>
          <w:trHeight w:val="305"/>
        </w:trPr>
        <w:tc>
          <w:tcPr>
            <w:tcW w:w="1411" w:type="dxa"/>
          </w:tcPr>
          <w:p w14:paraId="20BF89B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MS.5IB</w:t>
            </w:r>
          </w:p>
        </w:tc>
        <w:tc>
          <w:tcPr>
            <w:tcW w:w="980" w:type="dxa"/>
          </w:tcPr>
          <w:p w14:paraId="6F135A5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976" w:type="dxa"/>
          </w:tcPr>
          <w:p w14:paraId="547EB20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1B805CFC" w14:textId="6128E29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267BE9F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1550" w:type="dxa"/>
          </w:tcPr>
          <w:p w14:paraId="7ACC82D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1.84</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1791" w:type="dxa"/>
          </w:tcPr>
          <w:p w14:paraId="12C3B26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2.84</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±0.13</w:t>
            </w:r>
          </w:p>
        </w:tc>
        <w:tc>
          <w:tcPr>
            <w:tcW w:w="1505" w:type="dxa"/>
          </w:tcPr>
          <w:p w14:paraId="78A07DB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def</w:t>
            </w:r>
            <w:r w:rsidRPr="003603CE">
              <w:rPr>
                <w:rFonts w:ascii="Times New Roman" w:hAnsi="Times New Roman" w:cs="Times New Roman"/>
                <w:sz w:val="20"/>
                <w:szCs w:val="20"/>
              </w:rPr>
              <w:t>±0.05</w:t>
            </w:r>
          </w:p>
        </w:tc>
        <w:tc>
          <w:tcPr>
            <w:tcW w:w="1461" w:type="dxa"/>
          </w:tcPr>
          <w:p w14:paraId="40040DA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2.08</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c>
          <w:tcPr>
            <w:tcW w:w="1461" w:type="dxa"/>
          </w:tcPr>
          <w:p w14:paraId="768CABC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2.68</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±0.07</w:t>
            </w:r>
          </w:p>
        </w:tc>
      </w:tr>
      <w:tr w:rsidR="002564D3" w:rsidRPr="003603CE" w14:paraId="2A0746EC" w14:textId="77777777" w:rsidTr="00D73134">
        <w:trPr>
          <w:trHeight w:val="305"/>
        </w:trPr>
        <w:tc>
          <w:tcPr>
            <w:tcW w:w="1411" w:type="dxa"/>
          </w:tcPr>
          <w:p w14:paraId="64A8FB6A" w14:textId="77777777" w:rsidR="002564D3" w:rsidRPr="00B037B4" w:rsidRDefault="002564D3" w:rsidP="00D73134">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MSIB</w:t>
            </w:r>
          </w:p>
        </w:tc>
        <w:tc>
          <w:tcPr>
            <w:tcW w:w="980" w:type="dxa"/>
          </w:tcPr>
          <w:p w14:paraId="41C1FC5B" w14:textId="77777777" w:rsidR="002564D3" w:rsidRPr="00B037B4" w:rsidRDefault="002564D3" w:rsidP="00D73134">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1.0</w:t>
            </w:r>
          </w:p>
        </w:tc>
        <w:tc>
          <w:tcPr>
            <w:tcW w:w="976" w:type="dxa"/>
          </w:tcPr>
          <w:p w14:paraId="49FB09A6" w14:textId="77777777" w:rsidR="002564D3" w:rsidRPr="00B037B4" w:rsidRDefault="002564D3" w:rsidP="00D73134">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w:t>
            </w:r>
          </w:p>
        </w:tc>
        <w:tc>
          <w:tcPr>
            <w:tcW w:w="1206" w:type="dxa"/>
          </w:tcPr>
          <w:p w14:paraId="3EADEFEF" w14:textId="2197BE26" w:rsidR="002564D3" w:rsidRPr="00B037B4" w:rsidRDefault="002564D3" w:rsidP="00D73134">
            <w:pPr>
              <w:pStyle w:val="TableParagraph"/>
              <w:jc w:val="both"/>
              <w:rPr>
                <w:rFonts w:ascii="Times New Roman" w:hAnsi="Times New Roman" w:cs="Times New Roman"/>
                <w:b/>
                <w:bCs/>
                <w:sz w:val="20"/>
                <w:szCs w:val="20"/>
              </w:rPr>
            </w:pPr>
            <w:r w:rsidRPr="00B037B4">
              <w:rPr>
                <w:rFonts w:ascii="Times New Roman" w:hAnsi="Times New Roman" w:cs="Times New Roman"/>
                <w:b/>
                <w:bCs/>
                <w:sz w:val="20"/>
                <w:szCs w:val="20"/>
              </w:rPr>
              <w:t>84</w:t>
            </w:r>
            <w:r w:rsidR="008619FB" w:rsidRPr="00B037B4">
              <w:rPr>
                <w:rFonts w:ascii="Times New Roman" w:hAnsi="Times New Roman" w:cs="Times New Roman"/>
                <w:b/>
                <w:bCs/>
                <w:sz w:val="20"/>
                <w:szCs w:val="20"/>
              </w:rPr>
              <w:t>.00</w:t>
            </w:r>
            <w:r w:rsidR="00D9359A" w:rsidRPr="00B037B4">
              <w:rPr>
                <w:rFonts w:ascii="Times New Roman" w:hAnsi="Times New Roman" w:cs="Times New Roman"/>
                <w:b/>
                <w:bCs/>
                <w:sz w:val="20"/>
                <w:szCs w:val="20"/>
                <w:vertAlign w:val="superscript"/>
              </w:rPr>
              <w:t>a</w:t>
            </w:r>
          </w:p>
        </w:tc>
        <w:tc>
          <w:tcPr>
            <w:tcW w:w="1471" w:type="dxa"/>
          </w:tcPr>
          <w:p w14:paraId="31DA7A5E"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550" w:type="dxa"/>
          </w:tcPr>
          <w:p w14:paraId="25953A1F"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2.84</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791" w:type="dxa"/>
          </w:tcPr>
          <w:p w14:paraId="68E38629"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±0.30</w:t>
            </w:r>
          </w:p>
        </w:tc>
        <w:tc>
          <w:tcPr>
            <w:tcW w:w="1505" w:type="dxa"/>
          </w:tcPr>
          <w:p w14:paraId="7B9EB6FF"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2.45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±0.07</w:t>
            </w:r>
          </w:p>
        </w:tc>
        <w:tc>
          <w:tcPr>
            <w:tcW w:w="1461" w:type="dxa"/>
          </w:tcPr>
          <w:p w14:paraId="12DF4841"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3.25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±0.09</w:t>
            </w:r>
          </w:p>
        </w:tc>
        <w:tc>
          <w:tcPr>
            <w:tcW w:w="1461" w:type="dxa"/>
          </w:tcPr>
          <w:p w14:paraId="1AE3A395"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5.20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±0.08</w:t>
            </w:r>
          </w:p>
        </w:tc>
      </w:tr>
      <w:tr w:rsidR="002564D3" w:rsidRPr="003603CE" w14:paraId="361AB2F9" w14:textId="77777777" w:rsidTr="00D73134">
        <w:trPr>
          <w:trHeight w:val="305"/>
        </w:trPr>
        <w:tc>
          <w:tcPr>
            <w:tcW w:w="1411" w:type="dxa"/>
          </w:tcPr>
          <w:p w14:paraId="7438A39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MS1.5IB</w:t>
            </w:r>
          </w:p>
        </w:tc>
        <w:tc>
          <w:tcPr>
            <w:tcW w:w="980" w:type="dxa"/>
          </w:tcPr>
          <w:p w14:paraId="3BEA0D7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w:t>
            </w:r>
          </w:p>
        </w:tc>
        <w:tc>
          <w:tcPr>
            <w:tcW w:w="976" w:type="dxa"/>
          </w:tcPr>
          <w:p w14:paraId="1D12532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630C2A33" w14:textId="089B76E3"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c</w:t>
            </w:r>
          </w:p>
        </w:tc>
        <w:tc>
          <w:tcPr>
            <w:tcW w:w="1471" w:type="dxa"/>
          </w:tcPr>
          <w:p w14:paraId="64BBC11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±0.04</w:t>
            </w:r>
          </w:p>
        </w:tc>
        <w:tc>
          <w:tcPr>
            <w:tcW w:w="1550" w:type="dxa"/>
          </w:tcPr>
          <w:p w14:paraId="11EC668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1.67</w:t>
            </w:r>
            <w:r w:rsidRPr="003603CE">
              <w:rPr>
                <w:rFonts w:ascii="Times New Roman" w:hAnsi="Times New Roman" w:cs="Times New Roman"/>
                <w:sz w:val="20"/>
                <w:szCs w:val="20"/>
                <w:vertAlign w:val="superscript"/>
              </w:rPr>
              <w:t>bcd</w:t>
            </w:r>
            <w:r w:rsidRPr="003603CE">
              <w:rPr>
                <w:rFonts w:ascii="Times New Roman" w:hAnsi="Times New Roman" w:cs="Times New Roman"/>
                <w:sz w:val="20"/>
                <w:szCs w:val="20"/>
              </w:rPr>
              <w:t>±0.04</w:t>
            </w:r>
          </w:p>
        </w:tc>
        <w:tc>
          <w:tcPr>
            <w:tcW w:w="1791" w:type="dxa"/>
          </w:tcPr>
          <w:p w14:paraId="35261F9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2.67</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±0.27</w:t>
            </w:r>
          </w:p>
        </w:tc>
        <w:tc>
          <w:tcPr>
            <w:tcW w:w="1505" w:type="dxa"/>
          </w:tcPr>
          <w:p w14:paraId="12968F7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1.88</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±0.04</w:t>
            </w:r>
          </w:p>
        </w:tc>
        <w:tc>
          <w:tcPr>
            <w:tcW w:w="1461" w:type="dxa"/>
          </w:tcPr>
          <w:p w14:paraId="350A972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2.81</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±0.04</w:t>
            </w:r>
          </w:p>
        </w:tc>
        <w:tc>
          <w:tcPr>
            <w:tcW w:w="1461" w:type="dxa"/>
          </w:tcPr>
          <w:p w14:paraId="7254B11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±0.05</w:t>
            </w:r>
          </w:p>
        </w:tc>
      </w:tr>
      <w:tr w:rsidR="002564D3" w:rsidRPr="003603CE" w14:paraId="02D12BBA" w14:textId="77777777" w:rsidTr="00D73134">
        <w:trPr>
          <w:trHeight w:val="300"/>
        </w:trPr>
        <w:tc>
          <w:tcPr>
            <w:tcW w:w="1411" w:type="dxa"/>
          </w:tcPr>
          <w:p w14:paraId="3950B86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MS2IB</w:t>
            </w:r>
          </w:p>
        </w:tc>
        <w:tc>
          <w:tcPr>
            <w:tcW w:w="980" w:type="dxa"/>
          </w:tcPr>
          <w:p w14:paraId="68BFE96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976" w:type="dxa"/>
          </w:tcPr>
          <w:p w14:paraId="2569793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5A5C35A7" w14:textId="43A30CA5"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8619FB">
              <w:rPr>
                <w:rFonts w:ascii="Times New Roman" w:hAnsi="Times New Roman" w:cs="Times New Roman"/>
                <w:sz w:val="20"/>
                <w:szCs w:val="20"/>
              </w:rPr>
              <w:t>.00</w:t>
            </w:r>
            <w:r w:rsidR="00737859" w:rsidRPr="00737859">
              <w:rPr>
                <w:rFonts w:ascii="Times New Roman" w:hAnsi="Times New Roman" w:cs="Times New Roman"/>
                <w:sz w:val="20"/>
                <w:szCs w:val="20"/>
                <w:vertAlign w:val="superscript"/>
              </w:rPr>
              <w:t>d</w:t>
            </w:r>
          </w:p>
        </w:tc>
        <w:tc>
          <w:tcPr>
            <w:tcW w:w="1471" w:type="dxa"/>
          </w:tcPr>
          <w:p w14:paraId="1E833F7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0.84</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±0.00</w:t>
            </w:r>
          </w:p>
        </w:tc>
        <w:tc>
          <w:tcPr>
            <w:tcW w:w="1550" w:type="dxa"/>
          </w:tcPr>
          <w:p w14:paraId="2C27162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±0.01</w:t>
            </w:r>
          </w:p>
        </w:tc>
        <w:tc>
          <w:tcPr>
            <w:tcW w:w="1791" w:type="dxa"/>
          </w:tcPr>
          <w:p w14:paraId="728A4A3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±0.13</w:t>
            </w:r>
          </w:p>
        </w:tc>
        <w:tc>
          <w:tcPr>
            <w:tcW w:w="1505" w:type="dxa"/>
          </w:tcPr>
          <w:p w14:paraId="3E4DC43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1.65</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±004</w:t>
            </w:r>
          </w:p>
        </w:tc>
        <w:tc>
          <w:tcPr>
            <w:tcW w:w="1461" w:type="dxa"/>
          </w:tcPr>
          <w:p w14:paraId="486E7B6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2.58</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±0.09</w:t>
            </w:r>
          </w:p>
        </w:tc>
        <w:tc>
          <w:tcPr>
            <w:tcW w:w="1461" w:type="dxa"/>
          </w:tcPr>
          <w:p w14:paraId="5181FCE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3.25</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±0.07</w:t>
            </w:r>
          </w:p>
        </w:tc>
      </w:tr>
      <w:tr w:rsidR="002564D3" w:rsidRPr="003603CE" w14:paraId="2300AE71" w14:textId="77777777" w:rsidTr="00D73134">
        <w:trPr>
          <w:trHeight w:val="305"/>
        </w:trPr>
        <w:tc>
          <w:tcPr>
            <w:tcW w:w="1411" w:type="dxa"/>
          </w:tcPr>
          <w:p w14:paraId="2D873C5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MS2.5IB</w:t>
            </w:r>
          </w:p>
        </w:tc>
        <w:tc>
          <w:tcPr>
            <w:tcW w:w="980" w:type="dxa"/>
          </w:tcPr>
          <w:p w14:paraId="3821965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976" w:type="dxa"/>
          </w:tcPr>
          <w:p w14:paraId="7B90765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7017F9E8" w14:textId="7889B416"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62DB3C7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50" w:type="dxa"/>
          </w:tcPr>
          <w:p w14:paraId="0FAC16A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0.84</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±0.13</w:t>
            </w:r>
          </w:p>
        </w:tc>
        <w:tc>
          <w:tcPr>
            <w:tcW w:w="1791" w:type="dxa"/>
          </w:tcPr>
          <w:p w14:paraId="57ECA6B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05" w:type="dxa"/>
          </w:tcPr>
          <w:p w14:paraId="2CC52D0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±0.05</w:t>
            </w:r>
          </w:p>
        </w:tc>
        <w:tc>
          <w:tcPr>
            <w:tcW w:w="1461" w:type="dxa"/>
          </w:tcPr>
          <w:p w14:paraId="235D17E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1.96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±0.05</w:t>
            </w:r>
          </w:p>
        </w:tc>
        <w:tc>
          <w:tcPr>
            <w:tcW w:w="1461" w:type="dxa"/>
          </w:tcPr>
          <w:p w14:paraId="456A886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2.68</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r>
      <w:tr w:rsidR="002564D3" w:rsidRPr="003603CE" w14:paraId="3FECFD65" w14:textId="77777777" w:rsidTr="00D73134">
        <w:trPr>
          <w:trHeight w:val="305"/>
        </w:trPr>
        <w:tc>
          <w:tcPr>
            <w:tcW w:w="1411" w:type="dxa"/>
          </w:tcPr>
          <w:p w14:paraId="6C30EDA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MS3IB</w:t>
            </w:r>
          </w:p>
        </w:tc>
        <w:tc>
          <w:tcPr>
            <w:tcW w:w="980" w:type="dxa"/>
          </w:tcPr>
          <w:p w14:paraId="2C1A203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976" w:type="dxa"/>
          </w:tcPr>
          <w:p w14:paraId="0153DF0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1206" w:type="dxa"/>
          </w:tcPr>
          <w:p w14:paraId="09A0476C" w14:textId="55CEAC26"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64E0A3F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0.33</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550" w:type="dxa"/>
          </w:tcPr>
          <w:p w14:paraId="18FF4D1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0.33</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±0.27</w:t>
            </w:r>
          </w:p>
        </w:tc>
        <w:tc>
          <w:tcPr>
            <w:tcW w:w="1791" w:type="dxa"/>
          </w:tcPr>
          <w:p w14:paraId="153DC51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505" w:type="dxa"/>
          </w:tcPr>
          <w:p w14:paraId="7DBF241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1.35</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c>
          <w:tcPr>
            <w:tcW w:w="1461" w:type="dxa"/>
          </w:tcPr>
          <w:p w14:paraId="28D7DE7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±0.05</w:t>
            </w:r>
          </w:p>
        </w:tc>
        <w:tc>
          <w:tcPr>
            <w:tcW w:w="1461" w:type="dxa"/>
          </w:tcPr>
          <w:p w14:paraId="7C7F6FB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2.90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±0.03</w:t>
            </w:r>
          </w:p>
        </w:tc>
      </w:tr>
      <w:tr w:rsidR="002564D3" w:rsidRPr="003603CE" w14:paraId="4D45C0DA" w14:textId="77777777" w:rsidTr="00D73134">
        <w:trPr>
          <w:trHeight w:val="305"/>
        </w:trPr>
        <w:tc>
          <w:tcPr>
            <w:tcW w:w="1411" w:type="dxa"/>
          </w:tcPr>
          <w:p w14:paraId="01C1DDB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MS.5N</w:t>
            </w:r>
          </w:p>
        </w:tc>
        <w:tc>
          <w:tcPr>
            <w:tcW w:w="980" w:type="dxa"/>
          </w:tcPr>
          <w:p w14:paraId="0564718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964280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w:t>
            </w:r>
          </w:p>
        </w:tc>
        <w:tc>
          <w:tcPr>
            <w:tcW w:w="1206" w:type="dxa"/>
          </w:tcPr>
          <w:p w14:paraId="1260792A" w14:textId="74AF06E4"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737859" w:rsidRPr="00737859">
              <w:rPr>
                <w:rFonts w:ascii="Times New Roman" w:hAnsi="Times New Roman" w:cs="Times New Roman"/>
                <w:sz w:val="20"/>
                <w:szCs w:val="20"/>
                <w:vertAlign w:val="superscript"/>
              </w:rPr>
              <w:t>e</w:t>
            </w:r>
          </w:p>
        </w:tc>
        <w:tc>
          <w:tcPr>
            <w:tcW w:w="1471" w:type="dxa"/>
          </w:tcPr>
          <w:p w14:paraId="1A1508B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550" w:type="dxa"/>
          </w:tcPr>
          <w:p w14:paraId="33FC20C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2.00</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±0.01</w:t>
            </w:r>
          </w:p>
        </w:tc>
        <w:tc>
          <w:tcPr>
            <w:tcW w:w="1791" w:type="dxa"/>
          </w:tcPr>
          <w:p w14:paraId="6A8188D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3.50</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±0.13</w:t>
            </w:r>
          </w:p>
        </w:tc>
        <w:tc>
          <w:tcPr>
            <w:tcW w:w="1505" w:type="dxa"/>
          </w:tcPr>
          <w:p w14:paraId="066C970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1.70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±0.05</w:t>
            </w:r>
          </w:p>
        </w:tc>
        <w:tc>
          <w:tcPr>
            <w:tcW w:w="1461" w:type="dxa"/>
          </w:tcPr>
          <w:p w14:paraId="0EEB7E8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2.30</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±0.05</w:t>
            </w:r>
          </w:p>
        </w:tc>
        <w:tc>
          <w:tcPr>
            <w:tcW w:w="1461" w:type="dxa"/>
          </w:tcPr>
          <w:p w14:paraId="7B60D7D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3.12</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±0.07</w:t>
            </w:r>
          </w:p>
        </w:tc>
      </w:tr>
      <w:tr w:rsidR="002564D3" w:rsidRPr="003603CE" w14:paraId="344A741A" w14:textId="77777777" w:rsidTr="00D73134">
        <w:trPr>
          <w:trHeight w:val="305"/>
        </w:trPr>
        <w:tc>
          <w:tcPr>
            <w:tcW w:w="1411" w:type="dxa"/>
          </w:tcPr>
          <w:p w14:paraId="08045260"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sz w:val="20"/>
                <w:szCs w:val="20"/>
              </w:rPr>
              <w:t>MSN</w:t>
            </w:r>
          </w:p>
        </w:tc>
        <w:tc>
          <w:tcPr>
            <w:tcW w:w="980" w:type="dxa"/>
          </w:tcPr>
          <w:p w14:paraId="28D8E4E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23D3067B"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1.0</w:t>
            </w:r>
          </w:p>
        </w:tc>
        <w:tc>
          <w:tcPr>
            <w:tcW w:w="1206" w:type="dxa"/>
          </w:tcPr>
          <w:p w14:paraId="71AC60DE" w14:textId="5566782B"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w:t>
            </w:r>
            <w:r w:rsidR="008619FB">
              <w:rPr>
                <w:rFonts w:ascii="Times New Roman" w:hAnsi="Times New Roman" w:cs="Times New Roman"/>
                <w:sz w:val="20"/>
                <w:szCs w:val="20"/>
              </w:rPr>
              <w:t>.00</w:t>
            </w:r>
            <w:r w:rsidR="00D9359A" w:rsidRPr="00D9359A">
              <w:rPr>
                <w:rFonts w:ascii="Times New Roman" w:hAnsi="Times New Roman" w:cs="Times New Roman"/>
                <w:sz w:val="20"/>
                <w:szCs w:val="20"/>
                <w:vertAlign w:val="superscript"/>
              </w:rPr>
              <w:t>b</w:t>
            </w:r>
          </w:p>
        </w:tc>
        <w:tc>
          <w:tcPr>
            <w:tcW w:w="1471" w:type="dxa"/>
          </w:tcPr>
          <w:p w14:paraId="7D0D09B9"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1.84</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±0.13</w:t>
            </w:r>
          </w:p>
        </w:tc>
        <w:tc>
          <w:tcPr>
            <w:tcW w:w="1550" w:type="dxa"/>
          </w:tcPr>
          <w:p w14:paraId="783AFFC1"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2.50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1791" w:type="dxa"/>
          </w:tcPr>
          <w:p w14:paraId="0A729191"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3.83</w:t>
            </w:r>
            <w:r w:rsidRPr="003603CE">
              <w:rPr>
                <w:rFonts w:ascii="Times New Roman" w:hAnsi="Times New Roman" w:cs="Times New Roman"/>
                <w:b/>
                <w:sz w:val="20"/>
                <w:szCs w:val="20"/>
                <w:vertAlign w:val="superscript"/>
              </w:rPr>
              <w:t>ab</w:t>
            </w:r>
            <w:r w:rsidRPr="003603CE">
              <w:rPr>
                <w:rFonts w:ascii="Times New Roman" w:hAnsi="Times New Roman" w:cs="Times New Roman"/>
                <w:b/>
                <w:sz w:val="20"/>
                <w:szCs w:val="20"/>
              </w:rPr>
              <w:t>±0.13</w:t>
            </w:r>
          </w:p>
        </w:tc>
        <w:tc>
          <w:tcPr>
            <w:tcW w:w="1505" w:type="dxa"/>
          </w:tcPr>
          <w:p w14:paraId="6847244A"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2.35</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±0.09</w:t>
            </w:r>
          </w:p>
        </w:tc>
        <w:tc>
          <w:tcPr>
            <w:tcW w:w="1461" w:type="dxa"/>
          </w:tcPr>
          <w:p w14:paraId="0C482911"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2.98</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±0.07</w:t>
            </w:r>
          </w:p>
        </w:tc>
        <w:tc>
          <w:tcPr>
            <w:tcW w:w="1461" w:type="dxa"/>
          </w:tcPr>
          <w:p w14:paraId="475C2028" w14:textId="77777777" w:rsidR="002564D3" w:rsidRPr="003603CE" w:rsidRDefault="002564D3"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4.23</w:t>
            </w:r>
            <w:r w:rsidRPr="003603CE">
              <w:rPr>
                <w:rFonts w:ascii="Times New Roman" w:hAnsi="Times New Roman" w:cs="Times New Roman"/>
                <w:b/>
                <w:sz w:val="20"/>
                <w:szCs w:val="20"/>
                <w:vertAlign w:val="superscript"/>
              </w:rPr>
              <w:t>b</w:t>
            </w:r>
            <w:r w:rsidRPr="003603CE">
              <w:rPr>
                <w:rFonts w:ascii="Times New Roman" w:hAnsi="Times New Roman" w:cs="Times New Roman"/>
                <w:b/>
                <w:sz w:val="20"/>
                <w:szCs w:val="20"/>
              </w:rPr>
              <w:t>±0.08</w:t>
            </w:r>
          </w:p>
        </w:tc>
      </w:tr>
      <w:tr w:rsidR="002564D3" w:rsidRPr="003603CE" w14:paraId="5AEAAAFB" w14:textId="77777777" w:rsidTr="00D73134">
        <w:trPr>
          <w:trHeight w:val="300"/>
        </w:trPr>
        <w:tc>
          <w:tcPr>
            <w:tcW w:w="1411" w:type="dxa"/>
          </w:tcPr>
          <w:p w14:paraId="2754CD8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MS1.5N</w:t>
            </w:r>
          </w:p>
        </w:tc>
        <w:tc>
          <w:tcPr>
            <w:tcW w:w="980" w:type="dxa"/>
          </w:tcPr>
          <w:p w14:paraId="7B5E9EB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7FAF1E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w:t>
            </w:r>
          </w:p>
        </w:tc>
        <w:tc>
          <w:tcPr>
            <w:tcW w:w="1206" w:type="dxa"/>
          </w:tcPr>
          <w:p w14:paraId="711ED94C" w14:textId="571CE495"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c</w:t>
            </w:r>
          </w:p>
        </w:tc>
        <w:tc>
          <w:tcPr>
            <w:tcW w:w="1471" w:type="dxa"/>
          </w:tcPr>
          <w:p w14:paraId="4783233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1.16</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550" w:type="dxa"/>
          </w:tcPr>
          <w:p w14:paraId="0CEB7A8F"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1.50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1791" w:type="dxa"/>
          </w:tcPr>
          <w:p w14:paraId="40C9778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1.83</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c>
          <w:tcPr>
            <w:tcW w:w="1505" w:type="dxa"/>
          </w:tcPr>
          <w:p w14:paraId="0BFC072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1.92</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±0.04</w:t>
            </w:r>
          </w:p>
        </w:tc>
        <w:tc>
          <w:tcPr>
            <w:tcW w:w="1461" w:type="dxa"/>
          </w:tcPr>
          <w:p w14:paraId="5EAB667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2.86</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±0.05</w:t>
            </w:r>
          </w:p>
        </w:tc>
        <w:tc>
          <w:tcPr>
            <w:tcW w:w="1461" w:type="dxa"/>
          </w:tcPr>
          <w:p w14:paraId="7085DFE1"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3.43</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±0.05</w:t>
            </w:r>
          </w:p>
        </w:tc>
      </w:tr>
      <w:tr w:rsidR="002564D3" w:rsidRPr="003603CE" w14:paraId="6615AD70" w14:textId="77777777" w:rsidTr="00D73134">
        <w:trPr>
          <w:trHeight w:val="305"/>
        </w:trPr>
        <w:tc>
          <w:tcPr>
            <w:tcW w:w="1411" w:type="dxa"/>
          </w:tcPr>
          <w:p w14:paraId="77AE3CEA"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 xml:space="preserve">MS2N </w:t>
            </w:r>
          </w:p>
        </w:tc>
        <w:tc>
          <w:tcPr>
            <w:tcW w:w="980" w:type="dxa"/>
          </w:tcPr>
          <w:p w14:paraId="7263E62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D80430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w:t>
            </w:r>
          </w:p>
        </w:tc>
        <w:tc>
          <w:tcPr>
            <w:tcW w:w="1206" w:type="dxa"/>
          </w:tcPr>
          <w:p w14:paraId="3C991314" w14:textId="0A7A159A"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c</w:t>
            </w:r>
          </w:p>
        </w:tc>
        <w:tc>
          <w:tcPr>
            <w:tcW w:w="1471" w:type="dxa"/>
          </w:tcPr>
          <w:p w14:paraId="577DB98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0.67</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c>
          <w:tcPr>
            <w:tcW w:w="1550" w:type="dxa"/>
          </w:tcPr>
          <w:p w14:paraId="0D42A8DD"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1.33</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±0.01</w:t>
            </w:r>
          </w:p>
        </w:tc>
        <w:tc>
          <w:tcPr>
            <w:tcW w:w="1791" w:type="dxa"/>
          </w:tcPr>
          <w:p w14:paraId="5154EAB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1.67</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±0.27</w:t>
            </w:r>
          </w:p>
        </w:tc>
        <w:tc>
          <w:tcPr>
            <w:tcW w:w="1505" w:type="dxa"/>
          </w:tcPr>
          <w:p w14:paraId="41BC8249"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1.62</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±0.04</w:t>
            </w:r>
          </w:p>
        </w:tc>
        <w:tc>
          <w:tcPr>
            <w:tcW w:w="1461" w:type="dxa"/>
          </w:tcPr>
          <w:p w14:paraId="77DEF944"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2.33</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±0.08</w:t>
            </w:r>
          </w:p>
        </w:tc>
        <w:tc>
          <w:tcPr>
            <w:tcW w:w="1461" w:type="dxa"/>
          </w:tcPr>
          <w:p w14:paraId="400DA23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2.85</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±0.01</w:t>
            </w:r>
          </w:p>
        </w:tc>
      </w:tr>
      <w:tr w:rsidR="002564D3" w:rsidRPr="003603CE" w14:paraId="14D70909" w14:textId="77777777" w:rsidTr="00D73134">
        <w:trPr>
          <w:trHeight w:val="305"/>
        </w:trPr>
        <w:tc>
          <w:tcPr>
            <w:tcW w:w="1411" w:type="dxa"/>
          </w:tcPr>
          <w:p w14:paraId="68AB9320"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MS2.5N</w:t>
            </w:r>
          </w:p>
        </w:tc>
        <w:tc>
          <w:tcPr>
            <w:tcW w:w="980" w:type="dxa"/>
          </w:tcPr>
          <w:p w14:paraId="193832FB"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1C08806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2.5</w:t>
            </w:r>
          </w:p>
        </w:tc>
        <w:tc>
          <w:tcPr>
            <w:tcW w:w="1206" w:type="dxa"/>
          </w:tcPr>
          <w:p w14:paraId="0D33CD1D" w14:textId="4F2C8FF2"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w:t>
            </w:r>
            <w:r w:rsidR="008619FB">
              <w:rPr>
                <w:rFonts w:ascii="Times New Roman" w:hAnsi="Times New Roman" w:cs="Times New Roman"/>
                <w:sz w:val="20"/>
                <w:szCs w:val="20"/>
              </w:rPr>
              <w:t>.00</w:t>
            </w:r>
            <w:r w:rsidR="00D9359A" w:rsidRPr="00D9359A">
              <w:rPr>
                <w:rFonts w:ascii="Times New Roman" w:hAnsi="Times New Roman" w:cs="Times New Roman"/>
                <w:sz w:val="20"/>
                <w:szCs w:val="20"/>
                <w:vertAlign w:val="superscript"/>
              </w:rPr>
              <w:t>d</w:t>
            </w:r>
          </w:p>
        </w:tc>
        <w:tc>
          <w:tcPr>
            <w:tcW w:w="1471" w:type="dxa"/>
          </w:tcPr>
          <w:p w14:paraId="17507A2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0.84</w:t>
            </w:r>
            <w:r w:rsidRPr="003603CE">
              <w:rPr>
                <w:rFonts w:ascii="Times New Roman" w:hAnsi="Times New Roman" w:cs="Times New Roman"/>
                <w:sz w:val="20"/>
                <w:szCs w:val="20"/>
                <w:vertAlign w:val="superscript"/>
              </w:rPr>
              <w:t>de</w:t>
            </w:r>
            <w:r w:rsidRPr="003603CE">
              <w:rPr>
                <w:rFonts w:ascii="Times New Roman" w:hAnsi="Times New Roman" w:cs="Times New Roman"/>
                <w:sz w:val="20"/>
                <w:szCs w:val="20"/>
              </w:rPr>
              <w:t>±0.27</w:t>
            </w:r>
          </w:p>
        </w:tc>
        <w:tc>
          <w:tcPr>
            <w:tcW w:w="1550" w:type="dxa"/>
          </w:tcPr>
          <w:p w14:paraId="056AC88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0.83</w:t>
            </w:r>
            <w:r w:rsidRPr="003603CE">
              <w:rPr>
                <w:rFonts w:ascii="Times New Roman" w:hAnsi="Times New Roman" w:cs="Times New Roman"/>
                <w:sz w:val="20"/>
                <w:szCs w:val="20"/>
                <w:vertAlign w:val="superscript"/>
              </w:rPr>
              <w:t>fg</w:t>
            </w:r>
            <w:r w:rsidRPr="003603CE">
              <w:rPr>
                <w:rFonts w:ascii="Times New Roman" w:hAnsi="Times New Roman" w:cs="Times New Roman"/>
                <w:sz w:val="20"/>
                <w:szCs w:val="20"/>
              </w:rPr>
              <w:t>±0.13</w:t>
            </w:r>
          </w:p>
        </w:tc>
        <w:tc>
          <w:tcPr>
            <w:tcW w:w="1791" w:type="dxa"/>
          </w:tcPr>
          <w:p w14:paraId="6C9B3915"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05" w:type="dxa"/>
          </w:tcPr>
          <w:p w14:paraId="19E9BF4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1.42</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±0.04</w:t>
            </w:r>
          </w:p>
        </w:tc>
        <w:tc>
          <w:tcPr>
            <w:tcW w:w="1461" w:type="dxa"/>
          </w:tcPr>
          <w:p w14:paraId="375B1EB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2.02</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±0.04</w:t>
            </w:r>
          </w:p>
        </w:tc>
        <w:tc>
          <w:tcPr>
            <w:tcW w:w="1461" w:type="dxa"/>
          </w:tcPr>
          <w:p w14:paraId="3DB6473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2.43</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±0.08</w:t>
            </w:r>
          </w:p>
        </w:tc>
      </w:tr>
      <w:tr w:rsidR="002564D3" w:rsidRPr="003603CE" w14:paraId="65B251A9" w14:textId="77777777" w:rsidTr="00D73134">
        <w:trPr>
          <w:trHeight w:val="305"/>
        </w:trPr>
        <w:tc>
          <w:tcPr>
            <w:tcW w:w="1411" w:type="dxa"/>
          </w:tcPr>
          <w:p w14:paraId="18826202"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MS3N</w:t>
            </w:r>
          </w:p>
        </w:tc>
        <w:tc>
          <w:tcPr>
            <w:tcW w:w="980" w:type="dxa"/>
          </w:tcPr>
          <w:p w14:paraId="5CF6A1F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w:t>
            </w:r>
          </w:p>
        </w:tc>
        <w:tc>
          <w:tcPr>
            <w:tcW w:w="976" w:type="dxa"/>
          </w:tcPr>
          <w:p w14:paraId="7CB1811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3.0</w:t>
            </w:r>
          </w:p>
        </w:tc>
        <w:tc>
          <w:tcPr>
            <w:tcW w:w="1206" w:type="dxa"/>
          </w:tcPr>
          <w:p w14:paraId="40B30855" w14:textId="7B9B1A91"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33.3</w:t>
            </w:r>
            <w:r w:rsidR="008619FB">
              <w:rPr>
                <w:rFonts w:ascii="Times New Roman" w:hAnsi="Times New Roman" w:cs="Times New Roman"/>
                <w:sz w:val="20"/>
                <w:szCs w:val="20"/>
              </w:rPr>
              <w:t>0</w:t>
            </w:r>
            <w:r w:rsidR="00D9359A" w:rsidRPr="00D9359A">
              <w:rPr>
                <w:rFonts w:ascii="Times New Roman" w:hAnsi="Times New Roman" w:cs="Times New Roman"/>
                <w:sz w:val="20"/>
                <w:szCs w:val="20"/>
                <w:vertAlign w:val="superscript"/>
              </w:rPr>
              <w:t>e</w:t>
            </w:r>
          </w:p>
        </w:tc>
        <w:tc>
          <w:tcPr>
            <w:tcW w:w="1471" w:type="dxa"/>
          </w:tcPr>
          <w:p w14:paraId="2F5373C8"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ef</w:t>
            </w:r>
            <w:r w:rsidRPr="003603CE">
              <w:rPr>
                <w:rFonts w:ascii="Times New Roman" w:hAnsi="Times New Roman" w:cs="Times New Roman"/>
                <w:sz w:val="20"/>
                <w:szCs w:val="20"/>
              </w:rPr>
              <w:t>±0.13</w:t>
            </w:r>
          </w:p>
        </w:tc>
        <w:tc>
          <w:tcPr>
            <w:tcW w:w="1550" w:type="dxa"/>
          </w:tcPr>
          <w:p w14:paraId="2F8D7D66"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gh</w:t>
            </w:r>
            <w:r w:rsidRPr="003603CE">
              <w:rPr>
                <w:rFonts w:ascii="Times New Roman" w:hAnsi="Times New Roman" w:cs="Times New Roman"/>
                <w:sz w:val="20"/>
                <w:szCs w:val="20"/>
              </w:rPr>
              <w:t>±0.13</w:t>
            </w:r>
          </w:p>
        </w:tc>
        <w:tc>
          <w:tcPr>
            <w:tcW w:w="1791" w:type="dxa"/>
          </w:tcPr>
          <w:p w14:paraId="62107F4E"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0.50</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±0.13</w:t>
            </w:r>
          </w:p>
        </w:tc>
        <w:tc>
          <w:tcPr>
            <w:tcW w:w="1505" w:type="dxa"/>
          </w:tcPr>
          <w:p w14:paraId="2DF0B797"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0.75</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±0.01</w:t>
            </w:r>
          </w:p>
        </w:tc>
        <w:tc>
          <w:tcPr>
            <w:tcW w:w="1461" w:type="dxa"/>
          </w:tcPr>
          <w:p w14:paraId="06BFF70C"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1.08</w:t>
            </w:r>
            <w:r w:rsidRPr="003603CE">
              <w:rPr>
                <w:rFonts w:ascii="Times New Roman" w:hAnsi="Times New Roman" w:cs="Times New Roman"/>
                <w:sz w:val="20"/>
                <w:szCs w:val="20"/>
                <w:vertAlign w:val="superscript"/>
              </w:rPr>
              <w:t>g</w:t>
            </w:r>
            <w:r w:rsidRPr="003603CE">
              <w:rPr>
                <w:rFonts w:ascii="Times New Roman" w:hAnsi="Times New Roman" w:cs="Times New Roman"/>
                <w:sz w:val="20"/>
                <w:szCs w:val="20"/>
              </w:rPr>
              <w:t>±0.04</w:t>
            </w:r>
          </w:p>
        </w:tc>
        <w:tc>
          <w:tcPr>
            <w:tcW w:w="1461" w:type="dxa"/>
          </w:tcPr>
          <w:p w14:paraId="0D753D03" w14:textId="77777777" w:rsidR="002564D3" w:rsidRPr="003603CE" w:rsidRDefault="002564D3"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2.15</w:t>
            </w:r>
            <w:r w:rsidRPr="003603CE">
              <w:rPr>
                <w:rFonts w:ascii="Times New Roman" w:hAnsi="Times New Roman" w:cs="Times New Roman"/>
                <w:sz w:val="20"/>
                <w:szCs w:val="20"/>
                <w:vertAlign w:val="superscript"/>
              </w:rPr>
              <w:t>h</w:t>
            </w:r>
            <w:r w:rsidRPr="003603CE">
              <w:rPr>
                <w:rFonts w:ascii="Times New Roman" w:hAnsi="Times New Roman" w:cs="Times New Roman"/>
                <w:sz w:val="20"/>
                <w:szCs w:val="20"/>
              </w:rPr>
              <w:t>±0.04</w:t>
            </w:r>
          </w:p>
        </w:tc>
      </w:tr>
      <w:tr w:rsidR="008619FB" w:rsidRPr="003603CE" w14:paraId="36CAF88C" w14:textId="77777777" w:rsidTr="00D73134">
        <w:trPr>
          <w:trHeight w:val="305"/>
        </w:trPr>
        <w:tc>
          <w:tcPr>
            <w:tcW w:w="3367" w:type="dxa"/>
            <w:gridSpan w:val="3"/>
          </w:tcPr>
          <w:p w14:paraId="5FB3B81F" w14:textId="614EE2C0" w:rsidR="008619FB" w:rsidRPr="008619FB" w:rsidRDefault="008619FB" w:rsidP="008619FB">
            <w:pPr>
              <w:pStyle w:val="TableParagraph"/>
              <w:jc w:val="both"/>
              <w:rPr>
                <w:rFonts w:ascii="Times New Roman" w:hAnsi="Times New Roman" w:cs="Times New Roman"/>
                <w:b/>
                <w:bCs/>
                <w:sz w:val="20"/>
                <w:szCs w:val="20"/>
              </w:rPr>
            </w:pPr>
            <w:r w:rsidRPr="008619FB">
              <w:rPr>
                <w:rFonts w:ascii="Times New Roman" w:hAnsi="Times New Roman" w:cs="Times New Roman"/>
                <w:b/>
                <w:bCs/>
                <w:sz w:val="20"/>
                <w:szCs w:val="20"/>
              </w:rPr>
              <w:t>CD</w:t>
            </w:r>
            <w:r w:rsidRPr="008619FB">
              <w:rPr>
                <w:rFonts w:ascii="Times New Roman" w:hAnsi="Times New Roman" w:cs="Times New Roman"/>
                <w:b/>
                <w:bCs/>
                <w:sz w:val="20"/>
                <w:szCs w:val="20"/>
                <w:vertAlign w:val="subscript"/>
              </w:rPr>
              <w:t>0.05</w:t>
            </w:r>
          </w:p>
        </w:tc>
        <w:tc>
          <w:tcPr>
            <w:tcW w:w="1206" w:type="dxa"/>
          </w:tcPr>
          <w:p w14:paraId="0CAB6A96" w14:textId="6566172E" w:rsidR="008619FB" w:rsidRPr="008619FB" w:rsidRDefault="008619FB" w:rsidP="008619FB">
            <w:pPr>
              <w:pStyle w:val="TableParagraph"/>
              <w:jc w:val="both"/>
              <w:rPr>
                <w:rFonts w:ascii="Times New Roman" w:hAnsi="Times New Roman" w:cs="Times New Roman"/>
                <w:b/>
                <w:bCs/>
                <w:sz w:val="20"/>
                <w:szCs w:val="20"/>
              </w:rPr>
            </w:pPr>
            <w:r w:rsidRPr="008619FB">
              <w:rPr>
                <w:rFonts w:ascii="Times New Roman" w:hAnsi="Times New Roman" w:cs="Times New Roman"/>
                <w:b/>
                <w:bCs/>
                <w:sz w:val="20"/>
                <w:szCs w:val="20"/>
              </w:rPr>
              <w:t>3.34</w:t>
            </w:r>
          </w:p>
        </w:tc>
        <w:tc>
          <w:tcPr>
            <w:tcW w:w="1471" w:type="dxa"/>
          </w:tcPr>
          <w:p w14:paraId="2724B07F" w14:textId="51E586E0"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0.468</w:t>
            </w:r>
          </w:p>
        </w:tc>
        <w:tc>
          <w:tcPr>
            <w:tcW w:w="1550" w:type="dxa"/>
          </w:tcPr>
          <w:p w14:paraId="4593ADDC" w14:textId="6D7412C2"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0.393</w:t>
            </w:r>
          </w:p>
        </w:tc>
        <w:tc>
          <w:tcPr>
            <w:tcW w:w="1791" w:type="dxa"/>
          </w:tcPr>
          <w:p w14:paraId="4D81B3D4" w14:textId="190093C4"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0.514</w:t>
            </w:r>
          </w:p>
        </w:tc>
        <w:tc>
          <w:tcPr>
            <w:tcW w:w="1505" w:type="dxa"/>
          </w:tcPr>
          <w:p w14:paraId="03DC9CDE" w14:textId="46318046"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0.201</w:t>
            </w:r>
          </w:p>
        </w:tc>
        <w:tc>
          <w:tcPr>
            <w:tcW w:w="1461" w:type="dxa"/>
          </w:tcPr>
          <w:p w14:paraId="417AA3C0" w14:textId="7412CE80"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0.241</w:t>
            </w:r>
          </w:p>
        </w:tc>
        <w:tc>
          <w:tcPr>
            <w:tcW w:w="1461" w:type="dxa"/>
          </w:tcPr>
          <w:p w14:paraId="18E8D1F2" w14:textId="1088F2DF" w:rsidR="008619FB" w:rsidRPr="003603CE" w:rsidRDefault="008619FB" w:rsidP="008619FB">
            <w:pPr>
              <w:pStyle w:val="TableParagraph"/>
              <w:jc w:val="both"/>
              <w:rPr>
                <w:rFonts w:ascii="Times New Roman" w:hAnsi="Times New Roman" w:cs="Times New Roman"/>
                <w:sz w:val="20"/>
                <w:szCs w:val="20"/>
              </w:rPr>
            </w:pPr>
            <w:r w:rsidRPr="003603CE">
              <w:rPr>
                <w:rFonts w:ascii="Times New Roman" w:hAnsi="Times New Roman" w:cs="Times New Roman"/>
                <w:b/>
                <w:bCs/>
                <w:sz w:val="20"/>
                <w:szCs w:val="20"/>
              </w:rPr>
              <w:t>0.229</w:t>
            </w:r>
          </w:p>
        </w:tc>
      </w:tr>
    </w:tbl>
    <w:p w14:paraId="090B4446" w14:textId="77777777" w:rsidR="002564D3" w:rsidRPr="003603CE" w:rsidRDefault="002564D3" w:rsidP="002564D3">
      <w:pPr>
        <w:pStyle w:val="BodyText"/>
        <w:spacing w:before="3"/>
        <w:rPr>
          <w:rFonts w:ascii="Times New Roman" w:hAnsi="Times New Roman" w:cs="Times New Roman"/>
          <w:b/>
          <w:sz w:val="20"/>
          <w:szCs w:val="20"/>
        </w:rPr>
      </w:pPr>
    </w:p>
    <w:p w14:paraId="1046DB18" w14:textId="77777777" w:rsidR="002564D3" w:rsidRPr="003603CE" w:rsidRDefault="002564D3" w:rsidP="002564D3">
      <w:pPr>
        <w:tabs>
          <w:tab w:val="left" w:pos="1112"/>
        </w:tabs>
        <w:spacing w:before="120" w:after="120" w:line="360" w:lineRule="auto"/>
        <w:jc w:val="both"/>
        <w:rPr>
          <w:rFonts w:ascii="Times New Roman" w:eastAsia="Times New Roman" w:hAnsi="Times New Roman" w:cs="Times New Roman"/>
          <w:b/>
          <w:bCs/>
          <w:color w:val="000000"/>
          <w:sz w:val="20"/>
          <w:szCs w:val="20"/>
          <w:lang w:eastAsia="en-IN"/>
        </w:rPr>
      </w:pPr>
      <w:r w:rsidRPr="003603CE">
        <w:rPr>
          <w:rFonts w:ascii="Times New Roman" w:hAnsi="Times New Roman" w:cs="Times New Roman"/>
          <w:sz w:val="20"/>
          <w:szCs w:val="20"/>
        </w:rPr>
        <w:t>Mean values within column followed by the significantly different by Duncan’s multiple range test (P&gt;0.05)</w:t>
      </w:r>
      <w:r w:rsidRPr="003603CE">
        <w:rPr>
          <w:rFonts w:ascii="Times New Roman" w:eastAsia="Times New Roman" w:hAnsi="Times New Roman" w:cs="Times New Roman"/>
          <w:b/>
          <w:bCs/>
          <w:color w:val="000000"/>
          <w:sz w:val="20"/>
          <w:szCs w:val="20"/>
          <w:lang w:eastAsia="en-IN"/>
        </w:rPr>
        <w:t xml:space="preserve"> </w:t>
      </w:r>
    </w:p>
    <w:p w14:paraId="094FDAE6" w14:textId="77777777" w:rsidR="002564D3" w:rsidRPr="003603CE" w:rsidRDefault="002564D3" w:rsidP="002564D3">
      <w:pPr>
        <w:pStyle w:val="BodyText"/>
        <w:rPr>
          <w:rFonts w:ascii="Times New Roman" w:hAnsi="Times New Roman" w:cs="Times New Roman"/>
          <w:sz w:val="20"/>
          <w:szCs w:val="20"/>
        </w:rPr>
      </w:pPr>
    </w:p>
    <w:p w14:paraId="578D5F5A" w14:textId="77777777" w:rsidR="002564D3" w:rsidRPr="003603CE" w:rsidRDefault="002564D3" w:rsidP="002564D3">
      <w:pPr>
        <w:pStyle w:val="BodyText"/>
        <w:rPr>
          <w:rFonts w:ascii="Times New Roman" w:hAnsi="Times New Roman" w:cs="Times New Roman"/>
          <w:sz w:val="20"/>
          <w:szCs w:val="20"/>
        </w:rPr>
      </w:pPr>
    </w:p>
    <w:p w14:paraId="658FE991" w14:textId="77777777" w:rsidR="002564D3" w:rsidRPr="003603CE" w:rsidRDefault="002564D3" w:rsidP="002564D3">
      <w:pPr>
        <w:pStyle w:val="BodyText"/>
        <w:rPr>
          <w:rFonts w:ascii="Times New Roman" w:hAnsi="Times New Roman" w:cs="Times New Roman"/>
          <w:sz w:val="20"/>
          <w:szCs w:val="20"/>
        </w:rPr>
      </w:pPr>
    </w:p>
    <w:p w14:paraId="5D0052C4" w14:textId="77777777" w:rsidR="002564D3" w:rsidRPr="003603CE" w:rsidRDefault="002564D3" w:rsidP="002564D3">
      <w:pPr>
        <w:pStyle w:val="BodyText"/>
        <w:rPr>
          <w:rFonts w:ascii="Times New Roman" w:hAnsi="Times New Roman" w:cs="Times New Roman"/>
          <w:sz w:val="20"/>
          <w:szCs w:val="20"/>
        </w:rPr>
      </w:pPr>
    </w:p>
    <w:p w14:paraId="7074030A" w14:textId="77777777" w:rsidR="002564D3" w:rsidRPr="003603CE" w:rsidRDefault="002564D3" w:rsidP="002564D3">
      <w:pPr>
        <w:pStyle w:val="BodyText"/>
        <w:rPr>
          <w:rFonts w:ascii="Times New Roman" w:hAnsi="Times New Roman" w:cs="Times New Roman"/>
          <w:sz w:val="20"/>
          <w:szCs w:val="20"/>
        </w:rPr>
      </w:pPr>
    </w:p>
    <w:p w14:paraId="2DA58EAB" w14:textId="77777777" w:rsidR="002564D3" w:rsidRPr="003603CE" w:rsidRDefault="002564D3" w:rsidP="002564D3">
      <w:pPr>
        <w:pStyle w:val="BodyText"/>
        <w:rPr>
          <w:rFonts w:ascii="Times New Roman" w:hAnsi="Times New Roman" w:cs="Times New Roman"/>
          <w:sz w:val="20"/>
          <w:szCs w:val="20"/>
        </w:rPr>
      </w:pPr>
    </w:p>
    <w:p w14:paraId="435F0FA9" w14:textId="77777777" w:rsidR="002564D3" w:rsidRPr="003603CE" w:rsidRDefault="002564D3" w:rsidP="002564D3">
      <w:pPr>
        <w:pStyle w:val="BodyText"/>
        <w:rPr>
          <w:rFonts w:ascii="Times New Roman" w:hAnsi="Times New Roman" w:cs="Times New Roman"/>
          <w:sz w:val="20"/>
          <w:szCs w:val="20"/>
        </w:rPr>
      </w:pPr>
    </w:p>
    <w:p w14:paraId="30E8A28F" w14:textId="77777777" w:rsidR="002564D3" w:rsidRPr="003603CE" w:rsidRDefault="002564D3" w:rsidP="002564D3">
      <w:pPr>
        <w:pStyle w:val="BodyText"/>
        <w:rPr>
          <w:rFonts w:ascii="Times New Roman" w:hAnsi="Times New Roman" w:cs="Times New Roman"/>
          <w:sz w:val="20"/>
          <w:szCs w:val="20"/>
        </w:rPr>
      </w:pPr>
    </w:p>
    <w:p w14:paraId="67B10B75" w14:textId="77777777" w:rsidR="002564D3" w:rsidRPr="003603CE" w:rsidRDefault="002564D3" w:rsidP="002564D3">
      <w:pPr>
        <w:pStyle w:val="BodyText"/>
        <w:rPr>
          <w:rFonts w:ascii="Times New Roman" w:hAnsi="Times New Roman" w:cs="Times New Roman"/>
          <w:sz w:val="20"/>
          <w:szCs w:val="20"/>
        </w:rPr>
      </w:pPr>
    </w:p>
    <w:p w14:paraId="0E117A99" w14:textId="77777777" w:rsidR="002564D3" w:rsidRPr="003603CE" w:rsidRDefault="002564D3" w:rsidP="002564D3">
      <w:pPr>
        <w:pStyle w:val="BodyText"/>
        <w:rPr>
          <w:rFonts w:ascii="Times New Roman" w:hAnsi="Times New Roman" w:cs="Times New Roman"/>
          <w:sz w:val="20"/>
          <w:szCs w:val="20"/>
        </w:rPr>
      </w:pPr>
    </w:p>
    <w:p w14:paraId="4F98F30F" w14:textId="77777777" w:rsidR="002564D3" w:rsidRPr="003603CE" w:rsidRDefault="002564D3" w:rsidP="002564D3">
      <w:pPr>
        <w:pStyle w:val="BodyText"/>
        <w:rPr>
          <w:rFonts w:ascii="Times New Roman" w:hAnsi="Times New Roman" w:cs="Times New Roman"/>
          <w:sz w:val="20"/>
          <w:szCs w:val="20"/>
        </w:rPr>
      </w:pPr>
    </w:p>
    <w:p w14:paraId="39B1581F" w14:textId="77777777" w:rsidR="002564D3" w:rsidRPr="003603CE" w:rsidRDefault="002564D3" w:rsidP="002564D3">
      <w:pPr>
        <w:pStyle w:val="BodyText"/>
        <w:rPr>
          <w:rFonts w:ascii="Times New Roman" w:hAnsi="Times New Roman" w:cs="Times New Roman"/>
          <w:sz w:val="20"/>
          <w:szCs w:val="20"/>
        </w:rPr>
      </w:pPr>
    </w:p>
    <w:p w14:paraId="663455D1" w14:textId="77777777" w:rsidR="002564D3" w:rsidRPr="003603CE" w:rsidRDefault="002564D3">
      <w:pPr>
        <w:spacing w:after="0" w:line="240" w:lineRule="auto"/>
        <w:rPr>
          <w:rFonts w:ascii="Times New Roman" w:eastAsia="Microsoft Sans Serif" w:hAnsi="Times New Roman" w:cs="Times New Roman"/>
          <w:b/>
          <w:sz w:val="20"/>
          <w:szCs w:val="20"/>
          <w:lang w:val="en-US"/>
          <w14:ligatures w14:val="standardContextual"/>
        </w:rPr>
      </w:pPr>
      <w:r w:rsidRPr="003603CE">
        <w:rPr>
          <w:rFonts w:ascii="Times New Roman" w:hAnsi="Times New Roman" w:cs="Times New Roman"/>
          <w:b/>
          <w:sz w:val="20"/>
          <w:szCs w:val="20"/>
        </w:rPr>
        <w:br w:type="page"/>
      </w:r>
    </w:p>
    <w:p w14:paraId="65CA5F0E" w14:textId="77777777" w:rsidR="00001AB9" w:rsidRPr="003603CE" w:rsidRDefault="00001AB9" w:rsidP="00001AB9">
      <w:pPr>
        <w:pStyle w:val="BodyText"/>
        <w:rPr>
          <w:rFonts w:ascii="Times New Roman" w:hAnsi="Times New Roman" w:cs="Times New Roman"/>
          <w:sz w:val="20"/>
          <w:szCs w:val="20"/>
        </w:rPr>
      </w:pPr>
      <w:r w:rsidRPr="003603CE">
        <w:rPr>
          <w:rFonts w:ascii="Times New Roman" w:hAnsi="Times New Roman" w:cs="Times New Roman"/>
          <w:b/>
          <w:sz w:val="20"/>
          <w:szCs w:val="20"/>
        </w:rPr>
        <w:lastRenderedPageBreak/>
        <w:t>Table</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 xml:space="preserve">8 </w:t>
      </w:r>
      <w:r w:rsidRPr="003603CE">
        <w:rPr>
          <w:rFonts w:ascii="Times New Roman" w:hAnsi="Times New Roman" w:cs="Times New Roman"/>
          <w:b/>
          <w:spacing w:val="-17"/>
          <w:sz w:val="20"/>
          <w:szCs w:val="20"/>
        </w:rPr>
        <w:t>Effect</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of</w:t>
      </w:r>
      <w:r w:rsidRPr="003603CE">
        <w:rPr>
          <w:rFonts w:ascii="Times New Roman" w:hAnsi="Times New Roman" w:cs="Times New Roman"/>
          <w:b/>
          <w:spacing w:val="-3"/>
          <w:sz w:val="20"/>
          <w:szCs w:val="20"/>
        </w:rPr>
        <w:t xml:space="preserve"> </w:t>
      </w:r>
      <w:r w:rsidRPr="003603CE">
        <w:rPr>
          <w:rFonts w:ascii="Times New Roman" w:hAnsi="Times New Roman" w:cs="Times New Roman"/>
          <w:b/>
          <w:sz w:val="20"/>
          <w:szCs w:val="20"/>
        </w:rPr>
        <w:t>different</w:t>
      </w:r>
      <w:r w:rsidRPr="003603CE">
        <w:rPr>
          <w:rFonts w:ascii="Times New Roman" w:hAnsi="Times New Roman" w:cs="Times New Roman"/>
          <w:b/>
          <w:spacing w:val="-3"/>
          <w:sz w:val="20"/>
          <w:szCs w:val="20"/>
        </w:rPr>
        <w:t xml:space="preserve"> </w:t>
      </w:r>
      <w:r w:rsidRPr="003603CE">
        <w:rPr>
          <w:rFonts w:ascii="Times New Roman" w:hAnsi="Times New Roman" w:cs="Times New Roman"/>
          <w:b/>
          <w:sz w:val="20"/>
          <w:szCs w:val="20"/>
        </w:rPr>
        <w:t>potting</w:t>
      </w:r>
      <w:r w:rsidRPr="003603CE">
        <w:rPr>
          <w:rFonts w:ascii="Times New Roman" w:hAnsi="Times New Roman" w:cs="Times New Roman"/>
          <w:b/>
          <w:spacing w:val="-4"/>
          <w:sz w:val="20"/>
          <w:szCs w:val="20"/>
        </w:rPr>
        <w:t xml:space="preserve"> </w:t>
      </w:r>
      <w:r w:rsidRPr="003603CE">
        <w:rPr>
          <w:rFonts w:ascii="Times New Roman" w:hAnsi="Times New Roman" w:cs="Times New Roman"/>
          <w:b/>
          <w:sz w:val="20"/>
          <w:szCs w:val="20"/>
        </w:rPr>
        <w:t>mixtures</w:t>
      </w:r>
      <w:r w:rsidRPr="003603CE">
        <w:rPr>
          <w:rFonts w:ascii="Times New Roman" w:hAnsi="Times New Roman" w:cs="Times New Roman"/>
          <w:b/>
          <w:spacing w:val="-2"/>
          <w:sz w:val="20"/>
          <w:szCs w:val="20"/>
        </w:rPr>
        <w:t xml:space="preserve"> </w:t>
      </w:r>
      <w:r w:rsidRPr="003603CE">
        <w:rPr>
          <w:rFonts w:ascii="Times New Roman" w:hAnsi="Times New Roman" w:cs="Times New Roman"/>
          <w:b/>
          <w:sz w:val="20"/>
          <w:szCs w:val="20"/>
        </w:rPr>
        <w:t>on</w:t>
      </w:r>
      <w:r w:rsidRPr="003603CE">
        <w:rPr>
          <w:rFonts w:ascii="Times New Roman" w:hAnsi="Times New Roman" w:cs="Times New Roman"/>
          <w:b/>
          <w:spacing w:val="-5"/>
          <w:sz w:val="20"/>
          <w:szCs w:val="20"/>
        </w:rPr>
        <w:t xml:space="preserve"> </w:t>
      </w:r>
      <w:r w:rsidRPr="003603CE">
        <w:rPr>
          <w:rFonts w:ascii="Times New Roman" w:hAnsi="Times New Roman" w:cs="Times New Roman"/>
          <w:b/>
          <w:sz w:val="20"/>
          <w:szCs w:val="20"/>
        </w:rPr>
        <w:t>acclimatization</w:t>
      </w:r>
      <w:r w:rsidRPr="003603CE">
        <w:rPr>
          <w:rFonts w:ascii="Times New Roman" w:hAnsi="Times New Roman" w:cs="Times New Roman"/>
          <w:b/>
          <w:spacing w:val="1"/>
          <w:sz w:val="20"/>
          <w:szCs w:val="20"/>
        </w:rPr>
        <w:t xml:space="preserve"> </w:t>
      </w:r>
      <w:r w:rsidRPr="003603CE">
        <w:rPr>
          <w:rFonts w:ascii="Times New Roman" w:hAnsi="Times New Roman" w:cs="Times New Roman"/>
          <w:b/>
          <w:sz w:val="20"/>
          <w:szCs w:val="20"/>
        </w:rPr>
        <w:t>of</w:t>
      </w:r>
      <w:r w:rsidRPr="003603CE">
        <w:rPr>
          <w:rFonts w:ascii="Times New Roman" w:hAnsi="Times New Roman" w:cs="Times New Roman"/>
          <w:b/>
          <w:spacing w:val="2"/>
          <w:sz w:val="20"/>
          <w:szCs w:val="20"/>
        </w:rPr>
        <w:t xml:space="preserve"> </w:t>
      </w:r>
      <w:r w:rsidRPr="003603CE">
        <w:rPr>
          <w:rFonts w:ascii="Times New Roman" w:hAnsi="Times New Roman" w:cs="Times New Roman"/>
          <w:b/>
          <w:i/>
          <w:sz w:val="20"/>
          <w:szCs w:val="20"/>
        </w:rPr>
        <w:t>In</w:t>
      </w:r>
      <w:r w:rsidRPr="003603CE">
        <w:rPr>
          <w:rFonts w:ascii="Times New Roman" w:hAnsi="Times New Roman" w:cs="Times New Roman"/>
          <w:b/>
          <w:i/>
          <w:spacing w:val="-5"/>
          <w:sz w:val="20"/>
          <w:szCs w:val="20"/>
        </w:rPr>
        <w:t xml:space="preserve"> </w:t>
      </w:r>
      <w:r w:rsidRPr="003603CE">
        <w:rPr>
          <w:rFonts w:ascii="Times New Roman" w:hAnsi="Times New Roman" w:cs="Times New Roman"/>
          <w:b/>
          <w:i/>
          <w:sz w:val="20"/>
          <w:szCs w:val="20"/>
        </w:rPr>
        <w:t>vitro</w:t>
      </w:r>
      <w:r w:rsidRPr="003603CE">
        <w:rPr>
          <w:rFonts w:ascii="Times New Roman" w:hAnsi="Times New Roman" w:cs="Times New Roman"/>
          <w:b/>
          <w:i/>
          <w:spacing w:val="1"/>
          <w:sz w:val="20"/>
          <w:szCs w:val="20"/>
        </w:rPr>
        <w:t xml:space="preserve"> </w:t>
      </w:r>
      <w:r w:rsidRPr="003603CE">
        <w:rPr>
          <w:rFonts w:ascii="Times New Roman" w:hAnsi="Times New Roman" w:cs="Times New Roman"/>
          <w:b/>
          <w:sz w:val="20"/>
          <w:szCs w:val="20"/>
        </w:rPr>
        <w:t>developed</w:t>
      </w:r>
      <w:r w:rsidRPr="003603CE">
        <w:rPr>
          <w:rFonts w:ascii="Times New Roman" w:hAnsi="Times New Roman" w:cs="Times New Roman"/>
          <w:b/>
          <w:spacing w:val="-4"/>
          <w:sz w:val="20"/>
          <w:szCs w:val="20"/>
        </w:rPr>
        <w:t xml:space="preserve"> </w:t>
      </w:r>
      <w:r w:rsidRPr="003603CE">
        <w:rPr>
          <w:rFonts w:ascii="Times New Roman" w:hAnsi="Times New Roman" w:cs="Times New Roman"/>
          <w:b/>
          <w:sz w:val="20"/>
          <w:szCs w:val="20"/>
        </w:rPr>
        <w:t>plants</w:t>
      </w:r>
    </w:p>
    <w:p w14:paraId="1FAD9060" w14:textId="77777777" w:rsidR="00001AB9" w:rsidRPr="003603CE" w:rsidRDefault="00001AB9" w:rsidP="00001AB9">
      <w:pPr>
        <w:pStyle w:val="BodyText"/>
        <w:spacing w:before="10"/>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40"/>
        <w:gridCol w:w="1692"/>
        <w:gridCol w:w="1316"/>
        <w:gridCol w:w="1316"/>
        <w:gridCol w:w="1316"/>
        <w:gridCol w:w="1563"/>
        <w:gridCol w:w="1632"/>
        <w:gridCol w:w="1692"/>
      </w:tblGrid>
      <w:tr w:rsidR="00001AB9" w:rsidRPr="003603CE" w14:paraId="69F8BEE7" w14:textId="77777777" w:rsidTr="00D73134">
        <w:trPr>
          <w:trHeight w:val="340"/>
        </w:trPr>
        <w:tc>
          <w:tcPr>
            <w:tcW w:w="1336" w:type="pct"/>
            <w:vMerge w:val="restart"/>
          </w:tcPr>
          <w:p w14:paraId="6088891E" w14:textId="77777777" w:rsidR="00001AB9" w:rsidRPr="003603CE" w:rsidRDefault="00001AB9" w:rsidP="00D73134">
            <w:pPr>
              <w:pStyle w:val="TableParagraph"/>
              <w:jc w:val="both"/>
              <w:rPr>
                <w:rFonts w:ascii="Times New Roman" w:hAnsi="Times New Roman" w:cs="Times New Roman"/>
                <w:b/>
                <w:bCs/>
                <w:sz w:val="20"/>
                <w:szCs w:val="20"/>
              </w:rPr>
            </w:pPr>
          </w:p>
          <w:p w14:paraId="7101205B" w14:textId="77777777" w:rsidR="00001AB9" w:rsidRPr="003603CE" w:rsidRDefault="00001AB9"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Treatment</w:t>
            </w:r>
          </w:p>
        </w:tc>
        <w:tc>
          <w:tcPr>
            <w:tcW w:w="589" w:type="pct"/>
            <w:vMerge w:val="restart"/>
          </w:tcPr>
          <w:p w14:paraId="534348CE" w14:textId="77777777" w:rsidR="00001AB9" w:rsidRPr="003603CE" w:rsidRDefault="00001AB9"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Mixture</w:t>
            </w:r>
          </w:p>
          <w:p w14:paraId="574CE984" w14:textId="77777777" w:rsidR="00001AB9" w:rsidRPr="003603CE" w:rsidRDefault="00001AB9"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pacing w:val="-59"/>
                <w:sz w:val="20"/>
                <w:szCs w:val="20"/>
              </w:rPr>
              <w:t xml:space="preserve"> </w:t>
            </w:r>
            <w:r w:rsidRPr="003603CE">
              <w:rPr>
                <w:rFonts w:ascii="Times New Roman" w:hAnsi="Times New Roman" w:cs="Times New Roman"/>
                <w:b/>
                <w:bCs/>
                <w:sz w:val="20"/>
                <w:szCs w:val="20"/>
              </w:rPr>
              <w:t>ratio</w:t>
            </w:r>
          </w:p>
        </w:tc>
        <w:tc>
          <w:tcPr>
            <w:tcW w:w="1374" w:type="pct"/>
            <w:gridSpan w:val="3"/>
          </w:tcPr>
          <w:p w14:paraId="3CA74F42" w14:textId="77777777" w:rsidR="00001AB9" w:rsidRPr="003603CE" w:rsidRDefault="00001AB9"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Survival</w:t>
            </w:r>
            <w:r w:rsidRPr="003603CE">
              <w:rPr>
                <w:rFonts w:ascii="Times New Roman" w:hAnsi="Times New Roman" w:cs="Times New Roman"/>
                <w:b/>
                <w:bCs/>
                <w:spacing w:val="-3"/>
                <w:sz w:val="20"/>
                <w:szCs w:val="20"/>
              </w:rPr>
              <w:t xml:space="preserve"> </w:t>
            </w:r>
            <w:r w:rsidRPr="003603CE">
              <w:rPr>
                <w:rFonts w:ascii="Times New Roman" w:hAnsi="Times New Roman" w:cs="Times New Roman"/>
                <w:b/>
                <w:bCs/>
                <w:sz w:val="20"/>
                <w:szCs w:val="20"/>
              </w:rPr>
              <w:t>percentage</w:t>
            </w:r>
            <w:r w:rsidRPr="003603CE">
              <w:rPr>
                <w:rFonts w:ascii="Times New Roman" w:hAnsi="Times New Roman" w:cs="Times New Roman"/>
                <w:b/>
                <w:bCs/>
                <w:spacing w:val="2"/>
                <w:sz w:val="20"/>
                <w:szCs w:val="20"/>
              </w:rPr>
              <w:t xml:space="preserve"> </w:t>
            </w:r>
            <w:r w:rsidRPr="003603CE">
              <w:rPr>
                <w:rFonts w:ascii="Times New Roman" w:hAnsi="Times New Roman" w:cs="Times New Roman"/>
                <w:b/>
                <w:bCs/>
                <w:sz w:val="20"/>
                <w:szCs w:val="20"/>
              </w:rPr>
              <w:t>*</w:t>
            </w:r>
          </w:p>
        </w:tc>
        <w:tc>
          <w:tcPr>
            <w:tcW w:w="1701" w:type="pct"/>
            <w:gridSpan w:val="3"/>
          </w:tcPr>
          <w:p w14:paraId="79987CCD" w14:textId="77777777" w:rsidR="00001AB9" w:rsidRPr="003603CE" w:rsidRDefault="00001AB9" w:rsidP="00D73134">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Plant</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height</w:t>
            </w:r>
            <w:r w:rsidRPr="003603CE">
              <w:rPr>
                <w:rFonts w:ascii="Times New Roman" w:hAnsi="Times New Roman" w:cs="Times New Roman"/>
                <w:b/>
                <w:bCs/>
                <w:spacing w:val="-4"/>
                <w:sz w:val="20"/>
                <w:szCs w:val="20"/>
              </w:rPr>
              <w:t xml:space="preserve"> </w:t>
            </w:r>
            <w:r w:rsidRPr="003603CE">
              <w:rPr>
                <w:rFonts w:ascii="Times New Roman" w:hAnsi="Times New Roman" w:cs="Times New Roman"/>
                <w:b/>
                <w:bCs/>
                <w:sz w:val="20"/>
                <w:szCs w:val="20"/>
              </w:rPr>
              <w:t>(in</w:t>
            </w:r>
            <w:r w:rsidRPr="003603CE">
              <w:rPr>
                <w:rFonts w:ascii="Times New Roman" w:hAnsi="Times New Roman" w:cs="Times New Roman"/>
                <w:b/>
                <w:bCs/>
                <w:spacing w:val="-1"/>
                <w:sz w:val="20"/>
                <w:szCs w:val="20"/>
              </w:rPr>
              <w:t xml:space="preserve"> </w:t>
            </w:r>
            <w:r w:rsidRPr="003603CE">
              <w:rPr>
                <w:rFonts w:ascii="Times New Roman" w:hAnsi="Times New Roman" w:cs="Times New Roman"/>
                <w:b/>
                <w:bCs/>
                <w:sz w:val="20"/>
                <w:szCs w:val="20"/>
              </w:rPr>
              <w:t>cm)</w:t>
            </w:r>
          </w:p>
        </w:tc>
      </w:tr>
      <w:tr w:rsidR="00001AB9" w:rsidRPr="003603CE" w14:paraId="03296024" w14:textId="77777777" w:rsidTr="00D73134">
        <w:trPr>
          <w:trHeight w:val="345"/>
        </w:trPr>
        <w:tc>
          <w:tcPr>
            <w:tcW w:w="1336" w:type="pct"/>
            <w:vMerge/>
            <w:tcBorders>
              <w:top w:val="nil"/>
            </w:tcBorders>
          </w:tcPr>
          <w:p w14:paraId="06C09CA2" w14:textId="77777777" w:rsidR="00001AB9" w:rsidRPr="003603CE" w:rsidRDefault="00001AB9" w:rsidP="00D73134">
            <w:pPr>
              <w:jc w:val="both"/>
              <w:rPr>
                <w:rFonts w:ascii="Times New Roman" w:hAnsi="Times New Roman" w:cs="Times New Roman"/>
                <w:sz w:val="20"/>
                <w:szCs w:val="20"/>
              </w:rPr>
            </w:pPr>
          </w:p>
        </w:tc>
        <w:tc>
          <w:tcPr>
            <w:tcW w:w="589" w:type="pct"/>
            <w:vMerge/>
            <w:tcBorders>
              <w:top w:val="nil"/>
            </w:tcBorders>
          </w:tcPr>
          <w:p w14:paraId="264597DE" w14:textId="77777777" w:rsidR="00001AB9" w:rsidRPr="003603CE" w:rsidRDefault="00001AB9" w:rsidP="00D73134">
            <w:pPr>
              <w:jc w:val="both"/>
              <w:rPr>
                <w:rFonts w:ascii="Times New Roman" w:hAnsi="Times New Roman" w:cs="Times New Roman"/>
                <w:sz w:val="20"/>
                <w:szCs w:val="20"/>
              </w:rPr>
            </w:pPr>
          </w:p>
        </w:tc>
        <w:tc>
          <w:tcPr>
            <w:tcW w:w="458" w:type="pct"/>
          </w:tcPr>
          <w:p w14:paraId="56DFEF25" w14:textId="77777777" w:rsidR="00001AB9" w:rsidRPr="001345A4" w:rsidRDefault="00001AB9" w:rsidP="00D73134">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15 days</w:t>
            </w:r>
          </w:p>
        </w:tc>
        <w:tc>
          <w:tcPr>
            <w:tcW w:w="458" w:type="pct"/>
          </w:tcPr>
          <w:p w14:paraId="67E653ED" w14:textId="77777777" w:rsidR="00001AB9" w:rsidRPr="001345A4" w:rsidRDefault="00001AB9" w:rsidP="00D73134">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25days</w:t>
            </w:r>
          </w:p>
        </w:tc>
        <w:tc>
          <w:tcPr>
            <w:tcW w:w="458" w:type="pct"/>
          </w:tcPr>
          <w:p w14:paraId="0A2EA41C" w14:textId="77777777" w:rsidR="00001AB9" w:rsidRPr="001345A4" w:rsidRDefault="00001AB9" w:rsidP="00D73134">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45days</w:t>
            </w:r>
          </w:p>
        </w:tc>
        <w:tc>
          <w:tcPr>
            <w:tcW w:w="544" w:type="pct"/>
          </w:tcPr>
          <w:p w14:paraId="3A5A870F" w14:textId="77777777" w:rsidR="00001AB9" w:rsidRPr="001345A4" w:rsidRDefault="00001AB9" w:rsidP="00D73134">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15days</w:t>
            </w:r>
          </w:p>
        </w:tc>
        <w:tc>
          <w:tcPr>
            <w:tcW w:w="568" w:type="pct"/>
          </w:tcPr>
          <w:p w14:paraId="3DFC2FD4" w14:textId="77777777" w:rsidR="00001AB9" w:rsidRPr="001345A4" w:rsidRDefault="00001AB9" w:rsidP="00D73134">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25days</w:t>
            </w:r>
          </w:p>
        </w:tc>
        <w:tc>
          <w:tcPr>
            <w:tcW w:w="589" w:type="pct"/>
          </w:tcPr>
          <w:p w14:paraId="0EC3A8A4" w14:textId="77777777" w:rsidR="00001AB9" w:rsidRPr="001345A4" w:rsidRDefault="00001AB9" w:rsidP="00D73134">
            <w:pPr>
              <w:pStyle w:val="TableParagraph"/>
              <w:jc w:val="both"/>
              <w:rPr>
                <w:rFonts w:ascii="Times New Roman" w:hAnsi="Times New Roman" w:cs="Times New Roman"/>
                <w:b/>
                <w:bCs/>
                <w:sz w:val="20"/>
                <w:szCs w:val="20"/>
              </w:rPr>
            </w:pPr>
            <w:r w:rsidRPr="001345A4">
              <w:rPr>
                <w:rFonts w:ascii="Times New Roman" w:hAnsi="Times New Roman" w:cs="Times New Roman"/>
                <w:b/>
                <w:bCs/>
                <w:sz w:val="20"/>
                <w:szCs w:val="20"/>
              </w:rPr>
              <w:t>45days</w:t>
            </w:r>
          </w:p>
        </w:tc>
      </w:tr>
      <w:tr w:rsidR="00001AB9" w:rsidRPr="003603CE" w14:paraId="2886C944" w14:textId="77777777" w:rsidTr="00D73134">
        <w:trPr>
          <w:trHeight w:val="340"/>
        </w:trPr>
        <w:tc>
          <w:tcPr>
            <w:tcW w:w="1336" w:type="pct"/>
          </w:tcPr>
          <w:p w14:paraId="655A0045"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Soil:</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sand</w:t>
            </w:r>
          </w:p>
        </w:tc>
        <w:tc>
          <w:tcPr>
            <w:tcW w:w="589" w:type="pct"/>
          </w:tcPr>
          <w:p w14:paraId="48C943F0"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6C403C1B"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35(36.27)</w:t>
            </w:r>
          </w:p>
        </w:tc>
        <w:tc>
          <w:tcPr>
            <w:tcW w:w="458" w:type="pct"/>
          </w:tcPr>
          <w:p w14:paraId="774EC38D"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35(36.27)</w:t>
            </w:r>
          </w:p>
        </w:tc>
        <w:tc>
          <w:tcPr>
            <w:tcW w:w="458" w:type="pct"/>
          </w:tcPr>
          <w:p w14:paraId="23B10038" w14:textId="0BB94F39"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35</w:t>
            </w:r>
            <w:r w:rsidR="0027048B">
              <w:rPr>
                <w:rFonts w:ascii="Times New Roman" w:hAnsi="Times New Roman" w:cs="Times New Roman"/>
                <w:sz w:val="20"/>
                <w:szCs w:val="20"/>
                <w:vertAlign w:val="superscript"/>
              </w:rPr>
              <w:t>f</w:t>
            </w:r>
            <w:r w:rsidR="0027048B" w:rsidRPr="003603CE">
              <w:rPr>
                <w:rFonts w:ascii="Times New Roman" w:hAnsi="Times New Roman" w:cs="Times New Roman"/>
                <w:sz w:val="20"/>
                <w:szCs w:val="20"/>
              </w:rPr>
              <w:t xml:space="preserve"> (</w:t>
            </w:r>
            <w:r w:rsidR="009F605B">
              <w:rPr>
                <w:rFonts w:ascii="Times New Roman" w:hAnsi="Times New Roman" w:cs="Times New Roman"/>
                <w:sz w:val="20"/>
                <w:szCs w:val="20"/>
              </w:rPr>
              <w:t>36</w:t>
            </w:r>
            <w:r w:rsidRPr="003603CE">
              <w:rPr>
                <w:rFonts w:ascii="Times New Roman" w:hAnsi="Times New Roman" w:cs="Times New Roman"/>
                <w:sz w:val="20"/>
                <w:szCs w:val="20"/>
              </w:rPr>
              <w:t>.</w:t>
            </w:r>
            <w:r w:rsidR="009F605B">
              <w:rPr>
                <w:rFonts w:ascii="Times New Roman" w:hAnsi="Times New Roman" w:cs="Times New Roman"/>
                <w:sz w:val="20"/>
                <w:szCs w:val="20"/>
              </w:rPr>
              <w:t>27</w:t>
            </w:r>
            <w:r w:rsidRPr="003603CE">
              <w:rPr>
                <w:rFonts w:ascii="Times New Roman" w:hAnsi="Times New Roman" w:cs="Times New Roman"/>
                <w:sz w:val="20"/>
                <w:szCs w:val="20"/>
              </w:rPr>
              <w:t>)</w:t>
            </w:r>
          </w:p>
        </w:tc>
        <w:tc>
          <w:tcPr>
            <w:tcW w:w="544" w:type="pct"/>
          </w:tcPr>
          <w:p w14:paraId="586231E5"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4.50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±0.00</w:t>
            </w:r>
          </w:p>
        </w:tc>
        <w:tc>
          <w:tcPr>
            <w:tcW w:w="568" w:type="pct"/>
          </w:tcPr>
          <w:p w14:paraId="4A20F7F5"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±0.27</w:t>
            </w:r>
          </w:p>
        </w:tc>
        <w:tc>
          <w:tcPr>
            <w:tcW w:w="589" w:type="pct"/>
          </w:tcPr>
          <w:p w14:paraId="6DD53CB4"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9.66</w:t>
            </w:r>
            <w:r w:rsidRPr="003603CE">
              <w:rPr>
                <w:rFonts w:ascii="Times New Roman" w:hAnsi="Times New Roman" w:cs="Times New Roman"/>
                <w:sz w:val="20"/>
                <w:szCs w:val="20"/>
                <w:vertAlign w:val="superscript"/>
              </w:rPr>
              <w:t>f</w:t>
            </w:r>
            <w:r w:rsidRPr="003603CE">
              <w:rPr>
                <w:rFonts w:ascii="Times New Roman" w:hAnsi="Times New Roman" w:cs="Times New Roman"/>
                <w:sz w:val="20"/>
                <w:szCs w:val="20"/>
              </w:rPr>
              <w:t>±0.27</w:t>
            </w:r>
          </w:p>
        </w:tc>
      </w:tr>
      <w:tr w:rsidR="00001AB9" w:rsidRPr="003603CE" w14:paraId="652B4322" w14:textId="77777777" w:rsidTr="00D73134">
        <w:trPr>
          <w:trHeight w:val="340"/>
        </w:trPr>
        <w:tc>
          <w:tcPr>
            <w:tcW w:w="1336" w:type="pct"/>
          </w:tcPr>
          <w:p w14:paraId="55E4038D"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Soil:</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sand</w:t>
            </w:r>
          </w:p>
        </w:tc>
        <w:tc>
          <w:tcPr>
            <w:tcW w:w="589" w:type="pct"/>
          </w:tcPr>
          <w:p w14:paraId="27692DDD"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03:01</w:t>
            </w:r>
          </w:p>
        </w:tc>
        <w:tc>
          <w:tcPr>
            <w:tcW w:w="458" w:type="pct"/>
          </w:tcPr>
          <w:p w14:paraId="09113182" w14:textId="01970F15"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w:t>
            </w:r>
            <w:r w:rsidR="000515DA">
              <w:rPr>
                <w:rFonts w:ascii="Times New Roman" w:hAnsi="Times New Roman" w:cs="Times New Roman"/>
                <w:sz w:val="20"/>
                <w:szCs w:val="20"/>
              </w:rPr>
              <w:t>0</w:t>
            </w:r>
            <w:r w:rsidRPr="003603CE">
              <w:rPr>
                <w:rFonts w:ascii="Times New Roman" w:hAnsi="Times New Roman" w:cs="Times New Roman"/>
                <w:sz w:val="20"/>
                <w:szCs w:val="20"/>
              </w:rPr>
              <w:t>(</w:t>
            </w:r>
            <w:r w:rsidR="000515DA">
              <w:rPr>
                <w:rFonts w:ascii="Times New Roman" w:hAnsi="Times New Roman" w:cs="Times New Roman"/>
                <w:sz w:val="20"/>
                <w:szCs w:val="20"/>
              </w:rPr>
              <w:t>33.21</w:t>
            </w:r>
            <w:r w:rsidRPr="003603CE">
              <w:rPr>
                <w:rFonts w:ascii="Times New Roman" w:hAnsi="Times New Roman" w:cs="Times New Roman"/>
                <w:sz w:val="20"/>
                <w:szCs w:val="20"/>
              </w:rPr>
              <w:t>)</w:t>
            </w:r>
          </w:p>
        </w:tc>
        <w:tc>
          <w:tcPr>
            <w:tcW w:w="458" w:type="pct"/>
          </w:tcPr>
          <w:p w14:paraId="73A500DF" w14:textId="21AC985A"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40(3</w:t>
            </w:r>
            <w:r w:rsidR="000515DA">
              <w:rPr>
                <w:rFonts w:ascii="Times New Roman" w:hAnsi="Times New Roman" w:cs="Times New Roman"/>
                <w:sz w:val="20"/>
                <w:szCs w:val="20"/>
              </w:rPr>
              <w:t>3</w:t>
            </w:r>
            <w:r w:rsidRPr="003603CE">
              <w:rPr>
                <w:rFonts w:ascii="Times New Roman" w:hAnsi="Times New Roman" w:cs="Times New Roman"/>
                <w:sz w:val="20"/>
                <w:szCs w:val="20"/>
              </w:rPr>
              <w:t>.2</w:t>
            </w:r>
            <w:r w:rsidR="000515DA">
              <w:rPr>
                <w:rFonts w:ascii="Times New Roman" w:hAnsi="Times New Roman" w:cs="Times New Roman"/>
                <w:sz w:val="20"/>
                <w:szCs w:val="20"/>
              </w:rPr>
              <w:t>1</w:t>
            </w:r>
            <w:r w:rsidRPr="003603CE">
              <w:rPr>
                <w:rFonts w:ascii="Times New Roman" w:hAnsi="Times New Roman" w:cs="Times New Roman"/>
                <w:sz w:val="20"/>
                <w:szCs w:val="20"/>
              </w:rPr>
              <w:t>)</w:t>
            </w:r>
          </w:p>
        </w:tc>
        <w:tc>
          <w:tcPr>
            <w:tcW w:w="458" w:type="pct"/>
          </w:tcPr>
          <w:p w14:paraId="1C1F5124" w14:textId="0963B2C4"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40</w:t>
            </w:r>
            <w:r w:rsidR="0027048B">
              <w:rPr>
                <w:rFonts w:ascii="Times New Roman" w:hAnsi="Times New Roman" w:cs="Times New Roman"/>
                <w:sz w:val="20"/>
                <w:szCs w:val="20"/>
                <w:vertAlign w:val="superscript"/>
              </w:rPr>
              <w:t>e</w:t>
            </w:r>
            <w:r w:rsidR="0027048B" w:rsidRPr="003603CE">
              <w:rPr>
                <w:rFonts w:ascii="Times New Roman" w:hAnsi="Times New Roman" w:cs="Times New Roman"/>
                <w:sz w:val="20"/>
                <w:szCs w:val="20"/>
              </w:rPr>
              <w:t xml:space="preserve"> (</w:t>
            </w:r>
            <w:r w:rsidRPr="003603CE">
              <w:rPr>
                <w:rFonts w:ascii="Times New Roman" w:hAnsi="Times New Roman" w:cs="Times New Roman"/>
                <w:sz w:val="20"/>
                <w:szCs w:val="20"/>
              </w:rPr>
              <w:t>33.21)</w:t>
            </w:r>
          </w:p>
        </w:tc>
        <w:tc>
          <w:tcPr>
            <w:tcW w:w="544" w:type="pct"/>
          </w:tcPr>
          <w:p w14:paraId="78789BBB"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6.33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±0.27</w:t>
            </w:r>
          </w:p>
        </w:tc>
        <w:tc>
          <w:tcPr>
            <w:tcW w:w="568" w:type="pct"/>
          </w:tcPr>
          <w:p w14:paraId="45FB43FA"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7.84</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±0.13</w:t>
            </w:r>
          </w:p>
        </w:tc>
        <w:tc>
          <w:tcPr>
            <w:tcW w:w="589" w:type="pct"/>
          </w:tcPr>
          <w:p w14:paraId="536BAF27"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13.16</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±0.13</w:t>
            </w:r>
          </w:p>
        </w:tc>
      </w:tr>
      <w:tr w:rsidR="00001AB9" w:rsidRPr="003603CE" w14:paraId="37BD81AD" w14:textId="77777777" w:rsidTr="00D73134">
        <w:trPr>
          <w:trHeight w:val="340"/>
        </w:trPr>
        <w:tc>
          <w:tcPr>
            <w:tcW w:w="1336" w:type="pct"/>
          </w:tcPr>
          <w:p w14:paraId="47BB52A2"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pacing w:val="1"/>
                <w:sz w:val="20"/>
                <w:szCs w:val="20"/>
              </w:rPr>
              <w:t xml:space="preserve"> </w:t>
            </w:r>
            <w:r w:rsidRPr="003603CE">
              <w:rPr>
                <w:rFonts w:ascii="Times New Roman" w:hAnsi="Times New Roman" w:cs="Times New Roman"/>
                <w:sz w:val="20"/>
                <w:szCs w:val="20"/>
              </w:rPr>
              <w:t>FYM:</w:t>
            </w:r>
            <w:r w:rsidRPr="003603CE">
              <w:rPr>
                <w:rFonts w:ascii="Times New Roman" w:hAnsi="Times New Roman" w:cs="Times New Roman"/>
                <w:spacing w:val="-4"/>
                <w:sz w:val="20"/>
                <w:szCs w:val="20"/>
              </w:rPr>
              <w:t xml:space="preserve"> </w:t>
            </w:r>
            <w:r w:rsidRPr="003603CE">
              <w:rPr>
                <w:rFonts w:ascii="Times New Roman" w:hAnsi="Times New Roman" w:cs="Times New Roman"/>
                <w:sz w:val="20"/>
                <w:szCs w:val="20"/>
              </w:rPr>
              <w:t>Soil</w:t>
            </w:r>
          </w:p>
        </w:tc>
        <w:tc>
          <w:tcPr>
            <w:tcW w:w="589" w:type="pct"/>
          </w:tcPr>
          <w:p w14:paraId="785DDE2D"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44214F92" w14:textId="6DB30833" w:rsidR="00001AB9" w:rsidRPr="003603CE" w:rsidRDefault="00F35704" w:rsidP="00D73134">
            <w:pPr>
              <w:pStyle w:val="TableParagraph"/>
              <w:jc w:val="both"/>
              <w:rPr>
                <w:rFonts w:ascii="Times New Roman" w:hAnsi="Times New Roman" w:cs="Times New Roman"/>
                <w:sz w:val="20"/>
                <w:szCs w:val="20"/>
              </w:rPr>
            </w:pPr>
            <w:r>
              <w:rPr>
                <w:rFonts w:ascii="Times New Roman" w:hAnsi="Times New Roman" w:cs="Times New Roman"/>
                <w:sz w:val="20"/>
                <w:szCs w:val="20"/>
              </w:rPr>
              <w:t>60</w:t>
            </w:r>
            <w:r w:rsidR="00001AB9" w:rsidRPr="003603CE">
              <w:rPr>
                <w:rFonts w:ascii="Times New Roman" w:hAnsi="Times New Roman" w:cs="Times New Roman"/>
                <w:sz w:val="20"/>
                <w:szCs w:val="20"/>
              </w:rPr>
              <w:t>(</w:t>
            </w:r>
            <w:r>
              <w:rPr>
                <w:rFonts w:ascii="Times New Roman" w:hAnsi="Times New Roman" w:cs="Times New Roman"/>
                <w:sz w:val="20"/>
                <w:szCs w:val="20"/>
              </w:rPr>
              <w:t>50.77</w:t>
            </w:r>
            <w:r w:rsidR="00001AB9" w:rsidRPr="003603CE">
              <w:rPr>
                <w:rFonts w:ascii="Times New Roman" w:hAnsi="Times New Roman" w:cs="Times New Roman"/>
                <w:sz w:val="20"/>
                <w:szCs w:val="20"/>
              </w:rPr>
              <w:t>)</w:t>
            </w:r>
          </w:p>
        </w:tc>
        <w:tc>
          <w:tcPr>
            <w:tcW w:w="458" w:type="pct"/>
          </w:tcPr>
          <w:p w14:paraId="4CF66B2E"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60(50.77)</w:t>
            </w:r>
          </w:p>
        </w:tc>
        <w:tc>
          <w:tcPr>
            <w:tcW w:w="458" w:type="pct"/>
          </w:tcPr>
          <w:p w14:paraId="247AA711" w14:textId="1C198018"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60</w:t>
            </w:r>
            <w:r w:rsidR="0027048B">
              <w:rPr>
                <w:rFonts w:ascii="Times New Roman" w:hAnsi="Times New Roman" w:cs="Times New Roman"/>
                <w:sz w:val="20"/>
                <w:szCs w:val="20"/>
                <w:vertAlign w:val="superscript"/>
              </w:rPr>
              <w:t>d</w:t>
            </w:r>
            <w:r w:rsidR="0027048B" w:rsidRPr="003603CE">
              <w:rPr>
                <w:rFonts w:ascii="Times New Roman" w:hAnsi="Times New Roman" w:cs="Times New Roman"/>
                <w:sz w:val="20"/>
                <w:szCs w:val="20"/>
              </w:rPr>
              <w:t xml:space="preserve"> (</w:t>
            </w:r>
            <w:r w:rsidR="00F35704">
              <w:rPr>
                <w:rFonts w:ascii="Times New Roman" w:hAnsi="Times New Roman" w:cs="Times New Roman"/>
                <w:sz w:val="20"/>
                <w:szCs w:val="20"/>
              </w:rPr>
              <w:t>50</w:t>
            </w:r>
            <w:r w:rsidRPr="003603CE">
              <w:rPr>
                <w:rFonts w:ascii="Times New Roman" w:hAnsi="Times New Roman" w:cs="Times New Roman"/>
                <w:sz w:val="20"/>
                <w:szCs w:val="20"/>
              </w:rPr>
              <w:t>.</w:t>
            </w:r>
            <w:r w:rsidR="00F35704">
              <w:rPr>
                <w:rFonts w:ascii="Times New Roman" w:hAnsi="Times New Roman" w:cs="Times New Roman"/>
                <w:sz w:val="20"/>
                <w:szCs w:val="20"/>
              </w:rPr>
              <w:t>77</w:t>
            </w:r>
            <w:r w:rsidRPr="003603CE">
              <w:rPr>
                <w:rFonts w:ascii="Times New Roman" w:hAnsi="Times New Roman" w:cs="Times New Roman"/>
                <w:sz w:val="20"/>
                <w:szCs w:val="20"/>
              </w:rPr>
              <w:t>)</w:t>
            </w:r>
          </w:p>
        </w:tc>
        <w:tc>
          <w:tcPr>
            <w:tcW w:w="544" w:type="pct"/>
          </w:tcPr>
          <w:p w14:paraId="10680B79"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6.66</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±0.27</w:t>
            </w:r>
          </w:p>
        </w:tc>
        <w:tc>
          <w:tcPr>
            <w:tcW w:w="568" w:type="pct"/>
          </w:tcPr>
          <w:p w14:paraId="028CE1B3"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9.16</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±0.13</w:t>
            </w:r>
          </w:p>
        </w:tc>
        <w:tc>
          <w:tcPr>
            <w:tcW w:w="589" w:type="pct"/>
          </w:tcPr>
          <w:p w14:paraId="71BB411A"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14.00</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±0.27</w:t>
            </w:r>
          </w:p>
        </w:tc>
      </w:tr>
      <w:tr w:rsidR="00001AB9" w:rsidRPr="003603CE" w14:paraId="05B87606" w14:textId="77777777" w:rsidTr="00D73134">
        <w:trPr>
          <w:trHeight w:val="340"/>
        </w:trPr>
        <w:tc>
          <w:tcPr>
            <w:tcW w:w="1336" w:type="pct"/>
          </w:tcPr>
          <w:p w14:paraId="7C24A4BB"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Vermiculite:</w:t>
            </w:r>
            <w:r w:rsidRPr="003603CE">
              <w:rPr>
                <w:rFonts w:ascii="Times New Roman" w:hAnsi="Times New Roman" w:cs="Times New Roman"/>
                <w:spacing w:val="-5"/>
                <w:sz w:val="20"/>
                <w:szCs w:val="20"/>
              </w:rPr>
              <w:t xml:space="preserve"> </w:t>
            </w:r>
            <w:r w:rsidRPr="003603CE">
              <w:rPr>
                <w:rFonts w:ascii="Times New Roman" w:hAnsi="Times New Roman" w:cs="Times New Roman"/>
                <w:sz w:val="20"/>
                <w:szCs w:val="20"/>
              </w:rPr>
              <w:t>Soil</w:t>
            </w:r>
          </w:p>
        </w:tc>
        <w:tc>
          <w:tcPr>
            <w:tcW w:w="589" w:type="pct"/>
          </w:tcPr>
          <w:p w14:paraId="24D0A6CD"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739BCC87" w14:textId="162F9435" w:rsidR="00001AB9" w:rsidRPr="003603CE" w:rsidRDefault="00F8611D"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 (53.73)</w:t>
            </w:r>
          </w:p>
        </w:tc>
        <w:tc>
          <w:tcPr>
            <w:tcW w:w="458" w:type="pct"/>
          </w:tcPr>
          <w:p w14:paraId="3B0250E1" w14:textId="7D03B88C" w:rsidR="00001AB9" w:rsidRPr="003603CE" w:rsidRDefault="00F8611D"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 (53.73)</w:t>
            </w:r>
          </w:p>
        </w:tc>
        <w:tc>
          <w:tcPr>
            <w:tcW w:w="458" w:type="pct"/>
          </w:tcPr>
          <w:p w14:paraId="62E588B3" w14:textId="5C09CB81"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65</w:t>
            </w:r>
            <w:r w:rsidR="003D4BA7">
              <w:rPr>
                <w:rFonts w:ascii="Times New Roman" w:hAnsi="Times New Roman" w:cs="Times New Roman"/>
                <w:sz w:val="20"/>
                <w:szCs w:val="20"/>
                <w:vertAlign w:val="superscript"/>
              </w:rPr>
              <w:t>c</w:t>
            </w:r>
            <w:r w:rsidR="00F8611D" w:rsidRPr="003603CE">
              <w:rPr>
                <w:rFonts w:ascii="Times New Roman" w:hAnsi="Times New Roman" w:cs="Times New Roman"/>
                <w:sz w:val="20"/>
                <w:szCs w:val="20"/>
              </w:rPr>
              <w:t xml:space="preserve"> (</w:t>
            </w:r>
            <w:r w:rsidRPr="003603CE">
              <w:rPr>
                <w:rFonts w:ascii="Times New Roman" w:hAnsi="Times New Roman" w:cs="Times New Roman"/>
                <w:sz w:val="20"/>
                <w:szCs w:val="20"/>
              </w:rPr>
              <w:t>53.73)</w:t>
            </w:r>
          </w:p>
        </w:tc>
        <w:tc>
          <w:tcPr>
            <w:tcW w:w="544" w:type="pct"/>
          </w:tcPr>
          <w:p w14:paraId="1ABA2760"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6.83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±0.40</w:t>
            </w:r>
          </w:p>
        </w:tc>
        <w:tc>
          <w:tcPr>
            <w:tcW w:w="568" w:type="pct"/>
          </w:tcPr>
          <w:p w14:paraId="72855A60"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9.33</w:t>
            </w:r>
            <w:r w:rsidRPr="003603CE">
              <w:rPr>
                <w:rFonts w:ascii="Times New Roman" w:hAnsi="Times New Roman" w:cs="Times New Roman"/>
                <w:sz w:val="20"/>
                <w:szCs w:val="20"/>
                <w:vertAlign w:val="superscript"/>
              </w:rPr>
              <w:t>b</w:t>
            </w:r>
            <w:r w:rsidRPr="003603CE">
              <w:rPr>
                <w:rFonts w:ascii="Times New Roman" w:hAnsi="Times New Roman" w:cs="Times New Roman"/>
                <w:sz w:val="20"/>
                <w:szCs w:val="20"/>
              </w:rPr>
              <w:t>±0.00</w:t>
            </w:r>
          </w:p>
        </w:tc>
        <w:tc>
          <w:tcPr>
            <w:tcW w:w="589" w:type="pct"/>
          </w:tcPr>
          <w:p w14:paraId="00E9002D" w14:textId="77777777" w:rsidR="00001AB9" w:rsidRPr="003603CE" w:rsidRDefault="00001AB9" w:rsidP="00D73134">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11.33</w:t>
            </w:r>
            <w:r w:rsidRPr="003603CE">
              <w:rPr>
                <w:rFonts w:ascii="Times New Roman" w:hAnsi="Times New Roman" w:cs="Times New Roman"/>
                <w:sz w:val="20"/>
                <w:szCs w:val="20"/>
                <w:vertAlign w:val="superscript"/>
              </w:rPr>
              <w:t>e</w:t>
            </w:r>
            <w:r w:rsidRPr="003603CE">
              <w:rPr>
                <w:rFonts w:ascii="Times New Roman" w:hAnsi="Times New Roman" w:cs="Times New Roman"/>
                <w:sz w:val="20"/>
                <w:szCs w:val="20"/>
              </w:rPr>
              <w:t>±0.27</w:t>
            </w:r>
          </w:p>
        </w:tc>
      </w:tr>
      <w:tr w:rsidR="00001AB9" w:rsidRPr="003603CE" w14:paraId="21B6FBE5" w14:textId="77777777" w:rsidTr="00D73134">
        <w:trPr>
          <w:trHeight w:val="296"/>
        </w:trPr>
        <w:tc>
          <w:tcPr>
            <w:tcW w:w="1336" w:type="pct"/>
          </w:tcPr>
          <w:p w14:paraId="10947616" w14:textId="77777777" w:rsidR="00001AB9" w:rsidRPr="003603CE" w:rsidRDefault="00001AB9"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Cocopeat: Vermiculite</w:t>
            </w:r>
          </w:p>
        </w:tc>
        <w:tc>
          <w:tcPr>
            <w:tcW w:w="589" w:type="pct"/>
          </w:tcPr>
          <w:p w14:paraId="2A82E7EB" w14:textId="77777777" w:rsidR="00001AB9" w:rsidRPr="003603CE" w:rsidRDefault="00001AB9"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01:01</w:t>
            </w:r>
          </w:p>
        </w:tc>
        <w:tc>
          <w:tcPr>
            <w:tcW w:w="458" w:type="pct"/>
          </w:tcPr>
          <w:p w14:paraId="7B07E63C" w14:textId="77777777" w:rsidR="00001AB9" w:rsidRPr="003603CE" w:rsidRDefault="00001AB9"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85(67.21)</w:t>
            </w:r>
          </w:p>
        </w:tc>
        <w:tc>
          <w:tcPr>
            <w:tcW w:w="458" w:type="pct"/>
          </w:tcPr>
          <w:p w14:paraId="7918833B" w14:textId="77777777" w:rsidR="00001AB9" w:rsidRPr="003603CE" w:rsidRDefault="00001AB9"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85(67.21)</w:t>
            </w:r>
          </w:p>
        </w:tc>
        <w:tc>
          <w:tcPr>
            <w:tcW w:w="458" w:type="pct"/>
          </w:tcPr>
          <w:p w14:paraId="3C6F5CF4" w14:textId="6EDCFA67" w:rsidR="00001AB9" w:rsidRPr="003603CE" w:rsidRDefault="00001AB9"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85</w:t>
            </w:r>
            <w:r w:rsidR="009174A1" w:rsidRPr="009174A1">
              <w:rPr>
                <w:rFonts w:ascii="Times New Roman" w:hAnsi="Times New Roman" w:cs="Times New Roman"/>
                <w:b/>
                <w:sz w:val="20"/>
                <w:szCs w:val="20"/>
                <w:vertAlign w:val="superscript"/>
              </w:rPr>
              <w:t>a</w:t>
            </w:r>
            <w:r w:rsidR="009174A1" w:rsidRPr="003603CE">
              <w:rPr>
                <w:rFonts w:ascii="Times New Roman" w:hAnsi="Times New Roman" w:cs="Times New Roman"/>
                <w:b/>
                <w:sz w:val="20"/>
                <w:szCs w:val="20"/>
              </w:rPr>
              <w:t xml:space="preserve"> (</w:t>
            </w:r>
            <w:r w:rsidRPr="003603CE">
              <w:rPr>
                <w:rFonts w:ascii="Times New Roman" w:hAnsi="Times New Roman" w:cs="Times New Roman"/>
                <w:b/>
                <w:sz w:val="20"/>
                <w:szCs w:val="20"/>
              </w:rPr>
              <w:t>67.21)</w:t>
            </w:r>
          </w:p>
        </w:tc>
        <w:tc>
          <w:tcPr>
            <w:tcW w:w="544" w:type="pct"/>
          </w:tcPr>
          <w:p w14:paraId="174DD37C" w14:textId="77777777" w:rsidR="00001AB9" w:rsidRPr="003603CE" w:rsidRDefault="00001AB9"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8.00</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±0.27</w:t>
            </w:r>
          </w:p>
        </w:tc>
        <w:tc>
          <w:tcPr>
            <w:tcW w:w="568" w:type="pct"/>
          </w:tcPr>
          <w:p w14:paraId="1FB70388" w14:textId="77777777" w:rsidR="00001AB9" w:rsidRPr="003603CE" w:rsidRDefault="00001AB9"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11.16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c>
          <w:tcPr>
            <w:tcW w:w="589" w:type="pct"/>
          </w:tcPr>
          <w:p w14:paraId="4B0F36D2" w14:textId="77777777" w:rsidR="00001AB9" w:rsidRPr="003603CE" w:rsidRDefault="00001AB9" w:rsidP="00D73134">
            <w:pPr>
              <w:pStyle w:val="TableParagraph"/>
              <w:jc w:val="both"/>
              <w:rPr>
                <w:rFonts w:ascii="Times New Roman" w:hAnsi="Times New Roman" w:cs="Times New Roman"/>
                <w:b/>
                <w:sz w:val="20"/>
                <w:szCs w:val="20"/>
              </w:rPr>
            </w:pPr>
            <w:r w:rsidRPr="003603CE">
              <w:rPr>
                <w:rFonts w:ascii="Times New Roman" w:hAnsi="Times New Roman" w:cs="Times New Roman"/>
                <w:b/>
                <w:sz w:val="20"/>
                <w:szCs w:val="20"/>
              </w:rPr>
              <w:t>16.16</w:t>
            </w:r>
            <w:r w:rsidRPr="003603CE">
              <w:rPr>
                <w:rFonts w:ascii="Times New Roman" w:hAnsi="Times New Roman" w:cs="Times New Roman"/>
                <w:b/>
                <w:sz w:val="20"/>
                <w:szCs w:val="20"/>
                <w:vertAlign w:val="superscript"/>
              </w:rPr>
              <w:t>a</w:t>
            </w:r>
            <w:r w:rsidRPr="003603CE">
              <w:rPr>
                <w:rFonts w:ascii="Times New Roman" w:hAnsi="Times New Roman" w:cs="Times New Roman"/>
                <w:b/>
                <w:sz w:val="20"/>
                <w:szCs w:val="20"/>
              </w:rPr>
              <w:t>±0.13</w:t>
            </w:r>
          </w:p>
        </w:tc>
      </w:tr>
      <w:tr w:rsidR="00F8611D" w:rsidRPr="003603CE" w14:paraId="0748E3B6" w14:textId="77777777" w:rsidTr="00D73134">
        <w:trPr>
          <w:trHeight w:val="287"/>
        </w:trPr>
        <w:tc>
          <w:tcPr>
            <w:tcW w:w="1336" w:type="pct"/>
          </w:tcPr>
          <w:p w14:paraId="03EA3F5C"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Sand: Vermi compost</w:t>
            </w:r>
          </w:p>
        </w:tc>
        <w:tc>
          <w:tcPr>
            <w:tcW w:w="589" w:type="pct"/>
          </w:tcPr>
          <w:p w14:paraId="4C8D649E"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w:t>
            </w:r>
          </w:p>
        </w:tc>
        <w:tc>
          <w:tcPr>
            <w:tcW w:w="458" w:type="pct"/>
          </w:tcPr>
          <w:p w14:paraId="6759E41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75(60.00)</w:t>
            </w:r>
          </w:p>
        </w:tc>
        <w:tc>
          <w:tcPr>
            <w:tcW w:w="458" w:type="pct"/>
          </w:tcPr>
          <w:p w14:paraId="7E8FB591" w14:textId="367F7CEC"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75(60.00)</w:t>
            </w:r>
          </w:p>
        </w:tc>
        <w:tc>
          <w:tcPr>
            <w:tcW w:w="458" w:type="pct"/>
          </w:tcPr>
          <w:p w14:paraId="6A3587DD" w14:textId="7B96C1BA"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w:t>
            </w:r>
            <w:r w:rsidR="003D4BA7" w:rsidRPr="003D4BA7">
              <w:rPr>
                <w:rFonts w:ascii="Times New Roman" w:hAnsi="Times New Roman" w:cs="Times New Roman"/>
                <w:sz w:val="20"/>
                <w:szCs w:val="20"/>
                <w:vertAlign w:val="superscript"/>
              </w:rPr>
              <w:t>b</w:t>
            </w:r>
            <w:r w:rsidRPr="003603CE">
              <w:rPr>
                <w:rFonts w:ascii="Times New Roman" w:hAnsi="Times New Roman" w:cs="Times New Roman"/>
                <w:sz w:val="20"/>
                <w:szCs w:val="20"/>
              </w:rPr>
              <w:t>(60.00)</w:t>
            </w:r>
          </w:p>
        </w:tc>
        <w:tc>
          <w:tcPr>
            <w:tcW w:w="544" w:type="pct"/>
          </w:tcPr>
          <w:p w14:paraId="22AA23CC"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5.84</w:t>
            </w:r>
            <w:r w:rsidRPr="003603CE">
              <w:rPr>
                <w:rFonts w:ascii="Times New Roman" w:hAnsi="Times New Roman" w:cs="Times New Roman"/>
                <w:sz w:val="20"/>
                <w:szCs w:val="20"/>
                <w:vertAlign w:val="superscript"/>
              </w:rPr>
              <w:t>bc</w:t>
            </w:r>
            <w:r w:rsidRPr="003603CE">
              <w:rPr>
                <w:rFonts w:ascii="Times New Roman" w:hAnsi="Times New Roman" w:cs="Times New Roman"/>
                <w:sz w:val="20"/>
                <w:szCs w:val="20"/>
              </w:rPr>
              <w:t>±0.13</w:t>
            </w:r>
          </w:p>
        </w:tc>
        <w:tc>
          <w:tcPr>
            <w:tcW w:w="568" w:type="pct"/>
          </w:tcPr>
          <w:p w14:paraId="742BFBE8"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8.33</w:t>
            </w:r>
            <w:r w:rsidRPr="003603CE">
              <w:rPr>
                <w:rFonts w:ascii="Times New Roman" w:hAnsi="Times New Roman" w:cs="Times New Roman"/>
                <w:sz w:val="20"/>
                <w:szCs w:val="20"/>
                <w:vertAlign w:val="superscript"/>
              </w:rPr>
              <w:t>c</w:t>
            </w:r>
            <w:r w:rsidRPr="003603CE">
              <w:rPr>
                <w:rFonts w:ascii="Times New Roman" w:hAnsi="Times New Roman" w:cs="Times New Roman"/>
                <w:sz w:val="20"/>
                <w:szCs w:val="20"/>
              </w:rPr>
              <w:t>±0.27</w:t>
            </w:r>
          </w:p>
        </w:tc>
        <w:tc>
          <w:tcPr>
            <w:tcW w:w="589" w:type="pct"/>
          </w:tcPr>
          <w:p w14:paraId="566BF95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12.16</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±0.13</w:t>
            </w:r>
          </w:p>
        </w:tc>
      </w:tr>
      <w:tr w:rsidR="00F8611D" w:rsidRPr="003603CE" w14:paraId="18CA9F06" w14:textId="77777777" w:rsidTr="00D73134">
        <w:trPr>
          <w:trHeight w:val="263"/>
        </w:trPr>
        <w:tc>
          <w:tcPr>
            <w:tcW w:w="1336" w:type="pct"/>
          </w:tcPr>
          <w:p w14:paraId="1254689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Vermiculite:</w:t>
            </w:r>
            <w:r w:rsidRPr="003603CE">
              <w:rPr>
                <w:rFonts w:ascii="Times New Roman" w:hAnsi="Times New Roman" w:cs="Times New Roman"/>
                <w:spacing w:val="-6"/>
                <w:sz w:val="20"/>
                <w:szCs w:val="20"/>
              </w:rPr>
              <w:t xml:space="preserve"> </w:t>
            </w:r>
            <w:r w:rsidRPr="003603CE">
              <w:rPr>
                <w:rFonts w:ascii="Times New Roman" w:hAnsi="Times New Roman" w:cs="Times New Roman"/>
                <w:sz w:val="20"/>
                <w:szCs w:val="20"/>
              </w:rPr>
              <w:t>Soil: FYM</w:t>
            </w:r>
          </w:p>
        </w:tc>
        <w:tc>
          <w:tcPr>
            <w:tcW w:w="589" w:type="pct"/>
          </w:tcPr>
          <w:p w14:paraId="4B3CB6BA"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01:01:01</w:t>
            </w:r>
          </w:p>
        </w:tc>
        <w:tc>
          <w:tcPr>
            <w:tcW w:w="458" w:type="pct"/>
          </w:tcPr>
          <w:p w14:paraId="733AE9EA" w14:textId="3AD3922A" w:rsidR="00F8611D" w:rsidRPr="003603CE" w:rsidRDefault="00F8611D" w:rsidP="00F8611D">
            <w:pPr>
              <w:pStyle w:val="TableParagraph"/>
              <w:jc w:val="both"/>
              <w:rPr>
                <w:rFonts w:ascii="Times New Roman" w:hAnsi="Times New Roman" w:cs="Times New Roman"/>
                <w:sz w:val="20"/>
                <w:szCs w:val="20"/>
              </w:rPr>
            </w:pPr>
            <w:r>
              <w:rPr>
                <w:rFonts w:ascii="Times New Roman" w:hAnsi="Times New Roman" w:cs="Times New Roman"/>
                <w:sz w:val="20"/>
                <w:szCs w:val="20"/>
              </w:rPr>
              <w:t>75</w:t>
            </w:r>
            <w:r w:rsidRPr="003603CE">
              <w:rPr>
                <w:rFonts w:ascii="Times New Roman" w:hAnsi="Times New Roman" w:cs="Times New Roman"/>
                <w:sz w:val="20"/>
                <w:szCs w:val="20"/>
              </w:rPr>
              <w:t>(6</w:t>
            </w:r>
            <w:r>
              <w:rPr>
                <w:rFonts w:ascii="Times New Roman" w:hAnsi="Times New Roman" w:cs="Times New Roman"/>
                <w:sz w:val="20"/>
                <w:szCs w:val="20"/>
              </w:rPr>
              <w:t>0</w:t>
            </w:r>
            <w:r w:rsidRPr="003603CE">
              <w:rPr>
                <w:rFonts w:ascii="Times New Roman" w:hAnsi="Times New Roman" w:cs="Times New Roman"/>
                <w:sz w:val="20"/>
                <w:szCs w:val="20"/>
              </w:rPr>
              <w:t>.</w:t>
            </w:r>
            <w:r>
              <w:rPr>
                <w:rFonts w:ascii="Times New Roman" w:hAnsi="Times New Roman" w:cs="Times New Roman"/>
                <w:sz w:val="20"/>
                <w:szCs w:val="20"/>
              </w:rPr>
              <w:t>00</w:t>
            </w:r>
            <w:r w:rsidRPr="003603CE">
              <w:rPr>
                <w:rFonts w:ascii="Times New Roman" w:hAnsi="Times New Roman" w:cs="Times New Roman"/>
                <w:sz w:val="20"/>
                <w:szCs w:val="20"/>
              </w:rPr>
              <w:t>)</w:t>
            </w:r>
          </w:p>
        </w:tc>
        <w:tc>
          <w:tcPr>
            <w:tcW w:w="458" w:type="pct"/>
          </w:tcPr>
          <w:p w14:paraId="362CA8E0"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75(60.00)</w:t>
            </w:r>
          </w:p>
        </w:tc>
        <w:tc>
          <w:tcPr>
            <w:tcW w:w="458" w:type="pct"/>
          </w:tcPr>
          <w:p w14:paraId="6A575E62" w14:textId="339CDE63"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75</w:t>
            </w:r>
            <w:r w:rsidRPr="009174A1">
              <w:rPr>
                <w:rFonts w:ascii="Times New Roman" w:hAnsi="Times New Roman" w:cs="Times New Roman"/>
                <w:sz w:val="20"/>
                <w:szCs w:val="20"/>
                <w:vertAlign w:val="superscript"/>
              </w:rPr>
              <w:t>b</w:t>
            </w:r>
            <w:r>
              <w:rPr>
                <w:rFonts w:ascii="Times New Roman" w:hAnsi="Times New Roman" w:cs="Times New Roman"/>
                <w:sz w:val="20"/>
                <w:szCs w:val="20"/>
                <w:vertAlign w:val="superscript"/>
              </w:rPr>
              <w:t xml:space="preserve"> </w:t>
            </w:r>
            <w:r w:rsidRPr="003603CE">
              <w:rPr>
                <w:rFonts w:ascii="Times New Roman" w:hAnsi="Times New Roman" w:cs="Times New Roman"/>
                <w:sz w:val="20"/>
                <w:szCs w:val="20"/>
              </w:rPr>
              <w:t>(60.00)</w:t>
            </w:r>
          </w:p>
        </w:tc>
        <w:tc>
          <w:tcPr>
            <w:tcW w:w="544" w:type="pct"/>
          </w:tcPr>
          <w:p w14:paraId="34CCBA9B"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5.00</w:t>
            </w:r>
            <w:r w:rsidRPr="003603CE">
              <w:rPr>
                <w:rFonts w:ascii="Times New Roman" w:hAnsi="Times New Roman" w:cs="Times New Roman"/>
                <w:sz w:val="20"/>
                <w:szCs w:val="20"/>
                <w:vertAlign w:val="superscript"/>
              </w:rPr>
              <w:t>cd</w:t>
            </w:r>
            <w:r w:rsidRPr="003603CE">
              <w:rPr>
                <w:rFonts w:ascii="Times New Roman" w:hAnsi="Times New Roman" w:cs="Times New Roman"/>
                <w:sz w:val="20"/>
                <w:szCs w:val="20"/>
              </w:rPr>
              <w:t>±0.13</w:t>
            </w:r>
          </w:p>
        </w:tc>
        <w:tc>
          <w:tcPr>
            <w:tcW w:w="568" w:type="pct"/>
          </w:tcPr>
          <w:p w14:paraId="2D1FA074"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7.00</w:t>
            </w:r>
            <w:r w:rsidRPr="003603CE">
              <w:rPr>
                <w:rFonts w:ascii="Times New Roman" w:hAnsi="Times New Roman" w:cs="Times New Roman"/>
                <w:sz w:val="20"/>
                <w:szCs w:val="20"/>
                <w:vertAlign w:val="superscript"/>
              </w:rPr>
              <w:t>d</w:t>
            </w:r>
            <w:r w:rsidRPr="003603CE">
              <w:rPr>
                <w:rFonts w:ascii="Times New Roman" w:hAnsi="Times New Roman" w:cs="Times New Roman"/>
                <w:sz w:val="20"/>
                <w:szCs w:val="20"/>
              </w:rPr>
              <w:t>±0.00</w:t>
            </w:r>
          </w:p>
        </w:tc>
        <w:tc>
          <w:tcPr>
            <w:tcW w:w="589" w:type="pct"/>
          </w:tcPr>
          <w:p w14:paraId="315B5B4E" w14:textId="77777777" w:rsidR="00F8611D" w:rsidRPr="003603CE" w:rsidRDefault="00F8611D" w:rsidP="00F8611D">
            <w:pPr>
              <w:pStyle w:val="TableParagraph"/>
              <w:jc w:val="both"/>
              <w:rPr>
                <w:rFonts w:ascii="Times New Roman" w:hAnsi="Times New Roman" w:cs="Times New Roman"/>
                <w:sz w:val="20"/>
                <w:szCs w:val="20"/>
              </w:rPr>
            </w:pPr>
            <w:r w:rsidRPr="003603CE">
              <w:rPr>
                <w:rFonts w:ascii="Times New Roman" w:hAnsi="Times New Roman" w:cs="Times New Roman"/>
                <w:sz w:val="20"/>
                <w:szCs w:val="20"/>
              </w:rPr>
              <w:t>14.33</w:t>
            </w:r>
            <w:r w:rsidRPr="00313990">
              <w:rPr>
                <w:rFonts w:ascii="Times New Roman" w:hAnsi="Times New Roman" w:cs="Times New Roman"/>
                <w:sz w:val="20"/>
                <w:szCs w:val="20"/>
                <w:vertAlign w:val="superscript"/>
              </w:rPr>
              <w:t>b</w:t>
            </w:r>
            <w:r w:rsidRPr="003603CE">
              <w:rPr>
                <w:rFonts w:ascii="Times New Roman" w:hAnsi="Times New Roman" w:cs="Times New Roman"/>
                <w:sz w:val="20"/>
                <w:szCs w:val="20"/>
              </w:rPr>
              <w:t>±0.00</w:t>
            </w:r>
          </w:p>
        </w:tc>
      </w:tr>
      <w:tr w:rsidR="00F8611D" w:rsidRPr="003603CE" w14:paraId="19F26629" w14:textId="77777777" w:rsidTr="00D73134">
        <w:trPr>
          <w:trHeight w:val="340"/>
        </w:trPr>
        <w:tc>
          <w:tcPr>
            <w:tcW w:w="1925" w:type="pct"/>
            <w:gridSpan w:val="2"/>
          </w:tcPr>
          <w:p w14:paraId="30435AEF"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Mean</w:t>
            </w:r>
          </w:p>
        </w:tc>
        <w:tc>
          <w:tcPr>
            <w:tcW w:w="458" w:type="pct"/>
          </w:tcPr>
          <w:p w14:paraId="23044DAE"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67.85</w:t>
            </w:r>
          </w:p>
        </w:tc>
        <w:tc>
          <w:tcPr>
            <w:tcW w:w="458" w:type="pct"/>
          </w:tcPr>
          <w:p w14:paraId="7724D14B"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64.28</w:t>
            </w:r>
          </w:p>
        </w:tc>
        <w:tc>
          <w:tcPr>
            <w:tcW w:w="458" w:type="pct"/>
          </w:tcPr>
          <w:p w14:paraId="5A7E1637"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55.72</w:t>
            </w:r>
          </w:p>
        </w:tc>
        <w:tc>
          <w:tcPr>
            <w:tcW w:w="544" w:type="pct"/>
          </w:tcPr>
          <w:p w14:paraId="32273271" w14:textId="77777777" w:rsidR="00F8611D" w:rsidRPr="003603CE" w:rsidRDefault="00F8611D" w:rsidP="00F8611D">
            <w:pPr>
              <w:pStyle w:val="TableParagraph"/>
              <w:jc w:val="both"/>
              <w:rPr>
                <w:rFonts w:ascii="Times New Roman" w:hAnsi="Times New Roman" w:cs="Times New Roman"/>
                <w:sz w:val="20"/>
                <w:szCs w:val="20"/>
              </w:rPr>
            </w:pPr>
          </w:p>
        </w:tc>
        <w:tc>
          <w:tcPr>
            <w:tcW w:w="568" w:type="pct"/>
          </w:tcPr>
          <w:p w14:paraId="24C6F98F" w14:textId="77777777" w:rsidR="00F8611D" w:rsidRPr="003603CE" w:rsidRDefault="00F8611D" w:rsidP="00F8611D">
            <w:pPr>
              <w:pStyle w:val="TableParagraph"/>
              <w:jc w:val="both"/>
              <w:rPr>
                <w:rFonts w:ascii="Times New Roman" w:hAnsi="Times New Roman" w:cs="Times New Roman"/>
                <w:sz w:val="20"/>
                <w:szCs w:val="20"/>
              </w:rPr>
            </w:pPr>
          </w:p>
        </w:tc>
        <w:tc>
          <w:tcPr>
            <w:tcW w:w="589" w:type="pct"/>
          </w:tcPr>
          <w:p w14:paraId="0060BAFF" w14:textId="77777777" w:rsidR="00F8611D" w:rsidRPr="003603CE" w:rsidRDefault="00F8611D" w:rsidP="00F8611D">
            <w:pPr>
              <w:pStyle w:val="TableParagraph"/>
              <w:jc w:val="both"/>
              <w:rPr>
                <w:rFonts w:ascii="Times New Roman" w:hAnsi="Times New Roman" w:cs="Times New Roman"/>
                <w:sz w:val="20"/>
                <w:szCs w:val="20"/>
              </w:rPr>
            </w:pPr>
          </w:p>
        </w:tc>
      </w:tr>
      <w:tr w:rsidR="00F8611D" w:rsidRPr="003603CE" w14:paraId="0229212A" w14:textId="77777777" w:rsidTr="00D73134">
        <w:trPr>
          <w:trHeight w:val="340"/>
        </w:trPr>
        <w:tc>
          <w:tcPr>
            <w:tcW w:w="1336" w:type="pct"/>
          </w:tcPr>
          <w:p w14:paraId="0345FC1B"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CD</w:t>
            </w:r>
            <w:r w:rsidRPr="003603CE">
              <w:rPr>
                <w:rFonts w:ascii="Times New Roman" w:hAnsi="Times New Roman" w:cs="Times New Roman"/>
                <w:b/>
                <w:bCs/>
                <w:sz w:val="20"/>
                <w:szCs w:val="20"/>
                <w:vertAlign w:val="subscript"/>
              </w:rPr>
              <w:t>0.05</w:t>
            </w:r>
          </w:p>
        </w:tc>
        <w:tc>
          <w:tcPr>
            <w:tcW w:w="589" w:type="pct"/>
          </w:tcPr>
          <w:p w14:paraId="2EE5450C" w14:textId="77777777" w:rsidR="00F8611D" w:rsidRPr="003603CE" w:rsidRDefault="00F8611D" w:rsidP="00F8611D">
            <w:pPr>
              <w:pStyle w:val="TableParagraph"/>
              <w:jc w:val="both"/>
              <w:rPr>
                <w:rFonts w:ascii="Times New Roman" w:hAnsi="Times New Roman" w:cs="Times New Roman"/>
                <w:b/>
                <w:bCs/>
                <w:sz w:val="20"/>
                <w:szCs w:val="20"/>
              </w:rPr>
            </w:pPr>
          </w:p>
        </w:tc>
        <w:tc>
          <w:tcPr>
            <w:tcW w:w="458" w:type="pct"/>
          </w:tcPr>
          <w:p w14:paraId="2C96B3F6" w14:textId="77777777" w:rsidR="00F8611D" w:rsidRPr="003603CE" w:rsidRDefault="00F8611D" w:rsidP="00F8611D">
            <w:pPr>
              <w:pStyle w:val="TableParagraph"/>
              <w:jc w:val="both"/>
              <w:rPr>
                <w:rFonts w:ascii="Times New Roman" w:hAnsi="Times New Roman" w:cs="Times New Roman"/>
                <w:b/>
                <w:bCs/>
                <w:sz w:val="20"/>
                <w:szCs w:val="20"/>
              </w:rPr>
            </w:pPr>
          </w:p>
        </w:tc>
        <w:tc>
          <w:tcPr>
            <w:tcW w:w="458" w:type="pct"/>
          </w:tcPr>
          <w:p w14:paraId="2C82B5C7" w14:textId="77777777" w:rsidR="00F8611D" w:rsidRPr="003603CE" w:rsidRDefault="00F8611D" w:rsidP="00F8611D">
            <w:pPr>
              <w:pStyle w:val="TableParagraph"/>
              <w:jc w:val="both"/>
              <w:rPr>
                <w:rFonts w:ascii="Times New Roman" w:hAnsi="Times New Roman" w:cs="Times New Roman"/>
                <w:b/>
                <w:bCs/>
                <w:sz w:val="20"/>
                <w:szCs w:val="20"/>
              </w:rPr>
            </w:pPr>
          </w:p>
        </w:tc>
        <w:tc>
          <w:tcPr>
            <w:tcW w:w="458" w:type="pct"/>
          </w:tcPr>
          <w:p w14:paraId="2D84677A" w14:textId="1AFA1A31" w:rsidR="00F8611D" w:rsidRPr="003603CE" w:rsidRDefault="00F8611D" w:rsidP="00F8611D">
            <w:pPr>
              <w:pStyle w:val="TableParagraph"/>
              <w:jc w:val="both"/>
              <w:rPr>
                <w:rFonts w:ascii="Times New Roman" w:hAnsi="Times New Roman" w:cs="Times New Roman"/>
                <w:b/>
                <w:bCs/>
                <w:sz w:val="20"/>
                <w:szCs w:val="20"/>
              </w:rPr>
            </w:pPr>
            <w:r>
              <w:rPr>
                <w:rFonts w:ascii="Times New Roman" w:hAnsi="Times New Roman" w:cs="Times New Roman"/>
                <w:b/>
                <w:bCs/>
                <w:sz w:val="20"/>
                <w:szCs w:val="20"/>
              </w:rPr>
              <w:t>4.41</w:t>
            </w:r>
          </w:p>
        </w:tc>
        <w:tc>
          <w:tcPr>
            <w:tcW w:w="544" w:type="pct"/>
          </w:tcPr>
          <w:p w14:paraId="4B827CCA"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1.011</w:t>
            </w:r>
          </w:p>
        </w:tc>
        <w:tc>
          <w:tcPr>
            <w:tcW w:w="568" w:type="pct"/>
          </w:tcPr>
          <w:p w14:paraId="67FA1BD2"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0.699</w:t>
            </w:r>
          </w:p>
        </w:tc>
        <w:tc>
          <w:tcPr>
            <w:tcW w:w="589" w:type="pct"/>
          </w:tcPr>
          <w:p w14:paraId="010A45EC" w14:textId="77777777" w:rsidR="00F8611D" w:rsidRPr="003603CE" w:rsidRDefault="00F8611D" w:rsidP="00F8611D">
            <w:pPr>
              <w:pStyle w:val="TableParagraph"/>
              <w:jc w:val="both"/>
              <w:rPr>
                <w:rFonts w:ascii="Times New Roman" w:hAnsi="Times New Roman" w:cs="Times New Roman"/>
                <w:b/>
                <w:bCs/>
                <w:sz w:val="20"/>
                <w:szCs w:val="20"/>
              </w:rPr>
            </w:pPr>
            <w:r w:rsidRPr="003603CE">
              <w:rPr>
                <w:rFonts w:ascii="Times New Roman" w:hAnsi="Times New Roman" w:cs="Times New Roman"/>
                <w:b/>
                <w:bCs/>
                <w:sz w:val="20"/>
                <w:szCs w:val="20"/>
              </w:rPr>
              <w:t>0.814</w:t>
            </w:r>
          </w:p>
        </w:tc>
      </w:tr>
    </w:tbl>
    <w:p w14:paraId="7EEA0519" w14:textId="77777777" w:rsidR="00001AB9" w:rsidRPr="003603CE" w:rsidRDefault="00001AB9" w:rsidP="00001AB9">
      <w:pPr>
        <w:spacing w:before="120" w:after="120" w:line="360" w:lineRule="auto"/>
        <w:jc w:val="both"/>
        <w:rPr>
          <w:rFonts w:ascii="Times New Roman" w:hAnsi="Times New Roman" w:cs="Times New Roman"/>
          <w:bCs/>
          <w:sz w:val="20"/>
          <w:szCs w:val="20"/>
        </w:rPr>
      </w:pPr>
      <w:r w:rsidRPr="003603CE">
        <w:rPr>
          <w:rFonts w:ascii="Times New Roman" w:eastAsia="Microsoft Sans Serif" w:hAnsi="Times New Roman" w:cs="Times New Roman"/>
          <w:sz w:val="20"/>
          <w:szCs w:val="20"/>
        </w:rPr>
        <w:t>*</w:t>
      </w:r>
      <w:r w:rsidRPr="003603CE">
        <w:rPr>
          <w:rFonts w:ascii="Times New Roman" w:hAnsi="Times New Roman" w:cs="Times New Roman"/>
          <w:bCs/>
          <w:sz w:val="20"/>
          <w:szCs w:val="20"/>
        </w:rPr>
        <w:t xml:space="preserve"> Figures in parenthesis are transformed values (Arc-sine transformation)</w:t>
      </w:r>
    </w:p>
    <w:p w14:paraId="72D2884D" w14:textId="77777777" w:rsidR="00001AB9" w:rsidRPr="003603CE" w:rsidRDefault="00001AB9" w:rsidP="00001AB9">
      <w:pPr>
        <w:spacing w:before="120" w:after="120" w:line="360" w:lineRule="auto"/>
        <w:jc w:val="both"/>
        <w:rPr>
          <w:rFonts w:ascii="Times New Roman" w:hAnsi="Times New Roman" w:cs="Times New Roman"/>
          <w:bCs/>
          <w:sz w:val="20"/>
          <w:szCs w:val="20"/>
        </w:rPr>
      </w:pPr>
      <w:r w:rsidRPr="003603CE">
        <w:rPr>
          <w:rFonts w:ascii="Times New Roman" w:hAnsi="Times New Roman" w:cs="Times New Roman"/>
          <w:sz w:val="20"/>
          <w:szCs w:val="20"/>
        </w:rPr>
        <w:t>Mean values within the column followed by the different letters significantly differed by Duncan’s multiple range test (P&gt;0.05)</w:t>
      </w:r>
    </w:p>
    <w:p w14:paraId="00CD1D41" w14:textId="77777777" w:rsidR="002564D3" w:rsidRPr="003603CE" w:rsidRDefault="002564D3" w:rsidP="002564D3">
      <w:pPr>
        <w:pStyle w:val="BodyText"/>
        <w:spacing w:before="5" w:line="256" w:lineRule="auto"/>
        <w:ind w:left="110" w:right="92"/>
        <w:rPr>
          <w:rFonts w:ascii="Times New Roman" w:hAnsi="Times New Roman" w:cs="Times New Roman"/>
          <w:b/>
          <w:sz w:val="20"/>
          <w:szCs w:val="20"/>
        </w:rPr>
        <w:sectPr w:rsidR="002564D3" w:rsidRPr="003603CE" w:rsidSect="002564D3">
          <w:pgSz w:w="16838" w:h="11906" w:orient="landscape"/>
          <w:pgMar w:top="1021" w:right="1021" w:bottom="1440" w:left="1440" w:header="720" w:footer="720" w:gutter="0"/>
          <w:cols w:space="720"/>
          <w:docGrid w:linePitch="360"/>
        </w:sectPr>
      </w:pPr>
    </w:p>
    <w:p w14:paraId="1060DB32" w14:textId="77777777" w:rsidR="002564D3" w:rsidRPr="003603CE" w:rsidRDefault="002564D3" w:rsidP="002564D3">
      <w:pPr>
        <w:pStyle w:val="BodyText"/>
        <w:spacing w:before="5" w:line="256" w:lineRule="auto"/>
        <w:ind w:left="110" w:right="92"/>
        <w:rPr>
          <w:rFonts w:ascii="Times New Roman" w:hAnsi="Times New Roman" w:cs="Times New Roman"/>
          <w:b/>
          <w:sz w:val="20"/>
          <w:szCs w:val="20"/>
        </w:rPr>
      </w:pPr>
    </w:p>
    <w:p w14:paraId="4061013F" w14:textId="77777777" w:rsidR="002564D3" w:rsidRPr="003603CE" w:rsidRDefault="002564D3" w:rsidP="002564D3">
      <w:pPr>
        <w:pStyle w:val="BodyText"/>
        <w:rPr>
          <w:rFonts w:ascii="Times New Roman" w:hAnsi="Times New Roman" w:cs="Times New Roman"/>
        </w:rPr>
      </w:pPr>
    </w:p>
    <w:p w14:paraId="6479A69A" w14:textId="77777777" w:rsidR="002564D3" w:rsidRPr="003603CE" w:rsidRDefault="002564D3" w:rsidP="002564D3">
      <w:pPr>
        <w:pStyle w:val="BodyText"/>
        <w:rPr>
          <w:rFonts w:ascii="Times New Roman" w:hAnsi="Times New Roman" w:cs="Times New Roman"/>
        </w:rPr>
      </w:pPr>
    </w:p>
    <w:p w14:paraId="29F93E2F" w14:textId="77777777" w:rsidR="002564D3" w:rsidRPr="003603CE" w:rsidRDefault="002564D3" w:rsidP="002564D3">
      <w:pPr>
        <w:pStyle w:val="BodyText"/>
        <w:rPr>
          <w:rFonts w:ascii="Times New Roman" w:hAnsi="Times New Roman" w:cs="Times New Roman"/>
        </w:rPr>
      </w:pPr>
    </w:p>
    <w:p w14:paraId="59D35B8D" w14:textId="77777777" w:rsidR="002564D3" w:rsidRPr="003603CE" w:rsidRDefault="002564D3" w:rsidP="002564D3">
      <w:pPr>
        <w:pStyle w:val="BodyText"/>
        <w:rPr>
          <w:rFonts w:ascii="Times New Roman" w:hAnsi="Times New Roman" w:cs="Times New Roman"/>
        </w:rPr>
      </w:pPr>
    </w:p>
    <w:p w14:paraId="1C6C1F32" w14:textId="77777777" w:rsidR="002564D3" w:rsidRPr="003603CE" w:rsidRDefault="002564D3" w:rsidP="002564D3">
      <w:pPr>
        <w:pStyle w:val="BodyText"/>
        <w:rPr>
          <w:rFonts w:ascii="Times New Roman" w:hAnsi="Times New Roman" w:cs="Times New Roman"/>
        </w:rPr>
      </w:pPr>
    </w:p>
    <w:p w14:paraId="7AF57503" w14:textId="77777777" w:rsidR="002564D3" w:rsidRPr="003603CE" w:rsidRDefault="002564D3" w:rsidP="002564D3">
      <w:pPr>
        <w:pStyle w:val="BodyText"/>
        <w:rPr>
          <w:rFonts w:ascii="Times New Roman" w:hAnsi="Times New Roman" w:cs="Times New Roman"/>
        </w:rPr>
      </w:pPr>
    </w:p>
    <w:p w14:paraId="3596E89B" w14:textId="77777777" w:rsidR="002564D3" w:rsidRPr="003603CE" w:rsidRDefault="002564D3" w:rsidP="002564D3">
      <w:pPr>
        <w:pStyle w:val="BodyText"/>
        <w:rPr>
          <w:rFonts w:ascii="Times New Roman" w:hAnsi="Times New Roman" w:cs="Times New Roman"/>
        </w:rPr>
      </w:pPr>
    </w:p>
    <w:p w14:paraId="7966472A" w14:textId="77777777" w:rsidR="002564D3" w:rsidRPr="003603CE" w:rsidRDefault="002564D3" w:rsidP="002564D3">
      <w:pPr>
        <w:pStyle w:val="BodyText"/>
        <w:rPr>
          <w:rFonts w:ascii="Times New Roman" w:hAnsi="Times New Roman" w:cs="Times New Roman"/>
        </w:rPr>
      </w:pPr>
    </w:p>
    <w:p w14:paraId="63C513B0" w14:textId="77777777" w:rsidR="002564D3" w:rsidRPr="003603CE" w:rsidRDefault="002564D3" w:rsidP="002564D3">
      <w:pPr>
        <w:pStyle w:val="BodyText"/>
        <w:rPr>
          <w:rFonts w:ascii="Times New Roman" w:hAnsi="Times New Roman" w:cs="Times New Roman"/>
        </w:rPr>
      </w:pPr>
    </w:p>
    <w:p w14:paraId="1A91237A" w14:textId="77777777" w:rsidR="002564D3" w:rsidRPr="003603CE" w:rsidRDefault="002564D3" w:rsidP="002564D3">
      <w:pPr>
        <w:pStyle w:val="BodyText"/>
        <w:rPr>
          <w:rFonts w:ascii="Times New Roman" w:hAnsi="Times New Roman" w:cs="Times New Roman"/>
        </w:rPr>
      </w:pPr>
    </w:p>
    <w:p w14:paraId="4D0ABF4F" w14:textId="77777777" w:rsidR="002564D3" w:rsidRPr="003603CE" w:rsidRDefault="002564D3" w:rsidP="002564D3">
      <w:pPr>
        <w:pStyle w:val="BodyText"/>
        <w:rPr>
          <w:rFonts w:ascii="Times New Roman" w:hAnsi="Times New Roman" w:cs="Times New Roman"/>
        </w:rPr>
      </w:pPr>
    </w:p>
    <w:p w14:paraId="305A182F" w14:textId="77777777" w:rsidR="002564D3" w:rsidRPr="003603CE" w:rsidRDefault="002564D3" w:rsidP="002564D3">
      <w:pPr>
        <w:pStyle w:val="BodyText"/>
        <w:rPr>
          <w:rFonts w:ascii="Times New Roman" w:hAnsi="Times New Roman" w:cs="Times New Roman"/>
        </w:rPr>
      </w:pPr>
    </w:p>
    <w:p w14:paraId="0B5E9ECA" w14:textId="77777777" w:rsidR="002564D3" w:rsidRPr="003603CE" w:rsidRDefault="002564D3" w:rsidP="002564D3">
      <w:pPr>
        <w:pStyle w:val="BodyText"/>
        <w:rPr>
          <w:rFonts w:ascii="Times New Roman" w:hAnsi="Times New Roman" w:cs="Times New Roman"/>
        </w:rPr>
      </w:pPr>
    </w:p>
    <w:p w14:paraId="47FE6B72" w14:textId="77777777" w:rsidR="002564D3" w:rsidRPr="003603CE" w:rsidRDefault="002564D3" w:rsidP="002564D3">
      <w:pPr>
        <w:pStyle w:val="BodyText"/>
        <w:rPr>
          <w:rFonts w:ascii="Times New Roman" w:hAnsi="Times New Roman" w:cs="Times New Roman"/>
        </w:rPr>
      </w:pPr>
    </w:p>
    <w:p w14:paraId="066CD9DF" w14:textId="77777777" w:rsidR="002564D3" w:rsidRPr="003603CE" w:rsidRDefault="002564D3" w:rsidP="002564D3">
      <w:pPr>
        <w:pStyle w:val="BodyText"/>
        <w:rPr>
          <w:rFonts w:ascii="Times New Roman" w:hAnsi="Times New Roman" w:cs="Times New Roman"/>
        </w:rPr>
      </w:pPr>
    </w:p>
    <w:p w14:paraId="18EEF13E" w14:textId="77777777" w:rsidR="002564D3" w:rsidRPr="003603CE" w:rsidRDefault="002564D3" w:rsidP="002564D3">
      <w:pPr>
        <w:pStyle w:val="BodyText"/>
        <w:rPr>
          <w:rFonts w:ascii="Times New Roman" w:hAnsi="Times New Roman" w:cs="Times New Roman"/>
        </w:rPr>
      </w:pPr>
    </w:p>
    <w:p w14:paraId="21A997F7" w14:textId="77777777" w:rsidR="002564D3" w:rsidRPr="003603CE" w:rsidRDefault="002564D3" w:rsidP="002564D3">
      <w:pPr>
        <w:pStyle w:val="BodyText"/>
        <w:rPr>
          <w:rFonts w:ascii="Times New Roman" w:hAnsi="Times New Roman" w:cs="Times New Roman"/>
        </w:rPr>
      </w:pPr>
    </w:p>
    <w:p w14:paraId="02379A4D" w14:textId="77777777" w:rsidR="002564D3" w:rsidRPr="003603CE" w:rsidRDefault="002564D3" w:rsidP="002564D3">
      <w:pPr>
        <w:pStyle w:val="BodyText"/>
        <w:rPr>
          <w:rFonts w:ascii="Times New Roman" w:hAnsi="Times New Roman" w:cs="Times New Roman"/>
        </w:rPr>
      </w:pPr>
    </w:p>
    <w:p w14:paraId="2A273EF6" w14:textId="77777777" w:rsidR="002564D3" w:rsidRPr="003603CE" w:rsidRDefault="002564D3" w:rsidP="002564D3">
      <w:pPr>
        <w:pStyle w:val="BodyText"/>
        <w:rPr>
          <w:rFonts w:ascii="Times New Roman" w:hAnsi="Times New Roman" w:cs="Times New Roman"/>
        </w:rPr>
      </w:pPr>
    </w:p>
    <w:p w14:paraId="3EA725AE" w14:textId="77777777" w:rsidR="002564D3" w:rsidRPr="003603CE" w:rsidRDefault="002564D3" w:rsidP="002564D3">
      <w:pPr>
        <w:pStyle w:val="BodyText"/>
        <w:rPr>
          <w:rFonts w:ascii="Times New Roman" w:hAnsi="Times New Roman" w:cs="Times New Roman"/>
        </w:rPr>
      </w:pPr>
    </w:p>
    <w:p w14:paraId="2D5D6B8A" w14:textId="77777777" w:rsidR="002564D3" w:rsidRPr="003603CE" w:rsidRDefault="002564D3" w:rsidP="002564D3">
      <w:pPr>
        <w:pStyle w:val="BodyText"/>
        <w:rPr>
          <w:rFonts w:ascii="Times New Roman" w:hAnsi="Times New Roman" w:cs="Times New Roman"/>
        </w:rPr>
      </w:pPr>
    </w:p>
    <w:p w14:paraId="73F3531D" w14:textId="77777777" w:rsidR="002564D3" w:rsidRPr="003603CE" w:rsidRDefault="002564D3" w:rsidP="002564D3">
      <w:pPr>
        <w:pStyle w:val="BodyText"/>
        <w:rPr>
          <w:rFonts w:ascii="Times New Roman" w:hAnsi="Times New Roman" w:cs="Times New Roman"/>
        </w:rPr>
      </w:pPr>
    </w:p>
    <w:p w14:paraId="58C87266" w14:textId="77777777" w:rsidR="002564D3" w:rsidRPr="003603CE" w:rsidRDefault="002564D3" w:rsidP="002564D3">
      <w:pPr>
        <w:pStyle w:val="BodyText"/>
        <w:rPr>
          <w:rFonts w:ascii="Times New Roman" w:hAnsi="Times New Roman" w:cs="Times New Roman"/>
        </w:rPr>
      </w:pPr>
    </w:p>
    <w:p w14:paraId="1CD99E6E" w14:textId="77777777" w:rsidR="002564D3" w:rsidRPr="003603CE" w:rsidRDefault="002564D3" w:rsidP="002564D3">
      <w:pPr>
        <w:pStyle w:val="BodyText"/>
        <w:rPr>
          <w:rFonts w:ascii="Times New Roman" w:hAnsi="Times New Roman" w:cs="Times New Roman"/>
        </w:rPr>
      </w:pPr>
    </w:p>
    <w:p w14:paraId="639FA099" w14:textId="77777777" w:rsidR="002564D3" w:rsidRPr="003603CE" w:rsidRDefault="002564D3" w:rsidP="002564D3">
      <w:pPr>
        <w:pStyle w:val="BodyText"/>
        <w:rPr>
          <w:rFonts w:ascii="Times New Roman" w:hAnsi="Times New Roman" w:cs="Times New Roman"/>
        </w:rPr>
      </w:pPr>
    </w:p>
    <w:p w14:paraId="7DE10816" w14:textId="77777777" w:rsidR="002564D3" w:rsidRPr="003603CE" w:rsidRDefault="002564D3" w:rsidP="002564D3">
      <w:pPr>
        <w:pStyle w:val="BodyText"/>
        <w:rPr>
          <w:rFonts w:ascii="Times New Roman" w:hAnsi="Times New Roman" w:cs="Times New Roman"/>
        </w:rPr>
      </w:pPr>
    </w:p>
    <w:p w14:paraId="3D003385" w14:textId="77777777" w:rsidR="002564D3" w:rsidRPr="003603CE" w:rsidRDefault="002564D3" w:rsidP="002564D3">
      <w:pPr>
        <w:pStyle w:val="BodyText"/>
        <w:spacing w:before="3"/>
        <w:rPr>
          <w:rFonts w:ascii="Times New Roman" w:hAnsi="Times New Roman" w:cs="Times New Roman"/>
        </w:rPr>
      </w:pPr>
    </w:p>
    <w:p w14:paraId="02DEF65B" w14:textId="6AF41FF3" w:rsidR="00E6343E" w:rsidRPr="003603CE" w:rsidRDefault="002564D3" w:rsidP="00D211D6">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noProof/>
          <w:sz w:val="24"/>
          <w:szCs w:val="24"/>
          <w:lang w:eastAsia="en-IN"/>
        </w:rPr>
        <mc:AlternateContent>
          <mc:Choice Requires="wpg">
            <w:drawing>
              <wp:anchor distT="0" distB="0" distL="114300" distR="114300" simplePos="0" relativeHeight="251658268" behindDoc="0" locked="0" layoutInCell="1" allowOverlap="1" wp14:anchorId="0193F54B" wp14:editId="15E66528">
                <wp:simplePos x="0" y="0"/>
                <wp:positionH relativeFrom="page">
                  <wp:posOffset>1329690</wp:posOffset>
                </wp:positionH>
                <wp:positionV relativeFrom="paragraph">
                  <wp:posOffset>-3933825</wp:posOffset>
                </wp:positionV>
                <wp:extent cx="5280660" cy="3704590"/>
                <wp:effectExtent l="5715" t="9525" r="9525" b="10160"/>
                <wp:wrapNone/>
                <wp:docPr id="61994256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660" cy="3704590"/>
                          <a:chOff x="2094" y="-6195"/>
                          <a:chExt cx="8316" cy="5834"/>
                        </a:xfrm>
                      </wpg:grpSpPr>
                      <wps:wsp>
                        <wps:cNvPr id="178031430" name="AutoShape 3"/>
                        <wps:cNvSpPr>
                          <a:spLocks/>
                        </wps:cNvSpPr>
                        <wps:spPr bwMode="auto">
                          <a:xfrm>
                            <a:off x="3041" y="-2705"/>
                            <a:ext cx="169" cy="465"/>
                          </a:xfrm>
                          <a:custGeom>
                            <a:avLst/>
                            <a:gdLst>
                              <a:gd name="T0" fmla="+- 0 3041 3041"/>
                              <a:gd name="T1" fmla="*/ T0 w 169"/>
                              <a:gd name="T2" fmla="+- 0 -2239 -2704"/>
                              <a:gd name="T3" fmla="*/ -2239 h 465"/>
                              <a:gd name="T4" fmla="+- 0 3210 3041"/>
                              <a:gd name="T5" fmla="*/ T4 w 169"/>
                              <a:gd name="T6" fmla="+- 0 -2239 -2704"/>
                              <a:gd name="T7" fmla="*/ -2239 h 465"/>
                              <a:gd name="T8" fmla="+- 0 3041 3041"/>
                              <a:gd name="T9" fmla="*/ T8 w 169"/>
                              <a:gd name="T10" fmla="+- 0 -2704 -2704"/>
                              <a:gd name="T11" fmla="*/ -2704 h 465"/>
                              <a:gd name="T12" fmla="+- 0 3210 3041"/>
                              <a:gd name="T13" fmla="*/ T12 w 169"/>
                              <a:gd name="T14" fmla="+- 0 -2704 -2704"/>
                              <a:gd name="T15" fmla="*/ -2704 h 465"/>
                            </a:gdLst>
                            <a:ahLst/>
                            <a:cxnLst>
                              <a:cxn ang="0">
                                <a:pos x="T1" y="T3"/>
                              </a:cxn>
                              <a:cxn ang="0">
                                <a:pos x="T5" y="T7"/>
                              </a:cxn>
                              <a:cxn ang="0">
                                <a:pos x="T9" y="T11"/>
                              </a:cxn>
                              <a:cxn ang="0">
                                <a:pos x="T13" y="T15"/>
                              </a:cxn>
                            </a:cxnLst>
                            <a:rect l="0" t="0" r="r" b="b"/>
                            <a:pathLst>
                              <a:path w="169" h="465">
                                <a:moveTo>
                                  <a:pt x="0" y="465"/>
                                </a:moveTo>
                                <a:lnTo>
                                  <a:pt x="169" y="465"/>
                                </a:lnTo>
                                <a:moveTo>
                                  <a:pt x="0" y="0"/>
                                </a:moveTo>
                                <a:lnTo>
                                  <a:pt x="169"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010539" name="Rectangle 4"/>
                        <wps:cNvSpPr>
                          <a:spLocks noChangeArrowheads="1"/>
                        </wps:cNvSpPr>
                        <wps:spPr bwMode="auto">
                          <a:xfrm>
                            <a:off x="3210" y="-2940"/>
                            <a:ext cx="230" cy="116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129046" name="AutoShape 5"/>
                        <wps:cNvSpPr>
                          <a:spLocks/>
                        </wps:cNvSpPr>
                        <wps:spPr bwMode="auto">
                          <a:xfrm>
                            <a:off x="3665" y="-2705"/>
                            <a:ext cx="340" cy="465"/>
                          </a:xfrm>
                          <a:custGeom>
                            <a:avLst/>
                            <a:gdLst>
                              <a:gd name="T0" fmla="+- 0 3665 3665"/>
                              <a:gd name="T1" fmla="*/ T0 w 340"/>
                              <a:gd name="T2" fmla="+- 0 -2239 -2704"/>
                              <a:gd name="T3" fmla="*/ -2239 h 465"/>
                              <a:gd name="T4" fmla="+- 0 4005 3665"/>
                              <a:gd name="T5" fmla="*/ T4 w 340"/>
                              <a:gd name="T6" fmla="+- 0 -2239 -2704"/>
                              <a:gd name="T7" fmla="*/ -2239 h 465"/>
                              <a:gd name="T8" fmla="+- 0 3665 3665"/>
                              <a:gd name="T9" fmla="*/ T8 w 340"/>
                              <a:gd name="T10" fmla="+- 0 -2704 -2704"/>
                              <a:gd name="T11" fmla="*/ -2704 h 465"/>
                              <a:gd name="T12" fmla="+- 0 4005 366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22127" name="AutoShape 6"/>
                        <wps:cNvSpPr>
                          <a:spLocks/>
                        </wps:cNvSpPr>
                        <wps:spPr bwMode="auto">
                          <a:xfrm>
                            <a:off x="3665" y="-3172"/>
                            <a:ext cx="565" cy="5"/>
                          </a:xfrm>
                          <a:custGeom>
                            <a:avLst/>
                            <a:gdLst>
                              <a:gd name="T0" fmla="+- 0 3665 3665"/>
                              <a:gd name="T1" fmla="*/ T0 w 565"/>
                              <a:gd name="T2" fmla="+- 0 -3167 -3172"/>
                              <a:gd name="T3" fmla="*/ -3167 h 5"/>
                              <a:gd name="T4" fmla="+- 0 4230 3665"/>
                              <a:gd name="T5" fmla="*/ T4 w 565"/>
                              <a:gd name="T6" fmla="+- 0 -3167 -3172"/>
                              <a:gd name="T7" fmla="*/ -3167 h 5"/>
                              <a:gd name="T8" fmla="+- 0 3665 3665"/>
                              <a:gd name="T9" fmla="*/ T8 w 565"/>
                              <a:gd name="T10" fmla="+- 0 -3172 -3172"/>
                              <a:gd name="T11" fmla="*/ -3172 h 5"/>
                              <a:gd name="T12" fmla="+- 0 4230 3665"/>
                              <a:gd name="T13" fmla="*/ T12 w 565"/>
                              <a:gd name="T14" fmla="+- 0 -3172 -3172"/>
                              <a:gd name="T15" fmla="*/ -3172 h 5"/>
                            </a:gdLst>
                            <a:ahLst/>
                            <a:cxnLst>
                              <a:cxn ang="0">
                                <a:pos x="T1" y="T3"/>
                              </a:cxn>
                              <a:cxn ang="0">
                                <a:pos x="T5" y="T7"/>
                              </a:cxn>
                              <a:cxn ang="0">
                                <a:pos x="T9" y="T11"/>
                              </a:cxn>
                              <a:cxn ang="0">
                                <a:pos x="T13" y="T15"/>
                              </a:cxn>
                            </a:cxnLst>
                            <a:rect l="0" t="0" r="r" b="b"/>
                            <a:pathLst>
                              <a:path w="565" h="5">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706852" name="Rectangle 7"/>
                        <wps:cNvSpPr>
                          <a:spLocks noChangeArrowheads="1"/>
                        </wps:cNvSpPr>
                        <wps:spPr bwMode="auto">
                          <a:xfrm>
                            <a:off x="4005" y="-3170"/>
                            <a:ext cx="225" cy="139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526908" name="AutoShape 8"/>
                        <wps:cNvSpPr>
                          <a:spLocks/>
                        </wps:cNvSpPr>
                        <wps:spPr bwMode="auto">
                          <a:xfrm>
                            <a:off x="6045" y="-2705"/>
                            <a:ext cx="340" cy="465"/>
                          </a:xfrm>
                          <a:custGeom>
                            <a:avLst/>
                            <a:gdLst>
                              <a:gd name="T0" fmla="+- 0 6045 6045"/>
                              <a:gd name="T1" fmla="*/ T0 w 340"/>
                              <a:gd name="T2" fmla="+- 0 -2239 -2704"/>
                              <a:gd name="T3" fmla="*/ -2239 h 465"/>
                              <a:gd name="T4" fmla="+- 0 6385 6045"/>
                              <a:gd name="T5" fmla="*/ T4 w 340"/>
                              <a:gd name="T6" fmla="+- 0 -2239 -2704"/>
                              <a:gd name="T7" fmla="*/ -2239 h 465"/>
                              <a:gd name="T8" fmla="+- 0 6045 6045"/>
                              <a:gd name="T9" fmla="*/ T8 w 340"/>
                              <a:gd name="T10" fmla="+- 0 -2704 -2704"/>
                              <a:gd name="T11" fmla="*/ -2704 h 465"/>
                              <a:gd name="T12" fmla="+- 0 6385 604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807725" name="AutoShape 9"/>
                        <wps:cNvSpPr>
                          <a:spLocks/>
                        </wps:cNvSpPr>
                        <wps:spPr bwMode="auto">
                          <a:xfrm>
                            <a:off x="6045" y="-4107"/>
                            <a:ext cx="1930" cy="940"/>
                          </a:xfrm>
                          <a:custGeom>
                            <a:avLst/>
                            <a:gdLst>
                              <a:gd name="T0" fmla="+- 0 6045 6045"/>
                              <a:gd name="T1" fmla="*/ T0 w 1930"/>
                              <a:gd name="T2" fmla="+- 0 -3167 -4107"/>
                              <a:gd name="T3" fmla="*/ -3167 h 940"/>
                              <a:gd name="T4" fmla="+- 0 6385 6045"/>
                              <a:gd name="T5" fmla="*/ T4 w 1930"/>
                              <a:gd name="T6" fmla="+- 0 -3167 -4107"/>
                              <a:gd name="T7" fmla="*/ -3167 h 940"/>
                              <a:gd name="T8" fmla="+- 0 6045 6045"/>
                              <a:gd name="T9" fmla="*/ T8 w 1930"/>
                              <a:gd name="T10" fmla="+- 0 -3172 -4107"/>
                              <a:gd name="T11" fmla="*/ -3172 h 940"/>
                              <a:gd name="T12" fmla="+- 0 6385 6045"/>
                              <a:gd name="T13" fmla="*/ T12 w 1930"/>
                              <a:gd name="T14" fmla="+- 0 -3172 -4107"/>
                              <a:gd name="T15" fmla="*/ -3172 h 940"/>
                              <a:gd name="T16" fmla="+- 0 6045 6045"/>
                              <a:gd name="T17" fmla="*/ T16 w 1930"/>
                              <a:gd name="T18" fmla="+- 0 -3637 -4107"/>
                              <a:gd name="T19" fmla="*/ -3637 h 940"/>
                              <a:gd name="T20" fmla="+- 0 6385 6045"/>
                              <a:gd name="T21" fmla="*/ T20 w 1930"/>
                              <a:gd name="T22" fmla="+- 0 -3637 -4107"/>
                              <a:gd name="T23" fmla="*/ -3637 h 940"/>
                              <a:gd name="T24" fmla="+- 0 6045 6045"/>
                              <a:gd name="T25" fmla="*/ T24 w 1930"/>
                              <a:gd name="T26" fmla="+- 0 -3642 -4107"/>
                              <a:gd name="T27" fmla="*/ -3642 h 940"/>
                              <a:gd name="T28" fmla="+- 0 6385 6045"/>
                              <a:gd name="T29" fmla="*/ T28 w 1930"/>
                              <a:gd name="T30" fmla="+- 0 -3642 -4107"/>
                              <a:gd name="T31" fmla="*/ -3642 h 940"/>
                              <a:gd name="T32" fmla="+- 0 6045 6045"/>
                              <a:gd name="T33" fmla="*/ T32 w 1930"/>
                              <a:gd name="T34" fmla="+- 0 -4102 -4107"/>
                              <a:gd name="T35" fmla="*/ -4102 h 940"/>
                              <a:gd name="T36" fmla="+- 0 6615 6045"/>
                              <a:gd name="T37" fmla="*/ T36 w 1930"/>
                              <a:gd name="T38" fmla="+- 0 -4102 -4107"/>
                              <a:gd name="T39" fmla="*/ -4102 h 940"/>
                              <a:gd name="T40" fmla="+- 0 6840 6045"/>
                              <a:gd name="T41" fmla="*/ T40 w 1930"/>
                              <a:gd name="T42" fmla="+- 0 -4102 -4107"/>
                              <a:gd name="T43" fmla="*/ -4102 h 940"/>
                              <a:gd name="T44" fmla="+- 0 7180 6045"/>
                              <a:gd name="T45" fmla="*/ T44 w 1930"/>
                              <a:gd name="T46" fmla="+- 0 -4102 -4107"/>
                              <a:gd name="T47" fmla="*/ -4102 h 940"/>
                              <a:gd name="T48" fmla="+- 0 7635 6045"/>
                              <a:gd name="T49" fmla="*/ T48 w 1930"/>
                              <a:gd name="T50" fmla="+- 0 -4102 -4107"/>
                              <a:gd name="T51" fmla="*/ -4102 h 940"/>
                              <a:gd name="T52" fmla="+- 0 7975 6045"/>
                              <a:gd name="T53" fmla="*/ T52 w 1930"/>
                              <a:gd name="T54" fmla="+- 0 -4102 -4107"/>
                              <a:gd name="T55" fmla="*/ -4102 h 940"/>
                              <a:gd name="T56" fmla="+- 0 6045 6045"/>
                              <a:gd name="T57" fmla="*/ T56 w 1930"/>
                              <a:gd name="T58" fmla="+- 0 -4107 -4107"/>
                              <a:gd name="T59" fmla="*/ -4107 h 940"/>
                              <a:gd name="T60" fmla="+- 0 7975 6045"/>
                              <a:gd name="T61" fmla="*/ T60 w 1930"/>
                              <a:gd name="T62" fmla="+- 0 -4107 -4107"/>
                              <a:gd name="T63"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30" h="940">
                                <a:moveTo>
                                  <a:pt x="0" y="940"/>
                                </a:moveTo>
                                <a:lnTo>
                                  <a:pt x="340" y="940"/>
                                </a:lnTo>
                                <a:moveTo>
                                  <a:pt x="0" y="935"/>
                                </a:moveTo>
                                <a:lnTo>
                                  <a:pt x="340" y="935"/>
                                </a:lnTo>
                                <a:moveTo>
                                  <a:pt x="0" y="470"/>
                                </a:moveTo>
                                <a:lnTo>
                                  <a:pt x="340" y="470"/>
                                </a:lnTo>
                                <a:moveTo>
                                  <a:pt x="0" y="465"/>
                                </a:moveTo>
                                <a:lnTo>
                                  <a:pt x="340" y="465"/>
                                </a:lnTo>
                                <a:moveTo>
                                  <a:pt x="0" y="5"/>
                                </a:moveTo>
                                <a:lnTo>
                                  <a:pt x="570" y="5"/>
                                </a:lnTo>
                                <a:moveTo>
                                  <a:pt x="795" y="5"/>
                                </a:moveTo>
                                <a:lnTo>
                                  <a:pt x="1135" y="5"/>
                                </a:lnTo>
                                <a:moveTo>
                                  <a:pt x="1590" y="5"/>
                                </a:moveTo>
                                <a:lnTo>
                                  <a:pt x="1930" y="5"/>
                                </a:lnTo>
                                <a:moveTo>
                                  <a:pt x="0" y="0"/>
                                </a:moveTo>
                                <a:lnTo>
                                  <a:pt x="1930"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902132" name="Rectangle 10"/>
                        <wps:cNvSpPr>
                          <a:spLocks noChangeArrowheads="1"/>
                        </wps:cNvSpPr>
                        <wps:spPr bwMode="auto">
                          <a:xfrm>
                            <a:off x="6385" y="-4105"/>
                            <a:ext cx="230" cy="23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069210" name="AutoShape 11"/>
                        <wps:cNvSpPr>
                          <a:spLocks/>
                        </wps:cNvSpPr>
                        <wps:spPr bwMode="auto">
                          <a:xfrm>
                            <a:off x="6840" y="-2705"/>
                            <a:ext cx="340" cy="465"/>
                          </a:xfrm>
                          <a:custGeom>
                            <a:avLst/>
                            <a:gdLst>
                              <a:gd name="T0" fmla="+- 0 6840 6840"/>
                              <a:gd name="T1" fmla="*/ T0 w 340"/>
                              <a:gd name="T2" fmla="+- 0 -2239 -2704"/>
                              <a:gd name="T3" fmla="*/ -2239 h 465"/>
                              <a:gd name="T4" fmla="+- 0 7180 6840"/>
                              <a:gd name="T5" fmla="*/ T4 w 340"/>
                              <a:gd name="T6" fmla="+- 0 -2239 -2704"/>
                              <a:gd name="T7" fmla="*/ -2239 h 465"/>
                              <a:gd name="T8" fmla="+- 0 6840 6840"/>
                              <a:gd name="T9" fmla="*/ T8 w 340"/>
                              <a:gd name="T10" fmla="+- 0 -2704 -2704"/>
                              <a:gd name="T11" fmla="*/ -2704 h 465"/>
                              <a:gd name="T12" fmla="+- 0 7180 6840"/>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555868" name="AutoShape 12"/>
                        <wps:cNvSpPr>
                          <a:spLocks/>
                        </wps:cNvSpPr>
                        <wps:spPr bwMode="auto">
                          <a:xfrm>
                            <a:off x="6840" y="-3642"/>
                            <a:ext cx="340" cy="475"/>
                          </a:xfrm>
                          <a:custGeom>
                            <a:avLst/>
                            <a:gdLst>
                              <a:gd name="T0" fmla="+- 0 6840 6840"/>
                              <a:gd name="T1" fmla="*/ T0 w 340"/>
                              <a:gd name="T2" fmla="+- 0 -3167 -3642"/>
                              <a:gd name="T3" fmla="*/ -3167 h 475"/>
                              <a:gd name="T4" fmla="+- 0 7180 6840"/>
                              <a:gd name="T5" fmla="*/ T4 w 340"/>
                              <a:gd name="T6" fmla="+- 0 -3167 -3642"/>
                              <a:gd name="T7" fmla="*/ -3167 h 475"/>
                              <a:gd name="T8" fmla="+- 0 6840 6840"/>
                              <a:gd name="T9" fmla="*/ T8 w 340"/>
                              <a:gd name="T10" fmla="+- 0 -3172 -3642"/>
                              <a:gd name="T11" fmla="*/ -3172 h 475"/>
                              <a:gd name="T12" fmla="+- 0 7180 6840"/>
                              <a:gd name="T13" fmla="*/ T12 w 340"/>
                              <a:gd name="T14" fmla="+- 0 -3172 -3642"/>
                              <a:gd name="T15" fmla="*/ -3172 h 475"/>
                              <a:gd name="T16" fmla="+- 0 6840 6840"/>
                              <a:gd name="T17" fmla="*/ T16 w 340"/>
                              <a:gd name="T18" fmla="+- 0 -3637 -3642"/>
                              <a:gd name="T19" fmla="*/ -3637 h 475"/>
                              <a:gd name="T20" fmla="+- 0 7180 6840"/>
                              <a:gd name="T21" fmla="*/ T20 w 340"/>
                              <a:gd name="T22" fmla="+- 0 -3637 -3642"/>
                              <a:gd name="T23" fmla="*/ -3637 h 475"/>
                              <a:gd name="T24" fmla="+- 0 6840 6840"/>
                              <a:gd name="T25" fmla="*/ T24 w 340"/>
                              <a:gd name="T26" fmla="+- 0 -3642 -3642"/>
                              <a:gd name="T27" fmla="*/ -3642 h 475"/>
                              <a:gd name="T28" fmla="+- 0 7180 6840"/>
                              <a:gd name="T29" fmla="*/ T28 w 340"/>
                              <a:gd name="T30" fmla="+- 0 -3642 -3642"/>
                              <a:gd name="T31" fmla="*/ -3642 h 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475">
                                <a:moveTo>
                                  <a:pt x="0" y="475"/>
                                </a:moveTo>
                                <a:lnTo>
                                  <a:pt x="340" y="475"/>
                                </a:lnTo>
                                <a:moveTo>
                                  <a:pt x="0" y="470"/>
                                </a:moveTo>
                                <a:lnTo>
                                  <a:pt x="340" y="470"/>
                                </a:lnTo>
                                <a:moveTo>
                                  <a:pt x="0" y="5"/>
                                </a:moveTo>
                                <a:lnTo>
                                  <a:pt x="340" y="5"/>
                                </a:lnTo>
                                <a:moveTo>
                                  <a:pt x="0" y="0"/>
                                </a:moveTo>
                                <a:lnTo>
                                  <a:pt x="340"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625675" name="Rectangle 13"/>
                        <wps:cNvSpPr>
                          <a:spLocks noChangeArrowheads="1"/>
                        </wps:cNvSpPr>
                        <wps:spPr bwMode="auto">
                          <a:xfrm>
                            <a:off x="7180" y="-4105"/>
                            <a:ext cx="225" cy="23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751184" name="AutoShape 14"/>
                        <wps:cNvSpPr>
                          <a:spLocks/>
                        </wps:cNvSpPr>
                        <wps:spPr bwMode="auto">
                          <a:xfrm>
                            <a:off x="7635" y="-2705"/>
                            <a:ext cx="340" cy="465"/>
                          </a:xfrm>
                          <a:custGeom>
                            <a:avLst/>
                            <a:gdLst>
                              <a:gd name="T0" fmla="+- 0 7635 7635"/>
                              <a:gd name="T1" fmla="*/ T0 w 340"/>
                              <a:gd name="T2" fmla="+- 0 -2239 -2704"/>
                              <a:gd name="T3" fmla="*/ -2239 h 465"/>
                              <a:gd name="T4" fmla="+- 0 7975 7635"/>
                              <a:gd name="T5" fmla="*/ T4 w 340"/>
                              <a:gd name="T6" fmla="+- 0 -2239 -2704"/>
                              <a:gd name="T7" fmla="*/ -2239 h 465"/>
                              <a:gd name="T8" fmla="+- 0 7635 7635"/>
                              <a:gd name="T9" fmla="*/ T8 w 340"/>
                              <a:gd name="T10" fmla="+- 0 -2704 -2704"/>
                              <a:gd name="T11" fmla="*/ -2704 h 465"/>
                              <a:gd name="T12" fmla="+- 0 7975 763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95061" name="AutoShape 15"/>
                        <wps:cNvSpPr>
                          <a:spLocks/>
                        </wps:cNvSpPr>
                        <wps:spPr bwMode="auto">
                          <a:xfrm>
                            <a:off x="7635" y="-4107"/>
                            <a:ext cx="1135" cy="940"/>
                          </a:xfrm>
                          <a:custGeom>
                            <a:avLst/>
                            <a:gdLst>
                              <a:gd name="T0" fmla="+- 0 7635 7635"/>
                              <a:gd name="T1" fmla="*/ T0 w 1135"/>
                              <a:gd name="T2" fmla="+- 0 -3167 -4107"/>
                              <a:gd name="T3" fmla="*/ -3167 h 940"/>
                              <a:gd name="T4" fmla="+- 0 7975 7635"/>
                              <a:gd name="T5" fmla="*/ T4 w 1135"/>
                              <a:gd name="T6" fmla="+- 0 -3167 -4107"/>
                              <a:gd name="T7" fmla="*/ -3167 h 940"/>
                              <a:gd name="T8" fmla="+- 0 7635 7635"/>
                              <a:gd name="T9" fmla="*/ T8 w 1135"/>
                              <a:gd name="T10" fmla="+- 0 -3172 -4107"/>
                              <a:gd name="T11" fmla="*/ -3172 h 940"/>
                              <a:gd name="T12" fmla="+- 0 7975 7635"/>
                              <a:gd name="T13" fmla="*/ T12 w 1135"/>
                              <a:gd name="T14" fmla="+- 0 -3172 -4107"/>
                              <a:gd name="T15" fmla="*/ -3172 h 940"/>
                              <a:gd name="T16" fmla="+- 0 7635 7635"/>
                              <a:gd name="T17" fmla="*/ T16 w 1135"/>
                              <a:gd name="T18" fmla="+- 0 -3637 -4107"/>
                              <a:gd name="T19" fmla="*/ -3637 h 940"/>
                              <a:gd name="T20" fmla="+- 0 7975 7635"/>
                              <a:gd name="T21" fmla="*/ T20 w 1135"/>
                              <a:gd name="T22" fmla="+- 0 -3637 -4107"/>
                              <a:gd name="T23" fmla="*/ -3637 h 940"/>
                              <a:gd name="T24" fmla="+- 0 7635 7635"/>
                              <a:gd name="T25" fmla="*/ T24 w 1135"/>
                              <a:gd name="T26" fmla="+- 0 -3642 -4107"/>
                              <a:gd name="T27" fmla="*/ -3642 h 940"/>
                              <a:gd name="T28" fmla="+- 0 7975 7635"/>
                              <a:gd name="T29" fmla="*/ T28 w 1135"/>
                              <a:gd name="T30" fmla="+- 0 -3642 -4107"/>
                              <a:gd name="T31" fmla="*/ -3642 h 940"/>
                              <a:gd name="T32" fmla="+- 0 8200 7635"/>
                              <a:gd name="T33" fmla="*/ T32 w 1135"/>
                              <a:gd name="T34" fmla="+- 0 -4102 -4107"/>
                              <a:gd name="T35" fmla="*/ -4102 h 940"/>
                              <a:gd name="T36" fmla="+- 0 8770 7635"/>
                              <a:gd name="T37" fmla="*/ T36 w 1135"/>
                              <a:gd name="T38" fmla="+- 0 -4102 -4107"/>
                              <a:gd name="T39" fmla="*/ -4102 h 940"/>
                              <a:gd name="T40" fmla="+- 0 8200 7635"/>
                              <a:gd name="T41" fmla="*/ T40 w 1135"/>
                              <a:gd name="T42" fmla="+- 0 -4107 -4107"/>
                              <a:gd name="T43" fmla="*/ -4107 h 940"/>
                              <a:gd name="T44" fmla="+- 0 8770 7635"/>
                              <a:gd name="T45" fmla="*/ T44 w 1135"/>
                              <a:gd name="T46" fmla="+- 0 -4107 -4107"/>
                              <a:gd name="T47"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5" h="940">
                                <a:moveTo>
                                  <a:pt x="0" y="940"/>
                                </a:moveTo>
                                <a:lnTo>
                                  <a:pt x="340" y="940"/>
                                </a:lnTo>
                                <a:moveTo>
                                  <a:pt x="0" y="935"/>
                                </a:moveTo>
                                <a:lnTo>
                                  <a:pt x="340" y="935"/>
                                </a:lnTo>
                                <a:moveTo>
                                  <a:pt x="0" y="470"/>
                                </a:moveTo>
                                <a:lnTo>
                                  <a:pt x="340" y="470"/>
                                </a:lnTo>
                                <a:moveTo>
                                  <a:pt x="0" y="465"/>
                                </a:moveTo>
                                <a:lnTo>
                                  <a:pt x="340" y="465"/>
                                </a:lnTo>
                                <a:moveTo>
                                  <a:pt x="565" y="5"/>
                                </a:moveTo>
                                <a:lnTo>
                                  <a:pt x="1135" y="5"/>
                                </a:lnTo>
                                <a:moveTo>
                                  <a:pt x="565" y="0"/>
                                </a:moveTo>
                                <a:lnTo>
                                  <a:pt x="113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906639" name="Rectangle 16"/>
                        <wps:cNvSpPr>
                          <a:spLocks noChangeArrowheads="1"/>
                        </wps:cNvSpPr>
                        <wps:spPr bwMode="auto">
                          <a:xfrm>
                            <a:off x="7975" y="-4340"/>
                            <a:ext cx="225" cy="256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988014" name="AutoShape 17"/>
                        <wps:cNvSpPr>
                          <a:spLocks/>
                        </wps:cNvSpPr>
                        <wps:spPr bwMode="auto">
                          <a:xfrm>
                            <a:off x="8425" y="-2705"/>
                            <a:ext cx="345" cy="465"/>
                          </a:xfrm>
                          <a:custGeom>
                            <a:avLst/>
                            <a:gdLst>
                              <a:gd name="T0" fmla="+- 0 8425 8425"/>
                              <a:gd name="T1" fmla="*/ T0 w 345"/>
                              <a:gd name="T2" fmla="+- 0 -2239 -2704"/>
                              <a:gd name="T3" fmla="*/ -2239 h 465"/>
                              <a:gd name="T4" fmla="+- 0 8770 8425"/>
                              <a:gd name="T5" fmla="*/ T4 w 345"/>
                              <a:gd name="T6" fmla="+- 0 -2239 -2704"/>
                              <a:gd name="T7" fmla="*/ -2239 h 465"/>
                              <a:gd name="T8" fmla="+- 0 8425 8425"/>
                              <a:gd name="T9" fmla="*/ T8 w 345"/>
                              <a:gd name="T10" fmla="+- 0 -2704 -2704"/>
                              <a:gd name="T11" fmla="*/ -2704 h 465"/>
                              <a:gd name="T12" fmla="+- 0 8770 8425"/>
                              <a:gd name="T13" fmla="*/ T12 w 345"/>
                              <a:gd name="T14" fmla="+- 0 -2704 -2704"/>
                              <a:gd name="T15" fmla="*/ -2704 h 465"/>
                            </a:gdLst>
                            <a:ahLst/>
                            <a:cxnLst>
                              <a:cxn ang="0">
                                <a:pos x="T1" y="T3"/>
                              </a:cxn>
                              <a:cxn ang="0">
                                <a:pos x="T5" y="T7"/>
                              </a:cxn>
                              <a:cxn ang="0">
                                <a:pos x="T9" y="T11"/>
                              </a:cxn>
                              <a:cxn ang="0">
                                <a:pos x="T13" y="T15"/>
                              </a:cxn>
                            </a:cxnLst>
                            <a:rect l="0" t="0" r="r" b="b"/>
                            <a:pathLst>
                              <a:path w="345" h="465">
                                <a:moveTo>
                                  <a:pt x="0" y="465"/>
                                </a:moveTo>
                                <a:lnTo>
                                  <a:pt x="345" y="465"/>
                                </a:lnTo>
                                <a:moveTo>
                                  <a:pt x="0" y="0"/>
                                </a:moveTo>
                                <a:lnTo>
                                  <a:pt x="345"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736258" name="AutoShape 18"/>
                        <wps:cNvSpPr>
                          <a:spLocks/>
                        </wps:cNvSpPr>
                        <wps:spPr bwMode="auto">
                          <a:xfrm>
                            <a:off x="5255" y="-4572"/>
                            <a:ext cx="4305" cy="1870"/>
                          </a:xfrm>
                          <a:custGeom>
                            <a:avLst/>
                            <a:gdLst>
                              <a:gd name="T0" fmla="+- 0 8995 5255"/>
                              <a:gd name="T1" fmla="*/ T0 w 4305"/>
                              <a:gd name="T2" fmla="+- 0 -2702 -4572"/>
                              <a:gd name="T3" fmla="*/ -2702 h 1870"/>
                              <a:gd name="T4" fmla="+- 0 9560 5255"/>
                              <a:gd name="T5" fmla="*/ T4 w 4305"/>
                              <a:gd name="T6" fmla="+- 0 -2702 -4572"/>
                              <a:gd name="T7" fmla="*/ -2702 h 1870"/>
                              <a:gd name="T8" fmla="+- 0 8995 5255"/>
                              <a:gd name="T9" fmla="*/ T8 w 4305"/>
                              <a:gd name="T10" fmla="+- 0 -2707 -4572"/>
                              <a:gd name="T11" fmla="*/ -2707 h 1870"/>
                              <a:gd name="T12" fmla="+- 0 9560 5255"/>
                              <a:gd name="T13" fmla="*/ T12 w 4305"/>
                              <a:gd name="T14" fmla="+- 0 -2707 -4572"/>
                              <a:gd name="T15" fmla="*/ -2707 h 1870"/>
                              <a:gd name="T16" fmla="+- 0 8425 5255"/>
                              <a:gd name="T17" fmla="*/ T16 w 4305"/>
                              <a:gd name="T18" fmla="+- 0 -3167 -4572"/>
                              <a:gd name="T19" fmla="*/ -3167 h 1870"/>
                              <a:gd name="T20" fmla="+- 0 8770 5255"/>
                              <a:gd name="T21" fmla="*/ T20 w 4305"/>
                              <a:gd name="T22" fmla="+- 0 -3167 -4572"/>
                              <a:gd name="T23" fmla="*/ -3167 h 1870"/>
                              <a:gd name="T24" fmla="+- 0 8425 5255"/>
                              <a:gd name="T25" fmla="*/ T24 w 4305"/>
                              <a:gd name="T26" fmla="+- 0 -3172 -4572"/>
                              <a:gd name="T27" fmla="*/ -3172 h 1870"/>
                              <a:gd name="T28" fmla="+- 0 8770 5255"/>
                              <a:gd name="T29" fmla="*/ T28 w 4305"/>
                              <a:gd name="T30" fmla="+- 0 -3172 -4572"/>
                              <a:gd name="T31" fmla="*/ -3172 h 1870"/>
                              <a:gd name="T32" fmla="+- 0 8995 5255"/>
                              <a:gd name="T33" fmla="*/ T32 w 4305"/>
                              <a:gd name="T34" fmla="+- 0 -3167 -4572"/>
                              <a:gd name="T35" fmla="*/ -3167 h 1870"/>
                              <a:gd name="T36" fmla="+- 0 9560 5255"/>
                              <a:gd name="T37" fmla="*/ T36 w 4305"/>
                              <a:gd name="T38" fmla="+- 0 -3167 -4572"/>
                              <a:gd name="T39" fmla="*/ -3167 h 1870"/>
                              <a:gd name="T40" fmla="+- 0 8995 5255"/>
                              <a:gd name="T41" fmla="*/ T40 w 4305"/>
                              <a:gd name="T42" fmla="+- 0 -3172 -4572"/>
                              <a:gd name="T43" fmla="*/ -3172 h 1870"/>
                              <a:gd name="T44" fmla="+- 0 9560 5255"/>
                              <a:gd name="T45" fmla="*/ T44 w 4305"/>
                              <a:gd name="T46" fmla="+- 0 -3172 -4572"/>
                              <a:gd name="T47" fmla="*/ -3172 h 1870"/>
                              <a:gd name="T48" fmla="+- 0 8425 5255"/>
                              <a:gd name="T49" fmla="*/ T48 w 4305"/>
                              <a:gd name="T50" fmla="+- 0 -3637 -4572"/>
                              <a:gd name="T51" fmla="*/ -3637 h 1870"/>
                              <a:gd name="T52" fmla="+- 0 8770 5255"/>
                              <a:gd name="T53" fmla="*/ T52 w 4305"/>
                              <a:gd name="T54" fmla="+- 0 -3637 -4572"/>
                              <a:gd name="T55" fmla="*/ -3637 h 1870"/>
                              <a:gd name="T56" fmla="+- 0 8425 5255"/>
                              <a:gd name="T57" fmla="*/ T56 w 4305"/>
                              <a:gd name="T58" fmla="+- 0 -3642 -4572"/>
                              <a:gd name="T59" fmla="*/ -3642 h 1870"/>
                              <a:gd name="T60" fmla="+- 0 8770 5255"/>
                              <a:gd name="T61" fmla="*/ T60 w 4305"/>
                              <a:gd name="T62" fmla="+- 0 -3642 -4572"/>
                              <a:gd name="T63" fmla="*/ -3642 h 1870"/>
                              <a:gd name="T64" fmla="+- 0 8995 5255"/>
                              <a:gd name="T65" fmla="*/ T64 w 4305"/>
                              <a:gd name="T66" fmla="+- 0 -3637 -4572"/>
                              <a:gd name="T67" fmla="*/ -3637 h 1870"/>
                              <a:gd name="T68" fmla="+- 0 9560 5255"/>
                              <a:gd name="T69" fmla="*/ T68 w 4305"/>
                              <a:gd name="T70" fmla="+- 0 -3637 -4572"/>
                              <a:gd name="T71" fmla="*/ -3637 h 1870"/>
                              <a:gd name="T72" fmla="+- 0 8995 5255"/>
                              <a:gd name="T73" fmla="*/ T72 w 4305"/>
                              <a:gd name="T74" fmla="+- 0 -3642 -4572"/>
                              <a:gd name="T75" fmla="*/ -3642 h 1870"/>
                              <a:gd name="T76" fmla="+- 0 9560 5255"/>
                              <a:gd name="T77" fmla="*/ T76 w 4305"/>
                              <a:gd name="T78" fmla="+- 0 -3642 -4572"/>
                              <a:gd name="T79" fmla="*/ -3642 h 1870"/>
                              <a:gd name="T80" fmla="+- 0 8995 5255"/>
                              <a:gd name="T81" fmla="*/ T80 w 4305"/>
                              <a:gd name="T82" fmla="+- 0 -4102 -4572"/>
                              <a:gd name="T83" fmla="*/ -4102 h 1870"/>
                              <a:gd name="T84" fmla="+- 0 9560 5255"/>
                              <a:gd name="T85" fmla="*/ T84 w 4305"/>
                              <a:gd name="T86" fmla="+- 0 -4102 -4572"/>
                              <a:gd name="T87" fmla="*/ -4102 h 1870"/>
                              <a:gd name="T88" fmla="+- 0 8995 5255"/>
                              <a:gd name="T89" fmla="*/ T88 w 4305"/>
                              <a:gd name="T90" fmla="+- 0 -4107 -4572"/>
                              <a:gd name="T91" fmla="*/ -4107 h 1870"/>
                              <a:gd name="T92" fmla="+- 0 9560 5255"/>
                              <a:gd name="T93" fmla="*/ T92 w 4305"/>
                              <a:gd name="T94" fmla="+- 0 -4107 -4572"/>
                              <a:gd name="T95" fmla="*/ -4107 h 1870"/>
                              <a:gd name="T96" fmla="+- 0 5255 5255"/>
                              <a:gd name="T97" fmla="*/ T96 w 4305"/>
                              <a:gd name="T98" fmla="+- 0 -4567 -4572"/>
                              <a:gd name="T99" fmla="*/ -4567 h 1870"/>
                              <a:gd name="T100" fmla="+- 0 8770 5255"/>
                              <a:gd name="T101" fmla="*/ T100 w 4305"/>
                              <a:gd name="T102" fmla="+- 0 -4567 -4572"/>
                              <a:gd name="T103" fmla="*/ -4567 h 1870"/>
                              <a:gd name="T104" fmla="+- 0 5255 5255"/>
                              <a:gd name="T105" fmla="*/ T104 w 4305"/>
                              <a:gd name="T106" fmla="+- 0 -4572 -4572"/>
                              <a:gd name="T107" fmla="*/ -4572 h 1870"/>
                              <a:gd name="T108" fmla="+- 0 8770 5255"/>
                              <a:gd name="T109" fmla="*/ T108 w 4305"/>
                              <a:gd name="T110" fmla="+- 0 -4572 -4572"/>
                              <a:gd name="T111" fmla="*/ -4572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05" h="1870">
                                <a:moveTo>
                                  <a:pt x="3740" y="1870"/>
                                </a:moveTo>
                                <a:lnTo>
                                  <a:pt x="4305" y="1870"/>
                                </a:lnTo>
                                <a:moveTo>
                                  <a:pt x="3740" y="1865"/>
                                </a:moveTo>
                                <a:lnTo>
                                  <a:pt x="4305" y="1865"/>
                                </a:lnTo>
                                <a:moveTo>
                                  <a:pt x="3170" y="1405"/>
                                </a:moveTo>
                                <a:lnTo>
                                  <a:pt x="3515" y="1405"/>
                                </a:lnTo>
                                <a:moveTo>
                                  <a:pt x="3170" y="1400"/>
                                </a:moveTo>
                                <a:lnTo>
                                  <a:pt x="3515" y="1400"/>
                                </a:lnTo>
                                <a:moveTo>
                                  <a:pt x="3740" y="1405"/>
                                </a:moveTo>
                                <a:lnTo>
                                  <a:pt x="4305" y="1405"/>
                                </a:lnTo>
                                <a:moveTo>
                                  <a:pt x="3740" y="1400"/>
                                </a:moveTo>
                                <a:lnTo>
                                  <a:pt x="4305" y="1400"/>
                                </a:lnTo>
                                <a:moveTo>
                                  <a:pt x="3170" y="935"/>
                                </a:moveTo>
                                <a:lnTo>
                                  <a:pt x="3515" y="935"/>
                                </a:lnTo>
                                <a:moveTo>
                                  <a:pt x="3170" y="930"/>
                                </a:moveTo>
                                <a:lnTo>
                                  <a:pt x="3515" y="930"/>
                                </a:lnTo>
                                <a:moveTo>
                                  <a:pt x="3740" y="935"/>
                                </a:moveTo>
                                <a:lnTo>
                                  <a:pt x="4305" y="935"/>
                                </a:lnTo>
                                <a:moveTo>
                                  <a:pt x="3740" y="930"/>
                                </a:moveTo>
                                <a:lnTo>
                                  <a:pt x="4305" y="930"/>
                                </a:lnTo>
                                <a:moveTo>
                                  <a:pt x="3740" y="470"/>
                                </a:moveTo>
                                <a:lnTo>
                                  <a:pt x="4305" y="470"/>
                                </a:lnTo>
                                <a:moveTo>
                                  <a:pt x="3740" y="465"/>
                                </a:moveTo>
                                <a:lnTo>
                                  <a:pt x="4305" y="465"/>
                                </a:lnTo>
                                <a:moveTo>
                                  <a:pt x="0" y="5"/>
                                </a:moveTo>
                                <a:lnTo>
                                  <a:pt x="3515" y="5"/>
                                </a:lnTo>
                                <a:moveTo>
                                  <a:pt x="0" y="0"/>
                                </a:moveTo>
                                <a:lnTo>
                                  <a:pt x="351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080228" name="Line 19"/>
                        <wps:cNvCnPr>
                          <a:cxnSpLocks noChangeShapeType="1"/>
                        </wps:cNvCnPr>
                        <wps:spPr bwMode="auto">
                          <a:xfrm>
                            <a:off x="8995" y="-4569"/>
                            <a:ext cx="565"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861519889" name="AutoShape 20"/>
                        <wps:cNvSpPr>
                          <a:spLocks/>
                        </wps:cNvSpPr>
                        <wps:spPr bwMode="auto">
                          <a:xfrm>
                            <a:off x="3041" y="-5507"/>
                            <a:ext cx="7144" cy="475"/>
                          </a:xfrm>
                          <a:custGeom>
                            <a:avLst/>
                            <a:gdLst>
                              <a:gd name="T0" fmla="+- 0 3665 3041"/>
                              <a:gd name="T1" fmla="*/ T0 w 7144"/>
                              <a:gd name="T2" fmla="+- 0 -5032 -5507"/>
                              <a:gd name="T3" fmla="*/ -5032 h 475"/>
                              <a:gd name="T4" fmla="+- 0 8770 3041"/>
                              <a:gd name="T5" fmla="*/ T4 w 7144"/>
                              <a:gd name="T6" fmla="+- 0 -5032 -5507"/>
                              <a:gd name="T7" fmla="*/ -5032 h 475"/>
                              <a:gd name="T8" fmla="+- 0 3665 3041"/>
                              <a:gd name="T9" fmla="*/ T8 w 7144"/>
                              <a:gd name="T10" fmla="+- 0 -5037 -5507"/>
                              <a:gd name="T11" fmla="*/ -5037 h 475"/>
                              <a:gd name="T12" fmla="+- 0 8770 3041"/>
                              <a:gd name="T13" fmla="*/ T12 w 7144"/>
                              <a:gd name="T14" fmla="+- 0 -5037 -5507"/>
                              <a:gd name="T15" fmla="*/ -5037 h 475"/>
                              <a:gd name="T16" fmla="+- 0 8995 3041"/>
                              <a:gd name="T17" fmla="*/ T16 w 7144"/>
                              <a:gd name="T18" fmla="+- 0 -5032 -5507"/>
                              <a:gd name="T19" fmla="*/ -5032 h 475"/>
                              <a:gd name="T20" fmla="+- 0 10185 3041"/>
                              <a:gd name="T21" fmla="*/ T20 w 7144"/>
                              <a:gd name="T22" fmla="+- 0 -5032 -5507"/>
                              <a:gd name="T23" fmla="*/ -5032 h 475"/>
                              <a:gd name="T24" fmla="+- 0 8995 3041"/>
                              <a:gd name="T25" fmla="*/ T24 w 7144"/>
                              <a:gd name="T26" fmla="+- 0 -5037 -5507"/>
                              <a:gd name="T27" fmla="*/ -5037 h 475"/>
                              <a:gd name="T28" fmla="+- 0 10185 3041"/>
                              <a:gd name="T29" fmla="*/ T28 w 7144"/>
                              <a:gd name="T30" fmla="+- 0 -5037 -5507"/>
                              <a:gd name="T31" fmla="*/ -5037 h 475"/>
                              <a:gd name="T32" fmla="+- 0 3041 3041"/>
                              <a:gd name="T33" fmla="*/ T32 w 7144"/>
                              <a:gd name="T34" fmla="+- 0 -5502 -5507"/>
                              <a:gd name="T35" fmla="*/ -5502 h 475"/>
                              <a:gd name="T36" fmla="+- 0 10185 3041"/>
                              <a:gd name="T37" fmla="*/ T36 w 7144"/>
                              <a:gd name="T38" fmla="+- 0 -5502 -5507"/>
                              <a:gd name="T39" fmla="*/ -5502 h 475"/>
                              <a:gd name="T40" fmla="+- 0 3041 3041"/>
                              <a:gd name="T41" fmla="*/ T40 w 7144"/>
                              <a:gd name="T42" fmla="+- 0 -5507 -5507"/>
                              <a:gd name="T43" fmla="*/ -5507 h 475"/>
                              <a:gd name="T44" fmla="+- 0 10185 3041"/>
                              <a:gd name="T45" fmla="*/ T44 w 7144"/>
                              <a:gd name="T46" fmla="+- 0 -5507 -5507"/>
                              <a:gd name="T47" fmla="*/ -5507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44" h="475">
                                <a:moveTo>
                                  <a:pt x="624" y="475"/>
                                </a:moveTo>
                                <a:lnTo>
                                  <a:pt x="5729" y="475"/>
                                </a:lnTo>
                                <a:moveTo>
                                  <a:pt x="624" y="470"/>
                                </a:moveTo>
                                <a:lnTo>
                                  <a:pt x="5729" y="470"/>
                                </a:lnTo>
                                <a:moveTo>
                                  <a:pt x="5954" y="475"/>
                                </a:moveTo>
                                <a:lnTo>
                                  <a:pt x="7144" y="475"/>
                                </a:lnTo>
                                <a:moveTo>
                                  <a:pt x="5954" y="470"/>
                                </a:moveTo>
                                <a:lnTo>
                                  <a:pt x="7144" y="470"/>
                                </a:lnTo>
                                <a:moveTo>
                                  <a:pt x="0" y="5"/>
                                </a:moveTo>
                                <a:lnTo>
                                  <a:pt x="7144" y="5"/>
                                </a:lnTo>
                                <a:moveTo>
                                  <a:pt x="0" y="0"/>
                                </a:moveTo>
                                <a:lnTo>
                                  <a:pt x="7144"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898005" name="Rectangle 21"/>
                        <wps:cNvSpPr>
                          <a:spLocks noChangeArrowheads="1"/>
                        </wps:cNvSpPr>
                        <wps:spPr bwMode="auto">
                          <a:xfrm>
                            <a:off x="8770" y="-5505"/>
                            <a:ext cx="225" cy="37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22321" name="Line 22"/>
                        <wps:cNvCnPr>
                          <a:cxnSpLocks noChangeShapeType="1"/>
                        </wps:cNvCnPr>
                        <wps:spPr bwMode="auto">
                          <a:xfrm>
                            <a:off x="9220" y="-2239"/>
                            <a:ext cx="34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511652595" name="AutoShape 23"/>
                        <wps:cNvSpPr>
                          <a:spLocks/>
                        </wps:cNvSpPr>
                        <wps:spPr bwMode="auto">
                          <a:xfrm>
                            <a:off x="9790" y="-4107"/>
                            <a:ext cx="395" cy="940"/>
                          </a:xfrm>
                          <a:custGeom>
                            <a:avLst/>
                            <a:gdLst>
                              <a:gd name="T0" fmla="+- 0 10015 9790"/>
                              <a:gd name="T1" fmla="*/ T0 w 395"/>
                              <a:gd name="T2" fmla="+- 0 -3167 -4107"/>
                              <a:gd name="T3" fmla="*/ -3167 h 940"/>
                              <a:gd name="T4" fmla="+- 0 10185 9790"/>
                              <a:gd name="T5" fmla="*/ T4 w 395"/>
                              <a:gd name="T6" fmla="+- 0 -3167 -4107"/>
                              <a:gd name="T7" fmla="*/ -3167 h 940"/>
                              <a:gd name="T8" fmla="+- 0 9790 9790"/>
                              <a:gd name="T9" fmla="*/ T8 w 395"/>
                              <a:gd name="T10" fmla="+- 0 -3172 -4107"/>
                              <a:gd name="T11" fmla="*/ -3172 h 940"/>
                              <a:gd name="T12" fmla="+- 0 10185 9790"/>
                              <a:gd name="T13" fmla="*/ T12 w 395"/>
                              <a:gd name="T14" fmla="+- 0 -3172 -4107"/>
                              <a:gd name="T15" fmla="*/ -3172 h 940"/>
                              <a:gd name="T16" fmla="+- 0 9790 9790"/>
                              <a:gd name="T17" fmla="*/ T16 w 395"/>
                              <a:gd name="T18" fmla="+- 0 -3637 -4107"/>
                              <a:gd name="T19" fmla="*/ -3637 h 940"/>
                              <a:gd name="T20" fmla="+- 0 10185 9790"/>
                              <a:gd name="T21" fmla="*/ T20 w 395"/>
                              <a:gd name="T22" fmla="+- 0 -3637 -4107"/>
                              <a:gd name="T23" fmla="*/ -3637 h 940"/>
                              <a:gd name="T24" fmla="+- 0 9790 9790"/>
                              <a:gd name="T25" fmla="*/ T24 w 395"/>
                              <a:gd name="T26" fmla="+- 0 -3642 -4107"/>
                              <a:gd name="T27" fmla="*/ -3642 h 940"/>
                              <a:gd name="T28" fmla="+- 0 10185 9790"/>
                              <a:gd name="T29" fmla="*/ T28 w 395"/>
                              <a:gd name="T30" fmla="+- 0 -3642 -4107"/>
                              <a:gd name="T31" fmla="*/ -3642 h 940"/>
                              <a:gd name="T32" fmla="+- 0 9790 9790"/>
                              <a:gd name="T33" fmla="*/ T32 w 395"/>
                              <a:gd name="T34" fmla="+- 0 -4102 -4107"/>
                              <a:gd name="T35" fmla="*/ -4102 h 940"/>
                              <a:gd name="T36" fmla="+- 0 10185 9790"/>
                              <a:gd name="T37" fmla="*/ T36 w 395"/>
                              <a:gd name="T38" fmla="+- 0 -4102 -4107"/>
                              <a:gd name="T39" fmla="*/ -4102 h 940"/>
                              <a:gd name="T40" fmla="+- 0 9790 9790"/>
                              <a:gd name="T41" fmla="*/ T40 w 395"/>
                              <a:gd name="T42" fmla="+- 0 -4107 -4107"/>
                              <a:gd name="T43" fmla="*/ -4107 h 940"/>
                              <a:gd name="T44" fmla="+- 0 10185 9790"/>
                              <a:gd name="T45" fmla="*/ T44 w 395"/>
                              <a:gd name="T46" fmla="+- 0 -4107 -4107"/>
                              <a:gd name="T47"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5" h="940">
                                <a:moveTo>
                                  <a:pt x="225" y="940"/>
                                </a:moveTo>
                                <a:lnTo>
                                  <a:pt x="395" y="940"/>
                                </a:lnTo>
                                <a:moveTo>
                                  <a:pt x="0" y="935"/>
                                </a:moveTo>
                                <a:lnTo>
                                  <a:pt x="395" y="935"/>
                                </a:lnTo>
                                <a:moveTo>
                                  <a:pt x="0" y="470"/>
                                </a:moveTo>
                                <a:lnTo>
                                  <a:pt x="395" y="470"/>
                                </a:lnTo>
                                <a:moveTo>
                                  <a:pt x="0" y="465"/>
                                </a:moveTo>
                                <a:lnTo>
                                  <a:pt x="395" y="465"/>
                                </a:lnTo>
                                <a:moveTo>
                                  <a:pt x="0" y="5"/>
                                </a:moveTo>
                                <a:lnTo>
                                  <a:pt x="395" y="5"/>
                                </a:lnTo>
                                <a:moveTo>
                                  <a:pt x="0" y="0"/>
                                </a:moveTo>
                                <a:lnTo>
                                  <a:pt x="39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962170" name="Line 24"/>
                        <wps:cNvCnPr>
                          <a:cxnSpLocks noChangeShapeType="1"/>
                        </wps:cNvCnPr>
                        <wps:spPr bwMode="auto">
                          <a:xfrm>
                            <a:off x="9790" y="-4569"/>
                            <a:ext cx="395"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178747557" name="Rectangle 25"/>
                        <wps:cNvSpPr>
                          <a:spLocks noChangeArrowheads="1"/>
                        </wps:cNvSpPr>
                        <wps:spPr bwMode="auto">
                          <a:xfrm>
                            <a:off x="9560" y="-5035"/>
                            <a:ext cx="230" cy="326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557748" name="AutoShape 26"/>
                        <wps:cNvSpPr>
                          <a:spLocks/>
                        </wps:cNvSpPr>
                        <wps:spPr bwMode="auto">
                          <a:xfrm>
                            <a:off x="3041" y="-4107"/>
                            <a:ext cx="1189" cy="940"/>
                          </a:xfrm>
                          <a:custGeom>
                            <a:avLst/>
                            <a:gdLst>
                              <a:gd name="T0" fmla="+- 0 3041 3041"/>
                              <a:gd name="T1" fmla="*/ T0 w 1189"/>
                              <a:gd name="T2" fmla="+- 0 -3167 -4107"/>
                              <a:gd name="T3" fmla="*/ -3167 h 940"/>
                              <a:gd name="T4" fmla="+- 0 3440 3041"/>
                              <a:gd name="T5" fmla="*/ T4 w 1189"/>
                              <a:gd name="T6" fmla="+- 0 -3167 -4107"/>
                              <a:gd name="T7" fmla="*/ -3167 h 940"/>
                              <a:gd name="T8" fmla="+- 0 3041 3041"/>
                              <a:gd name="T9" fmla="*/ T8 w 1189"/>
                              <a:gd name="T10" fmla="+- 0 -3172 -4107"/>
                              <a:gd name="T11" fmla="*/ -3172 h 940"/>
                              <a:gd name="T12" fmla="+- 0 3440 3041"/>
                              <a:gd name="T13" fmla="*/ T12 w 1189"/>
                              <a:gd name="T14" fmla="+- 0 -3172 -4107"/>
                              <a:gd name="T15" fmla="*/ -3172 h 940"/>
                              <a:gd name="T16" fmla="+- 0 3041 3041"/>
                              <a:gd name="T17" fmla="*/ T16 w 1189"/>
                              <a:gd name="T18" fmla="+- 0 -3637 -4107"/>
                              <a:gd name="T19" fmla="*/ -3637 h 940"/>
                              <a:gd name="T20" fmla="+- 0 3440 3041"/>
                              <a:gd name="T21" fmla="*/ T20 w 1189"/>
                              <a:gd name="T22" fmla="+- 0 -3637 -4107"/>
                              <a:gd name="T23" fmla="*/ -3637 h 940"/>
                              <a:gd name="T24" fmla="+- 0 3041 3041"/>
                              <a:gd name="T25" fmla="*/ T24 w 1189"/>
                              <a:gd name="T26" fmla="+- 0 -3642 -4107"/>
                              <a:gd name="T27" fmla="*/ -3642 h 940"/>
                              <a:gd name="T28" fmla="+- 0 3440 3041"/>
                              <a:gd name="T29" fmla="*/ T28 w 1189"/>
                              <a:gd name="T30" fmla="+- 0 -3642 -4107"/>
                              <a:gd name="T31" fmla="*/ -3642 h 940"/>
                              <a:gd name="T32" fmla="+- 0 3665 3041"/>
                              <a:gd name="T33" fmla="*/ T32 w 1189"/>
                              <a:gd name="T34" fmla="+- 0 -3637 -4107"/>
                              <a:gd name="T35" fmla="*/ -3637 h 940"/>
                              <a:gd name="T36" fmla="+- 0 4230 3041"/>
                              <a:gd name="T37" fmla="*/ T36 w 1189"/>
                              <a:gd name="T38" fmla="+- 0 -3637 -4107"/>
                              <a:gd name="T39" fmla="*/ -3637 h 940"/>
                              <a:gd name="T40" fmla="+- 0 3665 3041"/>
                              <a:gd name="T41" fmla="*/ T40 w 1189"/>
                              <a:gd name="T42" fmla="+- 0 -3642 -4107"/>
                              <a:gd name="T43" fmla="*/ -3642 h 940"/>
                              <a:gd name="T44" fmla="+- 0 4230 3041"/>
                              <a:gd name="T45" fmla="*/ T44 w 1189"/>
                              <a:gd name="T46" fmla="+- 0 -3642 -4107"/>
                              <a:gd name="T47" fmla="*/ -3642 h 940"/>
                              <a:gd name="T48" fmla="+- 0 3041 3041"/>
                              <a:gd name="T49" fmla="*/ T48 w 1189"/>
                              <a:gd name="T50" fmla="+- 0 -4102 -4107"/>
                              <a:gd name="T51" fmla="*/ -4102 h 940"/>
                              <a:gd name="T52" fmla="+- 0 3440 3041"/>
                              <a:gd name="T53" fmla="*/ T52 w 1189"/>
                              <a:gd name="T54" fmla="+- 0 -4102 -4107"/>
                              <a:gd name="T55" fmla="*/ -4102 h 940"/>
                              <a:gd name="T56" fmla="+- 0 3041 3041"/>
                              <a:gd name="T57" fmla="*/ T56 w 1189"/>
                              <a:gd name="T58" fmla="+- 0 -4107 -4107"/>
                              <a:gd name="T59" fmla="*/ -4107 h 940"/>
                              <a:gd name="T60" fmla="+- 0 3440 3041"/>
                              <a:gd name="T61" fmla="*/ T60 w 1189"/>
                              <a:gd name="T62" fmla="+- 0 -4107 -4107"/>
                              <a:gd name="T63" fmla="*/ -4107 h 940"/>
                              <a:gd name="T64" fmla="+- 0 3665 3041"/>
                              <a:gd name="T65" fmla="*/ T64 w 1189"/>
                              <a:gd name="T66" fmla="+- 0 -4102 -4107"/>
                              <a:gd name="T67" fmla="*/ -4102 h 940"/>
                              <a:gd name="T68" fmla="+- 0 4230 3041"/>
                              <a:gd name="T69" fmla="*/ T68 w 1189"/>
                              <a:gd name="T70" fmla="+- 0 -4102 -4107"/>
                              <a:gd name="T71" fmla="*/ -4102 h 940"/>
                              <a:gd name="T72" fmla="+- 0 3665 3041"/>
                              <a:gd name="T73" fmla="*/ T72 w 1189"/>
                              <a:gd name="T74" fmla="+- 0 -4107 -4107"/>
                              <a:gd name="T75" fmla="*/ -4107 h 940"/>
                              <a:gd name="T76" fmla="+- 0 4230 3041"/>
                              <a:gd name="T77" fmla="*/ T76 w 1189"/>
                              <a:gd name="T78" fmla="+- 0 -4107 -4107"/>
                              <a:gd name="T79" fmla="*/ -4107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89" h="940">
                                <a:moveTo>
                                  <a:pt x="0" y="940"/>
                                </a:moveTo>
                                <a:lnTo>
                                  <a:pt x="399" y="940"/>
                                </a:lnTo>
                                <a:moveTo>
                                  <a:pt x="0" y="935"/>
                                </a:moveTo>
                                <a:lnTo>
                                  <a:pt x="399" y="935"/>
                                </a:lnTo>
                                <a:moveTo>
                                  <a:pt x="0" y="470"/>
                                </a:moveTo>
                                <a:lnTo>
                                  <a:pt x="399" y="470"/>
                                </a:lnTo>
                                <a:moveTo>
                                  <a:pt x="0" y="465"/>
                                </a:moveTo>
                                <a:lnTo>
                                  <a:pt x="399" y="465"/>
                                </a:lnTo>
                                <a:moveTo>
                                  <a:pt x="624" y="470"/>
                                </a:moveTo>
                                <a:lnTo>
                                  <a:pt x="1189" y="470"/>
                                </a:lnTo>
                                <a:moveTo>
                                  <a:pt x="624" y="465"/>
                                </a:moveTo>
                                <a:lnTo>
                                  <a:pt x="1189" y="465"/>
                                </a:lnTo>
                                <a:moveTo>
                                  <a:pt x="0" y="5"/>
                                </a:moveTo>
                                <a:lnTo>
                                  <a:pt x="399" y="5"/>
                                </a:lnTo>
                                <a:moveTo>
                                  <a:pt x="0" y="0"/>
                                </a:moveTo>
                                <a:lnTo>
                                  <a:pt x="399" y="0"/>
                                </a:lnTo>
                                <a:moveTo>
                                  <a:pt x="624" y="5"/>
                                </a:moveTo>
                                <a:lnTo>
                                  <a:pt x="1189" y="5"/>
                                </a:lnTo>
                                <a:moveTo>
                                  <a:pt x="624" y="0"/>
                                </a:moveTo>
                                <a:lnTo>
                                  <a:pt x="1189"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27164" name="AutoShape 27"/>
                        <wps:cNvSpPr>
                          <a:spLocks/>
                        </wps:cNvSpPr>
                        <wps:spPr bwMode="auto">
                          <a:xfrm>
                            <a:off x="3041" y="-5035"/>
                            <a:ext cx="1189" cy="465"/>
                          </a:xfrm>
                          <a:custGeom>
                            <a:avLst/>
                            <a:gdLst>
                              <a:gd name="T0" fmla="+- 0 3041 3041"/>
                              <a:gd name="T1" fmla="*/ T0 w 1189"/>
                              <a:gd name="T2" fmla="+- 0 -4569 -5034"/>
                              <a:gd name="T3" fmla="*/ -4569 h 465"/>
                              <a:gd name="T4" fmla="+- 0 3440 3041"/>
                              <a:gd name="T5" fmla="*/ T4 w 1189"/>
                              <a:gd name="T6" fmla="+- 0 -4569 -5034"/>
                              <a:gd name="T7" fmla="*/ -4569 h 465"/>
                              <a:gd name="T8" fmla="+- 0 3665 3041"/>
                              <a:gd name="T9" fmla="*/ T8 w 1189"/>
                              <a:gd name="T10" fmla="+- 0 -4569 -5034"/>
                              <a:gd name="T11" fmla="*/ -4569 h 465"/>
                              <a:gd name="T12" fmla="+- 0 4230 3041"/>
                              <a:gd name="T13" fmla="*/ T12 w 1189"/>
                              <a:gd name="T14" fmla="+- 0 -4569 -5034"/>
                              <a:gd name="T15" fmla="*/ -4569 h 465"/>
                              <a:gd name="T16" fmla="+- 0 3041 3041"/>
                              <a:gd name="T17" fmla="*/ T16 w 1189"/>
                              <a:gd name="T18" fmla="+- 0 -5034 -5034"/>
                              <a:gd name="T19" fmla="*/ -5034 h 465"/>
                              <a:gd name="T20" fmla="+- 0 3440 3041"/>
                              <a:gd name="T21" fmla="*/ T20 w 1189"/>
                              <a:gd name="T22" fmla="+- 0 -5034 -5034"/>
                              <a:gd name="T23" fmla="*/ -5034 h 465"/>
                            </a:gdLst>
                            <a:ahLst/>
                            <a:cxnLst>
                              <a:cxn ang="0">
                                <a:pos x="T1" y="T3"/>
                              </a:cxn>
                              <a:cxn ang="0">
                                <a:pos x="T5" y="T7"/>
                              </a:cxn>
                              <a:cxn ang="0">
                                <a:pos x="T9" y="T11"/>
                              </a:cxn>
                              <a:cxn ang="0">
                                <a:pos x="T13" y="T15"/>
                              </a:cxn>
                              <a:cxn ang="0">
                                <a:pos x="T17" y="T19"/>
                              </a:cxn>
                              <a:cxn ang="0">
                                <a:pos x="T21" y="T23"/>
                              </a:cxn>
                            </a:cxnLst>
                            <a:rect l="0" t="0" r="r" b="b"/>
                            <a:pathLst>
                              <a:path w="1189" h="465">
                                <a:moveTo>
                                  <a:pt x="0" y="465"/>
                                </a:moveTo>
                                <a:lnTo>
                                  <a:pt x="399" y="465"/>
                                </a:lnTo>
                                <a:moveTo>
                                  <a:pt x="624" y="465"/>
                                </a:moveTo>
                                <a:lnTo>
                                  <a:pt x="1189" y="465"/>
                                </a:lnTo>
                                <a:moveTo>
                                  <a:pt x="0" y="0"/>
                                </a:moveTo>
                                <a:lnTo>
                                  <a:pt x="399"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364133" name="Rectangle 28"/>
                        <wps:cNvSpPr>
                          <a:spLocks noChangeArrowheads="1"/>
                        </wps:cNvSpPr>
                        <wps:spPr bwMode="auto">
                          <a:xfrm>
                            <a:off x="3440" y="-5270"/>
                            <a:ext cx="225" cy="349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789174" name="AutoShape 29"/>
                        <wps:cNvSpPr>
                          <a:spLocks/>
                        </wps:cNvSpPr>
                        <wps:spPr bwMode="auto">
                          <a:xfrm>
                            <a:off x="4460" y="-2705"/>
                            <a:ext cx="340" cy="465"/>
                          </a:xfrm>
                          <a:custGeom>
                            <a:avLst/>
                            <a:gdLst>
                              <a:gd name="T0" fmla="+- 0 4460 4460"/>
                              <a:gd name="T1" fmla="*/ T0 w 340"/>
                              <a:gd name="T2" fmla="+- 0 -2239 -2704"/>
                              <a:gd name="T3" fmla="*/ -2239 h 465"/>
                              <a:gd name="T4" fmla="+- 0 4800 4460"/>
                              <a:gd name="T5" fmla="*/ T4 w 340"/>
                              <a:gd name="T6" fmla="+- 0 -2239 -2704"/>
                              <a:gd name="T7" fmla="*/ -2239 h 465"/>
                              <a:gd name="T8" fmla="+- 0 4460 4460"/>
                              <a:gd name="T9" fmla="*/ T8 w 340"/>
                              <a:gd name="T10" fmla="+- 0 -2704 -2704"/>
                              <a:gd name="T11" fmla="*/ -2704 h 465"/>
                              <a:gd name="T12" fmla="+- 0 4800 4460"/>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614631" name="AutoShape 30"/>
                        <wps:cNvSpPr>
                          <a:spLocks/>
                        </wps:cNvSpPr>
                        <wps:spPr bwMode="auto">
                          <a:xfrm>
                            <a:off x="4460" y="-3172"/>
                            <a:ext cx="340" cy="5"/>
                          </a:xfrm>
                          <a:custGeom>
                            <a:avLst/>
                            <a:gdLst>
                              <a:gd name="T0" fmla="+- 0 4460 4460"/>
                              <a:gd name="T1" fmla="*/ T0 w 340"/>
                              <a:gd name="T2" fmla="+- 0 -3167 -3172"/>
                              <a:gd name="T3" fmla="*/ -3167 h 5"/>
                              <a:gd name="T4" fmla="+- 0 4800 4460"/>
                              <a:gd name="T5" fmla="*/ T4 w 340"/>
                              <a:gd name="T6" fmla="+- 0 -3167 -3172"/>
                              <a:gd name="T7" fmla="*/ -3167 h 5"/>
                              <a:gd name="T8" fmla="+- 0 4460 4460"/>
                              <a:gd name="T9" fmla="*/ T8 w 340"/>
                              <a:gd name="T10" fmla="+- 0 -3172 -3172"/>
                              <a:gd name="T11" fmla="*/ -3172 h 5"/>
                              <a:gd name="T12" fmla="+- 0 4800 4460"/>
                              <a:gd name="T13" fmla="*/ T12 w 340"/>
                              <a:gd name="T14" fmla="+- 0 -3172 -3172"/>
                              <a:gd name="T15" fmla="*/ -3172 h 5"/>
                            </a:gdLst>
                            <a:ahLst/>
                            <a:cxnLst>
                              <a:cxn ang="0">
                                <a:pos x="T1" y="T3"/>
                              </a:cxn>
                              <a:cxn ang="0">
                                <a:pos x="T5" y="T7"/>
                              </a:cxn>
                              <a:cxn ang="0">
                                <a:pos x="T9" y="T11"/>
                              </a:cxn>
                              <a:cxn ang="0">
                                <a:pos x="T13" y="T15"/>
                              </a:cxn>
                            </a:cxnLst>
                            <a:rect l="0" t="0" r="r" b="b"/>
                            <a:pathLst>
                              <a:path w="340" h="5">
                                <a:moveTo>
                                  <a:pt x="0" y="5"/>
                                </a:moveTo>
                                <a:lnTo>
                                  <a:pt x="340" y="5"/>
                                </a:lnTo>
                                <a:moveTo>
                                  <a:pt x="0" y="0"/>
                                </a:moveTo>
                                <a:lnTo>
                                  <a:pt x="340"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694788" name="Rectangle 31"/>
                        <wps:cNvSpPr>
                          <a:spLocks noChangeArrowheads="1"/>
                        </wps:cNvSpPr>
                        <wps:spPr bwMode="auto">
                          <a:xfrm>
                            <a:off x="4800" y="-3405"/>
                            <a:ext cx="225" cy="16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620224" name="AutoShape 32"/>
                        <wps:cNvSpPr>
                          <a:spLocks/>
                        </wps:cNvSpPr>
                        <wps:spPr bwMode="auto">
                          <a:xfrm>
                            <a:off x="4460" y="-4107"/>
                            <a:ext cx="565" cy="470"/>
                          </a:xfrm>
                          <a:custGeom>
                            <a:avLst/>
                            <a:gdLst>
                              <a:gd name="T0" fmla="+- 0 4460 4460"/>
                              <a:gd name="T1" fmla="*/ T0 w 565"/>
                              <a:gd name="T2" fmla="+- 0 -3637 -4107"/>
                              <a:gd name="T3" fmla="*/ -3637 h 470"/>
                              <a:gd name="T4" fmla="+- 0 5025 4460"/>
                              <a:gd name="T5" fmla="*/ T4 w 565"/>
                              <a:gd name="T6" fmla="+- 0 -3637 -4107"/>
                              <a:gd name="T7" fmla="*/ -3637 h 470"/>
                              <a:gd name="T8" fmla="+- 0 4460 4460"/>
                              <a:gd name="T9" fmla="*/ T8 w 565"/>
                              <a:gd name="T10" fmla="+- 0 -3642 -4107"/>
                              <a:gd name="T11" fmla="*/ -3642 h 470"/>
                              <a:gd name="T12" fmla="+- 0 5025 4460"/>
                              <a:gd name="T13" fmla="*/ T12 w 565"/>
                              <a:gd name="T14" fmla="+- 0 -3642 -4107"/>
                              <a:gd name="T15" fmla="*/ -3642 h 470"/>
                              <a:gd name="T16" fmla="+- 0 4460 4460"/>
                              <a:gd name="T17" fmla="*/ T16 w 565"/>
                              <a:gd name="T18" fmla="+- 0 -4102 -4107"/>
                              <a:gd name="T19" fmla="*/ -4102 h 470"/>
                              <a:gd name="T20" fmla="+- 0 5025 4460"/>
                              <a:gd name="T21" fmla="*/ T20 w 565"/>
                              <a:gd name="T22" fmla="+- 0 -4102 -4107"/>
                              <a:gd name="T23" fmla="*/ -4102 h 470"/>
                              <a:gd name="T24" fmla="+- 0 4460 4460"/>
                              <a:gd name="T25" fmla="*/ T24 w 565"/>
                              <a:gd name="T26" fmla="+- 0 -4107 -4107"/>
                              <a:gd name="T27" fmla="*/ -4107 h 470"/>
                              <a:gd name="T28" fmla="+- 0 5025 4460"/>
                              <a:gd name="T29" fmla="*/ T28 w 565"/>
                              <a:gd name="T30" fmla="+- 0 -4107 -4107"/>
                              <a:gd name="T31" fmla="*/ -4107 h 4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5" h="470">
                                <a:moveTo>
                                  <a:pt x="0" y="470"/>
                                </a:moveTo>
                                <a:lnTo>
                                  <a:pt x="565" y="470"/>
                                </a:lnTo>
                                <a:moveTo>
                                  <a:pt x="0" y="465"/>
                                </a:moveTo>
                                <a:lnTo>
                                  <a:pt x="565" y="465"/>
                                </a:lnTo>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013840" name="Line 33"/>
                        <wps:cNvCnPr>
                          <a:cxnSpLocks noChangeShapeType="1"/>
                        </wps:cNvCnPr>
                        <wps:spPr bwMode="auto">
                          <a:xfrm>
                            <a:off x="4460" y="-4569"/>
                            <a:ext cx="565"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2097436112" name="Rectangle 34"/>
                        <wps:cNvSpPr>
                          <a:spLocks noChangeArrowheads="1"/>
                        </wps:cNvSpPr>
                        <wps:spPr bwMode="auto">
                          <a:xfrm>
                            <a:off x="4230" y="-5035"/>
                            <a:ext cx="230" cy="326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450571" name="AutoShape 35"/>
                        <wps:cNvSpPr>
                          <a:spLocks/>
                        </wps:cNvSpPr>
                        <wps:spPr bwMode="auto">
                          <a:xfrm>
                            <a:off x="5255" y="-2705"/>
                            <a:ext cx="340" cy="465"/>
                          </a:xfrm>
                          <a:custGeom>
                            <a:avLst/>
                            <a:gdLst>
                              <a:gd name="T0" fmla="+- 0 5255 5255"/>
                              <a:gd name="T1" fmla="*/ T0 w 340"/>
                              <a:gd name="T2" fmla="+- 0 -2239 -2704"/>
                              <a:gd name="T3" fmla="*/ -2239 h 465"/>
                              <a:gd name="T4" fmla="+- 0 5595 5255"/>
                              <a:gd name="T5" fmla="*/ T4 w 340"/>
                              <a:gd name="T6" fmla="+- 0 -2239 -2704"/>
                              <a:gd name="T7" fmla="*/ -2239 h 465"/>
                              <a:gd name="T8" fmla="+- 0 5255 5255"/>
                              <a:gd name="T9" fmla="*/ T8 w 340"/>
                              <a:gd name="T10" fmla="+- 0 -2704 -2704"/>
                              <a:gd name="T11" fmla="*/ -2704 h 465"/>
                              <a:gd name="T12" fmla="+- 0 5595 5255"/>
                              <a:gd name="T13" fmla="*/ T12 w 340"/>
                              <a:gd name="T14" fmla="+- 0 -2704 -2704"/>
                              <a:gd name="T15" fmla="*/ -2704 h 465"/>
                            </a:gdLst>
                            <a:ahLst/>
                            <a:cxnLst>
                              <a:cxn ang="0">
                                <a:pos x="T1" y="T3"/>
                              </a:cxn>
                              <a:cxn ang="0">
                                <a:pos x="T5" y="T7"/>
                              </a:cxn>
                              <a:cxn ang="0">
                                <a:pos x="T9" y="T11"/>
                              </a:cxn>
                              <a:cxn ang="0">
                                <a:pos x="T13" y="T15"/>
                              </a:cxn>
                            </a:cxnLst>
                            <a:rect l="0" t="0" r="r" b="b"/>
                            <a:pathLst>
                              <a:path w="340" h="465">
                                <a:moveTo>
                                  <a:pt x="0" y="465"/>
                                </a:moveTo>
                                <a:lnTo>
                                  <a:pt x="340" y="465"/>
                                </a:lnTo>
                                <a:moveTo>
                                  <a:pt x="0" y="0"/>
                                </a:moveTo>
                                <a:lnTo>
                                  <a:pt x="34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581987" name="AutoShape 36"/>
                        <wps:cNvSpPr>
                          <a:spLocks/>
                        </wps:cNvSpPr>
                        <wps:spPr bwMode="auto">
                          <a:xfrm>
                            <a:off x="5255" y="-3642"/>
                            <a:ext cx="565" cy="475"/>
                          </a:xfrm>
                          <a:custGeom>
                            <a:avLst/>
                            <a:gdLst>
                              <a:gd name="T0" fmla="+- 0 5255 5255"/>
                              <a:gd name="T1" fmla="*/ T0 w 565"/>
                              <a:gd name="T2" fmla="+- 0 -3167 -3642"/>
                              <a:gd name="T3" fmla="*/ -3167 h 475"/>
                              <a:gd name="T4" fmla="+- 0 5595 5255"/>
                              <a:gd name="T5" fmla="*/ T4 w 565"/>
                              <a:gd name="T6" fmla="+- 0 -3167 -3642"/>
                              <a:gd name="T7" fmla="*/ -3167 h 475"/>
                              <a:gd name="T8" fmla="+- 0 5255 5255"/>
                              <a:gd name="T9" fmla="*/ T8 w 565"/>
                              <a:gd name="T10" fmla="+- 0 -3172 -3642"/>
                              <a:gd name="T11" fmla="*/ -3172 h 475"/>
                              <a:gd name="T12" fmla="+- 0 5595 5255"/>
                              <a:gd name="T13" fmla="*/ T12 w 565"/>
                              <a:gd name="T14" fmla="+- 0 -3172 -3642"/>
                              <a:gd name="T15" fmla="*/ -3172 h 475"/>
                              <a:gd name="T16" fmla="+- 0 5255 5255"/>
                              <a:gd name="T17" fmla="*/ T16 w 565"/>
                              <a:gd name="T18" fmla="+- 0 -3637 -3642"/>
                              <a:gd name="T19" fmla="*/ -3637 h 475"/>
                              <a:gd name="T20" fmla="+- 0 5820 5255"/>
                              <a:gd name="T21" fmla="*/ T20 w 565"/>
                              <a:gd name="T22" fmla="+- 0 -3637 -3642"/>
                              <a:gd name="T23" fmla="*/ -3637 h 475"/>
                              <a:gd name="T24" fmla="+- 0 5255 5255"/>
                              <a:gd name="T25" fmla="*/ T24 w 565"/>
                              <a:gd name="T26" fmla="+- 0 -3642 -3642"/>
                              <a:gd name="T27" fmla="*/ -3642 h 475"/>
                              <a:gd name="T28" fmla="+- 0 5820 5255"/>
                              <a:gd name="T29" fmla="*/ T28 w 565"/>
                              <a:gd name="T30" fmla="+- 0 -3642 -3642"/>
                              <a:gd name="T31" fmla="*/ -3642 h 4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5" h="475">
                                <a:moveTo>
                                  <a:pt x="0" y="475"/>
                                </a:moveTo>
                                <a:lnTo>
                                  <a:pt x="340" y="475"/>
                                </a:lnTo>
                                <a:moveTo>
                                  <a:pt x="0" y="470"/>
                                </a:moveTo>
                                <a:lnTo>
                                  <a:pt x="340" y="470"/>
                                </a:lnTo>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26138" name="Rectangle 37"/>
                        <wps:cNvSpPr>
                          <a:spLocks noChangeArrowheads="1"/>
                        </wps:cNvSpPr>
                        <wps:spPr bwMode="auto">
                          <a:xfrm>
                            <a:off x="5595" y="-3640"/>
                            <a:ext cx="225" cy="186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24767" name="AutoShape 38"/>
                        <wps:cNvSpPr>
                          <a:spLocks/>
                        </wps:cNvSpPr>
                        <wps:spPr bwMode="auto">
                          <a:xfrm>
                            <a:off x="5255" y="-4107"/>
                            <a:ext cx="565" cy="5"/>
                          </a:xfrm>
                          <a:custGeom>
                            <a:avLst/>
                            <a:gdLst>
                              <a:gd name="T0" fmla="+- 0 5255 5255"/>
                              <a:gd name="T1" fmla="*/ T0 w 565"/>
                              <a:gd name="T2" fmla="+- 0 -4102 -4107"/>
                              <a:gd name="T3" fmla="*/ -4102 h 5"/>
                              <a:gd name="T4" fmla="+- 0 5820 5255"/>
                              <a:gd name="T5" fmla="*/ T4 w 565"/>
                              <a:gd name="T6" fmla="+- 0 -4102 -4107"/>
                              <a:gd name="T7" fmla="*/ -4102 h 5"/>
                              <a:gd name="T8" fmla="+- 0 5255 5255"/>
                              <a:gd name="T9" fmla="*/ T8 w 565"/>
                              <a:gd name="T10" fmla="+- 0 -4107 -4107"/>
                              <a:gd name="T11" fmla="*/ -4107 h 5"/>
                              <a:gd name="T12" fmla="+- 0 5820 5255"/>
                              <a:gd name="T13" fmla="*/ T12 w 565"/>
                              <a:gd name="T14" fmla="+- 0 -4107 -4107"/>
                              <a:gd name="T15" fmla="*/ -4107 h 5"/>
                            </a:gdLst>
                            <a:ahLst/>
                            <a:cxnLst>
                              <a:cxn ang="0">
                                <a:pos x="T1" y="T3"/>
                              </a:cxn>
                              <a:cxn ang="0">
                                <a:pos x="T5" y="T7"/>
                              </a:cxn>
                              <a:cxn ang="0">
                                <a:pos x="T9" y="T11"/>
                              </a:cxn>
                              <a:cxn ang="0">
                                <a:pos x="T13" y="T15"/>
                              </a:cxn>
                            </a:cxnLst>
                            <a:rect l="0" t="0" r="r" b="b"/>
                            <a:pathLst>
                              <a:path w="565" h="5">
                                <a:moveTo>
                                  <a:pt x="0" y="5"/>
                                </a:moveTo>
                                <a:lnTo>
                                  <a:pt x="565" y="5"/>
                                </a:lnTo>
                                <a:moveTo>
                                  <a:pt x="0" y="0"/>
                                </a:moveTo>
                                <a:lnTo>
                                  <a:pt x="565" y="0"/>
                                </a:lnTo>
                              </a:path>
                            </a:pathLst>
                          </a:custGeom>
                          <a:noFill/>
                          <a:ln w="3175">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19569" name="AutoShape 39"/>
                        <wps:cNvSpPr>
                          <a:spLocks/>
                        </wps:cNvSpPr>
                        <wps:spPr bwMode="auto">
                          <a:xfrm>
                            <a:off x="5025" y="-4805"/>
                            <a:ext cx="4195" cy="3032"/>
                          </a:xfrm>
                          <a:custGeom>
                            <a:avLst/>
                            <a:gdLst>
                              <a:gd name="T0" fmla="+- 0 5255 5025"/>
                              <a:gd name="T1" fmla="*/ T0 w 4195"/>
                              <a:gd name="T2" fmla="+- 0 -4804 -4804"/>
                              <a:gd name="T3" fmla="*/ -4804 h 3032"/>
                              <a:gd name="T4" fmla="+- 0 5025 5025"/>
                              <a:gd name="T5" fmla="*/ T4 w 4195"/>
                              <a:gd name="T6" fmla="+- 0 -4804 -4804"/>
                              <a:gd name="T7" fmla="*/ -4804 h 3032"/>
                              <a:gd name="T8" fmla="+- 0 5025 5025"/>
                              <a:gd name="T9" fmla="*/ T8 w 4195"/>
                              <a:gd name="T10" fmla="+- 0 -1773 -4804"/>
                              <a:gd name="T11" fmla="*/ -1773 h 3032"/>
                              <a:gd name="T12" fmla="+- 0 5255 5025"/>
                              <a:gd name="T13" fmla="*/ T12 w 4195"/>
                              <a:gd name="T14" fmla="+- 0 -1773 -4804"/>
                              <a:gd name="T15" fmla="*/ -1773 h 3032"/>
                              <a:gd name="T16" fmla="+- 0 5255 5025"/>
                              <a:gd name="T17" fmla="*/ T16 w 4195"/>
                              <a:gd name="T18" fmla="+- 0 -4804 -4804"/>
                              <a:gd name="T19" fmla="*/ -4804 h 3032"/>
                              <a:gd name="T20" fmla="+- 0 6045 5025"/>
                              <a:gd name="T21" fmla="*/ T20 w 4195"/>
                              <a:gd name="T22" fmla="+- 0 -4569 -4804"/>
                              <a:gd name="T23" fmla="*/ -4569 h 3032"/>
                              <a:gd name="T24" fmla="+- 0 5820 5025"/>
                              <a:gd name="T25" fmla="*/ T24 w 4195"/>
                              <a:gd name="T26" fmla="+- 0 -4569 -4804"/>
                              <a:gd name="T27" fmla="*/ -4569 h 3032"/>
                              <a:gd name="T28" fmla="+- 0 5820 5025"/>
                              <a:gd name="T29" fmla="*/ T28 w 4195"/>
                              <a:gd name="T30" fmla="+- 0 -1773 -4804"/>
                              <a:gd name="T31" fmla="*/ -1773 h 3032"/>
                              <a:gd name="T32" fmla="+- 0 6045 5025"/>
                              <a:gd name="T33" fmla="*/ T32 w 4195"/>
                              <a:gd name="T34" fmla="+- 0 -1773 -4804"/>
                              <a:gd name="T35" fmla="*/ -1773 h 3032"/>
                              <a:gd name="T36" fmla="+- 0 6045 5025"/>
                              <a:gd name="T37" fmla="*/ T36 w 4195"/>
                              <a:gd name="T38" fmla="+- 0 -4569 -4804"/>
                              <a:gd name="T39" fmla="*/ -4569 h 3032"/>
                              <a:gd name="T40" fmla="+- 0 6840 5025"/>
                              <a:gd name="T41" fmla="*/ T40 w 4195"/>
                              <a:gd name="T42" fmla="+- 0 -4104 -4804"/>
                              <a:gd name="T43" fmla="*/ -4104 h 3032"/>
                              <a:gd name="T44" fmla="+- 0 6615 5025"/>
                              <a:gd name="T45" fmla="*/ T44 w 4195"/>
                              <a:gd name="T46" fmla="+- 0 -4104 -4804"/>
                              <a:gd name="T47" fmla="*/ -4104 h 3032"/>
                              <a:gd name="T48" fmla="+- 0 6615 5025"/>
                              <a:gd name="T49" fmla="*/ T48 w 4195"/>
                              <a:gd name="T50" fmla="+- 0 -1773 -4804"/>
                              <a:gd name="T51" fmla="*/ -1773 h 3032"/>
                              <a:gd name="T52" fmla="+- 0 6840 5025"/>
                              <a:gd name="T53" fmla="*/ T52 w 4195"/>
                              <a:gd name="T54" fmla="+- 0 -1773 -4804"/>
                              <a:gd name="T55" fmla="*/ -1773 h 3032"/>
                              <a:gd name="T56" fmla="+- 0 6840 5025"/>
                              <a:gd name="T57" fmla="*/ T56 w 4195"/>
                              <a:gd name="T58" fmla="+- 0 -4104 -4804"/>
                              <a:gd name="T59" fmla="*/ -4104 h 3032"/>
                              <a:gd name="T60" fmla="+- 0 7635 5025"/>
                              <a:gd name="T61" fmla="*/ T60 w 4195"/>
                              <a:gd name="T62" fmla="+- 0 -4104 -4804"/>
                              <a:gd name="T63" fmla="*/ -4104 h 3032"/>
                              <a:gd name="T64" fmla="+- 0 7405 5025"/>
                              <a:gd name="T65" fmla="*/ T64 w 4195"/>
                              <a:gd name="T66" fmla="+- 0 -4104 -4804"/>
                              <a:gd name="T67" fmla="*/ -4104 h 3032"/>
                              <a:gd name="T68" fmla="+- 0 7405 5025"/>
                              <a:gd name="T69" fmla="*/ T68 w 4195"/>
                              <a:gd name="T70" fmla="+- 0 -1773 -4804"/>
                              <a:gd name="T71" fmla="*/ -1773 h 3032"/>
                              <a:gd name="T72" fmla="+- 0 7635 5025"/>
                              <a:gd name="T73" fmla="*/ T72 w 4195"/>
                              <a:gd name="T74" fmla="+- 0 -1773 -4804"/>
                              <a:gd name="T75" fmla="*/ -1773 h 3032"/>
                              <a:gd name="T76" fmla="+- 0 7635 5025"/>
                              <a:gd name="T77" fmla="*/ T76 w 4195"/>
                              <a:gd name="T78" fmla="+- 0 -4104 -4804"/>
                              <a:gd name="T79" fmla="*/ -4104 h 3032"/>
                              <a:gd name="T80" fmla="+- 0 8425 5025"/>
                              <a:gd name="T81" fmla="*/ T80 w 4195"/>
                              <a:gd name="T82" fmla="+- 0 -3869 -4804"/>
                              <a:gd name="T83" fmla="*/ -3869 h 3032"/>
                              <a:gd name="T84" fmla="+- 0 8200 5025"/>
                              <a:gd name="T85" fmla="*/ T84 w 4195"/>
                              <a:gd name="T86" fmla="+- 0 -3869 -4804"/>
                              <a:gd name="T87" fmla="*/ -3869 h 3032"/>
                              <a:gd name="T88" fmla="+- 0 8200 5025"/>
                              <a:gd name="T89" fmla="*/ T88 w 4195"/>
                              <a:gd name="T90" fmla="+- 0 -1773 -4804"/>
                              <a:gd name="T91" fmla="*/ -1773 h 3032"/>
                              <a:gd name="T92" fmla="+- 0 8425 5025"/>
                              <a:gd name="T93" fmla="*/ T92 w 4195"/>
                              <a:gd name="T94" fmla="+- 0 -1773 -4804"/>
                              <a:gd name="T95" fmla="*/ -1773 h 3032"/>
                              <a:gd name="T96" fmla="+- 0 8425 5025"/>
                              <a:gd name="T97" fmla="*/ T96 w 4195"/>
                              <a:gd name="T98" fmla="+- 0 -3869 -4804"/>
                              <a:gd name="T99" fmla="*/ -3869 h 3032"/>
                              <a:gd name="T100" fmla="+- 0 9220 5025"/>
                              <a:gd name="T101" fmla="*/ T100 w 4195"/>
                              <a:gd name="T102" fmla="+- 0 -2704 -4804"/>
                              <a:gd name="T103" fmla="*/ -2704 h 3032"/>
                              <a:gd name="T104" fmla="+- 0 8995 5025"/>
                              <a:gd name="T105" fmla="*/ T104 w 4195"/>
                              <a:gd name="T106" fmla="+- 0 -2704 -4804"/>
                              <a:gd name="T107" fmla="*/ -2704 h 3032"/>
                              <a:gd name="T108" fmla="+- 0 8995 5025"/>
                              <a:gd name="T109" fmla="*/ T108 w 4195"/>
                              <a:gd name="T110" fmla="+- 0 -1773 -4804"/>
                              <a:gd name="T111" fmla="*/ -1773 h 3032"/>
                              <a:gd name="T112" fmla="+- 0 9220 5025"/>
                              <a:gd name="T113" fmla="*/ T112 w 4195"/>
                              <a:gd name="T114" fmla="+- 0 -1773 -4804"/>
                              <a:gd name="T115" fmla="*/ -1773 h 3032"/>
                              <a:gd name="T116" fmla="+- 0 9220 5025"/>
                              <a:gd name="T117" fmla="*/ T116 w 4195"/>
                              <a:gd name="T118" fmla="+- 0 -2704 -4804"/>
                              <a:gd name="T119" fmla="*/ -2704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95" h="3032">
                                <a:moveTo>
                                  <a:pt x="230" y="0"/>
                                </a:moveTo>
                                <a:lnTo>
                                  <a:pt x="0" y="0"/>
                                </a:lnTo>
                                <a:lnTo>
                                  <a:pt x="0" y="3031"/>
                                </a:lnTo>
                                <a:lnTo>
                                  <a:pt x="230" y="3031"/>
                                </a:lnTo>
                                <a:lnTo>
                                  <a:pt x="230" y="0"/>
                                </a:lnTo>
                                <a:close/>
                                <a:moveTo>
                                  <a:pt x="1020" y="235"/>
                                </a:moveTo>
                                <a:lnTo>
                                  <a:pt x="795" y="235"/>
                                </a:lnTo>
                                <a:lnTo>
                                  <a:pt x="795" y="3031"/>
                                </a:lnTo>
                                <a:lnTo>
                                  <a:pt x="1020" y="3031"/>
                                </a:lnTo>
                                <a:lnTo>
                                  <a:pt x="1020" y="235"/>
                                </a:lnTo>
                                <a:close/>
                                <a:moveTo>
                                  <a:pt x="1815" y="700"/>
                                </a:moveTo>
                                <a:lnTo>
                                  <a:pt x="1590" y="700"/>
                                </a:lnTo>
                                <a:lnTo>
                                  <a:pt x="1590" y="3031"/>
                                </a:lnTo>
                                <a:lnTo>
                                  <a:pt x="1815" y="3031"/>
                                </a:lnTo>
                                <a:lnTo>
                                  <a:pt x="1815" y="700"/>
                                </a:lnTo>
                                <a:close/>
                                <a:moveTo>
                                  <a:pt x="2610" y="700"/>
                                </a:moveTo>
                                <a:lnTo>
                                  <a:pt x="2380" y="700"/>
                                </a:lnTo>
                                <a:lnTo>
                                  <a:pt x="2380" y="3031"/>
                                </a:lnTo>
                                <a:lnTo>
                                  <a:pt x="2610" y="3031"/>
                                </a:lnTo>
                                <a:lnTo>
                                  <a:pt x="2610" y="700"/>
                                </a:lnTo>
                                <a:close/>
                                <a:moveTo>
                                  <a:pt x="3400" y="935"/>
                                </a:moveTo>
                                <a:lnTo>
                                  <a:pt x="3175" y="935"/>
                                </a:lnTo>
                                <a:lnTo>
                                  <a:pt x="3175" y="3031"/>
                                </a:lnTo>
                                <a:lnTo>
                                  <a:pt x="3400" y="3031"/>
                                </a:lnTo>
                                <a:lnTo>
                                  <a:pt x="3400" y="935"/>
                                </a:lnTo>
                                <a:close/>
                                <a:moveTo>
                                  <a:pt x="4195" y="2100"/>
                                </a:moveTo>
                                <a:lnTo>
                                  <a:pt x="3970" y="2100"/>
                                </a:lnTo>
                                <a:lnTo>
                                  <a:pt x="3970" y="3031"/>
                                </a:lnTo>
                                <a:lnTo>
                                  <a:pt x="4195" y="3031"/>
                                </a:lnTo>
                                <a:lnTo>
                                  <a:pt x="4195" y="210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431886" name="AutoShape 40"/>
                        <wps:cNvSpPr>
                          <a:spLocks/>
                        </wps:cNvSpPr>
                        <wps:spPr bwMode="auto">
                          <a:xfrm>
                            <a:off x="10015" y="-2705"/>
                            <a:ext cx="170" cy="465"/>
                          </a:xfrm>
                          <a:custGeom>
                            <a:avLst/>
                            <a:gdLst>
                              <a:gd name="T0" fmla="+- 0 10015 10015"/>
                              <a:gd name="T1" fmla="*/ T0 w 170"/>
                              <a:gd name="T2" fmla="+- 0 -2239 -2704"/>
                              <a:gd name="T3" fmla="*/ -2239 h 465"/>
                              <a:gd name="T4" fmla="+- 0 10185 10015"/>
                              <a:gd name="T5" fmla="*/ T4 w 170"/>
                              <a:gd name="T6" fmla="+- 0 -2239 -2704"/>
                              <a:gd name="T7" fmla="*/ -2239 h 465"/>
                              <a:gd name="T8" fmla="+- 0 10015 10015"/>
                              <a:gd name="T9" fmla="*/ T8 w 170"/>
                              <a:gd name="T10" fmla="+- 0 -2704 -2704"/>
                              <a:gd name="T11" fmla="*/ -2704 h 465"/>
                              <a:gd name="T12" fmla="+- 0 10185 10015"/>
                              <a:gd name="T13" fmla="*/ T12 w 170"/>
                              <a:gd name="T14" fmla="+- 0 -2704 -2704"/>
                              <a:gd name="T15" fmla="*/ -2704 h 465"/>
                            </a:gdLst>
                            <a:ahLst/>
                            <a:cxnLst>
                              <a:cxn ang="0">
                                <a:pos x="T1" y="T3"/>
                              </a:cxn>
                              <a:cxn ang="0">
                                <a:pos x="T5" y="T7"/>
                              </a:cxn>
                              <a:cxn ang="0">
                                <a:pos x="T9" y="T11"/>
                              </a:cxn>
                              <a:cxn ang="0">
                                <a:pos x="T13" y="T15"/>
                              </a:cxn>
                            </a:cxnLst>
                            <a:rect l="0" t="0" r="r" b="b"/>
                            <a:pathLst>
                              <a:path w="170" h="465">
                                <a:moveTo>
                                  <a:pt x="0" y="465"/>
                                </a:moveTo>
                                <a:lnTo>
                                  <a:pt x="170" y="465"/>
                                </a:lnTo>
                                <a:moveTo>
                                  <a:pt x="0" y="0"/>
                                </a:moveTo>
                                <a:lnTo>
                                  <a:pt x="17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431725" name="Rectangle 41"/>
                        <wps:cNvSpPr>
                          <a:spLocks noChangeArrowheads="1"/>
                        </wps:cNvSpPr>
                        <wps:spPr bwMode="auto">
                          <a:xfrm>
                            <a:off x="9790" y="-3170"/>
                            <a:ext cx="225" cy="139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99779" name="AutoShape 42"/>
                        <wps:cNvSpPr>
                          <a:spLocks/>
                        </wps:cNvSpPr>
                        <wps:spPr bwMode="auto">
                          <a:xfrm>
                            <a:off x="2978" y="-5969"/>
                            <a:ext cx="7207" cy="4259"/>
                          </a:xfrm>
                          <a:custGeom>
                            <a:avLst/>
                            <a:gdLst>
                              <a:gd name="T0" fmla="+- 0 3041 2978"/>
                              <a:gd name="T1" fmla="*/ T0 w 7207"/>
                              <a:gd name="T2" fmla="+- 0 -5968 -5968"/>
                              <a:gd name="T3" fmla="*/ -5968 h 4259"/>
                              <a:gd name="T4" fmla="+- 0 10185 2978"/>
                              <a:gd name="T5" fmla="*/ T4 w 7207"/>
                              <a:gd name="T6" fmla="+- 0 -5968 -5968"/>
                              <a:gd name="T7" fmla="*/ -5968 h 4259"/>
                              <a:gd name="T8" fmla="+- 0 3041 2978"/>
                              <a:gd name="T9" fmla="*/ T8 w 7207"/>
                              <a:gd name="T10" fmla="+- 0 -1773 -5968"/>
                              <a:gd name="T11" fmla="*/ -1773 h 4259"/>
                              <a:gd name="T12" fmla="+- 0 3041 2978"/>
                              <a:gd name="T13" fmla="*/ T12 w 7207"/>
                              <a:gd name="T14" fmla="+- 0 -5968 -5968"/>
                              <a:gd name="T15" fmla="*/ -5968 h 4259"/>
                              <a:gd name="T16" fmla="+- 0 2978 2978"/>
                              <a:gd name="T17" fmla="*/ T16 w 7207"/>
                              <a:gd name="T18" fmla="+- 0 -1773 -5968"/>
                              <a:gd name="T19" fmla="*/ -1773 h 4259"/>
                              <a:gd name="T20" fmla="+- 0 3041 2978"/>
                              <a:gd name="T21" fmla="*/ T20 w 7207"/>
                              <a:gd name="T22" fmla="+- 0 -1773 -5968"/>
                              <a:gd name="T23" fmla="*/ -1773 h 4259"/>
                              <a:gd name="T24" fmla="+- 0 2978 2978"/>
                              <a:gd name="T25" fmla="*/ T24 w 7207"/>
                              <a:gd name="T26" fmla="+- 0 -2239 -5968"/>
                              <a:gd name="T27" fmla="*/ -2239 h 4259"/>
                              <a:gd name="T28" fmla="+- 0 3041 2978"/>
                              <a:gd name="T29" fmla="*/ T28 w 7207"/>
                              <a:gd name="T30" fmla="+- 0 -2239 -5968"/>
                              <a:gd name="T31" fmla="*/ -2239 h 4259"/>
                              <a:gd name="T32" fmla="+- 0 2978 2978"/>
                              <a:gd name="T33" fmla="*/ T32 w 7207"/>
                              <a:gd name="T34" fmla="+- 0 -2704 -5968"/>
                              <a:gd name="T35" fmla="*/ -2704 h 4259"/>
                              <a:gd name="T36" fmla="+- 0 3041 2978"/>
                              <a:gd name="T37" fmla="*/ T36 w 7207"/>
                              <a:gd name="T38" fmla="+- 0 -2704 -5968"/>
                              <a:gd name="T39" fmla="*/ -2704 h 4259"/>
                              <a:gd name="T40" fmla="+- 0 2978 2978"/>
                              <a:gd name="T41" fmla="*/ T40 w 7207"/>
                              <a:gd name="T42" fmla="+- 0 -3169 -5968"/>
                              <a:gd name="T43" fmla="*/ -3169 h 4259"/>
                              <a:gd name="T44" fmla="+- 0 3041 2978"/>
                              <a:gd name="T45" fmla="*/ T44 w 7207"/>
                              <a:gd name="T46" fmla="+- 0 -3169 -5968"/>
                              <a:gd name="T47" fmla="*/ -3169 h 4259"/>
                              <a:gd name="T48" fmla="+- 0 2978 2978"/>
                              <a:gd name="T49" fmla="*/ T48 w 7207"/>
                              <a:gd name="T50" fmla="+- 0 -3639 -5968"/>
                              <a:gd name="T51" fmla="*/ -3639 h 4259"/>
                              <a:gd name="T52" fmla="+- 0 3041 2978"/>
                              <a:gd name="T53" fmla="*/ T52 w 7207"/>
                              <a:gd name="T54" fmla="+- 0 -3639 -5968"/>
                              <a:gd name="T55" fmla="*/ -3639 h 4259"/>
                              <a:gd name="T56" fmla="+- 0 2978 2978"/>
                              <a:gd name="T57" fmla="*/ T56 w 7207"/>
                              <a:gd name="T58" fmla="+- 0 -4104 -5968"/>
                              <a:gd name="T59" fmla="*/ -4104 h 4259"/>
                              <a:gd name="T60" fmla="+- 0 3041 2978"/>
                              <a:gd name="T61" fmla="*/ T60 w 7207"/>
                              <a:gd name="T62" fmla="+- 0 -4104 -5968"/>
                              <a:gd name="T63" fmla="*/ -4104 h 4259"/>
                              <a:gd name="T64" fmla="+- 0 2978 2978"/>
                              <a:gd name="T65" fmla="*/ T64 w 7207"/>
                              <a:gd name="T66" fmla="+- 0 -4569 -5968"/>
                              <a:gd name="T67" fmla="*/ -4569 h 4259"/>
                              <a:gd name="T68" fmla="+- 0 3041 2978"/>
                              <a:gd name="T69" fmla="*/ T68 w 7207"/>
                              <a:gd name="T70" fmla="+- 0 -4569 -5968"/>
                              <a:gd name="T71" fmla="*/ -4569 h 4259"/>
                              <a:gd name="T72" fmla="+- 0 2978 2978"/>
                              <a:gd name="T73" fmla="*/ T72 w 7207"/>
                              <a:gd name="T74" fmla="+- 0 -5034 -5968"/>
                              <a:gd name="T75" fmla="*/ -5034 h 4259"/>
                              <a:gd name="T76" fmla="+- 0 3041 2978"/>
                              <a:gd name="T77" fmla="*/ T76 w 7207"/>
                              <a:gd name="T78" fmla="+- 0 -5034 -5968"/>
                              <a:gd name="T79" fmla="*/ -5034 h 4259"/>
                              <a:gd name="T80" fmla="+- 0 2978 2978"/>
                              <a:gd name="T81" fmla="*/ T80 w 7207"/>
                              <a:gd name="T82" fmla="+- 0 -5504 -5968"/>
                              <a:gd name="T83" fmla="*/ -5504 h 4259"/>
                              <a:gd name="T84" fmla="+- 0 3041 2978"/>
                              <a:gd name="T85" fmla="*/ T84 w 7207"/>
                              <a:gd name="T86" fmla="+- 0 -5504 -5968"/>
                              <a:gd name="T87" fmla="*/ -5504 h 4259"/>
                              <a:gd name="T88" fmla="+- 0 2978 2978"/>
                              <a:gd name="T89" fmla="*/ T88 w 7207"/>
                              <a:gd name="T90" fmla="+- 0 -5968 -5968"/>
                              <a:gd name="T91" fmla="*/ -5968 h 4259"/>
                              <a:gd name="T92" fmla="+- 0 3041 2978"/>
                              <a:gd name="T93" fmla="*/ T92 w 7207"/>
                              <a:gd name="T94" fmla="+- 0 -5968 -5968"/>
                              <a:gd name="T95" fmla="*/ -5968 h 4259"/>
                              <a:gd name="T96" fmla="+- 0 3041 2978"/>
                              <a:gd name="T97" fmla="*/ T96 w 7207"/>
                              <a:gd name="T98" fmla="+- 0 -1773 -5968"/>
                              <a:gd name="T99" fmla="*/ -1773 h 4259"/>
                              <a:gd name="T100" fmla="+- 0 10185 2978"/>
                              <a:gd name="T101" fmla="*/ T100 w 7207"/>
                              <a:gd name="T102" fmla="+- 0 -1773 -5968"/>
                              <a:gd name="T103" fmla="*/ -1773 h 4259"/>
                              <a:gd name="T104" fmla="+- 0 3041 2978"/>
                              <a:gd name="T105" fmla="*/ T104 w 7207"/>
                              <a:gd name="T106" fmla="+- 0 -1773 -5968"/>
                              <a:gd name="T107" fmla="*/ -1773 h 4259"/>
                              <a:gd name="T108" fmla="+- 0 3041 2978"/>
                              <a:gd name="T109" fmla="*/ T108 w 7207"/>
                              <a:gd name="T110" fmla="+- 0 -1710 -5968"/>
                              <a:gd name="T111" fmla="*/ -1710 h 4259"/>
                              <a:gd name="T112" fmla="+- 0 3835 2978"/>
                              <a:gd name="T113" fmla="*/ T112 w 7207"/>
                              <a:gd name="T114" fmla="+- 0 -1773 -5968"/>
                              <a:gd name="T115" fmla="*/ -1773 h 4259"/>
                              <a:gd name="T116" fmla="+- 0 3835 2978"/>
                              <a:gd name="T117" fmla="*/ T116 w 7207"/>
                              <a:gd name="T118" fmla="+- 0 -1710 -5968"/>
                              <a:gd name="T119" fmla="*/ -1710 h 4259"/>
                              <a:gd name="T120" fmla="+- 0 4630 2978"/>
                              <a:gd name="T121" fmla="*/ T120 w 7207"/>
                              <a:gd name="T122" fmla="+- 0 -1773 -5968"/>
                              <a:gd name="T123" fmla="*/ -1773 h 4259"/>
                              <a:gd name="T124" fmla="+- 0 4630 2978"/>
                              <a:gd name="T125" fmla="*/ T124 w 7207"/>
                              <a:gd name="T126" fmla="+- 0 -1710 -5968"/>
                              <a:gd name="T127" fmla="*/ -1710 h 4259"/>
                              <a:gd name="T128" fmla="+- 0 5425 2978"/>
                              <a:gd name="T129" fmla="*/ T128 w 7207"/>
                              <a:gd name="T130" fmla="+- 0 -1773 -5968"/>
                              <a:gd name="T131" fmla="*/ -1773 h 4259"/>
                              <a:gd name="T132" fmla="+- 0 5425 2978"/>
                              <a:gd name="T133" fmla="*/ T132 w 7207"/>
                              <a:gd name="T134" fmla="+- 0 -1710 -5968"/>
                              <a:gd name="T135" fmla="*/ -1710 h 4259"/>
                              <a:gd name="T136" fmla="+- 0 6215 2978"/>
                              <a:gd name="T137" fmla="*/ T136 w 7207"/>
                              <a:gd name="T138" fmla="+- 0 -1773 -5968"/>
                              <a:gd name="T139" fmla="*/ -1773 h 4259"/>
                              <a:gd name="T140" fmla="+- 0 6215 2978"/>
                              <a:gd name="T141" fmla="*/ T140 w 7207"/>
                              <a:gd name="T142" fmla="+- 0 -1710 -5968"/>
                              <a:gd name="T143" fmla="*/ -1710 h 4259"/>
                              <a:gd name="T144" fmla="+- 0 7010 2978"/>
                              <a:gd name="T145" fmla="*/ T144 w 7207"/>
                              <a:gd name="T146" fmla="+- 0 -1773 -5968"/>
                              <a:gd name="T147" fmla="*/ -1773 h 4259"/>
                              <a:gd name="T148" fmla="+- 0 7010 2978"/>
                              <a:gd name="T149" fmla="*/ T148 w 7207"/>
                              <a:gd name="T150" fmla="+- 0 -1710 -5968"/>
                              <a:gd name="T151" fmla="*/ -1710 h 4259"/>
                              <a:gd name="T152" fmla="+- 0 7805 2978"/>
                              <a:gd name="T153" fmla="*/ T152 w 7207"/>
                              <a:gd name="T154" fmla="+- 0 -1773 -5968"/>
                              <a:gd name="T155" fmla="*/ -1773 h 4259"/>
                              <a:gd name="T156" fmla="+- 0 7805 2978"/>
                              <a:gd name="T157" fmla="*/ T156 w 7207"/>
                              <a:gd name="T158" fmla="+- 0 -1710 -5968"/>
                              <a:gd name="T159" fmla="*/ -1710 h 4259"/>
                              <a:gd name="T160" fmla="+- 0 8600 2978"/>
                              <a:gd name="T161" fmla="*/ T160 w 7207"/>
                              <a:gd name="T162" fmla="+- 0 -1773 -5968"/>
                              <a:gd name="T163" fmla="*/ -1773 h 4259"/>
                              <a:gd name="T164" fmla="+- 0 8600 2978"/>
                              <a:gd name="T165" fmla="*/ T164 w 7207"/>
                              <a:gd name="T166" fmla="+- 0 -1710 -5968"/>
                              <a:gd name="T167" fmla="*/ -1710 h 4259"/>
                              <a:gd name="T168" fmla="+- 0 9390 2978"/>
                              <a:gd name="T169" fmla="*/ T168 w 7207"/>
                              <a:gd name="T170" fmla="+- 0 -1773 -5968"/>
                              <a:gd name="T171" fmla="*/ -1773 h 4259"/>
                              <a:gd name="T172" fmla="+- 0 9390 2978"/>
                              <a:gd name="T173" fmla="*/ T172 w 7207"/>
                              <a:gd name="T174" fmla="+- 0 -1710 -5968"/>
                              <a:gd name="T175" fmla="*/ -1710 h 4259"/>
                              <a:gd name="T176" fmla="+- 0 10185 2978"/>
                              <a:gd name="T177" fmla="*/ T176 w 7207"/>
                              <a:gd name="T178" fmla="+- 0 -1773 -5968"/>
                              <a:gd name="T179" fmla="*/ -1773 h 4259"/>
                              <a:gd name="T180" fmla="+- 0 10185 2978"/>
                              <a:gd name="T181" fmla="*/ T180 w 7207"/>
                              <a:gd name="T182" fmla="+- 0 -1710 -5968"/>
                              <a:gd name="T183" fmla="*/ -1710 h 4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07" h="4259">
                                <a:moveTo>
                                  <a:pt x="63" y="0"/>
                                </a:moveTo>
                                <a:lnTo>
                                  <a:pt x="7207" y="0"/>
                                </a:lnTo>
                                <a:moveTo>
                                  <a:pt x="63" y="4195"/>
                                </a:moveTo>
                                <a:lnTo>
                                  <a:pt x="63" y="0"/>
                                </a:lnTo>
                                <a:moveTo>
                                  <a:pt x="0" y="4195"/>
                                </a:moveTo>
                                <a:lnTo>
                                  <a:pt x="63" y="4195"/>
                                </a:lnTo>
                                <a:moveTo>
                                  <a:pt x="0" y="3729"/>
                                </a:moveTo>
                                <a:lnTo>
                                  <a:pt x="63" y="3729"/>
                                </a:lnTo>
                                <a:moveTo>
                                  <a:pt x="0" y="3264"/>
                                </a:moveTo>
                                <a:lnTo>
                                  <a:pt x="63" y="3264"/>
                                </a:lnTo>
                                <a:moveTo>
                                  <a:pt x="0" y="2799"/>
                                </a:moveTo>
                                <a:lnTo>
                                  <a:pt x="63" y="2799"/>
                                </a:lnTo>
                                <a:moveTo>
                                  <a:pt x="0" y="2329"/>
                                </a:moveTo>
                                <a:lnTo>
                                  <a:pt x="63" y="2329"/>
                                </a:lnTo>
                                <a:moveTo>
                                  <a:pt x="0" y="1864"/>
                                </a:moveTo>
                                <a:lnTo>
                                  <a:pt x="63" y="1864"/>
                                </a:lnTo>
                                <a:moveTo>
                                  <a:pt x="0" y="1399"/>
                                </a:moveTo>
                                <a:lnTo>
                                  <a:pt x="63" y="1399"/>
                                </a:lnTo>
                                <a:moveTo>
                                  <a:pt x="0" y="934"/>
                                </a:moveTo>
                                <a:lnTo>
                                  <a:pt x="63" y="934"/>
                                </a:lnTo>
                                <a:moveTo>
                                  <a:pt x="0" y="464"/>
                                </a:moveTo>
                                <a:lnTo>
                                  <a:pt x="63" y="464"/>
                                </a:lnTo>
                                <a:moveTo>
                                  <a:pt x="0" y="0"/>
                                </a:moveTo>
                                <a:lnTo>
                                  <a:pt x="63" y="0"/>
                                </a:lnTo>
                                <a:moveTo>
                                  <a:pt x="63" y="4195"/>
                                </a:moveTo>
                                <a:lnTo>
                                  <a:pt x="7207" y="4195"/>
                                </a:lnTo>
                                <a:moveTo>
                                  <a:pt x="63" y="4195"/>
                                </a:moveTo>
                                <a:lnTo>
                                  <a:pt x="63" y="4258"/>
                                </a:lnTo>
                                <a:moveTo>
                                  <a:pt x="857" y="4195"/>
                                </a:moveTo>
                                <a:lnTo>
                                  <a:pt x="857" y="4258"/>
                                </a:lnTo>
                                <a:moveTo>
                                  <a:pt x="1652" y="4195"/>
                                </a:moveTo>
                                <a:lnTo>
                                  <a:pt x="1652" y="4258"/>
                                </a:lnTo>
                                <a:moveTo>
                                  <a:pt x="2447" y="4195"/>
                                </a:moveTo>
                                <a:lnTo>
                                  <a:pt x="2447" y="4258"/>
                                </a:lnTo>
                                <a:moveTo>
                                  <a:pt x="3237" y="4195"/>
                                </a:moveTo>
                                <a:lnTo>
                                  <a:pt x="3237" y="4258"/>
                                </a:lnTo>
                                <a:moveTo>
                                  <a:pt x="4032" y="4195"/>
                                </a:moveTo>
                                <a:lnTo>
                                  <a:pt x="4032" y="4258"/>
                                </a:lnTo>
                                <a:moveTo>
                                  <a:pt x="4827" y="4195"/>
                                </a:moveTo>
                                <a:lnTo>
                                  <a:pt x="4827" y="4258"/>
                                </a:lnTo>
                                <a:moveTo>
                                  <a:pt x="5622" y="4195"/>
                                </a:moveTo>
                                <a:lnTo>
                                  <a:pt x="5622" y="4258"/>
                                </a:lnTo>
                                <a:moveTo>
                                  <a:pt x="6412" y="4195"/>
                                </a:moveTo>
                                <a:lnTo>
                                  <a:pt x="6412" y="4258"/>
                                </a:lnTo>
                                <a:moveTo>
                                  <a:pt x="7207" y="4195"/>
                                </a:moveTo>
                                <a:lnTo>
                                  <a:pt x="7207" y="4258"/>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838117" name="Rectangle 43"/>
                        <wps:cNvSpPr>
                          <a:spLocks noChangeArrowheads="1"/>
                        </wps:cNvSpPr>
                        <wps:spPr bwMode="auto">
                          <a:xfrm>
                            <a:off x="3315" y="-723"/>
                            <a:ext cx="110" cy="11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274677" name="Rectangle 44"/>
                        <wps:cNvSpPr>
                          <a:spLocks noChangeArrowheads="1"/>
                        </wps:cNvSpPr>
                        <wps:spPr bwMode="auto">
                          <a:xfrm>
                            <a:off x="5841" y="-723"/>
                            <a:ext cx="110" cy="11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208314" name="Rectangle 45"/>
                        <wps:cNvSpPr>
                          <a:spLocks noChangeArrowheads="1"/>
                        </wps:cNvSpPr>
                        <wps:spPr bwMode="auto">
                          <a:xfrm>
                            <a:off x="2099" y="-6191"/>
                            <a:ext cx="8306" cy="5824"/>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024813" name="Text Box 46"/>
                        <wps:cNvSpPr txBox="1">
                          <a:spLocks noChangeArrowheads="1"/>
                        </wps:cNvSpPr>
                        <wps:spPr bwMode="auto">
                          <a:xfrm>
                            <a:off x="2654" y="-6061"/>
                            <a:ext cx="223" cy="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5E6DC" w14:textId="77777777" w:rsidR="00D73134" w:rsidRDefault="00D73134" w:rsidP="002564D3">
                              <w:pPr>
                                <w:spacing w:line="204" w:lineRule="exact"/>
                                <w:ind w:right="19"/>
                                <w:jc w:val="right"/>
                                <w:rPr>
                                  <w:rFonts w:ascii="Calibri"/>
                                  <w:sz w:val="20"/>
                                </w:rPr>
                              </w:pPr>
                              <w:r>
                                <w:rPr>
                                  <w:rFonts w:ascii="Calibri"/>
                                  <w:sz w:val="20"/>
                                </w:rPr>
                                <w:t>90</w:t>
                              </w:r>
                            </w:p>
                            <w:p w14:paraId="42E64AA2" w14:textId="77777777" w:rsidR="00D73134" w:rsidRDefault="00D73134" w:rsidP="002564D3">
                              <w:pPr>
                                <w:spacing w:before="2"/>
                                <w:rPr>
                                  <w:rFonts w:ascii="Calibri"/>
                                  <w:sz w:val="18"/>
                                </w:rPr>
                              </w:pPr>
                            </w:p>
                            <w:p w14:paraId="17C9FD7C" w14:textId="77777777" w:rsidR="00D73134" w:rsidRDefault="00D73134" w:rsidP="002564D3">
                              <w:pPr>
                                <w:rPr>
                                  <w:rFonts w:ascii="Calibri"/>
                                  <w:sz w:val="20"/>
                                </w:rPr>
                              </w:pPr>
                              <w:r>
                                <w:rPr>
                                  <w:rFonts w:ascii="Calibri"/>
                                  <w:sz w:val="20"/>
                                </w:rPr>
                                <w:t>80</w:t>
                              </w:r>
                            </w:p>
                            <w:p w14:paraId="3B0E4AED" w14:textId="77777777" w:rsidR="00D73134" w:rsidRDefault="00D73134" w:rsidP="002564D3">
                              <w:pPr>
                                <w:spacing w:before="2"/>
                                <w:rPr>
                                  <w:rFonts w:ascii="Calibri"/>
                                  <w:sz w:val="18"/>
                                </w:rPr>
                              </w:pPr>
                            </w:p>
                            <w:p w14:paraId="2E5D2783" w14:textId="77777777" w:rsidR="00D73134" w:rsidRDefault="00D73134" w:rsidP="002564D3">
                              <w:pPr>
                                <w:spacing w:before="1"/>
                                <w:rPr>
                                  <w:rFonts w:ascii="Calibri"/>
                                  <w:sz w:val="20"/>
                                </w:rPr>
                              </w:pPr>
                              <w:r>
                                <w:rPr>
                                  <w:rFonts w:ascii="Calibri"/>
                                  <w:sz w:val="20"/>
                                </w:rPr>
                                <w:t>70</w:t>
                              </w:r>
                            </w:p>
                            <w:p w14:paraId="46C19605" w14:textId="77777777" w:rsidR="00D73134" w:rsidRDefault="00D73134" w:rsidP="002564D3">
                              <w:pPr>
                                <w:spacing w:before="2"/>
                                <w:rPr>
                                  <w:rFonts w:ascii="Calibri"/>
                                  <w:sz w:val="18"/>
                                </w:rPr>
                              </w:pPr>
                            </w:p>
                            <w:p w14:paraId="0BA517F5" w14:textId="77777777" w:rsidR="00D73134" w:rsidRDefault="00D73134" w:rsidP="002564D3">
                              <w:pPr>
                                <w:rPr>
                                  <w:rFonts w:ascii="Calibri"/>
                                  <w:sz w:val="20"/>
                                </w:rPr>
                              </w:pPr>
                              <w:r>
                                <w:rPr>
                                  <w:rFonts w:ascii="Calibri"/>
                                  <w:sz w:val="20"/>
                                </w:rPr>
                                <w:t>60</w:t>
                              </w:r>
                            </w:p>
                            <w:p w14:paraId="5794D92F" w14:textId="77777777" w:rsidR="00D73134" w:rsidRDefault="00D73134" w:rsidP="002564D3">
                              <w:pPr>
                                <w:spacing w:before="2"/>
                                <w:rPr>
                                  <w:rFonts w:ascii="Calibri"/>
                                  <w:sz w:val="18"/>
                                </w:rPr>
                              </w:pPr>
                            </w:p>
                            <w:p w14:paraId="045CCF59" w14:textId="77777777" w:rsidR="00D73134" w:rsidRDefault="00D73134" w:rsidP="002564D3">
                              <w:pPr>
                                <w:rPr>
                                  <w:rFonts w:ascii="Calibri"/>
                                  <w:sz w:val="20"/>
                                </w:rPr>
                              </w:pPr>
                              <w:r>
                                <w:rPr>
                                  <w:rFonts w:ascii="Calibri"/>
                                  <w:sz w:val="20"/>
                                </w:rPr>
                                <w:t>50</w:t>
                              </w:r>
                            </w:p>
                            <w:p w14:paraId="778B32B0" w14:textId="77777777" w:rsidR="00D73134" w:rsidRDefault="00D73134" w:rsidP="002564D3">
                              <w:pPr>
                                <w:spacing w:before="3"/>
                                <w:rPr>
                                  <w:rFonts w:ascii="Calibri"/>
                                  <w:sz w:val="18"/>
                                </w:rPr>
                              </w:pPr>
                            </w:p>
                            <w:p w14:paraId="32249455" w14:textId="77777777" w:rsidR="00D73134" w:rsidRDefault="00D73134" w:rsidP="002564D3">
                              <w:pPr>
                                <w:rPr>
                                  <w:rFonts w:ascii="Calibri"/>
                                  <w:sz w:val="20"/>
                                </w:rPr>
                              </w:pPr>
                              <w:r>
                                <w:rPr>
                                  <w:rFonts w:ascii="Calibri"/>
                                  <w:sz w:val="20"/>
                                </w:rPr>
                                <w:t>40</w:t>
                              </w:r>
                            </w:p>
                            <w:p w14:paraId="405B473D" w14:textId="77777777" w:rsidR="00D73134" w:rsidRDefault="00D73134" w:rsidP="002564D3">
                              <w:pPr>
                                <w:spacing w:before="2"/>
                                <w:rPr>
                                  <w:rFonts w:ascii="Calibri"/>
                                  <w:sz w:val="18"/>
                                </w:rPr>
                              </w:pPr>
                            </w:p>
                            <w:p w14:paraId="08C8B825" w14:textId="77777777" w:rsidR="00D73134" w:rsidRDefault="00D73134" w:rsidP="002564D3">
                              <w:pPr>
                                <w:rPr>
                                  <w:rFonts w:ascii="Calibri"/>
                                  <w:sz w:val="20"/>
                                </w:rPr>
                              </w:pPr>
                              <w:r>
                                <w:rPr>
                                  <w:rFonts w:ascii="Calibri"/>
                                  <w:sz w:val="20"/>
                                </w:rPr>
                                <w:t>30</w:t>
                              </w:r>
                            </w:p>
                            <w:p w14:paraId="174D13C6" w14:textId="77777777" w:rsidR="00D73134" w:rsidRDefault="00D73134" w:rsidP="002564D3">
                              <w:pPr>
                                <w:spacing w:before="2"/>
                                <w:rPr>
                                  <w:rFonts w:ascii="Calibri"/>
                                  <w:sz w:val="18"/>
                                </w:rPr>
                              </w:pPr>
                            </w:p>
                            <w:p w14:paraId="02FC4C7B" w14:textId="77777777" w:rsidR="00D73134" w:rsidRDefault="00D73134" w:rsidP="002564D3">
                              <w:pPr>
                                <w:spacing w:before="1"/>
                                <w:rPr>
                                  <w:rFonts w:ascii="Calibri"/>
                                  <w:sz w:val="20"/>
                                </w:rPr>
                              </w:pPr>
                              <w:r>
                                <w:rPr>
                                  <w:rFonts w:ascii="Calibri"/>
                                  <w:sz w:val="20"/>
                                </w:rPr>
                                <w:t>20</w:t>
                              </w:r>
                            </w:p>
                            <w:p w14:paraId="240EAAFB" w14:textId="77777777" w:rsidR="00D73134" w:rsidRDefault="00D73134" w:rsidP="002564D3">
                              <w:pPr>
                                <w:spacing w:before="2"/>
                                <w:rPr>
                                  <w:rFonts w:ascii="Calibri"/>
                                  <w:sz w:val="18"/>
                                </w:rPr>
                              </w:pPr>
                            </w:p>
                            <w:p w14:paraId="61C21DAD" w14:textId="77777777" w:rsidR="00D73134" w:rsidRDefault="00D73134" w:rsidP="002564D3">
                              <w:pPr>
                                <w:rPr>
                                  <w:rFonts w:ascii="Calibri"/>
                                  <w:sz w:val="20"/>
                                </w:rPr>
                              </w:pPr>
                              <w:r>
                                <w:rPr>
                                  <w:rFonts w:ascii="Calibri"/>
                                  <w:sz w:val="20"/>
                                </w:rPr>
                                <w:t>10</w:t>
                              </w:r>
                            </w:p>
                            <w:p w14:paraId="6EF9530E" w14:textId="77777777" w:rsidR="00D73134" w:rsidRDefault="00D73134" w:rsidP="002564D3">
                              <w:pPr>
                                <w:spacing w:before="2"/>
                                <w:rPr>
                                  <w:rFonts w:ascii="Calibri"/>
                                  <w:sz w:val="18"/>
                                </w:rPr>
                              </w:pPr>
                            </w:p>
                            <w:p w14:paraId="6DF43ECA" w14:textId="77777777" w:rsidR="00D73134" w:rsidRDefault="00D73134" w:rsidP="002564D3">
                              <w:pPr>
                                <w:spacing w:line="240" w:lineRule="exact"/>
                                <w:ind w:right="18"/>
                                <w:jc w:val="right"/>
                                <w:rPr>
                                  <w:rFonts w:ascii="Calibri"/>
                                  <w:sz w:val="20"/>
                                </w:rPr>
                              </w:pPr>
                              <w:r>
                                <w:rPr>
                                  <w:rFonts w:ascii="Calibri"/>
                                  <w:sz w:val="20"/>
                                </w:rPr>
                                <w:t>0</w:t>
                              </w:r>
                            </w:p>
                          </w:txbxContent>
                        </wps:txbx>
                        <wps:bodyPr rot="0" vert="horz" wrap="square" lIns="0" tIns="0" rIns="0" bIns="0" anchor="t" anchorCtr="0" upright="1">
                          <a:noAutofit/>
                        </wps:bodyPr>
                      </wps:wsp>
                      <wps:wsp>
                        <wps:cNvPr id="1318969783" name="Text Box 47"/>
                        <wps:cNvSpPr txBox="1">
                          <a:spLocks noChangeArrowheads="1"/>
                        </wps:cNvSpPr>
                        <wps:spPr bwMode="auto">
                          <a:xfrm>
                            <a:off x="3389"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AB37" w14:textId="77777777" w:rsidR="00D73134" w:rsidRDefault="00D73134" w:rsidP="002564D3">
                              <w:pPr>
                                <w:spacing w:line="200" w:lineRule="exact"/>
                                <w:rPr>
                                  <w:rFonts w:ascii="Calibri"/>
                                  <w:sz w:val="20"/>
                                </w:rPr>
                              </w:pPr>
                              <w:r>
                                <w:rPr>
                                  <w:rFonts w:ascii="Calibri"/>
                                  <w:sz w:val="20"/>
                                </w:rPr>
                                <w:t>1</w:t>
                              </w:r>
                            </w:p>
                          </w:txbxContent>
                        </wps:txbx>
                        <wps:bodyPr rot="0" vert="horz" wrap="square" lIns="0" tIns="0" rIns="0" bIns="0" anchor="t" anchorCtr="0" upright="1">
                          <a:noAutofit/>
                        </wps:bodyPr>
                      </wps:wsp>
                      <wps:wsp>
                        <wps:cNvPr id="746391112" name="Text Box 48"/>
                        <wps:cNvSpPr txBox="1">
                          <a:spLocks noChangeArrowheads="1"/>
                        </wps:cNvSpPr>
                        <wps:spPr bwMode="auto">
                          <a:xfrm>
                            <a:off x="4183"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A431C" w14:textId="77777777" w:rsidR="00D73134" w:rsidRDefault="00D73134" w:rsidP="002564D3">
                              <w:pPr>
                                <w:spacing w:line="200" w:lineRule="exact"/>
                                <w:rPr>
                                  <w:rFonts w:ascii="Calibri"/>
                                  <w:sz w:val="20"/>
                                </w:rPr>
                              </w:pPr>
                              <w:r>
                                <w:rPr>
                                  <w:rFonts w:ascii="Calibri"/>
                                  <w:sz w:val="20"/>
                                </w:rPr>
                                <w:t>2</w:t>
                              </w:r>
                            </w:p>
                          </w:txbxContent>
                        </wps:txbx>
                        <wps:bodyPr rot="0" vert="horz" wrap="square" lIns="0" tIns="0" rIns="0" bIns="0" anchor="t" anchorCtr="0" upright="1">
                          <a:noAutofit/>
                        </wps:bodyPr>
                      </wps:wsp>
                      <wps:wsp>
                        <wps:cNvPr id="2068833454" name="Text Box 49"/>
                        <wps:cNvSpPr txBox="1">
                          <a:spLocks noChangeArrowheads="1"/>
                        </wps:cNvSpPr>
                        <wps:spPr bwMode="auto">
                          <a:xfrm>
                            <a:off x="4977"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52C0" w14:textId="77777777" w:rsidR="00D73134" w:rsidRDefault="00D73134" w:rsidP="002564D3">
                              <w:pPr>
                                <w:spacing w:line="200" w:lineRule="exact"/>
                                <w:rPr>
                                  <w:rFonts w:ascii="Calibri"/>
                                  <w:sz w:val="20"/>
                                </w:rPr>
                              </w:pPr>
                              <w:r>
                                <w:rPr>
                                  <w:rFonts w:ascii="Calibri"/>
                                  <w:sz w:val="20"/>
                                </w:rPr>
                                <w:t>3</w:t>
                              </w:r>
                            </w:p>
                          </w:txbxContent>
                        </wps:txbx>
                        <wps:bodyPr rot="0" vert="horz" wrap="square" lIns="0" tIns="0" rIns="0" bIns="0" anchor="t" anchorCtr="0" upright="1">
                          <a:noAutofit/>
                        </wps:bodyPr>
                      </wps:wsp>
                      <wps:wsp>
                        <wps:cNvPr id="1122589622" name="Text Box 50"/>
                        <wps:cNvSpPr txBox="1">
                          <a:spLocks noChangeArrowheads="1"/>
                        </wps:cNvSpPr>
                        <wps:spPr bwMode="auto">
                          <a:xfrm>
                            <a:off x="5771"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C77D4" w14:textId="77777777" w:rsidR="00D73134" w:rsidRDefault="00D73134" w:rsidP="002564D3">
                              <w:pPr>
                                <w:spacing w:line="200" w:lineRule="exact"/>
                                <w:rPr>
                                  <w:rFonts w:ascii="Calibri"/>
                                  <w:sz w:val="20"/>
                                </w:rPr>
                              </w:pPr>
                              <w:r>
                                <w:rPr>
                                  <w:rFonts w:ascii="Calibri"/>
                                  <w:sz w:val="20"/>
                                </w:rPr>
                                <w:t>4</w:t>
                              </w:r>
                            </w:p>
                          </w:txbxContent>
                        </wps:txbx>
                        <wps:bodyPr rot="0" vert="horz" wrap="square" lIns="0" tIns="0" rIns="0" bIns="0" anchor="t" anchorCtr="0" upright="1">
                          <a:noAutofit/>
                        </wps:bodyPr>
                      </wps:wsp>
                      <wps:wsp>
                        <wps:cNvPr id="1937314251" name="Text Box 51"/>
                        <wps:cNvSpPr txBox="1">
                          <a:spLocks noChangeArrowheads="1"/>
                        </wps:cNvSpPr>
                        <wps:spPr bwMode="auto">
                          <a:xfrm>
                            <a:off x="6133" y="-1605"/>
                            <a:ext cx="97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DBF07" w14:textId="77777777" w:rsidR="00D73134" w:rsidRDefault="00D73134" w:rsidP="002564D3">
                              <w:pPr>
                                <w:spacing w:line="204" w:lineRule="exact"/>
                                <w:ind w:right="11"/>
                                <w:jc w:val="center"/>
                                <w:rPr>
                                  <w:rFonts w:ascii="Calibri"/>
                                  <w:sz w:val="20"/>
                                </w:rPr>
                              </w:pPr>
                              <w:r>
                                <w:rPr>
                                  <w:rFonts w:ascii="Calibri"/>
                                  <w:sz w:val="20"/>
                                </w:rPr>
                                <w:t>5</w:t>
                              </w:r>
                            </w:p>
                            <w:p w14:paraId="6CC66687" w14:textId="77777777" w:rsidR="00D73134" w:rsidRDefault="00D73134" w:rsidP="002564D3">
                              <w:pPr>
                                <w:spacing w:before="60" w:line="240" w:lineRule="exact"/>
                                <w:ind w:right="18"/>
                                <w:jc w:val="center"/>
                                <w:rPr>
                                  <w:rFonts w:ascii="Calibri"/>
                                  <w:b/>
                                  <w:sz w:val="20"/>
                                </w:rPr>
                              </w:pPr>
                              <w:r>
                                <w:rPr>
                                  <w:rFonts w:ascii="Calibri"/>
                                  <w:b/>
                                  <w:sz w:val="20"/>
                                </w:rPr>
                                <w:t>Treatments</w:t>
                              </w:r>
                            </w:p>
                          </w:txbxContent>
                        </wps:txbx>
                        <wps:bodyPr rot="0" vert="horz" wrap="square" lIns="0" tIns="0" rIns="0" bIns="0" anchor="t" anchorCtr="0" upright="1">
                          <a:noAutofit/>
                        </wps:bodyPr>
                      </wps:wsp>
                      <wps:wsp>
                        <wps:cNvPr id="750520630" name="Text Box 52"/>
                        <wps:cNvSpPr txBox="1">
                          <a:spLocks noChangeArrowheads="1"/>
                        </wps:cNvSpPr>
                        <wps:spPr bwMode="auto">
                          <a:xfrm>
                            <a:off x="7359"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833F8" w14:textId="77777777" w:rsidR="00D73134" w:rsidRDefault="00D73134" w:rsidP="002564D3">
                              <w:pPr>
                                <w:spacing w:line="200" w:lineRule="exact"/>
                                <w:rPr>
                                  <w:rFonts w:ascii="Calibri"/>
                                  <w:sz w:val="20"/>
                                </w:rPr>
                              </w:pPr>
                              <w:r>
                                <w:rPr>
                                  <w:rFonts w:ascii="Calibri"/>
                                  <w:sz w:val="20"/>
                                </w:rPr>
                                <w:t>6</w:t>
                              </w:r>
                            </w:p>
                          </w:txbxContent>
                        </wps:txbx>
                        <wps:bodyPr rot="0" vert="horz" wrap="square" lIns="0" tIns="0" rIns="0" bIns="0" anchor="t" anchorCtr="0" upright="1">
                          <a:noAutofit/>
                        </wps:bodyPr>
                      </wps:wsp>
                      <wps:wsp>
                        <wps:cNvPr id="1551343528" name="Text Box 53"/>
                        <wps:cNvSpPr txBox="1">
                          <a:spLocks noChangeArrowheads="1"/>
                        </wps:cNvSpPr>
                        <wps:spPr bwMode="auto">
                          <a:xfrm>
                            <a:off x="8153"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F942" w14:textId="77777777" w:rsidR="00D73134" w:rsidRDefault="00D73134" w:rsidP="002564D3">
                              <w:pPr>
                                <w:spacing w:line="200" w:lineRule="exact"/>
                                <w:rPr>
                                  <w:rFonts w:ascii="Calibri"/>
                                  <w:sz w:val="20"/>
                                </w:rPr>
                              </w:pPr>
                              <w:r>
                                <w:rPr>
                                  <w:rFonts w:ascii="Calibri"/>
                                  <w:sz w:val="20"/>
                                </w:rPr>
                                <w:t>7</w:t>
                              </w:r>
                            </w:p>
                          </w:txbxContent>
                        </wps:txbx>
                        <wps:bodyPr rot="0" vert="horz" wrap="square" lIns="0" tIns="0" rIns="0" bIns="0" anchor="t" anchorCtr="0" upright="1">
                          <a:noAutofit/>
                        </wps:bodyPr>
                      </wps:wsp>
                      <wps:wsp>
                        <wps:cNvPr id="2142468930" name="Text Box 54"/>
                        <wps:cNvSpPr txBox="1">
                          <a:spLocks noChangeArrowheads="1"/>
                        </wps:cNvSpPr>
                        <wps:spPr bwMode="auto">
                          <a:xfrm>
                            <a:off x="8947"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D79C" w14:textId="77777777" w:rsidR="00D73134" w:rsidRDefault="00D73134" w:rsidP="002564D3">
                              <w:pPr>
                                <w:spacing w:line="200" w:lineRule="exact"/>
                                <w:rPr>
                                  <w:rFonts w:ascii="Calibri"/>
                                  <w:sz w:val="20"/>
                                </w:rPr>
                              </w:pPr>
                              <w:r>
                                <w:rPr>
                                  <w:rFonts w:ascii="Calibri"/>
                                  <w:sz w:val="20"/>
                                </w:rPr>
                                <w:t>8</w:t>
                              </w:r>
                            </w:p>
                          </w:txbxContent>
                        </wps:txbx>
                        <wps:bodyPr rot="0" vert="horz" wrap="square" lIns="0" tIns="0" rIns="0" bIns="0" anchor="t" anchorCtr="0" upright="1">
                          <a:noAutofit/>
                        </wps:bodyPr>
                      </wps:wsp>
                      <wps:wsp>
                        <wps:cNvPr id="349965894" name="Text Box 55"/>
                        <wps:cNvSpPr txBox="1">
                          <a:spLocks noChangeArrowheads="1"/>
                        </wps:cNvSpPr>
                        <wps:spPr bwMode="auto">
                          <a:xfrm>
                            <a:off x="9741" y="-1605"/>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E055" w14:textId="77777777" w:rsidR="00D73134" w:rsidRDefault="00D73134" w:rsidP="002564D3">
                              <w:pPr>
                                <w:spacing w:line="200" w:lineRule="exact"/>
                                <w:rPr>
                                  <w:rFonts w:ascii="Calibri"/>
                                  <w:sz w:val="20"/>
                                </w:rPr>
                              </w:pPr>
                              <w:r>
                                <w:rPr>
                                  <w:rFonts w:ascii="Calibri"/>
                                  <w:sz w:val="20"/>
                                </w:rPr>
                                <w:t>9</w:t>
                              </w:r>
                            </w:p>
                          </w:txbxContent>
                        </wps:txbx>
                        <wps:bodyPr rot="0" vert="horz" wrap="square" lIns="0" tIns="0" rIns="0" bIns="0" anchor="t" anchorCtr="0" upright="1">
                          <a:noAutofit/>
                        </wps:bodyPr>
                      </wps:wsp>
                      <wps:wsp>
                        <wps:cNvPr id="579823373" name="Text Box 56"/>
                        <wps:cNvSpPr txBox="1">
                          <a:spLocks noChangeArrowheads="1"/>
                        </wps:cNvSpPr>
                        <wps:spPr bwMode="auto">
                          <a:xfrm>
                            <a:off x="3473" y="-759"/>
                            <a:ext cx="19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692C1" w14:textId="77777777" w:rsidR="00D73134" w:rsidRDefault="00D73134" w:rsidP="002564D3">
                              <w:pPr>
                                <w:spacing w:line="200" w:lineRule="exact"/>
                                <w:rPr>
                                  <w:rFonts w:ascii="Calibri"/>
                                  <w:sz w:val="20"/>
                                </w:rPr>
                              </w:pPr>
                              <w:r>
                                <w:rPr>
                                  <w:rFonts w:ascii="Calibri"/>
                                  <w:sz w:val="20"/>
                                </w:rPr>
                                <w:t>PERCENTAGE</w:t>
                              </w:r>
                              <w:r>
                                <w:rPr>
                                  <w:rFonts w:ascii="Calibri"/>
                                  <w:spacing w:val="-3"/>
                                  <w:sz w:val="20"/>
                                </w:rPr>
                                <w:t xml:space="preserve"> </w:t>
                              </w:r>
                              <w:r>
                                <w:rPr>
                                  <w:rFonts w:ascii="Calibri"/>
                                  <w:sz w:val="20"/>
                                </w:rPr>
                                <w:t>SURVIVAL</w:t>
                              </w:r>
                            </w:p>
                          </w:txbxContent>
                        </wps:txbx>
                        <wps:bodyPr rot="0" vert="horz" wrap="square" lIns="0" tIns="0" rIns="0" bIns="0" anchor="t" anchorCtr="0" upright="1">
                          <a:noAutofit/>
                        </wps:bodyPr>
                      </wps:wsp>
                      <wps:wsp>
                        <wps:cNvPr id="1939511525" name="Text Box 57"/>
                        <wps:cNvSpPr txBox="1">
                          <a:spLocks noChangeArrowheads="1"/>
                        </wps:cNvSpPr>
                        <wps:spPr bwMode="auto">
                          <a:xfrm>
                            <a:off x="6001" y="-759"/>
                            <a:ext cx="328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F190" w14:textId="77777777" w:rsidR="00D73134" w:rsidRDefault="00D73134" w:rsidP="002564D3">
                              <w:pPr>
                                <w:spacing w:line="200" w:lineRule="exact"/>
                                <w:rPr>
                                  <w:rFonts w:ascii="Calibri"/>
                                  <w:sz w:val="20"/>
                                </w:rPr>
                              </w:pPr>
                              <w:r>
                                <w:rPr>
                                  <w:rFonts w:ascii="Calibri"/>
                                  <w:sz w:val="20"/>
                                </w:rPr>
                                <w:t>CONTAMINATED</w:t>
                              </w:r>
                              <w:r>
                                <w:rPr>
                                  <w:rFonts w:ascii="Calibri"/>
                                  <w:spacing w:val="-7"/>
                                  <w:sz w:val="20"/>
                                </w:rPr>
                                <w:t xml:space="preserve"> </w:t>
                              </w:r>
                              <w:r>
                                <w:rPr>
                                  <w:rFonts w:ascii="Calibri"/>
                                  <w:sz w:val="20"/>
                                </w:rPr>
                                <w:t>EXPLANT</w:t>
                              </w:r>
                              <w:r>
                                <w:rPr>
                                  <w:rFonts w:ascii="Calibri"/>
                                  <w:spacing w:val="-6"/>
                                  <w:sz w:val="20"/>
                                </w:rPr>
                                <w:t xml:space="preserve"> </w:t>
                              </w:r>
                              <w:r>
                                <w:rPr>
                                  <w:rFonts w:ascii="Calibri"/>
                                  <w:sz w:val="20"/>
                                </w:rPr>
                                <w:t>PERCENTAGE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3F54B" id="Group 25" o:spid="_x0000_s1026" style="position:absolute;left:0;text-align:left;margin-left:104.7pt;margin-top:-309.75pt;width:415.8pt;height:291.7pt;z-index:251658268;mso-position-horizontal-relative:page" coordorigin="2094,-6195" coordsize="8316,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">
                <v:shape id="AutoShape 3" o:spid="_x0000_s1027" style="position:absolute;left:3041;top:-2705;width:169;height:465;visibility:visible;mso-wrap-style:square;v-text-anchor:top" coordsize="16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" path="m,465r169,m,l169,e" filled="f" strokecolor="#888" strokeweight=".5pt">
                  <v:path arrowok="t" o:connecttype="custom" o:connectlocs="0,-2239;169,-2239;0,-2704;169,-2704" o:connectangles="0,0,0,0"/>
                </v:shape>
                <v:rect id="Rectangle 4" o:spid="_x0000_s1028" style="position:absolute;left:3210;top:-2940;width:23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" fillcolor="#4471c4" stroked="f"/>
                <v:shape id="AutoShape 5" o:spid="_x0000_s1029" style="position:absolute;left:366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" path="m,465r340,m,l340,e" filled="f" strokecolor="#888" strokeweight=".5pt">
                  <v:path arrowok="t" o:connecttype="custom" o:connectlocs="0,-2239;340,-2239;0,-2704;340,-2704" o:connectangles="0,0,0,0"/>
                </v:shape>
                <v:shape id="AutoShape 6" o:spid="_x0000_s1030" style="position:absolute;left:3665;top:-3172;width:565;height: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" path="m,5r565,m,l565,e" filled="f" strokecolor="#888" strokeweight=".25pt">
                  <v:path arrowok="t" o:connecttype="custom" o:connectlocs="0,-3167;565,-3167;0,-3172;565,-3172" o:connectangles="0,0,0,0"/>
                </v:shape>
                <v:rect id="Rectangle 7" o:spid="_x0000_s1031" style="position:absolute;left:4005;top:-3170;width:2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" fillcolor="#4471c4" stroked="f"/>
                <v:shape id="AutoShape 8" o:spid="_x0000_s1032" style="position:absolute;left:604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" path="m,465r340,m,l340,e" filled="f" strokecolor="#888" strokeweight=".5pt">
                  <v:path arrowok="t" o:connecttype="custom" o:connectlocs="0,-2239;340,-2239;0,-2704;340,-2704" o:connectangles="0,0,0,0"/>
                </v:shape>
                <v:shape id="AutoShape 9" o:spid="_x0000_s1033" style="position:absolute;left:6045;top:-4107;width:1930;height:940;visibility:visible;mso-wrap-style:square;v-text-anchor:top" coordsize="193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" path="m,940r340,m,935r340,m,470r340,m,465r340,m,5r570,m795,5r340,m1590,5r340,m,l1930,e" filled="f" strokecolor="#888" strokeweight=".25pt">
                  <v:path arrowok="t" o:connecttype="custom" o:connectlocs="0,-3167;340,-3167;0,-3172;340,-3172;0,-3637;340,-3637;0,-3642;340,-3642;0,-4102;570,-4102;795,-4102;1135,-4102;1590,-4102;1930,-4102;0,-4107;1930,-4107" o:connectangles="0,0,0,0,0,0,0,0,0,0,0,0,0,0,0,0"/>
                </v:shape>
                <v:rect id="Rectangle 10" o:spid="_x0000_s1034" style="position:absolute;left:6385;top:-4105;width:230;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" fillcolor="#4471c4" stroked="f"/>
                <v:shape id="AutoShape 11" o:spid="_x0000_s1035" style="position:absolute;left:6840;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" path="m,465r340,m,l340,e" filled="f" strokecolor="#888" strokeweight=".5pt">
                  <v:path arrowok="t" o:connecttype="custom" o:connectlocs="0,-2239;340,-2239;0,-2704;340,-2704" o:connectangles="0,0,0,0"/>
                </v:shape>
                <v:shape id="AutoShape 12" o:spid="_x0000_s1036" style="position:absolute;left:6840;top:-3642;width:340;height:475;visibility:visible;mso-wrap-style:square;v-text-anchor:top" coordsize="34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" path="m,475r340,m,470r340,m,5r340,m,l340,e" filled="f" strokecolor="#888" strokeweight=".25pt">
                  <v:path arrowok="t" o:connecttype="custom" o:connectlocs="0,-3167;340,-3167;0,-3172;340,-3172;0,-3637;340,-3637;0,-3642;340,-3642" o:connectangles="0,0,0,0,0,0,0,0"/>
                </v:shape>
                <v:rect id="Rectangle 13" o:spid="_x0000_s1037" style="position:absolute;left:7180;top:-4105;width:225;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" fillcolor="#4471c4" stroked="f"/>
                <v:shape id="AutoShape 14" o:spid="_x0000_s1038" style="position:absolute;left:763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" path="m,465r340,m,l340,e" filled="f" strokecolor="#888" strokeweight=".5pt">
                  <v:path arrowok="t" o:connecttype="custom" o:connectlocs="0,-2239;340,-2239;0,-2704;340,-2704" o:connectangles="0,0,0,0"/>
                </v:shape>
                <v:shape id="AutoShape 15" o:spid="_x0000_s1039" style="position:absolute;left:7635;top:-4107;width:1135;height:940;visibility:visible;mso-wrap-style:square;v-text-anchor:top" coordsize="11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" path="m,940r340,m,935r340,m,470r340,m,465r340,m565,5r570,m565,r570,e" filled="f" strokecolor="#888" strokeweight=".25pt">
                  <v:path arrowok="t" o:connecttype="custom" o:connectlocs="0,-3167;340,-3167;0,-3172;340,-3172;0,-3637;340,-3637;0,-3642;340,-3642;565,-4102;1135,-4102;565,-4107;1135,-4107" o:connectangles="0,0,0,0,0,0,0,0,0,0,0,0"/>
                </v:shape>
                <v:rect id="Rectangle 16" o:spid="_x0000_s1040" style="position:absolute;left:7975;top:-4340;width:225;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" fillcolor="#4471c4" stroked="f"/>
                <v:shape id="AutoShape 17" o:spid="_x0000_s1041" style="position:absolute;left:8425;top:-2705;width:345;height:465;visibility:visible;mso-wrap-style:square;v-text-anchor:top" coordsize="3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" path="m,465r345,m,l345,e" filled="f" strokecolor="#888" strokeweight=".5pt">
                  <v:path arrowok="t" o:connecttype="custom" o:connectlocs="0,-2239;345,-2239;0,-2704;345,-2704" o:connectangles="0,0,0,0"/>
                </v:shape>
                <v:shape id="AutoShape 18" o:spid="_x0000_s1042" style="position:absolute;left:5255;top:-4572;width:4305;height:1870;visibility:visible;mso-wrap-style:square;v-text-anchor:top" coordsize="4305,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" path="m3740,1870r565,m3740,1865r565,m3170,1405r345,m3170,1400r345,m3740,1405r565,m3740,1400r565,m3170,935r345,m3170,930r345,m3740,935r565,m3740,930r565,m3740,470r565,m3740,465r565,m,5r3515,m,l3515,e" filled="f" strokecolor="#888" strokeweight=".25pt">
                  <v:path arrowok="t" o:connecttype="custom" o:connectlocs="3740,-2702;4305,-2702;3740,-2707;4305,-2707;3170,-3167;3515,-3167;3170,-3172;3515,-3172;3740,-3167;4305,-3167;3740,-3172;4305,-3172;3170,-3637;3515,-3637;3170,-3642;3515,-3642;3740,-3637;4305,-3637;3740,-3642;4305,-3642;3740,-4102;4305,-4102;3740,-4107;4305,-4107;0,-4567;3515,-4567;0,-4572;3515,-4572" o:connectangles="0,0,0,0,0,0,0,0,0,0,0,0,0,0,0,0,0,0,0,0,0,0,0,0,0,0,0,0"/>
                </v:shape>
                <v:line id="Line 19" o:spid="_x0000_s1043" style="position:absolute;visibility:visible;mso-wrap-style:square" from="8995,-4569" to="956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" strokecolor="#888" strokeweight=".5pt"/>
                <v:shape id="AutoShape 20" o:spid="_x0000_s1044" style="position:absolute;left:3041;top:-5507;width:7144;height:475;visibility:visible;mso-wrap-style:square;v-text-anchor:top" coordsize="71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" path="m624,475r5105,m624,470r5105,m5954,475r1190,m5954,470r1190,m,5r7144,m,l7144,e" filled="f" strokecolor="#888" strokeweight=".25pt">
                  <v:path arrowok="t" o:connecttype="custom" o:connectlocs="624,-5032;5729,-5032;624,-5037;5729,-5037;5954,-5032;7144,-5032;5954,-5037;7144,-5037;0,-5502;7144,-5502;0,-5507;7144,-5507" o:connectangles="0,0,0,0,0,0,0,0,0,0,0,0"/>
                </v:shape>
                <v:rect id="Rectangle 21" o:spid="_x0000_s1045" style="position:absolute;left:8770;top:-5505;width:225;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" fillcolor="#4471c4" stroked="f"/>
                <v:line id="Line 22" o:spid="_x0000_s1046" style="position:absolute;visibility:visible;mso-wrap-style:square" from="9220,-2239" to="9560,-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" strokecolor="#888" strokeweight=".5pt"/>
                <v:shape id="AutoShape 23" o:spid="_x0000_s1047" style="position:absolute;left:9790;top:-4107;width:395;height:940;visibility:visible;mso-wrap-style:square;v-text-anchor:top" coordsize="39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" path="m225,940r170,m,935r395,m,470r395,m,465r395,m,5r395,m,l395,e" filled="f" strokecolor="#888" strokeweight=".25pt">
                  <v:path arrowok="t" o:connecttype="custom" o:connectlocs="225,-3167;395,-3167;0,-3172;395,-3172;0,-3637;395,-3637;0,-3642;395,-3642;0,-4102;395,-4102;0,-4107;395,-4107" o:connectangles="0,0,0,0,0,0,0,0,0,0,0,0"/>
                </v:shape>
                <v:line id="Line 24" o:spid="_x0000_s1048" style="position:absolute;visibility:visible;mso-wrap-style:square" from="9790,-4569" to="10185,-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" strokecolor="#888" strokeweight=".5pt"/>
                <v:rect id="Rectangle 25" o:spid="_x0000_s1049" style="position:absolute;left:9560;top:-5035;width:230;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" fillcolor="#4471c4" stroked="f"/>
                <v:shape id="AutoShape 26" o:spid="_x0000_s1050" style="position:absolute;left:3041;top:-4107;width:1189;height:940;visibility:visible;mso-wrap-style:square;v-text-anchor:top" coordsize="11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" path="m,940r399,m,935r399,m,470r399,m,465r399,m624,470r565,m624,465r565,m,5r399,m,l399,m624,5r565,m624,r565,e" filled="f" strokecolor="#888" strokeweight=".25pt">
                  <v:path arrowok="t" o:connecttype="custom" o:connectlocs="0,-3167;399,-3167;0,-3172;399,-3172;0,-3637;399,-3637;0,-3642;399,-3642;624,-3637;1189,-3637;624,-3642;1189,-3642;0,-4102;399,-4102;0,-4107;399,-4107;624,-4102;1189,-4102;624,-4107;1189,-4107" o:connectangles="0,0,0,0,0,0,0,0,0,0,0,0,0,0,0,0,0,0,0,0"/>
                </v:shape>
                <v:shape id="AutoShape 27" o:spid="_x0000_s1051" style="position:absolute;left:3041;top:-5035;width:1189;height:465;visibility:visible;mso-wrap-style:square;v-text-anchor:top" coordsize="118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" path="m,465r399,m624,465r565,m,l399,e" filled="f" strokecolor="#888" strokeweight=".5pt">
                  <v:path arrowok="t" o:connecttype="custom" o:connectlocs="0,-4569;399,-4569;624,-4569;1189,-4569;0,-5034;399,-5034" o:connectangles="0,0,0,0,0,0"/>
                </v:shape>
                <v:rect id="Rectangle 28" o:spid="_x0000_s1052" style="position:absolute;left:3440;top:-5270;width:225;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" fillcolor="#a4a4a4" stroked="f"/>
                <v:shape id="AutoShape 29" o:spid="_x0000_s1053" style="position:absolute;left:4460;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" path="m,465r340,m,l340,e" filled="f" strokecolor="#888" strokeweight=".5pt">
                  <v:path arrowok="t" o:connecttype="custom" o:connectlocs="0,-2239;340,-2239;0,-2704;340,-2704" o:connectangles="0,0,0,0"/>
                </v:shape>
                <v:shape id="AutoShape 30" o:spid="_x0000_s1054" style="position:absolute;left:4460;top:-3172;width:340;height:5;visibility:visible;mso-wrap-style:square;v-text-anchor:top" coordsize="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" path="m,5r340,m,l340,e" filled="f" strokecolor="#888" strokeweight=".25pt">
                  <v:path arrowok="t" o:connecttype="custom" o:connectlocs="0,-3167;340,-3167;0,-3172;340,-3172" o:connectangles="0,0,0,0"/>
                </v:shape>
                <v:rect id="Rectangle 31" o:spid="_x0000_s1055" style="position:absolute;left:4800;top:-3405;width:22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" fillcolor="#4471c4" stroked="f"/>
                <v:shape id="AutoShape 32" o:spid="_x0000_s1056" style="position:absolute;left:4460;top:-4107;width:565;height:470;visibility:visible;mso-wrap-style:square;v-text-anchor:top" coordsize="56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" path="m,470r565,m,465r565,m,5r565,m,l565,e" filled="f" strokecolor="#888" strokeweight=".25pt">
                  <v:path arrowok="t" o:connecttype="custom" o:connectlocs="0,-3637;565,-3637;0,-3642;565,-3642;0,-4102;565,-4102;0,-4107;565,-4107" o:connectangles="0,0,0,0,0,0,0,0"/>
                </v:shape>
                <v:line id="Line 33" o:spid="_x0000_s1057" style="position:absolute;visibility:visible;mso-wrap-style:square" from="4460,-4569" to="5025,-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" strokecolor="#888" strokeweight=".5pt"/>
                <v:rect id="Rectangle 34" o:spid="_x0000_s1058" style="position:absolute;left:4230;top:-5035;width:230;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" fillcolor="#a4a4a4" stroked="f"/>
                <v:shape id="AutoShape 35" o:spid="_x0000_s1059" style="position:absolute;left:5255;top:-2705;width:340;height:465;visibility:visible;mso-wrap-style:square;v-text-anchor:top" coordsize="34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" path="m,465r340,m,l340,e" filled="f" strokecolor="#888" strokeweight=".5pt">
                  <v:path arrowok="t" o:connecttype="custom" o:connectlocs="0,-2239;340,-2239;0,-2704;340,-2704" o:connectangles="0,0,0,0"/>
                </v:shape>
                <v:shape id="AutoShape 36" o:spid="_x0000_s1060" style="position:absolute;left:5255;top:-3642;width:565;height:475;visibility:visible;mso-wrap-style:square;v-text-anchor:top" coordsize="56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" path="m,475r340,m,470r340,m,5r565,m,l565,e" filled="f" strokecolor="#888" strokeweight=".25pt">
                  <v:path arrowok="t" o:connecttype="custom" o:connectlocs="0,-3167;340,-3167;0,-3172;340,-3172;0,-3637;565,-3637;0,-3642;565,-3642" o:connectangles="0,0,0,0,0,0,0,0"/>
                </v:shape>
                <v:rect id="Rectangle 37" o:spid="_x0000_s1061" style="position:absolute;left:5595;top:-3640;width:2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" fillcolor="#4471c4" stroked="f"/>
                <v:shape id="AutoShape 38" o:spid="_x0000_s1062" style="position:absolute;left:5255;top:-4107;width:565;height: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" path="m,5r565,m,l565,e" filled="f" strokecolor="#888" strokeweight=".25pt">
                  <v:path arrowok="t" o:connecttype="custom" o:connectlocs="0,-4102;565,-4102;0,-4107;565,-4107" o:connectangles="0,0,0,0"/>
                </v:shape>
                <v:shape id="AutoShape 39" o:spid="_x0000_s1063" style="position:absolute;left:5025;top:-4805;width:4195;height:3032;visibility:visible;mso-wrap-style:square;v-text-anchor:top" coordsize="4195,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" path="m230,l,,,3031r230,l230,xm1020,235r-225,l795,3031r225,l1020,235xm1815,700r-225,l1590,3031r225,l1815,700xm2610,700r-230,l2380,3031r230,l2610,700xm3400,935r-225,l3175,3031r225,l3400,935xm4195,2100r-225,l3970,3031r225,l4195,2100xe" fillcolor="#a4a4a4" stroked="f">
                  <v:path arrowok="t" o:connecttype="custom" o:connectlocs="230,-4804;0,-4804;0,-1773;230,-1773;230,-4804;1020,-4569;795,-4569;795,-1773;1020,-1773;1020,-4569;1815,-4104;1590,-4104;1590,-1773;1815,-1773;1815,-4104;2610,-4104;2380,-4104;2380,-1773;2610,-1773;2610,-4104;3400,-3869;3175,-3869;3175,-1773;3400,-1773;3400,-3869;4195,-2704;3970,-2704;3970,-1773;4195,-1773;4195,-2704" o:connectangles="0,0,0,0,0,0,0,0,0,0,0,0,0,0,0,0,0,0,0,0,0,0,0,0,0,0,0,0,0,0"/>
                </v:shape>
                <v:shape id="AutoShape 40" o:spid="_x0000_s1064" style="position:absolute;left:10015;top:-2705;width:170;height:465;visibility:visible;mso-wrap-style:square;v-text-anchor:top" coordsize="17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" path="m,465r170,m,l170,e" filled="f" strokecolor="#888" strokeweight=".5pt">
                  <v:path arrowok="t" o:connecttype="custom" o:connectlocs="0,-2239;170,-2239;0,-2704;170,-2704" o:connectangles="0,0,0,0"/>
                </v:shape>
                <v:rect id="Rectangle 41" o:spid="_x0000_s1065" style="position:absolute;left:9790;top:-3170;width:2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" fillcolor="#a4a4a4" stroked="f"/>
                <v:shape id="AutoShape 42" o:spid="_x0000_s1066" style="position:absolute;left:2978;top:-5969;width:7207;height:4259;visibility:visible;mso-wrap-style:square;v-text-anchor:top" coordsize="7207,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" path="m63,l7207,m63,4195l63,m,4195r63,m,3729r63,m,3264r63,m,2799r63,m,2329r63,m,1864r63,m,1399r63,m,934r63,m,464r63,m,l63,t,4195l7207,4195t-7144,l63,4258t794,-63l857,4258t795,-63l1652,4258t795,-63l2447,4258t790,-63l3237,4258t795,-63l4032,4258t795,-63l4827,4258t795,-63l5622,4258t790,-63l6412,4258t795,-63l7207,4258e" filled="f" strokecolor="#888" strokeweight=".5pt">
                  <v:path arrowok="t" o:connecttype="custom" o:connectlocs="63,-5968;7207,-5968;63,-1773;63,-5968;0,-1773;63,-1773;0,-2239;63,-2239;0,-2704;63,-2704;0,-3169;63,-3169;0,-3639;63,-3639;0,-4104;63,-4104;0,-4569;63,-4569;0,-5034;63,-5034;0,-5504;63,-5504;0,-5968;63,-5968;63,-1773;7207,-1773;63,-1773;63,-1710;857,-1773;857,-1710;1652,-1773;1652,-1710;2447,-1773;2447,-1710;3237,-1773;3237,-1710;4032,-1773;4032,-1710;4827,-1773;4827,-1710;5622,-1773;5622,-1710;6412,-1773;6412,-1710;7207,-1773;7207,-1710" o:connectangles="0,0,0,0,0,0,0,0,0,0,0,0,0,0,0,0,0,0,0,0,0,0,0,0,0,0,0,0,0,0,0,0,0,0,0,0,0,0,0,0,0,0,0,0,0,0"/>
                </v:shape>
                <v:rect id="Rectangle 43" o:spid="_x0000_s1067" style="position:absolute;left:3315;top:-72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" fillcolor="#4471c4" stroked="f"/>
                <v:rect id="Rectangle 44" o:spid="_x0000_s1068" style="position:absolute;left:5841;top:-72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" fillcolor="#a4a4a4" stroked="f"/>
                <v:rect id="Rectangle 45" o:spid="_x0000_s1069" style="position:absolute;left:2099;top:-6191;width:8306;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" filled="f" strokecolor="#888" strokeweight=".5pt"/>
                <v:shapetype id="_x0000_t202" coordsize="21600,21600" o:spt="202" path="m,l,21600r21600,l21600,xe">
                  <v:stroke joinstyle="miter"/>
                  <v:path gradientshapeok="t" o:connecttype="rect"/>
                </v:shapetype>
                <v:shape id="Text Box 46" o:spid="_x0000_s1070" type="#_x0000_t202" style="position:absolute;left:2654;top:-6061;width:223;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" filled="f" stroked="f">
                  <v:textbox inset="0,0,0,0">
                    <w:txbxContent>
                      <w:p w14:paraId="2435E6DC" w14:textId="77777777" w:rsidR="00D73134" w:rsidRDefault="00D73134" w:rsidP="002564D3">
                        <w:pPr>
                          <w:spacing w:line="204" w:lineRule="exact"/>
                          <w:ind w:right="19"/>
                          <w:jc w:val="right"/>
                          <w:rPr>
                            <w:rFonts w:ascii="Calibri"/>
                            <w:sz w:val="20"/>
                          </w:rPr>
                        </w:pPr>
                        <w:r>
                          <w:rPr>
                            <w:rFonts w:ascii="Calibri"/>
                            <w:sz w:val="20"/>
                          </w:rPr>
                          <w:t>90</w:t>
                        </w:r>
                      </w:p>
                      <w:p w14:paraId="42E64AA2" w14:textId="77777777" w:rsidR="00D73134" w:rsidRDefault="00D73134" w:rsidP="002564D3">
                        <w:pPr>
                          <w:spacing w:before="2"/>
                          <w:rPr>
                            <w:rFonts w:ascii="Calibri"/>
                            <w:sz w:val="18"/>
                          </w:rPr>
                        </w:pPr>
                      </w:p>
                      <w:p w14:paraId="17C9FD7C" w14:textId="77777777" w:rsidR="00D73134" w:rsidRDefault="00D73134" w:rsidP="002564D3">
                        <w:pPr>
                          <w:rPr>
                            <w:rFonts w:ascii="Calibri"/>
                            <w:sz w:val="20"/>
                          </w:rPr>
                        </w:pPr>
                        <w:r>
                          <w:rPr>
                            <w:rFonts w:ascii="Calibri"/>
                            <w:sz w:val="20"/>
                          </w:rPr>
                          <w:t>80</w:t>
                        </w:r>
                      </w:p>
                      <w:p w14:paraId="3B0E4AED" w14:textId="77777777" w:rsidR="00D73134" w:rsidRDefault="00D73134" w:rsidP="002564D3">
                        <w:pPr>
                          <w:spacing w:before="2"/>
                          <w:rPr>
                            <w:rFonts w:ascii="Calibri"/>
                            <w:sz w:val="18"/>
                          </w:rPr>
                        </w:pPr>
                      </w:p>
                      <w:p w14:paraId="2E5D2783" w14:textId="77777777" w:rsidR="00D73134" w:rsidRDefault="00D73134" w:rsidP="002564D3">
                        <w:pPr>
                          <w:spacing w:before="1"/>
                          <w:rPr>
                            <w:rFonts w:ascii="Calibri"/>
                            <w:sz w:val="20"/>
                          </w:rPr>
                        </w:pPr>
                        <w:r>
                          <w:rPr>
                            <w:rFonts w:ascii="Calibri"/>
                            <w:sz w:val="20"/>
                          </w:rPr>
                          <w:t>70</w:t>
                        </w:r>
                      </w:p>
                      <w:p w14:paraId="46C19605" w14:textId="77777777" w:rsidR="00D73134" w:rsidRDefault="00D73134" w:rsidP="002564D3">
                        <w:pPr>
                          <w:spacing w:before="2"/>
                          <w:rPr>
                            <w:rFonts w:ascii="Calibri"/>
                            <w:sz w:val="18"/>
                          </w:rPr>
                        </w:pPr>
                      </w:p>
                      <w:p w14:paraId="0BA517F5" w14:textId="77777777" w:rsidR="00D73134" w:rsidRDefault="00D73134" w:rsidP="002564D3">
                        <w:pPr>
                          <w:rPr>
                            <w:rFonts w:ascii="Calibri"/>
                            <w:sz w:val="20"/>
                          </w:rPr>
                        </w:pPr>
                        <w:r>
                          <w:rPr>
                            <w:rFonts w:ascii="Calibri"/>
                            <w:sz w:val="20"/>
                          </w:rPr>
                          <w:t>60</w:t>
                        </w:r>
                      </w:p>
                      <w:p w14:paraId="5794D92F" w14:textId="77777777" w:rsidR="00D73134" w:rsidRDefault="00D73134" w:rsidP="002564D3">
                        <w:pPr>
                          <w:spacing w:before="2"/>
                          <w:rPr>
                            <w:rFonts w:ascii="Calibri"/>
                            <w:sz w:val="18"/>
                          </w:rPr>
                        </w:pPr>
                      </w:p>
                      <w:p w14:paraId="045CCF59" w14:textId="77777777" w:rsidR="00D73134" w:rsidRDefault="00D73134" w:rsidP="002564D3">
                        <w:pPr>
                          <w:rPr>
                            <w:rFonts w:ascii="Calibri"/>
                            <w:sz w:val="20"/>
                          </w:rPr>
                        </w:pPr>
                        <w:r>
                          <w:rPr>
                            <w:rFonts w:ascii="Calibri"/>
                            <w:sz w:val="20"/>
                          </w:rPr>
                          <w:t>50</w:t>
                        </w:r>
                      </w:p>
                      <w:p w14:paraId="778B32B0" w14:textId="77777777" w:rsidR="00D73134" w:rsidRDefault="00D73134" w:rsidP="002564D3">
                        <w:pPr>
                          <w:spacing w:before="3"/>
                          <w:rPr>
                            <w:rFonts w:ascii="Calibri"/>
                            <w:sz w:val="18"/>
                          </w:rPr>
                        </w:pPr>
                      </w:p>
                      <w:p w14:paraId="32249455" w14:textId="77777777" w:rsidR="00D73134" w:rsidRDefault="00D73134" w:rsidP="002564D3">
                        <w:pPr>
                          <w:rPr>
                            <w:rFonts w:ascii="Calibri"/>
                            <w:sz w:val="20"/>
                          </w:rPr>
                        </w:pPr>
                        <w:r>
                          <w:rPr>
                            <w:rFonts w:ascii="Calibri"/>
                            <w:sz w:val="20"/>
                          </w:rPr>
                          <w:t>40</w:t>
                        </w:r>
                      </w:p>
                      <w:p w14:paraId="405B473D" w14:textId="77777777" w:rsidR="00D73134" w:rsidRDefault="00D73134" w:rsidP="002564D3">
                        <w:pPr>
                          <w:spacing w:before="2"/>
                          <w:rPr>
                            <w:rFonts w:ascii="Calibri"/>
                            <w:sz w:val="18"/>
                          </w:rPr>
                        </w:pPr>
                      </w:p>
                      <w:p w14:paraId="08C8B825" w14:textId="77777777" w:rsidR="00D73134" w:rsidRDefault="00D73134" w:rsidP="002564D3">
                        <w:pPr>
                          <w:rPr>
                            <w:rFonts w:ascii="Calibri"/>
                            <w:sz w:val="20"/>
                          </w:rPr>
                        </w:pPr>
                        <w:r>
                          <w:rPr>
                            <w:rFonts w:ascii="Calibri"/>
                            <w:sz w:val="20"/>
                          </w:rPr>
                          <w:t>30</w:t>
                        </w:r>
                      </w:p>
                      <w:p w14:paraId="174D13C6" w14:textId="77777777" w:rsidR="00D73134" w:rsidRDefault="00D73134" w:rsidP="002564D3">
                        <w:pPr>
                          <w:spacing w:before="2"/>
                          <w:rPr>
                            <w:rFonts w:ascii="Calibri"/>
                            <w:sz w:val="18"/>
                          </w:rPr>
                        </w:pPr>
                      </w:p>
                      <w:p w14:paraId="02FC4C7B" w14:textId="77777777" w:rsidR="00D73134" w:rsidRDefault="00D73134" w:rsidP="002564D3">
                        <w:pPr>
                          <w:spacing w:before="1"/>
                          <w:rPr>
                            <w:rFonts w:ascii="Calibri"/>
                            <w:sz w:val="20"/>
                          </w:rPr>
                        </w:pPr>
                        <w:r>
                          <w:rPr>
                            <w:rFonts w:ascii="Calibri"/>
                            <w:sz w:val="20"/>
                          </w:rPr>
                          <w:t>20</w:t>
                        </w:r>
                      </w:p>
                      <w:p w14:paraId="240EAAFB" w14:textId="77777777" w:rsidR="00D73134" w:rsidRDefault="00D73134" w:rsidP="002564D3">
                        <w:pPr>
                          <w:spacing w:before="2"/>
                          <w:rPr>
                            <w:rFonts w:ascii="Calibri"/>
                            <w:sz w:val="18"/>
                          </w:rPr>
                        </w:pPr>
                      </w:p>
                      <w:p w14:paraId="61C21DAD" w14:textId="77777777" w:rsidR="00D73134" w:rsidRDefault="00D73134" w:rsidP="002564D3">
                        <w:pPr>
                          <w:rPr>
                            <w:rFonts w:ascii="Calibri"/>
                            <w:sz w:val="20"/>
                          </w:rPr>
                        </w:pPr>
                        <w:r>
                          <w:rPr>
                            <w:rFonts w:ascii="Calibri"/>
                            <w:sz w:val="20"/>
                          </w:rPr>
                          <w:t>10</w:t>
                        </w:r>
                      </w:p>
                      <w:p w14:paraId="6EF9530E" w14:textId="77777777" w:rsidR="00D73134" w:rsidRDefault="00D73134" w:rsidP="002564D3">
                        <w:pPr>
                          <w:spacing w:before="2"/>
                          <w:rPr>
                            <w:rFonts w:ascii="Calibri"/>
                            <w:sz w:val="18"/>
                          </w:rPr>
                        </w:pPr>
                      </w:p>
                      <w:p w14:paraId="6DF43ECA" w14:textId="77777777" w:rsidR="00D73134" w:rsidRDefault="00D73134" w:rsidP="002564D3">
                        <w:pPr>
                          <w:spacing w:line="240" w:lineRule="exact"/>
                          <w:ind w:right="18"/>
                          <w:jc w:val="right"/>
                          <w:rPr>
                            <w:rFonts w:ascii="Calibri"/>
                            <w:sz w:val="20"/>
                          </w:rPr>
                        </w:pPr>
                        <w:r>
                          <w:rPr>
                            <w:rFonts w:ascii="Calibri"/>
                            <w:sz w:val="20"/>
                          </w:rPr>
                          <w:t>0</w:t>
                        </w:r>
                      </w:p>
                    </w:txbxContent>
                  </v:textbox>
                </v:shape>
                <v:shape id="Text Box 47" o:spid="_x0000_s1071" type="#_x0000_t202" style="position:absolute;left:3389;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" filled="f" stroked="f">
                  <v:textbox inset="0,0,0,0">
                    <w:txbxContent>
                      <w:p w14:paraId="4E19AB37" w14:textId="77777777" w:rsidR="00D73134" w:rsidRDefault="00D73134" w:rsidP="002564D3">
                        <w:pPr>
                          <w:spacing w:line="200" w:lineRule="exact"/>
                          <w:rPr>
                            <w:rFonts w:ascii="Calibri"/>
                            <w:sz w:val="20"/>
                          </w:rPr>
                        </w:pPr>
                        <w:r>
                          <w:rPr>
                            <w:rFonts w:ascii="Calibri"/>
                            <w:sz w:val="20"/>
                          </w:rPr>
                          <w:t>1</w:t>
                        </w:r>
                      </w:p>
                    </w:txbxContent>
                  </v:textbox>
                </v:shape>
                <v:shape id="Text Box 48" o:spid="_x0000_s1072" type="#_x0000_t202" style="position:absolute;left:4183;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" filled="f" stroked="f">
                  <v:textbox inset="0,0,0,0">
                    <w:txbxContent>
                      <w:p w14:paraId="49CA431C" w14:textId="77777777" w:rsidR="00D73134" w:rsidRDefault="00D73134" w:rsidP="002564D3">
                        <w:pPr>
                          <w:spacing w:line="200" w:lineRule="exact"/>
                          <w:rPr>
                            <w:rFonts w:ascii="Calibri"/>
                            <w:sz w:val="20"/>
                          </w:rPr>
                        </w:pPr>
                        <w:r>
                          <w:rPr>
                            <w:rFonts w:ascii="Calibri"/>
                            <w:sz w:val="20"/>
                          </w:rPr>
                          <w:t>2</w:t>
                        </w:r>
                      </w:p>
                    </w:txbxContent>
                  </v:textbox>
                </v:shape>
                <v:shape id="Text Box 49" o:spid="_x0000_s1073" type="#_x0000_t202" style="position:absolute;left:4977;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" filled="f" stroked="f">
                  <v:textbox inset="0,0,0,0">
                    <w:txbxContent>
                      <w:p w14:paraId="6F7D52C0" w14:textId="77777777" w:rsidR="00D73134" w:rsidRDefault="00D73134" w:rsidP="002564D3">
                        <w:pPr>
                          <w:spacing w:line="200" w:lineRule="exact"/>
                          <w:rPr>
                            <w:rFonts w:ascii="Calibri"/>
                            <w:sz w:val="20"/>
                          </w:rPr>
                        </w:pPr>
                        <w:r>
                          <w:rPr>
                            <w:rFonts w:ascii="Calibri"/>
                            <w:sz w:val="20"/>
                          </w:rPr>
                          <w:t>3</w:t>
                        </w:r>
                      </w:p>
                    </w:txbxContent>
                  </v:textbox>
                </v:shape>
                <v:shape id="Text Box 50" o:spid="_x0000_s1074" type="#_x0000_t202" style="position:absolute;left:5771;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" filled="f" stroked="f">
                  <v:textbox inset="0,0,0,0">
                    <w:txbxContent>
                      <w:p w14:paraId="35DC77D4" w14:textId="77777777" w:rsidR="00D73134" w:rsidRDefault="00D73134" w:rsidP="002564D3">
                        <w:pPr>
                          <w:spacing w:line="200" w:lineRule="exact"/>
                          <w:rPr>
                            <w:rFonts w:ascii="Calibri"/>
                            <w:sz w:val="20"/>
                          </w:rPr>
                        </w:pPr>
                        <w:r>
                          <w:rPr>
                            <w:rFonts w:ascii="Calibri"/>
                            <w:sz w:val="20"/>
                          </w:rPr>
                          <w:t>4</w:t>
                        </w:r>
                      </w:p>
                    </w:txbxContent>
                  </v:textbox>
                </v:shape>
                <v:shape id="Text Box 51" o:spid="_x0000_s1075" type="#_x0000_t202" style="position:absolute;left:6133;top:-1605;width:97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" filled="f" stroked="f">
                  <v:textbox inset="0,0,0,0">
                    <w:txbxContent>
                      <w:p w14:paraId="65EDBF07" w14:textId="77777777" w:rsidR="00D73134" w:rsidRDefault="00D73134" w:rsidP="002564D3">
                        <w:pPr>
                          <w:spacing w:line="204" w:lineRule="exact"/>
                          <w:ind w:right="11"/>
                          <w:jc w:val="center"/>
                          <w:rPr>
                            <w:rFonts w:ascii="Calibri"/>
                            <w:sz w:val="20"/>
                          </w:rPr>
                        </w:pPr>
                        <w:r>
                          <w:rPr>
                            <w:rFonts w:ascii="Calibri"/>
                            <w:sz w:val="20"/>
                          </w:rPr>
                          <w:t>5</w:t>
                        </w:r>
                      </w:p>
                      <w:p w14:paraId="6CC66687" w14:textId="77777777" w:rsidR="00D73134" w:rsidRDefault="00D73134" w:rsidP="002564D3">
                        <w:pPr>
                          <w:spacing w:before="60" w:line="240" w:lineRule="exact"/>
                          <w:ind w:right="18"/>
                          <w:jc w:val="center"/>
                          <w:rPr>
                            <w:rFonts w:ascii="Calibri"/>
                            <w:b/>
                            <w:sz w:val="20"/>
                          </w:rPr>
                        </w:pPr>
                        <w:r>
                          <w:rPr>
                            <w:rFonts w:ascii="Calibri"/>
                            <w:b/>
                            <w:sz w:val="20"/>
                          </w:rPr>
                          <w:t>Treatments</w:t>
                        </w:r>
                      </w:p>
                    </w:txbxContent>
                  </v:textbox>
                </v:shape>
                <v:shape id="Text Box 52" o:spid="_x0000_s1076" type="#_x0000_t202" style="position:absolute;left:7359;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" filled="f" stroked="f">
                  <v:textbox inset="0,0,0,0">
                    <w:txbxContent>
                      <w:p w14:paraId="125833F8" w14:textId="77777777" w:rsidR="00D73134" w:rsidRDefault="00D73134" w:rsidP="002564D3">
                        <w:pPr>
                          <w:spacing w:line="200" w:lineRule="exact"/>
                          <w:rPr>
                            <w:rFonts w:ascii="Calibri"/>
                            <w:sz w:val="20"/>
                          </w:rPr>
                        </w:pPr>
                        <w:r>
                          <w:rPr>
                            <w:rFonts w:ascii="Calibri"/>
                            <w:sz w:val="20"/>
                          </w:rPr>
                          <w:t>6</w:t>
                        </w:r>
                      </w:p>
                    </w:txbxContent>
                  </v:textbox>
                </v:shape>
                <v:shape id="Text Box 53" o:spid="_x0000_s1077" type="#_x0000_t202" style="position:absolute;left:8153;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" filled="f" stroked="f">
                  <v:textbox inset="0,0,0,0">
                    <w:txbxContent>
                      <w:p w14:paraId="761FF942" w14:textId="77777777" w:rsidR="00D73134" w:rsidRDefault="00D73134" w:rsidP="002564D3">
                        <w:pPr>
                          <w:spacing w:line="200" w:lineRule="exact"/>
                          <w:rPr>
                            <w:rFonts w:ascii="Calibri"/>
                            <w:sz w:val="20"/>
                          </w:rPr>
                        </w:pPr>
                        <w:r>
                          <w:rPr>
                            <w:rFonts w:ascii="Calibri"/>
                            <w:sz w:val="20"/>
                          </w:rPr>
                          <w:t>7</w:t>
                        </w:r>
                      </w:p>
                    </w:txbxContent>
                  </v:textbox>
                </v:shape>
                <v:shape id="Text Box 54" o:spid="_x0000_s1078" type="#_x0000_t202" style="position:absolute;left:8947;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" filled="f" stroked="f">
                  <v:textbox inset="0,0,0,0">
                    <w:txbxContent>
                      <w:p w14:paraId="781DD79C" w14:textId="77777777" w:rsidR="00D73134" w:rsidRDefault="00D73134" w:rsidP="002564D3">
                        <w:pPr>
                          <w:spacing w:line="200" w:lineRule="exact"/>
                          <w:rPr>
                            <w:rFonts w:ascii="Calibri"/>
                            <w:sz w:val="20"/>
                          </w:rPr>
                        </w:pPr>
                        <w:r>
                          <w:rPr>
                            <w:rFonts w:ascii="Calibri"/>
                            <w:sz w:val="20"/>
                          </w:rPr>
                          <w:t>8</w:t>
                        </w:r>
                      </w:p>
                    </w:txbxContent>
                  </v:textbox>
                </v:shape>
                <v:shape id="Text Box 55" o:spid="_x0000_s1079" type="#_x0000_t202" style="position:absolute;left:9741;top:-1605;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" filled="f" stroked="f">
                  <v:textbox inset="0,0,0,0">
                    <w:txbxContent>
                      <w:p w14:paraId="1F57E055" w14:textId="77777777" w:rsidR="00D73134" w:rsidRDefault="00D73134" w:rsidP="002564D3">
                        <w:pPr>
                          <w:spacing w:line="200" w:lineRule="exact"/>
                          <w:rPr>
                            <w:rFonts w:ascii="Calibri"/>
                            <w:sz w:val="20"/>
                          </w:rPr>
                        </w:pPr>
                        <w:r>
                          <w:rPr>
                            <w:rFonts w:ascii="Calibri"/>
                            <w:sz w:val="20"/>
                          </w:rPr>
                          <w:t>9</w:t>
                        </w:r>
                      </w:p>
                    </w:txbxContent>
                  </v:textbox>
                </v:shape>
                <v:shape id="Text Box 56" o:spid="_x0000_s1080" type="#_x0000_t202" style="position:absolute;left:3473;top:-759;width:19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" filled="f" stroked="f">
                  <v:textbox inset="0,0,0,0">
                    <w:txbxContent>
                      <w:p w14:paraId="57E692C1" w14:textId="77777777" w:rsidR="00D73134" w:rsidRDefault="00D73134" w:rsidP="002564D3">
                        <w:pPr>
                          <w:spacing w:line="200" w:lineRule="exact"/>
                          <w:rPr>
                            <w:rFonts w:ascii="Calibri"/>
                            <w:sz w:val="20"/>
                          </w:rPr>
                        </w:pPr>
                        <w:r>
                          <w:rPr>
                            <w:rFonts w:ascii="Calibri"/>
                            <w:sz w:val="20"/>
                          </w:rPr>
                          <w:t>PERCENTAGE</w:t>
                        </w:r>
                        <w:r>
                          <w:rPr>
                            <w:rFonts w:ascii="Calibri"/>
                            <w:spacing w:val="-3"/>
                            <w:sz w:val="20"/>
                          </w:rPr>
                          <w:t xml:space="preserve"> </w:t>
                        </w:r>
                        <w:r>
                          <w:rPr>
                            <w:rFonts w:ascii="Calibri"/>
                            <w:sz w:val="20"/>
                          </w:rPr>
                          <w:t>SURVIVAL</w:t>
                        </w:r>
                      </w:p>
                    </w:txbxContent>
                  </v:textbox>
                </v:shape>
                <v:shape id="Text Box 57" o:spid="_x0000_s1081" type="#_x0000_t202" style="position:absolute;left:6001;top:-759;width:328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" filled="f" stroked="f">
                  <v:textbox inset="0,0,0,0">
                    <w:txbxContent>
                      <w:p w14:paraId="58C1F190" w14:textId="77777777" w:rsidR="00D73134" w:rsidRDefault="00D73134" w:rsidP="002564D3">
                        <w:pPr>
                          <w:spacing w:line="200" w:lineRule="exact"/>
                          <w:rPr>
                            <w:rFonts w:ascii="Calibri"/>
                            <w:sz w:val="20"/>
                          </w:rPr>
                        </w:pPr>
                        <w:r>
                          <w:rPr>
                            <w:rFonts w:ascii="Calibri"/>
                            <w:sz w:val="20"/>
                          </w:rPr>
                          <w:t>CONTAMINATED</w:t>
                        </w:r>
                        <w:r>
                          <w:rPr>
                            <w:rFonts w:ascii="Calibri"/>
                            <w:spacing w:val="-7"/>
                            <w:sz w:val="20"/>
                          </w:rPr>
                          <w:t xml:space="preserve"> </w:t>
                        </w:r>
                        <w:r>
                          <w:rPr>
                            <w:rFonts w:ascii="Calibri"/>
                            <w:sz w:val="20"/>
                          </w:rPr>
                          <w:t>EXPLANT</w:t>
                        </w:r>
                        <w:r>
                          <w:rPr>
                            <w:rFonts w:ascii="Calibri"/>
                            <w:spacing w:val="-6"/>
                            <w:sz w:val="20"/>
                          </w:rPr>
                          <w:t xml:space="preserve"> </w:t>
                        </w:r>
                        <w:r>
                          <w:rPr>
                            <w:rFonts w:ascii="Calibri"/>
                            <w:sz w:val="20"/>
                          </w:rPr>
                          <w:t>PERCENTAGE</w:t>
                        </w:r>
                      </w:p>
                    </w:txbxContent>
                  </v:textbox>
                </v:shape>
                <w10:wrap anchorx="page"/>
              </v:group>
            </w:pict>
          </mc:Fallback>
        </mc:AlternateContent>
      </w:r>
      <w:r w:rsidR="00433FB5" w:rsidRPr="003603CE">
        <w:rPr>
          <w:rFonts w:ascii="Times New Roman" w:hAnsi="Times New Roman" w:cs="Times New Roman"/>
          <w:b/>
          <w:bCs/>
          <w:sz w:val="24"/>
          <w:szCs w:val="24"/>
        </w:rPr>
        <w:t xml:space="preserve">Fig. 1: </w:t>
      </w:r>
      <w:r w:rsidR="00433FB5" w:rsidRPr="003603CE">
        <w:rPr>
          <w:rFonts w:ascii="Times New Roman" w:hAnsi="Times New Roman" w:cs="Times New Roman"/>
          <w:spacing w:val="-1"/>
          <w:sz w:val="24"/>
          <w:szCs w:val="24"/>
        </w:rPr>
        <w:t>Bar</w:t>
      </w:r>
      <w:r w:rsidR="00433FB5" w:rsidRPr="003603CE">
        <w:rPr>
          <w:rFonts w:ascii="Times New Roman" w:hAnsi="Times New Roman" w:cs="Times New Roman"/>
          <w:spacing w:val="-10"/>
          <w:sz w:val="24"/>
          <w:szCs w:val="24"/>
        </w:rPr>
        <w:t xml:space="preserve"> </w:t>
      </w:r>
      <w:r w:rsidR="00433FB5" w:rsidRPr="003603CE">
        <w:rPr>
          <w:rFonts w:ascii="Times New Roman" w:hAnsi="Times New Roman" w:cs="Times New Roman"/>
          <w:spacing w:val="-1"/>
          <w:sz w:val="24"/>
          <w:szCs w:val="24"/>
        </w:rPr>
        <w:t>chart</w:t>
      </w:r>
      <w:r w:rsidR="00433FB5" w:rsidRPr="003603CE">
        <w:rPr>
          <w:rFonts w:ascii="Times New Roman" w:hAnsi="Times New Roman" w:cs="Times New Roman"/>
          <w:spacing w:val="-17"/>
          <w:sz w:val="24"/>
          <w:szCs w:val="24"/>
        </w:rPr>
        <w:t xml:space="preserve"> </w:t>
      </w:r>
      <w:r w:rsidR="00433FB5" w:rsidRPr="003603CE">
        <w:rPr>
          <w:rFonts w:ascii="Times New Roman" w:hAnsi="Times New Roman" w:cs="Times New Roman"/>
          <w:sz w:val="24"/>
          <w:szCs w:val="24"/>
        </w:rPr>
        <w:t>showing</w:t>
      </w:r>
      <w:r w:rsidR="00433FB5" w:rsidRPr="003603CE">
        <w:rPr>
          <w:rFonts w:ascii="Times New Roman" w:hAnsi="Times New Roman" w:cs="Times New Roman"/>
          <w:spacing w:val="-12"/>
          <w:sz w:val="24"/>
          <w:szCs w:val="24"/>
        </w:rPr>
        <w:t xml:space="preserve"> </w:t>
      </w:r>
      <w:r w:rsidR="00433FB5" w:rsidRPr="003603CE">
        <w:rPr>
          <w:rFonts w:ascii="Times New Roman" w:hAnsi="Times New Roman" w:cs="Times New Roman"/>
          <w:sz w:val="24"/>
          <w:szCs w:val="24"/>
        </w:rPr>
        <w:t>effects</w:t>
      </w:r>
      <w:r w:rsidR="00433FB5" w:rsidRPr="003603CE">
        <w:rPr>
          <w:rFonts w:ascii="Times New Roman" w:hAnsi="Times New Roman" w:cs="Times New Roman"/>
          <w:spacing w:val="-1"/>
          <w:sz w:val="24"/>
          <w:szCs w:val="24"/>
        </w:rPr>
        <w:t xml:space="preserve"> </w:t>
      </w:r>
      <w:r w:rsidR="00433FB5" w:rsidRPr="003603CE">
        <w:rPr>
          <w:rFonts w:ascii="Times New Roman" w:hAnsi="Times New Roman" w:cs="Times New Roman"/>
          <w:sz w:val="24"/>
          <w:szCs w:val="24"/>
        </w:rPr>
        <w:t>of surface</w:t>
      </w:r>
      <w:r w:rsidR="00433FB5" w:rsidRPr="003603CE">
        <w:rPr>
          <w:rFonts w:ascii="Times New Roman" w:hAnsi="Times New Roman" w:cs="Times New Roman"/>
          <w:spacing w:val="-3"/>
          <w:sz w:val="24"/>
          <w:szCs w:val="24"/>
        </w:rPr>
        <w:t xml:space="preserve"> </w:t>
      </w:r>
      <w:r w:rsidR="00433FB5" w:rsidRPr="003603CE">
        <w:rPr>
          <w:rFonts w:ascii="Times New Roman" w:hAnsi="Times New Roman" w:cs="Times New Roman"/>
          <w:sz w:val="24"/>
          <w:szCs w:val="24"/>
        </w:rPr>
        <w:t>sterilizing</w:t>
      </w:r>
      <w:r w:rsidR="00433FB5" w:rsidRPr="003603CE">
        <w:rPr>
          <w:rFonts w:ascii="Times New Roman" w:hAnsi="Times New Roman" w:cs="Times New Roman"/>
          <w:spacing w:val="-4"/>
          <w:sz w:val="24"/>
          <w:szCs w:val="24"/>
        </w:rPr>
        <w:t xml:space="preserve"> </w:t>
      </w:r>
      <w:r w:rsidR="00433FB5" w:rsidRPr="003603CE">
        <w:rPr>
          <w:rFonts w:ascii="Times New Roman" w:hAnsi="Times New Roman" w:cs="Times New Roman"/>
          <w:sz w:val="24"/>
          <w:szCs w:val="24"/>
        </w:rPr>
        <w:t>agents</w:t>
      </w:r>
      <w:r w:rsidR="00433FB5" w:rsidRPr="003603CE">
        <w:rPr>
          <w:rFonts w:ascii="Times New Roman" w:hAnsi="Times New Roman" w:cs="Times New Roman"/>
          <w:spacing w:val="-7"/>
          <w:sz w:val="24"/>
          <w:szCs w:val="24"/>
        </w:rPr>
        <w:t xml:space="preserve"> </w:t>
      </w:r>
      <w:r w:rsidR="00C7153B" w:rsidRPr="003603CE">
        <w:rPr>
          <w:rFonts w:ascii="Times New Roman" w:hAnsi="Times New Roman" w:cs="Times New Roman"/>
          <w:sz w:val="24"/>
          <w:szCs w:val="24"/>
        </w:rPr>
        <w:t xml:space="preserve">and their durations </w:t>
      </w:r>
      <w:r w:rsidR="00433FB5" w:rsidRPr="003603CE">
        <w:rPr>
          <w:rFonts w:ascii="Times New Roman" w:hAnsi="Times New Roman" w:cs="Times New Roman"/>
          <w:sz w:val="24"/>
          <w:szCs w:val="24"/>
        </w:rPr>
        <w:t>for</w:t>
      </w:r>
      <w:r w:rsidR="00433FB5" w:rsidRPr="003603CE">
        <w:rPr>
          <w:rFonts w:ascii="Times New Roman" w:hAnsi="Times New Roman" w:cs="Times New Roman"/>
          <w:spacing w:val="-4"/>
          <w:sz w:val="24"/>
          <w:szCs w:val="24"/>
        </w:rPr>
        <w:t xml:space="preserve"> </w:t>
      </w:r>
      <w:r w:rsidR="00433FB5" w:rsidRPr="003603CE">
        <w:rPr>
          <w:rFonts w:ascii="Times New Roman" w:hAnsi="Times New Roman" w:cs="Times New Roman"/>
          <w:sz w:val="24"/>
          <w:szCs w:val="24"/>
        </w:rPr>
        <w:t>aseptic</w:t>
      </w:r>
      <w:r w:rsidR="00433FB5" w:rsidRPr="003603CE">
        <w:rPr>
          <w:rFonts w:ascii="Times New Roman" w:hAnsi="Times New Roman" w:cs="Times New Roman"/>
          <w:spacing w:val="-2"/>
          <w:sz w:val="24"/>
          <w:szCs w:val="24"/>
        </w:rPr>
        <w:t xml:space="preserve"> </w:t>
      </w:r>
      <w:r w:rsidR="00433FB5" w:rsidRPr="003603CE">
        <w:rPr>
          <w:rFonts w:ascii="Times New Roman" w:hAnsi="Times New Roman" w:cs="Times New Roman"/>
          <w:sz w:val="24"/>
          <w:szCs w:val="24"/>
        </w:rPr>
        <w:t>culture establishment</w:t>
      </w:r>
      <w:r w:rsidR="00C7153B" w:rsidRPr="003603CE">
        <w:rPr>
          <w:rFonts w:ascii="Times New Roman" w:hAnsi="Times New Roman" w:cs="Times New Roman"/>
          <w:spacing w:val="-3"/>
          <w:sz w:val="24"/>
          <w:szCs w:val="24"/>
        </w:rPr>
        <w:t>,</w:t>
      </w:r>
      <w:r w:rsidR="00433FB5" w:rsidRPr="003603CE">
        <w:rPr>
          <w:rFonts w:ascii="Times New Roman" w:hAnsi="Times New Roman" w:cs="Times New Roman"/>
          <w:sz w:val="24"/>
          <w:szCs w:val="24"/>
        </w:rPr>
        <w:t xml:space="preserve"> percent survival and contamination for cultured nodal segments</w:t>
      </w:r>
    </w:p>
    <w:p w14:paraId="4559D9F3" w14:textId="094F092D" w:rsidR="00EC7451" w:rsidRPr="003603CE" w:rsidRDefault="00E6343E" w:rsidP="003A7C7D">
      <w:pPr>
        <w:spacing w:after="0" w:line="240" w:lineRule="auto"/>
        <w:rPr>
          <w:rFonts w:ascii="Times New Roman" w:hAnsi="Times New Roman" w:cs="Times New Roman"/>
          <w:b/>
          <w:bCs/>
          <w:sz w:val="24"/>
          <w:szCs w:val="24"/>
        </w:rPr>
      </w:pPr>
      <w:r w:rsidRPr="003603CE">
        <w:rPr>
          <w:rFonts w:ascii="Times New Roman" w:hAnsi="Times New Roman" w:cs="Times New Roman"/>
          <w:b/>
          <w:bCs/>
          <w:sz w:val="24"/>
          <w:szCs w:val="24"/>
        </w:rPr>
        <w:br w:type="page"/>
      </w:r>
    </w:p>
    <w:p w14:paraId="505708DD" w14:textId="77777777" w:rsidR="00EC7451" w:rsidRPr="00510131" w:rsidRDefault="00EC7451" w:rsidP="00EC7451">
      <w:pPr>
        <w:tabs>
          <w:tab w:val="left" w:pos="4253"/>
        </w:tabs>
        <w:rPr>
          <w:rFonts w:ascii="Times New Roman" w:hAnsi="Times New Roman" w:cs="Times New Roman"/>
          <w:noProof/>
        </w:rPr>
      </w:pPr>
    </w:p>
    <w:p w14:paraId="230B09AF"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lang w:eastAsia="en-IN"/>
        </w:rPr>
        <w:drawing>
          <wp:anchor distT="0" distB="0" distL="114300" distR="114300" simplePos="0" relativeHeight="251658241" behindDoc="1" locked="0" layoutInCell="1" allowOverlap="1" wp14:anchorId="71266A6E" wp14:editId="69CDFB64">
            <wp:simplePos x="0" y="0"/>
            <wp:positionH relativeFrom="margin">
              <wp:posOffset>3369212</wp:posOffset>
            </wp:positionH>
            <wp:positionV relativeFrom="paragraph">
              <wp:posOffset>7034</wp:posOffset>
            </wp:positionV>
            <wp:extent cx="3284740" cy="1371600"/>
            <wp:effectExtent l="19050" t="19050" r="11430" b="19050"/>
            <wp:wrapNone/>
            <wp:docPr id="1375562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62810" name="Picture 1375562810"/>
                    <pic:cNvPicPr/>
                  </pic:nvPicPr>
                  <pic:blipFill rotWithShape="1">
                    <a:blip r:embed="rId41">
                      <a:extLst>
                        <a:ext uri="{BEBA8EAE-BF5A-486C-A8C5-ECC9F3942E4B}">
                          <a14:imgProps xmlns:a14="http://schemas.microsoft.com/office/drawing/2010/main">
                            <a14:imgLayer r:embed="rId42">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t="61421" r="43649" b="12543"/>
                    <a:stretch>
                      <a:fillRect/>
                    </a:stretch>
                  </pic:blipFill>
                  <pic:spPr bwMode="auto">
                    <a:xfrm>
                      <a:off x="0" y="0"/>
                      <a:ext cx="3284740" cy="1371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131">
        <w:rPr>
          <w:rFonts w:ascii="Times New Roman" w:hAnsi="Times New Roman" w:cs="Times New Roman"/>
          <w:noProof/>
          <w:lang w:eastAsia="en-IN"/>
        </w:rPr>
        <w:drawing>
          <wp:anchor distT="0" distB="0" distL="114300" distR="114300" simplePos="0" relativeHeight="251658250" behindDoc="1" locked="0" layoutInCell="1" allowOverlap="1" wp14:anchorId="1E3207DE" wp14:editId="00648FA4">
            <wp:simplePos x="0" y="0"/>
            <wp:positionH relativeFrom="margin">
              <wp:align>left</wp:align>
            </wp:positionH>
            <wp:positionV relativeFrom="paragraph">
              <wp:posOffset>7962</wp:posOffset>
            </wp:positionV>
            <wp:extent cx="3264484" cy="1371600"/>
            <wp:effectExtent l="19050" t="19050" r="12700" b="19050"/>
            <wp:wrapNone/>
            <wp:docPr id="1963235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62810" name="Picture 1375562810"/>
                    <pic:cNvPicPr/>
                  </pic:nvPicPr>
                  <pic:blipFill rotWithShape="1">
                    <a:blip r:embed="rId41">
                      <a:extLst>
                        <a:ext uri="{BEBA8EAE-BF5A-486C-A8C5-ECC9F3942E4B}">
                          <a14:imgProps xmlns:a14="http://schemas.microsoft.com/office/drawing/2010/main">
                            <a14:imgLayer r:embed="rId42">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46093" t="8630" b="70656"/>
                    <a:stretch>
                      <a:fillRect/>
                    </a:stretch>
                  </pic:blipFill>
                  <pic:spPr bwMode="auto">
                    <a:xfrm>
                      <a:off x="0" y="0"/>
                      <a:ext cx="3264484" cy="1371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F4035" w14:textId="77777777" w:rsidR="00EC7451" w:rsidRPr="00510131" w:rsidRDefault="00EC7451" w:rsidP="00EC7451">
      <w:pPr>
        <w:tabs>
          <w:tab w:val="left" w:pos="4253"/>
        </w:tabs>
        <w:rPr>
          <w:rFonts w:ascii="Times New Roman" w:hAnsi="Times New Roman" w:cs="Times New Roman"/>
          <w:noProof/>
        </w:rPr>
      </w:pPr>
    </w:p>
    <w:p w14:paraId="21CF35F4" w14:textId="77777777" w:rsidR="00EC7451" w:rsidRPr="00510131" w:rsidRDefault="00EC7451" w:rsidP="00EC7451">
      <w:pPr>
        <w:tabs>
          <w:tab w:val="left" w:pos="4253"/>
        </w:tabs>
        <w:rPr>
          <w:rFonts w:ascii="Times New Roman" w:hAnsi="Times New Roman" w:cs="Times New Roman"/>
          <w:noProof/>
        </w:rPr>
      </w:pPr>
    </w:p>
    <w:p w14:paraId="25559F7E"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lang w:eastAsia="en-IN"/>
        </w:rPr>
        <mc:AlternateContent>
          <mc:Choice Requires="wps">
            <w:drawing>
              <wp:anchor distT="0" distB="0" distL="114300" distR="114300" simplePos="0" relativeHeight="251658255" behindDoc="0" locked="0" layoutInCell="1" allowOverlap="1" wp14:anchorId="2CE73EB3" wp14:editId="3E5D34BE">
                <wp:simplePos x="0" y="0"/>
                <wp:positionH relativeFrom="column">
                  <wp:posOffset>5380551</wp:posOffset>
                </wp:positionH>
                <wp:positionV relativeFrom="paragraph">
                  <wp:posOffset>157870</wp:posOffset>
                </wp:positionV>
                <wp:extent cx="267287" cy="267286"/>
                <wp:effectExtent l="0" t="0" r="0" b="0"/>
                <wp:wrapNone/>
                <wp:docPr id="1328916310"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2612AE4F" w14:textId="77777777" w:rsidR="00D73134" w:rsidRPr="00CE1631" w:rsidRDefault="00D73134" w:rsidP="00EC7451">
                            <w:pPr>
                              <w:rPr>
                                <w:b/>
                                <w:bCs/>
                                <w:lang w:val="en-US"/>
                              </w:rPr>
                            </w:pPr>
                            <w:r>
                              <w:rPr>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3EB3" id="Text Box 11" o:spid="_x0000_s1082" type="#_x0000_t202" style="position:absolute;margin-left:423.65pt;margin-top:12.45pt;width:21.05pt;height:21.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" filled="f" stroked="f" strokeweight=".5pt">
                <v:textbox>
                  <w:txbxContent>
                    <w:p w14:paraId="2612AE4F" w14:textId="77777777" w:rsidR="00D73134" w:rsidRPr="00CE1631" w:rsidRDefault="00D73134" w:rsidP="00EC7451">
                      <w:pPr>
                        <w:rPr>
                          <w:b/>
                          <w:bCs/>
                          <w:lang w:val="en-US"/>
                        </w:rPr>
                      </w:pPr>
                      <w:r>
                        <w:rPr>
                          <w:b/>
                          <w:bCs/>
                          <w:lang w:val="en-US"/>
                        </w:rPr>
                        <w:t>B</w:t>
                      </w:r>
                    </w:p>
                  </w:txbxContent>
                </v:textbox>
              </v:shape>
            </w:pict>
          </mc:Fallback>
        </mc:AlternateContent>
      </w:r>
      <w:r w:rsidRPr="00510131">
        <w:rPr>
          <w:rFonts w:ascii="Times New Roman" w:hAnsi="Times New Roman" w:cs="Times New Roman"/>
          <w:noProof/>
          <w:lang w:eastAsia="en-IN"/>
        </w:rPr>
        <mc:AlternateContent>
          <mc:Choice Requires="wps">
            <w:drawing>
              <wp:anchor distT="0" distB="0" distL="114300" distR="114300" simplePos="0" relativeHeight="251658254" behindDoc="0" locked="0" layoutInCell="1" allowOverlap="1" wp14:anchorId="18BD2B7A" wp14:editId="2C39A19E">
                <wp:simplePos x="0" y="0"/>
                <wp:positionH relativeFrom="column">
                  <wp:posOffset>393700</wp:posOffset>
                </wp:positionH>
                <wp:positionV relativeFrom="paragraph">
                  <wp:posOffset>166712</wp:posOffset>
                </wp:positionV>
                <wp:extent cx="267287" cy="267286"/>
                <wp:effectExtent l="0" t="0" r="0" b="0"/>
                <wp:wrapNone/>
                <wp:docPr id="2130391936"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35B5CD10" w14:textId="77777777" w:rsidR="00D73134" w:rsidRPr="00CE1631" w:rsidRDefault="00D73134" w:rsidP="00EC7451">
                            <w:pPr>
                              <w:rPr>
                                <w:b/>
                                <w:bCs/>
                                <w:lang w:val="en-US"/>
                              </w:rPr>
                            </w:pPr>
                            <w:r w:rsidRPr="00CE1631">
                              <w:rPr>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2B7A" id="_x0000_s1083" type="#_x0000_t202" style="position:absolute;margin-left:31pt;margin-top:13.15pt;width:21.05pt;height:2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" filled="f" stroked="f" strokeweight=".5pt">
                <v:textbox>
                  <w:txbxContent>
                    <w:p w14:paraId="35B5CD10" w14:textId="77777777" w:rsidR="00D73134" w:rsidRPr="00CE1631" w:rsidRDefault="00D73134" w:rsidP="00EC7451">
                      <w:pPr>
                        <w:rPr>
                          <w:b/>
                          <w:bCs/>
                          <w:lang w:val="en-US"/>
                        </w:rPr>
                      </w:pPr>
                      <w:r w:rsidRPr="00CE1631">
                        <w:rPr>
                          <w:b/>
                          <w:bCs/>
                          <w:lang w:val="en-US"/>
                        </w:rPr>
                        <w:t>A</w:t>
                      </w:r>
                    </w:p>
                  </w:txbxContent>
                </v:textbox>
              </v:shape>
            </w:pict>
          </mc:Fallback>
        </mc:AlternateContent>
      </w:r>
    </w:p>
    <w:p w14:paraId="60D4740C" w14:textId="77777777" w:rsidR="00EC7451" w:rsidRPr="00510131" w:rsidRDefault="00EC7451" w:rsidP="00EC7451">
      <w:pPr>
        <w:tabs>
          <w:tab w:val="left" w:pos="4253"/>
        </w:tabs>
        <w:rPr>
          <w:rFonts w:ascii="Times New Roman" w:hAnsi="Times New Roman" w:cs="Times New Roman"/>
          <w:noProof/>
        </w:rPr>
      </w:pPr>
    </w:p>
    <w:p w14:paraId="5174D0F1" w14:textId="2E50D0AC" w:rsidR="00EC7451" w:rsidRPr="00510131" w:rsidRDefault="00953B0F" w:rsidP="00EC7451">
      <w:pPr>
        <w:tabs>
          <w:tab w:val="left" w:pos="4253"/>
        </w:tabs>
        <w:rPr>
          <w:rFonts w:ascii="Times New Roman" w:hAnsi="Times New Roman" w:cs="Times New Roman"/>
          <w:noProof/>
        </w:rPr>
      </w:pPr>
      <w:r w:rsidRPr="00510131">
        <w:rPr>
          <w:rFonts w:ascii="Times New Roman" w:hAnsi="Times New Roman" w:cs="Times New Roman"/>
          <w:noProof/>
          <w:lang w:eastAsia="en-IN"/>
        </w:rPr>
        <w:drawing>
          <wp:anchor distT="0" distB="0" distL="114300" distR="114300" simplePos="0" relativeHeight="251658251" behindDoc="1" locked="0" layoutInCell="1" allowOverlap="1" wp14:anchorId="02014C26" wp14:editId="4D644CCD">
            <wp:simplePos x="0" y="0"/>
            <wp:positionH relativeFrom="margin">
              <wp:posOffset>1333500</wp:posOffset>
            </wp:positionH>
            <wp:positionV relativeFrom="paragraph">
              <wp:posOffset>64282</wp:posOffset>
            </wp:positionV>
            <wp:extent cx="1370965" cy="2092960"/>
            <wp:effectExtent l="19050" t="19050" r="19685" b="21590"/>
            <wp:wrapNone/>
            <wp:docPr id="2108043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40384" name="Picture 1864440384"/>
                    <pic:cNvPicPr/>
                  </pic:nvPicPr>
                  <pic:blipFill rotWithShape="1">
                    <a:blip r:embed="rId43">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l="61601" t="55819" r="15528" b="9017"/>
                    <a:stretch>
                      <a:fillRect/>
                    </a:stretch>
                  </pic:blipFill>
                  <pic:spPr bwMode="auto">
                    <a:xfrm>
                      <a:off x="0" y="0"/>
                      <a:ext cx="1370965" cy="2092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116" w:rsidRPr="00510131">
        <w:rPr>
          <w:rFonts w:ascii="Times New Roman" w:hAnsi="Times New Roman" w:cs="Times New Roman"/>
          <w:noProof/>
          <w:lang w:eastAsia="en-IN"/>
        </w:rPr>
        <w:drawing>
          <wp:anchor distT="0" distB="0" distL="114300" distR="114300" simplePos="0" relativeHeight="251658245" behindDoc="1" locked="0" layoutInCell="1" allowOverlap="1" wp14:anchorId="0681240A" wp14:editId="678E7F13">
            <wp:simplePos x="0" y="0"/>
            <wp:positionH relativeFrom="page">
              <wp:posOffset>3493330</wp:posOffset>
            </wp:positionH>
            <wp:positionV relativeFrom="paragraph">
              <wp:posOffset>57296</wp:posOffset>
            </wp:positionV>
            <wp:extent cx="1648460" cy="2105172"/>
            <wp:effectExtent l="19050" t="19050" r="27940" b="28575"/>
            <wp:wrapNone/>
            <wp:docPr id="1365114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14057" name="Picture 1365114057"/>
                    <pic:cNvPicPr/>
                  </pic:nvPicPr>
                  <pic:blipFill rotWithShape="1">
                    <a:blip r:embed="rId45">
                      <a:extLst>
                        <a:ext uri="{28A0092B-C50C-407E-A947-70E740481C1C}">
                          <a14:useLocalDpi xmlns:a14="http://schemas.microsoft.com/office/drawing/2010/main" val="0"/>
                        </a:ext>
                      </a:extLst>
                    </a:blip>
                    <a:srcRect l="56856" t="8834" r="17127" b="59196"/>
                    <a:stretch>
                      <a:fillRect/>
                    </a:stretch>
                  </pic:blipFill>
                  <pic:spPr bwMode="auto">
                    <a:xfrm>
                      <a:off x="0" y="0"/>
                      <a:ext cx="1648460" cy="210517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451" w:rsidRPr="00510131">
        <w:rPr>
          <w:rFonts w:ascii="Times New Roman" w:hAnsi="Times New Roman" w:cs="Times New Roman"/>
          <w:noProof/>
          <w:lang w:eastAsia="en-IN"/>
        </w:rPr>
        <w:drawing>
          <wp:anchor distT="0" distB="0" distL="114300" distR="114300" simplePos="0" relativeHeight="251658244" behindDoc="1" locked="0" layoutInCell="1" allowOverlap="1" wp14:anchorId="39F9EA03" wp14:editId="37D387CA">
            <wp:simplePos x="0" y="0"/>
            <wp:positionH relativeFrom="margin">
              <wp:posOffset>4661388</wp:posOffset>
            </wp:positionH>
            <wp:positionV relativeFrom="paragraph">
              <wp:posOffset>29454</wp:posOffset>
            </wp:positionV>
            <wp:extent cx="1972673" cy="2112206"/>
            <wp:effectExtent l="19050" t="19050" r="27940" b="21590"/>
            <wp:wrapNone/>
            <wp:docPr id="1892454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54152" name="Picture 1892454152"/>
                    <pic:cNvPicPr/>
                  </pic:nvPicPr>
                  <pic:blipFill rotWithShape="1">
                    <a:blip r:embed="rId46">
                      <a:extLst>
                        <a:ext uri="{28A0092B-C50C-407E-A947-70E740481C1C}">
                          <a14:useLocalDpi xmlns:a14="http://schemas.microsoft.com/office/drawing/2010/main" val="0"/>
                        </a:ext>
                      </a:extLst>
                    </a:blip>
                    <a:srcRect l="36164" t="54968" r="26659" b="2877"/>
                    <a:stretch>
                      <a:fillRect/>
                    </a:stretch>
                  </pic:blipFill>
                  <pic:spPr bwMode="auto">
                    <a:xfrm>
                      <a:off x="0" y="0"/>
                      <a:ext cx="1972673" cy="21122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451" w:rsidRPr="00510131">
        <w:rPr>
          <w:rFonts w:ascii="Times New Roman" w:hAnsi="Times New Roman" w:cs="Times New Roman"/>
          <w:noProof/>
          <w:lang w:eastAsia="en-IN"/>
        </w:rPr>
        <w:drawing>
          <wp:anchor distT="0" distB="0" distL="114300" distR="114300" simplePos="0" relativeHeight="251658242" behindDoc="1" locked="0" layoutInCell="1" allowOverlap="1" wp14:anchorId="5B5FDC59" wp14:editId="1A68CA6B">
            <wp:simplePos x="0" y="0"/>
            <wp:positionH relativeFrom="margin">
              <wp:align>left</wp:align>
            </wp:positionH>
            <wp:positionV relativeFrom="paragraph">
              <wp:posOffset>31115</wp:posOffset>
            </wp:positionV>
            <wp:extent cx="1174115" cy="2092960"/>
            <wp:effectExtent l="19050" t="19050" r="26035" b="21590"/>
            <wp:wrapNone/>
            <wp:docPr id="1864440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40384" name="Picture 1864440384"/>
                    <pic:cNvPicPr/>
                  </pic:nvPicPr>
                  <pic:blipFill rotWithShape="1">
                    <a:blip r:embed="rId43">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l="7066" r="75048" b="60275"/>
                    <a:stretch>
                      <a:fillRect/>
                    </a:stretch>
                  </pic:blipFill>
                  <pic:spPr bwMode="auto">
                    <a:xfrm>
                      <a:off x="0" y="0"/>
                      <a:ext cx="1174115" cy="2092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08C90" w14:textId="77777777" w:rsidR="00EC7451" w:rsidRPr="00510131" w:rsidRDefault="00EC7451" w:rsidP="00EC7451">
      <w:pPr>
        <w:tabs>
          <w:tab w:val="left" w:pos="4253"/>
        </w:tabs>
        <w:rPr>
          <w:rFonts w:ascii="Times New Roman" w:hAnsi="Times New Roman" w:cs="Times New Roman"/>
          <w:noProof/>
        </w:rPr>
      </w:pPr>
    </w:p>
    <w:p w14:paraId="239D3014" w14:textId="77777777" w:rsidR="00EC7451" w:rsidRPr="00510131" w:rsidRDefault="00EC7451" w:rsidP="00EC7451">
      <w:pPr>
        <w:tabs>
          <w:tab w:val="left" w:pos="4253"/>
        </w:tabs>
        <w:rPr>
          <w:rFonts w:ascii="Times New Roman" w:hAnsi="Times New Roman" w:cs="Times New Roman"/>
          <w:noProof/>
        </w:rPr>
      </w:pPr>
    </w:p>
    <w:p w14:paraId="604A38D8" w14:textId="77777777" w:rsidR="00EC7451" w:rsidRPr="00510131" w:rsidRDefault="00EC7451" w:rsidP="00EC7451">
      <w:pPr>
        <w:tabs>
          <w:tab w:val="left" w:pos="4253"/>
        </w:tabs>
        <w:rPr>
          <w:rFonts w:ascii="Times New Roman" w:hAnsi="Times New Roman" w:cs="Times New Roman"/>
          <w:noProof/>
        </w:rPr>
      </w:pPr>
    </w:p>
    <w:p w14:paraId="1A739E8C" w14:textId="77777777" w:rsidR="00EC7451" w:rsidRPr="00510131" w:rsidRDefault="00EC7451" w:rsidP="00EC7451">
      <w:pPr>
        <w:tabs>
          <w:tab w:val="left" w:pos="4253"/>
        </w:tabs>
        <w:rPr>
          <w:rFonts w:ascii="Times New Roman" w:hAnsi="Times New Roman" w:cs="Times New Roman"/>
          <w:noProof/>
        </w:rPr>
      </w:pPr>
    </w:p>
    <w:p w14:paraId="60961FCC"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lang w:eastAsia="en-IN"/>
        </w:rPr>
        <mc:AlternateContent>
          <mc:Choice Requires="wps">
            <w:drawing>
              <wp:anchor distT="0" distB="0" distL="114300" distR="114300" simplePos="0" relativeHeight="251658259" behindDoc="0" locked="0" layoutInCell="1" allowOverlap="1" wp14:anchorId="650DB98C" wp14:editId="5A94270F">
                <wp:simplePos x="0" y="0"/>
                <wp:positionH relativeFrom="column">
                  <wp:posOffset>6236384</wp:posOffset>
                </wp:positionH>
                <wp:positionV relativeFrom="paragraph">
                  <wp:posOffset>278032</wp:posOffset>
                </wp:positionV>
                <wp:extent cx="267287" cy="267286"/>
                <wp:effectExtent l="0" t="0" r="0" b="0"/>
                <wp:wrapNone/>
                <wp:docPr id="393754674"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1A88B9C7" w14:textId="77777777" w:rsidR="00D73134" w:rsidRPr="00DF7A77" w:rsidRDefault="00D73134" w:rsidP="00EC7451">
                            <w:pPr>
                              <w:rPr>
                                <w:b/>
                                <w:bCs/>
                                <w:color w:val="FFFFFF" w:themeColor="background1"/>
                                <w:lang w:val="en-US"/>
                              </w:rPr>
                            </w:pPr>
                            <w:r w:rsidRPr="00DF7A77">
                              <w:rPr>
                                <w:b/>
                                <w:bCs/>
                                <w:color w:val="FFFFFF" w:themeColor="background1"/>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B98C" id="_x0000_s1084" type="#_x0000_t202" style="position:absolute;margin-left:491.05pt;margin-top:21.9pt;width:21.05pt;height:21.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" filled="f" stroked="f" strokeweight=".5pt">
                <v:textbox>
                  <w:txbxContent>
                    <w:p w14:paraId="1A88B9C7" w14:textId="77777777" w:rsidR="00D73134" w:rsidRPr="00DF7A77" w:rsidRDefault="00D73134" w:rsidP="00EC7451">
                      <w:pPr>
                        <w:rPr>
                          <w:b/>
                          <w:bCs/>
                          <w:color w:val="FFFFFF" w:themeColor="background1"/>
                          <w:lang w:val="en-US"/>
                        </w:rPr>
                      </w:pPr>
                      <w:r w:rsidRPr="00DF7A77">
                        <w:rPr>
                          <w:b/>
                          <w:bCs/>
                          <w:color w:val="FFFFFF" w:themeColor="background1"/>
                          <w:lang w:val="en-US"/>
                        </w:rPr>
                        <w:t>F</w:t>
                      </w:r>
                    </w:p>
                  </w:txbxContent>
                </v:textbox>
              </v:shape>
            </w:pict>
          </mc:Fallback>
        </mc:AlternateContent>
      </w:r>
      <w:r w:rsidRPr="00510131">
        <w:rPr>
          <w:rFonts w:ascii="Times New Roman" w:hAnsi="Times New Roman" w:cs="Times New Roman"/>
          <w:noProof/>
          <w:lang w:eastAsia="en-IN"/>
        </w:rPr>
        <mc:AlternateContent>
          <mc:Choice Requires="wps">
            <w:drawing>
              <wp:anchor distT="0" distB="0" distL="114300" distR="114300" simplePos="0" relativeHeight="251658258" behindDoc="0" locked="0" layoutInCell="1" allowOverlap="1" wp14:anchorId="00AB5AFF" wp14:editId="48CE955E">
                <wp:simplePos x="0" y="0"/>
                <wp:positionH relativeFrom="column">
                  <wp:posOffset>3570702</wp:posOffset>
                </wp:positionH>
                <wp:positionV relativeFrom="paragraph">
                  <wp:posOffset>271731</wp:posOffset>
                </wp:positionV>
                <wp:extent cx="267287" cy="267286"/>
                <wp:effectExtent l="0" t="0" r="0" b="0"/>
                <wp:wrapNone/>
                <wp:docPr id="1623512255"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0A4BCE67" w14:textId="77777777" w:rsidR="00D73134" w:rsidRPr="00CE1631" w:rsidRDefault="00D73134" w:rsidP="00EC7451">
                            <w:pPr>
                              <w:rPr>
                                <w:b/>
                                <w:bCs/>
                                <w:lang w:val="en-US"/>
                              </w:rPr>
                            </w:pPr>
                            <w:r>
                              <w:rPr>
                                <w:b/>
                                <w:bCs/>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5AFF" id="_x0000_s1085" type="#_x0000_t202" style="position:absolute;margin-left:281.15pt;margin-top:21.4pt;width:21.05pt;height:21.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" filled="f" stroked="f" strokeweight=".5pt">
                <v:textbox>
                  <w:txbxContent>
                    <w:p w14:paraId="0A4BCE67" w14:textId="77777777" w:rsidR="00D73134" w:rsidRPr="00CE1631" w:rsidRDefault="00D73134" w:rsidP="00EC7451">
                      <w:pPr>
                        <w:rPr>
                          <w:b/>
                          <w:bCs/>
                          <w:lang w:val="en-US"/>
                        </w:rPr>
                      </w:pPr>
                      <w:r>
                        <w:rPr>
                          <w:b/>
                          <w:bCs/>
                          <w:lang w:val="en-US"/>
                        </w:rPr>
                        <w:t>E</w:t>
                      </w:r>
                    </w:p>
                  </w:txbxContent>
                </v:textbox>
              </v:shape>
            </w:pict>
          </mc:Fallback>
        </mc:AlternateContent>
      </w:r>
      <w:r w:rsidRPr="00510131">
        <w:rPr>
          <w:rFonts w:ascii="Times New Roman" w:hAnsi="Times New Roman" w:cs="Times New Roman"/>
          <w:noProof/>
          <w:lang w:eastAsia="en-IN"/>
        </w:rPr>
        <mc:AlternateContent>
          <mc:Choice Requires="wps">
            <w:drawing>
              <wp:anchor distT="0" distB="0" distL="114300" distR="114300" simplePos="0" relativeHeight="251658257" behindDoc="0" locked="0" layoutInCell="1" allowOverlap="1" wp14:anchorId="384521D9" wp14:editId="4F3059F2">
                <wp:simplePos x="0" y="0"/>
                <wp:positionH relativeFrom="column">
                  <wp:posOffset>1840913</wp:posOffset>
                </wp:positionH>
                <wp:positionV relativeFrom="paragraph">
                  <wp:posOffset>250923</wp:posOffset>
                </wp:positionV>
                <wp:extent cx="267287" cy="267286"/>
                <wp:effectExtent l="0" t="0" r="0" b="0"/>
                <wp:wrapNone/>
                <wp:docPr id="100064346"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193A075C" w14:textId="77777777" w:rsidR="00D73134" w:rsidRPr="00CE1631" w:rsidRDefault="00D73134" w:rsidP="00EC7451">
                            <w:pPr>
                              <w:rPr>
                                <w:b/>
                                <w:bCs/>
                                <w:lang w:val="en-US"/>
                              </w:rPr>
                            </w:pPr>
                            <w:r>
                              <w:rPr>
                                <w:b/>
                                <w:bCs/>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21D9" id="_x0000_s1086" type="#_x0000_t202" style="position:absolute;margin-left:144.95pt;margin-top:19.75pt;width:21.05pt;height:2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" filled="f" stroked="f" strokeweight=".5pt">
                <v:textbox>
                  <w:txbxContent>
                    <w:p w14:paraId="193A075C" w14:textId="77777777" w:rsidR="00D73134" w:rsidRPr="00CE1631" w:rsidRDefault="00D73134" w:rsidP="00EC7451">
                      <w:pPr>
                        <w:rPr>
                          <w:b/>
                          <w:bCs/>
                          <w:lang w:val="en-US"/>
                        </w:rPr>
                      </w:pPr>
                      <w:r>
                        <w:rPr>
                          <w:b/>
                          <w:bCs/>
                          <w:lang w:val="en-US"/>
                        </w:rPr>
                        <w:t>D</w:t>
                      </w:r>
                    </w:p>
                  </w:txbxContent>
                </v:textbox>
              </v:shape>
            </w:pict>
          </mc:Fallback>
        </mc:AlternateContent>
      </w:r>
      <w:r w:rsidRPr="00510131">
        <w:rPr>
          <w:rFonts w:ascii="Times New Roman" w:hAnsi="Times New Roman" w:cs="Times New Roman"/>
          <w:noProof/>
          <w:lang w:eastAsia="en-IN"/>
        </w:rPr>
        <mc:AlternateContent>
          <mc:Choice Requires="wps">
            <w:drawing>
              <wp:anchor distT="0" distB="0" distL="114300" distR="114300" simplePos="0" relativeHeight="251658256" behindDoc="0" locked="0" layoutInCell="1" allowOverlap="1" wp14:anchorId="0CF78A22" wp14:editId="0F7AFF70">
                <wp:simplePos x="0" y="0"/>
                <wp:positionH relativeFrom="column">
                  <wp:posOffset>470437</wp:posOffset>
                </wp:positionH>
                <wp:positionV relativeFrom="paragraph">
                  <wp:posOffset>258591</wp:posOffset>
                </wp:positionV>
                <wp:extent cx="267287" cy="267286"/>
                <wp:effectExtent l="0" t="0" r="0" b="0"/>
                <wp:wrapNone/>
                <wp:docPr id="783754046"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623901E7" w14:textId="77777777" w:rsidR="00D73134" w:rsidRPr="00CE1631" w:rsidRDefault="00D73134" w:rsidP="00EC7451">
                            <w:pPr>
                              <w:rPr>
                                <w:b/>
                                <w:bCs/>
                                <w:lang w:val="en-US"/>
                              </w:rPr>
                            </w:pPr>
                            <w:r>
                              <w:rPr>
                                <w:b/>
                                <w:bCs/>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8A22" id="_x0000_s1087" type="#_x0000_t202" style="position:absolute;margin-left:37.05pt;margin-top:20.35pt;width:21.05pt;height:21.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" filled="f" stroked="f" strokeweight=".5pt">
                <v:textbox>
                  <w:txbxContent>
                    <w:p w14:paraId="623901E7" w14:textId="77777777" w:rsidR="00D73134" w:rsidRPr="00CE1631" w:rsidRDefault="00D73134" w:rsidP="00EC7451">
                      <w:pPr>
                        <w:rPr>
                          <w:b/>
                          <w:bCs/>
                          <w:lang w:val="en-US"/>
                        </w:rPr>
                      </w:pPr>
                      <w:r>
                        <w:rPr>
                          <w:b/>
                          <w:bCs/>
                          <w:lang w:val="en-US"/>
                        </w:rPr>
                        <w:t>C</w:t>
                      </w:r>
                    </w:p>
                  </w:txbxContent>
                </v:textbox>
              </v:shape>
            </w:pict>
          </mc:Fallback>
        </mc:AlternateContent>
      </w:r>
    </w:p>
    <w:p w14:paraId="7A4EC520" w14:textId="77777777" w:rsidR="00EC7451" w:rsidRPr="00510131" w:rsidRDefault="00EC7451" w:rsidP="00EC7451">
      <w:pPr>
        <w:tabs>
          <w:tab w:val="left" w:pos="4253"/>
        </w:tabs>
        <w:rPr>
          <w:rFonts w:ascii="Times New Roman" w:hAnsi="Times New Roman" w:cs="Times New Roman"/>
          <w:noProof/>
        </w:rPr>
      </w:pPr>
    </w:p>
    <w:p w14:paraId="3AED4BAB" w14:textId="758ABD01" w:rsidR="00EC7451" w:rsidRPr="00510131" w:rsidRDefault="00953B0F" w:rsidP="00EC7451">
      <w:pPr>
        <w:tabs>
          <w:tab w:val="left" w:pos="4253"/>
        </w:tabs>
        <w:rPr>
          <w:rFonts w:ascii="Times New Roman" w:hAnsi="Times New Roman" w:cs="Times New Roman"/>
          <w:noProof/>
        </w:rPr>
      </w:pPr>
      <w:r w:rsidRPr="00510131">
        <w:rPr>
          <w:rFonts w:ascii="Times New Roman" w:hAnsi="Times New Roman" w:cs="Times New Roman"/>
          <w:noProof/>
          <w:lang w:eastAsia="en-IN"/>
        </w:rPr>
        <w:drawing>
          <wp:anchor distT="0" distB="0" distL="114300" distR="114300" simplePos="0" relativeHeight="251658240" behindDoc="1" locked="0" layoutInCell="1" allowOverlap="1" wp14:anchorId="68C93D48" wp14:editId="5DB43AE7">
            <wp:simplePos x="0" y="0"/>
            <wp:positionH relativeFrom="margin">
              <wp:posOffset>2439523</wp:posOffset>
            </wp:positionH>
            <wp:positionV relativeFrom="paragraph">
              <wp:posOffset>215167</wp:posOffset>
            </wp:positionV>
            <wp:extent cx="1225910" cy="1241425"/>
            <wp:effectExtent l="19050" t="19050" r="12700" b="15875"/>
            <wp:wrapNone/>
            <wp:docPr id="176531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076" name="Picture 176531076"/>
                    <pic:cNvPicPr/>
                  </pic:nvPicPr>
                  <pic:blipFill rotWithShape="1">
                    <a:blip r:embed="rId47" cstate="print">
                      <a:extLst>
                        <a:ext uri="{BEBA8EAE-BF5A-486C-A8C5-ECC9F3942E4B}">
                          <a14:imgProps xmlns:a14="http://schemas.microsoft.com/office/drawing/2010/main">
                            <a14:imgLayer r:embed="rId48">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2690" t="684" r="56748" b="56383"/>
                    <a:stretch>
                      <a:fillRect/>
                    </a:stretch>
                  </pic:blipFill>
                  <pic:spPr bwMode="auto">
                    <a:xfrm>
                      <a:off x="0" y="0"/>
                      <a:ext cx="1226438" cy="1241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881" w:rsidRPr="00510131">
        <w:rPr>
          <w:rFonts w:ascii="Times New Roman" w:hAnsi="Times New Roman" w:cs="Times New Roman"/>
          <w:noProof/>
          <w:lang w:eastAsia="en-IN"/>
        </w:rPr>
        <w:drawing>
          <wp:anchor distT="0" distB="0" distL="114300" distR="114300" simplePos="0" relativeHeight="251658249" behindDoc="1" locked="0" layoutInCell="1" allowOverlap="1" wp14:anchorId="53CDD8BA" wp14:editId="02C83FEF">
            <wp:simplePos x="0" y="0"/>
            <wp:positionH relativeFrom="margin">
              <wp:posOffset>3738733</wp:posOffset>
            </wp:positionH>
            <wp:positionV relativeFrom="paragraph">
              <wp:posOffset>236269</wp:posOffset>
            </wp:positionV>
            <wp:extent cx="1811447" cy="1217295"/>
            <wp:effectExtent l="19050" t="19050" r="17780" b="20955"/>
            <wp:wrapNone/>
            <wp:docPr id="1890389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076" name="Picture 176531076"/>
                    <pic:cNvPicPr/>
                  </pic:nvPicPr>
                  <pic:blipFill rotWithShape="1">
                    <a:blip r:embed="rId49">
                      <a:extLst>
                        <a:ext uri="{BEBA8EAE-BF5A-486C-A8C5-ECC9F3942E4B}">
                          <a14:imgProps xmlns:a14="http://schemas.microsoft.com/office/drawing/2010/main">
                            <a14:imgLayer r:embed="rId50">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52015" t="6876" r="1514" b="59806"/>
                    <a:stretch>
                      <a:fillRect/>
                    </a:stretch>
                  </pic:blipFill>
                  <pic:spPr bwMode="auto">
                    <a:xfrm>
                      <a:off x="0" y="0"/>
                      <a:ext cx="1815284" cy="121987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116" w:rsidRPr="00510131">
        <w:rPr>
          <w:rFonts w:ascii="Times New Roman" w:hAnsi="Times New Roman" w:cs="Times New Roman"/>
          <w:noProof/>
          <w:lang w:eastAsia="en-IN"/>
        </w:rPr>
        <w:drawing>
          <wp:anchor distT="0" distB="0" distL="114300" distR="114300" simplePos="0" relativeHeight="251658246" behindDoc="1" locked="0" layoutInCell="1" allowOverlap="1" wp14:anchorId="2A2B2064" wp14:editId="42042838">
            <wp:simplePos x="0" y="0"/>
            <wp:positionH relativeFrom="margin">
              <wp:posOffset>31897</wp:posOffset>
            </wp:positionH>
            <wp:positionV relativeFrom="paragraph">
              <wp:posOffset>215167</wp:posOffset>
            </wp:positionV>
            <wp:extent cx="2314602" cy="1230630"/>
            <wp:effectExtent l="19050" t="19050" r="28575" b="26670"/>
            <wp:wrapNone/>
            <wp:docPr id="59921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12312" name="Picture 599212312"/>
                    <pic:cNvPicPr/>
                  </pic:nvPicPr>
                  <pic:blipFill rotWithShape="1">
                    <a:blip r:embed="rId51">
                      <a:extLst>
                        <a:ext uri="{28A0092B-C50C-407E-A947-70E740481C1C}">
                          <a14:useLocalDpi xmlns:a14="http://schemas.microsoft.com/office/drawing/2010/main" val="0"/>
                        </a:ext>
                      </a:extLst>
                    </a:blip>
                    <a:srcRect l="2878" t="1974" r="50439" b="56140"/>
                    <a:stretch>
                      <a:fillRect/>
                    </a:stretch>
                  </pic:blipFill>
                  <pic:spPr bwMode="auto">
                    <a:xfrm>
                      <a:off x="0" y="0"/>
                      <a:ext cx="2320254" cy="12336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116" w:rsidRPr="00510131">
        <w:rPr>
          <w:rFonts w:ascii="Times New Roman" w:hAnsi="Times New Roman" w:cs="Times New Roman"/>
          <w:noProof/>
          <w:lang w:eastAsia="en-IN"/>
        </w:rPr>
        <w:drawing>
          <wp:anchor distT="0" distB="0" distL="114300" distR="114300" simplePos="0" relativeHeight="251658252" behindDoc="1" locked="0" layoutInCell="1" allowOverlap="1" wp14:anchorId="7CA6314B" wp14:editId="5FFB26B9">
            <wp:simplePos x="0" y="0"/>
            <wp:positionH relativeFrom="margin">
              <wp:posOffset>5666007</wp:posOffset>
            </wp:positionH>
            <wp:positionV relativeFrom="paragraph">
              <wp:posOffset>215167</wp:posOffset>
            </wp:positionV>
            <wp:extent cx="969010" cy="1230728"/>
            <wp:effectExtent l="19050" t="19050" r="21590" b="26670"/>
            <wp:wrapNone/>
            <wp:docPr id="1967296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83408" name="Picture 1371283408"/>
                    <pic:cNvPicPr/>
                  </pic:nvPicPr>
                  <pic:blipFill rotWithShape="1">
                    <a:blip r:embed="rId52">
                      <a:extLst>
                        <a:ext uri="{BEBA8EAE-BF5A-486C-A8C5-ECC9F3942E4B}">
                          <a14:imgProps xmlns:a14="http://schemas.microsoft.com/office/drawing/2010/main">
                            <a14:imgLayer r:embed="rId53">
                              <a14:imgEffect>
                                <a14:saturation sat="200000"/>
                              </a14:imgEffect>
                            </a14:imgLayer>
                          </a14:imgProps>
                        </a:ext>
                        <a:ext uri="{28A0092B-C50C-407E-A947-70E740481C1C}">
                          <a14:useLocalDpi xmlns:a14="http://schemas.microsoft.com/office/drawing/2010/main" val="0"/>
                        </a:ext>
                      </a:extLst>
                    </a:blip>
                    <a:srcRect l="66735" t="10586" r="14515" b="68422"/>
                    <a:stretch>
                      <a:fillRect/>
                    </a:stretch>
                  </pic:blipFill>
                  <pic:spPr bwMode="auto">
                    <a:xfrm>
                      <a:off x="0" y="0"/>
                      <a:ext cx="969164" cy="123092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CC074" w14:textId="77777777" w:rsidR="00EC7451" w:rsidRPr="00510131" w:rsidRDefault="00EC7451" w:rsidP="00EC7451">
      <w:pPr>
        <w:tabs>
          <w:tab w:val="left" w:pos="4253"/>
        </w:tabs>
        <w:rPr>
          <w:rFonts w:ascii="Times New Roman" w:hAnsi="Times New Roman" w:cs="Times New Roman"/>
          <w:noProof/>
        </w:rPr>
      </w:pPr>
    </w:p>
    <w:p w14:paraId="18EFFA1C" w14:textId="77777777" w:rsidR="00EC7451" w:rsidRPr="00510131" w:rsidRDefault="00EC7451" w:rsidP="00EC7451">
      <w:pPr>
        <w:tabs>
          <w:tab w:val="left" w:pos="4253"/>
        </w:tabs>
        <w:rPr>
          <w:rFonts w:ascii="Times New Roman" w:hAnsi="Times New Roman" w:cs="Times New Roman"/>
          <w:noProof/>
        </w:rPr>
      </w:pPr>
    </w:p>
    <w:p w14:paraId="495AC117" w14:textId="77777777" w:rsidR="00EC7451" w:rsidRPr="00510131" w:rsidRDefault="00EC7451" w:rsidP="00EC7451">
      <w:pPr>
        <w:tabs>
          <w:tab w:val="left" w:pos="4253"/>
        </w:tabs>
        <w:rPr>
          <w:rFonts w:ascii="Times New Roman" w:hAnsi="Times New Roman" w:cs="Times New Roman"/>
          <w:noProof/>
        </w:rPr>
      </w:pPr>
      <w:r w:rsidRPr="00510131">
        <w:rPr>
          <w:rFonts w:ascii="Times New Roman" w:hAnsi="Times New Roman" w:cs="Times New Roman"/>
          <w:noProof/>
          <w:lang w:eastAsia="en-IN"/>
        </w:rPr>
        <mc:AlternateContent>
          <mc:Choice Requires="wps">
            <w:drawing>
              <wp:anchor distT="0" distB="0" distL="114300" distR="114300" simplePos="0" relativeHeight="251658263" behindDoc="0" locked="0" layoutInCell="1" allowOverlap="1" wp14:anchorId="703B08E9" wp14:editId="23D1C73C">
                <wp:simplePos x="0" y="0"/>
                <wp:positionH relativeFrom="column">
                  <wp:posOffset>1006426</wp:posOffset>
                </wp:positionH>
                <wp:positionV relativeFrom="paragraph">
                  <wp:posOffset>257956</wp:posOffset>
                </wp:positionV>
                <wp:extent cx="267287" cy="267286"/>
                <wp:effectExtent l="0" t="0" r="0" b="0"/>
                <wp:wrapNone/>
                <wp:docPr id="1012242590"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400ADE93" w14:textId="77777777" w:rsidR="00D73134" w:rsidRPr="00CE1631" w:rsidRDefault="00D73134" w:rsidP="00EC7451">
                            <w:pPr>
                              <w:rPr>
                                <w:b/>
                                <w:bCs/>
                                <w:lang w:val="en-US"/>
                              </w:rPr>
                            </w:pPr>
                            <w:r>
                              <w:rPr>
                                <w:b/>
                                <w:bCs/>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08E9" id="_x0000_s1088" type="#_x0000_t202" style="position:absolute;margin-left:79.25pt;margin-top:20.3pt;width:21.05pt;height:21.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" filled="f" stroked="f" strokeweight=".5pt">
                <v:textbox>
                  <w:txbxContent>
                    <w:p w14:paraId="400ADE93" w14:textId="77777777" w:rsidR="00D73134" w:rsidRPr="00CE1631" w:rsidRDefault="00D73134" w:rsidP="00EC7451">
                      <w:pPr>
                        <w:rPr>
                          <w:b/>
                          <w:bCs/>
                          <w:lang w:val="en-US"/>
                        </w:rPr>
                      </w:pPr>
                      <w:r>
                        <w:rPr>
                          <w:b/>
                          <w:bCs/>
                          <w:lang w:val="en-US"/>
                        </w:rPr>
                        <w:t>G</w:t>
                      </w:r>
                    </w:p>
                  </w:txbxContent>
                </v:textbox>
              </v:shape>
            </w:pict>
          </mc:Fallback>
        </mc:AlternateContent>
      </w:r>
      <w:r w:rsidRPr="00510131">
        <w:rPr>
          <w:rFonts w:ascii="Times New Roman" w:hAnsi="Times New Roman" w:cs="Times New Roman"/>
          <w:noProof/>
          <w:lang w:eastAsia="en-IN"/>
        </w:rPr>
        <mc:AlternateContent>
          <mc:Choice Requires="wps">
            <w:drawing>
              <wp:anchor distT="0" distB="0" distL="114300" distR="114300" simplePos="0" relativeHeight="251658262" behindDoc="0" locked="0" layoutInCell="1" allowOverlap="1" wp14:anchorId="41D5148D" wp14:editId="26823134">
                <wp:simplePos x="0" y="0"/>
                <wp:positionH relativeFrom="column">
                  <wp:posOffset>2513623</wp:posOffset>
                </wp:positionH>
                <wp:positionV relativeFrom="paragraph">
                  <wp:posOffset>237099</wp:posOffset>
                </wp:positionV>
                <wp:extent cx="267287" cy="267286"/>
                <wp:effectExtent l="0" t="0" r="0" b="0"/>
                <wp:wrapNone/>
                <wp:docPr id="1268166290"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7C097734" w14:textId="77777777" w:rsidR="00D73134" w:rsidRPr="00CE1631" w:rsidRDefault="00D73134" w:rsidP="00EC7451">
                            <w:pPr>
                              <w:rPr>
                                <w:b/>
                                <w:bCs/>
                                <w:lang w:val="en-US"/>
                              </w:rPr>
                            </w:pPr>
                            <w:r>
                              <w:rPr>
                                <w:b/>
                                <w:bCs/>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148D" id="_x0000_s1089" type="#_x0000_t202" style="position:absolute;margin-left:197.9pt;margin-top:18.65pt;width:21.05pt;height:2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" filled="f" stroked="f" strokeweight=".5pt">
                <v:textbox>
                  <w:txbxContent>
                    <w:p w14:paraId="7C097734" w14:textId="77777777" w:rsidR="00D73134" w:rsidRPr="00CE1631" w:rsidRDefault="00D73134" w:rsidP="00EC7451">
                      <w:pPr>
                        <w:rPr>
                          <w:b/>
                          <w:bCs/>
                          <w:lang w:val="en-US"/>
                        </w:rPr>
                      </w:pPr>
                      <w:r>
                        <w:rPr>
                          <w:b/>
                          <w:bCs/>
                          <w:lang w:val="en-US"/>
                        </w:rPr>
                        <w:t>H</w:t>
                      </w:r>
                    </w:p>
                  </w:txbxContent>
                </v:textbox>
              </v:shape>
            </w:pict>
          </mc:Fallback>
        </mc:AlternateContent>
      </w:r>
      <w:r w:rsidRPr="00510131">
        <w:rPr>
          <w:rFonts w:ascii="Times New Roman" w:hAnsi="Times New Roman" w:cs="Times New Roman"/>
          <w:noProof/>
          <w:lang w:eastAsia="en-IN"/>
        </w:rPr>
        <mc:AlternateContent>
          <mc:Choice Requires="wps">
            <w:drawing>
              <wp:anchor distT="0" distB="0" distL="114300" distR="114300" simplePos="0" relativeHeight="251658261" behindDoc="0" locked="0" layoutInCell="1" allowOverlap="1" wp14:anchorId="6BA65268" wp14:editId="66B45AA9">
                <wp:simplePos x="0" y="0"/>
                <wp:positionH relativeFrom="column">
                  <wp:posOffset>4139320</wp:posOffset>
                </wp:positionH>
                <wp:positionV relativeFrom="paragraph">
                  <wp:posOffset>228942</wp:posOffset>
                </wp:positionV>
                <wp:extent cx="267287" cy="267286"/>
                <wp:effectExtent l="0" t="0" r="0" b="0"/>
                <wp:wrapNone/>
                <wp:docPr id="1225348494"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122F02E0" w14:textId="77777777" w:rsidR="00D73134" w:rsidRPr="00CE1631" w:rsidRDefault="00D73134" w:rsidP="00EC7451">
                            <w:pPr>
                              <w:rPr>
                                <w:b/>
                                <w:bCs/>
                                <w:lang w:val="en-US"/>
                              </w:rPr>
                            </w:pPr>
                            <w:r>
                              <w:rPr>
                                <w:b/>
                                <w:bCs/>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5268" id="_x0000_s1090" type="#_x0000_t202" style="position:absolute;margin-left:325.95pt;margin-top:18.05pt;width:21.05pt;height:21.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" filled="f" stroked="f" strokeweight=".5pt">
                <v:textbox>
                  <w:txbxContent>
                    <w:p w14:paraId="122F02E0" w14:textId="77777777" w:rsidR="00D73134" w:rsidRPr="00CE1631" w:rsidRDefault="00D73134" w:rsidP="00EC7451">
                      <w:pPr>
                        <w:rPr>
                          <w:b/>
                          <w:bCs/>
                          <w:lang w:val="en-US"/>
                        </w:rPr>
                      </w:pPr>
                      <w:r>
                        <w:rPr>
                          <w:b/>
                          <w:bCs/>
                          <w:lang w:val="en-US"/>
                        </w:rPr>
                        <w:t>I</w:t>
                      </w:r>
                    </w:p>
                  </w:txbxContent>
                </v:textbox>
              </v:shape>
            </w:pict>
          </mc:Fallback>
        </mc:AlternateContent>
      </w:r>
      <w:r w:rsidRPr="00510131">
        <w:rPr>
          <w:rFonts w:ascii="Times New Roman" w:hAnsi="Times New Roman" w:cs="Times New Roman"/>
          <w:noProof/>
          <w:lang w:eastAsia="en-IN"/>
        </w:rPr>
        <mc:AlternateContent>
          <mc:Choice Requires="wps">
            <w:drawing>
              <wp:anchor distT="0" distB="0" distL="114300" distR="114300" simplePos="0" relativeHeight="251658260" behindDoc="0" locked="0" layoutInCell="1" allowOverlap="1" wp14:anchorId="30070167" wp14:editId="17CD9780">
                <wp:simplePos x="0" y="0"/>
                <wp:positionH relativeFrom="column">
                  <wp:posOffset>6046421</wp:posOffset>
                </wp:positionH>
                <wp:positionV relativeFrom="paragraph">
                  <wp:posOffset>216730</wp:posOffset>
                </wp:positionV>
                <wp:extent cx="267287" cy="267286"/>
                <wp:effectExtent l="0" t="0" r="0" b="0"/>
                <wp:wrapNone/>
                <wp:docPr id="571868203"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308DFDF4" w14:textId="77777777" w:rsidR="00D73134" w:rsidRPr="00CE1631" w:rsidRDefault="00D73134" w:rsidP="00EC7451">
                            <w:pPr>
                              <w:rPr>
                                <w:b/>
                                <w:bCs/>
                                <w:lang w:val="en-US"/>
                              </w:rPr>
                            </w:pPr>
                            <w:r>
                              <w:rPr>
                                <w:b/>
                                <w:bCs/>
                                <w:lang w:val="en-U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70167" id="_x0000_s1091" type="#_x0000_t202" style="position:absolute;margin-left:476.1pt;margin-top:17.05pt;width:21.05pt;height:21.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" filled="f" stroked="f" strokeweight=".5pt">
                <v:textbox>
                  <w:txbxContent>
                    <w:p w14:paraId="308DFDF4" w14:textId="77777777" w:rsidR="00D73134" w:rsidRPr="00CE1631" w:rsidRDefault="00D73134" w:rsidP="00EC7451">
                      <w:pPr>
                        <w:rPr>
                          <w:b/>
                          <w:bCs/>
                          <w:lang w:val="en-US"/>
                        </w:rPr>
                      </w:pPr>
                      <w:r>
                        <w:rPr>
                          <w:b/>
                          <w:bCs/>
                          <w:lang w:val="en-US"/>
                        </w:rPr>
                        <w:t>J</w:t>
                      </w:r>
                    </w:p>
                  </w:txbxContent>
                </v:textbox>
              </v:shape>
            </w:pict>
          </mc:Fallback>
        </mc:AlternateContent>
      </w:r>
    </w:p>
    <w:p w14:paraId="39AE5CAF" w14:textId="1396FC0E" w:rsidR="00EC7451" w:rsidRPr="00510131" w:rsidRDefault="00EC7451" w:rsidP="00EC7451">
      <w:pPr>
        <w:tabs>
          <w:tab w:val="left" w:pos="4253"/>
        </w:tabs>
        <w:rPr>
          <w:rFonts w:ascii="Times New Roman" w:hAnsi="Times New Roman" w:cs="Times New Roman"/>
        </w:rPr>
      </w:pPr>
      <w:r w:rsidRPr="00510131">
        <w:rPr>
          <w:rFonts w:ascii="Times New Roman" w:hAnsi="Times New Roman" w:cs="Times New Roman"/>
          <w:noProof/>
          <w:lang w:eastAsia="en-IN"/>
        </w:rPr>
        <mc:AlternateContent>
          <mc:Choice Requires="wps">
            <w:drawing>
              <wp:anchor distT="0" distB="0" distL="114300" distR="114300" simplePos="0" relativeHeight="251658267" behindDoc="0" locked="0" layoutInCell="1" allowOverlap="1" wp14:anchorId="4539BD20" wp14:editId="4F77AABA">
                <wp:simplePos x="0" y="0"/>
                <wp:positionH relativeFrom="column">
                  <wp:posOffset>5160401</wp:posOffset>
                </wp:positionH>
                <wp:positionV relativeFrom="paragraph">
                  <wp:posOffset>2004793</wp:posOffset>
                </wp:positionV>
                <wp:extent cx="267287" cy="267286"/>
                <wp:effectExtent l="0" t="0" r="0" b="0"/>
                <wp:wrapNone/>
                <wp:docPr id="884476278"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5254446B" w14:textId="77777777" w:rsidR="00D73134" w:rsidRPr="00DF7A77" w:rsidRDefault="00D73134" w:rsidP="00EC7451">
                            <w:pPr>
                              <w:rPr>
                                <w:b/>
                                <w:bCs/>
                                <w:color w:val="FFFFFF" w:themeColor="background1"/>
                                <w:lang w:val="en-US"/>
                              </w:rPr>
                            </w:pPr>
                            <w:r w:rsidRPr="00DF7A77">
                              <w:rPr>
                                <w:b/>
                                <w:bCs/>
                                <w:color w:val="FFFFFF" w:themeColor="background1"/>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9BD20" id="_x0000_s1092" type="#_x0000_t202" style="position:absolute;margin-left:406.35pt;margin-top:157.85pt;width:21.05pt;height:21.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" filled="f" stroked="f" strokeweight=".5pt">
                <v:textbox>
                  <w:txbxContent>
                    <w:p w14:paraId="5254446B" w14:textId="77777777" w:rsidR="00D73134" w:rsidRPr="00DF7A77" w:rsidRDefault="00D73134" w:rsidP="00EC7451">
                      <w:pPr>
                        <w:rPr>
                          <w:b/>
                          <w:bCs/>
                          <w:color w:val="FFFFFF" w:themeColor="background1"/>
                          <w:lang w:val="en-US"/>
                        </w:rPr>
                      </w:pPr>
                      <w:r w:rsidRPr="00DF7A77">
                        <w:rPr>
                          <w:b/>
                          <w:bCs/>
                          <w:color w:val="FFFFFF" w:themeColor="background1"/>
                          <w:lang w:val="en-US"/>
                        </w:rPr>
                        <w:t>N</w:t>
                      </w:r>
                    </w:p>
                  </w:txbxContent>
                </v:textbox>
              </v:shape>
            </w:pict>
          </mc:Fallback>
        </mc:AlternateContent>
      </w:r>
      <w:r w:rsidRPr="00510131">
        <w:rPr>
          <w:rFonts w:ascii="Times New Roman" w:hAnsi="Times New Roman" w:cs="Times New Roman"/>
          <w:noProof/>
          <w:lang w:eastAsia="en-IN"/>
        </w:rPr>
        <mc:AlternateContent>
          <mc:Choice Requires="wps">
            <w:drawing>
              <wp:anchor distT="0" distB="0" distL="114300" distR="114300" simplePos="0" relativeHeight="251658264" behindDoc="0" locked="0" layoutInCell="1" allowOverlap="1" wp14:anchorId="340D1CF8" wp14:editId="63B9201E">
                <wp:simplePos x="0" y="0"/>
                <wp:positionH relativeFrom="column">
                  <wp:posOffset>527489</wp:posOffset>
                </wp:positionH>
                <wp:positionV relativeFrom="paragraph">
                  <wp:posOffset>1994388</wp:posOffset>
                </wp:positionV>
                <wp:extent cx="267287" cy="267286"/>
                <wp:effectExtent l="0" t="0" r="0" b="0"/>
                <wp:wrapNone/>
                <wp:docPr id="1049413742" name="Text Box 11"/>
                <wp:cNvGraphicFramePr/>
                <a:graphic xmlns:a="http://schemas.openxmlformats.org/drawingml/2006/main">
                  <a:graphicData uri="http://schemas.microsoft.com/office/word/2010/wordprocessingShape">
                    <wps:wsp>
                      <wps:cNvSpPr txBox="1"/>
                      <wps:spPr>
                        <a:xfrm>
                          <a:off x="0" y="0"/>
                          <a:ext cx="267287" cy="267286"/>
                        </a:xfrm>
                        <a:prstGeom prst="rect">
                          <a:avLst/>
                        </a:prstGeom>
                        <a:noFill/>
                        <a:ln w="6350">
                          <a:noFill/>
                        </a:ln>
                      </wps:spPr>
                      <wps:txbx>
                        <w:txbxContent>
                          <w:p w14:paraId="4E80FC3F" w14:textId="77777777" w:rsidR="00D73134" w:rsidRPr="00CE1631" w:rsidRDefault="00D73134" w:rsidP="00EC7451">
                            <w:pPr>
                              <w:rPr>
                                <w:b/>
                                <w:bCs/>
                                <w:lang w:val="en-US"/>
                              </w:rPr>
                            </w:pPr>
                            <w:r>
                              <w:rPr>
                                <w:b/>
                                <w:bCs/>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D1CF8" id="_x0000_s1093" type="#_x0000_t202" style="position:absolute;margin-left:41.55pt;margin-top:157.05pt;width:21.05pt;height:21.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" filled="f" stroked="f" strokeweight=".5pt">
                <v:textbox>
                  <w:txbxContent>
                    <w:p w14:paraId="4E80FC3F" w14:textId="77777777" w:rsidR="00D73134" w:rsidRPr="00CE1631" w:rsidRDefault="00D73134" w:rsidP="00EC7451">
                      <w:pPr>
                        <w:rPr>
                          <w:b/>
                          <w:bCs/>
                          <w:lang w:val="en-US"/>
                        </w:rPr>
                      </w:pPr>
                      <w:r>
                        <w:rPr>
                          <w:b/>
                          <w:bCs/>
                          <w:lang w:val="en-US"/>
                        </w:rPr>
                        <w:t>K</w:t>
                      </w:r>
                    </w:p>
                  </w:txbxContent>
                </v:textbox>
              </v:shape>
            </w:pict>
          </mc:Fallback>
        </mc:AlternateContent>
      </w:r>
      <w:r w:rsidRPr="00510131">
        <w:rPr>
          <w:rFonts w:ascii="Times New Roman" w:hAnsi="Times New Roman" w:cs="Times New Roman"/>
          <w:noProof/>
          <w:lang w:eastAsia="en-IN"/>
        </w:rPr>
        <w:drawing>
          <wp:anchor distT="0" distB="0" distL="114300" distR="114300" simplePos="0" relativeHeight="251658243" behindDoc="1" locked="0" layoutInCell="1" allowOverlap="1" wp14:anchorId="123F8927" wp14:editId="2021D913">
            <wp:simplePos x="0" y="0"/>
            <wp:positionH relativeFrom="margin">
              <wp:posOffset>51435</wp:posOffset>
            </wp:positionH>
            <wp:positionV relativeFrom="paragraph">
              <wp:posOffset>386666</wp:posOffset>
            </wp:positionV>
            <wp:extent cx="1251438" cy="1889572"/>
            <wp:effectExtent l="19050" t="19050" r="25400" b="15875"/>
            <wp:wrapNone/>
            <wp:docPr id="1371283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83408" name="Picture 1371283408"/>
                    <pic:cNvPicPr/>
                  </pic:nvPicPr>
                  <pic:blipFill rotWithShape="1">
                    <a:blip r:embed="rId54">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l="42270" t="54226" r="33531" b="15453"/>
                    <a:stretch>
                      <a:fillRect/>
                    </a:stretch>
                  </pic:blipFill>
                  <pic:spPr bwMode="auto">
                    <a:xfrm>
                      <a:off x="0" y="0"/>
                      <a:ext cx="1251438" cy="18895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ACCF2" w14:textId="0CC5A08F" w:rsidR="00433FB5" w:rsidRPr="00510131" w:rsidRDefault="00953B0F" w:rsidP="00EC7451">
      <w:pPr>
        <w:tabs>
          <w:tab w:val="left" w:pos="4253"/>
        </w:tabs>
        <w:spacing w:before="120" w:after="120" w:line="240" w:lineRule="auto"/>
        <w:jc w:val="both"/>
        <w:rPr>
          <w:rFonts w:ascii="Times New Roman" w:hAnsi="Times New Roman" w:cs="Times New Roman"/>
          <w:b/>
          <w:bCs/>
          <w:sz w:val="24"/>
          <w:szCs w:val="24"/>
        </w:rPr>
      </w:pPr>
      <w:r w:rsidRPr="00510131">
        <w:rPr>
          <w:rFonts w:ascii="Times New Roman" w:hAnsi="Times New Roman" w:cs="Times New Roman"/>
          <w:noProof/>
          <w:lang w:eastAsia="en-IN"/>
        </w:rPr>
        <w:drawing>
          <wp:anchor distT="0" distB="0" distL="114300" distR="114300" simplePos="0" relativeHeight="251658248" behindDoc="1" locked="0" layoutInCell="1" allowOverlap="1" wp14:anchorId="38BD952F" wp14:editId="4FC1564C">
            <wp:simplePos x="0" y="0"/>
            <wp:positionH relativeFrom="margin">
              <wp:posOffset>2915773</wp:posOffset>
            </wp:positionH>
            <wp:positionV relativeFrom="paragraph">
              <wp:posOffset>88314</wp:posOffset>
            </wp:positionV>
            <wp:extent cx="3753532" cy="1940609"/>
            <wp:effectExtent l="19050" t="19050" r="18415" b="21590"/>
            <wp:wrapNone/>
            <wp:docPr id="9754695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69581" name="Picture 975469581"/>
                    <pic:cNvPicPr/>
                  </pic:nvPicPr>
                  <pic:blipFill rotWithShape="1">
                    <a:blip r:embed="rId55">
                      <a:extLst>
                        <a:ext uri="{BEBA8EAE-BF5A-486C-A8C5-ECC9F3942E4B}">
                          <a14:imgProps xmlns:a14="http://schemas.microsoft.com/office/drawing/2010/main">
                            <a14:imgLayer r:embed="rId56">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13244" r="21964" b="69498"/>
                    <a:stretch>
                      <a:fillRect/>
                    </a:stretch>
                  </pic:blipFill>
                  <pic:spPr bwMode="auto">
                    <a:xfrm>
                      <a:off x="0" y="0"/>
                      <a:ext cx="3754890" cy="194131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131">
        <w:rPr>
          <w:rFonts w:ascii="Times New Roman" w:hAnsi="Times New Roman" w:cs="Times New Roman"/>
          <w:noProof/>
          <w:lang w:eastAsia="en-IN"/>
        </w:rPr>
        <w:drawing>
          <wp:anchor distT="0" distB="0" distL="114300" distR="114300" simplePos="0" relativeHeight="251658247" behindDoc="1" locked="0" layoutInCell="1" allowOverlap="1" wp14:anchorId="488CAD42" wp14:editId="1A6DDB98">
            <wp:simplePos x="0" y="0"/>
            <wp:positionH relativeFrom="margin">
              <wp:posOffset>2033710</wp:posOffset>
            </wp:positionH>
            <wp:positionV relativeFrom="paragraph">
              <wp:posOffset>95201</wp:posOffset>
            </wp:positionV>
            <wp:extent cx="819041" cy="1933575"/>
            <wp:effectExtent l="19050" t="19050" r="19685" b="9525"/>
            <wp:wrapNone/>
            <wp:docPr id="5524799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79909" name="Picture 552479909"/>
                    <pic:cNvPicPr/>
                  </pic:nvPicPr>
                  <pic:blipFill rotWithShape="1">
                    <a:blip r:embed="rId57">
                      <a:extLst>
                        <a:ext uri="{BEBA8EAE-BF5A-486C-A8C5-ECC9F3942E4B}">
                          <a14:imgProps xmlns:a14="http://schemas.microsoft.com/office/drawing/2010/main">
                            <a14:imgLayer r:embed="rId58">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58796" t="1907" r="22085" b="54632"/>
                    <a:stretch>
                      <a:fillRect/>
                    </a:stretch>
                  </pic:blipFill>
                  <pic:spPr bwMode="auto">
                    <a:xfrm>
                      <a:off x="0" y="0"/>
                      <a:ext cx="819041" cy="1933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131">
        <w:rPr>
          <w:rFonts w:ascii="Times New Roman" w:hAnsi="Times New Roman" w:cs="Times New Roman"/>
          <w:noProof/>
          <w:lang w:eastAsia="en-IN"/>
        </w:rPr>
        <w:drawing>
          <wp:anchor distT="0" distB="0" distL="114300" distR="114300" simplePos="0" relativeHeight="251658253" behindDoc="1" locked="0" layoutInCell="1" allowOverlap="1" wp14:anchorId="5871593F" wp14:editId="6A9C502E">
            <wp:simplePos x="0" y="0"/>
            <wp:positionH relativeFrom="page">
              <wp:posOffset>2037276</wp:posOffset>
            </wp:positionH>
            <wp:positionV relativeFrom="paragraph">
              <wp:posOffset>99451</wp:posOffset>
            </wp:positionV>
            <wp:extent cx="560705" cy="1933721"/>
            <wp:effectExtent l="19050" t="19050" r="10795" b="28575"/>
            <wp:wrapNone/>
            <wp:docPr id="11258378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79909" name="Picture 552479909"/>
                    <pic:cNvPicPr/>
                  </pic:nvPicPr>
                  <pic:blipFill rotWithShape="1">
                    <a:blip r:embed="rId57">
                      <a:extLst>
                        <a:ext uri="{BEBA8EAE-BF5A-486C-A8C5-ECC9F3942E4B}">
                          <a14:imgProps xmlns:a14="http://schemas.microsoft.com/office/drawing/2010/main">
                            <a14:imgLayer r:embed="rId58">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67228" t="51468" r="18791" b="4305"/>
                    <a:stretch>
                      <a:fillRect/>
                    </a:stretch>
                  </pic:blipFill>
                  <pic:spPr bwMode="auto">
                    <a:xfrm>
                      <a:off x="0" y="0"/>
                      <a:ext cx="560705" cy="193372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4A026" w14:textId="38DE77DA" w:rsidR="00BF1791" w:rsidRPr="00510131" w:rsidRDefault="00BF1791" w:rsidP="00EC7451">
      <w:pPr>
        <w:tabs>
          <w:tab w:val="left" w:pos="4253"/>
        </w:tabs>
        <w:spacing w:before="120" w:after="120" w:line="240" w:lineRule="auto"/>
        <w:jc w:val="both"/>
        <w:rPr>
          <w:rFonts w:ascii="Times New Roman" w:hAnsi="Times New Roman" w:cs="Times New Roman"/>
          <w:b/>
          <w:bCs/>
          <w:sz w:val="24"/>
          <w:szCs w:val="24"/>
        </w:rPr>
      </w:pPr>
    </w:p>
    <w:p w14:paraId="30C9885D" w14:textId="77777777" w:rsidR="00002D64" w:rsidRPr="00510131" w:rsidRDefault="00002D64" w:rsidP="00EC7451">
      <w:pPr>
        <w:pStyle w:val="ListParagraph"/>
        <w:tabs>
          <w:tab w:val="left" w:pos="4253"/>
        </w:tabs>
        <w:spacing w:before="120" w:after="120" w:line="360" w:lineRule="auto"/>
        <w:ind w:left="0"/>
        <w:jc w:val="both"/>
        <w:rPr>
          <w:rFonts w:ascii="Times New Roman" w:eastAsia="Times New Roman" w:hAnsi="Times New Roman" w:cs="Times New Roman"/>
          <w:sz w:val="24"/>
          <w:szCs w:val="24"/>
          <w:lang w:eastAsia="en-IN"/>
        </w:rPr>
      </w:pPr>
    </w:p>
    <w:p w14:paraId="312CCF3A"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420E1888"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0EFBE8DC"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180F62C4"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14AEEAB7" w14:textId="7BC8BB92" w:rsidR="00EC7451" w:rsidRPr="00510131" w:rsidRDefault="00953B0F" w:rsidP="00EC7451">
      <w:pPr>
        <w:tabs>
          <w:tab w:val="left" w:pos="4253"/>
        </w:tabs>
        <w:spacing w:after="0" w:line="240" w:lineRule="auto"/>
        <w:rPr>
          <w:rFonts w:ascii="Times New Roman" w:eastAsia="Times New Roman" w:hAnsi="Times New Roman" w:cs="Times New Roman"/>
          <w:sz w:val="24"/>
          <w:szCs w:val="24"/>
          <w:lang w:eastAsia="en-IN"/>
        </w:rPr>
      </w:pPr>
      <w:r w:rsidRPr="00510131">
        <w:rPr>
          <w:rFonts w:ascii="Times New Roman" w:hAnsi="Times New Roman" w:cs="Times New Roman"/>
          <w:noProof/>
          <w:lang w:eastAsia="en-IN"/>
        </w:rPr>
        <mc:AlternateContent>
          <mc:Choice Requires="wps">
            <w:drawing>
              <wp:anchor distT="0" distB="0" distL="114300" distR="114300" simplePos="0" relativeHeight="251658265" behindDoc="0" locked="0" layoutInCell="1" allowOverlap="1" wp14:anchorId="7901DB89" wp14:editId="0C44A4B0">
                <wp:simplePos x="0" y="0"/>
                <wp:positionH relativeFrom="column">
                  <wp:posOffset>1552917</wp:posOffset>
                </wp:positionH>
                <wp:positionV relativeFrom="paragraph">
                  <wp:posOffset>140531</wp:posOffset>
                </wp:positionV>
                <wp:extent cx="420907" cy="308610"/>
                <wp:effectExtent l="0" t="0" r="0" b="0"/>
                <wp:wrapNone/>
                <wp:docPr id="735308068" name="Text Box 11"/>
                <wp:cNvGraphicFramePr/>
                <a:graphic xmlns:a="http://schemas.openxmlformats.org/drawingml/2006/main">
                  <a:graphicData uri="http://schemas.microsoft.com/office/word/2010/wordprocessingShape">
                    <wps:wsp>
                      <wps:cNvSpPr txBox="1"/>
                      <wps:spPr>
                        <a:xfrm>
                          <a:off x="0" y="0"/>
                          <a:ext cx="420907" cy="308610"/>
                        </a:xfrm>
                        <a:prstGeom prst="rect">
                          <a:avLst/>
                        </a:prstGeom>
                        <a:noFill/>
                        <a:ln w="6350">
                          <a:noFill/>
                        </a:ln>
                      </wps:spPr>
                      <wps:txbx>
                        <w:txbxContent>
                          <w:p w14:paraId="5627C36C" w14:textId="77777777" w:rsidR="00D73134" w:rsidRPr="00CE1631" w:rsidRDefault="00D73134" w:rsidP="00EC7451">
                            <w:pPr>
                              <w:rPr>
                                <w:b/>
                                <w:bCs/>
                                <w:lang w:val="en-US"/>
                              </w:rPr>
                            </w:pPr>
                            <w:r>
                              <w:rPr>
                                <w:b/>
                                <w:bCs/>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DB89" id="_x0000_s1094" type="#_x0000_t202" style="position:absolute;margin-left:122.3pt;margin-top:11.05pt;width:33.15pt;height:24.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" filled="f" stroked="f" strokeweight=".5pt">
                <v:textbox>
                  <w:txbxContent>
                    <w:p w14:paraId="5627C36C" w14:textId="77777777" w:rsidR="00D73134" w:rsidRPr="00CE1631" w:rsidRDefault="00D73134" w:rsidP="00EC7451">
                      <w:pPr>
                        <w:rPr>
                          <w:b/>
                          <w:bCs/>
                          <w:lang w:val="en-US"/>
                        </w:rPr>
                      </w:pPr>
                      <w:r>
                        <w:rPr>
                          <w:b/>
                          <w:bCs/>
                          <w:lang w:val="en-US"/>
                        </w:rPr>
                        <w:t>L</w:t>
                      </w:r>
                    </w:p>
                  </w:txbxContent>
                </v:textbox>
              </v:shape>
            </w:pict>
          </mc:Fallback>
        </mc:AlternateContent>
      </w:r>
      <w:r w:rsidRPr="00510131">
        <w:rPr>
          <w:rFonts w:ascii="Times New Roman" w:hAnsi="Times New Roman" w:cs="Times New Roman"/>
          <w:noProof/>
          <w:lang w:eastAsia="en-IN"/>
        </w:rPr>
        <mc:AlternateContent>
          <mc:Choice Requires="wps">
            <w:drawing>
              <wp:anchor distT="0" distB="0" distL="114300" distR="114300" simplePos="0" relativeHeight="251658266" behindDoc="0" locked="0" layoutInCell="1" allowOverlap="1" wp14:anchorId="0DC152F3" wp14:editId="66DA848E">
                <wp:simplePos x="0" y="0"/>
                <wp:positionH relativeFrom="column">
                  <wp:posOffset>2411388</wp:posOffset>
                </wp:positionH>
                <wp:positionV relativeFrom="paragraph">
                  <wp:posOffset>172769</wp:posOffset>
                </wp:positionV>
                <wp:extent cx="287704" cy="337624"/>
                <wp:effectExtent l="0" t="0" r="0" b="5715"/>
                <wp:wrapNone/>
                <wp:docPr id="176436865" name="Text Box 11"/>
                <wp:cNvGraphicFramePr/>
                <a:graphic xmlns:a="http://schemas.openxmlformats.org/drawingml/2006/main">
                  <a:graphicData uri="http://schemas.microsoft.com/office/word/2010/wordprocessingShape">
                    <wps:wsp>
                      <wps:cNvSpPr txBox="1"/>
                      <wps:spPr>
                        <a:xfrm>
                          <a:off x="0" y="0"/>
                          <a:ext cx="287704" cy="337624"/>
                        </a:xfrm>
                        <a:prstGeom prst="rect">
                          <a:avLst/>
                        </a:prstGeom>
                        <a:noFill/>
                        <a:ln w="6350">
                          <a:noFill/>
                        </a:ln>
                      </wps:spPr>
                      <wps:txbx>
                        <w:txbxContent>
                          <w:p w14:paraId="05D1A15B" w14:textId="77777777" w:rsidR="00D73134" w:rsidRPr="00CE1631" w:rsidRDefault="00D73134" w:rsidP="00EC7451">
                            <w:pPr>
                              <w:rPr>
                                <w:b/>
                                <w:bCs/>
                                <w:lang w:val="en-US"/>
                              </w:rPr>
                            </w:pPr>
                            <w:r>
                              <w:rPr>
                                <w:b/>
                                <w:bCs/>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52F3" id="_x0000_s1095" type="#_x0000_t202" style="position:absolute;margin-left:189.85pt;margin-top:13.6pt;width:22.65pt;height:26.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" filled="f" stroked="f" strokeweight=".5pt">
                <v:textbox>
                  <w:txbxContent>
                    <w:p w14:paraId="05D1A15B" w14:textId="77777777" w:rsidR="00D73134" w:rsidRPr="00CE1631" w:rsidRDefault="00D73134" w:rsidP="00EC7451">
                      <w:pPr>
                        <w:rPr>
                          <w:b/>
                          <w:bCs/>
                          <w:lang w:val="en-US"/>
                        </w:rPr>
                      </w:pPr>
                      <w:r>
                        <w:rPr>
                          <w:b/>
                          <w:bCs/>
                          <w:lang w:val="en-US"/>
                        </w:rPr>
                        <w:t>M</w:t>
                      </w:r>
                    </w:p>
                  </w:txbxContent>
                </v:textbox>
              </v:shape>
            </w:pict>
          </mc:Fallback>
        </mc:AlternateContent>
      </w:r>
    </w:p>
    <w:p w14:paraId="6456BB96" w14:textId="357B7036"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0E0FBD34"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51D5B76B" w14:textId="77777777" w:rsidR="003A7C7D" w:rsidRPr="00510131" w:rsidRDefault="003A7C7D" w:rsidP="00EC7451">
      <w:pPr>
        <w:tabs>
          <w:tab w:val="left" w:pos="4253"/>
        </w:tabs>
        <w:spacing w:after="0" w:line="240" w:lineRule="auto"/>
        <w:jc w:val="both"/>
        <w:rPr>
          <w:rFonts w:ascii="Times New Roman" w:eastAsia="SimSun" w:hAnsi="Times New Roman" w:cs="Times New Roman"/>
          <w:b/>
          <w:bCs/>
          <w:sz w:val="24"/>
          <w:szCs w:val="24"/>
          <w:lang w:eastAsia="en-IN"/>
        </w:rPr>
      </w:pPr>
    </w:p>
    <w:p w14:paraId="29BC4B67" w14:textId="68174C17" w:rsidR="00002D64" w:rsidRPr="00510131" w:rsidRDefault="00DE513C" w:rsidP="00E10693">
      <w:pPr>
        <w:spacing w:before="120" w:after="120" w:line="360" w:lineRule="auto"/>
        <w:jc w:val="both"/>
        <w:rPr>
          <w:rFonts w:ascii="Times New Roman" w:hAnsi="Times New Roman" w:cs="Times New Roman"/>
          <w:sz w:val="24"/>
          <w:szCs w:val="24"/>
        </w:rPr>
      </w:pPr>
      <w:r w:rsidRPr="00510131">
        <w:rPr>
          <w:rFonts w:ascii="Times New Roman" w:eastAsia="SimSun" w:hAnsi="Times New Roman" w:cs="Times New Roman"/>
          <w:b/>
          <w:bCs/>
          <w:sz w:val="24"/>
          <w:szCs w:val="24"/>
          <w:lang w:eastAsia="en-IN"/>
        </w:rPr>
        <w:t>F</w:t>
      </w:r>
      <w:r w:rsidR="00AE6019" w:rsidRPr="00510131">
        <w:rPr>
          <w:rFonts w:ascii="Times New Roman" w:eastAsia="SimSun" w:hAnsi="Times New Roman" w:cs="Times New Roman"/>
          <w:b/>
          <w:bCs/>
          <w:sz w:val="24"/>
          <w:szCs w:val="24"/>
          <w:lang w:eastAsia="en-IN"/>
        </w:rPr>
        <w:t xml:space="preserve">ig. </w:t>
      </w:r>
      <w:r w:rsidR="004E1711" w:rsidRPr="00510131">
        <w:rPr>
          <w:rFonts w:ascii="Times New Roman" w:eastAsia="SimSun" w:hAnsi="Times New Roman" w:cs="Times New Roman"/>
          <w:b/>
          <w:bCs/>
          <w:sz w:val="24"/>
          <w:szCs w:val="24"/>
          <w:lang w:eastAsia="en-IN"/>
        </w:rPr>
        <w:t>2</w:t>
      </w:r>
      <w:r w:rsidR="00AE6019" w:rsidRPr="00510131">
        <w:rPr>
          <w:rFonts w:ascii="Times New Roman" w:eastAsia="SimSun" w:hAnsi="Times New Roman" w:cs="Times New Roman"/>
          <w:b/>
          <w:bCs/>
          <w:sz w:val="24"/>
          <w:szCs w:val="24"/>
          <w:lang w:eastAsia="en-IN"/>
        </w:rPr>
        <w:t>.</w:t>
      </w:r>
      <w:r w:rsidR="00AE6019" w:rsidRPr="00510131">
        <w:rPr>
          <w:rFonts w:ascii="Times New Roman" w:eastAsia="SimSun" w:hAnsi="Times New Roman" w:cs="Times New Roman"/>
          <w:sz w:val="24"/>
          <w:szCs w:val="24"/>
          <w:lang w:eastAsia="en-IN"/>
        </w:rPr>
        <w:t xml:space="preserve"> </w:t>
      </w:r>
      <w:r w:rsidR="00AE6019" w:rsidRPr="00510131">
        <w:rPr>
          <w:rFonts w:ascii="Times New Roman" w:hAnsi="Times New Roman" w:cs="Times New Roman"/>
          <w:sz w:val="24"/>
          <w:szCs w:val="24"/>
        </w:rPr>
        <w:t>P</w:t>
      </w:r>
      <w:r w:rsidR="00334DBC" w:rsidRPr="00510131">
        <w:rPr>
          <w:rFonts w:ascii="Times New Roman" w:hAnsi="Times New Roman" w:cs="Times New Roman"/>
          <w:sz w:val="24"/>
          <w:szCs w:val="24"/>
        </w:rPr>
        <w:t>lantlet regeneration</w:t>
      </w:r>
      <w:r w:rsidR="00AE6019" w:rsidRPr="00510131">
        <w:rPr>
          <w:rFonts w:ascii="Times New Roman" w:hAnsi="Times New Roman" w:cs="Times New Roman"/>
          <w:sz w:val="24"/>
          <w:szCs w:val="24"/>
        </w:rPr>
        <w:t xml:space="preserve"> </w:t>
      </w:r>
      <w:r w:rsidR="00334DBC" w:rsidRPr="00510131">
        <w:rPr>
          <w:rFonts w:ascii="Times New Roman" w:hAnsi="Times New Roman" w:cs="Times New Roman"/>
          <w:sz w:val="24"/>
          <w:szCs w:val="24"/>
        </w:rPr>
        <w:t>in</w:t>
      </w:r>
      <w:r w:rsidR="00AE6019" w:rsidRPr="00510131">
        <w:rPr>
          <w:rFonts w:ascii="Times New Roman" w:hAnsi="Times New Roman" w:cs="Times New Roman"/>
          <w:i/>
          <w:iCs/>
          <w:sz w:val="24"/>
          <w:szCs w:val="24"/>
        </w:rPr>
        <w:t xml:space="preserve"> </w:t>
      </w:r>
      <w:r w:rsidR="00EA1CC4" w:rsidRPr="00510131">
        <w:rPr>
          <w:rFonts w:ascii="Times New Roman" w:hAnsi="Times New Roman" w:cs="Times New Roman"/>
          <w:i/>
          <w:sz w:val="24"/>
          <w:szCs w:val="24"/>
        </w:rPr>
        <w:t xml:space="preserve">Tinospora cordifolia </w:t>
      </w:r>
      <w:r w:rsidR="00EA1CC4" w:rsidRPr="00510131">
        <w:rPr>
          <w:rFonts w:ascii="Times New Roman" w:hAnsi="Times New Roman" w:cs="Times New Roman"/>
          <w:sz w:val="24"/>
          <w:szCs w:val="24"/>
        </w:rPr>
        <w:t xml:space="preserve">Willd. </w:t>
      </w:r>
      <w:r w:rsidR="00BB24F4" w:rsidRPr="00510131">
        <w:rPr>
          <w:rFonts w:ascii="Times New Roman" w:hAnsi="Times New Roman" w:cs="Times New Roman"/>
          <w:sz w:val="24"/>
          <w:szCs w:val="24"/>
        </w:rPr>
        <w:t>F</w:t>
      </w:r>
      <w:r w:rsidR="00334DBC" w:rsidRPr="00510131">
        <w:rPr>
          <w:rFonts w:ascii="Times New Roman" w:hAnsi="Times New Roman" w:cs="Times New Roman"/>
          <w:sz w:val="24"/>
          <w:szCs w:val="24"/>
        </w:rPr>
        <w:t>rom</w:t>
      </w:r>
      <w:r w:rsidR="00BB24F4">
        <w:rPr>
          <w:rFonts w:ascii="Times New Roman" w:hAnsi="Times New Roman" w:cs="Times New Roman"/>
          <w:sz w:val="24"/>
          <w:szCs w:val="24"/>
        </w:rPr>
        <w:t xml:space="preserve"> cultured</w:t>
      </w:r>
      <w:r w:rsidR="00334DBC" w:rsidRPr="00510131">
        <w:rPr>
          <w:rFonts w:ascii="Times New Roman" w:hAnsi="Times New Roman" w:cs="Times New Roman"/>
          <w:sz w:val="24"/>
          <w:szCs w:val="24"/>
        </w:rPr>
        <w:t xml:space="preserve"> nodal segments</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A.</w:t>
      </w:r>
      <w:r w:rsidR="00AE6019" w:rsidRPr="00510131">
        <w:rPr>
          <w:rFonts w:ascii="Times New Roman" w:eastAsia="TimesNewRomanPSMT" w:hAnsi="Times New Roman" w:cs="Times New Roman"/>
          <w:sz w:val="24"/>
          <w:szCs w:val="24"/>
          <w:lang w:eastAsia="en-IN"/>
        </w:rPr>
        <w:t xml:space="preserve"> Cultured nodal segments after </w:t>
      </w:r>
      <w:r w:rsidR="00D4746D" w:rsidRPr="00510131">
        <w:rPr>
          <w:rFonts w:ascii="Times New Roman" w:eastAsia="TimesNewRomanPSMT" w:hAnsi="Times New Roman" w:cs="Times New Roman"/>
          <w:sz w:val="24"/>
          <w:szCs w:val="24"/>
          <w:lang w:eastAsia="en-IN"/>
        </w:rPr>
        <w:t>first</w:t>
      </w:r>
      <w:r w:rsidR="00AE6019" w:rsidRPr="00510131">
        <w:rPr>
          <w:rFonts w:ascii="Times New Roman" w:eastAsia="TimesNewRomanPSMT" w:hAnsi="Times New Roman" w:cs="Times New Roman"/>
          <w:sz w:val="24"/>
          <w:szCs w:val="24"/>
          <w:lang w:eastAsia="en-IN"/>
        </w:rPr>
        <w:t xml:space="preserve"> day in culture; </w:t>
      </w:r>
      <w:r w:rsidR="00AE6019" w:rsidRPr="00510131">
        <w:rPr>
          <w:rFonts w:ascii="Times New Roman" w:eastAsia="TimesNewRomanPSMT" w:hAnsi="Times New Roman" w:cs="Times New Roman"/>
          <w:b/>
          <w:bCs/>
          <w:sz w:val="24"/>
          <w:szCs w:val="24"/>
          <w:lang w:eastAsia="en-IN"/>
        </w:rPr>
        <w:t>B.</w:t>
      </w:r>
      <w:r w:rsidR="00AE6019" w:rsidRPr="00510131">
        <w:rPr>
          <w:rFonts w:ascii="Times New Roman" w:eastAsia="TimesNewRomanPSMT" w:hAnsi="Times New Roman" w:cs="Times New Roman"/>
          <w:sz w:val="24"/>
          <w:szCs w:val="24"/>
          <w:lang w:eastAsia="en-IN"/>
        </w:rPr>
        <w:t xml:space="preserve"> Cultured nodal segments after 10 days in culture; </w:t>
      </w:r>
      <w:r w:rsidR="00AE6019" w:rsidRPr="00510131">
        <w:rPr>
          <w:rFonts w:ascii="Times New Roman" w:eastAsia="TimesNewRomanPSMT" w:hAnsi="Times New Roman" w:cs="Times New Roman"/>
          <w:b/>
          <w:bCs/>
          <w:sz w:val="24"/>
          <w:szCs w:val="24"/>
          <w:lang w:eastAsia="en-IN"/>
        </w:rPr>
        <w:t>C.</w:t>
      </w:r>
      <w:r w:rsidR="00AE6019" w:rsidRPr="00510131">
        <w:rPr>
          <w:rFonts w:ascii="Times New Roman" w:eastAsia="TimesNewRomanPSMT" w:hAnsi="Times New Roman" w:cs="Times New Roman"/>
          <w:sz w:val="24"/>
          <w:szCs w:val="24"/>
          <w:lang w:eastAsia="en-IN"/>
        </w:rPr>
        <w:t xml:space="preserve"> </w:t>
      </w:r>
      <w:r w:rsidR="0020043B" w:rsidRPr="00510131">
        <w:rPr>
          <w:rFonts w:ascii="Times New Roman" w:hAnsi="Times New Roman" w:cs="Times New Roman"/>
          <w:sz w:val="24"/>
          <w:szCs w:val="24"/>
        </w:rPr>
        <w:t>Bud</w:t>
      </w:r>
      <w:r w:rsidR="0020043B" w:rsidRPr="00510131">
        <w:rPr>
          <w:rFonts w:ascii="Times New Roman" w:hAnsi="Times New Roman" w:cs="Times New Roman"/>
          <w:spacing w:val="-5"/>
          <w:sz w:val="24"/>
          <w:szCs w:val="24"/>
        </w:rPr>
        <w:t xml:space="preserve"> </w:t>
      </w:r>
      <w:r w:rsidR="0020043B" w:rsidRPr="00510131">
        <w:rPr>
          <w:rFonts w:ascii="Times New Roman" w:hAnsi="Times New Roman" w:cs="Times New Roman"/>
          <w:sz w:val="24"/>
          <w:szCs w:val="24"/>
        </w:rPr>
        <w:t>sprouting</w:t>
      </w:r>
      <w:r w:rsidR="0020043B" w:rsidRPr="00510131">
        <w:rPr>
          <w:rFonts w:ascii="Times New Roman" w:hAnsi="Times New Roman" w:cs="Times New Roman"/>
          <w:spacing w:val="-5"/>
          <w:sz w:val="24"/>
          <w:szCs w:val="24"/>
        </w:rPr>
        <w:t xml:space="preserve"> </w:t>
      </w:r>
      <w:r w:rsidR="0020043B" w:rsidRPr="00510131">
        <w:rPr>
          <w:rFonts w:ascii="Times New Roman" w:hAnsi="Times New Roman" w:cs="Times New Roman"/>
          <w:sz w:val="24"/>
          <w:szCs w:val="24"/>
        </w:rPr>
        <w:t>after</w:t>
      </w:r>
      <w:r w:rsidR="0020043B" w:rsidRPr="00510131">
        <w:rPr>
          <w:rFonts w:ascii="Times New Roman" w:hAnsi="Times New Roman" w:cs="Times New Roman"/>
          <w:spacing w:val="1"/>
          <w:sz w:val="24"/>
          <w:szCs w:val="24"/>
        </w:rPr>
        <w:t xml:space="preserve"> </w:t>
      </w:r>
      <w:r w:rsidR="0020043B" w:rsidRPr="00510131">
        <w:rPr>
          <w:rFonts w:ascii="Times New Roman" w:hAnsi="Times New Roman" w:cs="Times New Roman"/>
          <w:sz w:val="24"/>
          <w:szCs w:val="24"/>
        </w:rPr>
        <w:t>20</w:t>
      </w:r>
      <w:r w:rsidR="0020043B" w:rsidRPr="00510131">
        <w:rPr>
          <w:rFonts w:ascii="Times New Roman" w:hAnsi="Times New Roman" w:cs="Times New Roman"/>
          <w:spacing w:val="-2"/>
          <w:sz w:val="24"/>
          <w:szCs w:val="24"/>
        </w:rPr>
        <w:t xml:space="preserve"> </w:t>
      </w:r>
      <w:r w:rsidR="0020043B" w:rsidRPr="00510131">
        <w:rPr>
          <w:rFonts w:ascii="Times New Roman" w:hAnsi="Times New Roman" w:cs="Times New Roman"/>
          <w:sz w:val="24"/>
          <w:szCs w:val="24"/>
        </w:rPr>
        <w:t>days</w:t>
      </w:r>
      <w:r w:rsidR="0020043B" w:rsidRPr="00510131">
        <w:rPr>
          <w:rFonts w:ascii="Times New Roman" w:hAnsi="Times New Roman" w:cs="Times New Roman"/>
          <w:spacing w:val="-2"/>
          <w:sz w:val="24"/>
          <w:szCs w:val="24"/>
        </w:rPr>
        <w:t xml:space="preserve"> </w:t>
      </w:r>
      <w:r w:rsidR="0020043B" w:rsidRPr="00510131">
        <w:rPr>
          <w:rFonts w:ascii="Times New Roman" w:hAnsi="Times New Roman" w:cs="Times New Roman"/>
          <w:sz w:val="24"/>
          <w:szCs w:val="24"/>
        </w:rPr>
        <w:t>of</w:t>
      </w:r>
      <w:r w:rsidR="0020043B" w:rsidRPr="00510131">
        <w:rPr>
          <w:rFonts w:ascii="Times New Roman" w:hAnsi="Times New Roman" w:cs="Times New Roman"/>
          <w:spacing w:val="-3"/>
          <w:sz w:val="24"/>
          <w:szCs w:val="24"/>
        </w:rPr>
        <w:t xml:space="preserve"> </w:t>
      </w:r>
      <w:r w:rsidR="0020043B" w:rsidRPr="00510131">
        <w:rPr>
          <w:rFonts w:ascii="Times New Roman" w:hAnsi="Times New Roman" w:cs="Times New Roman"/>
          <w:sz w:val="24"/>
          <w:szCs w:val="24"/>
        </w:rPr>
        <w:t>inoculation</w:t>
      </w:r>
      <w:r w:rsidR="0020043B" w:rsidRPr="00510131">
        <w:rPr>
          <w:rFonts w:ascii="Times New Roman" w:hAnsi="Times New Roman" w:cs="Times New Roman"/>
          <w:spacing w:val="1"/>
          <w:sz w:val="24"/>
          <w:szCs w:val="24"/>
        </w:rPr>
        <w:t xml:space="preserve"> </w:t>
      </w:r>
      <w:r w:rsidR="0020043B" w:rsidRPr="00510131">
        <w:rPr>
          <w:rFonts w:ascii="Times New Roman" w:hAnsi="Times New Roman" w:cs="Times New Roman"/>
          <w:sz w:val="24"/>
          <w:szCs w:val="24"/>
        </w:rPr>
        <w:t>on medium</w:t>
      </w:r>
      <w:r w:rsidR="00F34915" w:rsidRPr="00510131">
        <w:rPr>
          <w:rFonts w:ascii="Times New Roman" w:hAnsi="Times New Roman" w:cs="Times New Roman"/>
          <w:sz w:val="24"/>
          <w:szCs w:val="24"/>
        </w:rPr>
        <w:t xml:space="preserve"> supplemented </w:t>
      </w:r>
      <w:r w:rsidR="005F4B76" w:rsidRPr="00510131">
        <w:rPr>
          <w:rFonts w:ascii="Times New Roman" w:hAnsi="Times New Roman" w:cs="Times New Roman"/>
          <w:sz w:val="24"/>
          <w:szCs w:val="24"/>
        </w:rPr>
        <w:t>with 2.0</w:t>
      </w:r>
      <w:r w:rsidR="00F34915" w:rsidRPr="00510131">
        <w:rPr>
          <w:rFonts w:ascii="Times New Roman" w:hAnsi="Times New Roman" w:cs="Times New Roman"/>
          <w:sz w:val="24"/>
          <w:szCs w:val="24"/>
        </w:rPr>
        <w:t xml:space="preserve"> mgl</w:t>
      </w:r>
      <w:r w:rsidR="00F34915" w:rsidRPr="00510131">
        <w:rPr>
          <w:rFonts w:ascii="Times New Roman" w:hAnsi="Times New Roman" w:cs="Times New Roman"/>
          <w:sz w:val="24"/>
          <w:szCs w:val="24"/>
          <w:vertAlign w:val="superscript"/>
        </w:rPr>
        <w:t>-1</w:t>
      </w:r>
      <w:r w:rsidR="00F34915" w:rsidRPr="00510131">
        <w:rPr>
          <w:rFonts w:ascii="Times New Roman" w:hAnsi="Times New Roman" w:cs="Times New Roman"/>
          <w:sz w:val="24"/>
          <w:szCs w:val="24"/>
        </w:rPr>
        <w:t xml:space="preserve"> </w:t>
      </w:r>
      <w:r w:rsidR="0020043B" w:rsidRPr="00510131">
        <w:rPr>
          <w:rFonts w:ascii="Times New Roman" w:hAnsi="Times New Roman" w:cs="Times New Roman"/>
          <w:sz w:val="24"/>
          <w:szCs w:val="24"/>
        </w:rPr>
        <w:t>BAP</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D.</w:t>
      </w:r>
      <w:r w:rsidR="00AE6019" w:rsidRPr="00510131">
        <w:rPr>
          <w:rFonts w:ascii="Times New Roman" w:eastAsia="TimesNewRomanPSMT" w:hAnsi="Times New Roman" w:cs="Times New Roman"/>
          <w:sz w:val="24"/>
          <w:szCs w:val="24"/>
          <w:lang w:eastAsia="en-IN"/>
        </w:rPr>
        <w:t xml:space="preserve"> </w:t>
      </w:r>
      <w:r w:rsidR="000676CE" w:rsidRPr="00510131">
        <w:rPr>
          <w:rFonts w:ascii="Times New Roman" w:hAnsi="Times New Roman" w:cs="Times New Roman"/>
          <w:sz w:val="24"/>
          <w:szCs w:val="24"/>
        </w:rPr>
        <w:t>Initiation of</w:t>
      </w:r>
      <w:r w:rsidR="000676CE" w:rsidRPr="00510131">
        <w:rPr>
          <w:rFonts w:ascii="Times New Roman" w:hAnsi="Times New Roman" w:cs="Times New Roman"/>
          <w:spacing w:val="1"/>
          <w:sz w:val="24"/>
          <w:szCs w:val="24"/>
        </w:rPr>
        <w:t xml:space="preserve"> </w:t>
      </w:r>
      <w:r w:rsidR="000676CE" w:rsidRPr="00510131">
        <w:rPr>
          <w:rFonts w:ascii="Times New Roman" w:hAnsi="Times New Roman" w:cs="Times New Roman"/>
          <w:sz w:val="24"/>
          <w:szCs w:val="24"/>
        </w:rPr>
        <w:t>shoot</w:t>
      </w:r>
      <w:r w:rsidR="00E9515C" w:rsidRPr="00510131">
        <w:rPr>
          <w:rFonts w:ascii="Times New Roman" w:hAnsi="Times New Roman" w:cs="Times New Roman"/>
          <w:sz w:val="24"/>
          <w:szCs w:val="24"/>
        </w:rPr>
        <w:t>let</w:t>
      </w:r>
      <w:r w:rsidR="000676CE" w:rsidRPr="00510131">
        <w:rPr>
          <w:rFonts w:ascii="Times New Roman" w:hAnsi="Times New Roman" w:cs="Times New Roman"/>
          <w:spacing w:val="3"/>
          <w:sz w:val="24"/>
          <w:szCs w:val="24"/>
        </w:rPr>
        <w:t xml:space="preserve"> </w:t>
      </w:r>
      <w:r w:rsidR="000676CE" w:rsidRPr="00510131">
        <w:rPr>
          <w:rFonts w:ascii="Times New Roman" w:hAnsi="Times New Roman" w:cs="Times New Roman"/>
          <w:sz w:val="24"/>
          <w:szCs w:val="24"/>
        </w:rPr>
        <w:t>after</w:t>
      </w:r>
      <w:r w:rsidR="000676CE" w:rsidRPr="00510131">
        <w:rPr>
          <w:rFonts w:ascii="Times New Roman" w:hAnsi="Times New Roman" w:cs="Times New Roman"/>
          <w:spacing w:val="8"/>
          <w:sz w:val="24"/>
          <w:szCs w:val="24"/>
        </w:rPr>
        <w:t xml:space="preserve"> </w:t>
      </w:r>
      <w:r w:rsidR="000676CE" w:rsidRPr="00510131">
        <w:rPr>
          <w:rFonts w:ascii="Times New Roman" w:hAnsi="Times New Roman" w:cs="Times New Roman"/>
          <w:sz w:val="24"/>
          <w:szCs w:val="24"/>
        </w:rPr>
        <w:t>30</w:t>
      </w:r>
      <w:r w:rsidR="000676CE" w:rsidRPr="00510131">
        <w:rPr>
          <w:rFonts w:ascii="Times New Roman" w:hAnsi="Times New Roman" w:cs="Times New Roman"/>
          <w:spacing w:val="6"/>
          <w:sz w:val="24"/>
          <w:szCs w:val="24"/>
        </w:rPr>
        <w:t xml:space="preserve"> </w:t>
      </w:r>
      <w:r w:rsidR="000676CE" w:rsidRPr="00510131">
        <w:rPr>
          <w:rFonts w:ascii="Times New Roman" w:hAnsi="Times New Roman" w:cs="Times New Roman"/>
          <w:sz w:val="24"/>
          <w:szCs w:val="24"/>
        </w:rPr>
        <w:t>days of</w:t>
      </w:r>
      <w:r w:rsidR="000676CE" w:rsidRPr="00510131">
        <w:rPr>
          <w:rFonts w:ascii="Times New Roman" w:hAnsi="Times New Roman" w:cs="Times New Roman"/>
          <w:spacing w:val="-3"/>
          <w:sz w:val="24"/>
          <w:szCs w:val="24"/>
        </w:rPr>
        <w:t xml:space="preserve"> </w:t>
      </w:r>
      <w:r w:rsidR="000676CE" w:rsidRPr="00510131">
        <w:rPr>
          <w:rFonts w:ascii="Times New Roman" w:hAnsi="Times New Roman" w:cs="Times New Roman"/>
          <w:sz w:val="24"/>
          <w:szCs w:val="24"/>
        </w:rPr>
        <w:t>inoculation</w:t>
      </w:r>
      <w:r w:rsidR="000676CE" w:rsidRPr="00510131">
        <w:rPr>
          <w:rFonts w:ascii="Times New Roman" w:hAnsi="Times New Roman" w:cs="Times New Roman"/>
          <w:spacing w:val="1"/>
          <w:sz w:val="24"/>
          <w:szCs w:val="24"/>
        </w:rPr>
        <w:t xml:space="preserve"> </w:t>
      </w:r>
      <w:r w:rsidR="000676CE" w:rsidRPr="00510131">
        <w:rPr>
          <w:rFonts w:ascii="Times New Roman" w:hAnsi="Times New Roman" w:cs="Times New Roman"/>
          <w:sz w:val="24"/>
          <w:szCs w:val="24"/>
        </w:rPr>
        <w:t>on medium supplemented with  2.0 mgl</w:t>
      </w:r>
      <w:r w:rsidR="000676CE" w:rsidRPr="00510131">
        <w:rPr>
          <w:rFonts w:ascii="Times New Roman" w:hAnsi="Times New Roman" w:cs="Times New Roman"/>
          <w:sz w:val="24"/>
          <w:szCs w:val="24"/>
          <w:vertAlign w:val="superscript"/>
        </w:rPr>
        <w:t>-1</w:t>
      </w:r>
      <w:r w:rsidR="000676CE" w:rsidRPr="00510131">
        <w:rPr>
          <w:rFonts w:ascii="Times New Roman" w:hAnsi="Times New Roman" w:cs="Times New Roman"/>
          <w:sz w:val="24"/>
          <w:szCs w:val="24"/>
        </w:rPr>
        <w:t xml:space="preserve"> </w:t>
      </w:r>
      <w:r w:rsidR="005F4B76" w:rsidRPr="00510131">
        <w:rPr>
          <w:rFonts w:ascii="Times New Roman" w:hAnsi="Times New Roman" w:cs="Times New Roman"/>
          <w:sz w:val="24"/>
          <w:szCs w:val="24"/>
        </w:rPr>
        <w:t>BAP</w:t>
      </w:r>
      <w:r w:rsidR="005F4B76" w:rsidRPr="00510131">
        <w:rPr>
          <w:rFonts w:ascii="Times New Roman" w:eastAsia="TimesNewRomanPSMT" w:hAnsi="Times New Roman" w:cs="Times New Roman"/>
          <w:sz w:val="24"/>
          <w:szCs w:val="24"/>
          <w:lang w:eastAsia="en-IN"/>
        </w:rPr>
        <w:t xml:space="preserve">; </w:t>
      </w:r>
      <w:r w:rsidR="005F4B76" w:rsidRPr="00510131">
        <w:rPr>
          <w:rFonts w:ascii="Times New Roman" w:eastAsia="TimesNewRomanPSMT" w:hAnsi="Times New Roman" w:cs="Times New Roman"/>
          <w:b/>
          <w:bCs/>
          <w:sz w:val="24"/>
          <w:szCs w:val="24"/>
          <w:lang w:eastAsia="en-IN"/>
        </w:rPr>
        <w:t>E.</w:t>
      </w:r>
      <w:r w:rsidR="005F4B76" w:rsidRPr="00510131">
        <w:rPr>
          <w:rFonts w:ascii="Times New Roman" w:eastAsia="TimesNewRomanPSMT" w:hAnsi="Times New Roman" w:cs="Times New Roman"/>
          <w:sz w:val="24"/>
          <w:szCs w:val="24"/>
          <w:lang w:eastAsia="en-IN"/>
        </w:rPr>
        <w:t xml:space="preserve"> </w:t>
      </w:r>
      <w:r w:rsidR="00E9515C" w:rsidRPr="00510131">
        <w:rPr>
          <w:rFonts w:ascii="Times New Roman" w:hAnsi="Times New Roman" w:cs="Times New Roman"/>
          <w:sz w:val="24"/>
          <w:szCs w:val="24"/>
        </w:rPr>
        <w:t xml:space="preserve">Formation </w:t>
      </w:r>
      <w:r w:rsidR="005F4B76" w:rsidRPr="00510131">
        <w:rPr>
          <w:rFonts w:ascii="Times New Roman" w:hAnsi="Times New Roman" w:cs="Times New Roman"/>
          <w:sz w:val="24"/>
          <w:szCs w:val="24"/>
        </w:rPr>
        <w:t>of</w:t>
      </w:r>
      <w:r w:rsidR="005F4B76" w:rsidRPr="00510131">
        <w:rPr>
          <w:rFonts w:ascii="Times New Roman" w:hAnsi="Times New Roman" w:cs="Times New Roman"/>
          <w:spacing w:val="1"/>
          <w:sz w:val="24"/>
          <w:szCs w:val="24"/>
        </w:rPr>
        <w:t xml:space="preserve"> </w:t>
      </w:r>
      <w:r w:rsidR="005F4B76" w:rsidRPr="00510131">
        <w:rPr>
          <w:rFonts w:ascii="Times New Roman" w:hAnsi="Times New Roman" w:cs="Times New Roman"/>
          <w:sz w:val="24"/>
          <w:szCs w:val="24"/>
        </w:rPr>
        <w:t>shoot</w:t>
      </w:r>
      <w:r w:rsidR="005F4B76" w:rsidRPr="00510131">
        <w:rPr>
          <w:rFonts w:ascii="Times New Roman" w:hAnsi="Times New Roman" w:cs="Times New Roman"/>
          <w:spacing w:val="3"/>
          <w:sz w:val="24"/>
          <w:szCs w:val="24"/>
        </w:rPr>
        <w:t xml:space="preserve"> </w:t>
      </w:r>
      <w:r w:rsidR="005F4B76" w:rsidRPr="00510131">
        <w:rPr>
          <w:rFonts w:ascii="Times New Roman" w:hAnsi="Times New Roman" w:cs="Times New Roman"/>
          <w:sz w:val="24"/>
          <w:szCs w:val="24"/>
        </w:rPr>
        <w:t>after</w:t>
      </w:r>
      <w:r w:rsidR="005F4B76" w:rsidRPr="00510131">
        <w:rPr>
          <w:rFonts w:ascii="Times New Roman" w:hAnsi="Times New Roman" w:cs="Times New Roman"/>
          <w:spacing w:val="8"/>
          <w:sz w:val="24"/>
          <w:szCs w:val="24"/>
        </w:rPr>
        <w:t xml:space="preserve"> </w:t>
      </w:r>
      <w:r w:rsidR="005F4B76" w:rsidRPr="00510131">
        <w:rPr>
          <w:rFonts w:ascii="Times New Roman" w:hAnsi="Times New Roman" w:cs="Times New Roman"/>
          <w:sz w:val="24"/>
          <w:szCs w:val="24"/>
        </w:rPr>
        <w:t>40</w:t>
      </w:r>
      <w:r w:rsidR="005F4B76" w:rsidRPr="00510131">
        <w:rPr>
          <w:rFonts w:ascii="Times New Roman" w:hAnsi="Times New Roman" w:cs="Times New Roman"/>
          <w:spacing w:val="6"/>
          <w:sz w:val="24"/>
          <w:szCs w:val="24"/>
        </w:rPr>
        <w:t xml:space="preserve"> </w:t>
      </w:r>
      <w:r w:rsidR="005F4B76" w:rsidRPr="00510131">
        <w:rPr>
          <w:rFonts w:ascii="Times New Roman" w:hAnsi="Times New Roman" w:cs="Times New Roman"/>
          <w:sz w:val="24"/>
          <w:szCs w:val="24"/>
        </w:rPr>
        <w:t>days of</w:t>
      </w:r>
      <w:r w:rsidR="005F4B76" w:rsidRPr="00510131">
        <w:rPr>
          <w:rFonts w:ascii="Times New Roman" w:hAnsi="Times New Roman" w:cs="Times New Roman"/>
          <w:spacing w:val="-3"/>
          <w:sz w:val="24"/>
          <w:szCs w:val="24"/>
        </w:rPr>
        <w:t xml:space="preserve"> </w:t>
      </w:r>
      <w:r w:rsidR="005F4B76" w:rsidRPr="00510131">
        <w:rPr>
          <w:rFonts w:ascii="Times New Roman" w:hAnsi="Times New Roman" w:cs="Times New Roman"/>
          <w:sz w:val="24"/>
          <w:szCs w:val="24"/>
        </w:rPr>
        <w:t>inoculation</w:t>
      </w:r>
      <w:r w:rsidR="005F4B76" w:rsidRPr="00510131">
        <w:rPr>
          <w:rFonts w:ascii="Times New Roman" w:hAnsi="Times New Roman" w:cs="Times New Roman"/>
          <w:spacing w:val="1"/>
          <w:sz w:val="24"/>
          <w:szCs w:val="24"/>
        </w:rPr>
        <w:t xml:space="preserve"> </w:t>
      </w:r>
      <w:r w:rsidR="005F4B76" w:rsidRPr="00510131">
        <w:rPr>
          <w:rFonts w:ascii="Times New Roman" w:hAnsi="Times New Roman" w:cs="Times New Roman"/>
          <w:sz w:val="24"/>
          <w:szCs w:val="24"/>
        </w:rPr>
        <w:t xml:space="preserve">on medium </w:t>
      </w:r>
      <w:r w:rsidR="000E6FCB" w:rsidRPr="00510131">
        <w:rPr>
          <w:rFonts w:ascii="Times New Roman" w:hAnsi="Times New Roman" w:cs="Times New Roman"/>
          <w:sz w:val="24"/>
          <w:szCs w:val="24"/>
        </w:rPr>
        <w:t>amended</w:t>
      </w:r>
      <w:r w:rsidR="005F4B76" w:rsidRPr="00510131">
        <w:rPr>
          <w:rFonts w:ascii="Times New Roman" w:hAnsi="Times New Roman" w:cs="Times New Roman"/>
          <w:sz w:val="24"/>
          <w:szCs w:val="24"/>
        </w:rPr>
        <w:t xml:space="preserve"> with  </w:t>
      </w:r>
      <w:r w:rsidR="00510FAC">
        <w:rPr>
          <w:rFonts w:ascii="Times New Roman" w:hAnsi="Times New Roman" w:cs="Times New Roman"/>
          <w:sz w:val="24"/>
          <w:szCs w:val="24"/>
        </w:rPr>
        <w:t>1.5</w:t>
      </w:r>
      <w:r w:rsidR="005F4B76" w:rsidRPr="00510131">
        <w:rPr>
          <w:rFonts w:ascii="Times New Roman" w:hAnsi="Times New Roman" w:cs="Times New Roman"/>
          <w:sz w:val="24"/>
          <w:szCs w:val="24"/>
        </w:rPr>
        <w:t xml:space="preserve"> mgl</w:t>
      </w:r>
      <w:r w:rsidR="005F4B76" w:rsidRPr="00510131">
        <w:rPr>
          <w:rFonts w:ascii="Times New Roman" w:hAnsi="Times New Roman" w:cs="Times New Roman"/>
          <w:sz w:val="24"/>
          <w:szCs w:val="24"/>
          <w:vertAlign w:val="superscript"/>
        </w:rPr>
        <w:t>-1</w:t>
      </w:r>
      <w:r w:rsidR="005F4B76" w:rsidRPr="00510131">
        <w:rPr>
          <w:rFonts w:ascii="Times New Roman" w:hAnsi="Times New Roman" w:cs="Times New Roman"/>
          <w:sz w:val="24"/>
          <w:szCs w:val="24"/>
        </w:rPr>
        <w:t xml:space="preserve"> BAP</w:t>
      </w:r>
      <w:r w:rsidR="00510FAC">
        <w:rPr>
          <w:rFonts w:ascii="Times New Roman" w:hAnsi="Times New Roman" w:cs="Times New Roman"/>
          <w:sz w:val="24"/>
          <w:szCs w:val="24"/>
        </w:rPr>
        <w:t xml:space="preserve"> in combination with 2.0mgl</w:t>
      </w:r>
      <w:r w:rsidR="00510FAC" w:rsidRPr="00646325">
        <w:rPr>
          <w:rFonts w:ascii="Times New Roman" w:hAnsi="Times New Roman" w:cs="Times New Roman"/>
          <w:sz w:val="24"/>
          <w:szCs w:val="24"/>
          <w:vertAlign w:val="superscript"/>
        </w:rPr>
        <w:t>-1</w:t>
      </w:r>
      <w:r w:rsidR="00646325">
        <w:rPr>
          <w:rFonts w:ascii="Times New Roman" w:hAnsi="Times New Roman" w:cs="Times New Roman"/>
          <w:sz w:val="24"/>
          <w:szCs w:val="24"/>
        </w:rPr>
        <w:t xml:space="preserve"> Kn</w:t>
      </w:r>
      <w:r w:rsidR="005F4B76"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F.</w:t>
      </w:r>
      <w:r w:rsidR="00AE6019" w:rsidRPr="00510131">
        <w:rPr>
          <w:rFonts w:ascii="Times New Roman" w:eastAsia="TimesNewRomanPSMT" w:hAnsi="Times New Roman" w:cs="Times New Roman"/>
          <w:sz w:val="24"/>
          <w:szCs w:val="24"/>
          <w:lang w:eastAsia="en-IN"/>
        </w:rPr>
        <w:t xml:space="preserve"> </w:t>
      </w:r>
      <w:r w:rsidR="000432B7" w:rsidRPr="00510131">
        <w:rPr>
          <w:rFonts w:ascii="Times New Roman" w:hAnsi="Times New Roman" w:cs="Times New Roman"/>
          <w:sz w:val="24"/>
          <w:szCs w:val="24"/>
        </w:rPr>
        <w:t>L</w:t>
      </w:r>
      <w:r w:rsidR="00611A6A" w:rsidRPr="00510131">
        <w:rPr>
          <w:rFonts w:ascii="Times New Roman" w:hAnsi="Times New Roman" w:cs="Times New Roman"/>
          <w:sz w:val="24"/>
          <w:szCs w:val="24"/>
        </w:rPr>
        <w:t xml:space="preserve">eaves and shoot development after 45 days </w:t>
      </w:r>
      <w:r w:rsidR="00646325">
        <w:rPr>
          <w:rFonts w:ascii="Times New Roman" w:hAnsi="Times New Roman" w:cs="Times New Roman"/>
          <w:sz w:val="24"/>
          <w:szCs w:val="24"/>
        </w:rPr>
        <w:t xml:space="preserve">of inoculation </w:t>
      </w:r>
      <w:r w:rsidR="000432B7" w:rsidRPr="00510131">
        <w:rPr>
          <w:rFonts w:ascii="Times New Roman" w:hAnsi="Times New Roman" w:cs="Times New Roman"/>
          <w:sz w:val="24"/>
          <w:szCs w:val="24"/>
        </w:rPr>
        <w:t xml:space="preserve">on medium amended with </w:t>
      </w:r>
      <w:r w:rsidR="00611A6A" w:rsidRPr="00510131">
        <w:rPr>
          <w:rFonts w:ascii="Times New Roman" w:hAnsi="Times New Roman" w:cs="Times New Roman"/>
          <w:sz w:val="24"/>
          <w:szCs w:val="24"/>
        </w:rPr>
        <w:t>1.5</w:t>
      </w:r>
      <w:r w:rsidR="00BB0C25" w:rsidRPr="00510131">
        <w:rPr>
          <w:rFonts w:ascii="Times New Roman" w:hAnsi="Times New Roman" w:cs="Times New Roman"/>
          <w:sz w:val="24"/>
          <w:szCs w:val="24"/>
        </w:rPr>
        <w:t xml:space="preserve"> </w:t>
      </w:r>
      <w:r w:rsidR="00611A6A" w:rsidRPr="00510131">
        <w:rPr>
          <w:rFonts w:ascii="Times New Roman" w:hAnsi="Times New Roman" w:cs="Times New Roman"/>
          <w:sz w:val="24"/>
          <w:szCs w:val="24"/>
        </w:rPr>
        <w:t>mgl</w:t>
      </w:r>
      <w:r w:rsidR="000432B7" w:rsidRPr="00510131">
        <w:rPr>
          <w:rFonts w:ascii="Times New Roman" w:hAnsi="Times New Roman" w:cs="Times New Roman"/>
          <w:sz w:val="24"/>
          <w:szCs w:val="24"/>
          <w:vertAlign w:val="superscript"/>
        </w:rPr>
        <w:t>-1</w:t>
      </w:r>
      <w:r w:rsidR="00611A6A" w:rsidRPr="00510131">
        <w:rPr>
          <w:rFonts w:ascii="Times New Roman" w:hAnsi="Times New Roman" w:cs="Times New Roman"/>
          <w:spacing w:val="-5"/>
          <w:sz w:val="24"/>
          <w:szCs w:val="24"/>
        </w:rPr>
        <w:t xml:space="preserve"> </w:t>
      </w:r>
      <w:r w:rsidR="00611A6A" w:rsidRPr="00510131">
        <w:rPr>
          <w:rFonts w:ascii="Times New Roman" w:hAnsi="Times New Roman" w:cs="Times New Roman"/>
          <w:sz w:val="24"/>
          <w:szCs w:val="24"/>
        </w:rPr>
        <w:t>BAP</w:t>
      </w:r>
      <w:r w:rsidR="00611A6A" w:rsidRPr="00510131">
        <w:rPr>
          <w:rFonts w:ascii="Times New Roman" w:hAnsi="Times New Roman" w:cs="Times New Roman"/>
          <w:spacing w:val="-7"/>
          <w:sz w:val="24"/>
          <w:szCs w:val="24"/>
        </w:rPr>
        <w:t xml:space="preserve"> </w:t>
      </w:r>
      <w:r w:rsidR="000432B7" w:rsidRPr="00510131">
        <w:rPr>
          <w:rFonts w:ascii="Times New Roman" w:hAnsi="Times New Roman" w:cs="Times New Roman"/>
          <w:sz w:val="24"/>
          <w:szCs w:val="24"/>
        </w:rPr>
        <w:t>in combination with</w:t>
      </w:r>
      <w:r w:rsidR="00611A6A" w:rsidRPr="00510131">
        <w:rPr>
          <w:rFonts w:ascii="Times New Roman" w:hAnsi="Times New Roman" w:cs="Times New Roman"/>
          <w:spacing w:val="-4"/>
          <w:sz w:val="24"/>
          <w:szCs w:val="24"/>
        </w:rPr>
        <w:t xml:space="preserve"> </w:t>
      </w:r>
      <w:r w:rsidR="00611A6A" w:rsidRPr="00510131">
        <w:rPr>
          <w:rFonts w:ascii="Times New Roman" w:hAnsi="Times New Roman" w:cs="Times New Roman"/>
          <w:sz w:val="24"/>
          <w:szCs w:val="24"/>
        </w:rPr>
        <w:t>2.0</w:t>
      </w:r>
      <w:r w:rsidR="00611A6A" w:rsidRPr="00510131">
        <w:rPr>
          <w:rFonts w:ascii="Times New Roman" w:hAnsi="Times New Roman" w:cs="Times New Roman"/>
          <w:spacing w:val="-1"/>
          <w:sz w:val="24"/>
          <w:szCs w:val="24"/>
        </w:rPr>
        <w:t xml:space="preserve"> </w:t>
      </w:r>
      <w:r w:rsidR="00611A6A" w:rsidRPr="00510131">
        <w:rPr>
          <w:rFonts w:ascii="Times New Roman" w:hAnsi="Times New Roman" w:cs="Times New Roman"/>
          <w:sz w:val="24"/>
          <w:szCs w:val="24"/>
        </w:rPr>
        <w:t>mgl</w:t>
      </w:r>
      <w:r w:rsidR="000432B7" w:rsidRPr="00510131">
        <w:rPr>
          <w:rFonts w:ascii="Times New Roman" w:hAnsi="Times New Roman" w:cs="Times New Roman"/>
          <w:sz w:val="24"/>
          <w:szCs w:val="24"/>
          <w:vertAlign w:val="superscript"/>
        </w:rPr>
        <w:t>-1</w:t>
      </w:r>
      <w:r w:rsidR="00611A6A" w:rsidRPr="00510131">
        <w:rPr>
          <w:rFonts w:ascii="Times New Roman" w:hAnsi="Times New Roman" w:cs="Times New Roman"/>
          <w:spacing w:val="-4"/>
          <w:sz w:val="24"/>
          <w:szCs w:val="24"/>
        </w:rPr>
        <w:t xml:space="preserve"> </w:t>
      </w:r>
      <w:r w:rsidR="00611A6A" w:rsidRPr="00510131">
        <w:rPr>
          <w:rFonts w:ascii="Times New Roman" w:hAnsi="Times New Roman" w:cs="Times New Roman"/>
          <w:sz w:val="24"/>
          <w:szCs w:val="24"/>
        </w:rPr>
        <w:t>K</w:t>
      </w:r>
      <w:r w:rsidR="00BB0C25" w:rsidRPr="00510131">
        <w:rPr>
          <w:rFonts w:ascii="Times New Roman" w:hAnsi="Times New Roman" w:cs="Times New Roman"/>
          <w:sz w:val="24"/>
          <w:szCs w:val="24"/>
        </w:rPr>
        <w:t>n</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G.</w:t>
      </w:r>
      <w:r w:rsidR="00AE6019" w:rsidRPr="00510131">
        <w:rPr>
          <w:rFonts w:ascii="Times New Roman" w:eastAsia="TimesNewRomanPSMT" w:hAnsi="Times New Roman" w:cs="Times New Roman"/>
          <w:sz w:val="24"/>
          <w:szCs w:val="24"/>
          <w:lang w:eastAsia="en-IN"/>
        </w:rPr>
        <w:t xml:space="preserve"> </w:t>
      </w:r>
      <w:r w:rsidR="00334DBC" w:rsidRPr="00510131">
        <w:rPr>
          <w:rFonts w:ascii="Times New Roman" w:eastAsia="TimesNewRomanPSMT" w:hAnsi="Times New Roman" w:cs="Times New Roman"/>
          <w:sz w:val="24"/>
          <w:szCs w:val="24"/>
          <w:lang w:eastAsia="en-IN"/>
        </w:rPr>
        <w:lastRenderedPageBreak/>
        <w:t>Formation</w:t>
      </w:r>
      <w:r w:rsidR="00AE6019" w:rsidRPr="00510131">
        <w:rPr>
          <w:rFonts w:ascii="Times New Roman" w:eastAsia="TimesNewRomanPSMT" w:hAnsi="Times New Roman" w:cs="Times New Roman"/>
          <w:sz w:val="24"/>
          <w:szCs w:val="24"/>
          <w:lang w:eastAsia="en-IN"/>
        </w:rPr>
        <w:t xml:space="preserve"> </w:t>
      </w:r>
      <w:r w:rsidR="00F90C97" w:rsidRPr="00510131">
        <w:rPr>
          <w:rFonts w:ascii="Times New Roman" w:hAnsi="Times New Roman" w:cs="Times New Roman"/>
          <w:sz w:val="24"/>
          <w:szCs w:val="24"/>
        </w:rPr>
        <w:t xml:space="preserve">of callus on </w:t>
      </w:r>
      <w:r w:rsidR="00F90C97" w:rsidRPr="00510131">
        <w:rPr>
          <w:rFonts w:ascii="Times New Roman" w:hAnsi="Times New Roman" w:cs="Times New Roman"/>
          <w:spacing w:val="-64"/>
          <w:sz w:val="24"/>
          <w:szCs w:val="24"/>
        </w:rPr>
        <w:t xml:space="preserve"> </w:t>
      </w:r>
      <w:r w:rsidR="00F90C97" w:rsidRPr="00510131">
        <w:rPr>
          <w:rFonts w:ascii="Times New Roman" w:hAnsi="Times New Roman" w:cs="Times New Roman"/>
          <w:sz w:val="24"/>
          <w:szCs w:val="24"/>
        </w:rPr>
        <w:t>media supplemented with NAA and 2,4-D after 25 days of</w:t>
      </w:r>
      <w:r w:rsidR="00F90C97" w:rsidRPr="00510131">
        <w:rPr>
          <w:rFonts w:ascii="Times New Roman" w:hAnsi="Times New Roman" w:cs="Times New Roman"/>
          <w:spacing w:val="1"/>
          <w:sz w:val="24"/>
          <w:szCs w:val="24"/>
        </w:rPr>
        <w:t xml:space="preserve"> </w:t>
      </w:r>
      <w:r w:rsidR="00F90C97" w:rsidRPr="00510131">
        <w:rPr>
          <w:rFonts w:ascii="Times New Roman" w:hAnsi="Times New Roman" w:cs="Times New Roman"/>
          <w:sz w:val="24"/>
          <w:szCs w:val="24"/>
        </w:rPr>
        <w:t>inoculation</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H-</w:t>
      </w:r>
      <w:r w:rsidR="00393FC0" w:rsidRPr="00510131">
        <w:rPr>
          <w:rFonts w:ascii="Times New Roman" w:eastAsia="TimesNewRomanPSMT" w:hAnsi="Times New Roman" w:cs="Times New Roman"/>
          <w:b/>
          <w:bCs/>
          <w:sz w:val="24"/>
          <w:szCs w:val="24"/>
          <w:lang w:eastAsia="en-IN"/>
        </w:rPr>
        <w:t>I</w:t>
      </w:r>
      <w:r w:rsidR="00AE6019" w:rsidRPr="00510131">
        <w:rPr>
          <w:rFonts w:ascii="Times New Roman" w:eastAsia="TimesNewRomanPSMT" w:hAnsi="Times New Roman" w:cs="Times New Roman"/>
          <w:sz w:val="24"/>
          <w:szCs w:val="24"/>
          <w:lang w:eastAsia="en-IN"/>
        </w:rPr>
        <w:t xml:space="preserve">. </w:t>
      </w:r>
      <w:r w:rsidR="00D27552" w:rsidRPr="00510131">
        <w:rPr>
          <w:rFonts w:ascii="Times New Roman" w:eastAsia="TimesNewRomanPSMT" w:hAnsi="Times New Roman" w:cs="Times New Roman"/>
          <w:sz w:val="24"/>
          <w:szCs w:val="24"/>
          <w:lang w:eastAsia="en-IN"/>
        </w:rPr>
        <w:t xml:space="preserve">Formation </w:t>
      </w:r>
      <w:r w:rsidR="00D27552" w:rsidRPr="00510131">
        <w:rPr>
          <w:rFonts w:ascii="Times New Roman" w:hAnsi="Times New Roman" w:cs="Times New Roman"/>
          <w:sz w:val="24"/>
          <w:szCs w:val="24"/>
        </w:rPr>
        <w:t xml:space="preserve">of callus on </w:t>
      </w:r>
      <w:r w:rsidR="00D27552" w:rsidRPr="00510131">
        <w:rPr>
          <w:rFonts w:ascii="Times New Roman" w:hAnsi="Times New Roman" w:cs="Times New Roman"/>
          <w:spacing w:val="-64"/>
          <w:sz w:val="24"/>
          <w:szCs w:val="24"/>
        </w:rPr>
        <w:t xml:space="preserve"> </w:t>
      </w:r>
      <w:r w:rsidR="00D27552" w:rsidRPr="00510131">
        <w:rPr>
          <w:rFonts w:ascii="Times New Roman" w:hAnsi="Times New Roman" w:cs="Times New Roman"/>
          <w:sz w:val="24"/>
          <w:szCs w:val="24"/>
        </w:rPr>
        <w:t>media supplemented with NAA and 2,4-D after 45 days of</w:t>
      </w:r>
      <w:r w:rsidR="00D27552" w:rsidRPr="00510131">
        <w:rPr>
          <w:rFonts w:ascii="Times New Roman" w:hAnsi="Times New Roman" w:cs="Times New Roman"/>
          <w:spacing w:val="1"/>
          <w:sz w:val="24"/>
          <w:szCs w:val="24"/>
        </w:rPr>
        <w:t xml:space="preserve"> </w:t>
      </w:r>
      <w:r w:rsidR="00D27552" w:rsidRPr="00510131">
        <w:rPr>
          <w:rFonts w:ascii="Times New Roman" w:hAnsi="Times New Roman" w:cs="Times New Roman"/>
          <w:sz w:val="24"/>
          <w:szCs w:val="24"/>
        </w:rPr>
        <w:t>inoculation</w:t>
      </w:r>
      <w:r w:rsidR="00AE6019" w:rsidRPr="00510131">
        <w:rPr>
          <w:rFonts w:ascii="Times New Roman" w:eastAsia="TimesNewRomanPSMT" w:hAnsi="Times New Roman" w:cs="Times New Roman"/>
          <w:sz w:val="24"/>
          <w:szCs w:val="24"/>
          <w:lang w:eastAsia="en-IN"/>
        </w:rPr>
        <w:t xml:space="preserve">; </w:t>
      </w:r>
      <w:r w:rsidR="00393FC0" w:rsidRPr="00510131">
        <w:rPr>
          <w:rFonts w:ascii="Times New Roman" w:eastAsia="TimesNewRomanPSMT" w:hAnsi="Times New Roman" w:cs="Times New Roman"/>
          <w:b/>
          <w:bCs/>
          <w:sz w:val="24"/>
          <w:szCs w:val="24"/>
          <w:lang w:eastAsia="en-IN"/>
        </w:rPr>
        <w:t>J.</w:t>
      </w:r>
      <w:r w:rsidR="00D609C3" w:rsidRPr="00510131">
        <w:rPr>
          <w:rFonts w:ascii="Times New Roman" w:hAnsi="Times New Roman" w:cs="Times New Roman"/>
          <w:sz w:val="24"/>
          <w:szCs w:val="24"/>
        </w:rPr>
        <w:t xml:space="preserve"> Initiation</w:t>
      </w:r>
      <w:r w:rsidR="00D609C3" w:rsidRPr="00510131">
        <w:rPr>
          <w:rFonts w:ascii="Times New Roman" w:hAnsi="Times New Roman" w:cs="Times New Roman"/>
          <w:spacing w:val="1"/>
          <w:sz w:val="24"/>
          <w:szCs w:val="24"/>
        </w:rPr>
        <w:t xml:space="preserve"> </w:t>
      </w:r>
      <w:r w:rsidR="00D609C3" w:rsidRPr="00510131">
        <w:rPr>
          <w:rFonts w:ascii="Times New Roman" w:hAnsi="Times New Roman" w:cs="Times New Roman"/>
          <w:sz w:val="24"/>
          <w:szCs w:val="24"/>
        </w:rPr>
        <w:t>of</w:t>
      </w:r>
      <w:r w:rsidR="00D609C3" w:rsidRPr="00510131">
        <w:rPr>
          <w:rFonts w:ascii="Times New Roman" w:hAnsi="Times New Roman" w:cs="Times New Roman"/>
          <w:spacing w:val="1"/>
          <w:sz w:val="24"/>
          <w:szCs w:val="24"/>
        </w:rPr>
        <w:t xml:space="preserve"> </w:t>
      </w:r>
      <w:r w:rsidR="00D609C3" w:rsidRPr="00510131">
        <w:rPr>
          <w:rFonts w:ascii="Times New Roman" w:hAnsi="Times New Roman" w:cs="Times New Roman"/>
          <w:sz w:val="24"/>
          <w:szCs w:val="24"/>
        </w:rPr>
        <w:t>shoot</w:t>
      </w:r>
      <w:r w:rsidR="000277CE" w:rsidRPr="00510131">
        <w:rPr>
          <w:rFonts w:ascii="Times New Roman" w:hAnsi="Times New Roman" w:cs="Times New Roman"/>
          <w:sz w:val="24"/>
          <w:szCs w:val="24"/>
        </w:rPr>
        <w:t>let</w:t>
      </w:r>
      <w:r w:rsidR="00EB1EFE" w:rsidRPr="00510131">
        <w:rPr>
          <w:rFonts w:ascii="Times New Roman" w:hAnsi="Times New Roman" w:cs="Times New Roman"/>
          <w:sz w:val="24"/>
          <w:szCs w:val="24"/>
        </w:rPr>
        <w:t xml:space="preserve"> </w:t>
      </w:r>
      <w:r w:rsidR="00EB1EFE" w:rsidRPr="00510131">
        <w:rPr>
          <w:rFonts w:ascii="Times New Roman" w:hAnsi="Times New Roman" w:cs="Times New Roman"/>
          <w:i/>
          <w:iCs/>
          <w:sz w:val="24"/>
          <w:szCs w:val="24"/>
        </w:rPr>
        <w:t>via</w:t>
      </w:r>
      <w:r w:rsidR="00EB1EFE" w:rsidRPr="00510131">
        <w:rPr>
          <w:rFonts w:ascii="Times New Roman" w:hAnsi="Times New Roman" w:cs="Times New Roman"/>
          <w:sz w:val="24"/>
          <w:szCs w:val="24"/>
        </w:rPr>
        <w:t xml:space="preserve"> indirect organogenesis</w:t>
      </w:r>
      <w:r w:rsidR="00D609C3" w:rsidRPr="00510131">
        <w:rPr>
          <w:rFonts w:ascii="Times New Roman" w:hAnsi="Times New Roman" w:cs="Times New Roman"/>
          <w:sz w:val="24"/>
          <w:szCs w:val="24"/>
        </w:rPr>
        <w:t xml:space="preserve"> after 25 days</w:t>
      </w:r>
      <w:r w:rsidR="000277CE" w:rsidRPr="00510131">
        <w:rPr>
          <w:rFonts w:ascii="Times New Roman" w:hAnsi="Times New Roman" w:cs="Times New Roman"/>
          <w:sz w:val="24"/>
          <w:szCs w:val="24"/>
        </w:rPr>
        <w:t xml:space="preserve"> of </w:t>
      </w:r>
      <w:r w:rsidR="009C4414">
        <w:rPr>
          <w:rFonts w:ascii="Times New Roman" w:hAnsi="Times New Roman" w:cs="Times New Roman"/>
          <w:sz w:val="24"/>
          <w:szCs w:val="24"/>
        </w:rPr>
        <w:t>subculturing</w:t>
      </w:r>
      <w:r w:rsidR="000277CE" w:rsidRPr="00510131">
        <w:rPr>
          <w:rFonts w:ascii="Times New Roman" w:hAnsi="Times New Roman" w:cs="Times New Roman"/>
          <w:sz w:val="24"/>
          <w:szCs w:val="24"/>
        </w:rPr>
        <w:t xml:space="preserve"> on medium </w:t>
      </w:r>
      <w:r w:rsidR="00A540D5" w:rsidRPr="00510131">
        <w:rPr>
          <w:rFonts w:ascii="Times New Roman" w:hAnsi="Times New Roman" w:cs="Times New Roman"/>
          <w:sz w:val="24"/>
          <w:szCs w:val="24"/>
        </w:rPr>
        <w:t>fortified with</w:t>
      </w:r>
      <w:r w:rsidR="00D609C3" w:rsidRPr="00510131">
        <w:rPr>
          <w:rFonts w:ascii="Times New Roman" w:hAnsi="Times New Roman" w:cs="Times New Roman"/>
          <w:sz w:val="24"/>
          <w:szCs w:val="24"/>
        </w:rPr>
        <w:t xml:space="preserve"> </w:t>
      </w:r>
      <w:r w:rsidR="00A540D5" w:rsidRPr="00510131">
        <w:rPr>
          <w:rFonts w:ascii="Times New Roman" w:hAnsi="Times New Roman" w:cs="Times New Roman"/>
          <w:sz w:val="24"/>
          <w:szCs w:val="24"/>
        </w:rPr>
        <w:t>2.0 mgl</w:t>
      </w:r>
      <w:r w:rsidR="00A540D5" w:rsidRPr="00510131">
        <w:rPr>
          <w:rFonts w:ascii="Times New Roman" w:hAnsi="Times New Roman" w:cs="Times New Roman"/>
          <w:sz w:val="24"/>
          <w:szCs w:val="24"/>
          <w:vertAlign w:val="superscript"/>
        </w:rPr>
        <w:t>-1</w:t>
      </w:r>
      <w:r w:rsidR="00A540D5" w:rsidRPr="00510131">
        <w:rPr>
          <w:rFonts w:ascii="Times New Roman" w:hAnsi="Times New Roman" w:cs="Times New Roman"/>
          <w:sz w:val="24"/>
          <w:szCs w:val="24"/>
        </w:rPr>
        <w:t xml:space="preserve"> </w:t>
      </w:r>
      <w:r w:rsidR="00D609C3" w:rsidRPr="00510131">
        <w:rPr>
          <w:rFonts w:ascii="Times New Roman" w:hAnsi="Times New Roman" w:cs="Times New Roman"/>
          <w:sz w:val="24"/>
          <w:szCs w:val="24"/>
        </w:rPr>
        <w:t>BA;</w:t>
      </w:r>
      <w:r w:rsidR="00D609C3" w:rsidRPr="00510131">
        <w:rPr>
          <w:rFonts w:ascii="Times New Roman" w:hAnsi="Times New Roman" w:cs="Times New Roman"/>
          <w:b/>
          <w:bCs/>
          <w:sz w:val="24"/>
          <w:szCs w:val="24"/>
        </w:rPr>
        <w:t xml:space="preserve"> </w:t>
      </w:r>
      <w:r w:rsidR="00AE6019" w:rsidRPr="00510131">
        <w:rPr>
          <w:rFonts w:ascii="Times New Roman" w:eastAsia="TimesNewRomanPSMT" w:hAnsi="Times New Roman" w:cs="Times New Roman"/>
          <w:b/>
          <w:bCs/>
          <w:sz w:val="24"/>
          <w:szCs w:val="24"/>
          <w:lang w:eastAsia="en-IN"/>
        </w:rPr>
        <w:t>K</w:t>
      </w:r>
      <w:r w:rsidR="00D609C3" w:rsidRPr="00510131">
        <w:rPr>
          <w:rFonts w:ascii="Times New Roman" w:eastAsia="TimesNewRomanPSMT" w:hAnsi="Times New Roman" w:cs="Times New Roman"/>
          <w:b/>
          <w:bCs/>
          <w:sz w:val="24"/>
          <w:szCs w:val="24"/>
          <w:lang w:eastAsia="en-IN"/>
        </w:rPr>
        <w:t>.</w:t>
      </w:r>
      <w:r w:rsidR="00646989" w:rsidRPr="00510131">
        <w:rPr>
          <w:rFonts w:ascii="Times New Roman" w:hAnsi="Times New Roman" w:cs="Times New Roman"/>
          <w:sz w:val="24"/>
          <w:szCs w:val="24"/>
        </w:rPr>
        <w:t xml:space="preserve"> </w:t>
      </w:r>
      <w:r w:rsidR="00A540D5" w:rsidRPr="00510131">
        <w:rPr>
          <w:rFonts w:ascii="Times New Roman" w:hAnsi="Times New Roman" w:cs="Times New Roman"/>
          <w:sz w:val="24"/>
          <w:szCs w:val="24"/>
        </w:rPr>
        <w:t>L</w:t>
      </w:r>
      <w:r w:rsidR="00646989" w:rsidRPr="00510131">
        <w:rPr>
          <w:rFonts w:ascii="Times New Roman" w:hAnsi="Times New Roman" w:cs="Times New Roman"/>
          <w:sz w:val="24"/>
          <w:szCs w:val="24"/>
        </w:rPr>
        <w:t>eaves and shoot development</w:t>
      </w:r>
      <w:r w:rsidR="00646989" w:rsidRPr="00510131">
        <w:rPr>
          <w:rFonts w:ascii="Times New Roman" w:hAnsi="Times New Roman" w:cs="Times New Roman"/>
          <w:spacing w:val="1"/>
          <w:sz w:val="24"/>
          <w:szCs w:val="24"/>
        </w:rPr>
        <w:t xml:space="preserve"> </w:t>
      </w:r>
      <w:r w:rsidR="00646989" w:rsidRPr="00510131">
        <w:rPr>
          <w:rFonts w:ascii="Times New Roman" w:hAnsi="Times New Roman" w:cs="Times New Roman"/>
          <w:sz w:val="24"/>
          <w:szCs w:val="24"/>
        </w:rPr>
        <w:t>after</w:t>
      </w:r>
      <w:r w:rsidR="00646989" w:rsidRPr="00510131">
        <w:rPr>
          <w:rFonts w:ascii="Times New Roman" w:hAnsi="Times New Roman" w:cs="Times New Roman"/>
          <w:spacing w:val="-2"/>
          <w:sz w:val="24"/>
          <w:szCs w:val="24"/>
        </w:rPr>
        <w:t xml:space="preserve"> </w:t>
      </w:r>
      <w:r w:rsidR="00646989" w:rsidRPr="00510131">
        <w:rPr>
          <w:rFonts w:ascii="Times New Roman" w:hAnsi="Times New Roman" w:cs="Times New Roman"/>
          <w:sz w:val="24"/>
          <w:szCs w:val="24"/>
        </w:rPr>
        <w:t>35</w:t>
      </w:r>
      <w:r w:rsidR="00646989" w:rsidRPr="00510131">
        <w:rPr>
          <w:rFonts w:ascii="Times New Roman" w:hAnsi="Times New Roman" w:cs="Times New Roman"/>
          <w:spacing w:val="-1"/>
          <w:sz w:val="24"/>
          <w:szCs w:val="24"/>
        </w:rPr>
        <w:t xml:space="preserve"> </w:t>
      </w:r>
      <w:r w:rsidR="00646989" w:rsidRPr="00510131">
        <w:rPr>
          <w:rFonts w:ascii="Times New Roman" w:hAnsi="Times New Roman" w:cs="Times New Roman"/>
          <w:sz w:val="24"/>
          <w:szCs w:val="24"/>
        </w:rPr>
        <w:t>days</w:t>
      </w:r>
      <w:r w:rsidR="00646989" w:rsidRPr="00510131">
        <w:rPr>
          <w:rFonts w:ascii="Times New Roman" w:hAnsi="Times New Roman" w:cs="Times New Roman"/>
          <w:spacing w:val="1"/>
          <w:sz w:val="24"/>
          <w:szCs w:val="24"/>
        </w:rPr>
        <w:t xml:space="preserve"> </w:t>
      </w:r>
      <w:r w:rsidR="00673D1E" w:rsidRPr="00510131">
        <w:rPr>
          <w:rFonts w:ascii="Times New Roman" w:hAnsi="Times New Roman" w:cs="Times New Roman"/>
          <w:spacing w:val="1"/>
          <w:sz w:val="24"/>
          <w:szCs w:val="24"/>
        </w:rPr>
        <w:t xml:space="preserve">in culture on medium supplemented with </w:t>
      </w:r>
      <w:r w:rsidR="00673D1E" w:rsidRPr="00510131">
        <w:rPr>
          <w:rFonts w:ascii="Times New Roman" w:hAnsi="Times New Roman" w:cs="Times New Roman"/>
          <w:sz w:val="24"/>
          <w:szCs w:val="24"/>
        </w:rPr>
        <w:t>2.0 mgl</w:t>
      </w:r>
      <w:r w:rsidR="00673D1E" w:rsidRPr="00510131">
        <w:rPr>
          <w:rFonts w:ascii="Times New Roman" w:hAnsi="Times New Roman" w:cs="Times New Roman"/>
          <w:sz w:val="24"/>
          <w:szCs w:val="24"/>
          <w:vertAlign w:val="superscript"/>
        </w:rPr>
        <w:t>-1</w:t>
      </w:r>
      <w:r w:rsidR="00673D1E" w:rsidRPr="00510131">
        <w:rPr>
          <w:rFonts w:ascii="Times New Roman" w:hAnsi="Times New Roman" w:cs="Times New Roman"/>
          <w:sz w:val="24"/>
          <w:szCs w:val="24"/>
        </w:rPr>
        <w:t xml:space="preserve"> </w:t>
      </w:r>
      <w:r w:rsidR="00646989" w:rsidRPr="00510131">
        <w:rPr>
          <w:rFonts w:ascii="Times New Roman" w:hAnsi="Times New Roman" w:cs="Times New Roman"/>
          <w:sz w:val="24"/>
          <w:szCs w:val="24"/>
        </w:rPr>
        <w:t>BA</w:t>
      </w:r>
      <w:r w:rsidR="000F48A3" w:rsidRPr="00510131">
        <w:rPr>
          <w:rFonts w:ascii="Times New Roman" w:hAnsi="Times New Roman" w:cs="Times New Roman"/>
          <w:sz w:val="24"/>
          <w:szCs w:val="24"/>
        </w:rPr>
        <w:t xml:space="preserve">; </w:t>
      </w:r>
      <w:r w:rsidR="000F48A3" w:rsidRPr="00510131">
        <w:rPr>
          <w:rFonts w:ascii="Times New Roman" w:hAnsi="Times New Roman" w:cs="Times New Roman"/>
          <w:b/>
          <w:bCs/>
          <w:sz w:val="24"/>
          <w:szCs w:val="24"/>
        </w:rPr>
        <w:t>L</w:t>
      </w:r>
      <w:r w:rsidR="000F48A3" w:rsidRPr="00510131">
        <w:rPr>
          <w:rFonts w:ascii="Times New Roman" w:hAnsi="Times New Roman" w:cs="Times New Roman"/>
          <w:sz w:val="24"/>
          <w:szCs w:val="24"/>
        </w:rPr>
        <w:t>.</w:t>
      </w:r>
      <w:r w:rsidR="00646989" w:rsidRPr="00510131">
        <w:rPr>
          <w:rFonts w:ascii="Times New Roman" w:hAnsi="Times New Roman" w:cs="Times New Roman"/>
          <w:spacing w:val="-11"/>
          <w:sz w:val="24"/>
          <w:szCs w:val="24"/>
        </w:rPr>
        <w:t xml:space="preserve"> </w:t>
      </w:r>
      <w:r w:rsidR="00D609C3" w:rsidRPr="00510131">
        <w:rPr>
          <w:rFonts w:ascii="Times New Roman" w:eastAsia="TimesNewRomanPSMT" w:hAnsi="Times New Roman" w:cs="Times New Roman"/>
          <w:sz w:val="24"/>
          <w:szCs w:val="24"/>
          <w:lang w:eastAsia="en-IN"/>
        </w:rPr>
        <w:t xml:space="preserve"> </w:t>
      </w:r>
      <w:r w:rsidR="003409F1" w:rsidRPr="00510131">
        <w:rPr>
          <w:rFonts w:ascii="Times New Roman" w:eastAsia="TimesNewRomanPSMT" w:hAnsi="Times New Roman" w:cs="Times New Roman"/>
          <w:sz w:val="24"/>
          <w:szCs w:val="24"/>
          <w:lang w:eastAsia="en-IN"/>
        </w:rPr>
        <w:t xml:space="preserve">Initiation of </w:t>
      </w:r>
      <w:r w:rsidR="003409F1" w:rsidRPr="00510131">
        <w:rPr>
          <w:rFonts w:ascii="Times New Roman" w:eastAsia="SimSun" w:hAnsi="Times New Roman" w:cs="Times New Roman"/>
          <w:i/>
          <w:iCs/>
          <w:sz w:val="24"/>
          <w:szCs w:val="24"/>
          <w:lang w:eastAsia="en-IN"/>
        </w:rPr>
        <w:t xml:space="preserve">in vitro </w:t>
      </w:r>
      <w:r w:rsidR="003409F1" w:rsidRPr="00510131">
        <w:rPr>
          <w:rFonts w:ascii="Times New Roman" w:eastAsia="TimesNewRomanPSMT" w:hAnsi="Times New Roman" w:cs="Times New Roman"/>
          <w:sz w:val="24"/>
          <w:szCs w:val="24"/>
          <w:lang w:eastAsia="en-IN"/>
        </w:rPr>
        <w:t xml:space="preserve">rooting after </w:t>
      </w:r>
      <w:r w:rsidR="003F74DD" w:rsidRPr="00510131">
        <w:rPr>
          <w:rFonts w:ascii="Times New Roman" w:eastAsia="TimesNewRomanPSMT" w:hAnsi="Times New Roman" w:cs="Times New Roman"/>
          <w:sz w:val="24"/>
          <w:szCs w:val="24"/>
          <w:lang w:eastAsia="en-IN"/>
        </w:rPr>
        <w:t>2</w:t>
      </w:r>
      <w:r w:rsidR="00F8657D">
        <w:rPr>
          <w:rFonts w:ascii="Times New Roman" w:eastAsia="TimesNewRomanPSMT" w:hAnsi="Times New Roman" w:cs="Times New Roman"/>
          <w:sz w:val="24"/>
          <w:szCs w:val="24"/>
          <w:lang w:eastAsia="en-IN"/>
        </w:rPr>
        <w:t>5</w:t>
      </w:r>
      <w:r w:rsidR="003F74DD" w:rsidRPr="00510131">
        <w:rPr>
          <w:rFonts w:ascii="Times New Roman" w:eastAsia="TimesNewRomanPSMT" w:hAnsi="Times New Roman" w:cs="Times New Roman"/>
          <w:sz w:val="24"/>
          <w:szCs w:val="24"/>
          <w:lang w:eastAsia="en-IN"/>
        </w:rPr>
        <w:t xml:space="preserve"> days of transferring on rooting medium</w:t>
      </w:r>
      <w:r w:rsidR="003409F1" w:rsidRPr="00510131">
        <w:rPr>
          <w:rFonts w:ascii="Times New Roman" w:eastAsia="TimesNewRomanPSMT" w:hAnsi="Times New Roman" w:cs="Times New Roman"/>
          <w:sz w:val="24"/>
          <w:szCs w:val="24"/>
          <w:lang w:eastAsia="en-IN"/>
        </w:rPr>
        <w:t xml:space="preserve">; </w:t>
      </w:r>
      <w:r w:rsidR="006F2847" w:rsidRPr="00510131">
        <w:rPr>
          <w:rFonts w:ascii="Times New Roman" w:eastAsia="TimesNewRomanPSMT" w:hAnsi="Times New Roman" w:cs="Times New Roman"/>
          <w:b/>
          <w:bCs/>
          <w:sz w:val="24"/>
          <w:szCs w:val="24"/>
          <w:lang w:eastAsia="en-IN"/>
        </w:rPr>
        <w:t>M</w:t>
      </w:r>
      <w:r w:rsidR="00AE6019" w:rsidRPr="00510131">
        <w:rPr>
          <w:rFonts w:ascii="Times New Roman" w:eastAsia="TimesNewRomanPSMT" w:hAnsi="Times New Roman" w:cs="Times New Roman"/>
          <w:b/>
          <w:bCs/>
          <w:sz w:val="24"/>
          <w:szCs w:val="24"/>
          <w:lang w:eastAsia="en-IN"/>
        </w:rPr>
        <w:t>.</w:t>
      </w:r>
      <w:r w:rsidR="003F74DD" w:rsidRPr="00510131">
        <w:rPr>
          <w:rFonts w:ascii="Times New Roman" w:eastAsia="TimesNewRomanPSMT" w:hAnsi="Times New Roman" w:cs="Times New Roman"/>
          <w:sz w:val="24"/>
          <w:szCs w:val="24"/>
          <w:lang w:eastAsia="en-IN"/>
        </w:rPr>
        <w:t xml:space="preserve"> </w:t>
      </w:r>
      <w:r w:rsidR="009420CD" w:rsidRPr="00510131">
        <w:rPr>
          <w:rFonts w:ascii="Times New Roman" w:eastAsia="TimesNewRomanPSMT" w:hAnsi="Times New Roman" w:cs="Times New Roman"/>
          <w:sz w:val="24"/>
          <w:szCs w:val="24"/>
          <w:lang w:eastAsia="en-IN"/>
        </w:rPr>
        <w:t xml:space="preserve">Formation of well-developed roots </w:t>
      </w:r>
      <w:r w:rsidR="003F74DD" w:rsidRPr="00510131">
        <w:rPr>
          <w:rFonts w:ascii="Times New Roman" w:eastAsia="TimesNewRomanPSMT" w:hAnsi="Times New Roman" w:cs="Times New Roman"/>
          <w:sz w:val="24"/>
          <w:szCs w:val="24"/>
          <w:lang w:eastAsia="en-IN"/>
        </w:rPr>
        <w:t xml:space="preserve">after </w:t>
      </w:r>
      <w:r w:rsidR="009420CD" w:rsidRPr="00510131">
        <w:rPr>
          <w:rFonts w:ascii="Times New Roman" w:eastAsia="TimesNewRomanPSMT" w:hAnsi="Times New Roman" w:cs="Times New Roman"/>
          <w:sz w:val="24"/>
          <w:szCs w:val="24"/>
          <w:lang w:eastAsia="en-IN"/>
        </w:rPr>
        <w:t>3</w:t>
      </w:r>
      <w:r w:rsidR="00670445">
        <w:rPr>
          <w:rFonts w:ascii="Times New Roman" w:eastAsia="TimesNewRomanPSMT" w:hAnsi="Times New Roman" w:cs="Times New Roman"/>
          <w:sz w:val="24"/>
          <w:szCs w:val="24"/>
          <w:lang w:eastAsia="en-IN"/>
        </w:rPr>
        <w:t>5</w:t>
      </w:r>
      <w:r w:rsidR="00927C34" w:rsidRPr="00510131">
        <w:rPr>
          <w:rFonts w:ascii="Times New Roman" w:eastAsia="TimesNewRomanPSMT" w:hAnsi="Times New Roman" w:cs="Times New Roman"/>
          <w:sz w:val="24"/>
          <w:szCs w:val="24"/>
          <w:lang w:eastAsia="en-IN"/>
        </w:rPr>
        <w:t xml:space="preserve"> days transferring on rooting medium</w:t>
      </w:r>
      <w:r w:rsidR="003F74DD" w:rsidRPr="00510131">
        <w:rPr>
          <w:rFonts w:ascii="Times New Roman" w:eastAsia="TimesNewRomanPSMT" w:hAnsi="Times New Roman" w:cs="Times New Roman"/>
          <w:sz w:val="24"/>
          <w:szCs w:val="24"/>
          <w:lang w:eastAsia="en-IN"/>
        </w:rPr>
        <w:t>;</w:t>
      </w:r>
      <w:r w:rsidR="00F81864" w:rsidRPr="00510131">
        <w:rPr>
          <w:rFonts w:ascii="Times New Roman" w:eastAsia="TimesNewRomanPSMT" w:hAnsi="Times New Roman" w:cs="Times New Roman"/>
          <w:sz w:val="24"/>
          <w:szCs w:val="24"/>
          <w:lang w:eastAsia="en-IN"/>
        </w:rPr>
        <w:t xml:space="preserve"> and </w:t>
      </w:r>
      <w:r w:rsidR="00F81864" w:rsidRPr="00510131">
        <w:rPr>
          <w:rFonts w:ascii="Times New Roman" w:eastAsia="TimesNewRomanPSMT" w:hAnsi="Times New Roman" w:cs="Times New Roman"/>
          <w:b/>
          <w:bCs/>
          <w:sz w:val="24"/>
          <w:szCs w:val="24"/>
          <w:lang w:eastAsia="en-IN"/>
        </w:rPr>
        <w:t>N</w:t>
      </w:r>
      <w:r w:rsidR="00F81864" w:rsidRPr="00510131">
        <w:rPr>
          <w:rFonts w:ascii="Times New Roman" w:eastAsia="TimesNewRomanPSMT" w:hAnsi="Times New Roman" w:cs="Times New Roman"/>
          <w:sz w:val="24"/>
          <w:szCs w:val="24"/>
          <w:lang w:eastAsia="en-IN"/>
        </w:rPr>
        <w:t>.</w:t>
      </w:r>
      <w:r w:rsidR="006F2847" w:rsidRPr="00510131">
        <w:rPr>
          <w:rFonts w:ascii="Times New Roman" w:eastAsia="TimesNewRomanPSMT" w:hAnsi="Times New Roman" w:cs="Times New Roman"/>
          <w:sz w:val="24"/>
          <w:szCs w:val="24"/>
          <w:lang w:eastAsia="en-IN"/>
        </w:rPr>
        <w:t xml:space="preserve"> </w:t>
      </w:r>
      <w:r w:rsidR="006F2847" w:rsidRPr="00510131">
        <w:rPr>
          <w:rFonts w:ascii="Times New Roman" w:hAnsi="Times New Roman" w:cs="Times New Roman"/>
          <w:sz w:val="24"/>
          <w:szCs w:val="24"/>
        </w:rPr>
        <w:t>Regenerants transferred in greenhouse</w:t>
      </w:r>
      <w:r w:rsidR="008E4724" w:rsidRPr="00510131">
        <w:rPr>
          <w:rFonts w:ascii="Times New Roman" w:hAnsi="Times New Roman" w:cs="Times New Roman"/>
          <w:sz w:val="24"/>
          <w:szCs w:val="24"/>
        </w:rPr>
        <w:t>/ polyhouse</w:t>
      </w:r>
      <w:r w:rsidR="006F2847" w:rsidRPr="00510131">
        <w:rPr>
          <w:rFonts w:ascii="Times New Roman" w:hAnsi="Times New Roman" w:cs="Times New Roman"/>
          <w:sz w:val="24"/>
          <w:szCs w:val="24"/>
        </w:rPr>
        <w:t xml:space="preserve"> after 40-45 days for hardening</w:t>
      </w:r>
      <w:r w:rsidR="00E10693" w:rsidRPr="00510131">
        <w:rPr>
          <w:rFonts w:ascii="Times New Roman" w:hAnsi="Times New Roman" w:cs="Times New Roman"/>
          <w:sz w:val="24"/>
          <w:szCs w:val="24"/>
        </w:rPr>
        <w:t>.</w:t>
      </w:r>
      <w:r w:rsidR="006F2847" w:rsidRPr="00510131">
        <w:rPr>
          <w:rFonts w:ascii="Times New Roman" w:hAnsi="Times New Roman" w:cs="Times New Roman"/>
          <w:sz w:val="24"/>
          <w:szCs w:val="24"/>
        </w:rPr>
        <w:t xml:space="preserve"> </w:t>
      </w:r>
    </w:p>
    <w:sectPr w:rsidR="00002D64" w:rsidRPr="00510131" w:rsidSect="002564D3">
      <w:pgSz w:w="11906" w:h="16838"/>
      <w:pgMar w:top="1021" w:right="1440" w:bottom="1440" w:left="102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intel" w:date="2025-09-28T22:35:00Z" w:initials="i">
    <w:p w14:paraId="5808B902" w14:textId="4C9A2098" w:rsidR="00D73134" w:rsidRDefault="00D73134">
      <w:pPr>
        <w:pStyle w:val="CommentText"/>
      </w:pPr>
      <w:r>
        <w:rPr>
          <w:rStyle w:val="CommentReference"/>
        </w:rPr>
        <w:annotationRef/>
      </w:r>
      <w:r>
        <w:t>Don’t keep it in brackets</w:t>
      </w:r>
    </w:p>
  </w:comment>
  <w:comment w:id="1" w:author="intel" w:date="2025-09-28T22:56:00Z" w:initials="i">
    <w:p w14:paraId="4A4BCD0E" w14:textId="31AF306F" w:rsidR="00A51BD1" w:rsidRDefault="00A51BD1">
      <w:pPr>
        <w:pStyle w:val="CommentText"/>
      </w:pPr>
      <w:r>
        <w:rPr>
          <w:rStyle w:val="CommentReference"/>
        </w:rPr>
        <w:annotationRef/>
      </w:r>
      <w:r>
        <w:t>Remove italics</w:t>
      </w:r>
    </w:p>
  </w:comment>
  <w:comment w:id="2" w:author="intel" w:date="2025-09-28T22:58:00Z" w:initials="i">
    <w:p w14:paraId="3C617532" w14:textId="13115AE3" w:rsidR="00D136E9" w:rsidRDefault="00D136E9">
      <w:pPr>
        <w:pStyle w:val="CommentText"/>
      </w:pPr>
      <w:r>
        <w:rPr>
          <w:rStyle w:val="CommentReference"/>
        </w:rPr>
        <w:annotationRef/>
      </w:r>
      <w:r>
        <w:t>Try to quote reference for the data</w:t>
      </w:r>
    </w:p>
  </w:comment>
  <w:comment w:id="3" w:author="intel" w:date="2025-09-28T22:59:00Z" w:initials="i">
    <w:p w14:paraId="7BBC8111" w14:textId="66D2A852" w:rsidR="00D136E9" w:rsidRDefault="00D136E9">
      <w:pPr>
        <w:pStyle w:val="CommentText"/>
      </w:pPr>
      <w:r>
        <w:rPr>
          <w:rStyle w:val="CommentReference"/>
        </w:rPr>
        <w:annotationRef/>
      </w:r>
      <w:r>
        <w:t>Check for spacing</w:t>
      </w:r>
    </w:p>
  </w:comment>
  <w:comment w:id="4" w:author="intel" w:date="2025-09-28T22:59:00Z" w:initials="i">
    <w:p w14:paraId="4978FF0E" w14:textId="41DD93FA" w:rsidR="00D136E9" w:rsidRDefault="00D136E9">
      <w:pPr>
        <w:pStyle w:val="CommentText"/>
      </w:pPr>
      <w:r>
        <w:rPr>
          <w:rStyle w:val="CommentReference"/>
        </w:rPr>
        <w:annotationRef/>
      </w:r>
    </w:p>
  </w:comment>
  <w:comment w:id="5" w:author="intel" w:date="2025-09-28T22:59:00Z" w:initials="i">
    <w:p w14:paraId="15392C09" w14:textId="2A33C28D" w:rsidR="00D136E9" w:rsidRDefault="00D136E9">
      <w:pPr>
        <w:pStyle w:val="CommentText"/>
      </w:pPr>
      <w:r>
        <w:rPr>
          <w:rStyle w:val="CommentReference"/>
        </w:rPr>
        <w:annotationRef/>
      </w:r>
      <w:r>
        <w:t>Some references in the manuscript was not italicized. Check them</w:t>
      </w:r>
    </w:p>
  </w:comment>
  <w:comment w:id="6" w:author="intel" w:date="2025-09-28T23:00:00Z" w:initials="i">
    <w:p w14:paraId="1EBB54EB" w14:textId="4074AF31" w:rsidR="00D136E9" w:rsidRDefault="00D136E9">
      <w:pPr>
        <w:pStyle w:val="CommentText"/>
      </w:pPr>
      <w:r>
        <w:rPr>
          <w:rStyle w:val="CommentReference"/>
        </w:rPr>
        <w:annotationRef/>
      </w:r>
      <w:r>
        <w:t xml:space="preserve">Italics </w:t>
      </w:r>
    </w:p>
  </w:comment>
  <w:comment w:id="7" w:author="intel" w:date="2025-09-28T23:11:00Z" w:initials="i">
    <w:p w14:paraId="79E27820" w14:textId="0866E918" w:rsidR="00924528" w:rsidRDefault="00924528">
      <w:pPr>
        <w:pStyle w:val="CommentText"/>
      </w:pPr>
      <w:r>
        <w:rPr>
          <w:rStyle w:val="CommentReference"/>
        </w:rPr>
        <w:annotationRef/>
      </w:r>
      <w:r>
        <w:t xml:space="preserve">Italicize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08B902" w15:done="0"/>
  <w15:commentEx w15:paraId="4A4BCD0E" w15:done="0"/>
  <w15:commentEx w15:paraId="3C617532" w15:done="0"/>
  <w15:commentEx w15:paraId="7BBC8111" w15:done="0"/>
  <w15:commentEx w15:paraId="4978FF0E" w15:paraIdParent="7BBC8111" w15:done="0"/>
  <w15:commentEx w15:paraId="15392C09" w15:done="0"/>
  <w15:commentEx w15:paraId="1EBB54EB" w15:done="0"/>
  <w15:commentEx w15:paraId="79E2782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0A2A1" w14:textId="77777777" w:rsidR="00630B53" w:rsidRDefault="00630B53">
      <w:pPr>
        <w:spacing w:line="240" w:lineRule="auto"/>
      </w:pPr>
      <w:r>
        <w:separator/>
      </w:r>
    </w:p>
  </w:endnote>
  <w:endnote w:type="continuationSeparator" w:id="0">
    <w:p w14:paraId="0DF7C328" w14:textId="77777777" w:rsidR="00630B53" w:rsidRDefault="00630B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1">
    <w:altName w:val="Times New Roman"/>
    <w:panose1 w:val="00000000000000000000"/>
    <w:charset w:val="80"/>
    <w:family w:val="auto"/>
    <w:notTrueType/>
    <w:pitch w:val="default"/>
    <w:sig w:usb0="00000001" w:usb1="08070000" w:usb2="00000010" w:usb3="00000000" w:csb0="00020000"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MyriadPro-Regular">
    <w:altName w:val="Yu Gothic"/>
    <w:panose1 w:val="00000000000000000000"/>
    <w:charset w:val="80"/>
    <w:family w:val="swiss"/>
    <w:notTrueType/>
    <w:pitch w:val="default"/>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C7820" w14:textId="77777777" w:rsidR="00D73134" w:rsidRDefault="00D7313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8ADB4" w14:textId="77777777" w:rsidR="00D73134" w:rsidRDefault="00D7313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9B194" w14:textId="77777777" w:rsidR="00D73134" w:rsidRDefault="00D7313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292BF" w14:textId="77777777" w:rsidR="00D73134" w:rsidRDefault="00D73134">
    <w:pPr>
      <w:pStyle w:val="BodyText"/>
      <w:spacing w:line="14" w:lineRule="auto"/>
      <w:rPr>
        <w:sz w:val="20"/>
      </w:rPr>
    </w:pPr>
    <w:r>
      <w:rPr>
        <w:noProof/>
        <w:lang w:val="en-IN" w:eastAsia="en-IN"/>
      </w:rPr>
      <mc:AlternateContent>
        <mc:Choice Requires="wps">
          <w:drawing>
            <wp:anchor distT="0" distB="0" distL="114300" distR="114300" simplePos="0" relativeHeight="251658240" behindDoc="1" locked="0" layoutInCell="1" allowOverlap="1" wp14:anchorId="682904E4" wp14:editId="08AD9AEA">
              <wp:simplePos x="0" y="0"/>
              <wp:positionH relativeFrom="page">
                <wp:posOffset>5262880</wp:posOffset>
              </wp:positionH>
              <wp:positionV relativeFrom="page">
                <wp:posOffset>6777990</wp:posOffset>
              </wp:positionV>
              <wp:extent cx="165100" cy="165100"/>
              <wp:effectExtent l="0" t="0" r="0" b="0"/>
              <wp:wrapNone/>
              <wp:docPr id="785785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8A215" w14:textId="77777777" w:rsidR="00D73134" w:rsidRDefault="00D73134">
                          <w:pPr>
                            <w:spacing w:line="244" w:lineRule="exact"/>
                            <w:ind w:left="20"/>
                            <w:rPr>
                              <w:rFonts w:ascii="Calibri"/>
                            </w:rPr>
                          </w:pPr>
                          <w:r>
                            <w:rPr>
                              <w:rFonts w:ascii="Calibri"/>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904E4" id="_x0000_t202" coordsize="21600,21600" o:spt="202" path="m,l,21600r21600,l21600,xe">
              <v:stroke joinstyle="miter"/>
              <v:path gradientshapeok="t" o:connecttype="rect"/>
            </v:shapetype>
            <v:shape id="Text Box 1" o:spid="_x0000_s1096" type="#_x0000_t202" style="position:absolute;margin-left:414.4pt;margin-top:533.7pt;width:13pt;height: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" filled="f" stroked="f">
              <v:textbox inset="0,0,0,0">
                <w:txbxContent>
                  <w:p w14:paraId="4D58A215" w14:textId="77777777" w:rsidR="00D73134" w:rsidRDefault="00D73134">
                    <w:pPr>
                      <w:spacing w:line="244" w:lineRule="exact"/>
                      <w:ind w:left="20"/>
                      <w:rPr>
                        <w:rFonts w:ascii="Calibri"/>
                      </w:rPr>
                    </w:pPr>
                    <w:r>
                      <w:rPr>
                        <w:rFonts w:ascii="Calibri"/>
                      </w:rPr>
                      <w:t>37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AD347" w14:textId="0A7C90A6" w:rsidR="00D73134" w:rsidRDefault="00D73134">
    <w:pPr>
      <w:pStyle w:val="BodyText"/>
      <w:spacing w:line="14" w:lineRule="auto"/>
      <w:rPr>
        <w:sz w:val="20"/>
      </w:rPr>
    </w:pPr>
    <w:r>
      <w:rPr>
        <w:noProof/>
        <w:lang w:val="en-IN" w:eastAsia="en-IN"/>
      </w:rPr>
      <mc:AlternateContent>
        <mc:Choice Requires="wps">
          <w:drawing>
            <wp:anchor distT="0" distB="0" distL="114300" distR="114300" simplePos="0" relativeHeight="251658241" behindDoc="1" locked="0" layoutInCell="1" allowOverlap="1" wp14:anchorId="6EC5CC53" wp14:editId="535F4F93">
              <wp:simplePos x="0" y="0"/>
              <wp:positionH relativeFrom="page">
                <wp:posOffset>3900805</wp:posOffset>
              </wp:positionH>
              <wp:positionV relativeFrom="page">
                <wp:posOffset>9911715</wp:posOffset>
              </wp:positionV>
              <wp:extent cx="215900" cy="165100"/>
              <wp:effectExtent l="0" t="0" r="0" b="0"/>
              <wp:wrapNone/>
              <wp:docPr id="20026639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68BB" w14:textId="2D5B24C6" w:rsidR="00D73134" w:rsidRDefault="00D73134">
                          <w:pPr>
                            <w:spacing w:line="244" w:lineRule="exact"/>
                            <w:ind w:left="60"/>
                            <w:rPr>
                              <w:rFonts w:ascii="Calibri"/>
                            </w:rPr>
                          </w:pPr>
                          <w:r>
                            <w:fldChar w:fldCharType="begin"/>
                          </w:r>
                          <w:r>
                            <w:rPr>
                              <w:rFonts w:ascii="Calibri"/>
                            </w:rPr>
                            <w:instrText xml:space="preserve"> PAGE </w:instrText>
                          </w:r>
                          <w:r>
                            <w:fldChar w:fldCharType="separate"/>
                          </w:r>
                          <w:r w:rsidR="00CD4305">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5CC53" id="_x0000_t202" coordsize="21600,21600" o:spt="202" path="m,l,21600r21600,l21600,xe">
              <v:stroke joinstyle="miter"/>
              <v:path gradientshapeok="t" o:connecttype="rect"/>
            </v:shapetype>
            <v:shape id="Text Box 23" o:spid="_x0000_s1097" type="#_x0000_t202" style="position:absolute;margin-left:307.15pt;margin-top:780.45pt;width:17pt;height:1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" filled="f" stroked="f">
              <v:textbox inset="0,0,0,0">
                <w:txbxContent>
                  <w:p w14:paraId="6F9668BB" w14:textId="2D5B24C6" w:rsidR="00D73134" w:rsidRDefault="00D73134">
                    <w:pPr>
                      <w:spacing w:line="244" w:lineRule="exact"/>
                      <w:ind w:left="60"/>
                      <w:rPr>
                        <w:rFonts w:ascii="Calibri"/>
                      </w:rPr>
                    </w:pPr>
                    <w:r>
                      <w:fldChar w:fldCharType="begin"/>
                    </w:r>
                    <w:r>
                      <w:rPr>
                        <w:rFonts w:ascii="Calibri"/>
                      </w:rPr>
                      <w:instrText xml:space="preserve"> PAGE </w:instrText>
                    </w:r>
                    <w:r>
                      <w:fldChar w:fldCharType="separate"/>
                    </w:r>
                    <w:r w:rsidR="00CD4305">
                      <w:rPr>
                        <w:rFonts w:ascii="Calibri"/>
                        <w:noProof/>
                      </w:rPr>
                      <w:t>24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EC5DE" w14:textId="77777777" w:rsidR="00D73134" w:rsidRDefault="00D73134">
    <w:pPr>
      <w:pStyle w:val="BodyText"/>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2DAD6" w14:textId="7C862EE4" w:rsidR="00D73134" w:rsidRDefault="00D73134">
    <w:pPr>
      <w:pStyle w:val="BodyText"/>
      <w:spacing w:line="14" w:lineRule="auto"/>
      <w:rPr>
        <w:sz w:val="20"/>
      </w:rPr>
    </w:pPr>
    <w:r>
      <w:rPr>
        <w:noProof/>
        <w:lang w:val="en-IN" w:eastAsia="en-IN"/>
      </w:rPr>
      <mc:AlternateContent>
        <mc:Choice Requires="wps">
          <w:drawing>
            <wp:anchor distT="0" distB="0" distL="114300" distR="114300" simplePos="0" relativeHeight="251658242" behindDoc="1" locked="0" layoutInCell="1" allowOverlap="1" wp14:anchorId="353C9113" wp14:editId="0845E59B">
              <wp:simplePos x="0" y="0"/>
              <wp:positionH relativeFrom="page">
                <wp:posOffset>5262880</wp:posOffset>
              </wp:positionH>
              <wp:positionV relativeFrom="page">
                <wp:posOffset>6777990</wp:posOffset>
              </wp:positionV>
              <wp:extent cx="165100" cy="165100"/>
              <wp:effectExtent l="0" t="0" r="0" b="0"/>
              <wp:wrapNone/>
              <wp:docPr id="4292649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CBE2C" w14:textId="77777777" w:rsidR="00D73134" w:rsidRDefault="00D73134">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C9113" id="_x0000_t202" coordsize="21600,21600" o:spt="202" path="m,l,21600r21600,l21600,xe">
              <v:stroke joinstyle="miter"/>
              <v:path gradientshapeok="t" o:connecttype="rect"/>
            </v:shapetype>
            <v:shape id="Text Box 24" o:spid="_x0000_s1098" type="#_x0000_t202" style="position:absolute;margin-left:414.4pt;margin-top:533.7pt;width:13pt;height:1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3oswIAALg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" filled="f" stroked="f">
              <v:textbox inset="0,0,0,0">
                <w:txbxContent>
                  <w:p w14:paraId="783CBE2C" w14:textId="77777777" w:rsidR="00D73134" w:rsidRDefault="00D73134">
                    <w:pPr>
                      <w:spacing w:line="244" w:lineRule="exact"/>
                      <w:ind w:left="20"/>
                      <w:rPr>
                        <w:rFonts w:ascii="Calibri"/>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CA79D" w14:textId="77777777" w:rsidR="00D73134" w:rsidRDefault="00D73134">
    <w:pPr>
      <w:pStyle w:val="BodyText"/>
      <w:spacing w:line="14" w:lineRule="auto"/>
      <w:rPr>
        <w:sz w:val="20"/>
      </w:rPr>
    </w:pPr>
    <w:r>
      <w:rPr>
        <w:noProof/>
        <w:lang w:val="en-IN" w:eastAsia="en-IN"/>
      </w:rPr>
      <mc:AlternateContent>
        <mc:Choice Requires="wps">
          <w:drawing>
            <wp:anchor distT="0" distB="0" distL="114300" distR="114300" simplePos="0" relativeHeight="251658243" behindDoc="1" locked="0" layoutInCell="1" allowOverlap="1" wp14:anchorId="071CAEB2" wp14:editId="7266922A">
              <wp:simplePos x="0" y="0"/>
              <wp:positionH relativeFrom="page">
                <wp:posOffset>5262880</wp:posOffset>
              </wp:positionH>
              <wp:positionV relativeFrom="page">
                <wp:posOffset>6777990</wp:posOffset>
              </wp:positionV>
              <wp:extent cx="165100" cy="165100"/>
              <wp:effectExtent l="0" t="0" r="0" b="0"/>
              <wp:wrapNone/>
              <wp:docPr id="8260409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E275" w14:textId="77777777" w:rsidR="00D73134" w:rsidRDefault="00D73134">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CAEB2" id="_x0000_t202" coordsize="21600,21600" o:spt="202" path="m,l,21600r21600,l21600,xe">
              <v:stroke joinstyle="miter"/>
              <v:path gradientshapeok="t" o:connecttype="rect"/>
            </v:shapetype>
            <v:shape id="Text Box 3" o:spid="_x0000_s1099" type="#_x0000_t202" style="position:absolute;margin-left:414.4pt;margin-top:533.7pt;width:13pt;height:1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vsQIAALc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" filled="f" stroked="f">
              <v:textbox inset="0,0,0,0">
                <w:txbxContent>
                  <w:p w14:paraId="5C4EE275" w14:textId="77777777" w:rsidR="00D73134" w:rsidRDefault="00D73134">
                    <w:pPr>
                      <w:spacing w:line="244" w:lineRule="exact"/>
                      <w:ind w:left="2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AD080" w14:textId="77777777" w:rsidR="00630B53" w:rsidRDefault="00630B53">
      <w:pPr>
        <w:spacing w:after="0"/>
      </w:pPr>
      <w:r>
        <w:separator/>
      </w:r>
    </w:p>
  </w:footnote>
  <w:footnote w:type="continuationSeparator" w:id="0">
    <w:p w14:paraId="5E7F0185" w14:textId="77777777" w:rsidR="00630B53" w:rsidRDefault="00630B5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8B9E5" w14:textId="00F72B23" w:rsidR="00D73134" w:rsidRDefault="00D73134">
    <w:pPr>
      <w:pStyle w:val="Header"/>
    </w:pPr>
    <w:r>
      <w:rPr>
        <w:noProof/>
      </w:rPr>
      <w:pict w14:anchorId="01750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2" o:spid="_x0000_s2050" type="#_x0000_t136" style="position:absolute;margin-left:0;margin-top:0;width:493.05pt;height:92.45pt;rotation:315;z-index:-25165414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81B94" w14:textId="70152F90" w:rsidR="00D73134" w:rsidRDefault="00D73134">
    <w:pPr>
      <w:pStyle w:val="Header"/>
    </w:pPr>
    <w:r>
      <w:rPr>
        <w:noProof/>
      </w:rPr>
      <w:pict w14:anchorId="4FC91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1" o:spid="_x0000_s2059" type="#_x0000_t136" style="position:absolute;margin-left:0;margin-top:0;width:493.05pt;height:92.45pt;rotation:315;z-index:-25163570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67BA6" w14:textId="4CAEFC21" w:rsidR="00D73134" w:rsidRDefault="00D73134">
    <w:pPr>
      <w:pStyle w:val="Header"/>
    </w:pPr>
    <w:r>
      <w:rPr>
        <w:noProof/>
      </w:rPr>
      <w:pict w14:anchorId="4CC8C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2" o:spid="_x0000_s2060" type="#_x0000_t136" style="position:absolute;margin-left:0;margin-top:0;width:493.05pt;height:92.45pt;rotation:315;z-index:-25163366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3892D" w14:textId="5925A4B6" w:rsidR="00D73134" w:rsidRDefault="00D73134">
    <w:pPr>
      <w:pStyle w:val="Header"/>
    </w:pPr>
    <w:r>
      <w:rPr>
        <w:noProof/>
      </w:rPr>
      <w:pict w14:anchorId="7F50C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0" o:spid="_x0000_s2058" type="#_x0000_t136" style="position:absolute;margin-left:0;margin-top:0;width:493.05pt;height:92.45pt;rotation:315;z-index:-251637757;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3EF56" w14:textId="0EA82DD7" w:rsidR="00D73134" w:rsidRDefault="00D73134">
    <w:pPr>
      <w:pStyle w:val="Header"/>
    </w:pPr>
    <w:r>
      <w:rPr>
        <w:noProof/>
      </w:rPr>
      <w:pict w14:anchorId="08931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4" o:spid="_x0000_s2062" type="#_x0000_t136" style="position:absolute;margin-left:0;margin-top:0;width:493.05pt;height:92.45pt;rotation:315;z-index:-251629565;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91E32" w14:textId="3C35F8A3" w:rsidR="00D73134" w:rsidRDefault="00D73134">
    <w:pPr>
      <w:pStyle w:val="Header"/>
    </w:pPr>
    <w:r>
      <w:rPr>
        <w:noProof/>
      </w:rPr>
      <w:pict w14:anchorId="56A96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5" o:spid="_x0000_s2063" type="#_x0000_t136" style="position:absolute;margin-left:0;margin-top:0;width:493.05pt;height:92.45pt;rotation:315;z-index:-251627517;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C771E" w14:textId="11EF4B62" w:rsidR="00D73134" w:rsidRDefault="00D73134">
    <w:pPr>
      <w:pStyle w:val="Header"/>
    </w:pPr>
    <w:r>
      <w:rPr>
        <w:noProof/>
      </w:rPr>
      <w:pict w14:anchorId="75247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3" o:spid="_x0000_s2061" type="#_x0000_t136" style="position:absolute;margin-left:0;margin-top:0;width:493.05pt;height:92.45pt;rotation:315;z-index:-25163161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381AE" w14:textId="41465863" w:rsidR="00D73134" w:rsidRDefault="00D73134">
    <w:pPr>
      <w:pStyle w:val="Header"/>
    </w:pPr>
    <w:r>
      <w:rPr>
        <w:noProof/>
      </w:rPr>
      <w:pict w14:anchorId="7D159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7" o:spid="_x0000_s2065" type="#_x0000_t136" style="position:absolute;margin-left:0;margin-top:0;width:493.05pt;height:92.45pt;rotation:315;z-index:-25162342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5E65E" w14:textId="28A27C54" w:rsidR="00D73134" w:rsidRDefault="00D73134">
    <w:pPr>
      <w:pStyle w:val="Header"/>
    </w:pPr>
    <w:r>
      <w:rPr>
        <w:noProof/>
      </w:rPr>
      <w:pict w14:anchorId="5485B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8" o:spid="_x0000_s2066" type="#_x0000_t136" style="position:absolute;margin-left:0;margin-top:0;width:493.05pt;height:92.45pt;rotation:315;z-index:-25162137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EF41" w14:textId="37D6DC4E" w:rsidR="00D73134" w:rsidRDefault="00D73134">
    <w:pPr>
      <w:pStyle w:val="Header"/>
    </w:pPr>
    <w:r>
      <w:rPr>
        <w:noProof/>
      </w:rPr>
      <w:pict w14:anchorId="49009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96" o:spid="_x0000_s2064" type="#_x0000_t136" style="position:absolute;margin-left:0;margin-top:0;width:493.05pt;height:92.45pt;rotation:315;z-index:-25162546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03CB0" w14:textId="2EF43839" w:rsidR="00D73134" w:rsidRDefault="00D73134">
    <w:pPr>
      <w:pStyle w:val="Header"/>
    </w:pPr>
    <w:r>
      <w:rPr>
        <w:noProof/>
      </w:rPr>
      <w:pict w14:anchorId="2ECAA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3" o:spid="_x0000_s2051" type="#_x0000_t136" style="position:absolute;margin-left:0;margin-top:0;width:493.05pt;height:92.45pt;rotation:315;z-index:-25165209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6BA60" w14:textId="2A82667B" w:rsidR="00D73134" w:rsidRDefault="00D73134">
    <w:pPr>
      <w:pStyle w:val="Header"/>
    </w:pPr>
    <w:r>
      <w:rPr>
        <w:noProof/>
      </w:rPr>
      <w:pict w14:anchorId="7BCAB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1" o:spid="_x0000_s2049" type="#_x0000_t136" style="position:absolute;margin-left:0;margin-top:0;width:493.05pt;height:92.45pt;rotation:315;z-index:-25165618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D9DB6" w14:textId="32AEFEBE" w:rsidR="00D73134" w:rsidRDefault="00D73134">
    <w:pPr>
      <w:pStyle w:val="Header"/>
    </w:pPr>
    <w:r>
      <w:rPr>
        <w:noProof/>
      </w:rPr>
      <w:pict w14:anchorId="7B562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5" o:spid="_x0000_s2053" type="#_x0000_t136" style="position:absolute;margin-left:0;margin-top:0;width:493.05pt;height:92.45pt;rotation:315;z-index:-251647997;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51C94" w14:textId="09ECABA4" w:rsidR="00D73134" w:rsidRDefault="00D73134">
    <w:pPr>
      <w:pStyle w:val="Header"/>
    </w:pPr>
    <w:r>
      <w:rPr>
        <w:noProof/>
      </w:rPr>
      <w:pict w14:anchorId="5C6E2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6" o:spid="_x0000_s2054" type="#_x0000_t136" style="position:absolute;margin-left:0;margin-top:0;width:493.05pt;height:92.45pt;rotation:315;z-index:-25164594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C639" w14:textId="55E5D50C" w:rsidR="00D73134" w:rsidRDefault="00D73134">
    <w:pPr>
      <w:pStyle w:val="Header"/>
    </w:pPr>
    <w:r>
      <w:rPr>
        <w:noProof/>
      </w:rPr>
      <w:pict w14:anchorId="49622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4" o:spid="_x0000_s2052" type="#_x0000_t136" style="position:absolute;margin-left:0;margin-top:0;width:493.05pt;height:92.45pt;rotation:315;z-index:-251650045;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B1D3" w14:textId="25E6AE0B" w:rsidR="00D73134" w:rsidRDefault="00D73134">
    <w:pPr>
      <w:pStyle w:val="Header"/>
    </w:pPr>
    <w:r>
      <w:rPr>
        <w:noProof/>
      </w:rPr>
      <w:pict w14:anchorId="39059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8" o:spid="_x0000_s2056" type="#_x0000_t136" style="position:absolute;margin-left:0;margin-top:0;width:493.05pt;height:92.45pt;rotation:315;z-index:-25164185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83FC6" w14:textId="4B0B532B" w:rsidR="00D73134" w:rsidRDefault="00D73134">
    <w:pPr>
      <w:pStyle w:val="Header"/>
    </w:pPr>
    <w:r>
      <w:rPr>
        <w:noProof/>
      </w:rPr>
      <w:pict w14:anchorId="653C0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9" o:spid="_x0000_s2057" type="#_x0000_t136" style="position:absolute;margin-left:0;margin-top:0;width:493.05pt;height:92.45pt;rotation:315;z-index:-251639805;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6CF52" w14:textId="38597504" w:rsidR="00D73134" w:rsidRDefault="00D73134">
    <w:pPr>
      <w:pStyle w:val="Header"/>
    </w:pPr>
    <w:r>
      <w:rPr>
        <w:noProof/>
      </w:rPr>
      <w:pict w14:anchorId="4A8701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530787" o:spid="_x0000_s2055" type="#_x0000_t136" style="position:absolute;margin-left:0;margin-top:0;width:493.05pt;height:92.45pt;rotation:315;z-index:-25164390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797D"/>
    <w:multiLevelType w:val="hybridMultilevel"/>
    <w:tmpl w:val="2A545418"/>
    <w:lvl w:ilvl="0" w:tplc="A498F0F8">
      <w:start w:val="1"/>
      <w:numFmt w:val="decimal"/>
      <w:lvlText w:val="%1."/>
      <w:lvlJc w:val="left"/>
      <w:pPr>
        <w:ind w:left="36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271300"/>
    <w:multiLevelType w:val="hybridMultilevel"/>
    <w:tmpl w:val="511AC93A"/>
    <w:lvl w:ilvl="0" w:tplc="5C64E72A">
      <w:numFmt w:val="bullet"/>
      <w:lvlText w:val=""/>
      <w:lvlJc w:val="left"/>
      <w:pPr>
        <w:ind w:left="1201" w:hanging="360"/>
      </w:pPr>
      <w:rPr>
        <w:rFonts w:ascii="Wingdings" w:eastAsia="Wingdings" w:hAnsi="Wingdings" w:cs="Wingdings" w:hint="default"/>
        <w:w w:val="100"/>
        <w:sz w:val="24"/>
        <w:szCs w:val="24"/>
        <w:lang w:val="en-US" w:eastAsia="en-US" w:bidi="ar-SA"/>
      </w:rPr>
    </w:lvl>
    <w:lvl w:ilvl="1" w:tplc="CE8A2E4A">
      <w:numFmt w:val="bullet"/>
      <w:lvlText w:val="•"/>
      <w:lvlJc w:val="left"/>
      <w:pPr>
        <w:ind w:left="2006" w:hanging="360"/>
      </w:pPr>
      <w:rPr>
        <w:rFonts w:hint="default"/>
        <w:lang w:val="en-US" w:eastAsia="en-US" w:bidi="ar-SA"/>
      </w:rPr>
    </w:lvl>
    <w:lvl w:ilvl="2" w:tplc="3654949C">
      <w:numFmt w:val="bullet"/>
      <w:lvlText w:val="•"/>
      <w:lvlJc w:val="left"/>
      <w:pPr>
        <w:ind w:left="2813" w:hanging="360"/>
      </w:pPr>
      <w:rPr>
        <w:rFonts w:hint="default"/>
        <w:lang w:val="en-US" w:eastAsia="en-US" w:bidi="ar-SA"/>
      </w:rPr>
    </w:lvl>
    <w:lvl w:ilvl="3" w:tplc="984AF85E">
      <w:numFmt w:val="bullet"/>
      <w:lvlText w:val="•"/>
      <w:lvlJc w:val="left"/>
      <w:pPr>
        <w:ind w:left="3619" w:hanging="360"/>
      </w:pPr>
      <w:rPr>
        <w:rFonts w:hint="default"/>
        <w:lang w:val="en-US" w:eastAsia="en-US" w:bidi="ar-SA"/>
      </w:rPr>
    </w:lvl>
    <w:lvl w:ilvl="4" w:tplc="E3364D6A">
      <w:numFmt w:val="bullet"/>
      <w:lvlText w:val="•"/>
      <w:lvlJc w:val="left"/>
      <w:pPr>
        <w:ind w:left="4426" w:hanging="360"/>
      </w:pPr>
      <w:rPr>
        <w:rFonts w:hint="default"/>
        <w:lang w:val="en-US" w:eastAsia="en-US" w:bidi="ar-SA"/>
      </w:rPr>
    </w:lvl>
    <w:lvl w:ilvl="5" w:tplc="727EB716">
      <w:numFmt w:val="bullet"/>
      <w:lvlText w:val="•"/>
      <w:lvlJc w:val="left"/>
      <w:pPr>
        <w:ind w:left="5232" w:hanging="360"/>
      </w:pPr>
      <w:rPr>
        <w:rFonts w:hint="default"/>
        <w:lang w:val="en-US" w:eastAsia="en-US" w:bidi="ar-SA"/>
      </w:rPr>
    </w:lvl>
    <w:lvl w:ilvl="6" w:tplc="3E24491C">
      <w:numFmt w:val="bullet"/>
      <w:lvlText w:val="•"/>
      <w:lvlJc w:val="left"/>
      <w:pPr>
        <w:ind w:left="6039" w:hanging="360"/>
      </w:pPr>
      <w:rPr>
        <w:rFonts w:hint="default"/>
        <w:lang w:val="en-US" w:eastAsia="en-US" w:bidi="ar-SA"/>
      </w:rPr>
    </w:lvl>
    <w:lvl w:ilvl="7" w:tplc="06681588">
      <w:numFmt w:val="bullet"/>
      <w:lvlText w:val="•"/>
      <w:lvlJc w:val="left"/>
      <w:pPr>
        <w:ind w:left="6845" w:hanging="360"/>
      </w:pPr>
      <w:rPr>
        <w:rFonts w:hint="default"/>
        <w:lang w:val="en-US" w:eastAsia="en-US" w:bidi="ar-SA"/>
      </w:rPr>
    </w:lvl>
    <w:lvl w:ilvl="8" w:tplc="5C189244">
      <w:numFmt w:val="bullet"/>
      <w:lvlText w:val="•"/>
      <w:lvlJc w:val="left"/>
      <w:pPr>
        <w:ind w:left="7652" w:hanging="360"/>
      </w:pPr>
      <w:rPr>
        <w:rFonts w:hint="default"/>
        <w:lang w:val="en-US" w:eastAsia="en-US" w:bidi="ar-SA"/>
      </w:rPr>
    </w:lvl>
  </w:abstractNum>
  <w:abstractNum w:abstractNumId="2" w15:restartNumberingAfterBreak="0">
    <w:nsid w:val="03E172F3"/>
    <w:multiLevelType w:val="hybridMultilevel"/>
    <w:tmpl w:val="6C382456"/>
    <w:lvl w:ilvl="0" w:tplc="4009000F">
      <w:start w:val="1"/>
      <w:numFmt w:val="decimal"/>
      <w:lvlText w:val="%1."/>
      <w:lvlJc w:val="left"/>
      <w:pPr>
        <w:ind w:left="644"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4DD3E63"/>
    <w:multiLevelType w:val="hybridMultilevel"/>
    <w:tmpl w:val="24C285C8"/>
    <w:lvl w:ilvl="0" w:tplc="E674884E">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AA5E7F92">
      <w:numFmt w:val="bullet"/>
      <w:lvlText w:val="•"/>
      <w:lvlJc w:val="left"/>
      <w:pPr>
        <w:ind w:left="1592" w:hanging="305"/>
      </w:pPr>
      <w:rPr>
        <w:rFonts w:hint="default"/>
        <w:lang w:val="en-US" w:eastAsia="en-US" w:bidi="ar-SA"/>
      </w:rPr>
    </w:lvl>
    <w:lvl w:ilvl="2" w:tplc="75BAD6C0">
      <w:numFmt w:val="bullet"/>
      <w:lvlText w:val="•"/>
      <w:lvlJc w:val="left"/>
      <w:pPr>
        <w:ind w:left="2405" w:hanging="305"/>
      </w:pPr>
      <w:rPr>
        <w:rFonts w:hint="default"/>
        <w:lang w:val="en-US" w:eastAsia="en-US" w:bidi="ar-SA"/>
      </w:rPr>
    </w:lvl>
    <w:lvl w:ilvl="3" w:tplc="1A22F6CA">
      <w:numFmt w:val="bullet"/>
      <w:lvlText w:val="•"/>
      <w:lvlJc w:val="left"/>
      <w:pPr>
        <w:ind w:left="3217" w:hanging="305"/>
      </w:pPr>
      <w:rPr>
        <w:rFonts w:hint="default"/>
        <w:lang w:val="en-US" w:eastAsia="en-US" w:bidi="ar-SA"/>
      </w:rPr>
    </w:lvl>
    <w:lvl w:ilvl="4" w:tplc="376C9634">
      <w:numFmt w:val="bullet"/>
      <w:lvlText w:val="•"/>
      <w:lvlJc w:val="left"/>
      <w:pPr>
        <w:ind w:left="4030" w:hanging="305"/>
      </w:pPr>
      <w:rPr>
        <w:rFonts w:hint="default"/>
        <w:lang w:val="en-US" w:eastAsia="en-US" w:bidi="ar-SA"/>
      </w:rPr>
    </w:lvl>
    <w:lvl w:ilvl="5" w:tplc="D7E60BCA">
      <w:numFmt w:val="bullet"/>
      <w:lvlText w:val="•"/>
      <w:lvlJc w:val="left"/>
      <w:pPr>
        <w:ind w:left="4842" w:hanging="305"/>
      </w:pPr>
      <w:rPr>
        <w:rFonts w:hint="default"/>
        <w:lang w:val="en-US" w:eastAsia="en-US" w:bidi="ar-SA"/>
      </w:rPr>
    </w:lvl>
    <w:lvl w:ilvl="6" w:tplc="BF98C666">
      <w:numFmt w:val="bullet"/>
      <w:lvlText w:val="•"/>
      <w:lvlJc w:val="left"/>
      <w:pPr>
        <w:ind w:left="5655" w:hanging="305"/>
      </w:pPr>
      <w:rPr>
        <w:rFonts w:hint="default"/>
        <w:lang w:val="en-US" w:eastAsia="en-US" w:bidi="ar-SA"/>
      </w:rPr>
    </w:lvl>
    <w:lvl w:ilvl="7" w:tplc="D978627A">
      <w:numFmt w:val="bullet"/>
      <w:lvlText w:val="•"/>
      <w:lvlJc w:val="left"/>
      <w:pPr>
        <w:ind w:left="6467" w:hanging="305"/>
      </w:pPr>
      <w:rPr>
        <w:rFonts w:hint="default"/>
        <w:lang w:val="en-US" w:eastAsia="en-US" w:bidi="ar-SA"/>
      </w:rPr>
    </w:lvl>
    <w:lvl w:ilvl="8" w:tplc="7FEAB07A">
      <w:numFmt w:val="bullet"/>
      <w:lvlText w:val="•"/>
      <w:lvlJc w:val="left"/>
      <w:pPr>
        <w:ind w:left="7280" w:hanging="305"/>
      </w:pPr>
      <w:rPr>
        <w:rFonts w:hint="default"/>
        <w:lang w:val="en-US" w:eastAsia="en-US" w:bidi="ar-SA"/>
      </w:rPr>
    </w:lvl>
  </w:abstractNum>
  <w:abstractNum w:abstractNumId="4" w15:restartNumberingAfterBreak="0">
    <w:nsid w:val="08FA1AD1"/>
    <w:multiLevelType w:val="hybridMultilevel"/>
    <w:tmpl w:val="F726053A"/>
    <w:lvl w:ilvl="0" w:tplc="05FC146C">
      <w:numFmt w:val="bullet"/>
      <w:lvlText w:val=""/>
      <w:lvlJc w:val="left"/>
      <w:pPr>
        <w:ind w:left="481" w:hanging="315"/>
      </w:pPr>
      <w:rPr>
        <w:rFonts w:ascii="Symbol" w:eastAsia="Symbol" w:hAnsi="Symbol" w:cs="Symbol" w:hint="default"/>
        <w:w w:val="100"/>
        <w:sz w:val="24"/>
        <w:szCs w:val="24"/>
        <w:lang w:val="en-US" w:eastAsia="en-US" w:bidi="ar-SA"/>
      </w:rPr>
    </w:lvl>
    <w:lvl w:ilvl="1" w:tplc="BF92ED7E">
      <w:numFmt w:val="bullet"/>
      <w:lvlText w:val="•"/>
      <w:lvlJc w:val="left"/>
      <w:pPr>
        <w:ind w:left="1356" w:hanging="315"/>
      </w:pPr>
      <w:rPr>
        <w:rFonts w:hint="default"/>
        <w:lang w:val="en-US" w:eastAsia="en-US" w:bidi="ar-SA"/>
      </w:rPr>
    </w:lvl>
    <w:lvl w:ilvl="2" w:tplc="931C3310">
      <w:numFmt w:val="bullet"/>
      <w:lvlText w:val="•"/>
      <w:lvlJc w:val="left"/>
      <w:pPr>
        <w:ind w:left="2233" w:hanging="315"/>
      </w:pPr>
      <w:rPr>
        <w:rFonts w:hint="default"/>
        <w:lang w:val="en-US" w:eastAsia="en-US" w:bidi="ar-SA"/>
      </w:rPr>
    </w:lvl>
    <w:lvl w:ilvl="3" w:tplc="6C0A1E34">
      <w:numFmt w:val="bullet"/>
      <w:lvlText w:val="•"/>
      <w:lvlJc w:val="left"/>
      <w:pPr>
        <w:ind w:left="3109" w:hanging="315"/>
      </w:pPr>
      <w:rPr>
        <w:rFonts w:hint="default"/>
        <w:lang w:val="en-US" w:eastAsia="en-US" w:bidi="ar-SA"/>
      </w:rPr>
    </w:lvl>
    <w:lvl w:ilvl="4" w:tplc="1A7EB70E">
      <w:numFmt w:val="bullet"/>
      <w:lvlText w:val="•"/>
      <w:lvlJc w:val="left"/>
      <w:pPr>
        <w:ind w:left="3986" w:hanging="315"/>
      </w:pPr>
      <w:rPr>
        <w:rFonts w:hint="default"/>
        <w:lang w:val="en-US" w:eastAsia="en-US" w:bidi="ar-SA"/>
      </w:rPr>
    </w:lvl>
    <w:lvl w:ilvl="5" w:tplc="13DC5072">
      <w:numFmt w:val="bullet"/>
      <w:lvlText w:val="•"/>
      <w:lvlJc w:val="left"/>
      <w:pPr>
        <w:ind w:left="4862" w:hanging="315"/>
      </w:pPr>
      <w:rPr>
        <w:rFonts w:hint="default"/>
        <w:lang w:val="en-US" w:eastAsia="en-US" w:bidi="ar-SA"/>
      </w:rPr>
    </w:lvl>
    <w:lvl w:ilvl="6" w:tplc="A9662C4C">
      <w:numFmt w:val="bullet"/>
      <w:lvlText w:val="•"/>
      <w:lvlJc w:val="left"/>
      <w:pPr>
        <w:ind w:left="5739" w:hanging="315"/>
      </w:pPr>
      <w:rPr>
        <w:rFonts w:hint="default"/>
        <w:lang w:val="en-US" w:eastAsia="en-US" w:bidi="ar-SA"/>
      </w:rPr>
    </w:lvl>
    <w:lvl w:ilvl="7" w:tplc="EF4846E0">
      <w:numFmt w:val="bullet"/>
      <w:lvlText w:val="•"/>
      <w:lvlJc w:val="left"/>
      <w:pPr>
        <w:ind w:left="6615" w:hanging="315"/>
      </w:pPr>
      <w:rPr>
        <w:rFonts w:hint="default"/>
        <w:lang w:val="en-US" w:eastAsia="en-US" w:bidi="ar-SA"/>
      </w:rPr>
    </w:lvl>
    <w:lvl w:ilvl="8" w:tplc="76BC7186">
      <w:numFmt w:val="bullet"/>
      <w:lvlText w:val="•"/>
      <w:lvlJc w:val="left"/>
      <w:pPr>
        <w:ind w:left="7492" w:hanging="315"/>
      </w:pPr>
      <w:rPr>
        <w:rFonts w:hint="default"/>
        <w:lang w:val="en-US" w:eastAsia="en-US" w:bidi="ar-SA"/>
      </w:rPr>
    </w:lvl>
  </w:abstractNum>
  <w:abstractNum w:abstractNumId="5" w15:restartNumberingAfterBreak="0">
    <w:nsid w:val="0D663766"/>
    <w:multiLevelType w:val="hybridMultilevel"/>
    <w:tmpl w:val="17FC74C8"/>
    <w:lvl w:ilvl="0" w:tplc="810050C4">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ECFAECD4">
      <w:numFmt w:val="bullet"/>
      <w:lvlText w:val="•"/>
      <w:lvlJc w:val="left"/>
      <w:pPr>
        <w:ind w:left="1592" w:hanging="305"/>
      </w:pPr>
      <w:rPr>
        <w:rFonts w:hint="default"/>
        <w:lang w:val="en-US" w:eastAsia="en-US" w:bidi="ar-SA"/>
      </w:rPr>
    </w:lvl>
    <w:lvl w:ilvl="2" w:tplc="03067C34">
      <w:numFmt w:val="bullet"/>
      <w:lvlText w:val="•"/>
      <w:lvlJc w:val="left"/>
      <w:pPr>
        <w:ind w:left="2405" w:hanging="305"/>
      </w:pPr>
      <w:rPr>
        <w:rFonts w:hint="default"/>
        <w:lang w:val="en-US" w:eastAsia="en-US" w:bidi="ar-SA"/>
      </w:rPr>
    </w:lvl>
    <w:lvl w:ilvl="3" w:tplc="7C64AB18">
      <w:numFmt w:val="bullet"/>
      <w:lvlText w:val="•"/>
      <w:lvlJc w:val="left"/>
      <w:pPr>
        <w:ind w:left="3217" w:hanging="305"/>
      </w:pPr>
      <w:rPr>
        <w:rFonts w:hint="default"/>
        <w:lang w:val="en-US" w:eastAsia="en-US" w:bidi="ar-SA"/>
      </w:rPr>
    </w:lvl>
    <w:lvl w:ilvl="4" w:tplc="6A2A68C2">
      <w:numFmt w:val="bullet"/>
      <w:lvlText w:val="•"/>
      <w:lvlJc w:val="left"/>
      <w:pPr>
        <w:ind w:left="4030" w:hanging="305"/>
      </w:pPr>
      <w:rPr>
        <w:rFonts w:hint="default"/>
        <w:lang w:val="en-US" w:eastAsia="en-US" w:bidi="ar-SA"/>
      </w:rPr>
    </w:lvl>
    <w:lvl w:ilvl="5" w:tplc="54E2BF2C">
      <w:numFmt w:val="bullet"/>
      <w:lvlText w:val="•"/>
      <w:lvlJc w:val="left"/>
      <w:pPr>
        <w:ind w:left="4842" w:hanging="305"/>
      </w:pPr>
      <w:rPr>
        <w:rFonts w:hint="default"/>
        <w:lang w:val="en-US" w:eastAsia="en-US" w:bidi="ar-SA"/>
      </w:rPr>
    </w:lvl>
    <w:lvl w:ilvl="6" w:tplc="AC8635BE">
      <w:numFmt w:val="bullet"/>
      <w:lvlText w:val="•"/>
      <w:lvlJc w:val="left"/>
      <w:pPr>
        <w:ind w:left="5655" w:hanging="305"/>
      </w:pPr>
      <w:rPr>
        <w:rFonts w:hint="default"/>
        <w:lang w:val="en-US" w:eastAsia="en-US" w:bidi="ar-SA"/>
      </w:rPr>
    </w:lvl>
    <w:lvl w:ilvl="7" w:tplc="0E1A44E2">
      <w:numFmt w:val="bullet"/>
      <w:lvlText w:val="•"/>
      <w:lvlJc w:val="left"/>
      <w:pPr>
        <w:ind w:left="6467" w:hanging="305"/>
      </w:pPr>
      <w:rPr>
        <w:rFonts w:hint="default"/>
        <w:lang w:val="en-US" w:eastAsia="en-US" w:bidi="ar-SA"/>
      </w:rPr>
    </w:lvl>
    <w:lvl w:ilvl="8" w:tplc="DDF82886">
      <w:numFmt w:val="bullet"/>
      <w:lvlText w:val="•"/>
      <w:lvlJc w:val="left"/>
      <w:pPr>
        <w:ind w:left="7280" w:hanging="305"/>
      </w:pPr>
      <w:rPr>
        <w:rFonts w:hint="default"/>
        <w:lang w:val="en-US" w:eastAsia="en-US" w:bidi="ar-SA"/>
      </w:rPr>
    </w:lvl>
  </w:abstractNum>
  <w:abstractNum w:abstractNumId="6" w15:restartNumberingAfterBreak="0">
    <w:nsid w:val="121D1BA2"/>
    <w:multiLevelType w:val="multilevel"/>
    <w:tmpl w:val="7ECE3942"/>
    <w:lvl w:ilvl="0">
      <w:start w:val="3"/>
      <w:numFmt w:val="decimal"/>
      <w:lvlText w:val="%1"/>
      <w:lvlJc w:val="left"/>
      <w:pPr>
        <w:ind w:left="1015" w:hanging="535"/>
      </w:pPr>
      <w:rPr>
        <w:rFonts w:hint="default"/>
        <w:lang w:val="en-US" w:eastAsia="en-US" w:bidi="ar-SA"/>
      </w:rPr>
    </w:lvl>
    <w:lvl w:ilvl="1">
      <w:start w:val="14"/>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numFmt w:val="bullet"/>
      <w:lvlText w:val="•"/>
      <w:lvlJc w:val="left"/>
      <w:pPr>
        <w:ind w:left="3003" w:hanging="735"/>
      </w:pPr>
      <w:rPr>
        <w:rFonts w:hint="default"/>
        <w:lang w:val="en-US" w:eastAsia="en-US" w:bidi="ar-SA"/>
      </w:rPr>
    </w:lvl>
    <w:lvl w:ilvl="4">
      <w:numFmt w:val="bullet"/>
      <w:lvlText w:val="•"/>
      <w:lvlJc w:val="left"/>
      <w:pPr>
        <w:ind w:left="3895" w:hanging="735"/>
      </w:pPr>
      <w:rPr>
        <w:rFonts w:hint="default"/>
        <w:lang w:val="en-US" w:eastAsia="en-US" w:bidi="ar-SA"/>
      </w:rPr>
    </w:lvl>
    <w:lvl w:ilvl="5">
      <w:numFmt w:val="bullet"/>
      <w:lvlText w:val="•"/>
      <w:lvlJc w:val="left"/>
      <w:pPr>
        <w:ind w:left="4786" w:hanging="735"/>
      </w:pPr>
      <w:rPr>
        <w:rFonts w:hint="default"/>
        <w:lang w:val="en-US" w:eastAsia="en-US" w:bidi="ar-SA"/>
      </w:rPr>
    </w:lvl>
    <w:lvl w:ilvl="6">
      <w:numFmt w:val="bullet"/>
      <w:lvlText w:val="•"/>
      <w:lvlJc w:val="left"/>
      <w:pPr>
        <w:ind w:left="5678" w:hanging="735"/>
      </w:pPr>
      <w:rPr>
        <w:rFonts w:hint="default"/>
        <w:lang w:val="en-US" w:eastAsia="en-US" w:bidi="ar-SA"/>
      </w:rPr>
    </w:lvl>
    <w:lvl w:ilvl="7">
      <w:numFmt w:val="bullet"/>
      <w:lvlText w:val="•"/>
      <w:lvlJc w:val="left"/>
      <w:pPr>
        <w:ind w:left="6570" w:hanging="735"/>
      </w:pPr>
      <w:rPr>
        <w:rFonts w:hint="default"/>
        <w:lang w:val="en-US" w:eastAsia="en-US" w:bidi="ar-SA"/>
      </w:rPr>
    </w:lvl>
    <w:lvl w:ilvl="8">
      <w:numFmt w:val="bullet"/>
      <w:lvlText w:val="•"/>
      <w:lvlJc w:val="left"/>
      <w:pPr>
        <w:ind w:left="7461" w:hanging="735"/>
      </w:pPr>
      <w:rPr>
        <w:rFonts w:hint="default"/>
        <w:lang w:val="en-US" w:eastAsia="en-US" w:bidi="ar-SA"/>
      </w:rPr>
    </w:lvl>
  </w:abstractNum>
  <w:abstractNum w:abstractNumId="7" w15:restartNumberingAfterBreak="0">
    <w:nsid w:val="136967DD"/>
    <w:multiLevelType w:val="hybridMultilevel"/>
    <w:tmpl w:val="DF7C2A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5FC1D97"/>
    <w:multiLevelType w:val="hybridMultilevel"/>
    <w:tmpl w:val="CFBC1990"/>
    <w:lvl w:ilvl="0" w:tplc="2AB84E88">
      <w:start w:val="1"/>
      <w:numFmt w:val="decimal"/>
      <w:lvlText w:val="%1."/>
      <w:lvlJc w:val="left"/>
      <w:pPr>
        <w:ind w:left="745" w:hanging="265"/>
      </w:pPr>
      <w:rPr>
        <w:rFonts w:ascii="Arial" w:eastAsia="Arial" w:hAnsi="Arial" w:cs="Arial" w:hint="default"/>
        <w:b/>
        <w:bCs/>
        <w:spacing w:val="0"/>
        <w:w w:val="100"/>
        <w:sz w:val="24"/>
        <w:szCs w:val="24"/>
        <w:lang w:val="en-US" w:eastAsia="en-US" w:bidi="ar-SA"/>
      </w:rPr>
    </w:lvl>
    <w:lvl w:ilvl="1" w:tplc="383243AC">
      <w:numFmt w:val="bullet"/>
      <w:lvlText w:val="•"/>
      <w:lvlJc w:val="left"/>
      <w:pPr>
        <w:ind w:left="1592" w:hanging="265"/>
      </w:pPr>
      <w:rPr>
        <w:rFonts w:hint="default"/>
        <w:lang w:val="en-US" w:eastAsia="en-US" w:bidi="ar-SA"/>
      </w:rPr>
    </w:lvl>
    <w:lvl w:ilvl="2" w:tplc="6E86AA1C">
      <w:numFmt w:val="bullet"/>
      <w:lvlText w:val="•"/>
      <w:lvlJc w:val="left"/>
      <w:pPr>
        <w:ind w:left="2445" w:hanging="265"/>
      </w:pPr>
      <w:rPr>
        <w:rFonts w:hint="default"/>
        <w:lang w:val="en-US" w:eastAsia="en-US" w:bidi="ar-SA"/>
      </w:rPr>
    </w:lvl>
    <w:lvl w:ilvl="3" w:tplc="8B0CF014">
      <w:numFmt w:val="bullet"/>
      <w:lvlText w:val="•"/>
      <w:lvlJc w:val="left"/>
      <w:pPr>
        <w:ind w:left="3297" w:hanging="265"/>
      </w:pPr>
      <w:rPr>
        <w:rFonts w:hint="default"/>
        <w:lang w:val="en-US" w:eastAsia="en-US" w:bidi="ar-SA"/>
      </w:rPr>
    </w:lvl>
    <w:lvl w:ilvl="4" w:tplc="C2FEFAFA">
      <w:numFmt w:val="bullet"/>
      <w:lvlText w:val="•"/>
      <w:lvlJc w:val="left"/>
      <w:pPr>
        <w:ind w:left="4150" w:hanging="265"/>
      </w:pPr>
      <w:rPr>
        <w:rFonts w:hint="default"/>
        <w:lang w:val="en-US" w:eastAsia="en-US" w:bidi="ar-SA"/>
      </w:rPr>
    </w:lvl>
    <w:lvl w:ilvl="5" w:tplc="02A493B4">
      <w:numFmt w:val="bullet"/>
      <w:lvlText w:val="•"/>
      <w:lvlJc w:val="left"/>
      <w:pPr>
        <w:ind w:left="5002" w:hanging="265"/>
      </w:pPr>
      <w:rPr>
        <w:rFonts w:hint="default"/>
        <w:lang w:val="en-US" w:eastAsia="en-US" w:bidi="ar-SA"/>
      </w:rPr>
    </w:lvl>
    <w:lvl w:ilvl="6" w:tplc="D76A8AC0">
      <w:numFmt w:val="bullet"/>
      <w:lvlText w:val="•"/>
      <w:lvlJc w:val="left"/>
      <w:pPr>
        <w:ind w:left="5855" w:hanging="265"/>
      </w:pPr>
      <w:rPr>
        <w:rFonts w:hint="default"/>
        <w:lang w:val="en-US" w:eastAsia="en-US" w:bidi="ar-SA"/>
      </w:rPr>
    </w:lvl>
    <w:lvl w:ilvl="7" w:tplc="81AC38CC">
      <w:numFmt w:val="bullet"/>
      <w:lvlText w:val="•"/>
      <w:lvlJc w:val="left"/>
      <w:pPr>
        <w:ind w:left="6707" w:hanging="265"/>
      </w:pPr>
      <w:rPr>
        <w:rFonts w:hint="default"/>
        <w:lang w:val="en-US" w:eastAsia="en-US" w:bidi="ar-SA"/>
      </w:rPr>
    </w:lvl>
    <w:lvl w:ilvl="8" w:tplc="6778BDAC">
      <w:numFmt w:val="bullet"/>
      <w:lvlText w:val="•"/>
      <w:lvlJc w:val="left"/>
      <w:pPr>
        <w:ind w:left="7560" w:hanging="265"/>
      </w:pPr>
      <w:rPr>
        <w:rFonts w:hint="default"/>
        <w:lang w:val="en-US" w:eastAsia="en-US" w:bidi="ar-SA"/>
      </w:rPr>
    </w:lvl>
  </w:abstractNum>
  <w:abstractNum w:abstractNumId="9" w15:restartNumberingAfterBreak="0">
    <w:nsid w:val="1FF062D2"/>
    <w:multiLevelType w:val="hybridMultilevel"/>
    <w:tmpl w:val="DFD22AC2"/>
    <w:lvl w:ilvl="0" w:tplc="A5145A84">
      <w:start w:val="20"/>
      <w:numFmt w:val="upperLetter"/>
      <w:lvlText w:val="%1."/>
      <w:lvlJc w:val="left"/>
      <w:pPr>
        <w:ind w:left="481" w:hanging="395"/>
      </w:pPr>
      <w:rPr>
        <w:rFonts w:ascii="Arial" w:eastAsia="Arial" w:hAnsi="Arial" w:cs="Arial" w:hint="default"/>
        <w:i/>
        <w:iCs/>
        <w:spacing w:val="-22"/>
        <w:w w:val="100"/>
        <w:sz w:val="24"/>
        <w:szCs w:val="24"/>
        <w:lang w:val="en-US" w:eastAsia="en-US" w:bidi="ar-SA"/>
      </w:rPr>
    </w:lvl>
    <w:lvl w:ilvl="1" w:tplc="CBF28CC2">
      <w:start w:val="1"/>
      <w:numFmt w:val="decimal"/>
      <w:lvlText w:val="%2."/>
      <w:lvlJc w:val="left"/>
      <w:pPr>
        <w:ind w:left="1201" w:hanging="360"/>
      </w:pPr>
      <w:rPr>
        <w:rFonts w:ascii="Arial MT" w:eastAsia="Arial MT" w:hAnsi="Arial MT" w:cs="Arial MT" w:hint="default"/>
        <w:spacing w:val="0"/>
        <w:w w:val="100"/>
        <w:sz w:val="24"/>
        <w:szCs w:val="24"/>
        <w:lang w:val="en-US" w:eastAsia="en-US" w:bidi="ar-SA"/>
      </w:rPr>
    </w:lvl>
    <w:lvl w:ilvl="2" w:tplc="7EC6CF8A">
      <w:numFmt w:val="bullet"/>
      <w:lvlText w:val="•"/>
      <w:lvlJc w:val="left"/>
      <w:pPr>
        <w:ind w:left="2096" w:hanging="360"/>
      </w:pPr>
      <w:rPr>
        <w:rFonts w:hint="default"/>
        <w:lang w:val="en-US" w:eastAsia="en-US" w:bidi="ar-SA"/>
      </w:rPr>
    </w:lvl>
    <w:lvl w:ilvl="3" w:tplc="6C3E06D4">
      <w:numFmt w:val="bullet"/>
      <w:lvlText w:val="•"/>
      <w:lvlJc w:val="left"/>
      <w:pPr>
        <w:ind w:left="2992" w:hanging="360"/>
      </w:pPr>
      <w:rPr>
        <w:rFonts w:hint="default"/>
        <w:lang w:val="en-US" w:eastAsia="en-US" w:bidi="ar-SA"/>
      </w:rPr>
    </w:lvl>
    <w:lvl w:ilvl="4" w:tplc="33C095A8">
      <w:numFmt w:val="bullet"/>
      <w:lvlText w:val="•"/>
      <w:lvlJc w:val="left"/>
      <w:pPr>
        <w:ind w:left="3888" w:hanging="360"/>
      </w:pPr>
      <w:rPr>
        <w:rFonts w:hint="default"/>
        <w:lang w:val="en-US" w:eastAsia="en-US" w:bidi="ar-SA"/>
      </w:rPr>
    </w:lvl>
    <w:lvl w:ilvl="5" w:tplc="B2F03470">
      <w:numFmt w:val="bullet"/>
      <w:lvlText w:val="•"/>
      <w:lvlJc w:val="left"/>
      <w:pPr>
        <w:ind w:left="4784" w:hanging="360"/>
      </w:pPr>
      <w:rPr>
        <w:rFonts w:hint="default"/>
        <w:lang w:val="en-US" w:eastAsia="en-US" w:bidi="ar-SA"/>
      </w:rPr>
    </w:lvl>
    <w:lvl w:ilvl="6" w:tplc="FC0E6B34">
      <w:numFmt w:val="bullet"/>
      <w:lvlText w:val="•"/>
      <w:lvlJc w:val="left"/>
      <w:pPr>
        <w:ind w:left="5680" w:hanging="360"/>
      </w:pPr>
      <w:rPr>
        <w:rFonts w:hint="default"/>
        <w:lang w:val="en-US" w:eastAsia="en-US" w:bidi="ar-SA"/>
      </w:rPr>
    </w:lvl>
    <w:lvl w:ilvl="7" w:tplc="06AE93BA">
      <w:numFmt w:val="bullet"/>
      <w:lvlText w:val="•"/>
      <w:lvlJc w:val="left"/>
      <w:pPr>
        <w:ind w:left="6576" w:hanging="360"/>
      </w:pPr>
      <w:rPr>
        <w:rFonts w:hint="default"/>
        <w:lang w:val="en-US" w:eastAsia="en-US" w:bidi="ar-SA"/>
      </w:rPr>
    </w:lvl>
    <w:lvl w:ilvl="8" w:tplc="E3D6096C">
      <w:numFmt w:val="bullet"/>
      <w:lvlText w:val="•"/>
      <w:lvlJc w:val="left"/>
      <w:pPr>
        <w:ind w:left="7472" w:hanging="360"/>
      </w:pPr>
      <w:rPr>
        <w:rFonts w:hint="default"/>
        <w:lang w:val="en-US" w:eastAsia="en-US" w:bidi="ar-SA"/>
      </w:rPr>
    </w:lvl>
  </w:abstractNum>
  <w:abstractNum w:abstractNumId="10" w15:restartNumberingAfterBreak="0">
    <w:nsid w:val="240A4E8B"/>
    <w:multiLevelType w:val="multilevel"/>
    <w:tmpl w:val="F72049DE"/>
    <w:lvl w:ilvl="0">
      <w:start w:val="3"/>
      <w:numFmt w:val="decimal"/>
      <w:lvlText w:val="%1"/>
      <w:lvlJc w:val="left"/>
      <w:pPr>
        <w:ind w:left="1215" w:hanging="735"/>
      </w:pPr>
      <w:rPr>
        <w:rFonts w:hint="default"/>
        <w:lang w:val="en-US" w:eastAsia="en-US" w:bidi="ar-SA"/>
      </w:rPr>
    </w:lvl>
    <w:lvl w:ilvl="1">
      <w:start w:val="14"/>
      <w:numFmt w:val="decimal"/>
      <w:lvlText w:val="%1.%2"/>
      <w:lvlJc w:val="left"/>
      <w:pPr>
        <w:ind w:left="1215" w:hanging="735"/>
      </w:pPr>
      <w:rPr>
        <w:rFonts w:hint="default"/>
        <w:lang w:val="en-US" w:eastAsia="en-US" w:bidi="ar-SA"/>
      </w:rPr>
    </w:lvl>
    <w:lvl w:ilvl="2">
      <w:start w:val="1"/>
      <w:numFmt w:val="decimal"/>
      <w:lvlText w:val="%1.%2.%3"/>
      <w:lvlJc w:val="left"/>
      <w:pPr>
        <w:ind w:left="1215" w:hanging="735"/>
      </w:pPr>
      <w:rPr>
        <w:rFonts w:ascii="Arial" w:eastAsia="Arial" w:hAnsi="Arial" w:cs="Arial" w:hint="default"/>
        <w:b/>
        <w:bCs/>
        <w:spacing w:val="-2"/>
        <w:w w:val="100"/>
        <w:sz w:val="24"/>
        <w:szCs w:val="24"/>
        <w:lang w:val="en-US" w:eastAsia="en-US" w:bidi="ar-SA"/>
      </w:rPr>
    </w:lvl>
    <w:lvl w:ilvl="3">
      <w:numFmt w:val="bullet"/>
      <w:lvlText w:val="•"/>
      <w:lvlJc w:val="left"/>
      <w:pPr>
        <w:ind w:left="3627" w:hanging="735"/>
      </w:pPr>
      <w:rPr>
        <w:rFonts w:hint="default"/>
        <w:lang w:val="en-US" w:eastAsia="en-US" w:bidi="ar-SA"/>
      </w:rPr>
    </w:lvl>
    <w:lvl w:ilvl="4">
      <w:numFmt w:val="bullet"/>
      <w:lvlText w:val="•"/>
      <w:lvlJc w:val="left"/>
      <w:pPr>
        <w:ind w:left="4430" w:hanging="735"/>
      </w:pPr>
      <w:rPr>
        <w:rFonts w:hint="default"/>
        <w:lang w:val="en-US" w:eastAsia="en-US" w:bidi="ar-SA"/>
      </w:rPr>
    </w:lvl>
    <w:lvl w:ilvl="5">
      <w:numFmt w:val="bullet"/>
      <w:lvlText w:val="•"/>
      <w:lvlJc w:val="left"/>
      <w:pPr>
        <w:ind w:left="5232" w:hanging="735"/>
      </w:pPr>
      <w:rPr>
        <w:rFonts w:hint="default"/>
        <w:lang w:val="en-US" w:eastAsia="en-US" w:bidi="ar-SA"/>
      </w:rPr>
    </w:lvl>
    <w:lvl w:ilvl="6">
      <w:numFmt w:val="bullet"/>
      <w:lvlText w:val="•"/>
      <w:lvlJc w:val="left"/>
      <w:pPr>
        <w:ind w:left="6035" w:hanging="735"/>
      </w:pPr>
      <w:rPr>
        <w:rFonts w:hint="default"/>
        <w:lang w:val="en-US" w:eastAsia="en-US" w:bidi="ar-SA"/>
      </w:rPr>
    </w:lvl>
    <w:lvl w:ilvl="7">
      <w:numFmt w:val="bullet"/>
      <w:lvlText w:val="•"/>
      <w:lvlJc w:val="left"/>
      <w:pPr>
        <w:ind w:left="6837" w:hanging="735"/>
      </w:pPr>
      <w:rPr>
        <w:rFonts w:hint="default"/>
        <w:lang w:val="en-US" w:eastAsia="en-US" w:bidi="ar-SA"/>
      </w:rPr>
    </w:lvl>
    <w:lvl w:ilvl="8">
      <w:numFmt w:val="bullet"/>
      <w:lvlText w:val="•"/>
      <w:lvlJc w:val="left"/>
      <w:pPr>
        <w:ind w:left="7640" w:hanging="735"/>
      </w:pPr>
      <w:rPr>
        <w:rFonts w:hint="default"/>
        <w:lang w:val="en-US" w:eastAsia="en-US" w:bidi="ar-SA"/>
      </w:rPr>
    </w:lvl>
  </w:abstractNum>
  <w:abstractNum w:abstractNumId="11" w15:restartNumberingAfterBreak="0">
    <w:nsid w:val="2A151C75"/>
    <w:multiLevelType w:val="multilevel"/>
    <w:tmpl w:val="D7A097D0"/>
    <w:lvl w:ilvl="0">
      <w:start w:val="4"/>
      <w:numFmt w:val="decimal"/>
      <w:lvlText w:val="%1"/>
      <w:lvlJc w:val="left"/>
      <w:pPr>
        <w:ind w:left="1080" w:hanging="600"/>
      </w:pPr>
      <w:rPr>
        <w:rFonts w:hint="default"/>
        <w:lang w:val="en-US" w:eastAsia="en-US" w:bidi="ar-SA"/>
      </w:rPr>
    </w:lvl>
    <w:lvl w:ilvl="1">
      <w:start w:val="4"/>
      <w:numFmt w:val="decimal"/>
      <w:lvlText w:val="%1.%2"/>
      <w:lvlJc w:val="left"/>
      <w:pPr>
        <w:ind w:left="1080" w:hanging="600"/>
      </w:pPr>
      <w:rPr>
        <w:rFonts w:hint="default"/>
        <w:lang w:val="en-US" w:eastAsia="en-US" w:bidi="ar-SA"/>
      </w:rPr>
    </w:lvl>
    <w:lvl w:ilvl="2">
      <w:start w:val="2"/>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12" w15:restartNumberingAfterBreak="0">
    <w:nsid w:val="33E047CD"/>
    <w:multiLevelType w:val="hybridMultilevel"/>
    <w:tmpl w:val="FDFC74A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4B07C9E"/>
    <w:multiLevelType w:val="hybridMultilevel"/>
    <w:tmpl w:val="6914C5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8B24632"/>
    <w:multiLevelType w:val="multilevel"/>
    <w:tmpl w:val="561E509E"/>
    <w:lvl w:ilvl="0">
      <w:start w:val="3"/>
      <w:numFmt w:val="decimal"/>
      <w:lvlText w:val="%1"/>
      <w:lvlJc w:val="left"/>
      <w:pPr>
        <w:ind w:left="880" w:hanging="400"/>
      </w:pPr>
      <w:rPr>
        <w:rFonts w:hint="default"/>
        <w:lang w:val="en-US" w:eastAsia="en-US" w:bidi="ar-SA"/>
      </w:rPr>
    </w:lvl>
    <w:lvl w:ilvl="1">
      <w:start w:val="7"/>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numFmt w:val="bullet"/>
      <w:lvlText w:val="•"/>
      <w:lvlJc w:val="left"/>
      <w:pPr>
        <w:ind w:left="2941" w:hanging="600"/>
      </w:pPr>
      <w:rPr>
        <w:rFonts w:hint="default"/>
        <w:lang w:val="en-US" w:eastAsia="en-US" w:bidi="ar-SA"/>
      </w:rPr>
    </w:lvl>
    <w:lvl w:ilvl="4">
      <w:numFmt w:val="bullet"/>
      <w:lvlText w:val="•"/>
      <w:lvlJc w:val="left"/>
      <w:pPr>
        <w:ind w:left="3841" w:hanging="600"/>
      </w:pPr>
      <w:rPr>
        <w:rFonts w:hint="default"/>
        <w:lang w:val="en-US" w:eastAsia="en-US" w:bidi="ar-SA"/>
      </w:rPr>
    </w:lvl>
    <w:lvl w:ilvl="5">
      <w:numFmt w:val="bullet"/>
      <w:lvlText w:val="•"/>
      <w:lvlJc w:val="left"/>
      <w:pPr>
        <w:ind w:left="4742" w:hanging="600"/>
      </w:pPr>
      <w:rPr>
        <w:rFonts w:hint="default"/>
        <w:lang w:val="en-US" w:eastAsia="en-US" w:bidi="ar-SA"/>
      </w:rPr>
    </w:lvl>
    <w:lvl w:ilvl="6">
      <w:numFmt w:val="bullet"/>
      <w:lvlText w:val="•"/>
      <w:lvlJc w:val="left"/>
      <w:pPr>
        <w:ind w:left="5642" w:hanging="600"/>
      </w:pPr>
      <w:rPr>
        <w:rFonts w:hint="default"/>
        <w:lang w:val="en-US" w:eastAsia="en-US" w:bidi="ar-SA"/>
      </w:rPr>
    </w:lvl>
    <w:lvl w:ilvl="7">
      <w:numFmt w:val="bullet"/>
      <w:lvlText w:val="•"/>
      <w:lvlJc w:val="left"/>
      <w:pPr>
        <w:ind w:left="6543" w:hanging="600"/>
      </w:pPr>
      <w:rPr>
        <w:rFonts w:hint="default"/>
        <w:lang w:val="en-US" w:eastAsia="en-US" w:bidi="ar-SA"/>
      </w:rPr>
    </w:lvl>
    <w:lvl w:ilvl="8">
      <w:numFmt w:val="bullet"/>
      <w:lvlText w:val="•"/>
      <w:lvlJc w:val="left"/>
      <w:pPr>
        <w:ind w:left="7443" w:hanging="600"/>
      </w:pPr>
      <w:rPr>
        <w:rFonts w:hint="default"/>
        <w:lang w:val="en-US" w:eastAsia="en-US" w:bidi="ar-SA"/>
      </w:rPr>
    </w:lvl>
  </w:abstractNum>
  <w:abstractNum w:abstractNumId="15" w15:restartNumberingAfterBreak="0">
    <w:nsid w:val="3A1E4346"/>
    <w:multiLevelType w:val="multilevel"/>
    <w:tmpl w:val="523AE8EC"/>
    <w:lvl w:ilvl="0">
      <w:start w:val="3"/>
      <w:numFmt w:val="decimal"/>
      <w:lvlText w:val="%1"/>
      <w:lvlJc w:val="left"/>
      <w:pPr>
        <w:ind w:left="880" w:hanging="400"/>
      </w:pPr>
      <w:rPr>
        <w:rFonts w:hint="default"/>
        <w:lang w:val="en-US" w:eastAsia="en-US" w:bidi="ar-SA"/>
      </w:rPr>
    </w:lvl>
    <w:lvl w:ilvl="1">
      <w:start w:val="1"/>
      <w:numFmt w:val="decimal"/>
      <w:lvlText w:val="%1.%2"/>
      <w:lvlJc w:val="left"/>
      <w:pPr>
        <w:ind w:left="880"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1441" w:hanging="175"/>
      </w:pPr>
      <w:rPr>
        <w:rFonts w:ascii="Symbol" w:eastAsia="Symbol" w:hAnsi="Symbol" w:cs="Symbol" w:hint="default"/>
        <w:w w:val="100"/>
        <w:sz w:val="24"/>
        <w:szCs w:val="24"/>
        <w:lang w:val="en-US" w:eastAsia="en-US" w:bidi="ar-SA"/>
      </w:rPr>
    </w:lvl>
    <w:lvl w:ilvl="4">
      <w:numFmt w:val="bullet"/>
      <w:lvlText w:val="•"/>
      <w:lvlJc w:val="left"/>
      <w:pPr>
        <w:ind w:left="3391" w:hanging="175"/>
      </w:pPr>
      <w:rPr>
        <w:rFonts w:hint="default"/>
        <w:lang w:val="en-US" w:eastAsia="en-US" w:bidi="ar-SA"/>
      </w:rPr>
    </w:lvl>
    <w:lvl w:ilvl="5">
      <w:numFmt w:val="bullet"/>
      <w:lvlText w:val="•"/>
      <w:lvlJc w:val="left"/>
      <w:pPr>
        <w:ind w:left="4366" w:hanging="175"/>
      </w:pPr>
      <w:rPr>
        <w:rFonts w:hint="default"/>
        <w:lang w:val="en-US" w:eastAsia="en-US" w:bidi="ar-SA"/>
      </w:rPr>
    </w:lvl>
    <w:lvl w:ilvl="6">
      <w:numFmt w:val="bullet"/>
      <w:lvlText w:val="•"/>
      <w:lvlJc w:val="left"/>
      <w:pPr>
        <w:ind w:left="5342" w:hanging="175"/>
      </w:pPr>
      <w:rPr>
        <w:rFonts w:hint="default"/>
        <w:lang w:val="en-US" w:eastAsia="en-US" w:bidi="ar-SA"/>
      </w:rPr>
    </w:lvl>
    <w:lvl w:ilvl="7">
      <w:numFmt w:val="bullet"/>
      <w:lvlText w:val="•"/>
      <w:lvlJc w:val="left"/>
      <w:pPr>
        <w:ind w:left="6318" w:hanging="175"/>
      </w:pPr>
      <w:rPr>
        <w:rFonts w:hint="default"/>
        <w:lang w:val="en-US" w:eastAsia="en-US" w:bidi="ar-SA"/>
      </w:rPr>
    </w:lvl>
    <w:lvl w:ilvl="8">
      <w:numFmt w:val="bullet"/>
      <w:lvlText w:val="•"/>
      <w:lvlJc w:val="left"/>
      <w:pPr>
        <w:ind w:left="7293" w:hanging="175"/>
      </w:pPr>
      <w:rPr>
        <w:rFonts w:hint="default"/>
        <w:lang w:val="en-US" w:eastAsia="en-US" w:bidi="ar-SA"/>
      </w:rPr>
    </w:lvl>
  </w:abstractNum>
  <w:abstractNum w:abstractNumId="16" w15:restartNumberingAfterBreak="0">
    <w:nsid w:val="3AFF7BED"/>
    <w:multiLevelType w:val="hybridMultilevel"/>
    <w:tmpl w:val="14DA5C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C012296"/>
    <w:multiLevelType w:val="hybridMultilevel"/>
    <w:tmpl w:val="DF7297F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325137F"/>
    <w:multiLevelType w:val="multilevel"/>
    <w:tmpl w:val="4170DA80"/>
    <w:lvl w:ilvl="0">
      <w:start w:val="5"/>
      <w:numFmt w:val="decimal"/>
      <w:lvlText w:val="%1"/>
      <w:lvlJc w:val="left"/>
      <w:pPr>
        <w:ind w:left="481" w:hanging="440"/>
      </w:pPr>
      <w:rPr>
        <w:rFonts w:hint="default"/>
        <w:lang w:val="en-US" w:eastAsia="en-US" w:bidi="ar-SA"/>
      </w:rPr>
    </w:lvl>
    <w:lvl w:ilvl="1">
      <w:start w:val="5"/>
      <w:numFmt w:val="decimal"/>
      <w:lvlText w:val="%1.%2"/>
      <w:lvlJc w:val="left"/>
      <w:pPr>
        <w:ind w:left="481" w:hanging="440"/>
      </w:pPr>
      <w:rPr>
        <w:rFonts w:ascii="Arial" w:eastAsia="Arial" w:hAnsi="Arial" w:cs="Arial" w:hint="default"/>
        <w:b/>
        <w:bCs/>
        <w:spacing w:val="-2"/>
        <w:w w:val="100"/>
        <w:sz w:val="24"/>
        <w:szCs w:val="24"/>
        <w:lang w:val="en-US" w:eastAsia="en-US" w:bidi="ar-SA"/>
      </w:rPr>
    </w:lvl>
    <w:lvl w:ilvl="2">
      <w:numFmt w:val="bullet"/>
      <w:lvlText w:val="•"/>
      <w:lvlJc w:val="left"/>
      <w:pPr>
        <w:ind w:left="2237" w:hanging="440"/>
      </w:pPr>
      <w:rPr>
        <w:rFonts w:hint="default"/>
        <w:lang w:val="en-US" w:eastAsia="en-US" w:bidi="ar-SA"/>
      </w:rPr>
    </w:lvl>
    <w:lvl w:ilvl="3">
      <w:numFmt w:val="bullet"/>
      <w:lvlText w:val="•"/>
      <w:lvlJc w:val="left"/>
      <w:pPr>
        <w:ind w:left="3115" w:hanging="440"/>
      </w:pPr>
      <w:rPr>
        <w:rFonts w:hint="default"/>
        <w:lang w:val="en-US" w:eastAsia="en-US" w:bidi="ar-SA"/>
      </w:rPr>
    </w:lvl>
    <w:lvl w:ilvl="4">
      <w:numFmt w:val="bullet"/>
      <w:lvlText w:val="•"/>
      <w:lvlJc w:val="left"/>
      <w:pPr>
        <w:ind w:left="3994" w:hanging="440"/>
      </w:pPr>
      <w:rPr>
        <w:rFonts w:hint="default"/>
        <w:lang w:val="en-US" w:eastAsia="en-US" w:bidi="ar-SA"/>
      </w:rPr>
    </w:lvl>
    <w:lvl w:ilvl="5">
      <w:numFmt w:val="bullet"/>
      <w:lvlText w:val="•"/>
      <w:lvlJc w:val="left"/>
      <w:pPr>
        <w:ind w:left="4872" w:hanging="440"/>
      </w:pPr>
      <w:rPr>
        <w:rFonts w:hint="default"/>
        <w:lang w:val="en-US" w:eastAsia="en-US" w:bidi="ar-SA"/>
      </w:rPr>
    </w:lvl>
    <w:lvl w:ilvl="6">
      <w:numFmt w:val="bullet"/>
      <w:lvlText w:val="•"/>
      <w:lvlJc w:val="left"/>
      <w:pPr>
        <w:ind w:left="5751" w:hanging="440"/>
      </w:pPr>
      <w:rPr>
        <w:rFonts w:hint="default"/>
        <w:lang w:val="en-US" w:eastAsia="en-US" w:bidi="ar-SA"/>
      </w:rPr>
    </w:lvl>
    <w:lvl w:ilvl="7">
      <w:numFmt w:val="bullet"/>
      <w:lvlText w:val="•"/>
      <w:lvlJc w:val="left"/>
      <w:pPr>
        <w:ind w:left="6629" w:hanging="440"/>
      </w:pPr>
      <w:rPr>
        <w:rFonts w:hint="default"/>
        <w:lang w:val="en-US" w:eastAsia="en-US" w:bidi="ar-SA"/>
      </w:rPr>
    </w:lvl>
    <w:lvl w:ilvl="8">
      <w:numFmt w:val="bullet"/>
      <w:lvlText w:val="•"/>
      <w:lvlJc w:val="left"/>
      <w:pPr>
        <w:ind w:left="7508" w:hanging="440"/>
      </w:pPr>
      <w:rPr>
        <w:rFonts w:hint="default"/>
        <w:lang w:val="en-US" w:eastAsia="en-US" w:bidi="ar-SA"/>
      </w:rPr>
    </w:lvl>
  </w:abstractNum>
  <w:abstractNum w:abstractNumId="19" w15:restartNumberingAfterBreak="0">
    <w:nsid w:val="45050FED"/>
    <w:multiLevelType w:val="multilevel"/>
    <w:tmpl w:val="4BB4868C"/>
    <w:lvl w:ilvl="0">
      <w:start w:val="5"/>
      <w:numFmt w:val="decimal"/>
      <w:lvlText w:val="%1"/>
      <w:lvlJc w:val="left"/>
      <w:pPr>
        <w:ind w:left="481" w:hanging="525"/>
      </w:pPr>
      <w:rPr>
        <w:rFonts w:hint="default"/>
        <w:lang w:val="en-US" w:eastAsia="en-US" w:bidi="ar-SA"/>
      </w:rPr>
    </w:lvl>
    <w:lvl w:ilvl="1">
      <w:start w:val="1"/>
      <w:numFmt w:val="decimal"/>
      <w:lvlText w:val="%1.%2"/>
      <w:lvlJc w:val="left"/>
      <w:pPr>
        <w:ind w:left="481" w:hanging="525"/>
      </w:pPr>
      <w:rPr>
        <w:rFonts w:ascii="Arial" w:eastAsia="Arial" w:hAnsi="Arial" w:cs="Arial" w:hint="default"/>
        <w:b/>
        <w:bCs/>
        <w:spacing w:val="-2"/>
        <w:w w:val="100"/>
        <w:sz w:val="24"/>
        <w:szCs w:val="24"/>
        <w:lang w:val="en-US" w:eastAsia="en-US" w:bidi="ar-SA"/>
      </w:rPr>
    </w:lvl>
    <w:lvl w:ilvl="2">
      <w:numFmt w:val="bullet"/>
      <w:lvlText w:val="•"/>
      <w:lvlJc w:val="left"/>
      <w:pPr>
        <w:ind w:left="2237" w:hanging="525"/>
      </w:pPr>
      <w:rPr>
        <w:rFonts w:hint="default"/>
        <w:lang w:val="en-US" w:eastAsia="en-US" w:bidi="ar-SA"/>
      </w:rPr>
    </w:lvl>
    <w:lvl w:ilvl="3">
      <w:numFmt w:val="bullet"/>
      <w:lvlText w:val="•"/>
      <w:lvlJc w:val="left"/>
      <w:pPr>
        <w:ind w:left="3115" w:hanging="525"/>
      </w:pPr>
      <w:rPr>
        <w:rFonts w:hint="default"/>
        <w:lang w:val="en-US" w:eastAsia="en-US" w:bidi="ar-SA"/>
      </w:rPr>
    </w:lvl>
    <w:lvl w:ilvl="4">
      <w:numFmt w:val="bullet"/>
      <w:lvlText w:val="•"/>
      <w:lvlJc w:val="left"/>
      <w:pPr>
        <w:ind w:left="3994" w:hanging="525"/>
      </w:pPr>
      <w:rPr>
        <w:rFonts w:hint="default"/>
        <w:lang w:val="en-US" w:eastAsia="en-US" w:bidi="ar-SA"/>
      </w:rPr>
    </w:lvl>
    <w:lvl w:ilvl="5">
      <w:numFmt w:val="bullet"/>
      <w:lvlText w:val="•"/>
      <w:lvlJc w:val="left"/>
      <w:pPr>
        <w:ind w:left="4872" w:hanging="525"/>
      </w:pPr>
      <w:rPr>
        <w:rFonts w:hint="default"/>
        <w:lang w:val="en-US" w:eastAsia="en-US" w:bidi="ar-SA"/>
      </w:rPr>
    </w:lvl>
    <w:lvl w:ilvl="6">
      <w:numFmt w:val="bullet"/>
      <w:lvlText w:val="•"/>
      <w:lvlJc w:val="left"/>
      <w:pPr>
        <w:ind w:left="5751" w:hanging="525"/>
      </w:pPr>
      <w:rPr>
        <w:rFonts w:hint="default"/>
        <w:lang w:val="en-US" w:eastAsia="en-US" w:bidi="ar-SA"/>
      </w:rPr>
    </w:lvl>
    <w:lvl w:ilvl="7">
      <w:numFmt w:val="bullet"/>
      <w:lvlText w:val="•"/>
      <w:lvlJc w:val="left"/>
      <w:pPr>
        <w:ind w:left="6629" w:hanging="525"/>
      </w:pPr>
      <w:rPr>
        <w:rFonts w:hint="default"/>
        <w:lang w:val="en-US" w:eastAsia="en-US" w:bidi="ar-SA"/>
      </w:rPr>
    </w:lvl>
    <w:lvl w:ilvl="8">
      <w:numFmt w:val="bullet"/>
      <w:lvlText w:val="•"/>
      <w:lvlJc w:val="left"/>
      <w:pPr>
        <w:ind w:left="7508" w:hanging="525"/>
      </w:pPr>
      <w:rPr>
        <w:rFonts w:hint="default"/>
        <w:lang w:val="en-US" w:eastAsia="en-US" w:bidi="ar-SA"/>
      </w:rPr>
    </w:lvl>
  </w:abstractNum>
  <w:abstractNum w:abstractNumId="20" w15:restartNumberingAfterBreak="0">
    <w:nsid w:val="48C03691"/>
    <w:multiLevelType w:val="multilevel"/>
    <w:tmpl w:val="3188AC40"/>
    <w:lvl w:ilvl="0">
      <w:start w:val="1"/>
      <w:numFmt w:val="decimal"/>
      <w:lvlText w:val="%1."/>
      <w:lvlJc w:val="left"/>
      <w:pPr>
        <w:ind w:left="735" w:hanging="255"/>
        <w:jc w:val="right"/>
      </w:pPr>
      <w:rPr>
        <w:rFonts w:ascii="Arial MT" w:eastAsia="Arial MT" w:hAnsi="Arial MT" w:cs="Arial MT" w:hint="default"/>
        <w:spacing w:val="0"/>
        <w:w w:val="100"/>
        <w:sz w:val="24"/>
        <w:szCs w:val="24"/>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numFmt w:val="bullet"/>
      <w:lvlText w:val="•"/>
      <w:lvlJc w:val="left"/>
      <w:pPr>
        <w:ind w:left="1809" w:hanging="400"/>
      </w:pPr>
      <w:rPr>
        <w:rFonts w:hint="default"/>
        <w:lang w:val="en-US" w:eastAsia="en-US" w:bidi="ar-SA"/>
      </w:rPr>
    </w:lvl>
    <w:lvl w:ilvl="3">
      <w:numFmt w:val="bullet"/>
      <w:lvlText w:val="•"/>
      <w:lvlJc w:val="left"/>
      <w:pPr>
        <w:ind w:left="2738" w:hanging="400"/>
      </w:pPr>
      <w:rPr>
        <w:rFonts w:hint="default"/>
        <w:lang w:val="en-US" w:eastAsia="en-US" w:bidi="ar-SA"/>
      </w:rPr>
    </w:lvl>
    <w:lvl w:ilvl="4">
      <w:numFmt w:val="bullet"/>
      <w:lvlText w:val="•"/>
      <w:lvlJc w:val="left"/>
      <w:pPr>
        <w:ind w:left="3668" w:hanging="400"/>
      </w:pPr>
      <w:rPr>
        <w:rFonts w:hint="default"/>
        <w:lang w:val="en-US" w:eastAsia="en-US" w:bidi="ar-SA"/>
      </w:rPr>
    </w:lvl>
    <w:lvl w:ilvl="5">
      <w:numFmt w:val="bullet"/>
      <w:lvlText w:val="•"/>
      <w:lvlJc w:val="left"/>
      <w:pPr>
        <w:ind w:left="4597" w:hanging="400"/>
      </w:pPr>
      <w:rPr>
        <w:rFonts w:hint="default"/>
        <w:lang w:val="en-US" w:eastAsia="en-US" w:bidi="ar-SA"/>
      </w:rPr>
    </w:lvl>
    <w:lvl w:ilvl="6">
      <w:numFmt w:val="bullet"/>
      <w:lvlText w:val="•"/>
      <w:lvlJc w:val="left"/>
      <w:pPr>
        <w:ind w:left="5527" w:hanging="400"/>
      </w:pPr>
      <w:rPr>
        <w:rFonts w:hint="default"/>
        <w:lang w:val="en-US" w:eastAsia="en-US" w:bidi="ar-SA"/>
      </w:rPr>
    </w:lvl>
    <w:lvl w:ilvl="7">
      <w:numFmt w:val="bullet"/>
      <w:lvlText w:val="•"/>
      <w:lvlJc w:val="left"/>
      <w:pPr>
        <w:ind w:left="6456" w:hanging="400"/>
      </w:pPr>
      <w:rPr>
        <w:rFonts w:hint="default"/>
        <w:lang w:val="en-US" w:eastAsia="en-US" w:bidi="ar-SA"/>
      </w:rPr>
    </w:lvl>
    <w:lvl w:ilvl="8">
      <w:numFmt w:val="bullet"/>
      <w:lvlText w:val="•"/>
      <w:lvlJc w:val="left"/>
      <w:pPr>
        <w:ind w:left="7386" w:hanging="400"/>
      </w:pPr>
      <w:rPr>
        <w:rFonts w:hint="default"/>
        <w:lang w:val="en-US" w:eastAsia="en-US" w:bidi="ar-SA"/>
      </w:rPr>
    </w:lvl>
  </w:abstractNum>
  <w:abstractNum w:abstractNumId="21" w15:restartNumberingAfterBreak="0">
    <w:nsid w:val="4DD110A4"/>
    <w:multiLevelType w:val="multilevel"/>
    <w:tmpl w:val="2DA44F10"/>
    <w:lvl w:ilvl="0">
      <w:start w:val="6"/>
      <w:numFmt w:val="decimal"/>
      <w:lvlText w:val="%1"/>
      <w:lvlJc w:val="left"/>
      <w:pPr>
        <w:ind w:left="880" w:hanging="400"/>
      </w:pPr>
      <w:rPr>
        <w:rFonts w:hint="default"/>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3."/>
      <w:lvlJc w:val="left"/>
      <w:pPr>
        <w:ind w:left="1201" w:hanging="360"/>
      </w:pPr>
      <w:rPr>
        <w:rFonts w:ascii="Arial MT" w:eastAsia="Arial MT" w:hAnsi="Arial MT" w:cs="Arial MT" w:hint="default"/>
        <w:spacing w:val="0"/>
        <w:w w:val="100"/>
        <w:sz w:val="24"/>
        <w:szCs w:val="24"/>
        <w:lang w:val="en-US" w:eastAsia="en-US" w:bidi="ar-SA"/>
      </w:rPr>
    </w:lvl>
    <w:lvl w:ilvl="3">
      <w:numFmt w:val="bullet"/>
      <w:lvlText w:val="•"/>
      <w:lvlJc w:val="left"/>
      <w:pPr>
        <w:ind w:left="2992" w:hanging="360"/>
      </w:pPr>
      <w:rPr>
        <w:rFonts w:hint="default"/>
        <w:lang w:val="en-US" w:eastAsia="en-US" w:bidi="ar-SA"/>
      </w:rPr>
    </w:lvl>
    <w:lvl w:ilvl="4">
      <w:numFmt w:val="bullet"/>
      <w:lvlText w:val="•"/>
      <w:lvlJc w:val="left"/>
      <w:pPr>
        <w:ind w:left="3888" w:hanging="360"/>
      </w:pPr>
      <w:rPr>
        <w:rFonts w:hint="default"/>
        <w:lang w:val="en-US" w:eastAsia="en-US" w:bidi="ar-SA"/>
      </w:rPr>
    </w:lvl>
    <w:lvl w:ilvl="5">
      <w:numFmt w:val="bullet"/>
      <w:lvlText w:val="•"/>
      <w:lvlJc w:val="left"/>
      <w:pPr>
        <w:ind w:left="4784" w:hanging="360"/>
      </w:pPr>
      <w:rPr>
        <w:rFonts w:hint="default"/>
        <w:lang w:val="en-US" w:eastAsia="en-US" w:bidi="ar-SA"/>
      </w:rPr>
    </w:lvl>
    <w:lvl w:ilvl="6">
      <w:numFmt w:val="bullet"/>
      <w:lvlText w:val="•"/>
      <w:lvlJc w:val="left"/>
      <w:pPr>
        <w:ind w:left="5680" w:hanging="360"/>
      </w:pPr>
      <w:rPr>
        <w:rFonts w:hint="default"/>
        <w:lang w:val="en-US" w:eastAsia="en-US" w:bidi="ar-SA"/>
      </w:rPr>
    </w:lvl>
    <w:lvl w:ilvl="7">
      <w:numFmt w:val="bullet"/>
      <w:lvlText w:val="•"/>
      <w:lvlJc w:val="left"/>
      <w:pPr>
        <w:ind w:left="6576" w:hanging="360"/>
      </w:pPr>
      <w:rPr>
        <w:rFonts w:hint="default"/>
        <w:lang w:val="en-US" w:eastAsia="en-US" w:bidi="ar-SA"/>
      </w:rPr>
    </w:lvl>
    <w:lvl w:ilvl="8">
      <w:numFmt w:val="bullet"/>
      <w:lvlText w:val="•"/>
      <w:lvlJc w:val="left"/>
      <w:pPr>
        <w:ind w:left="7472" w:hanging="360"/>
      </w:pPr>
      <w:rPr>
        <w:rFonts w:hint="default"/>
        <w:lang w:val="en-US" w:eastAsia="en-US" w:bidi="ar-SA"/>
      </w:rPr>
    </w:lvl>
  </w:abstractNum>
  <w:abstractNum w:abstractNumId="22" w15:restartNumberingAfterBreak="0">
    <w:nsid w:val="4EDA38B4"/>
    <w:multiLevelType w:val="multilevel"/>
    <w:tmpl w:val="194A81AC"/>
    <w:lvl w:ilvl="0">
      <w:start w:val="5"/>
      <w:numFmt w:val="decimal"/>
      <w:lvlText w:val="%1"/>
      <w:lvlJc w:val="left"/>
      <w:pPr>
        <w:ind w:left="881" w:hanging="400"/>
      </w:pPr>
      <w:rPr>
        <w:rFonts w:hint="default"/>
        <w:lang w:val="en-US" w:eastAsia="en-US" w:bidi="ar-SA"/>
      </w:rPr>
    </w:lvl>
    <w:lvl w:ilvl="1">
      <w:start w:val="3"/>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numFmt w:val="bullet"/>
      <w:lvlText w:val="•"/>
      <w:lvlJc w:val="left"/>
      <w:pPr>
        <w:ind w:left="2557" w:hanging="400"/>
      </w:pPr>
      <w:rPr>
        <w:rFonts w:hint="default"/>
        <w:lang w:val="en-US" w:eastAsia="en-US" w:bidi="ar-SA"/>
      </w:rPr>
    </w:lvl>
    <w:lvl w:ilvl="3">
      <w:numFmt w:val="bullet"/>
      <w:lvlText w:val="•"/>
      <w:lvlJc w:val="left"/>
      <w:pPr>
        <w:ind w:left="3395" w:hanging="400"/>
      </w:pPr>
      <w:rPr>
        <w:rFonts w:hint="default"/>
        <w:lang w:val="en-US" w:eastAsia="en-US" w:bidi="ar-SA"/>
      </w:rPr>
    </w:lvl>
    <w:lvl w:ilvl="4">
      <w:numFmt w:val="bullet"/>
      <w:lvlText w:val="•"/>
      <w:lvlJc w:val="left"/>
      <w:pPr>
        <w:ind w:left="4234" w:hanging="400"/>
      </w:pPr>
      <w:rPr>
        <w:rFonts w:hint="default"/>
        <w:lang w:val="en-US" w:eastAsia="en-US" w:bidi="ar-SA"/>
      </w:rPr>
    </w:lvl>
    <w:lvl w:ilvl="5">
      <w:numFmt w:val="bullet"/>
      <w:lvlText w:val="•"/>
      <w:lvlJc w:val="left"/>
      <w:pPr>
        <w:ind w:left="5072" w:hanging="400"/>
      </w:pPr>
      <w:rPr>
        <w:rFonts w:hint="default"/>
        <w:lang w:val="en-US" w:eastAsia="en-US" w:bidi="ar-SA"/>
      </w:rPr>
    </w:lvl>
    <w:lvl w:ilvl="6">
      <w:numFmt w:val="bullet"/>
      <w:lvlText w:val="•"/>
      <w:lvlJc w:val="left"/>
      <w:pPr>
        <w:ind w:left="5911" w:hanging="400"/>
      </w:pPr>
      <w:rPr>
        <w:rFonts w:hint="default"/>
        <w:lang w:val="en-US" w:eastAsia="en-US" w:bidi="ar-SA"/>
      </w:rPr>
    </w:lvl>
    <w:lvl w:ilvl="7">
      <w:numFmt w:val="bullet"/>
      <w:lvlText w:val="•"/>
      <w:lvlJc w:val="left"/>
      <w:pPr>
        <w:ind w:left="6749" w:hanging="400"/>
      </w:pPr>
      <w:rPr>
        <w:rFonts w:hint="default"/>
        <w:lang w:val="en-US" w:eastAsia="en-US" w:bidi="ar-SA"/>
      </w:rPr>
    </w:lvl>
    <w:lvl w:ilvl="8">
      <w:numFmt w:val="bullet"/>
      <w:lvlText w:val="•"/>
      <w:lvlJc w:val="left"/>
      <w:pPr>
        <w:ind w:left="7588" w:hanging="400"/>
      </w:pPr>
      <w:rPr>
        <w:rFonts w:hint="default"/>
        <w:lang w:val="en-US" w:eastAsia="en-US" w:bidi="ar-SA"/>
      </w:rPr>
    </w:lvl>
  </w:abstractNum>
  <w:abstractNum w:abstractNumId="23" w15:restartNumberingAfterBreak="0">
    <w:nsid w:val="516D0328"/>
    <w:multiLevelType w:val="multilevel"/>
    <w:tmpl w:val="6D888CC2"/>
    <w:lvl w:ilvl="0">
      <w:start w:val="3"/>
      <w:numFmt w:val="decimal"/>
      <w:lvlText w:val="%1"/>
      <w:lvlJc w:val="left"/>
      <w:pPr>
        <w:ind w:left="880" w:hanging="400"/>
      </w:pPr>
      <w:rPr>
        <w:rFonts w:hint="default"/>
        <w:lang w:val="en-US" w:eastAsia="en-US" w:bidi="ar-SA"/>
      </w:rPr>
    </w:lvl>
    <w:lvl w:ilvl="1">
      <w:start w:val="9"/>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481" w:hanging="795"/>
        <w:jc w:val="right"/>
      </w:pPr>
      <w:rPr>
        <w:rFonts w:ascii="Arial" w:eastAsia="Arial" w:hAnsi="Arial" w:cs="Arial" w:hint="default"/>
        <w:b/>
        <w:bCs/>
        <w:spacing w:val="-2"/>
        <w:w w:val="100"/>
        <w:sz w:val="24"/>
        <w:szCs w:val="24"/>
        <w:lang w:val="en-US" w:eastAsia="en-US" w:bidi="ar-SA"/>
      </w:rPr>
    </w:lvl>
    <w:lvl w:ilvl="3">
      <w:numFmt w:val="bullet"/>
      <w:lvlText w:val="•"/>
      <w:lvlJc w:val="left"/>
      <w:pPr>
        <w:ind w:left="2738" w:hanging="795"/>
      </w:pPr>
      <w:rPr>
        <w:rFonts w:hint="default"/>
        <w:lang w:val="en-US" w:eastAsia="en-US" w:bidi="ar-SA"/>
      </w:rPr>
    </w:lvl>
    <w:lvl w:ilvl="4">
      <w:numFmt w:val="bullet"/>
      <w:lvlText w:val="•"/>
      <w:lvlJc w:val="left"/>
      <w:pPr>
        <w:ind w:left="3668" w:hanging="795"/>
      </w:pPr>
      <w:rPr>
        <w:rFonts w:hint="default"/>
        <w:lang w:val="en-US" w:eastAsia="en-US" w:bidi="ar-SA"/>
      </w:rPr>
    </w:lvl>
    <w:lvl w:ilvl="5">
      <w:numFmt w:val="bullet"/>
      <w:lvlText w:val="•"/>
      <w:lvlJc w:val="left"/>
      <w:pPr>
        <w:ind w:left="4597" w:hanging="795"/>
      </w:pPr>
      <w:rPr>
        <w:rFonts w:hint="default"/>
        <w:lang w:val="en-US" w:eastAsia="en-US" w:bidi="ar-SA"/>
      </w:rPr>
    </w:lvl>
    <w:lvl w:ilvl="6">
      <w:numFmt w:val="bullet"/>
      <w:lvlText w:val="•"/>
      <w:lvlJc w:val="left"/>
      <w:pPr>
        <w:ind w:left="5527" w:hanging="795"/>
      </w:pPr>
      <w:rPr>
        <w:rFonts w:hint="default"/>
        <w:lang w:val="en-US" w:eastAsia="en-US" w:bidi="ar-SA"/>
      </w:rPr>
    </w:lvl>
    <w:lvl w:ilvl="7">
      <w:numFmt w:val="bullet"/>
      <w:lvlText w:val="•"/>
      <w:lvlJc w:val="left"/>
      <w:pPr>
        <w:ind w:left="6456" w:hanging="795"/>
      </w:pPr>
      <w:rPr>
        <w:rFonts w:hint="default"/>
        <w:lang w:val="en-US" w:eastAsia="en-US" w:bidi="ar-SA"/>
      </w:rPr>
    </w:lvl>
    <w:lvl w:ilvl="8">
      <w:numFmt w:val="bullet"/>
      <w:lvlText w:val="•"/>
      <w:lvlJc w:val="left"/>
      <w:pPr>
        <w:ind w:left="7386" w:hanging="795"/>
      </w:pPr>
      <w:rPr>
        <w:rFonts w:hint="default"/>
        <w:lang w:val="en-US" w:eastAsia="en-US" w:bidi="ar-SA"/>
      </w:rPr>
    </w:lvl>
  </w:abstractNum>
  <w:abstractNum w:abstractNumId="24" w15:restartNumberingAfterBreak="0">
    <w:nsid w:val="51A977A7"/>
    <w:multiLevelType w:val="multilevel"/>
    <w:tmpl w:val="1AD81A7A"/>
    <w:lvl w:ilvl="0">
      <w:start w:val="4"/>
      <w:numFmt w:val="decimal"/>
      <w:lvlText w:val="%1"/>
      <w:lvlJc w:val="left"/>
      <w:pPr>
        <w:ind w:left="1081" w:hanging="600"/>
      </w:pPr>
      <w:rPr>
        <w:rFonts w:hint="default"/>
        <w:lang w:val="en-US" w:eastAsia="en-US" w:bidi="ar-SA"/>
      </w:rPr>
    </w:lvl>
    <w:lvl w:ilvl="1">
      <w:start w:val="5"/>
      <w:numFmt w:val="decimal"/>
      <w:lvlText w:val="%1.%2"/>
      <w:lvlJc w:val="left"/>
      <w:pPr>
        <w:ind w:left="1081" w:hanging="600"/>
      </w:pPr>
      <w:rPr>
        <w:rFonts w:hint="default"/>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25" w15:restartNumberingAfterBreak="0">
    <w:nsid w:val="55F7398D"/>
    <w:multiLevelType w:val="multilevel"/>
    <w:tmpl w:val="420E76CC"/>
    <w:lvl w:ilvl="0">
      <w:start w:val="3"/>
      <w:numFmt w:val="decimal"/>
      <w:lvlText w:val="%1"/>
      <w:lvlJc w:val="left"/>
      <w:pPr>
        <w:ind w:left="1015" w:hanging="535"/>
      </w:pPr>
      <w:rPr>
        <w:rFonts w:hint="default"/>
        <w:lang w:val="en-US" w:eastAsia="en-US" w:bidi="ar-SA"/>
      </w:rPr>
    </w:lvl>
    <w:lvl w:ilvl="1">
      <w:start w:val="16"/>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start w:val="1"/>
      <w:numFmt w:val="decimal"/>
      <w:lvlText w:val="%4."/>
      <w:lvlJc w:val="left"/>
      <w:pPr>
        <w:ind w:left="1201" w:hanging="360"/>
        <w:jc w:val="right"/>
      </w:pPr>
      <w:rPr>
        <w:rFonts w:ascii="Arial" w:eastAsia="Arial" w:hAnsi="Arial" w:cs="Arial" w:hint="default"/>
        <w:b/>
        <w:bCs/>
        <w:spacing w:val="0"/>
        <w:w w:val="100"/>
        <w:sz w:val="24"/>
        <w:szCs w:val="24"/>
        <w:lang w:val="en-US" w:eastAsia="en-US" w:bidi="ar-SA"/>
      </w:rPr>
    </w:lvl>
    <w:lvl w:ilvl="4">
      <w:numFmt w:val="bullet"/>
      <w:lvlText w:val="•"/>
      <w:lvlJc w:val="left"/>
      <w:pPr>
        <w:ind w:left="3226" w:hanging="360"/>
      </w:pPr>
      <w:rPr>
        <w:rFonts w:hint="default"/>
        <w:lang w:val="en-US" w:eastAsia="en-US" w:bidi="ar-SA"/>
      </w:rPr>
    </w:lvl>
    <w:lvl w:ilvl="5">
      <w:numFmt w:val="bullet"/>
      <w:lvlText w:val="•"/>
      <w:lvlJc w:val="left"/>
      <w:pPr>
        <w:ind w:left="4229" w:hanging="360"/>
      </w:pPr>
      <w:rPr>
        <w:rFonts w:hint="default"/>
        <w:lang w:val="en-US" w:eastAsia="en-US" w:bidi="ar-SA"/>
      </w:rPr>
    </w:lvl>
    <w:lvl w:ilvl="6">
      <w:numFmt w:val="bullet"/>
      <w:lvlText w:val="•"/>
      <w:lvlJc w:val="left"/>
      <w:pPr>
        <w:ind w:left="5232" w:hanging="360"/>
      </w:pPr>
      <w:rPr>
        <w:rFonts w:hint="default"/>
        <w:lang w:val="en-US" w:eastAsia="en-US" w:bidi="ar-SA"/>
      </w:rPr>
    </w:lvl>
    <w:lvl w:ilvl="7">
      <w:numFmt w:val="bullet"/>
      <w:lvlText w:val="•"/>
      <w:lvlJc w:val="left"/>
      <w:pPr>
        <w:ind w:left="6235" w:hanging="360"/>
      </w:pPr>
      <w:rPr>
        <w:rFonts w:hint="default"/>
        <w:lang w:val="en-US" w:eastAsia="en-US" w:bidi="ar-SA"/>
      </w:rPr>
    </w:lvl>
    <w:lvl w:ilvl="8">
      <w:numFmt w:val="bullet"/>
      <w:lvlText w:val="•"/>
      <w:lvlJc w:val="left"/>
      <w:pPr>
        <w:ind w:left="7238" w:hanging="360"/>
      </w:pPr>
      <w:rPr>
        <w:rFonts w:hint="default"/>
        <w:lang w:val="en-US" w:eastAsia="en-US" w:bidi="ar-SA"/>
      </w:rPr>
    </w:lvl>
  </w:abstractNum>
  <w:abstractNum w:abstractNumId="26" w15:restartNumberingAfterBreak="0">
    <w:nsid w:val="58F73827"/>
    <w:multiLevelType w:val="hybridMultilevel"/>
    <w:tmpl w:val="CFD472AE"/>
    <w:lvl w:ilvl="0" w:tplc="15CEE112">
      <w:start w:val="1"/>
      <w:numFmt w:val="decimal"/>
      <w:lvlText w:val="%1)"/>
      <w:lvlJc w:val="left"/>
      <w:pPr>
        <w:ind w:left="825" w:hanging="280"/>
      </w:pPr>
      <w:rPr>
        <w:rFonts w:ascii="Arial MT" w:eastAsia="Arial MT" w:hAnsi="Arial MT" w:cs="Arial MT" w:hint="default"/>
        <w:spacing w:val="0"/>
        <w:w w:val="100"/>
        <w:sz w:val="24"/>
        <w:szCs w:val="24"/>
        <w:lang w:val="en-US" w:eastAsia="en-US" w:bidi="ar-SA"/>
      </w:rPr>
    </w:lvl>
    <w:lvl w:ilvl="1" w:tplc="FD7067B8">
      <w:numFmt w:val="bullet"/>
      <w:lvlText w:val="•"/>
      <w:lvlJc w:val="left"/>
      <w:pPr>
        <w:ind w:left="1662" w:hanging="280"/>
      </w:pPr>
      <w:rPr>
        <w:rFonts w:hint="default"/>
        <w:lang w:val="en-US" w:eastAsia="en-US" w:bidi="ar-SA"/>
      </w:rPr>
    </w:lvl>
    <w:lvl w:ilvl="2" w:tplc="770A381E">
      <w:numFmt w:val="bullet"/>
      <w:lvlText w:val="•"/>
      <w:lvlJc w:val="left"/>
      <w:pPr>
        <w:ind w:left="2505" w:hanging="280"/>
      </w:pPr>
      <w:rPr>
        <w:rFonts w:hint="default"/>
        <w:lang w:val="en-US" w:eastAsia="en-US" w:bidi="ar-SA"/>
      </w:rPr>
    </w:lvl>
    <w:lvl w:ilvl="3" w:tplc="3F9254BE">
      <w:numFmt w:val="bullet"/>
      <w:lvlText w:val="•"/>
      <w:lvlJc w:val="left"/>
      <w:pPr>
        <w:ind w:left="3347" w:hanging="280"/>
      </w:pPr>
      <w:rPr>
        <w:rFonts w:hint="default"/>
        <w:lang w:val="en-US" w:eastAsia="en-US" w:bidi="ar-SA"/>
      </w:rPr>
    </w:lvl>
    <w:lvl w:ilvl="4" w:tplc="562EBEF6">
      <w:numFmt w:val="bullet"/>
      <w:lvlText w:val="•"/>
      <w:lvlJc w:val="left"/>
      <w:pPr>
        <w:ind w:left="4190" w:hanging="280"/>
      </w:pPr>
      <w:rPr>
        <w:rFonts w:hint="default"/>
        <w:lang w:val="en-US" w:eastAsia="en-US" w:bidi="ar-SA"/>
      </w:rPr>
    </w:lvl>
    <w:lvl w:ilvl="5" w:tplc="54D83FF4">
      <w:numFmt w:val="bullet"/>
      <w:lvlText w:val="•"/>
      <w:lvlJc w:val="left"/>
      <w:pPr>
        <w:ind w:left="5032" w:hanging="280"/>
      </w:pPr>
      <w:rPr>
        <w:rFonts w:hint="default"/>
        <w:lang w:val="en-US" w:eastAsia="en-US" w:bidi="ar-SA"/>
      </w:rPr>
    </w:lvl>
    <w:lvl w:ilvl="6" w:tplc="EFBCB594">
      <w:numFmt w:val="bullet"/>
      <w:lvlText w:val="•"/>
      <w:lvlJc w:val="left"/>
      <w:pPr>
        <w:ind w:left="5875" w:hanging="280"/>
      </w:pPr>
      <w:rPr>
        <w:rFonts w:hint="default"/>
        <w:lang w:val="en-US" w:eastAsia="en-US" w:bidi="ar-SA"/>
      </w:rPr>
    </w:lvl>
    <w:lvl w:ilvl="7" w:tplc="7472992E">
      <w:numFmt w:val="bullet"/>
      <w:lvlText w:val="•"/>
      <w:lvlJc w:val="left"/>
      <w:pPr>
        <w:ind w:left="6717" w:hanging="280"/>
      </w:pPr>
      <w:rPr>
        <w:rFonts w:hint="default"/>
        <w:lang w:val="en-US" w:eastAsia="en-US" w:bidi="ar-SA"/>
      </w:rPr>
    </w:lvl>
    <w:lvl w:ilvl="8" w:tplc="E488D0AE">
      <w:numFmt w:val="bullet"/>
      <w:lvlText w:val="•"/>
      <w:lvlJc w:val="left"/>
      <w:pPr>
        <w:ind w:left="7560" w:hanging="280"/>
      </w:pPr>
      <w:rPr>
        <w:rFonts w:hint="default"/>
        <w:lang w:val="en-US" w:eastAsia="en-US" w:bidi="ar-SA"/>
      </w:rPr>
    </w:lvl>
  </w:abstractNum>
  <w:abstractNum w:abstractNumId="27" w15:restartNumberingAfterBreak="0">
    <w:nsid w:val="590446C6"/>
    <w:multiLevelType w:val="multilevel"/>
    <w:tmpl w:val="9A0AEE4A"/>
    <w:lvl w:ilvl="0">
      <w:start w:val="3"/>
      <w:numFmt w:val="decimal"/>
      <w:lvlText w:val="%1"/>
      <w:lvlJc w:val="left"/>
      <w:pPr>
        <w:ind w:left="881" w:hanging="400"/>
      </w:pPr>
      <w:rPr>
        <w:rFonts w:hint="default"/>
        <w:lang w:val="en-US" w:eastAsia="en-US" w:bidi="ar-SA"/>
      </w:rPr>
    </w:lvl>
    <w:lvl w:ilvl="1">
      <w:start w:val="6"/>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1" w:hanging="665"/>
      </w:pPr>
      <w:rPr>
        <w:rFonts w:ascii="Arial" w:eastAsia="Arial" w:hAnsi="Arial" w:cs="Arial" w:hint="default"/>
        <w:b/>
        <w:bCs/>
        <w:spacing w:val="-2"/>
        <w:w w:val="100"/>
        <w:sz w:val="24"/>
        <w:szCs w:val="24"/>
        <w:lang w:val="en-US" w:eastAsia="en-US" w:bidi="ar-SA"/>
      </w:rPr>
    </w:lvl>
    <w:lvl w:ilvl="3">
      <w:numFmt w:val="bullet"/>
      <w:lvlText w:val="•"/>
      <w:lvlJc w:val="left"/>
      <w:pPr>
        <w:ind w:left="3003" w:hanging="665"/>
      </w:pPr>
      <w:rPr>
        <w:rFonts w:hint="default"/>
        <w:lang w:val="en-US" w:eastAsia="en-US" w:bidi="ar-SA"/>
      </w:rPr>
    </w:lvl>
    <w:lvl w:ilvl="4">
      <w:numFmt w:val="bullet"/>
      <w:lvlText w:val="•"/>
      <w:lvlJc w:val="left"/>
      <w:pPr>
        <w:ind w:left="3895" w:hanging="665"/>
      </w:pPr>
      <w:rPr>
        <w:rFonts w:hint="default"/>
        <w:lang w:val="en-US" w:eastAsia="en-US" w:bidi="ar-SA"/>
      </w:rPr>
    </w:lvl>
    <w:lvl w:ilvl="5">
      <w:numFmt w:val="bullet"/>
      <w:lvlText w:val="•"/>
      <w:lvlJc w:val="left"/>
      <w:pPr>
        <w:ind w:left="4786" w:hanging="665"/>
      </w:pPr>
      <w:rPr>
        <w:rFonts w:hint="default"/>
        <w:lang w:val="en-US" w:eastAsia="en-US" w:bidi="ar-SA"/>
      </w:rPr>
    </w:lvl>
    <w:lvl w:ilvl="6">
      <w:numFmt w:val="bullet"/>
      <w:lvlText w:val="•"/>
      <w:lvlJc w:val="left"/>
      <w:pPr>
        <w:ind w:left="5678" w:hanging="665"/>
      </w:pPr>
      <w:rPr>
        <w:rFonts w:hint="default"/>
        <w:lang w:val="en-US" w:eastAsia="en-US" w:bidi="ar-SA"/>
      </w:rPr>
    </w:lvl>
    <w:lvl w:ilvl="7">
      <w:numFmt w:val="bullet"/>
      <w:lvlText w:val="•"/>
      <w:lvlJc w:val="left"/>
      <w:pPr>
        <w:ind w:left="6570" w:hanging="665"/>
      </w:pPr>
      <w:rPr>
        <w:rFonts w:hint="default"/>
        <w:lang w:val="en-US" w:eastAsia="en-US" w:bidi="ar-SA"/>
      </w:rPr>
    </w:lvl>
    <w:lvl w:ilvl="8">
      <w:numFmt w:val="bullet"/>
      <w:lvlText w:val="•"/>
      <w:lvlJc w:val="left"/>
      <w:pPr>
        <w:ind w:left="7461" w:hanging="665"/>
      </w:pPr>
      <w:rPr>
        <w:rFonts w:hint="default"/>
        <w:lang w:val="en-US" w:eastAsia="en-US" w:bidi="ar-SA"/>
      </w:rPr>
    </w:lvl>
  </w:abstractNum>
  <w:abstractNum w:abstractNumId="28" w15:restartNumberingAfterBreak="0">
    <w:nsid w:val="5B1865CB"/>
    <w:multiLevelType w:val="hybridMultilevel"/>
    <w:tmpl w:val="E468E99A"/>
    <w:lvl w:ilvl="0" w:tplc="751AF15C">
      <w:start w:val="1"/>
      <w:numFmt w:val="lowerLetter"/>
      <w:lvlText w:val="(%1)"/>
      <w:lvlJc w:val="left"/>
      <w:pPr>
        <w:ind w:left="469" w:hanging="360"/>
      </w:pPr>
      <w:rPr>
        <w:rFonts w:ascii="Arial MT" w:eastAsia="Arial MT" w:hAnsi="Arial MT" w:cs="Arial MT" w:hint="default"/>
        <w:w w:val="99"/>
        <w:sz w:val="24"/>
        <w:szCs w:val="24"/>
        <w:lang w:val="en-US" w:eastAsia="en-US" w:bidi="ar-SA"/>
      </w:rPr>
    </w:lvl>
    <w:lvl w:ilvl="1" w:tplc="1A908A14">
      <w:numFmt w:val="bullet"/>
      <w:lvlText w:val="•"/>
      <w:lvlJc w:val="left"/>
      <w:pPr>
        <w:ind w:left="1082" w:hanging="360"/>
      </w:pPr>
      <w:rPr>
        <w:rFonts w:hint="default"/>
        <w:lang w:val="en-US" w:eastAsia="en-US" w:bidi="ar-SA"/>
      </w:rPr>
    </w:lvl>
    <w:lvl w:ilvl="2" w:tplc="B128CC50">
      <w:numFmt w:val="bullet"/>
      <w:lvlText w:val="•"/>
      <w:lvlJc w:val="left"/>
      <w:pPr>
        <w:ind w:left="1704" w:hanging="360"/>
      </w:pPr>
      <w:rPr>
        <w:rFonts w:hint="default"/>
        <w:lang w:val="en-US" w:eastAsia="en-US" w:bidi="ar-SA"/>
      </w:rPr>
    </w:lvl>
    <w:lvl w:ilvl="3" w:tplc="AABC7228">
      <w:numFmt w:val="bullet"/>
      <w:lvlText w:val="•"/>
      <w:lvlJc w:val="left"/>
      <w:pPr>
        <w:ind w:left="2326" w:hanging="360"/>
      </w:pPr>
      <w:rPr>
        <w:rFonts w:hint="default"/>
        <w:lang w:val="en-US" w:eastAsia="en-US" w:bidi="ar-SA"/>
      </w:rPr>
    </w:lvl>
    <w:lvl w:ilvl="4" w:tplc="0602D3CE">
      <w:numFmt w:val="bullet"/>
      <w:lvlText w:val="•"/>
      <w:lvlJc w:val="left"/>
      <w:pPr>
        <w:ind w:left="2949" w:hanging="360"/>
      </w:pPr>
      <w:rPr>
        <w:rFonts w:hint="default"/>
        <w:lang w:val="en-US" w:eastAsia="en-US" w:bidi="ar-SA"/>
      </w:rPr>
    </w:lvl>
    <w:lvl w:ilvl="5" w:tplc="0EDEA156">
      <w:numFmt w:val="bullet"/>
      <w:lvlText w:val="•"/>
      <w:lvlJc w:val="left"/>
      <w:pPr>
        <w:ind w:left="3571" w:hanging="360"/>
      </w:pPr>
      <w:rPr>
        <w:rFonts w:hint="default"/>
        <w:lang w:val="en-US" w:eastAsia="en-US" w:bidi="ar-SA"/>
      </w:rPr>
    </w:lvl>
    <w:lvl w:ilvl="6" w:tplc="F754E8E4">
      <w:numFmt w:val="bullet"/>
      <w:lvlText w:val="•"/>
      <w:lvlJc w:val="left"/>
      <w:pPr>
        <w:ind w:left="4193" w:hanging="360"/>
      </w:pPr>
      <w:rPr>
        <w:rFonts w:hint="default"/>
        <w:lang w:val="en-US" w:eastAsia="en-US" w:bidi="ar-SA"/>
      </w:rPr>
    </w:lvl>
    <w:lvl w:ilvl="7" w:tplc="0298BF3A">
      <w:numFmt w:val="bullet"/>
      <w:lvlText w:val="•"/>
      <w:lvlJc w:val="left"/>
      <w:pPr>
        <w:ind w:left="4816" w:hanging="360"/>
      </w:pPr>
      <w:rPr>
        <w:rFonts w:hint="default"/>
        <w:lang w:val="en-US" w:eastAsia="en-US" w:bidi="ar-SA"/>
      </w:rPr>
    </w:lvl>
    <w:lvl w:ilvl="8" w:tplc="A53A404A">
      <w:numFmt w:val="bullet"/>
      <w:lvlText w:val="•"/>
      <w:lvlJc w:val="left"/>
      <w:pPr>
        <w:ind w:left="5438" w:hanging="360"/>
      </w:pPr>
      <w:rPr>
        <w:rFonts w:hint="default"/>
        <w:lang w:val="en-US" w:eastAsia="en-US" w:bidi="ar-SA"/>
      </w:rPr>
    </w:lvl>
  </w:abstractNum>
  <w:abstractNum w:abstractNumId="29" w15:restartNumberingAfterBreak="0">
    <w:nsid w:val="5DC811D5"/>
    <w:multiLevelType w:val="multilevel"/>
    <w:tmpl w:val="88C21560"/>
    <w:lvl w:ilvl="0">
      <w:start w:val="4"/>
      <w:numFmt w:val="decimal"/>
      <w:lvlText w:val="%1"/>
      <w:lvlJc w:val="left"/>
      <w:pPr>
        <w:ind w:left="946" w:hanging="400"/>
      </w:pPr>
      <w:rPr>
        <w:rFonts w:hint="default"/>
        <w:lang w:val="en-US" w:eastAsia="en-US" w:bidi="ar-SA"/>
      </w:rPr>
    </w:lvl>
    <w:lvl w:ilvl="1">
      <w:start w:val="3"/>
      <w:numFmt w:val="decimal"/>
      <w:lvlText w:val="%1.%2"/>
      <w:lvlJc w:val="left"/>
      <w:pPr>
        <w:ind w:left="946"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1" w:hanging="801"/>
      </w:pPr>
      <w:rPr>
        <w:rFonts w:ascii="Arial" w:eastAsia="Arial" w:hAnsi="Arial" w:cs="Arial" w:hint="default"/>
        <w:b/>
        <w:bCs/>
        <w:spacing w:val="-2"/>
        <w:w w:val="100"/>
        <w:sz w:val="24"/>
        <w:szCs w:val="24"/>
        <w:lang w:val="en-US" w:eastAsia="en-US" w:bidi="ar-SA"/>
      </w:rPr>
    </w:lvl>
    <w:lvl w:ilvl="4">
      <w:numFmt w:val="bullet"/>
      <w:lvlText w:val="•"/>
      <w:lvlJc w:val="left"/>
      <w:pPr>
        <w:ind w:left="3186" w:hanging="801"/>
      </w:pPr>
      <w:rPr>
        <w:rFonts w:hint="default"/>
        <w:lang w:val="en-US" w:eastAsia="en-US" w:bidi="ar-SA"/>
      </w:rPr>
    </w:lvl>
    <w:lvl w:ilvl="5">
      <w:numFmt w:val="bullet"/>
      <w:lvlText w:val="•"/>
      <w:lvlJc w:val="left"/>
      <w:pPr>
        <w:ind w:left="4139" w:hanging="801"/>
      </w:pPr>
      <w:rPr>
        <w:rFonts w:hint="default"/>
        <w:lang w:val="en-US" w:eastAsia="en-US" w:bidi="ar-SA"/>
      </w:rPr>
    </w:lvl>
    <w:lvl w:ilvl="6">
      <w:numFmt w:val="bullet"/>
      <w:lvlText w:val="•"/>
      <w:lvlJc w:val="left"/>
      <w:pPr>
        <w:ind w:left="5092" w:hanging="801"/>
      </w:pPr>
      <w:rPr>
        <w:rFonts w:hint="default"/>
        <w:lang w:val="en-US" w:eastAsia="en-US" w:bidi="ar-SA"/>
      </w:rPr>
    </w:lvl>
    <w:lvl w:ilvl="7">
      <w:numFmt w:val="bullet"/>
      <w:lvlText w:val="•"/>
      <w:lvlJc w:val="left"/>
      <w:pPr>
        <w:ind w:left="6045" w:hanging="801"/>
      </w:pPr>
      <w:rPr>
        <w:rFonts w:hint="default"/>
        <w:lang w:val="en-US" w:eastAsia="en-US" w:bidi="ar-SA"/>
      </w:rPr>
    </w:lvl>
    <w:lvl w:ilvl="8">
      <w:numFmt w:val="bullet"/>
      <w:lvlText w:val="•"/>
      <w:lvlJc w:val="left"/>
      <w:pPr>
        <w:ind w:left="6998" w:hanging="801"/>
      </w:pPr>
      <w:rPr>
        <w:rFonts w:hint="default"/>
        <w:lang w:val="en-US" w:eastAsia="en-US" w:bidi="ar-SA"/>
      </w:rPr>
    </w:lvl>
  </w:abstractNum>
  <w:abstractNum w:abstractNumId="30" w15:restartNumberingAfterBreak="0">
    <w:nsid w:val="5E8F5401"/>
    <w:multiLevelType w:val="multilevel"/>
    <w:tmpl w:val="5E8F540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65257DBD"/>
    <w:multiLevelType w:val="hybridMultilevel"/>
    <w:tmpl w:val="793A235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605DEE"/>
    <w:multiLevelType w:val="hybridMultilevel"/>
    <w:tmpl w:val="855EDF8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68821B22"/>
    <w:multiLevelType w:val="multilevel"/>
    <w:tmpl w:val="20DE50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D9071F1"/>
    <w:multiLevelType w:val="hybridMultilevel"/>
    <w:tmpl w:val="72C45FE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77971B52"/>
    <w:multiLevelType w:val="hybridMultilevel"/>
    <w:tmpl w:val="90A45066"/>
    <w:lvl w:ilvl="0" w:tplc="EE281C22">
      <w:start w:val="1"/>
      <w:numFmt w:val="decimal"/>
      <w:lvlText w:val="%1."/>
      <w:lvlJc w:val="left"/>
      <w:pPr>
        <w:ind w:left="504" w:hanging="361"/>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C3D437FC">
      <w:numFmt w:val="bullet"/>
      <w:lvlText w:val="•"/>
      <w:lvlJc w:val="left"/>
      <w:pPr>
        <w:ind w:left="1098" w:hanging="361"/>
      </w:pPr>
      <w:rPr>
        <w:rFonts w:hint="default"/>
        <w:lang w:val="en-US" w:eastAsia="en-US" w:bidi="ar-SA"/>
      </w:rPr>
    </w:lvl>
    <w:lvl w:ilvl="2" w:tplc="099C2984">
      <w:numFmt w:val="bullet"/>
      <w:lvlText w:val="•"/>
      <w:lvlJc w:val="left"/>
      <w:pPr>
        <w:ind w:left="1696" w:hanging="361"/>
      </w:pPr>
      <w:rPr>
        <w:rFonts w:hint="default"/>
        <w:lang w:val="en-US" w:eastAsia="en-US" w:bidi="ar-SA"/>
      </w:rPr>
    </w:lvl>
    <w:lvl w:ilvl="3" w:tplc="F7A64F9C">
      <w:numFmt w:val="bullet"/>
      <w:lvlText w:val="•"/>
      <w:lvlJc w:val="left"/>
      <w:pPr>
        <w:ind w:left="2294" w:hanging="361"/>
      </w:pPr>
      <w:rPr>
        <w:rFonts w:hint="default"/>
        <w:lang w:val="en-US" w:eastAsia="en-US" w:bidi="ar-SA"/>
      </w:rPr>
    </w:lvl>
    <w:lvl w:ilvl="4" w:tplc="9A5640E0">
      <w:numFmt w:val="bullet"/>
      <w:lvlText w:val="•"/>
      <w:lvlJc w:val="left"/>
      <w:pPr>
        <w:ind w:left="2892" w:hanging="361"/>
      </w:pPr>
      <w:rPr>
        <w:rFonts w:hint="default"/>
        <w:lang w:val="en-US" w:eastAsia="en-US" w:bidi="ar-SA"/>
      </w:rPr>
    </w:lvl>
    <w:lvl w:ilvl="5" w:tplc="299C9E4C">
      <w:numFmt w:val="bullet"/>
      <w:lvlText w:val="•"/>
      <w:lvlJc w:val="left"/>
      <w:pPr>
        <w:ind w:left="3490" w:hanging="361"/>
      </w:pPr>
      <w:rPr>
        <w:rFonts w:hint="default"/>
        <w:lang w:val="en-US" w:eastAsia="en-US" w:bidi="ar-SA"/>
      </w:rPr>
    </w:lvl>
    <w:lvl w:ilvl="6" w:tplc="5CBC2C22">
      <w:numFmt w:val="bullet"/>
      <w:lvlText w:val="•"/>
      <w:lvlJc w:val="left"/>
      <w:pPr>
        <w:ind w:left="4088" w:hanging="361"/>
      </w:pPr>
      <w:rPr>
        <w:rFonts w:hint="default"/>
        <w:lang w:val="en-US" w:eastAsia="en-US" w:bidi="ar-SA"/>
      </w:rPr>
    </w:lvl>
    <w:lvl w:ilvl="7" w:tplc="9D2634DA">
      <w:numFmt w:val="bullet"/>
      <w:lvlText w:val="•"/>
      <w:lvlJc w:val="left"/>
      <w:pPr>
        <w:ind w:left="4686" w:hanging="361"/>
      </w:pPr>
      <w:rPr>
        <w:rFonts w:hint="default"/>
        <w:lang w:val="en-US" w:eastAsia="en-US" w:bidi="ar-SA"/>
      </w:rPr>
    </w:lvl>
    <w:lvl w:ilvl="8" w:tplc="1F5A4108">
      <w:numFmt w:val="bullet"/>
      <w:lvlText w:val="•"/>
      <w:lvlJc w:val="left"/>
      <w:pPr>
        <w:ind w:left="5284" w:hanging="361"/>
      </w:pPr>
      <w:rPr>
        <w:rFonts w:hint="default"/>
        <w:lang w:val="en-US" w:eastAsia="en-US" w:bidi="ar-SA"/>
      </w:rPr>
    </w:lvl>
  </w:abstractNum>
  <w:abstractNum w:abstractNumId="36" w15:restartNumberingAfterBreak="0">
    <w:nsid w:val="7CCC0383"/>
    <w:multiLevelType w:val="multilevel"/>
    <w:tmpl w:val="F0E64FC4"/>
    <w:lvl w:ilvl="0">
      <w:start w:val="3"/>
      <w:numFmt w:val="decimal"/>
      <w:lvlText w:val="%1"/>
      <w:lvlJc w:val="left"/>
      <w:pPr>
        <w:ind w:left="1145" w:hanging="600"/>
      </w:pPr>
      <w:rPr>
        <w:rFonts w:hint="default"/>
        <w:lang w:val="en-US" w:eastAsia="en-US" w:bidi="ar-SA"/>
      </w:rPr>
    </w:lvl>
    <w:lvl w:ilvl="1">
      <w:start w:val="6"/>
      <w:numFmt w:val="decimal"/>
      <w:lvlText w:val="%1.%2"/>
      <w:lvlJc w:val="left"/>
      <w:pPr>
        <w:ind w:left="1145" w:hanging="600"/>
      </w:pPr>
      <w:rPr>
        <w:rFonts w:hint="default"/>
        <w:lang w:val="en-US" w:eastAsia="en-US" w:bidi="ar-SA"/>
      </w:rPr>
    </w:lvl>
    <w:lvl w:ilvl="2">
      <w:start w:val="2"/>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0" w:hanging="800"/>
      </w:pPr>
      <w:rPr>
        <w:rFonts w:ascii="Arial" w:eastAsia="Arial" w:hAnsi="Arial" w:cs="Arial" w:hint="default"/>
        <w:b/>
        <w:bCs/>
        <w:spacing w:val="-2"/>
        <w:w w:val="100"/>
        <w:sz w:val="24"/>
        <w:szCs w:val="24"/>
        <w:lang w:val="en-US" w:eastAsia="en-US" w:bidi="ar-SA"/>
      </w:rPr>
    </w:lvl>
    <w:lvl w:ilvl="4">
      <w:numFmt w:val="bullet"/>
      <w:lvlText w:val="•"/>
      <w:lvlJc w:val="left"/>
      <w:pPr>
        <w:ind w:left="3935" w:hanging="800"/>
      </w:pPr>
      <w:rPr>
        <w:rFonts w:hint="default"/>
        <w:lang w:val="en-US" w:eastAsia="en-US" w:bidi="ar-SA"/>
      </w:rPr>
    </w:lvl>
    <w:lvl w:ilvl="5">
      <w:numFmt w:val="bullet"/>
      <w:lvlText w:val="•"/>
      <w:lvlJc w:val="left"/>
      <w:pPr>
        <w:ind w:left="4820" w:hanging="800"/>
      </w:pPr>
      <w:rPr>
        <w:rFonts w:hint="default"/>
        <w:lang w:val="en-US" w:eastAsia="en-US" w:bidi="ar-SA"/>
      </w:rPr>
    </w:lvl>
    <w:lvl w:ilvl="6">
      <w:numFmt w:val="bullet"/>
      <w:lvlText w:val="•"/>
      <w:lvlJc w:val="left"/>
      <w:pPr>
        <w:ind w:left="5705" w:hanging="800"/>
      </w:pPr>
      <w:rPr>
        <w:rFonts w:hint="default"/>
        <w:lang w:val="en-US" w:eastAsia="en-US" w:bidi="ar-SA"/>
      </w:rPr>
    </w:lvl>
    <w:lvl w:ilvl="7">
      <w:numFmt w:val="bullet"/>
      <w:lvlText w:val="•"/>
      <w:lvlJc w:val="left"/>
      <w:pPr>
        <w:ind w:left="6590" w:hanging="800"/>
      </w:pPr>
      <w:rPr>
        <w:rFonts w:hint="default"/>
        <w:lang w:val="en-US" w:eastAsia="en-US" w:bidi="ar-SA"/>
      </w:rPr>
    </w:lvl>
    <w:lvl w:ilvl="8">
      <w:numFmt w:val="bullet"/>
      <w:lvlText w:val="•"/>
      <w:lvlJc w:val="left"/>
      <w:pPr>
        <w:ind w:left="7475" w:hanging="800"/>
      </w:pPr>
      <w:rPr>
        <w:rFonts w:hint="default"/>
        <w:lang w:val="en-US" w:eastAsia="en-US" w:bidi="ar-SA"/>
      </w:rPr>
    </w:lvl>
  </w:abstractNum>
  <w:num w:numId="1">
    <w:abstractNumId w:val="30"/>
  </w:num>
  <w:num w:numId="2">
    <w:abstractNumId w:val="2"/>
  </w:num>
  <w:num w:numId="3">
    <w:abstractNumId w:val="13"/>
  </w:num>
  <w:num w:numId="4">
    <w:abstractNumId w:val="31"/>
  </w:num>
  <w:num w:numId="5">
    <w:abstractNumId w:val="16"/>
  </w:num>
  <w:num w:numId="6">
    <w:abstractNumId w:val="32"/>
  </w:num>
  <w:num w:numId="7">
    <w:abstractNumId w:val="8"/>
  </w:num>
  <w:num w:numId="8">
    <w:abstractNumId w:val="9"/>
  </w:num>
  <w:num w:numId="9">
    <w:abstractNumId w:val="21"/>
  </w:num>
  <w:num w:numId="10">
    <w:abstractNumId w:val="18"/>
  </w:num>
  <w:num w:numId="11">
    <w:abstractNumId w:val="22"/>
  </w:num>
  <w:num w:numId="12">
    <w:abstractNumId w:val="19"/>
  </w:num>
  <w:num w:numId="13">
    <w:abstractNumId w:val="1"/>
  </w:num>
  <w:num w:numId="14">
    <w:abstractNumId w:val="3"/>
  </w:num>
  <w:num w:numId="15">
    <w:abstractNumId w:val="5"/>
  </w:num>
  <w:num w:numId="16">
    <w:abstractNumId w:val="24"/>
  </w:num>
  <w:num w:numId="17">
    <w:abstractNumId w:val="11"/>
  </w:num>
  <w:num w:numId="18">
    <w:abstractNumId w:val="29"/>
  </w:num>
  <w:num w:numId="19">
    <w:abstractNumId w:val="25"/>
  </w:num>
  <w:num w:numId="20">
    <w:abstractNumId w:val="26"/>
  </w:num>
  <w:num w:numId="21">
    <w:abstractNumId w:val="10"/>
  </w:num>
  <w:num w:numId="22">
    <w:abstractNumId w:val="6"/>
  </w:num>
  <w:num w:numId="23">
    <w:abstractNumId w:val="23"/>
  </w:num>
  <w:num w:numId="24">
    <w:abstractNumId w:val="14"/>
  </w:num>
  <w:num w:numId="25">
    <w:abstractNumId w:val="4"/>
  </w:num>
  <w:num w:numId="26">
    <w:abstractNumId w:val="36"/>
  </w:num>
  <w:num w:numId="27">
    <w:abstractNumId w:val="27"/>
  </w:num>
  <w:num w:numId="28">
    <w:abstractNumId w:val="15"/>
  </w:num>
  <w:num w:numId="29">
    <w:abstractNumId w:val="20"/>
  </w:num>
  <w:num w:numId="30">
    <w:abstractNumId w:val="28"/>
  </w:num>
  <w:num w:numId="31">
    <w:abstractNumId w:val="33"/>
  </w:num>
  <w:num w:numId="32">
    <w:abstractNumId w:val="17"/>
  </w:num>
  <w:num w:numId="33">
    <w:abstractNumId w:val="35"/>
  </w:num>
  <w:num w:numId="34">
    <w:abstractNumId w:val="0"/>
  </w:num>
  <w:num w:numId="35">
    <w:abstractNumId w:val="12"/>
  </w:num>
  <w:num w:numId="36">
    <w:abstractNumId w:val="34"/>
  </w:num>
  <w:num w:numId="37">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trackedChanges" w:enforcement="0"/>
  <w:defaultTabStop w:val="720"/>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115"/>
    <w:rsid w:val="0000126C"/>
    <w:rsid w:val="00001AB9"/>
    <w:rsid w:val="00002D64"/>
    <w:rsid w:val="0000446F"/>
    <w:rsid w:val="00004CFF"/>
    <w:rsid w:val="00005884"/>
    <w:rsid w:val="00006C4A"/>
    <w:rsid w:val="000121FA"/>
    <w:rsid w:val="00012D1A"/>
    <w:rsid w:val="00013714"/>
    <w:rsid w:val="00013F88"/>
    <w:rsid w:val="0001419A"/>
    <w:rsid w:val="00015E11"/>
    <w:rsid w:val="00016A99"/>
    <w:rsid w:val="00016AD2"/>
    <w:rsid w:val="00016F0D"/>
    <w:rsid w:val="000171A4"/>
    <w:rsid w:val="00020393"/>
    <w:rsid w:val="000204D2"/>
    <w:rsid w:val="0002096E"/>
    <w:rsid w:val="0002416B"/>
    <w:rsid w:val="00024D73"/>
    <w:rsid w:val="00025E4D"/>
    <w:rsid w:val="000271A9"/>
    <w:rsid w:val="000277CE"/>
    <w:rsid w:val="00027E5B"/>
    <w:rsid w:val="00032C61"/>
    <w:rsid w:val="000415F2"/>
    <w:rsid w:val="000418E2"/>
    <w:rsid w:val="0004289F"/>
    <w:rsid w:val="000432B7"/>
    <w:rsid w:val="0004512E"/>
    <w:rsid w:val="00045D21"/>
    <w:rsid w:val="00047576"/>
    <w:rsid w:val="00050A3D"/>
    <w:rsid w:val="00050E3D"/>
    <w:rsid w:val="000515DA"/>
    <w:rsid w:val="0005319B"/>
    <w:rsid w:val="00053C7D"/>
    <w:rsid w:val="00053D46"/>
    <w:rsid w:val="00054845"/>
    <w:rsid w:val="00055099"/>
    <w:rsid w:val="0005510E"/>
    <w:rsid w:val="00055606"/>
    <w:rsid w:val="00057CA2"/>
    <w:rsid w:val="00057EF1"/>
    <w:rsid w:val="0006225F"/>
    <w:rsid w:val="000639A9"/>
    <w:rsid w:val="0006631C"/>
    <w:rsid w:val="000676CE"/>
    <w:rsid w:val="000676FE"/>
    <w:rsid w:val="00067F01"/>
    <w:rsid w:val="0007049D"/>
    <w:rsid w:val="00072FA6"/>
    <w:rsid w:val="00072FD4"/>
    <w:rsid w:val="00073611"/>
    <w:rsid w:val="000750A2"/>
    <w:rsid w:val="0007538F"/>
    <w:rsid w:val="00076325"/>
    <w:rsid w:val="00076C24"/>
    <w:rsid w:val="00077814"/>
    <w:rsid w:val="00077842"/>
    <w:rsid w:val="00080B95"/>
    <w:rsid w:val="00082C6C"/>
    <w:rsid w:val="000839CD"/>
    <w:rsid w:val="00083C83"/>
    <w:rsid w:val="00085F7A"/>
    <w:rsid w:val="00087B22"/>
    <w:rsid w:val="00090DE7"/>
    <w:rsid w:val="00092FB9"/>
    <w:rsid w:val="00096708"/>
    <w:rsid w:val="00096BA7"/>
    <w:rsid w:val="000A0A48"/>
    <w:rsid w:val="000A0EF3"/>
    <w:rsid w:val="000A4659"/>
    <w:rsid w:val="000A5445"/>
    <w:rsid w:val="000A79D3"/>
    <w:rsid w:val="000B0AC4"/>
    <w:rsid w:val="000B3E3B"/>
    <w:rsid w:val="000C12B1"/>
    <w:rsid w:val="000C19A7"/>
    <w:rsid w:val="000C22ED"/>
    <w:rsid w:val="000C2F4D"/>
    <w:rsid w:val="000C2FC6"/>
    <w:rsid w:val="000C365C"/>
    <w:rsid w:val="000C4D5D"/>
    <w:rsid w:val="000D1AED"/>
    <w:rsid w:val="000D3E45"/>
    <w:rsid w:val="000D3EC9"/>
    <w:rsid w:val="000D47B4"/>
    <w:rsid w:val="000D6968"/>
    <w:rsid w:val="000D6C2C"/>
    <w:rsid w:val="000D7D87"/>
    <w:rsid w:val="000E2FE8"/>
    <w:rsid w:val="000E3129"/>
    <w:rsid w:val="000E4BCD"/>
    <w:rsid w:val="000E5C44"/>
    <w:rsid w:val="000E687C"/>
    <w:rsid w:val="000E6CF4"/>
    <w:rsid w:val="000E6FCB"/>
    <w:rsid w:val="000F064B"/>
    <w:rsid w:val="000F233F"/>
    <w:rsid w:val="000F42BE"/>
    <w:rsid w:val="000F48A3"/>
    <w:rsid w:val="000F4C19"/>
    <w:rsid w:val="000F4E70"/>
    <w:rsid w:val="000F664C"/>
    <w:rsid w:val="000F7866"/>
    <w:rsid w:val="0010088F"/>
    <w:rsid w:val="00100B77"/>
    <w:rsid w:val="001010EE"/>
    <w:rsid w:val="001031DF"/>
    <w:rsid w:val="00104526"/>
    <w:rsid w:val="001057D4"/>
    <w:rsid w:val="001059EA"/>
    <w:rsid w:val="00107913"/>
    <w:rsid w:val="00107D9A"/>
    <w:rsid w:val="00111FC6"/>
    <w:rsid w:val="001139EE"/>
    <w:rsid w:val="00115EBC"/>
    <w:rsid w:val="00116236"/>
    <w:rsid w:val="001201A5"/>
    <w:rsid w:val="00120B7B"/>
    <w:rsid w:val="00121B38"/>
    <w:rsid w:val="001240F8"/>
    <w:rsid w:val="00124E62"/>
    <w:rsid w:val="00126219"/>
    <w:rsid w:val="00126D8E"/>
    <w:rsid w:val="00126EBE"/>
    <w:rsid w:val="001309C6"/>
    <w:rsid w:val="00131AA9"/>
    <w:rsid w:val="00132055"/>
    <w:rsid w:val="001335D6"/>
    <w:rsid w:val="0013382D"/>
    <w:rsid w:val="00134319"/>
    <w:rsid w:val="001345A4"/>
    <w:rsid w:val="00136EC0"/>
    <w:rsid w:val="001408F4"/>
    <w:rsid w:val="00140FDB"/>
    <w:rsid w:val="001414FD"/>
    <w:rsid w:val="00141C21"/>
    <w:rsid w:val="00142B8F"/>
    <w:rsid w:val="001461E7"/>
    <w:rsid w:val="001464C7"/>
    <w:rsid w:val="001514FA"/>
    <w:rsid w:val="00155C00"/>
    <w:rsid w:val="00157565"/>
    <w:rsid w:val="0015774A"/>
    <w:rsid w:val="00160B46"/>
    <w:rsid w:val="00161054"/>
    <w:rsid w:val="00162175"/>
    <w:rsid w:val="001636D2"/>
    <w:rsid w:val="0016580A"/>
    <w:rsid w:val="0016640B"/>
    <w:rsid w:val="00166BB8"/>
    <w:rsid w:val="00167A45"/>
    <w:rsid w:val="00167EA3"/>
    <w:rsid w:val="0017019F"/>
    <w:rsid w:val="00171714"/>
    <w:rsid w:val="001751B5"/>
    <w:rsid w:val="00175409"/>
    <w:rsid w:val="0018156C"/>
    <w:rsid w:val="001842CE"/>
    <w:rsid w:val="001856EE"/>
    <w:rsid w:val="00185962"/>
    <w:rsid w:val="001868EA"/>
    <w:rsid w:val="00187382"/>
    <w:rsid w:val="00193128"/>
    <w:rsid w:val="00193F71"/>
    <w:rsid w:val="00195ADB"/>
    <w:rsid w:val="001960C4"/>
    <w:rsid w:val="00196255"/>
    <w:rsid w:val="00196D99"/>
    <w:rsid w:val="001A08A6"/>
    <w:rsid w:val="001A5F45"/>
    <w:rsid w:val="001B13CB"/>
    <w:rsid w:val="001B1CB5"/>
    <w:rsid w:val="001B3011"/>
    <w:rsid w:val="001B368E"/>
    <w:rsid w:val="001B3CA1"/>
    <w:rsid w:val="001B43C3"/>
    <w:rsid w:val="001B5529"/>
    <w:rsid w:val="001B634C"/>
    <w:rsid w:val="001B6869"/>
    <w:rsid w:val="001B6B3D"/>
    <w:rsid w:val="001C26CB"/>
    <w:rsid w:val="001C2EF9"/>
    <w:rsid w:val="001C42CF"/>
    <w:rsid w:val="001C6627"/>
    <w:rsid w:val="001C6B12"/>
    <w:rsid w:val="001D0F60"/>
    <w:rsid w:val="001D0FE0"/>
    <w:rsid w:val="001D1648"/>
    <w:rsid w:val="001D4078"/>
    <w:rsid w:val="001D4508"/>
    <w:rsid w:val="001D50A5"/>
    <w:rsid w:val="001D5846"/>
    <w:rsid w:val="001D74EC"/>
    <w:rsid w:val="001E0E25"/>
    <w:rsid w:val="001E11CA"/>
    <w:rsid w:val="001E3843"/>
    <w:rsid w:val="001E53ED"/>
    <w:rsid w:val="001E5F28"/>
    <w:rsid w:val="001E6731"/>
    <w:rsid w:val="001F1217"/>
    <w:rsid w:val="001F7929"/>
    <w:rsid w:val="0020043B"/>
    <w:rsid w:val="00200678"/>
    <w:rsid w:val="00201C1D"/>
    <w:rsid w:val="002023AA"/>
    <w:rsid w:val="00202542"/>
    <w:rsid w:val="002030D5"/>
    <w:rsid w:val="002037A3"/>
    <w:rsid w:val="002056BB"/>
    <w:rsid w:val="00205C7D"/>
    <w:rsid w:val="00206B77"/>
    <w:rsid w:val="00207BFE"/>
    <w:rsid w:val="00210586"/>
    <w:rsid w:val="00212CC4"/>
    <w:rsid w:val="00213005"/>
    <w:rsid w:val="002130C7"/>
    <w:rsid w:val="00213B8B"/>
    <w:rsid w:val="002143E1"/>
    <w:rsid w:val="0021449A"/>
    <w:rsid w:val="00214B00"/>
    <w:rsid w:val="00217597"/>
    <w:rsid w:val="00217644"/>
    <w:rsid w:val="00217D28"/>
    <w:rsid w:val="00220C52"/>
    <w:rsid w:val="00221F9B"/>
    <w:rsid w:val="0022335F"/>
    <w:rsid w:val="00224926"/>
    <w:rsid w:val="00227168"/>
    <w:rsid w:val="0023019D"/>
    <w:rsid w:val="00230CCE"/>
    <w:rsid w:val="00230EF7"/>
    <w:rsid w:val="0023102D"/>
    <w:rsid w:val="00233FC9"/>
    <w:rsid w:val="00236D3A"/>
    <w:rsid w:val="00237B60"/>
    <w:rsid w:val="00241F76"/>
    <w:rsid w:val="002444A0"/>
    <w:rsid w:val="00246E95"/>
    <w:rsid w:val="0024762D"/>
    <w:rsid w:val="0024765C"/>
    <w:rsid w:val="00250611"/>
    <w:rsid w:val="00251147"/>
    <w:rsid w:val="0025386C"/>
    <w:rsid w:val="00254E49"/>
    <w:rsid w:val="002550E7"/>
    <w:rsid w:val="002564D3"/>
    <w:rsid w:val="002602B9"/>
    <w:rsid w:val="002621B0"/>
    <w:rsid w:val="00262A07"/>
    <w:rsid w:val="00262FE7"/>
    <w:rsid w:val="0026413F"/>
    <w:rsid w:val="00266FF7"/>
    <w:rsid w:val="00267324"/>
    <w:rsid w:val="0027048B"/>
    <w:rsid w:val="00274D13"/>
    <w:rsid w:val="00274D8D"/>
    <w:rsid w:val="0027566F"/>
    <w:rsid w:val="00275C12"/>
    <w:rsid w:val="00275E20"/>
    <w:rsid w:val="0027641F"/>
    <w:rsid w:val="00277284"/>
    <w:rsid w:val="002827B4"/>
    <w:rsid w:val="00282BC8"/>
    <w:rsid w:val="00284322"/>
    <w:rsid w:val="0028556C"/>
    <w:rsid w:val="002903D2"/>
    <w:rsid w:val="00290992"/>
    <w:rsid w:val="00291BD2"/>
    <w:rsid w:val="00293E27"/>
    <w:rsid w:val="002941D5"/>
    <w:rsid w:val="00294874"/>
    <w:rsid w:val="002A041A"/>
    <w:rsid w:val="002A31A4"/>
    <w:rsid w:val="002A3FC2"/>
    <w:rsid w:val="002A79F8"/>
    <w:rsid w:val="002B0132"/>
    <w:rsid w:val="002B3908"/>
    <w:rsid w:val="002B3BAD"/>
    <w:rsid w:val="002B46F5"/>
    <w:rsid w:val="002B4839"/>
    <w:rsid w:val="002B49BB"/>
    <w:rsid w:val="002B6317"/>
    <w:rsid w:val="002B649E"/>
    <w:rsid w:val="002C072A"/>
    <w:rsid w:val="002C0CB6"/>
    <w:rsid w:val="002C1B40"/>
    <w:rsid w:val="002C3A35"/>
    <w:rsid w:val="002C468D"/>
    <w:rsid w:val="002C5148"/>
    <w:rsid w:val="002C5328"/>
    <w:rsid w:val="002C5759"/>
    <w:rsid w:val="002D1927"/>
    <w:rsid w:val="002D2F7C"/>
    <w:rsid w:val="002D311F"/>
    <w:rsid w:val="002D3966"/>
    <w:rsid w:val="002D603D"/>
    <w:rsid w:val="002D62F2"/>
    <w:rsid w:val="002D6367"/>
    <w:rsid w:val="002E059E"/>
    <w:rsid w:val="002E093F"/>
    <w:rsid w:val="002E094F"/>
    <w:rsid w:val="002E0D47"/>
    <w:rsid w:val="002E15D4"/>
    <w:rsid w:val="002E1849"/>
    <w:rsid w:val="002E1CE9"/>
    <w:rsid w:val="002E475D"/>
    <w:rsid w:val="002E4941"/>
    <w:rsid w:val="002E559D"/>
    <w:rsid w:val="002E587B"/>
    <w:rsid w:val="002E5D64"/>
    <w:rsid w:val="002E7B0D"/>
    <w:rsid w:val="002F0BC9"/>
    <w:rsid w:val="002F1B3C"/>
    <w:rsid w:val="002F3C1C"/>
    <w:rsid w:val="002F468D"/>
    <w:rsid w:val="002F49D0"/>
    <w:rsid w:val="002F593E"/>
    <w:rsid w:val="002F6DD6"/>
    <w:rsid w:val="00301640"/>
    <w:rsid w:val="003017C2"/>
    <w:rsid w:val="0030364D"/>
    <w:rsid w:val="00303D4B"/>
    <w:rsid w:val="0030403F"/>
    <w:rsid w:val="003051E5"/>
    <w:rsid w:val="00306115"/>
    <w:rsid w:val="00312F71"/>
    <w:rsid w:val="00313990"/>
    <w:rsid w:val="00314B0B"/>
    <w:rsid w:val="00314CB6"/>
    <w:rsid w:val="00314D05"/>
    <w:rsid w:val="00314DC0"/>
    <w:rsid w:val="0031635D"/>
    <w:rsid w:val="003163C6"/>
    <w:rsid w:val="003165AE"/>
    <w:rsid w:val="003207D1"/>
    <w:rsid w:val="00320ABB"/>
    <w:rsid w:val="003231E7"/>
    <w:rsid w:val="003249EB"/>
    <w:rsid w:val="00325F54"/>
    <w:rsid w:val="003263FC"/>
    <w:rsid w:val="00327115"/>
    <w:rsid w:val="00327753"/>
    <w:rsid w:val="00327979"/>
    <w:rsid w:val="0033011A"/>
    <w:rsid w:val="00331BA0"/>
    <w:rsid w:val="00333605"/>
    <w:rsid w:val="00333BB0"/>
    <w:rsid w:val="00333D66"/>
    <w:rsid w:val="00334DBC"/>
    <w:rsid w:val="00335447"/>
    <w:rsid w:val="00336CCF"/>
    <w:rsid w:val="003378F0"/>
    <w:rsid w:val="003409F1"/>
    <w:rsid w:val="00342999"/>
    <w:rsid w:val="003437B7"/>
    <w:rsid w:val="00344D73"/>
    <w:rsid w:val="003458F5"/>
    <w:rsid w:val="00345BD2"/>
    <w:rsid w:val="00346476"/>
    <w:rsid w:val="00347197"/>
    <w:rsid w:val="00347834"/>
    <w:rsid w:val="00350C4A"/>
    <w:rsid w:val="00353A55"/>
    <w:rsid w:val="0035497B"/>
    <w:rsid w:val="00355F0E"/>
    <w:rsid w:val="00355F4B"/>
    <w:rsid w:val="00356C24"/>
    <w:rsid w:val="00357681"/>
    <w:rsid w:val="00360385"/>
    <w:rsid w:val="003603CE"/>
    <w:rsid w:val="0036118F"/>
    <w:rsid w:val="0036136B"/>
    <w:rsid w:val="00361C4D"/>
    <w:rsid w:val="00362CBE"/>
    <w:rsid w:val="00364653"/>
    <w:rsid w:val="00366C6E"/>
    <w:rsid w:val="00370358"/>
    <w:rsid w:val="00370AC3"/>
    <w:rsid w:val="0037263B"/>
    <w:rsid w:val="003739E5"/>
    <w:rsid w:val="00374428"/>
    <w:rsid w:val="003747F4"/>
    <w:rsid w:val="00374F5C"/>
    <w:rsid w:val="00376AC9"/>
    <w:rsid w:val="00376EA1"/>
    <w:rsid w:val="0038074A"/>
    <w:rsid w:val="00380A16"/>
    <w:rsid w:val="0038271D"/>
    <w:rsid w:val="0038345D"/>
    <w:rsid w:val="003843F8"/>
    <w:rsid w:val="003861D0"/>
    <w:rsid w:val="00386589"/>
    <w:rsid w:val="003868B2"/>
    <w:rsid w:val="003911DA"/>
    <w:rsid w:val="0039138D"/>
    <w:rsid w:val="00393FC0"/>
    <w:rsid w:val="00394485"/>
    <w:rsid w:val="00395CF8"/>
    <w:rsid w:val="00397A1F"/>
    <w:rsid w:val="003A0DC0"/>
    <w:rsid w:val="003A0EA0"/>
    <w:rsid w:val="003A110D"/>
    <w:rsid w:val="003A26BF"/>
    <w:rsid w:val="003A28AB"/>
    <w:rsid w:val="003A2EE3"/>
    <w:rsid w:val="003A302E"/>
    <w:rsid w:val="003A4013"/>
    <w:rsid w:val="003A4442"/>
    <w:rsid w:val="003A654A"/>
    <w:rsid w:val="003A7C7D"/>
    <w:rsid w:val="003B123B"/>
    <w:rsid w:val="003B31AE"/>
    <w:rsid w:val="003B4218"/>
    <w:rsid w:val="003B451E"/>
    <w:rsid w:val="003B5477"/>
    <w:rsid w:val="003B6424"/>
    <w:rsid w:val="003C006D"/>
    <w:rsid w:val="003C00DF"/>
    <w:rsid w:val="003C48F9"/>
    <w:rsid w:val="003C6394"/>
    <w:rsid w:val="003D1670"/>
    <w:rsid w:val="003D2B9C"/>
    <w:rsid w:val="003D38C3"/>
    <w:rsid w:val="003D4BA7"/>
    <w:rsid w:val="003D5E31"/>
    <w:rsid w:val="003D6B11"/>
    <w:rsid w:val="003D6C8D"/>
    <w:rsid w:val="003D75E2"/>
    <w:rsid w:val="003E0044"/>
    <w:rsid w:val="003E029D"/>
    <w:rsid w:val="003E1FCE"/>
    <w:rsid w:val="003E4387"/>
    <w:rsid w:val="003E4565"/>
    <w:rsid w:val="003E55E2"/>
    <w:rsid w:val="003E7059"/>
    <w:rsid w:val="003F1554"/>
    <w:rsid w:val="003F2D33"/>
    <w:rsid w:val="003F3ED8"/>
    <w:rsid w:val="003F3FB2"/>
    <w:rsid w:val="003F5C66"/>
    <w:rsid w:val="003F6179"/>
    <w:rsid w:val="003F74DD"/>
    <w:rsid w:val="003F7731"/>
    <w:rsid w:val="00402CAF"/>
    <w:rsid w:val="0040319E"/>
    <w:rsid w:val="004035C6"/>
    <w:rsid w:val="004037A7"/>
    <w:rsid w:val="0040482D"/>
    <w:rsid w:val="0040615C"/>
    <w:rsid w:val="00406230"/>
    <w:rsid w:val="00406788"/>
    <w:rsid w:val="00406AA9"/>
    <w:rsid w:val="004070F2"/>
    <w:rsid w:val="0041030E"/>
    <w:rsid w:val="004108D3"/>
    <w:rsid w:val="00410E46"/>
    <w:rsid w:val="0041166A"/>
    <w:rsid w:val="0041176A"/>
    <w:rsid w:val="00413AE2"/>
    <w:rsid w:val="00413C88"/>
    <w:rsid w:val="0041514A"/>
    <w:rsid w:val="00415C02"/>
    <w:rsid w:val="00417AE4"/>
    <w:rsid w:val="00420D62"/>
    <w:rsid w:val="00424E1D"/>
    <w:rsid w:val="00425248"/>
    <w:rsid w:val="00425C37"/>
    <w:rsid w:val="00427D74"/>
    <w:rsid w:val="004315A6"/>
    <w:rsid w:val="00431C12"/>
    <w:rsid w:val="00431CC9"/>
    <w:rsid w:val="0043321F"/>
    <w:rsid w:val="00433FB5"/>
    <w:rsid w:val="0043542C"/>
    <w:rsid w:val="00440756"/>
    <w:rsid w:val="00440DA7"/>
    <w:rsid w:val="004417AF"/>
    <w:rsid w:val="0044220D"/>
    <w:rsid w:val="00442224"/>
    <w:rsid w:val="004432FC"/>
    <w:rsid w:val="004434CC"/>
    <w:rsid w:val="00443B1A"/>
    <w:rsid w:val="00444A6B"/>
    <w:rsid w:val="00450BE5"/>
    <w:rsid w:val="00450CBE"/>
    <w:rsid w:val="00451062"/>
    <w:rsid w:val="00451E79"/>
    <w:rsid w:val="004523DB"/>
    <w:rsid w:val="004524B1"/>
    <w:rsid w:val="0045256B"/>
    <w:rsid w:val="0045264B"/>
    <w:rsid w:val="00452D6F"/>
    <w:rsid w:val="00453A1E"/>
    <w:rsid w:val="004546BE"/>
    <w:rsid w:val="00455A3A"/>
    <w:rsid w:val="0046095D"/>
    <w:rsid w:val="00460D66"/>
    <w:rsid w:val="00460F64"/>
    <w:rsid w:val="00461791"/>
    <w:rsid w:val="00461EAF"/>
    <w:rsid w:val="004632F8"/>
    <w:rsid w:val="00463FB3"/>
    <w:rsid w:val="00464C09"/>
    <w:rsid w:val="00464D76"/>
    <w:rsid w:val="00465D22"/>
    <w:rsid w:val="004733BC"/>
    <w:rsid w:val="004741BE"/>
    <w:rsid w:val="00474881"/>
    <w:rsid w:val="004755B7"/>
    <w:rsid w:val="0047586D"/>
    <w:rsid w:val="00475A66"/>
    <w:rsid w:val="00476328"/>
    <w:rsid w:val="00476D9C"/>
    <w:rsid w:val="00480FAF"/>
    <w:rsid w:val="0048262C"/>
    <w:rsid w:val="00482F0E"/>
    <w:rsid w:val="00484F89"/>
    <w:rsid w:val="00485D87"/>
    <w:rsid w:val="00485E39"/>
    <w:rsid w:val="0049114A"/>
    <w:rsid w:val="0049339D"/>
    <w:rsid w:val="004937E1"/>
    <w:rsid w:val="0049484D"/>
    <w:rsid w:val="004957C2"/>
    <w:rsid w:val="00495AD1"/>
    <w:rsid w:val="00495E3F"/>
    <w:rsid w:val="004966BF"/>
    <w:rsid w:val="004A1DD6"/>
    <w:rsid w:val="004A2219"/>
    <w:rsid w:val="004A23A1"/>
    <w:rsid w:val="004A484A"/>
    <w:rsid w:val="004A4B1D"/>
    <w:rsid w:val="004A58A6"/>
    <w:rsid w:val="004A689D"/>
    <w:rsid w:val="004B038F"/>
    <w:rsid w:val="004B198E"/>
    <w:rsid w:val="004B36F7"/>
    <w:rsid w:val="004B41E0"/>
    <w:rsid w:val="004B4DBA"/>
    <w:rsid w:val="004B564A"/>
    <w:rsid w:val="004B5F9A"/>
    <w:rsid w:val="004B6371"/>
    <w:rsid w:val="004B6D86"/>
    <w:rsid w:val="004C09EB"/>
    <w:rsid w:val="004C0E65"/>
    <w:rsid w:val="004C2671"/>
    <w:rsid w:val="004C2A1A"/>
    <w:rsid w:val="004C443F"/>
    <w:rsid w:val="004C5879"/>
    <w:rsid w:val="004D12F9"/>
    <w:rsid w:val="004D3B85"/>
    <w:rsid w:val="004D4658"/>
    <w:rsid w:val="004D489C"/>
    <w:rsid w:val="004D76F1"/>
    <w:rsid w:val="004E0E02"/>
    <w:rsid w:val="004E0ECB"/>
    <w:rsid w:val="004E1711"/>
    <w:rsid w:val="004E5611"/>
    <w:rsid w:val="004E65E8"/>
    <w:rsid w:val="004E748B"/>
    <w:rsid w:val="004F0525"/>
    <w:rsid w:val="004F131F"/>
    <w:rsid w:val="004F1581"/>
    <w:rsid w:val="004F2CD3"/>
    <w:rsid w:val="004F2F73"/>
    <w:rsid w:val="004F3E79"/>
    <w:rsid w:val="0050062A"/>
    <w:rsid w:val="00502335"/>
    <w:rsid w:val="0050260B"/>
    <w:rsid w:val="00503247"/>
    <w:rsid w:val="005072BC"/>
    <w:rsid w:val="00510131"/>
    <w:rsid w:val="00510C44"/>
    <w:rsid w:val="00510FAC"/>
    <w:rsid w:val="00511705"/>
    <w:rsid w:val="00511AB7"/>
    <w:rsid w:val="00512697"/>
    <w:rsid w:val="00513F9A"/>
    <w:rsid w:val="0051518F"/>
    <w:rsid w:val="005153A8"/>
    <w:rsid w:val="0051644C"/>
    <w:rsid w:val="0051692E"/>
    <w:rsid w:val="00516DEF"/>
    <w:rsid w:val="0051781C"/>
    <w:rsid w:val="0052143E"/>
    <w:rsid w:val="005220B5"/>
    <w:rsid w:val="005226E4"/>
    <w:rsid w:val="00522888"/>
    <w:rsid w:val="00522E19"/>
    <w:rsid w:val="0052325D"/>
    <w:rsid w:val="00526B87"/>
    <w:rsid w:val="00526C24"/>
    <w:rsid w:val="0052723A"/>
    <w:rsid w:val="00527D0E"/>
    <w:rsid w:val="00534ADB"/>
    <w:rsid w:val="005360A7"/>
    <w:rsid w:val="0054243A"/>
    <w:rsid w:val="00544272"/>
    <w:rsid w:val="00544CA6"/>
    <w:rsid w:val="00544CC9"/>
    <w:rsid w:val="005458B8"/>
    <w:rsid w:val="00547F14"/>
    <w:rsid w:val="005531E6"/>
    <w:rsid w:val="00554142"/>
    <w:rsid w:val="00554AE8"/>
    <w:rsid w:val="0055569F"/>
    <w:rsid w:val="00560CCB"/>
    <w:rsid w:val="005612AD"/>
    <w:rsid w:val="00561433"/>
    <w:rsid w:val="00561F85"/>
    <w:rsid w:val="005621D7"/>
    <w:rsid w:val="00565F38"/>
    <w:rsid w:val="0056607D"/>
    <w:rsid w:val="005665FA"/>
    <w:rsid w:val="005666FA"/>
    <w:rsid w:val="0057050A"/>
    <w:rsid w:val="0057057C"/>
    <w:rsid w:val="005712DE"/>
    <w:rsid w:val="005723DB"/>
    <w:rsid w:val="0057347F"/>
    <w:rsid w:val="005735BF"/>
    <w:rsid w:val="0058093C"/>
    <w:rsid w:val="00580BD0"/>
    <w:rsid w:val="00580E73"/>
    <w:rsid w:val="00582405"/>
    <w:rsid w:val="0058295F"/>
    <w:rsid w:val="00583A22"/>
    <w:rsid w:val="005867A6"/>
    <w:rsid w:val="00590943"/>
    <w:rsid w:val="00593CE5"/>
    <w:rsid w:val="00595B7A"/>
    <w:rsid w:val="00596E6F"/>
    <w:rsid w:val="00597968"/>
    <w:rsid w:val="005A3D23"/>
    <w:rsid w:val="005A5708"/>
    <w:rsid w:val="005A61BB"/>
    <w:rsid w:val="005A6F1E"/>
    <w:rsid w:val="005A7857"/>
    <w:rsid w:val="005B1022"/>
    <w:rsid w:val="005B15A3"/>
    <w:rsid w:val="005B19A9"/>
    <w:rsid w:val="005B1AA3"/>
    <w:rsid w:val="005B2DEF"/>
    <w:rsid w:val="005B3042"/>
    <w:rsid w:val="005B3E29"/>
    <w:rsid w:val="005B5B7E"/>
    <w:rsid w:val="005C0513"/>
    <w:rsid w:val="005C2599"/>
    <w:rsid w:val="005C5773"/>
    <w:rsid w:val="005C62B5"/>
    <w:rsid w:val="005C6890"/>
    <w:rsid w:val="005C7BB8"/>
    <w:rsid w:val="005D4DB3"/>
    <w:rsid w:val="005D4FD4"/>
    <w:rsid w:val="005D4FE5"/>
    <w:rsid w:val="005D6029"/>
    <w:rsid w:val="005D67B0"/>
    <w:rsid w:val="005E1D88"/>
    <w:rsid w:val="005E2343"/>
    <w:rsid w:val="005E2E16"/>
    <w:rsid w:val="005E3B4F"/>
    <w:rsid w:val="005E52C7"/>
    <w:rsid w:val="005E5620"/>
    <w:rsid w:val="005E66C1"/>
    <w:rsid w:val="005E7B09"/>
    <w:rsid w:val="005F01E2"/>
    <w:rsid w:val="005F1CAF"/>
    <w:rsid w:val="005F1DD9"/>
    <w:rsid w:val="005F1F0F"/>
    <w:rsid w:val="005F26AD"/>
    <w:rsid w:val="005F28F3"/>
    <w:rsid w:val="005F4B76"/>
    <w:rsid w:val="005F6677"/>
    <w:rsid w:val="005F6B35"/>
    <w:rsid w:val="006006E4"/>
    <w:rsid w:val="00601630"/>
    <w:rsid w:val="006023EB"/>
    <w:rsid w:val="006030B1"/>
    <w:rsid w:val="00603681"/>
    <w:rsid w:val="00604A7C"/>
    <w:rsid w:val="0060751E"/>
    <w:rsid w:val="00610DAC"/>
    <w:rsid w:val="00611A6A"/>
    <w:rsid w:val="00613018"/>
    <w:rsid w:val="00614689"/>
    <w:rsid w:val="00615213"/>
    <w:rsid w:val="00615BF4"/>
    <w:rsid w:val="00616542"/>
    <w:rsid w:val="006210E4"/>
    <w:rsid w:val="00626FD7"/>
    <w:rsid w:val="006305B6"/>
    <w:rsid w:val="00630B53"/>
    <w:rsid w:val="00631132"/>
    <w:rsid w:val="006311B5"/>
    <w:rsid w:val="00631227"/>
    <w:rsid w:val="00634C12"/>
    <w:rsid w:val="00635451"/>
    <w:rsid w:val="00635805"/>
    <w:rsid w:val="00635CE2"/>
    <w:rsid w:val="0064153C"/>
    <w:rsid w:val="006415D8"/>
    <w:rsid w:val="006416DC"/>
    <w:rsid w:val="0064245F"/>
    <w:rsid w:val="00642A97"/>
    <w:rsid w:val="00646325"/>
    <w:rsid w:val="006466A8"/>
    <w:rsid w:val="00646989"/>
    <w:rsid w:val="006512C0"/>
    <w:rsid w:val="006512CC"/>
    <w:rsid w:val="00652304"/>
    <w:rsid w:val="00652C6F"/>
    <w:rsid w:val="006536DF"/>
    <w:rsid w:val="00655B76"/>
    <w:rsid w:val="00656795"/>
    <w:rsid w:val="00656FA4"/>
    <w:rsid w:val="0066097F"/>
    <w:rsid w:val="00661B61"/>
    <w:rsid w:val="0066229B"/>
    <w:rsid w:val="006633EF"/>
    <w:rsid w:val="006652CA"/>
    <w:rsid w:val="0066628C"/>
    <w:rsid w:val="00667D08"/>
    <w:rsid w:val="00670445"/>
    <w:rsid w:val="00670D86"/>
    <w:rsid w:val="00671F1C"/>
    <w:rsid w:val="00671FE3"/>
    <w:rsid w:val="00673D1E"/>
    <w:rsid w:val="0067403C"/>
    <w:rsid w:val="00674545"/>
    <w:rsid w:val="00675F40"/>
    <w:rsid w:val="00677191"/>
    <w:rsid w:val="00677ACA"/>
    <w:rsid w:val="0068010E"/>
    <w:rsid w:val="006808A2"/>
    <w:rsid w:val="00680E91"/>
    <w:rsid w:val="0068200C"/>
    <w:rsid w:val="0068253F"/>
    <w:rsid w:val="0068341C"/>
    <w:rsid w:val="0068431A"/>
    <w:rsid w:val="00686AF1"/>
    <w:rsid w:val="00687CBE"/>
    <w:rsid w:val="00691E0F"/>
    <w:rsid w:val="0069242A"/>
    <w:rsid w:val="0069487A"/>
    <w:rsid w:val="006948F9"/>
    <w:rsid w:val="00696219"/>
    <w:rsid w:val="00696CEB"/>
    <w:rsid w:val="00697095"/>
    <w:rsid w:val="00697518"/>
    <w:rsid w:val="006A2690"/>
    <w:rsid w:val="006A2A58"/>
    <w:rsid w:val="006A30AE"/>
    <w:rsid w:val="006A4157"/>
    <w:rsid w:val="006A4C20"/>
    <w:rsid w:val="006A50C9"/>
    <w:rsid w:val="006A5687"/>
    <w:rsid w:val="006A6457"/>
    <w:rsid w:val="006A7149"/>
    <w:rsid w:val="006B0A85"/>
    <w:rsid w:val="006B183E"/>
    <w:rsid w:val="006B35BC"/>
    <w:rsid w:val="006B3D54"/>
    <w:rsid w:val="006B4487"/>
    <w:rsid w:val="006B46B0"/>
    <w:rsid w:val="006B4C5F"/>
    <w:rsid w:val="006B58D6"/>
    <w:rsid w:val="006B5E9D"/>
    <w:rsid w:val="006B73AD"/>
    <w:rsid w:val="006B74F5"/>
    <w:rsid w:val="006B7CAF"/>
    <w:rsid w:val="006C2870"/>
    <w:rsid w:val="006C6639"/>
    <w:rsid w:val="006C7AA1"/>
    <w:rsid w:val="006D224A"/>
    <w:rsid w:val="006D24DA"/>
    <w:rsid w:val="006D37FF"/>
    <w:rsid w:val="006D696C"/>
    <w:rsid w:val="006D777E"/>
    <w:rsid w:val="006D7B6C"/>
    <w:rsid w:val="006E0174"/>
    <w:rsid w:val="006E3113"/>
    <w:rsid w:val="006E5C99"/>
    <w:rsid w:val="006E7028"/>
    <w:rsid w:val="006F055B"/>
    <w:rsid w:val="006F08C1"/>
    <w:rsid w:val="006F0B82"/>
    <w:rsid w:val="006F2847"/>
    <w:rsid w:val="006F2A39"/>
    <w:rsid w:val="006F2BAB"/>
    <w:rsid w:val="006F2EC0"/>
    <w:rsid w:val="006F2F9F"/>
    <w:rsid w:val="006F5A80"/>
    <w:rsid w:val="006F6320"/>
    <w:rsid w:val="006F6ADA"/>
    <w:rsid w:val="006F6E97"/>
    <w:rsid w:val="007018DD"/>
    <w:rsid w:val="00702A10"/>
    <w:rsid w:val="00704A2A"/>
    <w:rsid w:val="007075B3"/>
    <w:rsid w:val="00707C1F"/>
    <w:rsid w:val="00707F4E"/>
    <w:rsid w:val="00710C4B"/>
    <w:rsid w:val="0071125E"/>
    <w:rsid w:val="0071156F"/>
    <w:rsid w:val="00711F9F"/>
    <w:rsid w:val="00712A19"/>
    <w:rsid w:val="00713206"/>
    <w:rsid w:val="00713E01"/>
    <w:rsid w:val="00714994"/>
    <w:rsid w:val="007149FF"/>
    <w:rsid w:val="00714BDC"/>
    <w:rsid w:val="00714EA4"/>
    <w:rsid w:val="0071565B"/>
    <w:rsid w:val="00715980"/>
    <w:rsid w:val="007164D3"/>
    <w:rsid w:val="0072081B"/>
    <w:rsid w:val="00721403"/>
    <w:rsid w:val="0072298F"/>
    <w:rsid w:val="00724BCE"/>
    <w:rsid w:val="00726377"/>
    <w:rsid w:val="00727F1F"/>
    <w:rsid w:val="00730208"/>
    <w:rsid w:val="007304E9"/>
    <w:rsid w:val="00730AE1"/>
    <w:rsid w:val="007313A5"/>
    <w:rsid w:val="00733DA5"/>
    <w:rsid w:val="007348AA"/>
    <w:rsid w:val="0073559B"/>
    <w:rsid w:val="00736813"/>
    <w:rsid w:val="00737520"/>
    <w:rsid w:val="00737859"/>
    <w:rsid w:val="007405DC"/>
    <w:rsid w:val="007429F7"/>
    <w:rsid w:val="00742C67"/>
    <w:rsid w:val="00742DBE"/>
    <w:rsid w:val="007437CB"/>
    <w:rsid w:val="0074427D"/>
    <w:rsid w:val="00744B22"/>
    <w:rsid w:val="00746D3B"/>
    <w:rsid w:val="00746FC2"/>
    <w:rsid w:val="0074793B"/>
    <w:rsid w:val="007514F6"/>
    <w:rsid w:val="00752025"/>
    <w:rsid w:val="007524CE"/>
    <w:rsid w:val="0075299B"/>
    <w:rsid w:val="00752CE4"/>
    <w:rsid w:val="00755ADB"/>
    <w:rsid w:val="00757304"/>
    <w:rsid w:val="00757C1A"/>
    <w:rsid w:val="00757C52"/>
    <w:rsid w:val="007600F1"/>
    <w:rsid w:val="007606F5"/>
    <w:rsid w:val="007619F7"/>
    <w:rsid w:val="007626CB"/>
    <w:rsid w:val="00762BDC"/>
    <w:rsid w:val="00763637"/>
    <w:rsid w:val="00765754"/>
    <w:rsid w:val="0076606C"/>
    <w:rsid w:val="007670E9"/>
    <w:rsid w:val="007676E4"/>
    <w:rsid w:val="007703B6"/>
    <w:rsid w:val="007705FD"/>
    <w:rsid w:val="00770C47"/>
    <w:rsid w:val="00774C6A"/>
    <w:rsid w:val="007752EA"/>
    <w:rsid w:val="0078025C"/>
    <w:rsid w:val="007810B4"/>
    <w:rsid w:val="007810C7"/>
    <w:rsid w:val="0078306D"/>
    <w:rsid w:val="007858D0"/>
    <w:rsid w:val="00785B06"/>
    <w:rsid w:val="00785BE1"/>
    <w:rsid w:val="00786522"/>
    <w:rsid w:val="00786E39"/>
    <w:rsid w:val="00791030"/>
    <w:rsid w:val="00792894"/>
    <w:rsid w:val="007938FF"/>
    <w:rsid w:val="007939A0"/>
    <w:rsid w:val="00794820"/>
    <w:rsid w:val="0079637F"/>
    <w:rsid w:val="00797381"/>
    <w:rsid w:val="007A01DD"/>
    <w:rsid w:val="007A074E"/>
    <w:rsid w:val="007A2209"/>
    <w:rsid w:val="007A22C4"/>
    <w:rsid w:val="007A6719"/>
    <w:rsid w:val="007A67E1"/>
    <w:rsid w:val="007A7250"/>
    <w:rsid w:val="007B254A"/>
    <w:rsid w:val="007B416E"/>
    <w:rsid w:val="007B5836"/>
    <w:rsid w:val="007C098C"/>
    <w:rsid w:val="007C0C25"/>
    <w:rsid w:val="007C1912"/>
    <w:rsid w:val="007C31D9"/>
    <w:rsid w:val="007D0755"/>
    <w:rsid w:val="007D0BB0"/>
    <w:rsid w:val="007D2156"/>
    <w:rsid w:val="007D2EBA"/>
    <w:rsid w:val="007D3B32"/>
    <w:rsid w:val="007D3CBD"/>
    <w:rsid w:val="007D57DF"/>
    <w:rsid w:val="007D77E1"/>
    <w:rsid w:val="007D79ED"/>
    <w:rsid w:val="007D7E88"/>
    <w:rsid w:val="007E11C8"/>
    <w:rsid w:val="007E1B97"/>
    <w:rsid w:val="007E2BB7"/>
    <w:rsid w:val="007E34F5"/>
    <w:rsid w:val="007E3C8A"/>
    <w:rsid w:val="007E45F9"/>
    <w:rsid w:val="007E4929"/>
    <w:rsid w:val="007E60BF"/>
    <w:rsid w:val="007E707E"/>
    <w:rsid w:val="007F0872"/>
    <w:rsid w:val="007F0F31"/>
    <w:rsid w:val="007F4CAE"/>
    <w:rsid w:val="007F5992"/>
    <w:rsid w:val="007F69B8"/>
    <w:rsid w:val="007F7BD7"/>
    <w:rsid w:val="007F7F4E"/>
    <w:rsid w:val="008004C3"/>
    <w:rsid w:val="00801AE0"/>
    <w:rsid w:val="00806886"/>
    <w:rsid w:val="00806CF7"/>
    <w:rsid w:val="00807A3B"/>
    <w:rsid w:val="00807D7C"/>
    <w:rsid w:val="0081127D"/>
    <w:rsid w:val="008125AE"/>
    <w:rsid w:val="00814CFE"/>
    <w:rsid w:val="008151E0"/>
    <w:rsid w:val="00816246"/>
    <w:rsid w:val="008165CC"/>
    <w:rsid w:val="00817351"/>
    <w:rsid w:val="00821FE2"/>
    <w:rsid w:val="00822239"/>
    <w:rsid w:val="0082383A"/>
    <w:rsid w:val="00824DE5"/>
    <w:rsid w:val="00825959"/>
    <w:rsid w:val="0082748F"/>
    <w:rsid w:val="00827918"/>
    <w:rsid w:val="008315F4"/>
    <w:rsid w:val="00832BF3"/>
    <w:rsid w:val="00832F91"/>
    <w:rsid w:val="0083687C"/>
    <w:rsid w:val="00836EB4"/>
    <w:rsid w:val="00841D08"/>
    <w:rsid w:val="00842B8F"/>
    <w:rsid w:val="00843881"/>
    <w:rsid w:val="008439CA"/>
    <w:rsid w:val="008464F6"/>
    <w:rsid w:val="00846BF8"/>
    <w:rsid w:val="00847791"/>
    <w:rsid w:val="00847C4E"/>
    <w:rsid w:val="008500CC"/>
    <w:rsid w:val="0085164D"/>
    <w:rsid w:val="008603DF"/>
    <w:rsid w:val="008616E8"/>
    <w:rsid w:val="008619FB"/>
    <w:rsid w:val="008621A2"/>
    <w:rsid w:val="0086246F"/>
    <w:rsid w:val="00863395"/>
    <w:rsid w:val="0086358F"/>
    <w:rsid w:val="00864A42"/>
    <w:rsid w:val="00865920"/>
    <w:rsid w:val="008670F7"/>
    <w:rsid w:val="008703FE"/>
    <w:rsid w:val="00870866"/>
    <w:rsid w:val="008724EE"/>
    <w:rsid w:val="00872A84"/>
    <w:rsid w:val="00872D34"/>
    <w:rsid w:val="00873366"/>
    <w:rsid w:val="00873747"/>
    <w:rsid w:val="00874ED8"/>
    <w:rsid w:val="00880410"/>
    <w:rsid w:val="00882CE0"/>
    <w:rsid w:val="00882EF1"/>
    <w:rsid w:val="00884DF1"/>
    <w:rsid w:val="008855AC"/>
    <w:rsid w:val="008856E9"/>
    <w:rsid w:val="00886053"/>
    <w:rsid w:val="00886342"/>
    <w:rsid w:val="008864EB"/>
    <w:rsid w:val="00890FFD"/>
    <w:rsid w:val="00892023"/>
    <w:rsid w:val="00892E77"/>
    <w:rsid w:val="00892F4F"/>
    <w:rsid w:val="00893206"/>
    <w:rsid w:val="00895EA1"/>
    <w:rsid w:val="0089662E"/>
    <w:rsid w:val="00897BAF"/>
    <w:rsid w:val="008A151D"/>
    <w:rsid w:val="008A1F56"/>
    <w:rsid w:val="008A2591"/>
    <w:rsid w:val="008A267D"/>
    <w:rsid w:val="008A5DF9"/>
    <w:rsid w:val="008A607C"/>
    <w:rsid w:val="008A6E4E"/>
    <w:rsid w:val="008A73BF"/>
    <w:rsid w:val="008B011B"/>
    <w:rsid w:val="008B043C"/>
    <w:rsid w:val="008B08AB"/>
    <w:rsid w:val="008B1C4D"/>
    <w:rsid w:val="008B4799"/>
    <w:rsid w:val="008B7D63"/>
    <w:rsid w:val="008C06CF"/>
    <w:rsid w:val="008C7F94"/>
    <w:rsid w:val="008D1058"/>
    <w:rsid w:val="008D105B"/>
    <w:rsid w:val="008D1897"/>
    <w:rsid w:val="008D4028"/>
    <w:rsid w:val="008D4897"/>
    <w:rsid w:val="008D4A09"/>
    <w:rsid w:val="008D4EDD"/>
    <w:rsid w:val="008D542F"/>
    <w:rsid w:val="008E0279"/>
    <w:rsid w:val="008E061B"/>
    <w:rsid w:val="008E0C65"/>
    <w:rsid w:val="008E2363"/>
    <w:rsid w:val="008E36AF"/>
    <w:rsid w:val="008E3D58"/>
    <w:rsid w:val="008E4724"/>
    <w:rsid w:val="008E4794"/>
    <w:rsid w:val="008E575E"/>
    <w:rsid w:val="008E6E3A"/>
    <w:rsid w:val="008E7F47"/>
    <w:rsid w:val="008F0424"/>
    <w:rsid w:val="008F10B0"/>
    <w:rsid w:val="008F1DDB"/>
    <w:rsid w:val="008F2EA8"/>
    <w:rsid w:val="008F3157"/>
    <w:rsid w:val="008F3AA1"/>
    <w:rsid w:val="008F4A0B"/>
    <w:rsid w:val="008F5B08"/>
    <w:rsid w:val="0090220C"/>
    <w:rsid w:val="00906B37"/>
    <w:rsid w:val="00906F42"/>
    <w:rsid w:val="0091092C"/>
    <w:rsid w:val="009111BF"/>
    <w:rsid w:val="00911628"/>
    <w:rsid w:val="009128C4"/>
    <w:rsid w:val="00914D56"/>
    <w:rsid w:val="0091605C"/>
    <w:rsid w:val="009174A1"/>
    <w:rsid w:val="00917C3E"/>
    <w:rsid w:val="009213E0"/>
    <w:rsid w:val="009216E9"/>
    <w:rsid w:val="00924481"/>
    <w:rsid w:val="00924528"/>
    <w:rsid w:val="00926352"/>
    <w:rsid w:val="00926CAB"/>
    <w:rsid w:val="00926CDC"/>
    <w:rsid w:val="00926E63"/>
    <w:rsid w:val="0092709E"/>
    <w:rsid w:val="00927C34"/>
    <w:rsid w:val="00931157"/>
    <w:rsid w:val="009314CB"/>
    <w:rsid w:val="0093176E"/>
    <w:rsid w:val="00932156"/>
    <w:rsid w:val="0093464B"/>
    <w:rsid w:val="009356B3"/>
    <w:rsid w:val="00936689"/>
    <w:rsid w:val="00937193"/>
    <w:rsid w:val="009402E1"/>
    <w:rsid w:val="009410F5"/>
    <w:rsid w:val="009417E0"/>
    <w:rsid w:val="00941E88"/>
    <w:rsid w:val="009420CD"/>
    <w:rsid w:val="009426EE"/>
    <w:rsid w:val="00946E0D"/>
    <w:rsid w:val="00946FEF"/>
    <w:rsid w:val="009516E4"/>
    <w:rsid w:val="00951977"/>
    <w:rsid w:val="00952E57"/>
    <w:rsid w:val="00952EED"/>
    <w:rsid w:val="00953B0F"/>
    <w:rsid w:val="00954DF2"/>
    <w:rsid w:val="00955C89"/>
    <w:rsid w:val="00955D4C"/>
    <w:rsid w:val="0095717D"/>
    <w:rsid w:val="00961713"/>
    <w:rsid w:val="00962A2E"/>
    <w:rsid w:val="00962C11"/>
    <w:rsid w:val="00964A0E"/>
    <w:rsid w:val="009677FA"/>
    <w:rsid w:val="00967D85"/>
    <w:rsid w:val="0097156E"/>
    <w:rsid w:val="00971F7D"/>
    <w:rsid w:val="00975208"/>
    <w:rsid w:val="009770D0"/>
    <w:rsid w:val="00980932"/>
    <w:rsid w:val="00984D35"/>
    <w:rsid w:val="009862E5"/>
    <w:rsid w:val="00987E57"/>
    <w:rsid w:val="00990139"/>
    <w:rsid w:val="00990C25"/>
    <w:rsid w:val="00990CED"/>
    <w:rsid w:val="00990F01"/>
    <w:rsid w:val="00990F49"/>
    <w:rsid w:val="00993DD7"/>
    <w:rsid w:val="009956D9"/>
    <w:rsid w:val="009A06B1"/>
    <w:rsid w:val="009A0C2A"/>
    <w:rsid w:val="009A171E"/>
    <w:rsid w:val="009A2CB1"/>
    <w:rsid w:val="009A35D7"/>
    <w:rsid w:val="009A3D18"/>
    <w:rsid w:val="009A4CEE"/>
    <w:rsid w:val="009A588A"/>
    <w:rsid w:val="009A6057"/>
    <w:rsid w:val="009A76AB"/>
    <w:rsid w:val="009B09AE"/>
    <w:rsid w:val="009B2202"/>
    <w:rsid w:val="009B2394"/>
    <w:rsid w:val="009B27A2"/>
    <w:rsid w:val="009B43D8"/>
    <w:rsid w:val="009B5406"/>
    <w:rsid w:val="009B7DC5"/>
    <w:rsid w:val="009C2546"/>
    <w:rsid w:val="009C26AE"/>
    <w:rsid w:val="009C3548"/>
    <w:rsid w:val="009C4414"/>
    <w:rsid w:val="009C63B3"/>
    <w:rsid w:val="009C769E"/>
    <w:rsid w:val="009C7945"/>
    <w:rsid w:val="009C7F81"/>
    <w:rsid w:val="009D02CE"/>
    <w:rsid w:val="009D2908"/>
    <w:rsid w:val="009D3A59"/>
    <w:rsid w:val="009D3D2B"/>
    <w:rsid w:val="009D3EDA"/>
    <w:rsid w:val="009D4123"/>
    <w:rsid w:val="009D45B2"/>
    <w:rsid w:val="009D46BB"/>
    <w:rsid w:val="009D5F0A"/>
    <w:rsid w:val="009D6649"/>
    <w:rsid w:val="009E0055"/>
    <w:rsid w:val="009E0FFF"/>
    <w:rsid w:val="009E220E"/>
    <w:rsid w:val="009E3465"/>
    <w:rsid w:val="009E497C"/>
    <w:rsid w:val="009E55F5"/>
    <w:rsid w:val="009E5F2E"/>
    <w:rsid w:val="009E69E8"/>
    <w:rsid w:val="009F1331"/>
    <w:rsid w:val="009F2FBC"/>
    <w:rsid w:val="009F4054"/>
    <w:rsid w:val="009F45CB"/>
    <w:rsid w:val="009F5B49"/>
    <w:rsid w:val="009F5BBA"/>
    <w:rsid w:val="009F605B"/>
    <w:rsid w:val="009F6B47"/>
    <w:rsid w:val="009F7608"/>
    <w:rsid w:val="009F78EF"/>
    <w:rsid w:val="00A032BB"/>
    <w:rsid w:val="00A03AE5"/>
    <w:rsid w:val="00A06F7A"/>
    <w:rsid w:val="00A07B7D"/>
    <w:rsid w:val="00A11543"/>
    <w:rsid w:val="00A12944"/>
    <w:rsid w:val="00A130F5"/>
    <w:rsid w:val="00A131D1"/>
    <w:rsid w:val="00A168B1"/>
    <w:rsid w:val="00A173E8"/>
    <w:rsid w:val="00A206CE"/>
    <w:rsid w:val="00A20E9C"/>
    <w:rsid w:val="00A21336"/>
    <w:rsid w:val="00A21494"/>
    <w:rsid w:val="00A22ED4"/>
    <w:rsid w:val="00A24576"/>
    <w:rsid w:val="00A25E33"/>
    <w:rsid w:val="00A25F37"/>
    <w:rsid w:val="00A27B01"/>
    <w:rsid w:val="00A27FD5"/>
    <w:rsid w:val="00A31F7F"/>
    <w:rsid w:val="00A33BE6"/>
    <w:rsid w:val="00A36E10"/>
    <w:rsid w:val="00A4166A"/>
    <w:rsid w:val="00A419BA"/>
    <w:rsid w:val="00A41C4E"/>
    <w:rsid w:val="00A4360A"/>
    <w:rsid w:val="00A4613D"/>
    <w:rsid w:val="00A46A44"/>
    <w:rsid w:val="00A503AC"/>
    <w:rsid w:val="00A51BD1"/>
    <w:rsid w:val="00A540D5"/>
    <w:rsid w:val="00A54277"/>
    <w:rsid w:val="00A54309"/>
    <w:rsid w:val="00A5438B"/>
    <w:rsid w:val="00A54438"/>
    <w:rsid w:val="00A60299"/>
    <w:rsid w:val="00A60702"/>
    <w:rsid w:val="00A607C3"/>
    <w:rsid w:val="00A619F9"/>
    <w:rsid w:val="00A61E24"/>
    <w:rsid w:val="00A67A81"/>
    <w:rsid w:val="00A7049C"/>
    <w:rsid w:val="00A7253B"/>
    <w:rsid w:val="00A72BAF"/>
    <w:rsid w:val="00A7437D"/>
    <w:rsid w:val="00A76428"/>
    <w:rsid w:val="00A76563"/>
    <w:rsid w:val="00A76927"/>
    <w:rsid w:val="00A77869"/>
    <w:rsid w:val="00A807E9"/>
    <w:rsid w:val="00A825C4"/>
    <w:rsid w:val="00A82F05"/>
    <w:rsid w:val="00A841DF"/>
    <w:rsid w:val="00A843EA"/>
    <w:rsid w:val="00A84E2C"/>
    <w:rsid w:val="00A857FF"/>
    <w:rsid w:val="00A85D8B"/>
    <w:rsid w:val="00A863E9"/>
    <w:rsid w:val="00A86D62"/>
    <w:rsid w:val="00A901DA"/>
    <w:rsid w:val="00A94997"/>
    <w:rsid w:val="00A97575"/>
    <w:rsid w:val="00A97EBF"/>
    <w:rsid w:val="00AA145E"/>
    <w:rsid w:val="00AA1894"/>
    <w:rsid w:val="00AA2CFC"/>
    <w:rsid w:val="00AA39BF"/>
    <w:rsid w:val="00AA4492"/>
    <w:rsid w:val="00AA5A15"/>
    <w:rsid w:val="00AA5A4B"/>
    <w:rsid w:val="00AA6C62"/>
    <w:rsid w:val="00AB06BF"/>
    <w:rsid w:val="00AB093E"/>
    <w:rsid w:val="00AB1DA8"/>
    <w:rsid w:val="00AB204C"/>
    <w:rsid w:val="00AB3009"/>
    <w:rsid w:val="00AB37AC"/>
    <w:rsid w:val="00AB55B3"/>
    <w:rsid w:val="00AB586D"/>
    <w:rsid w:val="00AB635B"/>
    <w:rsid w:val="00AB6AEB"/>
    <w:rsid w:val="00AB6CA3"/>
    <w:rsid w:val="00AC0B3C"/>
    <w:rsid w:val="00AC0D8B"/>
    <w:rsid w:val="00AC2613"/>
    <w:rsid w:val="00AC33F5"/>
    <w:rsid w:val="00AC3409"/>
    <w:rsid w:val="00AC4B59"/>
    <w:rsid w:val="00AC6B39"/>
    <w:rsid w:val="00AC73B4"/>
    <w:rsid w:val="00AD00B9"/>
    <w:rsid w:val="00AD0B28"/>
    <w:rsid w:val="00AD1267"/>
    <w:rsid w:val="00AD1343"/>
    <w:rsid w:val="00AD3462"/>
    <w:rsid w:val="00AD7971"/>
    <w:rsid w:val="00AE1D30"/>
    <w:rsid w:val="00AE28EB"/>
    <w:rsid w:val="00AE2D4C"/>
    <w:rsid w:val="00AE330C"/>
    <w:rsid w:val="00AE33E9"/>
    <w:rsid w:val="00AE5B00"/>
    <w:rsid w:val="00AE5B13"/>
    <w:rsid w:val="00AE5EE8"/>
    <w:rsid w:val="00AE6019"/>
    <w:rsid w:val="00AE74B4"/>
    <w:rsid w:val="00AE7FBC"/>
    <w:rsid w:val="00AF083A"/>
    <w:rsid w:val="00AF12AE"/>
    <w:rsid w:val="00AF35B9"/>
    <w:rsid w:val="00AF380B"/>
    <w:rsid w:val="00AF3FAD"/>
    <w:rsid w:val="00AF5907"/>
    <w:rsid w:val="00AF5A09"/>
    <w:rsid w:val="00AF68D8"/>
    <w:rsid w:val="00AF6DB7"/>
    <w:rsid w:val="00AF7EB0"/>
    <w:rsid w:val="00B00A77"/>
    <w:rsid w:val="00B00CD1"/>
    <w:rsid w:val="00B00E64"/>
    <w:rsid w:val="00B01874"/>
    <w:rsid w:val="00B01CAE"/>
    <w:rsid w:val="00B037B4"/>
    <w:rsid w:val="00B0413A"/>
    <w:rsid w:val="00B044A0"/>
    <w:rsid w:val="00B05349"/>
    <w:rsid w:val="00B05F79"/>
    <w:rsid w:val="00B0634A"/>
    <w:rsid w:val="00B10D36"/>
    <w:rsid w:val="00B1166E"/>
    <w:rsid w:val="00B11CAA"/>
    <w:rsid w:val="00B11D59"/>
    <w:rsid w:val="00B15753"/>
    <w:rsid w:val="00B15BFE"/>
    <w:rsid w:val="00B1661B"/>
    <w:rsid w:val="00B2066A"/>
    <w:rsid w:val="00B20A60"/>
    <w:rsid w:val="00B20EB3"/>
    <w:rsid w:val="00B2178A"/>
    <w:rsid w:val="00B2240C"/>
    <w:rsid w:val="00B22AF5"/>
    <w:rsid w:val="00B23B6C"/>
    <w:rsid w:val="00B23BED"/>
    <w:rsid w:val="00B25316"/>
    <w:rsid w:val="00B25660"/>
    <w:rsid w:val="00B25EF2"/>
    <w:rsid w:val="00B3062B"/>
    <w:rsid w:val="00B30B4D"/>
    <w:rsid w:val="00B31A86"/>
    <w:rsid w:val="00B31A93"/>
    <w:rsid w:val="00B32110"/>
    <w:rsid w:val="00B32643"/>
    <w:rsid w:val="00B34067"/>
    <w:rsid w:val="00B34D02"/>
    <w:rsid w:val="00B3529D"/>
    <w:rsid w:val="00B3728F"/>
    <w:rsid w:val="00B403A9"/>
    <w:rsid w:val="00B40594"/>
    <w:rsid w:val="00B407E4"/>
    <w:rsid w:val="00B40AFB"/>
    <w:rsid w:val="00B40B47"/>
    <w:rsid w:val="00B44A07"/>
    <w:rsid w:val="00B45340"/>
    <w:rsid w:val="00B45492"/>
    <w:rsid w:val="00B456DD"/>
    <w:rsid w:val="00B46580"/>
    <w:rsid w:val="00B4695D"/>
    <w:rsid w:val="00B50546"/>
    <w:rsid w:val="00B519BA"/>
    <w:rsid w:val="00B524ED"/>
    <w:rsid w:val="00B52E87"/>
    <w:rsid w:val="00B5517E"/>
    <w:rsid w:val="00B602CF"/>
    <w:rsid w:val="00B60DB2"/>
    <w:rsid w:val="00B61FC3"/>
    <w:rsid w:val="00B620C3"/>
    <w:rsid w:val="00B62298"/>
    <w:rsid w:val="00B649E5"/>
    <w:rsid w:val="00B6534B"/>
    <w:rsid w:val="00B655D9"/>
    <w:rsid w:val="00B66B5F"/>
    <w:rsid w:val="00B710B8"/>
    <w:rsid w:val="00B74CF0"/>
    <w:rsid w:val="00B7667D"/>
    <w:rsid w:val="00B83A7C"/>
    <w:rsid w:val="00B8484B"/>
    <w:rsid w:val="00B86FEB"/>
    <w:rsid w:val="00B87655"/>
    <w:rsid w:val="00B90A7A"/>
    <w:rsid w:val="00B93E54"/>
    <w:rsid w:val="00B9477E"/>
    <w:rsid w:val="00B963F5"/>
    <w:rsid w:val="00B963FA"/>
    <w:rsid w:val="00BA0045"/>
    <w:rsid w:val="00BA0957"/>
    <w:rsid w:val="00BA0C79"/>
    <w:rsid w:val="00BA0D28"/>
    <w:rsid w:val="00BA114A"/>
    <w:rsid w:val="00BA1B1C"/>
    <w:rsid w:val="00BA3902"/>
    <w:rsid w:val="00BA3E23"/>
    <w:rsid w:val="00BA410E"/>
    <w:rsid w:val="00BA4278"/>
    <w:rsid w:val="00BA5487"/>
    <w:rsid w:val="00BA5C6D"/>
    <w:rsid w:val="00BB03C8"/>
    <w:rsid w:val="00BB0C25"/>
    <w:rsid w:val="00BB148C"/>
    <w:rsid w:val="00BB190C"/>
    <w:rsid w:val="00BB24F4"/>
    <w:rsid w:val="00BB41CE"/>
    <w:rsid w:val="00BB6A7F"/>
    <w:rsid w:val="00BC30F9"/>
    <w:rsid w:val="00BC3B09"/>
    <w:rsid w:val="00BC48EF"/>
    <w:rsid w:val="00BC56B0"/>
    <w:rsid w:val="00BC587D"/>
    <w:rsid w:val="00BC5F5B"/>
    <w:rsid w:val="00BC669D"/>
    <w:rsid w:val="00BC6CB4"/>
    <w:rsid w:val="00BD0469"/>
    <w:rsid w:val="00BD053B"/>
    <w:rsid w:val="00BD30B7"/>
    <w:rsid w:val="00BD3860"/>
    <w:rsid w:val="00BD71A7"/>
    <w:rsid w:val="00BE0B22"/>
    <w:rsid w:val="00BE12A0"/>
    <w:rsid w:val="00BE1D9F"/>
    <w:rsid w:val="00BE1EC4"/>
    <w:rsid w:val="00BE1F88"/>
    <w:rsid w:val="00BE5585"/>
    <w:rsid w:val="00BE6964"/>
    <w:rsid w:val="00BE7DD6"/>
    <w:rsid w:val="00BF04D8"/>
    <w:rsid w:val="00BF165D"/>
    <w:rsid w:val="00BF1791"/>
    <w:rsid w:val="00BF28B1"/>
    <w:rsid w:val="00BF367E"/>
    <w:rsid w:val="00BF419D"/>
    <w:rsid w:val="00BF6CE6"/>
    <w:rsid w:val="00BF720D"/>
    <w:rsid w:val="00BF7385"/>
    <w:rsid w:val="00BF7FCD"/>
    <w:rsid w:val="00C00B19"/>
    <w:rsid w:val="00C018C2"/>
    <w:rsid w:val="00C01E75"/>
    <w:rsid w:val="00C02605"/>
    <w:rsid w:val="00C028F0"/>
    <w:rsid w:val="00C04421"/>
    <w:rsid w:val="00C0460B"/>
    <w:rsid w:val="00C0469B"/>
    <w:rsid w:val="00C053CE"/>
    <w:rsid w:val="00C06688"/>
    <w:rsid w:val="00C104D4"/>
    <w:rsid w:val="00C11899"/>
    <w:rsid w:val="00C153E7"/>
    <w:rsid w:val="00C15468"/>
    <w:rsid w:val="00C159C1"/>
    <w:rsid w:val="00C1609B"/>
    <w:rsid w:val="00C2063F"/>
    <w:rsid w:val="00C20C92"/>
    <w:rsid w:val="00C21CAC"/>
    <w:rsid w:val="00C227A6"/>
    <w:rsid w:val="00C23000"/>
    <w:rsid w:val="00C23070"/>
    <w:rsid w:val="00C248D7"/>
    <w:rsid w:val="00C24C66"/>
    <w:rsid w:val="00C26A17"/>
    <w:rsid w:val="00C273C1"/>
    <w:rsid w:val="00C27981"/>
    <w:rsid w:val="00C310F9"/>
    <w:rsid w:val="00C31D94"/>
    <w:rsid w:val="00C32627"/>
    <w:rsid w:val="00C33FFC"/>
    <w:rsid w:val="00C344FD"/>
    <w:rsid w:val="00C35671"/>
    <w:rsid w:val="00C36E09"/>
    <w:rsid w:val="00C37137"/>
    <w:rsid w:val="00C4037D"/>
    <w:rsid w:val="00C40D3A"/>
    <w:rsid w:val="00C40F48"/>
    <w:rsid w:val="00C418A7"/>
    <w:rsid w:val="00C41F86"/>
    <w:rsid w:val="00C4302D"/>
    <w:rsid w:val="00C43057"/>
    <w:rsid w:val="00C44474"/>
    <w:rsid w:val="00C4458D"/>
    <w:rsid w:val="00C44718"/>
    <w:rsid w:val="00C45AD5"/>
    <w:rsid w:val="00C50EC7"/>
    <w:rsid w:val="00C5101A"/>
    <w:rsid w:val="00C527AA"/>
    <w:rsid w:val="00C5689C"/>
    <w:rsid w:val="00C609A0"/>
    <w:rsid w:val="00C63D24"/>
    <w:rsid w:val="00C65395"/>
    <w:rsid w:val="00C662F9"/>
    <w:rsid w:val="00C67105"/>
    <w:rsid w:val="00C672F0"/>
    <w:rsid w:val="00C7153B"/>
    <w:rsid w:val="00C73D83"/>
    <w:rsid w:val="00C73EB4"/>
    <w:rsid w:val="00C77C2B"/>
    <w:rsid w:val="00C807FD"/>
    <w:rsid w:val="00C80CCF"/>
    <w:rsid w:val="00C81692"/>
    <w:rsid w:val="00C81FF1"/>
    <w:rsid w:val="00C863E8"/>
    <w:rsid w:val="00C91590"/>
    <w:rsid w:val="00C94B62"/>
    <w:rsid w:val="00C97377"/>
    <w:rsid w:val="00CA0ADF"/>
    <w:rsid w:val="00CA0CA4"/>
    <w:rsid w:val="00CA4A5C"/>
    <w:rsid w:val="00CA4B55"/>
    <w:rsid w:val="00CA51D2"/>
    <w:rsid w:val="00CA659D"/>
    <w:rsid w:val="00CA688D"/>
    <w:rsid w:val="00CA79D5"/>
    <w:rsid w:val="00CA7C27"/>
    <w:rsid w:val="00CB2C04"/>
    <w:rsid w:val="00CB2C69"/>
    <w:rsid w:val="00CB57DD"/>
    <w:rsid w:val="00CB64DA"/>
    <w:rsid w:val="00CB6A9C"/>
    <w:rsid w:val="00CB7392"/>
    <w:rsid w:val="00CC4F2B"/>
    <w:rsid w:val="00CC700F"/>
    <w:rsid w:val="00CD1E39"/>
    <w:rsid w:val="00CD27F3"/>
    <w:rsid w:val="00CD304B"/>
    <w:rsid w:val="00CD4305"/>
    <w:rsid w:val="00CD4AD9"/>
    <w:rsid w:val="00CD7D54"/>
    <w:rsid w:val="00CD7EF4"/>
    <w:rsid w:val="00CE007E"/>
    <w:rsid w:val="00CE0D9B"/>
    <w:rsid w:val="00CE38CE"/>
    <w:rsid w:val="00CE5400"/>
    <w:rsid w:val="00CF1A67"/>
    <w:rsid w:val="00CF383F"/>
    <w:rsid w:val="00CF5690"/>
    <w:rsid w:val="00D01DBD"/>
    <w:rsid w:val="00D04FB8"/>
    <w:rsid w:val="00D0569F"/>
    <w:rsid w:val="00D07E22"/>
    <w:rsid w:val="00D07E64"/>
    <w:rsid w:val="00D10505"/>
    <w:rsid w:val="00D10AF5"/>
    <w:rsid w:val="00D12871"/>
    <w:rsid w:val="00D136E9"/>
    <w:rsid w:val="00D13838"/>
    <w:rsid w:val="00D145BA"/>
    <w:rsid w:val="00D1615F"/>
    <w:rsid w:val="00D17B18"/>
    <w:rsid w:val="00D17D68"/>
    <w:rsid w:val="00D20FF8"/>
    <w:rsid w:val="00D211D6"/>
    <w:rsid w:val="00D214A1"/>
    <w:rsid w:val="00D21762"/>
    <w:rsid w:val="00D229C4"/>
    <w:rsid w:val="00D246BF"/>
    <w:rsid w:val="00D24A73"/>
    <w:rsid w:val="00D26BF7"/>
    <w:rsid w:val="00D27552"/>
    <w:rsid w:val="00D3025B"/>
    <w:rsid w:val="00D324A5"/>
    <w:rsid w:val="00D33B0B"/>
    <w:rsid w:val="00D33B8A"/>
    <w:rsid w:val="00D33BCD"/>
    <w:rsid w:val="00D350E4"/>
    <w:rsid w:val="00D37676"/>
    <w:rsid w:val="00D40DBB"/>
    <w:rsid w:val="00D41EF4"/>
    <w:rsid w:val="00D422AA"/>
    <w:rsid w:val="00D4576B"/>
    <w:rsid w:val="00D45CA1"/>
    <w:rsid w:val="00D45CBF"/>
    <w:rsid w:val="00D4746D"/>
    <w:rsid w:val="00D47C17"/>
    <w:rsid w:val="00D509E8"/>
    <w:rsid w:val="00D50A39"/>
    <w:rsid w:val="00D5235F"/>
    <w:rsid w:val="00D524F9"/>
    <w:rsid w:val="00D534CE"/>
    <w:rsid w:val="00D537D3"/>
    <w:rsid w:val="00D53B00"/>
    <w:rsid w:val="00D5511E"/>
    <w:rsid w:val="00D55766"/>
    <w:rsid w:val="00D57794"/>
    <w:rsid w:val="00D60061"/>
    <w:rsid w:val="00D609C3"/>
    <w:rsid w:val="00D637A7"/>
    <w:rsid w:val="00D6420A"/>
    <w:rsid w:val="00D70A69"/>
    <w:rsid w:val="00D71099"/>
    <w:rsid w:val="00D723E9"/>
    <w:rsid w:val="00D73134"/>
    <w:rsid w:val="00D741E3"/>
    <w:rsid w:val="00D76B47"/>
    <w:rsid w:val="00D77030"/>
    <w:rsid w:val="00D77AE9"/>
    <w:rsid w:val="00D77BD0"/>
    <w:rsid w:val="00D81B2C"/>
    <w:rsid w:val="00D862CD"/>
    <w:rsid w:val="00D86C1B"/>
    <w:rsid w:val="00D87DD5"/>
    <w:rsid w:val="00D9046C"/>
    <w:rsid w:val="00D91077"/>
    <w:rsid w:val="00D91C92"/>
    <w:rsid w:val="00D9359A"/>
    <w:rsid w:val="00D94FD2"/>
    <w:rsid w:val="00D95DFD"/>
    <w:rsid w:val="00D96007"/>
    <w:rsid w:val="00D973E5"/>
    <w:rsid w:val="00DA0357"/>
    <w:rsid w:val="00DA1C02"/>
    <w:rsid w:val="00DA1DD3"/>
    <w:rsid w:val="00DA2816"/>
    <w:rsid w:val="00DA3065"/>
    <w:rsid w:val="00DA35FA"/>
    <w:rsid w:val="00DA5BEF"/>
    <w:rsid w:val="00DB0AAB"/>
    <w:rsid w:val="00DB3F3D"/>
    <w:rsid w:val="00DB60E3"/>
    <w:rsid w:val="00DB78A8"/>
    <w:rsid w:val="00DB7A6F"/>
    <w:rsid w:val="00DC0FF7"/>
    <w:rsid w:val="00DC3097"/>
    <w:rsid w:val="00DC3A04"/>
    <w:rsid w:val="00DC4928"/>
    <w:rsid w:val="00DC7566"/>
    <w:rsid w:val="00DD12BC"/>
    <w:rsid w:val="00DD12FD"/>
    <w:rsid w:val="00DD1CB1"/>
    <w:rsid w:val="00DD25F9"/>
    <w:rsid w:val="00DD35ED"/>
    <w:rsid w:val="00DD415E"/>
    <w:rsid w:val="00DD4647"/>
    <w:rsid w:val="00DD4687"/>
    <w:rsid w:val="00DD48D0"/>
    <w:rsid w:val="00DD6E53"/>
    <w:rsid w:val="00DD6F25"/>
    <w:rsid w:val="00DE132B"/>
    <w:rsid w:val="00DE1684"/>
    <w:rsid w:val="00DE3479"/>
    <w:rsid w:val="00DE4659"/>
    <w:rsid w:val="00DE513C"/>
    <w:rsid w:val="00DE561B"/>
    <w:rsid w:val="00DE7DAD"/>
    <w:rsid w:val="00DF2A1F"/>
    <w:rsid w:val="00DF2D94"/>
    <w:rsid w:val="00DF3B50"/>
    <w:rsid w:val="00DF3DF0"/>
    <w:rsid w:val="00DF3EA9"/>
    <w:rsid w:val="00DF4226"/>
    <w:rsid w:val="00DF4B3E"/>
    <w:rsid w:val="00E00AAB"/>
    <w:rsid w:val="00E0117A"/>
    <w:rsid w:val="00E017F9"/>
    <w:rsid w:val="00E023E5"/>
    <w:rsid w:val="00E02A10"/>
    <w:rsid w:val="00E04029"/>
    <w:rsid w:val="00E076C0"/>
    <w:rsid w:val="00E10693"/>
    <w:rsid w:val="00E109D9"/>
    <w:rsid w:val="00E10CE9"/>
    <w:rsid w:val="00E1164E"/>
    <w:rsid w:val="00E118FE"/>
    <w:rsid w:val="00E127E5"/>
    <w:rsid w:val="00E130FE"/>
    <w:rsid w:val="00E1412D"/>
    <w:rsid w:val="00E15001"/>
    <w:rsid w:val="00E17AF8"/>
    <w:rsid w:val="00E209C7"/>
    <w:rsid w:val="00E2182A"/>
    <w:rsid w:val="00E2290A"/>
    <w:rsid w:val="00E2392E"/>
    <w:rsid w:val="00E26850"/>
    <w:rsid w:val="00E2687E"/>
    <w:rsid w:val="00E303FE"/>
    <w:rsid w:val="00E3065C"/>
    <w:rsid w:val="00E30BB6"/>
    <w:rsid w:val="00E33008"/>
    <w:rsid w:val="00E35F23"/>
    <w:rsid w:val="00E36234"/>
    <w:rsid w:val="00E36B69"/>
    <w:rsid w:val="00E37D71"/>
    <w:rsid w:val="00E40602"/>
    <w:rsid w:val="00E42053"/>
    <w:rsid w:val="00E43620"/>
    <w:rsid w:val="00E450CC"/>
    <w:rsid w:val="00E454F3"/>
    <w:rsid w:val="00E50609"/>
    <w:rsid w:val="00E51130"/>
    <w:rsid w:val="00E53269"/>
    <w:rsid w:val="00E535C7"/>
    <w:rsid w:val="00E53CB2"/>
    <w:rsid w:val="00E54D7A"/>
    <w:rsid w:val="00E54F30"/>
    <w:rsid w:val="00E55602"/>
    <w:rsid w:val="00E55A80"/>
    <w:rsid w:val="00E56948"/>
    <w:rsid w:val="00E57C6E"/>
    <w:rsid w:val="00E611D2"/>
    <w:rsid w:val="00E612C8"/>
    <w:rsid w:val="00E61758"/>
    <w:rsid w:val="00E63154"/>
    <w:rsid w:val="00E6343E"/>
    <w:rsid w:val="00E65672"/>
    <w:rsid w:val="00E663C6"/>
    <w:rsid w:val="00E6653A"/>
    <w:rsid w:val="00E70391"/>
    <w:rsid w:val="00E73BBA"/>
    <w:rsid w:val="00E73D8A"/>
    <w:rsid w:val="00E75AFC"/>
    <w:rsid w:val="00E75D12"/>
    <w:rsid w:val="00E77448"/>
    <w:rsid w:val="00E77885"/>
    <w:rsid w:val="00E831A6"/>
    <w:rsid w:val="00E835F3"/>
    <w:rsid w:val="00E84FE1"/>
    <w:rsid w:val="00E859B8"/>
    <w:rsid w:val="00E8663B"/>
    <w:rsid w:val="00E86868"/>
    <w:rsid w:val="00E8699B"/>
    <w:rsid w:val="00E87116"/>
    <w:rsid w:val="00E87FD1"/>
    <w:rsid w:val="00E90766"/>
    <w:rsid w:val="00E9186B"/>
    <w:rsid w:val="00E91E1B"/>
    <w:rsid w:val="00E92317"/>
    <w:rsid w:val="00E926DA"/>
    <w:rsid w:val="00E943D1"/>
    <w:rsid w:val="00E947E8"/>
    <w:rsid w:val="00E94AC5"/>
    <w:rsid w:val="00E9515C"/>
    <w:rsid w:val="00E961DC"/>
    <w:rsid w:val="00E96BA7"/>
    <w:rsid w:val="00E971E1"/>
    <w:rsid w:val="00E973FF"/>
    <w:rsid w:val="00E97895"/>
    <w:rsid w:val="00EA1CC4"/>
    <w:rsid w:val="00EA38F1"/>
    <w:rsid w:val="00EA3DBD"/>
    <w:rsid w:val="00EA674C"/>
    <w:rsid w:val="00EA7AC1"/>
    <w:rsid w:val="00EB090F"/>
    <w:rsid w:val="00EB1EFE"/>
    <w:rsid w:val="00EB22CF"/>
    <w:rsid w:val="00EB3137"/>
    <w:rsid w:val="00EB32EA"/>
    <w:rsid w:val="00EB37B9"/>
    <w:rsid w:val="00EB3F93"/>
    <w:rsid w:val="00EB405D"/>
    <w:rsid w:val="00EB46FA"/>
    <w:rsid w:val="00EB628B"/>
    <w:rsid w:val="00EB7D0C"/>
    <w:rsid w:val="00EC0AEA"/>
    <w:rsid w:val="00EC1371"/>
    <w:rsid w:val="00EC300B"/>
    <w:rsid w:val="00EC3E56"/>
    <w:rsid w:val="00EC450B"/>
    <w:rsid w:val="00EC4CE0"/>
    <w:rsid w:val="00EC6E6C"/>
    <w:rsid w:val="00EC7451"/>
    <w:rsid w:val="00ED02BC"/>
    <w:rsid w:val="00ED0525"/>
    <w:rsid w:val="00ED0A59"/>
    <w:rsid w:val="00ED109C"/>
    <w:rsid w:val="00ED1B7D"/>
    <w:rsid w:val="00ED3B7F"/>
    <w:rsid w:val="00ED4B0E"/>
    <w:rsid w:val="00ED53D8"/>
    <w:rsid w:val="00ED62B5"/>
    <w:rsid w:val="00ED7EDE"/>
    <w:rsid w:val="00EE0998"/>
    <w:rsid w:val="00EE0D6B"/>
    <w:rsid w:val="00EE43C4"/>
    <w:rsid w:val="00EE488B"/>
    <w:rsid w:val="00EE5AD6"/>
    <w:rsid w:val="00EE5E45"/>
    <w:rsid w:val="00EE7589"/>
    <w:rsid w:val="00EF0C16"/>
    <w:rsid w:val="00EF143B"/>
    <w:rsid w:val="00EF39E5"/>
    <w:rsid w:val="00EF3A1A"/>
    <w:rsid w:val="00EF3FAE"/>
    <w:rsid w:val="00EF464E"/>
    <w:rsid w:val="00EF4893"/>
    <w:rsid w:val="00EF4D26"/>
    <w:rsid w:val="00F022FC"/>
    <w:rsid w:val="00F026C4"/>
    <w:rsid w:val="00F02AC2"/>
    <w:rsid w:val="00F02F67"/>
    <w:rsid w:val="00F03ECA"/>
    <w:rsid w:val="00F055E5"/>
    <w:rsid w:val="00F05F5C"/>
    <w:rsid w:val="00F062EE"/>
    <w:rsid w:val="00F0756F"/>
    <w:rsid w:val="00F10132"/>
    <w:rsid w:val="00F11648"/>
    <w:rsid w:val="00F129FC"/>
    <w:rsid w:val="00F1438E"/>
    <w:rsid w:val="00F1440C"/>
    <w:rsid w:val="00F14A19"/>
    <w:rsid w:val="00F14C04"/>
    <w:rsid w:val="00F220BB"/>
    <w:rsid w:val="00F22D33"/>
    <w:rsid w:val="00F2490D"/>
    <w:rsid w:val="00F25A76"/>
    <w:rsid w:val="00F25B97"/>
    <w:rsid w:val="00F26E8C"/>
    <w:rsid w:val="00F2752C"/>
    <w:rsid w:val="00F27834"/>
    <w:rsid w:val="00F31878"/>
    <w:rsid w:val="00F34915"/>
    <w:rsid w:val="00F3561C"/>
    <w:rsid w:val="00F35704"/>
    <w:rsid w:val="00F35B43"/>
    <w:rsid w:val="00F367C6"/>
    <w:rsid w:val="00F376E2"/>
    <w:rsid w:val="00F407EE"/>
    <w:rsid w:val="00F42DFD"/>
    <w:rsid w:val="00F438F4"/>
    <w:rsid w:val="00F45736"/>
    <w:rsid w:val="00F45821"/>
    <w:rsid w:val="00F465D4"/>
    <w:rsid w:val="00F471A0"/>
    <w:rsid w:val="00F5273B"/>
    <w:rsid w:val="00F52C19"/>
    <w:rsid w:val="00F545B9"/>
    <w:rsid w:val="00F55A2E"/>
    <w:rsid w:val="00F55C59"/>
    <w:rsid w:val="00F560AF"/>
    <w:rsid w:val="00F57698"/>
    <w:rsid w:val="00F60869"/>
    <w:rsid w:val="00F616FD"/>
    <w:rsid w:val="00F632A7"/>
    <w:rsid w:val="00F64982"/>
    <w:rsid w:val="00F65F20"/>
    <w:rsid w:val="00F705AD"/>
    <w:rsid w:val="00F70883"/>
    <w:rsid w:val="00F7116C"/>
    <w:rsid w:val="00F712D9"/>
    <w:rsid w:val="00F72681"/>
    <w:rsid w:val="00F72708"/>
    <w:rsid w:val="00F7482D"/>
    <w:rsid w:val="00F75454"/>
    <w:rsid w:val="00F75A11"/>
    <w:rsid w:val="00F77058"/>
    <w:rsid w:val="00F80146"/>
    <w:rsid w:val="00F80C20"/>
    <w:rsid w:val="00F80D16"/>
    <w:rsid w:val="00F8175B"/>
    <w:rsid w:val="00F81864"/>
    <w:rsid w:val="00F830E0"/>
    <w:rsid w:val="00F8332A"/>
    <w:rsid w:val="00F836AC"/>
    <w:rsid w:val="00F845EA"/>
    <w:rsid w:val="00F85B3C"/>
    <w:rsid w:val="00F8611D"/>
    <w:rsid w:val="00F8636A"/>
    <w:rsid w:val="00F8657D"/>
    <w:rsid w:val="00F8676C"/>
    <w:rsid w:val="00F872E0"/>
    <w:rsid w:val="00F90A66"/>
    <w:rsid w:val="00F90C91"/>
    <w:rsid w:val="00F90C97"/>
    <w:rsid w:val="00F9314D"/>
    <w:rsid w:val="00F93EB4"/>
    <w:rsid w:val="00F95FB0"/>
    <w:rsid w:val="00F96103"/>
    <w:rsid w:val="00FA08E7"/>
    <w:rsid w:val="00FA1502"/>
    <w:rsid w:val="00FA1C13"/>
    <w:rsid w:val="00FA27D7"/>
    <w:rsid w:val="00FA29BE"/>
    <w:rsid w:val="00FA3161"/>
    <w:rsid w:val="00FA4D98"/>
    <w:rsid w:val="00FA5136"/>
    <w:rsid w:val="00FA583D"/>
    <w:rsid w:val="00FA5C15"/>
    <w:rsid w:val="00FA78F5"/>
    <w:rsid w:val="00FB1E80"/>
    <w:rsid w:val="00FB2536"/>
    <w:rsid w:val="00FB3600"/>
    <w:rsid w:val="00FB3833"/>
    <w:rsid w:val="00FB38B3"/>
    <w:rsid w:val="00FC00C1"/>
    <w:rsid w:val="00FC3FE3"/>
    <w:rsid w:val="00FC4AA8"/>
    <w:rsid w:val="00FC5F2D"/>
    <w:rsid w:val="00FC6235"/>
    <w:rsid w:val="00FC690F"/>
    <w:rsid w:val="00FD1B34"/>
    <w:rsid w:val="00FD1F37"/>
    <w:rsid w:val="00FD222A"/>
    <w:rsid w:val="00FD355A"/>
    <w:rsid w:val="00FD3A1A"/>
    <w:rsid w:val="00FD53A7"/>
    <w:rsid w:val="00FD6BD2"/>
    <w:rsid w:val="00FD77AF"/>
    <w:rsid w:val="00FD7F1B"/>
    <w:rsid w:val="00FE074F"/>
    <w:rsid w:val="00FE5A23"/>
    <w:rsid w:val="00FE6084"/>
    <w:rsid w:val="00FE64AE"/>
    <w:rsid w:val="00FE7C31"/>
    <w:rsid w:val="00FF0516"/>
    <w:rsid w:val="00FF2419"/>
    <w:rsid w:val="00FF3B2E"/>
    <w:rsid w:val="00FF47D2"/>
    <w:rsid w:val="00FF48D7"/>
    <w:rsid w:val="00FF4D01"/>
    <w:rsid w:val="00FF5231"/>
    <w:rsid w:val="00FF6BBA"/>
    <w:rsid w:val="00FF6C97"/>
    <w:rsid w:val="176C7386"/>
    <w:rsid w:val="2A882543"/>
    <w:rsid w:val="71BA5D8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777E4FD"/>
  <w15:docId w15:val="{3BF66B1F-5E5B-4FFD-8B18-B3BDA91A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E65"/>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link w:val="Heading1Char"/>
    <w:uiPriority w:val="9"/>
    <w:qFormat/>
    <w:rsid w:val="002564D3"/>
    <w:pPr>
      <w:widowControl w:val="0"/>
      <w:autoSpaceDE w:val="0"/>
      <w:autoSpaceDN w:val="0"/>
      <w:spacing w:before="63" w:after="0" w:line="240" w:lineRule="auto"/>
      <w:ind w:left="755" w:right="472"/>
      <w:jc w:val="center"/>
      <w:outlineLvl w:val="0"/>
    </w:pPr>
    <w:rPr>
      <w:rFonts w:ascii="Arial" w:eastAsia="Arial" w:hAnsi="Arial" w:cs="Arial"/>
      <w:b/>
      <w:bCs/>
      <w:sz w:val="28"/>
      <w:szCs w:val="28"/>
      <w:lang w:val="en-US"/>
    </w:rPr>
  </w:style>
  <w:style w:type="paragraph" w:styleId="Heading2">
    <w:name w:val="heading 2"/>
    <w:basedOn w:val="Normal"/>
    <w:link w:val="Heading2Char"/>
    <w:uiPriority w:val="9"/>
    <w:unhideWhenUsed/>
    <w:qFormat/>
    <w:rsid w:val="00611A6A"/>
    <w:pPr>
      <w:widowControl w:val="0"/>
      <w:autoSpaceDE w:val="0"/>
      <w:autoSpaceDN w:val="0"/>
      <w:spacing w:after="0" w:line="240" w:lineRule="auto"/>
      <w:ind w:left="480"/>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paragraph" w:styleId="ListParagraph">
    <w:name w:val="List Paragraph"/>
    <w:basedOn w:val="Normal"/>
    <w:link w:val="ListParagraphChar"/>
    <w:uiPriority w:val="1"/>
    <w:qFormat/>
    <w:pPr>
      <w:ind w:left="720"/>
      <w:contextualSpacing/>
    </w:pPr>
  </w:style>
  <w:style w:type="paragraph" w:customStyle="1" w:styleId="Normal2">
    <w:name w:val="Normal_2"/>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BodyText2">
    <w:name w:val="Body Text_2"/>
    <w:basedOn w:val="Normal2"/>
    <w:link w:val="BodyTextChar2"/>
    <w:uiPriority w:val="1"/>
    <w:qFormat/>
    <w:rPr>
      <w:sz w:val="24"/>
      <w:szCs w:val="24"/>
    </w:rPr>
  </w:style>
  <w:style w:type="character" w:customStyle="1" w:styleId="BodyTextChar2">
    <w:name w:val="Body Text Char_2"/>
    <w:link w:val="BodyText2"/>
    <w:uiPriority w:val="1"/>
    <w:rPr>
      <w:rFonts w:ascii="Microsoft Sans Serif" w:eastAsia="Microsoft Sans Serif" w:hAnsi="Microsoft Sans Serif" w:cs="Microsoft Sans Serif"/>
      <w:sz w:val="24"/>
      <w:szCs w:val="24"/>
      <w:lang w:val="en-US"/>
    </w:rPr>
  </w:style>
  <w:style w:type="paragraph" w:customStyle="1" w:styleId="Heading41">
    <w:name w:val="Heading 4_1"/>
    <w:basedOn w:val="Normal2"/>
    <w:link w:val="Heading4Char1"/>
    <w:uiPriority w:val="9"/>
    <w:unhideWhenUsed/>
    <w:qFormat/>
    <w:pPr>
      <w:ind w:left="1080"/>
      <w:outlineLvl w:val="3"/>
    </w:pPr>
    <w:rPr>
      <w:rFonts w:ascii="Arial" w:eastAsia="Arial" w:hAnsi="Arial" w:cs="Arial"/>
      <w:b/>
      <w:bCs/>
      <w:sz w:val="24"/>
      <w:szCs w:val="24"/>
    </w:rPr>
  </w:style>
  <w:style w:type="character" w:customStyle="1" w:styleId="Heading4Char1">
    <w:name w:val="Heading 4 Char_1"/>
    <w:link w:val="Heading41"/>
    <w:uiPriority w:val="9"/>
    <w:rPr>
      <w:rFonts w:ascii="Arial" w:eastAsia="Arial" w:hAnsi="Arial" w:cs="Arial"/>
      <w:b/>
      <w:bCs/>
      <w:sz w:val="24"/>
      <w:szCs w:val="24"/>
      <w:lang w:val="en-US"/>
    </w:rPr>
  </w:style>
  <w:style w:type="paragraph" w:customStyle="1" w:styleId="TableParagraph0">
    <w:name w:val="Table Paragraph_0"/>
    <w:basedOn w:val="Normal2"/>
    <w:uiPriority w:val="1"/>
    <w:qFormat/>
  </w:style>
  <w:style w:type="paragraph" w:customStyle="1" w:styleId="Normal00">
    <w:name w:val="Normal_0_0"/>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Heading400">
    <w:name w:val="Heading 4_0_0"/>
    <w:basedOn w:val="Normal00"/>
    <w:link w:val="Heading4Char00"/>
    <w:uiPriority w:val="9"/>
    <w:unhideWhenUsed/>
    <w:qFormat/>
    <w:pPr>
      <w:ind w:left="1080"/>
      <w:outlineLvl w:val="3"/>
    </w:pPr>
    <w:rPr>
      <w:rFonts w:ascii="Arial" w:eastAsia="Arial" w:hAnsi="Arial" w:cs="Arial"/>
      <w:b/>
      <w:bCs/>
      <w:sz w:val="24"/>
      <w:szCs w:val="24"/>
    </w:rPr>
  </w:style>
  <w:style w:type="character" w:customStyle="1" w:styleId="Heading4Char00">
    <w:name w:val="Heading 4 Char_0_0"/>
    <w:link w:val="Heading400"/>
    <w:uiPriority w:val="9"/>
    <w:qFormat/>
    <w:rPr>
      <w:rFonts w:ascii="Arial" w:eastAsia="Arial" w:hAnsi="Arial" w:cs="Arial"/>
      <w:b/>
      <w:bCs/>
      <w:sz w:val="24"/>
      <w:szCs w:val="24"/>
      <w:lang w:val="en-US"/>
    </w:rPr>
  </w:style>
  <w:style w:type="paragraph" w:customStyle="1" w:styleId="BodyText00">
    <w:name w:val="Body Text_0_0"/>
    <w:basedOn w:val="Normal00"/>
    <w:link w:val="BodyTextChar00"/>
    <w:uiPriority w:val="1"/>
    <w:qFormat/>
    <w:rPr>
      <w:sz w:val="24"/>
      <w:szCs w:val="24"/>
    </w:rPr>
  </w:style>
  <w:style w:type="character" w:customStyle="1" w:styleId="BodyTextChar00">
    <w:name w:val="Body Text Char_0_0"/>
    <w:link w:val="BodyText00"/>
    <w:uiPriority w:val="1"/>
    <w:rPr>
      <w:rFonts w:ascii="Microsoft Sans Serif" w:eastAsia="Microsoft Sans Serif" w:hAnsi="Microsoft Sans Serif" w:cs="Microsoft Sans Serif"/>
      <w:sz w:val="24"/>
      <w:szCs w:val="24"/>
      <w:lang w:val="en-US"/>
    </w:rPr>
  </w:style>
  <w:style w:type="paragraph" w:customStyle="1" w:styleId="Default">
    <w:name w:val="Default"/>
    <w:pPr>
      <w:autoSpaceDE w:val="0"/>
      <w:autoSpaceDN w:val="0"/>
      <w:adjustRightInd w:val="0"/>
    </w:pPr>
    <w:rPr>
      <w:rFonts w:ascii="Arial" w:eastAsia="Calibri" w:hAnsi="Arial" w:cs="Arial"/>
      <w:color w:val="000000"/>
      <w:sz w:val="24"/>
      <w:szCs w:val="24"/>
      <w:lang w:val="en-US" w:eastAsia="en-US"/>
    </w:rPr>
  </w:style>
  <w:style w:type="character" w:customStyle="1" w:styleId="ListParagraphChar">
    <w:name w:val="List Paragraph Char"/>
    <w:link w:val="ListParagraph"/>
    <w:uiPriority w:val="1"/>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BodyText">
    <w:name w:val="Body Text"/>
    <w:basedOn w:val="Normal"/>
    <w:link w:val="BodyTextChar"/>
    <w:uiPriority w:val="1"/>
    <w:qFormat/>
    <w:rsid w:val="00B34067"/>
    <w:pPr>
      <w:widowControl w:val="0"/>
      <w:spacing w:after="0" w:line="240" w:lineRule="auto"/>
    </w:pPr>
    <w:rPr>
      <w:rFonts w:ascii="Microsoft Sans Serif" w:eastAsia="Microsoft Sans Serif" w:hAnsi="Microsoft Sans Serif" w:cs="Microsoft Sans Serif"/>
      <w:sz w:val="24"/>
      <w:szCs w:val="24"/>
      <w:lang w:val="en-US"/>
      <w14:ligatures w14:val="standardContextual"/>
    </w:rPr>
  </w:style>
  <w:style w:type="character" w:customStyle="1" w:styleId="BodyTextChar">
    <w:name w:val="Body Text Char"/>
    <w:basedOn w:val="DefaultParagraphFont"/>
    <w:link w:val="BodyText"/>
    <w:uiPriority w:val="1"/>
    <w:rsid w:val="00B34067"/>
    <w:rPr>
      <w:rFonts w:ascii="Microsoft Sans Serif" w:eastAsia="Microsoft Sans Serif" w:hAnsi="Microsoft Sans Serif" w:cs="Microsoft Sans Serif"/>
      <w:sz w:val="24"/>
      <w:szCs w:val="24"/>
      <w:lang w:val="en-US" w:eastAsia="en-US"/>
      <w14:ligatures w14:val="standardContextual"/>
    </w:rPr>
  </w:style>
  <w:style w:type="table" w:styleId="TableGrid">
    <w:name w:val="Table Grid"/>
    <w:basedOn w:val="TableNormal"/>
    <w:uiPriority w:val="39"/>
    <w:rsid w:val="00433FB5"/>
    <w:rPr>
      <w:rFonts w:asciiTheme="minorHAnsi" w:eastAsiaTheme="minorHAnsi" w:hAnsiTheme="minorHAnsi" w:cstheme="minorBid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DBB"/>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D4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DBB"/>
    <w:rPr>
      <w:rFonts w:asciiTheme="minorHAnsi" w:eastAsiaTheme="minorHAnsi" w:hAnsiTheme="minorHAnsi" w:cstheme="minorBidi"/>
      <w:sz w:val="22"/>
      <w:szCs w:val="22"/>
      <w:lang w:eastAsia="en-US"/>
    </w:rPr>
  </w:style>
  <w:style w:type="paragraph" w:styleId="TOC1">
    <w:name w:val="toc 1"/>
    <w:basedOn w:val="Normal"/>
    <w:uiPriority w:val="1"/>
    <w:qFormat/>
    <w:rsid w:val="00F1440C"/>
    <w:pPr>
      <w:widowControl w:val="0"/>
      <w:autoSpaceDE w:val="0"/>
      <w:autoSpaceDN w:val="0"/>
      <w:spacing w:before="159" w:after="0" w:line="240" w:lineRule="auto"/>
      <w:ind w:left="517" w:hanging="268"/>
    </w:pPr>
    <w:rPr>
      <w:rFonts w:ascii="Times New Roman" w:eastAsia="Times New Roman" w:hAnsi="Times New Roman" w:cs="Times New Roman"/>
      <w:sz w:val="20"/>
      <w:szCs w:val="20"/>
      <w:lang w:val="en-US"/>
    </w:rPr>
  </w:style>
  <w:style w:type="character" w:customStyle="1" w:styleId="UnresolvedMention">
    <w:name w:val="Unresolved Mention"/>
    <w:basedOn w:val="DefaultParagraphFont"/>
    <w:uiPriority w:val="99"/>
    <w:semiHidden/>
    <w:unhideWhenUsed/>
    <w:rsid w:val="00F1440C"/>
    <w:rPr>
      <w:color w:val="605E5C"/>
      <w:shd w:val="clear" w:color="auto" w:fill="E1DFDD"/>
    </w:rPr>
  </w:style>
  <w:style w:type="character" w:customStyle="1" w:styleId="Heading2Char">
    <w:name w:val="Heading 2 Char"/>
    <w:basedOn w:val="DefaultParagraphFont"/>
    <w:link w:val="Heading2"/>
    <w:uiPriority w:val="9"/>
    <w:rsid w:val="00611A6A"/>
    <w:rPr>
      <w:rFonts w:ascii="Arial" w:eastAsia="Arial" w:hAnsi="Arial" w:cs="Arial"/>
      <w:b/>
      <w:bCs/>
      <w:sz w:val="24"/>
      <w:szCs w:val="24"/>
      <w:lang w:val="en-US" w:eastAsia="en-US"/>
    </w:rPr>
  </w:style>
  <w:style w:type="character" w:customStyle="1" w:styleId="Heading1Char">
    <w:name w:val="Heading 1 Char"/>
    <w:basedOn w:val="DefaultParagraphFont"/>
    <w:link w:val="Heading1"/>
    <w:uiPriority w:val="9"/>
    <w:rsid w:val="002564D3"/>
    <w:rPr>
      <w:rFonts w:ascii="Arial" w:eastAsia="Arial" w:hAnsi="Arial" w:cs="Arial"/>
      <w:b/>
      <w:bCs/>
      <w:sz w:val="28"/>
      <w:szCs w:val="28"/>
      <w:lang w:val="en-US" w:eastAsia="en-US"/>
    </w:rPr>
  </w:style>
  <w:style w:type="paragraph" w:customStyle="1" w:styleId="TableParagraph">
    <w:name w:val="Table Paragraph"/>
    <w:basedOn w:val="Normal"/>
    <w:uiPriority w:val="1"/>
    <w:qFormat/>
    <w:rsid w:val="002564D3"/>
    <w:pPr>
      <w:widowControl w:val="0"/>
      <w:autoSpaceDE w:val="0"/>
      <w:autoSpaceDN w:val="0"/>
      <w:spacing w:after="0" w:line="240" w:lineRule="auto"/>
    </w:pPr>
    <w:rPr>
      <w:rFonts w:ascii="Arial MT" w:eastAsia="Arial MT" w:hAnsi="Arial MT" w:cs="Arial MT"/>
      <w:lang w:val="en-US"/>
    </w:rPr>
  </w:style>
  <w:style w:type="paragraph" w:styleId="Revision">
    <w:name w:val="Revision"/>
    <w:hidden/>
    <w:uiPriority w:val="99"/>
    <w:unhideWhenUsed/>
    <w:rsid w:val="00B32110"/>
    <w:rPr>
      <w:rFonts w:asciiTheme="minorHAnsi" w:eastAsiaTheme="minorHAnsi" w:hAnsiTheme="minorHAnsi" w:cstheme="minorBidi"/>
      <w:sz w:val="22"/>
      <w:szCs w:val="22"/>
      <w:lang w:eastAsia="en-US"/>
    </w:rPr>
  </w:style>
  <w:style w:type="character" w:customStyle="1" w:styleId="react-xocs-alternative-link">
    <w:name w:val="react-xocs-alternative-link"/>
    <w:basedOn w:val="DefaultParagraphFont"/>
    <w:rsid w:val="00D211D6"/>
  </w:style>
  <w:style w:type="character" w:customStyle="1" w:styleId="given-name">
    <w:name w:val="given-name"/>
    <w:basedOn w:val="DefaultParagraphFont"/>
    <w:rsid w:val="00D211D6"/>
  </w:style>
  <w:style w:type="character" w:customStyle="1" w:styleId="text">
    <w:name w:val="text"/>
    <w:basedOn w:val="DefaultParagraphFont"/>
    <w:rsid w:val="00D211D6"/>
  </w:style>
  <w:style w:type="character" w:styleId="CommentReference">
    <w:name w:val="annotation reference"/>
    <w:basedOn w:val="DefaultParagraphFont"/>
    <w:uiPriority w:val="99"/>
    <w:semiHidden/>
    <w:unhideWhenUsed/>
    <w:rsid w:val="00D73134"/>
    <w:rPr>
      <w:sz w:val="16"/>
      <w:szCs w:val="16"/>
    </w:rPr>
  </w:style>
  <w:style w:type="paragraph" w:styleId="CommentText">
    <w:name w:val="annotation text"/>
    <w:basedOn w:val="Normal"/>
    <w:link w:val="CommentTextChar"/>
    <w:uiPriority w:val="99"/>
    <w:semiHidden/>
    <w:unhideWhenUsed/>
    <w:rsid w:val="00D73134"/>
    <w:pPr>
      <w:spacing w:line="240" w:lineRule="auto"/>
    </w:pPr>
    <w:rPr>
      <w:sz w:val="20"/>
      <w:szCs w:val="20"/>
    </w:rPr>
  </w:style>
  <w:style w:type="character" w:customStyle="1" w:styleId="CommentTextChar">
    <w:name w:val="Comment Text Char"/>
    <w:basedOn w:val="DefaultParagraphFont"/>
    <w:link w:val="CommentText"/>
    <w:uiPriority w:val="99"/>
    <w:semiHidden/>
    <w:rsid w:val="00D73134"/>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D73134"/>
    <w:rPr>
      <w:b/>
      <w:bCs/>
    </w:rPr>
  </w:style>
  <w:style w:type="character" w:customStyle="1" w:styleId="CommentSubjectChar">
    <w:name w:val="Comment Subject Char"/>
    <w:basedOn w:val="CommentTextChar"/>
    <w:link w:val="CommentSubject"/>
    <w:uiPriority w:val="99"/>
    <w:semiHidden/>
    <w:rsid w:val="00D73134"/>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D731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134"/>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footer" Target="footer8.xml"/><Relationship Id="rId21" Type="http://schemas.openxmlformats.org/officeDocument/2006/relationships/header" Target="header4.xml"/><Relationship Id="rId34" Type="http://schemas.openxmlformats.org/officeDocument/2006/relationships/header" Target="header14.xml"/><Relationship Id="rId42" Type="http://schemas.microsoft.com/office/2007/relationships/hdphoto" Target="media/hdphoto1.wdp"/><Relationship Id="rId47" Type="http://schemas.openxmlformats.org/officeDocument/2006/relationships/image" Target="media/image5.png"/><Relationship Id="rId50" Type="http://schemas.microsoft.com/office/2007/relationships/hdphoto" Target="media/hdphoto4.wdp"/><Relationship Id="rId55"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10.xml"/><Relationship Id="rId41" Type="http://schemas.openxmlformats.org/officeDocument/2006/relationships/image" Target="media/image1.png"/><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image" Target="media/image3.jpg"/><Relationship Id="rId53" Type="http://schemas.microsoft.com/office/2007/relationships/hdphoto" Target="media/hdphoto5.wdp"/><Relationship Id="rId58"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image" Target="media/image6.pn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https://doi.org/10.3390/horticulturae7050118" TargetMode="External"/><Relationship Id="rId19" Type="http://schemas.openxmlformats.org/officeDocument/2006/relationships/header" Target="header3.xml"/><Relationship Id="rId31" Type="http://schemas.openxmlformats.org/officeDocument/2006/relationships/footer" Target="footer6.xml"/><Relationship Id="rId44" Type="http://schemas.microsoft.com/office/2007/relationships/hdphoto" Target="media/hdphoto2.wdp"/><Relationship Id="rId52" Type="http://schemas.openxmlformats.org/officeDocument/2006/relationships/image" Target="media/image8.png"/><Relationship Id="rId60"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11.xml"/><Relationship Id="rId35" Type="http://schemas.openxmlformats.org/officeDocument/2006/relationships/footer" Target="footer7.xml"/><Relationship Id="rId43" Type="http://schemas.openxmlformats.org/officeDocument/2006/relationships/image" Target="media/image2.png"/><Relationship Id="rId48" Type="http://schemas.microsoft.com/office/2007/relationships/hdphoto" Target="media/hdphoto3.wdp"/><Relationship Id="rId56" Type="http://schemas.microsoft.com/office/2007/relationships/hdphoto" Target="media/hdphoto6.wdp"/><Relationship Id="rId8" Type="http://schemas.openxmlformats.org/officeDocument/2006/relationships/comments" Target="comments.xml"/><Relationship Id="rId51" Type="http://schemas.openxmlformats.org/officeDocument/2006/relationships/image" Target="media/image7.jpg"/><Relationship Id="rId3" Type="http://schemas.openxmlformats.org/officeDocument/2006/relationships/styles" Target="styles.xml"/><Relationship Id="rId12"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image" Target="media/image4.jp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1BAF6-76BF-4424-B957-59F079247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2091</TotalTime>
  <Pages>33</Pages>
  <Words>10053</Words>
  <Characters>57308</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intel</cp:lastModifiedBy>
  <cp:revision>893</cp:revision>
  <dcterms:created xsi:type="dcterms:W3CDTF">2025-08-29T15:43:00Z</dcterms:created>
  <dcterms:modified xsi:type="dcterms:W3CDTF">2025-09-28T17:49:00Z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2BCDF0702BCD4212BE9A7603897BCA74_12</vt:lpwstr>
  </property>
</Properties>
</file>