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564D" w14:textId="77777777" w:rsidR="00836DE6" w:rsidRDefault="00836DE6" w:rsidP="00627E50">
      <w:pPr>
        <w:spacing w:before="120" w:after="120" w:line="360" w:lineRule="auto"/>
        <w:jc w:val="both"/>
        <w:rPr>
          <w:rFonts w:ascii="Arial" w:hAnsi="Arial"/>
          <w:b/>
          <w:bCs/>
          <w:sz w:val="22"/>
          <w:szCs w:val="22"/>
        </w:rPr>
      </w:pPr>
      <w:r w:rsidRPr="00836DE6">
        <w:rPr>
          <w:rFonts w:ascii="Arial" w:hAnsi="Arial"/>
          <w:b/>
          <w:bCs/>
          <w:sz w:val="22"/>
          <w:szCs w:val="22"/>
        </w:rPr>
        <w:t xml:space="preserve">Contribution of NPK </w:t>
      </w:r>
      <w:proofErr w:type="spellStart"/>
      <w:r w:rsidRPr="00836DE6">
        <w:rPr>
          <w:rFonts w:ascii="Arial" w:hAnsi="Arial"/>
          <w:b/>
          <w:bCs/>
          <w:sz w:val="22"/>
          <w:szCs w:val="22"/>
        </w:rPr>
        <w:t>fertilizers</w:t>
      </w:r>
      <w:proofErr w:type="spellEnd"/>
      <w:r w:rsidRPr="00836DE6">
        <w:rPr>
          <w:rFonts w:ascii="Arial" w:hAnsi="Arial"/>
          <w:b/>
          <w:bCs/>
          <w:sz w:val="22"/>
          <w:szCs w:val="22"/>
        </w:rPr>
        <w:t xml:space="preserve"> </w:t>
      </w:r>
      <w:proofErr w:type="spellStart"/>
      <w:r w:rsidRPr="00836DE6">
        <w:rPr>
          <w:rFonts w:ascii="Arial" w:hAnsi="Arial"/>
          <w:b/>
          <w:bCs/>
          <w:sz w:val="22"/>
          <w:szCs w:val="22"/>
        </w:rPr>
        <w:t>enriched</w:t>
      </w:r>
      <w:proofErr w:type="spellEnd"/>
      <w:r w:rsidRPr="00836DE6">
        <w:rPr>
          <w:rFonts w:ascii="Arial" w:hAnsi="Arial"/>
          <w:b/>
          <w:bCs/>
          <w:sz w:val="22"/>
          <w:szCs w:val="22"/>
        </w:rPr>
        <w:t xml:space="preserve"> </w:t>
      </w:r>
      <w:proofErr w:type="spellStart"/>
      <w:r w:rsidRPr="00836DE6">
        <w:rPr>
          <w:rFonts w:ascii="Arial" w:hAnsi="Arial"/>
          <w:b/>
          <w:bCs/>
          <w:sz w:val="22"/>
          <w:szCs w:val="22"/>
        </w:rPr>
        <w:t>with</w:t>
      </w:r>
      <w:proofErr w:type="spellEnd"/>
      <w:r w:rsidRPr="00836DE6">
        <w:rPr>
          <w:rFonts w:ascii="Arial" w:hAnsi="Arial"/>
          <w:b/>
          <w:bCs/>
          <w:sz w:val="22"/>
          <w:szCs w:val="22"/>
        </w:rPr>
        <w:t xml:space="preserve"> basic cations to </w:t>
      </w:r>
      <w:proofErr w:type="spellStart"/>
      <w:r w:rsidRPr="00836DE6">
        <w:rPr>
          <w:rFonts w:ascii="Arial" w:hAnsi="Arial"/>
          <w:b/>
          <w:bCs/>
          <w:sz w:val="22"/>
          <w:szCs w:val="22"/>
        </w:rPr>
        <w:t>soil</w:t>
      </w:r>
      <w:proofErr w:type="spellEnd"/>
      <w:r w:rsidRPr="00836DE6">
        <w:rPr>
          <w:rFonts w:ascii="Arial" w:hAnsi="Arial"/>
          <w:b/>
          <w:bCs/>
          <w:sz w:val="22"/>
          <w:szCs w:val="22"/>
        </w:rPr>
        <w:t xml:space="preserve"> </w:t>
      </w:r>
      <w:proofErr w:type="spellStart"/>
      <w:r w:rsidRPr="00836DE6">
        <w:rPr>
          <w:rFonts w:ascii="Arial" w:hAnsi="Arial"/>
          <w:b/>
          <w:bCs/>
          <w:sz w:val="22"/>
          <w:szCs w:val="22"/>
        </w:rPr>
        <w:t>fertility</w:t>
      </w:r>
      <w:proofErr w:type="spellEnd"/>
      <w:r w:rsidRPr="00836DE6">
        <w:rPr>
          <w:rFonts w:ascii="Arial" w:hAnsi="Arial"/>
          <w:b/>
          <w:bCs/>
          <w:sz w:val="22"/>
          <w:szCs w:val="22"/>
        </w:rPr>
        <w:t xml:space="preserve"> </w:t>
      </w:r>
      <w:proofErr w:type="spellStart"/>
      <w:r w:rsidRPr="00836DE6">
        <w:rPr>
          <w:rFonts w:ascii="Arial" w:hAnsi="Arial"/>
          <w:b/>
          <w:bCs/>
          <w:sz w:val="22"/>
          <w:szCs w:val="22"/>
        </w:rPr>
        <w:t>under</w:t>
      </w:r>
      <w:proofErr w:type="spellEnd"/>
      <w:r w:rsidRPr="00836DE6">
        <w:rPr>
          <w:rFonts w:ascii="Arial" w:hAnsi="Arial"/>
          <w:b/>
          <w:bCs/>
          <w:sz w:val="22"/>
          <w:szCs w:val="22"/>
        </w:rPr>
        <w:t xml:space="preserve"> </w:t>
      </w:r>
      <w:proofErr w:type="spellStart"/>
      <w:r w:rsidRPr="00836DE6">
        <w:rPr>
          <w:rFonts w:ascii="Arial" w:hAnsi="Arial"/>
          <w:b/>
          <w:bCs/>
          <w:sz w:val="22"/>
          <w:szCs w:val="22"/>
        </w:rPr>
        <w:t>cocoa</w:t>
      </w:r>
      <w:proofErr w:type="spellEnd"/>
      <w:r w:rsidRPr="00836DE6">
        <w:rPr>
          <w:rFonts w:ascii="Arial" w:hAnsi="Arial"/>
          <w:b/>
          <w:bCs/>
          <w:sz w:val="22"/>
          <w:szCs w:val="22"/>
        </w:rPr>
        <w:t xml:space="preserve"> </w:t>
      </w:r>
      <w:proofErr w:type="spellStart"/>
      <w:r w:rsidRPr="00836DE6">
        <w:rPr>
          <w:rFonts w:ascii="Arial" w:hAnsi="Arial"/>
          <w:b/>
          <w:bCs/>
          <w:sz w:val="22"/>
          <w:szCs w:val="22"/>
        </w:rPr>
        <w:t>trees</w:t>
      </w:r>
      <w:proofErr w:type="spellEnd"/>
      <w:r w:rsidRPr="00836DE6">
        <w:rPr>
          <w:rFonts w:ascii="Arial" w:hAnsi="Arial"/>
          <w:b/>
          <w:bCs/>
          <w:sz w:val="22"/>
          <w:szCs w:val="22"/>
        </w:rPr>
        <w:t xml:space="preserve"> in </w:t>
      </w:r>
      <w:commentRangeStart w:id="0"/>
      <w:proofErr w:type="spellStart"/>
      <w:r w:rsidRPr="000A7849">
        <w:rPr>
          <w:rFonts w:ascii="Arial" w:hAnsi="Arial"/>
          <w:b/>
          <w:bCs/>
          <w:sz w:val="22"/>
          <w:szCs w:val="22"/>
          <w:highlight w:val="yellow"/>
        </w:rPr>
        <w:t>southwestern</w:t>
      </w:r>
      <w:commentRangeEnd w:id="0"/>
      <w:proofErr w:type="spellEnd"/>
      <w:r w:rsidR="000A7849">
        <w:rPr>
          <w:rStyle w:val="CommentReference"/>
          <w:rFonts w:asciiTheme="minorHAnsi" w:eastAsiaTheme="minorHAnsi" w:hAnsiTheme="minorHAnsi" w:cstheme="minorBidi"/>
          <w:lang w:eastAsia="en-US"/>
        </w:rPr>
        <w:commentReference w:id="0"/>
      </w:r>
      <w:r w:rsidRPr="00836DE6">
        <w:rPr>
          <w:rFonts w:ascii="Arial" w:hAnsi="Arial"/>
          <w:b/>
          <w:bCs/>
          <w:sz w:val="22"/>
          <w:szCs w:val="22"/>
        </w:rPr>
        <w:t xml:space="preserve"> Côte d’Ivoire.</w:t>
      </w:r>
    </w:p>
    <w:p w14:paraId="153EEC04" w14:textId="77777777" w:rsidR="009474AE" w:rsidRDefault="009474AE" w:rsidP="00836DE6">
      <w:pPr>
        <w:spacing w:before="120" w:after="120" w:line="360" w:lineRule="auto"/>
        <w:jc w:val="both"/>
        <w:rPr>
          <w:rFonts w:ascii="Arial" w:hAnsi="Arial"/>
        </w:rPr>
      </w:pPr>
    </w:p>
    <w:p w14:paraId="40325476" w14:textId="4C74B77A" w:rsidR="002353E1" w:rsidRDefault="002353E1" w:rsidP="00836DE6">
      <w:pPr>
        <w:spacing w:before="240" w:after="120" w:line="360" w:lineRule="auto"/>
        <w:jc w:val="both"/>
        <w:rPr>
          <w:rFonts w:ascii="Arial" w:hAnsi="Arial"/>
          <w:b/>
          <w:bCs/>
          <w:sz w:val="22"/>
          <w:szCs w:val="22"/>
        </w:rPr>
      </w:pPr>
      <w:r w:rsidRPr="002353E1">
        <w:rPr>
          <w:rFonts w:ascii="Arial" w:hAnsi="Arial"/>
          <w:b/>
          <w:bCs/>
          <w:sz w:val="22"/>
          <w:szCs w:val="22"/>
        </w:rPr>
        <w:t>ABSTRA</w:t>
      </w:r>
      <w:r w:rsidR="0011074E">
        <w:rPr>
          <w:rFonts w:ascii="Arial" w:hAnsi="Arial"/>
          <w:b/>
          <w:bCs/>
          <w:sz w:val="22"/>
          <w:szCs w:val="22"/>
        </w:rPr>
        <w:t>C</w:t>
      </w:r>
      <w:r w:rsidRPr="002353E1">
        <w:rPr>
          <w:rFonts w:ascii="Arial" w:hAnsi="Arial"/>
          <w:b/>
          <w:bCs/>
          <w:sz w:val="22"/>
          <w:szCs w:val="22"/>
        </w:rPr>
        <w:t>T</w:t>
      </w:r>
    </w:p>
    <w:p w14:paraId="07D1AA33" w14:textId="6B30585C" w:rsidR="00836DE6" w:rsidRPr="00836DE6" w:rsidRDefault="00836DE6" w:rsidP="00836DE6">
      <w:pPr>
        <w:spacing w:line="360" w:lineRule="auto"/>
        <w:jc w:val="both"/>
        <w:rPr>
          <w:rFonts w:ascii="Arial" w:hAnsi="Arial"/>
        </w:rPr>
      </w:pPr>
      <w:r w:rsidRPr="00836DE6">
        <w:rPr>
          <w:rFonts w:ascii="Arial" w:hAnsi="Arial"/>
        </w:rPr>
        <w:t xml:space="preserve">The </w:t>
      </w:r>
      <w:proofErr w:type="spellStart"/>
      <w:r w:rsidRPr="00836DE6">
        <w:rPr>
          <w:rFonts w:ascii="Arial" w:hAnsi="Arial"/>
        </w:rPr>
        <w:t>search</w:t>
      </w:r>
      <w:proofErr w:type="spellEnd"/>
      <w:r w:rsidRPr="00836DE6">
        <w:rPr>
          <w:rFonts w:ascii="Arial" w:hAnsi="Arial"/>
        </w:rPr>
        <w:t xml:space="preserve"> for </w:t>
      </w:r>
      <w:proofErr w:type="spellStart"/>
      <w:r w:rsidRPr="00836DE6">
        <w:rPr>
          <w:rFonts w:ascii="Arial" w:hAnsi="Arial"/>
        </w:rPr>
        <w:t>mineral</w:t>
      </w:r>
      <w:proofErr w:type="spellEnd"/>
      <w:r w:rsidRPr="00836DE6">
        <w:rPr>
          <w:rFonts w:ascii="Arial" w:hAnsi="Arial"/>
        </w:rPr>
        <w:t xml:space="preserve"> </w:t>
      </w:r>
      <w:proofErr w:type="spellStart"/>
      <w:r w:rsidRPr="00836DE6">
        <w:rPr>
          <w:rFonts w:ascii="Arial" w:hAnsi="Arial"/>
        </w:rPr>
        <w:t>fertilizers</w:t>
      </w:r>
      <w:proofErr w:type="spellEnd"/>
      <w:r w:rsidRPr="00836DE6">
        <w:rPr>
          <w:rFonts w:ascii="Arial" w:hAnsi="Arial"/>
        </w:rPr>
        <w:t xml:space="preserve"> capable of </w:t>
      </w:r>
      <w:proofErr w:type="spellStart"/>
      <w:r w:rsidRPr="00836DE6">
        <w:rPr>
          <w:rFonts w:ascii="Arial" w:hAnsi="Arial"/>
        </w:rPr>
        <w:t>sustainably</w:t>
      </w:r>
      <w:proofErr w:type="spellEnd"/>
      <w:r w:rsidRPr="00836DE6">
        <w:rPr>
          <w:rFonts w:ascii="Arial" w:hAnsi="Arial"/>
        </w:rPr>
        <w:t xml:space="preserve"> </w:t>
      </w:r>
      <w:proofErr w:type="spellStart"/>
      <w:r w:rsidRPr="00836DE6">
        <w:rPr>
          <w:rFonts w:ascii="Arial" w:hAnsi="Arial"/>
        </w:rPr>
        <w:t>supporting</w:t>
      </w:r>
      <w:proofErr w:type="spellEnd"/>
      <w:r w:rsidRPr="00836DE6">
        <w:rPr>
          <w:rFonts w:ascii="Arial" w:hAnsi="Arial"/>
        </w:rPr>
        <w:t xml:space="preserve"> </w:t>
      </w:r>
      <w:proofErr w:type="spellStart"/>
      <w:r w:rsidRPr="00836DE6">
        <w:rPr>
          <w:rFonts w:ascii="Arial" w:hAnsi="Arial"/>
        </w:rPr>
        <w:t>cocoa</w:t>
      </w:r>
      <w:proofErr w:type="spellEnd"/>
      <w:r w:rsidRPr="00836DE6">
        <w:rPr>
          <w:rFonts w:ascii="Arial" w:hAnsi="Arial"/>
        </w:rPr>
        <w:t xml:space="preserve"> production </w:t>
      </w:r>
      <w:proofErr w:type="spellStart"/>
      <w:r w:rsidRPr="00836DE6">
        <w:rPr>
          <w:rFonts w:ascii="Arial" w:hAnsi="Arial"/>
        </w:rPr>
        <w:t>led</w:t>
      </w:r>
      <w:proofErr w:type="spellEnd"/>
      <w:r w:rsidRPr="00836DE6">
        <w:rPr>
          <w:rFonts w:ascii="Arial" w:hAnsi="Arial"/>
        </w:rPr>
        <w:t xml:space="preserve"> to an </w:t>
      </w:r>
      <w:proofErr w:type="spellStart"/>
      <w:r w:rsidRPr="00836DE6">
        <w:rPr>
          <w:rFonts w:ascii="Arial" w:hAnsi="Arial"/>
        </w:rPr>
        <w:t>experiment</w:t>
      </w:r>
      <w:proofErr w:type="spellEnd"/>
      <w:r w:rsidRPr="00836DE6">
        <w:rPr>
          <w:rFonts w:ascii="Arial" w:hAnsi="Arial"/>
        </w:rPr>
        <w:t xml:space="preserve"> </w:t>
      </w:r>
      <w:proofErr w:type="spellStart"/>
      <w:r w:rsidRPr="00836DE6">
        <w:rPr>
          <w:rFonts w:ascii="Arial" w:hAnsi="Arial"/>
        </w:rPr>
        <w:t>aimed</w:t>
      </w:r>
      <w:proofErr w:type="spellEnd"/>
      <w:r w:rsidRPr="00836DE6">
        <w:rPr>
          <w:rFonts w:ascii="Arial" w:hAnsi="Arial"/>
        </w:rPr>
        <w:t xml:space="preserve"> at </w:t>
      </w:r>
      <w:proofErr w:type="spellStart"/>
      <w:r w:rsidRPr="00836DE6">
        <w:rPr>
          <w:rFonts w:ascii="Arial" w:hAnsi="Arial"/>
        </w:rPr>
        <w:t>determining</w:t>
      </w:r>
      <w:proofErr w:type="spellEnd"/>
      <w:r w:rsidRPr="00836DE6">
        <w:rPr>
          <w:rFonts w:ascii="Arial" w:hAnsi="Arial"/>
        </w:rPr>
        <w:t xml:space="preserve"> the </w:t>
      </w:r>
      <w:proofErr w:type="spellStart"/>
      <w:r w:rsidRPr="00836DE6">
        <w:rPr>
          <w:rFonts w:ascii="Arial" w:hAnsi="Arial"/>
        </w:rPr>
        <w:t>fertility</w:t>
      </w:r>
      <w:proofErr w:type="spellEnd"/>
      <w:r w:rsidRPr="00836DE6">
        <w:rPr>
          <w:rFonts w:ascii="Arial" w:hAnsi="Arial"/>
        </w:rPr>
        <w:t xml:space="preserve"> </w:t>
      </w:r>
      <w:proofErr w:type="spellStart"/>
      <w:r w:rsidRPr="00836DE6">
        <w:rPr>
          <w:rFonts w:ascii="Arial" w:hAnsi="Arial"/>
        </w:rPr>
        <w:t>level</w:t>
      </w:r>
      <w:proofErr w:type="spellEnd"/>
      <w:r w:rsidRPr="00836DE6">
        <w:rPr>
          <w:rFonts w:ascii="Arial" w:hAnsi="Arial"/>
        </w:rPr>
        <w:t xml:space="preserve"> of </w:t>
      </w:r>
      <w:proofErr w:type="spellStart"/>
      <w:r w:rsidRPr="00836DE6">
        <w:rPr>
          <w:rFonts w:ascii="Arial" w:hAnsi="Arial"/>
        </w:rPr>
        <w:t>soils</w:t>
      </w:r>
      <w:proofErr w:type="spellEnd"/>
      <w:r w:rsidRPr="00836DE6">
        <w:rPr>
          <w:rFonts w:ascii="Arial" w:hAnsi="Arial"/>
        </w:rPr>
        <w:t xml:space="preserve"> </w:t>
      </w:r>
      <w:proofErr w:type="spellStart"/>
      <w:r w:rsidRPr="00836DE6">
        <w:rPr>
          <w:rFonts w:ascii="Arial" w:hAnsi="Arial"/>
        </w:rPr>
        <w:t>under</w:t>
      </w:r>
      <w:proofErr w:type="spellEnd"/>
      <w:r w:rsidRPr="00836DE6">
        <w:rPr>
          <w:rFonts w:ascii="Arial" w:hAnsi="Arial"/>
        </w:rPr>
        <w:t xml:space="preserve"> </w:t>
      </w:r>
      <w:proofErr w:type="spellStart"/>
      <w:r w:rsidRPr="00836DE6">
        <w:rPr>
          <w:rFonts w:ascii="Arial" w:hAnsi="Arial"/>
        </w:rPr>
        <w:t>cocoa</w:t>
      </w:r>
      <w:proofErr w:type="spellEnd"/>
      <w:r w:rsidRPr="00836DE6">
        <w:rPr>
          <w:rFonts w:ascii="Arial" w:hAnsi="Arial"/>
        </w:rPr>
        <w:t xml:space="preserve"> cultivation in the </w:t>
      </w:r>
      <w:proofErr w:type="spellStart"/>
      <w:r w:rsidRPr="00836DE6">
        <w:rPr>
          <w:rFonts w:ascii="Arial" w:hAnsi="Arial"/>
        </w:rPr>
        <w:t>presence</w:t>
      </w:r>
      <w:proofErr w:type="spellEnd"/>
      <w:r w:rsidRPr="00836DE6">
        <w:rPr>
          <w:rFonts w:ascii="Arial" w:hAnsi="Arial"/>
        </w:rPr>
        <w:t xml:space="preserve"> of NPK </w:t>
      </w:r>
      <w:proofErr w:type="spellStart"/>
      <w:r w:rsidRPr="00836DE6">
        <w:rPr>
          <w:rFonts w:ascii="Arial" w:hAnsi="Arial"/>
        </w:rPr>
        <w:t>fertilizers</w:t>
      </w:r>
      <w:proofErr w:type="spellEnd"/>
      <w:r w:rsidRPr="00836DE6">
        <w:rPr>
          <w:rFonts w:ascii="Arial" w:hAnsi="Arial"/>
        </w:rPr>
        <w:t xml:space="preserve"> </w:t>
      </w:r>
      <w:proofErr w:type="spellStart"/>
      <w:r w:rsidRPr="00836DE6">
        <w:rPr>
          <w:rFonts w:ascii="Arial" w:hAnsi="Arial"/>
        </w:rPr>
        <w:t>enriched</w:t>
      </w:r>
      <w:proofErr w:type="spellEnd"/>
      <w:r w:rsidRPr="00836DE6">
        <w:rPr>
          <w:rFonts w:ascii="Arial" w:hAnsi="Arial"/>
        </w:rPr>
        <w:t xml:space="preserve"> </w:t>
      </w:r>
      <w:proofErr w:type="spellStart"/>
      <w:r w:rsidRPr="00836DE6">
        <w:rPr>
          <w:rFonts w:ascii="Arial" w:hAnsi="Arial"/>
        </w:rPr>
        <w:t>with</w:t>
      </w:r>
      <w:proofErr w:type="spellEnd"/>
      <w:r w:rsidRPr="00836DE6">
        <w:rPr>
          <w:rFonts w:ascii="Arial" w:hAnsi="Arial"/>
        </w:rPr>
        <w:t xml:space="preserve"> basic cations. This </w:t>
      </w:r>
      <w:proofErr w:type="spellStart"/>
      <w:r w:rsidRPr="00836DE6">
        <w:rPr>
          <w:rFonts w:ascii="Arial" w:hAnsi="Arial"/>
        </w:rPr>
        <w:t>work</w:t>
      </w:r>
      <w:proofErr w:type="spellEnd"/>
      <w:r w:rsidRPr="00836DE6">
        <w:rPr>
          <w:rFonts w:ascii="Arial" w:hAnsi="Arial"/>
        </w:rPr>
        <w:t xml:space="preserve"> </w:t>
      </w:r>
      <w:proofErr w:type="spellStart"/>
      <w:r w:rsidRPr="00836DE6">
        <w:rPr>
          <w:rFonts w:ascii="Arial" w:hAnsi="Arial"/>
        </w:rPr>
        <w:t>was</w:t>
      </w:r>
      <w:proofErr w:type="spellEnd"/>
      <w:r w:rsidRPr="00836DE6">
        <w:rPr>
          <w:rFonts w:ascii="Arial" w:hAnsi="Arial"/>
        </w:rPr>
        <w:t xml:space="preserve"> </w:t>
      </w:r>
      <w:proofErr w:type="spellStart"/>
      <w:r w:rsidRPr="00836DE6">
        <w:rPr>
          <w:rFonts w:ascii="Arial" w:hAnsi="Arial"/>
        </w:rPr>
        <w:t>carried</w:t>
      </w:r>
      <w:proofErr w:type="spellEnd"/>
      <w:r w:rsidRPr="00836DE6">
        <w:rPr>
          <w:rFonts w:ascii="Arial" w:hAnsi="Arial"/>
        </w:rPr>
        <w:t xml:space="preserve"> out over </w:t>
      </w:r>
      <w:proofErr w:type="spellStart"/>
      <w:r w:rsidRPr="00836DE6">
        <w:rPr>
          <w:rFonts w:ascii="Arial" w:hAnsi="Arial"/>
        </w:rPr>
        <w:t>two</w:t>
      </w:r>
      <w:proofErr w:type="spellEnd"/>
      <w:r w:rsidRPr="00836DE6">
        <w:rPr>
          <w:rFonts w:ascii="Arial" w:hAnsi="Arial"/>
        </w:rPr>
        <w:t xml:space="preserve"> </w:t>
      </w:r>
      <w:proofErr w:type="spellStart"/>
      <w:r w:rsidRPr="00836DE6">
        <w:rPr>
          <w:rFonts w:ascii="Arial" w:hAnsi="Arial"/>
        </w:rPr>
        <w:t>years</w:t>
      </w:r>
      <w:proofErr w:type="spellEnd"/>
      <w:r w:rsidRPr="00836DE6">
        <w:rPr>
          <w:rFonts w:ascii="Arial" w:hAnsi="Arial"/>
        </w:rPr>
        <w:t xml:space="preserve"> in </w:t>
      </w:r>
      <w:proofErr w:type="spellStart"/>
      <w:r w:rsidRPr="00836DE6">
        <w:rPr>
          <w:rFonts w:ascii="Arial" w:hAnsi="Arial"/>
        </w:rPr>
        <w:t>three</w:t>
      </w:r>
      <w:proofErr w:type="spellEnd"/>
      <w:r w:rsidRPr="00836DE6">
        <w:rPr>
          <w:rFonts w:ascii="Arial" w:hAnsi="Arial"/>
        </w:rPr>
        <w:t xml:space="preserve"> </w:t>
      </w:r>
      <w:proofErr w:type="spellStart"/>
      <w:r w:rsidRPr="00836DE6">
        <w:rPr>
          <w:rFonts w:ascii="Arial" w:hAnsi="Arial"/>
        </w:rPr>
        <w:t>cocoa</w:t>
      </w:r>
      <w:proofErr w:type="spellEnd"/>
      <w:r w:rsidRPr="00836DE6">
        <w:rPr>
          <w:rFonts w:ascii="Arial" w:hAnsi="Arial"/>
        </w:rPr>
        <w:t xml:space="preserve"> plantations in the Nawa </w:t>
      </w:r>
      <w:proofErr w:type="spellStart"/>
      <w:r w:rsidRPr="00836DE6">
        <w:rPr>
          <w:rFonts w:ascii="Arial" w:hAnsi="Arial"/>
        </w:rPr>
        <w:t>region</w:t>
      </w:r>
      <w:proofErr w:type="spellEnd"/>
      <w:r w:rsidRPr="00836DE6">
        <w:rPr>
          <w:rFonts w:ascii="Arial" w:hAnsi="Arial"/>
        </w:rPr>
        <w:t xml:space="preserve">, in </w:t>
      </w:r>
      <w:proofErr w:type="spellStart"/>
      <w:r w:rsidRPr="00836DE6">
        <w:rPr>
          <w:rFonts w:ascii="Arial" w:hAnsi="Arial"/>
        </w:rPr>
        <w:t>southwestern</w:t>
      </w:r>
      <w:proofErr w:type="spellEnd"/>
      <w:r w:rsidRPr="00836DE6">
        <w:rPr>
          <w:rFonts w:ascii="Arial" w:hAnsi="Arial"/>
        </w:rPr>
        <w:t xml:space="preserve"> </w:t>
      </w:r>
      <w:r w:rsidR="00A601CC">
        <w:rPr>
          <w:rFonts w:ascii="Arial" w:hAnsi="Arial"/>
        </w:rPr>
        <w:t xml:space="preserve">Ivory </w:t>
      </w:r>
      <w:proofErr w:type="spellStart"/>
      <w:r w:rsidR="00A601CC">
        <w:rPr>
          <w:rFonts w:ascii="Arial" w:hAnsi="Arial"/>
        </w:rPr>
        <w:t>Coast</w:t>
      </w:r>
      <w:proofErr w:type="spellEnd"/>
      <w:r w:rsidRPr="00836DE6">
        <w:rPr>
          <w:rFonts w:ascii="Arial" w:hAnsi="Arial"/>
        </w:rPr>
        <w:t xml:space="preserve">. In </w:t>
      </w:r>
      <w:proofErr w:type="spellStart"/>
      <w:r w:rsidRPr="00836DE6">
        <w:rPr>
          <w:rFonts w:ascii="Arial" w:hAnsi="Arial"/>
        </w:rPr>
        <w:t>each</w:t>
      </w:r>
      <w:proofErr w:type="spellEnd"/>
      <w:r w:rsidRPr="00836DE6">
        <w:rPr>
          <w:rFonts w:ascii="Arial" w:hAnsi="Arial"/>
        </w:rPr>
        <w:t xml:space="preserve"> </w:t>
      </w:r>
      <w:proofErr w:type="spellStart"/>
      <w:r w:rsidRPr="00836DE6">
        <w:rPr>
          <w:rFonts w:ascii="Arial" w:hAnsi="Arial"/>
        </w:rPr>
        <w:t>cocoa</w:t>
      </w:r>
      <w:proofErr w:type="spellEnd"/>
      <w:r w:rsidRPr="00836DE6">
        <w:rPr>
          <w:rFonts w:ascii="Arial" w:hAnsi="Arial"/>
        </w:rPr>
        <w:t xml:space="preserve"> </w:t>
      </w:r>
      <w:proofErr w:type="spellStart"/>
      <w:r w:rsidRPr="00836DE6">
        <w:rPr>
          <w:rFonts w:ascii="Arial" w:hAnsi="Arial"/>
        </w:rPr>
        <w:t>farm</w:t>
      </w:r>
      <w:proofErr w:type="spellEnd"/>
      <w:r w:rsidRPr="00836DE6">
        <w:rPr>
          <w:rFonts w:ascii="Arial" w:hAnsi="Arial"/>
        </w:rPr>
        <w:t xml:space="preserve">, the </w:t>
      </w:r>
      <w:proofErr w:type="spellStart"/>
      <w:r w:rsidRPr="00836DE6">
        <w:rPr>
          <w:rFonts w:ascii="Arial" w:hAnsi="Arial"/>
        </w:rPr>
        <w:t>experimental</w:t>
      </w:r>
      <w:proofErr w:type="spellEnd"/>
      <w:r w:rsidRPr="00836DE6">
        <w:rPr>
          <w:rFonts w:ascii="Arial" w:hAnsi="Arial"/>
        </w:rPr>
        <w:t xml:space="preserve"> setup </w:t>
      </w:r>
      <w:proofErr w:type="spellStart"/>
      <w:r w:rsidRPr="00836DE6">
        <w:rPr>
          <w:rFonts w:ascii="Arial" w:hAnsi="Arial"/>
        </w:rPr>
        <w:t>consisted</w:t>
      </w:r>
      <w:proofErr w:type="spellEnd"/>
      <w:r w:rsidRPr="00836DE6">
        <w:rPr>
          <w:rFonts w:ascii="Arial" w:hAnsi="Arial"/>
        </w:rPr>
        <w:t xml:space="preserve"> of </w:t>
      </w:r>
      <w:proofErr w:type="spellStart"/>
      <w:r w:rsidRPr="00836DE6">
        <w:rPr>
          <w:rFonts w:ascii="Arial" w:hAnsi="Arial"/>
        </w:rPr>
        <w:t>three</w:t>
      </w:r>
      <w:proofErr w:type="spellEnd"/>
      <w:r w:rsidRPr="00836DE6">
        <w:rPr>
          <w:rFonts w:ascii="Arial" w:hAnsi="Arial"/>
        </w:rPr>
        <w:t xml:space="preserve"> </w:t>
      </w:r>
      <w:proofErr w:type="spellStart"/>
      <w:r w:rsidRPr="00836DE6">
        <w:rPr>
          <w:rFonts w:ascii="Arial" w:hAnsi="Arial"/>
        </w:rPr>
        <w:t>complete</w:t>
      </w:r>
      <w:proofErr w:type="spellEnd"/>
      <w:r w:rsidRPr="00836DE6">
        <w:rPr>
          <w:rFonts w:ascii="Arial" w:hAnsi="Arial"/>
        </w:rPr>
        <w:t xml:space="preserve"> Fisher blocks </w:t>
      </w:r>
      <w:proofErr w:type="spellStart"/>
      <w:r w:rsidRPr="00836DE6">
        <w:rPr>
          <w:rFonts w:ascii="Arial" w:hAnsi="Arial"/>
        </w:rPr>
        <w:t>with</w:t>
      </w:r>
      <w:proofErr w:type="spellEnd"/>
      <w:r w:rsidRPr="00836DE6">
        <w:rPr>
          <w:rFonts w:ascii="Arial" w:hAnsi="Arial"/>
        </w:rPr>
        <w:t xml:space="preserve"> four </w:t>
      </w:r>
      <w:proofErr w:type="spellStart"/>
      <w:proofErr w:type="gramStart"/>
      <w:r w:rsidRPr="00836DE6">
        <w:rPr>
          <w:rFonts w:ascii="Arial" w:hAnsi="Arial"/>
        </w:rPr>
        <w:t>treatments</w:t>
      </w:r>
      <w:proofErr w:type="spellEnd"/>
      <w:r w:rsidRPr="00836DE6">
        <w:rPr>
          <w:rFonts w:ascii="Arial" w:hAnsi="Arial"/>
        </w:rPr>
        <w:t>:</w:t>
      </w:r>
      <w:proofErr w:type="gramEnd"/>
      <w:r w:rsidRPr="00836DE6">
        <w:rPr>
          <w:rFonts w:ascii="Arial" w:hAnsi="Arial"/>
        </w:rPr>
        <w:t xml:space="preserve"> </w:t>
      </w:r>
      <w:r w:rsidRPr="000A7849">
        <w:rPr>
          <w:rFonts w:ascii="Arial" w:hAnsi="Arial"/>
        </w:rPr>
        <w:t>T0</w:t>
      </w:r>
      <w:r w:rsidRPr="00836DE6">
        <w:rPr>
          <w:rFonts w:ascii="Arial" w:hAnsi="Arial"/>
        </w:rPr>
        <w:t xml:space="preserve"> </w:t>
      </w:r>
      <w:proofErr w:type="spellStart"/>
      <w:r w:rsidRPr="00836DE6">
        <w:rPr>
          <w:rFonts w:ascii="Arial" w:hAnsi="Arial"/>
        </w:rPr>
        <w:t>was</w:t>
      </w:r>
      <w:proofErr w:type="spellEnd"/>
      <w:r w:rsidRPr="00836DE6">
        <w:rPr>
          <w:rFonts w:ascii="Arial" w:hAnsi="Arial"/>
        </w:rPr>
        <w:t xml:space="preserve"> the control </w:t>
      </w:r>
      <w:proofErr w:type="spellStart"/>
      <w:r w:rsidRPr="00836DE6">
        <w:rPr>
          <w:rFonts w:ascii="Arial" w:hAnsi="Arial"/>
        </w:rPr>
        <w:t>without</w:t>
      </w:r>
      <w:proofErr w:type="spellEnd"/>
      <w:r w:rsidRPr="00836DE6">
        <w:rPr>
          <w:rFonts w:ascii="Arial" w:hAnsi="Arial"/>
        </w:rPr>
        <w:t xml:space="preserve"> </w:t>
      </w:r>
      <w:proofErr w:type="spellStart"/>
      <w:r w:rsidRPr="00836DE6">
        <w:rPr>
          <w:rFonts w:ascii="Arial" w:hAnsi="Arial"/>
        </w:rPr>
        <w:t>fertilizer</w:t>
      </w:r>
      <w:proofErr w:type="spellEnd"/>
      <w:r w:rsidRPr="00836DE6">
        <w:rPr>
          <w:rFonts w:ascii="Arial" w:hAnsi="Arial"/>
        </w:rPr>
        <w:t xml:space="preserve">, and T1, T2, and T3 </w:t>
      </w:r>
      <w:proofErr w:type="spellStart"/>
      <w:r w:rsidRPr="00836DE6">
        <w:rPr>
          <w:rFonts w:ascii="Arial" w:hAnsi="Arial"/>
        </w:rPr>
        <w:t>were</w:t>
      </w:r>
      <w:proofErr w:type="spellEnd"/>
      <w:r w:rsidRPr="00836DE6">
        <w:rPr>
          <w:rFonts w:ascii="Arial" w:hAnsi="Arial"/>
        </w:rPr>
        <w:t xml:space="preserve"> </w:t>
      </w:r>
      <w:r w:rsidRPr="00D91114">
        <w:rPr>
          <w:rFonts w:ascii="Arial" w:hAnsi="Arial"/>
        </w:rPr>
        <w:t>NPK 0-23-19+10 CaO+5 MgO, NPK 0-15-15+17 CaO+5 MgO+ 1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+ 0,5 Zn et NPK 4-10-10+19 CaO+4MgO + 0,8 B</w:t>
      </w:r>
      <w:r>
        <w:rPr>
          <w:rFonts w:ascii="Arial" w:hAnsi="Arial"/>
          <w:vertAlign w:val="subscript"/>
        </w:rPr>
        <w:t>2</w:t>
      </w:r>
      <w:r w:rsidRPr="00D91114">
        <w:rPr>
          <w:rFonts w:ascii="Arial" w:hAnsi="Arial"/>
        </w:rPr>
        <w:t>O</w:t>
      </w:r>
      <w:r>
        <w:rPr>
          <w:rFonts w:ascii="Arial" w:hAnsi="Arial"/>
          <w:vertAlign w:val="subscript"/>
        </w:rPr>
        <w:t>3</w:t>
      </w:r>
      <w:r w:rsidRPr="00D91114">
        <w:rPr>
          <w:rFonts w:ascii="Arial" w:hAnsi="Arial"/>
        </w:rPr>
        <w:t xml:space="preserve"> + 0,3 Zn</w:t>
      </w:r>
      <w:r w:rsidRPr="00836DE6">
        <w:rPr>
          <w:rFonts w:ascii="Arial" w:hAnsi="Arial"/>
        </w:rPr>
        <w:t xml:space="preserve">, </w:t>
      </w:r>
      <w:proofErr w:type="spellStart"/>
      <w:r w:rsidRPr="00836DE6">
        <w:rPr>
          <w:rFonts w:ascii="Arial" w:hAnsi="Arial"/>
        </w:rPr>
        <w:t>respectively</w:t>
      </w:r>
      <w:proofErr w:type="spellEnd"/>
      <w:r w:rsidRPr="00836DE6">
        <w:rPr>
          <w:rFonts w:ascii="Arial" w:hAnsi="Arial"/>
        </w:rPr>
        <w:t xml:space="preserve">. The </w:t>
      </w:r>
      <w:proofErr w:type="spellStart"/>
      <w:r w:rsidRPr="00836DE6">
        <w:rPr>
          <w:rFonts w:ascii="Arial" w:hAnsi="Arial"/>
        </w:rPr>
        <w:t>results</w:t>
      </w:r>
      <w:proofErr w:type="spellEnd"/>
      <w:r w:rsidRPr="00836DE6">
        <w:rPr>
          <w:rFonts w:ascii="Arial" w:hAnsi="Arial"/>
        </w:rPr>
        <w:t xml:space="preserve"> of the </w:t>
      </w:r>
      <w:proofErr w:type="spellStart"/>
      <w:r w:rsidRPr="00836DE6">
        <w:rPr>
          <w:rFonts w:ascii="Arial" w:hAnsi="Arial"/>
        </w:rPr>
        <w:t>chemical</w:t>
      </w:r>
      <w:proofErr w:type="spellEnd"/>
      <w:r w:rsidRPr="00836DE6">
        <w:rPr>
          <w:rFonts w:ascii="Arial" w:hAnsi="Arial"/>
        </w:rPr>
        <w:t xml:space="preserve"> </w:t>
      </w:r>
      <w:proofErr w:type="spellStart"/>
      <w:r w:rsidRPr="00836DE6">
        <w:rPr>
          <w:rFonts w:ascii="Arial" w:hAnsi="Arial"/>
        </w:rPr>
        <w:t>parameters</w:t>
      </w:r>
      <w:proofErr w:type="spellEnd"/>
      <w:r w:rsidRPr="00836DE6">
        <w:rPr>
          <w:rFonts w:ascii="Arial" w:hAnsi="Arial"/>
        </w:rPr>
        <w:t xml:space="preserve"> </w:t>
      </w:r>
      <w:proofErr w:type="spellStart"/>
      <w:r w:rsidRPr="00836DE6">
        <w:rPr>
          <w:rFonts w:ascii="Arial" w:hAnsi="Arial"/>
        </w:rPr>
        <w:t>determined</w:t>
      </w:r>
      <w:proofErr w:type="spellEnd"/>
      <w:r w:rsidRPr="00836DE6">
        <w:rPr>
          <w:rFonts w:ascii="Arial" w:hAnsi="Arial"/>
        </w:rPr>
        <w:t xml:space="preserve"> on 36 composite</w:t>
      </w:r>
      <w:r>
        <w:rPr>
          <w:rFonts w:ascii="Arial" w:hAnsi="Arial"/>
        </w:rPr>
        <w:t>s</w:t>
      </w:r>
      <w:r w:rsidRPr="00836DE6">
        <w:rPr>
          <w:rFonts w:ascii="Arial" w:hAnsi="Arial"/>
        </w:rPr>
        <w:t xml:space="preserve"> </w:t>
      </w:r>
      <w:proofErr w:type="spellStart"/>
      <w:r w:rsidRPr="00836DE6">
        <w:rPr>
          <w:rFonts w:ascii="Arial" w:hAnsi="Arial"/>
        </w:rPr>
        <w:t>samples</w:t>
      </w:r>
      <w:proofErr w:type="spellEnd"/>
      <w:r w:rsidRPr="00836DE6">
        <w:rPr>
          <w:rFonts w:ascii="Arial" w:hAnsi="Arial"/>
        </w:rPr>
        <w:t xml:space="preserve"> at a </w:t>
      </w:r>
      <w:proofErr w:type="spellStart"/>
      <w:r w:rsidRPr="00836DE6">
        <w:rPr>
          <w:rFonts w:ascii="Arial" w:hAnsi="Arial"/>
        </w:rPr>
        <w:t>rate</w:t>
      </w:r>
      <w:proofErr w:type="spellEnd"/>
      <w:r w:rsidRPr="00836DE6">
        <w:rPr>
          <w:rFonts w:ascii="Arial" w:hAnsi="Arial"/>
        </w:rPr>
        <w:t xml:space="preserve"> of 3 per </w:t>
      </w:r>
      <w:proofErr w:type="spellStart"/>
      <w:r w:rsidRPr="00836DE6">
        <w:rPr>
          <w:rFonts w:ascii="Arial" w:hAnsi="Arial"/>
        </w:rPr>
        <w:t>treatment</w:t>
      </w:r>
      <w:proofErr w:type="spellEnd"/>
      <w:r w:rsidRPr="00836DE6">
        <w:rPr>
          <w:rFonts w:ascii="Arial" w:hAnsi="Arial"/>
        </w:rPr>
        <w:t xml:space="preserve"> per plot </w:t>
      </w:r>
      <w:proofErr w:type="spellStart"/>
      <w:r w:rsidRPr="00836DE6">
        <w:rPr>
          <w:rFonts w:ascii="Arial" w:hAnsi="Arial"/>
        </w:rPr>
        <w:t>revealed</w:t>
      </w:r>
      <w:proofErr w:type="spellEnd"/>
      <w:r w:rsidRPr="00836DE6">
        <w:rPr>
          <w:rFonts w:ascii="Arial" w:hAnsi="Arial"/>
        </w:rPr>
        <w:t xml:space="preserve"> </w:t>
      </w:r>
      <w:proofErr w:type="spellStart"/>
      <w:r w:rsidRPr="00836DE6">
        <w:rPr>
          <w:rFonts w:ascii="Arial" w:hAnsi="Arial"/>
        </w:rPr>
        <w:t>that</w:t>
      </w:r>
      <w:proofErr w:type="spellEnd"/>
      <w:r w:rsidRPr="00836DE6">
        <w:rPr>
          <w:rFonts w:ascii="Arial" w:hAnsi="Arial"/>
        </w:rPr>
        <w:t xml:space="preserve"> </w:t>
      </w:r>
      <w:proofErr w:type="spellStart"/>
      <w:r w:rsidRPr="00836DE6">
        <w:rPr>
          <w:rFonts w:ascii="Arial" w:hAnsi="Arial"/>
        </w:rPr>
        <w:t>fertilized</w:t>
      </w:r>
      <w:proofErr w:type="spellEnd"/>
      <w:r w:rsidRPr="00836DE6">
        <w:rPr>
          <w:rFonts w:ascii="Arial" w:hAnsi="Arial"/>
        </w:rPr>
        <w:t xml:space="preserve"> </w:t>
      </w:r>
      <w:proofErr w:type="spellStart"/>
      <w:r w:rsidRPr="00836DE6">
        <w:rPr>
          <w:rFonts w:ascii="Arial" w:hAnsi="Arial"/>
        </w:rPr>
        <w:t>soils</w:t>
      </w:r>
      <w:proofErr w:type="spellEnd"/>
      <w:r w:rsidRPr="00836DE6">
        <w:rPr>
          <w:rFonts w:ascii="Arial" w:hAnsi="Arial"/>
        </w:rPr>
        <w:t xml:space="preserve"> are </w:t>
      </w:r>
      <w:proofErr w:type="spellStart"/>
      <w:r w:rsidRPr="00836DE6">
        <w:rPr>
          <w:rFonts w:ascii="Arial" w:hAnsi="Arial"/>
        </w:rPr>
        <w:t>less</w:t>
      </w:r>
      <w:proofErr w:type="spellEnd"/>
      <w:r w:rsidRPr="00836DE6">
        <w:rPr>
          <w:rFonts w:ascii="Arial" w:hAnsi="Arial"/>
        </w:rPr>
        <w:t xml:space="preserve"> </w:t>
      </w:r>
      <w:proofErr w:type="spellStart"/>
      <w:r w:rsidRPr="00836DE6">
        <w:rPr>
          <w:rFonts w:ascii="Arial" w:hAnsi="Arial"/>
        </w:rPr>
        <w:t>acidic</w:t>
      </w:r>
      <w:proofErr w:type="spellEnd"/>
      <w:r w:rsidRPr="00836DE6">
        <w:rPr>
          <w:rFonts w:ascii="Arial" w:hAnsi="Arial"/>
        </w:rPr>
        <w:t xml:space="preserve"> (6.8 ≤ pH ≤ 7.2) </w:t>
      </w:r>
      <w:proofErr w:type="spellStart"/>
      <w:r w:rsidRPr="00836DE6">
        <w:rPr>
          <w:rFonts w:ascii="Arial" w:hAnsi="Arial"/>
        </w:rPr>
        <w:t>compared</w:t>
      </w:r>
      <w:proofErr w:type="spellEnd"/>
      <w:r w:rsidRPr="00836DE6">
        <w:rPr>
          <w:rFonts w:ascii="Arial" w:hAnsi="Arial"/>
        </w:rPr>
        <w:t xml:space="preserve"> to T0 (6.1 ≤ pH ≤ 6.5) and more </w:t>
      </w:r>
      <w:proofErr w:type="spellStart"/>
      <w:r w:rsidRPr="00836DE6">
        <w:rPr>
          <w:rFonts w:ascii="Arial" w:hAnsi="Arial"/>
        </w:rPr>
        <w:t>saturated</w:t>
      </w:r>
      <w:proofErr w:type="spellEnd"/>
      <w:r w:rsidRPr="00836DE6">
        <w:rPr>
          <w:rFonts w:ascii="Arial" w:hAnsi="Arial"/>
        </w:rPr>
        <w:t xml:space="preserve"> </w:t>
      </w:r>
      <w:proofErr w:type="spellStart"/>
      <w:r w:rsidRPr="00836DE6">
        <w:rPr>
          <w:rFonts w:ascii="Arial" w:hAnsi="Arial"/>
        </w:rPr>
        <w:t>with</w:t>
      </w:r>
      <w:proofErr w:type="spellEnd"/>
      <w:r w:rsidRPr="00836DE6">
        <w:rPr>
          <w:rFonts w:ascii="Arial" w:hAnsi="Arial"/>
        </w:rPr>
        <w:t xml:space="preserve"> basic cations (22.6 to 72.4%) </w:t>
      </w:r>
      <w:proofErr w:type="spellStart"/>
      <w:r w:rsidRPr="00836DE6">
        <w:rPr>
          <w:rFonts w:ascii="Arial" w:hAnsi="Arial"/>
        </w:rPr>
        <w:t>with</w:t>
      </w:r>
      <w:proofErr w:type="spellEnd"/>
      <w:r w:rsidRPr="00836DE6">
        <w:rPr>
          <w:rFonts w:ascii="Arial" w:hAnsi="Arial"/>
        </w:rPr>
        <w:t xml:space="preserve"> </w:t>
      </w:r>
      <w:proofErr w:type="spellStart"/>
      <w:r w:rsidRPr="00836DE6">
        <w:rPr>
          <w:rFonts w:ascii="Arial" w:hAnsi="Arial"/>
        </w:rPr>
        <w:t>soil</w:t>
      </w:r>
      <w:proofErr w:type="spellEnd"/>
      <w:r w:rsidRPr="00836DE6">
        <w:rPr>
          <w:rFonts w:ascii="Arial" w:hAnsi="Arial"/>
        </w:rPr>
        <w:t xml:space="preserve"> </w:t>
      </w:r>
      <w:proofErr w:type="spellStart"/>
      <w:r w:rsidRPr="00836DE6">
        <w:rPr>
          <w:rFonts w:ascii="Arial" w:hAnsi="Arial"/>
        </w:rPr>
        <w:t>organic</w:t>
      </w:r>
      <w:proofErr w:type="spellEnd"/>
      <w:r w:rsidRPr="00836DE6">
        <w:rPr>
          <w:rFonts w:ascii="Arial" w:hAnsi="Arial"/>
        </w:rPr>
        <w:t xml:space="preserve"> </w:t>
      </w:r>
      <w:proofErr w:type="spellStart"/>
      <w:r w:rsidRPr="00836DE6">
        <w:rPr>
          <w:rFonts w:ascii="Arial" w:hAnsi="Arial"/>
        </w:rPr>
        <w:t>matter</w:t>
      </w:r>
      <w:proofErr w:type="spellEnd"/>
      <w:r w:rsidRPr="00836DE6">
        <w:rPr>
          <w:rFonts w:ascii="Arial" w:hAnsi="Arial"/>
        </w:rPr>
        <w:t xml:space="preserve"> </w:t>
      </w:r>
      <w:proofErr w:type="spellStart"/>
      <w:r w:rsidRPr="00836DE6">
        <w:rPr>
          <w:rFonts w:ascii="Arial" w:hAnsi="Arial"/>
        </w:rPr>
        <w:t>levels</w:t>
      </w:r>
      <w:proofErr w:type="spellEnd"/>
      <w:r w:rsidRPr="00836DE6">
        <w:rPr>
          <w:rFonts w:ascii="Arial" w:hAnsi="Arial"/>
        </w:rPr>
        <w:t xml:space="preserve"> </w:t>
      </w:r>
      <w:proofErr w:type="spellStart"/>
      <w:r w:rsidRPr="00836DE6">
        <w:rPr>
          <w:rFonts w:ascii="Arial" w:hAnsi="Arial"/>
        </w:rPr>
        <w:t>peaking</w:t>
      </w:r>
      <w:proofErr w:type="spellEnd"/>
      <w:r w:rsidRPr="00836DE6">
        <w:rPr>
          <w:rFonts w:ascii="Arial" w:hAnsi="Arial"/>
        </w:rPr>
        <w:t xml:space="preserve"> at 49.8% in </w:t>
      </w:r>
      <w:proofErr w:type="spellStart"/>
      <w:r w:rsidRPr="00836DE6">
        <w:rPr>
          <w:rFonts w:ascii="Arial" w:hAnsi="Arial"/>
        </w:rPr>
        <w:t>fertilized</w:t>
      </w:r>
      <w:proofErr w:type="spellEnd"/>
      <w:r w:rsidRPr="00836DE6">
        <w:rPr>
          <w:rFonts w:ascii="Arial" w:hAnsi="Arial"/>
        </w:rPr>
        <w:t xml:space="preserve"> </w:t>
      </w:r>
      <w:proofErr w:type="spellStart"/>
      <w:r w:rsidRPr="00836DE6">
        <w:rPr>
          <w:rFonts w:ascii="Arial" w:hAnsi="Arial"/>
        </w:rPr>
        <w:t>treatments</w:t>
      </w:r>
      <w:proofErr w:type="spellEnd"/>
      <w:r w:rsidRPr="00836DE6">
        <w:rPr>
          <w:rFonts w:ascii="Arial" w:hAnsi="Arial"/>
        </w:rPr>
        <w:t xml:space="preserve"> and 27% in T0. The </w:t>
      </w:r>
      <w:proofErr w:type="spellStart"/>
      <w:r w:rsidRPr="00836DE6">
        <w:rPr>
          <w:rFonts w:ascii="Arial" w:hAnsi="Arial"/>
        </w:rPr>
        <w:t>availability</w:t>
      </w:r>
      <w:proofErr w:type="spellEnd"/>
      <w:r w:rsidRPr="00836DE6">
        <w:rPr>
          <w:rFonts w:ascii="Arial" w:hAnsi="Arial"/>
        </w:rPr>
        <w:t xml:space="preserve"> of </w:t>
      </w:r>
      <w:proofErr w:type="spellStart"/>
      <w:r w:rsidRPr="00836DE6">
        <w:rPr>
          <w:rFonts w:ascii="Arial" w:hAnsi="Arial"/>
        </w:rPr>
        <w:t>nutrients</w:t>
      </w:r>
      <w:proofErr w:type="spellEnd"/>
      <w:r w:rsidRPr="00836DE6">
        <w:rPr>
          <w:rFonts w:ascii="Arial" w:hAnsi="Arial"/>
        </w:rPr>
        <w:t xml:space="preserve"> (</w:t>
      </w:r>
      <w:r>
        <w:rPr>
          <w:rFonts w:ascii="Arial" w:hAnsi="Arial"/>
        </w:rPr>
        <w:t xml:space="preserve">N,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Pr>
          <w:rFonts w:ascii="Arial" w:hAnsi="Arial"/>
        </w:rPr>
        <w:t xml:space="preserve">,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Pr>
          <w:rFonts w:ascii="Arial" w:hAnsi="Arial"/>
        </w:rPr>
        <w:t xml:space="preserve"> et </w:t>
      </w:r>
      <w:r w:rsidRPr="00606841">
        <w:rPr>
          <w:rFonts w:ascii="Arial" w:hAnsi="Arial"/>
        </w:rPr>
        <w:t>Ca</w:t>
      </w:r>
      <w:r w:rsidRPr="00606841">
        <w:rPr>
          <w:rFonts w:ascii="Arial" w:hAnsi="Arial"/>
          <w:vertAlign w:val="superscript"/>
        </w:rPr>
        <w:t>2+</w:t>
      </w:r>
      <w:r w:rsidRPr="00606841">
        <w:rPr>
          <w:rFonts w:ascii="Arial" w:hAnsi="Arial"/>
        </w:rPr>
        <w:t>)</w:t>
      </w:r>
      <w:r>
        <w:rPr>
          <w:rFonts w:ascii="Arial" w:hAnsi="Arial"/>
        </w:rPr>
        <w:t xml:space="preserve"> </w:t>
      </w:r>
      <w:r w:rsidRPr="00836DE6">
        <w:rPr>
          <w:rFonts w:ascii="Arial" w:hAnsi="Arial"/>
        </w:rPr>
        <w:t xml:space="preserve">and </w:t>
      </w:r>
      <w:proofErr w:type="spellStart"/>
      <w:r w:rsidRPr="00836DE6">
        <w:rPr>
          <w:rFonts w:ascii="Arial" w:hAnsi="Arial"/>
        </w:rPr>
        <w:t>micronutrients</w:t>
      </w:r>
      <w:proofErr w:type="spellEnd"/>
      <w:r w:rsidRPr="00836DE6">
        <w:rPr>
          <w:rFonts w:ascii="Arial" w:hAnsi="Arial"/>
        </w:rPr>
        <w:t xml:space="preserve"> (B and Zn) in </w:t>
      </w:r>
      <w:proofErr w:type="spellStart"/>
      <w:r w:rsidRPr="00836DE6">
        <w:rPr>
          <w:rFonts w:ascii="Arial" w:hAnsi="Arial"/>
        </w:rPr>
        <w:t>fertilized</w:t>
      </w:r>
      <w:proofErr w:type="spellEnd"/>
      <w:r w:rsidRPr="00836DE6">
        <w:rPr>
          <w:rFonts w:ascii="Arial" w:hAnsi="Arial"/>
        </w:rPr>
        <w:t xml:space="preserve"> </w:t>
      </w:r>
      <w:proofErr w:type="spellStart"/>
      <w:r w:rsidRPr="00836DE6">
        <w:rPr>
          <w:rFonts w:ascii="Arial" w:hAnsi="Arial"/>
        </w:rPr>
        <w:t>soils</w:t>
      </w:r>
      <w:proofErr w:type="spellEnd"/>
      <w:r w:rsidRPr="00836DE6">
        <w:rPr>
          <w:rFonts w:ascii="Arial" w:hAnsi="Arial"/>
        </w:rPr>
        <w:t xml:space="preserve"> </w:t>
      </w:r>
      <w:proofErr w:type="spellStart"/>
      <w:r w:rsidRPr="00836DE6">
        <w:rPr>
          <w:rFonts w:ascii="Arial" w:hAnsi="Arial"/>
        </w:rPr>
        <w:t>was</w:t>
      </w:r>
      <w:proofErr w:type="spellEnd"/>
      <w:r w:rsidRPr="00836DE6">
        <w:rPr>
          <w:rFonts w:ascii="Arial" w:hAnsi="Arial"/>
        </w:rPr>
        <w:t xml:space="preserve"> </w:t>
      </w:r>
      <w:proofErr w:type="spellStart"/>
      <w:r w:rsidRPr="00836DE6">
        <w:rPr>
          <w:rFonts w:ascii="Arial" w:hAnsi="Arial"/>
        </w:rPr>
        <w:t>found</w:t>
      </w:r>
      <w:proofErr w:type="spellEnd"/>
      <w:r w:rsidRPr="00836DE6">
        <w:rPr>
          <w:rFonts w:ascii="Arial" w:hAnsi="Arial"/>
        </w:rPr>
        <w:t xml:space="preserve"> to </w:t>
      </w:r>
      <w:proofErr w:type="spellStart"/>
      <w:r w:rsidRPr="00836DE6">
        <w:rPr>
          <w:rFonts w:ascii="Arial" w:hAnsi="Arial"/>
        </w:rPr>
        <w:t>be</w:t>
      </w:r>
      <w:proofErr w:type="spellEnd"/>
      <w:r w:rsidRPr="00836DE6">
        <w:rPr>
          <w:rFonts w:ascii="Arial" w:hAnsi="Arial"/>
        </w:rPr>
        <w:t xml:space="preserve"> more </w:t>
      </w:r>
      <w:proofErr w:type="spellStart"/>
      <w:r w:rsidRPr="00836DE6">
        <w:rPr>
          <w:rFonts w:ascii="Arial" w:hAnsi="Arial"/>
        </w:rPr>
        <w:t>significant</w:t>
      </w:r>
      <w:proofErr w:type="spellEnd"/>
      <w:r w:rsidRPr="00836DE6">
        <w:rPr>
          <w:rFonts w:ascii="Arial" w:hAnsi="Arial"/>
        </w:rPr>
        <w:t xml:space="preserve"> </w:t>
      </w:r>
      <w:proofErr w:type="spellStart"/>
      <w:r w:rsidRPr="00836DE6">
        <w:rPr>
          <w:rFonts w:ascii="Arial" w:hAnsi="Arial"/>
        </w:rPr>
        <w:t>than</w:t>
      </w:r>
      <w:proofErr w:type="spellEnd"/>
      <w:r w:rsidRPr="00836DE6">
        <w:rPr>
          <w:rFonts w:ascii="Arial" w:hAnsi="Arial"/>
        </w:rPr>
        <w:t xml:space="preserve"> in the control. For the </w:t>
      </w:r>
      <w:proofErr w:type="spellStart"/>
      <w:r w:rsidRPr="00836DE6">
        <w:rPr>
          <w:rFonts w:ascii="Arial" w:hAnsi="Arial"/>
        </w:rPr>
        <w:t>ionic</w:t>
      </w:r>
      <w:proofErr w:type="spellEnd"/>
      <w:r w:rsidRPr="00836DE6">
        <w:rPr>
          <w:rFonts w:ascii="Arial" w:hAnsi="Arial"/>
        </w:rPr>
        <w:t xml:space="preserve"> balances (S+6.</w:t>
      </w:r>
      <w:proofErr w:type="gramStart"/>
      <w:r w:rsidRPr="00836DE6">
        <w:rPr>
          <w:rFonts w:ascii="Arial" w:hAnsi="Arial"/>
        </w:rPr>
        <w:t>15)/</w:t>
      </w:r>
      <w:proofErr w:type="gramEnd"/>
      <w:r w:rsidRPr="00836DE6">
        <w:rPr>
          <w:rFonts w:ascii="Arial" w:hAnsi="Arial"/>
        </w:rPr>
        <w:t xml:space="preserve">N, </w:t>
      </w:r>
      <w:r w:rsidRPr="003D0E40">
        <w:rPr>
          <w:rFonts w:ascii="Arial" w:hAnsi="Arial"/>
        </w:rPr>
        <w:t>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836DE6">
        <w:rPr>
          <w:rFonts w:ascii="Arial" w:hAnsi="Arial"/>
        </w:rPr>
        <w:t xml:space="preserve">(% of S), </w:t>
      </w:r>
      <w:proofErr w:type="spellStart"/>
      <w:r w:rsidRPr="00836DE6">
        <w:rPr>
          <w:rFonts w:ascii="Arial" w:hAnsi="Arial"/>
        </w:rPr>
        <w:t>only</w:t>
      </w:r>
      <w:proofErr w:type="spellEnd"/>
      <w:r w:rsidRPr="00836DE6">
        <w:rPr>
          <w:rFonts w:ascii="Arial" w:hAnsi="Arial"/>
        </w:rPr>
        <w:t xml:space="preserve"> </w:t>
      </w:r>
      <w:proofErr w:type="spellStart"/>
      <w:r w:rsidRPr="00836DE6">
        <w:rPr>
          <w:rFonts w:ascii="Arial" w:hAnsi="Arial"/>
        </w:rPr>
        <w:t>that</w:t>
      </w:r>
      <w:proofErr w:type="spellEnd"/>
      <w:r w:rsidRPr="00836DE6">
        <w:rPr>
          <w:rFonts w:ascii="Arial" w:hAnsi="Arial"/>
        </w:rPr>
        <w:t xml:space="preserve"> of </w:t>
      </w:r>
      <w:r w:rsidRPr="003D0E40">
        <w:rPr>
          <w:rFonts w:ascii="Arial" w:hAnsi="Arial"/>
        </w:rPr>
        <w:t>Ca</w:t>
      </w:r>
      <w:r>
        <w:rPr>
          <w:rFonts w:ascii="Arial" w:hAnsi="Arial"/>
          <w:vertAlign w:val="superscript"/>
        </w:rPr>
        <w:t>2+</w:t>
      </w:r>
      <w:r w:rsidRPr="00836DE6">
        <w:rPr>
          <w:rFonts w:ascii="Arial" w:hAnsi="Arial"/>
        </w:rPr>
        <w:t xml:space="preserve"> </w:t>
      </w:r>
      <w:proofErr w:type="spellStart"/>
      <w:r w:rsidRPr="00836DE6">
        <w:rPr>
          <w:rFonts w:ascii="Arial" w:hAnsi="Arial"/>
        </w:rPr>
        <w:t>is</w:t>
      </w:r>
      <w:proofErr w:type="spellEnd"/>
      <w:r w:rsidRPr="00836DE6">
        <w:rPr>
          <w:rFonts w:ascii="Arial" w:hAnsi="Arial"/>
        </w:rPr>
        <w:t xml:space="preserve"> </w:t>
      </w:r>
      <w:proofErr w:type="spellStart"/>
      <w:r w:rsidRPr="00836DE6">
        <w:rPr>
          <w:rFonts w:ascii="Arial" w:hAnsi="Arial"/>
        </w:rPr>
        <w:t>achieved</w:t>
      </w:r>
      <w:proofErr w:type="spellEnd"/>
      <w:r w:rsidRPr="00836DE6">
        <w:rPr>
          <w:rFonts w:ascii="Arial" w:hAnsi="Arial"/>
        </w:rPr>
        <w:t xml:space="preserve"> for all </w:t>
      </w:r>
      <w:proofErr w:type="spellStart"/>
      <w:r w:rsidRPr="00836DE6">
        <w:rPr>
          <w:rFonts w:ascii="Arial" w:hAnsi="Arial"/>
        </w:rPr>
        <w:t>treatments</w:t>
      </w:r>
      <w:proofErr w:type="spellEnd"/>
      <w:r w:rsidRPr="00836DE6">
        <w:rPr>
          <w:rFonts w:ascii="Arial" w:hAnsi="Arial"/>
        </w:rPr>
        <w:t xml:space="preserve">. </w:t>
      </w:r>
      <w:proofErr w:type="spellStart"/>
      <w:r w:rsidRPr="00836DE6">
        <w:rPr>
          <w:rFonts w:ascii="Arial" w:hAnsi="Arial"/>
        </w:rPr>
        <w:t>However</w:t>
      </w:r>
      <w:proofErr w:type="spellEnd"/>
      <w:r w:rsidRPr="00836DE6">
        <w:rPr>
          <w:rFonts w:ascii="Arial" w:hAnsi="Arial"/>
        </w:rPr>
        <w:t xml:space="preserve">, for the </w:t>
      </w:r>
      <w:proofErr w:type="spellStart"/>
      <w:r w:rsidRPr="00836DE6">
        <w:rPr>
          <w:rFonts w:ascii="Arial" w:hAnsi="Arial"/>
        </w:rPr>
        <w:t>others</w:t>
      </w:r>
      <w:proofErr w:type="spellEnd"/>
      <w:r w:rsidRPr="00836DE6">
        <w:rPr>
          <w:rFonts w:ascii="Arial" w:hAnsi="Arial"/>
        </w:rPr>
        <w:t xml:space="preserve">, the </w:t>
      </w:r>
      <w:proofErr w:type="spellStart"/>
      <w:r w:rsidRPr="00836DE6">
        <w:rPr>
          <w:rFonts w:ascii="Arial" w:hAnsi="Arial"/>
        </w:rPr>
        <w:t>emerging</w:t>
      </w:r>
      <w:proofErr w:type="spellEnd"/>
      <w:r w:rsidRPr="00836DE6">
        <w:rPr>
          <w:rFonts w:ascii="Arial" w:hAnsi="Arial"/>
        </w:rPr>
        <w:t xml:space="preserve"> trend shows </w:t>
      </w:r>
      <w:proofErr w:type="spellStart"/>
      <w:r w:rsidRPr="00836DE6">
        <w:rPr>
          <w:rFonts w:ascii="Arial" w:hAnsi="Arial"/>
        </w:rPr>
        <w:t>that</w:t>
      </w:r>
      <w:proofErr w:type="spellEnd"/>
      <w:r w:rsidRPr="00836DE6">
        <w:rPr>
          <w:rFonts w:ascii="Arial" w:hAnsi="Arial"/>
        </w:rPr>
        <w:t xml:space="preserve"> the ratios </w:t>
      </w:r>
      <w:proofErr w:type="spellStart"/>
      <w:r w:rsidRPr="00836DE6">
        <w:rPr>
          <w:rFonts w:ascii="Arial" w:hAnsi="Arial"/>
        </w:rPr>
        <w:t>calculated</w:t>
      </w:r>
      <w:proofErr w:type="spellEnd"/>
      <w:r w:rsidRPr="00836DE6">
        <w:rPr>
          <w:rFonts w:ascii="Arial" w:hAnsi="Arial"/>
        </w:rPr>
        <w:t xml:space="preserve"> for </w:t>
      </w:r>
      <w:proofErr w:type="spellStart"/>
      <w:r w:rsidRPr="00836DE6">
        <w:rPr>
          <w:rFonts w:ascii="Arial" w:hAnsi="Arial"/>
        </w:rPr>
        <w:t>fertilized</w:t>
      </w:r>
      <w:proofErr w:type="spellEnd"/>
      <w:r w:rsidRPr="00836DE6">
        <w:rPr>
          <w:rFonts w:ascii="Arial" w:hAnsi="Arial"/>
        </w:rPr>
        <w:t xml:space="preserve"> </w:t>
      </w:r>
      <w:proofErr w:type="spellStart"/>
      <w:r w:rsidRPr="00836DE6">
        <w:rPr>
          <w:rFonts w:ascii="Arial" w:hAnsi="Arial"/>
        </w:rPr>
        <w:t>soils</w:t>
      </w:r>
      <w:proofErr w:type="spellEnd"/>
      <w:r w:rsidRPr="00836DE6">
        <w:rPr>
          <w:rFonts w:ascii="Arial" w:hAnsi="Arial"/>
        </w:rPr>
        <w:t xml:space="preserve"> are </w:t>
      </w:r>
      <w:proofErr w:type="spellStart"/>
      <w:r w:rsidRPr="00836DE6">
        <w:rPr>
          <w:rFonts w:ascii="Arial" w:hAnsi="Arial"/>
        </w:rPr>
        <w:t>closer</w:t>
      </w:r>
      <w:proofErr w:type="spellEnd"/>
      <w:r w:rsidRPr="00836DE6">
        <w:rPr>
          <w:rFonts w:ascii="Arial" w:hAnsi="Arial"/>
        </w:rPr>
        <w:t xml:space="preserve"> to </w:t>
      </w:r>
      <w:proofErr w:type="spellStart"/>
      <w:r w:rsidRPr="00836DE6">
        <w:rPr>
          <w:rFonts w:ascii="Arial" w:hAnsi="Arial"/>
        </w:rPr>
        <w:t>nutritional</w:t>
      </w:r>
      <w:proofErr w:type="spellEnd"/>
      <w:r w:rsidRPr="00836DE6">
        <w:rPr>
          <w:rFonts w:ascii="Arial" w:hAnsi="Arial"/>
        </w:rPr>
        <w:t xml:space="preserve"> balance. In conclusion, </w:t>
      </w:r>
      <w:proofErr w:type="spellStart"/>
      <w:r w:rsidRPr="00836DE6">
        <w:rPr>
          <w:rFonts w:ascii="Arial" w:hAnsi="Arial"/>
        </w:rPr>
        <w:t>it</w:t>
      </w:r>
      <w:proofErr w:type="spellEnd"/>
      <w:r w:rsidRPr="00836DE6">
        <w:rPr>
          <w:rFonts w:ascii="Arial" w:hAnsi="Arial"/>
        </w:rPr>
        <w:t xml:space="preserve"> </w:t>
      </w:r>
      <w:proofErr w:type="spellStart"/>
      <w:r w:rsidRPr="00836DE6">
        <w:rPr>
          <w:rFonts w:ascii="Arial" w:hAnsi="Arial"/>
        </w:rPr>
        <w:t>appears</w:t>
      </w:r>
      <w:proofErr w:type="spellEnd"/>
      <w:r w:rsidRPr="00836DE6">
        <w:rPr>
          <w:rFonts w:ascii="Arial" w:hAnsi="Arial"/>
        </w:rPr>
        <w:t xml:space="preserve"> </w:t>
      </w:r>
      <w:proofErr w:type="spellStart"/>
      <w:r w:rsidRPr="00836DE6">
        <w:rPr>
          <w:rFonts w:ascii="Arial" w:hAnsi="Arial"/>
        </w:rPr>
        <w:t>that</w:t>
      </w:r>
      <w:proofErr w:type="spellEnd"/>
      <w:r w:rsidRPr="00836DE6">
        <w:rPr>
          <w:rFonts w:ascii="Arial" w:hAnsi="Arial"/>
        </w:rPr>
        <w:t xml:space="preserve"> the </w:t>
      </w:r>
      <w:proofErr w:type="spellStart"/>
      <w:r w:rsidRPr="00836DE6">
        <w:rPr>
          <w:rFonts w:ascii="Arial" w:hAnsi="Arial"/>
        </w:rPr>
        <w:t>fertility</w:t>
      </w:r>
      <w:proofErr w:type="spellEnd"/>
      <w:r w:rsidRPr="00836DE6">
        <w:rPr>
          <w:rFonts w:ascii="Arial" w:hAnsi="Arial"/>
        </w:rPr>
        <w:t xml:space="preserve"> of </w:t>
      </w:r>
      <w:proofErr w:type="spellStart"/>
      <w:r w:rsidRPr="00836DE6">
        <w:rPr>
          <w:rFonts w:ascii="Arial" w:hAnsi="Arial"/>
        </w:rPr>
        <w:t>soils</w:t>
      </w:r>
      <w:proofErr w:type="spellEnd"/>
      <w:r w:rsidRPr="00836DE6">
        <w:rPr>
          <w:rFonts w:ascii="Arial" w:hAnsi="Arial"/>
        </w:rPr>
        <w:t xml:space="preserve"> </w:t>
      </w:r>
      <w:proofErr w:type="spellStart"/>
      <w:r w:rsidRPr="00836DE6">
        <w:rPr>
          <w:rFonts w:ascii="Arial" w:hAnsi="Arial"/>
        </w:rPr>
        <w:t>under</w:t>
      </w:r>
      <w:proofErr w:type="spellEnd"/>
      <w:r w:rsidRPr="00836DE6">
        <w:rPr>
          <w:rFonts w:ascii="Arial" w:hAnsi="Arial"/>
        </w:rPr>
        <w:t xml:space="preserve"> </w:t>
      </w:r>
      <w:proofErr w:type="spellStart"/>
      <w:r w:rsidRPr="00836DE6">
        <w:rPr>
          <w:rFonts w:ascii="Arial" w:hAnsi="Arial"/>
        </w:rPr>
        <w:t>cocoa</w:t>
      </w:r>
      <w:proofErr w:type="spellEnd"/>
      <w:r w:rsidRPr="00836DE6">
        <w:rPr>
          <w:rFonts w:ascii="Arial" w:hAnsi="Arial"/>
        </w:rPr>
        <w:t xml:space="preserve"> </w:t>
      </w:r>
      <w:proofErr w:type="spellStart"/>
      <w:r w:rsidRPr="00836DE6">
        <w:rPr>
          <w:rFonts w:ascii="Arial" w:hAnsi="Arial"/>
        </w:rPr>
        <w:t>trees</w:t>
      </w:r>
      <w:proofErr w:type="spellEnd"/>
      <w:r w:rsidRPr="00836DE6">
        <w:rPr>
          <w:rFonts w:ascii="Arial" w:hAnsi="Arial"/>
        </w:rPr>
        <w:t xml:space="preserve"> can </w:t>
      </w:r>
      <w:proofErr w:type="spellStart"/>
      <w:r w:rsidRPr="00836DE6">
        <w:rPr>
          <w:rFonts w:ascii="Arial" w:hAnsi="Arial"/>
        </w:rPr>
        <w:t>be</w:t>
      </w:r>
      <w:proofErr w:type="spellEnd"/>
      <w:r w:rsidRPr="00836DE6">
        <w:rPr>
          <w:rFonts w:ascii="Arial" w:hAnsi="Arial"/>
        </w:rPr>
        <w:t xml:space="preserve"> </w:t>
      </w:r>
      <w:proofErr w:type="spellStart"/>
      <w:r w:rsidRPr="00836DE6">
        <w:rPr>
          <w:rFonts w:ascii="Arial" w:hAnsi="Arial"/>
        </w:rPr>
        <w:t>improved</w:t>
      </w:r>
      <w:proofErr w:type="spellEnd"/>
      <w:r w:rsidRPr="00836DE6">
        <w:rPr>
          <w:rFonts w:ascii="Arial" w:hAnsi="Arial"/>
        </w:rPr>
        <w:t xml:space="preserve"> </w:t>
      </w:r>
      <w:proofErr w:type="spellStart"/>
      <w:r w:rsidRPr="00836DE6">
        <w:rPr>
          <w:rFonts w:ascii="Arial" w:hAnsi="Arial"/>
        </w:rPr>
        <w:t>with</w:t>
      </w:r>
      <w:proofErr w:type="spellEnd"/>
      <w:r w:rsidRPr="00836DE6">
        <w:rPr>
          <w:rFonts w:ascii="Arial" w:hAnsi="Arial"/>
        </w:rPr>
        <w:t xml:space="preserve"> the addition of </w:t>
      </w:r>
      <w:proofErr w:type="spellStart"/>
      <w:r w:rsidRPr="00836DE6">
        <w:rPr>
          <w:rFonts w:ascii="Arial" w:hAnsi="Arial"/>
        </w:rPr>
        <w:t>mineral</w:t>
      </w:r>
      <w:proofErr w:type="spellEnd"/>
      <w:r w:rsidRPr="00836DE6">
        <w:rPr>
          <w:rFonts w:ascii="Arial" w:hAnsi="Arial"/>
        </w:rPr>
        <w:t xml:space="preserve"> </w:t>
      </w:r>
      <w:proofErr w:type="spellStart"/>
      <w:r w:rsidRPr="00836DE6">
        <w:rPr>
          <w:rFonts w:ascii="Arial" w:hAnsi="Arial"/>
        </w:rPr>
        <w:t>fertilizers</w:t>
      </w:r>
      <w:proofErr w:type="spellEnd"/>
      <w:r w:rsidRPr="00836DE6">
        <w:rPr>
          <w:rFonts w:ascii="Arial" w:hAnsi="Arial"/>
        </w:rPr>
        <w:t xml:space="preserve"> </w:t>
      </w:r>
      <w:proofErr w:type="spellStart"/>
      <w:r w:rsidRPr="00836DE6">
        <w:rPr>
          <w:rFonts w:ascii="Arial" w:hAnsi="Arial"/>
        </w:rPr>
        <w:t>enriched</w:t>
      </w:r>
      <w:proofErr w:type="spellEnd"/>
      <w:r w:rsidRPr="00836DE6">
        <w:rPr>
          <w:rFonts w:ascii="Arial" w:hAnsi="Arial"/>
        </w:rPr>
        <w:t xml:space="preserve"> </w:t>
      </w:r>
      <w:proofErr w:type="spellStart"/>
      <w:r w:rsidRPr="00836DE6">
        <w:rPr>
          <w:rFonts w:ascii="Arial" w:hAnsi="Arial"/>
        </w:rPr>
        <w:t>with</w:t>
      </w:r>
      <w:proofErr w:type="spellEnd"/>
      <w:r w:rsidRPr="00836DE6">
        <w:rPr>
          <w:rFonts w:ascii="Arial" w:hAnsi="Arial"/>
        </w:rPr>
        <w:t xml:space="preserve"> basic cations. </w:t>
      </w:r>
      <w:proofErr w:type="spellStart"/>
      <w:r w:rsidRPr="00836DE6">
        <w:rPr>
          <w:rFonts w:ascii="Arial" w:hAnsi="Arial"/>
        </w:rPr>
        <w:t>However</w:t>
      </w:r>
      <w:proofErr w:type="spellEnd"/>
      <w:r w:rsidRPr="00836DE6">
        <w:rPr>
          <w:rFonts w:ascii="Arial" w:hAnsi="Arial"/>
        </w:rPr>
        <w:t>, a long-</w:t>
      </w:r>
      <w:proofErr w:type="spellStart"/>
      <w:r w:rsidRPr="00836DE6">
        <w:rPr>
          <w:rFonts w:ascii="Arial" w:hAnsi="Arial"/>
        </w:rPr>
        <w:t>term</w:t>
      </w:r>
      <w:proofErr w:type="spellEnd"/>
      <w:r w:rsidRPr="00836DE6">
        <w:rPr>
          <w:rFonts w:ascii="Arial" w:hAnsi="Arial"/>
        </w:rPr>
        <w:t xml:space="preserve"> </w:t>
      </w:r>
      <w:proofErr w:type="spellStart"/>
      <w:r w:rsidRPr="00836DE6">
        <w:rPr>
          <w:rFonts w:ascii="Arial" w:hAnsi="Arial"/>
        </w:rPr>
        <w:t>study</w:t>
      </w:r>
      <w:proofErr w:type="spellEnd"/>
      <w:r w:rsidRPr="00836DE6">
        <w:rPr>
          <w:rFonts w:ascii="Arial" w:hAnsi="Arial"/>
        </w:rPr>
        <w:t xml:space="preserve"> </w:t>
      </w:r>
      <w:proofErr w:type="spellStart"/>
      <w:r w:rsidRPr="00836DE6">
        <w:rPr>
          <w:rFonts w:ascii="Arial" w:hAnsi="Arial"/>
        </w:rPr>
        <w:t>would</w:t>
      </w:r>
      <w:proofErr w:type="spellEnd"/>
      <w:r w:rsidRPr="00836DE6">
        <w:rPr>
          <w:rFonts w:ascii="Arial" w:hAnsi="Arial"/>
        </w:rPr>
        <w:t xml:space="preserve"> </w:t>
      </w:r>
      <w:proofErr w:type="spellStart"/>
      <w:r w:rsidRPr="00836DE6">
        <w:rPr>
          <w:rFonts w:ascii="Arial" w:hAnsi="Arial"/>
        </w:rPr>
        <w:t>be</w:t>
      </w:r>
      <w:proofErr w:type="spellEnd"/>
      <w:r w:rsidRPr="00836DE6">
        <w:rPr>
          <w:rFonts w:ascii="Arial" w:hAnsi="Arial"/>
        </w:rPr>
        <w:t xml:space="preserve"> </w:t>
      </w:r>
      <w:proofErr w:type="spellStart"/>
      <w:r w:rsidRPr="00836DE6">
        <w:rPr>
          <w:rFonts w:ascii="Arial" w:hAnsi="Arial"/>
        </w:rPr>
        <w:t>needed</w:t>
      </w:r>
      <w:proofErr w:type="spellEnd"/>
      <w:r w:rsidRPr="00836DE6">
        <w:rPr>
          <w:rFonts w:ascii="Arial" w:hAnsi="Arial"/>
        </w:rPr>
        <w:t xml:space="preserve"> to </w:t>
      </w:r>
      <w:proofErr w:type="spellStart"/>
      <w:r w:rsidRPr="00836DE6">
        <w:rPr>
          <w:rFonts w:ascii="Arial" w:hAnsi="Arial"/>
        </w:rPr>
        <w:t>validate</w:t>
      </w:r>
      <w:proofErr w:type="spellEnd"/>
      <w:r w:rsidRPr="00836DE6">
        <w:rPr>
          <w:rFonts w:ascii="Arial" w:hAnsi="Arial"/>
        </w:rPr>
        <w:t xml:space="preserve"> </w:t>
      </w:r>
      <w:proofErr w:type="spellStart"/>
      <w:r w:rsidRPr="00836DE6">
        <w:rPr>
          <w:rFonts w:ascii="Arial" w:hAnsi="Arial"/>
        </w:rPr>
        <w:t>these</w:t>
      </w:r>
      <w:proofErr w:type="spellEnd"/>
      <w:r w:rsidRPr="00836DE6">
        <w:rPr>
          <w:rFonts w:ascii="Arial" w:hAnsi="Arial"/>
        </w:rPr>
        <w:t xml:space="preserve"> </w:t>
      </w:r>
      <w:proofErr w:type="spellStart"/>
      <w:r w:rsidRPr="00836DE6">
        <w:rPr>
          <w:rFonts w:ascii="Arial" w:hAnsi="Arial"/>
        </w:rPr>
        <w:t>results</w:t>
      </w:r>
      <w:proofErr w:type="spellEnd"/>
      <w:r w:rsidRPr="00836DE6">
        <w:rPr>
          <w:rFonts w:ascii="Arial" w:hAnsi="Arial"/>
        </w:rPr>
        <w:t>.</w:t>
      </w:r>
    </w:p>
    <w:p w14:paraId="16683F1E" w14:textId="0A051DD4" w:rsidR="00836DE6" w:rsidRDefault="00836DE6" w:rsidP="00836DE6">
      <w:pPr>
        <w:spacing w:before="120" w:after="120" w:line="360" w:lineRule="auto"/>
        <w:jc w:val="both"/>
        <w:rPr>
          <w:rFonts w:ascii="Arial" w:hAnsi="Arial"/>
        </w:rPr>
      </w:pPr>
      <w:r w:rsidRPr="00836DE6">
        <w:rPr>
          <w:rFonts w:ascii="Arial" w:hAnsi="Arial"/>
        </w:rPr>
        <w:t>Keywords</w:t>
      </w:r>
      <w:r w:rsidR="00097DA9">
        <w:rPr>
          <w:rFonts w:ascii="Arial" w:hAnsi="Arial"/>
        </w:rPr>
        <w:t xml:space="preserve"> </w:t>
      </w:r>
      <w:r w:rsidRPr="00836DE6">
        <w:rPr>
          <w:rFonts w:ascii="Arial" w:hAnsi="Arial"/>
        </w:rPr>
        <w:t xml:space="preserve">: NPK </w:t>
      </w:r>
      <w:proofErr w:type="spellStart"/>
      <w:r w:rsidRPr="00836DE6">
        <w:rPr>
          <w:rFonts w:ascii="Arial" w:hAnsi="Arial"/>
        </w:rPr>
        <w:t>fertilizer</w:t>
      </w:r>
      <w:proofErr w:type="spellEnd"/>
      <w:r w:rsidRPr="00836DE6">
        <w:rPr>
          <w:rFonts w:ascii="Arial" w:hAnsi="Arial"/>
        </w:rPr>
        <w:t xml:space="preserve"> – </w:t>
      </w:r>
      <w:proofErr w:type="spellStart"/>
      <w:r w:rsidRPr="00836DE6">
        <w:rPr>
          <w:rFonts w:ascii="Arial" w:hAnsi="Arial"/>
        </w:rPr>
        <w:t>fertility</w:t>
      </w:r>
      <w:proofErr w:type="spellEnd"/>
      <w:r w:rsidRPr="00836DE6">
        <w:rPr>
          <w:rFonts w:ascii="Arial" w:hAnsi="Arial"/>
        </w:rPr>
        <w:t xml:space="preserve"> – </w:t>
      </w:r>
      <w:proofErr w:type="spellStart"/>
      <w:r w:rsidRPr="00836DE6">
        <w:rPr>
          <w:rFonts w:ascii="Arial" w:hAnsi="Arial"/>
        </w:rPr>
        <w:t>soils</w:t>
      </w:r>
      <w:proofErr w:type="spellEnd"/>
      <w:r w:rsidRPr="00836DE6">
        <w:rPr>
          <w:rFonts w:ascii="Arial" w:hAnsi="Arial"/>
        </w:rPr>
        <w:t xml:space="preserve"> – </w:t>
      </w:r>
      <w:proofErr w:type="spellStart"/>
      <w:r w:rsidRPr="00836DE6">
        <w:rPr>
          <w:rFonts w:ascii="Arial" w:hAnsi="Arial"/>
        </w:rPr>
        <w:t>cocoa</w:t>
      </w:r>
      <w:proofErr w:type="spellEnd"/>
      <w:r w:rsidRPr="00836DE6">
        <w:rPr>
          <w:rFonts w:ascii="Arial" w:hAnsi="Arial"/>
        </w:rPr>
        <w:t xml:space="preserve"> </w:t>
      </w:r>
      <w:proofErr w:type="spellStart"/>
      <w:r w:rsidRPr="00836DE6">
        <w:rPr>
          <w:rFonts w:ascii="Arial" w:hAnsi="Arial"/>
        </w:rPr>
        <w:t>trees</w:t>
      </w:r>
      <w:proofErr w:type="spellEnd"/>
      <w:r w:rsidRPr="00836DE6">
        <w:rPr>
          <w:rFonts w:ascii="Arial" w:hAnsi="Arial"/>
        </w:rPr>
        <w:t xml:space="preserve"> – Ivory </w:t>
      </w:r>
      <w:proofErr w:type="spellStart"/>
      <w:r w:rsidRPr="00836DE6">
        <w:rPr>
          <w:rFonts w:ascii="Arial" w:hAnsi="Arial"/>
        </w:rPr>
        <w:t>Coast</w:t>
      </w:r>
      <w:proofErr w:type="spellEnd"/>
    </w:p>
    <w:p w14:paraId="2A78DE2C" w14:textId="47420EAA" w:rsidR="00627E50" w:rsidRPr="00C82124" w:rsidRDefault="005E24F7" w:rsidP="00836DE6">
      <w:pPr>
        <w:spacing w:before="240" w:after="120" w:line="360" w:lineRule="auto"/>
        <w:jc w:val="both"/>
        <w:rPr>
          <w:rFonts w:ascii="Arial" w:hAnsi="Arial"/>
          <w:b/>
          <w:bCs/>
          <w:sz w:val="22"/>
          <w:szCs w:val="22"/>
        </w:rPr>
      </w:pPr>
      <w:r>
        <w:rPr>
          <w:rFonts w:ascii="Arial" w:hAnsi="Arial"/>
          <w:b/>
          <w:bCs/>
          <w:sz w:val="22"/>
          <w:szCs w:val="22"/>
        </w:rPr>
        <w:t xml:space="preserve">1. </w:t>
      </w:r>
      <w:r w:rsidR="007F1A60" w:rsidRPr="00C82124">
        <w:rPr>
          <w:rFonts w:ascii="Arial" w:hAnsi="Arial"/>
          <w:b/>
          <w:bCs/>
          <w:sz w:val="22"/>
          <w:szCs w:val="22"/>
        </w:rPr>
        <w:t>INTRODUCTION</w:t>
      </w:r>
    </w:p>
    <w:p w14:paraId="54085AA9" w14:textId="0BA6C966" w:rsidR="00D30398" w:rsidRPr="007F1A60" w:rsidRDefault="00AA26C5" w:rsidP="006140E8">
      <w:pPr>
        <w:spacing w:before="120" w:after="240" w:line="360" w:lineRule="auto"/>
        <w:jc w:val="both"/>
        <w:rPr>
          <w:rFonts w:ascii="Arial" w:hAnsi="Arial"/>
        </w:rPr>
      </w:pPr>
      <w:r>
        <w:rPr>
          <w:rFonts w:ascii="Arial" w:hAnsi="Arial"/>
        </w:rPr>
        <w:t xml:space="preserve">Ivory </w:t>
      </w:r>
      <w:proofErr w:type="spellStart"/>
      <w:r>
        <w:rPr>
          <w:rFonts w:ascii="Arial" w:hAnsi="Arial"/>
        </w:rPr>
        <w:t>Coast</w:t>
      </w:r>
      <w:proofErr w:type="spellEnd"/>
      <w:r w:rsidR="00097DA9" w:rsidRPr="00097DA9">
        <w:rPr>
          <w:rFonts w:ascii="Arial" w:hAnsi="Arial"/>
        </w:rPr>
        <w:t xml:space="preserve">, a country </w:t>
      </w:r>
      <w:proofErr w:type="spellStart"/>
      <w:r w:rsidR="00097DA9" w:rsidRPr="00097DA9">
        <w:rPr>
          <w:rFonts w:ascii="Arial" w:hAnsi="Arial"/>
        </w:rPr>
        <w:t>with</w:t>
      </w:r>
      <w:proofErr w:type="spellEnd"/>
      <w:r w:rsidR="00097DA9" w:rsidRPr="00097DA9">
        <w:rPr>
          <w:rFonts w:ascii="Arial" w:hAnsi="Arial"/>
        </w:rPr>
        <w:t xml:space="preserve"> an agricultural vocation, </w:t>
      </w:r>
      <w:proofErr w:type="spellStart"/>
      <w:r w:rsidR="00097DA9" w:rsidRPr="00097DA9">
        <w:rPr>
          <w:rFonts w:ascii="Arial" w:hAnsi="Arial"/>
        </w:rPr>
        <w:t>is</w:t>
      </w:r>
      <w:proofErr w:type="spellEnd"/>
      <w:r w:rsidR="00097DA9" w:rsidRPr="00097DA9">
        <w:rPr>
          <w:rFonts w:ascii="Arial" w:hAnsi="Arial"/>
        </w:rPr>
        <w:t xml:space="preserve"> not immune to </w:t>
      </w:r>
      <w:proofErr w:type="spellStart"/>
      <w:r w:rsidR="00097DA9" w:rsidRPr="00097DA9">
        <w:rPr>
          <w:rFonts w:ascii="Arial" w:hAnsi="Arial"/>
        </w:rPr>
        <w:t>climate</w:t>
      </w:r>
      <w:proofErr w:type="spellEnd"/>
      <w:r w:rsidR="00097DA9" w:rsidRPr="00097DA9">
        <w:rPr>
          <w:rFonts w:ascii="Arial" w:hAnsi="Arial"/>
        </w:rPr>
        <w:t xml:space="preserve"> change and </w:t>
      </w:r>
      <w:proofErr w:type="spellStart"/>
      <w:r w:rsidR="00097DA9" w:rsidRPr="00097DA9">
        <w:rPr>
          <w:rFonts w:ascii="Arial" w:hAnsi="Arial"/>
        </w:rPr>
        <w:t>soil</w:t>
      </w:r>
      <w:proofErr w:type="spellEnd"/>
      <w:r w:rsidR="00097DA9" w:rsidRPr="00097DA9">
        <w:rPr>
          <w:rFonts w:ascii="Arial" w:hAnsi="Arial"/>
        </w:rPr>
        <w:t xml:space="preserve"> </w:t>
      </w:r>
      <w:proofErr w:type="spellStart"/>
      <w:r w:rsidR="00097DA9" w:rsidRPr="00097DA9">
        <w:rPr>
          <w:rFonts w:ascii="Arial" w:hAnsi="Arial"/>
        </w:rPr>
        <w:t>degradation</w:t>
      </w:r>
      <w:proofErr w:type="spellEnd"/>
      <w:r w:rsidR="00097DA9" w:rsidRPr="00097DA9">
        <w:rPr>
          <w:rFonts w:ascii="Arial" w:hAnsi="Arial"/>
        </w:rPr>
        <w:t xml:space="preserve">. This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characterized</w:t>
      </w:r>
      <w:proofErr w:type="spellEnd"/>
      <w:r w:rsidR="00097DA9" w:rsidRPr="00097DA9">
        <w:rPr>
          <w:rFonts w:ascii="Arial" w:hAnsi="Arial"/>
        </w:rPr>
        <w:t xml:space="preserve"> by an </w:t>
      </w:r>
      <w:proofErr w:type="spellStart"/>
      <w:r w:rsidR="00097DA9" w:rsidRPr="00097DA9">
        <w:rPr>
          <w:rFonts w:ascii="Arial" w:hAnsi="Arial"/>
        </w:rPr>
        <w:t>increase</w:t>
      </w:r>
      <w:proofErr w:type="spellEnd"/>
      <w:r w:rsidR="00097DA9" w:rsidRPr="00097DA9">
        <w:rPr>
          <w:rFonts w:ascii="Arial" w:hAnsi="Arial"/>
        </w:rPr>
        <w:t xml:space="preserve"> in </w:t>
      </w:r>
      <w:proofErr w:type="spellStart"/>
      <w:r w:rsidR="00097DA9" w:rsidRPr="00097DA9">
        <w:rPr>
          <w:rFonts w:ascii="Arial" w:hAnsi="Arial"/>
        </w:rPr>
        <w:t>pests</w:t>
      </w:r>
      <w:proofErr w:type="spellEnd"/>
      <w:r w:rsidR="00097DA9" w:rsidRPr="00097DA9">
        <w:rPr>
          <w:rFonts w:ascii="Arial" w:hAnsi="Arial"/>
        </w:rPr>
        <w:t xml:space="preserve"> and </w:t>
      </w:r>
      <w:proofErr w:type="spellStart"/>
      <w:r w:rsidR="00097DA9" w:rsidRPr="00097DA9">
        <w:rPr>
          <w:rFonts w:ascii="Arial" w:hAnsi="Arial"/>
        </w:rPr>
        <w:t>diseases</w:t>
      </w:r>
      <w:proofErr w:type="spellEnd"/>
      <w:r w:rsidR="00097DA9" w:rsidRPr="00097DA9">
        <w:rPr>
          <w:rFonts w:ascii="Arial" w:hAnsi="Arial"/>
        </w:rPr>
        <w:t xml:space="preserve">, a </w:t>
      </w:r>
      <w:proofErr w:type="spellStart"/>
      <w:r w:rsidR="00097DA9" w:rsidRPr="00097DA9">
        <w:rPr>
          <w:rFonts w:ascii="Arial" w:hAnsi="Arial"/>
        </w:rPr>
        <w:t>decrease</w:t>
      </w:r>
      <w:proofErr w:type="spellEnd"/>
      <w:r w:rsidR="00097DA9" w:rsidRPr="00097DA9">
        <w:rPr>
          <w:rFonts w:ascii="Arial" w:hAnsi="Arial"/>
        </w:rPr>
        <w:t xml:space="preserve"> in </w:t>
      </w:r>
      <w:proofErr w:type="spellStart"/>
      <w:r w:rsidR="00097DA9" w:rsidRPr="00097DA9">
        <w:rPr>
          <w:rFonts w:ascii="Arial" w:hAnsi="Arial"/>
        </w:rPr>
        <w:t>rainfall</w:t>
      </w:r>
      <w:proofErr w:type="spellEnd"/>
      <w:r w:rsidR="00097DA9" w:rsidRPr="00097DA9">
        <w:rPr>
          <w:rFonts w:ascii="Arial" w:hAnsi="Arial"/>
        </w:rPr>
        <w:t xml:space="preserve"> (Brou, 2005), and a </w:t>
      </w:r>
      <w:proofErr w:type="spellStart"/>
      <w:r w:rsidR="00097DA9" w:rsidRPr="00097DA9">
        <w:rPr>
          <w:rFonts w:ascii="Arial" w:hAnsi="Arial"/>
        </w:rPr>
        <w:t>decline</w:t>
      </w:r>
      <w:proofErr w:type="spellEnd"/>
      <w:r w:rsidR="00097DA9" w:rsidRPr="00097DA9">
        <w:rPr>
          <w:rFonts w:ascii="Arial" w:hAnsi="Arial"/>
        </w:rPr>
        <w:t xml:space="preserve"> in </w:t>
      </w:r>
      <w:proofErr w:type="spellStart"/>
      <w:r w:rsidR="00097DA9" w:rsidRPr="00097DA9">
        <w:rPr>
          <w:rFonts w:ascii="Arial" w:hAnsi="Arial"/>
        </w:rPr>
        <w:t>soil</w:t>
      </w:r>
      <w:proofErr w:type="spellEnd"/>
      <w:r w:rsidR="00097DA9" w:rsidRPr="00097DA9">
        <w:rPr>
          <w:rFonts w:ascii="Arial" w:hAnsi="Arial"/>
        </w:rPr>
        <w:t xml:space="preserve"> </w:t>
      </w:r>
      <w:proofErr w:type="spellStart"/>
      <w:r w:rsidR="00097DA9" w:rsidRPr="00097DA9">
        <w:rPr>
          <w:rFonts w:ascii="Arial" w:hAnsi="Arial"/>
        </w:rPr>
        <w:t>fertility</w:t>
      </w:r>
      <w:proofErr w:type="spellEnd"/>
      <w:r w:rsidR="00097DA9" w:rsidRPr="00097DA9">
        <w:rPr>
          <w:rFonts w:ascii="Arial" w:hAnsi="Arial"/>
        </w:rPr>
        <w:t xml:space="preserve"> (</w:t>
      </w:r>
      <w:proofErr w:type="spellStart"/>
      <w:r w:rsidR="00097DA9" w:rsidRPr="00097DA9">
        <w:rPr>
          <w:rFonts w:ascii="Arial" w:hAnsi="Arial"/>
        </w:rPr>
        <w:t>Kassin</w:t>
      </w:r>
      <w:proofErr w:type="spellEnd"/>
      <w:r w:rsidR="00097DA9" w:rsidRPr="00097DA9">
        <w:rPr>
          <w:rFonts w:ascii="Arial" w:hAnsi="Arial"/>
        </w:rPr>
        <w:t xml:space="preserve"> </w:t>
      </w:r>
      <w:r w:rsidR="00097DA9" w:rsidRPr="00097DA9">
        <w:rPr>
          <w:rFonts w:ascii="Arial" w:hAnsi="Arial"/>
          <w:i/>
          <w:iCs/>
        </w:rPr>
        <w:t>et al.</w:t>
      </w:r>
      <w:r w:rsidR="00097DA9" w:rsidRPr="00097DA9">
        <w:rPr>
          <w:rFonts w:ascii="Arial" w:hAnsi="Arial"/>
        </w:rPr>
        <w:t xml:space="preserve">, 2016). This has </w:t>
      </w:r>
      <w:proofErr w:type="spellStart"/>
      <w:r w:rsidR="00097DA9" w:rsidRPr="00097DA9">
        <w:rPr>
          <w:rFonts w:ascii="Arial" w:hAnsi="Arial"/>
        </w:rPr>
        <w:t>led</w:t>
      </w:r>
      <w:proofErr w:type="spellEnd"/>
      <w:r w:rsidR="00097DA9" w:rsidRPr="00097DA9">
        <w:rPr>
          <w:rFonts w:ascii="Arial" w:hAnsi="Arial"/>
        </w:rPr>
        <w:t xml:space="preserve"> to a drop in agricultural </w:t>
      </w:r>
      <w:proofErr w:type="spellStart"/>
      <w:r w:rsidR="00097DA9" w:rsidRPr="00097DA9">
        <w:rPr>
          <w:rFonts w:ascii="Arial" w:hAnsi="Arial"/>
        </w:rPr>
        <w:t>yields</w:t>
      </w:r>
      <w:proofErr w:type="spellEnd"/>
      <w:r w:rsidR="00097DA9" w:rsidRPr="00097DA9">
        <w:rPr>
          <w:rFonts w:ascii="Arial" w:hAnsi="Arial"/>
        </w:rPr>
        <w:t xml:space="preserve"> (Six </w:t>
      </w:r>
      <w:r w:rsidR="00097DA9" w:rsidRPr="00097DA9">
        <w:rPr>
          <w:rFonts w:ascii="Arial" w:hAnsi="Arial"/>
          <w:i/>
          <w:iCs/>
        </w:rPr>
        <w:t>et al.</w:t>
      </w:r>
      <w:r w:rsidR="00097DA9" w:rsidRPr="00097DA9">
        <w:rPr>
          <w:rFonts w:ascii="Arial" w:hAnsi="Arial"/>
        </w:rPr>
        <w:t xml:space="preserve">, 2004). This trend can </w:t>
      </w:r>
      <w:proofErr w:type="spellStart"/>
      <w:r w:rsidR="00097DA9" w:rsidRPr="00097DA9">
        <w:rPr>
          <w:rFonts w:ascii="Arial" w:hAnsi="Arial"/>
        </w:rPr>
        <w:t>be</w:t>
      </w:r>
      <w:proofErr w:type="spellEnd"/>
      <w:r w:rsidR="00097DA9" w:rsidRPr="00097DA9">
        <w:rPr>
          <w:rFonts w:ascii="Arial" w:hAnsi="Arial"/>
        </w:rPr>
        <w:t xml:space="preserve"> </w:t>
      </w:r>
      <w:proofErr w:type="spellStart"/>
      <w:r w:rsidR="00097DA9" w:rsidRPr="00097DA9">
        <w:rPr>
          <w:rFonts w:ascii="Arial" w:hAnsi="Arial"/>
        </w:rPr>
        <w:t>observed</w:t>
      </w:r>
      <w:proofErr w:type="spellEnd"/>
      <w:r w:rsidR="00097DA9" w:rsidRPr="00097DA9">
        <w:rPr>
          <w:rFonts w:ascii="Arial" w:hAnsi="Arial"/>
        </w:rPr>
        <w:t xml:space="preserve"> in </w:t>
      </w:r>
      <w:proofErr w:type="spellStart"/>
      <w:r w:rsidR="00097DA9" w:rsidRPr="00097DA9">
        <w:rPr>
          <w:rFonts w:ascii="Arial" w:hAnsi="Arial"/>
        </w:rPr>
        <w:t>cocoa</w:t>
      </w:r>
      <w:proofErr w:type="spellEnd"/>
      <w:r w:rsidR="00097DA9" w:rsidRPr="00097DA9">
        <w:rPr>
          <w:rFonts w:ascii="Arial" w:hAnsi="Arial"/>
        </w:rPr>
        <w:t xml:space="preserve"> </w:t>
      </w:r>
      <w:proofErr w:type="spellStart"/>
      <w:r w:rsidR="00097DA9" w:rsidRPr="00097DA9">
        <w:rPr>
          <w:rFonts w:ascii="Arial" w:hAnsi="Arial"/>
        </w:rPr>
        <w:t>farming</w:t>
      </w:r>
      <w:proofErr w:type="spellEnd"/>
      <w:r w:rsidR="00097DA9" w:rsidRPr="00097DA9">
        <w:rPr>
          <w:rFonts w:ascii="Arial" w:hAnsi="Arial"/>
        </w:rPr>
        <w:t xml:space="preserve">, </w:t>
      </w:r>
      <w:proofErr w:type="spellStart"/>
      <w:r w:rsidR="00097DA9" w:rsidRPr="00097DA9">
        <w:rPr>
          <w:rFonts w:ascii="Arial" w:hAnsi="Arial"/>
        </w:rPr>
        <w:t>with</w:t>
      </w:r>
      <w:proofErr w:type="spellEnd"/>
      <w:r w:rsidR="00097DA9" w:rsidRPr="00097DA9">
        <w:rPr>
          <w:rFonts w:ascii="Arial" w:hAnsi="Arial"/>
        </w:rPr>
        <w:t xml:space="preserve"> </w:t>
      </w:r>
      <w:proofErr w:type="spellStart"/>
      <w:r w:rsidR="00097DA9" w:rsidRPr="00097DA9">
        <w:rPr>
          <w:rFonts w:ascii="Arial" w:hAnsi="Arial"/>
        </w:rPr>
        <w:t>yields</w:t>
      </w:r>
      <w:proofErr w:type="spellEnd"/>
      <w:r w:rsidR="00097DA9" w:rsidRPr="00097DA9">
        <w:rPr>
          <w:rFonts w:ascii="Arial" w:hAnsi="Arial"/>
        </w:rPr>
        <w:t xml:space="preserve"> </w:t>
      </w:r>
      <w:proofErr w:type="spellStart"/>
      <w:r w:rsidR="00097DA9" w:rsidRPr="00097DA9">
        <w:rPr>
          <w:rFonts w:ascii="Arial" w:hAnsi="Arial"/>
        </w:rPr>
        <w:t>ranging</w:t>
      </w:r>
      <w:proofErr w:type="spellEnd"/>
      <w:r w:rsidR="00097DA9" w:rsidRPr="00097DA9">
        <w:rPr>
          <w:rFonts w:ascii="Arial" w:hAnsi="Arial"/>
        </w:rPr>
        <w:t xml:space="preserve"> </w:t>
      </w:r>
      <w:proofErr w:type="spellStart"/>
      <w:r w:rsidR="00097DA9" w:rsidRPr="00097DA9">
        <w:rPr>
          <w:rFonts w:ascii="Arial" w:hAnsi="Arial"/>
        </w:rPr>
        <w:t>between</w:t>
      </w:r>
      <w:proofErr w:type="spellEnd"/>
      <w:r w:rsidR="00097DA9" w:rsidRPr="00097DA9">
        <w:rPr>
          <w:rFonts w:ascii="Arial" w:hAnsi="Arial"/>
        </w:rPr>
        <w:t xml:space="preserve"> 450 and 560 kg/ha/</w:t>
      </w:r>
      <w:proofErr w:type="spellStart"/>
      <w:r w:rsidR="00097DA9" w:rsidRPr="00097DA9">
        <w:rPr>
          <w:rFonts w:ascii="Arial" w:hAnsi="Arial"/>
        </w:rPr>
        <w:t>year</w:t>
      </w:r>
      <w:proofErr w:type="spellEnd"/>
      <w:r w:rsidR="00097DA9" w:rsidRPr="00097DA9">
        <w:rPr>
          <w:rFonts w:ascii="Arial" w:hAnsi="Arial"/>
        </w:rPr>
        <w:t xml:space="preserve"> </w:t>
      </w:r>
      <w:proofErr w:type="spellStart"/>
      <w:r w:rsidR="00097DA9" w:rsidRPr="00097DA9">
        <w:rPr>
          <w:rFonts w:ascii="Arial" w:hAnsi="Arial"/>
        </w:rPr>
        <w:t>nationally</w:t>
      </w:r>
      <w:proofErr w:type="spellEnd"/>
      <w:r w:rsidR="00097DA9" w:rsidRPr="00097DA9">
        <w:rPr>
          <w:rFonts w:ascii="Arial" w:hAnsi="Arial"/>
        </w:rPr>
        <w:t xml:space="preserve"> (</w:t>
      </w:r>
      <w:proofErr w:type="spellStart"/>
      <w:r w:rsidR="00097DA9" w:rsidRPr="00097DA9">
        <w:rPr>
          <w:rFonts w:ascii="Arial" w:hAnsi="Arial"/>
        </w:rPr>
        <w:t>Assiri</w:t>
      </w:r>
      <w:proofErr w:type="spellEnd"/>
      <w:r w:rsidR="00097DA9" w:rsidRPr="00097DA9">
        <w:rPr>
          <w:rFonts w:ascii="Arial" w:hAnsi="Arial"/>
        </w:rPr>
        <w:t xml:space="preserve">, 2009). </w:t>
      </w:r>
      <w:proofErr w:type="spellStart"/>
      <w:r w:rsidR="00097DA9" w:rsidRPr="00097DA9">
        <w:rPr>
          <w:rFonts w:ascii="Arial" w:hAnsi="Arial"/>
        </w:rPr>
        <w:t>However</w:t>
      </w:r>
      <w:proofErr w:type="spellEnd"/>
      <w:r w:rsidR="00097DA9" w:rsidRPr="00097DA9">
        <w:rPr>
          <w:rFonts w:ascii="Arial" w:hAnsi="Arial"/>
        </w:rPr>
        <w:t xml:space="preserve">, </w:t>
      </w:r>
      <w:proofErr w:type="spellStart"/>
      <w:r w:rsidR="00097DA9" w:rsidRPr="00097DA9">
        <w:rPr>
          <w:rFonts w:ascii="Arial" w:hAnsi="Arial"/>
        </w:rPr>
        <w:t>Kébé</w:t>
      </w:r>
      <w:proofErr w:type="spellEnd"/>
      <w:r w:rsidR="00097DA9" w:rsidRPr="00097DA9">
        <w:rPr>
          <w:rFonts w:ascii="Arial" w:hAnsi="Arial"/>
        </w:rPr>
        <w:t xml:space="preserve"> </w:t>
      </w:r>
      <w:r w:rsidR="00097DA9" w:rsidRPr="00097DA9">
        <w:rPr>
          <w:rFonts w:ascii="Arial" w:hAnsi="Arial"/>
          <w:i/>
          <w:iCs/>
        </w:rPr>
        <w:t>et al</w:t>
      </w:r>
      <w:r w:rsidR="00097DA9" w:rsidRPr="00097DA9">
        <w:rPr>
          <w:rFonts w:ascii="Arial" w:hAnsi="Arial"/>
        </w:rPr>
        <w:t xml:space="preserve">. (2009) have </w:t>
      </w:r>
      <w:proofErr w:type="spellStart"/>
      <w:r w:rsidR="00097DA9" w:rsidRPr="00097DA9">
        <w:rPr>
          <w:rFonts w:ascii="Arial" w:hAnsi="Arial"/>
        </w:rPr>
        <w:t>shown</w:t>
      </w:r>
      <w:proofErr w:type="spellEnd"/>
      <w:r w:rsidR="00097DA9" w:rsidRPr="00097DA9">
        <w:rPr>
          <w:rFonts w:ascii="Arial" w:hAnsi="Arial"/>
        </w:rPr>
        <w:t xml:space="preserve"> </w:t>
      </w:r>
      <w:proofErr w:type="spellStart"/>
      <w:r w:rsidR="00097DA9" w:rsidRPr="00097DA9">
        <w:rPr>
          <w:rFonts w:ascii="Arial" w:hAnsi="Arial"/>
        </w:rPr>
        <w:t>that</w:t>
      </w:r>
      <w:proofErr w:type="spellEnd"/>
      <w:r w:rsidR="00097DA9" w:rsidRPr="00097DA9">
        <w:rPr>
          <w:rFonts w:ascii="Arial" w:hAnsi="Arial"/>
        </w:rPr>
        <w:t xml:space="preserve"> production can </w:t>
      </w:r>
      <w:proofErr w:type="spellStart"/>
      <w:r w:rsidR="00097DA9" w:rsidRPr="00097DA9">
        <w:rPr>
          <w:rFonts w:ascii="Arial" w:hAnsi="Arial"/>
        </w:rPr>
        <w:t>reach</w:t>
      </w:r>
      <w:proofErr w:type="spellEnd"/>
      <w:r w:rsidR="00097DA9" w:rsidRPr="00097DA9">
        <w:rPr>
          <w:rFonts w:ascii="Arial" w:hAnsi="Arial"/>
        </w:rPr>
        <w:t xml:space="preserve"> </w:t>
      </w:r>
      <w:proofErr w:type="spellStart"/>
      <w:r w:rsidR="00097DA9" w:rsidRPr="00097DA9">
        <w:rPr>
          <w:rFonts w:ascii="Arial" w:hAnsi="Arial"/>
        </w:rPr>
        <w:t>around</w:t>
      </w:r>
      <w:proofErr w:type="spellEnd"/>
      <w:r w:rsidR="00097DA9" w:rsidRPr="00097DA9">
        <w:rPr>
          <w:rFonts w:ascii="Arial" w:hAnsi="Arial"/>
        </w:rPr>
        <w:t xml:space="preserve"> 3,000 kg/ha/</w:t>
      </w:r>
      <w:proofErr w:type="spellStart"/>
      <w:r w:rsidR="00097DA9" w:rsidRPr="00097DA9">
        <w:rPr>
          <w:rFonts w:ascii="Arial" w:hAnsi="Arial"/>
        </w:rPr>
        <w:t>year</w:t>
      </w:r>
      <w:proofErr w:type="spellEnd"/>
      <w:r w:rsidR="00097DA9" w:rsidRPr="00097DA9">
        <w:rPr>
          <w:rFonts w:ascii="Arial" w:hAnsi="Arial"/>
        </w:rPr>
        <w:t xml:space="preserve"> </w:t>
      </w:r>
      <w:proofErr w:type="spellStart"/>
      <w:r w:rsidR="00097DA9" w:rsidRPr="00097DA9">
        <w:rPr>
          <w:rFonts w:ascii="Arial" w:hAnsi="Arial"/>
        </w:rPr>
        <w:t>with</w:t>
      </w:r>
      <w:proofErr w:type="spellEnd"/>
      <w:r w:rsidR="00097DA9" w:rsidRPr="00097DA9">
        <w:rPr>
          <w:rFonts w:ascii="Arial" w:hAnsi="Arial"/>
        </w:rPr>
        <w:t xml:space="preserve"> </w:t>
      </w:r>
      <w:proofErr w:type="spellStart"/>
      <w:r w:rsidR="00097DA9" w:rsidRPr="00097DA9">
        <w:rPr>
          <w:rFonts w:ascii="Arial" w:hAnsi="Arial"/>
        </w:rPr>
        <w:t>improved</w:t>
      </w:r>
      <w:proofErr w:type="spellEnd"/>
      <w:r w:rsidR="00097DA9" w:rsidRPr="00097DA9">
        <w:rPr>
          <w:rFonts w:ascii="Arial" w:hAnsi="Arial"/>
        </w:rPr>
        <w:t xml:space="preserve"> </w:t>
      </w:r>
      <w:proofErr w:type="spellStart"/>
      <w:r w:rsidR="00097DA9" w:rsidRPr="00097DA9">
        <w:rPr>
          <w:rFonts w:ascii="Arial" w:hAnsi="Arial"/>
        </w:rPr>
        <w:t>varieties</w:t>
      </w:r>
      <w:proofErr w:type="spellEnd"/>
      <w:r w:rsidR="00097DA9" w:rsidRPr="00097DA9">
        <w:rPr>
          <w:rFonts w:ascii="Arial" w:hAnsi="Arial"/>
        </w:rPr>
        <w:t xml:space="preserve">. </w:t>
      </w:r>
      <w:proofErr w:type="spellStart"/>
      <w:r w:rsidR="00097DA9" w:rsidRPr="00097DA9">
        <w:rPr>
          <w:rFonts w:ascii="Arial" w:hAnsi="Arial"/>
        </w:rPr>
        <w:t>Given</w:t>
      </w:r>
      <w:proofErr w:type="spellEnd"/>
      <w:r w:rsidR="00097DA9" w:rsidRPr="00097DA9">
        <w:rPr>
          <w:rFonts w:ascii="Arial" w:hAnsi="Arial"/>
        </w:rPr>
        <w:t xml:space="preserve"> </w:t>
      </w:r>
      <w:proofErr w:type="spellStart"/>
      <w:r w:rsidR="00097DA9" w:rsidRPr="00097DA9">
        <w:rPr>
          <w:rFonts w:ascii="Arial" w:hAnsi="Arial"/>
        </w:rPr>
        <w:t>this</w:t>
      </w:r>
      <w:proofErr w:type="spellEnd"/>
      <w:r w:rsidR="00097DA9" w:rsidRPr="00097DA9">
        <w:rPr>
          <w:rFonts w:ascii="Arial" w:hAnsi="Arial"/>
        </w:rPr>
        <w:t xml:space="preserve"> </w:t>
      </w:r>
      <w:proofErr w:type="spellStart"/>
      <w:r w:rsidR="00097DA9" w:rsidRPr="00097DA9">
        <w:rPr>
          <w:rFonts w:ascii="Arial" w:hAnsi="Arial"/>
        </w:rPr>
        <w:t>yield</w:t>
      </w:r>
      <w:proofErr w:type="spellEnd"/>
      <w:r w:rsidR="00097DA9" w:rsidRPr="00097DA9">
        <w:rPr>
          <w:rFonts w:ascii="Arial" w:hAnsi="Arial"/>
        </w:rPr>
        <w:t xml:space="preserve"> </w:t>
      </w:r>
      <w:proofErr w:type="spellStart"/>
      <w:r w:rsidR="00097DA9" w:rsidRPr="00097DA9">
        <w:rPr>
          <w:rFonts w:ascii="Arial" w:hAnsi="Arial"/>
        </w:rPr>
        <w:t>deficit</w:t>
      </w:r>
      <w:proofErr w:type="spellEnd"/>
      <w:r w:rsidR="00097DA9" w:rsidRPr="00097DA9">
        <w:rPr>
          <w:rFonts w:ascii="Arial" w:hAnsi="Arial"/>
        </w:rPr>
        <w:t xml:space="preserve">, </w:t>
      </w:r>
      <w:proofErr w:type="spellStart"/>
      <w:r w:rsidR="00097DA9" w:rsidRPr="00097DA9">
        <w:rPr>
          <w:rFonts w:ascii="Arial" w:hAnsi="Arial"/>
        </w:rPr>
        <w:t>cocoa</w:t>
      </w:r>
      <w:proofErr w:type="spellEnd"/>
      <w:r w:rsidR="00097DA9" w:rsidRPr="00097DA9">
        <w:rPr>
          <w:rFonts w:ascii="Arial" w:hAnsi="Arial"/>
        </w:rPr>
        <w:t xml:space="preserve"> production in Côte d'Ivoire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under</w:t>
      </w:r>
      <w:proofErr w:type="spellEnd"/>
      <w:r w:rsidR="00097DA9" w:rsidRPr="00097DA9">
        <w:rPr>
          <w:rFonts w:ascii="Arial" w:hAnsi="Arial"/>
        </w:rPr>
        <w:t xml:space="preserve"> </w:t>
      </w:r>
      <w:proofErr w:type="spellStart"/>
      <w:r w:rsidR="00097DA9" w:rsidRPr="00097DA9">
        <w:rPr>
          <w:rFonts w:ascii="Arial" w:hAnsi="Arial"/>
        </w:rPr>
        <w:t>threat</w:t>
      </w:r>
      <w:proofErr w:type="spellEnd"/>
      <w:r w:rsidR="00097DA9" w:rsidRPr="00097DA9">
        <w:rPr>
          <w:rFonts w:ascii="Arial" w:hAnsi="Arial"/>
        </w:rPr>
        <w:t xml:space="preserve">. To </w:t>
      </w:r>
      <w:proofErr w:type="spellStart"/>
      <w:r w:rsidR="00097DA9" w:rsidRPr="00097DA9">
        <w:rPr>
          <w:rFonts w:ascii="Arial" w:hAnsi="Arial"/>
        </w:rPr>
        <w:t>remedy</w:t>
      </w:r>
      <w:proofErr w:type="spellEnd"/>
      <w:r w:rsidR="00097DA9" w:rsidRPr="00097DA9">
        <w:rPr>
          <w:rFonts w:ascii="Arial" w:hAnsi="Arial"/>
        </w:rPr>
        <w:t xml:space="preserve"> </w:t>
      </w:r>
      <w:proofErr w:type="spellStart"/>
      <w:r w:rsidR="00097DA9" w:rsidRPr="00097DA9">
        <w:rPr>
          <w:rFonts w:ascii="Arial" w:hAnsi="Arial"/>
        </w:rPr>
        <w:t>this</w:t>
      </w:r>
      <w:proofErr w:type="spellEnd"/>
      <w:r w:rsidR="00097DA9" w:rsidRPr="00097DA9">
        <w:rPr>
          <w:rFonts w:ascii="Arial" w:hAnsi="Arial"/>
        </w:rPr>
        <w:t xml:space="preserve">, innovative and </w:t>
      </w:r>
      <w:proofErr w:type="spellStart"/>
      <w:r w:rsidR="00097DA9" w:rsidRPr="00097DA9">
        <w:rPr>
          <w:rFonts w:ascii="Arial" w:hAnsi="Arial"/>
        </w:rPr>
        <w:t>sustainable</w:t>
      </w:r>
      <w:proofErr w:type="spellEnd"/>
      <w:r w:rsidR="00097DA9" w:rsidRPr="00097DA9">
        <w:rPr>
          <w:rFonts w:ascii="Arial" w:hAnsi="Arial"/>
        </w:rPr>
        <w:t xml:space="preserve"> </w:t>
      </w:r>
      <w:proofErr w:type="spellStart"/>
      <w:r w:rsidR="00097DA9" w:rsidRPr="00097DA9">
        <w:rPr>
          <w:rFonts w:ascii="Arial" w:hAnsi="Arial"/>
        </w:rPr>
        <w:t>technical</w:t>
      </w:r>
      <w:proofErr w:type="spellEnd"/>
      <w:r w:rsidR="00097DA9" w:rsidRPr="00097DA9">
        <w:rPr>
          <w:rFonts w:ascii="Arial" w:hAnsi="Arial"/>
        </w:rPr>
        <w:t xml:space="preserve"> </w:t>
      </w:r>
      <w:proofErr w:type="spellStart"/>
      <w:r w:rsidR="00097DA9" w:rsidRPr="00097DA9">
        <w:rPr>
          <w:rFonts w:ascii="Arial" w:hAnsi="Arial"/>
        </w:rPr>
        <w:t>itineraries</w:t>
      </w:r>
      <w:proofErr w:type="spellEnd"/>
      <w:r w:rsidR="00097DA9" w:rsidRPr="00097DA9">
        <w:rPr>
          <w:rFonts w:ascii="Arial" w:hAnsi="Arial"/>
        </w:rPr>
        <w:t xml:space="preserve"> are </w:t>
      </w:r>
      <w:proofErr w:type="spellStart"/>
      <w:r w:rsidR="00097DA9" w:rsidRPr="00097DA9">
        <w:rPr>
          <w:rFonts w:ascii="Arial" w:hAnsi="Arial"/>
        </w:rPr>
        <w:t>being</w:t>
      </w:r>
      <w:proofErr w:type="spellEnd"/>
      <w:r w:rsidR="00097DA9" w:rsidRPr="00097DA9">
        <w:rPr>
          <w:rFonts w:ascii="Arial" w:hAnsi="Arial"/>
        </w:rPr>
        <w:t xml:space="preserve"> </w:t>
      </w:r>
      <w:proofErr w:type="spellStart"/>
      <w:r w:rsidR="00097DA9" w:rsidRPr="00097DA9">
        <w:rPr>
          <w:rFonts w:ascii="Arial" w:hAnsi="Arial"/>
        </w:rPr>
        <w:t>developed</w:t>
      </w:r>
      <w:proofErr w:type="spellEnd"/>
      <w:r w:rsidR="00097DA9" w:rsidRPr="00097DA9">
        <w:rPr>
          <w:rFonts w:ascii="Arial" w:hAnsi="Arial"/>
        </w:rPr>
        <w:t xml:space="preserve"> and </w:t>
      </w:r>
      <w:proofErr w:type="spellStart"/>
      <w:r w:rsidR="00097DA9" w:rsidRPr="00097DA9">
        <w:rPr>
          <w:rFonts w:ascii="Arial" w:hAnsi="Arial"/>
        </w:rPr>
        <w:t>offered</w:t>
      </w:r>
      <w:proofErr w:type="spellEnd"/>
      <w:r w:rsidR="00097DA9" w:rsidRPr="00097DA9">
        <w:rPr>
          <w:rFonts w:ascii="Arial" w:hAnsi="Arial"/>
        </w:rPr>
        <w:t xml:space="preserve"> to </w:t>
      </w:r>
      <w:proofErr w:type="spellStart"/>
      <w:r w:rsidR="00097DA9" w:rsidRPr="00097DA9">
        <w:rPr>
          <w:rFonts w:ascii="Arial" w:hAnsi="Arial"/>
        </w:rPr>
        <w:t>cocoa</w:t>
      </w:r>
      <w:proofErr w:type="spellEnd"/>
      <w:r w:rsidR="00097DA9" w:rsidRPr="00097DA9">
        <w:rPr>
          <w:rFonts w:ascii="Arial" w:hAnsi="Arial"/>
        </w:rPr>
        <w:t xml:space="preserve"> </w:t>
      </w:r>
      <w:proofErr w:type="spellStart"/>
      <w:r w:rsidR="00097DA9" w:rsidRPr="00097DA9">
        <w:rPr>
          <w:rFonts w:ascii="Arial" w:hAnsi="Arial"/>
        </w:rPr>
        <w:t>farmers</w:t>
      </w:r>
      <w:proofErr w:type="spellEnd"/>
      <w:r w:rsidR="00097DA9" w:rsidRPr="00097DA9">
        <w:rPr>
          <w:rFonts w:ascii="Arial" w:hAnsi="Arial"/>
        </w:rPr>
        <w:t xml:space="preserve">, </w:t>
      </w:r>
      <w:proofErr w:type="spellStart"/>
      <w:r w:rsidR="00097DA9" w:rsidRPr="00097DA9">
        <w:rPr>
          <w:rFonts w:ascii="Arial" w:hAnsi="Arial"/>
        </w:rPr>
        <w:t>including</w:t>
      </w:r>
      <w:proofErr w:type="spellEnd"/>
      <w:r w:rsidR="00097DA9" w:rsidRPr="00097DA9">
        <w:rPr>
          <w:rFonts w:ascii="Arial" w:hAnsi="Arial"/>
        </w:rPr>
        <w:t xml:space="preserve"> </w:t>
      </w:r>
      <w:proofErr w:type="spellStart"/>
      <w:r w:rsidR="00097DA9" w:rsidRPr="00097DA9">
        <w:rPr>
          <w:rFonts w:ascii="Arial" w:hAnsi="Arial"/>
        </w:rPr>
        <w:t>fertilization</w:t>
      </w:r>
      <w:proofErr w:type="spellEnd"/>
      <w:r w:rsidR="00097DA9" w:rsidRPr="00097DA9">
        <w:rPr>
          <w:rFonts w:ascii="Arial" w:hAnsi="Arial"/>
        </w:rPr>
        <w:t xml:space="preserve"> and irrigation</w:t>
      </w:r>
      <w:r w:rsidR="00097DA9">
        <w:rPr>
          <w:rFonts w:ascii="Arial" w:hAnsi="Arial"/>
        </w:rPr>
        <w:t xml:space="preserve"> </w:t>
      </w:r>
      <w:r w:rsidR="00097DA9" w:rsidRPr="00097DA9">
        <w:rPr>
          <w:rFonts w:ascii="Arial" w:hAnsi="Arial"/>
        </w:rPr>
        <w:t xml:space="preserve">technique, as </w:t>
      </w:r>
      <w:proofErr w:type="spellStart"/>
      <w:r w:rsidR="00097DA9" w:rsidRPr="00097DA9">
        <w:rPr>
          <w:rFonts w:ascii="Arial" w:hAnsi="Arial"/>
        </w:rPr>
        <w:t>well</w:t>
      </w:r>
      <w:proofErr w:type="spellEnd"/>
      <w:r w:rsidR="00097DA9" w:rsidRPr="00097DA9">
        <w:rPr>
          <w:rFonts w:ascii="Arial" w:hAnsi="Arial"/>
        </w:rPr>
        <w:t xml:space="preserve"> as the </w:t>
      </w:r>
      <w:proofErr w:type="spellStart"/>
      <w:r w:rsidR="00097DA9" w:rsidRPr="00097DA9">
        <w:rPr>
          <w:rFonts w:ascii="Arial" w:hAnsi="Arial"/>
        </w:rPr>
        <w:t>selection</w:t>
      </w:r>
      <w:proofErr w:type="spellEnd"/>
      <w:r w:rsidR="00097DA9" w:rsidRPr="00097DA9">
        <w:rPr>
          <w:rFonts w:ascii="Arial" w:hAnsi="Arial"/>
        </w:rPr>
        <w:t xml:space="preserve"> of </w:t>
      </w:r>
      <w:proofErr w:type="spellStart"/>
      <w:r w:rsidR="00097DA9" w:rsidRPr="00097DA9">
        <w:rPr>
          <w:rFonts w:ascii="Arial" w:hAnsi="Arial"/>
        </w:rPr>
        <w:t>improved</w:t>
      </w:r>
      <w:proofErr w:type="spellEnd"/>
      <w:r w:rsidR="00097DA9" w:rsidRPr="00097DA9">
        <w:rPr>
          <w:rFonts w:ascii="Arial" w:hAnsi="Arial"/>
        </w:rPr>
        <w:t xml:space="preserve">, more productive </w:t>
      </w:r>
      <w:proofErr w:type="spellStart"/>
      <w:r w:rsidR="00097DA9" w:rsidRPr="00097DA9">
        <w:rPr>
          <w:rFonts w:ascii="Arial" w:hAnsi="Arial"/>
        </w:rPr>
        <w:t>varieties</w:t>
      </w:r>
      <w:proofErr w:type="spellEnd"/>
      <w:r w:rsidR="00097DA9" w:rsidRPr="00097DA9">
        <w:rPr>
          <w:rFonts w:ascii="Arial" w:hAnsi="Arial"/>
        </w:rPr>
        <w:t xml:space="preserve">. </w:t>
      </w:r>
      <w:proofErr w:type="spellStart"/>
      <w:r w:rsidR="00097DA9" w:rsidRPr="00097DA9">
        <w:rPr>
          <w:rFonts w:ascii="Arial" w:hAnsi="Arial"/>
        </w:rPr>
        <w:t>However</w:t>
      </w:r>
      <w:proofErr w:type="spellEnd"/>
      <w:r w:rsidR="00097DA9" w:rsidRPr="00097DA9">
        <w:rPr>
          <w:rFonts w:ascii="Arial" w:hAnsi="Arial"/>
        </w:rPr>
        <w:t xml:space="preserve">, </w:t>
      </w:r>
      <w:proofErr w:type="spellStart"/>
      <w:r w:rsidR="00097DA9" w:rsidRPr="00097DA9">
        <w:rPr>
          <w:rFonts w:ascii="Arial" w:hAnsi="Arial"/>
        </w:rPr>
        <w:t>faced</w:t>
      </w:r>
      <w:proofErr w:type="spellEnd"/>
      <w:r w:rsidR="00097DA9" w:rsidRPr="00097DA9">
        <w:rPr>
          <w:rFonts w:ascii="Arial" w:hAnsi="Arial"/>
        </w:rPr>
        <w:t xml:space="preserve"> </w:t>
      </w:r>
      <w:proofErr w:type="spellStart"/>
      <w:r w:rsidR="00097DA9" w:rsidRPr="00097DA9">
        <w:rPr>
          <w:rFonts w:ascii="Arial" w:hAnsi="Arial"/>
        </w:rPr>
        <w:t>with</w:t>
      </w:r>
      <w:proofErr w:type="spellEnd"/>
      <w:r w:rsidR="00097DA9" w:rsidRPr="00097DA9">
        <w:rPr>
          <w:rFonts w:ascii="Arial" w:hAnsi="Arial"/>
        </w:rPr>
        <w:t xml:space="preserve"> the </w:t>
      </w:r>
      <w:proofErr w:type="spellStart"/>
      <w:r w:rsidR="00097DA9" w:rsidRPr="00097DA9">
        <w:rPr>
          <w:rFonts w:ascii="Arial" w:hAnsi="Arial"/>
        </w:rPr>
        <w:t>depletion</w:t>
      </w:r>
      <w:proofErr w:type="spellEnd"/>
      <w:r w:rsidR="00097DA9" w:rsidRPr="00097DA9">
        <w:rPr>
          <w:rFonts w:ascii="Arial" w:hAnsi="Arial"/>
        </w:rPr>
        <w:t xml:space="preserve"> of essential </w:t>
      </w:r>
      <w:proofErr w:type="spellStart"/>
      <w:r w:rsidR="00097DA9" w:rsidRPr="00097DA9">
        <w:rPr>
          <w:rFonts w:ascii="Arial" w:hAnsi="Arial"/>
        </w:rPr>
        <w:t>nutrients</w:t>
      </w:r>
      <w:proofErr w:type="spellEnd"/>
      <w:r w:rsidR="00097DA9" w:rsidRPr="00097DA9">
        <w:rPr>
          <w:rFonts w:ascii="Arial" w:hAnsi="Arial"/>
        </w:rPr>
        <w:t xml:space="preserve"> in the </w:t>
      </w:r>
      <w:proofErr w:type="spellStart"/>
      <w:r w:rsidR="00097DA9" w:rsidRPr="00097DA9">
        <w:rPr>
          <w:rFonts w:ascii="Arial" w:hAnsi="Arial"/>
        </w:rPr>
        <w:t>soil</w:t>
      </w:r>
      <w:proofErr w:type="spellEnd"/>
      <w:r w:rsidR="00097DA9" w:rsidRPr="00097DA9">
        <w:rPr>
          <w:rFonts w:ascii="Arial" w:hAnsi="Arial"/>
        </w:rPr>
        <w:t xml:space="preserve"> (82.57%, 81.55% </w:t>
      </w:r>
      <w:proofErr w:type="spellStart"/>
      <w:r w:rsidR="00097DA9" w:rsidRPr="00097DA9">
        <w:rPr>
          <w:rFonts w:ascii="Arial" w:hAnsi="Arial"/>
        </w:rPr>
        <w:t>poor</w:t>
      </w:r>
      <w:proofErr w:type="spellEnd"/>
      <w:r w:rsidR="00097DA9" w:rsidRPr="00097DA9">
        <w:rPr>
          <w:rFonts w:ascii="Arial" w:hAnsi="Arial"/>
        </w:rPr>
        <w:t xml:space="preserve"> in N, P, K and pH </w:t>
      </w:r>
      <w:proofErr w:type="spellStart"/>
      <w:r w:rsidR="00097DA9" w:rsidRPr="00097DA9">
        <w:rPr>
          <w:rFonts w:ascii="Arial" w:hAnsi="Arial"/>
        </w:rPr>
        <w:t>below</w:t>
      </w:r>
      <w:proofErr w:type="spellEnd"/>
      <w:r w:rsidR="00097DA9" w:rsidRPr="00097DA9">
        <w:rPr>
          <w:rFonts w:ascii="Arial" w:hAnsi="Arial"/>
        </w:rPr>
        <w:t xml:space="preserve"> 5.5 for 22.7% of </w:t>
      </w:r>
      <w:proofErr w:type="spellStart"/>
      <w:r w:rsidR="00097DA9" w:rsidRPr="00097DA9">
        <w:rPr>
          <w:rFonts w:ascii="Arial" w:hAnsi="Arial"/>
        </w:rPr>
        <w:t>soils</w:t>
      </w:r>
      <w:proofErr w:type="spellEnd"/>
      <w:r w:rsidR="00097DA9" w:rsidRPr="00097DA9">
        <w:rPr>
          <w:rFonts w:ascii="Arial" w:hAnsi="Arial"/>
        </w:rPr>
        <w:t>) (</w:t>
      </w:r>
      <w:proofErr w:type="spellStart"/>
      <w:r w:rsidR="00097DA9" w:rsidRPr="00097DA9">
        <w:rPr>
          <w:rFonts w:ascii="Arial" w:hAnsi="Arial"/>
        </w:rPr>
        <w:t>Kassin</w:t>
      </w:r>
      <w:proofErr w:type="spellEnd"/>
      <w:r w:rsidR="00097DA9" w:rsidRPr="00097DA9">
        <w:rPr>
          <w:rFonts w:ascii="Arial" w:hAnsi="Arial"/>
        </w:rPr>
        <w:t xml:space="preserve"> </w:t>
      </w:r>
      <w:r w:rsidR="00097DA9" w:rsidRPr="00097DA9">
        <w:rPr>
          <w:rFonts w:ascii="Arial" w:hAnsi="Arial"/>
          <w:i/>
          <w:iCs/>
        </w:rPr>
        <w:t>et al.,</w:t>
      </w:r>
      <w:r w:rsidR="00097DA9" w:rsidRPr="00097DA9">
        <w:rPr>
          <w:rFonts w:ascii="Arial" w:hAnsi="Arial"/>
        </w:rPr>
        <w:t xml:space="preserve"> </w:t>
      </w:r>
      <w:proofErr w:type="gramStart"/>
      <w:r w:rsidR="00097DA9" w:rsidRPr="00097DA9">
        <w:rPr>
          <w:rFonts w:ascii="Arial" w:hAnsi="Arial"/>
        </w:rPr>
        <w:t>2016;</w:t>
      </w:r>
      <w:proofErr w:type="gramEnd"/>
      <w:r w:rsidR="00097DA9" w:rsidRPr="00097DA9">
        <w:rPr>
          <w:rFonts w:ascii="Arial" w:hAnsi="Arial"/>
        </w:rPr>
        <w:t xml:space="preserve"> N'Guessan, 2017), the </w:t>
      </w:r>
      <w:proofErr w:type="spellStart"/>
      <w:r w:rsidR="00097DA9" w:rsidRPr="00097DA9">
        <w:rPr>
          <w:rFonts w:ascii="Arial" w:hAnsi="Arial"/>
        </w:rPr>
        <w:t>fertilizer</w:t>
      </w:r>
      <w:proofErr w:type="spellEnd"/>
      <w:r w:rsidR="00097DA9" w:rsidRPr="00097DA9">
        <w:rPr>
          <w:rFonts w:ascii="Arial" w:hAnsi="Arial"/>
        </w:rPr>
        <w:t xml:space="preserve"> </w:t>
      </w:r>
      <w:proofErr w:type="spellStart"/>
      <w:r w:rsidR="00097DA9" w:rsidRPr="00097DA9">
        <w:rPr>
          <w:rFonts w:ascii="Arial" w:hAnsi="Arial"/>
        </w:rPr>
        <w:t>industry</w:t>
      </w:r>
      <w:proofErr w:type="spellEnd"/>
      <w:r w:rsidR="00097DA9" w:rsidRPr="00097DA9">
        <w:rPr>
          <w:rFonts w:ascii="Arial" w:hAnsi="Arial"/>
        </w:rPr>
        <w:t xml:space="preserve"> and </w:t>
      </w:r>
      <w:proofErr w:type="spellStart"/>
      <w:r w:rsidR="00097DA9" w:rsidRPr="00097DA9">
        <w:rPr>
          <w:rFonts w:ascii="Arial" w:hAnsi="Arial"/>
        </w:rPr>
        <w:t>many</w:t>
      </w:r>
      <w:proofErr w:type="spellEnd"/>
      <w:r w:rsidR="00097DA9" w:rsidRPr="00097DA9">
        <w:rPr>
          <w:rFonts w:ascii="Arial" w:hAnsi="Arial"/>
        </w:rPr>
        <w:t xml:space="preserve"> </w:t>
      </w:r>
      <w:proofErr w:type="spellStart"/>
      <w:r w:rsidR="00097DA9" w:rsidRPr="00097DA9">
        <w:rPr>
          <w:rFonts w:ascii="Arial" w:hAnsi="Arial"/>
        </w:rPr>
        <w:t>research</w:t>
      </w:r>
      <w:proofErr w:type="spellEnd"/>
      <w:r w:rsidR="00097DA9" w:rsidRPr="00097DA9">
        <w:rPr>
          <w:rFonts w:ascii="Arial" w:hAnsi="Arial"/>
        </w:rPr>
        <w:t xml:space="preserve"> and </w:t>
      </w:r>
      <w:proofErr w:type="spellStart"/>
      <w:r w:rsidR="00097DA9" w:rsidRPr="00097DA9">
        <w:rPr>
          <w:rFonts w:ascii="Arial" w:hAnsi="Arial"/>
        </w:rPr>
        <w:t>development</w:t>
      </w:r>
      <w:proofErr w:type="spellEnd"/>
      <w:r w:rsidR="00097DA9" w:rsidRPr="00097DA9">
        <w:rPr>
          <w:rFonts w:ascii="Arial" w:hAnsi="Arial"/>
        </w:rPr>
        <w:t xml:space="preserve"> </w:t>
      </w:r>
      <w:proofErr w:type="spellStart"/>
      <w:r w:rsidR="00097DA9" w:rsidRPr="00097DA9">
        <w:rPr>
          <w:rFonts w:ascii="Arial" w:hAnsi="Arial"/>
        </w:rPr>
        <w:t>organizations</w:t>
      </w:r>
      <w:proofErr w:type="spellEnd"/>
      <w:r w:rsidR="00097DA9" w:rsidRPr="00097DA9">
        <w:rPr>
          <w:rFonts w:ascii="Arial" w:hAnsi="Arial"/>
        </w:rPr>
        <w:t xml:space="preserve"> </w:t>
      </w:r>
      <w:proofErr w:type="spellStart"/>
      <w:r w:rsidR="00097DA9" w:rsidRPr="00097DA9">
        <w:rPr>
          <w:rFonts w:ascii="Arial" w:hAnsi="Arial"/>
        </w:rPr>
        <w:t>favor</w:t>
      </w:r>
      <w:proofErr w:type="spellEnd"/>
      <w:r w:rsidR="00097DA9" w:rsidRPr="00097DA9">
        <w:rPr>
          <w:rFonts w:ascii="Arial" w:hAnsi="Arial"/>
        </w:rPr>
        <w:t xml:space="preserve"> the use of inputs, </w:t>
      </w:r>
      <w:proofErr w:type="spellStart"/>
      <w:r w:rsidR="00097DA9" w:rsidRPr="00097DA9">
        <w:rPr>
          <w:rFonts w:ascii="Arial" w:hAnsi="Arial"/>
        </w:rPr>
        <w:t>particularly</w:t>
      </w:r>
      <w:proofErr w:type="spellEnd"/>
      <w:r w:rsidR="00097DA9" w:rsidRPr="00097DA9">
        <w:rPr>
          <w:rFonts w:ascii="Arial" w:hAnsi="Arial"/>
        </w:rPr>
        <w:t xml:space="preserve"> </w:t>
      </w:r>
      <w:proofErr w:type="spellStart"/>
      <w:r w:rsidR="00097DA9" w:rsidRPr="00097DA9">
        <w:rPr>
          <w:rFonts w:ascii="Arial" w:hAnsi="Arial"/>
        </w:rPr>
        <w:t>mineral</w:t>
      </w:r>
      <w:proofErr w:type="spellEnd"/>
      <w:r w:rsidR="00097DA9" w:rsidRPr="00097DA9">
        <w:rPr>
          <w:rFonts w:ascii="Arial" w:hAnsi="Arial"/>
        </w:rPr>
        <w:t xml:space="preserve"> </w:t>
      </w:r>
      <w:proofErr w:type="spellStart"/>
      <w:r w:rsidR="00097DA9" w:rsidRPr="00097DA9">
        <w:rPr>
          <w:rFonts w:ascii="Arial" w:hAnsi="Arial"/>
        </w:rPr>
        <w:t>fertilizers</w:t>
      </w:r>
      <w:proofErr w:type="spellEnd"/>
      <w:r w:rsidR="00097DA9" w:rsidRPr="00097DA9">
        <w:rPr>
          <w:rFonts w:ascii="Arial" w:hAnsi="Arial"/>
        </w:rPr>
        <w:t xml:space="preserve">, to </w:t>
      </w:r>
      <w:proofErr w:type="spellStart"/>
      <w:r w:rsidR="00097DA9" w:rsidRPr="00097DA9">
        <w:rPr>
          <w:rFonts w:ascii="Arial" w:hAnsi="Arial"/>
        </w:rPr>
        <w:t>fertilize</w:t>
      </w:r>
      <w:proofErr w:type="spellEnd"/>
      <w:r w:rsidR="00097DA9" w:rsidRPr="00097DA9">
        <w:rPr>
          <w:rFonts w:ascii="Arial" w:hAnsi="Arial"/>
        </w:rPr>
        <w:t xml:space="preserve"> </w:t>
      </w:r>
      <w:proofErr w:type="spellStart"/>
      <w:r w:rsidR="00097DA9" w:rsidRPr="00097DA9">
        <w:rPr>
          <w:rFonts w:ascii="Arial" w:hAnsi="Arial"/>
        </w:rPr>
        <w:t>soils</w:t>
      </w:r>
      <w:proofErr w:type="spellEnd"/>
      <w:r w:rsidR="00097DA9" w:rsidRPr="00097DA9">
        <w:rPr>
          <w:rFonts w:ascii="Arial" w:hAnsi="Arial"/>
        </w:rPr>
        <w:t xml:space="preserve"> in </w:t>
      </w:r>
      <w:proofErr w:type="spellStart"/>
      <w:r w:rsidR="00097DA9" w:rsidRPr="00097DA9">
        <w:rPr>
          <w:rFonts w:ascii="Arial" w:hAnsi="Arial"/>
        </w:rPr>
        <w:t>order</w:t>
      </w:r>
      <w:proofErr w:type="spellEnd"/>
      <w:r w:rsidR="00097DA9" w:rsidRPr="00097DA9">
        <w:rPr>
          <w:rFonts w:ascii="Arial" w:hAnsi="Arial"/>
        </w:rPr>
        <w:t xml:space="preserve"> to </w:t>
      </w:r>
      <w:proofErr w:type="spellStart"/>
      <w:r w:rsidR="00097DA9" w:rsidRPr="00097DA9">
        <w:rPr>
          <w:rFonts w:ascii="Arial" w:hAnsi="Arial"/>
        </w:rPr>
        <w:t>improve</w:t>
      </w:r>
      <w:proofErr w:type="spellEnd"/>
      <w:r w:rsidR="00097DA9" w:rsidRPr="00097DA9">
        <w:rPr>
          <w:rFonts w:ascii="Arial" w:hAnsi="Arial"/>
        </w:rPr>
        <w:t xml:space="preserve"> the </w:t>
      </w:r>
      <w:proofErr w:type="spellStart"/>
      <w:r w:rsidR="00097DA9" w:rsidRPr="00097DA9">
        <w:rPr>
          <w:rFonts w:ascii="Arial" w:hAnsi="Arial"/>
        </w:rPr>
        <w:t>productivity</w:t>
      </w:r>
      <w:proofErr w:type="spellEnd"/>
      <w:r w:rsidR="00097DA9" w:rsidRPr="00097DA9">
        <w:rPr>
          <w:rFonts w:ascii="Arial" w:hAnsi="Arial"/>
        </w:rPr>
        <w:t xml:space="preserve"> of </w:t>
      </w:r>
      <w:proofErr w:type="spellStart"/>
      <w:r w:rsidR="00097DA9" w:rsidRPr="00097DA9">
        <w:rPr>
          <w:rFonts w:ascii="Arial" w:hAnsi="Arial"/>
        </w:rPr>
        <w:t>cocoa</w:t>
      </w:r>
      <w:proofErr w:type="spellEnd"/>
      <w:r w:rsidR="00097DA9" w:rsidRPr="00097DA9">
        <w:rPr>
          <w:rFonts w:ascii="Arial" w:hAnsi="Arial"/>
        </w:rPr>
        <w:t xml:space="preserve"> </w:t>
      </w:r>
      <w:proofErr w:type="spellStart"/>
      <w:r w:rsidR="00097DA9" w:rsidRPr="00097DA9">
        <w:rPr>
          <w:rFonts w:ascii="Arial" w:hAnsi="Arial"/>
        </w:rPr>
        <w:t>trees</w:t>
      </w:r>
      <w:proofErr w:type="spellEnd"/>
      <w:r w:rsidR="00097DA9" w:rsidRPr="00097DA9">
        <w:rPr>
          <w:rFonts w:ascii="Arial" w:hAnsi="Arial"/>
        </w:rPr>
        <w:t>.</w:t>
      </w:r>
      <w:r w:rsidR="00097DA9">
        <w:rPr>
          <w:rFonts w:ascii="Arial" w:hAnsi="Arial"/>
        </w:rPr>
        <w:t xml:space="preserve"> </w:t>
      </w:r>
      <w:r w:rsidR="00097DA9" w:rsidRPr="00097DA9">
        <w:rPr>
          <w:rFonts w:ascii="Arial" w:hAnsi="Arial"/>
        </w:rPr>
        <w:t xml:space="preserve">This </w:t>
      </w:r>
      <w:proofErr w:type="spellStart"/>
      <w:r w:rsidR="00097DA9" w:rsidRPr="00097DA9">
        <w:rPr>
          <w:rFonts w:ascii="Arial" w:hAnsi="Arial"/>
        </w:rPr>
        <w:t>recommendation</w:t>
      </w:r>
      <w:proofErr w:type="spellEnd"/>
      <w:r w:rsidR="00097DA9" w:rsidRPr="00097DA9">
        <w:rPr>
          <w:rFonts w:ascii="Arial" w:hAnsi="Arial"/>
        </w:rPr>
        <w:t xml:space="preserve">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being</w:t>
      </w:r>
      <w:proofErr w:type="spellEnd"/>
      <w:r w:rsidR="00097DA9" w:rsidRPr="00097DA9">
        <w:rPr>
          <w:rFonts w:ascii="Arial" w:hAnsi="Arial"/>
        </w:rPr>
        <w:t xml:space="preserve"> </w:t>
      </w:r>
      <w:proofErr w:type="spellStart"/>
      <w:r w:rsidR="00097DA9" w:rsidRPr="00097DA9">
        <w:rPr>
          <w:rFonts w:ascii="Arial" w:hAnsi="Arial"/>
        </w:rPr>
        <w:t>followed</w:t>
      </w:r>
      <w:proofErr w:type="spellEnd"/>
      <w:r w:rsidR="00097DA9" w:rsidRPr="00097DA9">
        <w:rPr>
          <w:rFonts w:ascii="Arial" w:hAnsi="Arial"/>
        </w:rPr>
        <w:t xml:space="preserve"> by an </w:t>
      </w:r>
      <w:proofErr w:type="spellStart"/>
      <w:r w:rsidR="00097DA9" w:rsidRPr="00097DA9">
        <w:rPr>
          <w:rFonts w:ascii="Arial" w:hAnsi="Arial"/>
        </w:rPr>
        <w:t>increasing</w:t>
      </w:r>
      <w:proofErr w:type="spellEnd"/>
      <w:r w:rsidR="00097DA9" w:rsidRPr="00097DA9">
        <w:rPr>
          <w:rFonts w:ascii="Arial" w:hAnsi="Arial"/>
        </w:rPr>
        <w:t xml:space="preserve"> proportion of </w:t>
      </w:r>
      <w:proofErr w:type="spellStart"/>
      <w:r w:rsidR="00097DA9" w:rsidRPr="00097DA9">
        <w:rPr>
          <w:rFonts w:ascii="Arial" w:hAnsi="Arial"/>
        </w:rPr>
        <w:t>cocoa</w:t>
      </w:r>
      <w:proofErr w:type="spellEnd"/>
      <w:r w:rsidR="00097DA9" w:rsidRPr="00097DA9">
        <w:rPr>
          <w:rFonts w:ascii="Arial" w:hAnsi="Arial"/>
        </w:rPr>
        <w:t xml:space="preserve"> </w:t>
      </w:r>
      <w:proofErr w:type="spellStart"/>
      <w:r w:rsidR="00097DA9" w:rsidRPr="00097DA9">
        <w:rPr>
          <w:rFonts w:ascii="Arial" w:hAnsi="Arial"/>
        </w:rPr>
        <w:t>farmers</w:t>
      </w:r>
      <w:proofErr w:type="spellEnd"/>
      <w:r w:rsidR="00097DA9" w:rsidRPr="00097DA9">
        <w:rPr>
          <w:rFonts w:ascii="Arial" w:hAnsi="Arial"/>
        </w:rPr>
        <w:t xml:space="preserve"> (</w:t>
      </w:r>
      <w:proofErr w:type="spellStart"/>
      <w:r w:rsidR="00097DA9" w:rsidRPr="00097DA9">
        <w:rPr>
          <w:rFonts w:ascii="Arial" w:hAnsi="Arial"/>
        </w:rPr>
        <w:t>Ruf</w:t>
      </w:r>
      <w:proofErr w:type="spellEnd"/>
      <w:r w:rsidR="00097DA9" w:rsidRPr="00097DA9">
        <w:rPr>
          <w:rFonts w:ascii="Arial" w:hAnsi="Arial"/>
        </w:rPr>
        <w:t xml:space="preserve">, </w:t>
      </w:r>
      <w:proofErr w:type="gramStart"/>
      <w:r w:rsidR="00097DA9" w:rsidRPr="00097DA9">
        <w:rPr>
          <w:rFonts w:ascii="Arial" w:hAnsi="Arial"/>
        </w:rPr>
        <w:t>2014;</w:t>
      </w:r>
      <w:proofErr w:type="gramEnd"/>
      <w:r w:rsidR="00097DA9" w:rsidRPr="00097DA9">
        <w:rPr>
          <w:rFonts w:ascii="Arial" w:hAnsi="Arial"/>
        </w:rPr>
        <w:t xml:space="preserve"> IFC, 2015). </w:t>
      </w:r>
      <w:proofErr w:type="spellStart"/>
      <w:r w:rsidR="00097DA9" w:rsidRPr="00097DA9">
        <w:rPr>
          <w:rFonts w:ascii="Arial" w:hAnsi="Arial"/>
        </w:rPr>
        <w:t>According</w:t>
      </w:r>
      <w:proofErr w:type="spellEnd"/>
      <w:r w:rsidR="00097DA9" w:rsidRPr="00097DA9">
        <w:rPr>
          <w:rFonts w:ascii="Arial" w:hAnsi="Arial"/>
        </w:rPr>
        <w:t xml:space="preserve"> to </w:t>
      </w:r>
      <w:proofErr w:type="spellStart"/>
      <w:r w:rsidR="00097DA9" w:rsidRPr="00097DA9">
        <w:rPr>
          <w:rFonts w:ascii="Arial" w:hAnsi="Arial"/>
        </w:rPr>
        <w:t>these</w:t>
      </w:r>
      <w:proofErr w:type="spellEnd"/>
      <w:r w:rsidR="00097DA9" w:rsidRPr="00097DA9">
        <w:rPr>
          <w:rFonts w:ascii="Arial" w:hAnsi="Arial"/>
        </w:rPr>
        <w:t xml:space="preserve"> </w:t>
      </w:r>
      <w:proofErr w:type="spellStart"/>
      <w:r w:rsidR="00097DA9" w:rsidRPr="00097DA9">
        <w:rPr>
          <w:rFonts w:ascii="Arial" w:hAnsi="Arial"/>
        </w:rPr>
        <w:t>authors</w:t>
      </w:r>
      <w:proofErr w:type="spellEnd"/>
      <w:r w:rsidR="00097DA9" w:rsidRPr="00097DA9">
        <w:rPr>
          <w:rFonts w:ascii="Arial" w:hAnsi="Arial"/>
        </w:rPr>
        <w:t xml:space="preserve">, the population </w:t>
      </w:r>
      <w:proofErr w:type="spellStart"/>
      <w:r w:rsidR="00097DA9" w:rsidRPr="00097DA9">
        <w:rPr>
          <w:rFonts w:ascii="Arial" w:hAnsi="Arial"/>
        </w:rPr>
        <w:t>using</w:t>
      </w:r>
      <w:proofErr w:type="spellEnd"/>
      <w:r w:rsidR="00097DA9" w:rsidRPr="00097DA9">
        <w:rPr>
          <w:rFonts w:ascii="Arial" w:hAnsi="Arial"/>
        </w:rPr>
        <w:t xml:space="preserve"> </w:t>
      </w:r>
      <w:proofErr w:type="spellStart"/>
      <w:r w:rsidR="00097DA9" w:rsidRPr="00097DA9">
        <w:rPr>
          <w:rFonts w:ascii="Arial" w:hAnsi="Arial"/>
        </w:rPr>
        <w:t>mineral</w:t>
      </w:r>
      <w:proofErr w:type="spellEnd"/>
      <w:r w:rsidR="00097DA9" w:rsidRPr="00097DA9">
        <w:rPr>
          <w:rFonts w:ascii="Arial" w:hAnsi="Arial"/>
        </w:rPr>
        <w:t xml:space="preserve"> </w:t>
      </w:r>
      <w:proofErr w:type="spellStart"/>
      <w:r w:rsidR="00097DA9" w:rsidRPr="00097DA9">
        <w:rPr>
          <w:rFonts w:ascii="Arial" w:hAnsi="Arial"/>
        </w:rPr>
        <w:t>fertilizers</w:t>
      </w:r>
      <w:proofErr w:type="spellEnd"/>
      <w:r w:rsidR="00097DA9" w:rsidRPr="00097DA9">
        <w:rPr>
          <w:rFonts w:ascii="Arial" w:hAnsi="Arial"/>
        </w:rPr>
        <w:t xml:space="preserve">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constantly</w:t>
      </w:r>
      <w:proofErr w:type="spellEnd"/>
      <w:r w:rsidR="00097DA9" w:rsidRPr="00097DA9">
        <w:rPr>
          <w:rFonts w:ascii="Arial" w:hAnsi="Arial"/>
        </w:rPr>
        <w:t xml:space="preserve"> </w:t>
      </w:r>
      <w:proofErr w:type="spellStart"/>
      <w:r w:rsidR="00097DA9" w:rsidRPr="00097DA9">
        <w:rPr>
          <w:rFonts w:ascii="Arial" w:hAnsi="Arial"/>
        </w:rPr>
        <w:t>growing</w:t>
      </w:r>
      <w:proofErr w:type="spellEnd"/>
      <w:r w:rsidR="00097DA9" w:rsidRPr="00097DA9">
        <w:rPr>
          <w:rFonts w:ascii="Arial" w:hAnsi="Arial"/>
        </w:rPr>
        <w:t xml:space="preserve">, </w:t>
      </w:r>
      <w:proofErr w:type="spellStart"/>
      <w:r w:rsidR="00097DA9" w:rsidRPr="00097DA9">
        <w:rPr>
          <w:rFonts w:ascii="Arial" w:hAnsi="Arial"/>
        </w:rPr>
        <w:t>having</w:t>
      </w:r>
      <w:proofErr w:type="spellEnd"/>
      <w:r w:rsidR="00097DA9" w:rsidRPr="00097DA9">
        <w:rPr>
          <w:rFonts w:ascii="Arial" w:hAnsi="Arial"/>
        </w:rPr>
        <w:t xml:space="preserve"> </w:t>
      </w:r>
      <w:proofErr w:type="spellStart"/>
      <w:r w:rsidR="00097DA9" w:rsidRPr="00097DA9">
        <w:rPr>
          <w:rFonts w:ascii="Arial" w:hAnsi="Arial"/>
        </w:rPr>
        <w:t>increased</w:t>
      </w:r>
      <w:proofErr w:type="spellEnd"/>
      <w:r w:rsidR="00097DA9" w:rsidRPr="00097DA9">
        <w:rPr>
          <w:rFonts w:ascii="Arial" w:hAnsi="Arial"/>
        </w:rPr>
        <w:t xml:space="preserve"> </w:t>
      </w:r>
      <w:proofErr w:type="spellStart"/>
      <w:r w:rsidR="00097DA9" w:rsidRPr="00097DA9">
        <w:rPr>
          <w:rFonts w:ascii="Arial" w:hAnsi="Arial"/>
        </w:rPr>
        <w:t>from</w:t>
      </w:r>
      <w:proofErr w:type="spellEnd"/>
      <w:r w:rsidR="00097DA9" w:rsidRPr="00097DA9">
        <w:rPr>
          <w:rFonts w:ascii="Arial" w:hAnsi="Arial"/>
        </w:rPr>
        <w:t xml:space="preserve"> 20. And </w:t>
      </w:r>
      <w:proofErr w:type="spellStart"/>
      <w:r w:rsidR="00097DA9" w:rsidRPr="00097DA9">
        <w:rPr>
          <w:rFonts w:ascii="Arial" w:hAnsi="Arial"/>
        </w:rPr>
        <w:t>yet</w:t>
      </w:r>
      <w:proofErr w:type="spellEnd"/>
      <w:r w:rsidR="00097DA9" w:rsidRPr="00097DA9">
        <w:rPr>
          <w:rFonts w:ascii="Arial" w:hAnsi="Arial"/>
        </w:rPr>
        <w:t xml:space="preserve">, </w:t>
      </w:r>
      <w:proofErr w:type="spellStart"/>
      <w:r w:rsidR="00097DA9" w:rsidRPr="00097DA9">
        <w:rPr>
          <w:rFonts w:ascii="Arial" w:hAnsi="Arial"/>
        </w:rPr>
        <w:t>several</w:t>
      </w:r>
      <w:proofErr w:type="spellEnd"/>
      <w:r w:rsidR="00097DA9" w:rsidRPr="00097DA9">
        <w:rPr>
          <w:rFonts w:ascii="Arial" w:hAnsi="Arial"/>
        </w:rPr>
        <w:t xml:space="preserve"> </w:t>
      </w:r>
      <w:proofErr w:type="spellStart"/>
      <w:r w:rsidR="00097DA9" w:rsidRPr="00097DA9">
        <w:rPr>
          <w:rFonts w:ascii="Arial" w:hAnsi="Arial"/>
        </w:rPr>
        <w:t>authors</w:t>
      </w:r>
      <w:proofErr w:type="spellEnd"/>
      <w:r w:rsidR="00097DA9" w:rsidRPr="00097DA9">
        <w:rPr>
          <w:rFonts w:ascii="Arial" w:hAnsi="Arial"/>
        </w:rPr>
        <w:t xml:space="preserve">, </w:t>
      </w:r>
      <w:proofErr w:type="spellStart"/>
      <w:r w:rsidR="00097DA9" w:rsidRPr="00097DA9">
        <w:rPr>
          <w:rFonts w:ascii="Arial" w:hAnsi="Arial"/>
        </w:rPr>
        <w:t>including</w:t>
      </w:r>
      <w:proofErr w:type="spellEnd"/>
      <w:r w:rsidR="00097DA9" w:rsidRPr="00097DA9">
        <w:rPr>
          <w:rFonts w:ascii="Arial" w:hAnsi="Arial"/>
        </w:rPr>
        <w:t xml:space="preserve"> </w:t>
      </w:r>
      <w:proofErr w:type="spellStart"/>
      <w:r w:rsidR="00097DA9" w:rsidRPr="00097DA9">
        <w:rPr>
          <w:rFonts w:ascii="Arial" w:hAnsi="Arial"/>
        </w:rPr>
        <w:t>Akanbi</w:t>
      </w:r>
      <w:proofErr w:type="spellEnd"/>
      <w:r w:rsidR="00097DA9" w:rsidRPr="00097DA9">
        <w:rPr>
          <w:rFonts w:ascii="Arial" w:hAnsi="Arial"/>
        </w:rPr>
        <w:t xml:space="preserve"> </w:t>
      </w:r>
      <w:r w:rsidR="00097DA9" w:rsidRPr="00097DA9">
        <w:rPr>
          <w:rFonts w:ascii="Arial" w:hAnsi="Arial"/>
          <w:i/>
          <w:iCs/>
        </w:rPr>
        <w:t>et al.</w:t>
      </w:r>
      <w:r w:rsidR="00097DA9" w:rsidRPr="00097DA9">
        <w:rPr>
          <w:rFonts w:ascii="Arial" w:hAnsi="Arial"/>
        </w:rPr>
        <w:t xml:space="preserve"> (2014), </w:t>
      </w:r>
      <w:proofErr w:type="spellStart"/>
      <w:r w:rsidR="00097DA9" w:rsidRPr="00097DA9">
        <w:rPr>
          <w:rFonts w:ascii="Arial" w:hAnsi="Arial"/>
        </w:rPr>
        <w:t>Crusciol</w:t>
      </w:r>
      <w:proofErr w:type="spellEnd"/>
      <w:r w:rsidR="00097DA9" w:rsidRPr="00097DA9">
        <w:rPr>
          <w:rFonts w:ascii="Arial" w:hAnsi="Arial"/>
        </w:rPr>
        <w:t xml:space="preserve"> </w:t>
      </w:r>
      <w:r w:rsidR="00097DA9" w:rsidRPr="00097DA9">
        <w:rPr>
          <w:rFonts w:ascii="Arial" w:hAnsi="Arial"/>
          <w:i/>
          <w:iCs/>
        </w:rPr>
        <w:t>et al</w:t>
      </w:r>
      <w:r w:rsidR="00097DA9" w:rsidRPr="00097DA9">
        <w:rPr>
          <w:rFonts w:ascii="Arial" w:hAnsi="Arial"/>
        </w:rPr>
        <w:t xml:space="preserve">. (2016), </w:t>
      </w:r>
      <w:proofErr w:type="gramStart"/>
      <w:r w:rsidR="00097DA9" w:rsidRPr="00097DA9">
        <w:rPr>
          <w:rFonts w:ascii="Arial" w:hAnsi="Arial"/>
        </w:rPr>
        <w:lastRenderedPageBreak/>
        <w:t>and</w:t>
      </w:r>
      <w:proofErr w:type="gramEnd"/>
      <w:r w:rsidR="00097DA9" w:rsidRPr="00097DA9">
        <w:rPr>
          <w:rFonts w:ascii="Arial" w:hAnsi="Arial"/>
        </w:rPr>
        <w:t xml:space="preserve"> Barrios </w:t>
      </w:r>
      <w:r w:rsidR="00097DA9" w:rsidRPr="00097DA9">
        <w:rPr>
          <w:rFonts w:ascii="Arial" w:hAnsi="Arial"/>
          <w:i/>
          <w:iCs/>
        </w:rPr>
        <w:t>et al.</w:t>
      </w:r>
      <w:r w:rsidR="00097DA9" w:rsidRPr="00097DA9">
        <w:rPr>
          <w:rFonts w:ascii="Arial" w:hAnsi="Arial"/>
        </w:rPr>
        <w:t xml:space="preserve"> (2015), to </w:t>
      </w:r>
      <w:proofErr w:type="spellStart"/>
      <w:r w:rsidR="00097DA9" w:rsidRPr="00097DA9">
        <w:rPr>
          <w:rFonts w:ascii="Arial" w:hAnsi="Arial"/>
        </w:rPr>
        <w:t>name</w:t>
      </w:r>
      <w:proofErr w:type="spellEnd"/>
      <w:r w:rsidR="00097DA9" w:rsidRPr="00097DA9">
        <w:rPr>
          <w:rFonts w:ascii="Arial" w:hAnsi="Arial"/>
        </w:rPr>
        <w:t xml:space="preserve"> but a few, </w:t>
      </w:r>
      <w:proofErr w:type="spellStart"/>
      <w:r w:rsidR="00097DA9" w:rsidRPr="00097DA9">
        <w:rPr>
          <w:rFonts w:ascii="Arial" w:hAnsi="Arial"/>
        </w:rPr>
        <w:t>suggest</w:t>
      </w:r>
      <w:proofErr w:type="spellEnd"/>
      <w:r w:rsidR="00097DA9" w:rsidRPr="00097DA9">
        <w:rPr>
          <w:rFonts w:ascii="Arial" w:hAnsi="Arial"/>
        </w:rPr>
        <w:t xml:space="preserve"> </w:t>
      </w:r>
      <w:proofErr w:type="spellStart"/>
      <w:r w:rsidR="00097DA9" w:rsidRPr="00097DA9">
        <w:rPr>
          <w:rFonts w:ascii="Arial" w:hAnsi="Arial"/>
        </w:rPr>
        <w:t>that</w:t>
      </w:r>
      <w:proofErr w:type="spellEnd"/>
      <w:r w:rsidR="00097DA9" w:rsidRPr="00097DA9">
        <w:rPr>
          <w:rFonts w:ascii="Arial" w:hAnsi="Arial"/>
        </w:rPr>
        <w:t xml:space="preserve"> </w:t>
      </w:r>
      <w:proofErr w:type="spellStart"/>
      <w:r w:rsidR="00097DA9" w:rsidRPr="00097DA9">
        <w:rPr>
          <w:rFonts w:ascii="Arial" w:hAnsi="Arial"/>
        </w:rPr>
        <w:t>mineral</w:t>
      </w:r>
      <w:proofErr w:type="spellEnd"/>
      <w:r w:rsidR="00097DA9" w:rsidRPr="00097DA9">
        <w:rPr>
          <w:rFonts w:ascii="Arial" w:hAnsi="Arial"/>
        </w:rPr>
        <w:t xml:space="preserve"> </w:t>
      </w:r>
      <w:proofErr w:type="spellStart"/>
      <w:r w:rsidR="00097DA9" w:rsidRPr="00097DA9">
        <w:rPr>
          <w:rFonts w:ascii="Arial" w:hAnsi="Arial"/>
        </w:rPr>
        <w:t>fertilization</w:t>
      </w:r>
      <w:proofErr w:type="spellEnd"/>
      <w:r w:rsidR="00097DA9" w:rsidRPr="00097DA9">
        <w:rPr>
          <w:rFonts w:ascii="Arial" w:hAnsi="Arial"/>
        </w:rPr>
        <w:t xml:space="preserve">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also</w:t>
      </w:r>
      <w:proofErr w:type="spellEnd"/>
      <w:r w:rsidR="00097DA9" w:rsidRPr="00097DA9">
        <w:rPr>
          <w:rFonts w:ascii="Arial" w:hAnsi="Arial"/>
        </w:rPr>
        <w:t xml:space="preserve"> </w:t>
      </w:r>
      <w:proofErr w:type="spellStart"/>
      <w:r w:rsidR="00097DA9" w:rsidRPr="00097DA9">
        <w:rPr>
          <w:rFonts w:ascii="Arial" w:hAnsi="Arial"/>
        </w:rPr>
        <w:t>responsible</w:t>
      </w:r>
      <w:proofErr w:type="spellEnd"/>
      <w:r w:rsidR="00097DA9" w:rsidRPr="00097DA9">
        <w:rPr>
          <w:rFonts w:ascii="Arial" w:hAnsi="Arial"/>
        </w:rPr>
        <w:t xml:space="preserve"> for the </w:t>
      </w:r>
      <w:proofErr w:type="spellStart"/>
      <w:r w:rsidR="00097DA9" w:rsidRPr="00097DA9">
        <w:rPr>
          <w:rFonts w:ascii="Arial" w:hAnsi="Arial"/>
        </w:rPr>
        <w:t>degradation</w:t>
      </w:r>
      <w:proofErr w:type="spellEnd"/>
      <w:r w:rsidR="00097DA9" w:rsidRPr="00097DA9">
        <w:rPr>
          <w:rFonts w:ascii="Arial" w:hAnsi="Arial"/>
        </w:rPr>
        <w:t xml:space="preserve"> of </w:t>
      </w:r>
      <w:proofErr w:type="spellStart"/>
      <w:r w:rsidR="00097DA9" w:rsidRPr="00097DA9">
        <w:rPr>
          <w:rFonts w:ascii="Arial" w:hAnsi="Arial"/>
        </w:rPr>
        <w:t>soil</w:t>
      </w:r>
      <w:proofErr w:type="spellEnd"/>
      <w:r w:rsidR="00097DA9" w:rsidRPr="00097DA9">
        <w:rPr>
          <w:rFonts w:ascii="Arial" w:hAnsi="Arial"/>
        </w:rPr>
        <w:t xml:space="preserve"> </w:t>
      </w:r>
      <w:proofErr w:type="spellStart"/>
      <w:r w:rsidR="00097DA9" w:rsidRPr="00097DA9">
        <w:rPr>
          <w:rFonts w:ascii="Arial" w:hAnsi="Arial"/>
        </w:rPr>
        <w:t>fertility</w:t>
      </w:r>
      <w:proofErr w:type="spellEnd"/>
      <w:r w:rsidR="00097DA9" w:rsidRPr="00097DA9">
        <w:rPr>
          <w:rFonts w:ascii="Arial" w:hAnsi="Arial"/>
        </w:rPr>
        <w:t xml:space="preserve">, </w:t>
      </w:r>
      <w:proofErr w:type="spellStart"/>
      <w:r w:rsidR="00097DA9" w:rsidRPr="00097DA9">
        <w:rPr>
          <w:rFonts w:ascii="Arial" w:hAnsi="Arial"/>
        </w:rPr>
        <w:t>meaning</w:t>
      </w:r>
      <w:proofErr w:type="spellEnd"/>
      <w:r w:rsidR="00097DA9" w:rsidRPr="00097DA9">
        <w:rPr>
          <w:rFonts w:ascii="Arial" w:hAnsi="Arial"/>
        </w:rPr>
        <w:t xml:space="preserve"> </w:t>
      </w:r>
      <w:proofErr w:type="spellStart"/>
      <w:r w:rsidR="00097DA9" w:rsidRPr="00097DA9">
        <w:rPr>
          <w:rFonts w:ascii="Arial" w:hAnsi="Arial"/>
        </w:rPr>
        <w:t>that</w:t>
      </w:r>
      <w:proofErr w:type="spellEnd"/>
      <w:r w:rsidR="00097DA9" w:rsidRPr="00097DA9">
        <w:rPr>
          <w:rFonts w:ascii="Arial" w:hAnsi="Arial"/>
        </w:rPr>
        <w:t xml:space="preserve"> </w:t>
      </w:r>
      <w:proofErr w:type="spellStart"/>
      <w:r w:rsidR="00097DA9" w:rsidRPr="00097DA9">
        <w:rPr>
          <w:rFonts w:ascii="Arial" w:hAnsi="Arial"/>
        </w:rPr>
        <w:t>its</w:t>
      </w:r>
      <w:proofErr w:type="spellEnd"/>
      <w:r w:rsidR="00097DA9" w:rsidRPr="00097DA9">
        <w:rPr>
          <w:rFonts w:ascii="Arial" w:hAnsi="Arial"/>
        </w:rPr>
        <w:t xml:space="preserve"> long-</w:t>
      </w:r>
      <w:proofErr w:type="spellStart"/>
      <w:r w:rsidR="00097DA9" w:rsidRPr="00097DA9">
        <w:rPr>
          <w:rFonts w:ascii="Arial" w:hAnsi="Arial"/>
        </w:rPr>
        <w:t>term</w:t>
      </w:r>
      <w:proofErr w:type="spellEnd"/>
      <w:r w:rsidR="00097DA9" w:rsidRPr="00097DA9">
        <w:rPr>
          <w:rFonts w:ascii="Arial" w:hAnsi="Arial"/>
        </w:rPr>
        <w:t xml:space="preserve"> </w:t>
      </w:r>
      <w:proofErr w:type="spellStart"/>
      <w:r w:rsidR="00097DA9" w:rsidRPr="00097DA9">
        <w:rPr>
          <w:rFonts w:ascii="Arial" w:hAnsi="Arial"/>
        </w:rPr>
        <w:t>sustainability</w:t>
      </w:r>
      <w:proofErr w:type="spellEnd"/>
      <w:r w:rsidR="00097DA9" w:rsidRPr="00097DA9">
        <w:rPr>
          <w:rFonts w:ascii="Arial" w:hAnsi="Arial"/>
        </w:rPr>
        <w:t xml:space="preserve"> </w:t>
      </w:r>
      <w:proofErr w:type="spellStart"/>
      <w:r w:rsidR="00097DA9" w:rsidRPr="00097DA9">
        <w:rPr>
          <w:rFonts w:ascii="Arial" w:hAnsi="Arial"/>
        </w:rPr>
        <w:t>is</w:t>
      </w:r>
      <w:proofErr w:type="spellEnd"/>
      <w:r w:rsidR="00097DA9" w:rsidRPr="00097DA9">
        <w:rPr>
          <w:rFonts w:ascii="Arial" w:hAnsi="Arial"/>
        </w:rPr>
        <w:t xml:space="preserve"> </w:t>
      </w:r>
      <w:proofErr w:type="spellStart"/>
      <w:r w:rsidR="00097DA9" w:rsidRPr="00097DA9">
        <w:rPr>
          <w:rFonts w:ascii="Arial" w:hAnsi="Arial"/>
        </w:rPr>
        <w:t>questionable</w:t>
      </w:r>
      <w:proofErr w:type="spellEnd"/>
      <w:r w:rsidR="00097DA9" w:rsidRPr="00097DA9">
        <w:rPr>
          <w:rFonts w:ascii="Arial" w:hAnsi="Arial"/>
        </w:rPr>
        <w:t xml:space="preserve">. In </w:t>
      </w:r>
      <w:proofErr w:type="spellStart"/>
      <w:r w:rsidR="00097DA9" w:rsidRPr="00097DA9">
        <w:rPr>
          <w:rFonts w:ascii="Arial" w:hAnsi="Arial"/>
        </w:rPr>
        <w:t>order</w:t>
      </w:r>
      <w:proofErr w:type="spellEnd"/>
      <w:r w:rsidR="00097DA9" w:rsidRPr="00097DA9">
        <w:rPr>
          <w:rFonts w:ascii="Arial" w:hAnsi="Arial"/>
        </w:rPr>
        <w:t xml:space="preserve"> to </w:t>
      </w:r>
      <w:proofErr w:type="spellStart"/>
      <w:r w:rsidR="00097DA9" w:rsidRPr="00097DA9">
        <w:rPr>
          <w:rFonts w:ascii="Arial" w:hAnsi="Arial"/>
        </w:rPr>
        <w:t>remove</w:t>
      </w:r>
      <w:proofErr w:type="spellEnd"/>
      <w:r w:rsidR="00097DA9" w:rsidRPr="00097DA9">
        <w:rPr>
          <w:rFonts w:ascii="Arial" w:hAnsi="Arial"/>
        </w:rPr>
        <w:t xml:space="preserve"> </w:t>
      </w:r>
      <w:proofErr w:type="spellStart"/>
      <w:r w:rsidR="00097DA9" w:rsidRPr="00097DA9">
        <w:rPr>
          <w:rFonts w:ascii="Arial" w:hAnsi="Arial"/>
        </w:rPr>
        <w:t>any</w:t>
      </w:r>
      <w:proofErr w:type="spellEnd"/>
      <w:r w:rsidR="00097DA9" w:rsidRPr="00097DA9">
        <w:rPr>
          <w:rFonts w:ascii="Arial" w:hAnsi="Arial"/>
        </w:rPr>
        <w:t xml:space="preserve"> </w:t>
      </w:r>
      <w:proofErr w:type="spellStart"/>
      <w:r w:rsidR="00097DA9" w:rsidRPr="00097DA9">
        <w:rPr>
          <w:rFonts w:ascii="Arial" w:hAnsi="Arial"/>
        </w:rPr>
        <w:t>ambiguity</w:t>
      </w:r>
      <w:proofErr w:type="spellEnd"/>
      <w:r w:rsidR="00097DA9" w:rsidRPr="00097DA9">
        <w:rPr>
          <w:rFonts w:ascii="Arial" w:hAnsi="Arial"/>
        </w:rPr>
        <w:t xml:space="preserve"> about the use of </w:t>
      </w:r>
      <w:proofErr w:type="spellStart"/>
      <w:r w:rsidR="00097DA9" w:rsidRPr="00097DA9">
        <w:rPr>
          <w:rFonts w:ascii="Arial" w:hAnsi="Arial"/>
        </w:rPr>
        <w:t>mineral</w:t>
      </w:r>
      <w:proofErr w:type="spellEnd"/>
      <w:r w:rsidR="00097DA9" w:rsidRPr="00097DA9">
        <w:rPr>
          <w:rFonts w:ascii="Arial" w:hAnsi="Arial"/>
        </w:rPr>
        <w:t xml:space="preserve"> </w:t>
      </w:r>
      <w:proofErr w:type="spellStart"/>
      <w:r w:rsidR="00097DA9" w:rsidRPr="00097DA9">
        <w:rPr>
          <w:rFonts w:ascii="Arial" w:hAnsi="Arial"/>
        </w:rPr>
        <w:t>fertilizers</w:t>
      </w:r>
      <w:proofErr w:type="spellEnd"/>
      <w:r w:rsidR="00097DA9" w:rsidRPr="00097DA9">
        <w:rPr>
          <w:rFonts w:ascii="Arial" w:hAnsi="Arial"/>
        </w:rPr>
        <w:t xml:space="preserve"> in </w:t>
      </w:r>
      <w:proofErr w:type="spellStart"/>
      <w:r w:rsidR="00097DA9" w:rsidRPr="00097DA9">
        <w:rPr>
          <w:rFonts w:ascii="Arial" w:hAnsi="Arial"/>
        </w:rPr>
        <w:t>terms</w:t>
      </w:r>
      <w:proofErr w:type="spellEnd"/>
      <w:r w:rsidR="00097DA9" w:rsidRPr="00097DA9">
        <w:rPr>
          <w:rFonts w:ascii="Arial" w:hAnsi="Arial"/>
        </w:rPr>
        <w:t xml:space="preserve"> of </w:t>
      </w:r>
      <w:proofErr w:type="spellStart"/>
      <w:r w:rsidR="00097DA9" w:rsidRPr="00097DA9">
        <w:rPr>
          <w:rFonts w:ascii="Arial" w:hAnsi="Arial"/>
        </w:rPr>
        <w:t>their</w:t>
      </w:r>
      <w:proofErr w:type="spellEnd"/>
      <w:r w:rsidR="00097DA9" w:rsidRPr="00097DA9">
        <w:rPr>
          <w:rFonts w:ascii="Arial" w:hAnsi="Arial"/>
        </w:rPr>
        <w:t xml:space="preserve"> </w:t>
      </w:r>
      <w:proofErr w:type="spellStart"/>
      <w:r w:rsidR="00097DA9" w:rsidRPr="00097DA9">
        <w:rPr>
          <w:rFonts w:ascii="Arial" w:hAnsi="Arial"/>
        </w:rPr>
        <w:t>sustainability</w:t>
      </w:r>
      <w:proofErr w:type="spellEnd"/>
      <w:r w:rsidR="00097DA9" w:rsidRPr="00097DA9">
        <w:rPr>
          <w:rFonts w:ascii="Arial" w:hAnsi="Arial"/>
        </w:rPr>
        <w:t xml:space="preserve">, </w:t>
      </w:r>
      <w:proofErr w:type="spellStart"/>
      <w:r w:rsidR="00097DA9" w:rsidRPr="00097DA9">
        <w:rPr>
          <w:rFonts w:ascii="Arial" w:hAnsi="Arial"/>
        </w:rPr>
        <w:t>this</w:t>
      </w:r>
      <w:proofErr w:type="spellEnd"/>
      <w:r w:rsidR="00097DA9" w:rsidRPr="00097DA9">
        <w:rPr>
          <w:rFonts w:ascii="Arial" w:hAnsi="Arial"/>
        </w:rPr>
        <w:t xml:space="preserve"> </w:t>
      </w:r>
      <w:proofErr w:type="spellStart"/>
      <w:r w:rsidR="00097DA9" w:rsidRPr="00097DA9">
        <w:rPr>
          <w:rFonts w:ascii="Arial" w:hAnsi="Arial"/>
        </w:rPr>
        <w:t>study</w:t>
      </w:r>
      <w:proofErr w:type="spellEnd"/>
      <w:r w:rsidR="00097DA9" w:rsidRPr="00097DA9">
        <w:rPr>
          <w:rFonts w:ascii="Arial" w:hAnsi="Arial"/>
        </w:rPr>
        <w:t xml:space="preserve"> </w:t>
      </w:r>
      <w:proofErr w:type="spellStart"/>
      <w:r w:rsidR="00097DA9" w:rsidRPr="00097DA9">
        <w:rPr>
          <w:rFonts w:ascii="Arial" w:hAnsi="Arial"/>
        </w:rPr>
        <w:t>was</w:t>
      </w:r>
      <w:proofErr w:type="spellEnd"/>
      <w:r w:rsidR="00097DA9" w:rsidRPr="00097DA9">
        <w:rPr>
          <w:rFonts w:ascii="Arial" w:hAnsi="Arial"/>
        </w:rPr>
        <w:t xml:space="preserve"> </w:t>
      </w:r>
      <w:proofErr w:type="spellStart"/>
      <w:r w:rsidR="00097DA9" w:rsidRPr="00097DA9">
        <w:rPr>
          <w:rFonts w:ascii="Arial" w:hAnsi="Arial"/>
        </w:rPr>
        <w:t>conducted</w:t>
      </w:r>
      <w:proofErr w:type="spellEnd"/>
      <w:r w:rsidR="00097DA9" w:rsidRPr="00097DA9">
        <w:rPr>
          <w:rFonts w:ascii="Arial" w:hAnsi="Arial"/>
        </w:rPr>
        <w:t xml:space="preserve"> </w:t>
      </w:r>
      <w:proofErr w:type="spellStart"/>
      <w:r w:rsidR="00097DA9" w:rsidRPr="00097DA9">
        <w:rPr>
          <w:rFonts w:ascii="Arial" w:hAnsi="Arial"/>
        </w:rPr>
        <w:t>with</w:t>
      </w:r>
      <w:proofErr w:type="spellEnd"/>
      <w:r w:rsidR="00097DA9" w:rsidRPr="00097DA9">
        <w:rPr>
          <w:rFonts w:ascii="Arial" w:hAnsi="Arial"/>
        </w:rPr>
        <w:t xml:space="preserve"> the </w:t>
      </w:r>
      <w:proofErr w:type="spellStart"/>
      <w:r w:rsidR="00097DA9" w:rsidRPr="00097DA9">
        <w:rPr>
          <w:rFonts w:ascii="Arial" w:hAnsi="Arial"/>
        </w:rPr>
        <w:t>aim</w:t>
      </w:r>
      <w:proofErr w:type="spellEnd"/>
      <w:r w:rsidR="00097DA9" w:rsidRPr="00097DA9">
        <w:rPr>
          <w:rFonts w:ascii="Arial" w:hAnsi="Arial"/>
        </w:rPr>
        <w:t xml:space="preserve"> of </w:t>
      </w:r>
      <w:proofErr w:type="spellStart"/>
      <w:r w:rsidR="00097DA9" w:rsidRPr="00097DA9">
        <w:rPr>
          <w:rFonts w:ascii="Arial" w:hAnsi="Arial"/>
        </w:rPr>
        <w:t>determining</w:t>
      </w:r>
      <w:proofErr w:type="spellEnd"/>
      <w:r w:rsidR="00097DA9" w:rsidRPr="00097DA9">
        <w:rPr>
          <w:rFonts w:ascii="Arial" w:hAnsi="Arial"/>
        </w:rPr>
        <w:t xml:space="preserve"> the </w:t>
      </w:r>
      <w:proofErr w:type="spellStart"/>
      <w:r w:rsidR="00097DA9" w:rsidRPr="00097DA9">
        <w:rPr>
          <w:rFonts w:ascii="Arial" w:hAnsi="Arial"/>
        </w:rPr>
        <w:t>level</w:t>
      </w:r>
      <w:proofErr w:type="spellEnd"/>
      <w:r w:rsidR="00097DA9" w:rsidRPr="00097DA9">
        <w:rPr>
          <w:rFonts w:ascii="Arial" w:hAnsi="Arial"/>
        </w:rPr>
        <w:t xml:space="preserve"> of </w:t>
      </w:r>
      <w:proofErr w:type="spellStart"/>
      <w:r w:rsidR="00097DA9" w:rsidRPr="00097DA9">
        <w:rPr>
          <w:rFonts w:ascii="Arial" w:hAnsi="Arial"/>
        </w:rPr>
        <w:t>soil</w:t>
      </w:r>
      <w:proofErr w:type="spellEnd"/>
      <w:r w:rsidR="00097DA9" w:rsidRPr="00097DA9">
        <w:rPr>
          <w:rFonts w:ascii="Arial" w:hAnsi="Arial"/>
        </w:rPr>
        <w:t xml:space="preserve"> </w:t>
      </w:r>
      <w:proofErr w:type="spellStart"/>
      <w:r w:rsidR="00097DA9" w:rsidRPr="00097DA9">
        <w:rPr>
          <w:rFonts w:ascii="Arial" w:hAnsi="Arial"/>
        </w:rPr>
        <w:t>fertility</w:t>
      </w:r>
      <w:proofErr w:type="spellEnd"/>
      <w:r w:rsidR="00097DA9" w:rsidRPr="00097DA9">
        <w:rPr>
          <w:rFonts w:ascii="Arial" w:hAnsi="Arial"/>
        </w:rPr>
        <w:t xml:space="preserve"> </w:t>
      </w:r>
      <w:proofErr w:type="spellStart"/>
      <w:r w:rsidR="00097DA9" w:rsidRPr="00097DA9">
        <w:rPr>
          <w:rFonts w:ascii="Arial" w:hAnsi="Arial"/>
        </w:rPr>
        <w:t>under</w:t>
      </w:r>
      <w:proofErr w:type="spellEnd"/>
      <w:r w:rsidR="00097DA9" w:rsidRPr="00097DA9">
        <w:rPr>
          <w:rFonts w:ascii="Arial" w:hAnsi="Arial"/>
        </w:rPr>
        <w:t xml:space="preserve"> </w:t>
      </w:r>
      <w:proofErr w:type="spellStart"/>
      <w:r w:rsidR="00097DA9" w:rsidRPr="00097DA9">
        <w:rPr>
          <w:rFonts w:ascii="Arial" w:hAnsi="Arial"/>
        </w:rPr>
        <w:t>cocoa</w:t>
      </w:r>
      <w:proofErr w:type="spellEnd"/>
      <w:r w:rsidR="00097DA9" w:rsidRPr="00097DA9">
        <w:rPr>
          <w:rFonts w:ascii="Arial" w:hAnsi="Arial"/>
        </w:rPr>
        <w:t xml:space="preserve"> cultivation </w:t>
      </w:r>
      <w:proofErr w:type="spellStart"/>
      <w:r w:rsidR="00097DA9" w:rsidRPr="00097DA9">
        <w:rPr>
          <w:rFonts w:ascii="Arial" w:hAnsi="Arial"/>
        </w:rPr>
        <w:t>through</w:t>
      </w:r>
      <w:proofErr w:type="spellEnd"/>
      <w:r w:rsidR="00097DA9" w:rsidRPr="00097DA9">
        <w:rPr>
          <w:rFonts w:ascii="Arial" w:hAnsi="Arial"/>
        </w:rPr>
        <w:t xml:space="preserve"> the application of NPK </w:t>
      </w:r>
      <w:proofErr w:type="spellStart"/>
      <w:r w:rsidR="00097DA9" w:rsidRPr="00097DA9">
        <w:rPr>
          <w:rFonts w:ascii="Arial" w:hAnsi="Arial"/>
        </w:rPr>
        <w:t>fertilizers</w:t>
      </w:r>
      <w:proofErr w:type="spellEnd"/>
      <w:r w:rsidR="00097DA9" w:rsidRPr="00097DA9">
        <w:rPr>
          <w:rFonts w:ascii="Arial" w:hAnsi="Arial"/>
        </w:rPr>
        <w:t xml:space="preserve"> </w:t>
      </w:r>
      <w:proofErr w:type="spellStart"/>
      <w:r w:rsidR="00097DA9" w:rsidRPr="00097DA9">
        <w:rPr>
          <w:rFonts w:ascii="Arial" w:hAnsi="Arial"/>
        </w:rPr>
        <w:t>enriched</w:t>
      </w:r>
      <w:proofErr w:type="spellEnd"/>
      <w:r w:rsidR="00097DA9" w:rsidRPr="00097DA9">
        <w:rPr>
          <w:rFonts w:ascii="Arial" w:hAnsi="Arial"/>
        </w:rPr>
        <w:t xml:space="preserve"> </w:t>
      </w:r>
      <w:proofErr w:type="spellStart"/>
      <w:r w:rsidR="00097DA9" w:rsidRPr="00097DA9">
        <w:rPr>
          <w:rFonts w:ascii="Arial" w:hAnsi="Arial"/>
        </w:rPr>
        <w:t>with</w:t>
      </w:r>
      <w:proofErr w:type="spellEnd"/>
      <w:r w:rsidR="00097DA9" w:rsidRPr="00097DA9">
        <w:rPr>
          <w:rFonts w:ascii="Arial" w:hAnsi="Arial"/>
        </w:rPr>
        <w:t xml:space="preserve"> basic cations.</w:t>
      </w:r>
    </w:p>
    <w:p w14:paraId="457F791B" w14:textId="7829D8A9" w:rsidR="00757B4F" w:rsidRPr="005E24F7" w:rsidRDefault="005E24F7" w:rsidP="005E24F7">
      <w:pPr>
        <w:pStyle w:val="ListParagraph"/>
        <w:numPr>
          <w:ilvl w:val="0"/>
          <w:numId w:val="30"/>
        </w:numPr>
        <w:spacing w:line="360" w:lineRule="auto"/>
        <w:rPr>
          <w:rFonts w:ascii="Arial" w:hAnsi="Arial"/>
          <w:b/>
          <w:bCs/>
          <w:sz w:val="22"/>
          <w:szCs w:val="22"/>
        </w:rPr>
      </w:pPr>
      <w:bookmarkStart w:id="1" w:name="_Hlk199808656"/>
      <w:r w:rsidRPr="005E24F7">
        <w:rPr>
          <w:rFonts w:ascii="Arial" w:hAnsi="Arial"/>
          <w:b/>
          <w:bCs/>
          <w:sz w:val="22"/>
          <w:szCs w:val="22"/>
        </w:rPr>
        <w:t>MATERIAL AND METHODS</w:t>
      </w:r>
    </w:p>
    <w:p w14:paraId="4655CB23" w14:textId="50E216BA" w:rsidR="00757B4F" w:rsidRPr="00F069B0" w:rsidRDefault="00F069B0" w:rsidP="006140E8">
      <w:pPr>
        <w:pStyle w:val="ListParagraph"/>
        <w:numPr>
          <w:ilvl w:val="1"/>
          <w:numId w:val="30"/>
        </w:numPr>
        <w:spacing w:after="120" w:line="360" w:lineRule="auto"/>
        <w:ind w:left="426" w:hanging="426"/>
        <w:rPr>
          <w:rFonts w:ascii="Arial" w:hAnsi="Arial" w:cs="Arial"/>
          <w:b/>
          <w:bCs/>
          <w:sz w:val="22"/>
          <w:szCs w:val="22"/>
        </w:rPr>
      </w:pPr>
      <w:r w:rsidRPr="00F069B0">
        <w:rPr>
          <w:rFonts w:ascii="Arial" w:hAnsi="Arial" w:cs="Arial"/>
          <w:b/>
          <w:bCs/>
          <w:sz w:val="22"/>
          <w:szCs w:val="22"/>
        </w:rPr>
        <w:t xml:space="preserve"> </w:t>
      </w:r>
      <w:proofErr w:type="spellStart"/>
      <w:r w:rsidR="005E24F7">
        <w:rPr>
          <w:rFonts w:ascii="Arial" w:hAnsi="Arial" w:cs="Arial"/>
          <w:b/>
          <w:bCs/>
          <w:sz w:val="22"/>
          <w:szCs w:val="22"/>
        </w:rPr>
        <w:t>Study</w:t>
      </w:r>
      <w:proofErr w:type="spellEnd"/>
      <w:r w:rsidR="005E24F7">
        <w:rPr>
          <w:rFonts w:ascii="Arial" w:hAnsi="Arial" w:cs="Arial"/>
          <w:b/>
          <w:bCs/>
          <w:sz w:val="22"/>
          <w:szCs w:val="22"/>
        </w:rPr>
        <w:t xml:space="preserve"> Area</w:t>
      </w:r>
    </w:p>
    <w:p w14:paraId="6F4B84F4" w14:textId="2737F61D" w:rsidR="00097DA9" w:rsidRPr="000A7849" w:rsidRDefault="00097DA9" w:rsidP="00097DA9">
      <w:pPr>
        <w:autoSpaceDE w:val="0"/>
        <w:autoSpaceDN w:val="0"/>
        <w:adjustRightInd w:val="0"/>
        <w:spacing w:line="360" w:lineRule="auto"/>
        <w:jc w:val="both"/>
        <w:rPr>
          <w:rFonts w:ascii="Arial" w:hAnsi="Arial"/>
          <w:highlight w:val="yellow"/>
        </w:rPr>
      </w:pPr>
      <w:r w:rsidRPr="000A7849">
        <w:rPr>
          <w:rFonts w:ascii="Arial" w:hAnsi="Arial"/>
          <w:highlight w:val="yellow"/>
        </w:rPr>
        <w:t xml:space="preserve">The </w:t>
      </w:r>
      <w:proofErr w:type="spellStart"/>
      <w:r w:rsidRPr="000A7849">
        <w:rPr>
          <w:rFonts w:ascii="Arial" w:hAnsi="Arial"/>
          <w:highlight w:val="yellow"/>
        </w:rPr>
        <w:t>study</w:t>
      </w:r>
      <w:proofErr w:type="spellEnd"/>
      <w:r w:rsidRPr="000A7849">
        <w:rPr>
          <w:rFonts w:ascii="Arial" w:hAnsi="Arial"/>
          <w:highlight w:val="yellow"/>
        </w:rPr>
        <w:t xml:space="preserve"> </w:t>
      </w:r>
      <w:proofErr w:type="spellStart"/>
      <w:r w:rsidRPr="000A7849">
        <w:rPr>
          <w:rFonts w:ascii="Arial" w:hAnsi="Arial"/>
          <w:highlight w:val="yellow"/>
        </w:rPr>
        <w:t>was</w:t>
      </w:r>
      <w:proofErr w:type="spellEnd"/>
      <w:r w:rsidRPr="000A7849">
        <w:rPr>
          <w:rFonts w:ascii="Arial" w:hAnsi="Arial"/>
          <w:highlight w:val="yellow"/>
        </w:rPr>
        <w:t xml:space="preserve"> </w:t>
      </w:r>
      <w:proofErr w:type="spellStart"/>
      <w:r w:rsidRPr="000A7849">
        <w:rPr>
          <w:rFonts w:ascii="Arial" w:hAnsi="Arial"/>
          <w:highlight w:val="yellow"/>
        </w:rPr>
        <w:t>conducted</w:t>
      </w:r>
      <w:proofErr w:type="spellEnd"/>
      <w:r w:rsidRPr="000A7849">
        <w:rPr>
          <w:rFonts w:ascii="Arial" w:hAnsi="Arial"/>
          <w:highlight w:val="yellow"/>
        </w:rPr>
        <w:t xml:space="preserve"> in the Nawa </w:t>
      </w:r>
      <w:proofErr w:type="spellStart"/>
      <w:r w:rsidRPr="000A7849">
        <w:rPr>
          <w:rFonts w:ascii="Arial" w:hAnsi="Arial"/>
          <w:highlight w:val="yellow"/>
        </w:rPr>
        <w:t>region</w:t>
      </w:r>
      <w:proofErr w:type="spellEnd"/>
      <w:r w:rsidRPr="000A7849">
        <w:rPr>
          <w:rFonts w:ascii="Arial" w:hAnsi="Arial"/>
          <w:highlight w:val="yellow"/>
        </w:rPr>
        <w:t xml:space="preserve"> in the </w:t>
      </w:r>
      <w:proofErr w:type="spellStart"/>
      <w:r w:rsidRPr="000A7849">
        <w:rPr>
          <w:rFonts w:ascii="Arial" w:hAnsi="Arial"/>
          <w:highlight w:val="yellow"/>
        </w:rPr>
        <w:t>localities</w:t>
      </w:r>
      <w:proofErr w:type="spellEnd"/>
      <w:r w:rsidRPr="000A7849">
        <w:rPr>
          <w:rFonts w:ascii="Arial" w:hAnsi="Arial"/>
          <w:highlight w:val="yellow"/>
        </w:rPr>
        <w:t xml:space="preserve"> of Soubré, </w:t>
      </w:r>
      <w:proofErr w:type="spellStart"/>
      <w:r w:rsidRPr="000A7849">
        <w:rPr>
          <w:rFonts w:ascii="Arial" w:hAnsi="Arial"/>
          <w:highlight w:val="yellow"/>
        </w:rPr>
        <w:t>Méagui</w:t>
      </w:r>
      <w:proofErr w:type="spellEnd"/>
      <w:r w:rsidRPr="000A7849">
        <w:rPr>
          <w:rFonts w:ascii="Arial" w:hAnsi="Arial"/>
          <w:highlight w:val="yellow"/>
        </w:rPr>
        <w:t xml:space="preserve">, and Mayo. </w:t>
      </w:r>
      <w:commentRangeStart w:id="2"/>
      <w:r w:rsidRPr="000A7849">
        <w:rPr>
          <w:rFonts w:ascii="Arial" w:hAnsi="Arial"/>
          <w:highlight w:val="yellow"/>
        </w:rPr>
        <w:t>This</w:t>
      </w:r>
      <w:commentRangeEnd w:id="2"/>
      <w:r w:rsidR="000A7849">
        <w:rPr>
          <w:rStyle w:val="CommentReference"/>
          <w:rFonts w:asciiTheme="minorHAnsi" w:eastAsiaTheme="minorHAnsi" w:hAnsiTheme="minorHAnsi" w:cstheme="minorBidi"/>
          <w:lang w:eastAsia="en-US"/>
        </w:rPr>
        <w:commentReference w:id="2"/>
      </w:r>
      <w:r w:rsidRPr="000A7849">
        <w:rPr>
          <w:rFonts w:ascii="Arial" w:hAnsi="Arial"/>
          <w:highlight w:val="yellow"/>
        </w:rPr>
        <w:t xml:space="preserve"> </w:t>
      </w:r>
      <w:proofErr w:type="spellStart"/>
      <w:r w:rsidRPr="000A7849">
        <w:rPr>
          <w:rFonts w:ascii="Arial" w:hAnsi="Arial"/>
          <w:highlight w:val="yellow"/>
        </w:rPr>
        <w:t>region</w:t>
      </w:r>
      <w:proofErr w:type="spellEnd"/>
      <w:r w:rsidRPr="000A7849">
        <w:rPr>
          <w:rFonts w:ascii="Arial" w:hAnsi="Arial"/>
          <w:highlight w:val="yellow"/>
        </w:rPr>
        <w:t xml:space="preserve">, </w:t>
      </w:r>
      <w:proofErr w:type="spellStart"/>
      <w:r w:rsidRPr="000A7849">
        <w:rPr>
          <w:rFonts w:ascii="Arial" w:hAnsi="Arial"/>
          <w:highlight w:val="yellow"/>
        </w:rPr>
        <w:t>which</w:t>
      </w:r>
      <w:proofErr w:type="spellEnd"/>
      <w:r w:rsidRPr="000A7849">
        <w:rPr>
          <w:rFonts w:ascii="Arial" w:hAnsi="Arial"/>
          <w:highlight w:val="yellow"/>
        </w:rPr>
        <w:t xml:space="preserve"> </w:t>
      </w:r>
      <w:proofErr w:type="spellStart"/>
      <w:r w:rsidRPr="000A7849">
        <w:rPr>
          <w:rFonts w:ascii="Arial" w:hAnsi="Arial"/>
          <w:highlight w:val="yellow"/>
        </w:rPr>
        <w:t>covers</w:t>
      </w:r>
      <w:proofErr w:type="spellEnd"/>
      <w:r w:rsidRPr="000A7849">
        <w:rPr>
          <w:rFonts w:ascii="Arial" w:hAnsi="Arial"/>
          <w:highlight w:val="yellow"/>
        </w:rPr>
        <w:t xml:space="preserve"> an area of 9,643 km² (INS, 2015), </w:t>
      </w:r>
      <w:proofErr w:type="spellStart"/>
      <w:r w:rsidRPr="000A7849">
        <w:rPr>
          <w:rFonts w:ascii="Arial" w:hAnsi="Arial"/>
          <w:highlight w:val="yellow"/>
        </w:rPr>
        <w:t>is</w:t>
      </w:r>
      <w:proofErr w:type="spellEnd"/>
      <w:r w:rsidRPr="000A7849">
        <w:rPr>
          <w:rFonts w:ascii="Arial" w:hAnsi="Arial"/>
          <w:highlight w:val="yellow"/>
        </w:rPr>
        <w:t xml:space="preserve"> </w:t>
      </w:r>
      <w:proofErr w:type="spellStart"/>
      <w:r w:rsidRPr="000A7849">
        <w:rPr>
          <w:rFonts w:ascii="Arial" w:hAnsi="Arial"/>
          <w:highlight w:val="yellow"/>
        </w:rPr>
        <w:t>located</w:t>
      </w:r>
      <w:proofErr w:type="spellEnd"/>
      <w:r w:rsidRPr="000A7849">
        <w:rPr>
          <w:rFonts w:ascii="Arial" w:hAnsi="Arial"/>
          <w:highlight w:val="yellow"/>
        </w:rPr>
        <w:t xml:space="preserve"> in </w:t>
      </w:r>
      <w:proofErr w:type="spellStart"/>
      <w:r w:rsidRPr="000A7849">
        <w:rPr>
          <w:rFonts w:ascii="Arial" w:hAnsi="Arial"/>
          <w:highlight w:val="yellow"/>
        </w:rPr>
        <w:t>southwestern</w:t>
      </w:r>
      <w:proofErr w:type="spellEnd"/>
      <w:r w:rsidRPr="000A7849">
        <w:rPr>
          <w:rFonts w:ascii="Arial" w:hAnsi="Arial"/>
          <w:highlight w:val="yellow"/>
        </w:rPr>
        <w:t xml:space="preserve"> </w:t>
      </w:r>
      <w:r w:rsidR="00DA3B7E" w:rsidRPr="000A7849">
        <w:rPr>
          <w:rFonts w:ascii="Arial" w:hAnsi="Arial"/>
          <w:highlight w:val="yellow"/>
        </w:rPr>
        <w:t xml:space="preserve">Ivory </w:t>
      </w:r>
      <w:proofErr w:type="spellStart"/>
      <w:r w:rsidR="00DA3B7E" w:rsidRPr="000A7849">
        <w:rPr>
          <w:rFonts w:ascii="Arial" w:hAnsi="Arial"/>
          <w:highlight w:val="yellow"/>
        </w:rPr>
        <w:t>Coast</w:t>
      </w:r>
      <w:proofErr w:type="spellEnd"/>
      <w:r w:rsidRPr="000A7849">
        <w:rPr>
          <w:rFonts w:ascii="Arial" w:hAnsi="Arial"/>
          <w:highlight w:val="yellow"/>
        </w:rPr>
        <w:t xml:space="preserve"> </w:t>
      </w:r>
      <w:proofErr w:type="spellStart"/>
      <w:r w:rsidRPr="000A7849">
        <w:rPr>
          <w:rFonts w:ascii="Arial" w:hAnsi="Arial"/>
          <w:highlight w:val="yellow"/>
        </w:rPr>
        <w:t>between</w:t>
      </w:r>
      <w:proofErr w:type="spellEnd"/>
      <w:r w:rsidRPr="000A7849">
        <w:rPr>
          <w:rFonts w:ascii="Arial" w:hAnsi="Arial"/>
          <w:highlight w:val="yellow"/>
        </w:rPr>
        <w:t xml:space="preserve"> 5°35'32'‘ and 5°58'44’' </w:t>
      </w:r>
      <w:proofErr w:type="spellStart"/>
      <w:r w:rsidRPr="000A7849">
        <w:rPr>
          <w:rFonts w:ascii="Arial" w:hAnsi="Arial"/>
          <w:highlight w:val="yellow"/>
        </w:rPr>
        <w:t>north</w:t>
      </w:r>
      <w:proofErr w:type="spellEnd"/>
      <w:r w:rsidRPr="000A7849">
        <w:rPr>
          <w:rFonts w:ascii="Arial" w:hAnsi="Arial"/>
          <w:highlight w:val="yellow"/>
        </w:rPr>
        <w:t xml:space="preserve"> latitude and 6°34'24'‘ and 6°36'00’' </w:t>
      </w:r>
      <w:proofErr w:type="spellStart"/>
      <w:r w:rsidRPr="000A7849">
        <w:rPr>
          <w:rFonts w:ascii="Arial" w:hAnsi="Arial"/>
          <w:highlight w:val="yellow"/>
        </w:rPr>
        <w:t>west</w:t>
      </w:r>
      <w:proofErr w:type="spellEnd"/>
      <w:r w:rsidRPr="000A7849">
        <w:rPr>
          <w:rFonts w:ascii="Arial" w:hAnsi="Arial"/>
          <w:highlight w:val="yellow"/>
        </w:rPr>
        <w:t xml:space="preserve"> longitude (Figure 1). </w:t>
      </w:r>
    </w:p>
    <w:p w14:paraId="3F386C57" w14:textId="77777777" w:rsidR="00097DA9" w:rsidRPr="000A7849" w:rsidRDefault="00097DA9" w:rsidP="00097DA9">
      <w:pPr>
        <w:autoSpaceDE w:val="0"/>
        <w:autoSpaceDN w:val="0"/>
        <w:adjustRightInd w:val="0"/>
        <w:spacing w:line="360" w:lineRule="auto"/>
        <w:jc w:val="both"/>
        <w:rPr>
          <w:rFonts w:ascii="Arial" w:hAnsi="Arial"/>
          <w:highlight w:val="yellow"/>
        </w:rPr>
      </w:pPr>
      <w:r w:rsidRPr="000A7849">
        <w:rPr>
          <w:rFonts w:ascii="Arial" w:hAnsi="Arial"/>
          <w:highlight w:val="yellow"/>
        </w:rPr>
        <w:t xml:space="preserve">The </w:t>
      </w:r>
      <w:proofErr w:type="spellStart"/>
      <w:r w:rsidRPr="000A7849">
        <w:rPr>
          <w:rFonts w:ascii="Arial" w:hAnsi="Arial"/>
          <w:highlight w:val="yellow"/>
        </w:rPr>
        <w:t>climate</w:t>
      </w:r>
      <w:proofErr w:type="spellEnd"/>
      <w:r w:rsidRPr="000A7849">
        <w:rPr>
          <w:rFonts w:ascii="Arial" w:hAnsi="Arial"/>
          <w:highlight w:val="yellow"/>
        </w:rPr>
        <w:t xml:space="preserve"> in </w:t>
      </w:r>
      <w:proofErr w:type="spellStart"/>
      <w:r w:rsidRPr="000A7849">
        <w:rPr>
          <w:rFonts w:ascii="Arial" w:hAnsi="Arial"/>
          <w:highlight w:val="yellow"/>
        </w:rPr>
        <w:t>this</w:t>
      </w:r>
      <w:proofErr w:type="spellEnd"/>
      <w:r w:rsidRPr="000A7849">
        <w:rPr>
          <w:rFonts w:ascii="Arial" w:hAnsi="Arial"/>
          <w:highlight w:val="yellow"/>
        </w:rPr>
        <w:t xml:space="preserve"> </w:t>
      </w:r>
      <w:proofErr w:type="spellStart"/>
      <w:r w:rsidRPr="000A7849">
        <w:rPr>
          <w:rFonts w:ascii="Arial" w:hAnsi="Arial"/>
          <w:highlight w:val="yellow"/>
        </w:rPr>
        <w:t>agroecological</w:t>
      </w:r>
      <w:proofErr w:type="spellEnd"/>
      <w:r w:rsidRPr="000A7849">
        <w:rPr>
          <w:rFonts w:ascii="Arial" w:hAnsi="Arial"/>
          <w:highlight w:val="yellow"/>
        </w:rPr>
        <w:t xml:space="preserve"> zone </w:t>
      </w:r>
      <w:proofErr w:type="spellStart"/>
      <w:r w:rsidRPr="000A7849">
        <w:rPr>
          <w:rFonts w:ascii="Arial" w:hAnsi="Arial"/>
          <w:highlight w:val="yellow"/>
        </w:rPr>
        <w:t>is</w:t>
      </w:r>
      <w:proofErr w:type="spellEnd"/>
      <w:r w:rsidRPr="000A7849">
        <w:rPr>
          <w:rFonts w:ascii="Arial" w:hAnsi="Arial"/>
          <w:highlight w:val="yellow"/>
        </w:rPr>
        <w:t xml:space="preserve"> </w:t>
      </w:r>
      <w:proofErr w:type="spellStart"/>
      <w:r w:rsidRPr="000A7849">
        <w:rPr>
          <w:rFonts w:ascii="Arial" w:hAnsi="Arial"/>
          <w:highlight w:val="yellow"/>
        </w:rPr>
        <w:t>sub-equatorial</w:t>
      </w:r>
      <w:proofErr w:type="spellEnd"/>
      <w:r w:rsidRPr="000A7849">
        <w:rPr>
          <w:rFonts w:ascii="Arial" w:hAnsi="Arial"/>
          <w:highlight w:val="yellow"/>
        </w:rPr>
        <w:t xml:space="preserve">, </w:t>
      </w:r>
      <w:proofErr w:type="spellStart"/>
      <w:r w:rsidRPr="000A7849">
        <w:rPr>
          <w:rFonts w:ascii="Arial" w:hAnsi="Arial"/>
          <w:highlight w:val="yellow"/>
        </w:rPr>
        <w:t>characterized</w:t>
      </w:r>
      <w:proofErr w:type="spellEnd"/>
      <w:r w:rsidRPr="000A7849">
        <w:rPr>
          <w:rFonts w:ascii="Arial" w:hAnsi="Arial"/>
          <w:highlight w:val="yellow"/>
        </w:rPr>
        <w:t xml:space="preserve"> by </w:t>
      </w:r>
      <w:proofErr w:type="spellStart"/>
      <w:r w:rsidRPr="000A7849">
        <w:rPr>
          <w:rFonts w:ascii="Arial" w:hAnsi="Arial"/>
          <w:highlight w:val="yellow"/>
        </w:rPr>
        <w:t>two</w:t>
      </w:r>
      <w:proofErr w:type="spellEnd"/>
      <w:r w:rsidRPr="000A7849">
        <w:rPr>
          <w:rFonts w:ascii="Arial" w:hAnsi="Arial"/>
          <w:highlight w:val="yellow"/>
        </w:rPr>
        <w:t xml:space="preserve"> </w:t>
      </w:r>
      <w:proofErr w:type="spellStart"/>
      <w:r w:rsidRPr="000A7849">
        <w:rPr>
          <w:rFonts w:ascii="Arial" w:hAnsi="Arial"/>
          <w:highlight w:val="yellow"/>
        </w:rPr>
        <w:t>rainy</w:t>
      </w:r>
      <w:proofErr w:type="spellEnd"/>
      <w:r w:rsidRPr="000A7849">
        <w:rPr>
          <w:rFonts w:ascii="Arial" w:hAnsi="Arial"/>
          <w:highlight w:val="yellow"/>
        </w:rPr>
        <w:t xml:space="preserve"> </w:t>
      </w:r>
      <w:proofErr w:type="spellStart"/>
      <w:r w:rsidRPr="000A7849">
        <w:rPr>
          <w:rFonts w:ascii="Arial" w:hAnsi="Arial"/>
          <w:highlight w:val="yellow"/>
        </w:rPr>
        <w:t>seasons</w:t>
      </w:r>
      <w:proofErr w:type="spellEnd"/>
      <w:r w:rsidRPr="000A7849">
        <w:rPr>
          <w:rFonts w:ascii="Arial" w:hAnsi="Arial"/>
          <w:highlight w:val="yellow"/>
        </w:rPr>
        <w:t xml:space="preserve"> (April-June and </w:t>
      </w:r>
      <w:proofErr w:type="spellStart"/>
      <w:r w:rsidRPr="000A7849">
        <w:rPr>
          <w:rFonts w:ascii="Arial" w:hAnsi="Arial"/>
          <w:highlight w:val="yellow"/>
        </w:rPr>
        <w:t>September-November</w:t>
      </w:r>
      <w:proofErr w:type="spellEnd"/>
      <w:r w:rsidRPr="000A7849">
        <w:rPr>
          <w:rFonts w:ascii="Arial" w:hAnsi="Arial"/>
          <w:highlight w:val="yellow"/>
        </w:rPr>
        <w:t xml:space="preserve">) and </w:t>
      </w:r>
      <w:proofErr w:type="spellStart"/>
      <w:r w:rsidRPr="000A7849">
        <w:rPr>
          <w:rFonts w:ascii="Arial" w:hAnsi="Arial"/>
          <w:highlight w:val="yellow"/>
        </w:rPr>
        <w:t>two</w:t>
      </w:r>
      <w:proofErr w:type="spellEnd"/>
      <w:r w:rsidRPr="000A7849">
        <w:rPr>
          <w:rFonts w:ascii="Arial" w:hAnsi="Arial"/>
          <w:highlight w:val="yellow"/>
        </w:rPr>
        <w:t xml:space="preserve"> dry </w:t>
      </w:r>
      <w:proofErr w:type="spellStart"/>
      <w:r w:rsidRPr="000A7849">
        <w:rPr>
          <w:rFonts w:ascii="Arial" w:hAnsi="Arial"/>
          <w:highlight w:val="yellow"/>
        </w:rPr>
        <w:t>seasons</w:t>
      </w:r>
      <w:proofErr w:type="spellEnd"/>
      <w:r w:rsidRPr="000A7849">
        <w:rPr>
          <w:rFonts w:ascii="Arial" w:hAnsi="Arial"/>
          <w:highlight w:val="yellow"/>
        </w:rPr>
        <w:t xml:space="preserve"> (July-August and </w:t>
      </w:r>
      <w:proofErr w:type="spellStart"/>
      <w:r w:rsidRPr="000A7849">
        <w:rPr>
          <w:rFonts w:ascii="Arial" w:hAnsi="Arial"/>
          <w:highlight w:val="yellow"/>
        </w:rPr>
        <w:t>December</w:t>
      </w:r>
      <w:proofErr w:type="spellEnd"/>
      <w:r w:rsidRPr="000A7849">
        <w:rPr>
          <w:rFonts w:ascii="Arial" w:hAnsi="Arial"/>
          <w:highlight w:val="yellow"/>
        </w:rPr>
        <w:t xml:space="preserve">-March). </w:t>
      </w:r>
      <w:proofErr w:type="spellStart"/>
      <w:r w:rsidRPr="000A7849">
        <w:rPr>
          <w:rFonts w:ascii="Arial" w:hAnsi="Arial"/>
          <w:highlight w:val="yellow"/>
        </w:rPr>
        <w:t>Rainfall</w:t>
      </w:r>
      <w:proofErr w:type="spellEnd"/>
      <w:r w:rsidRPr="000A7849">
        <w:rPr>
          <w:rFonts w:ascii="Arial" w:hAnsi="Arial"/>
          <w:highlight w:val="yellow"/>
        </w:rPr>
        <w:t xml:space="preserve"> </w:t>
      </w:r>
      <w:proofErr w:type="spellStart"/>
      <w:r w:rsidRPr="000A7849">
        <w:rPr>
          <w:rFonts w:ascii="Arial" w:hAnsi="Arial"/>
          <w:highlight w:val="yellow"/>
        </w:rPr>
        <w:t>is</w:t>
      </w:r>
      <w:proofErr w:type="spellEnd"/>
      <w:r w:rsidRPr="000A7849">
        <w:rPr>
          <w:rFonts w:ascii="Arial" w:hAnsi="Arial"/>
          <w:highlight w:val="yellow"/>
        </w:rPr>
        <w:t xml:space="preserve"> </w:t>
      </w:r>
      <w:proofErr w:type="spellStart"/>
      <w:r w:rsidRPr="000A7849">
        <w:rPr>
          <w:rFonts w:ascii="Arial" w:hAnsi="Arial"/>
          <w:highlight w:val="yellow"/>
        </w:rPr>
        <w:t>relatively</w:t>
      </w:r>
      <w:proofErr w:type="spellEnd"/>
      <w:r w:rsidRPr="000A7849">
        <w:rPr>
          <w:rFonts w:ascii="Arial" w:hAnsi="Arial"/>
          <w:highlight w:val="yellow"/>
        </w:rPr>
        <w:t xml:space="preserve"> </w:t>
      </w:r>
      <w:proofErr w:type="spellStart"/>
      <w:r w:rsidRPr="000A7849">
        <w:rPr>
          <w:rFonts w:ascii="Arial" w:hAnsi="Arial"/>
          <w:highlight w:val="yellow"/>
        </w:rPr>
        <w:t>abundant</w:t>
      </w:r>
      <w:proofErr w:type="spellEnd"/>
      <w:r w:rsidRPr="000A7849">
        <w:rPr>
          <w:rFonts w:ascii="Arial" w:hAnsi="Arial"/>
          <w:highlight w:val="yellow"/>
        </w:rPr>
        <w:t xml:space="preserve">, </w:t>
      </w:r>
      <w:proofErr w:type="spellStart"/>
      <w:r w:rsidRPr="000A7849">
        <w:rPr>
          <w:rFonts w:ascii="Arial" w:hAnsi="Arial"/>
          <w:highlight w:val="yellow"/>
        </w:rPr>
        <w:t>reaching</w:t>
      </w:r>
      <w:proofErr w:type="spellEnd"/>
      <w:r w:rsidRPr="000A7849">
        <w:rPr>
          <w:rFonts w:ascii="Arial" w:hAnsi="Arial"/>
          <w:highlight w:val="yellow"/>
        </w:rPr>
        <w:t xml:space="preserve"> 1,203 mm to 1,392 mm per </w:t>
      </w:r>
      <w:proofErr w:type="spellStart"/>
      <w:r w:rsidRPr="000A7849">
        <w:rPr>
          <w:rFonts w:ascii="Arial" w:hAnsi="Arial"/>
          <w:highlight w:val="yellow"/>
        </w:rPr>
        <w:t>year</w:t>
      </w:r>
      <w:proofErr w:type="spellEnd"/>
      <w:r w:rsidRPr="000A7849">
        <w:rPr>
          <w:rFonts w:ascii="Arial" w:hAnsi="Arial"/>
          <w:highlight w:val="yellow"/>
        </w:rPr>
        <w:t xml:space="preserve">, and the </w:t>
      </w:r>
      <w:proofErr w:type="spellStart"/>
      <w:r w:rsidRPr="000A7849">
        <w:rPr>
          <w:rFonts w:ascii="Arial" w:hAnsi="Arial"/>
          <w:highlight w:val="yellow"/>
        </w:rPr>
        <w:t>average</w:t>
      </w:r>
      <w:proofErr w:type="spellEnd"/>
      <w:r w:rsidRPr="000A7849">
        <w:rPr>
          <w:rFonts w:ascii="Arial" w:hAnsi="Arial"/>
          <w:highlight w:val="yellow"/>
        </w:rPr>
        <w:t xml:space="preserve"> </w:t>
      </w:r>
      <w:proofErr w:type="spellStart"/>
      <w:r w:rsidRPr="000A7849">
        <w:rPr>
          <w:rFonts w:ascii="Arial" w:hAnsi="Arial"/>
          <w:highlight w:val="yellow"/>
        </w:rPr>
        <w:t>monthly</w:t>
      </w:r>
      <w:proofErr w:type="spellEnd"/>
      <w:r w:rsidRPr="000A7849">
        <w:rPr>
          <w:rFonts w:ascii="Arial" w:hAnsi="Arial"/>
          <w:highlight w:val="yellow"/>
        </w:rPr>
        <w:t xml:space="preserve"> </w:t>
      </w:r>
      <w:proofErr w:type="spellStart"/>
      <w:r w:rsidRPr="000A7849">
        <w:rPr>
          <w:rFonts w:ascii="Arial" w:hAnsi="Arial"/>
          <w:highlight w:val="yellow"/>
        </w:rPr>
        <w:t>temperature</w:t>
      </w:r>
      <w:proofErr w:type="spellEnd"/>
      <w:r w:rsidRPr="000A7849">
        <w:rPr>
          <w:rFonts w:ascii="Arial" w:hAnsi="Arial"/>
          <w:highlight w:val="yellow"/>
        </w:rPr>
        <w:t xml:space="preserve"> </w:t>
      </w:r>
      <w:proofErr w:type="spellStart"/>
      <w:r w:rsidRPr="000A7849">
        <w:rPr>
          <w:rFonts w:ascii="Arial" w:hAnsi="Arial"/>
          <w:highlight w:val="yellow"/>
        </w:rPr>
        <w:t>is</w:t>
      </w:r>
      <w:proofErr w:type="spellEnd"/>
      <w:r w:rsidRPr="000A7849">
        <w:rPr>
          <w:rFonts w:ascii="Arial" w:hAnsi="Arial"/>
          <w:highlight w:val="yellow"/>
        </w:rPr>
        <w:t xml:space="preserve"> 25.8°C (</w:t>
      </w:r>
      <w:proofErr w:type="spellStart"/>
      <w:r w:rsidRPr="000A7849">
        <w:rPr>
          <w:rFonts w:ascii="Arial" w:hAnsi="Arial"/>
          <w:highlight w:val="yellow"/>
        </w:rPr>
        <w:t>Evi</w:t>
      </w:r>
      <w:proofErr w:type="spellEnd"/>
      <w:r w:rsidRPr="000A7849">
        <w:rPr>
          <w:rFonts w:ascii="Arial" w:hAnsi="Arial"/>
          <w:highlight w:val="yellow"/>
        </w:rPr>
        <w:t xml:space="preserve"> et al., 2007). The dense, </w:t>
      </w:r>
      <w:proofErr w:type="spellStart"/>
      <w:r w:rsidRPr="000A7849">
        <w:rPr>
          <w:rFonts w:ascii="Arial" w:hAnsi="Arial"/>
          <w:highlight w:val="yellow"/>
        </w:rPr>
        <w:t>humid</w:t>
      </w:r>
      <w:proofErr w:type="spellEnd"/>
      <w:r w:rsidRPr="000A7849">
        <w:rPr>
          <w:rFonts w:ascii="Arial" w:hAnsi="Arial"/>
          <w:highlight w:val="yellow"/>
        </w:rPr>
        <w:t xml:space="preserve"> </w:t>
      </w:r>
      <w:proofErr w:type="spellStart"/>
      <w:r w:rsidRPr="000A7849">
        <w:rPr>
          <w:rFonts w:ascii="Arial" w:hAnsi="Arial"/>
          <w:highlight w:val="yellow"/>
        </w:rPr>
        <w:t>vegetation</w:t>
      </w:r>
      <w:proofErr w:type="spellEnd"/>
      <w:r w:rsidRPr="000A7849">
        <w:rPr>
          <w:rFonts w:ascii="Arial" w:hAnsi="Arial"/>
          <w:highlight w:val="yellow"/>
        </w:rPr>
        <w:t xml:space="preserve"> has </w:t>
      </w:r>
      <w:proofErr w:type="spellStart"/>
      <w:r w:rsidRPr="000A7849">
        <w:rPr>
          <w:rFonts w:ascii="Arial" w:hAnsi="Arial"/>
          <w:highlight w:val="yellow"/>
        </w:rPr>
        <w:t>now</w:t>
      </w:r>
      <w:proofErr w:type="spellEnd"/>
      <w:r w:rsidRPr="000A7849">
        <w:rPr>
          <w:rFonts w:ascii="Arial" w:hAnsi="Arial"/>
          <w:highlight w:val="yellow"/>
        </w:rPr>
        <w:t xml:space="preserve"> </w:t>
      </w:r>
      <w:proofErr w:type="spellStart"/>
      <w:r w:rsidRPr="000A7849">
        <w:rPr>
          <w:rFonts w:ascii="Arial" w:hAnsi="Arial"/>
          <w:highlight w:val="yellow"/>
        </w:rPr>
        <w:t>given</w:t>
      </w:r>
      <w:proofErr w:type="spellEnd"/>
      <w:r w:rsidRPr="000A7849">
        <w:rPr>
          <w:rFonts w:ascii="Arial" w:hAnsi="Arial"/>
          <w:highlight w:val="yellow"/>
        </w:rPr>
        <w:t xml:space="preserve"> </w:t>
      </w:r>
      <w:proofErr w:type="spellStart"/>
      <w:r w:rsidRPr="000A7849">
        <w:rPr>
          <w:rFonts w:ascii="Arial" w:hAnsi="Arial"/>
          <w:highlight w:val="yellow"/>
        </w:rPr>
        <w:t>way</w:t>
      </w:r>
      <w:proofErr w:type="spellEnd"/>
      <w:r w:rsidRPr="000A7849">
        <w:rPr>
          <w:rFonts w:ascii="Arial" w:hAnsi="Arial"/>
          <w:highlight w:val="yellow"/>
        </w:rPr>
        <w:t xml:space="preserve"> to patches of </w:t>
      </w:r>
      <w:proofErr w:type="spellStart"/>
      <w:r w:rsidRPr="000A7849">
        <w:rPr>
          <w:rFonts w:ascii="Arial" w:hAnsi="Arial"/>
          <w:highlight w:val="yellow"/>
        </w:rPr>
        <w:t>forest</w:t>
      </w:r>
      <w:proofErr w:type="spellEnd"/>
      <w:r w:rsidRPr="000A7849">
        <w:rPr>
          <w:rFonts w:ascii="Arial" w:hAnsi="Arial"/>
          <w:highlight w:val="yellow"/>
        </w:rPr>
        <w:t xml:space="preserve"> and </w:t>
      </w:r>
      <w:proofErr w:type="spellStart"/>
      <w:r w:rsidRPr="000A7849">
        <w:rPr>
          <w:rFonts w:ascii="Arial" w:hAnsi="Arial"/>
          <w:highlight w:val="yellow"/>
        </w:rPr>
        <w:t>huge</w:t>
      </w:r>
      <w:proofErr w:type="spellEnd"/>
      <w:r w:rsidRPr="000A7849">
        <w:rPr>
          <w:rFonts w:ascii="Arial" w:hAnsi="Arial"/>
          <w:highlight w:val="yellow"/>
        </w:rPr>
        <w:t xml:space="preserve"> plantations of </w:t>
      </w:r>
      <w:proofErr w:type="spellStart"/>
      <w:r w:rsidRPr="000A7849">
        <w:rPr>
          <w:rFonts w:ascii="Arial" w:hAnsi="Arial"/>
          <w:highlight w:val="yellow"/>
        </w:rPr>
        <w:t>traditional</w:t>
      </w:r>
      <w:proofErr w:type="spellEnd"/>
      <w:r w:rsidRPr="000A7849">
        <w:rPr>
          <w:rFonts w:ascii="Arial" w:hAnsi="Arial"/>
          <w:highlight w:val="yellow"/>
        </w:rPr>
        <w:t xml:space="preserve"> or </w:t>
      </w:r>
      <w:proofErr w:type="spellStart"/>
      <w:r w:rsidRPr="000A7849">
        <w:rPr>
          <w:rFonts w:ascii="Arial" w:hAnsi="Arial"/>
          <w:highlight w:val="yellow"/>
        </w:rPr>
        <w:t>industrial</w:t>
      </w:r>
      <w:proofErr w:type="spellEnd"/>
      <w:r w:rsidRPr="000A7849">
        <w:rPr>
          <w:rFonts w:ascii="Arial" w:hAnsi="Arial"/>
          <w:highlight w:val="yellow"/>
        </w:rPr>
        <w:t xml:space="preserve"> </w:t>
      </w:r>
      <w:proofErr w:type="spellStart"/>
      <w:r w:rsidRPr="000A7849">
        <w:rPr>
          <w:rFonts w:ascii="Arial" w:hAnsi="Arial"/>
          <w:highlight w:val="yellow"/>
        </w:rPr>
        <w:t>perennial</w:t>
      </w:r>
      <w:proofErr w:type="spellEnd"/>
      <w:r w:rsidRPr="000A7849">
        <w:rPr>
          <w:rFonts w:ascii="Arial" w:hAnsi="Arial"/>
          <w:highlight w:val="yellow"/>
        </w:rPr>
        <w:t xml:space="preserve"> </w:t>
      </w:r>
      <w:proofErr w:type="spellStart"/>
      <w:r w:rsidRPr="000A7849">
        <w:rPr>
          <w:rFonts w:ascii="Arial" w:hAnsi="Arial"/>
          <w:highlight w:val="yellow"/>
        </w:rPr>
        <w:t>crops</w:t>
      </w:r>
      <w:proofErr w:type="spellEnd"/>
      <w:r w:rsidRPr="000A7849">
        <w:rPr>
          <w:rFonts w:ascii="Arial" w:hAnsi="Arial"/>
          <w:highlight w:val="yellow"/>
        </w:rPr>
        <w:t xml:space="preserve"> (Brou, 2005).</w:t>
      </w:r>
    </w:p>
    <w:p w14:paraId="3796AF3D" w14:textId="77777777" w:rsidR="00097DA9" w:rsidRDefault="00097DA9" w:rsidP="00097DA9">
      <w:pPr>
        <w:autoSpaceDE w:val="0"/>
        <w:autoSpaceDN w:val="0"/>
        <w:adjustRightInd w:val="0"/>
        <w:spacing w:line="360" w:lineRule="auto"/>
        <w:jc w:val="both"/>
        <w:rPr>
          <w:rFonts w:ascii="Arial" w:hAnsi="Arial"/>
        </w:rPr>
      </w:pPr>
      <w:proofErr w:type="spellStart"/>
      <w:r w:rsidRPr="000A7849">
        <w:rPr>
          <w:rFonts w:ascii="Arial" w:hAnsi="Arial"/>
          <w:highlight w:val="yellow"/>
        </w:rPr>
        <w:t>Studies</w:t>
      </w:r>
      <w:proofErr w:type="spellEnd"/>
      <w:r w:rsidRPr="000A7849">
        <w:rPr>
          <w:rFonts w:ascii="Arial" w:hAnsi="Arial"/>
          <w:highlight w:val="yellow"/>
        </w:rPr>
        <w:t xml:space="preserve"> </w:t>
      </w:r>
      <w:proofErr w:type="spellStart"/>
      <w:r w:rsidRPr="000A7849">
        <w:rPr>
          <w:rFonts w:ascii="Arial" w:hAnsi="Arial"/>
          <w:highlight w:val="yellow"/>
        </w:rPr>
        <w:t>conducted</w:t>
      </w:r>
      <w:proofErr w:type="spellEnd"/>
      <w:r w:rsidRPr="000A7849">
        <w:rPr>
          <w:rFonts w:ascii="Arial" w:hAnsi="Arial"/>
          <w:highlight w:val="yellow"/>
        </w:rPr>
        <w:t xml:space="preserve"> by ICRAFT (2011) </w:t>
      </w:r>
      <w:proofErr w:type="spellStart"/>
      <w:r w:rsidRPr="000A7849">
        <w:rPr>
          <w:rFonts w:ascii="Arial" w:hAnsi="Arial"/>
          <w:highlight w:val="yellow"/>
        </w:rPr>
        <w:t>indicate</w:t>
      </w:r>
      <w:proofErr w:type="spellEnd"/>
      <w:r w:rsidRPr="000A7849">
        <w:rPr>
          <w:rFonts w:ascii="Arial" w:hAnsi="Arial"/>
          <w:highlight w:val="yellow"/>
        </w:rPr>
        <w:t xml:space="preserve"> </w:t>
      </w:r>
      <w:proofErr w:type="spellStart"/>
      <w:r w:rsidRPr="000A7849">
        <w:rPr>
          <w:rFonts w:ascii="Arial" w:hAnsi="Arial"/>
          <w:highlight w:val="yellow"/>
        </w:rPr>
        <w:t>that</w:t>
      </w:r>
      <w:proofErr w:type="spellEnd"/>
      <w:r w:rsidRPr="000A7849">
        <w:rPr>
          <w:rFonts w:ascii="Arial" w:hAnsi="Arial"/>
          <w:highlight w:val="yellow"/>
        </w:rPr>
        <w:t xml:space="preserve"> the </w:t>
      </w:r>
      <w:proofErr w:type="spellStart"/>
      <w:r w:rsidRPr="000A7849">
        <w:rPr>
          <w:rFonts w:ascii="Arial" w:hAnsi="Arial"/>
          <w:highlight w:val="yellow"/>
        </w:rPr>
        <w:t>soils</w:t>
      </w:r>
      <w:proofErr w:type="spellEnd"/>
      <w:r w:rsidRPr="000A7849">
        <w:rPr>
          <w:rFonts w:ascii="Arial" w:hAnsi="Arial"/>
          <w:highlight w:val="yellow"/>
        </w:rPr>
        <w:t xml:space="preserve"> </w:t>
      </w:r>
      <w:proofErr w:type="spellStart"/>
      <w:r w:rsidRPr="000A7849">
        <w:rPr>
          <w:rFonts w:ascii="Arial" w:hAnsi="Arial"/>
          <w:highlight w:val="yellow"/>
        </w:rPr>
        <w:t>observed</w:t>
      </w:r>
      <w:proofErr w:type="spellEnd"/>
      <w:r w:rsidRPr="000A7849">
        <w:rPr>
          <w:rFonts w:ascii="Arial" w:hAnsi="Arial"/>
          <w:highlight w:val="yellow"/>
        </w:rPr>
        <w:t xml:space="preserve"> at the Soubré, </w:t>
      </w:r>
      <w:proofErr w:type="spellStart"/>
      <w:r w:rsidRPr="000A7849">
        <w:rPr>
          <w:rFonts w:ascii="Arial" w:hAnsi="Arial"/>
          <w:highlight w:val="yellow"/>
        </w:rPr>
        <w:t>Méagui</w:t>
      </w:r>
      <w:proofErr w:type="spellEnd"/>
      <w:r w:rsidRPr="000A7849">
        <w:rPr>
          <w:rFonts w:ascii="Arial" w:hAnsi="Arial"/>
          <w:highlight w:val="yellow"/>
        </w:rPr>
        <w:t xml:space="preserve">, and Mayo sites are all </w:t>
      </w:r>
      <w:proofErr w:type="spellStart"/>
      <w:r w:rsidRPr="000A7849">
        <w:rPr>
          <w:rFonts w:ascii="Arial" w:hAnsi="Arial"/>
          <w:highlight w:val="yellow"/>
        </w:rPr>
        <w:t>Ferralsols</w:t>
      </w:r>
      <w:proofErr w:type="spellEnd"/>
      <w:r w:rsidRPr="000A7849">
        <w:rPr>
          <w:rFonts w:ascii="Arial" w:hAnsi="Arial"/>
          <w:highlight w:val="yellow"/>
        </w:rPr>
        <w:t xml:space="preserve"> </w:t>
      </w:r>
      <w:proofErr w:type="spellStart"/>
      <w:r w:rsidRPr="000A7849">
        <w:rPr>
          <w:rFonts w:ascii="Arial" w:hAnsi="Arial"/>
          <w:highlight w:val="yellow"/>
        </w:rPr>
        <w:t>according</w:t>
      </w:r>
      <w:proofErr w:type="spellEnd"/>
      <w:r w:rsidRPr="000A7849">
        <w:rPr>
          <w:rFonts w:ascii="Arial" w:hAnsi="Arial"/>
          <w:highlight w:val="yellow"/>
        </w:rPr>
        <w:t xml:space="preserve"> to the WRB classification (2014).</w:t>
      </w:r>
    </w:p>
    <w:p w14:paraId="3F8D2F0D" w14:textId="77777777" w:rsidR="00757B4F" w:rsidRDefault="00757B4F" w:rsidP="00757B4F">
      <w:pPr>
        <w:ind w:left="1701" w:hanging="567"/>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242CF925" wp14:editId="743FEE7E">
            <wp:extent cx="3898900" cy="4677198"/>
            <wp:effectExtent l="0" t="0" r="6350" b="9525"/>
            <wp:docPr id="788625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25484" name="Image 788625484"/>
                    <pic:cNvPicPr/>
                  </pic:nvPicPr>
                  <pic:blipFill rotWithShape="1">
                    <a:blip r:embed="rId11" cstate="print">
                      <a:extLst>
                        <a:ext uri="{28A0092B-C50C-407E-A947-70E740481C1C}">
                          <a14:useLocalDpi xmlns:a14="http://schemas.microsoft.com/office/drawing/2010/main" val="0"/>
                        </a:ext>
                      </a:extLst>
                    </a:blip>
                    <a:srcRect t="-1" r="42020" b="911"/>
                    <a:stretch/>
                  </pic:blipFill>
                  <pic:spPr bwMode="auto">
                    <a:xfrm>
                      <a:off x="0" y="0"/>
                      <a:ext cx="3904160" cy="4683508"/>
                    </a:xfrm>
                    <a:prstGeom prst="rect">
                      <a:avLst/>
                    </a:prstGeom>
                    <a:ln>
                      <a:noFill/>
                    </a:ln>
                    <a:extLst>
                      <a:ext uri="{53640926-AAD7-44D8-BBD7-CCE9431645EC}">
                        <a14:shadowObscured xmlns:a14="http://schemas.microsoft.com/office/drawing/2010/main"/>
                      </a:ext>
                    </a:extLst>
                  </pic:spPr>
                </pic:pic>
              </a:graphicData>
            </a:graphic>
          </wp:inline>
        </w:drawing>
      </w:r>
    </w:p>
    <w:p w14:paraId="2652E290" w14:textId="4E8E5FA1" w:rsidR="00757B4F" w:rsidRPr="00F069B0" w:rsidRDefault="00757B4F" w:rsidP="00757B4F">
      <w:pPr>
        <w:spacing w:before="120" w:after="240"/>
        <w:ind w:left="1134"/>
        <w:rPr>
          <w:rFonts w:ascii="Arial" w:hAnsi="Arial"/>
          <w:sz w:val="22"/>
          <w:szCs w:val="22"/>
        </w:rPr>
      </w:pPr>
      <w:r w:rsidRPr="00F069B0">
        <w:rPr>
          <w:rFonts w:ascii="Arial" w:hAnsi="Arial"/>
          <w:sz w:val="22"/>
          <w:szCs w:val="22"/>
        </w:rPr>
        <w:lastRenderedPageBreak/>
        <w:t xml:space="preserve">Figure 1 : </w:t>
      </w:r>
      <w:proofErr w:type="spellStart"/>
      <w:r w:rsidR="00097DA9" w:rsidRPr="00097DA9">
        <w:rPr>
          <w:rFonts w:ascii="Arial" w:hAnsi="Arial"/>
          <w:sz w:val="22"/>
          <w:szCs w:val="22"/>
        </w:rPr>
        <w:t>Map</w:t>
      </w:r>
      <w:proofErr w:type="spellEnd"/>
      <w:r w:rsidR="00097DA9" w:rsidRPr="00097DA9">
        <w:rPr>
          <w:rFonts w:ascii="Arial" w:hAnsi="Arial"/>
          <w:sz w:val="22"/>
          <w:szCs w:val="22"/>
        </w:rPr>
        <w:t xml:space="preserve"> of Côte d'Ivoire </w:t>
      </w:r>
      <w:proofErr w:type="spellStart"/>
      <w:r w:rsidR="00097DA9" w:rsidRPr="00097DA9">
        <w:rPr>
          <w:rFonts w:ascii="Arial" w:hAnsi="Arial"/>
          <w:sz w:val="22"/>
          <w:szCs w:val="22"/>
        </w:rPr>
        <w:t>showing</w:t>
      </w:r>
      <w:proofErr w:type="spellEnd"/>
      <w:r w:rsidR="00097DA9" w:rsidRPr="00097DA9">
        <w:rPr>
          <w:rFonts w:ascii="Arial" w:hAnsi="Arial"/>
          <w:sz w:val="22"/>
          <w:szCs w:val="22"/>
        </w:rPr>
        <w:t xml:space="preserve"> the </w:t>
      </w:r>
      <w:proofErr w:type="spellStart"/>
      <w:r w:rsidR="00097DA9" w:rsidRPr="00097DA9">
        <w:rPr>
          <w:rFonts w:ascii="Arial" w:hAnsi="Arial"/>
          <w:sz w:val="22"/>
          <w:szCs w:val="22"/>
        </w:rPr>
        <w:t>study</w:t>
      </w:r>
      <w:proofErr w:type="spellEnd"/>
      <w:r w:rsidR="00097DA9" w:rsidRPr="00097DA9">
        <w:rPr>
          <w:rFonts w:ascii="Arial" w:hAnsi="Arial"/>
          <w:sz w:val="22"/>
          <w:szCs w:val="22"/>
        </w:rPr>
        <w:t xml:space="preserve"> area</w:t>
      </w:r>
    </w:p>
    <w:bookmarkEnd w:id="1"/>
    <w:p w14:paraId="54CA63CF" w14:textId="7067A58F"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bookmarkStart w:id="3" w:name="_Toc116359698"/>
      <w:proofErr w:type="spellStart"/>
      <w:r w:rsidR="005E24F7">
        <w:rPr>
          <w:rFonts w:ascii="Arial" w:hAnsi="Arial" w:cs="Arial"/>
          <w:b/>
          <w:bCs/>
          <w:sz w:val="22"/>
          <w:szCs w:val="22"/>
        </w:rPr>
        <w:t>Study</w:t>
      </w:r>
      <w:proofErr w:type="spellEnd"/>
      <w:r w:rsidR="005E24F7">
        <w:rPr>
          <w:rFonts w:ascii="Arial" w:hAnsi="Arial" w:cs="Arial"/>
          <w:b/>
          <w:bCs/>
          <w:sz w:val="22"/>
          <w:szCs w:val="22"/>
        </w:rPr>
        <w:t xml:space="preserve"> </w:t>
      </w:r>
      <w:proofErr w:type="spellStart"/>
      <w:r w:rsidR="005E24F7">
        <w:rPr>
          <w:rFonts w:ascii="Arial" w:hAnsi="Arial" w:cs="Arial"/>
          <w:b/>
          <w:bCs/>
          <w:sz w:val="22"/>
          <w:szCs w:val="22"/>
        </w:rPr>
        <w:t>material</w:t>
      </w:r>
      <w:r w:rsidR="00A86EC9">
        <w:rPr>
          <w:rFonts w:ascii="Arial" w:hAnsi="Arial" w:cs="Arial"/>
          <w:b/>
          <w:bCs/>
          <w:sz w:val="22"/>
          <w:szCs w:val="22"/>
        </w:rPr>
        <w:t>s</w:t>
      </w:r>
      <w:proofErr w:type="spellEnd"/>
    </w:p>
    <w:bookmarkEnd w:id="3"/>
    <w:p w14:paraId="777F5B9B" w14:textId="10076434" w:rsidR="00097DA9" w:rsidRPr="00F069B0" w:rsidRDefault="00097DA9" w:rsidP="00F069B0">
      <w:pPr>
        <w:spacing w:line="360" w:lineRule="auto"/>
        <w:jc w:val="both"/>
        <w:rPr>
          <w:rFonts w:ascii="Arial" w:hAnsi="Arial"/>
          <w:color w:val="000000"/>
        </w:rPr>
      </w:pPr>
      <w:proofErr w:type="spellStart"/>
      <w:r w:rsidRPr="00097DA9">
        <w:rPr>
          <w:rFonts w:ascii="Arial" w:hAnsi="Arial"/>
          <w:color w:val="000000"/>
        </w:rPr>
        <w:t>Three</w:t>
      </w:r>
      <w:proofErr w:type="spellEnd"/>
      <w:r w:rsidRPr="00097DA9">
        <w:rPr>
          <w:rFonts w:ascii="Arial" w:hAnsi="Arial"/>
          <w:color w:val="000000"/>
        </w:rPr>
        <w:t xml:space="preserve"> </w:t>
      </w:r>
      <w:proofErr w:type="spellStart"/>
      <w:r w:rsidRPr="00097DA9">
        <w:rPr>
          <w:rFonts w:ascii="Arial" w:hAnsi="Arial"/>
          <w:color w:val="000000"/>
        </w:rPr>
        <w:t>mineral</w:t>
      </w:r>
      <w:proofErr w:type="spellEnd"/>
      <w:r w:rsidRPr="00097DA9">
        <w:rPr>
          <w:rFonts w:ascii="Arial" w:hAnsi="Arial"/>
          <w:color w:val="000000"/>
        </w:rPr>
        <w:t xml:space="preserve"> </w:t>
      </w:r>
      <w:proofErr w:type="spellStart"/>
      <w:r w:rsidRPr="00097DA9">
        <w:rPr>
          <w:rFonts w:ascii="Arial" w:hAnsi="Arial"/>
          <w:color w:val="000000"/>
        </w:rPr>
        <w:t>fertilizers</w:t>
      </w:r>
      <w:proofErr w:type="spellEnd"/>
      <w:r w:rsidRPr="00097DA9">
        <w:rPr>
          <w:rFonts w:ascii="Arial" w:hAnsi="Arial"/>
          <w:color w:val="000000"/>
        </w:rPr>
        <w:t xml:space="preserve"> </w:t>
      </w:r>
      <w:proofErr w:type="spellStart"/>
      <w:r w:rsidRPr="00097DA9">
        <w:rPr>
          <w:rFonts w:ascii="Arial" w:hAnsi="Arial"/>
          <w:color w:val="000000"/>
        </w:rPr>
        <w:t>were</w:t>
      </w:r>
      <w:proofErr w:type="spellEnd"/>
      <w:r w:rsidRPr="00097DA9">
        <w:rPr>
          <w:rFonts w:ascii="Arial" w:hAnsi="Arial"/>
          <w:color w:val="000000"/>
        </w:rPr>
        <w:t xml:space="preserve"> </w:t>
      </w:r>
      <w:proofErr w:type="spellStart"/>
      <w:r w:rsidRPr="00097DA9">
        <w:rPr>
          <w:rFonts w:ascii="Arial" w:hAnsi="Arial"/>
          <w:color w:val="000000"/>
        </w:rPr>
        <w:t>used</w:t>
      </w:r>
      <w:proofErr w:type="spellEnd"/>
      <w:r w:rsidRPr="00097DA9">
        <w:rPr>
          <w:rFonts w:ascii="Arial" w:hAnsi="Arial"/>
          <w:color w:val="000000"/>
        </w:rPr>
        <w:t xml:space="preserve"> to </w:t>
      </w:r>
      <w:proofErr w:type="spellStart"/>
      <w:r w:rsidRPr="00097DA9">
        <w:rPr>
          <w:rFonts w:ascii="Arial" w:hAnsi="Arial"/>
          <w:color w:val="000000"/>
        </w:rPr>
        <w:t>fertilize</w:t>
      </w:r>
      <w:proofErr w:type="spellEnd"/>
      <w:r w:rsidRPr="00097DA9">
        <w:rPr>
          <w:rFonts w:ascii="Arial" w:hAnsi="Arial"/>
          <w:color w:val="000000"/>
        </w:rPr>
        <w:t xml:space="preserve"> the </w:t>
      </w:r>
      <w:proofErr w:type="spellStart"/>
      <w:r w:rsidRPr="00097DA9">
        <w:rPr>
          <w:rFonts w:ascii="Arial" w:hAnsi="Arial"/>
          <w:color w:val="000000"/>
        </w:rPr>
        <w:t>soil</w:t>
      </w:r>
      <w:proofErr w:type="spellEnd"/>
      <w:r w:rsidRPr="00097DA9">
        <w:rPr>
          <w:rFonts w:ascii="Arial" w:hAnsi="Arial"/>
          <w:color w:val="000000"/>
        </w:rPr>
        <w:t xml:space="preserve"> </w:t>
      </w:r>
      <w:proofErr w:type="spellStart"/>
      <w:r w:rsidRPr="00097DA9">
        <w:rPr>
          <w:rFonts w:ascii="Arial" w:hAnsi="Arial"/>
          <w:color w:val="000000"/>
        </w:rPr>
        <w:t>under</w:t>
      </w:r>
      <w:proofErr w:type="spellEnd"/>
      <w:r w:rsidRPr="00097DA9">
        <w:rPr>
          <w:rFonts w:ascii="Arial" w:hAnsi="Arial"/>
          <w:color w:val="000000"/>
        </w:rPr>
        <w:t xml:space="preserve"> the cacao </w:t>
      </w:r>
      <w:proofErr w:type="spellStart"/>
      <w:r w:rsidRPr="00097DA9">
        <w:rPr>
          <w:rFonts w:ascii="Arial" w:hAnsi="Arial"/>
          <w:color w:val="000000"/>
        </w:rPr>
        <w:t>trees</w:t>
      </w:r>
      <w:proofErr w:type="spellEnd"/>
      <w:r w:rsidRPr="00097DA9">
        <w:rPr>
          <w:rFonts w:ascii="Arial" w:hAnsi="Arial"/>
          <w:color w:val="000000"/>
        </w:rPr>
        <w:t xml:space="preserve">. </w:t>
      </w:r>
      <w:proofErr w:type="spellStart"/>
      <w:r w:rsidRPr="00097DA9">
        <w:rPr>
          <w:rFonts w:ascii="Arial" w:hAnsi="Arial"/>
          <w:color w:val="000000"/>
        </w:rPr>
        <w:t>These</w:t>
      </w:r>
      <w:proofErr w:type="spellEnd"/>
      <w:r w:rsidRPr="00097DA9">
        <w:rPr>
          <w:rFonts w:ascii="Arial" w:hAnsi="Arial"/>
          <w:color w:val="000000"/>
        </w:rPr>
        <w:t xml:space="preserve"> are</w:t>
      </w:r>
      <w:r w:rsidR="00836846">
        <w:rPr>
          <w:rFonts w:ascii="Arial" w:hAnsi="Arial"/>
          <w:color w:val="000000"/>
        </w:rPr>
        <w:t xml:space="preserve"> </w:t>
      </w:r>
      <w:r w:rsidRPr="00097DA9">
        <w:rPr>
          <w:rFonts w:ascii="Arial" w:hAnsi="Arial"/>
          <w:color w:val="000000"/>
        </w:rPr>
        <w:t>:</w:t>
      </w:r>
    </w:p>
    <w:p w14:paraId="5C10A186" w14:textId="7EDC18D9"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rPr>
      </w:pPr>
      <w:commentRangeStart w:id="4"/>
      <w:r w:rsidRPr="00F069B0">
        <w:rPr>
          <w:rFonts w:ascii="Arial" w:eastAsia="Times New Roman" w:hAnsi="Arial" w:cs="Arial"/>
          <w:color w:val="000000"/>
          <w:sz w:val="20"/>
          <w:szCs w:val="20"/>
          <w:lang w:eastAsia="fr-FR"/>
        </w:rPr>
        <w:t>NPK 0-23-19</w:t>
      </w:r>
      <w:r w:rsidR="00836846">
        <w:rPr>
          <w:rFonts w:ascii="Arial" w:eastAsia="Times New Roman" w:hAnsi="Arial" w:cs="Arial"/>
          <w:color w:val="000000"/>
          <w:sz w:val="20"/>
          <w:szCs w:val="20"/>
          <w:lang w:eastAsia="fr-FR"/>
        </w:rPr>
        <w:t xml:space="preserve"> </w:t>
      </w:r>
      <w:r w:rsidRPr="00F069B0">
        <w:rPr>
          <w:rFonts w:ascii="Arial" w:hAnsi="Arial" w:cs="Arial"/>
          <w:color w:val="000000"/>
          <w:sz w:val="20"/>
          <w:szCs w:val="20"/>
        </w:rPr>
        <w:t xml:space="preserve">+ 10 </w:t>
      </w:r>
      <w:proofErr w:type="spellStart"/>
      <w:r w:rsidRPr="00F069B0">
        <w:rPr>
          <w:rFonts w:ascii="Arial" w:hAnsi="Arial" w:cs="Arial"/>
          <w:color w:val="000000"/>
          <w:sz w:val="20"/>
          <w:szCs w:val="20"/>
        </w:rPr>
        <w:t>CaO</w:t>
      </w:r>
      <w:proofErr w:type="spellEnd"/>
      <w:r w:rsidRPr="00F069B0">
        <w:rPr>
          <w:rFonts w:ascii="Arial" w:hAnsi="Arial" w:cs="Arial"/>
          <w:color w:val="000000"/>
          <w:sz w:val="20"/>
          <w:szCs w:val="20"/>
        </w:rPr>
        <w:t xml:space="preserve"> + 5 MgO ;</w:t>
      </w:r>
    </w:p>
    <w:p w14:paraId="05116A06"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 xml:space="preserve">NPK 0-15-15 + 17 </w:t>
      </w:r>
      <w:proofErr w:type="spellStart"/>
      <w:r w:rsidRPr="00F069B0">
        <w:rPr>
          <w:rFonts w:ascii="Arial" w:hAnsi="Arial" w:cs="Arial"/>
          <w:color w:val="000000"/>
          <w:sz w:val="20"/>
          <w:szCs w:val="20"/>
          <w:lang w:val="fr-CI"/>
        </w:rPr>
        <w:t>CaO</w:t>
      </w:r>
      <w:proofErr w:type="spellEnd"/>
      <w:r w:rsidRPr="00F069B0">
        <w:rPr>
          <w:rFonts w:ascii="Arial" w:hAnsi="Arial" w:cs="Arial"/>
          <w:color w:val="000000"/>
          <w:sz w:val="20"/>
          <w:szCs w:val="20"/>
          <w:lang w:val="fr-CI"/>
        </w:rPr>
        <w:t xml:space="preserve"> + 5 MgO + 1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+ 0,5 Zn ;</w:t>
      </w:r>
    </w:p>
    <w:p w14:paraId="081D2194" w14:textId="77777777" w:rsidR="00757B4F" w:rsidRPr="00F069B0" w:rsidRDefault="00757B4F" w:rsidP="00F069B0">
      <w:pPr>
        <w:pStyle w:val="ListParagraph"/>
        <w:numPr>
          <w:ilvl w:val="0"/>
          <w:numId w:val="2"/>
        </w:numPr>
        <w:autoSpaceDE w:val="0"/>
        <w:autoSpaceDN w:val="0"/>
        <w:adjustRightInd w:val="0"/>
        <w:spacing w:after="0" w:line="360" w:lineRule="auto"/>
        <w:jc w:val="both"/>
        <w:rPr>
          <w:rFonts w:ascii="Arial" w:hAnsi="Arial" w:cs="Arial"/>
          <w:color w:val="000000"/>
          <w:sz w:val="20"/>
          <w:szCs w:val="20"/>
          <w:lang w:val="fr-CI"/>
        </w:rPr>
      </w:pPr>
      <w:r w:rsidRPr="00F069B0">
        <w:rPr>
          <w:rFonts w:ascii="Arial" w:hAnsi="Arial" w:cs="Arial"/>
          <w:color w:val="000000"/>
          <w:sz w:val="20"/>
          <w:szCs w:val="20"/>
          <w:lang w:val="fr-CI"/>
        </w:rPr>
        <w:t xml:space="preserve">NPK 4-10-10 + 19 </w:t>
      </w:r>
      <w:proofErr w:type="spellStart"/>
      <w:r w:rsidRPr="00F069B0">
        <w:rPr>
          <w:rFonts w:ascii="Arial" w:hAnsi="Arial" w:cs="Arial"/>
          <w:color w:val="000000"/>
          <w:sz w:val="20"/>
          <w:szCs w:val="20"/>
          <w:lang w:val="fr-CI"/>
        </w:rPr>
        <w:t>CaO</w:t>
      </w:r>
      <w:proofErr w:type="spellEnd"/>
      <w:r w:rsidRPr="00F069B0">
        <w:rPr>
          <w:rFonts w:ascii="Arial" w:hAnsi="Arial" w:cs="Arial"/>
          <w:color w:val="000000"/>
          <w:sz w:val="20"/>
          <w:szCs w:val="20"/>
          <w:lang w:val="fr-CI"/>
        </w:rPr>
        <w:t xml:space="preserve"> + 4 MgO + 0,8 B</w:t>
      </w:r>
      <w:r w:rsidRPr="00F069B0">
        <w:rPr>
          <w:rFonts w:ascii="Arial" w:hAnsi="Arial" w:cs="Arial"/>
          <w:color w:val="000000"/>
          <w:sz w:val="20"/>
          <w:szCs w:val="20"/>
          <w:vertAlign w:val="subscript"/>
          <w:lang w:val="fr-CI"/>
        </w:rPr>
        <w:t>2</w:t>
      </w:r>
      <w:r w:rsidRPr="00F069B0">
        <w:rPr>
          <w:rFonts w:ascii="Arial" w:hAnsi="Arial" w:cs="Arial"/>
          <w:color w:val="000000"/>
          <w:sz w:val="20"/>
          <w:szCs w:val="20"/>
          <w:lang w:val="fr-CI"/>
        </w:rPr>
        <w:t>O</w:t>
      </w:r>
      <w:r w:rsidRPr="00F069B0">
        <w:rPr>
          <w:rFonts w:ascii="Arial" w:hAnsi="Arial" w:cs="Arial"/>
          <w:color w:val="000000"/>
          <w:sz w:val="20"/>
          <w:szCs w:val="20"/>
          <w:vertAlign w:val="subscript"/>
          <w:lang w:val="fr-CI"/>
        </w:rPr>
        <w:t>3</w:t>
      </w:r>
      <w:r w:rsidRPr="00F069B0">
        <w:rPr>
          <w:rFonts w:ascii="Arial" w:hAnsi="Arial" w:cs="Arial"/>
          <w:color w:val="000000"/>
          <w:sz w:val="20"/>
          <w:szCs w:val="20"/>
          <w:lang w:val="fr-CI"/>
        </w:rPr>
        <w:t xml:space="preserve"> + 0,3 Zn.</w:t>
      </w:r>
      <w:commentRangeEnd w:id="4"/>
      <w:r w:rsidR="000A7849">
        <w:rPr>
          <w:rStyle w:val="CommentReference"/>
          <w:kern w:val="0"/>
          <w14:ligatures w14:val="none"/>
        </w:rPr>
        <w:commentReference w:id="4"/>
      </w:r>
    </w:p>
    <w:p w14:paraId="1CE4B29C" w14:textId="069BDF55" w:rsidR="00757B4F" w:rsidRPr="00F069B0" w:rsidRDefault="00097DA9" w:rsidP="00F069B0">
      <w:pPr>
        <w:autoSpaceDE w:val="0"/>
        <w:autoSpaceDN w:val="0"/>
        <w:adjustRightInd w:val="0"/>
        <w:spacing w:after="240" w:line="360" w:lineRule="auto"/>
        <w:jc w:val="both"/>
        <w:rPr>
          <w:rFonts w:ascii="Arial" w:hAnsi="Arial"/>
          <w:color w:val="000000"/>
          <w:lang w:val="fr-CI"/>
        </w:rPr>
      </w:pPr>
      <w:proofErr w:type="spellStart"/>
      <w:r w:rsidRPr="00097DA9">
        <w:rPr>
          <w:rFonts w:ascii="Arial" w:hAnsi="Arial"/>
          <w:color w:val="000000"/>
          <w:lang w:val="fr-CI"/>
        </w:rPr>
        <w:t>These</w:t>
      </w:r>
      <w:proofErr w:type="spellEnd"/>
      <w:r w:rsidRPr="00097DA9">
        <w:rPr>
          <w:rFonts w:ascii="Arial" w:hAnsi="Arial"/>
          <w:color w:val="000000"/>
          <w:lang w:val="fr-CI"/>
        </w:rPr>
        <w:t xml:space="preserve"> </w:t>
      </w:r>
      <w:proofErr w:type="spellStart"/>
      <w:r w:rsidRPr="00097DA9">
        <w:rPr>
          <w:rFonts w:ascii="Arial" w:hAnsi="Arial"/>
          <w:color w:val="000000"/>
          <w:lang w:val="fr-CI"/>
        </w:rPr>
        <w:t>fertilizers</w:t>
      </w:r>
      <w:proofErr w:type="spellEnd"/>
      <w:r w:rsidRPr="00097DA9">
        <w:rPr>
          <w:rFonts w:ascii="Arial" w:hAnsi="Arial"/>
          <w:color w:val="000000"/>
          <w:lang w:val="fr-CI"/>
        </w:rPr>
        <w:t xml:space="preserve"> are </w:t>
      </w:r>
      <w:proofErr w:type="spellStart"/>
      <w:r w:rsidRPr="00097DA9">
        <w:rPr>
          <w:rFonts w:ascii="Arial" w:hAnsi="Arial"/>
          <w:color w:val="000000"/>
          <w:lang w:val="fr-CI"/>
        </w:rPr>
        <w:t>fertilizer</w:t>
      </w:r>
      <w:proofErr w:type="spellEnd"/>
      <w:r w:rsidRPr="00097DA9">
        <w:rPr>
          <w:rFonts w:ascii="Arial" w:hAnsi="Arial"/>
          <w:color w:val="000000"/>
          <w:lang w:val="fr-CI"/>
        </w:rPr>
        <w:t xml:space="preserve"> formulas </w:t>
      </w:r>
      <w:proofErr w:type="spellStart"/>
      <w:r w:rsidRPr="00097DA9">
        <w:rPr>
          <w:rFonts w:ascii="Arial" w:hAnsi="Arial"/>
          <w:color w:val="000000"/>
          <w:lang w:val="fr-CI"/>
        </w:rPr>
        <w:t>proposed</w:t>
      </w:r>
      <w:proofErr w:type="spellEnd"/>
      <w:r w:rsidRPr="00097DA9">
        <w:rPr>
          <w:rFonts w:ascii="Arial" w:hAnsi="Arial"/>
          <w:color w:val="000000"/>
          <w:lang w:val="fr-CI"/>
        </w:rPr>
        <w:t xml:space="preserve"> by </w:t>
      </w:r>
      <w:proofErr w:type="spellStart"/>
      <w:r w:rsidRPr="00097DA9">
        <w:rPr>
          <w:rFonts w:ascii="Arial" w:hAnsi="Arial"/>
          <w:color w:val="000000"/>
          <w:lang w:val="fr-CI"/>
        </w:rPr>
        <w:t>researchers</w:t>
      </w:r>
      <w:proofErr w:type="spellEnd"/>
      <w:r w:rsidRPr="00097DA9">
        <w:rPr>
          <w:rFonts w:ascii="Arial" w:hAnsi="Arial"/>
          <w:color w:val="000000"/>
          <w:lang w:val="fr-CI"/>
        </w:rPr>
        <w:t xml:space="preserve"> for </w:t>
      </w:r>
      <w:proofErr w:type="spellStart"/>
      <w:r w:rsidRPr="00097DA9">
        <w:rPr>
          <w:rFonts w:ascii="Arial" w:hAnsi="Arial"/>
          <w:color w:val="000000"/>
          <w:lang w:val="fr-CI"/>
        </w:rPr>
        <w:t>fertilizing</w:t>
      </w:r>
      <w:proofErr w:type="spellEnd"/>
      <w:r w:rsidRPr="00097DA9">
        <w:rPr>
          <w:rFonts w:ascii="Arial" w:hAnsi="Arial"/>
          <w:color w:val="000000"/>
          <w:lang w:val="fr-CI"/>
        </w:rPr>
        <w:t xml:space="preserve"> </w:t>
      </w:r>
      <w:proofErr w:type="spellStart"/>
      <w:r w:rsidRPr="00097DA9">
        <w:rPr>
          <w:rFonts w:ascii="Arial" w:hAnsi="Arial"/>
          <w:color w:val="000000"/>
          <w:lang w:val="fr-CI"/>
        </w:rPr>
        <w:t>cocoa</w:t>
      </w:r>
      <w:proofErr w:type="spellEnd"/>
      <w:r w:rsidRPr="00097DA9">
        <w:rPr>
          <w:rFonts w:ascii="Arial" w:hAnsi="Arial"/>
          <w:color w:val="000000"/>
          <w:lang w:val="fr-CI"/>
        </w:rPr>
        <w:t xml:space="preserve"> </w:t>
      </w:r>
      <w:proofErr w:type="spellStart"/>
      <w:r w:rsidRPr="00097DA9">
        <w:rPr>
          <w:rFonts w:ascii="Arial" w:hAnsi="Arial"/>
          <w:color w:val="000000"/>
          <w:lang w:val="fr-CI"/>
        </w:rPr>
        <w:t>trees</w:t>
      </w:r>
      <w:proofErr w:type="spellEnd"/>
      <w:r w:rsidRPr="00097DA9">
        <w:rPr>
          <w:rFonts w:ascii="Arial" w:hAnsi="Arial"/>
          <w:color w:val="000000"/>
          <w:lang w:val="fr-CI"/>
        </w:rPr>
        <w:t xml:space="preserve"> in </w:t>
      </w:r>
      <w:proofErr w:type="spellStart"/>
      <w:r w:rsidRPr="00097DA9">
        <w:rPr>
          <w:rFonts w:ascii="Arial" w:hAnsi="Arial"/>
          <w:color w:val="000000"/>
          <w:lang w:val="fr-CI"/>
        </w:rPr>
        <w:t>southwestern</w:t>
      </w:r>
      <w:proofErr w:type="spellEnd"/>
      <w:r w:rsidRPr="00097DA9">
        <w:rPr>
          <w:rFonts w:ascii="Arial" w:hAnsi="Arial"/>
          <w:color w:val="000000"/>
          <w:lang w:val="fr-CI"/>
        </w:rPr>
        <w:t xml:space="preserve"> Côte d'Ivoire (</w:t>
      </w:r>
      <w:proofErr w:type="spellStart"/>
      <w:r w:rsidRPr="00097DA9">
        <w:rPr>
          <w:rFonts w:ascii="Arial" w:hAnsi="Arial"/>
          <w:color w:val="000000"/>
          <w:lang w:val="fr-CI"/>
        </w:rPr>
        <w:t>Kassin</w:t>
      </w:r>
      <w:proofErr w:type="spellEnd"/>
      <w:r w:rsidRPr="00097DA9">
        <w:rPr>
          <w:rFonts w:ascii="Arial" w:hAnsi="Arial"/>
          <w:color w:val="000000"/>
          <w:lang w:val="fr-CI"/>
        </w:rPr>
        <w:t xml:space="preserve"> et al., 2016</w:t>
      </w:r>
      <w:r w:rsidR="00836846">
        <w:rPr>
          <w:rFonts w:ascii="Arial" w:hAnsi="Arial"/>
          <w:color w:val="000000"/>
          <w:lang w:val="fr-CI"/>
        </w:rPr>
        <w:t xml:space="preserve"> </w:t>
      </w:r>
      <w:r w:rsidRPr="00097DA9">
        <w:rPr>
          <w:rFonts w:ascii="Arial" w:hAnsi="Arial"/>
          <w:color w:val="000000"/>
          <w:lang w:val="fr-CI"/>
        </w:rPr>
        <w:t xml:space="preserve">; N'Guessan, 2017). </w:t>
      </w:r>
      <w:proofErr w:type="spellStart"/>
      <w:r w:rsidRPr="00097DA9">
        <w:rPr>
          <w:rFonts w:ascii="Arial" w:hAnsi="Arial"/>
          <w:color w:val="000000"/>
          <w:lang w:val="fr-CI"/>
        </w:rPr>
        <w:t>Their</w:t>
      </w:r>
      <w:proofErr w:type="spellEnd"/>
      <w:r w:rsidRPr="00097DA9">
        <w:rPr>
          <w:rFonts w:ascii="Arial" w:hAnsi="Arial"/>
          <w:color w:val="000000"/>
          <w:lang w:val="fr-CI"/>
        </w:rPr>
        <w:t xml:space="preserve"> formulation </w:t>
      </w:r>
      <w:proofErr w:type="spellStart"/>
      <w:r w:rsidRPr="00097DA9">
        <w:rPr>
          <w:rFonts w:ascii="Arial" w:hAnsi="Arial"/>
          <w:color w:val="000000"/>
          <w:lang w:val="fr-CI"/>
        </w:rPr>
        <w:t>was</w:t>
      </w:r>
      <w:proofErr w:type="spellEnd"/>
      <w:r w:rsidRPr="00097DA9">
        <w:rPr>
          <w:rFonts w:ascii="Arial" w:hAnsi="Arial"/>
          <w:color w:val="000000"/>
          <w:lang w:val="fr-CI"/>
        </w:rPr>
        <w:t xml:space="preserve"> </w:t>
      </w:r>
      <w:proofErr w:type="spellStart"/>
      <w:r w:rsidRPr="00097DA9">
        <w:rPr>
          <w:rFonts w:ascii="Arial" w:hAnsi="Arial"/>
          <w:color w:val="000000"/>
          <w:lang w:val="fr-CI"/>
        </w:rPr>
        <w:t>developed</w:t>
      </w:r>
      <w:proofErr w:type="spellEnd"/>
      <w:r w:rsidRPr="00097DA9">
        <w:rPr>
          <w:rFonts w:ascii="Arial" w:hAnsi="Arial"/>
          <w:color w:val="000000"/>
          <w:lang w:val="fr-CI"/>
        </w:rPr>
        <w:t xml:space="preserve"> </w:t>
      </w:r>
      <w:proofErr w:type="spellStart"/>
      <w:r w:rsidRPr="00097DA9">
        <w:rPr>
          <w:rFonts w:ascii="Arial" w:hAnsi="Arial"/>
          <w:color w:val="000000"/>
          <w:lang w:val="fr-CI"/>
        </w:rPr>
        <w:t>following</w:t>
      </w:r>
      <w:proofErr w:type="spellEnd"/>
      <w:r w:rsidRPr="00097DA9">
        <w:rPr>
          <w:rFonts w:ascii="Arial" w:hAnsi="Arial"/>
          <w:color w:val="000000"/>
          <w:lang w:val="fr-CI"/>
        </w:rPr>
        <w:t xml:space="preserve"> </w:t>
      </w:r>
      <w:proofErr w:type="spellStart"/>
      <w:r w:rsidRPr="00097DA9">
        <w:rPr>
          <w:rFonts w:ascii="Arial" w:hAnsi="Arial"/>
          <w:color w:val="000000"/>
          <w:lang w:val="fr-CI"/>
        </w:rPr>
        <w:t>soil</w:t>
      </w:r>
      <w:proofErr w:type="spellEnd"/>
      <w:r w:rsidRPr="00097DA9">
        <w:rPr>
          <w:rFonts w:ascii="Arial" w:hAnsi="Arial"/>
          <w:color w:val="000000"/>
          <w:lang w:val="fr-CI"/>
        </w:rPr>
        <w:t xml:space="preserve"> mapping in </w:t>
      </w:r>
      <w:proofErr w:type="spellStart"/>
      <w:r w:rsidRPr="00097DA9">
        <w:rPr>
          <w:rFonts w:ascii="Arial" w:hAnsi="Arial"/>
          <w:color w:val="000000"/>
          <w:lang w:val="fr-CI"/>
        </w:rPr>
        <w:t>these</w:t>
      </w:r>
      <w:proofErr w:type="spellEnd"/>
      <w:r w:rsidRPr="00097DA9">
        <w:rPr>
          <w:rFonts w:ascii="Arial" w:hAnsi="Arial"/>
          <w:color w:val="000000"/>
          <w:lang w:val="fr-CI"/>
        </w:rPr>
        <w:t xml:space="preserve"> </w:t>
      </w:r>
      <w:proofErr w:type="spellStart"/>
      <w:r w:rsidRPr="00097DA9">
        <w:rPr>
          <w:rFonts w:ascii="Arial" w:hAnsi="Arial"/>
          <w:color w:val="000000"/>
          <w:lang w:val="fr-CI"/>
        </w:rPr>
        <w:t>two</w:t>
      </w:r>
      <w:proofErr w:type="spellEnd"/>
      <w:r w:rsidRPr="00097DA9">
        <w:rPr>
          <w:rFonts w:ascii="Arial" w:hAnsi="Arial"/>
          <w:color w:val="000000"/>
          <w:lang w:val="fr-CI"/>
        </w:rPr>
        <w:t xml:space="preserve"> </w:t>
      </w:r>
      <w:proofErr w:type="spellStart"/>
      <w:r w:rsidRPr="00097DA9">
        <w:rPr>
          <w:rFonts w:ascii="Arial" w:hAnsi="Arial"/>
          <w:color w:val="000000"/>
          <w:lang w:val="fr-CI"/>
        </w:rPr>
        <w:t>agroecological</w:t>
      </w:r>
      <w:proofErr w:type="spellEnd"/>
      <w:r w:rsidRPr="00097DA9">
        <w:rPr>
          <w:rFonts w:ascii="Arial" w:hAnsi="Arial"/>
          <w:color w:val="000000"/>
          <w:lang w:val="fr-CI"/>
        </w:rPr>
        <w:t xml:space="preserve"> zones as part of the IDH </w:t>
      </w:r>
      <w:proofErr w:type="spellStart"/>
      <w:r w:rsidRPr="00097DA9">
        <w:rPr>
          <w:rFonts w:ascii="Arial" w:hAnsi="Arial"/>
          <w:color w:val="000000"/>
          <w:lang w:val="fr-CI"/>
        </w:rPr>
        <w:t>project</w:t>
      </w:r>
      <w:proofErr w:type="spellEnd"/>
      <w:r w:rsidRPr="00097DA9">
        <w:rPr>
          <w:rFonts w:ascii="Arial" w:hAnsi="Arial"/>
          <w:color w:val="000000"/>
          <w:lang w:val="fr-CI"/>
        </w:rPr>
        <w:t>.</w:t>
      </w:r>
    </w:p>
    <w:p w14:paraId="0CA4DCCC" w14:textId="5E591902"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proofErr w:type="spellStart"/>
      <w:r w:rsidR="00A86EC9" w:rsidRPr="00A86EC9">
        <w:rPr>
          <w:rFonts w:ascii="Arial" w:hAnsi="Arial" w:cs="Arial"/>
          <w:b/>
          <w:bCs/>
          <w:sz w:val="22"/>
          <w:szCs w:val="22"/>
        </w:rPr>
        <w:t>Choice</w:t>
      </w:r>
      <w:proofErr w:type="spellEnd"/>
      <w:r w:rsidR="00A86EC9" w:rsidRPr="00A86EC9">
        <w:rPr>
          <w:rFonts w:ascii="Arial" w:hAnsi="Arial" w:cs="Arial"/>
          <w:b/>
          <w:bCs/>
          <w:sz w:val="22"/>
          <w:szCs w:val="22"/>
        </w:rPr>
        <w:t xml:space="preserve"> of </w:t>
      </w:r>
      <w:proofErr w:type="spellStart"/>
      <w:r w:rsidR="00A86EC9" w:rsidRPr="00A86EC9">
        <w:rPr>
          <w:rFonts w:ascii="Arial" w:hAnsi="Arial" w:cs="Arial"/>
          <w:b/>
          <w:bCs/>
          <w:sz w:val="22"/>
          <w:szCs w:val="22"/>
        </w:rPr>
        <w:t>fields</w:t>
      </w:r>
      <w:proofErr w:type="spellEnd"/>
    </w:p>
    <w:p w14:paraId="5DCB5904" w14:textId="77777777" w:rsidR="00836846" w:rsidRPr="00836846" w:rsidRDefault="00836846" w:rsidP="00836846">
      <w:pPr>
        <w:autoSpaceDE w:val="0"/>
        <w:autoSpaceDN w:val="0"/>
        <w:adjustRightInd w:val="0"/>
        <w:spacing w:line="360" w:lineRule="auto"/>
        <w:jc w:val="both"/>
        <w:rPr>
          <w:rFonts w:ascii="Arial" w:hAnsi="Arial"/>
        </w:rPr>
      </w:pPr>
      <w:commentRangeStart w:id="5"/>
      <w:r w:rsidRPr="00836846">
        <w:rPr>
          <w:rFonts w:ascii="Arial" w:hAnsi="Arial"/>
        </w:rPr>
        <w:t xml:space="preserve">In the Nawa </w:t>
      </w:r>
      <w:proofErr w:type="spellStart"/>
      <w:r w:rsidRPr="00836846">
        <w:rPr>
          <w:rFonts w:ascii="Arial" w:hAnsi="Arial"/>
        </w:rPr>
        <w:t>region</w:t>
      </w:r>
      <w:proofErr w:type="spellEnd"/>
      <w:r w:rsidRPr="00836846">
        <w:rPr>
          <w:rFonts w:ascii="Arial" w:hAnsi="Arial"/>
        </w:rPr>
        <w:t xml:space="preserve">, </w:t>
      </w:r>
      <w:proofErr w:type="spellStart"/>
      <w:r w:rsidRPr="00836846">
        <w:rPr>
          <w:rFonts w:ascii="Arial" w:hAnsi="Arial"/>
        </w:rPr>
        <w:t>three</w:t>
      </w:r>
      <w:proofErr w:type="spellEnd"/>
      <w:r w:rsidRPr="00836846">
        <w:rPr>
          <w:rFonts w:ascii="Arial" w:hAnsi="Arial"/>
        </w:rPr>
        <w:t xml:space="preserve"> locations </w:t>
      </w:r>
      <w:proofErr w:type="spellStart"/>
      <w:r w:rsidRPr="00836846">
        <w:rPr>
          <w:rFonts w:ascii="Arial" w:hAnsi="Arial"/>
        </w:rPr>
        <w:t>were</w:t>
      </w:r>
      <w:proofErr w:type="spellEnd"/>
      <w:r w:rsidRPr="00836846">
        <w:rPr>
          <w:rFonts w:ascii="Arial" w:hAnsi="Arial"/>
        </w:rPr>
        <w:t xml:space="preserve"> </w:t>
      </w:r>
      <w:proofErr w:type="spellStart"/>
      <w:proofErr w:type="gramStart"/>
      <w:r w:rsidRPr="00836846">
        <w:rPr>
          <w:rFonts w:ascii="Arial" w:hAnsi="Arial"/>
        </w:rPr>
        <w:t>selected</w:t>
      </w:r>
      <w:proofErr w:type="spellEnd"/>
      <w:r w:rsidRPr="00836846">
        <w:rPr>
          <w:rFonts w:ascii="Arial" w:hAnsi="Arial"/>
        </w:rPr>
        <w:t>:</w:t>
      </w:r>
      <w:proofErr w:type="gramEnd"/>
      <w:r w:rsidRPr="00836846">
        <w:rPr>
          <w:rFonts w:ascii="Arial" w:hAnsi="Arial"/>
        </w:rPr>
        <w:t xml:space="preserve"> Soubré, </w:t>
      </w:r>
      <w:proofErr w:type="spellStart"/>
      <w:r w:rsidRPr="00836846">
        <w:rPr>
          <w:rFonts w:ascii="Arial" w:hAnsi="Arial"/>
        </w:rPr>
        <w:t>Méagui</w:t>
      </w:r>
      <w:proofErr w:type="spellEnd"/>
      <w:r w:rsidRPr="00836846">
        <w:rPr>
          <w:rFonts w:ascii="Arial" w:hAnsi="Arial"/>
        </w:rPr>
        <w:t>, and Mayo.</w:t>
      </w:r>
    </w:p>
    <w:p w14:paraId="2E6913FE" w14:textId="1AD23244" w:rsidR="00757B4F" w:rsidRPr="00F069B0" w:rsidRDefault="00836846" w:rsidP="00836846">
      <w:pPr>
        <w:autoSpaceDE w:val="0"/>
        <w:autoSpaceDN w:val="0"/>
        <w:adjustRightInd w:val="0"/>
        <w:spacing w:line="360" w:lineRule="auto"/>
        <w:jc w:val="both"/>
        <w:rPr>
          <w:rFonts w:ascii="Arial" w:hAnsi="Arial"/>
        </w:rPr>
      </w:pPr>
      <w:r w:rsidRPr="00836846">
        <w:rPr>
          <w:rFonts w:ascii="Arial" w:hAnsi="Arial"/>
        </w:rPr>
        <w:t xml:space="preserve">Next, a </w:t>
      </w:r>
      <w:proofErr w:type="spellStart"/>
      <w:r w:rsidRPr="00836846">
        <w:rPr>
          <w:rFonts w:ascii="Arial" w:hAnsi="Arial"/>
        </w:rPr>
        <w:t>cocoa</w:t>
      </w:r>
      <w:proofErr w:type="spellEnd"/>
      <w:r w:rsidRPr="00836846">
        <w:rPr>
          <w:rFonts w:ascii="Arial" w:hAnsi="Arial"/>
        </w:rPr>
        <w:t xml:space="preserve"> plantation per location </w:t>
      </w:r>
      <w:proofErr w:type="spellStart"/>
      <w:r w:rsidRPr="00836846">
        <w:rPr>
          <w:rFonts w:ascii="Arial" w:hAnsi="Arial"/>
        </w:rPr>
        <w:t>was</w:t>
      </w:r>
      <w:proofErr w:type="spellEnd"/>
      <w:r w:rsidRPr="00836846">
        <w:rPr>
          <w:rFonts w:ascii="Arial" w:hAnsi="Arial"/>
        </w:rPr>
        <w:t xml:space="preserve"> </w:t>
      </w:r>
      <w:proofErr w:type="spellStart"/>
      <w:r w:rsidRPr="00836846">
        <w:rPr>
          <w:rFonts w:ascii="Arial" w:hAnsi="Arial"/>
        </w:rPr>
        <w:t>selected</w:t>
      </w:r>
      <w:proofErr w:type="spellEnd"/>
      <w:r w:rsidRPr="00836846">
        <w:rPr>
          <w:rFonts w:ascii="Arial" w:hAnsi="Arial"/>
        </w:rPr>
        <w:t xml:space="preserve"> </w:t>
      </w:r>
      <w:proofErr w:type="spellStart"/>
      <w:r w:rsidRPr="00836846">
        <w:rPr>
          <w:rFonts w:ascii="Arial" w:hAnsi="Arial"/>
        </w:rPr>
        <w:t>according</w:t>
      </w:r>
      <w:proofErr w:type="spellEnd"/>
      <w:r w:rsidRPr="00836846">
        <w:rPr>
          <w:rFonts w:ascii="Arial" w:hAnsi="Arial"/>
        </w:rPr>
        <w:t xml:space="preserve"> to the </w:t>
      </w:r>
      <w:proofErr w:type="spellStart"/>
      <w:r w:rsidRPr="00836846">
        <w:rPr>
          <w:rFonts w:ascii="Arial" w:hAnsi="Arial"/>
        </w:rPr>
        <w:t>following</w:t>
      </w:r>
      <w:proofErr w:type="spellEnd"/>
      <w:r w:rsidRPr="00836846">
        <w:rPr>
          <w:rFonts w:ascii="Arial" w:hAnsi="Arial"/>
        </w:rPr>
        <w:t xml:space="preserve"> </w:t>
      </w:r>
      <w:proofErr w:type="spellStart"/>
      <w:r w:rsidRPr="00836846">
        <w:rPr>
          <w:rFonts w:ascii="Arial" w:hAnsi="Arial"/>
        </w:rPr>
        <w:t>criteria</w:t>
      </w:r>
      <w:proofErr w:type="spellEnd"/>
      <w:r>
        <w:rPr>
          <w:rFonts w:ascii="Arial" w:hAnsi="Arial"/>
        </w:rPr>
        <w:t xml:space="preserve"> </w:t>
      </w:r>
      <w:r w:rsidR="00757B4F" w:rsidRPr="00F069B0">
        <w:rPr>
          <w:rFonts w:ascii="Arial" w:hAnsi="Arial"/>
        </w:rPr>
        <w:t>:</w:t>
      </w:r>
    </w:p>
    <w:p w14:paraId="1030C547" w14:textId="24E8AC07"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 xml:space="preserve">The plot </w:t>
      </w:r>
      <w:proofErr w:type="spellStart"/>
      <w:r w:rsidR="00836846" w:rsidRPr="00836846">
        <w:rPr>
          <w:rFonts w:ascii="Arial" w:hAnsi="Arial"/>
        </w:rPr>
        <w:t>was</w:t>
      </w:r>
      <w:proofErr w:type="spellEnd"/>
      <w:r w:rsidR="00836846" w:rsidRPr="00836846">
        <w:rPr>
          <w:rFonts w:ascii="Arial" w:hAnsi="Arial"/>
        </w:rPr>
        <w:t xml:space="preserve"> </w:t>
      </w:r>
      <w:proofErr w:type="spellStart"/>
      <w:r w:rsidR="00836846" w:rsidRPr="00836846">
        <w:rPr>
          <w:rFonts w:ascii="Arial" w:hAnsi="Arial"/>
        </w:rPr>
        <w:t>selected</w:t>
      </w:r>
      <w:proofErr w:type="spellEnd"/>
      <w:r w:rsidR="00836846" w:rsidRPr="00836846">
        <w:rPr>
          <w:rFonts w:ascii="Arial" w:hAnsi="Arial"/>
        </w:rPr>
        <w:t xml:space="preserve"> as part of the </w:t>
      </w:r>
      <w:proofErr w:type="spellStart"/>
      <w:r w:rsidR="00836846" w:rsidRPr="00836846">
        <w:rPr>
          <w:rFonts w:ascii="Arial" w:hAnsi="Arial"/>
        </w:rPr>
        <w:t>cocoa</w:t>
      </w:r>
      <w:proofErr w:type="spellEnd"/>
      <w:r w:rsidR="00836846" w:rsidRPr="00836846">
        <w:rPr>
          <w:rFonts w:ascii="Arial" w:hAnsi="Arial"/>
        </w:rPr>
        <w:t xml:space="preserve"> </w:t>
      </w:r>
      <w:proofErr w:type="spellStart"/>
      <w:r w:rsidR="00836846" w:rsidRPr="00836846">
        <w:rPr>
          <w:rFonts w:ascii="Arial" w:hAnsi="Arial"/>
        </w:rPr>
        <w:t>tree</w:t>
      </w:r>
      <w:proofErr w:type="spellEnd"/>
      <w:r w:rsidR="00836846" w:rsidRPr="00836846">
        <w:rPr>
          <w:rFonts w:ascii="Arial" w:hAnsi="Arial"/>
        </w:rPr>
        <w:t xml:space="preserve"> </w:t>
      </w:r>
      <w:proofErr w:type="spellStart"/>
      <w:r w:rsidR="00836846" w:rsidRPr="00836846">
        <w:rPr>
          <w:rFonts w:ascii="Arial" w:hAnsi="Arial"/>
        </w:rPr>
        <w:t>soil</w:t>
      </w:r>
      <w:proofErr w:type="spellEnd"/>
      <w:r w:rsidR="00836846" w:rsidRPr="00836846">
        <w:rPr>
          <w:rFonts w:ascii="Arial" w:hAnsi="Arial"/>
        </w:rPr>
        <w:t xml:space="preserve"> mapping </w:t>
      </w:r>
      <w:proofErr w:type="spellStart"/>
      <w:r w:rsidR="00836846" w:rsidRPr="00836846">
        <w:rPr>
          <w:rFonts w:ascii="Arial" w:hAnsi="Arial"/>
        </w:rPr>
        <w:t>project</w:t>
      </w:r>
      <w:proofErr w:type="spellEnd"/>
      <w:r w:rsidR="00836846" w:rsidRPr="00836846">
        <w:rPr>
          <w:rFonts w:ascii="Arial" w:hAnsi="Arial"/>
        </w:rPr>
        <w:t xml:space="preserve"> (IDH </w:t>
      </w:r>
      <w:proofErr w:type="spellStart"/>
      <w:r w:rsidR="00836846" w:rsidRPr="00836846">
        <w:rPr>
          <w:rFonts w:ascii="Arial" w:hAnsi="Arial"/>
        </w:rPr>
        <w:t>project</w:t>
      </w:r>
      <w:proofErr w:type="spellEnd"/>
      <w:r w:rsidR="00836846" w:rsidRPr="00836846">
        <w:rPr>
          <w:rFonts w:ascii="Arial" w:hAnsi="Arial"/>
        </w:rPr>
        <w:t xml:space="preserve">) </w:t>
      </w:r>
      <w:proofErr w:type="spellStart"/>
      <w:r w:rsidR="00836846" w:rsidRPr="00836846">
        <w:rPr>
          <w:rFonts w:ascii="Arial" w:hAnsi="Arial"/>
        </w:rPr>
        <w:t>led</w:t>
      </w:r>
      <w:proofErr w:type="spellEnd"/>
      <w:r w:rsidR="00836846" w:rsidRPr="00836846">
        <w:rPr>
          <w:rFonts w:ascii="Arial" w:hAnsi="Arial"/>
        </w:rPr>
        <w:t xml:space="preserve"> by the CNRA, </w:t>
      </w:r>
      <w:proofErr w:type="spellStart"/>
      <w:r w:rsidR="00836846" w:rsidRPr="00836846">
        <w:rPr>
          <w:rFonts w:ascii="Arial" w:hAnsi="Arial"/>
        </w:rPr>
        <w:t>which</w:t>
      </w:r>
      <w:proofErr w:type="spellEnd"/>
      <w:r w:rsidR="00836846" w:rsidRPr="00836846">
        <w:rPr>
          <w:rFonts w:ascii="Arial" w:hAnsi="Arial"/>
        </w:rPr>
        <w:t xml:space="preserve"> </w:t>
      </w:r>
      <w:proofErr w:type="spellStart"/>
      <w:r w:rsidR="00836846" w:rsidRPr="00836846">
        <w:rPr>
          <w:rFonts w:ascii="Arial" w:hAnsi="Arial"/>
        </w:rPr>
        <w:t>resulted</w:t>
      </w:r>
      <w:proofErr w:type="spellEnd"/>
      <w:r w:rsidR="00836846" w:rsidRPr="00836846">
        <w:rPr>
          <w:rFonts w:ascii="Arial" w:hAnsi="Arial"/>
        </w:rPr>
        <w:t xml:space="preserve"> in the </w:t>
      </w:r>
      <w:proofErr w:type="spellStart"/>
      <w:r w:rsidR="00836846" w:rsidRPr="00836846">
        <w:rPr>
          <w:rFonts w:ascii="Arial" w:hAnsi="Arial"/>
        </w:rPr>
        <w:t>development</w:t>
      </w:r>
      <w:proofErr w:type="spellEnd"/>
      <w:r w:rsidR="00836846" w:rsidRPr="00836846">
        <w:rPr>
          <w:rFonts w:ascii="Arial" w:hAnsi="Arial"/>
        </w:rPr>
        <w:t xml:space="preserve"> of six </w:t>
      </w:r>
      <w:proofErr w:type="spellStart"/>
      <w:r w:rsidR="00836846" w:rsidRPr="00836846">
        <w:rPr>
          <w:rFonts w:ascii="Arial" w:hAnsi="Arial"/>
        </w:rPr>
        <w:t>fertilizer</w:t>
      </w:r>
      <w:proofErr w:type="spellEnd"/>
      <w:r w:rsidR="00836846" w:rsidRPr="00836846">
        <w:rPr>
          <w:rFonts w:ascii="Arial" w:hAnsi="Arial"/>
        </w:rPr>
        <w:t xml:space="preserve"> formula </w:t>
      </w:r>
      <w:proofErr w:type="spellStart"/>
      <w:r w:rsidR="00836846" w:rsidRPr="00836846">
        <w:rPr>
          <w:rFonts w:ascii="Arial" w:hAnsi="Arial"/>
        </w:rPr>
        <w:t>hypotheses</w:t>
      </w:r>
      <w:proofErr w:type="spellEnd"/>
      <w:r w:rsidR="00836846" w:rsidRPr="00836846">
        <w:rPr>
          <w:rFonts w:ascii="Arial" w:hAnsi="Arial"/>
        </w:rPr>
        <w:t xml:space="preserve">, four of </w:t>
      </w:r>
      <w:proofErr w:type="spellStart"/>
      <w:r w:rsidR="00836846" w:rsidRPr="00836846">
        <w:rPr>
          <w:rFonts w:ascii="Arial" w:hAnsi="Arial"/>
        </w:rPr>
        <w:t>which</w:t>
      </w:r>
      <w:proofErr w:type="spellEnd"/>
      <w:r w:rsidR="00836846" w:rsidRPr="00836846">
        <w:rPr>
          <w:rFonts w:ascii="Arial" w:hAnsi="Arial"/>
        </w:rPr>
        <w:t xml:space="preserve"> are </w:t>
      </w:r>
      <w:proofErr w:type="spellStart"/>
      <w:r w:rsidR="00836846" w:rsidRPr="00836846">
        <w:rPr>
          <w:rFonts w:ascii="Arial" w:hAnsi="Arial"/>
        </w:rPr>
        <w:t>applied</w:t>
      </w:r>
      <w:proofErr w:type="spellEnd"/>
      <w:r w:rsidR="00836846" w:rsidRPr="00836846">
        <w:rPr>
          <w:rFonts w:ascii="Arial" w:hAnsi="Arial"/>
        </w:rPr>
        <w:t xml:space="preserve"> </w:t>
      </w:r>
      <w:proofErr w:type="spellStart"/>
      <w:r w:rsidR="00836846" w:rsidRPr="00836846">
        <w:rPr>
          <w:rFonts w:ascii="Arial" w:hAnsi="Arial"/>
        </w:rPr>
        <w:t>here</w:t>
      </w:r>
      <w:proofErr w:type="spellEnd"/>
      <w:r w:rsidR="00836846">
        <w:rPr>
          <w:rFonts w:ascii="Arial" w:hAnsi="Arial"/>
        </w:rPr>
        <w:t xml:space="preserve"> </w:t>
      </w:r>
      <w:r w:rsidRPr="00F069B0">
        <w:rPr>
          <w:rFonts w:ascii="Arial" w:hAnsi="Arial"/>
        </w:rPr>
        <w:t>;</w:t>
      </w:r>
    </w:p>
    <w:p w14:paraId="3A0CEBA4" w14:textId="4D3CDA9B" w:rsidR="00757B4F" w:rsidRPr="00F069B0" w:rsidRDefault="00757B4F" w:rsidP="00F069B0">
      <w:pPr>
        <w:autoSpaceDE w:val="0"/>
        <w:autoSpaceDN w:val="0"/>
        <w:adjustRightInd w:val="0"/>
        <w:spacing w:line="360" w:lineRule="auto"/>
        <w:ind w:firstLine="426"/>
        <w:jc w:val="both"/>
        <w:rPr>
          <w:rFonts w:ascii="Arial" w:hAnsi="Arial"/>
        </w:rPr>
      </w:pPr>
      <w:r w:rsidRPr="00F069B0">
        <w:rPr>
          <w:rFonts w:ascii="Arial" w:hAnsi="Arial"/>
        </w:rPr>
        <w:t xml:space="preserve">- </w:t>
      </w:r>
      <w:r w:rsidR="00836846" w:rsidRPr="00836846">
        <w:rPr>
          <w:rFonts w:ascii="Arial" w:hAnsi="Arial"/>
        </w:rPr>
        <w:t xml:space="preserve">Cocoa plantations are </w:t>
      </w:r>
      <w:proofErr w:type="spellStart"/>
      <w:r w:rsidR="00836846" w:rsidRPr="00836846">
        <w:rPr>
          <w:rFonts w:ascii="Arial" w:hAnsi="Arial"/>
        </w:rPr>
        <w:t>between</w:t>
      </w:r>
      <w:proofErr w:type="spellEnd"/>
      <w:r w:rsidR="00836846" w:rsidRPr="00836846">
        <w:rPr>
          <w:rFonts w:ascii="Arial" w:hAnsi="Arial"/>
        </w:rPr>
        <w:t xml:space="preserve"> 12 and 15 </w:t>
      </w:r>
      <w:proofErr w:type="spellStart"/>
      <w:r w:rsidR="00836846" w:rsidRPr="00836846">
        <w:rPr>
          <w:rFonts w:ascii="Arial" w:hAnsi="Arial"/>
        </w:rPr>
        <w:t>years</w:t>
      </w:r>
      <w:proofErr w:type="spellEnd"/>
      <w:r w:rsidR="00836846" w:rsidRPr="00836846">
        <w:rPr>
          <w:rFonts w:ascii="Arial" w:hAnsi="Arial"/>
        </w:rPr>
        <w:t xml:space="preserve"> </w:t>
      </w:r>
      <w:proofErr w:type="spellStart"/>
      <w:r w:rsidR="00836846" w:rsidRPr="00836846">
        <w:rPr>
          <w:rFonts w:ascii="Arial" w:hAnsi="Arial"/>
        </w:rPr>
        <w:t>old</w:t>
      </w:r>
      <w:proofErr w:type="spellEnd"/>
      <w:r w:rsidR="00836846" w:rsidRPr="00836846">
        <w:rPr>
          <w:rFonts w:ascii="Arial" w:hAnsi="Arial"/>
        </w:rPr>
        <w:t xml:space="preserve">, </w:t>
      </w:r>
      <w:proofErr w:type="spellStart"/>
      <w:r w:rsidR="00836846" w:rsidRPr="00836846">
        <w:rPr>
          <w:rFonts w:ascii="Arial" w:hAnsi="Arial"/>
        </w:rPr>
        <w:t>which</w:t>
      </w:r>
      <w:proofErr w:type="spellEnd"/>
      <w:r w:rsidR="00836846" w:rsidRPr="00836846">
        <w:rPr>
          <w:rFonts w:ascii="Arial" w:hAnsi="Arial"/>
        </w:rPr>
        <w:t xml:space="preserve"> </w:t>
      </w:r>
      <w:proofErr w:type="spellStart"/>
      <w:r w:rsidR="00836846" w:rsidRPr="00836846">
        <w:rPr>
          <w:rFonts w:ascii="Arial" w:hAnsi="Arial"/>
        </w:rPr>
        <w:t>is</w:t>
      </w:r>
      <w:proofErr w:type="spellEnd"/>
      <w:r w:rsidR="00836846" w:rsidRPr="00836846">
        <w:rPr>
          <w:rFonts w:ascii="Arial" w:hAnsi="Arial"/>
        </w:rPr>
        <w:t xml:space="preserve"> the </w:t>
      </w:r>
      <w:proofErr w:type="spellStart"/>
      <w:r w:rsidR="00836846" w:rsidRPr="00836846">
        <w:rPr>
          <w:rFonts w:ascii="Arial" w:hAnsi="Arial"/>
        </w:rPr>
        <w:t>preferred</w:t>
      </w:r>
      <w:proofErr w:type="spellEnd"/>
      <w:r w:rsidR="00836846" w:rsidRPr="00836846">
        <w:rPr>
          <w:rFonts w:ascii="Arial" w:hAnsi="Arial"/>
        </w:rPr>
        <w:t xml:space="preserve"> </w:t>
      </w:r>
      <w:proofErr w:type="spellStart"/>
      <w:r w:rsidR="00836846" w:rsidRPr="00836846">
        <w:rPr>
          <w:rFonts w:ascii="Arial" w:hAnsi="Arial"/>
        </w:rPr>
        <w:t>age</w:t>
      </w:r>
      <w:proofErr w:type="spellEnd"/>
      <w:r w:rsidR="00836846" w:rsidRPr="00836846">
        <w:rPr>
          <w:rFonts w:ascii="Arial" w:hAnsi="Arial"/>
        </w:rPr>
        <w:t xml:space="preserve"> range for </w:t>
      </w:r>
      <w:proofErr w:type="spellStart"/>
      <w:r w:rsidR="00836846" w:rsidRPr="00836846">
        <w:rPr>
          <w:rFonts w:ascii="Arial" w:hAnsi="Arial"/>
        </w:rPr>
        <w:t>fertilizer</w:t>
      </w:r>
      <w:proofErr w:type="spellEnd"/>
      <w:r w:rsidR="00836846" w:rsidRPr="00836846">
        <w:rPr>
          <w:rFonts w:ascii="Arial" w:hAnsi="Arial"/>
        </w:rPr>
        <w:t xml:space="preserve"> application due to the </w:t>
      </w:r>
      <w:proofErr w:type="spellStart"/>
      <w:r w:rsidR="00836846" w:rsidRPr="00836846">
        <w:rPr>
          <w:rFonts w:ascii="Arial" w:hAnsi="Arial"/>
        </w:rPr>
        <w:t>general</w:t>
      </w:r>
      <w:proofErr w:type="spellEnd"/>
      <w:r w:rsidR="00836846" w:rsidRPr="00836846">
        <w:rPr>
          <w:rFonts w:ascii="Arial" w:hAnsi="Arial"/>
        </w:rPr>
        <w:t xml:space="preserve"> </w:t>
      </w:r>
      <w:proofErr w:type="spellStart"/>
      <w:r w:rsidR="00836846" w:rsidRPr="00836846">
        <w:rPr>
          <w:rFonts w:ascii="Arial" w:hAnsi="Arial"/>
        </w:rPr>
        <w:t>depletion</w:t>
      </w:r>
      <w:proofErr w:type="spellEnd"/>
      <w:r w:rsidR="00836846" w:rsidRPr="00836846">
        <w:rPr>
          <w:rFonts w:ascii="Arial" w:hAnsi="Arial"/>
        </w:rPr>
        <w:t xml:space="preserve"> of the </w:t>
      </w:r>
      <w:proofErr w:type="spellStart"/>
      <w:r w:rsidR="00836846" w:rsidRPr="00836846">
        <w:rPr>
          <w:rFonts w:ascii="Arial" w:hAnsi="Arial"/>
        </w:rPr>
        <w:t>soil</w:t>
      </w:r>
      <w:proofErr w:type="spellEnd"/>
      <w:r w:rsidR="00836846" w:rsidRPr="00836846">
        <w:rPr>
          <w:rFonts w:ascii="Arial" w:hAnsi="Arial"/>
        </w:rPr>
        <w:t xml:space="preserve"> </w:t>
      </w:r>
      <w:proofErr w:type="spellStart"/>
      <w:r w:rsidR="00836846" w:rsidRPr="00836846">
        <w:rPr>
          <w:rFonts w:ascii="Arial" w:hAnsi="Arial"/>
        </w:rPr>
        <w:t>after</w:t>
      </w:r>
      <w:proofErr w:type="spellEnd"/>
      <w:r w:rsidR="00836846" w:rsidRPr="00836846">
        <w:rPr>
          <w:rFonts w:ascii="Arial" w:hAnsi="Arial"/>
        </w:rPr>
        <w:t xml:space="preserve"> a long </w:t>
      </w:r>
      <w:proofErr w:type="spellStart"/>
      <w:r w:rsidR="00836846" w:rsidRPr="00836846">
        <w:rPr>
          <w:rFonts w:ascii="Arial" w:hAnsi="Arial"/>
        </w:rPr>
        <w:t>period</w:t>
      </w:r>
      <w:proofErr w:type="spellEnd"/>
      <w:r w:rsidR="00836846" w:rsidRPr="00836846">
        <w:rPr>
          <w:rFonts w:ascii="Arial" w:hAnsi="Arial"/>
        </w:rPr>
        <w:t xml:space="preserve"> of cultivation (</w:t>
      </w:r>
      <w:proofErr w:type="spellStart"/>
      <w:r w:rsidR="00836846" w:rsidRPr="00836846">
        <w:rPr>
          <w:rFonts w:ascii="Arial" w:hAnsi="Arial"/>
        </w:rPr>
        <w:t>Ruf</w:t>
      </w:r>
      <w:proofErr w:type="spellEnd"/>
      <w:r w:rsidR="00836846" w:rsidRPr="00836846">
        <w:rPr>
          <w:rFonts w:ascii="Arial" w:hAnsi="Arial"/>
        </w:rPr>
        <w:t>, 2014</w:t>
      </w:r>
      <w:r w:rsidRPr="00F069B0">
        <w:rPr>
          <w:rFonts w:ascii="Arial" w:hAnsi="Arial"/>
        </w:rPr>
        <w:t>) ;</w:t>
      </w:r>
    </w:p>
    <w:p w14:paraId="03B78DB7" w14:textId="718A1F38" w:rsidR="00757B4F" w:rsidRPr="00F069B0" w:rsidRDefault="00757B4F" w:rsidP="006140E8">
      <w:pPr>
        <w:autoSpaceDE w:val="0"/>
        <w:autoSpaceDN w:val="0"/>
        <w:adjustRightInd w:val="0"/>
        <w:spacing w:after="240" w:line="360" w:lineRule="auto"/>
        <w:ind w:firstLine="426"/>
        <w:jc w:val="both"/>
        <w:rPr>
          <w:rFonts w:ascii="Arial" w:hAnsi="Arial"/>
        </w:rPr>
      </w:pPr>
      <w:r w:rsidRPr="00F069B0">
        <w:rPr>
          <w:rFonts w:ascii="Arial" w:hAnsi="Arial"/>
        </w:rPr>
        <w:t xml:space="preserve">- </w:t>
      </w:r>
      <w:r w:rsidR="00836846" w:rsidRPr="00836846">
        <w:rPr>
          <w:rFonts w:ascii="Arial" w:hAnsi="Arial"/>
        </w:rPr>
        <w:t xml:space="preserve">The </w:t>
      </w:r>
      <w:proofErr w:type="spellStart"/>
      <w:r w:rsidR="00836846" w:rsidRPr="00836846">
        <w:rPr>
          <w:rFonts w:ascii="Arial" w:hAnsi="Arial"/>
        </w:rPr>
        <w:t>soil</w:t>
      </w:r>
      <w:proofErr w:type="spellEnd"/>
      <w:r w:rsidR="00836846" w:rsidRPr="00836846">
        <w:rPr>
          <w:rFonts w:ascii="Arial" w:hAnsi="Arial"/>
        </w:rPr>
        <w:t xml:space="preserve"> in the </w:t>
      </w:r>
      <w:proofErr w:type="spellStart"/>
      <w:r w:rsidR="00836846" w:rsidRPr="00836846">
        <w:rPr>
          <w:rFonts w:ascii="Arial" w:hAnsi="Arial"/>
        </w:rPr>
        <w:t>cocoa</w:t>
      </w:r>
      <w:proofErr w:type="spellEnd"/>
      <w:r w:rsidR="00836846" w:rsidRPr="00836846">
        <w:rPr>
          <w:rFonts w:ascii="Arial" w:hAnsi="Arial"/>
        </w:rPr>
        <w:t xml:space="preserve"> plantation </w:t>
      </w:r>
      <w:proofErr w:type="spellStart"/>
      <w:r w:rsidR="00836846" w:rsidRPr="00836846">
        <w:rPr>
          <w:rFonts w:ascii="Arial" w:hAnsi="Arial"/>
        </w:rPr>
        <w:t>was</w:t>
      </w:r>
      <w:proofErr w:type="spellEnd"/>
      <w:r w:rsidR="00836846" w:rsidRPr="00836846">
        <w:rPr>
          <w:rFonts w:ascii="Arial" w:hAnsi="Arial"/>
        </w:rPr>
        <w:t xml:space="preserve"> not </w:t>
      </w:r>
      <w:proofErr w:type="spellStart"/>
      <w:r w:rsidR="00836846" w:rsidRPr="00836846">
        <w:rPr>
          <w:rFonts w:ascii="Arial" w:hAnsi="Arial"/>
        </w:rPr>
        <w:t>fertilized</w:t>
      </w:r>
      <w:proofErr w:type="spellEnd"/>
      <w:r w:rsidR="00836846" w:rsidRPr="00836846">
        <w:rPr>
          <w:rFonts w:ascii="Arial" w:hAnsi="Arial"/>
        </w:rPr>
        <w:t xml:space="preserve"> </w:t>
      </w:r>
      <w:proofErr w:type="spellStart"/>
      <w:r w:rsidR="00836846" w:rsidRPr="00836846">
        <w:rPr>
          <w:rFonts w:ascii="Arial" w:hAnsi="Arial"/>
        </w:rPr>
        <w:t>during</w:t>
      </w:r>
      <w:proofErr w:type="spellEnd"/>
      <w:r w:rsidR="00836846" w:rsidRPr="00836846">
        <w:rPr>
          <w:rFonts w:ascii="Arial" w:hAnsi="Arial"/>
        </w:rPr>
        <w:t xml:space="preserve"> the </w:t>
      </w:r>
      <w:proofErr w:type="spellStart"/>
      <w:r w:rsidR="00836846" w:rsidRPr="00836846">
        <w:rPr>
          <w:rFonts w:ascii="Arial" w:hAnsi="Arial"/>
        </w:rPr>
        <w:t>three</w:t>
      </w:r>
      <w:proofErr w:type="spellEnd"/>
      <w:r w:rsidR="00836846" w:rsidRPr="00836846">
        <w:rPr>
          <w:rFonts w:ascii="Arial" w:hAnsi="Arial"/>
        </w:rPr>
        <w:t xml:space="preserve"> </w:t>
      </w:r>
      <w:proofErr w:type="spellStart"/>
      <w:r w:rsidR="00836846" w:rsidRPr="00836846">
        <w:rPr>
          <w:rFonts w:ascii="Arial" w:hAnsi="Arial"/>
        </w:rPr>
        <w:t>years</w:t>
      </w:r>
      <w:proofErr w:type="spellEnd"/>
      <w:r w:rsidR="00836846" w:rsidRPr="00836846">
        <w:rPr>
          <w:rFonts w:ascii="Arial" w:hAnsi="Arial"/>
        </w:rPr>
        <w:t xml:space="preserve"> </w:t>
      </w:r>
      <w:proofErr w:type="spellStart"/>
      <w:r w:rsidR="00836846" w:rsidRPr="00836846">
        <w:rPr>
          <w:rFonts w:ascii="Arial" w:hAnsi="Arial"/>
        </w:rPr>
        <w:t>prior</w:t>
      </w:r>
      <w:proofErr w:type="spellEnd"/>
      <w:r w:rsidR="00836846" w:rsidRPr="00836846">
        <w:rPr>
          <w:rFonts w:ascii="Arial" w:hAnsi="Arial"/>
        </w:rPr>
        <w:t xml:space="preserve"> to the trial in </w:t>
      </w:r>
      <w:proofErr w:type="spellStart"/>
      <w:r w:rsidR="00836846" w:rsidRPr="00836846">
        <w:rPr>
          <w:rFonts w:ascii="Arial" w:hAnsi="Arial"/>
        </w:rPr>
        <w:t>order</w:t>
      </w:r>
      <w:proofErr w:type="spellEnd"/>
      <w:r w:rsidR="00836846" w:rsidRPr="00836846">
        <w:rPr>
          <w:rFonts w:ascii="Arial" w:hAnsi="Arial"/>
        </w:rPr>
        <w:t xml:space="preserve"> to </w:t>
      </w:r>
      <w:proofErr w:type="spellStart"/>
      <w:r w:rsidR="00836846" w:rsidRPr="00836846">
        <w:rPr>
          <w:rFonts w:ascii="Arial" w:hAnsi="Arial"/>
        </w:rPr>
        <w:t>eliminate</w:t>
      </w:r>
      <w:proofErr w:type="spellEnd"/>
      <w:r w:rsidR="00836846" w:rsidRPr="00836846">
        <w:rPr>
          <w:rFonts w:ascii="Arial" w:hAnsi="Arial"/>
        </w:rPr>
        <w:t xml:space="preserve"> the </w:t>
      </w:r>
      <w:proofErr w:type="spellStart"/>
      <w:r w:rsidR="00836846" w:rsidRPr="00836846">
        <w:rPr>
          <w:rFonts w:ascii="Arial" w:hAnsi="Arial"/>
        </w:rPr>
        <w:t>after-effects</w:t>
      </w:r>
      <w:proofErr w:type="spellEnd"/>
      <w:r w:rsidR="00836846" w:rsidRPr="00836846">
        <w:rPr>
          <w:rFonts w:ascii="Arial" w:hAnsi="Arial"/>
        </w:rPr>
        <w:t xml:space="preserve"> of the </w:t>
      </w:r>
      <w:proofErr w:type="spellStart"/>
      <w:r w:rsidR="00836846" w:rsidRPr="00836846">
        <w:rPr>
          <w:rFonts w:ascii="Arial" w:hAnsi="Arial"/>
        </w:rPr>
        <w:t>previous</w:t>
      </w:r>
      <w:proofErr w:type="spellEnd"/>
      <w:r w:rsidR="00836846" w:rsidRPr="00836846">
        <w:rPr>
          <w:rFonts w:ascii="Arial" w:hAnsi="Arial"/>
        </w:rPr>
        <w:t xml:space="preserve"> </w:t>
      </w:r>
      <w:proofErr w:type="spellStart"/>
      <w:r w:rsidR="00836846" w:rsidRPr="00836846">
        <w:rPr>
          <w:rFonts w:ascii="Arial" w:hAnsi="Arial"/>
        </w:rPr>
        <w:t>fertilizer</w:t>
      </w:r>
      <w:proofErr w:type="spellEnd"/>
      <w:r w:rsidR="00836846" w:rsidRPr="00836846">
        <w:rPr>
          <w:rFonts w:ascii="Arial" w:hAnsi="Arial"/>
        </w:rPr>
        <w:t xml:space="preserve">, </w:t>
      </w:r>
      <w:proofErr w:type="spellStart"/>
      <w:r w:rsidR="00836846" w:rsidRPr="00836846">
        <w:rPr>
          <w:rFonts w:ascii="Arial" w:hAnsi="Arial"/>
        </w:rPr>
        <w:t>which</w:t>
      </w:r>
      <w:proofErr w:type="spellEnd"/>
      <w:r w:rsidR="00836846" w:rsidRPr="00836846">
        <w:rPr>
          <w:rFonts w:ascii="Arial" w:hAnsi="Arial"/>
        </w:rPr>
        <w:t xml:space="preserve"> </w:t>
      </w:r>
      <w:proofErr w:type="spellStart"/>
      <w:r w:rsidR="00836846" w:rsidRPr="00836846">
        <w:rPr>
          <w:rFonts w:ascii="Arial" w:hAnsi="Arial"/>
        </w:rPr>
        <w:t>could</w:t>
      </w:r>
      <w:proofErr w:type="spellEnd"/>
      <w:r w:rsidR="00836846" w:rsidRPr="00836846">
        <w:rPr>
          <w:rFonts w:ascii="Arial" w:hAnsi="Arial"/>
        </w:rPr>
        <w:t xml:space="preserve"> influence and </w:t>
      </w:r>
      <w:proofErr w:type="spellStart"/>
      <w:r w:rsidR="00836846" w:rsidRPr="00836846">
        <w:rPr>
          <w:rFonts w:ascii="Arial" w:hAnsi="Arial"/>
        </w:rPr>
        <w:t>even</w:t>
      </w:r>
      <w:proofErr w:type="spellEnd"/>
      <w:r w:rsidR="00836846" w:rsidRPr="00836846">
        <w:rPr>
          <w:rFonts w:ascii="Arial" w:hAnsi="Arial"/>
        </w:rPr>
        <w:t xml:space="preserve"> </w:t>
      </w:r>
      <w:proofErr w:type="spellStart"/>
      <w:r w:rsidR="00836846" w:rsidRPr="00836846">
        <w:rPr>
          <w:rFonts w:ascii="Arial" w:hAnsi="Arial"/>
        </w:rPr>
        <w:t>interact</w:t>
      </w:r>
      <w:proofErr w:type="spellEnd"/>
      <w:r w:rsidR="00836846" w:rsidRPr="00836846">
        <w:rPr>
          <w:rFonts w:ascii="Arial" w:hAnsi="Arial"/>
        </w:rPr>
        <w:t xml:space="preserve"> </w:t>
      </w:r>
      <w:proofErr w:type="spellStart"/>
      <w:r w:rsidR="00836846" w:rsidRPr="00836846">
        <w:rPr>
          <w:rFonts w:ascii="Arial" w:hAnsi="Arial"/>
        </w:rPr>
        <w:t>with</w:t>
      </w:r>
      <w:proofErr w:type="spellEnd"/>
      <w:r w:rsidR="00836846" w:rsidRPr="00836846">
        <w:rPr>
          <w:rFonts w:ascii="Arial" w:hAnsi="Arial"/>
        </w:rPr>
        <w:t xml:space="preserve"> the </w:t>
      </w:r>
      <w:proofErr w:type="spellStart"/>
      <w:r w:rsidR="00836846" w:rsidRPr="00836846">
        <w:rPr>
          <w:rFonts w:ascii="Arial" w:hAnsi="Arial"/>
        </w:rPr>
        <w:t>effect</w:t>
      </w:r>
      <w:proofErr w:type="spellEnd"/>
      <w:r w:rsidR="00836846" w:rsidRPr="00836846">
        <w:rPr>
          <w:rFonts w:ascii="Arial" w:hAnsi="Arial"/>
        </w:rPr>
        <w:t xml:space="preserve"> of the </w:t>
      </w:r>
      <w:proofErr w:type="spellStart"/>
      <w:r w:rsidR="00836846" w:rsidRPr="00836846">
        <w:rPr>
          <w:rFonts w:ascii="Arial" w:hAnsi="Arial"/>
        </w:rPr>
        <w:t>formulated</w:t>
      </w:r>
      <w:proofErr w:type="spellEnd"/>
      <w:r w:rsidR="00836846" w:rsidRPr="00836846">
        <w:rPr>
          <w:rFonts w:ascii="Arial" w:hAnsi="Arial"/>
        </w:rPr>
        <w:t xml:space="preserve"> </w:t>
      </w:r>
      <w:proofErr w:type="spellStart"/>
      <w:r w:rsidR="00836846" w:rsidRPr="00836846">
        <w:rPr>
          <w:rFonts w:ascii="Arial" w:hAnsi="Arial"/>
        </w:rPr>
        <w:t>fertilizers</w:t>
      </w:r>
      <w:proofErr w:type="spellEnd"/>
      <w:r w:rsidR="00836846" w:rsidRPr="00836846">
        <w:rPr>
          <w:rFonts w:ascii="Arial" w:hAnsi="Arial"/>
        </w:rPr>
        <w:t>.</w:t>
      </w:r>
      <w:commentRangeEnd w:id="5"/>
      <w:r w:rsidR="000A7849">
        <w:rPr>
          <w:rStyle w:val="CommentReference"/>
          <w:rFonts w:asciiTheme="minorHAnsi" w:eastAsiaTheme="minorHAnsi" w:hAnsiTheme="minorHAnsi" w:cstheme="minorBidi"/>
          <w:lang w:eastAsia="en-US"/>
        </w:rPr>
        <w:commentReference w:id="5"/>
      </w:r>
    </w:p>
    <w:p w14:paraId="33C44B8C" w14:textId="42884D14" w:rsidR="00757B4F" w:rsidRPr="00F069B0" w:rsidRDefault="00F069B0" w:rsidP="006140E8">
      <w:pPr>
        <w:pStyle w:val="ListParagraph"/>
        <w:numPr>
          <w:ilvl w:val="1"/>
          <w:numId w:val="30"/>
        </w:numPr>
        <w:spacing w:after="120"/>
        <w:ind w:left="426" w:hanging="426"/>
        <w:rPr>
          <w:rFonts w:ascii="Arial" w:hAnsi="Arial" w:cs="Arial"/>
          <w:b/>
          <w:bCs/>
          <w:sz w:val="22"/>
          <w:szCs w:val="22"/>
        </w:rPr>
      </w:pPr>
      <w:r w:rsidRPr="00F069B0">
        <w:rPr>
          <w:rFonts w:ascii="Arial" w:hAnsi="Arial" w:cs="Arial"/>
          <w:b/>
          <w:bCs/>
          <w:sz w:val="22"/>
          <w:szCs w:val="22"/>
        </w:rPr>
        <w:t xml:space="preserve"> </w:t>
      </w:r>
      <w:proofErr w:type="spellStart"/>
      <w:r w:rsidR="00A86EC9" w:rsidRPr="00A86EC9">
        <w:rPr>
          <w:rFonts w:ascii="Arial" w:hAnsi="Arial" w:cs="Arial"/>
          <w:b/>
          <w:bCs/>
          <w:sz w:val="22"/>
          <w:szCs w:val="22"/>
        </w:rPr>
        <w:t>Experimental</w:t>
      </w:r>
      <w:proofErr w:type="spellEnd"/>
      <w:r w:rsidR="00A86EC9" w:rsidRPr="00A86EC9">
        <w:rPr>
          <w:rFonts w:ascii="Arial" w:hAnsi="Arial" w:cs="Arial"/>
          <w:b/>
          <w:bCs/>
          <w:sz w:val="22"/>
          <w:szCs w:val="22"/>
        </w:rPr>
        <w:t xml:space="preserve"> Design and </w:t>
      </w:r>
      <w:proofErr w:type="spellStart"/>
      <w:r w:rsidR="00A86EC9" w:rsidRPr="00A86EC9">
        <w:rPr>
          <w:rFonts w:ascii="Arial" w:hAnsi="Arial" w:cs="Arial"/>
          <w:b/>
          <w:bCs/>
          <w:sz w:val="22"/>
          <w:szCs w:val="22"/>
        </w:rPr>
        <w:t>Treatments</w:t>
      </w:r>
      <w:proofErr w:type="spellEnd"/>
    </w:p>
    <w:p w14:paraId="3DE280B1" w14:textId="516ACB33" w:rsidR="00836846" w:rsidRDefault="00836846" w:rsidP="00757B4F">
      <w:pPr>
        <w:spacing w:after="240" w:line="360" w:lineRule="auto"/>
        <w:jc w:val="both"/>
        <w:rPr>
          <w:rFonts w:ascii="Arial" w:hAnsi="Arial"/>
        </w:rPr>
      </w:pPr>
      <w:r w:rsidRPr="00836846">
        <w:rPr>
          <w:rFonts w:ascii="Arial" w:hAnsi="Arial"/>
        </w:rPr>
        <w:t xml:space="preserve">At </w:t>
      </w:r>
      <w:proofErr w:type="spellStart"/>
      <w:r w:rsidRPr="00836846">
        <w:rPr>
          <w:rFonts w:ascii="Arial" w:hAnsi="Arial"/>
        </w:rPr>
        <w:t>each</w:t>
      </w:r>
      <w:proofErr w:type="spellEnd"/>
      <w:r w:rsidRPr="00836846">
        <w:rPr>
          <w:rFonts w:ascii="Arial" w:hAnsi="Arial"/>
        </w:rPr>
        <w:t xml:space="preserve"> site, the trial </w:t>
      </w:r>
      <w:proofErr w:type="spellStart"/>
      <w:r w:rsidRPr="00836846">
        <w:rPr>
          <w:rFonts w:ascii="Arial" w:hAnsi="Arial"/>
        </w:rPr>
        <w:t>was</w:t>
      </w:r>
      <w:proofErr w:type="spellEnd"/>
      <w:r w:rsidRPr="00836846">
        <w:rPr>
          <w:rFonts w:ascii="Arial" w:hAnsi="Arial"/>
        </w:rPr>
        <w:t xml:space="preserve"> </w:t>
      </w:r>
      <w:proofErr w:type="spellStart"/>
      <w:r w:rsidRPr="00836846">
        <w:rPr>
          <w:rFonts w:ascii="Arial" w:hAnsi="Arial"/>
        </w:rPr>
        <w:t>conducted</w:t>
      </w:r>
      <w:proofErr w:type="spellEnd"/>
      <w:r w:rsidRPr="00836846">
        <w:rPr>
          <w:rFonts w:ascii="Arial" w:hAnsi="Arial"/>
        </w:rPr>
        <w:t xml:space="preserve"> </w:t>
      </w:r>
      <w:proofErr w:type="spellStart"/>
      <w:r w:rsidRPr="00836846">
        <w:rPr>
          <w:rFonts w:ascii="Arial" w:hAnsi="Arial"/>
        </w:rPr>
        <w:t>using</w:t>
      </w:r>
      <w:proofErr w:type="spellEnd"/>
      <w:r w:rsidRPr="00836846">
        <w:rPr>
          <w:rFonts w:ascii="Arial" w:hAnsi="Arial"/>
        </w:rPr>
        <w:t xml:space="preserve"> a Fisher block </w:t>
      </w:r>
      <w:proofErr w:type="spellStart"/>
      <w:r w:rsidRPr="00836846">
        <w:rPr>
          <w:rFonts w:ascii="Arial" w:hAnsi="Arial"/>
        </w:rPr>
        <w:t>experimental</w:t>
      </w:r>
      <w:proofErr w:type="spellEnd"/>
      <w:r w:rsidRPr="00836846">
        <w:rPr>
          <w:rFonts w:ascii="Arial" w:hAnsi="Arial"/>
        </w:rPr>
        <w:t xml:space="preserve"> design, </w:t>
      </w:r>
      <w:proofErr w:type="spellStart"/>
      <w:r w:rsidRPr="00836846">
        <w:rPr>
          <w:rFonts w:ascii="Arial" w:hAnsi="Arial"/>
        </w:rPr>
        <w:t>with</w:t>
      </w:r>
      <w:proofErr w:type="spellEnd"/>
      <w:r w:rsidRPr="00836846">
        <w:rPr>
          <w:rFonts w:ascii="Arial" w:hAnsi="Arial"/>
        </w:rPr>
        <w:t xml:space="preserve"> four </w:t>
      </w:r>
      <w:proofErr w:type="spellStart"/>
      <w:r w:rsidRPr="00836846">
        <w:rPr>
          <w:rFonts w:ascii="Arial" w:hAnsi="Arial"/>
        </w:rPr>
        <w:t>treatments</w:t>
      </w:r>
      <w:proofErr w:type="spellEnd"/>
      <w:r w:rsidRPr="00836846">
        <w:rPr>
          <w:rFonts w:ascii="Arial" w:hAnsi="Arial"/>
        </w:rPr>
        <w:t xml:space="preserve"> and </w:t>
      </w:r>
      <w:proofErr w:type="spellStart"/>
      <w:r w:rsidRPr="00836846">
        <w:rPr>
          <w:rFonts w:ascii="Arial" w:hAnsi="Arial"/>
        </w:rPr>
        <w:t>three</w:t>
      </w:r>
      <w:proofErr w:type="spellEnd"/>
      <w:r w:rsidRPr="00836846">
        <w:rPr>
          <w:rFonts w:ascii="Arial" w:hAnsi="Arial"/>
        </w:rPr>
        <w:t xml:space="preserve"> </w:t>
      </w:r>
      <w:proofErr w:type="spellStart"/>
      <w:r w:rsidRPr="00836846">
        <w:rPr>
          <w:rFonts w:ascii="Arial" w:hAnsi="Arial"/>
        </w:rPr>
        <w:t>replicates</w:t>
      </w:r>
      <w:proofErr w:type="spellEnd"/>
      <w:r w:rsidRPr="00836846">
        <w:rPr>
          <w:rFonts w:ascii="Arial" w:hAnsi="Arial"/>
        </w:rPr>
        <w:t xml:space="preserve">. The </w:t>
      </w:r>
      <w:proofErr w:type="spellStart"/>
      <w:r w:rsidRPr="00836846">
        <w:rPr>
          <w:rFonts w:ascii="Arial" w:hAnsi="Arial"/>
        </w:rPr>
        <w:t>different</w:t>
      </w:r>
      <w:proofErr w:type="spellEnd"/>
      <w:r w:rsidRPr="00836846">
        <w:rPr>
          <w:rFonts w:ascii="Arial" w:hAnsi="Arial"/>
        </w:rPr>
        <w:t xml:space="preserve"> </w:t>
      </w:r>
      <w:proofErr w:type="spellStart"/>
      <w:r w:rsidRPr="00836846">
        <w:rPr>
          <w:rFonts w:ascii="Arial" w:hAnsi="Arial"/>
        </w:rPr>
        <w:t>treatments</w:t>
      </w:r>
      <w:proofErr w:type="spellEnd"/>
      <w:r w:rsidRPr="00836846">
        <w:rPr>
          <w:rFonts w:ascii="Arial" w:hAnsi="Arial"/>
        </w:rPr>
        <w:t xml:space="preserve"> </w:t>
      </w:r>
      <w:proofErr w:type="spellStart"/>
      <w:r w:rsidRPr="00836846">
        <w:rPr>
          <w:rFonts w:ascii="Arial" w:hAnsi="Arial"/>
        </w:rPr>
        <w:t>were</w:t>
      </w:r>
      <w:proofErr w:type="spellEnd"/>
      <w:r w:rsidRPr="00836846">
        <w:rPr>
          <w:rFonts w:ascii="Arial" w:hAnsi="Arial"/>
        </w:rPr>
        <w:t xml:space="preserve"> a control </w:t>
      </w:r>
      <w:proofErr w:type="spellStart"/>
      <w:r w:rsidRPr="00836846">
        <w:rPr>
          <w:rFonts w:ascii="Arial" w:hAnsi="Arial"/>
        </w:rPr>
        <w:t>without</w:t>
      </w:r>
      <w:proofErr w:type="spellEnd"/>
      <w:r w:rsidRPr="00836846">
        <w:rPr>
          <w:rFonts w:ascii="Arial" w:hAnsi="Arial"/>
        </w:rPr>
        <w:t xml:space="preserve"> </w:t>
      </w:r>
      <w:proofErr w:type="spellStart"/>
      <w:r w:rsidRPr="00836846">
        <w:rPr>
          <w:rFonts w:ascii="Arial" w:hAnsi="Arial"/>
        </w:rPr>
        <w:t>fertilizer</w:t>
      </w:r>
      <w:proofErr w:type="spellEnd"/>
      <w:r w:rsidRPr="00836846">
        <w:rPr>
          <w:rFonts w:ascii="Arial" w:hAnsi="Arial"/>
        </w:rPr>
        <w:t xml:space="preserve"> (T0), </w:t>
      </w:r>
      <w:proofErr w:type="spellStart"/>
      <w:r w:rsidRPr="00836846">
        <w:rPr>
          <w:rFonts w:ascii="Arial" w:hAnsi="Arial"/>
        </w:rPr>
        <w:t>fertilization</w:t>
      </w:r>
      <w:proofErr w:type="spellEnd"/>
      <w:r w:rsidRPr="00836846">
        <w:rPr>
          <w:rFonts w:ascii="Arial" w:hAnsi="Arial"/>
        </w:rPr>
        <w:t xml:space="preserve"> </w:t>
      </w:r>
      <w:proofErr w:type="spellStart"/>
      <w:r w:rsidRPr="00836846">
        <w:rPr>
          <w:rFonts w:ascii="Arial" w:hAnsi="Arial"/>
        </w:rPr>
        <w:t>with</w:t>
      </w:r>
      <w:proofErr w:type="spellEnd"/>
      <w:r w:rsidRPr="00836846">
        <w:rPr>
          <w:rFonts w:ascii="Arial" w:hAnsi="Arial"/>
        </w:rPr>
        <w:t xml:space="preserve"> </w:t>
      </w:r>
      <w:r w:rsidRPr="00F069B0">
        <w:rPr>
          <w:rFonts w:ascii="Arial" w:hAnsi="Arial"/>
        </w:rPr>
        <w:t>NPK 0-23-19</w:t>
      </w:r>
      <w:r>
        <w:rPr>
          <w:rFonts w:ascii="Arial" w:hAnsi="Arial"/>
        </w:rPr>
        <w:t xml:space="preserve"> </w:t>
      </w:r>
      <w:r w:rsidRPr="00F069B0">
        <w:rPr>
          <w:rFonts w:ascii="Arial" w:hAnsi="Arial"/>
          <w:color w:val="000000"/>
        </w:rPr>
        <w:t xml:space="preserve">+ 10 </w:t>
      </w:r>
      <w:proofErr w:type="spellStart"/>
      <w:r w:rsidRPr="00F069B0">
        <w:rPr>
          <w:rFonts w:ascii="Arial" w:hAnsi="Arial"/>
          <w:color w:val="000000"/>
        </w:rPr>
        <w:t>CaO</w:t>
      </w:r>
      <w:proofErr w:type="spellEnd"/>
      <w:r w:rsidRPr="00F069B0">
        <w:rPr>
          <w:rFonts w:ascii="Arial" w:hAnsi="Arial"/>
          <w:color w:val="000000"/>
        </w:rPr>
        <w:t xml:space="preserve"> + 5 MgO</w:t>
      </w:r>
      <w:r w:rsidRPr="00F069B0">
        <w:rPr>
          <w:rFonts w:ascii="Arial" w:hAnsi="Arial"/>
        </w:rPr>
        <w:t xml:space="preserve"> </w:t>
      </w:r>
      <w:r w:rsidRPr="00836846">
        <w:rPr>
          <w:rFonts w:ascii="Arial" w:hAnsi="Arial"/>
        </w:rPr>
        <w:t xml:space="preserve">(T1), </w:t>
      </w:r>
      <w:proofErr w:type="spellStart"/>
      <w:r w:rsidRPr="00836846">
        <w:rPr>
          <w:rFonts w:ascii="Arial" w:hAnsi="Arial"/>
        </w:rPr>
        <w:t>fertilization</w:t>
      </w:r>
      <w:proofErr w:type="spellEnd"/>
      <w:r w:rsidRPr="00836846">
        <w:rPr>
          <w:rFonts w:ascii="Arial" w:hAnsi="Arial"/>
        </w:rPr>
        <w:t xml:space="preserve"> </w:t>
      </w:r>
      <w:proofErr w:type="spellStart"/>
      <w:r w:rsidRPr="00836846">
        <w:rPr>
          <w:rFonts w:ascii="Arial" w:hAnsi="Arial"/>
        </w:rPr>
        <w:t>with</w:t>
      </w:r>
      <w:proofErr w:type="spellEnd"/>
      <w:r w:rsidRPr="00836846">
        <w:rPr>
          <w:rFonts w:ascii="Arial" w:hAnsi="Arial"/>
        </w:rPr>
        <w:t xml:space="preserve"> </w:t>
      </w:r>
      <w:r w:rsidRPr="00F069B0">
        <w:rPr>
          <w:rFonts w:ascii="Arial" w:hAnsi="Arial"/>
        </w:rPr>
        <w:t>NPK 0-15-15 + 3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 xml:space="preserve">(T2), and </w:t>
      </w:r>
      <w:proofErr w:type="spellStart"/>
      <w:r w:rsidRPr="00836846">
        <w:rPr>
          <w:rFonts w:ascii="Arial" w:hAnsi="Arial"/>
        </w:rPr>
        <w:t>fertilization</w:t>
      </w:r>
      <w:proofErr w:type="spellEnd"/>
      <w:r w:rsidRPr="00836846">
        <w:rPr>
          <w:rFonts w:ascii="Arial" w:hAnsi="Arial"/>
        </w:rPr>
        <w:t xml:space="preserve"> </w:t>
      </w:r>
      <w:proofErr w:type="spellStart"/>
      <w:r w:rsidRPr="00836846">
        <w:rPr>
          <w:rFonts w:ascii="Arial" w:hAnsi="Arial"/>
        </w:rPr>
        <w:t>with</w:t>
      </w:r>
      <w:proofErr w:type="spellEnd"/>
      <w:r w:rsidRPr="00836846">
        <w:rPr>
          <w:rFonts w:ascii="Arial" w:hAnsi="Arial"/>
        </w:rPr>
        <w:t xml:space="preserve"> </w:t>
      </w:r>
      <w:r w:rsidRPr="00F069B0">
        <w:rPr>
          <w:rFonts w:ascii="Arial" w:hAnsi="Arial"/>
        </w:rPr>
        <w:t>NPK 4-10-10 + 2,5 MgO + 0,8 B</w:t>
      </w:r>
      <w:r w:rsidRPr="00F069B0">
        <w:rPr>
          <w:rFonts w:ascii="Arial" w:hAnsi="Arial"/>
          <w:vertAlign w:val="subscript"/>
        </w:rPr>
        <w:t>2</w:t>
      </w:r>
      <w:r w:rsidRPr="00F069B0">
        <w:rPr>
          <w:rFonts w:ascii="Arial" w:hAnsi="Arial"/>
        </w:rPr>
        <w:t>O</w:t>
      </w:r>
      <w:r w:rsidRPr="00F069B0">
        <w:rPr>
          <w:rFonts w:ascii="Arial" w:hAnsi="Arial"/>
          <w:vertAlign w:val="subscript"/>
        </w:rPr>
        <w:t>2</w:t>
      </w:r>
      <w:r w:rsidRPr="00F069B0">
        <w:rPr>
          <w:rFonts w:ascii="Arial" w:hAnsi="Arial"/>
        </w:rPr>
        <w:t xml:space="preserve"> </w:t>
      </w:r>
      <w:r w:rsidRPr="00836846">
        <w:rPr>
          <w:rFonts w:ascii="Arial" w:hAnsi="Arial"/>
        </w:rPr>
        <w:t xml:space="preserve">(T3). The </w:t>
      </w:r>
      <w:proofErr w:type="spellStart"/>
      <w:r w:rsidRPr="00836846">
        <w:rPr>
          <w:rFonts w:ascii="Arial" w:hAnsi="Arial"/>
        </w:rPr>
        <w:t>elementary</w:t>
      </w:r>
      <w:proofErr w:type="spellEnd"/>
      <w:r w:rsidRPr="00836846">
        <w:rPr>
          <w:rFonts w:ascii="Arial" w:hAnsi="Arial"/>
        </w:rPr>
        <w:t xml:space="preserve"> plot </w:t>
      </w:r>
      <w:proofErr w:type="spellStart"/>
      <w:r w:rsidRPr="00836846">
        <w:rPr>
          <w:rFonts w:ascii="Arial" w:hAnsi="Arial"/>
        </w:rPr>
        <w:t>had</w:t>
      </w:r>
      <w:proofErr w:type="spellEnd"/>
      <w:r w:rsidRPr="00836846">
        <w:rPr>
          <w:rFonts w:ascii="Arial" w:hAnsi="Arial"/>
        </w:rPr>
        <w:t xml:space="preserve"> an area of 255 m² (25.5 m x 10 m). The blocks </w:t>
      </w:r>
      <w:proofErr w:type="spellStart"/>
      <w:r w:rsidRPr="00836846">
        <w:rPr>
          <w:rFonts w:ascii="Arial" w:hAnsi="Arial"/>
        </w:rPr>
        <w:t>were</w:t>
      </w:r>
      <w:proofErr w:type="spellEnd"/>
      <w:r w:rsidRPr="00836846">
        <w:rPr>
          <w:rFonts w:ascii="Arial" w:hAnsi="Arial"/>
        </w:rPr>
        <w:t xml:space="preserve"> 6 m </w:t>
      </w:r>
      <w:proofErr w:type="spellStart"/>
      <w:r w:rsidRPr="00836846">
        <w:rPr>
          <w:rFonts w:ascii="Arial" w:hAnsi="Arial"/>
        </w:rPr>
        <w:t>apart</w:t>
      </w:r>
      <w:proofErr w:type="spellEnd"/>
      <w:r w:rsidRPr="00836846">
        <w:rPr>
          <w:rFonts w:ascii="Arial" w:hAnsi="Arial"/>
        </w:rPr>
        <w:t xml:space="preserve"> and the </w:t>
      </w:r>
      <w:proofErr w:type="spellStart"/>
      <w:r w:rsidRPr="00836846">
        <w:rPr>
          <w:rFonts w:ascii="Arial" w:hAnsi="Arial"/>
        </w:rPr>
        <w:t>treatments</w:t>
      </w:r>
      <w:proofErr w:type="spellEnd"/>
      <w:r w:rsidRPr="00836846">
        <w:rPr>
          <w:rFonts w:ascii="Arial" w:hAnsi="Arial"/>
        </w:rPr>
        <w:t xml:space="preserve"> </w:t>
      </w:r>
      <w:proofErr w:type="spellStart"/>
      <w:r w:rsidRPr="00836846">
        <w:rPr>
          <w:rFonts w:ascii="Arial" w:hAnsi="Arial"/>
        </w:rPr>
        <w:t>within</w:t>
      </w:r>
      <w:proofErr w:type="spellEnd"/>
      <w:r w:rsidRPr="00836846">
        <w:rPr>
          <w:rFonts w:ascii="Arial" w:hAnsi="Arial"/>
        </w:rPr>
        <w:t xml:space="preserve"> the blocks </w:t>
      </w:r>
      <w:proofErr w:type="spellStart"/>
      <w:r w:rsidRPr="00836846">
        <w:rPr>
          <w:rFonts w:ascii="Arial" w:hAnsi="Arial"/>
        </w:rPr>
        <w:t>were</w:t>
      </w:r>
      <w:proofErr w:type="spellEnd"/>
      <w:r w:rsidRPr="00836846">
        <w:rPr>
          <w:rFonts w:ascii="Arial" w:hAnsi="Arial"/>
        </w:rPr>
        <w:t xml:space="preserve"> 5 m </w:t>
      </w:r>
      <w:proofErr w:type="spellStart"/>
      <w:r w:rsidRPr="00836846">
        <w:rPr>
          <w:rFonts w:ascii="Arial" w:hAnsi="Arial"/>
        </w:rPr>
        <w:t>apart</w:t>
      </w:r>
      <w:proofErr w:type="spellEnd"/>
      <w:r w:rsidRPr="00836846">
        <w:rPr>
          <w:rFonts w:ascii="Arial" w:hAnsi="Arial"/>
        </w:rPr>
        <w:t xml:space="preserve">. The </w:t>
      </w:r>
      <w:proofErr w:type="spellStart"/>
      <w:r w:rsidRPr="00836846">
        <w:rPr>
          <w:rFonts w:ascii="Arial" w:hAnsi="Arial"/>
        </w:rPr>
        <w:t>phosphorus</w:t>
      </w:r>
      <w:proofErr w:type="spellEnd"/>
      <w:r w:rsidRPr="00836846">
        <w:rPr>
          <w:rFonts w:ascii="Arial" w:hAnsi="Arial"/>
        </w:rPr>
        <w:t xml:space="preserve"> in </w:t>
      </w:r>
      <w:proofErr w:type="spellStart"/>
      <w:r w:rsidRPr="00836846">
        <w:rPr>
          <w:rFonts w:ascii="Arial" w:hAnsi="Arial"/>
        </w:rPr>
        <w:t>treatments</w:t>
      </w:r>
      <w:proofErr w:type="spellEnd"/>
      <w:r w:rsidRPr="00836846">
        <w:rPr>
          <w:rFonts w:ascii="Arial" w:hAnsi="Arial"/>
        </w:rPr>
        <w:t xml:space="preserve"> T1 and T3 came </w:t>
      </w:r>
      <w:proofErr w:type="spellStart"/>
      <w:r w:rsidRPr="00836846">
        <w:rPr>
          <w:rFonts w:ascii="Arial" w:hAnsi="Arial"/>
        </w:rPr>
        <w:t>from</w:t>
      </w:r>
      <w:proofErr w:type="spellEnd"/>
      <w:r w:rsidRPr="00836846">
        <w:rPr>
          <w:rFonts w:ascii="Arial" w:hAnsi="Arial"/>
        </w:rPr>
        <w:t xml:space="preserve"> triple superphosphate, </w:t>
      </w:r>
      <w:proofErr w:type="spellStart"/>
      <w:r w:rsidRPr="00836846">
        <w:rPr>
          <w:rFonts w:ascii="Arial" w:hAnsi="Arial"/>
        </w:rPr>
        <w:t>while</w:t>
      </w:r>
      <w:proofErr w:type="spellEnd"/>
      <w:r w:rsidRPr="00836846">
        <w:rPr>
          <w:rFonts w:ascii="Arial" w:hAnsi="Arial"/>
        </w:rPr>
        <w:t xml:space="preserve"> </w:t>
      </w:r>
      <w:proofErr w:type="spellStart"/>
      <w:r w:rsidRPr="00836846">
        <w:rPr>
          <w:rFonts w:ascii="Arial" w:hAnsi="Arial"/>
        </w:rPr>
        <w:t>that</w:t>
      </w:r>
      <w:proofErr w:type="spellEnd"/>
      <w:r w:rsidRPr="00836846">
        <w:rPr>
          <w:rFonts w:ascii="Arial" w:hAnsi="Arial"/>
        </w:rPr>
        <w:t xml:space="preserve"> in </w:t>
      </w:r>
      <w:proofErr w:type="spellStart"/>
      <w:r w:rsidRPr="00836846">
        <w:rPr>
          <w:rFonts w:ascii="Arial" w:hAnsi="Arial"/>
        </w:rPr>
        <w:t>treatment</w:t>
      </w:r>
      <w:proofErr w:type="spellEnd"/>
      <w:r w:rsidRPr="00836846">
        <w:rPr>
          <w:rFonts w:ascii="Arial" w:hAnsi="Arial"/>
        </w:rPr>
        <w:t xml:space="preserve"> T2 came </w:t>
      </w:r>
      <w:proofErr w:type="spellStart"/>
      <w:r w:rsidRPr="00836846">
        <w:rPr>
          <w:rFonts w:ascii="Arial" w:hAnsi="Arial"/>
        </w:rPr>
        <w:t>from</w:t>
      </w:r>
      <w:proofErr w:type="spellEnd"/>
      <w:r w:rsidRPr="00836846">
        <w:rPr>
          <w:rFonts w:ascii="Arial" w:hAnsi="Arial"/>
        </w:rPr>
        <w:t xml:space="preserve"> </w:t>
      </w:r>
      <w:proofErr w:type="spellStart"/>
      <w:r w:rsidRPr="00836846">
        <w:rPr>
          <w:rFonts w:ascii="Arial" w:hAnsi="Arial"/>
        </w:rPr>
        <w:t>reactive</w:t>
      </w:r>
      <w:proofErr w:type="spellEnd"/>
      <w:r w:rsidRPr="00836846">
        <w:rPr>
          <w:rFonts w:ascii="Arial" w:hAnsi="Arial"/>
        </w:rPr>
        <w:t xml:space="preserve"> phosphate. The </w:t>
      </w:r>
      <w:proofErr w:type="spellStart"/>
      <w:r w:rsidRPr="00836846">
        <w:rPr>
          <w:rFonts w:ascii="Arial" w:hAnsi="Arial"/>
        </w:rPr>
        <w:t>fertilizer</w:t>
      </w:r>
      <w:proofErr w:type="spellEnd"/>
      <w:r w:rsidRPr="00836846">
        <w:rPr>
          <w:rFonts w:ascii="Arial" w:hAnsi="Arial"/>
        </w:rPr>
        <w:t xml:space="preserve"> for T1 and T2 </w:t>
      </w:r>
      <w:proofErr w:type="spellStart"/>
      <w:r w:rsidRPr="00836846">
        <w:rPr>
          <w:rFonts w:ascii="Arial" w:hAnsi="Arial"/>
        </w:rPr>
        <w:t>was</w:t>
      </w:r>
      <w:proofErr w:type="spellEnd"/>
      <w:r w:rsidRPr="00836846">
        <w:rPr>
          <w:rFonts w:ascii="Arial" w:hAnsi="Arial"/>
        </w:rPr>
        <w:t xml:space="preserve"> </w:t>
      </w:r>
      <w:proofErr w:type="spellStart"/>
      <w:r w:rsidRPr="00836846">
        <w:rPr>
          <w:rFonts w:ascii="Arial" w:hAnsi="Arial"/>
        </w:rPr>
        <w:t>applied</w:t>
      </w:r>
      <w:proofErr w:type="spellEnd"/>
      <w:r w:rsidRPr="00836846">
        <w:rPr>
          <w:rFonts w:ascii="Arial" w:hAnsi="Arial"/>
        </w:rPr>
        <w:t xml:space="preserve"> at a </w:t>
      </w:r>
      <w:proofErr w:type="spellStart"/>
      <w:r w:rsidRPr="00836846">
        <w:rPr>
          <w:rFonts w:ascii="Arial" w:hAnsi="Arial"/>
        </w:rPr>
        <w:t>rate</w:t>
      </w:r>
      <w:proofErr w:type="spellEnd"/>
      <w:r w:rsidRPr="00836846">
        <w:rPr>
          <w:rFonts w:ascii="Arial" w:hAnsi="Arial"/>
        </w:rPr>
        <w:t xml:space="preserve"> of 400 g/plant/</w:t>
      </w:r>
      <w:proofErr w:type="spellStart"/>
      <w:r w:rsidRPr="00836846">
        <w:rPr>
          <w:rFonts w:ascii="Arial" w:hAnsi="Arial"/>
        </w:rPr>
        <w:t>year</w:t>
      </w:r>
      <w:proofErr w:type="spellEnd"/>
      <w:r w:rsidRPr="00836846">
        <w:rPr>
          <w:rFonts w:ascii="Arial" w:hAnsi="Arial"/>
        </w:rPr>
        <w:t xml:space="preserve"> and </w:t>
      </w:r>
      <w:proofErr w:type="spellStart"/>
      <w:r w:rsidRPr="00836846">
        <w:rPr>
          <w:rFonts w:ascii="Arial" w:hAnsi="Arial"/>
        </w:rPr>
        <w:t>that</w:t>
      </w:r>
      <w:proofErr w:type="spellEnd"/>
      <w:r w:rsidRPr="00836846">
        <w:rPr>
          <w:rFonts w:ascii="Arial" w:hAnsi="Arial"/>
        </w:rPr>
        <w:t xml:space="preserve"> for T3 at a </w:t>
      </w:r>
      <w:proofErr w:type="spellStart"/>
      <w:r w:rsidRPr="00836846">
        <w:rPr>
          <w:rFonts w:ascii="Arial" w:hAnsi="Arial"/>
        </w:rPr>
        <w:t>rate</w:t>
      </w:r>
      <w:proofErr w:type="spellEnd"/>
      <w:r w:rsidRPr="00836846">
        <w:rPr>
          <w:rFonts w:ascii="Arial" w:hAnsi="Arial"/>
        </w:rPr>
        <w:t xml:space="preserve"> of 800 g/plant/</w:t>
      </w:r>
      <w:proofErr w:type="spellStart"/>
      <w:r w:rsidRPr="00836846">
        <w:rPr>
          <w:rFonts w:ascii="Arial" w:hAnsi="Arial"/>
        </w:rPr>
        <w:t>year</w:t>
      </w:r>
      <w:proofErr w:type="spellEnd"/>
      <w:r w:rsidRPr="00836846">
        <w:rPr>
          <w:rFonts w:ascii="Arial" w:hAnsi="Arial"/>
        </w:rPr>
        <w:t xml:space="preserve">. </w:t>
      </w:r>
      <w:proofErr w:type="spellStart"/>
      <w:r w:rsidRPr="00836846">
        <w:rPr>
          <w:rFonts w:ascii="Arial" w:hAnsi="Arial"/>
        </w:rPr>
        <w:t>These</w:t>
      </w:r>
      <w:proofErr w:type="spellEnd"/>
      <w:r w:rsidRPr="00836846">
        <w:rPr>
          <w:rFonts w:ascii="Arial" w:hAnsi="Arial"/>
        </w:rPr>
        <w:t xml:space="preserve"> </w:t>
      </w:r>
      <w:proofErr w:type="spellStart"/>
      <w:r w:rsidRPr="00836846">
        <w:rPr>
          <w:rFonts w:ascii="Arial" w:hAnsi="Arial"/>
        </w:rPr>
        <w:t>quantities</w:t>
      </w:r>
      <w:proofErr w:type="spellEnd"/>
      <w:r w:rsidRPr="00836846">
        <w:rPr>
          <w:rFonts w:ascii="Arial" w:hAnsi="Arial"/>
        </w:rPr>
        <w:t xml:space="preserve"> of </w:t>
      </w:r>
      <w:proofErr w:type="spellStart"/>
      <w:r w:rsidRPr="00836846">
        <w:rPr>
          <w:rFonts w:ascii="Arial" w:hAnsi="Arial"/>
        </w:rPr>
        <w:t>minerals</w:t>
      </w:r>
      <w:proofErr w:type="spellEnd"/>
      <w:r w:rsidRPr="00836846">
        <w:rPr>
          <w:rFonts w:ascii="Arial" w:hAnsi="Arial"/>
        </w:rPr>
        <w:t xml:space="preserve"> </w:t>
      </w:r>
      <w:proofErr w:type="spellStart"/>
      <w:r w:rsidRPr="00836846">
        <w:rPr>
          <w:rFonts w:ascii="Arial" w:hAnsi="Arial"/>
        </w:rPr>
        <w:t>were</w:t>
      </w:r>
      <w:proofErr w:type="spellEnd"/>
      <w:r w:rsidRPr="00836846">
        <w:rPr>
          <w:rFonts w:ascii="Arial" w:hAnsi="Arial"/>
        </w:rPr>
        <w:t xml:space="preserve"> </w:t>
      </w:r>
      <w:proofErr w:type="spellStart"/>
      <w:r w:rsidRPr="00836846">
        <w:rPr>
          <w:rFonts w:ascii="Arial" w:hAnsi="Arial"/>
        </w:rPr>
        <w:t>divided</w:t>
      </w:r>
      <w:proofErr w:type="spellEnd"/>
      <w:r w:rsidRPr="00836846">
        <w:rPr>
          <w:rFonts w:ascii="Arial" w:hAnsi="Arial"/>
        </w:rPr>
        <w:t xml:space="preserve"> </w:t>
      </w:r>
      <w:proofErr w:type="spellStart"/>
      <w:r w:rsidRPr="00836846">
        <w:rPr>
          <w:rFonts w:ascii="Arial" w:hAnsi="Arial"/>
        </w:rPr>
        <w:t>into</w:t>
      </w:r>
      <w:proofErr w:type="spellEnd"/>
      <w:r w:rsidRPr="00836846">
        <w:rPr>
          <w:rFonts w:ascii="Arial" w:hAnsi="Arial"/>
        </w:rPr>
        <w:t xml:space="preserve"> </w:t>
      </w:r>
      <w:proofErr w:type="spellStart"/>
      <w:r w:rsidRPr="00836846">
        <w:rPr>
          <w:rFonts w:ascii="Arial" w:hAnsi="Arial"/>
        </w:rPr>
        <w:t>two</w:t>
      </w:r>
      <w:proofErr w:type="spellEnd"/>
      <w:r w:rsidRPr="00836846">
        <w:rPr>
          <w:rFonts w:ascii="Arial" w:hAnsi="Arial"/>
        </w:rPr>
        <w:t xml:space="preserve"> doses. The first application </w:t>
      </w:r>
      <w:proofErr w:type="spellStart"/>
      <w:r w:rsidRPr="00836846">
        <w:rPr>
          <w:rFonts w:ascii="Arial" w:hAnsi="Arial"/>
        </w:rPr>
        <w:t>was</w:t>
      </w:r>
      <w:proofErr w:type="spellEnd"/>
      <w:r w:rsidRPr="00836846">
        <w:rPr>
          <w:rFonts w:ascii="Arial" w:hAnsi="Arial"/>
        </w:rPr>
        <w:t xml:space="preserve"> made in April-May and the second in </w:t>
      </w:r>
      <w:proofErr w:type="spellStart"/>
      <w:r w:rsidRPr="00836846">
        <w:rPr>
          <w:rFonts w:ascii="Arial" w:hAnsi="Arial"/>
        </w:rPr>
        <w:t>September-October</w:t>
      </w:r>
      <w:proofErr w:type="spellEnd"/>
      <w:r w:rsidRPr="00836846">
        <w:rPr>
          <w:rFonts w:ascii="Arial" w:hAnsi="Arial"/>
        </w:rPr>
        <w:t xml:space="preserve">. The </w:t>
      </w:r>
      <w:proofErr w:type="spellStart"/>
      <w:r w:rsidRPr="00836846">
        <w:rPr>
          <w:rFonts w:ascii="Arial" w:hAnsi="Arial"/>
        </w:rPr>
        <w:t>fertilizers</w:t>
      </w:r>
      <w:proofErr w:type="spellEnd"/>
      <w:r w:rsidRPr="00836846">
        <w:rPr>
          <w:rFonts w:ascii="Arial" w:hAnsi="Arial"/>
        </w:rPr>
        <w:t xml:space="preserve"> </w:t>
      </w:r>
      <w:proofErr w:type="spellStart"/>
      <w:r w:rsidRPr="00836846">
        <w:rPr>
          <w:rFonts w:ascii="Arial" w:hAnsi="Arial"/>
        </w:rPr>
        <w:t>were</w:t>
      </w:r>
      <w:proofErr w:type="spellEnd"/>
      <w:r w:rsidRPr="00836846">
        <w:rPr>
          <w:rFonts w:ascii="Arial" w:hAnsi="Arial"/>
        </w:rPr>
        <w:t xml:space="preserve"> spread on the </w:t>
      </w:r>
      <w:proofErr w:type="spellStart"/>
      <w:r w:rsidRPr="00836846">
        <w:rPr>
          <w:rFonts w:ascii="Arial" w:hAnsi="Arial"/>
        </w:rPr>
        <w:t>ground</w:t>
      </w:r>
      <w:proofErr w:type="spellEnd"/>
      <w:r w:rsidRPr="00836846">
        <w:rPr>
          <w:rFonts w:ascii="Arial" w:hAnsi="Arial"/>
        </w:rPr>
        <w:t xml:space="preserve"> in a </w:t>
      </w:r>
      <w:proofErr w:type="spellStart"/>
      <w:r w:rsidRPr="00836846">
        <w:rPr>
          <w:rFonts w:ascii="Arial" w:hAnsi="Arial"/>
        </w:rPr>
        <w:t>circle</w:t>
      </w:r>
      <w:proofErr w:type="spellEnd"/>
      <w:r w:rsidRPr="00836846">
        <w:rPr>
          <w:rFonts w:ascii="Arial" w:hAnsi="Arial"/>
        </w:rPr>
        <w:t xml:space="preserve"> </w:t>
      </w:r>
      <w:proofErr w:type="spellStart"/>
      <w:r w:rsidRPr="00836846">
        <w:rPr>
          <w:rFonts w:ascii="Arial" w:hAnsi="Arial"/>
        </w:rPr>
        <w:t>within</w:t>
      </w:r>
      <w:proofErr w:type="spellEnd"/>
      <w:r w:rsidRPr="00836846">
        <w:rPr>
          <w:rFonts w:ascii="Arial" w:hAnsi="Arial"/>
        </w:rPr>
        <w:t xml:space="preserve"> a radius of 1 m </w:t>
      </w:r>
      <w:proofErr w:type="spellStart"/>
      <w:r w:rsidRPr="00836846">
        <w:rPr>
          <w:rFonts w:ascii="Arial" w:hAnsi="Arial"/>
        </w:rPr>
        <w:t>from</w:t>
      </w:r>
      <w:proofErr w:type="spellEnd"/>
      <w:r w:rsidRPr="00836846">
        <w:rPr>
          <w:rFonts w:ascii="Arial" w:hAnsi="Arial"/>
        </w:rPr>
        <w:t xml:space="preserve"> the base of the </w:t>
      </w:r>
      <w:proofErr w:type="spellStart"/>
      <w:r w:rsidRPr="00836846">
        <w:rPr>
          <w:rFonts w:ascii="Arial" w:hAnsi="Arial"/>
        </w:rPr>
        <w:t>cocoa</w:t>
      </w:r>
      <w:proofErr w:type="spellEnd"/>
      <w:r w:rsidRPr="00836846">
        <w:rPr>
          <w:rFonts w:ascii="Arial" w:hAnsi="Arial"/>
        </w:rPr>
        <w:t xml:space="preserve"> </w:t>
      </w:r>
      <w:proofErr w:type="spellStart"/>
      <w:r w:rsidRPr="00836846">
        <w:rPr>
          <w:rFonts w:ascii="Arial" w:hAnsi="Arial"/>
        </w:rPr>
        <w:t>trees</w:t>
      </w:r>
      <w:proofErr w:type="spellEnd"/>
      <w:r w:rsidRPr="00836846">
        <w:rPr>
          <w:rFonts w:ascii="Arial" w:hAnsi="Arial"/>
        </w:rPr>
        <w:t xml:space="preserve"> and </w:t>
      </w:r>
      <w:proofErr w:type="spellStart"/>
      <w:r w:rsidRPr="00836846">
        <w:rPr>
          <w:rFonts w:ascii="Arial" w:hAnsi="Arial"/>
        </w:rPr>
        <w:t>covered</w:t>
      </w:r>
      <w:proofErr w:type="spellEnd"/>
      <w:r w:rsidRPr="00836846">
        <w:rPr>
          <w:rFonts w:ascii="Arial" w:hAnsi="Arial"/>
        </w:rPr>
        <w:t xml:space="preserve"> </w:t>
      </w:r>
      <w:proofErr w:type="spellStart"/>
      <w:r w:rsidRPr="00836846">
        <w:rPr>
          <w:rFonts w:ascii="Arial" w:hAnsi="Arial"/>
        </w:rPr>
        <w:t>with</w:t>
      </w:r>
      <w:proofErr w:type="spellEnd"/>
      <w:r w:rsidRPr="00836846">
        <w:rPr>
          <w:rFonts w:ascii="Arial" w:hAnsi="Arial"/>
        </w:rPr>
        <w:t xml:space="preserve"> </w:t>
      </w:r>
      <w:proofErr w:type="spellStart"/>
      <w:r w:rsidRPr="00836846">
        <w:rPr>
          <w:rFonts w:ascii="Arial" w:hAnsi="Arial"/>
        </w:rPr>
        <w:t>litter</w:t>
      </w:r>
      <w:proofErr w:type="spellEnd"/>
      <w:r w:rsidRPr="00836846">
        <w:rPr>
          <w:rFonts w:ascii="Arial" w:hAnsi="Arial"/>
        </w:rPr>
        <w:t xml:space="preserve"> </w:t>
      </w:r>
      <w:proofErr w:type="spellStart"/>
      <w:r w:rsidRPr="00836846">
        <w:rPr>
          <w:rFonts w:ascii="Arial" w:hAnsi="Arial"/>
        </w:rPr>
        <w:t>produced</w:t>
      </w:r>
      <w:proofErr w:type="spellEnd"/>
      <w:r w:rsidRPr="00836846">
        <w:rPr>
          <w:rFonts w:ascii="Arial" w:hAnsi="Arial"/>
        </w:rPr>
        <w:t xml:space="preserve"> by the </w:t>
      </w:r>
      <w:proofErr w:type="spellStart"/>
      <w:r w:rsidRPr="00836846">
        <w:rPr>
          <w:rFonts w:ascii="Arial" w:hAnsi="Arial"/>
        </w:rPr>
        <w:t>cocoa</w:t>
      </w:r>
      <w:proofErr w:type="spellEnd"/>
      <w:r w:rsidRPr="00836846">
        <w:rPr>
          <w:rFonts w:ascii="Arial" w:hAnsi="Arial"/>
        </w:rPr>
        <w:t xml:space="preserve"> </w:t>
      </w:r>
      <w:proofErr w:type="spellStart"/>
      <w:r w:rsidRPr="00836846">
        <w:rPr>
          <w:rFonts w:ascii="Arial" w:hAnsi="Arial"/>
        </w:rPr>
        <w:t>leaves</w:t>
      </w:r>
      <w:proofErr w:type="spellEnd"/>
      <w:r w:rsidRPr="00836846">
        <w:rPr>
          <w:rFonts w:ascii="Arial" w:hAnsi="Arial"/>
        </w:rPr>
        <w:t xml:space="preserve"> to </w:t>
      </w:r>
      <w:proofErr w:type="spellStart"/>
      <w:r w:rsidRPr="00836846">
        <w:rPr>
          <w:rFonts w:ascii="Arial" w:hAnsi="Arial"/>
        </w:rPr>
        <w:t>limit</w:t>
      </w:r>
      <w:proofErr w:type="spellEnd"/>
      <w:r w:rsidRPr="00836846">
        <w:rPr>
          <w:rFonts w:ascii="Arial" w:hAnsi="Arial"/>
        </w:rPr>
        <w:t xml:space="preserve"> </w:t>
      </w:r>
      <w:proofErr w:type="spellStart"/>
      <w:r w:rsidRPr="00836846">
        <w:rPr>
          <w:rFonts w:ascii="Arial" w:hAnsi="Arial"/>
        </w:rPr>
        <w:t>losses</w:t>
      </w:r>
      <w:proofErr w:type="spellEnd"/>
      <w:r w:rsidRPr="00836846">
        <w:rPr>
          <w:rFonts w:ascii="Arial" w:hAnsi="Arial"/>
        </w:rPr>
        <w:t xml:space="preserve"> due to </w:t>
      </w:r>
      <w:proofErr w:type="spellStart"/>
      <w:r w:rsidRPr="00836846">
        <w:rPr>
          <w:rFonts w:ascii="Arial" w:hAnsi="Arial"/>
        </w:rPr>
        <w:t>erosion</w:t>
      </w:r>
      <w:proofErr w:type="spellEnd"/>
      <w:r w:rsidRPr="00836846">
        <w:rPr>
          <w:rFonts w:ascii="Arial" w:hAnsi="Arial"/>
        </w:rPr>
        <w:t xml:space="preserve">. </w:t>
      </w:r>
      <w:proofErr w:type="spellStart"/>
      <w:r w:rsidRPr="00836846">
        <w:rPr>
          <w:rFonts w:ascii="Arial" w:hAnsi="Arial"/>
        </w:rPr>
        <w:t>These</w:t>
      </w:r>
      <w:proofErr w:type="spellEnd"/>
      <w:r w:rsidRPr="00836846">
        <w:rPr>
          <w:rFonts w:ascii="Arial" w:hAnsi="Arial"/>
        </w:rPr>
        <w:t xml:space="preserve"> </w:t>
      </w:r>
      <w:proofErr w:type="spellStart"/>
      <w:r w:rsidRPr="00836846">
        <w:rPr>
          <w:rFonts w:ascii="Arial" w:hAnsi="Arial"/>
        </w:rPr>
        <w:t>fertilizers</w:t>
      </w:r>
      <w:proofErr w:type="spellEnd"/>
      <w:r w:rsidRPr="00836846">
        <w:rPr>
          <w:rFonts w:ascii="Arial" w:hAnsi="Arial"/>
        </w:rPr>
        <w:t xml:space="preserve"> </w:t>
      </w:r>
      <w:proofErr w:type="spellStart"/>
      <w:r w:rsidRPr="00836846">
        <w:rPr>
          <w:rFonts w:ascii="Arial" w:hAnsi="Arial"/>
        </w:rPr>
        <w:t>were</w:t>
      </w:r>
      <w:proofErr w:type="spellEnd"/>
      <w:r w:rsidRPr="00836846">
        <w:rPr>
          <w:rFonts w:ascii="Arial" w:hAnsi="Arial"/>
        </w:rPr>
        <w:t xml:space="preserve"> </w:t>
      </w:r>
      <w:proofErr w:type="spellStart"/>
      <w:r w:rsidRPr="00836846">
        <w:rPr>
          <w:rFonts w:ascii="Arial" w:hAnsi="Arial"/>
        </w:rPr>
        <w:t>applied</w:t>
      </w:r>
      <w:proofErr w:type="spellEnd"/>
      <w:r w:rsidRPr="00836846">
        <w:rPr>
          <w:rFonts w:ascii="Arial" w:hAnsi="Arial"/>
        </w:rPr>
        <w:t xml:space="preserve"> for </w:t>
      </w:r>
      <w:proofErr w:type="spellStart"/>
      <w:r w:rsidRPr="00836846">
        <w:rPr>
          <w:rFonts w:ascii="Arial" w:hAnsi="Arial"/>
        </w:rPr>
        <w:t>two</w:t>
      </w:r>
      <w:proofErr w:type="spellEnd"/>
      <w:r w:rsidRPr="00836846">
        <w:rPr>
          <w:rFonts w:ascii="Arial" w:hAnsi="Arial"/>
        </w:rPr>
        <w:t xml:space="preserve"> </w:t>
      </w:r>
      <w:proofErr w:type="spellStart"/>
      <w:r w:rsidRPr="00836846">
        <w:rPr>
          <w:rFonts w:ascii="Arial" w:hAnsi="Arial"/>
        </w:rPr>
        <w:t>consecutive</w:t>
      </w:r>
      <w:proofErr w:type="spellEnd"/>
      <w:r w:rsidRPr="00836846">
        <w:rPr>
          <w:rFonts w:ascii="Arial" w:hAnsi="Arial"/>
        </w:rPr>
        <w:t xml:space="preserve"> </w:t>
      </w:r>
      <w:proofErr w:type="spellStart"/>
      <w:r w:rsidRPr="00836846">
        <w:rPr>
          <w:rFonts w:ascii="Arial" w:hAnsi="Arial"/>
        </w:rPr>
        <w:t>years</w:t>
      </w:r>
      <w:proofErr w:type="spellEnd"/>
      <w:r w:rsidRPr="00836846">
        <w:rPr>
          <w:rFonts w:ascii="Arial" w:hAnsi="Arial"/>
        </w:rPr>
        <w:t xml:space="preserve"> </w:t>
      </w:r>
      <w:proofErr w:type="spellStart"/>
      <w:r w:rsidRPr="00836846">
        <w:rPr>
          <w:rFonts w:ascii="Arial" w:hAnsi="Arial"/>
        </w:rPr>
        <w:t>from</w:t>
      </w:r>
      <w:proofErr w:type="spellEnd"/>
      <w:r w:rsidRPr="00836846">
        <w:rPr>
          <w:rFonts w:ascii="Arial" w:hAnsi="Arial"/>
        </w:rPr>
        <w:t xml:space="preserve"> 2017 to 2018.</w:t>
      </w:r>
    </w:p>
    <w:p w14:paraId="7D3A3BCE" w14:textId="57EDC7E2" w:rsidR="00757B4F" w:rsidRPr="00F069B0" w:rsidRDefault="00A86EC9" w:rsidP="006140E8">
      <w:pPr>
        <w:pStyle w:val="ListParagraph"/>
        <w:numPr>
          <w:ilvl w:val="1"/>
          <w:numId w:val="30"/>
        </w:numPr>
        <w:spacing w:after="120"/>
        <w:ind w:left="426" w:hanging="426"/>
        <w:rPr>
          <w:rFonts w:ascii="Arial" w:hAnsi="Arial" w:cs="Arial"/>
          <w:b/>
          <w:bCs/>
          <w:sz w:val="22"/>
          <w:szCs w:val="22"/>
        </w:rPr>
      </w:pPr>
      <w:r w:rsidRPr="00A86EC9">
        <w:rPr>
          <w:rFonts w:ascii="Arial" w:hAnsi="Arial" w:cs="Arial"/>
          <w:b/>
          <w:bCs/>
          <w:sz w:val="22"/>
          <w:szCs w:val="22"/>
        </w:rPr>
        <w:t>Data collection</w:t>
      </w:r>
    </w:p>
    <w:p w14:paraId="121F4838" w14:textId="54F13225" w:rsidR="00403802" w:rsidRDefault="00403802" w:rsidP="00452A0E">
      <w:pPr>
        <w:spacing w:after="120" w:line="360" w:lineRule="auto"/>
        <w:jc w:val="both"/>
        <w:rPr>
          <w:rFonts w:ascii="Arial" w:hAnsi="Arial"/>
        </w:rPr>
      </w:pPr>
      <w:r w:rsidRPr="00403802">
        <w:rPr>
          <w:rFonts w:ascii="Arial" w:hAnsi="Arial"/>
        </w:rPr>
        <w:t xml:space="preserve">The data </w:t>
      </w:r>
      <w:proofErr w:type="spellStart"/>
      <w:r w:rsidRPr="00403802">
        <w:rPr>
          <w:rFonts w:ascii="Arial" w:hAnsi="Arial"/>
        </w:rPr>
        <w:t>collected</w:t>
      </w:r>
      <w:proofErr w:type="spellEnd"/>
      <w:r w:rsidRPr="00403802">
        <w:rPr>
          <w:rFonts w:ascii="Arial" w:hAnsi="Arial"/>
        </w:rPr>
        <w:t xml:space="preserve"> </w:t>
      </w:r>
      <w:proofErr w:type="spellStart"/>
      <w:r w:rsidRPr="00403802">
        <w:rPr>
          <w:rFonts w:ascii="Arial" w:hAnsi="Arial"/>
        </w:rPr>
        <w:t>concerned</w:t>
      </w:r>
      <w:proofErr w:type="spellEnd"/>
      <w:r w:rsidRPr="00403802">
        <w:rPr>
          <w:rFonts w:ascii="Arial" w:hAnsi="Arial"/>
        </w:rPr>
        <w:t xml:space="preserve"> the </w:t>
      </w:r>
      <w:proofErr w:type="spellStart"/>
      <w:r w:rsidRPr="00403802">
        <w:rPr>
          <w:rFonts w:ascii="Arial" w:hAnsi="Arial"/>
        </w:rPr>
        <w:t>chemical</w:t>
      </w:r>
      <w:proofErr w:type="spellEnd"/>
      <w:r w:rsidRPr="00403802">
        <w:rPr>
          <w:rFonts w:ascii="Arial" w:hAnsi="Arial"/>
        </w:rPr>
        <w:t xml:space="preserve"> </w:t>
      </w:r>
      <w:proofErr w:type="spellStart"/>
      <w:r w:rsidRPr="00403802">
        <w:rPr>
          <w:rFonts w:ascii="Arial" w:hAnsi="Arial"/>
        </w:rPr>
        <w:t>parameters</w:t>
      </w:r>
      <w:proofErr w:type="spellEnd"/>
      <w:r w:rsidRPr="00403802">
        <w:rPr>
          <w:rFonts w:ascii="Arial" w:hAnsi="Arial"/>
        </w:rPr>
        <w:t xml:space="preserve"> of the </w:t>
      </w:r>
      <w:proofErr w:type="spellStart"/>
      <w:r w:rsidRPr="00403802">
        <w:rPr>
          <w:rFonts w:ascii="Arial" w:hAnsi="Arial"/>
        </w:rPr>
        <w:t>soil</w:t>
      </w:r>
      <w:proofErr w:type="spellEnd"/>
      <w:r w:rsidRPr="00403802">
        <w:rPr>
          <w:rFonts w:ascii="Arial" w:hAnsi="Arial"/>
        </w:rPr>
        <w:t xml:space="preserve">. To </w:t>
      </w:r>
      <w:proofErr w:type="spellStart"/>
      <w:r w:rsidRPr="00403802">
        <w:rPr>
          <w:rFonts w:ascii="Arial" w:hAnsi="Arial"/>
        </w:rPr>
        <w:t>this</w:t>
      </w:r>
      <w:proofErr w:type="spellEnd"/>
      <w:r w:rsidRPr="00403802">
        <w:rPr>
          <w:rFonts w:ascii="Arial" w:hAnsi="Arial"/>
        </w:rPr>
        <w:t xml:space="preserve"> end, </w:t>
      </w:r>
      <w:proofErr w:type="spellStart"/>
      <w:r w:rsidRPr="00403802">
        <w:rPr>
          <w:rFonts w:ascii="Arial" w:hAnsi="Arial"/>
        </w:rPr>
        <w:t>samples</w:t>
      </w:r>
      <w:proofErr w:type="spellEnd"/>
      <w:r w:rsidRPr="00403802">
        <w:rPr>
          <w:rFonts w:ascii="Arial" w:hAnsi="Arial"/>
        </w:rPr>
        <w:t xml:space="preserve"> </w:t>
      </w:r>
      <w:proofErr w:type="spellStart"/>
      <w:r w:rsidRPr="00403802">
        <w:rPr>
          <w:rFonts w:ascii="Arial" w:hAnsi="Arial"/>
        </w:rPr>
        <w:t>were</w:t>
      </w:r>
      <w:proofErr w:type="spellEnd"/>
      <w:r w:rsidRPr="00403802">
        <w:rPr>
          <w:rFonts w:ascii="Arial" w:hAnsi="Arial"/>
        </w:rPr>
        <w:t xml:space="preserve"> </w:t>
      </w:r>
      <w:proofErr w:type="spellStart"/>
      <w:r w:rsidRPr="00403802">
        <w:rPr>
          <w:rFonts w:ascii="Arial" w:hAnsi="Arial"/>
        </w:rPr>
        <w:t>taken</w:t>
      </w:r>
      <w:proofErr w:type="spellEnd"/>
      <w:r w:rsidRPr="00403802">
        <w:rPr>
          <w:rFonts w:ascii="Arial" w:hAnsi="Arial"/>
        </w:rPr>
        <w:t xml:space="preserve"> </w:t>
      </w:r>
      <w:proofErr w:type="spellStart"/>
      <w:r w:rsidRPr="00403802">
        <w:rPr>
          <w:rFonts w:ascii="Arial" w:hAnsi="Arial"/>
        </w:rPr>
        <w:t>from</w:t>
      </w:r>
      <w:proofErr w:type="spellEnd"/>
      <w:r w:rsidRPr="00403802">
        <w:rPr>
          <w:rFonts w:ascii="Arial" w:hAnsi="Arial"/>
        </w:rPr>
        <w:t xml:space="preserve"> the top 0-20 cm of </w:t>
      </w:r>
      <w:proofErr w:type="spellStart"/>
      <w:r w:rsidRPr="00403802">
        <w:rPr>
          <w:rFonts w:ascii="Arial" w:hAnsi="Arial"/>
        </w:rPr>
        <w:t>soil</w:t>
      </w:r>
      <w:proofErr w:type="spellEnd"/>
      <w:r w:rsidRPr="00403802">
        <w:rPr>
          <w:rFonts w:ascii="Arial" w:hAnsi="Arial"/>
        </w:rPr>
        <w:t xml:space="preserve"> in the second </w:t>
      </w:r>
      <w:proofErr w:type="spellStart"/>
      <w:r w:rsidRPr="00403802">
        <w:rPr>
          <w:rFonts w:ascii="Arial" w:hAnsi="Arial"/>
        </w:rPr>
        <w:t>year</w:t>
      </w:r>
      <w:proofErr w:type="spellEnd"/>
      <w:r w:rsidRPr="00403802">
        <w:rPr>
          <w:rFonts w:ascii="Arial" w:hAnsi="Arial"/>
        </w:rPr>
        <w:t xml:space="preserve"> of the trial. This </w:t>
      </w:r>
      <w:proofErr w:type="spellStart"/>
      <w:r w:rsidRPr="00403802">
        <w:rPr>
          <w:rFonts w:ascii="Arial" w:hAnsi="Arial"/>
        </w:rPr>
        <w:t>was</w:t>
      </w:r>
      <w:proofErr w:type="spellEnd"/>
      <w:r w:rsidRPr="00403802">
        <w:rPr>
          <w:rFonts w:ascii="Arial" w:hAnsi="Arial"/>
        </w:rPr>
        <w:t xml:space="preserve"> </w:t>
      </w:r>
      <w:proofErr w:type="spellStart"/>
      <w:r w:rsidRPr="00403802">
        <w:rPr>
          <w:rFonts w:ascii="Arial" w:hAnsi="Arial"/>
        </w:rPr>
        <w:t>done</w:t>
      </w:r>
      <w:proofErr w:type="spellEnd"/>
      <w:r w:rsidRPr="00403802">
        <w:rPr>
          <w:rFonts w:ascii="Arial" w:hAnsi="Arial"/>
        </w:rPr>
        <w:t xml:space="preserve"> </w:t>
      </w:r>
      <w:proofErr w:type="spellStart"/>
      <w:r w:rsidRPr="00403802">
        <w:rPr>
          <w:rFonts w:ascii="Arial" w:hAnsi="Arial"/>
        </w:rPr>
        <w:t>using</w:t>
      </w:r>
      <w:proofErr w:type="spellEnd"/>
      <w:r w:rsidRPr="00403802">
        <w:rPr>
          <w:rFonts w:ascii="Arial" w:hAnsi="Arial"/>
        </w:rPr>
        <w:t xml:space="preserve"> an </w:t>
      </w:r>
      <w:proofErr w:type="spellStart"/>
      <w:r w:rsidRPr="00403802">
        <w:rPr>
          <w:rFonts w:ascii="Arial" w:hAnsi="Arial"/>
        </w:rPr>
        <w:t>auger</w:t>
      </w:r>
      <w:proofErr w:type="spellEnd"/>
      <w:r w:rsidRPr="00403802">
        <w:rPr>
          <w:rFonts w:ascii="Arial" w:hAnsi="Arial"/>
        </w:rPr>
        <w:t xml:space="preserve"> </w:t>
      </w:r>
      <w:proofErr w:type="spellStart"/>
      <w:r w:rsidRPr="00403802">
        <w:rPr>
          <w:rFonts w:ascii="Arial" w:hAnsi="Arial"/>
        </w:rPr>
        <w:t>within</w:t>
      </w:r>
      <w:proofErr w:type="spellEnd"/>
      <w:r w:rsidRPr="00403802">
        <w:rPr>
          <w:rFonts w:ascii="Arial" w:hAnsi="Arial"/>
        </w:rPr>
        <w:t xml:space="preserve"> a radius of 1 </w:t>
      </w:r>
      <w:proofErr w:type="spellStart"/>
      <w:r w:rsidRPr="00403802">
        <w:rPr>
          <w:rFonts w:ascii="Arial" w:hAnsi="Arial"/>
        </w:rPr>
        <w:t>meter</w:t>
      </w:r>
      <w:proofErr w:type="spellEnd"/>
      <w:r w:rsidRPr="00403802">
        <w:rPr>
          <w:rFonts w:ascii="Arial" w:hAnsi="Arial"/>
        </w:rPr>
        <w:t xml:space="preserve"> </w:t>
      </w:r>
      <w:proofErr w:type="spellStart"/>
      <w:r w:rsidRPr="00403802">
        <w:rPr>
          <w:rFonts w:ascii="Arial" w:hAnsi="Arial"/>
        </w:rPr>
        <w:t>from</w:t>
      </w:r>
      <w:proofErr w:type="spellEnd"/>
      <w:r w:rsidRPr="00403802">
        <w:rPr>
          <w:rFonts w:ascii="Arial" w:hAnsi="Arial"/>
        </w:rPr>
        <w:t xml:space="preserve"> the base of the </w:t>
      </w:r>
      <w:proofErr w:type="spellStart"/>
      <w:r w:rsidRPr="00403802">
        <w:rPr>
          <w:rFonts w:ascii="Arial" w:hAnsi="Arial"/>
        </w:rPr>
        <w:t>cocoa</w:t>
      </w:r>
      <w:proofErr w:type="spellEnd"/>
      <w:r w:rsidRPr="00403802">
        <w:rPr>
          <w:rFonts w:ascii="Arial" w:hAnsi="Arial"/>
        </w:rPr>
        <w:t xml:space="preserve"> </w:t>
      </w:r>
      <w:proofErr w:type="spellStart"/>
      <w:r w:rsidRPr="00403802">
        <w:rPr>
          <w:rFonts w:ascii="Arial" w:hAnsi="Arial"/>
        </w:rPr>
        <w:t>tree</w:t>
      </w:r>
      <w:proofErr w:type="spellEnd"/>
      <w:r w:rsidRPr="00403802">
        <w:rPr>
          <w:rFonts w:ascii="Arial" w:hAnsi="Arial"/>
        </w:rPr>
        <w:t xml:space="preserve">. For </w:t>
      </w:r>
      <w:proofErr w:type="spellStart"/>
      <w:r w:rsidRPr="00403802">
        <w:rPr>
          <w:rFonts w:ascii="Arial" w:hAnsi="Arial"/>
        </w:rPr>
        <w:t>each</w:t>
      </w:r>
      <w:proofErr w:type="spellEnd"/>
      <w:r w:rsidRPr="00403802">
        <w:rPr>
          <w:rFonts w:ascii="Arial" w:hAnsi="Arial"/>
        </w:rPr>
        <w:t xml:space="preserve"> </w:t>
      </w:r>
      <w:proofErr w:type="spellStart"/>
      <w:r w:rsidRPr="00403802">
        <w:rPr>
          <w:rFonts w:ascii="Arial" w:hAnsi="Arial"/>
        </w:rPr>
        <w:t>treatment</w:t>
      </w:r>
      <w:proofErr w:type="spellEnd"/>
      <w:r w:rsidRPr="00403802">
        <w:rPr>
          <w:rFonts w:ascii="Arial" w:hAnsi="Arial"/>
        </w:rPr>
        <w:t xml:space="preserve">, a composite </w:t>
      </w:r>
      <w:proofErr w:type="spellStart"/>
      <w:r w:rsidRPr="00403802">
        <w:rPr>
          <w:rFonts w:ascii="Arial" w:hAnsi="Arial"/>
        </w:rPr>
        <w:t>sample</w:t>
      </w:r>
      <w:proofErr w:type="spellEnd"/>
      <w:r w:rsidRPr="00403802">
        <w:rPr>
          <w:rFonts w:ascii="Arial" w:hAnsi="Arial"/>
        </w:rPr>
        <w:t xml:space="preserve"> </w:t>
      </w:r>
      <w:proofErr w:type="spellStart"/>
      <w:r w:rsidRPr="00403802">
        <w:rPr>
          <w:rFonts w:ascii="Arial" w:hAnsi="Arial"/>
        </w:rPr>
        <w:t>was</w:t>
      </w:r>
      <w:proofErr w:type="spellEnd"/>
      <w:r w:rsidRPr="00403802">
        <w:rPr>
          <w:rFonts w:ascii="Arial" w:hAnsi="Arial"/>
        </w:rPr>
        <w:t xml:space="preserve"> </w:t>
      </w:r>
      <w:proofErr w:type="spellStart"/>
      <w:r w:rsidRPr="00403802">
        <w:rPr>
          <w:rFonts w:ascii="Arial" w:hAnsi="Arial"/>
        </w:rPr>
        <w:t>taken</w:t>
      </w:r>
      <w:proofErr w:type="spellEnd"/>
      <w:r w:rsidRPr="00403802">
        <w:rPr>
          <w:rFonts w:ascii="Arial" w:hAnsi="Arial"/>
        </w:rPr>
        <w:t xml:space="preserve"> per </w:t>
      </w:r>
      <w:proofErr w:type="spellStart"/>
      <w:r w:rsidRPr="00403802">
        <w:rPr>
          <w:rFonts w:ascii="Arial" w:hAnsi="Arial"/>
        </w:rPr>
        <w:lastRenderedPageBreak/>
        <w:t>elementary</w:t>
      </w:r>
      <w:proofErr w:type="spellEnd"/>
      <w:r w:rsidRPr="00403802">
        <w:rPr>
          <w:rFonts w:ascii="Arial" w:hAnsi="Arial"/>
        </w:rPr>
        <w:t xml:space="preserve"> plot, i.e., </w:t>
      </w:r>
      <w:proofErr w:type="spellStart"/>
      <w:r w:rsidRPr="00403802">
        <w:rPr>
          <w:rFonts w:ascii="Arial" w:hAnsi="Arial"/>
        </w:rPr>
        <w:t>three</w:t>
      </w:r>
      <w:proofErr w:type="spellEnd"/>
      <w:r w:rsidRPr="00403802">
        <w:rPr>
          <w:rFonts w:ascii="Arial" w:hAnsi="Arial"/>
        </w:rPr>
        <w:t xml:space="preserve"> composite </w:t>
      </w:r>
      <w:proofErr w:type="spellStart"/>
      <w:r w:rsidRPr="00403802">
        <w:rPr>
          <w:rFonts w:ascii="Arial" w:hAnsi="Arial"/>
        </w:rPr>
        <w:t>samples</w:t>
      </w:r>
      <w:proofErr w:type="spellEnd"/>
      <w:r w:rsidRPr="00403802">
        <w:rPr>
          <w:rFonts w:ascii="Arial" w:hAnsi="Arial"/>
        </w:rPr>
        <w:t xml:space="preserve"> per </w:t>
      </w:r>
      <w:proofErr w:type="spellStart"/>
      <w:r w:rsidRPr="00403802">
        <w:rPr>
          <w:rFonts w:ascii="Arial" w:hAnsi="Arial"/>
        </w:rPr>
        <w:t>treatment</w:t>
      </w:r>
      <w:proofErr w:type="spellEnd"/>
      <w:r w:rsidRPr="00403802">
        <w:rPr>
          <w:rFonts w:ascii="Arial" w:hAnsi="Arial"/>
        </w:rPr>
        <w:t xml:space="preserve"> per plot. The composite </w:t>
      </w:r>
      <w:proofErr w:type="spellStart"/>
      <w:r w:rsidRPr="00403802">
        <w:rPr>
          <w:rFonts w:ascii="Arial" w:hAnsi="Arial"/>
        </w:rPr>
        <w:t>sample</w:t>
      </w:r>
      <w:proofErr w:type="spellEnd"/>
      <w:r w:rsidRPr="00403802">
        <w:rPr>
          <w:rFonts w:ascii="Arial" w:hAnsi="Arial"/>
        </w:rPr>
        <w:t xml:space="preserve"> </w:t>
      </w:r>
      <w:proofErr w:type="spellStart"/>
      <w:r w:rsidRPr="00403802">
        <w:rPr>
          <w:rFonts w:ascii="Arial" w:hAnsi="Arial"/>
        </w:rPr>
        <w:t>consisted</w:t>
      </w:r>
      <w:proofErr w:type="spellEnd"/>
      <w:r w:rsidRPr="00403802">
        <w:rPr>
          <w:rFonts w:ascii="Arial" w:hAnsi="Arial"/>
        </w:rPr>
        <w:t xml:space="preserve"> of 30 </w:t>
      </w:r>
      <w:proofErr w:type="spellStart"/>
      <w:r w:rsidRPr="00403802">
        <w:rPr>
          <w:rFonts w:ascii="Arial" w:hAnsi="Arial"/>
        </w:rPr>
        <w:t>elementary</w:t>
      </w:r>
      <w:proofErr w:type="spellEnd"/>
      <w:r w:rsidRPr="00403802">
        <w:rPr>
          <w:rFonts w:ascii="Arial" w:hAnsi="Arial"/>
        </w:rPr>
        <w:t xml:space="preserve"> </w:t>
      </w:r>
      <w:proofErr w:type="spellStart"/>
      <w:r w:rsidRPr="00403802">
        <w:rPr>
          <w:rFonts w:ascii="Arial" w:hAnsi="Arial"/>
        </w:rPr>
        <w:t>samples</w:t>
      </w:r>
      <w:proofErr w:type="spellEnd"/>
      <w:r w:rsidRPr="00403802">
        <w:rPr>
          <w:rFonts w:ascii="Arial" w:hAnsi="Arial"/>
        </w:rPr>
        <w:t xml:space="preserve">.  </w:t>
      </w:r>
      <w:proofErr w:type="spellStart"/>
      <w:r w:rsidRPr="00403802">
        <w:rPr>
          <w:rFonts w:ascii="Arial" w:hAnsi="Arial"/>
        </w:rPr>
        <w:t>These</w:t>
      </w:r>
      <w:proofErr w:type="spellEnd"/>
      <w:r w:rsidRPr="00403802">
        <w:rPr>
          <w:rFonts w:ascii="Arial" w:hAnsi="Arial"/>
        </w:rPr>
        <w:t xml:space="preserve"> </w:t>
      </w:r>
      <w:proofErr w:type="spellStart"/>
      <w:r w:rsidRPr="00403802">
        <w:rPr>
          <w:rFonts w:ascii="Arial" w:hAnsi="Arial"/>
        </w:rPr>
        <w:t>were</w:t>
      </w:r>
      <w:proofErr w:type="spellEnd"/>
      <w:r w:rsidRPr="00403802">
        <w:rPr>
          <w:rFonts w:ascii="Arial" w:hAnsi="Arial"/>
        </w:rPr>
        <w:t xml:space="preserve"> </w:t>
      </w:r>
      <w:proofErr w:type="spellStart"/>
      <w:r w:rsidRPr="00403802">
        <w:rPr>
          <w:rFonts w:ascii="Arial" w:hAnsi="Arial"/>
        </w:rPr>
        <w:t>then</w:t>
      </w:r>
      <w:proofErr w:type="spellEnd"/>
      <w:r w:rsidRPr="00403802">
        <w:rPr>
          <w:rFonts w:ascii="Arial" w:hAnsi="Arial"/>
        </w:rPr>
        <w:t xml:space="preserve"> sent to the </w:t>
      </w:r>
      <w:proofErr w:type="spellStart"/>
      <w:r w:rsidRPr="00403802">
        <w:rPr>
          <w:rFonts w:ascii="Arial" w:hAnsi="Arial"/>
        </w:rPr>
        <w:t>laboratory</w:t>
      </w:r>
      <w:proofErr w:type="spellEnd"/>
      <w:r w:rsidRPr="00403802">
        <w:rPr>
          <w:rFonts w:ascii="Arial" w:hAnsi="Arial"/>
        </w:rPr>
        <w:t xml:space="preserve"> to </w:t>
      </w:r>
      <w:proofErr w:type="spellStart"/>
      <w:r w:rsidRPr="00403802">
        <w:rPr>
          <w:rFonts w:ascii="Arial" w:hAnsi="Arial"/>
        </w:rPr>
        <w:t>determine</w:t>
      </w:r>
      <w:proofErr w:type="spellEnd"/>
      <w:r w:rsidRPr="00403802">
        <w:rPr>
          <w:rFonts w:ascii="Arial" w:hAnsi="Arial"/>
        </w:rPr>
        <w:t xml:space="preserve"> </w:t>
      </w:r>
      <w:proofErr w:type="spellStart"/>
      <w:r w:rsidRPr="00403802">
        <w:rPr>
          <w:rFonts w:ascii="Arial" w:hAnsi="Arial"/>
        </w:rPr>
        <w:t>their</w:t>
      </w:r>
      <w:proofErr w:type="spellEnd"/>
      <w:r w:rsidRPr="00403802">
        <w:rPr>
          <w:rFonts w:ascii="Arial" w:hAnsi="Arial"/>
        </w:rPr>
        <w:t xml:space="preserve"> </w:t>
      </w:r>
      <w:proofErr w:type="spellStart"/>
      <w:r w:rsidRPr="00403802">
        <w:rPr>
          <w:rFonts w:ascii="Arial" w:hAnsi="Arial"/>
        </w:rPr>
        <w:t>acidity</w:t>
      </w:r>
      <w:proofErr w:type="spellEnd"/>
      <w:r w:rsidRPr="00403802">
        <w:rPr>
          <w:rFonts w:ascii="Arial" w:hAnsi="Arial"/>
        </w:rPr>
        <w:t xml:space="preserve"> (pH), </w:t>
      </w:r>
      <w:proofErr w:type="spellStart"/>
      <w:r w:rsidRPr="00403802">
        <w:rPr>
          <w:rFonts w:ascii="Arial" w:hAnsi="Arial"/>
        </w:rPr>
        <w:t>soil</w:t>
      </w:r>
      <w:proofErr w:type="spellEnd"/>
      <w:r w:rsidRPr="00403802">
        <w:rPr>
          <w:rFonts w:ascii="Arial" w:hAnsi="Arial"/>
        </w:rPr>
        <w:t xml:space="preserve"> </w:t>
      </w:r>
      <w:proofErr w:type="spellStart"/>
      <w:r w:rsidRPr="00403802">
        <w:rPr>
          <w:rFonts w:ascii="Arial" w:hAnsi="Arial"/>
        </w:rPr>
        <w:t>organic</w:t>
      </w:r>
      <w:proofErr w:type="spellEnd"/>
      <w:r w:rsidRPr="00403802">
        <w:rPr>
          <w:rFonts w:ascii="Arial" w:hAnsi="Arial"/>
        </w:rPr>
        <w:t xml:space="preserve"> </w:t>
      </w:r>
      <w:proofErr w:type="spellStart"/>
      <w:r w:rsidRPr="00403802">
        <w:rPr>
          <w:rFonts w:ascii="Arial" w:hAnsi="Arial"/>
        </w:rPr>
        <w:t>carbon</w:t>
      </w:r>
      <w:proofErr w:type="spellEnd"/>
      <w:r w:rsidRPr="00403802">
        <w:rPr>
          <w:rFonts w:ascii="Arial" w:hAnsi="Arial"/>
        </w:rPr>
        <w:t xml:space="preserve"> (SOC) content, total </w:t>
      </w:r>
      <w:proofErr w:type="spellStart"/>
      <w:r w:rsidRPr="00403802">
        <w:rPr>
          <w:rFonts w:ascii="Arial" w:hAnsi="Arial"/>
        </w:rPr>
        <w:t>nitrogen</w:t>
      </w:r>
      <w:proofErr w:type="spellEnd"/>
      <w:r w:rsidRPr="00403802">
        <w:rPr>
          <w:rFonts w:ascii="Arial" w:hAnsi="Arial"/>
        </w:rPr>
        <w:t xml:space="preserve"> (N) content, </w:t>
      </w:r>
      <w:proofErr w:type="spellStart"/>
      <w:r w:rsidRPr="00403802">
        <w:rPr>
          <w:rFonts w:ascii="Arial" w:hAnsi="Arial"/>
        </w:rPr>
        <w:t>available</w:t>
      </w:r>
      <w:proofErr w:type="spellEnd"/>
      <w:r w:rsidRPr="00403802">
        <w:rPr>
          <w:rFonts w:ascii="Arial" w:hAnsi="Arial"/>
        </w:rPr>
        <w:t xml:space="preserve"> </w:t>
      </w:r>
      <w:proofErr w:type="spellStart"/>
      <w:r w:rsidRPr="00403802">
        <w:rPr>
          <w:rFonts w:ascii="Arial" w:hAnsi="Arial"/>
        </w:rPr>
        <w:t>phosphorus</w:t>
      </w:r>
      <w:proofErr w:type="spellEnd"/>
      <w:r w:rsidRPr="00403802">
        <w:rPr>
          <w:rFonts w:ascii="Arial" w:hAnsi="Arial"/>
        </w:rPr>
        <w:t xml:space="preserve"> (</w:t>
      </w:r>
      <w:r w:rsidRPr="00606841">
        <w:rPr>
          <w:rFonts w:ascii="Arial" w:eastAsia="Times New Roman" w:hAnsi="Arial"/>
        </w:rPr>
        <w:t>P</w:t>
      </w:r>
      <w:r w:rsidRPr="00606841">
        <w:rPr>
          <w:rFonts w:ascii="Arial" w:eastAsia="Times New Roman" w:hAnsi="Arial"/>
          <w:vertAlign w:val="subscript"/>
        </w:rPr>
        <w:t>2</w:t>
      </w:r>
      <w:r w:rsidRPr="00606841">
        <w:rPr>
          <w:rFonts w:ascii="Arial" w:eastAsia="Times New Roman" w:hAnsi="Arial"/>
        </w:rPr>
        <w:t>O</w:t>
      </w:r>
      <w:r w:rsidRPr="00606841">
        <w:rPr>
          <w:rFonts w:ascii="Arial" w:eastAsia="Times New Roman" w:hAnsi="Arial"/>
          <w:vertAlign w:val="subscript"/>
        </w:rPr>
        <w:t>5</w:t>
      </w:r>
      <w:r w:rsidRPr="00403802">
        <w:rPr>
          <w:rFonts w:ascii="Arial" w:hAnsi="Arial"/>
        </w:rPr>
        <w:t xml:space="preserve">) content, </w:t>
      </w:r>
      <w:proofErr w:type="spellStart"/>
      <w:r w:rsidRPr="00403802">
        <w:rPr>
          <w:rFonts w:ascii="Arial" w:hAnsi="Arial"/>
        </w:rPr>
        <w:t>exchangeable</w:t>
      </w:r>
      <w:proofErr w:type="spellEnd"/>
      <w:r w:rsidRPr="00403802">
        <w:rPr>
          <w:rFonts w:ascii="Arial" w:hAnsi="Arial"/>
        </w:rPr>
        <w:t xml:space="preserve"> bases (</w:t>
      </w:r>
      <w:r w:rsidRPr="00606841">
        <w:rPr>
          <w:rFonts w:ascii="Arial" w:hAnsi="Arial"/>
        </w:rPr>
        <w:t>K</w:t>
      </w:r>
      <w:r w:rsidRPr="00606841">
        <w:rPr>
          <w:rFonts w:ascii="Arial" w:hAnsi="Arial"/>
          <w:vertAlign w:val="superscript"/>
        </w:rPr>
        <w:t>+</w:t>
      </w:r>
      <w:r w:rsidRPr="00606841">
        <w:rPr>
          <w:rFonts w:ascii="Arial" w:hAnsi="Arial"/>
        </w:rPr>
        <w:t>, Mg</w:t>
      </w:r>
      <w:r w:rsidRPr="00606841">
        <w:rPr>
          <w:rFonts w:ascii="Arial" w:hAnsi="Arial"/>
          <w:vertAlign w:val="superscript"/>
        </w:rPr>
        <w:t>2+</w:t>
      </w:r>
      <w:r w:rsidRPr="00606841">
        <w:rPr>
          <w:rFonts w:ascii="Arial" w:hAnsi="Arial"/>
        </w:rPr>
        <w:t>, Ca</w:t>
      </w:r>
      <w:r w:rsidRPr="00606841">
        <w:rPr>
          <w:rFonts w:ascii="Arial" w:hAnsi="Arial"/>
          <w:vertAlign w:val="superscript"/>
        </w:rPr>
        <w:t>2+</w:t>
      </w:r>
      <w:r w:rsidRPr="00606841">
        <w:rPr>
          <w:rFonts w:ascii="Arial" w:hAnsi="Arial"/>
        </w:rPr>
        <w:t>, Na</w:t>
      </w:r>
      <w:r w:rsidRPr="00606841">
        <w:rPr>
          <w:rFonts w:ascii="Arial" w:hAnsi="Arial"/>
          <w:vertAlign w:val="superscript"/>
        </w:rPr>
        <w:t>+</w:t>
      </w:r>
      <w:r w:rsidRPr="00606841">
        <w:rPr>
          <w:rFonts w:ascii="Arial" w:hAnsi="Arial"/>
        </w:rPr>
        <w:t xml:space="preserve">), </w:t>
      </w:r>
      <w:r w:rsidRPr="00403802">
        <w:rPr>
          <w:rFonts w:ascii="Arial" w:hAnsi="Arial"/>
        </w:rPr>
        <w:t xml:space="preserve">cation exchange </w:t>
      </w:r>
      <w:proofErr w:type="spellStart"/>
      <w:r w:rsidRPr="00403802">
        <w:rPr>
          <w:rFonts w:ascii="Arial" w:hAnsi="Arial"/>
        </w:rPr>
        <w:t>capacity</w:t>
      </w:r>
      <w:proofErr w:type="spellEnd"/>
      <w:r w:rsidRPr="00403802">
        <w:rPr>
          <w:rFonts w:ascii="Arial" w:hAnsi="Arial"/>
        </w:rPr>
        <w:t xml:space="preserve"> (CEC), and content of certain </w:t>
      </w:r>
      <w:proofErr w:type="spellStart"/>
      <w:r w:rsidRPr="00403802">
        <w:rPr>
          <w:rFonts w:ascii="Arial" w:hAnsi="Arial"/>
        </w:rPr>
        <w:t>micronutrients</w:t>
      </w:r>
      <w:proofErr w:type="spellEnd"/>
      <w:r w:rsidRPr="00403802">
        <w:rPr>
          <w:rFonts w:ascii="Arial" w:hAnsi="Arial"/>
        </w:rPr>
        <w:t xml:space="preserve">, </w:t>
      </w:r>
      <w:proofErr w:type="spellStart"/>
      <w:r w:rsidRPr="00403802">
        <w:rPr>
          <w:rFonts w:ascii="Arial" w:hAnsi="Arial"/>
        </w:rPr>
        <w:t>notably</w:t>
      </w:r>
      <w:proofErr w:type="spellEnd"/>
      <w:r w:rsidRPr="00403802">
        <w:rPr>
          <w:rFonts w:ascii="Arial" w:hAnsi="Arial"/>
        </w:rPr>
        <w:t xml:space="preserve"> </w:t>
      </w:r>
      <w:proofErr w:type="spellStart"/>
      <w:r w:rsidRPr="00403802">
        <w:rPr>
          <w:rFonts w:ascii="Arial" w:hAnsi="Arial"/>
        </w:rPr>
        <w:t>boron</w:t>
      </w:r>
      <w:proofErr w:type="spellEnd"/>
      <w:r w:rsidRPr="00403802">
        <w:rPr>
          <w:rFonts w:ascii="Arial" w:hAnsi="Arial"/>
        </w:rPr>
        <w:t xml:space="preserve"> and total zinc. The </w:t>
      </w:r>
      <w:proofErr w:type="spellStart"/>
      <w:r w:rsidRPr="00403802">
        <w:rPr>
          <w:rFonts w:ascii="Arial" w:hAnsi="Arial"/>
        </w:rPr>
        <w:t>mineralization</w:t>
      </w:r>
      <w:proofErr w:type="spellEnd"/>
      <w:r w:rsidRPr="00403802">
        <w:rPr>
          <w:rFonts w:ascii="Arial" w:hAnsi="Arial"/>
        </w:rPr>
        <w:t xml:space="preserve"> rate, </w:t>
      </w:r>
      <w:proofErr w:type="spellStart"/>
      <w:r w:rsidRPr="00403802">
        <w:rPr>
          <w:rFonts w:ascii="Arial" w:hAnsi="Arial"/>
        </w:rPr>
        <w:t>characterized</w:t>
      </w:r>
      <w:proofErr w:type="spellEnd"/>
      <w:r w:rsidRPr="00403802">
        <w:rPr>
          <w:rFonts w:ascii="Arial" w:hAnsi="Arial"/>
        </w:rPr>
        <w:t xml:space="preserve"> by the C/N ratio, </w:t>
      </w:r>
      <w:proofErr w:type="spellStart"/>
      <w:r w:rsidRPr="00403802">
        <w:rPr>
          <w:rFonts w:ascii="Arial" w:hAnsi="Arial"/>
        </w:rPr>
        <w:t>was</w:t>
      </w:r>
      <w:proofErr w:type="spellEnd"/>
      <w:r w:rsidRPr="00403802">
        <w:rPr>
          <w:rFonts w:ascii="Arial" w:hAnsi="Arial"/>
        </w:rPr>
        <w:t xml:space="preserve"> </w:t>
      </w:r>
      <w:proofErr w:type="spellStart"/>
      <w:r w:rsidRPr="00403802">
        <w:rPr>
          <w:rFonts w:ascii="Arial" w:hAnsi="Arial"/>
        </w:rPr>
        <w:t>measured</w:t>
      </w:r>
      <w:proofErr w:type="spellEnd"/>
      <w:r w:rsidRPr="00403802">
        <w:rPr>
          <w:rFonts w:ascii="Arial" w:hAnsi="Arial"/>
        </w:rPr>
        <w:t xml:space="preserve">. In addition, the </w:t>
      </w:r>
      <w:proofErr w:type="spellStart"/>
      <w:r w:rsidRPr="00403802">
        <w:rPr>
          <w:rFonts w:ascii="Arial" w:hAnsi="Arial"/>
        </w:rPr>
        <w:t>soil</w:t>
      </w:r>
      <w:proofErr w:type="spellEnd"/>
      <w:r w:rsidRPr="00403802">
        <w:rPr>
          <w:rFonts w:ascii="Arial" w:hAnsi="Arial"/>
        </w:rPr>
        <w:t xml:space="preserve"> </w:t>
      </w:r>
      <w:proofErr w:type="spellStart"/>
      <w:r w:rsidRPr="00403802">
        <w:rPr>
          <w:rFonts w:ascii="Arial" w:hAnsi="Arial"/>
        </w:rPr>
        <w:t>organic</w:t>
      </w:r>
      <w:proofErr w:type="spellEnd"/>
      <w:r w:rsidRPr="00403802">
        <w:rPr>
          <w:rFonts w:ascii="Arial" w:hAnsi="Arial"/>
        </w:rPr>
        <w:t xml:space="preserve"> </w:t>
      </w:r>
      <w:proofErr w:type="spellStart"/>
      <w:r w:rsidRPr="00403802">
        <w:rPr>
          <w:rFonts w:ascii="Arial" w:hAnsi="Arial"/>
        </w:rPr>
        <w:t>matter</w:t>
      </w:r>
      <w:proofErr w:type="spellEnd"/>
      <w:r w:rsidRPr="00403802">
        <w:rPr>
          <w:rFonts w:ascii="Arial" w:hAnsi="Arial"/>
        </w:rPr>
        <w:t xml:space="preserve"> (SOM) content and the </w:t>
      </w:r>
      <w:proofErr w:type="spellStart"/>
      <w:r w:rsidRPr="00403802">
        <w:rPr>
          <w:rFonts w:ascii="Arial" w:hAnsi="Arial"/>
        </w:rPr>
        <w:t>exchangeable</w:t>
      </w:r>
      <w:proofErr w:type="spellEnd"/>
      <w:r w:rsidRPr="00403802">
        <w:rPr>
          <w:rFonts w:ascii="Arial" w:hAnsi="Arial"/>
        </w:rPr>
        <w:t xml:space="preserve"> base saturation (V) </w:t>
      </w:r>
      <w:proofErr w:type="spellStart"/>
      <w:r w:rsidRPr="00403802">
        <w:rPr>
          <w:rFonts w:ascii="Arial" w:hAnsi="Arial"/>
        </w:rPr>
        <w:t>were</w:t>
      </w:r>
      <w:proofErr w:type="spellEnd"/>
      <w:r w:rsidRPr="00403802">
        <w:rPr>
          <w:rFonts w:ascii="Arial" w:hAnsi="Arial"/>
        </w:rPr>
        <w:t xml:space="preserve"> </w:t>
      </w:r>
      <w:proofErr w:type="spellStart"/>
      <w:r w:rsidRPr="00403802">
        <w:rPr>
          <w:rFonts w:ascii="Arial" w:hAnsi="Arial"/>
        </w:rPr>
        <w:t>calculated</w:t>
      </w:r>
      <w:proofErr w:type="spellEnd"/>
      <w:r w:rsidRPr="00403802">
        <w:rPr>
          <w:rFonts w:ascii="Arial" w:hAnsi="Arial"/>
        </w:rPr>
        <w:t xml:space="preserve"> </w:t>
      </w:r>
      <w:proofErr w:type="spellStart"/>
      <w:r w:rsidRPr="00403802">
        <w:rPr>
          <w:rFonts w:ascii="Arial" w:hAnsi="Arial"/>
        </w:rPr>
        <w:t>using</w:t>
      </w:r>
      <w:proofErr w:type="spellEnd"/>
      <w:r w:rsidRPr="00403802">
        <w:rPr>
          <w:rFonts w:ascii="Arial" w:hAnsi="Arial"/>
        </w:rPr>
        <w:t xml:space="preserve"> the </w:t>
      </w:r>
      <w:proofErr w:type="spellStart"/>
      <w:r w:rsidRPr="00403802">
        <w:rPr>
          <w:rFonts w:ascii="Arial" w:hAnsi="Arial"/>
        </w:rPr>
        <w:t>following</w:t>
      </w:r>
      <w:proofErr w:type="spellEnd"/>
      <w:r w:rsidRPr="00403802">
        <w:rPr>
          <w:rFonts w:ascii="Arial" w:hAnsi="Arial"/>
        </w:rPr>
        <w:t xml:space="preserve"> </w:t>
      </w:r>
      <w:proofErr w:type="spellStart"/>
      <w:r w:rsidRPr="00403802">
        <w:rPr>
          <w:rFonts w:ascii="Arial" w:hAnsi="Arial"/>
        </w:rPr>
        <w:t>equations</w:t>
      </w:r>
      <w:proofErr w:type="spellEnd"/>
      <w:r>
        <w:rPr>
          <w:rFonts w:ascii="Arial" w:hAnsi="Arial"/>
        </w:rPr>
        <w:t xml:space="preserve"> </w:t>
      </w:r>
      <w:r w:rsidRPr="00403802">
        <w:rPr>
          <w:rFonts w:ascii="Arial" w:hAnsi="Arial"/>
        </w:rPr>
        <w:t>:</w:t>
      </w:r>
    </w:p>
    <w:p w14:paraId="7ABDAB39" w14:textId="7DD09227" w:rsidR="00B16692" w:rsidRDefault="00535847" w:rsidP="00452A0E">
      <w:pPr>
        <w:spacing w:after="120" w:line="360" w:lineRule="auto"/>
        <w:jc w:val="both"/>
        <w:rPr>
          <w:rFonts w:ascii="Arial" w:hAnsi="Arial"/>
        </w:rPr>
      </w:pPr>
      <w:r w:rsidRPr="00606841">
        <w:rPr>
          <w:rFonts w:ascii="Arial" w:hAnsi="Arial"/>
        </w:rPr>
        <w:t xml:space="preserve">MOS = 1,72*COS et V=(S/CEC)100, </w:t>
      </w:r>
      <w:proofErr w:type="spellStart"/>
      <w:r w:rsidR="00403802">
        <w:rPr>
          <w:rFonts w:ascii="Arial" w:hAnsi="Arial"/>
        </w:rPr>
        <w:t>with</w:t>
      </w:r>
      <w:proofErr w:type="spellEnd"/>
      <w:r w:rsidRPr="00606841">
        <w:rPr>
          <w:rFonts w:ascii="Arial" w:hAnsi="Arial"/>
        </w:rPr>
        <w:t xml:space="preserve"> S= </w:t>
      </w:r>
      <w:proofErr w:type="spellStart"/>
      <w:r w:rsidR="00403802" w:rsidRPr="00403802">
        <w:rPr>
          <w:rFonts w:ascii="Arial" w:hAnsi="Arial"/>
        </w:rPr>
        <w:t>sum</w:t>
      </w:r>
      <w:proofErr w:type="spellEnd"/>
      <w:r w:rsidR="00403802" w:rsidRPr="00403802">
        <w:rPr>
          <w:rFonts w:ascii="Arial" w:hAnsi="Arial"/>
        </w:rPr>
        <w:t xml:space="preserve"> of </w:t>
      </w:r>
      <w:proofErr w:type="spellStart"/>
      <w:r w:rsidR="00403802" w:rsidRPr="00403802">
        <w:rPr>
          <w:rFonts w:ascii="Arial" w:hAnsi="Arial"/>
        </w:rPr>
        <w:t>exchangeable</w:t>
      </w:r>
      <w:proofErr w:type="spellEnd"/>
      <w:r w:rsidR="00403802" w:rsidRPr="00403802">
        <w:rPr>
          <w:rFonts w:ascii="Arial" w:hAnsi="Arial"/>
        </w:rPr>
        <w:t xml:space="preserve"> bases</w:t>
      </w:r>
      <w:r w:rsidR="00606841">
        <w:rPr>
          <w:rFonts w:ascii="Arial" w:hAnsi="Arial"/>
        </w:rPr>
        <w:t>.</w:t>
      </w:r>
    </w:p>
    <w:p w14:paraId="28FCCE3B" w14:textId="64721EFD" w:rsidR="00403802" w:rsidRDefault="00403802" w:rsidP="000E26AB">
      <w:pPr>
        <w:spacing w:after="240" w:line="360" w:lineRule="auto"/>
        <w:jc w:val="both"/>
        <w:rPr>
          <w:rFonts w:ascii="Arial" w:hAnsi="Arial"/>
        </w:rPr>
      </w:pPr>
      <w:proofErr w:type="spellStart"/>
      <w:r w:rsidRPr="00403802">
        <w:rPr>
          <w:rFonts w:ascii="Arial" w:hAnsi="Arial"/>
        </w:rPr>
        <w:t>Finally</w:t>
      </w:r>
      <w:proofErr w:type="spellEnd"/>
      <w:r w:rsidRPr="00403802">
        <w:rPr>
          <w:rFonts w:ascii="Arial" w:hAnsi="Arial"/>
        </w:rPr>
        <w:t xml:space="preserve">, the </w:t>
      </w:r>
      <w:proofErr w:type="spellStart"/>
      <w:r w:rsidRPr="00403802">
        <w:rPr>
          <w:rFonts w:ascii="Arial" w:hAnsi="Arial"/>
        </w:rPr>
        <w:t>ionic</w:t>
      </w:r>
      <w:proofErr w:type="spellEnd"/>
      <w:r w:rsidRPr="00403802">
        <w:rPr>
          <w:rFonts w:ascii="Arial" w:hAnsi="Arial"/>
        </w:rPr>
        <w:t xml:space="preserve"> balances </w:t>
      </w:r>
      <w:r w:rsidRPr="003D0E40">
        <w:rPr>
          <w:rFonts w:ascii="Arial" w:hAnsi="Arial"/>
        </w:rPr>
        <w:t>(S+6,</w:t>
      </w:r>
      <w:proofErr w:type="gramStart"/>
      <w:r w:rsidRPr="003D0E40">
        <w:rPr>
          <w:rFonts w:ascii="Arial" w:hAnsi="Arial"/>
        </w:rPr>
        <w:t>15)/</w:t>
      </w:r>
      <w:proofErr w:type="gramEnd"/>
      <w:r w:rsidRPr="003D0E40">
        <w:rPr>
          <w:rFonts w:ascii="Arial" w:hAnsi="Arial"/>
        </w:rPr>
        <w:t>N, K</w:t>
      </w:r>
      <w:r>
        <w:rPr>
          <w:rFonts w:ascii="Arial" w:hAnsi="Arial"/>
          <w:vertAlign w:val="superscript"/>
        </w:rPr>
        <w:t>+</w:t>
      </w:r>
      <w:r w:rsidRPr="003D0E40">
        <w:rPr>
          <w:rFonts w:ascii="Arial" w:hAnsi="Arial"/>
        </w:rPr>
        <w:t>- Ca</w:t>
      </w:r>
      <w:r>
        <w:rPr>
          <w:rFonts w:ascii="Arial" w:hAnsi="Arial"/>
          <w:vertAlign w:val="superscript"/>
        </w:rPr>
        <w:t>2+</w:t>
      </w:r>
      <w:r w:rsidRPr="003D0E40">
        <w:rPr>
          <w:rFonts w:ascii="Arial" w:hAnsi="Arial"/>
        </w:rPr>
        <w:t>- Mg</w:t>
      </w:r>
      <w:r>
        <w:rPr>
          <w:rFonts w:ascii="Arial" w:hAnsi="Arial"/>
          <w:vertAlign w:val="superscript"/>
        </w:rPr>
        <w:t>2+</w:t>
      </w:r>
      <w:r>
        <w:rPr>
          <w:rFonts w:ascii="Arial" w:hAnsi="Arial"/>
        </w:rPr>
        <w:t xml:space="preserve"> </w:t>
      </w:r>
      <w:r w:rsidRPr="003D0E40">
        <w:rPr>
          <w:rFonts w:ascii="Arial" w:hAnsi="Arial"/>
        </w:rPr>
        <w:t xml:space="preserve">(% de S) </w:t>
      </w:r>
      <w:proofErr w:type="spellStart"/>
      <w:r w:rsidRPr="00403802">
        <w:rPr>
          <w:rFonts w:ascii="Arial" w:hAnsi="Arial"/>
        </w:rPr>
        <w:t>were</w:t>
      </w:r>
      <w:proofErr w:type="spellEnd"/>
      <w:r w:rsidRPr="00403802">
        <w:rPr>
          <w:rFonts w:ascii="Arial" w:hAnsi="Arial"/>
        </w:rPr>
        <w:t xml:space="preserve"> </w:t>
      </w:r>
      <w:proofErr w:type="spellStart"/>
      <w:r w:rsidRPr="00403802">
        <w:rPr>
          <w:rFonts w:ascii="Arial" w:hAnsi="Arial"/>
        </w:rPr>
        <w:t>calculated</w:t>
      </w:r>
      <w:proofErr w:type="spellEnd"/>
      <w:r w:rsidRPr="00403802">
        <w:rPr>
          <w:rFonts w:ascii="Arial" w:hAnsi="Arial"/>
        </w:rPr>
        <w:t>.</w:t>
      </w:r>
    </w:p>
    <w:p w14:paraId="077E5371" w14:textId="23E83954" w:rsidR="00757B4F" w:rsidRPr="00606841" w:rsidRDefault="00A86EC9" w:rsidP="006140E8">
      <w:pPr>
        <w:pStyle w:val="ListParagraph"/>
        <w:numPr>
          <w:ilvl w:val="1"/>
          <w:numId w:val="30"/>
        </w:numPr>
        <w:spacing w:after="120"/>
        <w:ind w:left="426" w:hanging="426"/>
        <w:rPr>
          <w:rFonts w:ascii="Arial" w:hAnsi="Arial" w:cs="Arial"/>
          <w:b/>
          <w:bCs/>
          <w:sz w:val="22"/>
          <w:szCs w:val="22"/>
        </w:rPr>
      </w:pPr>
      <w:proofErr w:type="spellStart"/>
      <w:r w:rsidRPr="00A86EC9">
        <w:rPr>
          <w:rFonts w:ascii="Arial" w:hAnsi="Arial" w:cs="Arial"/>
          <w:b/>
          <w:bCs/>
          <w:sz w:val="22"/>
          <w:szCs w:val="22"/>
        </w:rPr>
        <w:t>Statistical</w:t>
      </w:r>
      <w:proofErr w:type="spellEnd"/>
      <w:r w:rsidRPr="00A86EC9">
        <w:rPr>
          <w:rFonts w:ascii="Arial" w:hAnsi="Arial" w:cs="Arial"/>
          <w:b/>
          <w:bCs/>
          <w:sz w:val="22"/>
          <w:szCs w:val="22"/>
        </w:rPr>
        <w:t xml:space="preserve"> </w:t>
      </w:r>
      <w:proofErr w:type="spellStart"/>
      <w:r w:rsidRPr="00A86EC9">
        <w:rPr>
          <w:rFonts w:ascii="Arial" w:hAnsi="Arial" w:cs="Arial"/>
          <w:b/>
          <w:bCs/>
          <w:sz w:val="22"/>
          <w:szCs w:val="22"/>
        </w:rPr>
        <w:t>Analysis</w:t>
      </w:r>
      <w:proofErr w:type="spellEnd"/>
    </w:p>
    <w:p w14:paraId="762B2B45" w14:textId="7245DCA7" w:rsidR="000E26AB" w:rsidRDefault="000E26AB" w:rsidP="00757B4F">
      <w:pPr>
        <w:spacing w:after="240" w:line="360" w:lineRule="auto"/>
        <w:jc w:val="both"/>
        <w:rPr>
          <w:rFonts w:ascii="Arial" w:hAnsi="Arial"/>
        </w:rPr>
      </w:pPr>
      <w:r w:rsidRPr="000E26AB">
        <w:rPr>
          <w:rFonts w:ascii="Arial" w:hAnsi="Arial"/>
        </w:rPr>
        <w:t xml:space="preserve">A </w:t>
      </w:r>
      <w:proofErr w:type="spellStart"/>
      <w:r w:rsidRPr="000E26AB">
        <w:rPr>
          <w:rFonts w:ascii="Arial" w:hAnsi="Arial"/>
        </w:rPr>
        <w:t>normality</w:t>
      </w:r>
      <w:proofErr w:type="spellEnd"/>
      <w:r w:rsidRPr="000E26AB">
        <w:rPr>
          <w:rFonts w:ascii="Arial" w:hAnsi="Arial"/>
        </w:rPr>
        <w:t xml:space="preserve"> test </w:t>
      </w:r>
      <w:proofErr w:type="spellStart"/>
      <w:r w:rsidRPr="000E26AB">
        <w:rPr>
          <w:rFonts w:ascii="Arial" w:hAnsi="Arial"/>
        </w:rPr>
        <w:t>was</w:t>
      </w:r>
      <w:proofErr w:type="spellEnd"/>
      <w:r w:rsidRPr="000E26AB">
        <w:rPr>
          <w:rFonts w:ascii="Arial" w:hAnsi="Arial"/>
        </w:rPr>
        <w:t xml:space="preserve"> </w:t>
      </w:r>
      <w:proofErr w:type="spellStart"/>
      <w:r w:rsidRPr="000E26AB">
        <w:rPr>
          <w:rFonts w:ascii="Arial" w:hAnsi="Arial"/>
        </w:rPr>
        <w:t>performed</w:t>
      </w:r>
      <w:proofErr w:type="spellEnd"/>
      <w:r w:rsidRPr="000E26AB">
        <w:rPr>
          <w:rFonts w:ascii="Arial" w:hAnsi="Arial"/>
        </w:rPr>
        <w:t xml:space="preserve"> on all data. Data </w:t>
      </w:r>
      <w:proofErr w:type="spellStart"/>
      <w:r w:rsidRPr="000E26AB">
        <w:rPr>
          <w:rFonts w:ascii="Arial" w:hAnsi="Arial"/>
        </w:rPr>
        <w:t>found</w:t>
      </w:r>
      <w:proofErr w:type="spellEnd"/>
      <w:r w:rsidRPr="000E26AB">
        <w:rPr>
          <w:rFonts w:ascii="Arial" w:hAnsi="Arial"/>
        </w:rPr>
        <w:t xml:space="preserve"> to </w:t>
      </w:r>
      <w:proofErr w:type="spellStart"/>
      <w:r w:rsidRPr="000E26AB">
        <w:rPr>
          <w:rFonts w:ascii="Arial" w:hAnsi="Arial"/>
        </w:rPr>
        <w:t>be</w:t>
      </w:r>
      <w:proofErr w:type="spellEnd"/>
      <w:r w:rsidRPr="000E26AB">
        <w:rPr>
          <w:rFonts w:ascii="Arial" w:hAnsi="Arial"/>
        </w:rPr>
        <w:t xml:space="preserve"> </w:t>
      </w:r>
      <w:proofErr w:type="spellStart"/>
      <w:r w:rsidRPr="000E26AB">
        <w:rPr>
          <w:rFonts w:ascii="Arial" w:hAnsi="Arial"/>
        </w:rPr>
        <w:t>abnormal</w:t>
      </w:r>
      <w:proofErr w:type="spellEnd"/>
      <w:r w:rsidRPr="000E26AB">
        <w:rPr>
          <w:rFonts w:ascii="Arial" w:hAnsi="Arial"/>
        </w:rPr>
        <w:t xml:space="preserve"> </w:t>
      </w:r>
      <w:proofErr w:type="spellStart"/>
      <w:r w:rsidRPr="000E26AB">
        <w:rPr>
          <w:rFonts w:ascii="Arial" w:hAnsi="Arial"/>
        </w:rPr>
        <w:t>were</w:t>
      </w:r>
      <w:proofErr w:type="spellEnd"/>
      <w:r w:rsidRPr="000E26AB">
        <w:rPr>
          <w:rFonts w:ascii="Arial" w:hAnsi="Arial"/>
        </w:rPr>
        <w:t xml:space="preserve"> </w:t>
      </w:r>
      <w:proofErr w:type="spellStart"/>
      <w:r w:rsidRPr="000E26AB">
        <w:rPr>
          <w:rFonts w:ascii="Arial" w:hAnsi="Arial"/>
        </w:rPr>
        <w:t>transformed</w:t>
      </w:r>
      <w:proofErr w:type="spellEnd"/>
      <w:r w:rsidRPr="000E26AB">
        <w:rPr>
          <w:rFonts w:ascii="Arial" w:hAnsi="Arial"/>
        </w:rPr>
        <w:t xml:space="preserve"> </w:t>
      </w:r>
      <w:proofErr w:type="spellStart"/>
      <w:r w:rsidRPr="000E26AB">
        <w:rPr>
          <w:rFonts w:ascii="Arial" w:hAnsi="Arial"/>
        </w:rPr>
        <w:t>using</w:t>
      </w:r>
      <w:proofErr w:type="spellEnd"/>
      <w:r w:rsidRPr="000E26AB">
        <w:rPr>
          <w:rFonts w:ascii="Arial" w:hAnsi="Arial"/>
        </w:rPr>
        <w:t xml:space="preserve"> the square root </w:t>
      </w:r>
      <w:proofErr w:type="spellStart"/>
      <w:r w:rsidRPr="000E26AB">
        <w:rPr>
          <w:rFonts w:ascii="Arial" w:hAnsi="Arial"/>
        </w:rPr>
        <w:t>function</w:t>
      </w:r>
      <w:proofErr w:type="spellEnd"/>
      <w:r w:rsidRPr="000E26AB">
        <w:rPr>
          <w:rFonts w:ascii="Arial" w:hAnsi="Arial"/>
        </w:rPr>
        <w:t xml:space="preserve"> (√x+0.5) </w:t>
      </w:r>
      <w:proofErr w:type="spellStart"/>
      <w:r w:rsidRPr="000E26AB">
        <w:rPr>
          <w:rFonts w:ascii="Arial" w:hAnsi="Arial"/>
        </w:rPr>
        <w:t>before</w:t>
      </w:r>
      <w:proofErr w:type="spellEnd"/>
      <w:r w:rsidRPr="000E26AB">
        <w:rPr>
          <w:rFonts w:ascii="Arial" w:hAnsi="Arial"/>
        </w:rPr>
        <w:t xml:space="preserve"> </w:t>
      </w:r>
      <w:proofErr w:type="spellStart"/>
      <w:r w:rsidRPr="000E26AB">
        <w:rPr>
          <w:rFonts w:ascii="Arial" w:hAnsi="Arial"/>
        </w:rPr>
        <w:t>being</w:t>
      </w:r>
      <w:proofErr w:type="spellEnd"/>
      <w:r w:rsidRPr="000E26AB">
        <w:rPr>
          <w:rFonts w:ascii="Arial" w:hAnsi="Arial"/>
        </w:rPr>
        <w:t xml:space="preserve"> </w:t>
      </w:r>
      <w:proofErr w:type="spellStart"/>
      <w:r w:rsidRPr="000E26AB">
        <w:rPr>
          <w:rFonts w:ascii="Arial" w:hAnsi="Arial"/>
        </w:rPr>
        <w:t>subjected</w:t>
      </w:r>
      <w:proofErr w:type="spellEnd"/>
      <w:r w:rsidRPr="000E26AB">
        <w:rPr>
          <w:rFonts w:ascii="Arial" w:hAnsi="Arial"/>
        </w:rPr>
        <w:t xml:space="preserve"> to </w:t>
      </w:r>
      <w:proofErr w:type="spellStart"/>
      <w:r w:rsidRPr="000E26AB">
        <w:rPr>
          <w:rFonts w:ascii="Arial" w:hAnsi="Arial"/>
        </w:rPr>
        <w:t>analysis</w:t>
      </w:r>
      <w:proofErr w:type="spellEnd"/>
      <w:r w:rsidRPr="000E26AB">
        <w:rPr>
          <w:rFonts w:ascii="Arial" w:hAnsi="Arial"/>
        </w:rPr>
        <w:t xml:space="preserve"> of variance </w:t>
      </w:r>
      <w:proofErr w:type="spellStart"/>
      <w:r w:rsidRPr="000E26AB">
        <w:rPr>
          <w:rFonts w:ascii="Arial" w:hAnsi="Arial"/>
        </w:rPr>
        <w:t>using</w:t>
      </w:r>
      <w:proofErr w:type="spellEnd"/>
      <w:r w:rsidRPr="000E26AB">
        <w:rPr>
          <w:rFonts w:ascii="Arial" w:hAnsi="Arial"/>
        </w:rPr>
        <w:t xml:space="preserve"> the GLM </w:t>
      </w:r>
      <w:proofErr w:type="spellStart"/>
      <w:r w:rsidRPr="000E26AB">
        <w:rPr>
          <w:rFonts w:ascii="Arial" w:hAnsi="Arial"/>
        </w:rPr>
        <w:t>procedure</w:t>
      </w:r>
      <w:proofErr w:type="spellEnd"/>
      <w:r w:rsidRPr="000E26AB">
        <w:rPr>
          <w:rFonts w:ascii="Arial" w:hAnsi="Arial"/>
        </w:rPr>
        <w:t xml:space="preserve"> in SAS 9.4 software. The </w:t>
      </w:r>
      <w:proofErr w:type="spellStart"/>
      <w:r w:rsidRPr="000E26AB">
        <w:rPr>
          <w:rFonts w:ascii="Arial" w:hAnsi="Arial"/>
        </w:rPr>
        <w:t>mean</w:t>
      </w:r>
      <w:proofErr w:type="spellEnd"/>
      <w:r w:rsidRPr="000E26AB">
        <w:rPr>
          <w:rFonts w:ascii="Arial" w:hAnsi="Arial"/>
        </w:rPr>
        <w:t xml:space="preserve"> values </w:t>
      </w:r>
      <w:proofErr w:type="spellStart"/>
      <w:r w:rsidRPr="000E26AB">
        <w:rPr>
          <w:rFonts w:ascii="Arial" w:hAnsi="Arial"/>
        </w:rPr>
        <w:t>were</w:t>
      </w:r>
      <w:proofErr w:type="spellEnd"/>
      <w:r w:rsidRPr="000E26AB">
        <w:rPr>
          <w:rFonts w:ascii="Arial" w:hAnsi="Arial"/>
        </w:rPr>
        <w:t xml:space="preserve"> </w:t>
      </w:r>
      <w:proofErr w:type="spellStart"/>
      <w:r w:rsidRPr="000E26AB">
        <w:rPr>
          <w:rFonts w:ascii="Arial" w:hAnsi="Arial"/>
        </w:rPr>
        <w:t>separated</w:t>
      </w:r>
      <w:proofErr w:type="spellEnd"/>
      <w:r w:rsidRPr="000E26AB">
        <w:rPr>
          <w:rFonts w:ascii="Arial" w:hAnsi="Arial"/>
        </w:rPr>
        <w:t xml:space="preserve"> </w:t>
      </w:r>
      <w:proofErr w:type="spellStart"/>
      <w:r w:rsidRPr="000E26AB">
        <w:rPr>
          <w:rFonts w:ascii="Arial" w:hAnsi="Arial"/>
        </w:rPr>
        <w:t>using</w:t>
      </w:r>
      <w:proofErr w:type="spellEnd"/>
      <w:r w:rsidRPr="000E26AB">
        <w:rPr>
          <w:rFonts w:ascii="Arial" w:hAnsi="Arial"/>
        </w:rPr>
        <w:t xml:space="preserve"> the </w:t>
      </w:r>
      <w:proofErr w:type="spellStart"/>
      <w:r w:rsidRPr="000E26AB">
        <w:rPr>
          <w:rFonts w:ascii="Arial" w:hAnsi="Arial"/>
        </w:rPr>
        <w:t>Student</w:t>
      </w:r>
      <w:proofErr w:type="spellEnd"/>
      <w:r w:rsidRPr="000E26AB">
        <w:rPr>
          <w:rFonts w:ascii="Arial" w:hAnsi="Arial"/>
        </w:rPr>
        <w:t>-Newman-</w:t>
      </w:r>
      <w:proofErr w:type="spellStart"/>
      <w:r w:rsidRPr="000E26AB">
        <w:rPr>
          <w:rFonts w:ascii="Arial" w:hAnsi="Arial"/>
        </w:rPr>
        <w:t>Keul</w:t>
      </w:r>
      <w:proofErr w:type="spellEnd"/>
      <w:r w:rsidRPr="000E26AB">
        <w:rPr>
          <w:rFonts w:ascii="Arial" w:hAnsi="Arial"/>
        </w:rPr>
        <w:t xml:space="preserve"> (SNK) </w:t>
      </w:r>
      <w:proofErr w:type="spellStart"/>
      <w:r w:rsidRPr="000E26AB">
        <w:rPr>
          <w:rFonts w:ascii="Arial" w:hAnsi="Arial"/>
        </w:rPr>
        <w:t>method</w:t>
      </w:r>
      <w:proofErr w:type="spellEnd"/>
      <w:r w:rsidRPr="000E26AB">
        <w:rPr>
          <w:rFonts w:ascii="Arial" w:hAnsi="Arial"/>
        </w:rPr>
        <w:t xml:space="preserve"> at a 5% </w:t>
      </w:r>
      <w:proofErr w:type="spellStart"/>
      <w:r w:rsidRPr="000E26AB">
        <w:rPr>
          <w:rFonts w:ascii="Arial" w:hAnsi="Arial"/>
        </w:rPr>
        <w:t>threshold</w:t>
      </w:r>
      <w:proofErr w:type="spellEnd"/>
      <w:r w:rsidRPr="000E26AB">
        <w:rPr>
          <w:rFonts w:ascii="Arial" w:hAnsi="Arial"/>
        </w:rPr>
        <w:t>.</w:t>
      </w:r>
    </w:p>
    <w:p w14:paraId="5AFB664C" w14:textId="1DD56D00" w:rsidR="00BF1205" w:rsidRPr="00606841" w:rsidRDefault="00A86EC9" w:rsidP="00C45F92">
      <w:pPr>
        <w:pStyle w:val="ListParagraph"/>
        <w:numPr>
          <w:ilvl w:val="0"/>
          <w:numId w:val="30"/>
        </w:numPr>
        <w:spacing w:after="120" w:line="360" w:lineRule="auto"/>
        <w:rPr>
          <w:rFonts w:ascii="Arial" w:hAnsi="Arial" w:cs="Arial"/>
          <w:b/>
          <w:bCs/>
          <w:sz w:val="22"/>
          <w:szCs w:val="22"/>
        </w:rPr>
      </w:pPr>
      <w:r w:rsidRPr="00A86EC9">
        <w:rPr>
          <w:rFonts w:ascii="Arial" w:hAnsi="Arial" w:cs="Arial"/>
          <w:b/>
          <w:bCs/>
          <w:sz w:val="22"/>
          <w:szCs w:val="22"/>
        </w:rPr>
        <w:t>RESULTS AND DISCUSSION</w:t>
      </w:r>
    </w:p>
    <w:p w14:paraId="3F790BFA" w14:textId="0F141096" w:rsidR="00F028C9" w:rsidRPr="00606841" w:rsidRDefault="00A86EC9" w:rsidP="006140E8">
      <w:pPr>
        <w:pStyle w:val="ListParagraph"/>
        <w:numPr>
          <w:ilvl w:val="1"/>
          <w:numId w:val="30"/>
        </w:numPr>
        <w:spacing w:after="120" w:line="360" w:lineRule="auto"/>
        <w:ind w:left="426" w:hanging="426"/>
        <w:rPr>
          <w:rFonts w:ascii="Arial" w:hAnsi="Arial" w:cs="Arial"/>
          <w:b/>
          <w:bCs/>
          <w:sz w:val="22"/>
          <w:szCs w:val="22"/>
        </w:rPr>
      </w:pPr>
      <w:proofErr w:type="spellStart"/>
      <w:r w:rsidRPr="00A86EC9">
        <w:rPr>
          <w:rFonts w:ascii="Arial" w:hAnsi="Arial" w:cs="Arial"/>
          <w:b/>
          <w:bCs/>
          <w:sz w:val="22"/>
          <w:szCs w:val="22"/>
        </w:rPr>
        <w:t>Acidity</w:t>
      </w:r>
      <w:proofErr w:type="spellEnd"/>
      <w:r w:rsidRPr="00A86EC9">
        <w:rPr>
          <w:rFonts w:ascii="Arial" w:hAnsi="Arial" w:cs="Arial"/>
          <w:b/>
          <w:bCs/>
          <w:sz w:val="22"/>
          <w:szCs w:val="22"/>
        </w:rPr>
        <w:t xml:space="preserve"> and </w:t>
      </w:r>
      <w:proofErr w:type="spellStart"/>
      <w:r w:rsidRPr="00A86EC9">
        <w:rPr>
          <w:rFonts w:ascii="Arial" w:hAnsi="Arial" w:cs="Arial"/>
          <w:b/>
          <w:bCs/>
          <w:sz w:val="22"/>
          <w:szCs w:val="22"/>
        </w:rPr>
        <w:t>cationic</w:t>
      </w:r>
      <w:proofErr w:type="spellEnd"/>
      <w:r w:rsidRPr="00A86EC9">
        <w:rPr>
          <w:rFonts w:ascii="Arial" w:hAnsi="Arial" w:cs="Arial"/>
          <w:b/>
          <w:bCs/>
          <w:sz w:val="22"/>
          <w:szCs w:val="22"/>
        </w:rPr>
        <w:t xml:space="preserve"> base saturation of the </w:t>
      </w:r>
      <w:proofErr w:type="spellStart"/>
      <w:r w:rsidRPr="00A86EC9">
        <w:rPr>
          <w:rFonts w:ascii="Arial" w:hAnsi="Arial" w:cs="Arial"/>
          <w:b/>
          <w:bCs/>
          <w:sz w:val="22"/>
          <w:szCs w:val="22"/>
        </w:rPr>
        <w:t>soil</w:t>
      </w:r>
      <w:proofErr w:type="spellEnd"/>
      <w:r w:rsidRPr="00A86EC9">
        <w:rPr>
          <w:rFonts w:ascii="Arial" w:hAnsi="Arial" w:cs="Arial"/>
          <w:b/>
          <w:bCs/>
          <w:sz w:val="22"/>
          <w:szCs w:val="22"/>
        </w:rPr>
        <w:t xml:space="preserve"> adsorbent </w:t>
      </w:r>
      <w:proofErr w:type="spellStart"/>
      <w:r w:rsidRPr="00A86EC9">
        <w:rPr>
          <w:rFonts w:ascii="Arial" w:hAnsi="Arial" w:cs="Arial"/>
          <w:b/>
          <w:bCs/>
          <w:sz w:val="22"/>
          <w:szCs w:val="22"/>
        </w:rPr>
        <w:t>complex</w:t>
      </w:r>
      <w:proofErr w:type="spellEnd"/>
    </w:p>
    <w:p w14:paraId="31266123" w14:textId="77777777" w:rsidR="000E26AB" w:rsidRPr="000E26AB" w:rsidRDefault="000E26AB" w:rsidP="006140E8">
      <w:pPr>
        <w:spacing w:line="360" w:lineRule="auto"/>
        <w:jc w:val="both"/>
        <w:rPr>
          <w:rFonts w:ascii="Arial" w:hAnsi="Arial"/>
          <w:bCs/>
        </w:rPr>
      </w:pPr>
      <w:r w:rsidRPr="000E26AB">
        <w:rPr>
          <w:rFonts w:ascii="Arial" w:hAnsi="Arial"/>
          <w:bCs/>
        </w:rPr>
        <w:t xml:space="preserve">Table 1 shows the </w:t>
      </w:r>
      <w:proofErr w:type="spellStart"/>
      <w:r w:rsidRPr="000E26AB">
        <w:rPr>
          <w:rFonts w:ascii="Arial" w:hAnsi="Arial"/>
          <w:bCs/>
        </w:rPr>
        <w:t>average</w:t>
      </w:r>
      <w:proofErr w:type="spellEnd"/>
      <w:r w:rsidRPr="000E26AB">
        <w:rPr>
          <w:rFonts w:ascii="Arial" w:hAnsi="Arial"/>
          <w:bCs/>
        </w:rPr>
        <w:t xml:space="preserve"> values for </w:t>
      </w:r>
      <w:proofErr w:type="spellStart"/>
      <w:r w:rsidRPr="000E26AB">
        <w:rPr>
          <w:rFonts w:ascii="Arial" w:hAnsi="Arial"/>
          <w:bCs/>
        </w:rPr>
        <w:t>acidity</w:t>
      </w:r>
      <w:proofErr w:type="spellEnd"/>
      <w:r w:rsidRPr="000E26AB">
        <w:rPr>
          <w:rFonts w:ascii="Arial" w:hAnsi="Arial"/>
          <w:bCs/>
        </w:rPr>
        <w:t xml:space="preserve"> and saturation in the </w:t>
      </w:r>
      <w:proofErr w:type="spellStart"/>
      <w:r w:rsidRPr="000E26AB">
        <w:rPr>
          <w:rFonts w:ascii="Arial" w:hAnsi="Arial"/>
          <w:bCs/>
        </w:rPr>
        <w:t>soils</w:t>
      </w:r>
      <w:proofErr w:type="spellEnd"/>
      <w:r w:rsidRPr="000E26AB">
        <w:rPr>
          <w:rFonts w:ascii="Arial" w:hAnsi="Arial"/>
          <w:bCs/>
        </w:rPr>
        <w:t xml:space="preserve"> </w:t>
      </w:r>
      <w:proofErr w:type="spellStart"/>
      <w:r w:rsidRPr="000E26AB">
        <w:rPr>
          <w:rFonts w:ascii="Arial" w:hAnsi="Arial"/>
          <w:bCs/>
        </w:rPr>
        <w:t>studied</w:t>
      </w:r>
      <w:proofErr w:type="spellEnd"/>
      <w:r w:rsidRPr="000E26AB">
        <w:rPr>
          <w:rFonts w:ascii="Arial" w:hAnsi="Arial"/>
          <w:bCs/>
        </w:rPr>
        <w:t xml:space="preserve">. This table </w:t>
      </w:r>
      <w:proofErr w:type="spellStart"/>
      <w:r w:rsidRPr="000E26AB">
        <w:rPr>
          <w:rFonts w:ascii="Arial" w:hAnsi="Arial"/>
          <w:bCs/>
        </w:rPr>
        <w:t>reveals</w:t>
      </w:r>
      <w:proofErr w:type="spellEnd"/>
      <w:r w:rsidRPr="000E26AB">
        <w:rPr>
          <w:rFonts w:ascii="Arial" w:hAnsi="Arial"/>
          <w:bCs/>
        </w:rPr>
        <w:t xml:space="preserve"> </w:t>
      </w:r>
      <w:proofErr w:type="spellStart"/>
      <w:r w:rsidRPr="000E26AB">
        <w:rPr>
          <w:rFonts w:ascii="Arial" w:hAnsi="Arial"/>
          <w:bCs/>
        </w:rPr>
        <w:t>significant</w:t>
      </w:r>
      <w:proofErr w:type="spellEnd"/>
      <w:r w:rsidRPr="000E26AB">
        <w:rPr>
          <w:rFonts w:ascii="Arial" w:hAnsi="Arial"/>
          <w:bCs/>
        </w:rPr>
        <w:t xml:space="preserve"> </w:t>
      </w:r>
      <w:proofErr w:type="spellStart"/>
      <w:r w:rsidRPr="000E26AB">
        <w:rPr>
          <w:rFonts w:ascii="Arial" w:hAnsi="Arial"/>
          <w:bCs/>
        </w:rPr>
        <w:t>differences</w:t>
      </w:r>
      <w:proofErr w:type="spellEnd"/>
      <w:r w:rsidRPr="000E26AB">
        <w:rPr>
          <w:rFonts w:ascii="Arial" w:hAnsi="Arial"/>
          <w:bCs/>
        </w:rPr>
        <w:t xml:space="preserve"> </w:t>
      </w:r>
      <w:proofErr w:type="spellStart"/>
      <w:r w:rsidRPr="000E26AB">
        <w:rPr>
          <w:rFonts w:ascii="Arial" w:hAnsi="Arial"/>
          <w:bCs/>
        </w:rPr>
        <w:t>between</w:t>
      </w:r>
      <w:proofErr w:type="spellEnd"/>
      <w:r w:rsidRPr="000E26AB">
        <w:rPr>
          <w:rFonts w:ascii="Arial" w:hAnsi="Arial"/>
          <w:bCs/>
        </w:rPr>
        <w:t xml:space="preserve"> </w:t>
      </w:r>
      <w:proofErr w:type="spellStart"/>
      <w:r w:rsidRPr="000E26AB">
        <w:rPr>
          <w:rFonts w:ascii="Arial" w:hAnsi="Arial"/>
          <w:bCs/>
        </w:rPr>
        <w:t>treatments</w:t>
      </w:r>
      <w:proofErr w:type="spellEnd"/>
      <w:r w:rsidRPr="000E26AB">
        <w:rPr>
          <w:rFonts w:ascii="Arial" w:hAnsi="Arial"/>
          <w:bCs/>
        </w:rPr>
        <w:t xml:space="preserve"> for </w:t>
      </w:r>
      <w:proofErr w:type="spellStart"/>
      <w:r w:rsidRPr="000E26AB">
        <w:rPr>
          <w:rFonts w:ascii="Arial" w:hAnsi="Arial"/>
          <w:bCs/>
        </w:rPr>
        <w:t>these</w:t>
      </w:r>
      <w:proofErr w:type="spellEnd"/>
      <w:r w:rsidRPr="000E26AB">
        <w:rPr>
          <w:rFonts w:ascii="Arial" w:hAnsi="Arial"/>
          <w:bCs/>
        </w:rPr>
        <w:t xml:space="preserve"> </w:t>
      </w:r>
      <w:proofErr w:type="spellStart"/>
      <w:r w:rsidRPr="000E26AB">
        <w:rPr>
          <w:rFonts w:ascii="Arial" w:hAnsi="Arial"/>
          <w:bCs/>
        </w:rPr>
        <w:t>two</w:t>
      </w:r>
      <w:proofErr w:type="spellEnd"/>
      <w:r w:rsidRPr="000E26AB">
        <w:rPr>
          <w:rFonts w:ascii="Arial" w:hAnsi="Arial"/>
          <w:bCs/>
        </w:rPr>
        <w:t xml:space="preserve"> </w:t>
      </w:r>
      <w:proofErr w:type="spellStart"/>
      <w:r w:rsidRPr="000E26AB">
        <w:rPr>
          <w:rFonts w:ascii="Arial" w:hAnsi="Arial"/>
          <w:bCs/>
        </w:rPr>
        <w:t>soil</w:t>
      </w:r>
      <w:proofErr w:type="spellEnd"/>
      <w:r w:rsidRPr="000E26AB">
        <w:rPr>
          <w:rFonts w:ascii="Arial" w:hAnsi="Arial"/>
          <w:bCs/>
        </w:rPr>
        <w:t xml:space="preserve"> </w:t>
      </w:r>
      <w:proofErr w:type="spellStart"/>
      <w:r w:rsidRPr="000E26AB">
        <w:rPr>
          <w:rFonts w:ascii="Arial" w:hAnsi="Arial"/>
          <w:bCs/>
        </w:rPr>
        <w:t>fertility</w:t>
      </w:r>
      <w:proofErr w:type="spellEnd"/>
      <w:r w:rsidRPr="000E26AB">
        <w:rPr>
          <w:rFonts w:ascii="Arial" w:hAnsi="Arial"/>
          <w:bCs/>
        </w:rPr>
        <w:t xml:space="preserve"> </w:t>
      </w:r>
      <w:proofErr w:type="spellStart"/>
      <w:r w:rsidRPr="000E26AB">
        <w:rPr>
          <w:rFonts w:ascii="Arial" w:hAnsi="Arial"/>
          <w:bCs/>
        </w:rPr>
        <w:t>parameters</w:t>
      </w:r>
      <w:proofErr w:type="spellEnd"/>
      <w:r w:rsidRPr="000E26AB">
        <w:rPr>
          <w:rFonts w:ascii="Arial" w:hAnsi="Arial"/>
          <w:bCs/>
        </w:rPr>
        <w:t xml:space="preserve">. In </w:t>
      </w:r>
      <w:proofErr w:type="spellStart"/>
      <w:r w:rsidRPr="000E26AB">
        <w:rPr>
          <w:rFonts w:ascii="Arial" w:hAnsi="Arial"/>
          <w:bCs/>
        </w:rPr>
        <w:t>terms</w:t>
      </w:r>
      <w:proofErr w:type="spellEnd"/>
      <w:r w:rsidRPr="000E26AB">
        <w:rPr>
          <w:rFonts w:ascii="Arial" w:hAnsi="Arial"/>
          <w:bCs/>
        </w:rPr>
        <w:t xml:space="preserve"> of </w:t>
      </w:r>
      <w:proofErr w:type="spellStart"/>
      <w:r w:rsidRPr="000E26AB">
        <w:rPr>
          <w:rFonts w:ascii="Arial" w:hAnsi="Arial"/>
          <w:bCs/>
        </w:rPr>
        <w:t>soil</w:t>
      </w:r>
      <w:proofErr w:type="spellEnd"/>
      <w:r w:rsidRPr="000E26AB">
        <w:rPr>
          <w:rFonts w:ascii="Arial" w:hAnsi="Arial"/>
          <w:bCs/>
        </w:rPr>
        <w:t xml:space="preserve"> </w:t>
      </w:r>
      <w:proofErr w:type="spellStart"/>
      <w:r w:rsidRPr="000E26AB">
        <w:rPr>
          <w:rFonts w:ascii="Arial" w:hAnsi="Arial"/>
          <w:bCs/>
        </w:rPr>
        <w:t>acidity</w:t>
      </w:r>
      <w:proofErr w:type="spellEnd"/>
      <w:r w:rsidRPr="000E26AB">
        <w:rPr>
          <w:rFonts w:ascii="Arial" w:hAnsi="Arial"/>
          <w:bCs/>
        </w:rPr>
        <w:t xml:space="preserve">, the least </w:t>
      </w:r>
      <w:proofErr w:type="spellStart"/>
      <w:r w:rsidRPr="000E26AB">
        <w:rPr>
          <w:rFonts w:ascii="Arial" w:hAnsi="Arial"/>
          <w:bCs/>
        </w:rPr>
        <w:t>acidic</w:t>
      </w:r>
      <w:proofErr w:type="spellEnd"/>
      <w:r w:rsidRPr="000E26AB">
        <w:rPr>
          <w:rFonts w:ascii="Arial" w:hAnsi="Arial"/>
          <w:bCs/>
        </w:rPr>
        <w:t xml:space="preserve"> </w:t>
      </w:r>
      <w:proofErr w:type="spellStart"/>
      <w:r w:rsidRPr="000E26AB">
        <w:rPr>
          <w:rFonts w:ascii="Arial" w:hAnsi="Arial"/>
          <w:bCs/>
        </w:rPr>
        <w:t>soils</w:t>
      </w:r>
      <w:proofErr w:type="spellEnd"/>
      <w:r w:rsidRPr="000E26AB">
        <w:rPr>
          <w:rFonts w:ascii="Arial" w:hAnsi="Arial"/>
          <w:bCs/>
        </w:rPr>
        <w:t xml:space="preserve"> </w:t>
      </w:r>
      <w:proofErr w:type="spellStart"/>
      <w:r w:rsidRPr="000E26AB">
        <w:rPr>
          <w:rFonts w:ascii="Arial" w:hAnsi="Arial"/>
          <w:bCs/>
        </w:rPr>
        <w:t>were</w:t>
      </w:r>
      <w:proofErr w:type="spellEnd"/>
      <w:r w:rsidRPr="000E26AB">
        <w:rPr>
          <w:rFonts w:ascii="Arial" w:hAnsi="Arial"/>
          <w:bCs/>
        </w:rPr>
        <w:t xml:space="preserve"> </w:t>
      </w:r>
      <w:proofErr w:type="spellStart"/>
      <w:r w:rsidRPr="000E26AB">
        <w:rPr>
          <w:rFonts w:ascii="Arial" w:hAnsi="Arial"/>
          <w:bCs/>
        </w:rPr>
        <w:t>always</w:t>
      </w:r>
      <w:proofErr w:type="spellEnd"/>
      <w:r w:rsidRPr="000E26AB">
        <w:rPr>
          <w:rFonts w:ascii="Arial" w:hAnsi="Arial"/>
          <w:bCs/>
        </w:rPr>
        <w:t xml:space="preserve"> </w:t>
      </w:r>
      <w:proofErr w:type="spellStart"/>
      <w:r w:rsidRPr="000E26AB">
        <w:rPr>
          <w:rFonts w:ascii="Arial" w:hAnsi="Arial"/>
          <w:bCs/>
        </w:rPr>
        <w:t>found</w:t>
      </w:r>
      <w:proofErr w:type="spellEnd"/>
      <w:r w:rsidRPr="000E26AB">
        <w:rPr>
          <w:rFonts w:ascii="Arial" w:hAnsi="Arial"/>
          <w:bCs/>
        </w:rPr>
        <w:t xml:space="preserve"> in the </w:t>
      </w:r>
      <w:proofErr w:type="spellStart"/>
      <w:r w:rsidRPr="000E26AB">
        <w:rPr>
          <w:rFonts w:ascii="Arial" w:hAnsi="Arial"/>
          <w:bCs/>
        </w:rPr>
        <w:t>fertilized</w:t>
      </w:r>
      <w:proofErr w:type="spellEnd"/>
      <w:r w:rsidRPr="000E26AB">
        <w:rPr>
          <w:rFonts w:ascii="Arial" w:hAnsi="Arial"/>
          <w:bCs/>
        </w:rPr>
        <w:t xml:space="preserve"> </w:t>
      </w:r>
      <w:proofErr w:type="spellStart"/>
      <w:r w:rsidRPr="000E26AB">
        <w:rPr>
          <w:rFonts w:ascii="Arial" w:hAnsi="Arial"/>
          <w:bCs/>
        </w:rPr>
        <w:t>treatments</w:t>
      </w:r>
      <w:proofErr w:type="spellEnd"/>
      <w:r w:rsidRPr="000E26AB">
        <w:rPr>
          <w:rFonts w:ascii="Arial" w:hAnsi="Arial"/>
          <w:bCs/>
        </w:rPr>
        <w:t xml:space="preserve">, </w:t>
      </w:r>
      <w:proofErr w:type="spellStart"/>
      <w:r w:rsidRPr="000E26AB">
        <w:rPr>
          <w:rFonts w:ascii="Arial" w:hAnsi="Arial"/>
          <w:bCs/>
        </w:rPr>
        <w:t>regardless</w:t>
      </w:r>
      <w:proofErr w:type="spellEnd"/>
      <w:r w:rsidRPr="000E26AB">
        <w:rPr>
          <w:rFonts w:ascii="Arial" w:hAnsi="Arial"/>
          <w:bCs/>
        </w:rPr>
        <w:t xml:space="preserve"> of location. In Soubré, </w:t>
      </w:r>
      <w:proofErr w:type="spellStart"/>
      <w:r w:rsidRPr="000E26AB">
        <w:rPr>
          <w:rFonts w:ascii="Arial" w:hAnsi="Arial"/>
          <w:bCs/>
        </w:rPr>
        <w:t>this</w:t>
      </w:r>
      <w:proofErr w:type="spellEnd"/>
      <w:r w:rsidRPr="000E26AB">
        <w:rPr>
          <w:rFonts w:ascii="Arial" w:hAnsi="Arial"/>
          <w:bCs/>
        </w:rPr>
        <w:t xml:space="preserve"> </w:t>
      </w:r>
      <w:proofErr w:type="spellStart"/>
      <w:r w:rsidRPr="000E26AB">
        <w:rPr>
          <w:rFonts w:ascii="Arial" w:hAnsi="Arial"/>
          <w:bCs/>
        </w:rPr>
        <w:t>was</w:t>
      </w:r>
      <w:proofErr w:type="spellEnd"/>
      <w:r w:rsidRPr="000E26AB">
        <w:rPr>
          <w:rFonts w:ascii="Arial" w:hAnsi="Arial"/>
          <w:bCs/>
        </w:rPr>
        <w:t xml:space="preserve"> </w:t>
      </w:r>
      <w:proofErr w:type="spellStart"/>
      <w:r w:rsidRPr="000E26AB">
        <w:rPr>
          <w:rFonts w:ascii="Arial" w:hAnsi="Arial"/>
          <w:bCs/>
        </w:rPr>
        <w:t>treatment</w:t>
      </w:r>
      <w:proofErr w:type="spellEnd"/>
      <w:r w:rsidRPr="000E26AB">
        <w:rPr>
          <w:rFonts w:ascii="Arial" w:hAnsi="Arial"/>
          <w:bCs/>
        </w:rPr>
        <w:t xml:space="preserve"> T1, in </w:t>
      </w:r>
      <w:proofErr w:type="spellStart"/>
      <w:r w:rsidRPr="000E26AB">
        <w:rPr>
          <w:rFonts w:ascii="Arial" w:hAnsi="Arial"/>
          <w:bCs/>
        </w:rPr>
        <w:t>Méagui</w:t>
      </w:r>
      <w:proofErr w:type="spellEnd"/>
      <w:r w:rsidRPr="000E26AB">
        <w:rPr>
          <w:rFonts w:ascii="Arial" w:hAnsi="Arial"/>
          <w:bCs/>
        </w:rPr>
        <w:t xml:space="preserve"> </w:t>
      </w:r>
      <w:proofErr w:type="spellStart"/>
      <w:r w:rsidRPr="000E26AB">
        <w:rPr>
          <w:rFonts w:ascii="Arial" w:hAnsi="Arial"/>
          <w:bCs/>
        </w:rPr>
        <w:t>treatment</w:t>
      </w:r>
      <w:proofErr w:type="spellEnd"/>
      <w:r w:rsidRPr="000E26AB">
        <w:rPr>
          <w:rFonts w:ascii="Arial" w:hAnsi="Arial"/>
          <w:bCs/>
        </w:rPr>
        <w:t xml:space="preserve"> T3, and in Mayo </w:t>
      </w:r>
      <w:proofErr w:type="spellStart"/>
      <w:r w:rsidRPr="000E26AB">
        <w:rPr>
          <w:rFonts w:ascii="Arial" w:hAnsi="Arial"/>
          <w:bCs/>
        </w:rPr>
        <w:t>treatments</w:t>
      </w:r>
      <w:proofErr w:type="spellEnd"/>
      <w:r w:rsidRPr="000E26AB">
        <w:rPr>
          <w:rFonts w:ascii="Arial" w:hAnsi="Arial"/>
          <w:bCs/>
        </w:rPr>
        <w:t xml:space="preserve"> T1, T2, and T3 </w:t>
      </w:r>
      <w:proofErr w:type="spellStart"/>
      <w:r w:rsidRPr="000E26AB">
        <w:rPr>
          <w:rFonts w:ascii="Arial" w:hAnsi="Arial"/>
          <w:bCs/>
        </w:rPr>
        <w:t>simultaneously</w:t>
      </w:r>
      <w:proofErr w:type="spellEnd"/>
      <w:r w:rsidRPr="000E26AB">
        <w:rPr>
          <w:rFonts w:ascii="Arial" w:hAnsi="Arial"/>
          <w:bCs/>
        </w:rPr>
        <w:t>.</w:t>
      </w:r>
    </w:p>
    <w:p w14:paraId="7F58244D" w14:textId="77777777" w:rsidR="000E26AB" w:rsidRDefault="000E26AB" w:rsidP="006140E8">
      <w:pPr>
        <w:spacing w:line="360" w:lineRule="auto"/>
        <w:jc w:val="both"/>
        <w:rPr>
          <w:rFonts w:ascii="Arial" w:hAnsi="Arial"/>
          <w:bCs/>
        </w:rPr>
      </w:pPr>
      <w:proofErr w:type="spellStart"/>
      <w:r w:rsidRPr="000E26AB">
        <w:rPr>
          <w:rFonts w:ascii="Arial" w:hAnsi="Arial"/>
          <w:bCs/>
        </w:rPr>
        <w:t>Regarding</w:t>
      </w:r>
      <w:proofErr w:type="spellEnd"/>
      <w:r w:rsidRPr="000E26AB">
        <w:rPr>
          <w:rFonts w:ascii="Arial" w:hAnsi="Arial"/>
          <w:bCs/>
        </w:rPr>
        <w:t xml:space="preserve"> the saturation of the </w:t>
      </w:r>
      <w:proofErr w:type="spellStart"/>
      <w:r w:rsidRPr="000E26AB">
        <w:rPr>
          <w:rFonts w:ascii="Arial" w:hAnsi="Arial"/>
          <w:bCs/>
        </w:rPr>
        <w:t>soil</w:t>
      </w:r>
      <w:proofErr w:type="spellEnd"/>
      <w:r w:rsidRPr="000E26AB">
        <w:rPr>
          <w:rFonts w:ascii="Arial" w:hAnsi="Arial"/>
          <w:bCs/>
        </w:rPr>
        <w:t xml:space="preserve"> adsorption </w:t>
      </w:r>
      <w:proofErr w:type="spellStart"/>
      <w:r w:rsidRPr="000E26AB">
        <w:rPr>
          <w:rFonts w:ascii="Arial" w:hAnsi="Arial"/>
          <w:bCs/>
        </w:rPr>
        <w:t>complex</w:t>
      </w:r>
      <w:proofErr w:type="spellEnd"/>
      <w:r w:rsidRPr="000E26AB">
        <w:rPr>
          <w:rFonts w:ascii="Arial" w:hAnsi="Arial"/>
          <w:bCs/>
        </w:rPr>
        <w:t xml:space="preserve">, the </w:t>
      </w:r>
      <w:proofErr w:type="spellStart"/>
      <w:r w:rsidRPr="000E26AB">
        <w:rPr>
          <w:rFonts w:ascii="Arial" w:hAnsi="Arial"/>
          <w:bCs/>
        </w:rPr>
        <w:t>highest</w:t>
      </w:r>
      <w:proofErr w:type="spellEnd"/>
      <w:r w:rsidRPr="000E26AB">
        <w:rPr>
          <w:rFonts w:ascii="Arial" w:hAnsi="Arial"/>
          <w:bCs/>
        </w:rPr>
        <w:t xml:space="preserve"> percentages </w:t>
      </w:r>
      <w:proofErr w:type="spellStart"/>
      <w:r w:rsidRPr="000E26AB">
        <w:rPr>
          <w:rFonts w:ascii="Arial" w:hAnsi="Arial"/>
          <w:bCs/>
        </w:rPr>
        <w:t>were</w:t>
      </w:r>
      <w:proofErr w:type="spellEnd"/>
      <w:r w:rsidRPr="000E26AB">
        <w:rPr>
          <w:rFonts w:ascii="Arial" w:hAnsi="Arial"/>
          <w:bCs/>
        </w:rPr>
        <w:t xml:space="preserve"> </w:t>
      </w:r>
      <w:proofErr w:type="spellStart"/>
      <w:r w:rsidRPr="000E26AB">
        <w:rPr>
          <w:rFonts w:ascii="Arial" w:hAnsi="Arial"/>
          <w:bCs/>
        </w:rPr>
        <w:t>determined</w:t>
      </w:r>
      <w:proofErr w:type="spellEnd"/>
      <w:r w:rsidRPr="000E26AB">
        <w:rPr>
          <w:rFonts w:ascii="Arial" w:hAnsi="Arial"/>
          <w:bCs/>
        </w:rPr>
        <w:t xml:space="preserve"> in the </w:t>
      </w:r>
      <w:proofErr w:type="spellStart"/>
      <w:r w:rsidRPr="000E26AB">
        <w:rPr>
          <w:rFonts w:ascii="Arial" w:hAnsi="Arial"/>
          <w:bCs/>
        </w:rPr>
        <w:t>soil</w:t>
      </w:r>
      <w:proofErr w:type="spellEnd"/>
      <w:r w:rsidRPr="000E26AB">
        <w:rPr>
          <w:rFonts w:ascii="Arial" w:hAnsi="Arial"/>
          <w:bCs/>
        </w:rPr>
        <w:t xml:space="preserve"> of </w:t>
      </w:r>
      <w:proofErr w:type="spellStart"/>
      <w:r w:rsidRPr="000E26AB">
        <w:rPr>
          <w:rFonts w:ascii="Arial" w:hAnsi="Arial"/>
          <w:bCs/>
        </w:rPr>
        <w:t>treatment</w:t>
      </w:r>
      <w:proofErr w:type="spellEnd"/>
      <w:r w:rsidRPr="000E26AB">
        <w:rPr>
          <w:rFonts w:ascii="Arial" w:hAnsi="Arial"/>
          <w:bCs/>
        </w:rPr>
        <w:t xml:space="preserve"> T1 in Soubré, in the </w:t>
      </w:r>
      <w:proofErr w:type="spellStart"/>
      <w:r w:rsidRPr="000E26AB">
        <w:rPr>
          <w:rFonts w:ascii="Arial" w:hAnsi="Arial"/>
          <w:bCs/>
        </w:rPr>
        <w:t>soil</w:t>
      </w:r>
      <w:proofErr w:type="spellEnd"/>
      <w:r w:rsidRPr="000E26AB">
        <w:rPr>
          <w:rFonts w:ascii="Arial" w:hAnsi="Arial"/>
          <w:bCs/>
        </w:rPr>
        <w:t xml:space="preserve"> of T2 in </w:t>
      </w:r>
      <w:proofErr w:type="spellStart"/>
      <w:r w:rsidRPr="000E26AB">
        <w:rPr>
          <w:rFonts w:ascii="Arial" w:hAnsi="Arial"/>
          <w:bCs/>
        </w:rPr>
        <w:t>Méagui</w:t>
      </w:r>
      <w:proofErr w:type="spellEnd"/>
      <w:r w:rsidRPr="000E26AB">
        <w:rPr>
          <w:rFonts w:ascii="Arial" w:hAnsi="Arial"/>
          <w:bCs/>
        </w:rPr>
        <w:t xml:space="preserve">, and in the </w:t>
      </w:r>
      <w:proofErr w:type="spellStart"/>
      <w:r w:rsidRPr="000E26AB">
        <w:rPr>
          <w:rFonts w:ascii="Arial" w:hAnsi="Arial"/>
          <w:bCs/>
        </w:rPr>
        <w:t>soil</w:t>
      </w:r>
      <w:proofErr w:type="spellEnd"/>
      <w:r w:rsidRPr="000E26AB">
        <w:rPr>
          <w:rFonts w:ascii="Arial" w:hAnsi="Arial"/>
          <w:bCs/>
        </w:rPr>
        <w:t xml:space="preserve"> of T3 in Mayo. </w:t>
      </w:r>
    </w:p>
    <w:p w14:paraId="733DBCBC" w14:textId="77777777" w:rsidR="000E26AB" w:rsidRDefault="000E26AB" w:rsidP="006140E8">
      <w:pPr>
        <w:spacing w:after="120" w:line="360" w:lineRule="auto"/>
        <w:jc w:val="both"/>
        <w:rPr>
          <w:rFonts w:ascii="Arial" w:hAnsi="Arial"/>
          <w:color w:val="000000" w:themeColor="text1"/>
        </w:rPr>
      </w:pPr>
      <w:proofErr w:type="spellStart"/>
      <w:r w:rsidRPr="000E26AB">
        <w:rPr>
          <w:rFonts w:ascii="Arial" w:hAnsi="Arial"/>
          <w:color w:val="000000" w:themeColor="text1"/>
        </w:rPr>
        <w:t>Fertilizing</w:t>
      </w:r>
      <w:proofErr w:type="spellEnd"/>
      <w:r w:rsidRPr="000E26AB">
        <w:rPr>
          <w:rFonts w:ascii="Arial" w:hAnsi="Arial"/>
          <w:color w:val="000000" w:themeColor="text1"/>
        </w:rPr>
        <w:t xml:space="preserve"> </w:t>
      </w:r>
      <w:proofErr w:type="spellStart"/>
      <w:r w:rsidRPr="000E26AB">
        <w:rPr>
          <w:rFonts w:ascii="Arial" w:hAnsi="Arial"/>
          <w:color w:val="000000" w:themeColor="text1"/>
        </w:rPr>
        <w:t>cocoa</w:t>
      </w:r>
      <w:proofErr w:type="spellEnd"/>
      <w:r w:rsidRPr="000E26AB">
        <w:rPr>
          <w:rFonts w:ascii="Arial" w:hAnsi="Arial"/>
          <w:color w:val="000000" w:themeColor="text1"/>
        </w:rPr>
        <w:t xml:space="preserve">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w:t>
      </w:r>
      <w:proofErr w:type="spellStart"/>
      <w:r w:rsidRPr="000E26AB">
        <w:rPr>
          <w:rFonts w:ascii="Arial" w:hAnsi="Arial"/>
          <w:color w:val="000000" w:themeColor="text1"/>
        </w:rPr>
        <w:t>with</w:t>
      </w:r>
      <w:proofErr w:type="spellEnd"/>
      <w:r w:rsidRPr="000E26AB">
        <w:rPr>
          <w:rFonts w:ascii="Arial" w:hAnsi="Arial"/>
          <w:color w:val="000000" w:themeColor="text1"/>
        </w:rPr>
        <w:t xml:space="preserve"> </w:t>
      </w:r>
      <w:proofErr w:type="spellStart"/>
      <w:r w:rsidRPr="000E26AB">
        <w:rPr>
          <w:rFonts w:ascii="Arial" w:hAnsi="Arial"/>
          <w:color w:val="000000" w:themeColor="text1"/>
        </w:rPr>
        <w:t>mineral</w:t>
      </w:r>
      <w:proofErr w:type="spellEnd"/>
      <w:r w:rsidRPr="000E26AB">
        <w:rPr>
          <w:rFonts w:ascii="Arial" w:hAnsi="Arial"/>
          <w:color w:val="000000" w:themeColor="text1"/>
        </w:rPr>
        <w:t xml:space="preserve"> </w:t>
      </w:r>
      <w:proofErr w:type="spellStart"/>
      <w:r w:rsidRPr="000E26AB">
        <w:rPr>
          <w:rFonts w:ascii="Arial" w:hAnsi="Arial"/>
          <w:color w:val="000000" w:themeColor="text1"/>
        </w:rPr>
        <w:t>fertilizers</w:t>
      </w:r>
      <w:proofErr w:type="spellEnd"/>
      <w:r w:rsidRPr="000E26AB">
        <w:rPr>
          <w:rFonts w:ascii="Arial" w:hAnsi="Arial"/>
          <w:color w:val="000000" w:themeColor="text1"/>
        </w:rPr>
        <w:t xml:space="preserve"> </w:t>
      </w:r>
      <w:proofErr w:type="spellStart"/>
      <w:r w:rsidRPr="000E26AB">
        <w:rPr>
          <w:rFonts w:ascii="Arial" w:hAnsi="Arial"/>
          <w:color w:val="000000" w:themeColor="text1"/>
        </w:rPr>
        <w:t>enriched</w:t>
      </w:r>
      <w:proofErr w:type="spellEnd"/>
      <w:r w:rsidRPr="000E26AB">
        <w:rPr>
          <w:rFonts w:ascii="Arial" w:hAnsi="Arial"/>
          <w:color w:val="000000" w:themeColor="text1"/>
        </w:rPr>
        <w:t xml:space="preserve"> </w:t>
      </w:r>
      <w:proofErr w:type="spellStart"/>
      <w:r w:rsidRPr="000E26AB">
        <w:rPr>
          <w:rFonts w:ascii="Arial" w:hAnsi="Arial"/>
          <w:color w:val="000000" w:themeColor="text1"/>
        </w:rPr>
        <w:t>with</w:t>
      </w:r>
      <w:proofErr w:type="spellEnd"/>
      <w:r w:rsidRPr="000E26AB">
        <w:rPr>
          <w:rFonts w:ascii="Arial" w:hAnsi="Arial"/>
          <w:color w:val="000000" w:themeColor="text1"/>
        </w:rPr>
        <w:t xml:space="preserve"> basic cations shows </w:t>
      </w:r>
      <w:proofErr w:type="spellStart"/>
      <w:r w:rsidRPr="000E26AB">
        <w:rPr>
          <w:rFonts w:ascii="Arial" w:hAnsi="Arial"/>
          <w:color w:val="000000" w:themeColor="text1"/>
        </w:rPr>
        <w:t>that</w:t>
      </w:r>
      <w:proofErr w:type="spellEnd"/>
      <w:r w:rsidRPr="000E26AB">
        <w:rPr>
          <w:rFonts w:ascii="Arial" w:hAnsi="Arial"/>
          <w:color w:val="000000" w:themeColor="text1"/>
        </w:rPr>
        <w:t xml:space="preserve"> </w:t>
      </w:r>
      <w:proofErr w:type="spellStart"/>
      <w:r w:rsidRPr="000E26AB">
        <w:rPr>
          <w:rFonts w:ascii="Arial" w:hAnsi="Arial"/>
          <w:color w:val="000000" w:themeColor="text1"/>
        </w:rPr>
        <w:t>these</w:t>
      </w:r>
      <w:proofErr w:type="spellEnd"/>
      <w:r w:rsidRPr="000E26AB">
        <w:rPr>
          <w:rFonts w:ascii="Arial" w:hAnsi="Arial"/>
          <w:color w:val="000000" w:themeColor="text1"/>
        </w:rPr>
        <w:t xml:space="preserve"> </w:t>
      </w:r>
      <w:proofErr w:type="spellStart"/>
      <w:r w:rsidRPr="000E26AB">
        <w:rPr>
          <w:rFonts w:ascii="Arial" w:hAnsi="Arial"/>
          <w:color w:val="000000" w:themeColor="text1"/>
        </w:rPr>
        <w:t>soils</w:t>
      </w:r>
      <w:proofErr w:type="spellEnd"/>
      <w:r w:rsidRPr="000E26AB">
        <w:rPr>
          <w:rFonts w:ascii="Arial" w:hAnsi="Arial"/>
          <w:color w:val="000000" w:themeColor="text1"/>
        </w:rPr>
        <w:t xml:space="preserve"> are </w:t>
      </w:r>
      <w:proofErr w:type="spellStart"/>
      <w:r w:rsidRPr="000E26AB">
        <w:rPr>
          <w:rFonts w:ascii="Arial" w:hAnsi="Arial"/>
          <w:color w:val="000000" w:themeColor="text1"/>
        </w:rPr>
        <w:t>less</w:t>
      </w:r>
      <w:proofErr w:type="spellEnd"/>
      <w:r w:rsidRPr="000E26AB">
        <w:rPr>
          <w:rFonts w:ascii="Arial" w:hAnsi="Arial"/>
          <w:color w:val="000000" w:themeColor="text1"/>
        </w:rPr>
        <w:t xml:space="preserve"> </w:t>
      </w:r>
      <w:proofErr w:type="spellStart"/>
      <w:r w:rsidRPr="000E26AB">
        <w:rPr>
          <w:rFonts w:ascii="Arial" w:hAnsi="Arial"/>
          <w:color w:val="000000" w:themeColor="text1"/>
        </w:rPr>
        <w:t>acidic</w:t>
      </w:r>
      <w:proofErr w:type="spellEnd"/>
      <w:r w:rsidRPr="000E26AB">
        <w:rPr>
          <w:rFonts w:ascii="Arial" w:hAnsi="Arial"/>
          <w:color w:val="000000" w:themeColor="text1"/>
        </w:rPr>
        <w:t xml:space="preserve"> </w:t>
      </w:r>
      <w:proofErr w:type="spellStart"/>
      <w:r w:rsidRPr="000E26AB">
        <w:rPr>
          <w:rFonts w:ascii="Arial" w:hAnsi="Arial"/>
          <w:color w:val="000000" w:themeColor="text1"/>
        </w:rPr>
        <w:t>than</w:t>
      </w:r>
      <w:proofErr w:type="spellEnd"/>
      <w:r w:rsidRPr="000E26AB">
        <w:rPr>
          <w:rFonts w:ascii="Arial" w:hAnsi="Arial"/>
          <w:color w:val="000000" w:themeColor="text1"/>
        </w:rPr>
        <w:t xml:space="preserve"> </w:t>
      </w:r>
      <w:proofErr w:type="spellStart"/>
      <w:r w:rsidRPr="000E26AB">
        <w:rPr>
          <w:rFonts w:ascii="Arial" w:hAnsi="Arial"/>
          <w:color w:val="000000" w:themeColor="text1"/>
        </w:rPr>
        <w:t>unfertilized</w:t>
      </w:r>
      <w:proofErr w:type="spellEnd"/>
      <w:r w:rsidRPr="000E26AB">
        <w:rPr>
          <w:rFonts w:ascii="Arial" w:hAnsi="Arial"/>
          <w:color w:val="000000" w:themeColor="text1"/>
        </w:rPr>
        <w:t xml:space="preserve">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This </w:t>
      </w:r>
      <w:proofErr w:type="spellStart"/>
      <w:r w:rsidRPr="000E26AB">
        <w:rPr>
          <w:rFonts w:ascii="Arial" w:hAnsi="Arial"/>
          <w:color w:val="000000" w:themeColor="text1"/>
        </w:rPr>
        <w:t>decrease</w:t>
      </w:r>
      <w:proofErr w:type="spellEnd"/>
      <w:r w:rsidRPr="000E26AB">
        <w:rPr>
          <w:rFonts w:ascii="Arial" w:hAnsi="Arial"/>
          <w:color w:val="000000" w:themeColor="text1"/>
        </w:rPr>
        <w:t xml:space="preserve"> in </w:t>
      </w:r>
      <w:proofErr w:type="spellStart"/>
      <w:r w:rsidRPr="000E26AB">
        <w:rPr>
          <w:rFonts w:ascii="Arial" w:hAnsi="Arial"/>
          <w:color w:val="000000" w:themeColor="text1"/>
        </w:rPr>
        <w:t>acidity</w:t>
      </w:r>
      <w:proofErr w:type="spellEnd"/>
      <w:r w:rsidRPr="000E26AB">
        <w:rPr>
          <w:rFonts w:ascii="Arial" w:hAnsi="Arial"/>
          <w:color w:val="000000" w:themeColor="text1"/>
        </w:rPr>
        <w:t xml:space="preserve"> can </w:t>
      </w:r>
      <w:proofErr w:type="spellStart"/>
      <w:r w:rsidRPr="000E26AB">
        <w:rPr>
          <w:rFonts w:ascii="Arial" w:hAnsi="Arial"/>
          <w:color w:val="000000" w:themeColor="text1"/>
        </w:rPr>
        <w:t>be</w:t>
      </w:r>
      <w:proofErr w:type="spellEnd"/>
      <w:r w:rsidRPr="000E26AB">
        <w:rPr>
          <w:rFonts w:ascii="Arial" w:hAnsi="Arial"/>
          <w:color w:val="000000" w:themeColor="text1"/>
        </w:rPr>
        <w:t xml:space="preserve"> </w:t>
      </w:r>
      <w:proofErr w:type="spellStart"/>
      <w:r w:rsidRPr="000E26AB">
        <w:rPr>
          <w:rFonts w:ascii="Arial" w:hAnsi="Arial"/>
          <w:color w:val="000000" w:themeColor="text1"/>
        </w:rPr>
        <w:t>explained</w:t>
      </w:r>
      <w:proofErr w:type="spellEnd"/>
      <w:r w:rsidRPr="000E26AB">
        <w:rPr>
          <w:rFonts w:ascii="Arial" w:hAnsi="Arial"/>
          <w:color w:val="000000" w:themeColor="text1"/>
        </w:rPr>
        <w:t xml:space="preserve"> by the saturation of the </w:t>
      </w:r>
      <w:proofErr w:type="spellStart"/>
      <w:r w:rsidRPr="000E26AB">
        <w:rPr>
          <w:rFonts w:ascii="Arial" w:hAnsi="Arial"/>
          <w:color w:val="000000" w:themeColor="text1"/>
        </w:rPr>
        <w:t>adsorbing</w:t>
      </w:r>
      <w:proofErr w:type="spellEnd"/>
      <w:r w:rsidRPr="000E26AB">
        <w:rPr>
          <w:rFonts w:ascii="Arial" w:hAnsi="Arial"/>
          <w:color w:val="000000" w:themeColor="text1"/>
        </w:rPr>
        <w:t xml:space="preserve"> </w:t>
      </w:r>
      <w:proofErr w:type="spellStart"/>
      <w:r w:rsidRPr="000E26AB">
        <w:rPr>
          <w:rFonts w:ascii="Arial" w:hAnsi="Arial"/>
          <w:color w:val="000000" w:themeColor="text1"/>
        </w:rPr>
        <w:t>complex</w:t>
      </w:r>
      <w:proofErr w:type="spellEnd"/>
      <w:r w:rsidRPr="000E26AB">
        <w:rPr>
          <w:rFonts w:ascii="Arial" w:hAnsi="Arial"/>
          <w:color w:val="000000" w:themeColor="text1"/>
        </w:rPr>
        <w:t xml:space="preserve"> by basic cations. In </w:t>
      </w:r>
      <w:proofErr w:type="spellStart"/>
      <w:r w:rsidRPr="000E26AB">
        <w:rPr>
          <w:rFonts w:ascii="Arial" w:hAnsi="Arial"/>
          <w:color w:val="000000" w:themeColor="text1"/>
        </w:rPr>
        <w:t>particular</w:t>
      </w:r>
      <w:proofErr w:type="spellEnd"/>
      <w:r w:rsidRPr="000E26AB">
        <w:rPr>
          <w:rFonts w:ascii="Arial" w:hAnsi="Arial"/>
          <w:color w:val="000000" w:themeColor="text1"/>
        </w:rPr>
        <w:t xml:space="preserve">, calcium </w:t>
      </w:r>
      <w:proofErr w:type="spellStart"/>
      <w:r w:rsidRPr="000E26AB">
        <w:rPr>
          <w:rFonts w:ascii="Arial" w:hAnsi="Arial"/>
          <w:color w:val="000000" w:themeColor="text1"/>
        </w:rPr>
        <w:t>plays</w:t>
      </w:r>
      <w:proofErr w:type="spellEnd"/>
      <w:r w:rsidRPr="000E26AB">
        <w:rPr>
          <w:rFonts w:ascii="Arial" w:hAnsi="Arial"/>
          <w:color w:val="000000" w:themeColor="text1"/>
        </w:rPr>
        <w:t xml:space="preserve"> an important </w:t>
      </w:r>
      <w:proofErr w:type="spellStart"/>
      <w:r w:rsidRPr="000E26AB">
        <w:rPr>
          <w:rFonts w:ascii="Arial" w:hAnsi="Arial"/>
          <w:color w:val="000000" w:themeColor="text1"/>
        </w:rPr>
        <w:t>role</w:t>
      </w:r>
      <w:proofErr w:type="spellEnd"/>
      <w:r w:rsidRPr="000E26AB">
        <w:rPr>
          <w:rFonts w:ascii="Arial" w:hAnsi="Arial"/>
          <w:color w:val="000000" w:themeColor="text1"/>
        </w:rPr>
        <w:t xml:space="preserve"> in fixing anions at exchange sites. It </w:t>
      </w:r>
      <w:proofErr w:type="spellStart"/>
      <w:r w:rsidRPr="000E26AB">
        <w:rPr>
          <w:rFonts w:ascii="Arial" w:hAnsi="Arial"/>
          <w:color w:val="000000" w:themeColor="text1"/>
        </w:rPr>
        <w:t>forms</w:t>
      </w:r>
      <w:proofErr w:type="spellEnd"/>
      <w:r w:rsidRPr="000E26AB">
        <w:rPr>
          <w:rFonts w:ascii="Arial" w:hAnsi="Arial"/>
          <w:color w:val="000000" w:themeColor="text1"/>
        </w:rPr>
        <w:t xml:space="preserve"> a bridge </w:t>
      </w:r>
      <w:proofErr w:type="spellStart"/>
      <w:r w:rsidRPr="000E26AB">
        <w:rPr>
          <w:rFonts w:ascii="Arial" w:hAnsi="Arial"/>
          <w:color w:val="000000" w:themeColor="text1"/>
        </w:rPr>
        <w:t>between</w:t>
      </w:r>
      <w:proofErr w:type="spellEnd"/>
      <w:r w:rsidRPr="000E26AB">
        <w:rPr>
          <w:rFonts w:ascii="Arial" w:hAnsi="Arial"/>
          <w:color w:val="000000" w:themeColor="text1"/>
        </w:rPr>
        <w:t xml:space="preserve"> the anions and the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w:t>
      </w:r>
      <w:proofErr w:type="spellStart"/>
      <w:r w:rsidRPr="000E26AB">
        <w:rPr>
          <w:rFonts w:ascii="Arial" w:hAnsi="Arial"/>
          <w:color w:val="000000" w:themeColor="text1"/>
        </w:rPr>
        <w:t>colloids</w:t>
      </w:r>
      <w:proofErr w:type="spellEnd"/>
      <w:r w:rsidRPr="000E26AB">
        <w:rPr>
          <w:rFonts w:ascii="Arial" w:hAnsi="Arial"/>
          <w:color w:val="000000" w:themeColor="text1"/>
        </w:rPr>
        <w:t xml:space="preserve"> by </w:t>
      </w:r>
      <w:proofErr w:type="spellStart"/>
      <w:r w:rsidRPr="000E26AB">
        <w:rPr>
          <w:rFonts w:ascii="Arial" w:hAnsi="Arial"/>
          <w:color w:val="000000" w:themeColor="text1"/>
        </w:rPr>
        <w:t>occupying</w:t>
      </w:r>
      <w:proofErr w:type="spellEnd"/>
      <w:r w:rsidRPr="000E26AB">
        <w:rPr>
          <w:rFonts w:ascii="Arial" w:hAnsi="Arial"/>
          <w:color w:val="000000" w:themeColor="text1"/>
        </w:rPr>
        <w:t xml:space="preserve"> the fixation sites to the </w:t>
      </w:r>
      <w:proofErr w:type="spellStart"/>
      <w:r w:rsidRPr="000E26AB">
        <w:rPr>
          <w:rFonts w:ascii="Arial" w:hAnsi="Arial"/>
          <w:color w:val="000000" w:themeColor="text1"/>
        </w:rPr>
        <w:t>detriment</w:t>
      </w:r>
      <w:proofErr w:type="spellEnd"/>
      <w:r w:rsidRPr="000E26AB">
        <w:rPr>
          <w:rFonts w:ascii="Arial" w:hAnsi="Arial"/>
          <w:color w:val="000000" w:themeColor="text1"/>
        </w:rPr>
        <w:t xml:space="preserve"> of Al and Fe ions, </w:t>
      </w:r>
      <w:proofErr w:type="spellStart"/>
      <w:r w:rsidRPr="000E26AB">
        <w:rPr>
          <w:rFonts w:ascii="Arial" w:hAnsi="Arial"/>
          <w:color w:val="000000" w:themeColor="text1"/>
        </w:rPr>
        <w:t>which</w:t>
      </w:r>
      <w:proofErr w:type="spellEnd"/>
      <w:r w:rsidRPr="000E26AB">
        <w:rPr>
          <w:rFonts w:ascii="Arial" w:hAnsi="Arial"/>
          <w:color w:val="000000" w:themeColor="text1"/>
        </w:rPr>
        <w:t xml:space="preserve"> </w:t>
      </w:r>
      <w:proofErr w:type="spellStart"/>
      <w:r w:rsidRPr="000E26AB">
        <w:rPr>
          <w:rFonts w:ascii="Arial" w:hAnsi="Arial"/>
          <w:color w:val="000000" w:themeColor="text1"/>
        </w:rPr>
        <w:t>acidify</w:t>
      </w:r>
      <w:proofErr w:type="spellEnd"/>
      <w:r w:rsidRPr="000E26AB">
        <w:rPr>
          <w:rFonts w:ascii="Arial" w:hAnsi="Arial"/>
          <w:color w:val="000000" w:themeColor="text1"/>
        </w:rPr>
        <w:t xml:space="preserve"> the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As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w:t>
      </w:r>
      <w:proofErr w:type="spellStart"/>
      <w:r w:rsidRPr="000E26AB">
        <w:rPr>
          <w:rFonts w:ascii="Arial" w:hAnsi="Arial"/>
          <w:color w:val="000000" w:themeColor="text1"/>
        </w:rPr>
        <w:t>acidity</w:t>
      </w:r>
      <w:proofErr w:type="spellEnd"/>
      <w:r w:rsidRPr="000E26AB">
        <w:rPr>
          <w:rFonts w:ascii="Arial" w:hAnsi="Arial"/>
          <w:color w:val="000000" w:themeColor="text1"/>
        </w:rPr>
        <w:t xml:space="preserve"> </w:t>
      </w:r>
      <w:proofErr w:type="spellStart"/>
      <w:r w:rsidRPr="000E26AB">
        <w:rPr>
          <w:rFonts w:ascii="Arial" w:hAnsi="Arial"/>
          <w:color w:val="000000" w:themeColor="text1"/>
        </w:rPr>
        <w:t>is</w:t>
      </w:r>
      <w:proofErr w:type="spellEnd"/>
      <w:r w:rsidRPr="000E26AB">
        <w:rPr>
          <w:rFonts w:ascii="Arial" w:hAnsi="Arial"/>
          <w:color w:val="000000" w:themeColor="text1"/>
        </w:rPr>
        <w:t xml:space="preserve"> </w:t>
      </w:r>
      <w:proofErr w:type="spellStart"/>
      <w:r w:rsidRPr="000E26AB">
        <w:rPr>
          <w:rFonts w:ascii="Arial" w:hAnsi="Arial"/>
          <w:color w:val="000000" w:themeColor="text1"/>
        </w:rPr>
        <w:t>influenced</w:t>
      </w:r>
      <w:proofErr w:type="spellEnd"/>
      <w:r w:rsidRPr="000E26AB">
        <w:rPr>
          <w:rFonts w:ascii="Arial" w:hAnsi="Arial"/>
          <w:color w:val="000000" w:themeColor="text1"/>
        </w:rPr>
        <w:t xml:space="preserve"> by the saturation rate, high saturation leads to an </w:t>
      </w:r>
      <w:proofErr w:type="spellStart"/>
      <w:r w:rsidRPr="000E26AB">
        <w:rPr>
          <w:rFonts w:ascii="Arial" w:hAnsi="Arial"/>
          <w:color w:val="000000" w:themeColor="text1"/>
        </w:rPr>
        <w:t>increase</w:t>
      </w:r>
      <w:proofErr w:type="spellEnd"/>
      <w:r w:rsidRPr="000E26AB">
        <w:rPr>
          <w:rFonts w:ascii="Arial" w:hAnsi="Arial"/>
          <w:color w:val="000000" w:themeColor="text1"/>
        </w:rPr>
        <w:t xml:space="preserve"> in pH, </w:t>
      </w:r>
      <w:proofErr w:type="spellStart"/>
      <w:r w:rsidRPr="000E26AB">
        <w:rPr>
          <w:rFonts w:ascii="Arial" w:hAnsi="Arial"/>
          <w:color w:val="000000" w:themeColor="text1"/>
        </w:rPr>
        <w:t>which</w:t>
      </w:r>
      <w:proofErr w:type="spellEnd"/>
      <w:r w:rsidRPr="000E26AB">
        <w:rPr>
          <w:rFonts w:ascii="Arial" w:hAnsi="Arial"/>
          <w:color w:val="000000" w:themeColor="text1"/>
        </w:rPr>
        <w:t xml:space="preserve"> moves </w:t>
      </w:r>
      <w:proofErr w:type="spellStart"/>
      <w:r w:rsidRPr="000E26AB">
        <w:rPr>
          <w:rFonts w:ascii="Arial" w:hAnsi="Arial"/>
          <w:color w:val="000000" w:themeColor="text1"/>
        </w:rPr>
        <w:t>towards</w:t>
      </w:r>
      <w:proofErr w:type="spellEnd"/>
      <w:r w:rsidRPr="000E26AB">
        <w:rPr>
          <w:rFonts w:ascii="Arial" w:hAnsi="Arial"/>
          <w:color w:val="000000" w:themeColor="text1"/>
        </w:rPr>
        <w:t xml:space="preserve"> </w:t>
      </w:r>
      <w:proofErr w:type="spellStart"/>
      <w:r w:rsidRPr="000E26AB">
        <w:rPr>
          <w:rFonts w:ascii="Arial" w:hAnsi="Arial"/>
          <w:color w:val="000000" w:themeColor="text1"/>
        </w:rPr>
        <w:t>neutrality</w:t>
      </w:r>
      <w:proofErr w:type="spellEnd"/>
      <w:r w:rsidRPr="000E26AB">
        <w:rPr>
          <w:rFonts w:ascii="Arial" w:hAnsi="Arial"/>
          <w:color w:val="000000" w:themeColor="text1"/>
        </w:rPr>
        <w:t xml:space="preserve"> (pH=7). </w:t>
      </w:r>
      <w:proofErr w:type="spellStart"/>
      <w:r w:rsidRPr="000E26AB">
        <w:rPr>
          <w:rFonts w:ascii="Arial" w:hAnsi="Arial"/>
          <w:color w:val="000000" w:themeColor="text1"/>
        </w:rPr>
        <w:t>These</w:t>
      </w:r>
      <w:proofErr w:type="spellEnd"/>
      <w:r w:rsidRPr="000E26AB">
        <w:rPr>
          <w:rFonts w:ascii="Arial" w:hAnsi="Arial"/>
          <w:color w:val="000000" w:themeColor="text1"/>
        </w:rPr>
        <w:t xml:space="preserve"> high saturation values are the </w:t>
      </w:r>
      <w:proofErr w:type="spellStart"/>
      <w:r w:rsidRPr="000E26AB">
        <w:rPr>
          <w:rFonts w:ascii="Arial" w:hAnsi="Arial"/>
          <w:color w:val="000000" w:themeColor="text1"/>
        </w:rPr>
        <w:t>result</w:t>
      </w:r>
      <w:proofErr w:type="spellEnd"/>
      <w:r w:rsidRPr="000E26AB">
        <w:rPr>
          <w:rFonts w:ascii="Arial" w:hAnsi="Arial"/>
          <w:color w:val="000000" w:themeColor="text1"/>
        </w:rPr>
        <w:t xml:space="preserve"> of the application of </w:t>
      </w:r>
      <w:proofErr w:type="spellStart"/>
      <w:r w:rsidRPr="000E26AB">
        <w:rPr>
          <w:rFonts w:ascii="Arial" w:hAnsi="Arial"/>
          <w:color w:val="000000" w:themeColor="text1"/>
        </w:rPr>
        <w:t>fertilizers</w:t>
      </w:r>
      <w:proofErr w:type="spellEnd"/>
      <w:r w:rsidRPr="000E26AB">
        <w:rPr>
          <w:rFonts w:ascii="Arial" w:hAnsi="Arial"/>
          <w:color w:val="000000" w:themeColor="text1"/>
        </w:rPr>
        <w:t xml:space="preserve"> </w:t>
      </w:r>
      <w:proofErr w:type="spellStart"/>
      <w:r w:rsidRPr="000E26AB">
        <w:rPr>
          <w:rFonts w:ascii="Arial" w:hAnsi="Arial"/>
          <w:color w:val="000000" w:themeColor="text1"/>
        </w:rPr>
        <w:t>enriched</w:t>
      </w:r>
      <w:proofErr w:type="spellEnd"/>
      <w:r w:rsidRPr="000E26AB">
        <w:rPr>
          <w:rFonts w:ascii="Arial" w:hAnsi="Arial"/>
          <w:color w:val="000000" w:themeColor="text1"/>
        </w:rPr>
        <w:t xml:space="preserve"> </w:t>
      </w:r>
      <w:proofErr w:type="spellStart"/>
      <w:r w:rsidRPr="000E26AB">
        <w:rPr>
          <w:rFonts w:ascii="Arial" w:hAnsi="Arial"/>
          <w:color w:val="000000" w:themeColor="text1"/>
        </w:rPr>
        <w:t>with</w:t>
      </w:r>
      <w:proofErr w:type="spellEnd"/>
      <w:r w:rsidRPr="000E26AB">
        <w:rPr>
          <w:rFonts w:ascii="Arial" w:hAnsi="Arial"/>
          <w:color w:val="000000" w:themeColor="text1"/>
        </w:rPr>
        <w:t xml:space="preserve"> basic cations. For </w:t>
      </w:r>
      <w:proofErr w:type="spellStart"/>
      <w:r w:rsidRPr="000E26AB">
        <w:rPr>
          <w:rFonts w:ascii="Arial" w:hAnsi="Arial"/>
          <w:color w:val="000000" w:themeColor="text1"/>
        </w:rPr>
        <w:t>most</w:t>
      </w:r>
      <w:proofErr w:type="spellEnd"/>
      <w:r w:rsidRPr="000E26AB">
        <w:rPr>
          <w:rFonts w:ascii="Arial" w:hAnsi="Arial"/>
          <w:color w:val="000000" w:themeColor="text1"/>
        </w:rPr>
        <w:t xml:space="preserve"> </w:t>
      </w:r>
      <w:proofErr w:type="spellStart"/>
      <w:r w:rsidRPr="000E26AB">
        <w:rPr>
          <w:rFonts w:ascii="Arial" w:hAnsi="Arial"/>
          <w:color w:val="000000" w:themeColor="text1"/>
        </w:rPr>
        <w:t>fertilized</w:t>
      </w:r>
      <w:proofErr w:type="spellEnd"/>
      <w:r w:rsidRPr="000E26AB">
        <w:rPr>
          <w:rFonts w:ascii="Arial" w:hAnsi="Arial"/>
          <w:color w:val="000000" w:themeColor="text1"/>
        </w:rPr>
        <w:t xml:space="preserve"> </w:t>
      </w:r>
      <w:proofErr w:type="spellStart"/>
      <w:r w:rsidRPr="000E26AB">
        <w:rPr>
          <w:rFonts w:ascii="Arial" w:hAnsi="Arial"/>
          <w:color w:val="000000" w:themeColor="text1"/>
        </w:rPr>
        <w:t>soils</w:t>
      </w:r>
      <w:proofErr w:type="spellEnd"/>
      <w:r w:rsidRPr="000E26AB">
        <w:rPr>
          <w:rFonts w:ascii="Arial" w:hAnsi="Arial"/>
          <w:color w:val="000000" w:themeColor="text1"/>
        </w:rPr>
        <w:t xml:space="preserve">, </w:t>
      </w:r>
      <w:proofErr w:type="spellStart"/>
      <w:r w:rsidRPr="000E26AB">
        <w:rPr>
          <w:rFonts w:ascii="Arial" w:hAnsi="Arial"/>
          <w:color w:val="000000" w:themeColor="text1"/>
        </w:rPr>
        <w:t>these</w:t>
      </w:r>
      <w:proofErr w:type="spellEnd"/>
      <w:r w:rsidRPr="000E26AB">
        <w:rPr>
          <w:rFonts w:ascii="Arial" w:hAnsi="Arial"/>
          <w:color w:val="000000" w:themeColor="text1"/>
        </w:rPr>
        <w:t xml:space="preserve"> saturation rates are </w:t>
      </w:r>
      <w:proofErr w:type="spellStart"/>
      <w:r w:rsidRPr="000E26AB">
        <w:rPr>
          <w:rFonts w:ascii="Arial" w:hAnsi="Arial"/>
          <w:color w:val="000000" w:themeColor="text1"/>
        </w:rPr>
        <w:t>around</w:t>
      </w:r>
      <w:proofErr w:type="spellEnd"/>
      <w:r w:rsidRPr="000E26AB">
        <w:rPr>
          <w:rFonts w:ascii="Arial" w:hAnsi="Arial"/>
          <w:color w:val="000000" w:themeColor="text1"/>
        </w:rPr>
        <w:t xml:space="preserve"> 60%, </w:t>
      </w:r>
      <w:proofErr w:type="spellStart"/>
      <w:r w:rsidRPr="000E26AB">
        <w:rPr>
          <w:rFonts w:ascii="Arial" w:hAnsi="Arial"/>
          <w:color w:val="000000" w:themeColor="text1"/>
        </w:rPr>
        <w:t>which</w:t>
      </w:r>
      <w:proofErr w:type="spellEnd"/>
      <w:r w:rsidRPr="000E26AB">
        <w:rPr>
          <w:rFonts w:ascii="Arial" w:hAnsi="Arial"/>
          <w:color w:val="000000" w:themeColor="text1"/>
        </w:rPr>
        <w:t xml:space="preserve"> </w:t>
      </w:r>
      <w:proofErr w:type="spellStart"/>
      <w:r w:rsidRPr="000E26AB">
        <w:rPr>
          <w:rFonts w:ascii="Arial" w:hAnsi="Arial"/>
          <w:color w:val="000000" w:themeColor="text1"/>
        </w:rPr>
        <w:t>is</w:t>
      </w:r>
      <w:proofErr w:type="spellEnd"/>
      <w:r w:rsidRPr="000E26AB">
        <w:rPr>
          <w:rFonts w:ascii="Arial" w:hAnsi="Arial"/>
          <w:color w:val="000000" w:themeColor="text1"/>
        </w:rPr>
        <w:t xml:space="preserve"> the minimum </w:t>
      </w:r>
      <w:proofErr w:type="spellStart"/>
      <w:r w:rsidRPr="000E26AB">
        <w:rPr>
          <w:rFonts w:ascii="Arial" w:hAnsi="Arial"/>
          <w:color w:val="000000" w:themeColor="text1"/>
        </w:rPr>
        <w:t>threshold</w:t>
      </w:r>
      <w:proofErr w:type="spellEnd"/>
      <w:r w:rsidRPr="000E26AB">
        <w:rPr>
          <w:rFonts w:ascii="Arial" w:hAnsi="Arial"/>
          <w:color w:val="000000" w:themeColor="text1"/>
        </w:rPr>
        <w:t xml:space="preserve"> for optimal </w:t>
      </w:r>
      <w:proofErr w:type="spellStart"/>
      <w:r w:rsidRPr="000E26AB">
        <w:rPr>
          <w:rFonts w:ascii="Arial" w:hAnsi="Arial"/>
          <w:color w:val="000000" w:themeColor="text1"/>
        </w:rPr>
        <w:t>cocoa</w:t>
      </w:r>
      <w:proofErr w:type="spellEnd"/>
      <w:r w:rsidRPr="000E26AB">
        <w:rPr>
          <w:rFonts w:ascii="Arial" w:hAnsi="Arial"/>
          <w:color w:val="000000" w:themeColor="text1"/>
        </w:rPr>
        <w:t xml:space="preserve"> </w:t>
      </w:r>
      <w:proofErr w:type="spellStart"/>
      <w:r w:rsidRPr="000E26AB">
        <w:rPr>
          <w:rFonts w:ascii="Arial" w:hAnsi="Arial"/>
          <w:color w:val="000000" w:themeColor="text1"/>
        </w:rPr>
        <w:t>tree</w:t>
      </w:r>
      <w:proofErr w:type="spellEnd"/>
      <w:r w:rsidRPr="000E26AB">
        <w:rPr>
          <w:rFonts w:ascii="Arial" w:hAnsi="Arial"/>
          <w:color w:val="000000" w:themeColor="text1"/>
        </w:rPr>
        <w:t xml:space="preserve"> </w:t>
      </w:r>
      <w:proofErr w:type="spellStart"/>
      <w:r w:rsidRPr="000E26AB">
        <w:rPr>
          <w:rFonts w:ascii="Arial" w:hAnsi="Arial"/>
          <w:color w:val="000000" w:themeColor="text1"/>
        </w:rPr>
        <w:t>development</w:t>
      </w:r>
      <w:proofErr w:type="spellEnd"/>
      <w:r w:rsidRPr="000E26AB">
        <w:rPr>
          <w:rFonts w:ascii="Arial" w:hAnsi="Arial"/>
          <w:color w:val="000000" w:themeColor="text1"/>
        </w:rPr>
        <w:t xml:space="preserve">. </w:t>
      </w:r>
      <w:proofErr w:type="spellStart"/>
      <w:r w:rsidRPr="000E26AB">
        <w:rPr>
          <w:rFonts w:ascii="Arial" w:hAnsi="Arial"/>
          <w:color w:val="000000" w:themeColor="text1"/>
        </w:rPr>
        <w:t>According</w:t>
      </w:r>
      <w:proofErr w:type="spellEnd"/>
      <w:r w:rsidRPr="000E26AB">
        <w:rPr>
          <w:rFonts w:ascii="Arial" w:hAnsi="Arial"/>
          <w:color w:val="000000" w:themeColor="text1"/>
        </w:rPr>
        <w:t xml:space="preserve"> to </w:t>
      </w:r>
      <w:proofErr w:type="spellStart"/>
      <w:r w:rsidRPr="000E26AB">
        <w:rPr>
          <w:rFonts w:ascii="Arial" w:hAnsi="Arial"/>
          <w:color w:val="000000" w:themeColor="text1"/>
        </w:rPr>
        <w:t>Appiah</w:t>
      </w:r>
      <w:proofErr w:type="spellEnd"/>
      <w:r w:rsidRPr="000E26AB">
        <w:rPr>
          <w:rFonts w:ascii="Arial" w:hAnsi="Arial"/>
          <w:color w:val="000000" w:themeColor="text1"/>
        </w:rPr>
        <w:t xml:space="preserve"> et al. (2006), </w:t>
      </w:r>
      <w:proofErr w:type="spellStart"/>
      <w:r w:rsidRPr="000E26AB">
        <w:rPr>
          <w:rFonts w:ascii="Arial" w:hAnsi="Arial"/>
          <w:color w:val="000000" w:themeColor="text1"/>
        </w:rPr>
        <w:t>cocoa</w:t>
      </w:r>
      <w:proofErr w:type="spellEnd"/>
      <w:r w:rsidRPr="000E26AB">
        <w:rPr>
          <w:rFonts w:ascii="Arial" w:hAnsi="Arial"/>
          <w:color w:val="000000" w:themeColor="text1"/>
        </w:rPr>
        <w:t xml:space="preserve"> </w:t>
      </w:r>
      <w:proofErr w:type="spellStart"/>
      <w:r w:rsidRPr="000E26AB">
        <w:rPr>
          <w:rFonts w:ascii="Arial" w:hAnsi="Arial"/>
          <w:color w:val="000000" w:themeColor="text1"/>
        </w:rPr>
        <w:t>trees</w:t>
      </w:r>
      <w:proofErr w:type="spellEnd"/>
      <w:r w:rsidRPr="000E26AB">
        <w:rPr>
          <w:rFonts w:ascii="Arial" w:hAnsi="Arial"/>
          <w:color w:val="000000" w:themeColor="text1"/>
        </w:rPr>
        <w:t xml:space="preserve"> </w:t>
      </w:r>
      <w:proofErr w:type="spellStart"/>
      <w:r w:rsidRPr="000E26AB">
        <w:rPr>
          <w:rFonts w:ascii="Arial" w:hAnsi="Arial"/>
          <w:color w:val="000000" w:themeColor="text1"/>
        </w:rPr>
        <w:t>grow</w:t>
      </w:r>
      <w:proofErr w:type="spellEnd"/>
      <w:r w:rsidRPr="000E26AB">
        <w:rPr>
          <w:rFonts w:ascii="Arial" w:hAnsi="Arial"/>
          <w:color w:val="000000" w:themeColor="text1"/>
        </w:rPr>
        <w:t xml:space="preserve"> best in </w:t>
      </w:r>
      <w:proofErr w:type="spellStart"/>
      <w:r w:rsidRPr="000E26AB">
        <w:rPr>
          <w:rFonts w:ascii="Arial" w:hAnsi="Arial"/>
          <w:color w:val="000000" w:themeColor="text1"/>
        </w:rPr>
        <w:t>slightly</w:t>
      </w:r>
      <w:proofErr w:type="spellEnd"/>
      <w:r w:rsidRPr="000E26AB">
        <w:rPr>
          <w:rFonts w:ascii="Arial" w:hAnsi="Arial"/>
          <w:color w:val="000000" w:themeColor="text1"/>
        </w:rPr>
        <w:t xml:space="preserve"> </w:t>
      </w:r>
      <w:proofErr w:type="spellStart"/>
      <w:r w:rsidRPr="000E26AB">
        <w:rPr>
          <w:rFonts w:ascii="Arial" w:hAnsi="Arial"/>
          <w:color w:val="000000" w:themeColor="text1"/>
        </w:rPr>
        <w:t>alkaline</w:t>
      </w:r>
      <w:proofErr w:type="spellEnd"/>
      <w:r w:rsidRPr="000E26AB">
        <w:rPr>
          <w:rFonts w:ascii="Arial" w:hAnsi="Arial"/>
          <w:color w:val="000000" w:themeColor="text1"/>
        </w:rPr>
        <w:t xml:space="preserve"> </w:t>
      </w:r>
      <w:proofErr w:type="spellStart"/>
      <w:r w:rsidRPr="000E26AB">
        <w:rPr>
          <w:rFonts w:ascii="Arial" w:hAnsi="Arial"/>
          <w:color w:val="000000" w:themeColor="text1"/>
        </w:rPr>
        <w:t>soils</w:t>
      </w:r>
      <w:proofErr w:type="spellEnd"/>
      <w:r w:rsidRPr="000E26AB">
        <w:rPr>
          <w:rFonts w:ascii="Arial" w:hAnsi="Arial"/>
          <w:color w:val="000000" w:themeColor="text1"/>
        </w:rPr>
        <w:t xml:space="preserve"> (pH 6.7-7.5), </w:t>
      </w:r>
      <w:proofErr w:type="spellStart"/>
      <w:r w:rsidRPr="000E26AB">
        <w:rPr>
          <w:rFonts w:ascii="Arial" w:hAnsi="Arial"/>
          <w:color w:val="000000" w:themeColor="text1"/>
        </w:rPr>
        <w:t>so</w:t>
      </w:r>
      <w:proofErr w:type="spellEnd"/>
      <w:r w:rsidRPr="000E26AB">
        <w:rPr>
          <w:rFonts w:ascii="Arial" w:hAnsi="Arial"/>
          <w:color w:val="000000" w:themeColor="text1"/>
        </w:rPr>
        <w:t xml:space="preserve"> the </w:t>
      </w:r>
      <w:proofErr w:type="spellStart"/>
      <w:r w:rsidRPr="000E26AB">
        <w:rPr>
          <w:rFonts w:ascii="Arial" w:hAnsi="Arial"/>
          <w:color w:val="000000" w:themeColor="text1"/>
        </w:rPr>
        <w:t>soil</w:t>
      </w:r>
      <w:proofErr w:type="spellEnd"/>
      <w:r w:rsidRPr="000E26AB">
        <w:rPr>
          <w:rFonts w:ascii="Arial" w:hAnsi="Arial"/>
          <w:color w:val="000000" w:themeColor="text1"/>
        </w:rPr>
        <w:t xml:space="preserve"> </w:t>
      </w:r>
      <w:proofErr w:type="spellStart"/>
      <w:r w:rsidRPr="000E26AB">
        <w:rPr>
          <w:rFonts w:ascii="Arial" w:hAnsi="Arial"/>
          <w:color w:val="000000" w:themeColor="text1"/>
        </w:rPr>
        <w:t>acidity</w:t>
      </w:r>
      <w:proofErr w:type="spellEnd"/>
      <w:r w:rsidRPr="000E26AB">
        <w:rPr>
          <w:rFonts w:ascii="Arial" w:hAnsi="Arial"/>
          <w:color w:val="000000" w:themeColor="text1"/>
        </w:rPr>
        <w:t xml:space="preserve"> </w:t>
      </w:r>
      <w:proofErr w:type="spellStart"/>
      <w:r w:rsidRPr="000E26AB">
        <w:rPr>
          <w:rFonts w:ascii="Arial" w:hAnsi="Arial"/>
          <w:color w:val="000000" w:themeColor="text1"/>
        </w:rPr>
        <w:t>resulting</w:t>
      </w:r>
      <w:proofErr w:type="spellEnd"/>
      <w:r w:rsidRPr="000E26AB">
        <w:rPr>
          <w:rFonts w:ascii="Arial" w:hAnsi="Arial"/>
          <w:color w:val="000000" w:themeColor="text1"/>
        </w:rPr>
        <w:t xml:space="preserve"> </w:t>
      </w:r>
      <w:proofErr w:type="spellStart"/>
      <w:r w:rsidRPr="000E26AB">
        <w:rPr>
          <w:rFonts w:ascii="Arial" w:hAnsi="Arial"/>
          <w:color w:val="000000" w:themeColor="text1"/>
        </w:rPr>
        <w:t>from</w:t>
      </w:r>
      <w:proofErr w:type="spellEnd"/>
      <w:r w:rsidRPr="000E26AB">
        <w:rPr>
          <w:rFonts w:ascii="Arial" w:hAnsi="Arial"/>
          <w:color w:val="000000" w:themeColor="text1"/>
        </w:rPr>
        <w:t xml:space="preserve"> </w:t>
      </w:r>
      <w:proofErr w:type="spellStart"/>
      <w:r w:rsidRPr="000E26AB">
        <w:rPr>
          <w:rFonts w:ascii="Arial" w:hAnsi="Arial"/>
          <w:color w:val="000000" w:themeColor="text1"/>
        </w:rPr>
        <w:t>fertilization</w:t>
      </w:r>
      <w:proofErr w:type="spellEnd"/>
      <w:r w:rsidRPr="000E26AB">
        <w:rPr>
          <w:rFonts w:ascii="Arial" w:hAnsi="Arial"/>
          <w:color w:val="000000" w:themeColor="text1"/>
        </w:rPr>
        <w:t xml:space="preserve"> </w:t>
      </w:r>
      <w:proofErr w:type="spellStart"/>
      <w:r w:rsidRPr="000E26AB">
        <w:rPr>
          <w:rFonts w:ascii="Arial" w:hAnsi="Arial"/>
          <w:color w:val="000000" w:themeColor="text1"/>
        </w:rPr>
        <w:t>is</w:t>
      </w:r>
      <w:proofErr w:type="spellEnd"/>
      <w:r w:rsidRPr="000E26AB">
        <w:rPr>
          <w:rFonts w:ascii="Arial" w:hAnsi="Arial"/>
          <w:color w:val="000000" w:themeColor="text1"/>
        </w:rPr>
        <w:t xml:space="preserve"> </w:t>
      </w:r>
      <w:proofErr w:type="spellStart"/>
      <w:r w:rsidRPr="000E26AB">
        <w:rPr>
          <w:rFonts w:ascii="Arial" w:hAnsi="Arial"/>
          <w:color w:val="000000" w:themeColor="text1"/>
        </w:rPr>
        <w:t>conducive</w:t>
      </w:r>
      <w:proofErr w:type="spellEnd"/>
      <w:r w:rsidRPr="000E26AB">
        <w:rPr>
          <w:rFonts w:ascii="Arial" w:hAnsi="Arial"/>
          <w:color w:val="000000" w:themeColor="text1"/>
        </w:rPr>
        <w:t xml:space="preserve"> to good </w:t>
      </w:r>
      <w:proofErr w:type="spellStart"/>
      <w:r w:rsidRPr="000E26AB">
        <w:rPr>
          <w:rFonts w:ascii="Arial" w:hAnsi="Arial"/>
          <w:color w:val="000000" w:themeColor="text1"/>
        </w:rPr>
        <w:t>cocoa</w:t>
      </w:r>
      <w:proofErr w:type="spellEnd"/>
      <w:r w:rsidRPr="000E26AB">
        <w:rPr>
          <w:rFonts w:ascii="Arial" w:hAnsi="Arial"/>
          <w:color w:val="000000" w:themeColor="text1"/>
        </w:rPr>
        <w:t xml:space="preserve"> </w:t>
      </w:r>
      <w:proofErr w:type="spellStart"/>
      <w:r w:rsidRPr="000E26AB">
        <w:rPr>
          <w:rFonts w:ascii="Arial" w:hAnsi="Arial"/>
          <w:color w:val="000000" w:themeColor="text1"/>
        </w:rPr>
        <w:t>tree</w:t>
      </w:r>
      <w:proofErr w:type="spellEnd"/>
      <w:r w:rsidRPr="000E26AB">
        <w:rPr>
          <w:rFonts w:ascii="Arial" w:hAnsi="Arial"/>
          <w:color w:val="000000" w:themeColor="text1"/>
        </w:rPr>
        <w:t xml:space="preserve"> </w:t>
      </w:r>
      <w:proofErr w:type="spellStart"/>
      <w:r w:rsidRPr="000E26AB">
        <w:rPr>
          <w:rFonts w:ascii="Arial" w:hAnsi="Arial"/>
          <w:color w:val="000000" w:themeColor="text1"/>
        </w:rPr>
        <w:t>development</w:t>
      </w:r>
      <w:proofErr w:type="spellEnd"/>
      <w:r w:rsidRPr="000E26AB">
        <w:rPr>
          <w:rFonts w:ascii="Arial" w:hAnsi="Arial"/>
          <w:color w:val="000000" w:themeColor="text1"/>
        </w:rPr>
        <w:t xml:space="preserve">. </w:t>
      </w:r>
    </w:p>
    <w:p w14:paraId="34C1E692" w14:textId="53FDF61D" w:rsidR="00A12B0E" w:rsidRPr="00BC5E2C" w:rsidRDefault="00A12B0E" w:rsidP="00A12B0E">
      <w:pPr>
        <w:spacing w:after="120" w:line="360" w:lineRule="auto"/>
        <w:ind w:left="360"/>
        <w:rPr>
          <w:rFonts w:ascii="Arial" w:hAnsi="Arial"/>
          <w:b/>
          <w:bCs/>
        </w:rPr>
      </w:pPr>
      <w:r w:rsidRPr="00BC5E2C">
        <w:rPr>
          <w:rFonts w:ascii="Arial" w:hAnsi="Arial"/>
          <w:b/>
          <w:bCs/>
        </w:rPr>
        <w:t xml:space="preserve">Table </w:t>
      </w:r>
      <w:r w:rsidR="002A0937" w:rsidRPr="00BC5E2C">
        <w:rPr>
          <w:rFonts w:ascii="Arial" w:hAnsi="Arial"/>
          <w:b/>
          <w:bCs/>
        </w:rPr>
        <w:t>1</w:t>
      </w:r>
      <w:r w:rsidR="00BF5D47">
        <w:rPr>
          <w:rFonts w:ascii="Arial" w:hAnsi="Arial"/>
          <w:b/>
          <w:bCs/>
        </w:rPr>
        <w:t xml:space="preserve">. </w:t>
      </w:r>
      <w:proofErr w:type="spellStart"/>
      <w:r w:rsidR="0002482F" w:rsidRPr="0002482F">
        <w:rPr>
          <w:rFonts w:ascii="Arial" w:hAnsi="Arial"/>
          <w:b/>
          <w:bCs/>
        </w:rPr>
        <w:t>Soil</w:t>
      </w:r>
      <w:proofErr w:type="spellEnd"/>
      <w:r w:rsidR="0002482F" w:rsidRPr="0002482F">
        <w:rPr>
          <w:rFonts w:ascii="Arial" w:hAnsi="Arial"/>
          <w:b/>
          <w:bCs/>
        </w:rPr>
        <w:t xml:space="preserve"> </w:t>
      </w:r>
      <w:proofErr w:type="spellStart"/>
      <w:r w:rsidR="0002482F" w:rsidRPr="0002482F">
        <w:rPr>
          <w:rFonts w:ascii="Arial" w:hAnsi="Arial"/>
          <w:b/>
          <w:bCs/>
        </w:rPr>
        <w:t>acidity</w:t>
      </w:r>
      <w:proofErr w:type="spellEnd"/>
      <w:r w:rsidR="0002482F" w:rsidRPr="0002482F">
        <w:rPr>
          <w:rFonts w:ascii="Arial" w:hAnsi="Arial"/>
          <w:b/>
          <w:bCs/>
        </w:rPr>
        <w:t xml:space="preserve"> and </w:t>
      </w:r>
      <w:proofErr w:type="spellStart"/>
      <w:r w:rsidR="0002482F" w:rsidRPr="0002482F">
        <w:rPr>
          <w:rFonts w:ascii="Arial" w:hAnsi="Arial"/>
          <w:b/>
          <w:bCs/>
        </w:rPr>
        <w:t>exchangeable</w:t>
      </w:r>
      <w:proofErr w:type="spellEnd"/>
      <w:r w:rsidR="0002482F" w:rsidRPr="0002482F">
        <w:rPr>
          <w:rFonts w:ascii="Arial" w:hAnsi="Arial"/>
          <w:b/>
          <w:bCs/>
        </w:rPr>
        <w:t xml:space="preserve"> base saturation</w:t>
      </w:r>
    </w:p>
    <w:tbl>
      <w:tblPr>
        <w:tblW w:w="9072"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46"/>
        <w:gridCol w:w="1200"/>
        <w:gridCol w:w="1200"/>
      </w:tblGrid>
      <w:tr w:rsidR="00A86EC9" w:rsidRPr="00F028C9" w14:paraId="2F21CD8C" w14:textId="77777777" w:rsidTr="00A86EC9">
        <w:trPr>
          <w:trHeight w:val="290"/>
        </w:trPr>
        <w:tc>
          <w:tcPr>
            <w:tcW w:w="1288" w:type="dxa"/>
            <w:tcBorders>
              <w:top w:val="nil"/>
              <w:left w:val="nil"/>
              <w:bottom w:val="nil"/>
              <w:right w:val="nil"/>
            </w:tcBorders>
            <w:noWrap/>
            <w:vAlign w:val="bottom"/>
            <w:hideMark/>
          </w:tcPr>
          <w:p w14:paraId="6712224A" w14:textId="77777777" w:rsidR="00A86EC9" w:rsidRPr="00BC5E2C" w:rsidRDefault="00A86EC9" w:rsidP="00F028C9">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3DBA63F9" w14:textId="6F2BCC5A"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14C71CA1"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041C7515" w14:textId="30CBC81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329A214C" w14:textId="3867E081" w:rsidR="00A86EC9" w:rsidRPr="00BC5E2C" w:rsidRDefault="00A86EC9" w:rsidP="00F028C9">
            <w:pPr>
              <w:jc w:val="center"/>
              <w:rPr>
                <w:rFonts w:ascii="Arial" w:eastAsia="Times New Roman" w:hAnsi="Arial"/>
                <w:b/>
                <w:bCs/>
                <w:color w:val="000000"/>
              </w:rPr>
            </w:pPr>
            <w:proofErr w:type="spellStart"/>
            <w:r w:rsidRPr="00BC5E2C">
              <w:rPr>
                <w:rFonts w:ascii="Arial" w:eastAsia="Times New Roman" w:hAnsi="Arial"/>
                <w:b/>
                <w:bCs/>
                <w:color w:val="000000"/>
              </w:rPr>
              <w:t>Méagui</w:t>
            </w:r>
            <w:proofErr w:type="spellEnd"/>
          </w:p>
        </w:tc>
        <w:tc>
          <w:tcPr>
            <w:tcW w:w="146" w:type="dxa"/>
            <w:tcBorders>
              <w:top w:val="single" w:sz="4" w:space="0" w:color="auto"/>
            </w:tcBorders>
          </w:tcPr>
          <w:p w14:paraId="64E60376" w14:textId="77777777" w:rsidR="00A86EC9" w:rsidRPr="00BC5E2C" w:rsidRDefault="00A86EC9" w:rsidP="00F028C9">
            <w:pPr>
              <w:jc w:val="center"/>
              <w:rPr>
                <w:rFonts w:ascii="Arial" w:eastAsia="Times New Roman" w:hAnsi="Arial"/>
                <w:b/>
                <w:bCs/>
                <w:color w:val="000000"/>
              </w:rPr>
            </w:pPr>
          </w:p>
        </w:tc>
        <w:tc>
          <w:tcPr>
            <w:tcW w:w="146" w:type="dxa"/>
            <w:tcBorders>
              <w:top w:val="single" w:sz="4" w:space="0" w:color="auto"/>
            </w:tcBorders>
          </w:tcPr>
          <w:p w14:paraId="79E5C4DF" w14:textId="09678F02" w:rsidR="00A86EC9" w:rsidRPr="00BC5E2C" w:rsidRDefault="00A86EC9" w:rsidP="00F028C9">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5DFC3248" w14:textId="4E179617" w:rsidR="00A86EC9" w:rsidRPr="00BC5E2C" w:rsidRDefault="00A86EC9" w:rsidP="00F028C9">
            <w:pPr>
              <w:jc w:val="center"/>
              <w:rPr>
                <w:rFonts w:ascii="Arial" w:eastAsia="Times New Roman" w:hAnsi="Arial"/>
                <w:b/>
                <w:bCs/>
                <w:color w:val="000000"/>
              </w:rPr>
            </w:pPr>
            <w:r w:rsidRPr="00BC5E2C">
              <w:rPr>
                <w:rFonts w:ascii="Arial" w:eastAsia="Times New Roman" w:hAnsi="Arial"/>
                <w:b/>
                <w:bCs/>
                <w:color w:val="000000"/>
              </w:rPr>
              <w:t>Mayo</w:t>
            </w:r>
          </w:p>
        </w:tc>
      </w:tr>
      <w:tr w:rsidR="00A86EC9" w:rsidRPr="00F028C9" w14:paraId="04961703" w14:textId="77777777" w:rsidTr="00A86EC9">
        <w:trPr>
          <w:trHeight w:val="300"/>
        </w:trPr>
        <w:tc>
          <w:tcPr>
            <w:tcW w:w="1288" w:type="dxa"/>
            <w:tcBorders>
              <w:top w:val="nil"/>
              <w:left w:val="nil"/>
              <w:bottom w:val="single" w:sz="4" w:space="0" w:color="auto"/>
              <w:right w:val="nil"/>
            </w:tcBorders>
            <w:vAlign w:val="center"/>
            <w:hideMark/>
          </w:tcPr>
          <w:p w14:paraId="3ED74216" w14:textId="2054394F" w:rsidR="00A86EC9" w:rsidRPr="00BC5E2C" w:rsidRDefault="00A86EC9" w:rsidP="00F028C9">
            <w:pPr>
              <w:rPr>
                <w:rFonts w:ascii="Arial" w:eastAsia="Times New Roman" w:hAnsi="Arial"/>
                <w:b/>
                <w:bCs/>
                <w:color w:val="000000"/>
              </w:rPr>
            </w:pPr>
            <w:proofErr w:type="spellStart"/>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roofErr w:type="spellEnd"/>
          </w:p>
        </w:tc>
        <w:tc>
          <w:tcPr>
            <w:tcW w:w="1200" w:type="dxa"/>
            <w:tcBorders>
              <w:top w:val="nil"/>
              <w:left w:val="nil"/>
              <w:bottom w:val="single" w:sz="4" w:space="0" w:color="auto"/>
              <w:right w:val="nil"/>
            </w:tcBorders>
            <w:vAlign w:val="center"/>
            <w:hideMark/>
          </w:tcPr>
          <w:p w14:paraId="630F11BE" w14:textId="03EDCE4A"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tcBorders>
            <w:vAlign w:val="center"/>
            <w:hideMark/>
          </w:tcPr>
          <w:p w14:paraId="5428985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24162AB2" w14:textId="77777777" w:rsidR="00A86EC9" w:rsidRPr="00BC5E2C" w:rsidRDefault="00A86EC9" w:rsidP="00F028C9">
            <w:pPr>
              <w:rPr>
                <w:rFonts w:ascii="Arial" w:eastAsia="Times New Roman" w:hAnsi="Arial"/>
                <w:color w:val="000000"/>
              </w:rPr>
            </w:pPr>
          </w:p>
        </w:tc>
        <w:tc>
          <w:tcPr>
            <w:tcW w:w="146" w:type="dxa"/>
            <w:tcBorders>
              <w:top w:val="nil"/>
            </w:tcBorders>
          </w:tcPr>
          <w:p w14:paraId="4FD60598" w14:textId="35A207E8"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346A08AB" w14:textId="01B31ED0"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tcBorders>
            <w:vAlign w:val="center"/>
            <w:hideMark/>
          </w:tcPr>
          <w:p w14:paraId="62DB5CA3"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c>
          <w:tcPr>
            <w:tcW w:w="146" w:type="dxa"/>
            <w:tcBorders>
              <w:top w:val="nil"/>
            </w:tcBorders>
          </w:tcPr>
          <w:p w14:paraId="4469A6FA" w14:textId="77777777" w:rsidR="00A86EC9" w:rsidRPr="00BC5E2C" w:rsidRDefault="00A86EC9" w:rsidP="00F028C9">
            <w:pPr>
              <w:rPr>
                <w:rFonts w:ascii="Arial" w:eastAsia="Times New Roman" w:hAnsi="Arial"/>
                <w:color w:val="000000"/>
              </w:rPr>
            </w:pPr>
          </w:p>
        </w:tc>
        <w:tc>
          <w:tcPr>
            <w:tcW w:w="146" w:type="dxa"/>
            <w:tcBorders>
              <w:top w:val="nil"/>
            </w:tcBorders>
          </w:tcPr>
          <w:p w14:paraId="714DD9F8" w14:textId="671FA77F" w:rsidR="00A86EC9" w:rsidRPr="00BC5E2C" w:rsidRDefault="00A86EC9" w:rsidP="00F028C9">
            <w:pPr>
              <w:rPr>
                <w:rFonts w:ascii="Arial" w:eastAsia="Times New Roman" w:hAnsi="Arial"/>
                <w:color w:val="000000"/>
              </w:rPr>
            </w:pPr>
          </w:p>
        </w:tc>
        <w:tc>
          <w:tcPr>
            <w:tcW w:w="1200" w:type="dxa"/>
            <w:tcBorders>
              <w:top w:val="nil"/>
              <w:bottom w:val="single" w:sz="4" w:space="0" w:color="auto"/>
              <w:right w:val="nil"/>
            </w:tcBorders>
            <w:vAlign w:val="center"/>
            <w:hideMark/>
          </w:tcPr>
          <w:p w14:paraId="147DD539" w14:textId="2E611A31" w:rsidR="00A86EC9" w:rsidRPr="00BC5E2C" w:rsidRDefault="00A86EC9" w:rsidP="00F028C9">
            <w:pPr>
              <w:rPr>
                <w:rFonts w:ascii="Arial" w:eastAsia="Times New Roman" w:hAnsi="Arial"/>
                <w:color w:val="000000"/>
              </w:rPr>
            </w:pPr>
            <w:proofErr w:type="gramStart"/>
            <w:r w:rsidRPr="00BC5E2C">
              <w:rPr>
                <w:rFonts w:ascii="Arial" w:eastAsia="Times New Roman" w:hAnsi="Arial"/>
                <w:color w:val="000000"/>
              </w:rPr>
              <w:t>pH</w:t>
            </w:r>
            <w:proofErr w:type="gramEnd"/>
          </w:p>
        </w:tc>
        <w:tc>
          <w:tcPr>
            <w:tcW w:w="1200" w:type="dxa"/>
            <w:tcBorders>
              <w:top w:val="nil"/>
              <w:left w:val="nil"/>
              <w:bottom w:val="single" w:sz="4" w:space="0" w:color="auto"/>
              <w:right w:val="nil"/>
            </w:tcBorders>
            <w:vAlign w:val="center"/>
            <w:hideMark/>
          </w:tcPr>
          <w:p w14:paraId="3A69B6C9"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V (%)</w:t>
            </w:r>
          </w:p>
        </w:tc>
      </w:tr>
      <w:tr w:rsidR="00A86EC9" w:rsidRPr="00F028C9" w14:paraId="48303F1E" w14:textId="77777777" w:rsidTr="00A86EC9">
        <w:trPr>
          <w:trHeight w:val="290"/>
        </w:trPr>
        <w:tc>
          <w:tcPr>
            <w:tcW w:w="1288" w:type="dxa"/>
            <w:tcBorders>
              <w:top w:val="single" w:sz="4" w:space="0" w:color="auto"/>
              <w:left w:val="nil"/>
              <w:bottom w:val="nil"/>
              <w:right w:val="nil"/>
            </w:tcBorders>
            <w:vAlign w:val="center"/>
            <w:hideMark/>
          </w:tcPr>
          <w:p w14:paraId="0CFD8757"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753DBF63" w14:textId="743555A8"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6,4c </w:t>
            </w:r>
          </w:p>
        </w:tc>
        <w:tc>
          <w:tcPr>
            <w:tcW w:w="1200" w:type="dxa"/>
            <w:tcBorders>
              <w:left w:val="nil"/>
              <w:bottom w:val="nil"/>
            </w:tcBorders>
            <w:vAlign w:val="center"/>
            <w:hideMark/>
          </w:tcPr>
          <w:p w14:paraId="5CE42E4D"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38,3c (4,4)</w:t>
            </w:r>
          </w:p>
        </w:tc>
        <w:tc>
          <w:tcPr>
            <w:tcW w:w="146" w:type="dxa"/>
            <w:tcBorders>
              <w:bottom w:val="nil"/>
            </w:tcBorders>
          </w:tcPr>
          <w:p w14:paraId="5C7E68EB"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2EAF8375" w14:textId="0170B939" w:rsidR="00A86EC9" w:rsidRPr="00BC5E2C" w:rsidRDefault="00A86EC9" w:rsidP="00F028C9">
            <w:pPr>
              <w:jc w:val="both"/>
              <w:rPr>
                <w:rFonts w:ascii="Arial" w:eastAsia="Times New Roman" w:hAnsi="Arial"/>
                <w:color w:val="000000"/>
              </w:rPr>
            </w:pPr>
          </w:p>
        </w:tc>
        <w:tc>
          <w:tcPr>
            <w:tcW w:w="1200" w:type="dxa"/>
            <w:tcBorders>
              <w:bottom w:val="nil"/>
              <w:right w:val="nil"/>
            </w:tcBorders>
            <w:vAlign w:val="center"/>
            <w:hideMark/>
          </w:tcPr>
          <w:p w14:paraId="38D12B32" w14:textId="60A17FC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6,5c</w:t>
            </w:r>
          </w:p>
        </w:tc>
        <w:tc>
          <w:tcPr>
            <w:tcW w:w="1200" w:type="dxa"/>
            <w:tcBorders>
              <w:left w:val="nil"/>
              <w:bottom w:val="nil"/>
            </w:tcBorders>
            <w:vAlign w:val="center"/>
            <w:hideMark/>
          </w:tcPr>
          <w:p w14:paraId="4B72F43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25,1c</w:t>
            </w:r>
          </w:p>
        </w:tc>
        <w:tc>
          <w:tcPr>
            <w:tcW w:w="146" w:type="dxa"/>
            <w:tcBorders>
              <w:bottom w:val="nil"/>
            </w:tcBorders>
          </w:tcPr>
          <w:p w14:paraId="03C0573A" w14:textId="77777777" w:rsidR="00A86EC9" w:rsidRPr="00BC5E2C" w:rsidRDefault="00A86EC9" w:rsidP="00F028C9">
            <w:pPr>
              <w:jc w:val="both"/>
              <w:rPr>
                <w:rFonts w:ascii="Arial" w:eastAsia="Times New Roman" w:hAnsi="Arial"/>
                <w:color w:val="000000"/>
              </w:rPr>
            </w:pPr>
          </w:p>
        </w:tc>
        <w:tc>
          <w:tcPr>
            <w:tcW w:w="146" w:type="dxa"/>
            <w:tcBorders>
              <w:bottom w:val="nil"/>
            </w:tcBorders>
          </w:tcPr>
          <w:p w14:paraId="40360E28" w14:textId="2437979E"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141057D3" w14:textId="52AFE020"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6,1b</w:t>
            </w:r>
          </w:p>
        </w:tc>
        <w:tc>
          <w:tcPr>
            <w:tcW w:w="1200" w:type="dxa"/>
            <w:tcBorders>
              <w:top w:val="nil"/>
              <w:left w:val="nil"/>
              <w:bottom w:val="nil"/>
              <w:right w:val="nil"/>
            </w:tcBorders>
            <w:vAlign w:val="center"/>
            <w:hideMark/>
          </w:tcPr>
          <w:p w14:paraId="5205EBB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26,4c</w:t>
            </w:r>
          </w:p>
        </w:tc>
      </w:tr>
      <w:tr w:rsidR="00A86EC9" w:rsidRPr="00F028C9" w14:paraId="410FCBAA" w14:textId="77777777" w:rsidTr="00A86EC9">
        <w:trPr>
          <w:trHeight w:val="290"/>
        </w:trPr>
        <w:tc>
          <w:tcPr>
            <w:tcW w:w="1288" w:type="dxa"/>
            <w:tcBorders>
              <w:top w:val="nil"/>
              <w:left w:val="nil"/>
              <w:bottom w:val="nil"/>
              <w:right w:val="nil"/>
            </w:tcBorders>
            <w:vAlign w:val="center"/>
            <w:hideMark/>
          </w:tcPr>
          <w:p w14:paraId="7DF23CDC"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5115B164" w14:textId="28A243CF"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7,2a </w:t>
            </w:r>
          </w:p>
        </w:tc>
        <w:tc>
          <w:tcPr>
            <w:tcW w:w="1200" w:type="dxa"/>
            <w:tcBorders>
              <w:top w:val="nil"/>
              <w:left w:val="nil"/>
              <w:bottom w:val="nil"/>
            </w:tcBorders>
            <w:vAlign w:val="center"/>
            <w:hideMark/>
          </w:tcPr>
          <w:p w14:paraId="484331B4"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72,4a </w:t>
            </w:r>
          </w:p>
        </w:tc>
        <w:tc>
          <w:tcPr>
            <w:tcW w:w="146" w:type="dxa"/>
            <w:tcBorders>
              <w:top w:val="nil"/>
              <w:bottom w:val="nil"/>
            </w:tcBorders>
          </w:tcPr>
          <w:p w14:paraId="27891039"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6C5A82FF" w14:textId="788BD576"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54D6A134" w14:textId="1E52DFA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6,8c</w:t>
            </w:r>
          </w:p>
        </w:tc>
        <w:tc>
          <w:tcPr>
            <w:tcW w:w="1200" w:type="dxa"/>
            <w:tcBorders>
              <w:top w:val="nil"/>
              <w:left w:val="nil"/>
              <w:bottom w:val="nil"/>
            </w:tcBorders>
            <w:vAlign w:val="center"/>
            <w:hideMark/>
          </w:tcPr>
          <w:p w14:paraId="48F3276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22,6c</w:t>
            </w:r>
          </w:p>
        </w:tc>
        <w:tc>
          <w:tcPr>
            <w:tcW w:w="146" w:type="dxa"/>
            <w:tcBorders>
              <w:top w:val="nil"/>
              <w:bottom w:val="nil"/>
            </w:tcBorders>
          </w:tcPr>
          <w:p w14:paraId="7A7CE9D6" w14:textId="77777777" w:rsidR="00A86EC9" w:rsidRPr="00BC5E2C" w:rsidRDefault="00A86EC9" w:rsidP="00F028C9">
            <w:pPr>
              <w:jc w:val="both"/>
              <w:rPr>
                <w:rFonts w:ascii="Arial" w:eastAsia="Times New Roman" w:hAnsi="Arial"/>
                <w:color w:val="000000"/>
              </w:rPr>
            </w:pPr>
          </w:p>
        </w:tc>
        <w:tc>
          <w:tcPr>
            <w:tcW w:w="146" w:type="dxa"/>
            <w:tcBorders>
              <w:top w:val="nil"/>
              <w:bottom w:val="nil"/>
            </w:tcBorders>
          </w:tcPr>
          <w:p w14:paraId="00F8ADA1" w14:textId="04DF02D9" w:rsidR="00A86EC9" w:rsidRPr="00BC5E2C" w:rsidRDefault="00A86EC9" w:rsidP="00F028C9">
            <w:pPr>
              <w:jc w:val="both"/>
              <w:rPr>
                <w:rFonts w:ascii="Arial" w:eastAsia="Times New Roman" w:hAnsi="Arial"/>
                <w:color w:val="000000"/>
              </w:rPr>
            </w:pPr>
          </w:p>
        </w:tc>
        <w:tc>
          <w:tcPr>
            <w:tcW w:w="1200" w:type="dxa"/>
            <w:tcBorders>
              <w:top w:val="nil"/>
              <w:bottom w:val="nil"/>
              <w:right w:val="nil"/>
            </w:tcBorders>
            <w:vAlign w:val="center"/>
            <w:hideMark/>
          </w:tcPr>
          <w:p w14:paraId="333C4AC7" w14:textId="74C9E8E6"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6,9a</w:t>
            </w:r>
          </w:p>
        </w:tc>
        <w:tc>
          <w:tcPr>
            <w:tcW w:w="1200" w:type="dxa"/>
            <w:tcBorders>
              <w:top w:val="nil"/>
              <w:left w:val="nil"/>
              <w:bottom w:val="nil"/>
              <w:right w:val="nil"/>
            </w:tcBorders>
            <w:vAlign w:val="center"/>
            <w:hideMark/>
          </w:tcPr>
          <w:p w14:paraId="2B0D8764"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44,1b</w:t>
            </w:r>
          </w:p>
        </w:tc>
      </w:tr>
      <w:tr w:rsidR="00A86EC9" w:rsidRPr="00F028C9" w14:paraId="5A177261" w14:textId="77777777" w:rsidTr="00A86EC9">
        <w:trPr>
          <w:trHeight w:val="290"/>
        </w:trPr>
        <w:tc>
          <w:tcPr>
            <w:tcW w:w="1288" w:type="dxa"/>
            <w:tcBorders>
              <w:top w:val="nil"/>
              <w:left w:val="nil"/>
              <w:right w:val="nil"/>
            </w:tcBorders>
            <w:vAlign w:val="center"/>
            <w:hideMark/>
          </w:tcPr>
          <w:p w14:paraId="1605056A"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lastRenderedPageBreak/>
              <w:t>T2</w:t>
            </w:r>
          </w:p>
        </w:tc>
        <w:tc>
          <w:tcPr>
            <w:tcW w:w="1200" w:type="dxa"/>
            <w:tcBorders>
              <w:top w:val="nil"/>
              <w:left w:val="nil"/>
              <w:right w:val="nil"/>
            </w:tcBorders>
            <w:vAlign w:val="center"/>
            <w:hideMark/>
          </w:tcPr>
          <w:p w14:paraId="59AD6004" w14:textId="0E995899" w:rsidR="00A86EC9" w:rsidRPr="00BC5E2C" w:rsidRDefault="00A86EC9" w:rsidP="00F028C9">
            <w:pPr>
              <w:rPr>
                <w:rFonts w:ascii="Arial" w:eastAsia="Times New Roman" w:hAnsi="Arial"/>
                <w:color w:val="000000"/>
              </w:rPr>
            </w:pPr>
            <w:r w:rsidRPr="00BC5E2C">
              <w:rPr>
                <w:rFonts w:ascii="Arial" w:eastAsia="Times New Roman" w:hAnsi="Arial"/>
                <w:color w:val="000000"/>
              </w:rPr>
              <w:t xml:space="preserve">6,5c </w:t>
            </w:r>
          </w:p>
        </w:tc>
        <w:tc>
          <w:tcPr>
            <w:tcW w:w="1200" w:type="dxa"/>
            <w:tcBorders>
              <w:top w:val="nil"/>
              <w:left w:val="nil"/>
            </w:tcBorders>
            <w:vAlign w:val="center"/>
            <w:hideMark/>
          </w:tcPr>
          <w:p w14:paraId="6B494F3E"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58,4b</w:t>
            </w:r>
          </w:p>
        </w:tc>
        <w:tc>
          <w:tcPr>
            <w:tcW w:w="146" w:type="dxa"/>
            <w:tcBorders>
              <w:top w:val="nil"/>
            </w:tcBorders>
          </w:tcPr>
          <w:p w14:paraId="454D28A9"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78E164EB" w14:textId="50401407"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7671FCE6" w14:textId="67606A78"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7,3b</w:t>
            </w:r>
          </w:p>
        </w:tc>
        <w:tc>
          <w:tcPr>
            <w:tcW w:w="1200" w:type="dxa"/>
            <w:tcBorders>
              <w:top w:val="nil"/>
              <w:left w:val="nil"/>
            </w:tcBorders>
            <w:vAlign w:val="center"/>
            <w:hideMark/>
          </w:tcPr>
          <w:p w14:paraId="0DFFFBAB"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61,2a</w:t>
            </w:r>
          </w:p>
        </w:tc>
        <w:tc>
          <w:tcPr>
            <w:tcW w:w="146" w:type="dxa"/>
            <w:tcBorders>
              <w:top w:val="nil"/>
            </w:tcBorders>
          </w:tcPr>
          <w:p w14:paraId="67AF6254" w14:textId="77777777" w:rsidR="00A86EC9" w:rsidRPr="00BC5E2C" w:rsidRDefault="00A86EC9" w:rsidP="00F028C9">
            <w:pPr>
              <w:jc w:val="both"/>
              <w:rPr>
                <w:rFonts w:ascii="Arial" w:eastAsia="Times New Roman" w:hAnsi="Arial"/>
                <w:color w:val="000000"/>
              </w:rPr>
            </w:pPr>
          </w:p>
        </w:tc>
        <w:tc>
          <w:tcPr>
            <w:tcW w:w="146" w:type="dxa"/>
            <w:tcBorders>
              <w:top w:val="nil"/>
            </w:tcBorders>
          </w:tcPr>
          <w:p w14:paraId="5BE61C86" w14:textId="2523C0FD" w:rsidR="00A86EC9" w:rsidRPr="00BC5E2C" w:rsidRDefault="00A86EC9" w:rsidP="00F028C9">
            <w:pPr>
              <w:jc w:val="both"/>
              <w:rPr>
                <w:rFonts w:ascii="Arial" w:eastAsia="Times New Roman" w:hAnsi="Arial"/>
                <w:color w:val="000000"/>
              </w:rPr>
            </w:pPr>
          </w:p>
        </w:tc>
        <w:tc>
          <w:tcPr>
            <w:tcW w:w="1200" w:type="dxa"/>
            <w:tcBorders>
              <w:top w:val="nil"/>
              <w:right w:val="nil"/>
            </w:tcBorders>
            <w:vAlign w:val="center"/>
            <w:hideMark/>
          </w:tcPr>
          <w:p w14:paraId="30668931" w14:textId="5F29A68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right w:val="nil"/>
            </w:tcBorders>
            <w:vAlign w:val="center"/>
            <w:hideMark/>
          </w:tcPr>
          <w:p w14:paraId="68A9EDDF"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43,6b</w:t>
            </w:r>
          </w:p>
        </w:tc>
      </w:tr>
      <w:tr w:rsidR="00A86EC9" w:rsidRPr="00F028C9" w14:paraId="6B70FF55" w14:textId="77777777" w:rsidTr="00A86EC9">
        <w:trPr>
          <w:trHeight w:val="300"/>
        </w:trPr>
        <w:tc>
          <w:tcPr>
            <w:tcW w:w="1288" w:type="dxa"/>
            <w:tcBorders>
              <w:top w:val="nil"/>
              <w:left w:val="nil"/>
              <w:bottom w:val="single" w:sz="4" w:space="0" w:color="auto"/>
              <w:right w:val="nil"/>
            </w:tcBorders>
            <w:vAlign w:val="center"/>
            <w:hideMark/>
          </w:tcPr>
          <w:p w14:paraId="508BE26E"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217A8515" w14:textId="3423C1AF" w:rsidR="00A86EC9" w:rsidRPr="00BC5E2C" w:rsidRDefault="00A86EC9" w:rsidP="00F028C9">
            <w:pPr>
              <w:rPr>
                <w:rFonts w:ascii="Arial" w:eastAsia="Times New Roman" w:hAnsi="Arial"/>
                <w:color w:val="000000"/>
              </w:rPr>
            </w:pPr>
            <w:r w:rsidRPr="00BC5E2C">
              <w:rPr>
                <w:rFonts w:ascii="Arial" w:eastAsia="Times New Roman" w:hAnsi="Arial"/>
                <w:color w:val="000000"/>
              </w:rPr>
              <w:t>6,9b</w:t>
            </w:r>
          </w:p>
        </w:tc>
        <w:tc>
          <w:tcPr>
            <w:tcW w:w="1200" w:type="dxa"/>
            <w:tcBorders>
              <w:top w:val="nil"/>
              <w:left w:val="nil"/>
              <w:bottom w:val="single" w:sz="4" w:space="0" w:color="auto"/>
            </w:tcBorders>
            <w:vAlign w:val="center"/>
            <w:hideMark/>
          </w:tcPr>
          <w:p w14:paraId="7450386A"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54,9b</w:t>
            </w:r>
          </w:p>
        </w:tc>
        <w:tc>
          <w:tcPr>
            <w:tcW w:w="146" w:type="dxa"/>
            <w:tcBorders>
              <w:top w:val="nil"/>
              <w:bottom w:val="single" w:sz="4" w:space="0" w:color="auto"/>
            </w:tcBorders>
          </w:tcPr>
          <w:p w14:paraId="587FAA55"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0CA29A80" w14:textId="3C1DA640"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449126C7" w14:textId="79E977B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7,6a</w:t>
            </w:r>
          </w:p>
        </w:tc>
        <w:tc>
          <w:tcPr>
            <w:tcW w:w="1200" w:type="dxa"/>
            <w:tcBorders>
              <w:top w:val="nil"/>
              <w:left w:val="nil"/>
              <w:bottom w:val="single" w:sz="4" w:space="0" w:color="auto"/>
            </w:tcBorders>
            <w:vAlign w:val="center"/>
            <w:hideMark/>
          </w:tcPr>
          <w:p w14:paraId="0F898C4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51,4b</w:t>
            </w:r>
          </w:p>
        </w:tc>
        <w:tc>
          <w:tcPr>
            <w:tcW w:w="146" w:type="dxa"/>
            <w:tcBorders>
              <w:top w:val="nil"/>
              <w:bottom w:val="single" w:sz="4" w:space="0" w:color="auto"/>
            </w:tcBorders>
          </w:tcPr>
          <w:p w14:paraId="407B4363" w14:textId="77777777" w:rsidR="00A86EC9" w:rsidRPr="00BC5E2C" w:rsidRDefault="00A86EC9" w:rsidP="00F028C9">
            <w:pPr>
              <w:jc w:val="both"/>
              <w:rPr>
                <w:rFonts w:ascii="Arial" w:eastAsia="Times New Roman" w:hAnsi="Arial"/>
                <w:color w:val="000000"/>
              </w:rPr>
            </w:pPr>
          </w:p>
        </w:tc>
        <w:tc>
          <w:tcPr>
            <w:tcW w:w="146" w:type="dxa"/>
            <w:tcBorders>
              <w:top w:val="nil"/>
              <w:bottom w:val="single" w:sz="4" w:space="0" w:color="auto"/>
            </w:tcBorders>
          </w:tcPr>
          <w:p w14:paraId="4AC86F33" w14:textId="4E5C281A" w:rsidR="00A86EC9" w:rsidRPr="00BC5E2C" w:rsidRDefault="00A86EC9" w:rsidP="00F028C9">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AD6DCBA" w14:textId="25E12EAD"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6,8a</w:t>
            </w:r>
          </w:p>
        </w:tc>
        <w:tc>
          <w:tcPr>
            <w:tcW w:w="1200" w:type="dxa"/>
            <w:tcBorders>
              <w:top w:val="nil"/>
              <w:left w:val="nil"/>
              <w:bottom w:val="single" w:sz="4" w:space="0" w:color="auto"/>
              <w:right w:val="nil"/>
            </w:tcBorders>
            <w:vAlign w:val="center"/>
            <w:hideMark/>
          </w:tcPr>
          <w:p w14:paraId="0FDEA51D"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46,8</w:t>
            </w:r>
          </w:p>
        </w:tc>
      </w:tr>
      <w:tr w:rsidR="00A86EC9" w:rsidRPr="00F028C9" w14:paraId="7380D2FA" w14:textId="77777777" w:rsidTr="00A86EC9">
        <w:trPr>
          <w:trHeight w:val="290"/>
        </w:trPr>
        <w:tc>
          <w:tcPr>
            <w:tcW w:w="1288" w:type="dxa"/>
            <w:tcBorders>
              <w:top w:val="single" w:sz="4" w:space="0" w:color="auto"/>
              <w:left w:val="nil"/>
              <w:bottom w:val="nil"/>
              <w:right w:val="nil"/>
            </w:tcBorders>
            <w:vAlign w:val="center"/>
            <w:hideMark/>
          </w:tcPr>
          <w:p w14:paraId="690049C0" w14:textId="77777777" w:rsidR="00A86EC9" w:rsidRPr="00BC5E2C" w:rsidRDefault="00A86EC9" w:rsidP="00F028C9">
            <w:pPr>
              <w:rPr>
                <w:rFonts w:ascii="Arial" w:eastAsia="Times New Roman" w:hAnsi="Arial"/>
                <w:b/>
                <w:bCs/>
                <w:color w:val="000000"/>
              </w:rPr>
            </w:pPr>
            <w:proofErr w:type="gramStart"/>
            <w:r w:rsidRPr="00BC5E2C">
              <w:rPr>
                <w:rFonts w:ascii="Arial" w:eastAsia="Times New Roman" w:hAnsi="Arial"/>
                <w:b/>
                <w:bCs/>
                <w:color w:val="000000"/>
              </w:rPr>
              <w:t>CV(</w:t>
            </w:r>
            <w:proofErr w:type="gramEnd"/>
            <w:r w:rsidRPr="00BC5E2C">
              <w:rPr>
                <w:rFonts w:ascii="Arial" w:eastAsia="Times New Roman" w:hAnsi="Arial"/>
                <w:b/>
                <w:bCs/>
                <w:color w:val="000000"/>
              </w:rPr>
              <w:t>%)</w:t>
            </w:r>
          </w:p>
        </w:tc>
        <w:tc>
          <w:tcPr>
            <w:tcW w:w="1200" w:type="dxa"/>
            <w:tcBorders>
              <w:top w:val="single" w:sz="4" w:space="0" w:color="auto"/>
              <w:left w:val="nil"/>
              <w:bottom w:val="nil"/>
              <w:right w:val="nil"/>
            </w:tcBorders>
            <w:vAlign w:val="center"/>
            <w:hideMark/>
          </w:tcPr>
          <w:p w14:paraId="4B1A3DEA" w14:textId="1A56DCAE" w:rsidR="00A86EC9" w:rsidRPr="00BC5E2C" w:rsidRDefault="00A86EC9" w:rsidP="00F028C9">
            <w:pPr>
              <w:rPr>
                <w:rFonts w:ascii="Arial" w:eastAsia="Times New Roman" w:hAnsi="Arial"/>
                <w:color w:val="000000"/>
              </w:rPr>
            </w:pPr>
            <w:r w:rsidRPr="00BC5E2C">
              <w:rPr>
                <w:rFonts w:ascii="Arial" w:eastAsia="Times New Roman" w:hAnsi="Arial"/>
                <w:color w:val="000000"/>
              </w:rPr>
              <w:t>2,96</w:t>
            </w:r>
          </w:p>
        </w:tc>
        <w:tc>
          <w:tcPr>
            <w:tcW w:w="1200" w:type="dxa"/>
            <w:tcBorders>
              <w:top w:val="single" w:sz="4" w:space="0" w:color="auto"/>
              <w:left w:val="nil"/>
              <w:bottom w:val="nil"/>
            </w:tcBorders>
            <w:vAlign w:val="center"/>
            <w:hideMark/>
          </w:tcPr>
          <w:p w14:paraId="48C61AD1"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8,23</w:t>
            </w:r>
          </w:p>
        </w:tc>
        <w:tc>
          <w:tcPr>
            <w:tcW w:w="146" w:type="dxa"/>
            <w:tcBorders>
              <w:top w:val="single" w:sz="4" w:space="0" w:color="auto"/>
              <w:bottom w:val="nil"/>
            </w:tcBorders>
          </w:tcPr>
          <w:p w14:paraId="552DFD38"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0D817B65" w14:textId="34B66AD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72FF9179" w14:textId="550DCD15"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3,03</w:t>
            </w:r>
          </w:p>
        </w:tc>
        <w:tc>
          <w:tcPr>
            <w:tcW w:w="1200" w:type="dxa"/>
            <w:tcBorders>
              <w:top w:val="single" w:sz="4" w:space="0" w:color="auto"/>
              <w:left w:val="nil"/>
              <w:bottom w:val="nil"/>
            </w:tcBorders>
            <w:vAlign w:val="center"/>
            <w:hideMark/>
          </w:tcPr>
          <w:p w14:paraId="517CCF15"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6,7</w:t>
            </w:r>
          </w:p>
        </w:tc>
        <w:tc>
          <w:tcPr>
            <w:tcW w:w="146" w:type="dxa"/>
            <w:tcBorders>
              <w:top w:val="single" w:sz="4" w:space="0" w:color="auto"/>
              <w:bottom w:val="nil"/>
            </w:tcBorders>
          </w:tcPr>
          <w:p w14:paraId="3069E7E1"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nil"/>
            </w:tcBorders>
          </w:tcPr>
          <w:p w14:paraId="7F19EEBD" w14:textId="53D513EA" w:rsidR="00A86EC9" w:rsidRPr="00BC5E2C" w:rsidRDefault="00A86EC9" w:rsidP="00F028C9">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3C2149D9" w14:textId="065ED4E4"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1,22</w:t>
            </w:r>
          </w:p>
        </w:tc>
        <w:tc>
          <w:tcPr>
            <w:tcW w:w="1200" w:type="dxa"/>
            <w:tcBorders>
              <w:top w:val="single" w:sz="4" w:space="0" w:color="auto"/>
              <w:left w:val="nil"/>
              <w:bottom w:val="nil"/>
              <w:right w:val="nil"/>
            </w:tcBorders>
            <w:vAlign w:val="center"/>
            <w:hideMark/>
          </w:tcPr>
          <w:p w14:paraId="641ACEEA"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3,04</w:t>
            </w:r>
          </w:p>
        </w:tc>
      </w:tr>
      <w:tr w:rsidR="00A86EC9" w:rsidRPr="00F028C9" w14:paraId="1F911EA8" w14:textId="77777777" w:rsidTr="00A86EC9">
        <w:trPr>
          <w:trHeight w:val="290"/>
        </w:trPr>
        <w:tc>
          <w:tcPr>
            <w:tcW w:w="1288" w:type="dxa"/>
            <w:tcBorders>
              <w:top w:val="single" w:sz="4" w:space="0" w:color="auto"/>
              <w:left w:val="nil"/>
              <w:bottom w:val="single" w:sz="4" w:space="0" w:color="auto"/>
              <w:right w:val="nil"/>
            </w:tcBorders>
            <w:vAlign w:val="center"/>
            <w:hideMark/>
          </w:tcPr>
          <w:p w14:paraId="302AB735" w14:textId="77777777" w:rsidR="00A86EC9" w:rsidRPr="00BC5E2C" w:rsidRDefault="00A86EC9" w:rsidP="00F028C9">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71C345CA" w14:textId="309B296F"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tcBorders>
            <w:vAlign w:val="center"/>
            <w:hideMark/>
          </w:tcPr>
          <w:p w14:paraId="6B5958E8" w14:textId="77777777" w:rsidR="00A86EC9" w:rsidRPr="00BC5E2C" w:rsidRDefault="00A86EC9" w:rsidP="00F028C9">
            <w:pPr>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30D88844"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0CAEDCD5" w14:textId="605826E2"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5DB4A64E" w14:textId="3B678039"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0,0016</w:t>
            </w:r>
          </w:p>
        </w:tc>
        <w:tc>
          <w:tcPr>
            <w:tcW w:w="1200" w:type="dxa"/>
            <w:tcBorders>
              <w:top w:val="single" w:sz="4" w:space="0" w:color="auto"/>
              <w:left w:val="nil"/>
              <w:bottom w:val="single" w:sz="4" w:space="0" w:color="auto"/>
            </w:tcBorders>
            <w:vAlign w:val="center"/>
            <w:hideMark/>
          </w:tcPr>
          <w:p w14:paraId="765CD912"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46" w:type="dxa"/>
            <w:tcBorders>
              <w:top w:val="single" w:sz="4" w:space="0" w:color="auto"/>
              <w:bottom w:val="single" w:sz="4" w:space="0" w:color="auto"/>
            </w:tcBorders>
          </w:tcPr>
          <w:p w14:paraId="6B9C211B" w14:textId="77777777" w:rsidR="00A86EC9" w:rsidRPr="00BC5E2C" w:rsidRDefault="00A86EC9" w:rsidP="00F028C9">
            <w:pPr>
              <w:jc w:val="both"/>
              <w:rPr>
                <w:rFonts w:ascii="Arial" w:eastAsia="Times New Roman" w:hAnsi="Arial"/>
                <w:color w:val="000000"/>
              </w:rPr>
            </w:pPr>
          </w:p>
        </w:tc>
        <w:tc>
          <w:tcPr>
            <w:tcW w:w="146" w:type="dxa"/>
            <w:tcBorders>
              <w:top w:val="single" w:sz="4" w:space="0" w:color="auto"/>
              <w:bottom w:val="single" w:sz="4" w:space="0" w:color="auto"/>
            </w:tcBorders>
          </w:tcPr>
          <w:p w14:paraId="1D157BF8" w14:textId="69F15D7B" w:rsidR="00A86EC9" w:rsidRPr="00BC5E2C" w:rsidRDefault="00A86EC9" w:rsidP="00F028C9">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63008677" w14:textId="20E8C68B"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c>
          <w:tcPr>
            <w:tcW w:w="1200" w:type="dxa"/>
            <w:tcBorders>
              <w:top w:val="single" w:sz="4" w:space="0" w:color="auto"/>
              <w:left w:val="nil"/>
              <w:bottom w:val="single" w:sz="4" w:space="0" w:color="auto"/>
              <w:right w:val="nil"/>
            </w:tcBorders>
            <w:vAlign w:val="center"/>
            <w:hideMark/>
          </w:tcPr>
          <w:p w14:paraId="2633780C" w14:textId="77777777" w:rsidR="00A86EC9" w:rsidRPr="00BC5E2C" w:rsidRDefault="00A86EC9" w:rsidP="00F028C9">
            <w:pPr>
              <w:jc w:val="both"/>
              <w:rPr>
                <w:rFonts w:ascii="Arial" w:eastAsia="Times New Roman" w:hAnsi="Arial"/>
                <w:color w:val="000000"/>
              </w:rPr>
            </w:pPr>
            <w:r w:rsidRPr="00BC5E2C">
              <w:rPr>
                <w:rFonts w:ascii="Arial" w:eastAsia="Times New Roman" w:hAnsi="Arial"/>
                <w:color w:val="000000"/>
              </w:rPr>
              <w:t>&lt;,0001</w:t>
            </w:r>
          </w:p>
        </w:tc>
      </w:tr>
    </w:tbl>
    <w:p w14:paraId="7A44B53D" w14:textId="7EA6C2D3" w:rsidR="00C45F92" w:rsidRPr="00C45F92"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 xml:space="preserve"> The </w:t>
      </w:r>
      <w:proofErr w:type="spellStart"/>
      <w:r w:rsidR="00C45F92" w:rsidRPr="00C45F92">
        <w:rPr>
          <w:rFonts w:ascii="Arial" w:hAnsi="Arial"/>
          <w:iCs/>
        </w:rPr>
        <w:t>means</w:t>
      </w:r>
      <w:proofErr w:type="spellEnd"/>
      <w:r w:rsidR="00C45F92" w:rsidRPr="00C45F92">
        <w:rPr>
          <w:rFonts w:ascii="Arial" w:hAnsi="Arial"/>
          <w:iCs/>
        </w:rPr>
        <w:t xml:space="preserve"> </w:t>
      </w:r>
      <w:proofErr w:type="spellStart"/>
      <w:r w:rsidR="00C45F92" w:rsidRPr="00C45F92">
        <w:rPr>
          <w:rFonts w:ascii="Arial" w:hAnsi="Arial"/>
          <w:iCs/>
        </w:rPr>
        <w:t>marked</w:t>
      </w:r>
      <w:proofErr w:type="spellEnd"/>
      <w:r w:rsidR="00C45F92" w:rsidRPr="00C45F92">
        <w:rPr>
          <w:rFonts w:ascii="Arial" w:hAnsi="Arial"/>
          <w:iCs/>
        </w:rPr>
        <w:t xml:space="preserve"> </w:t>
      </w:r>
      <w:proofErr w:type="spellStart"/>
      <w:r w:rsidR="00C45F92" w:rsidRPr="00C45F92">
        <w:rPr>
          <w:rFonts w:ascii="Arial" w:hAnsi="Arial"/>
          <w:iCs/>
        </w:rPr>
        <w:t>with</w:t>
      </w:r>
      <w:proofErr w:type="spellEnd"/>
      <w:r w:rsidR="00C45F92" w:rsidRPr="00C45F92">
        <w:rPr>
          <w:rFonts w:ascii="Arial" w:hAnsi="Arial"/>
          <w:iCs/>
        </w:rPr>
        <w:t xml:space="preserve"> the </w:t>
      </w:r>
      <w:proofErr w:type="spellStart"/>
      <w:r w:rsidR="00C45F92" w:rsidRPr="00C45F92">
        <w:rPr>
          <w:rFonts w:ascii="Arial" w:hAnsi="Arial"/>
          <w:iCs/>
        </w:rPr>
        <w:t>same</w:t>
      </w:r>
      <w:proofErr w:type="spellEnd"/>
      <w:r w:rsidR="00C45F92" w:rsidRPr="00C45F92">
        <w:rPr>
          <w:rFonts w:ascii="Arial" w:hAnsi="Arial"/>
          <w:iCs/>
        </w:rPr>
        <w:t xml:space="preserve"> </w:t>
      </w:r>
      <w:proofErr w:type="spellStart"/>
      <w:r w:rsidR="00C45F92" w:rsidRPr="00C45F92">
        <w:rPr>
          <w:rFonts w:ascii="Arial" w:hAnsi="Arial"/>
          <w:iCs/>
        </w:rPr>
        <w:t>letters</w:t>
      </w:r>
      <w:proofErr w:type="spellEnd"/>
      <w:r w:rsidR="00C45F92" w:rsidRPr="00C45F92">
        <w:rPr>
          <w:rFonts w:ascii="Arial" w:hAnsi="Arial"/>
          <w:iCs/>
        </w:rPr>
        <w:t xml:space="preserve"> in a </w:t>
      </w:r>
      <w:proofErr w:type="spellStart"/>
      <w:r w:rsidR="00C45F92" w:rsidRPr="00C45F92">
        <w:rPr>
          <w:rFonts w:ascii="Arial" w:hAnsi="Arial"/>
          <w:iCs/>
        </w:rPr>
        <w:t>column</w:t>
      </w:r>
      <w:proofErr w:type="spellEnd"/>
      <w:r w:rsidR="00C45F92" w:rsidRPr="00C45F92">
        <w:rPr>
          <w:rFonts w:ascii="Arial" w:hAnsi="Arial"/>
          <w:iCs/>
        </w:rPr>
        <w:t xml:space="preserve"> are not </w:t>
      </w:r>
      <w:proofErr w:type="spellStart"/>
      <w:r w:rsidR="00C45F92" w:rsidRPr="00C45F92">
        <w:rPr>
          <w:rFonts w:ascii="Arial" w:hAnsi="Arial"/>
          <w:iCs/>
        </w:rPr>
        <w:t>significantly</w:t>
      </w:r>
      <w:proofErr w:type="spellEnd"/>
      <w:r w:rsidR="00C45F92" w:rsidRPr="00C45F92">
        <w:rPr>
          <w:rFonts w:ascii="Arial" w:hAnsi="Arial"/>
          <w:iCs/>
        </w:rPr>
        <w:t xml:space="preserve"> </w:t>
      </w:r>
      <w:proofErr w:type="spellStart"/>
      <w:r w:rsidR="00C45F92" w:rsidRPr="00C45F92">
        <w:rPr>
          <w:rFonts w:ascii="Arial" w:hAnsi="Arial"/>
          <w:iCs/>
        </w:rPr>
        <w:t>different</w:t>
      </w:r>
      <w:proofErr w:type="spellEnd"/>
      <w:r w:rsidR="00C45F92" w:rsidRPr="00C45F92">
        <w:rPr>
          <w:rFonts w:ascii="Arial" w:hAnsi="Arial"/>
          <w:iCs/>
        </w:rPr>
        <w:t xml:space="preserve"> at the 5% </w:t>
      </w:r>
      <w:proofErr w:type="spellStart"/>
      <w:r w:rsidR="00C45F92" w:rsidRPr="00C45F92">
        <w:rPr>
          <w:rFonts w:ascii="Arial" w:hAnsi="Arial"/>
          <w:iCs/>
        </w:rPr>
        <w:t>level</w:t>
      </w:r>
      <w:proofErr w:type="spellEnd"/>
      <w:r w:rsidR="00C45F92" w:rsidRPr="00C45F92">
        <w:rPr>
          <w:rFonts w:ascii="Arial" w:hAnsi="Arial"/>
          <w:iCs/>
        </w:rPr>
        <w:t>.</w:t>
      </w:r>
    </w:p>
    <w:p w14:paraId="60A7687E" w14:textId="44269B3E" w:rsidR="00F028C9" w:rsidRPr="00753077" w:rsidRDefault="0002482F" w:rsidP="00895C0D">
      <w:pPr>
        <w:pStyle w:val="ListParagraph"/>
        <w:numPr>
          <w:ilvl w:val="1"/>
          <w:numId w:val="30"/>
        </w:numPr>
        <w:spacing w:after="120" w:line="360" w:lineRule="auto"/>
        <w:ind w:left="426" w:hanging="426"/>
        <w:rPr>
          <w:rFonts w:ascii="Arial" w:hAnsi="Arial" w:cs="Arial"/>
          <w:b/>
          <w:bCs/>
          <w:sz w:val="22"/>
          <w:szCs w:val="22"/>
        </w:rPr>
      </w:pPr>
      <w:proofErr w:type="spellStart"/>
      <w:r w:rsidRPr="0002482F">
        <w:rPr>
          <w:rFonts w:ascii="Arial" w:hAnsi="Arial" w:cs="Arial"/>
          <w:b/>
          <w:bCs/>
          <w:sz w:val="22"/>
          <w:szCs w:val="22"/>
        </w:rPr>
        <w:t>Soil</w:t>
      </w:r>
      <w:proofErr w:type="spellEnd"/>
      <w:r w:rsidRPr="0002482F">
        <w:rPr>
          <w:rFonts w:ascii="Arial" w:hAnsi="Arial" w:cs="Arial"/>
          <w:b/>
          <w:bCs/>
          <w:sz w:val="22"/>
          <w:szCs w:val="22"/>
        </w:rPr>
        <w:t xml:space="preserve"> </w:t>
      </w:r>
      <w:proofErr w:type="spellStart"/>
      <w:r w:rsidRPr="0002482F">
        <w:rPr>
          <w:rFonts w:ascii="Arial" w:hAnsi="Arial" w:cs="Arial"/>
          <w:b/>
          <w:bCs/>
          <w:sz w:val="22"/>
          <w:szCs w:val="22"/>
        </w:rPr>
        <w:t>organic</w:t>
      </w:r>
      <w:proofErr w:type="spellEnd"/>
      <w:r w:rsidRPr="0002482F">
        <w:rPr>
          <w:rFonts w:ascii="Arial" w:hAnsi="Arial" w:cs="Arial"/>
          <w:b/>
          <w:bCs/>
          <w:sz w:val="22"/>
          <w:szCs w:val="22"/>
        </w:rPr>
        <w:t xml:space="preserve"> </w:t>
      </w:r>
      <w:proofErr w:type="spellStart"/>
      <w:r w:rsidRPr="0002482F">
        <w:rPr>
          <w:rFonts w:ascii="Arial" w:hAnsi="Arial" w:cs="Arial"/>
          <w:b/>
          <w:bCs/>
          <w:sz w:val="22"/>
          <w:szCs w:val="22"/>
        </w:rPr>
        <w:t>matter</w:t>
      </w:r>
      <w:proofErr w:type="spellEnd"/>
      <w:r w:rsidRPr="0002482F">
        <w:rPr>
          <w:rFonts w:ascii="Arial" w:hAnsi="Arial" w:cs="Arial"/>
          <w:b/>
          <w:bCs/>
          <w:sz w:val="22"/>
          <w:szCs w:val="22"/>
        </w:rPr>
        <w:t xml:space="preserve"> and </w:t>
      </w:r>
      <w:proofErr w:type="spellStart"/>
      <w:r w:rsidRPr="0002482F">
        <w:rPr>
          <w:rFonts w:ascii="Arial" w:hAnsi="Arial" w:cs="Arial"/>
          <w:b/>
          <w:bCs/>
          <w:sz w:val="22"/>
          <w:szCs w:val="22"/>
        </w:rPr>
        <w:t>its</w:t>
      </w:r>
      <w:proofErr w:type="spellEnd"/>
      <w:r w:rsidRPr="0002482F">
        <w:rPr>
          <w:rFonts w:ascii="Arial" w:hAnsi="Arial" w:cs="Arial"/>
          <w:b/>
          <w:bCs/>
          <w:sz w:val="22"/>
          <w:szCs w:val="22"/>
        </w:rPr>
        <w:t xml:space="preserve"> </w:t>
      </w:r>
      <w:proofErr w:type="spellStart"/>
      <w:r w:rsidRPr="0002482F">
        <w:rPr>
          <w:rFonts w:ascii="Arial" w:hAnsi="Arial" w:cs="Arial"/>
          <w:b/>
          <w:bCs/>
          <w:sz w:val="22"/>
          <w:szCs w:val="22"/>
        </w:rPr>
        <w:t>mineralization</w:t>
      </w:r>
      <w:proofErr w:type="spellEnd"/>
    </w:p>
    <w:p w14:paraId="00472920"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Table 2 illustrates soil organic matter and its mineralization rate.</w:t>
      </w:r>
    </w:p>
    <w:p w14:paraId="45016779" w14:textId="77777777" w:rsidR="0099580A" w:rsidRPr="0099580A" w:rsidRDefault="0099580A" w:rsidP="0099580A">
      <w:pPr>
        <w:spacing w:line="360" w:lineRule="auto"/>
        <w:jc w:val="both"/>
        <w:rPr>
          <w:rFonts w:ascii="Arial" w:hAnsi="Arial"/>
          <w:lang w:val="en-ZA" w:eastAsia="en-US"/>
        </w:rPr>
      </w:pPr>
      <w:r w:rsidRPr="0099580A">
        <w:rPr>
          <w:rFonts w:ascii="Arial" w:hAnsi="Arial"/>
          <w:lang w:val="en-ZA" w:eastAsia="en-US"/>
        </w:rPr>
        <w:t xml:space="preserve">In all three locations, organic matter and organic carbon in the soil were significantly higher in the fertilized treatments. Specifically, this was the case in T1 in </w:t>
      </w:r>
      <w:proofErr w:type="spellStart"/>
      <w:r w:rsidRPr="0099580A">
        <w:rPr>
          <w:rFonts w:ascii="Arial" w:hAnsi="Arial"/>
          <w:lang w:val="en-ZA" w:eastAsia="en-US"/>
        </w:rPr>
        <w:t>Soubré</w:t>
      </w:r>
      <w:proofErr w:type="spellEnd"/>
      <w:r w:rsidRPr="0099580A">
        <w:rPr>
          <w:rFonts w:ascii="Arial" w:hAnsi="Arial"/>
          <w:lang w:val="en-ZA" w:eastAsia="en-US"/>
        </w:rPr>
        <w:t xml:space="preserve">, T2 in </w:t>
      </w:r>
      <w:proofErr w:type="spellStart"/>
      <w:r w:rsidRPr="0099580A">
        <w:rPr>
          <w:rFonts w:ascii="Arial" w:hAnsi="Arial"/>
          <w:lang w:val="en-ZA" w:eastAsia="en-US"/>
        </w:rPr>
        <w:t>Méagui</w:t>
      </w:r>
      <w:proofErr w:type="spellEnd"/>
      <w:r w:rsidRPr="0099580A">
        <w:rPr>
          <w:rFonts w:ascii="Arial" w:hAnsi="Arial"/>
          <w:lang w:val="en-ZA" w:eastAsia="en-US"/>
        </w:rPr>
        <w:t xml:space="preserve">, and T2 and T3 in Mayo. The lowest levels, on the other hand, were found in the control treatment (T0). </w:t>
      </w:r>
    </w:p>
    <w:p w14:paraId="445BCB8D" w14:textId="77777777" w:rsidR="0099580A" w:rsidRPr="0099580A" w:rsidRDefault="0099580A" w:rsidP="0099580A">
      <w:pPr>
        <w:spacing w:line="360" w:lineRule="auto"/>
        <w:jc w:val="both"/>
        <w:rPr>
          <w:rFonts w:ascii="Arial" w:hAnsi="Arial"/>
        </w:rPr>
      </w:pPr>
      <w:r w:rsidRPr="0099580A">
        <w:rPr>
          <w:rFonts w:ascii="Arial" w:hAnsi="Arial"/>
          <w:lang w:val="en-ZA" w:eastAsia="en-US"/>
        </w:rPr>
        <w:t>This difference between fertilized and unfertilized soils could be linked to ideal soil conditions for the proper development of cocoa trees, which would develop denser vegetation. The soils had low acidity levels in all treatments; the pH (water) was around 7.0, indicating better nutrient absorption by the plant and therefore better plant production. In addition, the pH level of the soil determines mineral nutrition, which in turn determines good plant production. When the pH is close to neutral, as is the case with these fertilized soils, the result is abundant plant production characterized by a large amount of litter in the environment, thus contributing to COS storage</w:t>
      </w:r>
      <w:r w:rsidR="00265659" w:rsidRPr="00753077">
        <w:rPr>
          <w:rFonts w:ascii="Arial" w:hAnsi="Arial"/>
        </w:rPr>
        <w:t xml:space="preserve">. </w:t>
      </w:r>
      <w:r w:rsidRPr="0099580A">
        <w:rPr>
          <w:rFonts w:ascii="Arial" w:hAnsi="Arial"/>
        </w:rPr>
        <w:t xml:space="preserve">Indeed, the application of </w:t>
      </w:r>
      <w:proofErr w:type="spellStart"/>
      <w:r w:rsidRPr="0099580A">
        <w:rPr>
          <w:rFonts w:ascii="Arial" w:hAnsi="Arial"/>
        </w:rPr>
        <w:t>moderately</w:t>
      </w:r>
      <w:proofErr w:type="spellEnd"/>
      <w:r w:rsidRPr="0099580A">
        <w:rPr>
          <w:rFonts w:ascii="Arial" w:hAnsi="Arial"/>
        </w:rPr>
        <w:t xml:space="preserve"> or </w:t>
      </w:r>
      <w:proofErr w:type="spellStart"/>
      <w:r w:rsidRPr="0099580A">
        <w:rPr>
          <w:rFonts w:ascii="Arial" w:hAnsi="Arial"/>
        </w:rPr>
        <w:t>highly</w:t>
      </w:r>
      <w:proofErr w:type="spellEnd"/>
      <w:r w:rsidRPr="0099580A">
        <w:rPr>
          <w:rFonts w:ascii="Arial" w:hAnsi="Arial"/>
        </w:rPr>
        <w:t xml:space="preserve"> </w:t>
      </w:r>
      <w:proofErr w:type="spellStart"/>
      <w:r w:rsidRPr="0099580A">
        <w:rPr>
          <w:rFonts w:ascii="Arial" w:hAnsi="Arial"/>
        </w:rPr>
        <w:t>reactive</w:t>
      </w:r>
      <w:proofErr w:type="spellEnd"/>
      <w:r w:rsidRPr="0099580A">
        <w:rPr>
          <w:rFonts w:ascii="Arial" w:hAnsi="Arial"/>
        </w:rPr>
        <w:t xml:space="preserve"> </w:t>
      </w:r>
      <w:proofErr w:type="spellStart"/>
      <w:r w:rsidRPr="0099580A">
        <w:rPr>
          <w:rFonts w:ascii="Arial" w:hAnsi="Arial"/>
        </w:rPr>
        <w:t>natural</w:t>
      </w:r>
      <w:proofErr w:type="spellEnd"/>
      <w:r w:rsidRPr="0099580A">
        <w:rPr>
          <w:rFonts w:ascii="Arial" w:hAnsi="Arial"/>
        </w:rPr>
        <w:t xml:space="preserve"> phosphates in </w:t>
      </w:r>
      <w:proofErr w:type="spellStart"/>
      <w:r w:rsidRPr="0099580A">
        <w:rPr>
          <w:rFonts w:ascii="Arial" w:hAnsi="Arial"/>
        </w:rPr>
        <w:t>heavily</w:t>
      </w:r>
      <w:proofErr w:type="spellEnd"/>
      <w:r w:rsidRPr="0099580A">
        <w:rPr>
          <w:rFonts w:ascii="Arial" w:hAnsi="Arial"/>
        </w:rPr>
        <w:t xml:space="preserve"> </w:t>
      </w:r>
      <w:proofErr w:type="spellStart"/>
      <w:r w:rsidRPr="0099580A">
        <w:rPr>
          <w:rFonts w:ascii="Arial" w:hAnsi="Arial"/>
        </w:rPr>
        <w:t>leached</w:t>
      </w:r>
      <w:proofErr w:type="spellEnd"/>
      <w:r w:rsidRPr="0099580A">
        <w:rPr>
          <w:rFonts w:ascii="Arial" w:hAnsi="Arial"/>
        </w:rPr>
        <w:t xml:space="preserve"> </w:t>
      </w:r>
      <w:proofErr w:type="spellStart"/>
      <w:r w:rsidRPr="0099580A">
        <w:rPr>
          <w:rFonts w:ascii="Arial" w:hAnsi="Arial"/>
        </w:rPr>
        <w:t>acidic</w:t>
      </w:r>
      <w:proofErr w:type="spellEnd"/>
      <w:r w:rsidRPr="0099580A">
        <w:rPr>
          <w:rFonts w:ascii="Arial" w:hAnsi="Arial"/>
        </w:rPr>
        <w:t xml:space="preserve"> tropical </w:t>
      </w:r>
      <w:proofErr w:type="spellStart"/>
      <w:r w:rsidRPr="0099580A">
        <w:rPr>
          <w:rFonts w:ascii="Arial" w:hAnsi="Arial"/>
        </w:rPr>
        <w:t>soils</w:t>
      </w:r>
      <w:proofErr w:type="spellEnd"/>
      <w:r w:rsidRPr="0099580A">
        <w:rPr>
          <w:rFonts w:ascii="Arial" w:hAnsi="Arial"/>
        </w:rPr>
        <w:t xml:space="preserve"> has a </w:t>
      </w:r>
      <w:proofErr w:type="spellStart"/>
      <w:r w:rsidRPr="0099580A">
        <w:rPr>
          <w:rFonts w:ascii="Arial" w:hAnsi="Arial"/>
        </w:rPr>
        <w:t>potential</w:t>
      </w:r>
      <w:proofErr w:type="spellEnd"/>
      <w:r w:rsidRPr="0099580A">
        <w:rPr>
          <w:rFonts w:ascii="Arial" w:hAnsi="Arial"/>
        </w:rPr>
        <w:t xml:space="preserve"> </w:t>
      </w:r>
      <w:proofErr w:type="spellStart"/>
      <w:r w:rsidRPr="0099580A">
        <w:rPr>
          <w:rFonts w:ascii="Arial" w:hAnsi="Arial"/>
        </w:rPr>
        <w:t>triggering</w:t>
      </w:r>
      <w:proofErr w:type="spellEnd"/>
      <w:r w:rsidRPr="0099580A">
        <w:rPr>
          <w:rFonts w:ascii="Arial" w:hAnsi="Arial"/>
        </w:rPr>
        <w:t xml:space="preserve"> </w:t>
      </w:r>
      <w:proofErr w:type="spellStart"/>
      <w:r w:rsidRPr="0099580A">
        <w:rPr>
          <w:rFonts w:ascii="Arial" w:hAnsi="Arial"/>
        </w:rPr>
        <w:t>effect</w:t>
      </w:r>
      <w:proofErr w:type="spellEnd"/>
      <w:r w:rsidRPr="0099580A">
        <w:rPr>
          <w:rFonts w:ascii="Arial" w:hAnsi="Arial"/>
        </w:rPr>
        <w:t xml:space="preserve"> on plant </w:t>
      </w:r>
      <w:proofErr w:type="spellStart"/>
      <w:r w:rsidRPr="0099580A">
        <w:rPr>
          <w:rFonts w:ascii="Arial" w:hAnsi="Arial"/>
        </w:rPr>
        <w:t>growth</w:t>
      </w:r>
      <w:proofErr w:type="spellEnd"/>
      <w:r w:rsidRPr="0099580A">
        <w:rPr>
          <w:rFonts w:ascii="Arial" w:hAnsi="Arial"/>
        </w:rPr>
        <w:t xml:space="preserve"> and </w:t>
      </w:r>
      <w:proofErr w:type="spellStart"/>
      <w:r w:rsidRPr="0099580A">
        <w:rPr>
          <w:rFonts w:ascii="Arial" w:hAnsi="Arial"/>
        </w:rPr>
        <w:t>crop</w:t>
      </w:r>
      <w:proofErr w:type="spellEnd"/>
      <w:r w:rsidRPr="0099580A">
        <w:rPr>
          <w:rFonts w:ascii="Arial" w:hAnsi="Arial"/>
        </w:rPr>
        <w:t xml:space="preserve"> </w:t>
      </w:r>
      <w:proofErr w:type="spellStart"/>
      <w:r w:rsidRPr="0099580A">
        <w:rPr>
          <w:rFonts w:ascii="Arial" w:hAnsi="Arial"/>
        </w:rPr>
        <w:t>yield</w:t>
      </w:r>
      <w:proofErr w:type="spellEnd"/>
      <w:r w:rsidRPr="0099580A">
        <w:rPr>
          <w:rFonts w:ascii="Arial" w:hAnsi="Arial"/>
        </w:rPr>
        <w:t xml:space="preserve"> (FAO, 2004). The MOS values </w:t>
      </w:r>
      <w:proofErr w:type="spellStart"/>
      <w:r w:rsidRPr="0099580A">
        <w:rPr>
          <w:rFonts w:ascii="Arial" w:hAnsi="Arial"/>
        </w:rPr>
        <w:t>obtained</w:t>
      </w:r>
      <w:proofErr w:type="spellEnd"/>
      <w:r w:rsidRPr="0099580A">
        <w:rPr>
          <w:rFonts w:ascii="Arial" w:hAnsi="Arial"/>
        </w:rPr>
        <w:t xml:space="preserve"> in </w:t>
      </w:r>
      <w:proofErr w:type="spellStart"/>
      <w:r w:rsidRPr="0099580A">
        <w:rPr>
          <w:rFonts w:ascii="Arial" w:hAnsi="Arial"/>
        </w:rPr>
        <w:t>fertilized</w:t>
      </w:r>
      <w:proofErr w:type="spellEnd"/>
      <w:r w:rsidRPr="0099580A">
        <w:rPr>
          <w:rFonts w:ascii="Arial" w:hAnsi="Arial"/>
        </w:rPr>
        <w:t xml:space="preserve"> </w:t>
      </w:r>
      <w:proofErr w:type="spellStart"/>
      <w:r w:rsidRPr="0099580A">
        <w:rPr>
          <w:rFonts w:ascii="Arial" w:hAnsi="Arial"/>
        </w:rPr>
        <w:t>soils</w:t>
      </w:r>
      <w:proofErr w:type="spellEnd"/>
      <w:r w:rsidRPr="0099580A">
        <w:rPr>
          <w:rFonts w:ascii="Arial" w:hAnsi="Arial"/>
        </w:rPr>
        <w:t xml:space="preserve"> are close to the indicative </w:t>
      </w:r>
      <w:proofErr w:type="spellStart"/>
      <w:r w:rsidRPr="0099580A">
        <w:rPr>
          <w:rFonts w:ascii="Arial" w:hAnsi="Arial"/>
        </w:rPr>
        <w:t>threshold</w:t>
      </w:r>
      <w:proofErr w:type="spellEnd"/>
      <w:r w:rsidRPr="0099580A">
        <w:rPr>
          <w:rFonts w:ascii="Arial" w:hAnsi="Arial"/>
        </w:rPr>
        <w:t xml:space="preserve"> value (30 g/kg) for </w:t>
      </w:r>
      <w:proofErr w:type="spellStart"/>
      <w:r w:rsidRPr="0099580A">
        <w:rPr>
          <w:rFonts w:ascii="Arial" w:hAnsi="Arial"/>
        </w:rPr>
        <w:t>cocoa-growing</w:t>
      </w:r>
      <w:proofErr w:type="spellEnd"/>
      <w:r w:rsidRPr="0099580A">
        <w:rPr>
          <w:rFonts w:ascii="Arial" w:hAnsi="Arial"/>
        </w:rPr>
        <w:t xml:space="preserve"> </w:t>
      </w:r>
      <w:proofErr w:type="spellStart"/>
      <w:r w:rsidRPr="0099580A">
        <w:rPr>
          <w:rFonts w:ascii="Arial" w:hAnsi="Arial"/>
        </w:rPr>
        <w:t>soils</w:t>
      </w:r>
      <w:proofErr w:type="spellEnd"/>
      <w:r w:rsidRPr="0099580A">
        <w:rPr>
          <w:rFonts w:ascii="Arial" w:hAnsi="Arial"/>
        </w:rPr>
        <w:t xml:space="preserve">. Cocoa </w:t>
      </w:r>
      <w:proofErr w:type="spellStart"/>
      <w:r w:rsidRPr="0099580A">
        <w:rPr>
          <w:rFonts w:ascii="Arial" w:hAnsi="Arial"/>
        </w:rPr>
        <w:t>trees</w:t>
      </w:r>
      <w:proofErr w:type="spellEnd"/>
      <w:r w:rsidRPr="0099580A">
        <w:rPr>
          <w:rFonts w:ascii="Arial" w:hAnsi="Arial"/>
        </w:rPr>
        <w:t xml:space="preserve"> </w:t>
      </w:r>
      <w:proofErr w:type="spellStart"/>
      <w:r w:rsidRPr="0099580A">
        <w:rPr>
          <w:rFonts w:ascii="Arial" w:hAnsi="Arial"/>
        </w:rPr>
        <w:t>require</w:t>
      </w:r>
      <w:proofErr w:type="spellEnd"/>
      <w:r w:rsidRPr="0099580A">
        <w:rPr>
          <w:rFonts w:ascii="Arial" w:hAnsi="Arial"/>
        </w:rPr>
        <w:t xml:space="preserve"> </w:t>
      </w:r>
      <w:proofErr w:type="spellStart"/>
      <w:r w:rsidRPr="0099580A">
        <w:rPr>
          <w:rFonts w:ascii="Arial" w:hAnsi="Arial"/>
        </w:rPr>
        <w:t>soils</w:t>
      </w:r>
      <w:proofErr w:type="spellEnd"/>
      <w:r w:rsidRPr="0099580A">
        <w:rPr>
          <w:rFonts w:ascii="Arial" w:hAnsi="Arial"/>
        </w:rPr>
        <w:t xml:space="preserve"> </w:t>
      </w:r>
      <w:proofErr w:type="spellStart"/>
      <w:r w:rsidRPr="0099580A">
        <w:rPr>
          <w:rFonts w:ascii="Arial" w:hAnsi="Arial"/>
        </w:rPr>
        <w:t>rich</w:t>
      </w:r>
      <w:proofErr w:type="spellEnd"/>
      <w:r w:rsidRPr="0099580A">
        <w:rPr>
          <w:rFonts w:ascii="Arial" w:hAnsi="Arial"/>
        </w:rPr>
        <w:t xml:space="preserve"> in </w:t>
      </w:r>
      <w:proofErr w:type="spellStart"/>
      <w:r w:rsidRPr="0099580A">
        <w:rPr>
          <w:rFonts w:ascii="Arial" w:hAnsi="Arial"/>
        </w:rPr>
        <w:t>organic</w:t>
      </w:r>
      <w:proofErr w:type="spellEnd"/>
      <w:r w:rsidRPr="0099580A">
        <w:rPr>
          <w:rFonts w:ascii="Arial" w:hAnsi="Arial"/>
        </w:rPr>
        <w:t xml:space="preserve"> </w:t>
      </w:r>
      <w:proofErr w:type="spellStart"/>
      <w:r w:rsidRPr="0099580A">
        <w:rPr>
          <w:rFonts w:ascii="Arial" w:hAnsi="Arial"/>
        </w:rPr>
        <w:t>matter</w:t>
      </w:r>
      <w:proofErr w:type="spellEnd"/>
      <w:r w:rsidRPr="0099580A">
        <w:rPr>
          <w:rFonts w:ascii="Arial" w:hAnsi="Arial"/>
        </w:rPr>
        <w:t xml:space="preserve">, </w:t>
      </w:r>
      <w:proofErr w:type="spellStart"/>
      <w:r w:rsidRPr="0099580A">
        <w:rPr>
          <w:rFonts w:ascii="Arial" w:hAnsi="Arial"/>
        </w:rPr>
        <w:t>with</w:t>
      </w:r>
      <w:proofErr w:type="spellEnd"/>
      <w:r w:rsidRPr="0099580A">
        <w:rPr>
          <w:rFonts w:ascii="Arial" w:hAnsi="Arial"/>
        </w:rPr>
        <w:t xml:space="preserve"> a minimum content of 30 g/kg (</w:t>
      </w:r>
      <w:proofErr w:type="spellStart"/>
      <w:r w:rsidRPr="0099580A">
        <w:rPr>
          <w:rFonts w:ascii="Arial" w:hAnsi="Arial"/>
        </w:rPr>
        <w:t>Somarriba</w:t>
      </w:r>
      <w:proofErr w:type="spellEnd"/>
      <w:r w:rsidRPr="0099580A">
        <w:rPr>
          <w:rFonts w:ascii="Arial" w:hAnsi="Arial"/>
        </w:rPr>
        <w:t xml:space="preserve"> et al., 2013).</w:t>
      </w:r>
    </w:p>
    <w:p w14:paraId="1F8B6418" w14:textId="418B9CF9" w:rsidR="0099580A" w:rsidRDefault="0099580A" w:rsidP="0099580A">
      <w:pPr>
        <w:spacing w:after="120" w:line="360" w:lineRule="auto"/>
        <w:jc w:val="both"/>
        <w:rPr>
          <w:rFonts w:ascii="Arial" w:hAnsi="Arial"/>
          <w:color w:val="000000" w:themeColor="text1"/>
        </w:rPr>
      </w:pPr>
      <w:r w:rsidRPr="0099580A">
        <w:rPr>
          <w:rFonts w:ascii="Arial" w:hAnsi="Arial"/>
        </w:rPr>
        <w:t xml:space="preserve">In </w:t>
      </w:r>
      <w:proofErr w:type="spellStart"/>
      <w:r w:rsidRPr="0099580A">
        <w:rPr>
          <w:rFonts w:ascii="Arial" w:hAnsi="Arial"/>
        </w:rPr>
        <w:t>terms</w:t>
      </w:r>
      <w:proofErr w:type="spellEnd"/>
      <w:r w:rsidRPr="0099580A">
        <w:rPr>
          <w:rFonts w:ascii="Arial" w:hAnsi="Arial"/>
        </w:rPr>
        <w:t xml:space="preserve"> of total </w:t>
      </w:r>
      <w:proofErr w:type="spellStart"/>
      <w:r w:rsidRPr="0099580A">
        <w:rPr>
          <w:rFonts w:ascii="Arial" w:hAnsi="Arial"/>
        </w:rPr>
        <w:t>nitrogen</w:t>
      </w:r>
      <w:proofErr w:type="spellEnd"/>
      <w:r w:rsidRPr="0099580A">
        <w:rPr>
          <w:rFonts w:ascii="Arial" w:hAnsi="Arial"/>
        </w:rPr>
        <w:t xml:space="preserve">, the </w:t>
      </w:r>
      <w:proofErr w:type="spellStart"/>
      <w:r w:rsidRPr="0099580A">
        <w:rPr>
          <w:rFonts w:ascii="Arial" w:hAnsi="Arial"/>
        </w:rPr>
        <w:t>highest</w:t>
      </w:r>
      <w:proofErr w:type="spellEnd"/>
      <w:r w:rsidRPr="0099580A">
        <w:rPr>
          <w:rFonts w:ascii="Arial" w:hAnsi="Arial"/>
        </w:rPr>
        <w:t xml:space="preserve"> values </w:t>
      </w:r>
      <w:proofErr w:type="spellStart"/>
      <w:r w:rsidRPr="0099580A">
        <w:rPr>
          <w:rFonts w:ascii="Arial" w:hAnsi="Arial"/>
        </w:rPr>
        <w:t>were</w:t>
      </w:r>
      <w:proofErr w:type="spellEnd"/>
      <w:r w:rsidRPr="0099580A">
        <w:rPr>
          <w:rFonts w:ascii="Arial" w:hAnsi="Arial"/>
        </w:rPr>
        <w:t xml:space="preserve"> </w:t>
      </w:r>
      <w:proofErr w:type="spellStart"/>
      <w:r w:rsidRPr="0099580A">
        <w:rPr>
          <w:rFonts w:ascii="Arial" w:hAnsi="Arial"/>
        </w:rPr>
        <w:t>recorded</w:t>
      </w:r>
      <w:proofErr w:type="spellEnd"/>
      <w:r w:rsidRPr="0099580A">
        <w:rPr>
          <w:rFonts w:ascii="Arial" w:hAnsi="Arial"/>
        </w:rPr>
        <w:t xml:space="preserve"> in </w:t>
      </w:r>
      <w:proofErr w:type="spellStart"/>
      <w:r w:rsidRPr="0099580A">
        <w:rPr>
          <w:rFonts w:ascii="Arial" w:hAnsi="Arial"/>
        </w:rPr>
        <w:t>treatments</w:t>
      </w:r>
      <w:proofErr w:type="spellEnd"/>
      <w:r w:rsidRPr="0099580A">
        <w:rPr>
          <w:rFonts w:ascii="Arial" w:hAnsi="Arial"/>
        </w:rPr>
        <w:t xml:space="preserve"> T1 and T2 in Soubré, and T2 and T3 in </w:t>
      </w:r>
      <w:proofErr w:type="spellStart"/>
      <w:r w:rsidRPr="0099580A">
        <w:rPr>
          <w:rFonts w:ascii="Arial" w:hAnsi="Arial"/>
        </w:rPr>
        <w:t>Méagui</w:t>
      </w:r>
      <w:proofErr w:type="spellEnd"/>
      <w:r w:rsidRPr="0099580A">
        <w:rPr>
          <w:rFonts w:ascii="Arial" w:hAnsi="Arial"/>
        </w:rPr>
        <w:t xml:space="preserve"> and Mayo. The </w:t>
      </w:r>
      <w:proofErr w:type="spellStart"/>
      <w:r w:rsidRPr="0099580A">
        <w:rPr>
          <w:rFonts w:ascii="Arial" w:hAnsi="Arial"/>
        </w:rPr>
        <w:t>lowest</w:t>
      </w:r>
      <w:proofErr w:type="spellEnd"/>
      <w:r w:rsidRPr="0099580A">
        <w:rPr>
          <w:rFonts w:ascii="Arial" w:hAnsi="Arial"/>
        </w:rPr>
        <w:t xml:space="preserve"> values </w:t>
      </w:r>
      <w:proofErr w:type="spellStart"/>
      <w:r w:rsidRPr="0099580A">
        <w:rPr>
          <w:rFonts w:ascii="Arial" w:hAnsi="Arial"/>
        </w:rPr>
        <w:t>were</w:t>
      </w:r>
      <w:proofErr w:type="spellEnd"/>
      <w:r w:rsidRPr="0099580A">
        <w:rPr>
          <w:rFonts w:ascii="Arial" w:hAnsi="Arial"/>
        </w:rPr>
        <w:t xml:space="preserve"> </w:t>
      </w:r>
      <w:proofErr w:type="spellStart"/>
      <w:r w:rsidRPr="0099580A">
        <w:rPr>
          <w:rFonts w:ascii="Arial" w:hAnsi="Arial"/>
        </w:rPr>
        <w:t>identified</w:t>
      </w:r>
      <w:proofErr w:type="spellEnd"/>
      <w:r w:rsidRPr="0099580A">
        <w:rPr>
          <w:rFonts w:ascii="Arial" w:hAnsi="Arial"/>
        </w:rPr>
        <w:t xml:space="preserve"> in T0. In </w:t>
      </w:r>
      <w:proofErr w:type="spellStart"/>
      <w:r w:rsidRPr="0099580A">
        <w:rPr>
          <w:rFonts w:ascii="Arial" w:hAnsi="Arial"/>
        </w:rPr>
        <w:t>terms</w:t>
      </w:r>
      <w:proofErr w:type="spellEnd"/>
      <w:r w:rsidRPr="0099580A">
        <w:rPr>
          <w:rFonts w:ascii="Arial" w:hAnsi="Arial"/>
        </w:rPr>
        <w:t xml:space="preserve"> of </w:t>
      </w:r>
      <w:proofErr w:type="spellStart"/>
      <w:r w:rsidRPr="0099580A">
        <w:rPr>
          <w:rFonts w:ascii="Arial" w:hAnsi="Arial"/>
        </w:rPr>
        <w:t>mineralization</w:t>
      </w:r>
      <w:proofErr w:type="spellEnd"/>
      <w:r w:rsidRPr="0099580A">
        <w:rPr>
          <w:rFonts w:ascii="Arial" w:hAnsi="Arial"/>
        </w:rPr>
        <w:t xml:space="preserve"> rate, no </w:t>
      </w:r>
      <w:proofErr w:type="spellStart"/>
      <w:r w:rsidRPr="0099580A">
        <w:rPr>
          <w:rFonts w:ascii="Arial" w:hAnsi="Arial"/>
        </w:rPr>
        <w:t>significant</w:t>
      </w:r>
      <w:proofErr w:type="spellEnd"/>
      <w:r w:rsidRPr="0099580A">
        <w:rPr>
          <w:rFonts w:ascii="Arial" w:hAnsi="Arial"/>
        </w:rPr>
        <w:t xml:space="preserve"> </w:t>
      </w:r>
      <w:proofErr w:type="spellStart"/>
      <w:r w:rsidRPr="0099580A">
        <w:rPr>
          <w:rFonts w:ascii="Arial" w:hAnsi="Arial"/>
        </w:rPr>
        <w:t>differences</w:t>
      </w:r>
      <w:proofErr w:type="spellEnd"/>
      <w:r w:rsidRPr="0099580A">
        <w:rPr>
          <w:rFonts w:ascii="Arial" w:hAnsi="Arial"/>
        </w:rPr>
        <w:t xml:space="preserve"> </w:t>
      </w:r>
      <w:proofErr w:type="spellStart"/>
      <w:r w:rsidRPr="0099580A">
        <w:rPr>
          <w:rFonts w:ascii="Arial" w:hAnsi="Arial"/>
        </w:rPr>
        <w:t>were</w:t>
      </w:r>
      <w:proofErr w:type="spellEnd"/>
      <w:r w:rsidRPr="0099580A">
        <w:rPr>
          <w:rFonts w:ascii="Arial" w:hAnsi="Arial"/>
        </w:rPr>
        <w:t xml:space="preserve"> </w:t>
      </w:r>
      <w:proofErr w:type="spellStart"/>
      <w:r w:rsidRPr="0099580A">
        <w:rPr>
          <w:rFonts w:ascii="Arial" w:hAnsi="Arial"/>
        </w:rPr>
        <w:t>observed</w:t>
      </w:r>
      <w:proofErr w:type="spellEnd"/>
      <w:r w:rsidRPr="0099580A">
        <w:rPr>
          <w:rFonts w:ascii="Arial" w:hAnsi="Arial"/>
        </w:rPr>
        <w:t xml:space="preserve"> </w:t>
      </w:r>
      <w:proofErr w:type="spellStart"/>
      <w:r w:rsidRPr="0099580A">
        <w:rPr>
          <w:rFonts w:ascii="Arial" w:hAnsi="Arial"/>
        </w:rPr>
        <w:t>between</w:t>
      </w:r>
      <w:proofErr w:type="spellEnd"/>
      <w:r w:rsidRPr="0099580A">
        <w:rPr>
          <w:rFonts w:ascii="Arial" w:hAnsi="Arial"/>
        </w:rPr>
        <w:t xml:space="preserve"> </w:t>
      </w:r>
      <w:proofErr w:type="spellStart"/>
      <w:r w:rsidRPr="0099580A">
        <w:rPr>
          <w:rFonts w:ascii="Arial" w:hAnsi="Arial"/>
        </w:rPr>
        <w:t>treatments</w:t>
      </w:r>
      <w:proofErr w:type="spellEnd"/>
      <w:r w:rsidRPr="0099580A">
        <w:rPr>
          <w:rFonts w:ascii="Arial" w:hAnsi="Arial"/>
        </w:rPr>
        <w:t xml:space="preserve"> in </w:t>
      </w:r>
      <w:proofErr w:type="spellStart"/>
      <w:r w:rsidRPr="0099580A">
        <w:rPr>
          <w:rFonts w:ascii="Arial" w:hAnsi="Arial"/>
        </w:rPr>
        <w:t>any</w:t>
      </w:r>
      <w:proofErr w:type="spellEnd"/>
      <w:r w:rsidRPr="0099580A">
        <w:rPr>
          <w:rFonts w:ascii="Arial" w:hAnsi="Arial"/>
        </w:rPr>
        <w:t xml:space="preserve"> of the locations. </w:t>
      </w:r>
      <w:proofErr w:type="spellStart"/>
      <w:r w:rsidRPr="0099580A">
        <w:rPr>
          <w:rFonts w:ascii="Arial" w:hAnsi="Arial"/>
        </w:rPr>
        <w:t>However</w:t>
      </w:r>
      <w:proofErr w:type="spellEnd"/>
      <w:r w:rsidRPr="0099580A">
        <w:rPr>
          <w:rFonts w:ascii="Arial" w:hAnsi="Arial"/>
        </w:rPr>
        <w:t xml:space="preserve">, the </w:t>
      </w:r>
      <w:proofErr w:type="spellStart"/>
      <w:r w:rsidRPr="0099580A">
        <w:rPr>
          <w:rFonts w:ascii="Arial" w:hAnsi="Arial"/>
        </w:rPr>
        <w:t>emerging</w:t>
      </w:r>
      <w:proofErr w:type="spellEnd"/>
      <w:r w:rsidRPr="0099580A">
        <w:rPr>
          <w:rFonts w:ascii="Arial" w:hAnsi="Arial"/>
        </w:rPr>
        <w:t xml:space="preserve"> trend shows </w:t>
      </w:r>
      <w:proofErr w:type="spellStart"/>
      <w:r w:rsidRPr="0099580A">
        <w:rPr>
          <w:rFonts w:ascii="Arial" w:hAnsi="Arial"/>
        </w:rPr>
        <w:t>that</w:t>
      </w:r>
      <w:proofErr w:type="spellEnd"/>
      <w:r w:rsidRPr="0099580A">
        <w:rPr>
          <w:rFonts w:ascii="Arial" w:hAnsi="Arial"/>
        </w:rPr>
        <w:t xml:space="preserve"> </w:t>
      </w:r>
      <w:proofErr w:type="spellStart"/>
      <w:r w:rsidRPr="0099580A">
        <w:rPr>
          <w:rFonts w:ascii="Arial" w:hAnsi="Arial"/>
        </w:rPr>
        <w:t>organic</w:t>
      </w:r>
      <w:proofErr w:type="spellEnd"/>
      <w:r w:rsidRPr="0099580A">
        <w:rPr>
          <w:rFonts w:ascii="Arial" w:hAnsi="Arial"/>
        </w:rPr>
        <w:t xml:space="preserve"> </w:t>
      </w:r>
      <w:proofErr w:type="spellStart"/>
      <w:r w:rsidRPr="0099580A">
        <w:rPr>
          <w:rFonts w:ascii="Arial" w:hAnsi="Arial"/>
        </w:rPr>
        <w:t>matter</w:t>
      </w:r>
      <w:proofErr w:type="spellEnd"/>
      <w:r w:rsidRPr="0099580A">
        <w:rPr>
          <w:rFonts w:ascii="Arial" w:hAnsi="Arial"/>
        </w:rPr>
        <w:t xml:space="preserve"> tends to </w:t>
      </w:r>
      <w:proofErr w:type="spellStart"/>
      <w:r w:rsidRPr="0099580A">
        <w:rPr>
          <w:rFonts w:ascii="Arial" w:hAnsi="Arial"/>
        </w:rPr>
        <w:t>mineralize</w:t>
      </w:r>
      <w:proofErr w:type="spellEnd"/>
      <w:r w:rsidRPr="0099580A">
        <w:rPr>
          <w:rFonts w:ascii="Arial" w:hAnsi="Arial"/>
        </w:rPr>
        <w:t xml:space="preserve"> </w:t>
      </w:r>
      <w:proofErr w:type="spellStart"/>
      <w:r w:rsidRPr="0099580A">
        <w:rPr>
          <w:rFonts w:ascii="Arial" w:hAnsi="Arial"/>
        </w:rPr>
        <w:t>faster</w:t>
      </w:r>
      <w:proofErr w:type="spellEnd"/>
      <w:r w:rsidRPr="0099580A">
        <w:rPr>
          <w:rFonts w:ascii="Arial" w:hAnsi="Arial"/>
        </w:rPr>
        <w:t xml:space="preserve"> in T1, T2, and T3 in Soubré, </w:t>
      </w:r>
      <w:proofErr w:type="spellStart"/>
      <w:r w:rsidRPr="0099580A">
        <w:rPr>
          <w:rFonts w:ascii="Arial" w:hAnsi="Arial"/>
        </w:rPr>
        <w:t>Méagui</w:t>
      </w:r>
      <w:proofErr w:type="spellEnd"/>
      <w:r w:rsidRPr="0099580A">
        <w:rPr>
          <w:rFonts w:ascii="Arial" w:hAnsi="Arial"/>
        </w:rPr>
        <w:t xml:space="preserve">, and Mayo, </w:t>
      </w:r>
      <w:proofErr w:type="spellStart"/>
      <w:r w:rsidRPr="0099580A">
        <w:rPr>
          <w:rFonts w:ascii="Arial" w:hAnsi="Arial"/>
        </w:rPr>
        <w:t>respectively</w:t>
      </w:r>
      <w:proofErr w:type="spellEnd"/>
      <w:r w:rsidRPr="0099580A">
        <w:rPr>
          <w:rFonts w:ascii="Arial" w:hAnsi="Arial"/>
        </w:rPr>
        <w:t>.</w:t>
      </w:r>
      <w:r>
        <w:rPr>
          <w:rFonts w:ascii="Arial" w:hAnsi="Arial"/>
        </w:rPr>
        <w:t xml:space="preserve"> </w:t>
      </w:r>
      <w:r w:rsidRPr="0099580A">
        <w:rPr>
          <w:rFonts w:ascii="Arial" w:hAnsi="Arial"/>
          <w:color w:val="000000" w:themeColor="text1"/>
        </w:rPr>
        <w:t xml:space="preserve">Total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levels</w:t>
      </w:r>
      <w:proofErr w:type="spellEnd"/>
      <w:r w:rsidRPr="0099580A">
        <w:rPr>
          <w:rFonts w:ascii="Arial" w:hAnsi="Arial"/>
          <w:color w:val="000000" w:themeColor="text1"/>
        </w:rPr>
        <w:t xml:space="preserve"> in </w:t>
      </w:r>
      <w:proofErr w:type="spellStart"/>
      <w:r w:rsidRPr="0099580A">
        <w:rPr>
          <w:rFonts w:ascii="Arial" w:hAnsi="Arial"/>
          <w:color w:val="000000" w:themeColor="text1"/>
        </w:rPr>
        <w:t>fertilized</w:t>
      </w:r>
      <w:proofErr w:type="spellEnd"/>
      <w:r w:rsidRPr="0099580A">
        <w:rPr>
          <w:rFonts w:ascii="Arial" w:hAnsi="Arial"/>
          <w:color w:val="000000" w:themeColor="text1"/>
        </w:rPr>
        <w:t xml:space="preserve"> </w:t>
      </w:r>
      <w:proofErr w:type="spellStart"/>
      <w:r w:rsidRPr="0099580A">
        <w:rPr>
          <w:rFonts w:ascii="Arial" w:hAnsi="Arial"/>
          <w:color w:val="000000" w:themeColor="text1"/>
        </w:rPr>
        <w:t>soils</w:t>
      </w:r>
      <w:proofErr w:type="spellEnd"/>
      <w:r w:rsidRPr="0099580A">
        <w:rPr>
          <w:rFonts w:ascii="Arial" w:hAnsi="Arial"/>
          <w:color w:val="000000" w:themeColor="text1"/>
        </w:rPr>
        <w:t xml:space="preserve"> </w:t>
      </w:r>
      <w:proofErr w:type="spellStart"/>
      <w:r w:rsidRPr="0099580A">
        <w:rPr>
          <w:rFonts w:ascii="Arial" w:hAnsi="Arial"/>
          <w:color w:val="000000" w:themeColor="text1"/>
        </w:rPr>
        <w:t>reach</w:t>
      </w:r>
      <w:proofErr w:type="spellEnd"/>
      <w:r w:rsidRPr="0099580A">
        <w:rPr>
          <w:rFonts w:ascii="Arial" w:hAnsi="Arial"/>
          <w:color w:val="000000" w:themeColor="text1"/>
        </w:rPr>
        <w:t xml:space="preserve"> 2.6 g/kg, </w:t>
      </w:r>
      <w:proofErr w:type="spellStart"/>
      <w:r w:rsidRPr="0099580A">
        <w:rPr>
          <w:rFonts w:ascii="Arial" w:hAnsi="Arial"/>
          <w:color w:val="000000" w:themeColor="text1"/>
        </w:rPr>
        <w:t>which</w:t>
      </w:r>
      <w:proofErr w:type="spellEnd"/>
      <w:r w:rsidRPr="0099580A">
        <w:rPr>
          <w:rFonts w:ascii="Arial" w:hAnsi="Arial"/>
          <w:color w:val="000000" w:themeColor="text1"/>
        </w:rPr>
        <w:t xml:space="preserve">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significantly</w:t>
      </w:r>
      <w:proofErr w:type="spellEnd"/>
      <w:r w:rsidRPr="0099580A">
        <w:rPr>
          <w:rFonts w:ascii="Arial" w:hAnsi="Arial"/>
          <w:color w:val="000000" w:themeColor="text1"/>
        </w:rPr>
        <w:t xml:space="preserve"> </w:t>
      </w:r>
      <w:proofErr w:type="spellStart"/>
      <w:r w:rsidRPr="0099580A">
        <w:rPr>
          <w:rFonts w:ascii="Arial" w:hAnsi="Arial"/>
          <w:color w:val="000000" w:themeColor="text1"/>
        </w:rPr>
        <w:t>higher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than</w:t>
      </w:r>
      <w:proofErr w:type="spellEnd"/>
      <w:r w:rsidRPr="0099580A">
        <w:rPr>
          <w:rFonts w:ascii="Arial" w:hAnsi="Arial"/>
          <w:color w:val="000000" w:themeColor="text1"/>
        </w:rPr>
        <w:t xml:space="preserve"> the </w:t>
      </w:r>
      <w:proofErr w:type="spellStart"/>
      <w:r w:rsidRPr="0099580A">
        <w:rPr>
          <w:rFonts w:ascii="Arial" w:hAnsi="Arial"/>
          <w:color w:val="000000" w:themeColor="text1"/>
        </w:rPr>
        <w:t>threshold</w:t>
      </w:r>
      <w:proofErr w:type="spellEnd"/>
      <w:r w:rsidRPr="0099580A">
        <w:rPr>
          <w:rFonts w:ascii="Arial" w:hAnsi="Arial"/>
          <w:color w:val="000000" w:themeColor="text1"/>
        </w:rPr>
        <w:t xml:space="preserve"> </w:t>
      </w:r>
      <w:proofErr w:type="spellStart"/>
      <w:r w:rsidRPr="0099580A">
        <w:rPr>
          <w:rFonts w:ascii="Arial" w:hAnsi="Arial"/>
          <w:color w:val="000000" w:themeColor="text1"/>
        </w:rPr>
        <w:t>level</w:t>
      </w:r>
      <w:proofErr w:type="spellEnd"/>
      <w:r w:rsidRPr="0099580A">
        <w:rPr>
          <w:rFonts w:ascii="Arial" w:hAnsi="Arial"/>
          <w:color w:val="000000" w:themeColor="text1"/>
        </w:rPr>
        <w:t xml:space="preserve"> set for </w:t>
      </w:r>
      <w:proofErr w:type="spellStart"/>
      <w:r w:rsidRPr="0099580A">
        <w:rPr>
          <w:rFonts w:ascii="Arial" w:hAnsi="Arial"/>
          <w:color w:val="000000" w:themeColor="text1"/>
        </w:rPr>
        <w:t>cocoa</w:t>
      </w:r>
      <w:proofErr w:type="spellEnd"/>
      <w:r w:rsidRPr="0099580A">
        <w:rPr>
          <w:rFonts w:ascii="Arial" w:hAnsi="Arial"/>
          <w:color w:val="000000" w:themeColor="text1"/>
        </w:rPr>
        <w:t xml:space="preserve"> cultivation, </w:t>
      </w:r>
      <w:proofErr w:type="spellStart"/>
      <w:r w:rsidRPr="0099580A">
        <w:rPr>
          <w:rFonts w:ascii="Arial" w:hAnsi="Arial"/>
          <w:color w:val="000000" w:themeColor="text1"/>
        </w:rPr>
        <w:t>which</w:t>
      </w:r>
      <w:proofErr w:type="spellEnd"/>
      <w:r w:rsidRPr="0099580A">
        <w:rPr>
          <w:rFonts w:ascii="Arial" w:hAnsi="Arial"/>
          <w:color w:val="000000" w:themeColor="text1"/>
        </w:rPr>
        <w:t xml:space="preserve">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1.26 g/kg (</w:t>
      </w:r>
      <w:proofErr w:type="spellStart"/>
      <w:r w:rsidRPr="0099580A">
        <w:rPr>
          <w:rFonts w:ascii="Arial" w:hAnsi="Arial"/>
          <w:color w:val="000000" w:themeColor="text1"/>
        </w:rPr>
        <w:t>Snoeck</w:t>
      </w:r>
      <w:proofErr w:type="spellEnd"/>
      <w:r w:rsidRPr="0099580A">
        <w:rPr>
          <w:rFonts w:ascii="Arial" w:hAnsi="Arial"/>
          <w:color w:val="000000" w:themeColor="text1"/>
        </w:rPr>
        <w:t xml:space="preserve">, 2016), are </w:t>
      </w:r>
      <w:proofErr w:type="spellStart"/>
      <w:r w:rsidRPr="0099580A">
        <w:rPr>
          <w:rFonts w:ascii="Arial" w:hAnsi="Arial"/>
          <w:color w:val="000000" w:themeColor="text1"/>
        </w:rPr>
        <w:t>linked</w:t>
      </w:r>
      <w:proofErr w:type="spellEnd"/>
      <w:r w:rsidRPr="0099580A">
        <w:rPr>
          <w:rFonts w:ascii="Arial" w:hAnsi="Arial"/>
          <w:color w:val="000000" w:themeColor="text1"/>
        </w:rPr>
        <w:t xml:space="preserve"> to the good </w:t>
      </w:r>
      <w:proofErr w:type="spellStart"/>
      <w:r w:rsidRPr="0099580A">
        <w:rPr>
          <w:rFonts w:ascii="Arial" w:hAnsi="Arial"/>
          <w:color w:val="000000" w:themeColor="text1"/>
        </w:rPr>
        <w:t>vegetative</w:t>
      </w:r>
      <w:proofErr w:type="spellEnd"/>
      <w:r w:rsidRPr="0099580A">
        <w:rPr>
          <w:rFonts w:ascii="Arial" w:hAnsi="Arial"/>
          <w:color w:val="000000" w:themeColor="text1"/>
        </w:rPr>
        <w:t xml:space="preserve"> </w:t>
      </w:r>
      <w:proofErr w:type="spellStart"/>
      <w:r w:rsidRPr="0099580A">
        <w:rPr>
          <w:rFonts w:ascii="Arial" w:hAnsi="Arial"/>
          <w:color w:val="000000" w:themeColor="text1"/>
        </w:rPr>
        <w:t>development</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cocoa</w:t>
      </w:r>
      <w:proofErr w:type="spellEnd"/>
      <w:r w:rsidRPr="0099580A">
        <w:rPr>
          <w:rFonts w:ascii="Arial" w:hAnsi="Arial"/>
          <w:color w:val="000000" w:themeColor="text1"/>
        </w:rPr>
        <w:t xml:space="preserve"> </w:t>
      </w:r>
      <w:proofErr w:type="spellStart"/>
      <w:r w:rsidRPr="0099580A">
        <w:rPr>
          <w:rFonts w:ascii="Arial" w:hAnsi="Arial"/>
          <w:color w:val="000000" w:themeColor="text1"/>
        </w:rPr>
        <w:t>trees</w:t>
      </w:r>
      <w:proofErr w:type="spellEnd"/>
      <w:r w:rsidRPr="0099580A">
        <w:rPr>
          <w:rFonts w:ascii="Arial" w:hAnsi="Arial"/>
          <w:color w:val="000000" w:themeColor="text1"/>
        </w:rPr>
        <w:t xml:space="preserve"> due to the </w:t>
      </w:r>
      <w:proofErr w:type="spellStart"/>
      <w:r w:rsidRPr="0099580A">
        <w:rPr>
          <w:rFonts w:ascii="Arial" w:hAnsi="Arial"/>
          <w:color w:val="000000" w:themeColor="text1"/>
        </w:rPr>
        <w:t>low</w:t>
      </w:r>
      <w:proofErr w:type="spellEnd"/>
      <w:r w:rsidRPr="0099580A">
        <w:rPr>
          <w:rFonts w:ascii="Arial" w:hAnsi="Arial"/>
          <w:color w:val="000000" w:themeColor="text1"/>
        </w:rPr>
        <w:t xml:space="preserve"> </w:t>
      </w:r>
      <w:proofErr w:type="spellStart"/>
      <w:r w:rsidRPr="0099580A">
        <w:rPr>
          <w:rFonts w:ascii="Arial" w:hAnsi="Arial"/>
          <w:color w:val="000000" w:themeColor="text1"/>
        </w:rPr>
        <w:t>acidity</w:t>
      </w:r>
      <w:proofErr w:type="spellEnd"/>
      <w:r w:rsidRPr="0099580A">
        <w:rPr>
          <w:rFonts w:ascii="Arial" w:hAnsi="Arial"/>
          <w:color w:val="000000" w:themeColor="text1"/>
        </w:rPr>
        <w:t xml:space="preserve"> of the </w:t>
      </w:r>
      <w:proofErr w:type="spellStart"/>
      <w:r w:rsidRPr="0099580A">
        <w:rPr>
          <w:rFonts w:ascii="Arial" w:hAnsi="Arial"/>
          <w:color w:val="000000" w:themeColor="text1"/>
        </w:rPr>
        <w:t>soil</w:t>
      </w:r>
      <w:proofErr w:type="spellEnd"/>
      <w:r w:rsidRPr="0099580A">
        <w:rPr>
          <w:rFonts w:ascii="Arial" w:hAnsi="Arial"/>
          <w:color w:val="000000" w:themeColor="text1"/>
        </w:rPr>
        <w:t xml:space="preserve">, </w:t>
      </w:r>
      <w:proofErr w:type="spellStart"/>
      <w:r w:rsidRPr="0099580A">
        <w:rPr>
          <w:rFonts w:ascii="Arial" w:hAnsi="Arial"/>
          <w:color w:val="000000" w:themeColor="text1"/>
        </w:rPr>
        <w:t>which</w:t>
      </w:r>
      <w:proofErr w:type="spellEnd"/>
      <w:r w:rsidRPr="0099580A">
        <w:rPr>
          <w:rFonts w:ascii="Arial" w:hAnsi="Arial"/>
          <w:color w:val="000000" w:themeColor="text1"/>
        </w:rPr>
        <w:t xml:space="preserve"> </w:t>
      </w:r>
      <w:proofErr w:type="spellStart"/>
      <w:r w:rsidRPr="0099580A">
        <w:rPr>
          <w:rFonts w:ascii="Arial" w:hAnsi="Arial"/>
          <w:color w:val="000000" w:themeColor="text1"/>
        </w:rPr>
        <w:t>produces</w:t>
      </w:r>
      <w:proofErr w:type="spellEnd"/>
      <w:r w:rsidRPr="0099580A">
        <w:rPr>
          <w:rFonts w:ascii="Arial" w:hAnsi="Arial"/>
          <w:color w:val="000000" w:themeColor="text1"/>
        </w:rPr>
        <w:t xml:space="preserve"> </w:t>
      </w:r>
      <w:proofErr w:type="spellStart"/>
      <w:r w:rsidRPr="0099580A">
        <w:rPr>
          <w:rFonts w:ascii="Arial" w:hAnsi="Arial"/>
          <w:color w:val="000000" w:themeColor="text1"/>
        </w:rPr>
        <w:t>abundant</w:t>
      </w:r>
      <w:proofErr w:type="spellEnd"/>
      <w:r w:rsidRPr="0099580A">
        <w:rPr>
          <w:rFonts w:ascii="Arial" w:hAnsi="Arial"/>
          <w:color w:val="000000" w:themeColor="text1"/>
        </w:rPr>
        <w:t xml:space="preserve"> </w:t>
      </w:r>
      <w:proofErr w:type="spellStart"/>
      <w:r w:rsidRPr="0099580A">
        <w:rPr>
          <w:rFonts w:ascii="Arial" w:hAnsi="Arial"/>
          <w:color w:val="000000" w:themeColor="text1"/>
        </w:rPr>
        <w:t>amounts</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soil</w:t>
      </w:r>
      <w:proofErr w:type="spellEnd"/>
      <w:r w:rsidRPr="0099580A">
        <w:rPr>
          <w:rFonts w:ascii="Arial" w:hAnsi="Arial"/>
          <w:color w:val="000000" w:themeColor="text1"/>
        </w:rPr>
        <w:t xml:space="preserve"> </w:t>
      </w:r>
      <w:proofErr w:type="spellStart"/>
      <w:r w:rsidRPr="0099580A">
        <w:rPr>
          <w:rFonts w:ascii="Arial" w:hAnsi="Arial"/>
          <w:color w:val="000000" w:themeColor="text1"/>
        </w:rPr>
        <w:t>organic</w:t>
      </w:r>
      <w:proofErr w:type="spellEnd"/>
      <w:r w:rsidRPr="0099580A">
        <w:rPr>
          <w:rFonts w:ascii="Arial" w:hAnsi="Arial"/>
          <w:color w:val="000000" w:themeColor="text1"/>
        </w:rPr>
        <w:t xml:space="preserve"> </w:t>
      </w:r>
      <w:proofErr w:type="spellStart"/>
      <w:r w:rsidRPr="0099580A">
        <w:rPr>
          <w:rFonts w:ascii="Arial" w:hAnsi="Arial"/>
          <w:color w:val="000000" w:themeColor="text1"/>
        </w:rPr>
        <w:t>matter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Furthermore</w:t>
      </w:r>
      <w:proofErr w:type="spellEnd"/>
      <w:r w:rsidRPr="0099580A">
        <w:rPr>
          <w:rFonts w:ascii="Arial" w:hAnsi="Arial"/>
          <w:color w:val="000000" w:themeColor="text1"/>
        </w:rPr>
        <w:t xml:space="preserve">, in certain </w:t>
      </w:r>
      <w:proofErr w:type="spellStart"/>
      <w:r w:rsidRPr="0099580A">
        <w:rPr>
          <w:rFonts w:ascii="Arial" w:hAnsi="Arial"/>
          <w:color w:val="000000" w:themeColor="text1"/>
        </w:rPr>
        <w:t>unfertilized</w:t>
      </w:r>
      <w:proofErr w:type="spellEnd"/>
      <w:r w:rsidRPr="0099580A">
        <w:rPr>
          <w:rFonts w:ascii="Arial" w:hAnsi="Arial"/>
          <w:color w:val="000000" w:themeColor="text1"/>
        </w:rPr>
        <w:t xml:space="preserve"> </w:t>
      </w:r>
      <w:proofErr w:type="spellStart"/>
      <w:r w:rsidRPr="0099580A">
        <w:rPr>
          <w:rFonts w:ascii="Arial" w:hAnsi="Arial"/>
          <w:color w:val="000000" w:themeColor="text1"/>
        </w:rPr>
        <w:t>soils</w:t>
      </w:r>
      <w:proofErr w:type="spellEnd"/>
      <w:r w:rsidRPr="0099580A">
        <w:rPr>
          <w:rFonts w:ascii="Arial" w:hAnsi="Arial"/>
          <w:color w:val="000000" w:themeColor="text1"/>
        </w:rPr>
        <w:t xml:space="preserve">, the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threshold</w:t>
      </w:r>
      <w:proofErr w:type="spellEnd"/>
      <w:r w:rsidRPr="0099580A">
        <w:rPr>
          <w:rFonts w:ascii="Arial" w:hAnsi="Arial"/>
          <w:color w:val="000000" w:themeColor="text1"/>
        </w:rPr>
        <w:t xml:space="preserve">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respected</w:t>
      </w:r>
      <w:proofErr w:type="spellEnd"/>
      <w:r w:rsidRPr="0099580A">
        <w:rPr>
          <w:rFonts w:ascii="Arial" w:hAnsi="Arial"/>
          <w:color w:val="000000" w:themeColor="text1"/>
        </w:rPr>
        <w:t xml:space="preserve">. This observation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confirmed</w:t>
      </w:r>
      <w:proofErr w:type="spellEnd"/>
      <w:r w:rsidRPr="0099580A">
        <w:rPr>
          <w:rFonts w:ascii="Arial" w:hAnsi="Arial"/>
          <w:color w:val="000000" w:themeColor="text1"/>
        </w:rPr>
        <w:t xml:space="preserve"> by the </w:t>
      </w:r>
      <w:proofErr w:type="spellStart"/>
      <w:r w:rsidRPr="0099580A">
        <w:rPr>
          <w:rFonts w:ascii="Arial" w:hAnsi="Arial"/>
          <w:color w:val="000000" w:themeColor="text1"/>
        </w:rPr>
        <w:t>work</w:t>
      </w:r>
      <w:proofErr w:type="spellEnd"/>
      <w:r w:rsidRPr="0099580A">
        <w:rPr>
          <w:rFonts w:ascii="Arial" w:hAnsi="Arial"/>
          <w:color w:val="000000" w:themeColor="text1"/>
        </w:rPr>
        <w:t xml:space="preserve"> of Kouadio et al. (2023), </w:t>
      </w:r>
      <w:proofErr w:type="spellStart"/>
      <w:r w:rsidRPr="0099580A">
        <w:rPr>
          <w:rFonts w:ascii="Arial" w:hAnsi="Arial"/>
          <w:color w:val="000000" w:themeColor="text1"/>
        </w:rPr>
        <w:t>who</w:t>
      </w:r>
      <w:proofErr w:type="spellEnd"/>
      <w:r w:rsidRPr="0099580A">
        <w:rPr>
          <w:rFonts w:ascii="Arial" w:hAnsi="Arial"/>
          <w:color w:val="000000" w:themeColor="text1"/>
        </w:rPr>
        <w:t xml:space="preserve"> </w:t>
      </w:r>
      <w:proofErr w:type="spellStart"/>
      <w:r w:rsidRPr="0099580A">
        <w:rPr>
          <w:rFonts w:ascii="Arial" w:hAnsi="Arial"/>
          <w:color w:val="000000" w:themeColor="text1"/>
        </w:rPr>
        <w:t>showed</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that</w:t>
      </w:r>
      <w:proofErr w:type="spellEnd"/>
      <w:r w:rsidRPr="0099580A">
        <w:rPr>
          <w:rFonts w:ascii="Arial" w:hAnsi="Arial"/>
          <w:color w:val="000000" w:themeColor="text1"/>
        </w:rPr>
        <w:t xml:space="preserve">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was</w:t>
      </w:r>
      <w:proofErr w:type="spellEnd"/>
      <w:r w:rsidRPr="0099580A">
        <w:rPr>
          <w:rFonts w:ascii="Arial" w:hAnsi="Arial"/>
          <w:color w:val="000000" w:themeColor="text1"/>
        </w:rPr>
        <w:t xml:space="preserve"> </w:t>
      </w:r>
      <w:proofErr w:type="spellStart"/>
      <w:r w:rsidRPr="0099580A">
        <w:rPr>
          <w:rFonts w:ascii="Arial" w:hAnsi="Arial"/>
          <w:color w:val="000000" w:themeColor="text1"/>
        </w:rPr>
        <w:t>available</w:t>
      </w:r>
      <w:proofErr w:type="spellEnd"/>
      <w:r w:rsidRPr="0099580A">
        <w:rPr>
          <w:rFonts w:ascii="Arial" w:hAnsi="Arial"/>
          <w:color w:val="000000" w:themeColor="text1"/>
        </w:rPr>
        <w:t xml:space="preserve"> in the </w:t>
      </w:r>
      <w:proofErr w:type="spellStart"/>
      <w:r w:rsidRPr="0099580A">
        <w:rPr>
          <w:rFonts w:ascii="Arial" w:hAnsi="Arial"/>
          <w:color w:val="000000" w:themeColor="text1"/>
        </w:rPr>
        <w:t>soils</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southwestern</w:t>
      </w:r>
      <w:proofErr w:type="spellEnd"/>
      <w:r w:rsidRPr="0099580A">
        <w:rPr>
          <w:rFonts w:ascii="Arial" w:hAnsi="Arial"/>
          <w:color w:val="000000" w:themeColor="text1"/>
        </w:rPr>
        <w:t xml:space="preserve"> Côte d'Ivoire </w:t>
      </w:r>
      <w:proofErr w:type="spellStart"/>
      <w:r w:rsidRPr="0099580A">
        <w:rPr>
          <w:rFonts w:ascii="Arial" w:hAnsi="Arial"/>
          <w:color w:val="000000" w:themeColor="text1"/>
        </w:rPr>
        <w:t>through</w:t>
      </w:r>
      <w:proofErr w:type="spellEnd"/>
      <w:r w:rsidRPr="0099580A">
        <w:rPr>
          <w:rFonts w:ascii="Arial" w:hAnsi="Arial"/>
          <w:color w:val="000000" w:themeColor="text1"/>
        </w:rPr>
        <w:t xml:space="preserve"> the </w:t>
      </w:r>
      <w:r>
        <w:rPr>
          <w:rFonts w:ascii="Arial" w:hAnsi="Arial"/>
          <w:color w:val="000000" w:themeColor="text1"/>
        </w:rPr>
        <w:t>(</w:t>
      </w:r>
      <w:r w:rsidRPr="0099580A">
        <w:rPr>
          <w:rFonts w:ascii="Arial" w:hAnsi="Arial"/>
          <w:color w:val="000000" w:themeColor="text1"/>
        </w:rPr>
        <w:t>S+6.</w:t>
      </w:r>
      <w:proofErr w:type="gramStart"/>
      <w:r w:rsidRPr="0099580A">
        <w:rPr>
          <w:rFonts w:ascii="Arial" w:hAnsi="Arial"/>
          <w:color w:val="000000" w:themeColor="text1"/>
        </w:rPr>
        <w:t>15)/</w:t>
      </w:r>
      <w:proofErr w:type="gramEnd"/>
      <w:r w:rsidRPr="0099580A">
        <w:rPr>
          <w:rFonts w:ascii="Arial" w:hAnsi="Arial"/>
          <w:color w:val="000000" w:themeColor="text1"/>
        </w:rPr>
        <w:t xml:space="preserve">N ratio, </w:t>
      </w:r>
      <w:proofErr w:type="spellStart"/>
      <w:r w:rsidRPr="0099580A">
        <w:rPr>
          <w:rFonts w:ascii="Arial" w:hAnsi="Arial"/>
          <w:color w:val="000000" w:themeColor="text1"/>
        </w:rPr>
        <w:t>whose</w:t>
      </w:r>
      <w:proofErr w:type="spellEnd"/>
      <w:r w:rsidRPr="0099580A">
        <w:rPr>
          <w:rFonts w:ascii="Arial" w:hAnsi="Arial"/>
          <w:color w:val="000000" w:themeColor="text1"/>
        </w:rPr>
        <w:t xml:space="preserve"> values </w:t>
      </w:r>
      <w:proofErr w:type="spellStart"/>
      <w:r w:rsidRPr="0099580A">
        <w:rPr>
          <w:rFonts w:ascii="Arial" w:hAnsi="Arial"/>
          <w:color w:val="000000" w:themeColor="text1"/>
        </w:rPr>
        <w:t>determined</w:t>
      </w:r>
      <w:proofErr w:type="spellEnd"/>
      <w:r w:rsidRPr="0099580A">
        <w:rPr>
          <w:rFonts w:ascii="Arial" w:hAnsi="Arial"/>
          <w:color w:val="000000" w:themeColor="text1"/>
        </w:rPr>
        <w:t xml:space="preserve"> in the </w:t>
      </w:r>
      <w:proofErr w:type="spellStart"/>
      <w:r w:rsidRPr="0099580A">
        <w:rPr>
          <w:rFonts w:ascii="Arial" w:hAnsi="Arial"/>
          <w:color w:val="000000" w:themeColor="text1"/>
        </w:rPr>
        <w:t>various</w:t>
      </w:r>
      <w:proofErr w:type="spellEnd"/>
      <w:r w:rsidRPr="0099580A">
        <w:rPr>
          <w:rFonts w:ascii="Arial" w:hAnsi="Arial"/>
          <w:color w:val="000000" w:themeColor="text1"/>
        </w:rPr>
        <w:t xml:space="preserve"> </w:t>
      </w:r>
      <w:proofErr w:type="spellStart"/>
      <w:r w:rsidRPr="0099580A">
        <w:rPr>
          <w:rFonts w:ascii="Arial" w:hAnsi="Arial"/>
          <w:color w:val="000000" w:themeColor="text1"/>
        </w:rPr>
        <w:t>cocoa</w:t>
      </w:r>
      <w:proofErr w:type="spellEnd"/>
      <w:r w:rsidRPr="0099580A">
        <w:rPr>
          <w:rFonts w:ascii="Arial" w:hAnsi="Arial"/>
          <w:color w:val="000000" w:themeColor="text1"/>
        </w:rPr>
        <w:t xml:space="preserve"> production </w:t>
      </w:r>
      <w:proofErr w:type="spellStart"/>
      <w:r w:rsidRPr="0099580A">
        <w:rPr>
          <w:rFonts w:ascii="Arial" w:hAnsi="Arial"/>
          <w:color w:val="000000" w:themeColor="text1"/>
        </w:rPr>
        <w:t>systems</w:t>
      </w:r>
      <w:proofErr w:type="spellEnd"/>
      <w:r w:rsidRPr="0099580A">
        <w:rPr>
          <w:rFonts w:ascii="Arial" w:hAnsi="Arial"/>
          <w:color w:val="000000" w:themeColor="text1"/>
        </w:rPr>
        <w:t xml:space="preserve"> are </w:t>
      </w:r>
      <w:proofErr w:type="spellStart"/>
      <w:r w:rsidRPr="0099580A">
        <w:rPr>
          <w:rFonts w:ascii="Arial" w:hAnsi="Arial"/>
          <w:color w:val="000000" w:themeColor="text1"/>
        </w:rPr>
        <w:t>higher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than</w:t>
      </w:r>
      <w:proofErr w:type="spellEnd"/>
      <w:r w:rsidRPr="0099580A">
        <w:rPr>
          <w:rFonts w:ascii="Arial" w:hAnsi="Arial"/>
          <w:color w:val="000000" w:themeColor="text1"/>
        </w:rPr>
        <w:t xml:space="preserve"> 8.9, the </w:t>
      </w:r>
      <w:proofErr w:type="spellStart"/>
      <w:r w:rsidRPr="0099580A">
        <w:rPr>
          <w:rFonts w:ascii="Arial" w:hAnsi="Arial"/>
          <w:color w:val="000000" w:themeColor="text1"/>
        </w:rPr>
        <w:t>threshold</w:t>
      </w:r>
      <w:proofErr w:type="spellEnd"/>
      <w:r w:rsidRPr="0099580A">
        <w:rPr>
          <w:rFonts w:ascii="Arial" w:hAnsi="Arial"/>
          <w:color w:val="000000" w:themeColor="text1"/>
        </w:rPr>
        <w:t xml:space="preserve"> value. The </w:t>
      </w:r>
      <w:proofErr w:type="spellStart"/>
      <w:r w:rsidRPr="0099580A">
        <w:rPr>
          <w:rFonts w:ascii="Arial" w:hAnsi="Arial"/>
          <w:color w:val="000000" w:themeColor="text1"/>
        </w:rPr>
        <w:t>mineralization</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organic</w:t>
      </w:r>
      <w:proofErr w:type="spellEnd"/>
      <w:r w:rsidRPr="0099580A">
        <w:rPr>
          <w:rFonts w:ascii="Arial" w:hAnsi="Arial"/>
          <w:color w:val="000000" w:themeColor="text1"/>
        </w:rPr>
        <w:t xml:space="preserve"> </w:t>
      </w:r>
      <w:proofErr w:type="spellStart"/>
      <w:r w:rsidRPr="0099580A">
        <w:rPr>
          <w:rFonts w:ascii="Arial" w:hAnsi="Arial"/>
          <w:color w:val="000000" w:themeColor="text1"/>
        </w:rPr>
        <w:t>matter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characterized</w:t>
      </w:r>
      <w:proofErr w:type="spellEnd"/>
      <w:r w:rsidRPr="0099580A">
        <w:rPr>
          <w:rFonts w:ascii="Arial" w:hAnsi="Arial"/>
          <w:color w:val="000000" w:themeColor="text1"/>
        </w:rPr>
        <w:t xml:space="preserve"> by the C/N ratio,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generally</w:t>
      </w:r>
      <w:proofErr w:type="spellEnd"/>
      <w:r w:rsidRPr="0099580A">
        <w:rPr>
          <w:rFonts w:ascii="Arial" w:hAnsi="Arial"/>
          <w:color w:val="000000" w:themeColor="text1"/>
        </w:rPr>
        <w:t xml:space="preserve"> </w:t>
      </w:r>
      <w:proofErr w:type="spellStart"/>
      <w:r w:rsidRPr="0099580A">
        <w:rPr>
          <w:rFonts w:ascii="Arial" w:hAnsi="Arial"/>
          <w:color w:val="000000" w:themeColor="text1"/>
        </w:rPr>
        <w:t>greater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than</w:t>
      </w:r>
      <w:proofErr w:type="spellEnd"/>
      <w:r w:rsidRPr="0099580A">
        <w:rPr>
          <w:rFonts w:ascii="Arial" w:hAnsi="Arial"/>
          <w:color w:val="000000" w:themeColor="text1"/>
        </w:rPr>
        <w:t xml:space="preserve"> 9 and </w:t>
      </w:r>
      <w:proofErr w:type="spellStart"/>
      <w:r w:rsidRPr="0099580A">
        <w:rPr>
          <w:rFonts w:ascii="Arial" w:hAnsi="Arial"/>
          <w:color w:val="000000" w:themeColor="text1"/>
        </w:rPr>
        <w:t>less</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than</w:t>
      </w:r>
      <w:proofErr w:type="spellEnd"/>
      <w:r w:rsidRPr="0099580A">
        <w:rPr>
          <w:rFonts w:ascii="Arial" w:hAnsi="Arial"/>
          <w:color w:val="000000" w:themeColor="text1"/>
        </w:rPr>
        <w:t xml:space="preserve"> 15. </w:t>
      </w:r>
      <w:proofErr w:type="spellStart"/>
      <w:r w:rsidRPr="0099580A">
        <w:rPr>
          <w:rFonts w:ascii="Arial" w:hAnsi="Arial"/>
          <w:color w:val="000000" w:themeColor="text1"/>
        </w:rPr>
        <w:t>These</w:t>
      </w:r>
      <w:proofErr w:type="spellEnd"/>
      <w:r w:rsidRPr="0099580A">
        <w:rPr>
          <w:rFonts w:ascii="Arial" w:hAnsi="Arial"/>
          <w:color w:val="000000" w:themeColor="text1"/>
        </w:rPr>
        <w:t xml:space="preserve"> values </w:t>
      </w:r>
      <w:proofErr w:type="spellStart"/>
      <w:r w:rsidRPr="0099580A">
        <w:rPr>
          <w:rFonts w:ascii="Arial" w:hAnsi="Arial"/>
          <w:color w:val="000000" w:themeColor="text1"/>
        </w:rPr>
        <w:t>confirm</w:t>
      </w:r>
      <w:proofErr w:type="spellEnd"/>
      <w:r w:rsidRPr="0099580A">
        <w:rPr>
          <w:rFonts w:ascii="Arial" w:hAnsi="Arial"/>
          <w:color w:val="000000" w:themeColor="text1"/>
        </w:rPr>
        <w:t xml:space="preserve"> </w:t>
      </w:r>
      <w:proofErr w:type="spellStart"/>
      <w:r w:rsidRPr="0099580A">
        <w:rPr>
          <w:rFonts w:ascii="Arial" w:hAnsi="Arial"/>
          <w:color w:val="000000" w:themeColor="text1"/>
        </w:rPr>
        <w:t>very</w:t>
      </w:r>
      <w:proofErr w:type="spellEnd"/>
      <w:r w:rsidRPr="0099580A">
        <w:rPr>
          <w:rFonts w:ascii="Arial" w:hAnsi="Arial"/>
          <w:color w:val="000000" w:themeColor="text1"/>
        </w:rPr>
        <w:t xml:space="preserve"> good </w:t>
      </w:r>
      <w:proofErr w:type="spellStart"/>
      <w:r w:rsidRPr="0099580A">
        <w:rPr>
          <w:rFonts w:ascii="Arial" w:hAnsi="Arial"/>
          <w:color w:val="000000" w:themeColor="text1"/>
        </w:rPr>
        <w:t>mineralization</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organic</w:t>
      </w:r>
      <w:proofErr w:type="spellEnd"/>
      <w:r w:rsidRPr="0099580A">
        <w:rPr>
          <w:rFonts w:ascii="Arial" w:hAnsi="Arial"/>
          <w:color w:val="000000" w:themeColor="text1"/>
        </w:rPr>
        <w:t xml:space="preserve"> </w:t>
      </w:r>
      <w:proofErr w:type="spellStart"/>
      <w:r w:rsidRPr="0099580A">
        <w:rPr>
          <w:rFonts w:ascii="Arial" w:hAnsi="Arial"/>
          <w:color w:val="000000" w:themeColor="text1"/>
        </w:rPr>
        <w:t>matter</w:t>
      </w:r>
      <w:proofErr w:type="spellEnd"/>
      <w:r w:rsidRPr="0099580A">
        <w:rPr>
          <w:rFonts w:ascii="Arial" w:hAnsi="Arial"/>
          <w:color w:val="000000" w:themeColor="text1"/>
        </w:rPr>
        <w:t xml:space="preserve">. This ratio </w:t>
      </w:r>
      <w:proofErr w:type="spellStart"/>
      <w:r w:rsidRPr="0099580A">
        <w:rPr>
          <w:rFonts w:ascii="Arial" w:hAnsi="Arial"/>
          <w:color w:val="000000" w:themeColor="text1"/>
        </w:rPr>
        <w:t>indicates</w:t>
      </w:r>
      <w:proofErr w:type="spellEnd"/>
      <w:r w:rsidRPr="0099580A">
        <w:rPr>
          <w:rFonts w:ascii="Arial" w:hAnsi="Arial"/>
          <w:color w:val="000000" w:themeColor="text1"/>
        </w:rPr>
        <w:t xml:space="preserve"> a </w:t>
      </w:r>
      <w:proofErr w:type="spellStart"/>
      <w:r w:rsidRPr="0099580A">
        <w:rPr>
          <w:rFonts w:ascii="Arial" w:hAnsi="Arial"/>
          <w:color w:val="000000" w:themeColor="text1"/>
        </w:rPr>
        <w:t>balance</w:t>
      </w:r>
      <w:proofErr w:type="spellEnd"/>
      <w:r w:rsidRPr="0099580A">
        <w:rPr>
          <w:rFonts w:ascii="Arial" w:hAnsi="Arial"/>
          <w:color w:val="000000" w:themeColor="text1"/>
        </w:rPr>
        <w:t xml:space="preserve"> </w:t>
      </w:r>
      <w:proofErr w:type="spellStart"/>
      <w:r w:rsidRPr="0099580A">
        <w:rPr>
          <w:rFonts w:ascii="Arial" w:hAnsi="Arial"/>
          <w:color w:val="000000" w:themeColor="text1"/>
        </w:rPr>
        <w:t>between</w:t>
      </w:r>
      <w:proofErr w:type="spellEnd"/>
      <w:r w:rsidRPr="0099580A">
        <w:rPr>
          <w:rFonts w:ascii="Arial" w:hAnsi="Arial"/>
          <w:color w:val="000000" w:themeColor="text1"/>
        </w:rPr>
        <w:t xml:space="preserve"> the </w:t>
      </w:r>
      <w:proofErr w:type="spellStart"/>
      <w:r w:rsidRPr="0099580A">
        <w:rPr>
          <w:rFonts w:ascii="Arial" w:hAnsi="Arial"/>
          <w:color w:val="000000" w:themeColor="text1"/>
        </w:rPr>
        <w:t>mineralization</w:t>
      </w:r>
      <w:proofErr w:type="spellEnd"/>
      <w:r w:rsidRPr="0099580A">
        <w:rPr>
          <w:rFonts w:ascii="Arial" w:hAnsi="Arial"/>
          <w:color w:val="000000" w:themeColor="text1"/>
        </w:rPr>
        <w:t xml:space="preserve"> and humification </w:t>
      </w:r>
      <w:proofErr w:type="spellStart"/>
      <w:r w:rsidRPr="0099580A">
        <w:rPr>
          <w:rFonts w:ascii="Arial" w:hAnsi="Arial"/>
          <w:color w:val="000000" w:themeColor="text1"/>
        </w:rPr>
        <w:t>processes</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organic</w:t>
      </w:r>
      <w:proofErr w:type="spellEnd"/>
      <w:r w:rsidRPr="0099580A">
        <w:rPr>
          <w:rFonts w:ascii="Arial" w:hAnsi="Arial"/>
          <w:color w:val="000000" w:themeColor="text1"/>
        </w:rPr>
        <w:t xml:space="preserve"> </w:t>
      </w:r>
      <w:proofErr w:type="spellStart"/>
      <w:r w:rsidRPr="0099580A">
        <w:rPr>
          <w:rFonts w:ascii="Arial" w:hAnsi="Arial"/>
          <w:color w:val="000000" w:themeColor="text1"/>
        </w:rPr>
        <w:t>matter</w:t>
      </w:r>
      <w:proofErr w:type="spellEnd"/>
      <w:r w:rsidRPr="0099580A">
        <w:rPr>
          <w:rFonts w:ascii="Arial" w:hAnsi="Arial"/>
          <w:color w:val="000000" w:themeColor="text1"/>
        </w:rPr>
        <w:t xml:space="preserve"> (</w:t>
      </w:r>
      <w:proofErr w:type="spellStart"/>
      <w:r w:rsidRPr="0099580A">
        <w:rPr>
          <w:rFonts w:ascii="Arial" w:hAnsi="Arial"/>
          <w:color w:val="000000" w:themeColor="text1"/>
        </w:rPr>
        <w:t>litter</w:t>
      </w:r>
      <w:proofErr w:type="spellEnd"/>
      <w:r w:rsidRPr="0099580A">
        <w:rPr>
          <w:rFonts w:ascii="Arial" w:hAnsi="Arial"/>
          <w:color w:val="000000" w:themeColor="text1"/>
        </w:rPr>
        <w:t xml:space="preserve">). Indeed, </w:t>
      </w:r>
      <w:proofErr w:type="spellStart"/>
      <w:r w:rsidRPr="0099580A">
        <w:rPr>
          <w:rFonts w:ascii="Arial" w:hAnsi="Arial"/>
          <w:color w:val="000000" w:themeColor="text1"/>
        </w:rPr>
        <w:t>Snoeck</w:t>
      </w:r>
      <w:proofErr w:type="spellEnd"/>
      <w:r w:rsidRPr="0099580A">
        <w:rPr>
          <w:rFonts w:ascii="Arial" w:hAnsi="Arial"/>
          <w:color w:val="000000" w:themeColor="text1"/>
        </w:rPr>
        <w:t xml:space="preserve"> et al. (2015) </w:t>
      </w:r>
      <w:proofErr w:type="spellStart"/>
      <w:r w:rsidRPr="0099580A">
        <w:rPr>
          <w:rFonts w:ascii="Arial" w:hAnsi="Arial"/>
          <w:color w:val="000000" w:themeColor="text1"/>
        </w:rPr>
        <w:t>establish</w:t>
      </w:r>
      <w:proofErr w:type="spellEnd"/>
      <w:r w:rsidRPr="0099580A">
        <w:rPr>
          <w:rFonts w:ascii="Arial" w:hAnsi="Arial"/>
          <w:color w:val="000000" w:themeColor="text1"/>
        </w:rPr>
        <w:t xml:space="preserve"> the </w:t>
      </w:r>
      <w:proofErr w:type="spellStart"/>
      <w:r w:rsidRPr="0099580A">
        <w:rPr>
          <w:rFonts w:ascii="Arial" w:hAnsi="Arial"/>
          <w:color w:val="000000" w:themeColor="text1"/>
        </w:rPr>
        <w:t>limit</w:t>
      </w:r>
      <w:proofErr w:type="spellEnd"/>
      <w:r w:rsidRPr="0099580A">
        <w:rPr>
          <w:rFonts w:ascii="Arial" w:hAnsi="Arial"/>
          <w:color w:val="000000" w:themeColor="text1"/>
        </w:rPr>
        <w:t xml:space="preserve"> values for the “normal” </w:t>
      </w:r>
      <w:proofErr w:type="spellStart"/>
      <w:r w:rsidRPr="0099580A">
        <w:rPr>
          <w:rFonts w:ascii="Arial" w:hAnsi="Arial"/>
          <w:color w:val="000000" w:themeColor="text1"/>
        </w:rPr>
        <w:t>supply</w:t>
      </w:r>
      <w:proofErr w:type="spellEnd"/>
      <w:r w:rsidRPr="0099580A">
        <w:rPr>
          <w:rFonts w:ascii="Arial" w:hAnsi="Arial"/>
          <w:color w:val="000000" w:themeColor="text1"/>
        </w:rPr>
        <w:t xml:space="preserve"> of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to </w:t>
      </w:r>
      <w:proofErr w:type="gramStart"/>
      <w:r w:rsidRPr="0099580A">
        <w:rPr>
          <w:rFonts w:ascii="Arial" w:hAnsi="Arial"/>
          <w:color w:val="000000" w:themeColor="text1"/>
        </w:rPr>
        <w:t>plants;</w:t>
      </w:r>
      <w:proofErr w:type="gramEnd"/>
      <w:r w:rsidRPr="0099580A">
        <w:rPr>
          <w:rFonts w:ascii="Arial" w:hAnsi="Arial"/>
          <w:color w:val="000000" w:themeColor="text1"/>
        </w:rPr>
        <w:t xml:space="preserve"> </w:t>
      </w:r>
      <w:proofErr w:type="spellStart"/>
      <w:r w:rsidRPr="0099580A">
        <w:rPr>
          <w:rFonts w:ascii="Arial" w:hAnsi="Arial"/>
          <w:color w:val="000000" w:themeColor="text1"/>
        </w:rPr>
        <w:t>thus</w:t>
      </w:r>
      <w:proofErr w:type="spellEnd"/>
      <w:r w:rsidRPr="0099580A">
        <w:rPr>
          <w:rFonts w:ascii="Arial" w:hAnsi="Arial"/>
          <w:color w:val="000000" w:themeColor="text1"/>
        </w:rPr>
        <w:t xml:space="preserve">, for a C/N ratio </w:t>
      </w:r>
      <w:proofErr w:type="spellStart"/>
      <w:r w:rsidRPr="0099580A">
        <w:rPr>
          <w:rFonts w:ascii="Arial" w:hAnsi="Arial"/>
          <w:color w:val="000000" w:themeColor="text1"/>
        </w:rPr>
        <w:t>below</w:t>
      </w:r>
      <w:proofErr w:type="spellEnd"/>
      <w:r w:rsidRPr="0099580A">
        <w:rPr>
          <w:rFonts w:ascii="Arial" w:hAnsi="Arial"/>
          <w:color w:val="000000" w:themeColor="text1"/>
        </w:rPr>
        <w:t xml:space="preserve"> 9, </w:t>
      </w:r>
      <w:proofErr w:type="spellStart"/>
      <w:r w:rsidRPr="0099580A">
        <w:rPr>
          <w:rFonts w:ascii="Arial" w:hAnsi="Arial"/>
          <w:color w:val="000000" w:themeColor="text1"/>
        </w:rPr>
        <w:t>mineralization</w:t>
      </w:r>
      <w:proofErr w:type="spellEnd"/>
      <w:r w:rsidRPr="0099580A">
        <w:rPr>
          <w:rFonts w:ascii="Arial" w:hAnsi="Arial"/>
          <w:color w:val="000000" w:themeColor="text1"/>
        </w:rPr>
        <w:t xml:space="preserve">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too</w:t>
      </w:r>
      <w:proofErr w:type="spellEnd"/>
      <w:r w:rsidRPr="0099580A">
        <w:rPr>
          <w:rFonts w:ascii="Arial" w:hAnsi="Arial"/>
          <w:color w:val="000000" w:themeColor="text1"/>
        </w:rPr>
        <w:t xml:space="preserve"> </w:t>
      </w:r>
      <w:proofErr w:type="spellStart"/>
      <w:r w:rsidRPr="0099580A">
        <w:rPr>
          <w:rFonts w:ascii="Arial" w:hAnsi="Arial"/>
          <w:color w:val="000000" w:themeColor="text1"/>
        </w:rPr>
        <w:t>rapid</w:t>
      </w:r>
      <w:proofErr w:type="spellEnd"/>
      <w:r w:rsidRPr="0099580A">
        <w:rPr>
          <w:rFonts w:ascii="Arial" w:hAnsi="Arial"/>
          <w:color w:val="000000" w:themeColor="text1"/>
        </w:rPr>
        <w:t xml:space="preserve">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loss</w:t>
      </w:r>
      <w:proofErr w:type="spellEnd"/>
      <w:r w:rsidRPr="0099580A">
        <w:rPr>
          <w:rFonts w:ascii="Arial" w:hAnsi="Arial"/>
          <w:color w:val="000000" w:themeColor="text1"/>
        </w:rPr>
        <w:t xml:space="preserve">), and </w:t>
      </w:r>
      <w:proofErr w:type="spellStart"/>
      <w:r w:rsidRPr="0099580A">
        <w:rPr>
          <w:rFonts w:ascii="Arial" w:hAnsi="Arial"/>
          <w:color w:val="000000" w:themeColor="text1"/>
        </w:rPr>
        <w:t>when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this</w:t>
      </w:r>
      <w:proofErr w:type="spellEnd"/>
      <w:r w:rsidRPr="0099580A">
        <w:rPr>
          <w:rFonts w:ascii="Arial" w:hAnsi="Arial"/>
          <w:color w:val="000000" w:themeColor="text1"/>
        </w:rPr>
        <w:t xml:space="preserve"> ratio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w:t>
      </w:r>
      <w:proofErr w:type="spellStart"/>
      <w:r w:rsidRPr="0099580A">
        <w:rPr>
          <w:rFonts w:ascii="Arial" w:hAnsi="Arial"/>
          <w:color w:val="000000" w:themeColor="text1"/>
        </w:rPr>
        <w:t>above</w:t>
      </w:r>
      <w:proofErr w:type="spellEnd"/>
      <w:r w:rsidRPr="0099580A">
        <w:rPr>
          <w:rFonts w:ascii="Arial" w:hAnsi="Arial"/>
          <w:color w:val="000000" w:themeColor="text1"/>
        </w:rPr>
        <w:t xml:space="preserve"> 15, </w:t>
      </w:r>
      <w:proofErr w:type="spellStart"/>
      <w:r w:rsidRPr="0099580A">
        <w:rPr>
          <w:rFonts w:ascii="Arial" w:hAnsi="Arial"/>
          <w:color w:val="000000" w:themeColor="text1"/>
        </w:rPr>
        <w:t>mineralization</w:t>
      </w:r>
      <w:proofErr w:type="spellEnd"/>
      <w:r w:rsidRPr="0099580A">
        <w:rPr>
          <w:rFonts w:ascii="Arial" w:hAnsi="Arial"/>
          <w:color w:val="000000" w:themeColor="text1"/>
        </w:rPr>
        <w:t xml:space="preserve"> </w:t>
      </w:r>
      <w:proofErr w:type="spellStart"/>
      <w:r w:rsidRPr="0099580A">
        <w:rPr>
          <w:rFonts w:ascii="Arial" w:hAnsi="Arial"/>
          <w:color w:val="000000" w:themeColor="text1"/>
        </w:rPr>
        <w:t>is</w:t>
      </w:r>
      <w:proofErr w:type="spellEnd"/>
      <w:r w:rsidRPr="0099580A">
        <w:rPr>
          <w:rFonts w:ascii="Arial" w:hAnsi="Arial"/>
          <w:color w:val="000000" w:themeColor="text1"/>
        </w:rPr>
        <w:t xml:space="preserve"> slow (</w:t>
      </w:r>
      <w:proofErr w:type="spellStart"/>
      <w:r w:rsidRPr="0099580A">
        <w:rPr>
          <w:rFonts w:ascii="Arial" w:hAnsi="Arial"/>
          <w:color w:val="000000" w:themeColor="text1"/>
        </w:rPr>
        <w:t>nitrogen</w:t>
      </w:r>
      <w:proofErr w:type="spellEnd"/>
      <w:r w:rsidRPr="0099580A">
        <w:rPr>
          <w:rFonts w:ascii="Arial" w:hAnsi="Arial"/>
          <w:color w:val="000000" w:themeColor="text1"/>
        </w:rPr>
        <w:t xml:space="preserve"> </w:t>
      </w:r>
      <w:proofErr w:type="spellStart"/>
      <w:r w:rsidRPr="0099580A">
        <w:rPr>
          <w:rFonts w:ascii="Arial" w:hAnsi="Arial"/>
          <w:color w:val="000000" w:themeColor="text1"/>
        </w:rPr>
        <w:t>deficit</w:t>
      </w:r>
      <w:proofErr w:type="spellEnd"/>
      <w:r w:rsidRPr="0099580A">
        <w:rPr>
          <w:rFonts w:ascii="Arial" w:hAnsi="Arial"/>
          <w:color w:val="000000" w:themeColor="text1"/>
        </w:rPr>
        <w:t>).</w:t>
      </w:r>
    </w:p>
    <w:p w14:paraId="6F32189C" w14:textId="78FE4237" w:rsidR="00A12B0E" w:rsidRPr="0099580A" w:rsidRDefault="00A12B0E" w:rsidP="0099580A">
      <w:pPr>
        <w:spacing w:line="360" w:lineRule="auto"/>
        <w:jc w:val="both"/>
        <w:rPr>
          <w:rFonts w:ascii="Arial" w:hAnsi="Arial"/>
        </w:rPr>
      </w:pPr>
      <w:r w:rsidRPr="00BC5E2C">
        <w:rPr>
          <w:rFonts w:ascii="Arial" w:hAnsi="Arial"/>
          <w:b/>
          <w:bCs/>
          <w:lang w:val="en-ZA" w:eastAsia="en-US"/>
        </w:rPr>
        <w:t>Table 2</w:t>
      </w:r>
      <w:r w:rsidR="00BF5D47">
        <w:rPr>
          <w:rFonts w:ascii="Arial" w:hAnsi="Arial"/>
          <w:b/>
          <w:bCs/>
          <w:lang w:val="en-ZA" w:eastAsia="en-US"/>
        </w:rPr>
        <w:t xml:space="preserve">. </w:t>
      </w:r>
      <w:r w:rsidR="0002482F" w:rsidRPr="0002482F">
        <w:rPr>
          <w:rFonts w:ascii="Arial" w:hAnsi="Arial"/>
          <w:b/>
          <w:bCs/>
          <w:lang w:val="en-ZA" w:eastAsia="en-US"/>
        </w:rPr>
        <w:t>Soil organic matter and mineralization rate</w:t>
      </w:r>
    </w:p>
    <w:p w14:paraId="35B54331" w14:textId="77777777" w:rsidR="00A12B0E" w:rsidRPr="00753077" w:rsidRDefault="00A12B0E">
      <w:pPr>
        <w:rPr>
          <w:rFonts w:ascii="Arial" w:hAnsi="Arial"/>
        </w:rPr>
      </w:pPr>
    </w:p>
    <w:tbl>
      <w:tblPr>
        <w:tblW w:w="8609" w:type="dxa"/>
        <w:tblCellMar>
          <w:left w:w="70" w:type="dxa"/>
          <w:right w:w="70" w:type="dxa"/>
        </w:tblCellMar>
        <w:tblLook w:val="04A0" w:firstRow="1" w:lastRow="0" w:firstColumn="1" w:lastColumn="0" w:noHBand="0" w:noVBand="1"/>
      </w:tblPr>
      <w:tblGrid>
        <w:gridCol w:w="1364"/>
        <w:gridCol w:w="1497"/>
        <w:gridCol w:w="1578"/>
        <w:gridCol w:w="1604"/>
        <w:gridCol w:w="1283"/>
        <w:gridCol w:w="1283"/>
      </w:tblGrid>
      <w:tr w:rsidR="0040387C" w:rsidRPr="00753077" w14:paraId="531F6666" w14:textId="77777777" w:rsidTr="00895C0D">
        <w:trPr>
          <w:trHeight w:val="410"/>
        </w:trPr>
        <w:tc>
          <w:tcPr>
            <w:tcW w:w="1364" w:type="dxa"/>
            <w:tcBorders>
              <w:top w:val="nil"/>
              <w:left w:val="nil"/>
              <w:bottom w:val="nil"/>
              <w:right w:val="nil"/>
            </w:tcBorders>
            <w:noWrap/>
            <w:vAlign w:val="bottom"/>
            <w:hideMark/>
          </w:tcPr>
          <w:p w14:paraId="69DC1E25" w14:textId="1E35D322" w:rsidR="0040387C" w:rsidRPr="00BC5E2C" w:rsidRDefault="0002482F" w:rsidP="0040387C">
            <w:pPr>
              <w:rPr>
                <w:rFonts w:ascii="Arial" w:eastAsia="Times New Roman" w:hAnsi="Arial"/>
                <w:b/>
                <w:bCs/>
                <w:color w:val="000000"/>
              </w:rPr>
            </w:pPr>
            <w:proofErr w:type="spellStart"/>
            <w:r>
              <w:rPr>
                <w:rFonts w:ascii="Arial" w:eastAsia="Times New Roman" w:hAnsi="Arial"/>
                <w:b/>
                <w:bCs/>
                <w:color w:val="000000"/>
              </w:rPr>
              <w:t>Localities</w:t>
            </w:r>
            <w:proofErr w:type="spellEnd"/>
          </w:p>
        </w:tc>
        <w:tc>
          <w:tcPr>
            <w:tcW w:w="1497" w:type="dxa"/>
            <w:tcBorders>
              <w:top w:val="nil"/>
              <w:left w:val="nil"/>
              <w:bottom w:val="single" w:sz="4" w:space="0" w:color="auto"/>
              <w:right w:val="nil"/>
            </w:tcBorders>
            <w:vAlign w:val="center"/>
            <w:hideMark/>
          </w:tcPr>
          <w:p w14:paraId="3C7D52B3" w14:textId="250E2A31" w:rsidR="0040387C" w:rsidRPr="00753077" w:rsidRDefault="0040387C" w:rsidP="0040387C">
            <w:pPr>
              <w:jc w:val="center"/>
              <w:rPr>
                <w:rFonts w:ascii="Arial" w:eastAsia="Times New Roman" w:hAnsi="Arial"/>
                <w:color w:val="000000"/>
              </w:rPr>
            </w:pPr>
            <w:proofErr w:type="spellStart"/>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roofErr w:type="spellEnd"/>
          </w:p>
        </w:tc>
        <w:tc>
          <w:tcPr>
            <w:tcW w:w="1578" w:type="dxa"/>
            <w:tcBorders>
              <w:top w:val="single" w:sz="4" w:space="0" w:color="auto"/>
              <w:left w:val="nil"/>
              <w:bottom w:val="single" w:sz="4" w:space="0" w:color="auto"/>
              <w:right w:val="nil"/>
            </w:tcBorders>
            <w:vAlign w:val="center"/>
            <w:hideMark/>
          </w:tcPr>
          <w:p w14:paraId="2EDA6E0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MOS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604" w:type="dxa"/>
            <w:tcBorders>
              <w:top w:val="single" w:sz="4" w:space="0" w:color="auto"/>
              <w:left w:val="nil"/>
              <w:bottom w:val="single" w:sz="4" w:space="0" w:color="auto"/>
              <w:right w:val="nil"/>
            </w:tcBorders>
            <w:vAlign w:val="center"/>
            <w:hideMark/>
          </w:tcPr>
          <w:p w14:paraId="0CBBC396"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COS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1A4AF815" w14:textId="6304AF6B" w:rsidR="0040387C" w:rsidRPr="00753077" w:rsidRDefault="0040387C" w:rsidP="0040387C">
            <w:pPr>
              <w:rPr>
                <w:rFonts w:ascii="Arial" w:eastAsia="Times New Roman" w:hAnsi="Arial"/>
                <w:color w:val="000000"/>
              </w:rPr>
            </w:pPr>
            <w:r w:rsidRPr="00753077">
              <w:rPr>
                <w:rFonts w:ascii="Arial" w:eastAsia="Times New Roman" w:hAnsi="Arial"/>
                <w:color w:val="000000"/>
              </w:rPr>
              <w:t>N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283" w:type="dxa"/>
            <w:tcBorders>
              <w:top w:val="single" w:sz="4" w:space="0" w:color="auto"/>
              <w:left w:val="nil"/>
              <w:bottom w:val="single" w:sz="4" w:space="0" w:color="auto"/>
              <w:right w:val="nil"/>
            </w:tcBorders>
            <w:vAlign w:val="center"/>
            <w:hideMark/>
          </w:tcPr>
          <w:p w14:paraId="491C0602" w14:textId="04B645E9" w:rsidR="0040387C" w:rsidRPr="00753077" w:rsidRDefault="0040387C" w:rsidP="0040387C">
            <w:pPr>
              <w:rPr>
                <w:rFonts w:ascii="Arial" w:eastAsia="Times New Roman" w:hAnsi="Arial"/>
                <w:color w:val="000000"/>
              </w:rPr>
            </w:pPr>
            <w:r w:rsidRPr="00753077">
              <w:rPr>
                <w:rFonts w:ascii="Arial" w:eastAsia="Times New Roman" w:hAnsi="Arial"/>
                <w:color w:val="000000"/>
              </w:rPr>
              <w:t>C/N</w:t>
            </w:r>
          </w:p>
        </w:tc>
      </w:tr>
      <w:tr w:rsidR="0040387C" w:rsidRPr="00753077" w14:paraId="29765E8A" w14:textId="77777777" w:rsidTr="0040387C">
        <w:trPr>
          <w:trHeight w:val="292"/>
        </w:trPr>
        <w:tc>
          <w:tcPr>
            <w:tcW w:w="1364" w:type="dxa"/>
            <w:vMerge w:val="restart"/>
            <w:tcBorders>
              <w:top w:val="single" w:sz="4" w:space="0" w:color="auto"/>
              <w:left w:val="nil"/>
              <w:bottom w:val="single" w:sz="4" w:space="0" w:color="000000"/>
              <w:right w:val="nil"/>
            </w:tcBorders>
            <w:noWrap/>
            <w:vAlign w:val="center"/>
            <w:hideMark/>
          </w:tcPr>
          <w:p w14:paraId="76A83191"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Soubré</w:t>
            </w:r>
          </w:p>
        </w:tc>
        <w:tc>
          <w:tcPr>
            <w:tcW w:w="1497" w:type="dxa"/>
            <w:tcBorders>
              <w:top w:val="nil"/>
              <w:left w:val="nil"/>
              <w:bottom w:val="nil"/>
              <w:right w:val="nil"/>
            </w:tcBorders>
            <w:vAlign w:val="center"/>
            <w:hideMark/>
          </w:tcPr>
          <w:p w14:paraId="2D8271B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left w:val="nil"/>
              <w:bottom w:val="nil"/>
              <w:right w:val="nil"/>
            </w:tcBorders>
            <w:vAlign w:val="center"/>
            <w:hideMark/>
          </w:tcPr>
          <w:p w14:paraId="0050BA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24c </w:t>
            </w:r>
          </w:p>
        </w:tc>
        <w:tc>
          <w:tcPr>
            <w:tcW w:w="1604" w:type="dxa"/>
            <w:tcBorders>
              <w:top w:val="nil"/>
              <w:left w:val="nil"/>
              <w:bottom w:val="nil"/>
              <w:right w:val="nil"/>
            </w:tcBorders>
            <w:vAlign w:val="center"/>
            <w:hideMark/>
          </w:tcPr>
          <w:p w14:paraId="3419C9C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14c </w:t>
            </w:r>
          </w:p>
        </w:tc>
        <w:tc>
          <w:tcPr>
            <w:tcW w:w="1283" w:type="dxa"/>
            <w:tcBorders>
              <w:top w:val="nil"/>
              <w:left w:val="nil"/>
              <w:bottom w:val="nil"/>
              <w:right w:val="nil"/>
            </w:tcBorders>
            <w:vAlign w:val="center"/>
            <w:hideMark/>
          </w:tcPr>
          <w:p w14:paraId="5C5E58D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1,3c</w:t>
            </w:r>
          </w:p>
        </w:tc>
        <w:tc>
          <w:tcPr>
            <w:tcW w:w="1283" w:type="dxa"/>
            <w:tcBorders>
              <w:top w:val="nil"/>
              <w:left w:val="nil"/>
              <w:bottom w:val="nil"/>
              <w:right w:val="nil"/>
            </w:tcBorders>
            <w:vAlign w:val="center"/>
            <w:hideMark/>
          </w:tcPr>
          <w:p w14:paraId="2A841DC2" w14:textId="2797A9EF"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35D3BCB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D159D6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0144B7B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left w:val="nil"/>
              <w:bottom w:val="nil"/>
              <w:right w:val="nil"/>
            </w:tcBorders>
            <w:vAlign w:val="center"/>
            <w:hideMark/>
          </w:tcPr>
          <w:p w14:paraId="444890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49,8a </w:t>
            </w:r>
          </w:p>
        </w:tc>
        <w:tc>
          <w:tcPr>
            <w:tcW w:w="1604" w:type="dxa"/>
            <w:tcBorders>
              <w:top w:val="nil"/>
              <w:left w:val="nil"/>
              <w:bottom w:val="nil"/>
              <w:right w:val="nil"/>
            </w:tcBorders>
            <w:vAlign w:val="center"/>
            <w:hideMark/>
          </w:tcPr>
          <w:p w14:paraId="2EDDECA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29a </w:t>
            </w:r>
          </w:p>
        </w:tc>
        <w:tc>
          <w:tcPr>
            <w:tcW w:w="1283" w:type="dxa"/>
            <w:tcBorders>
              <w:top w:val="nil"/>
              <w:left w:val="nil"/>
              <w:bottom w:val="nil"/>
              <w:right w:val="nil"/>
            </w:tcBorders>
            <w:vAlign w:val="center"/>
            <w:hideMark/>
          </w:tcPr>
          <w:p w14:paraId="12CCA4E7"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2,6a</w:t>
            </w:r>
          </w:p>
        </w:tc>
        <w:tc>
          <w:tcPr>
            <w:tcW w:w="1283" w:type="dxa"/>
            <w:tcBorders>
              <w:top w:val="nil"/>
              <w:left w:val="nil"/>
              <w:bottom w:val="nil"/>
              <w:right w:val="nil"/>
            </w:tcBorders>
            <w:vAlign w:val="center"/>
            <w:hideMark/>
          </w:tcPr>
          <w:p w14:paraId="4FDEEA6A"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 xml:space="preserve">11a </w:t>
            </w:r>
          </w:p>
        </w:tc>
      </w:tr>
      <w:tr w:rsidR="0040387C" w:rsidRPr="00753077" w14:paraId="16337104"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16FAF0DA"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right w:val="nil"/>
            </w:tcBorders>
            <w:vAlign w:val="center"/>
            <w:hideMark/>
          </w:tcPr>
          <w:p w14:paraId="33F69C2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left w:val="nil"/>
              <w:bottom w:val="nil"/>
              <w:right w:val="nil"/>
            </w:tcBorders>
            <w:vAlign w:val="center"/>
            <w:hideMark/>
          </w:tcPr>
          <w:p w14:paraId="16D196E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37,8b</w:t>
            </w:r>
          </w:p>
        </w:tc>
        <w:tc>
          <w:tcPr>
            <w:tcW w:w="1604" w:type="dxa"/>
            <w:tcBorders>
              <w:top w:val="nil"/>
              <w:left w:val="nil"/>
              <w:bottom w:val="nil"/>
              <w:right w:val="nil"/>
            </w:tcBorders>
            <w:vAlign w:val="center"/>
            <w:hideMark/>
          </w:tcPr>
          <w:p w14:paraId="0196023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22b</w:t>
            </w:r>
          </w:p>
        </w:tc>
        <w:tc>
          <w:tcPr>
            <w:tcW w:w="1283" w:type="dxa"/>
            <w:tcBorders>
              <w:top w:val="nil"/>
              <w:left w:val="nil"/>
              <w:bottom w:val="nil"/>
              <w:right w:val="nil"/>
            </w:tcBorders>
            <w:vAlign w:val="center"/>
            <w:hideMark/>
          </w:tcPr>
          <w:p w14:paraId="72E0C97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2,4</w:t>
            </w:r>
          </w:p>
        </w:tc>
        <w:tc>
          <w:tcPr>
            <w:tcW w:w="1283" w:type="dxa"/>
            <w:tcBorders>
              <w:top w:val="nil"/>
              <w:left w:val="nil"/>
              <w:bottom w:val="nil"/>
              <w:right w:val="nil"/>
            </w:tcBorders>
            <w:vAlign w:val="center"/>
            <w:hideMark/>
          </w:tcPr>
          <w:p w14:paraId="349D6B8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9,2a</w:t>
            </w:r>
          </w:p>
        </w:tc>
      </w:tr>
      <w:tr w:rsidR="0040387C" w:rsidRPr="00753077" w14:paraId="30A2FA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4E835ECC"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20D8A8BB"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left w:val="nil"/>
              <w:bottom w:val="single" w:sz="4" w:space="0" w:color="auto"/>
              <w:right w:val="nil"/>
            </w:tcBorders>
            <w:vAlign w:val="center"/>
            <w:hideMark/>
          </w:tcPr>
          <w:p w14:paraId="32CDC1A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32,7bc</w:t>
            </w:r>
          </w:p>
        </w:tc>
        <w:tc>
          <w:tcPr>
            <w:tcW w:w="1604" w:type="dxa"/>
            <w:tcBorders>
              <w:top w:val="nil"/>
              <w:left w:val="nil"/>
              <w:bottom w:val="single" w:sz="4" w:space="0" w:color="auto"/>
              <w:right w:val="nil"/>
            </w:tcBorders>
            <w:vAlign w:val="center"/>
            <w:hideMark/>
          </w:tcPr>
          <w:p w14:paraId="1A8A4A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19bc</w:t>
            </w:r>
          </w:p>
        </w:tc>
        <w:tc>
          <w:tcPr>
            <w:tcW w:w="1283" w:type="dxa"/>
            <w:tcBorders>
              <w:top w:val="nil"/>
              <w:left w:val="nil"/>
              <w:bottom w:val="single" w:sz="4" w:space="0" w:color="auto"/>
              <w:right w:val="nil"/>
            </w:tcBorders>
            <w:vAlign w:val="center"/>
            <w:hideMark/>
          </w:tcPr>
          <w:p w14:paraId="46562AF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1,8b</w:t>
            </w:r>
          </w:p>
        </w:tc>
        <w:tc>
          <w:tcPr>
            <w:tcW w:w="1283" w:type="dxa"/>
            <w:tcBorders>
              <w:top w:val="nil"/>
              <w:left w:val="nil"/>
              <w:bottom w:val="single" w:sz="4" w:space="0" w:color="auto"/>
              <w:right w:val="nil"/>
            </w:tcBorders>
            <w:vAlign w:val="center"/>
            <w:hideMark/>
          </w:tcPr>
          <w:p w14:paraId="72BBFB4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10,6a</w:t>
            </w:r>
          </w:p>
        </w:tc>
      </w:tr>
      <w:tr w:rsidR="0040387C" w:rsidRPr="00753077" w14:paraId="2B81E587"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7771E814"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67E13BB4"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left w:val="nil"/>
              <w:bottom w:val="single" w:sz="4" w:space="0" w:color="auto"/>
              <w:right w:val="nil"/>
            </w:tcBorders>
            <w:vAlign w:val="center"/>
            <w:hideMark/>
          </w:tcPr>
          <w:p w14:paraId="46BC4CB8"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604" w:type="dxa"/>
            <w:tcBorders>
              <w:top w:val="nil"/>
              <w:left w:val="nil"/>
              <w:bottom w:val="single" w:sz="4" w:space="0" w:color="auto"/>
              <w:right w:val="nil"/>
            </w:tcBorders>
            <w:vAlign w:val="center"/>
            <w:hideMark/>
          </w:tcPr>
          <w:p w14:paraId="40D81100"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18,44</w:t>
            </w:r>
          </w:p>
        </w:tc>
        <w:tc>
          <w:tcPr>
            <w:tcW w:w="1283" w:type="dxa"/>
            <w:tcBorders>
              <w:top w:val="nil"/>
              <w:left w:val="nil"/>
              <w:bottom w:val="single" w:sz="4" w:space="0" w:color="auto"/>
              <w:right w:val="nil"/>
            </w:tcBorders>
            <w:vAlign w:val="center"/>
            <w:hideMark/>
          </w:tcPr>
          <w:p w14:paraId="3C1104E4"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14,39</w:t>
            </w:r>
          </w:p>
        </w:tc>
        <w:tc>
          <w:tcPr>
            <w:tcW w:w="1283" w:type="dxa"/>
            <w:tcBorders>
              <w:top w:val="nil"/>
              <w:left w:val="nil"/>
              <w:bottom w:val="single" w:sz="4" w:space="0" w:color="auto"/>
              <w:right w:val="nil"/>
            </w:tcBorders>
            <w:vAlign w:val="center"/>
            <w:hideMark/>
          </w:tcPr>
          <w:p w14:paraId="73F57B2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12,92</w:t>
            </w:r>
          </w:p>
        </w:tc>
      </w:tr>
      <w:tr w:rsidR="0040387C" w:rsidRPr="00753077" w14:paraId="40BD4F73" w14:textId="77777777" w:rsidTr="0040387C">
        <w:trPr>
          <w:trHeight w:val="292"/>
        </w:trPr>
        <w:tc>
          <w:tcPr>
            <w:tcW w:w="1364" w:type="dxa"/>
            <w:vMerge/>
            <w:tcBorders>
              <w:top w:val="single" w:sz="4" w:space="0" w:color="auto"/>
              <w:left w:val="nil"/>
              <w:bottom w:val="single" w:sz="4" w:space="0" w:color="000000"/>
              <w:right w:val="nil"/>
            </w:tcBorders>
            <w:vAlign w:val="center"/>
            <w:hideMark/>
          </w:tcPr>
          <w:p w14:paraId="314F309B"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right w:val="nil"/>
            </w:tcBorders>
            <w:vAlign w:val="center"/>
            <w:hideMark/>
          </w:tcPr>
          <w:p w14:paraId="4608658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left w:val="nil"/>
              <w:bottom w:val="single" w:sz="4" w:space="0" w:color="auto"/>
              <w:right w:val="nil"/>
            </w:tcBorders>
            <w:vAlign w:val="center"/>
            <w:hideMark/>
          </w:tcPr>
          <w:p w14:paraId="4B2ACC5F"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604" w:type="dxa"/>
            <w:tcBorders>
              <w:top w:val="nil"/>
              <w:left w:val="nil"/>
              <w:bottom w:val="single" w:sz="4" w:space="0" w:color="auto"/>
              <w:right w:val="nil"/>
            </w:tcBorders>
            <w:vAlign w:val="center"/>
            <w:hideMark/>
          </w:tcPr>
          <w:p w14:paraId="43EF2F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0,001</w:t>
            </w:r>
          </w:p>
        </w:tc>
        <w:tc>
          <w:tcPr>
            <w:tcW w:w="1283" w:type="dxa"/>
            <w:tcBorders>
              <w:top w:val="nil"/>
              <w:left w:val="nil"/>
              <w:bottom w:val="single" w:sz="4" w:space="0" w:color="auto"/>
              <w:right w:val="nil"/>
            </w:tcBorders>
            <w:vAlign w:val="center"/>
            <w:hideMark/>
          </w:tcPr>
          <w:p w14:paraId="49FB5D6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&lt;,0002</w:t>
            </w:r>
          </w:p>
        </w:tc>
        <w:tc>
          <w:tcPr>
            <w:tcW w:w="1283" w:type="dxa"/>
            <w:tcBorders>
              <w:top w:val="nil"/>
              <w:left w:val="nil"/>
              <w:bottom w:val="single" w:sz="4" w:space="0" w:color="auto"/>
              <w:right w:val="nil"/>
            </w:tcBorders>
            <w:vAlign w:val="center"/>
            <w:hideMark/>
          </w:tcPr>
          <w:p w14:paraId="4B3B65CD"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0,259</w:t>
            </w:r>
          </w:p>
        </w:tc>
      </w:tr>
      <w:tr w:rsidR="0040387C" w:rsidRPr="00753077" w14:paraId="0FC070EB"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399DD0C9" w14:textId="77777777" w:rsidR="0040387C" w:rsidRPr="00BC5E2C" w:rsidRDefault="0040387C" w:rsidP="0040387C">
            <w:pPr>
              <w:jc w:val="center"/>
              <w:rPr>
                <w:rFonts w:ascii="Arial" w:eastAsia="Times New Roman" w:hAnsi="Arial"/>
                <w:b/>
                <w:bCs/>
                <w:color w:val="000000"/>
              </w:rPr>
            </w:pPr>
            <w:proofErr w:type="spellStart"/>
            <w:r w:rsidRPr="00BC5E2C">
              <w:rPr>
                <w:rFonts w:ascii="Arial" w:eastAsia="Times New Roman" w:hAnsi="Arial"/>
                <w:b/>
                <w:bCs/>
                <w:color w:val="000000"/>
              </w:rPr>
              <w:t>Méagui</w:t>
            </w:r>
            <w:proofErr w:type="spellEnd"/>
          </w:p>
        </w:tc>
        <w:tc>
          <w:tcPr>
            <w:tcW w:w="1497" w:type="dxa"/>
            <w:tcBorders>
              <w:top w:val="nil"/>
              <w:left w:val="nil"/>
              <w:bottom w:val="nil"/>
            </w:tcBorders>
            <w:vAlign w:val="center"/>
            <w:hideMark/>
          </w:tcPr>
          <w:p w14:paraId="765F78F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single" w:sz="4" w:space="0" w:color="auto"/>
              <w:bottom w:val="nil"/>
              <w:right w:val="nil"/>
            </w:tcBorders>
            <w:vAlign w:val="center"/>
            <w:hideMark/>
          </w:tcPr>
          <w:p w14:paraId="47B0CD0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12c</w:t>
            </w:r>
          </w:p>
        </w:tc>
        <w:tc>
          <w:tcPr>
            <w:tcW w:w="1604" w:type="dxa"/>
            <w:tcBorders>
              <w:top w:val="nil"/>
              <w:left w:val="nil"/>
              <w:bottom w:val="nil"/>
              <w:right w:val="nil"/>
            </w:tcBorders>
            <w:vAlign w:val="center"/>
            <w:hideMark/>
          </w:tcPr>
          <w:p w14:paraId="64B5BCF0"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7c</w:t>
            </w:r>
          </w:p>
        </w:tc>
        <w:tc>
          <w:tcPr>
            <w:tcW w:w="1283" w:type="dxa"/>
            <w:tcBorders>
              <w:top w:val="nil"/>
              <w:left w:val="nil"/>
              <w:bottom w:val="nil"/>
              <w:right w:val="nil"/>
            </w:tcBorders>
            <w:vAlign w:val="center"/>
            <w:hideMark/>
          </w:tcPr>
          <w:p w14:paraId="2B1E1CA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0,6b</w:t>
            </w:r>
          </w:p>
        </w:tc>
        <w:tc>
          <w:tcPr>
            <w:tcW w:w="1283" w:type="dxa"/>
            <w:tcBorders>
              <w:top w:val="nil"/>
              <w:left w:val="nil"/>
              <w:bottom w:val="nil"/>
              <w:right w:val="nil"/>
            </w:tcBorders>
            <w:vAlign w:val="center"/>
            <w:hideMark/>
          </w:tcPr>
          <w:p w14:paraId="3D3E07D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11,9a</w:t>
            </w:r>
          </w:p>
        </w:tc>
      </w:tr>
      <w:tr w:rsidR="0040387C" w:rsidRPr="00753077" w14:paraId="7D50AAB7" w14:textId="77777777" w:rsidTr="0040387C">
        <w:trPr>
          <w:trHeight w:val="292"/>
        </w:trPr>
        <w:tc>
          <w:tcPr>
            <w:tcW w:w="1364" w:type="dxa"/>
            <w:vMerge/>
            <w:tcBorders>
              <w:top w:val="nil"/>
              <w:left w:val="nil"/>
              <w:bottom w:val="single" w:sz="4" w:space="0" w:color="000000"/>
              <w:right w:val="nil"/>
            </w:tcBorders>
            <w:vAlign w:val="center"/>
            <w:hideMark/>
          </w:tcPr>
          <w:p w14:paraId="64B8B3B9"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1CD39D92"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D50A9F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13,7c</w:t>
            </w:r>
          </w:p>
        </w:tc>
        <w:tc>
          <w:tcPr>
            <w:tcW w:w="1604" w:type="dxa"/>
            <w:tcBorders>
              <w:top w:val="nil"/>
              <w:left w:val="nil"/>
              <w:bottom w:val="nil"/>
              <w:right w:val="nil"/>
            </w:tcBorders>
            <w:vAlign w:val="center"/>
            <w:hideMark/>
          </w:tcPr>
          <w:p w14:paraId="1A94CD2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8c</w:t>
            </w:r>
          </w:p>
        </w:tc>
        <w:tc>
          <w:tcPr>
            <w:tcW w:w="1283" w:type="dxa"/>
            <w:tcBorders>
              <w:top w:val="nil"/>
              <w:left w:val="nil"/>
              <w:bottom w:val="nil"/>
              <w:right w:val="nil"/>
            </w:tcBorders>
            <w:vAlign w:val="center"/>
            <w:hideMark/>
          </w:tcPr>
          <w:p w14:paraId="598F575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0,8b</w:t>
            </w:r>
          </w:p>
        </w:tc>
        <w:tc>
          <w:tcPr>
            <w:tcW w:w="1283" w:type="dxa"/>
            <w:tcBorders>
              <w:top w:val="nil"/>
              <w:left w:val="nil"/>
              <w:bottom w:val="nil"/>
              <w:right w:val="nil"/>
            </w:tcBorders>
            <w:vAlign w:val="center"/>
            <w:hideMark/>
          </w:tcPr>
          <w:p w14:paraId="6B1770D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2A5BD974" w14:textId="77777777" w:rsidTr="0040387C">
        <w:trPr>
          <w:trHeight w:val="292"/>
        </w:trPr>
        <w:tc>
          <w:tcPr>
            <w:tcW w:w="1364" w:type="dxa"/>
            <w:vMerge/>
            <w:tcBorders>
              <w:top w:val="nil"/>
              <w:left w:val="nil"/>
              <w:bottom w:val="single" w:sz="4" w:space="0" w:color="000000"/>
              <w:right w:val="nil"/>
            </w:tcBorders>
            <w:vAlign w:val="center"/>
            <w:hideMark/>
          </w:tcPr>
          <w:p w14:paraId="1AB21AC1" w14:textId="77777777" w:rsidR="0040387C" w:rsidRPr="00BC5E2C" w:rsidRDefault="0040387C" w:rsidP="0040387C">
            <w:pPr>
              <w:rPr>
                <w:rFonts w:ascii="Arial" w:eastAsia="Times New Roman" w:hAnsi="Arial"/>
                <w:b/>
                <w:bCs/>
                <w:color w:val="000000"/>
              </w:rPr>
            </w:pPr>
          </w:p>
        </w:tc>
        <w:tc>
          <w:tcPr>
            <w:tcW w:w="1497" w:type="dxa"/>
            <w:tcBorders>
              <w:top w:val="nil"/>
              <w:left w:val="nil"/>
              <w:bottom w:val="nil"/>
            </w:tcBorders>
            <w:vAlign w:val="center"/>
            <w:hideMark/>
          </w:tcPr>
          <w:p w14:paraId="3DB923B9"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029C403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27,5a</w:t>
            </w:r>
          </w:p>
        </w:tc>
        <w:tc>
          <w:tcPr>
            <w:tcW w:w="1604" w:type="dxa"/>
            <w:tcBorders>
              <w:top w:val="nil"/>
              <w:left w:val="nil"/>
              <w:bottom w:val="nil"/>
              <w:right w:val="nil"/>
            </w:tcBorders>
            <w:vAlign w:val="center"/>
            <w:hideMark/>
          </w:tcPr>
          <w:p w14:paraId="3F58F0F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16a</w:t>
            </w:r>
          </w:p>
        </w:tc>
        <w:tc>
          <w:tcPr>
            <w:tcW w:w="1283" w:type="dxa"/>
            <w:tcBorders>
              <w:top w:val="nil"/>
              <w:left w:val="nil"/>
              <w:bottom w:val="nil"/>
              <w:right w:val="nil"/>
            </w:tcBorders>
            <w:vAlign w:val="center"/>
            <w:hideMark/>
          </w:tcPr>
          <w:p w14:paraId="52215C9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1,5a</w:t>
            </w:r>
          </w:p>
        </w:tc>
        <w:tc>
          <w:tcPr>
            <w:tcW w:w="1283" w:type="dxa"/>
            <w:tcBorders>
              <w:top w:val="nil"/>
              <w:left w:val="nil"/>
              <w:bottom w:val="nil"/>
              <w:right w:val="nil"/>
            </w:tcBorders>
            <w:vAlign w:val="center"/>
            <w:hideMark/>
          </w:tcPr>
          <w:p w14:paraId="64EB1A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11a</w:t>
            </w:r>
          </w:p>
        </w:tc>
      </w:tr>
      <w:tr w:rsidR="0040387C" w:rsidRPr="00753077" w14:paraId="2B53A233" w14:textId="77777777" w:rsidTr="0040387C">
        <w:trPr>
          <w:trHeight w:val="292"/>
        </w:trPr>
        <w:tc>
          <w:tcPr>
            <w:tcW w:w="1364" w:type="dxa"/>
            <w:vMerge/>
            <w:tcBorders>
              <w:top w:val="nil"/>
              <w:left w:val="nil"/>
              <w:bottom w:val="single" w:sz="4" w:space="0" w:color="000000"/>
              <w:right w:val="nil"/>
            </w:tcBorders>
            <w:vAlign w:val="center"/>
            <w:hideMark/>
          </w:tcPr>
          <w:p w14:paraId="20B211C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6A61DD6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4778BDB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20,6b</w:t>
            </w:r>
          </w:p>
        </w:tc>
        <w:tc>
          <w:tcPr>
            <w:tcW w:w="1604" w:type="dxa"/>
            <w:tcBorders>
              <w:top w:val="nil"/>
              <w:left w:val="nil"/>
              <w:bottom w:val="single" w:sz="4" w:space="0" w:color="auto"/>
              <w:right w:val="nil"/>
            </w:tcBorders>
            <w:vAlign w:val="center"/>
            <w:hideMark/>
          </w:tcPr>
          <w:p w14:paraId="7E141AB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12b</w:t>
            </w:r>
          </w:p>
        </w:tc>
        <w:tc>
          <w:tcPr>
            <w:tcW w:w="1283" w:type="dxa"/>
            <w:tcBorders>
              <w:top w:val="nil"/>
              <w:left w:val="nil"/>
              <w:bottom w:val="single" w:sz="4" w:space="0" w:color="auto"/>
              <w:right w:val="nil"/>
            </w:tcBorders>
            <w:vAlign w:val="center"/>
            <w:hideMark/>
          </w:tcPr>
          <w:p w14:paraId="645269AC"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1,2a</w:t>
            </w:r>
          </w:p>
        </w:tc>
        <w:tc>
          <w:tcPr>
            <w:tcW w:w="1283" w:type="dxa"/>
            <w:tcBorders>
              <w:top w:val="nil"/>
              <w:left w:val="nil"/>
              <w:bottom w:val="single" w:sz="4" w:space="0" w:color="auto"/>
              <w:right w:val="nil"/>
            </w:tcBorders>
            <w:vAlign w:val="center"/>
            <w:hideMark/>
          </w:tcPr>
          <w:p w14:paraId="48ACE17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10a</w:t>
            </w:r>
          </w:p>
        </w:tc>
      </w:tr>
      <w:tr w:rsidR="0040387C" w:rsidRPr="00753077" w14:paraId="587D699B" w14:textId="77777777" w:rsidTr="0040387C">
        <w:trPr>
          <w:trHeight w:val="292"/>
        </w:trPr>
        <w:tc>
          <w:tcPr>
            <w:tcW w:w="1364" w:type="dxa"/>
            <w:vMerge/>
            <w:tcBorders>
              <w:top w:val="nil"/>
              <w:left w:val="nil"/>
              <w:bottom w:val="single" w:sz="4" w:space="0" w:color="000000"/>
              <w:right w:val="nil"/>
            </w:tcBorders>
            <w:vAlign w:val="center"/>
            <w:hideMark/>
          </w:tcPr>
          <w:p w14:paraId="428248EE"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1B34BA77"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bottom w:val="single" w:sz="4" w:space="0" w:color="auto"/>
              <w:right w:val="nil"/>
            </w:tcBorders>
            <w:vAlign w:val="center"/>
            <w:hideMark/>
          </w:tcPr>
          <w:p w14:paraId="50E21F3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21,91</w:t>
            </w:r>
          </w:p>
        </w:tc>
        <w:tc>
          <w:tcPr>
            <w:tcW w:w="1604" w:type="dxa"/>
            <w:tcBorders>
              <w:top w:val="nil"/>
              <w:left w:val="nil"/>
              <w:bottom w:val="single" w:sz="4" w:space="0" w:color="auto"/>
              <w:right w:val="nil"/>
            </w:tcBorders>
            <w:vAlign w:val="center"/>
            <w:hideMark/>
          </w:tcPr>
          <w:p w14:paraId="0DD3DBA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21,81</w:t>
            </w:r>
          </w:p>
        </w:tc>
        <w:tc>
          <w:tcPr>
            <w:tcW w:w="1283" w:type="dxa"/>
            <w:tcBorders>
              <w:top w:val="nil"/>
              <w:left w:val="nil"/>
              <w:bottom w:val="single" w:sz="4" w:space="0" w:color="auto"/>
              <w:right w:val="nil"/>
            </w:tcBorders>
            <w:vAlign w:val="center"/>
            <w:hideMark/>
          </w:tcPr>
          <w:p w14:paraId="139EF76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19,51</w:t>
            </w:r>
          </w:p>
        </w:tc>
        <w:tc>
          <w:tcPr>
            <w:tcW w:w="1283" w:type="dxa"/>
            <w:tcBorders>
              <w:top w:val="nil"/>
              <w:left w:val="nil"/>
              <w:bottom w:val="single" w:sz="4" w:space="0" w:color="auto"/>
              <w:right w:val="nil"/>
            </w:tcBorders>
            <w:vAlign w:val="center"/>
            <w:hideMark/>
          </w:tcPr>
          <w:p w14:paraId="5486F54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19,79</w:t>
            </w:r>
          </w:p>
        </w:tc>
      </w:tr>
      <w:tr w:rsidR="0040387C" w:rsidRPr="00753077" w14:paraId="4A469D4A" w14:textId="77777777" w:rsidTr="0040387C">
        <w:trPr>
          <w:trHeight w:val="292"/>
        </w:trPr>
        <w:tc>
          <w:tcPr>
            <w:tcW w:w="1364" w:type="dxa"/>
            <w:vMerge/>
            <w:tcBorders>
              <w:top w:val="nil"/>
              <w:left w:val="nil"/>
              <w:bottom w:val="single" w:sz="4" w:space="0" w:color="000000"/>
              <w:right w:val="nil"/>
            </w:tcBorders>
            <w:vAlign w:val="center"/>
            <w:hideMark/>
          </w:tcPr>
          <w:p w14:paraId="5E4948F5" w14:textId="77777777" w:rsidR="0040387C" w:rsidRPr="00BC5E2C" w:rsidRDefault="0040387C" w:rsidP="0040387C">
            <w:pPr>
              <w:rPr>
                <w:rFonts w:ascii="Arial" w:eastAsia="Times New Roman" w:hAnsi="Arial"/>
                <w:b/>
                <w:bCs/>
                <w:color w:val="000000"/>
              </w:rPr>
            </w:pPr>
          </w:p>
        </w:tc>
        <w:tc>
          <w:tcPr>
            <w:tcW w:w="1497" w:type="dxa"/>
            <w:tcBorders>
              <w:top w:val="nil"/>
              <w:left w:val="nil"/>
              <w:bottom w:val="single" w:sz="4" w:space="0" w:color="auto"/>
            </w:tcBorders>
            <w:vAlign w:val="center"/>
            <w:hideMark/>
          </w:tcPr>
          <w:p w14:paraId="3C80BD30"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31E6C0A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0,0058</w:t>
            </w:r>
          </w:p>
        </w:tc>
        <w:tc>
          <w:tcPr>
            <w:tcW w:w="1604" w:type="dxa"/>
            <w:tcBorders>
              <w:top w:val="nil"/>
              <w:left w:val="nil"/>
              <w:bottom w:val="single" w:sz="4" w:space="0" w:color="auto"/>
              <w:right w:val="nil"/>
            </w:tcBorders>
            <w:vAlign w:val="center"/>
            <w:hideMark/>
          </w:tcPr>
          <w:p w14:paraId="7C7924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0,0056</w:t>
            </w:r>
          </w:p>
        </w:tc>
        <w:tc>
          <w:tcPr>
            <w:tcW w:w="1283" w:type="dxa"/>
            <w:tcBorders>
              <w:top w:val="nil"/>
              <w:left w:val="nil"/>
              <w:bottom w:val="single" w:sz="4" w:space="0" w:color="auto"/>
              <w:right w:val="nil"/>
            </w:tcBorders>
            <w:vAlign w:val="center"/>
            <w:hideMark/>
          </w:tcPr>
          <w:p w14:paraId="4E6BC394"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&lt;,0001</w:t>
            </w:r>
          </w:p>
        </w:tc>
        <w:tc>
          <w:tcPr>
            <w:tcW w:w="1283" w:type="dxa"/>
            <w:tcBorders>
              <w:top w:val="nil"/>
              <w:left w:val="nil"/>
              <w:bottom w:val="single" w:sz="4" w:space="0" w:color="auto"/>
              <w:right w:val="nil"/>
            </w:tcBorders>
            <w:vAlign w:val="center"/>
            <w:hideMark/>
          </w:tcPr>
          <w:p w14:paraId="173AEA9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0,7486</w:t>
            </w:r>
          </w:p>
        </w:tc>
      </w:tr>
      <w:tr w:rsidR="0040387C" w:rsidRPr="00753077" w14:paraId="18D64290" w14:textId="77777777" w:rsidTr="0040387C">
        <w:trPr>
          <w:trHeight w:val="292"/>
        </w:trPr>
        <w:tc>
          <w:tcPr>
            <w:tcW w:w="1364" w:type="dxa"/>
            <w:vMerge w:val="restart"/>
            <w:tcBorders>
              <w:top w:val="nil"/>
              <w:left w:val="nil"/>
              <w:bottom w:val="single" w:sz="4" w:space="0" w:color="000000"/>
              <w:right w:val="nil"/>
            </w:tcBorders>
            <w:noWrap/>
            <w:vAlign w:val="center"/>
            <w:hideMark/>
          </w:tcPr>
          <w:p w14:paraId="120CF215" w14:textId="77777777" w:rsidR="0040387C" w:rsidRPr="00BC5E2C" w:rsidRDefault="0040387C" w:rsidP="0040387C">
            <w:pPr>
              <w:jc w:val="center"/>
              <w:rPr>
                <w:rFonts w:ascii="Arial" w:eastAsia="Times New Roman" w:hAnsi="Arial"/>
                <w:b/>
                <w:bCs/>
                <w:color w:val="000000"/>
              </w:rPr>
            </w:pPr>
            <w:r w:rsidRPr="00BC5E2C">
              <w:rPr>
                <w:rFonts w:ascii="Arial" w:eastAsia="Times New Roman" w:hAnsi="Arial"/>
                <w:b/>
                <w:bCs/>
                <w:color w:val="000000"/>
              </w:rPr>
              <w:t>Mayo</w:t>
            </w:r>
          </w:p>
        </w:tc>
        <w:tc>
          <w:tcPr>
            <w:tcW w:w="1497" w:type="dxa"/>
            <w:tcBorders>
              <w:top w:val="nil"/>
              <w:left w:val="nil"/>
              <w:bottom w:val="nil"/>
            </w:tcBorders>
            <w:vAlign w:val="center"/>
            <w:hideMark/>
          </w:tcPr>
          <w:p w14:paraId="15AFCD13"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T0</w:t>
            </w:r>
          </w:p>
        </w:tc>
        <w:tc>
          <w:tcPr>
            <w:tcW w:w="1578" w:type="dxa"/>
            <w:tcBorders>
              <w:top w:val="nil"/>
              <w:bottom w:val="nil"/>
              <w:right w:val="nil"/>
            </w:tcBorders>
            <w:vAlign w:val="center"/>
            <w:hideMark/>
          </w:tcPr>
          <w:p w14:paraId="145B034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27b</w:t>
            </w:r>
          </w:p>
        </w:tc>
        <w:tc>
          <w:tcPr>
            <w:tcW w:w="1604" w:type="dxa"/>
            <w:tcBorders>
              <w:top w:val="nil"/>
              <w:left w:val="nil"/>
              <w:bottom w:val="nil"/>
              <w:right w:val="nil"/>
            </w:tcBorders>
            <w:vAlign w:val="center"/>
            <w:hideMark/>
          </w:tcPr>
          <w:p w14:paraId="0299AF89"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16b</w:t>
            </w:r>
          </w:p>
        </w:tc>
        <w:tc>
          <w:tcPr>
            <w:tcW w:w="1283" w:type="dxa"/>
            <w:tcBorders>
              <w:top w:val="nil"/>
              <w:left w:val="nil"/>
              <w:bottom w:val="nil"/>
              <w:right w:val="nil"/>
            </w:tcBorders>
            <w:vAlign w:val="center"/>
            <w:hideMark/>
          </w:tcPr>
          <w:p w14:paraId="5CEFCE1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6C258D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12,3a</w:t>
            </w:r>
          </w:p>
        </w:tc>
      </w:tr>
      <w:tr w:rsidR="0040387C" w:rsidRPr="00753077" w14:paraId="35B600E4" w14:textId="77777777" w:rsidTr="0040387C">
        <w:trPr>
          <w:trHeight w:val="292"/>
        </w:trPr>
        <w:tc>
          <w:tcPr>
            <w:tcW w:w="1364" w:type="dxa"/>
            <w:vMerge/>
            <w:tcBorders>
              <w:top w:val="nil"/>
              <w:left w:val="nil"/>
              <w:bottom w:val="single" w:sz="4" w:space="0" w:color="000000"/>
              <w:right w:val="nil"/>
            </w:tcBorders>
            <w:vAlign w:val="center"/>
            <w:hideMark/>
          </w:tcPr>
          <w:p w14:paraId="6EC45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CAC1691"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T1</w:t>
            </w:r>
          </w:p>
        </w:tc>
        <w:tc>
          <w:tcPr>
            <w:tcW w:w="1578" w:type="dxa"/>
            <w:tcBorders>
              <w:top w:val="nil"/>
              <w:bottom w:val="nil"/>
              <w:right w:val="nil"/>
            </w:tcBorders>
            <w:vAlign w:val="center"/>
            <w:hideMark/>
          </w:tcPr>
          <w:p w14:paraId="70EAA5B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29b</w:t>
            </w:r>
          </w:p>
        </w:tc>
        <w:tc>
          <w:tcPr>
            <w:tcW w:w="1604" w:type="dxa"/>
            <w:tcBorders>
              <w:top w:val="nil"/>
              <w:left w:val="nil"/>
              <w:bottom w:val="nil"/>
              <w:right w:val="nil"/>
            </w:tcBorders>
            <w:vAlign w:val="center"/>
            <w:hideMark/>
          </w:tcPr>
          <w:p w14:paraId="74E3829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17b</w:t>
            </w:r>
          </w:p>
        </w:tc>
        <w:tc>
          <w:tcPr>
            <w:tcW w:w="1283" w:type="dxa"/>
            <w:tcBorders>
              <w:top w:val="nil"/>
              <w:left w:val="nil"/>
              <w:bottom w:val="nil"/>
              <w:right w:val="nil"/>
            </w:tcBorders>
            <w:vAlign w:val="center"/>
            <w:hideMark/>
          </w:tcPr>
          <w:p w14:paraId="5715CE7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0,1b</w:t>
            </w:r>
          </w:p>
        </w:tc>
        <w:tc>
          <w:tcPr>
            <w:tcW w:w="1283" w:type="dxa"/>
            <w:tcBorders>
              <w:top w:val="nil"/>
              <w:left w:val="nil"/>
              <w:bottom w:val="nil"/>
              <w:right w:val="nil"/>
            </w:tcBorders>
            <w:vAlign w:val="center"/>
            <w:hideMark/>
          </w:tcPr>
          <w:p w14:paraId="7A9EB5E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10,6 a</w:t>
            </w:r>
          </w:p>
        </w:tc>
      </w:tr>
      <w:tr w:rsidR="0040387C" w:rsidRPr="00753077" w14:paraId="4354B984" w14:textId="77777777" w:rsidTr="0040387C">
        <w:trPr>
          <w:trHeight w:val="292"/>
        </w:trPr>
        <w:tc>
          <w:tcPr>
            <w:tcW w:w="1364" w:type="dxa"/>
            <w:vMerge/>
            <w:tcBorders>
              <w:top w:val="nil"/>
              <w:left w:val="nil"/>
              <w:bottom w:val="single" w:sz="4" w:space="0" w:color="000000"/>
              <w:right w:val="nil"/>
            </w:tcBorders>
            <w:vAlign w:val="center"/>
            <w:hideMark/>
          </w:tcPr>
          <w:p w14:paraId="224D02DF" w14:textId="77777777" w:rsidR="0040387C" w:rsidRPr="00753077" w:rsidRDefault="0040387C" w:rsidP="0040387C">
            <w:pPr>
              <w:rPr>
                <w:rFonts w:ascii="Arial" w:eastAsia="Times New Roman" w:hAnsi="Arial"/>
                <w:color w:val="000000"/>
              </w:rPr>
            </w:pPr>
          </w:p>
        </w:tc>
        <w:tc>
          <w:tcPr>
            <w:tcW w:w="1497" w:type="dxa"/>
            <w:tcBorders>
              <w:top w:val="nil"/>
              <w:left w:val="nil"/>
              <w:bottom w:val="nil"/>
            </w:tcBorders>
            <w:vAlign w:val="center"/>
            <w:hideMark/>
          </w:tcPr>
          <w:p w14:paraId="7F73E8E5"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T2</w:t>
            </w:r>
          </w:p>
        </w:tc>
        <w:tc>
          <w:tcPr>
            <w:tcW w:w="1578" w:type="dxa"/>
            <w:tcBorders>
              <w:top w:val="nil"/>
              <w:bottom w:val="nil"/>
              <w:right w:val="nil"/>
            </w:tcBorders>
            <w:vAlign w:val="center"/>
            <w:hideMark/>
          </w:tcPr>
          <w:p w14:paraId="1CBA88C3"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34a</w:t>
            </w:r>
          </w:p>
        </w:tc>
        <w:tc>
          <w:tcPr>
            <w:tcW w:w="1604" w:type="dxa"/>
            <w:tcBorders>
              <w:top w:val="nil"/>
              <w:left w:val="nil"/>
              <w:bottom w:val="nil"/>
              <w:right w:val="nil"/>
            </w:tcBorders>
            <w:vAlign w:val="center"/>
            <w:hideMark/>
          </w:tcPr>
          <w:p w14:paraId="3B1D662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20a</w:t>
            </w:r>
          </w:p>
        </w:tc>
        <w:tc>
          <w:tcPr>
            <w:tcW w:w="1283" w:type="dxa"/>
            <w:tcBorders>
              <w:top w:val="nil"/>
              <w:left w:val="nil"/>
              <w:bottom w:val="nil"/>
              <w:right w:val="nil"/>
            </w:tcBorders>
            <w:vAlign w:val="center"/>
            <w:hideMark/>
          </w:tcPr>
          <w:p w14:paraId="71E49A5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nil"/>
              <w:right w:val="nil"/>
            </w:tcBorders>
            <w:vAlign w:val="center"/>
            <w:hideMark/>
          </w:tcPr>
          <w:p w14:paraId="6A00FF7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10,8a</w:t>
            </w:r>
          </w:p>
        </w:tc>
      </w:tr>
      <w:tr w:rsidR="0040387C" w:rsidRPr="00753077" w14:paraId="26982F72" w14:textId="77777777" w:rsidTr="0040387C">
        <w:trPr>
          <w:trHeight w:val="292"/>
        </w:trPr>
        <w:tc>
          <w:tcPr>
            <w:tcW w:w="1364" w:type="dxa"/>
            <w:vMerge/>
            <w:tcBorders>
              <w:top w:val="nil"/>
              <w:left w:val="nil"/>
              <w:bottom w:val="single" w:sz="4" w:space="0" w:color="000000"/>
              <w:right w:val="nil"/>
            </w:tcBorders>
            <w:vAlign w:val="center"/>
            <w:hideMark/>
          </w:tcPr>
          <w:p w14:paraId="245DD585"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3ED51D9E" w14:textId="77777777" w:rsidR="0040387C" w:rsidRPr="00753077" w:rsidRDefault="0040387C" w:rsidP="0040387C">
            <w:pPr>
              <w:rPr>
                <w:rFonts w:ascii="Arial" w:eastAsia="Times New Roman" w:hAnsi="Arial"/>
                <w:color w:val="000000"/>
              </w:rPr>
            </w:pPr>
            <w:r w:rsidRPr="00753077">
              <w:rPr>
                <w:rFonts w:ascii="Arial" w:eastAsia="Times New Roman" w:hAnsi="Arial"/>
                <w:color w:val="000000"/>
              </w:rPr>
              <w:t>T3</w:t>
            </w:r>
          </w:p>
        </w:tc>
        <w:tc>
          <w:tcPr>
            <w:tcW w:w="1578" w:type="dxa"/>
            <w:tcBorders>
              <w:top w:val="nil"/>
              <w:bottom w:val="single" w:sz="4" w:space="0" w:color="auto"/>
              <w:right w:val="nil"/>
            </w:tcBorders>
            <w:vAlign w:val="center"/>
            <w:hideMark/>
          </w:tcPr>
          <w:p w14:paraId="10DE09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36a</w:t>
            </w:r>
          </w:p>
        </w:tc>
        <w:tc>
          <w:tcPr>
            <w:tcW w:w="1604" w:type="dxa"/>
            <w:tcBorders>
              <w:top w:val="nil"/>
              <w:left w:val="nil"/>
              <w:bottom w:val="single" w:sz="4" w:space="0" w:color="auto"/>
              <w:right w:val="nil"/>
            </w:tcBorders>
            <w:vAlign w:val="center"/>
            <w:hideMark/>
          </w:tcPr>
          <w:p w14:paraId="3110B21F"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21a</w:t>
            </w:r>
          </w:p>
        </w:tc>
        <w:tc>
          <w:tcPr>
            <w:tcW w:w="1283" w:type="dxa"/>
            <w:tcBorders>
              <w:top w:val="nil"/>
              <w:left w:val="nil"/>
              <w:bottom w:val="single" w:sz="4" w:space="0" w:color="auto"/>
              <w:right w:val="nil"/>
            </w:tcBorders>
            <w:vAlign w:val="center"/>
            <w:hideMark/>
          </w:tcPr>
          <w:p w14:paraId="688E0A2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0,2a</w:t>
            </w:r>
          </w:p>
        </w:tc>
        <w:tc>
          <w:tcPr>
            <w:tcW w:w="1283" w:type="dxa"/>
            <w:tcBorders>
              <w:top w:val="nil"/>
              <w:left w:val="nil"/>
              <w:bottom w:val="single" w:sz="4" w:space="0" w:color="auto"/>
              <w:right w:val="nil"/>
            </w:tcBorders>
            <w:vAlign w:val="center"/>
            <w:hideMark/>
          </w:tcPr>
          <w:p w14:paraId="2C287188"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10,5a</w:t>
            </w:r>
          </w:p>
        </w:tc>
      </w:tr>
      <w:tr w:rsidR="0040387C" w:rsidRPr="00753077" w14:paraId="2BF4F62E" w14:textId="77777777" w:rsidTr="0040387C">
        <w:trPr>
          <w:trHeight w:val="292"/>
        </w:trPr>
        <w:tc>
          <w:tcPr>
            <w:tcW w:w="1364" w:type="dxa"/>
            <w:vMerge/>
            <w:tcBorders>
              <w:top w:val="nil"/>
              <w:left w:val="nil"/>
              <w:bottom w:val="single" w:sz="4" w:space="0" w:color="000000"/>
              <w:right w:val="nil"/>
            </w:tcBorders>
            <w:vAlign w:val="center"/>
            <w:hideMark/>
          </w:tcPr>
          <w:p w14:paraId="3760F55E"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1DB1DF88" w14:textId="77777777" w:rsidR="0040387C" w:rsidRPr="00753077" w:rsidRDefault="0040387C" w:rsidP="0040387C">
            <w:pPr>
              <w:rPr>
                <w:rFonts w:ascii="Arial" w:eastAsia="Times New Roman" w:hAnsi="Arial"/>
                <w:color w:val="000000"/>
              </w:rPr>
            </w:pPr>
            <w:proofErr w:type="gramStart"/>
            <w:r w:rsidRPr="00753077">
              <w:rPr>
                <w:rFonts w:ascii="Arial" w:eastAsia="Times New Roman" w:hAnsi="Arial"/>
                <w:color w:val="000000"/>
              </w:rPr>
              <w:t>CV(</w:t>
            </w:r>
            <w:proofErr w:type="gramEnd"/>
            <w:r w:rsidRPr="00753077">
              <w:rPr>
                <w:rFonts w:ascii="Arial" w:eastAsia="Times New Roman" w:hAnsi="Arial"/>
                <w:color w:val="000000"/>
              </w:rPr>
              <w:t>%)</w:t>
            </w:r>
          </w:p>
        </w:tc>
        <w:tc>
          <w:tcPr>
            <w:tcW w:w="1578" w:type="dxa"/>
            <w:tcBorders>
              <w:top w:val="nil"/>
              <w:bottom w:val="single" w:sz="4" w:space="0" w:color="auto"/>
              <w:right w:val="nil"/>
            </w:tcBorders>
            <w:vAlign w:val="center"/>
            <w:hideMark/>
          </w:tcPr>
          <w:p w14:paraId="4BD929B7"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w:t>
            </w:r>
          </w:p>
        </w:tc>
        <w:tc>
          <w:tcPr>
            <w:tcW w:w="1604" w:type="dxa"/>
            <w:tcBorders>
              <w:top w:val="nil"/>
              <w:left w:val="nil"/>
              <w:bottom w:val="single" w:sz="4" w:space="0" w:color="auto"/>
              <w:right w:val="nil"/>
            </w:tcBorders>
            <w:vAlign w:val="center"/>
            <w:hideMark/>
          </w:tcPr>
          <w:p w14:paraId="65222BFE"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8,82</w:t>
            </w:r>
          </w:p>
        </w:tc>
        <w:tc>
          <w:tcPr>
            <w:tcW w:w="1283" w:type="dxa"/>
            <w:tcBorders>
              <w:top w:val="nil"/>
              <w:left w:val="nil"/>
              <w:bottom w:val="single" w:sz="4" w:space="0" w:color="auto"/>
              <w:right w:val="nil"/>
            </w:tcBorders>
            <w:vAlign w:val="center"/>
            <w:hideMark/>
          </w:tcPr>
          <w:p w14:paraId="6AFE994B"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10,18</w:t>
            </w:r>
          </w:p>
        </w:tc>
        <w:tc>
          <w:tcPr>
            <w:tcW w:w="1283" w:type="dxa"/>
            <w:tcBorders>
              <w:top w:val="nil"/>
              <w:left w:val="nil"/>
              <w:bottom w:val="single" w:sz="4" w:space="0" w:color="auto"/>
              <w:right w:val="nil"/>
            </w:tcBorders>
            <w:vAlign w:val="center"/>
            <w:hideMark/>
          </w:tcPr>
          <w:p w14:paraId="444BD346"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15,57</w:t>
            </w:r>
          </w:p>
        </w:tc>
      </w:tr>
      <w:tr w:rsidR="0040387C" w:rsidRPr="00753077" w14:paraId="1E76B00A" w14:textId="77777777" w:rsidTr="0040387C">
        <w:trPr>
          <w:trHeight w:val="292"/>
        </w:trPr>
        <w:tc>
          <w:tcPr>
            <w:tcW w:w="1364" w:type="dxa"/>
            <w:vMerge/>
            <w:tcBorders>
              <w:top w:val="nil"/>
              <w:left w:val="nil"/>
              <w:bottom w:val="single" w:sz="4" w:space="0" w:color="000000"/>
              <w:right w:val="nil"/>
            </w:tcBorders>
            <w:vAlign w:val="center"/>
            <w:hideMark/>
          </w:tcPr>
          <w:p w14:paraId="6F94FCB4" w14:textId="77777777" w:rsidR="0040387C" w:rsidRPr="00753077" w:rsidRDefault="0040387C" w:rsidP="0040387C">
            <w:pPr>
              <w:rPr>
                <w:rFonts w:ascii="Arial" w:eastAsia="Times New Roman" w:hAnsi="Arial"/>
                <w:color w:val="000000"/>
              </w:rPr>
            </w:pPr>
          </w:p>
        </w:tc>
        <w:tc>
          <w:tcPr>
            <w:tcW w:w="1497" w:type="dxa"/>
            <w:tcBorders>
              <w:top w:val="nil"/>
              <w:left w:val="nil"/>
              <w:bottom w:val="single" w:sz="4" w:space="0" w:color="auto"/>
            </w:tcBorders>
            <w:vAlign w:val="center"/>
            <w:hideMark/>
          </w:tcPr>
          <w:p w14:paraId="41AF75DC" w14:textId="77777777" w:rsidR="0040387C" w:rsidRPr="00753077" w:rsidRDefault="0040387C" w:rsidP="00A12B0E">
            <w:pPr>
              <w:rPr>
                <w:rFonts w:ascii="Arial" w:eastAsia="Times New Roman" w:hAnsi="Arial"/>
                <w:color w:val="000000"/>
              </w:rPr>
            </w:pPr>
            <w:r w:rsidRPr="00753077">
              <w:rPr>
                <w:rFonts w:ascii="Arial" w:eastAsia="Times New Roman" w:hAnsi="Arial"/>
                <w:color w:val="000000"/>
              </w:rPr>
              <w:t>P-Value</w:t>
            </w:r>
          </w:p>
        </w:tc>
        <w:tc>
          <w:tcPr>
            <w:tcW w:w="1578" w:type="dxa"/>
            <w:tcBorders>
              <w:top w:val="nil"/>
              <w:bottom w:val="single" w:sz="4" w:space="0" w:color="auto"/>
              <w:right w:val="nil"/>
            </w:tcBorders>
            <w:vAlign w:val="center"/>
            <w:hideMark/>
          </w:tcPr>
          <w:p w14:paraId="03494521"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0,0026</w:t>
            </w:r>
          </w:p>
        </w:tc>
        <w:tc>
          <w:tcPr>
            <w:tcW w:w="1604" w:type="dxa"/>
            <w:tcBorders>
              <w:top w:val="nil"/>
              <w:left w:val="nil"/>
              <w:bottom w:val="single" w:sz="4" w:space="0" w:color="auto"/>
              <w:right w:val="nil"/>
            </w:tcBorders>
            <w:vAlign w:val="center"/>
            <w:hideMark/>
          </w:tcPr>
          <w:p w14:paraId="2CEDAC0D"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0,0027</w:t>
            </w:r>
          </w:p>
        </w:tc>
        <w:tc>
          <w:tcPr>
            <w:tcW w:w="1283" w:type="dxa"/>
            <w:tcBorders>
              <w:top w:val="nil"/>
              <w:left w:val="nil"/>
              <w:bottom w:val="single" w:sz="4" w:space="0" w:color="auto"/>
              <w:right w:val="nil"/>
            </w:tcBorders>
            <w:vAlign w:val="center"/>
            <w:hideMark/>
          </w:tcPr>
          <w:p w14:paraId="34EE36E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0,0007</w:t>
            </w:r>
          </w:p>
        </w:tc>
        <w:tc>
          <w:tcPr>
            <w:tcW w:w="1283" w:type="dxa"/>
            <w:tcBorders>
              <w:top w:val="nil"/>
              <w:left w:val="nil"/>
              <w:bottom w:val="single" w:sz="4" w:space="0" w:color="auto"/>
              <w:right w:val="nil"/>
            </w:tcBorders>
            <w:vAlign w:val="center"/>
            <w:hideMark/>
          </w:tcPr>
          <w:p w14:paraId="31BC4382" w14:textId="77777777" w:rsidR="0040387C" w:rsidRPr="00753077" w:rsidRDefault="0040387C" w:rsidP="0040387C">
            <w:pPr>
              <w:jc w:val="both"/>
              <w:rPr>
                <w:rFonts w:ascii="Arial" w:eastAsia="Times New Roman" w:hAnsi="Arial"/>
                <w:color w:val="000000"/>
              </w:rPr>
            </w:pPr>
            <w:r w:rsidRPr="00753077">
              <w:rPr>
                <w:rFonts w:ascii="Arial" w:eastAsia="Times New Roman" w:hAnsi="Arial"/>
                <w:color w:val="000000"/>
              </w:rPr>
              <w:t>0,4492</w:t>
            </w:r>
          </w:p>
        </w:tc>
      </w:tr>
    </w:tbl>
    <w:p w14:paraId="56ED6289" w14:textId="0D0CC2D4" w:rsidR="00C45F92" w:rsidRPr="00C45F92" w:rsidRDefault="008219B7" w:rsidP="00C45F92">
      <w:pPr>
        <w:spacing w:before="120" w:after="240"/>
        <w:rPr>
          <w:rFonts w:ascii="Arial" w:hAnsi="Arial"/>
          <w:iCs/>
        </w:rPr>
      </w:pPr>
      <w:r w:rsidRPr="008219B7">
        <w:rPr>
          <w:rFonts w:ascii="Arial" w:hAnsi="Arial"/>
        </w:rPr>
        <w:t>*</w:t>
      </w:r>
      <w:r w:rsidR="00C45F92" w:rsidRPr="00C45F92">
        <w:rPr>
          <w:rFonts w:ascii="Arial" w:hAnsi="Arial"/>
          <w:iCs/>
        </w:rPr>
        <w:t xml:space="preserve"> The </w:t>
      </w:r>
      <w:proofErr w:type="spellStart"/>
      <w:r w:rsidR="00C45F92" w:rsidRPr="00C45F92">
        <w:rPr>
          <w:rFonts w:ascii="Arial" w:hAnsi="Arial"/>
          <w:iCs/>
        </w:rPr>
        <w:t>means</w:t>
      </w:r>
      <w:proofErr w:type="spellEnd"/>
      <w:r w:rsidR="00C45F92" w:rsidRPr="00C45F92">
        <w:rPr>
          <w:rFonts w:ascii="Arial" w:hAnsi="Arial"/>
          <w:iCs/>
        </w:rPr>
        <w:t xml:space="preserve"> </w:t>
      </w:r>
      <w:proofErr w:type="spellStart"/>
      <w:r w:rsidR="00C45F92" w:rsidRPr="00C45F92">
        <w:rPr>
          <w:rFonts w:ascii="Arial" w:hAnsi="Arial"/>
          <w:iCs/>
        </w:rPr>
        <w:t>marked</w:t>
      </w:r>
      <w:proofErr w:type="spellEnd"/>
      <w:r w:rsidR="00C45F92" w:rsidRPr="00C45F92">
        <w:rPr>
          <w:rFonts w:ascii="Arial" w:hAnsi="Arial"/>
          <w:iCs/>
        </w:rPr>
        <w:t xml:space="preserve"> </w:t>
      </w:r>
      <w:proofErr w:type="spellStart"/>
      <w:r w:rsidR="00C45F92" w:rsidRPr="00C45F92">
        <w:rPr>
          <w:rFonts w:ascii="Arial" w:hAnsi="Arial"/>
          <w:iCs/>
        </w:rPr>
        <w:t>with</w:t>
      </w:r>
      <w:proofErr w:type="spellEnd"/>
      <w:r w:rsidR="00C45F92" w:rsidRPr="00C45F92">
        <w:rPr>
          <w:rFonts w:ascii="Arial" w:hAnsi="Arial"/>
          <w:iCs/>
        </w:rPr>
        <w:t xml:space="preserve"> the </w:t>
      </w:r>
      <w:proofErr w:type="spellStart"/>
      <w:r w:rsidR="00C45F92" w:rsidRPr="00C45F92">
        <w:rPr>
          <w:rFonts w:ascii="Arial" w:hAnsi="Arial"/>
          <w:iCs/>
        </w:rPr>
        <w:t>same</w:t>
      </w:r>
      <w:proofErr w:type="spellEnd"/>
      <w:r w:rsidR="00C45F92" w:rsidRPr="00C45F92">
        <w:rPr>
          <w:rFonts w:ascii="Arial" w:hAnsi="Arial"/>
          <w:iCs/>
        </w:rPr>
        <w:t xml:space="preserve"> </w:t>
      </w:r>
      <w:proofErr w:type="spellStart"/>
      <w:r w:rsidR="00C45F92" w:rsidRPr="00C45F92">
        <w:rPr>
          <w:rFonts w:ascii="Arial" w:hAnsi="Arial"/>
          <w:iCs/>
        </w:rPr>
        <w:t>letters</w:t>
      </w:r>
      <w:proofErr w:type="spellEnd"/>
      <w:r w:rsidR="00C45F92" w:rsidRPr="00C45F92">
        <w:rPr>
          <w:rFonts w:ascii="Arial" w:hAnsi="Arial"/>
          <w:iCs/>
        </w:rPr>
        <w:t xml:space="preserve"> in a </w:t>
      </w:r>
      <w:proofErr w:type="spellStart"/>
      <w:r w:rsidR="00C45F92" w:rsidRPr="00C45F92">
        <w:rPr>
          <w:rFonts w:ascii="Arial" w:hAnsi="Arial"/>
          <w:iCs/>
        </w:rPr>
        <w:t>column</w:t>
      </w:r>
      <w:proofErr w:type="spellEnd"/>
      <w:r w:rsidR="00C45F92" w:rsidRPr="00C45F92">
        <w:rPr>
          <w:rFonts w:ascii="Arial" w:hAnsi="Arial"/>
          <w:iCs/>
        </w:rPr>
        <w:t xml:space="preserve"> are not </w:t>
      </w:r>
      <w:proofErr w:type="spellStart"/>
      <w:r w:rsidR="00C45F92" w:rsidRPr="00C45F92">
        <w:rPr>
          <w:rFonts w:ascii="Arial" w:hAnsi="Arial"/>
          <w:iCs/>
        </w:rPr>
        <w:t>significantly</w:t>
      </w:r>
      <w:proofErr w:type="spellEnd"/>
      <w:r w:rsidR="00C45F92" w:rsidRPr="00C45F92">
        <w:rPr>
          <w:rFonts w:ascii="Arial" w:hAnsi="Arial"/>
          <w:iCs/>
        </w:rPr>
        <w:t xml:space="preserve"> </w:t>
      </w:r>
      <w:proofErr w:type="spellStart"/>
      <w:r w:rsidR="00C45F92" w:rsidRPr="00C45F92">
        <w:rPr>
          <w:rFonts w:ascii="Arial" w:hAnsi="Arial"/>
          <w:iCs/>
        </w:rPr>
        <w:t>different</w:t>
      </w:r>
      <w:proofErr w:type="spellEnd"/>
      <w:r w:rsidR="00C45F92" w:rsidRPr="00C45F92">
        <w:rPr>
          <w:rFonts w:ascii="Arial" w:hAnsi="Arial"/>
          <w:iCs/>
        </w:rPr>
        <w:t xml:space="preserve"> at the 5% </w:t>
      </w:r>
      <w:proofErr w:type="spellStart"/>
      <w:r w:rsidR="00C45F92" w:rsidRPr="00C45F92">
        <w:rPr>
          <w:rFonts w:ascii="Arial" w:hAnsi="Arial"/>
          <w:iCs/>
        </w:rPr>
        <w:t>level</w:t>
      </w:r>
      <w:proofErr w:type="spellEnd"/>
      <w:r w:rsidR="00C45F92" w:rsidRPr="00C45F92">
        <w:rPr>
          <w:rFonts w:ascii="Arial" w:hAnsi="Arial"/>
          <w:iCs/>
        </w:rPr>
        <w:t>.</w:t>
      </w:r>
    </w:p>
    <w:p w14:paraId="7BC76486" w14:textId="6C735B46" w:rsidR="0040387C"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proofErr w:type="spellStart"/>
      <w:r w:rsidRPr="002B395E">
        <w:rPr>
          <w:rFonts w:ascii="Arial" w:hAnsi="Arial" w:cs="Arial"/>
          <w:b/>
          <w:bCs/>
          <w:sz w:val="22"/>
          <w:szCs w:val="22"/>
        </w:rPr>
        <w:t>Nutritional</w:t>
      </w:r>
      <w:proofErr w:type="spellEnd"/>
      <w:r w:rsidRPr="002B395E">
        <w:rPr>
          <w:rFonts w:ascii="Arial" w:hAnsi="Arial" w:cs="Arial"/>
          <w:b/>
          <w:bCs/>
          <w:sz w:val="22"/>
          <w:szCs w:val="22"/>
        </w:rPr>
        <w:t xml:space="preserve"> </w:t>
      </w:r>
      <w:proofErr w:type="spellStart"/>
      <w:r w:rsidRPr="002B395E">
        <w:rPr>
          <w:rFonts w:ascii="Arial" w:hAnsi="Arial" w:cs="Arial"/>
          <w:b/>
          <w:bCs/>
          <w:sz w:val="22"/>
          <w:szCs w:val="22"/>
        </w:rPr>
        <w:t>elements</w:t>
      </w:r>
      <w:proofErr w:type="spellEnd"/>
      <w:r w:rsidRPr="002B395E">
        <w:rPr>
          <w:rFonts w:ascii="Arial" w:hAnsi="Arial" w:cs="Arial"/>
          <w:b/>
          <w:bCs/>
          <w:sz w:val="22"/>
          <w:szCs w:val="22"/>
        </w:rPr>
        <w:t xml:space="preserve"> of the cacao </w:t>
      </w:r>
      <w:proofErr w:type="spellStart"/>
      <w:r w:rsidRPr="002B395E">
        <w:rPr>
          <w:rFonts w:ascii="Arial" w:hAnsi="Arial" w:cs="Arial"/>
          <w:b/>
          <w:bCs/>
          <w:sz w:val="22"/>
          <w:szCs w:val="22"/>
        </w:rPr>
        <w:t>tree</w:t>
      </w:r>
      <w:proofErr w:type="spellEnd"/>
    </w:p>
    <w:p w14:paraId="719E811C" w14:textId="4B661285" w:rsidR="00DD4A1B" w:rsidRPr="0048307C" w:rsidRDefault="0099580A" w:rsidP="00C45F92">
      <w:pPr>
        <w:spacing w:after="120" w:line="360" w:lineRule="auto"/>
        <w:jc w:val="both"/>
        <w:rPr>
          <w:rFonts w:ascii="Arial" w:eastAsia="Times New Roman" w:hAnsi="Arial"/>
        </w:rPr>
      </w:pPr>
      <w:r w:rsidRPr="0099580A">
        <w:rPr>
          <w:rFonts w:ascii="Arial" w:eastAsia="Times New Roman" w:hAnsi="Arial"/>
        </w:rPr>
        <w:t xml:space="preserve">The </w:t>
      </w:r>
      <w:proofErr w:type="spellStart"/>
      <w:r w:rsidRPr="0099580A">
        <w:rPr>
          <w:rFonts w:ascii="Arial" w:eastAsia="Times New Roman" w:hAnsi="Arial"/>
        </w:rPr>
        <w:t>nutrient</w:t>
      </w:r>
      <w:proofErr w:type="spellEnd"/>
      <w:r w:rsidRPr="0099580A">
        <w:rPr>
          <w:rFonts w:ascii="Arial" w:eastAsia="Times New Roman" w:hAnsi="Arial"/>
        </w:rPr>
        <w:t xml:space="preserve"> content of </w:t>
      </w:r>
      <w:proofErr w:type="spellStart"/>
      <w:r w:rsidRPr="0099580A">
        <w:rPr>
          <w:rFonts w:ascii="Arial" w:eastAsia="Times New Roman" w:hAnsi="Arial"/>
        </w:rPr>
        <w:t>cocoa</w:t>
      </w:r>
      <w:proofErr w:type="spellEnd"/>
      <w:r w:rsidRPr="0099580A">
        <w:rPr>
          <w:rFonts w:ascii="Arial" w:eastAsia="Times New Roman" w:hAnsi="Arial"/>
        </w:rPr>
        <w:t xml:space="preserve"> </w:t>
      </w:r>
      <w:proofErr w:type="spellStart"/>
      <w:r w:rsidRPr="0099580A">
        <w:rPr>
          <w:rFonts w:ascii="Arial" w:eastAsia="Times New Roman" w:hAnsi="Arial"/>
        </w:rPr>
        <w:t>trees</w:t>
      </w:r>
      <w:proofErr w:type="spellEnd"/>
      <w:r w:rsidRPr="0099580A">
        <w:rPr>
          <w:rFonts w:ascii="Arial" w:eastAsia="Times New Roman" w:hAnsi="Arial"/>
        </w:rPr>
        <w:t xml:space="preserve"> in the </w:t>
      </w:r>
      <w:proofErr w:type="spellStart"/>
      <w:r w:rsidRPr="0099580A">
        <w:rPr>
          <w:rFonts w:ascii="Arial" w:eastAsia="Times New Roman" w:hAnsi="Arial"/>
        </w:rPr>
        <w:t>soils</w:t>
      </w:r>
      <w:proofErr w:type="spellEnd"/>
      <w:r w:rsidRPr="0099580A">
        <w:rPr>
          <w:rFonts w:ascii="Arial" w:eastAsia="Times New Roman" w:hAnsi="Arial"/>
        </w:rPr>
        <w:t xml:space="preserve"> </w:t>
      </w:r>
      <w:proofErr w:type="spellStart"/>
      <w:r w:rsidRPr="0099580A">
        <w:rPr>
          <w:rFonts w:ascii="Arial" w:eastAsia="Times New Roman" w:hAnsi="Arial"/>
        </w:rPr>
        <w:t>studied</w:t>
      </w:r>
      <w:proofErr w:type="spellEnd"/>
      <w:r w:rsidRPr="0099580A">
        <w:rPr>
          <w:rFonts w:ascii="Arial" w:eastAsia="Times New Roman" w:hAnsi="Arial"/>
        </w:rPr>
        <w:t xml:space="preserve"> </w:t>
      </w:r>
      <w:proofErr w:type="spellStart"/>
      <w:r w:rsidRPr="0099580A">
        <w:rPr>
          <w:rFonts w:ascii="Arial" w:eastAsia="Times New Roman" w:hAnsi="Arial"/>
        </w:rPr>
        <w:t>is</w:t>
      </w:r>
      <w:proofErr w:type="spellEnd"/>
      <w:r w:rsidRPr="0099580A">
        <w:rPr>
          <w:rFonts w:ascii="Arial" w:eastAsia="Times New Roman" w:hAnsi="Arial"/>
        </w:rPr>
        <w:t xml:space="preserve"> </w:t>
      </w:r>
      <w:proofErr w:type="spellStart"/>
      <w:r w:rsidRPr="0099580A">
        <w:rPr>
          <w:rFonts w:ascii="Arial" w:eastAsia="Times New Roman" w:hAnsi="Arial"/>
        </w:rPr>
        <w:t>shown</w:t>
      </w:r>
      <w:proofErr w:type="spellEnd"/>
      <w:r w:rsidRPr="0099580A">
        <w:rPr>
          <w:rFonts w:ascii="Arial" w:eastAsia="Times New Roman" w:hAnsi="Arial"/>
        </w:rPr>
        <w:t xml:space="preserve"> in Table 3. For the </w:t>
      </w:r>
      <w:proofErr w:type="spellStart"/>
      <w:r w:rsidRPr="0099580A">
        <w:rPr>
          <w:rFonts w:ascii="Arial" w:eastAsia="Times New Roman" w:hAnsi="Arial"/>
        </w:rPr>
        <w:t>soils</w:t>
      </w:r>
      <w:proofErr w:type="spellEnd"/>
      <w:r w:rsidRPr="0099580A">
        <w:rPr>
          <w:rFonts w:ascii="Arial" w:eastAsia="Times New Roman" w:hAnsi="Arial"/>
        </w:rPr>
        <w:t xml:space="preserve"> in Soubré, the </w:t>
      </w:r>
      <w:proofErr w:type="spellStart"/>
      <w:r w:rsidRPr="0099580A">
        <w:rPr>
          <w:rFonts w:ascii="Arial" w:eastAsia="Times New Roman" w:hAnsi="Arial"/>
        </w:rPr>
        <w:t>highest</w:t>
      </w:r>
      <w:proofErr w:type="spellEnd"/>
      <w:r w:rsidRPr="0099580A">
        <w:rPr>
          <w:rFonts w:ascii="Arial" w:eastAsia="Times New Roman" w:hAnsi="Arial"/>
        </w:rPr>
        <w:t xml:space="preserve"> </w:t>
      </w:r>
      <w:proofErr w:type="spellStart"/>
      <w:r w:rsidRPr="0099580A">
        <w:rPr>
          <w:rFonts w:ascii="Arial" w:eastAsia="Times New Roman" w:hAnsi="Arial"/>
        </w:rPr>
        <w:t>nutrient</w:t>
      </w:r>
      <w:proofErr w:type="spellEnd"/>
      <w:r w:rsidRPr="0099580A">
        <w:rPr>
          <w:rFonts w:ascii="Arial" w:eastAsia="Times New Roman" w:hAnsi="Arial"/>
        </w:rPr>
        <w:t xml:space="preserve"> content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Pr="0099580A">
        <w:rPr>
          <w:rFonts w:ascii="Arial" w:eastAsia="Times New Roman" w:hAnsi="Arial"/>
        </w:rPr>
        <w:t xml:space="preserve">, </w:t>
      </w:r>
      <w:r w:rsidR="0048307C" w:rsidRPr="0099580A">
        <w:rPr>
          <w:rFonts w:ascii="Arial" w:eastAsia="Times New Roman" w:hAnsi="Arial"/>
        </w:rPr>
        <w:t>K</w:t>
      </w:r>
      <w:r w:rsidR="0048307C">
        <w:rPr>
          <w:rFonts w:ascii="Arial" w:eastAsia="Times New Roman" w:hAnsi="Arial"/>
          <w:vertAlign w:val="superscript"/>
        </w:rPr>
        <w:t>+</w:t>
      </w:r>
      <w:r w:rsidR="0048307C" w:rsidRPr="0099580A">
        <w:rPr>
          <w:rFonts w:ascii="Arial" w:eastAsia="Times New Roman" w:hAnsi="Arial"/>
        </w:rPr>
        <w:t xml:space="preserve">, </w:t>
      </w:r>
      <w:proofErr w:type="gramStart"/>
      <w:r w:rsidR="0048307C" w:rsidRPr="0099580A">
        <w:rPr>
          <w:rFonts w:ascii="Arial" w:hAnsi="Arial"/>
        </w:rPr>
        <w:t>Ca</w:t>
      </w:r>
      <w:proofErr w:type="gramEnd"/>
      <w:r w:rsidR="0048307C" w:rsidRPr="0099580A">
        <w:rPr>
          <w:rFonts w:ascii="Arial" w:hAnsi="Arial"/>
        </w:rPr>
        <w:t>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Pr="0099580A">
        <w:rPr>
          <w:rFonts w:ascii="Arial" w:eastAsia="Times New Roman" w:hAnsi="Arial"/>
        </w:rPr>
        <w:t xml:space="preserve">) </w:t>
      </w:r>
      <w:proofErr w:type="spellStart"/>
      <w:r w:rsidRPr="0099580A">
        <w:rPr>
          <w:rFonts w:ascii="Arial" w:eastAsia="Times New Roman" w:hAnsi="Arial"/>
        </w:rPr>
        <w:t>was</w:t>
      </w:r>
      <w:proofErr w:type="spellEnd"/>
      <w:r w:rsidRPr="0099580A">
        <w:rPr>
          <w:rFonts w:ascii="Arial" w:eastAsia="Times New Roman" w:hAnsi="Arial"/>
        </w:rPr>
        <w:t xml:space="preserve"> </w:t>
      </w:r>
      <w:proofErr w:type="spellStart"/>
      <w:r w:rsidRPr="0099580A">
        <w:rPr>
          <w:rFonts w:ascii="Arial" w:eastAsia="Times New Roman" w:hAnsi="Arial"/>
        </w:rPr>
        <w:t>found</w:t>
      </w:r>
      <w:proofErr w:type="spellEnd"/>
      <w:r w:rsidRPr="0099580A">
        <w:rPr>
          <w:rFonts w:ascii="Arial" w:eastAsia="Times New Roman" w:hAnsi="Arial"/>
        </w:rPr>
        <w:t xml:space="preserve"> in </w:t>
      </w:r>
      <w:proofErr w:type="spellStart"/>
      <w:r w:rsidRPr="0099580A">
        <w:rPr>
          <w:rFonts w:ascii="Arial" w:eastAsia="Times New Roman" w:hAnsi="Arial"/>
        </w:rPr>
        <w:t>treatment</w:t>
      </w:r>
      <w:proofErr w:type="spellEnd"/>
      <w:r w:rsidRPr="0099580A">
        <w:rPr>
          <w:rFonts w:ascii="Arial" w:eastAsia="Times New Roman" w:hAnsi="Arial"/>
        </w:rPr>
        <w:t xml:space="preserve"> T1. As for the </w:t>
      </w:r>
      <w:proofErr w:type="spellStart"/>
      <w:r w:rsidRPr="0099580A">
        <w:rPr>
          <w:rFonts w:ascii="Arial" w:eastAsia="Times New Roman" w:hAnsi="Arial"/>
        </w:rPr>
        <w:t>soils</w:t>
      </w:r>
      <w:proofErr w:type="spellEnd"/>
      <w:r w:rsidRPr="0099580A">
        <w:rPr>
          <w:rFonts w:ascii="Arial" w:eastAsia="Times New Roman" w:hAnsi="Arial"/>
        </w:rPr>
        <w:t xml:space="preserve"> in </w:t>
      </w:r>
      <w:proofErr w:type="spellStart"/>
      <w:r w:rsidRPr="0099580A">
        <w:rPr>
          <w:rFonts w:ascii="Arial" w:eastAsia="Times New Roman" w:hAnsi="Arial"/>
        </w:rPr>
        <w:t>Méagui</w:t>
      </w:r>
      <w:proofErr w:type="spellEnd"/>
      <w:r w:rsidRPr="0099580A">
        <w:rPr>
          <w:rFonts w:ascii="Arial" w:eastAsia="Times New Roman" w:hAnsi="Arial"/>
        </w:rPr>
        <w:t xml:space="preserve">, the </w:t>
      </w:r>
      <w:proofErr w:type="spellStart"/>
      <w:r w:rsidRPr="0099580A">
        <w:rPr>
          <w:rFonts w:ascii="Arial" w:eastAsia="Times New Roman" w:hAnsi="Arial"/>
        </w:rPr>
        <w:t>most</w:t>
      </w:r>
      <w:proofErr w:type="spellEnd"/>
      <w:r w:rsidRPr="0099580A">
        <w:rPr>
          <w:rFonts w:ascii="Arial" w:eastAsia="Times New Roman" w:hAnsi="Arial"/>
        </w:rPr>
        <w:t xml:space="preserve"> </w:t>
      </w:r>
      <w:proofErr w:type="spellStart"/>
      <w:r w:rsidRPr="0099580A">
        <w:rPr>
          <w:rFonts w:ascii="Arial" w:eastAsia="Times New Roman" w:hAnsi="Arial"/>
        </w:rPr>
        <w:t>statistically</w:t>
      </w:r>
      <w:proofErr w:type="spellEnd"/>
      <w:r w:rsidRPr="0099580A">
        <w:rPr>
          <w:rFonts w:ascii="Arial" w:eastAsia="Times New Roman" w:hAnsi="Arial"/>
        </w:rPr>
        <w:t xml:space="preserve"> </w:t>
      </w:r>
      <w:proofErr w:type="spellStart"/>
      <w:r w:rsidRPr="0099580A">
        <w:rPr>
          <w:rFonts w:ascii="Arial" w:eastAsia="Times New Roman" w:hAnsi="Arial"/>
        </w:rPr>
        <w:t>significant</w:t>
      </w:r>
      <w:proofErr w:type="spellEnd"/>
      <w:r w:rsidRPr="0099580A">
        <w:rPr>
          <w:rFonts w:ascii="Arial" w:eastAsia="Times New Roman" w:hAnsi="Arial"/>
        </w:rPr>
        <w:t xml:space="preserve"> values for </w:t>
      </w:r>
      <w:r w:rsidR="0048307C" w:rsidRPr="0099580A">
        <w:rPr>
          <w:rFonts w:ascii="Arial" w:eastAsia="Times New Roman" w:hAnsi="Arial"/>
        </w:rPr>
        <w:t>P</w:t>
      </w:r>
      <w:r w:rsidR="0048307C">
        <w:rPr>
          <w:rFonts w:ascii="Arial" w:eastAsia="Times New Roman" w:hAnsi="Arial"/>
          <w:vertAlign w:val="subscript"/>
        </w:rPr>
        <w:t>2</w:t>
      </w:r>
      <w:r w:rsidR="0048307C" w:rsidRPr="0099580A">
        <w:rPr>
          <w:rFonts w:ascii="Arial" w:eastAsia="Times New Roman" w:hAnsi="Arial"/>
        </w:rPr>
        <w:t>O</w:t>
      </w:r>
      <w:r w:rsidR="0048307C">
        <w:rPr>
          <w:rFonts w:ascii="Arial" w:eastAsia="Times New Roman" w:hAnsi="Arial"/>
          <w:vertAlign w:val="subscript"/>
        </w:rPr>
        <w:t>5</w:t>
      </w:r>
      <w:r w:rsidR="0048307C" w:rsidRPr="0099580A">
        <w:rPr>
          <w:rFonts w:ascii="Arial" w:eastAsia="Times New Roman" w:hAnsi="Arial"/>
        </w:rPr>
        <w:t>, K</w:t>
      </w:r>
      <w:r w:rsidR="0048307C">
        <w:rPr>
          <w:rFonts w:ascii="Arial" w:eastAsia="Times New Roman" w:hAnsi="Arial"/>
          <w:vertAlign w:val="superscript"/>
        </w:rPr>
        <w:t>+</w:t>
      </w:r>
      <w:r w:rsidR="0048307C" w:rsidRPr="0099580A">
        <w:rPr>
          <w:rFonts w:ascii="Arial" w:eastAsia="Times New Roman" w:hAnsi="Arial"/>
        </w:rPr>
        <w:t xml:space="preserve">, </w:t>
      </w:r>
      <w:proofErr w:type="gramStart"/>
      <w:r w:rsidR="0048307C" w:rsidRPr="0099580A">
        <w:rPr>
          <w:rFonts w:ascii="Arial" w:hAnsi="Arial"/>
        </w:rPr>
        <w:t>Ca</w:t>
      </w:r>
      <w:proofErr w:type="gramEnd"/>
      <w:r w:rsidR="0048307C" w:rsidRPr="0099580A">
        <w:rPr>
          <w:rFonts w:ascii="Arial" w:hAnsi="Arial"/>
        </w:rPr>
        <w:t>²</w:t>
      </w:r>
      <w:r w:rsidR="0048307C" w:rsidRPr="0099580A">
        <w:rPr>
          <w:rFonts w:ascii="Cambria Math" w:hAnsi="Cambria Math" w:cs="Cambria Math"/>
        </w:rPr>
        <w:t>⁺</w:t>
      </w:r>
      <w:r w:rsidR="0048307C" w:rsidRPr="0099580A">
        <w:rPr>
          <w:rFonts w:ascii="Arial" w:hAnsi="Arial"/>
        </w:rPr>
        <w:t xml:space="preserve"> </w:t>
      </w:r>
      <w:r w:rsidR="0048307C" w:rsidRPr="0099580A">
        <w:rPr>
          <w:rFonts w:ascii="Arial" w:eastAsia="Times New Roman" w:hAnsi="Arial"/>
        </w:rPr>
        <w:t xml:space="preserve">and </w:t>
      </w:r>
      <w:r w:rsidR="0048307C" w:rsidRPr="0099580A">
        <w:rPr>
          <w:rFonts w:ascii="Arial" w:hAnsi="Arial"/>
        </w:rPr>
        <w:t>Mg²</w:t>
      </w:r>
      <w:r w:rsidR="0048307C" w:rsidRPr="0099580A">
        <w:rPr>
          <w:rFonts w:ascii="Cambria Math" w:hAnsi="Cambria Math" w:cs="Cambria Math"/>
        </w:rPr>
        <w:t>⁺</w:t>
      </w:r>
      <w:r w:rsidR="0048307C">
        <w:rPr>
          <w:rFonts w:ascii="Arial" w:eastAsia="Times New Roman" w:hAnsi="Arial"/>
        </w:rPr>
        <w:t xml:space="preserve"> </w:t>
      </w:r>
      <w:proofErr w:type="spellStart"/>
      <w:r w:rsidRPr="0099580A">
        <w:rPr>
          <w:rFonts w:ascii="Arial" w:eastAsia="Times New Roman" w:hAnsi="Arial"/>
        </w:rPr>
        <w:t>were</w:t>
      </w:r>
      <w:proofErr w:type="spellEnd"/>
      <w:r w:rsidRPr="0099580A">
        <w:rPr>
          <w:rFonts w:ascii="Arial" w:eastAsia="Times New Roman" w:hAnsi="Arial"/>
        </w:rPr>
        <w:t xml:space="preserve"> </w:t>
      </w:r>
      <w:proofErr w:type="spellStart"/>
      <w:r w:rsidRPr="0099580A">
        <w:rPr>
          <w:rFonts w:ascii="Arial" w:eastAsia="Times New Roman" w:hAnsi="Arial"/>
        </w:rPr>
        <w:t>obtained</w:t>
      </w:r>
      <w:proofErr w:type="spellEnd"/>
      <w:r w:rsidRPr="0099580A">
        <w:rPr>
          <w:rFonts w:ascii="Arial" w:eastAsia="Times New Roman" w:hAnsi="Arial"/>
        </w:rPr>
        <w:t xml:space="preserve"> </w:t>
      </w:r>
      <w:proofErr w:type="spellStart"/>
      <w:r w:rsidRPr="0099580A">
        <w:rPr>
          <w:rFonts w:ascii="Arial" w:eastAsia="Times New Roman" w:hAnsi="Arial"/>
        </w:rPr>
        <w:t>respectively</w:t>
      </w:r>
      <w:proofErr w:type="spellEnd"/>
      <w:r w:rsidRPr="0099580A">
        <w:rPr>
          <w:rFonts w:ascii="Arial" w:eastAsia="Times New Roman" w:hAnsi="Arial"/>
        </w:rPr>
        <w:t xml:space="preserve"> by </w:t>
      </w:r>
      <w:proofErr w:type="spellStart"/>
      <w:r w:rsidRPr="0099580A">
        <w:rPr>
          <w:rFonts w:ascii="Arial" w:eastAsia="Times New Roman" w:hAnsi="Arial"/>
        </w:rPr>
        <w:t>treatments</w:t>
      </w:r>
      <w:proofErr w:type="spellEnd"/>
      <w:r w:rsidRPr="0099580A">
        <w:rPr>
          <w:rFonts w:ascii="Arial" w:eastAsia="Times New Roman" w:hAnsi="Arial"/>
        </w:rPr>
        <w:t xml:space="preserve"> T1, T2, T2 and T3. For the </w:t>
      </w:r>
      <w:proofErr w:type="spellStart"/>
      <w:r w:rsidRPr="0099580A">
        <w:rPr>
          <w:rFonts w:ascii="Arial" w:eastAsia="Times New Roman" w:hAnsi="Arial"/>
        </w:rPr>
        <w:t>soils</w:t>
      </w:r>
      <w:proofErr w:type="spellEnd"/>
      <w:r w:rsidRPr="0099580A">
        <w:rPr>
          <w:rFonts w:ascii="Arial" w:eastAsia="Times New Roman" w:hAnsi="Arial"/>
        </w:rPr>
        <w:t xml:space="preserve"> in Mayo, </w:t>
      </w:r>
      <w:proofErr w:type="spellStart"/>
      <w:r w:rsidRPr="0099580A">
        <w:rPr>
          <w:rFonts w:ascii="Arial" w:eastAsia="Times New Roman" w:hAnsi="Arial"/>
        </w:rPr>
        <w:t>treatments</w:t>
      </w:r>
      <w:proofErr w:type="spellEnd"/>
      <w:r w:rsidRPr="0099580A">
        <w:rPr>
          <w:rFonts w:ascii="Arial" w:eastAsia="Times New Roman" w:hAnsi="Arial"/>
        </w:rPr>
        <w:t xml:space="preserve"> T0 and T1 </w:t>
      </w:r>
      <w:proofErr w:type="spellStart"/>
      <w:r w:rsidRPr="0099580A">
        <w:rPr>
          <w:rFonts w:ascii="Arial" w:eastAsia="Times New Roman" w:hAnsi="Arial"/>
        </w:rPr>
        <w:t>had</w:t>
      </w:r>
      <w:proofErr w:type="spellEnd"/>
      <w:r w:rsidRPr="0099580A">
        <w:rPr>
          <w:rFonts w:ascii="Arial" w:eastAsia="Times New Roman" w:hAnsi="Arial"/>
        </w:rPr>
        <w:t xml:space="preserve"> the </w:t>
      </w:r>
      <w:proofErr w:type="spellStart"/>
      <w:r w:rsidRPr="0099580A">
        <w:rPr>
          <w:rFonts w:ascii="Arial" w:eastAsia="Times New Roman" w:hAnsi="Arial"/>
        </w:rPr>
        <w:t>highest</w:t>
      </w:r>
      <w:proofErr w:type="spellEnd"/>
      <w:r w:rsidRPr="0099580A">
        <w:rPr>
          <w:rFonts w:ascii="Arial" w:eastAsia="Times New Roman" w:hAnsi="Arial"/>
        </w:rPr>
        <w:t xml:space="preserve">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content, </w:t>
      </w:r>
      <w:proofErr w:type="spellStart"/>
      <w:r w:rsidRPr="0099580A">
        <w:rPr>
          <w:rFonts w:ascii="Arial" w:eastAsia="Times New Roman" w:hAnsi="Arial"/>
        </w:rPr>
        <w:t>while</w:t>
      </w:r>
      <w:proofErr w:type="spellEnd"/>
      <w:r w:rsidRPr="0099580A">
        <w:rPr>
          <w:rFonts w:ascii="Arial" w:eastAsia="Times New Roman" w:hAnsi="Arial"/>
        </w:rPr>
        <w:t xml:space="preserve"> </w:t>
      </w:r>
      <w:proofErr w:type="spellStart"/>
      <w:r w:rsidRPr="0099580A">
        <w:rPr>
          <w:rFonts w:ascii="Arial" w:eastAsia="Times New Roman" w:hAnsi="Arial"/>
        </w:rPr>
        <w:t>treatments</w:t>
      </w:r>
      <w:proofErr w:type="spellEnd"/>
      <w:r w:rsidRPr="0099580A">
        <w:rPr>
          <w:rFonts w:ascii="Arial" w:eastAsia="Times New Roman" w:hAnsi="Arial"/>
        </w:rPr>
        <w:t xml:space="preserve"> T1, T2, and T3 </w:t>
      </w:r>
      <w:proofErr w:type="spellStart"/>
      <w:r w:rsidRPr="0099580A">
        <w:rPr>
          <w:rFonts w:ascii="Arial" w:eastAsia="Times New Roman" w:hAnsi="Arial"/>
        </w:rPr>
        <w:t>had</w:t>
      </w:r>
      <w:proofErr w:type="spellEnd"/>
      <w:r w:rsidRPr="0099580A">
        <w:rPr>
          <w:rFonts w:ascii="Arial" w:eastAsia="Times New Roman" w:hAnsi="Arial"/>
        </w:rPr>
        <w:t xml:space="preserve"> the </w:t>
      </w:r>
      <w:proofErr w:type="spellStart"/>
      <w:r w:rsidRPr="0099580A">
        <w:rPr>
          <w:rFonts w:ascii="Arial" w:eastAsia="Times New Roman" w:hAnsi="Arial"/>
        </w:rPr>
        <w:t>most</w:t>
      </w:r>
      <w:proofErr w:type="spellEnd"/>
      <w:r w:rsidRPr="0099580A">
        <w:rPr>
          <w:rFonts w:ascii="Arial" w:eastAsia="Times New Roman" w:hAnsi="Arial"/>
        </w:rPr>
        <w:t xml:space="preserve"> </w:t>
      </w:r>
      <w:proofErr w:type="spellStart"/>
      <w:r w:rsidRPr="0099580A">
        <w:rPr>
          <w:rFonts w:ascii="Arial" w:eastAsia="Times New Roman" w:hAnsi="Arial"/>
        </w:rPr>
        <w:t>statistically</w:t>
      </w:r>
      <w:proofErr w:type="spellEnd"/>
      <w:r w:rsidRPr="0099580A">
        <w:rPr>
          <w:rFonts w:ascii="Arial" w:eastAsia="Times New Roman" w:hAnsi="Arial"/>
        </w:rPr>
        <w:t xml:space="preserve"> </w:t>
      </w:r>
      <w:proofErr w:type="spellStart"/>
      <w:r w:rsidRPr="0099580A">
        <w:rPr>
          <w:rFonts w:ascii="Arial" w:eastAsia="Times New Roman" w:hAnsi="Arial"/>
        </w:rPr>
        <w:t>significant</w:t>
      </w:r>
      <w:proofErr w:type="spellEnd"/>
      <w:r w:rsidRPr="0099580A">
        <w:rPr>
          <w:rFonts w:ascii="Arial" w:eastAsia="Times New Roman" w:hAnsi="Arial"/>
        </w:rPr>
        <w:t xml:space="preserve"> values for K</w:t>
      </w:r>
      <w:r>
        <w:rPr>
          <w:rFonts w:ascii="Arial" w:eastAsia="Times New Roman" w:hAnsi="Arial"/>
          <w:vertAlign w:val="superscript"/>
        </w:rPr>
        <w:t>+</w:t>
      </w:r>
      <w:r w:rsidRPr="0099580A">
        <w:rPr>
          <w:rFonts w:ascii="Arial" w:eastAsia="Times New Roman" w:hAnsi="Arial"/>
        </w:rPr>
        <w:t xml:space="preserve">, </w:t>
      </w:r>
      <w:proofErr w:type="gramStart"/>
      <w:r w:rsidRPr="0099580A">
        <w:rPr>
          <w:rFonts w:ascii="Arial" w:hAnsi="Arial"/>
        </w:rPr>
        <w:t>Ca</w:t>
      </w:r>
      <w:proofErr w:type="gramEnd"/>
      <w:r w:rsidRPr="0099580A">
        <w:rPr>
          <w:rFonts w:ascii="Arial" w:hAnsi="Arial"/>
        </w:rPr>
        <w:t>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 xml:space="preserve">and </w:t>
      </w:r>
      <w:r w:rsidRPr="0099580A">
        <w:rPr>
          <w:rFonts w:ascii="Arial" w:hAnsi="Arial"/>
        </w:rPr>
        <w:t>Mg²</w:t>
      </w:r>
      <w:r w:rsidRPr="0099580A">
        <w:rPr>
          <w:rFonts w:ascii="Cambria Math" w:hAnsi="Cambria Math" w:cs="Cambria Math"/>
        </w:rPr>
        <w:t>⁺</w:t>
      </w:r>
      <w:r w:rsidRPr="0099580A">
        <w:rPr>
          <w:rFonts w:ascii="Arial" w:hAnsi="Arial"/>
        </w:rPr>
        <w:t xml:space="preserve"> </w:t>
      </w:r>
      <w:r w:rsidRPr="0099580A">
        <w:rPr>
          <w:rFonts w:ascii="Arial" w:eastAsia="Times New Roman" w:hAnsi="Arial"/>
        </w:rPr>
        <w:t xml:space="preserve">in </w:t>
      </w:r>
      <w:proofErr w:type="spellStart"/>
      <w:r w:rsidRPr="0099580A">
        <w:rPr>
          <w:rFonts w:ascii="Arial" w:eastAsia="Times New Roman" w:hAnsi="Arial"/>
        </w:rPr>
        <w:t>that</w:t>
      </w:r>
      <w:proofErr w:type="spellEnd"/>
      <w:r w:rsidRPr="0099580A">
        <w:rPr>
          <w:rFonts w:ascii="Arial" w:eastAsia="Times New Roman" w:hAnsi="Arial"/>
        </w:rPr>
        <w:t xml:space="preserve"> </w:t>
      </w:r>
      <w:proofErr w:type="spellStart"/>
      <w:r w:rsidRPr="0099580A">
        <w:rPr>
          <w:rFonts w:ascii="Arial" w:eastAsia="Times New Roman" w:hAnsi="Arial"/>
        </w:rPr>
        <w:t>order</w:t>
      </w:r>
      <w:proofErr w:type="spellEnd"/>
      <w:r w:rsidRPr="0099580A">
        <w:rPr>
          <w:rFonts w:ascii="Arial" w:eastAsia="Times New Roman" w:hAnsi="Arial"/>
        </w:rPr>
        <w:t>.</w:t>
      </w:r>
      <w:r w:rsidR="0048307C">
        <w:rPr>
          <w:rFonts w:ascii="Arial" w:eastAsia="Times New Roman" w:hAnsi="Arial"/>
        </w:rPr>
        <w:t xml:space="preserve"> </w:t>
      </w:r>
      <w:r w:rsidRPr="0099580A">
        <w:rPr>
          <w:rFonts w:ascii="Arial" w:eastAsia="Times New Roman" w:hAnsi="Arial"/>
        </w:rPr>
        <w:t xml:space="preserve">The </w:t>
      </w:r>
      <w:proofErr w:type="spellStart"/>
      <w:r w:rsidRPr="0099580A">
        <w:rPr>
          <w:rFonts w:ascii="Arial" w:eastAsia="Times New Roman" w:hAnsi="Arial"/>
        </w:rPr>
        <w:t>availability</w:t>
      </w:r>
      <w:proofErr w:type="spellEnd"/>
      <w:r w:rsidRPr="0099580A">
        <w:rPr>
          <w:rFonts w:ascii="Arial" w:eastAsia="Times New Roman" w:hAnsi="Arial"/>
        </w:rPr>
        <w:t xml:space="preserve"> of </w:t>
      </w:r>
      <w:proofErr w:type="spellStart"/>
      <w:r w:rsidRPr="0099580A">
        <w:rPr>
          <w:rFonts w:ascii="Arial" w:eastAsia="Times New Roman" w:hAnsi="Arial"/>
        </w:rPr>
        <w:t>nutrients</w:t>
      </w:r>
      <w:proofErr w:type="spellEnd"/>
      <w:r w:rsidRPr="0099580A">
        <w:rPr>
          <w:rFonts w:ascii="Arial" w:eastAsia="Times New Roman" w:hAnsi="Arial"/>
        </w:rPr>
        <w:t xml:space="preserve"> </w:t>
      </w:r>
      <w:proofErr w:type="spellStart"/>
      <w:r w:rsidRPr="0099580A">
        <w:rPr>
          <w:rFonts w:ascii="Arial" w:eastAsia="Times New Roman" w:hAnsi="Arial"/>
        </w:rPr>
        <w:t>necessary</w:t>
      </w:r>
      <w:proofErr w:type="spellEnd"/>
      <w:r w:rsidRPr="0099580A">
        <w:rPr>
          <w:rFonts w:ascii="Arial" w:eastAsia="Times New Roman" w:hAnsi="Arial"/>
        </w:rPr>
        <w:t xml:space="preserve"> for </w:t>
      </w:r>
      <w:proofErr w:type="spellStart"/>
      <w:r w:rsidRPr="0099580A">
        <w:rPr>
          <w:rFonts w:ascii="Arial" w:eastAsia="Times New Roman" w:hAnsi="Arial"/>
        </w:rPr>
        <w:t>cocoa</w:t>
      </w:r>
      <w:proofErr w:type="spellEnd"/>
      <w:r w:rsidRPr="0099580A">
        <w:rPr>
          <w:rFonts w:ascii="Arial" w:eastAsia="Times New Roman" w:hAnsi="Arial"/>
        </w:rPr>
        <w:t xml:space="preserve"> </w:t>
      </w:r>
      <w:proofErr w:type="spellStart"/>
      <w:r w:rsidRPr="0099580A">
        <w:rPr>
          <w:rFonts w:ascii="Arial" w:eastAsia="Times New Roman" w:hAnsi="Arial"/>
        </w:rPr>
        <w:t>tree</w:t>
      </w:r>
      <w:proofErr w:type="spellEnd"/>
      <w:r w:rsidRPr="0099580A">
        <w:rPr>
          <w:rFonts w:ascii="Arial" w:eastAsia="Times New Roman" w:hAnsi="Arial"/>
        </w:rPr>
        <w:t xml:space="preserve"> nutrition </w:t>
      </w:r>
      <w:proofErr w:type="spellStart"/>
      <w:r w:rsidRPr="0099580A">
        <w:rPr>
          <w:rFonts w:ascii="Arial" w:eastAsia="Times New Roman" w:hAnsi="Arial"/>
        </w:rPr>
        <w:t>is</w:t>
      </w:r>
      <w:proofErr w:type="spellEnd"/>
      <w:r w:rsidRPr="0099580A">
        <w:rPr>
          <w:rFonts w:ascii="Arial" w:eastAsia="Times New Roman" w:hAnsi="Arial"/>
        </w:rPr>
        <w:t xml:space="preserve"> more </w:t>
      </w:r>
      <w:proofErr w:type="spellStart"/>
      <w:r w:rsidRPr="0099580A">
        <w:rPr>
          <w:rFonts w:ascii="Arial" w:eastAsia="Times New Roman" w:hAnsi="Arial"/>
        </w:rPr>
        <w:t>significant</w:t>
      </w:r>
      <w:proofErr w:type="spellEnd"/>
      <w:r w:rsidRPr="0099580A">
        <w:rPr>
          <w:rFonts w:ascii="Arial" w:eastAsia="Times New Roman" w:hAnsi="Arial"/>
        </w:rPr>
        <w:t xml:space="preserve"> in </w:t>
      </w:r>
      <w:proofErr w:type="spellStart"/>
      <w:r w:rsidRPr="0099580A">
        <w:rPr>
          <w:rFonts w:ascii="Arial" w:eastAsia="Times New Roman" w:hAnsi="Arial"/>
        </w:rPr>
        <w:t>fertilized</w:t>
      </w:r>
      <w:proofErr w:type="spellEnd"/>
      <w:r w:rsidRPr="0099580A">
        <w:rPr>
          <w:rFonts w:ascii="Arial" w:eastAsia="Times New Roman" w:hAnsi="Arial"/>
        </w:rPr>
        <w:t xml:space="preserve"> </w:t>
      </w:r>
      <w:proofErr w:type="spellStart"/>
      <w:r w:rsidRPr="0099580A">
        <w:rPr>
          <w:rFonts w:ascii="Arial" w:eastAsia="Times New Roman" w:hAnsi="Arial"/>
        </w:rPr>
        <w:t>soils</w:t>
      </w:r>
      <w:proofErr w:type="spellEnd"/>
      <w:r w:rsidRPr="0099580A">
        <w:rPr>
          <w:rFonts w:ascii="Arial" w:eastAsia="Times New Roman" w:hAnsi="Arial"/>
        </w:rPr>
        <w:t xml:space="preserve">. In </w:t>
      </w:r>
      <w:proofErr w:type="spellStart"/>
      <w:r w:rsidRPr="0099580A">
        <w:rPr>
          <w:rFonts w:ascii="Arial" w:eastAsia="Times New Roman" w:hAnsi="Arial"/>
        </w:rPr>
        <w:t>some</w:t>
      </w:r>
      <w:proofErr w:type="spellEnd"/>
      <w:r w:rsidRPr="0099580A">
        <w:rPr>
          <w:rFonts w:ascii="Arial" w:eastAsia="Times New Roman" w:hAnsi="Arial"/>
        </w:rPr>
        <w:t xml:space="preserve"> </w:t>
      </w:r>
      <w:proofErr w:type="spellStart"/>
      <w:r w:rsidRPr="0099580A">
        <w:rPr>
          <w:rFonts w:ascii="Arial" w:eastAsia="Times New Roman" w:hAnsi="Arial"/>
        </w:rPr>
        <w:t>soils</w:t>
      </w:r>
      <w:proofErr w:type="spellEnd"/>
      <w:r w:rsidRPr="0099580A">
        <w:rPr>
          <w:rFonts w:ascii="Arial" w:eastAsia="Times New Roman" w:hAnsi="Arial"/>
        </w:rPr>
        <w:t xml:space="preserve">, the values </w:t>
      </w:r>
      <w:proofErr w:type="spellStart"/>
      <w:r w:rsidRPr="0099580A">
        <w:rPr>
          <w:rFonts w:ascii="Arial" w:eastAsia="Times New Roman" w:hAnsi="Arial"/>
        </w:rPr>
        <w:t>reached</w:t>
      </w:r>
      <w:proofErr w:type="spellEnd"/>
      <w:r w:rsidRPr="0099580A">
        <w:rPr>
          <w:rFonts w:ascii="Arial" w:eastAsia="Times New Roman" w:hAnsi="Arial"/>
        </w:rPr>
        <w:t xml:space="preserve"> the </w:t>
      </w:r>
      <w:proofErr w:type="spellStart"/>
      <w:r w:rsidRPr="0099580A">
        <w:rPr>
          <w:rFonts w:ascii="Arial" w:eastAsia="Times New Roman" w:hAnsi="Arial"/>
        </w:rPr>
        <w:t>thresholds</w:t>
      </w:r>
      <w:proofErr w:type="spellEnd"/>
      <w:r w:rsidRPr="0099580A">
        <w:rPr>
          <w:rFonts w:ascii="Arial" w:eastAsia="Times New Roman" w:hAnsi="Arial"/>
        </w:rPr>
        <w:t xml:space="preserve"> </w:t>
      </w:r>
      <w:proofErr w:type="spellStart"/>
      <w:r w:rsidRPr="0099580A">
        <w:rPr>
          <w:rFonts w:ascii="Arial" w:eastAsia="Times New Roman" w:hAnsi="Arial"/>
        </w:rPr>
        <w:t>established</w:t>
      </w:r>
      <w:proofErr w:type="spellEnd"/>
      <w:r w:rsidRPr="0099580A">
        <w:rPr>
          <w:rFonts w:ascii="Arial" w:eastAsia="Times New Roman" w:hAnsi="Arial"/>
        </w:rPr>
        <w:t xml:space="preserve"> for </w:t>
      </w:r>
      <w:proofErr w:type="spellStart"/>
      <w:r w:rsidRPr="0099580A">
        <w:rPr>
          <w:rFonts w:ascii="Arial" w:eastAsia="Times New Roman" w:hAnsi="Arial"/>
        </w:rPr>
        <w:t>cocoa</w:t>
      </w:r>
      <w:proofErr w:type="spellEnd"/>
      <w:r w:rsidRPr="0099580A">
        <w:rPr>
          <w:rFonts w:ascii="Arial" w:eastAsia="Times New Roman" w:hAnsi="Arial"/>
        </w:rPr>
        <w:t xml:space="preserve"> cultivation. This </w:t>
      </w:r>
      <w:proofErr w:type="spellStart"/>
      <w:r w:rsidRPr="0099580A">
        <w:rPr>
          <w:rFonts w:ascii="Arial" w:eastAsia="Times New Roman" w:hAnsi="Arial"/>
        </w:rPr>
        <w:t>is</w:t>
      </w:r>
      <w:proofErr w:type="spellEnd"/>
      <w:r w:rsidRPr="0099580A">
        <w:rPr>
          <w:rFonts w:ascii="Arial" w:eastAsia="Times New Roman" w:hAnsi="Arial"/>
        </w:rPr>
        <w:t xml:space="preserve"> the case for T1 in Soubré and </w:t>
      </w:r>
      <w:proofErr w:type="spellStart"/>
      <w:r w:rsidRPr="0099580A">
        <w:rPr>
          <w:rFonts w:ascii="Arial" w:eastAsia="Times New Roman" w:hAnsi="Arial"/>
        </w:rPr>
        <w:t>Méagui</w:t>
      </w:r>
      <w:proofErr w:type="spellEnd"/>
      <w:r w:rsidRPr="0099580A">
        <w:rPr>
          <w:rFonts w:ascii="Arial" w:eastAsia="Times New Roman" w:hAnsi="Arial"/>
        </w:rPr>
        <w:t xml:space="preserve"> and for T1 and T3 in Mayo for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for </w:t>
      </w:r>
      <w:proofErr w:type="spellStart"/>
      <w:r w:rsidRPr="0099580A">
        <w:rPr>
          <w:rFonts w:ascii="Arial" w:eastAsia="Times New Roman" w:hAnsi="Arial"/>
        </w:rPr>
        <w:t>which</w:t>
      </w:r>
      <w:proofErr w:type="spellEnd"/>
      <w:r w:rsidRPr="0099580A">
        <w:rPr>
          <w:rFonts w:ascii="Arial" w:eastAsia="Times New Roman" w:hAnsi="Arial"/>
        </w:rPr>
        <w:t xml:space="preserve"> the </w:t>
      </w:r>
      <w:proofErr w:type="spellStart"/>
      <w:r w:rsidRPr="0099580A">
        <w:rPr>
          <w:rFonts w:ascii="Arial" w:eastAsia="Times New Roman" w:hAnsi="Arial"/>
        </w:rPr>
        <w:t>threshold</w:t>
      </w:r>
      <w:proofErr w:type="spellEnd"/>
      <w:r w:rsidRPr="0099580A">
        <w:rPr>
          <w:rFonts w:ascii="Arial" w:eastAsia="Times New Roman" w:hAnsi="Arial"/>
        </w:rPr>
        <w:t xml:space="preserve"> </w:t>
      </w:r>
      <w:proofErr w:type="spellStart"/>
      <w:r w:rsidRPr="0099580A">
        <w:rPr>
          <w:rFonts w:ascii="Arial" w:eastAsia="Times New Roman" w:hAnsi="Arial"/>
        </w:rPr>
        <w:t>is</w:t>
      </w:r>
      <w:proofErr w:type="spellEnd"/>
      <w:r w:rsidRPr="0099580A">
        <w:rPr>
          <w:rFonts w:ascii="Arial" w:eastAsia="Times New Roman" w:hAnsi="Arial"/>
        </w:rPr>
        <w:t xml:space="preserve"> set at 11.5 g.kg-1 (</w:t>
      </w:r>
      <w:proofErr w:type="spellStart"/>
      <w:r w:rsidRPr="0099580A">
        <w:rPr>
          <w:rFonts w:ascii="Arial" w:eastAsia="Times New Roman" w:hAnsi="Arial"/>
        </w:rPr>
        <w:t>Snoeck</w:t>
      </w:r>
      <w:proofErr w:type="spellEnd"/>
      <w:r w:rsidRPr="0099580A">
        <w:rPr>
          <w:rFonts w:ascii="Arial" w:eastAsia="Times New Roman" w:hAnsi="Arial"/>
        </w:rPr>
        <w:t xml:space="preserve">, 2016). </w:t>
      </w:r>
      <w:proofErr w:type="spellStart"/>
      <w:r w:rsidRPr="0099580A">
        <w:rPr>
          <w:rFonts w:ascii="Arial" w:eastAsia="Times New Roman" w:hAnsi="Arial"/>
        </w:rPr>
        <w:t>These</w:t>
      </w:r>
      <w:proofErr w:type="spellEnd"/>
      <w:r w:rsidRPr="0099580A">
        <w:rPr>
          <w:rFonts w:ascii="Arial" w:eastAsia="Times New Roman" w:hAnsi="Arial"/>
        </w:rPr>
        <w:t xml:space="preserve"> </w:t>
      </w:r>
      <w:proofErr w:type="spellStart"/>
      <w:r w:rsidRPr="0099580A">
        <w:rPr>
          <w:rFonts w:ascii="Arial" w:eastAsia="Times New Roman" w:hAnsi="Arial"/>
        </w:rPr>
        <w:t>results</w:t>
      </w:r>
      <w:proofErr w:type="spellEnd"/>
      <w:r w:rsidRPr="0099580A">
        <w:rPr>
          <w:rFonts w:ascii="Arial" w:eastAsia="Times New Roman" w:hAnsi="Arial"/>
        </w:rPr>
        <w:t xml:space="preserve"> are the </w:t>
      </w:r>
      <w:proofErr w:type="spellStart"/>
      <w:r w:rsidRPr="0099580A">
        <w:rPr>
          <w:rFonts w:ascii="Arial" w:eastAsia="Times New Roman" w:hAnsi="Arial"/>
        </w:rPr>
        <w:t>consequence</w:t>
      </w:r>
      <w:proofErr w:type="spellEnd"/>
      <w:r w:rsidRPr="0099580A">
        <w:rPr>
          <w:rFonts w:ascii="Arial" w:eastAsia="Times New Roman" w:hAnsi="Arial"/>
        </w:rPr>
        <w:t xml:space="preserve"> of P</w:t>
      </w:r>
      <w:r>
        <w:rPr>
          <w:rFonts w:ascii="Arial" w:eastAsia="Times New Roman" w:hAnsi="Arial"/>
          <w:vertAlign w:val="subscript"/>
        </w:rPr>
        <w:t>2</w:t>
      </w:r>
      <w:r w:rsidRPr="0099580A">
        <w:rPr>
          <w:rFonts w:ascii="Arial" w:eastAsia="Times New Roman" w:hAnsi="Arial"/>
        </w:rPr>
        <w:t>O</w:t>
      </w:r>
      <w:r>
        <w:rPr>
          <w:rFonts w:ascii="Arial" w:eastAsia="Times New Roman" w:hAnsi="Arial"/>
          <w:vertAlign w:val="subscript"/>
        </w:rPr>
        <w:t>5</w:t>
      </w:r>
      <w:r w:rsidRPr="0099580A">
        <w:rPr>
          <w:rFonts w:ascii="Arial" w:eastAsia="Times New Roman" w:hAnsi="Arial"/>
        </w:rPr>
        <w:t xml:space="preserve"> inputs via </w:t>
      </w:r>
      <w:proofErr w:type="spellStart"/>
      <w:r w:rsidRPr="0099580A">
        <w:rPr>
          <w:rFonts w:ascii="Arial" w:eastAsia="Times New Roman" w:hAnsi="Arial"/>
        </w:rPr>
        <w:t>fertilization</w:t>
      </w:r>
      <w:proofErr w:type="spellEnd"/>
      <w:r w:rsidRPr="0099580A">
        <w:rPr>
          <w:rFonts w:ascii="Arial" w:eastAsia="Times New Roman" w:hAnsi="Arial"/>
        </w:rPr>
        <w:t xml:space="preserve">.  K+ </w:t>
      </w:r>
      <w:proofErr w:type="spellStart"/>
      <w:r w:rsidRPr="0099580A">
        <w:rPr>
          <w:rFonts w:ascii="Arial" w:eastAsia="Times New Roman" w:hAnsi="Arial"/>
        </w:rPr>
        <w:t>is</w:t>
      </w:r>
      <w:proofErr w:type="spellEnd"/>
      <w:r w:rsidRPr="0099580A">
        <w:rPr>
          <w:rFonts w:ascii="Arial" w:eastAsia="Times New Roman" w:hAnsi="Arial"/>
        </w:rPr>
        <w:t xml:space="preserve"> </w:t>
      </w:r>
      <w:proofErr w:type="spellStart"/>
      <w:r w:rsidRPr="0099580A">
        <w:rPr>
          <w:rFonts w:ascii="Arial" w:eastAsia="Times New Roman" w:hAnsi="Arial"/>
        </w:rPr>
        <w:t>found</w:t>
      </w:r>
      <w:proofErr w:type="spellEnd"/>
      <w:r w:rsidRPr="0099580A">
        <w:rPr>
          <w:rFonts w:ascii="Arial" w:eastAsia="Times New Roman" w:hAnsi="Arial"/>
        </w:rPr>
        <w:t xml:space="preserve"> in </w:t>
      </w:r>
      <w:proofErr w:type="spellStart"/>
      <w:r w:rsidRPr="0099580A">
        <w:rPr>
          <w:rFonts w:ascii="Arial" w:eastAsia="Times New Roman" w:hAnsi="Arial"/>
        </w:rPr>
        <w:t>low</w:t>
      </w:r>
      <w:proofErr w:type="spellEnd"/>
      <w:r w:rsidRPr="0099580A">
        <w:rPr>
          <w:rFonts w:ascii="Arial" w:eastAsia="Times New Roman" w:hAnsi="Arial"/>
        </w:rPr>
        <w:t xml:space="preserve"> concentrations in </w:t>
      </w:r>
      <w:proofErr w:type="spellStart"/>
      <w:r w:rsidRPr="0099580A">
        <w:rPr>
          <w:rFonts w:ascii="Arial" w:eastAsia="Times New Roman" w:hAnsi="Arial"/>
        </w:rPr>
        <w:t>both</w:t>
      </w:r>
      <w:proofErr w:type="spellEnd"/>
      <w:r w:rsidRPr="0099580A">
        <w:rPr>
          <w:rFonts w:ascii="Arial" w:eastAsia="Times New Roman" w:hAnsi="Arial"/>
        </w:rPr>
        <w:t xml:space="preserve"> </w:t>
      </w:r>
      <w:proofErr w:type="spellStart"/>
      <w:r w:rsidRPr="0099580A">
        <w:rPr>
          <w:rFonts w:ascii="Arial" w:eastAsia="Times New Roman" w:hAnsi="Arial"/>
        </w:rPr>
        <w:t>fertilized</w:t>
      </w:r>
      <w:proofErr w:type="spellEnd"/>
      <w:r w:rsidRPr="0099580A">
        <w:rPr>
          <w:rFonts w:ascii="Arial" w:eastAsia="Times New Roman" w:hAnsi="Arial"/>
        </w:rPr>
        <w:t xml:space="preserve"> and </w:t>
      </w:r>
      <w:proofErr w:type="spellStart"/>
      <w:r w:rsidRPr="0099580A">
        <w:rPr>
          <w:rFonts w:ascii="Arial" w:eastAsia="Times New Roman" w:hAnsi="Arial"/>
        </w:rPr>
        <w:t>unfertilized</w:t>
      </w:r>
      <w:proofErr w:type="spellEnd"/>
      <w:r w:rsidRPr="0099580A">
        <w:rPr>
          <w:rFonts w:ascii="Arial" w:eastAsia="Times New Roman" w:hAnsi="Arial"/>
        </w:rPr>
        <w:t xml:space="preserve"> </w:t>
      </w:r>
      <w:proofErr w:type="spellStart"/>
      <w:r w:rsidRPr="0099580A">
        <w:rPr>
          <w:rFonts w:ascii="Arial" w:eastAsia="Times New Roman" w:hAnsi="Arial"/>
        </w:rPr>
        <w:t>soils</w:t>
      </w:r>
      <w:proofErr w:type="spellEnd"/>
      <w:r w:rsidRPr="0099580A">
        <w:rPr>
          <w:rFonts w:ascii="Arial" w:eastAsia="Times New Roman" w:hAnsi="Arial"/>
        </w:rPr>
        <w:t xml:space="preserve">. In </w:t>
      </w:r>
      <w:proofErr w:type="spellStart"/>
      <w:r w:rsidRPr="0099580A">
        <w:rPr>
          <w:rFonts w:ascii="Arial" w:eastAsia="Times New Roman" w:hAnsi="Arial"/>
        </w:rPr>
        <w:t>fact</w:t>
      </w:r>
      <w:proofErr w:type="spellEnd"/>
      <w:r w:rsidRPr="0099580A">
        <w:rPr>
          <w:rFonts w:ascii="Arial" w:eastAsia="Times New Roman" w:hAnsi="Arial"/>
        </w:rPr>
        <w:t xml:space="preserve">, the </w:t>
      </w:r>
      <w:proofErr w:type="spellStart"/>
      <w:r w:rsidRPr="0099580A">
        <w:rPr>
          <w:rFonts w:ascii="Arial" w:eastAsia="Times New Roman" w:hAnsi="Arial"/>
        </w:rPr>
        <w:t>levels</w:t>
      </w:r>
      <w:proofErr w:type="spellEnd"/>
      <w:r w:rsidRPr="0099580A">
        <w:rPr>
          <w:rFonts w:ascii="Arial" w:eastAsia="Times New Roman" w:hAnsi="Arial"/>
        </w:rPr>
        <w:t xml:space="preserve"> </w:t>
      </w:r>
      <w:proofErr w:type="spellStart"/>
      <w:r w:rsidRPr="0099580A">
        <w:rPr>
          <w:rFonts w:ascii="Arial" w:eastAsia="Times New Roman" w:hAnsi="Arial"/>
        </w:rPr>
        <w:t>measured</w:t>
      </w:r>
      <w:proofErr w:type="spellEnd"/>
      <w:r w:rsidRPr="0099580A">
        <w:rPr>
          <w:rFonts w:ascii="Arial" w:eastAsia="Times New Roman" w:hAnsi="Arial"/>
        </w:rPr>
        <w:t xml:space="preserve"> are </w:t>
      </w:r>
      <w:proofErr w:type="spellStart"/>
      <w:r w:rsidRPr="0099580A">
        <w:rPr>
          <w:rFonts w:ascii="Arial" w:eastAsia="Times New Roman" w:hAnsi="Arial"/>
        </w:rPr>
        <w:t>below</w:t>
      </w:r>
      <w:proofErr w:type="spellEnd"/>
      <w:r w:rsidRPr="0099580A">
        <w:rPr>
          <w:rFonts w:ascii="Arial" w:eastAsia="Times New Roman" w:hAnsi="Arial"/>
        </w:rPr>
        <w:t xml:space="preserve"> the minimum </w:t>
      </w:r>
      <w:proofErr w:type="spellStart"/>
      <w:r w:rsidRPr="0099580A">
        <w:rPr>
          <w:rFonts w:ascii="Arial" w:eastAsia="Times New Roman" w:hAnsi="Arial"/>
        </w:rPr>
        <w:t>threshold</w:t>
      </w:r>
      <w:proofErr w:type="spellEnd"/>
      <w:r w:rsidRPr="0099580A">
        <w:rPr>
          <w:rFonts w:ascii="Arial" w:eastAsia="Times New Roman" w:hAnsi="Arial"/>
        </w:rPr>
        <w:t xml:space="preserve"> for </w:t>
      </w:r>
      <w:proofErr w:type="spellStart"/>
      <w:r w:rsidRPr="0099580A">
        <w:rPr>
          <w:rFonts w:ascii="Arial" w:eastAsia="Times New Roman" w:hAnsi="Arial"/>
        </w:rPr>
        <w:t>cocoa</w:t>
      </w:r>
      <w:proofErr w:type="spellEnd"/>
      <w:r w:rsidRPr="0099580A">
        <w:rPr>
          <w:rFonts w:ascii="Arial" w:eastAsia="Times New Roman" w:hAnsi="Arial"/>
        </w:rPr>
        <w:t xml:space="preserve"> cultivation, </w:t>
      </w:r>
      <w:proofErr w:type="spellStart"/>
      <w:r w:rsidRPr="0099580A">
        <w:rPr>
          <w:rFonts w:ascii="Arial" w:eastAsia="Times New Roman" w:hAnsi="Arial"/>
        </w:rPr>
        <w:t>which</w:t>
      </w:r>
      <w:proofErr w:type="spellEnd"/>
      <w:r w:rsidRPr="0099580A">
        <w:rPr>
          <w:rFonts w:ascii="Arial" w:eastAsia="Times New Roman" w:hAnsi="Arial"/>
        </w:rPr>
        <w:t xml:space="preserve"> </w:t>
      </w:r>
      <w:proofErr w:type="spellStart"/>
      <w:r w:rsidRPr="0099580A">
        <w:rPr>
          <w:rFonts w:ascii="Arial" w:eastAsia="Times New Roman" w:hAnsi="Arial"/>
        </w:rPr>
        <w:t>is</w:t>
      </w:r>
      <w:proofErr w:type="spellEnd"/>
      <w:r w:rsidRPr="0099580A">
        <w:rPr>
          <w:rFonts w:ascii="Arial" w:eastAsia="Times New Roman" w:hAnsi="Arial"/>
        </w:rPr>
        <w:t xml:space="preserve"> 0.7 g/kg (</w:t>
      </w:r>
      <w:proofErr w:type="spellStart"/>
      <w:r w:rsidRPr="0099580A">
        <w:rPr>
          <w:rFonts w:ascii="Arial" w:eastAsia="Times New Roman" w:hAnsi="Arial"/>
        </w:rPr>
        <w:t>Snoeck</w:t>
      </w:r>
      <w:proofErr w:type="spellEnd"/>
      <w:r w:rsidRPr="0099580A">
        <w:rPr>
          <w:rFonts w:ascii="Arial" w:eastAsia="Times New Roman" w:hAnsi="Arial"/>
        </w:rPr>
        <w:t xml:space="preserve">, 2016). </w:t>
      </w:r>
      <w:proofErr w:type="spellStart"/>
      <w:r w:rsidRPr="0099580A">
        <w:rPr>
          <w:rFonts w:ascii="Arial" w:eastAsia="Times New Roman" w:hAnsi="Arial"/>
        </w:rPr>
        <w:t>These</w:t>
      </w:r>
      <w:proofErr w:type="spellEnd"/>
      <w:r w:rsidRPr="0099580A">
        <w:rPr>
          <w:rFonts w:ascii="Arial" w:eastAsia="Times New Roman" w:hAnsi="Arial"/>
        </w:rPr>
        <w:t xml:space="preserve"> </w:t>
      </w:r>
      <w:proofErr w:type="spellStart"/>
      <w:r w:rsidRPr="0099580A">
        <w:rPr>
          <w:rFonts w:ascii="Arial" w:eastAsia="Times New Roman" w:hAnsi="Arial"/>
        </w:rPr>
        <w:t>low</w:t>
      </w:r>
      <w:proofErr w:type="spellEnd"/>
      <w:r w:rsidRPr="0099580A">
        <w:rPr>
          <w:rFonts w:ascii="Arial" w:eastAsia="Times New Roman" w:hAnsi="Arial"/>
        </w:rPr>
        <w:t xml:space="preserve"> K+ </w:t>
      </w:r>
      <w:proofErr w:type="spellStart"/>
      <w:r w:rsidRPr="0099580A">
        <w:rPr>
          <w:rFonts w:ascii="Arial" w:eastAsia="Times New Roman" w:hAnsi="Arial"/>
        </w:rPr>
        <w:t>levels</w:t>
      </w:r>
      <w:proofErr w:type="spellEnd"/>
      <w:r w:rsidRPr="0099580A">
        <w:rPr>
          <w:rFonts w:ascii="Arial" w:eastAsia="Times New Roman" w:hAnsi="Arial"/>
        </w:rPr>
        <w:t xml:space="preserve"> can </w:t>
      </w:r>
      <w:proofErr w:type="spellStart"/>
      <w:r w:rsidRPr="0099580A">
        <w:rPr>
          <w:rFonts w:ascii="Arial" w:eastAsia="Times New Roman" w:hAnsi="Arial"/>
        </w:rPr>
        <w:t>be</w:t>
      </w:r>
      <w:proofErr w:type="spellEnd"/>
      <w:r w:rsidRPr="0099580A">
        <w:rPr>
          <w:rFonts w:ascii="Arial" w:eastAsia="Times New Roman" w:hAnsi="Arial"/>
        </w:rPr>
        <w:t xml:space="preserve"> </w:t>
      </w:r>
      <w:proofErr w:type="spellStart"/>
      <w:r w:rsidRPr="0099580A">
        <w:rPr>
          <w:rFonts w:ascii="Arial" w:eastAsia="Times New Roman" w:hAnsi="Arial"/>
        </w:rPr>
        <w:t>explained</w:t>
      </w:r>
      <w:proofErr w:type="spellEnd"/>
      <w:r w:rsidRPr="0099580A">
        <w:rPr>
          <w:rFonts w:ascii="Arial" w:eastAsia="Times New Roman" w:hAnsi="Arial"/>
        </w:rPr>
        <w:t xml:space="preserve"> by the high </w:t>
      </w:r>
      <w:proofErr w:type="spellStart"/>
      <w:r w:rsidRPr="0099580A">
        <w:rPr>
          <w:rFonts w:ascii="Arial" w:eastAsia="Times New Roman" w:hAnsi="Arial"/>
        </w:rPr>
        <w:t>mobility</w:t>
      </w:r>
      <w:proofErr w:type="spellEnd"/>
      <w:r w:rsidRPr="0099580A">
        <w:rPr>
          <w:rFonts w:ascii="Arial" w:eastAsia="Times New Roman" w:hAnsi="Arial"/>
        </w:rPr>
        <w:t xml:space="preserve"> of </w:t>
      </w:r>
      <w:proofErr w:type="spellStart"/>
      <w:r w:rsidRPr="0099580A">
        <w:rPr>
          <w:rFonts w:ascii="Arial" w:eastAsia="Times New Roman" w:hAnsi="Arial"/>
        </w:rPr>
        <w:t>these</w:t>
      </w:r>
      <w:proofErr w:type="spellEnd"/>
      <w:r w:rsidRPr="0099580A">
        <w:rPr>
          <w:rFonts w:ascii="Arial" w:eastAsia="Times New Roman" w:hAnsi="Arial"/>
        </w:rPr>
        <w:t xml:space="preserve"> ions in the </w:t>
      </w:r>
      <w:proofErr w:type="spellStart"/>
      <w:r w:rsidRPr="0099580A">
        <w:rPr>
          <w:rFonts w:ascii="Arial" w:eastAsia="Times New Roman" w:hAnsi="Arial"/>
        </w:rPr>
        <w:t>soil</w:t>
      </w:r>
      <w:proofErr w:type="spellEnd"/>
      <w:r w:rsidRPr="0099580A">
        <w:rPr>
          <w:rFonts w:ascii="Arial" w:eastAsia="Times New Roman" w:hAnsi="Arial"/>
        </w:rPr>
        <w:t xml:space="preserve"> (</w:t>
      </w:r>
      <w:proofErr w:type="spellStart"/>
      <w:r w:rsidRPr="0099580A">
        <w:rPr>
          <w:rFonts w:ascii="Arial" w:eastAsia="Times New Roman" w:hAnsi="Arial"/>
        </w:rPr>
        <w:t>Öborn</w:t>
      </w:r>
      <w:proofErr w:type="spellEnd"/>
      <w:r w:rsidRPr="0099580A">
        <w:rPr>
          <w:rFonts w:ascii="Arial" w:eastAsia="Times New Roman" w:hAnsi="Arial"/>
        </w:rPr>
        <w:t xml:space="preserve"> et al., 2005). </w:t>
      </w:r>
      <w:proofErr w:type="spellStart"/>
      <w:r w:rsidRPr="0099580A">
        <w:rPr>
          <w:rFonts w:ascii="Arial" w:hAnsi="Arial"/>
        </w:rPr>
        <w:t>Finally</w:t>
      </w:r>
      <w:proofErr w:type="spellEnd"/>
      <w:r w:rsidRPr="0099580A">
        <w:rPr>
          <w:rFonts w:ascii="Arial" w:hAnsi="Arial"/>
        </w:rPr>
        <w:t xml:space="preserve">, the </w:t>
      </w:r>
      <w:proofErr w:type="spellStart"/>
      <w:r w:rsidRPr="0099580A">
        <w:rPr>
          <w:rFonts w:ascii="Arial" w:hAnsi="Arial"/>
        </w:rPr>
        <w:t>significantly</w:t>
      </w:r>
      <w:proofErr w:type="spellEnd"/>
      <w:r w:rsidRPr="0099580A">
        <w:rPr>
          <w:rFonts w:ascii="Arial" w:hAnsi="Arial"/>
        </w:rPr>
        <w:t xml:space="preserve"> </w:t>
      </w:r>
      <w:proofErr w:type="spellStart"/>
      <w:r w:rsidRPr="0099580A">
        <w:rPr>
          <w:rFonts w:ascii="Arial" w:hAnsi="Arial"/>
        </w:rPr>
        <w:t>higher</w:t>
      </w:r>
      <w:proofErr w:type="spellEnd"/>
      <w:r w:rsidRPr="0099580A">
        <w:rPr>
          <w:rFonts w:ascii="Arial" w:hAnsi="Arial"/>
        </w:rPr>
        <w:t xml:space="preserve"> </w:t>
      </w:r>
      <w:proofErr w:type="gramStart"/>
      <w:r w:rsidRPr="0099580A">
        <w:rPr>
          <w:rFonts w:ascii="Arial" w:hAnsi="Arial"/>
        </w:rPr>
        <w:t>Ca</w:t>
      </w:r>
      <w:proofErr w:type="gramEnd"/>
      <w:r w:rsidRPr="0099580A">
        <w:rPr>
          <w:rFonts w:ascii="Arial" w:hAnsi="Arial"/>
        </w:rPr>
        <w:t>²</w:t>
      </w:r>
      <w:r w:rsidRPr="0099580A">
        <w:rPr>
          <w:rFonts w:ascii="Cambria Math" w:hAnsi="Cambria Math" w:cs="Cambria Math"/>
        </w:rPr>
        <w:t>⁺</w:t>
      </w:r>
      <w:r w:rsidRPr="0099580A">
        <w:rPr>
          <w:rFonts w:ascii="Arial" w:hAnsi="Arial"/>
        </w:rPr>
        <w:t xml:space="preserve"> and Mg²</w:t>
      </w:r>
      <w:r w:rsidRPr="0099580A">
        <w:rPr>
          <w:rFonts w:ascii="Cambria Math" w:hAnsi="Cambria Math" w:cs="Cambria Math"/>
        </w:rPr>
        <w:t>⁺</w:t>
      </w:r>
      <w:r w:rsidRPr="0099580A">
        <w:rPr>
          <w:rFonts w:ascii="Arial" w:hAnsi="Arial"/>
        </w:rPr>
        <w:t xml:space="preserve"> </w:t>
      </w:r>
      <w:proofErr w:type="spellStart"/>
      <w:r w:rsidRPr="0099580A">
        <w:rPr>
          <w:rFonts w:ascii="Arial" w:hAnsi="Arial"/>
        </w:rPr>
        <w:t>levels</w:t>
      </w:r>
      <w:proofErr w:type="spellEnd"/>
      <w:r w:rsidRPr="0099580A">
        <w:rPr>
          <w:rFonts w:ascii="Arial" w:hAnsi="Arial"/>
        </w:rPr>
        <w:t xml:space="preserve"> in the </w:t>
      </w:r>
      <w:proofErr w:type="spellStart"/>
      <w:r w:rsidRPr="0099580A">
        <w:rPr>
          <w:rFonts w:ascii="Arial" w:hAnsi="Arial"/>
        </w:rPr>
        <w:t>fertilized</w:t>
      </w:r>
      <w:proofErr w:type="spellEnd"/>
      <w:r w:rsidRPr="0099580A">
        <w:rPr>
          <w:rFonts w:ascii="Arial" w:hAnsi="Arial"/>
        </w:rPr>
        <w:t xml:space="preserve"> plots </w:t>
      </w:r>
      <w:proofErr w:type="spellStart"/>
      <w:r w:rsidRPr="0099580A">
        <w:rPr>
          <w:rFonts w:ascii="Arial" w:hAnsi="Arial"/>
        </w:rPr>
        <w:t>compared</w:t>
      </w:r>
      <w:proofErr w:type="spellEnd"/>
      <w:r w:rsidRPr="0099580A">
        <w:rPr>
          <w:rFonts w:ascii="Arial" w:hAnsi="Arial"/>
        </w:rPr>
        <w:t xml:space="preserve"> to the </w:t>
      </w:r>
      <w:proofErr w:type="spellStart"/>
      <w:r w:rsidRPr="0099580A">
        <w:rPr>
          <w:rFonts w:ascii="Arial" w:hAnsi="Arial"/>
        </w:rPr>
        <w:t>unfertilized</w:t>
      </w:r>
      <w:proofErr w:type="spellEnd"/>
      <w:r w:rsidRPr="0099580A">
        <w:rPr>
          <w:rFonts w:ascii="Arial" w:hAnsi="Arial"/>
        </w:rPr>
        <w:t xml:space="preserve"> plot are due to the application of </w:t>
      </w:r>
      <w:proofErr w:type="spellStart"/>
      <w:r w:rsidRPr="0099580A">
        <w:rPr>
          <w:rFonts w:ascii="Arial" w:hAnsi="Arial"/>
        </w:rPr>
        <w:t>fertilizers</w:t>
      </w:r>
      <w:proofErr w:type="spellEnd"/>
      <w:r w:rsidRPr="0099580A">
        <w:rPr>
          <w:rFonts w:ascii="Arial" w:hAnsi="Arial"/>
        </w:rPr>
        <w:t xml:space="preserve"> </w:t>
      </w:r>
      <w:proofErr w:type="spellStart"/>
      <w:r w:rsidRPr="0099580A">
        <w:rPr>
          <w:rFonts w:ascii="Arial" w:hAnsi="Arial"/>
        </w:rPr>
        <w:t>enriched</w:t>
      </w:r>
      <w:proofErr w:type="spellEnd"/>
      <w:r w:rsidRPr="0099580A">
        <w:rPr>
          <w:rFonts w:ascii="Arial" w:hAnsi="Arial"/>
        </w:rPr>
        <w:t xml:space="preserve"> </w:t>
      </w:r>
      <w:proofErr w:type="spellStart"/>
      <w:r w:rsidRPr="0099580A">
        <w:rPr>
          <w:rFonts w:ascii="Arial" w:hAnsi="Arial"/>
        </w:rPr>
        <w:t>with</w:t>
      </w:r>
      <w:proofErr w:type="spellEnd"/>
      <w:r w:rsidRPr="0099580A">
        <w:rPr>
          <w:rFonts w:ascii="Arial" w:hAnsi="Arial"/>
        </w:rPr>
        <w:t xml:space="preserve"> basic cations, </w:t>
      </w:r>
      <w:proofErr w:type="spellStart"/>
      <w:r w:rsidRPr="0099580A">
        <w:rPr>
          <w:rFonts w:ascii="Arial" w:hAnsi="Arial"/>
        </w:rPr>
        <w:t>which</w:t>
      </w:r>
      <w:proofErr w:type="spellEnd"/>
      <w:r w:rsidRPr="0099580A">
        <w:rPr>
          <w:rFonts w:ascii="Arial" w:hAnsi="Arial"/>
        </w:rPr>
        <w:t xml:space="preserve"> restore </w:t>
      </w:r>
      <w:proofErr w:type="spellStart"/>
      <w:r w:rsidRPr="0099580A">
        <w:rPr>
          <w:rFonts w:ascii="Arial" w:hAnsi="Arial"/>
        </w:rPr>
        <w:t>nutrients</w:t>
      </w:r>
      <w:proofErr w:type="spellEnd"/>
      <w:r w:rsidRPr="0099580A">
        <w:rPr>
          <w:rFonts w:ascii="Arial" w:hAnsi="Arial"/>
        </w:rPr>
        <w:t xml:space="preserve"> </w:t>
      </w:r>
      <w:proofErr w:type="spellStart"/>
      <w:r w:rsidRPr="0099580A">
        <w:rPr>
          <w:rFonts w:ascii="Arial" w:hAnsi="Arial"/>
        </w:rPr>
        <w:t>that</w:t>
      </w:r>
      <w:proofErr w:type="spellEnd"/>
      <w:r w:rsidRPr="0099580A">
        <w:rPr>
          <w:rFonts w:ascii="Arial" w:hAnsi="Arial"/>
        </w:rPr>
        <w:t xml:space="preserve"> have been </w:t>
      </w:r>
      <w:proofErr w:type="spellStart"/>
      <w:r w:rsidRPr="0099580A">
        <w:rPr>
          <w:rFonts w:ascii="Arial" w:hAnsi="Arial"/>
        </w:rPr>
        <w:t>exported</w:t>
      </w:r>
      <w:proofErr w:type="spellEnd"/>
      <w:r w:rsidRPr="0099580A">
        <w:rPr>
          <w:rFonts w:ascii="Arial" w:hAnsi="Arial"/>
        </w:rPr>
        <w:t xml:space="preserve"> </w:t>
      </w:r>
      <w:proofErr w:type="spellStart"/>
      <w:r w:rsidRPr="0099580A">
        <w:rPr>
          <w:rFonts w:ascii="Arial" w:hAnsi="Arial"/>
        </w:rPr>
        <w:t>from</w:t>
      </w:r>
      <w:proofErr w:type="spellEnd"/>
      <w:r w:rsidRPr="0099580A">
        <w:rPr>
          <w:rFonts w:ascii="Arial" w:hAnsi="Arial"/>
        </w:rPr>
        <w:t xml:space="preserve"> the </w:t>
      </w:r>
      <w:proofErr w:type="spellStart"/>
      <w:r w:rsidRPr="0099580A">
        <w:rPr>
          <w:rFonts w:ascii="Arial" w:hAnsi="Arial"/>
        </w:rPr>
        <w:t>soil</w:t>
      </w:r>
      <w:proofErr w:type="spellEnd"/>
      <w:r w:rsidRPr="0099580A">
        <w:rPr>
          <w:rFonts w:ascii="Arial" w:hAnsi="Arial"/>
        </w:rPr>
        <w:t xml:space="preserve">.  </w:t>
      </w:r>
      <w:proofErr w:type="spellStart"/>
      <w:r w:rsidRPr="0099580A">
        <w:rPr>
          <w:rFonts w:ascii="Arial" w:hAnsi="Arial"/>
        </w:rPr>
        <w:t>However</w:t>
      </w:r>
      <w:proofErr w:type="spellEnd"/>
      <w:r w:rsidRPr="0099580A">
        <w:rPr>
          <w:rFonts w:ascii="Arial" w:hAnsi="Arial"/>
        </w:rPr>
        <w:t xml:space="preserve">, </w:t>
      </w:r>
      <w:proofErr w:type="spellStart"/>
      <w:r w:rsidRPr="0099580A">
        <w:rPr>
          <w:rFonts w:ascii="Arial" w:hAnsi="Arial"/>
        </w:rPr>
        <w:t>these</w:t>
      </w:r>
      <w:proofErr w:type="spellEnd"/>
      <w:r w:rsidRPr="0099580A">
        <w:rPr>
          <w:rFonts w:ascii="Arial" w:hAnsi="Arial"/>
        </w:rPr>
        <w:t xml:space="preserve"> </w:t>
      </w:r>
      <w:proofErr w:type="spellStart"/>
      <w:r w:rsidRPr="0099580A">
        <w:rPr>
          <w:rFonts w:ascii="Arial" w:hAnsi="Arial"/>
        </w:rPr>
        <w:t>levels</w:t>
      </w:r>
      <w:proofErr w:type="spellEnd"/>
      <w:r w:rsidRPr="0099580A">
        <w:rPr>
          <w:rFonts w:ascii="Arial" w:hAnsi="Arial"/>
        </w:rPr>
        <w:t xml:space="preserve"> are </w:t>
      </w:r>
      <w:proofErr w:type="spellStart"/>
      <w:r w:rsidRPr="0099580A">
        <w:rPr>
          <w:rFonts w:ascii="Arial" w:hAnsi="Arial"/>
        </w:rPr>
        <w:t>mostly</w:t>
      </w:r>
      <w:proofErr w:type="spellEnd"/>
      <w:r w:rsidRPr="0099580A">
        <w:rPr>
          <w:rFonts w:ascii="Arial" w:hAnsi="Arial"/>
        </w:rPr>
        <w:t xml:space="preserve"> </w:t>
      </w:r>
      <w:proofErr w:type="spellStart"/>
      <w:r w:rsidRPr="0099580A">
        <w:rPr>
          <w:rFonts w:ascii="Arial" w:hAnsi="Arial"/>
        </w:rPr>
        <w:t>below</w:t>
      </w:r>
      <w:proofErr w:type="spellEnd"/>
      <w:r w:rsidRPr="0099580A">
        <w:rPr>
          <w:rFonts w:ascii="Arial" w:hAnsi="Arial"/>
        </w:rPr>
        <w:t xml:space="preserve"> the </w:t>
      </w:r>
      <w:proofErr w:type="spellStart"/>
      <w:r w:rsidRPr="0099580A">
        <w:rPr>
          <w:rFonts w:ascii="Arial" w:hAnsi="Arial"/>
        </w:rPr>
        <w:t>thresholds</w:t>
      </w:r>
      <w:proofErr w:type="spellEnd"/>
      <w:r w:rsidRPr="0099580A">
        <w:rPr>
          <w:rFonts w:ascii="Arial" w:hAnsi="Arial"/>
        </w:rPr>
        <w:t xml:space="preserve"> for good </w:t>
      </w:r>
      <w:proofErr w:type="spellStart"/>
      <w:r w:rsidRPr="0099580A">
        <w:rPr>
          <w:rFonts w:ascii="Arial" w:hAnsi="Arial"/>
        </w:rPr>
        <w:t>cocoa</w:t>
      </w:r>
      <w:proofErr w:type="spellEnd"/>
      <w:r w:rsidRPr="0099580A">
        <w:rPr>
          <w:rFonts w:ascii="Arial" w:hAnsi="Arial"/>
        </w:rPr>
        <w:t xml:space="preserve"> </w:t>
      </w:r>
      <w:proofErr w:type="spellStart"/>
      <w:r w:rsidRPr="0099580A">
        <w:rPr>
          <w:rFonts w:ascii="Arial" w:hAnsi="Arial"/>
        </w:rPr>
        <w:t>tree</w:t>
      </w:r>
      <w:proofErr w:type="spellEnd"/>
      <w:r w:rsidRPr="0099580A">
        <w:rPr>
          <w:rFonts w:ascii="Arial" w:hAnsi="Arial"/>
        </w:rPr>
        <w:t xml:space="preserve"> </w:t>
      </w:r>
      <w:proofErr w:type="spellStart"/>
      <w:r w:rsidRPr="0099580A">
        <w:rPr>
          <w:rFonts w:ascii="Arial" w:hAnsi="Arial"/>
        </w:rPr>
        <w:t>development</w:t>
      </w:r>
      <w:proofErr w:type="spellEnd"/>
      <w:r w:rsidRPr="0099580A">
        <w:rPr>
          <w:rFonts w:ascii="Arial" w:hAnsi="Arial"/>
        </w:rPr>
        <w:t xml:space="preserve">, </w:t>
      </w:r>
      <w:proofErr w:type="spellStart"/>
      <w:r w:rsidRPr="0099580A">
        <w:rPr>
          <w:rFonts w:ascii="Arial" w:hAnsi="Arial"/>
        </w:rPr>
        <w:t>which</w:t>
      </w:r>
      <w:proofErr w:type="spellEnd"/>
      <w:r w:rsidRPr="0099580A">
        <w:rPr>
          <w:rFonts w:ascii="Arial" w:hAnsi="Arial"/>
        </w:rPr>
        <w:t xml:space="preserve"> are set at 11 for </w:t>
      </w:r>
      <w:proofErr w:type="gramStart"/>
      <w:r w:rsidRPr="0099580A">
        <w:rPr>
          <w:rFonts w:ascii="Arial" w:hAnsi="Arial"/>
        </w:rPr>
        <w:t>Ca</w:t>
      </w:r>
      <w:proofErr w:type="gramEnd"/>
      <w:r w:rsidRPr="0099580A">
        <w:rPr>
          <w:rFonts w:ascii="Arial" w:hAnsi="Arial"/>
        </w:rPr>
        <w:t>²</w:t>
      </w:r>
      <w:r w:rsidRPr="0099580A">
        <w:rPr>
          <w:rFonts w:ascii="Cambria Math" w:hAnsi="Cambria Math" w:cs="Cambria Math"/>
        </w:rPr>
        <w:t>⁺</w:t>
      </w:r>
      <w:r w:rsidRPr="0099580A">
        <w:rPr>
          <w:rFonts w:ascii="Arial" w:hAnsi="Arial"/>
        </w:rPr>
        <w:t xml:space="preserve"> and 2.45 g.kg</w:t>
      </w:r>
      <w:r w:rsidRPr="0099580A">
        <w:rPr>
          <w:rFonts w:ascii="Cambria Math" w:hAnsi="Cambria Math" w:cs="Cambria Math"/>
        </w:rPr>
        <w:t>⁻</w:t>
      </w:r>
      <w:r w:rsidRPr="0099580A">
        <w:rPr>
          <w:rFonts w:ascii="Arial" w:hAnsi="Arial"/>
        </w:rPr>
        <w:t>¹ for Mg²</w:t>
      </w:r>
      <w:r w:rsidRPr="0099580A">
        <w:rPr>
          <w:rFonts w:ascii="Cambria Math" w:hAnsi="Cambria Math" w:cs="Cambria Math"/>
        </w:rPr>
        <w:t>⁺</w:t>
      </w:r>
      <w:r w:rsidRPr="0099580A">
        <w:rPr>
          <w:rFonts w:ascii="Arial" w:hAnsi="Arial"/>
        </w:rPr>
        <w:t xml:space="preserve"> (</w:t>
      </w:r>
      <w:proofErr w:type="spellStart"/>
      <w:r w:rsidRPr="0099580A">
        <w:rPr>
          <w:rFonts w:ascii="Arial" w:hAnsi="Arial"/>
        </w:rPr>
        <w:t>Aikpokpodion</w:t>
      </w:r>
      <w:proofErr w:type="spellEnd"/>
      <w:r w:rsidRPr="0099580A">
        <w:rPr>
          <w:rFonts w:ascii="Arial" w:hAnsi="Arial"/>
        </w:rPr>
        <w:t xml:space="preserve">, </w:t>
      </w:r>
      <w:proofErr w:type="gramStart"/>
      <w:r w:rsidRPr="0099580A">
        <w:rPr>
          <w:rFonts w:ascii="Arial" w:hAnsi="Arial"/>
        </w:rPr>
        <w:t>2010;</w:t>
      </w:r>
      <w:proofErr w:type="gramEnd"/>
      <w:r w:rsidRPr="0099580A">
        <w:rPr>
          <w:rFonts w:ascii="Arial" w:hAnsi="Arial"/>
        </w:rPr>
        <w:t xml:space="preserve"> Koko, </w:t>
      </w:r>
      <w:proofErr w:type="gramStart"/>
      <w:r w:rsidRPr="0099580A">
        <w:rPr>
          <w:rFonts w:ascii="Arial" w:hAnsi="Arial"/>
        </w:rPr>
        <w:t>2014;</w:t>
      </w:r>
      <w:proofErr w:type="gramEnd"/>
      <w:r w:rsidRPr="0099580A">
        <w:rPr>
          <w:rFonts w:ascii="Arial" w:hAnsi="Arial"/>
        </w:rPr>
        <w:t xml:space="preserve"> </w:t>
      </w:r>
      <w:proofErr w:type="spellStart"/>
      <w:r w:rsidRPr="0099580A">
        <w:rPr>
          <w:rFonts w:ascii="Arial" w:hAnsi="Arial"/>
        </w:rPr>
        <w:t>Akanbi</w:t>
      </w:r>
      <w:proofErr w:type="spellEnd"/>
      <w:r w:rsidRPr="0099580A">
        <w:rPr>
          <w:rFonts w:ascii="Arial" w:hAnsi="Arial"/>
        </w:rPr>
        <w:t xml:space="preserve"> et al., </w:t>
      </w:r>
      <w:proofErr w:type="gramStart"/>
      <w:r w:rsidRPr="0099580A">
        <w:rPr>
          <w:rFonts w:ascii="Arial" w:hAnsi="Arial"/>
        </w:rPr>
        <w:t>2014;</w:t>
      </w:r>
      <w:proofErr w:type="gramEnd"/>
      <w:r w:rsidRPr="0099580A">
        <w:rPr>
          <w:rFonts w:ascii="Arial" w:hAnsi="Arial"/>
        </w:rPr>
        <w:t xml:space="preserve"> </w:t>
      </w:r>
      <w:proofErr w:type="spellStart"/>
      <w:r w:rsidRPr="0099580A">
        <w:rPr>
          <w:rFonts w:ascii="Arial" w:hAnsi="Arial"/>
        </w:rPr>
        <w:t>Snoeck</w:t>
      </w:r>
      <w:proofErr w:type="spellEnd"/>
      <w:r w:rsidRPr="0099580A">
        <w:rPr>
          <w:rFonts w:ascii="Arial" w:hAnsi="Arial"/>
        </w:rPr>
        <w:t xml:space="preserve"> et al., 2016).</w:t>
      </w:r>
    </w:p>
    <w:p w14:paraId="5C4F23E8" w14:textId="0DABB134" w:rsidR="00A12B0E" w:rsidRPr="00BC5E2C" w:rsidRDefault="00A12B0E" w:rsidP="00A12B0E">
      <w:pPr>
        <w:rPr>
          <w:rFonts w:ascii="Arial" w:hAnsi="Arial"/>
          <w:b/>
          <w:bCs/>
          <w:lang w:val="en-ZA" w:eastAsia="en-US"/>
        </w:rPr>
      </w:pPr>
      <w:r w:rsidRPr="00BC5E2C">
        <w:rPr>
          <w:rFonts w:ascii="Arial" w:hAnsi="Arial"/>
          <w:b/>
          <w:bCs/>
          <w:lang w:val="en-ZA" w:eastAsia="en-US"/>
        </w:rPr>
        <w:t>Table 3</w:t>
      </w:r>
      <w:r w:rsidR="00BF5D47">
        <w:rPr>
          <w:rFonts w:ascii="Arial" w:hAnsi="Arial"/>
          <w:b/>
          <w:bCs/>
          <w:lang w:val="en-ZA" w:eastAsia="en-US"/>
        </w:rPr>
        <w:t xml:space="preserve">. </w:t>
      </w:r>
      <w:r w:rsidR="002B395E" w:rsidRPr="002B395E">
        <w:rPr>
          <w:rFonts w:ascii="Arial" w:hAnsi="Arial"/>
          <w:b/>
          <w:bCs/>
          <w:lang w:val="en-ZA" w:eastAsia="en-US"/>
        </w:rPr>
        <w:t>Nutritional elements of cocoa</w:t>
      </w:r>
    </w:p>
    <w:p w14:paraId="679BBA83" w14:textId="77777777" w:rsidR="00A12B0E" w:rsidRPr="00615878" w:rsidRDefault="00A12B0E">
      <w:pPr>
        <w:rPr>
          <w:rFonts w:ascii="Times New Roman" w:hAnsi="Times New Roman" w:cs="Times New Roman"/>
          <w:b/>
          <w:bCs/>
          <w:sz w:val="24"/>
          <w:szCs w:val="24"/>
        </w:rPr>
      </w:pPr>
    </w:p>
    <w:tbl>
      <w:tblPr>
        <w:tblW w:w="9050" w:type="dxa"/>
        <w:tblCellMar>
          <w:left w:w="70" w:type="dxa"/>
          <w:right w:w="70" w:type="dxa"/>
        </w:tblCellMar>
        <w:tblLook w:val="04A0" w:firstRow="1" w:lastRow="0" w:firstColumn="1" w:lastColumn="0" w:noHBand="0" w:noVBand="1"/>
      </w:tblPr>
      <w:tblGrid>
        <w:gridCol w:w="1508"/>
        <w:gridCol w:w="1508"/>
        <w:gridCol w:w="1508"/>
        <w:gridCol w:w="1508"/>
        <w:gridCol w:w="1508"/>
        <w:gridCol w:w="1510"/>
      </w:tblGrid>
      <w:tr w:rsidR="0029686E" w:rsidRPr="0029686E" w14:paraId="3A9E6BBB" w14:textId="77777777" w:rsidTr="002B395E">
        <w:trPr>
          <w:trHeight w:val="290"/>
        </w:trPr>
        <w:tc>
          <w:tcPr>
            <w:tcW w:w="1508" w:type="dxa"/>
            <w:tcBorders>
              <w:top w:val="nil"/>
              <w:left w:val="nil"/>
              <w:bottom w:val="nil"/>
              <w:right w:val="nil"/>
            </w:tcBorders>
            <w:noWrap/>
            <w:vAlign w:val="bottom"/>
            <w:hideMark/>
          </w:tcPr>
          <w:p w14:paraId="00A02C50" w14:textId="77777777" w:rsidR="0029686E" w:rsidRPr="00753077" w:rsidRDefault="0029686E" w:rsidP="0029686E">
            <w:pPr>
              <w:rPr>
                <w:rFonts w:ascii="Arial" w:eastAsia="Times New Roman" w:hAnsi="Arial"/>
              </w:rPr>
            </w:pPr>
          </w:p>
        </w:tc>
        <w:tc>
          <w:tcPr>
            <w:tcW w:w="1508" w:type="dxa"/>
            <w:tcBorders>
              <w:top w:val="nil"/>
              <w:left w:val="nil"/>
              <w:bottom w:val="nil"/>
              <w:right w:val="nil"/>
            </w:tcBorders>
            <w:noWrap/>
            <w:vAlign w:val="bottom"/>
            <w:hideMark/>
          </w:tcPr>
          <w:p w14:paraId="1BD0B156" w14:textId="77777777" w:rsidR="0029686E" w:rsidRPr="00753077" w:rsidRDefault="0029686E" w:rsidP="0029686E">
            <w:pPr>
              <w:rPr>
                <w:rFonts w:ascii="Arial" w:eastAsia="Times New Roman" w:hAnsi="Arial"/>
              </w:rPr>
            </w:pPr>
          </w:p>
        </w:tc>
        <w:tc>
          <w:tcPr>
            <w:tcW w:w="6034" w:type="dxa"/>
            <w:gridSpan w:val="4"/>
            <w:tcBorders>
              <w:top w:val="single" w:sz="4" w:space="0" w:color="auto"/>
              <w:left w:val="nil"/>
              <w:bottom w:val="single" w:sz="4" w:space="0" w:color="auto"/>
              <w:right w:val="nil"/>
            </w:tcBorders>
            <w:vAlign w:val="center"/>
            <w:hideMark/>
          </w:tcPr>
          <w:p w14:paraId="302FF388" w14:textId="0AD7412D" w:rsidR="0029686E" w:rsidRPr="00BC5E2C" w:rsidRDefault="002B395E" w:rsidP="0029686E">
            <w:pPr>
              <w:jc w:val="center"/>
              <w:rPr>
                <w:rFonts w:ascii="Arial" w:eastAsia="Times New Roman" w:hAnsi="Arial"/>
                <w:b/>
                <w:bCs/>
                <w:color w:val="000000"/>
              </w:rPr>
            </w:pPr>
            <w:proofErr w:type="spellStart"/>
            <w:r w:rsidRPr="002B395E">
              <w:rPr>
                <w:rFonts w:ascii="Arial" w:eastAsia="Times New Roman" w:hAnsi="Arial"/>
                <w:b/>
                <w:bCs/>
                <w:color w:val="000000"/>
              </w:rPr>
              <w:t>Nutritional</w:t>
            </w:r>
            <w:proofErr w:type="spellEnd"/>
            <w:r w:rsidRPr="002B395E">
              <w:rPr>
                <w:rFonts w:ascii="Arial" w:eastAsia="Times New Roman" w:hAnsi="Arial"/>
                <w:b/>
                <w:bCs/>
                <w:color w:val="000000"/>
              </w:rPr>
              <w:t xml:space="preserve"> </w:t>
            </w:r>
            <w:proofErr w:type="spellStart"/>
            <w:r w:rsidRPr="002B395E">
              <w:rPr>
                <w:rFonts w:ascii="Arial" w:eastAsia="Times New Roman" w:hAnsi="Arial"/>
                <w:b/>
                <w:bCs/>
                <w:color w:val="000000"/>
              </w:rPr>
              <w:t>elements</w:t>
            </w:r>
            <w:proofErr w:type="spellEnd"/>
          </w:p>
        </w:tc>
      </w:tr>
      <w:tr w:rsidR="0029686E" w:rsidRPr="0029686E" w14:paraId="26158483" w14:textId="77777777" w:rsidTr="00A12B0E">
        <w:trPr>
          <w:trHeight w:val="327"/>
        </w:trPr>
        <w:tc>
          <w:tcPr>
            <w:tcW w:w="1508" w:type="dxa"/>
            <w:tcBorders>
              <w:top w:val="nil"/>
              <w:left w:val="nil"/>
              <w:bottom w:val="single" w:sz="4" w:space="0" w:color="auto"/>
              <w:right w:val="nil"/>
            </w:tcBorders>
            <w:vAlign w:val="center"/>
            <w:hideMark/>
          </w:tcPr>
          <w:p w14:paraId="6A97B36B" w14:textId="5187A932" w:rsidR="0029686E" w:rsidRPr="00BC5E2C" w:rsidRDefault="0029686E" w:rsidP="0029686E">
            <w:pPr>
              <w:rPr>
                <w:rFonts w:ascii="Arial" w:eastAsia="Times New Roman" w:hAnsi="Arial"/>
                <w:b/>
                <w:bCs/>
                <w:color w:val="000000"/>
              </w:rPr>
            </w:pPr>
            <w:proofErr w:type="spellStart"/>
            <w:r w:rsidRPr="00BC5E2C">
              <w:rPr>
                <w:rFonts w:ascii="Arial" w:eastAsia="Times New Roman" w:hAnsi="Arial"/>
                <w:b/>
                <w:bCs/>
                <w:color w:val="000000"/>
              </w:rPr>
              <w:t>Localit</w:t>
            </w:r>
            <w:r w:rsidR="002B395E">
              <w:rPr>
                <w:rFonts w:ascii="Arial" w:eastAsia="Times New Roman" w:hAnsi="Arial"/>
                <w:b/>
                <w:bCs/>
                <w:color w:val="000000"/>
              </w:rPr>
              <w:t>ies</w:t>
            </w:r>
            <w:proofErr w:type="spellEnd"/>
          </w:p>
        </w:tc>
        <w:tc>
          <w:tcPr>
            <w:tcW w:w="1508" w:type="dxa"/>
            <w:tcBorders>
              <w:top w:val="nil"/>
              <w:left w:val="nil"/>
              <w:bottom w:val="single" w:sz="4" w:space="0" w:color="auto"/>
              <w:right w:val="nil"/>
            </w:tcBorders>
            <w:vAlign w:val="center"/>
            <w:hideMark/>
          </w:tcPr>
          <w:p w14:paraId="58CB0728" w14:textId="65026968" w:rsidR="0029686E" w:rsidRPr="00753077" w:rsidRDefault="0029686E" w:rsidP="0029686E">
            <w:pPr>
              <w:rPr>
                <w:rFonts w:ascii="Arial" w:eastAsia="Times New Roman" w:hAnsi="Arial"/>
                <w:color w:val="000000"/>
              </w:rPr>
            </w:pPr>
            <w:proofErr w:type="spellStart"/>
            <w:r w:rsidRPr="00753077">
              <w:rPr>
                <w:rFonts w:ascii="Arial" w:eastAsia="Times New Roman" w:hAnsi="Arial"/>
                <w:color w:val="000000"/>
              </w:rPr>
              <w:t>Tr</w:t>
            </w:r>
            <w:r w:rsidR="002B395E">
              <w:rPr>
                <w:rFonts w:ascii="Arial" w:eastAsia="Times New Roman" w:hAnsi="Arial"/>
                <w:color w:val="000000"/>
              </w:rPr>
              <w:t>ea</w:t>
            </w:r>
            <w:r w:rsidRPr="00753077">
              <w:rPr>
                <w:rFonts w:ascii="Arial" w:eastAsia="Times New Roman" w:hAnsi="Arial"/>
                <w:color w:val="000000"/>
              </w:rPr>
              <w:t>tments</w:t>
            </w:r>
            <w:proofErr w:type="spellEnd"/>
          </w:p>
        </w:tc>
        <w:tc>
          <w:tcPr>
            <w:tcW w:w="1508" w:type="dxa"/>
            <w:tcBorders>
              <w:top w:val="nil"/>
              <w:left w:val="nil"/>
              <w:bottom w:val="single" w:sz="4" w:space="0" w:color="auto"/>
              <w:right w:val="nil"/>
            </w:tcBorders>
            <w:vAlign w:val="center"/>
            <w:hideMark/>
          </w:tcPr>
          <w:p w14:paraId="7FDE69F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w:t>
            </w:r>
            <w:r w:rsidRPr="00753077">
              <w:rPr>
                <w:rFonts w:ascii="Arial" w:eastAsia="Times New Roman" w:hAnsi="Arial"/>
                <w:color w:val="000000"/>
                <w:vertAlign w:val="subscript"/>
              </w:rPr>
              <w:t>2</w:t>
            </w:r>
            <w:r w:rsidRPr="00753077">
              <w:rPr>
                <w:rFonts w:ascii="Arial" w:eastAsia="Times New Roman" w:hAnsi="Arial"/>
                <w:color w:val="000000"/>
              </w:rPr>
              <w:t>O</w:t>
            </w:r>
            <w:r w:rsidRPr="00753077">
              <w:rPr>
                <w:rFonts w:ascii="Arial" w:eastAsia="Times New Roman" w:hAnsi="Arial"/>
                <w:color w:val="000000"/>
                <w:vertAlign w:val="subscript"/>
              </w:rPr>
              <w:t>5</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1293F9C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K</w:t>
            </w:r>
            <w:r w:rsidRPr="00753077">
              <w:rPr>
                <w:rFonts w:ascii="Arial" w:eastAsia="Times New Roman" w:hAnsi="Arial"/>
                <w:color w:val="000000"/>
                <w:vertAlign w:val="superscript"/>
              </w:rPr>
              <w:t>+</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08" w:type="dxa"/>
            <w:tcBorders>
              <w:top w:val="nil"/>
              <w:left w:val="nil"/>
              <w:bottom w:val="single" w:sz="4" w:space="0" w:color="auto"/>
              <w:right w:val="nil"/>
            </w:tcBorders>
            <w:vAlign w:val="center"/>
            <w:hideMark/>
          </w:tcPr>
          <w:p w14:paraId="51E31BFE"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Ca</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c>
          <w:tcPr>
            <w:tcW w:w="1510" w:type="dxa"/>
            <w:tcBorders>
              <w:top w:val="nil"/>
              <w:left w:val="nil"/>
              <w:bottom w:val="single" w:sz="4" w:space="0" w:color="auto"/>
              <w:right w:val="nil"/>
            </w:tcBorders>
            <w:vAlign w:val="center"/>
            <w:hideMark/>
          </w:tcPr>
          <w:p w14:paraId="10B5B60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Mg</w:t>
            </w:r>
            <w:r w:rsidRPr="00753077">
              <w:rPr>
                <w:rFonts w:ascii="Arial" w:eastAsia="Times New Roman" w:hAnsi="Arial"/>
                <w:color w:val="000000"/>
                <w:vertAlign w:val="superscript"/>
              </w:rPr>
              <w:t>2+</w:t>
            </w:r>
            <w:r w:rsidRPr="00753077">
              <w:rPr>
                <w:rFonts w:ascii="Arial" w:eastAsia="Times New Roman" w:hAnsi="Arial"/>
                <w:color w:val="000000"/>
              </w:rPr>
              <w:t xml:space="preserve"> (g.kg</w:t>
            </w:r>
            <w:r w:rsidRPr="00753077">
              <w:rPr>
                <w:rFonts w:ascii="Arial" w:eastAsia="Times New Roman" w:hAnsi="Arial"/>
                <w:color w:val="000000"/>
                <w:vertAlign w:val="superscript"/>
              </w:rPr>
              <w:t>−1</w:t>
            </w:r>
            <w:r w:rsidRPr="00753077">
              <w:rPr>
                <w:rFonts w:ascii="Arial" w:eastAsia="Times New Roman" w:hAnsi="Arial"/>
                <w:color w:val="000000"/>
              </w:rPr>
              <w:t>)</w:t>
            </w:r>
          </w:p>
        </w:tc>
      </w:tr>
      <w:tr w:rsidR="0029686E" w:rsidRPr="0029686E" w14:paraId="3BB8D9F4" w14:textId="77777777" w:rsidTr="00A12B0E">
        <w:trPr>
          <w:trHeight w:val="287"/>
        </w:trPr>
        <w:tc>
          <w:tcPr>
            <w:tcW w:w="1508" w:type="dxa"/>
            <w:vMerge w:val="restart"/>
            <w:tcBorders>
              <w:top w:val="nil"/>
              <w:left w:val="nil"/>
              <w:bottom w:val="single" w:sz="4" w:space="0" w:color="000000"/>
              <w:right w:val="nil"/>
            </w:tcBorders>
            <w:vAlign w:val="center"/>
            <w:hideMark/>
          </w:tcPr>
          <w:p w14:paraId="22895821"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Soubré</w:t>
            </w:r>
          </w:p>
        </w:tc>
        <w:tc>
          <w:tcPr>
            <w:tcW w:w="1508" w:type="dxa"/>
            <w:tcBorders>
              <w:top w:val="nil"/>
              <w:left w:val="nil"/>
              <w:bottom w:val="nil"/>
              <w:right w:val="nil"/>
            </w:tcBorders>
            <w:vAlign w:val="center"/>
            <w:hideMark/>
          </w:tcPr>
          <w:p w14:paraId="0A06A8D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3C889C3F" w14:textId="6A10FA3A"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FDEE9B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05B7E5C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3,8c </w:t>
            </w:r>
          </w:p>
        </w:tc>
        <w:tc>
          <w:tcPr>
            <w:tcW w:w="1510" w:type="dxa"/>
            <w:tcBorders>
              <w:top w:val="nil"/>
              <w:left w:val="nil"/>
              <w:bottom w:val="nil"/>
              <w:right w:val="nil"/>
            </w:tcBorders>
            <w:vAlign w:val="center"/>
            <w:hideMark/>
          </w:tcPr>
          <w:p w14:paraId="7AF59DE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1,1d </w:t>
            </w:r>
          </w:p>
        </w:tc>
      </w:tr>
      <w:tr w:rsidR="0029686E" w:rsidRPr="0029686E" w14:paraId="18FC0C5E" w14:textId="77777777" w:rsidTr="00A12B0E">
        <w:trPr>
          <w:trHeight w:val="287"/>
        </w:trPr>
        <w:tc>
          <w:tcPr>
            <w:tcW w:w="1508" w:type="dxa"/>
            <w:vMerge/>
            <w:tcBorders>
              <w:top w:val="nil"/>
              <w:left w:val="nil"/>
              <w:bottom w:val="single" w:sz="4" w:space="0" w:color="000000"/>
              <w:right w:val="nil"/>
            </w:tcBorders>
            <w:vAlign w:val="center"/>
            <w:hideMark/>
          </w:tcPr>
          <w:p w14:paraId="3D8E307F"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12E73D3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4C24795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11,8a </w:t>
            </w:r>
          </w:p>
        </w:tc>
        <w:tc>
          <w:tcPr>
            <w:tcW w:w="1508" w:type="dxa"/>
            <w:tcBorders>
              <w:top w:val="nil"/>
              <w:left w:val="nil"/>
              <w:bottom w:val="nil"/>
              <w:right w:val="nil"/>
            </w:tcBorders>
            <w:vAlign w:val="center"/>
            <w:hideMark/>
          </w:tcPr>
          <w:p w14:paraId="2E4EE873"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0,5a </w:t>
            </w:r>
          </w:p>
        </w:tc>
        <w:tc>
          <w:tcPr>
            <w:tcW w:w="1508" w:type="dxa"/>
            <w:tcBorders>
              <w:top w:val="nil"/>
              <w:left w:val="nil"/>
              <w:bottom w:val="nil"/>
              <w:right w:val="nil"/>
            </w:tcBorders>
            <w:vAlign w:val="center"/>
            <w:hideMark/>
          </w:tcPr>
          <w:p w14:paraId="24385D5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17,7a </w:t>
            </w:r>
          </w:p>
        </w:tc>
        <w:tc>
          <w:tcPr>
            <w:tcW w:w="1510" w:type="dxa"/>
            <w:tcBorders>
              <w:top w:val="nil"/>
              <w:left w:val="nil"/>
              <w:bottom w:val="nil"/>
              <w:right w:val="nil"/>
            </w:tcBorders>
            <w:vAlign w:val="center"/>
            <w:hideMark/>
          </w:tcPr>
          <w:p w14:paraId="2160C89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 xml:space="preserve">2,9a </w:t>
            </w:r>
          </w:p>
        </w:tc>
      </w:tr>
      <w:tr w:rsidR="0029686E" w:rsidRPr="0029686E" w14:paraId="3014A8ED" w14:textId="77777777" w:rsidTr="00A12B0E">
        <w:trPr>
          <w:trHeight w:val="287"/>
        </w:trPr>
        <w:tc>
          <w:tcPr>
            <w:tcW w:w="1508" w:type="dxa"/>
            <w:vMerge/>
            <w:tcBorders>
              <w:top w:val="nil"/>
              <w:left w:val="nil"/>
              <w:bottom w:val="single" w:sz="4" w:space="0" w:color="000000"/>
              <w:right w:val="nil"/>
            </w:tcBorders>
            <w:vAlign w:val="center"/>
            <w:hideMark/>
          </w:tcPr>
          <w:p w14:paraId="18733EE1" w14:textId="77777777" w:rsidR="0029686E" w:rsidRPr="00BC5E2C" w:rsidRDefault="0029686E" w:rsidP="0029686E">
            <w:pPr>
              <w:rPr>
                <w:rFonts w:ascii="Arial" w:eastAsia="Times New Roman" w:hAnsi="Arial"/>
                <w:b/>
                <w:bCs/>
                <w:color w:val="000000"/>
              </w:rPr>
            </w:pPr>
          </w:p>
        </w:tc>
        <w:tc>
          <w:tcPr>
            <w:tcW w:w="1508" w:type="dxa"/>
            <w:tcBorders>
              <w:top w:val="nil"/>
              <w:left w:val="nil"/>
              <w:right w:val="nil"/>
            </w:tcBorders>
            <w:vAlign w:val="center"/>
            <w:hideMark/>
          </w:tcPr>
          <w:p w14:paraId="183FF137"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68159CA6"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20278C0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right w:val="nil"/>
            </w:tcBorders>
            <w:vAlign w:val="center"/>
            <w:hideMark/>
          </w:tcPr>
          <w:p w14:paraId="2834E9AD"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9,3b</w:t>
            </w:r>
          </w:p>
        </w:tc>
        <w:tc>
          <w:tcPr>
            <w:tcW w:w="1510" w:type="dxa"/>
            <w:tcBorders>
              <w:top w:val="nil"/>
              <w:left w:val="nil"/>
              <w:right w:val="nil"/>
            </w:tcBorders>
            <w:vAlign w:val="center"/>
            <w:hideMark/>
          </w:tcPr>
          <w:p w14:paraId="10F55D9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2,3b</w:t>
            </w:r>
          </w:p>
        </w:tc>
      </w:tr>
      <w:tr w:rsidR="0029686E" w:rsidRPr="0029686E" w14:paraId="0A83A352" w14:textId="77777777" w:rsidTr="00A12B0E">
        <w:trPr>
          <w:trHeight w:val="297"/>
        </w:trPr>
        <w:tc>
          <w:tcPr>
            <w:tcW w:w="1508" w:type="dxa"/>
            <w:vMerge/>
            <w:tcBorders>
              <w:top w:val="nil"/>
              <w:left w:val="nil"/>
              <w:bottom w:val="single" w:sz="4" w:space="0" w:color="000000"/>
              <w:right w:val="nil"/>
            </w:tcBorders>
            <w:vAlign w:val="center"/>
            <w:hideMark/>
          </w:tcPr>
          <w:p w14:paraId="23A1469E"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7D1EEFEA"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26E6E00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single" w:sz="4" w:space="0" w:color="auto"/>
              <w:right w:val="nil"/>
            </w:tcBorders>
            <w:vAlign w:val="center"/>
            <w:hideMark/>
          </w:tcPr>
          <w:p w14:paraId="022CC49C"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0,4b</w:t>
            </w:r>
          </w:p>
        </w:tc>
        <w:tc>
          <w:tcPr>
            <w:tcW w:w="1508" w:type="dxa"/>
            <w:tcBorders>
              <w:top w:val="nil"/>
              <w:left w:val="nil"/>
              <w:bottom w:val="single" w:sz="4" w:space="0" w:color="auto"/>
              <w:right w:val="nil"/>
            </w:tcBorders>
            <w:vAlign w:val="center"/>
            <w:hideMark/>
          </w:tcPr>
          <w:p w14:paraId="0A7F4F4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8,5b</w:t>
            </w:r>
          </w:p>
        </w:tc>
        <w:tc>
          <w:tcPr>
            <w:tcW w:w="1510" w:type="dxa"/>
            <w:tcBorders>
              <w:top w:val="nil"/>
              <w:left w:val="nil"/>
              <w:bottom w:val="single" w:sz="4" w:space="0" w:color="auto"/>
              <w:right w:val="nil"/>
            </w:tcBorders>
            <w:vAlign w:val="center"/>
            <w:hideMark/>
          </w:tcPr>
          <w:p w14:paraId="5110BF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2,2c</w:t>
            </w:r>
          </w:p>
        </w:tc>
      </w:tr>
      <w:tr w:rsidR="0029686E" w:rsidRPr="0029686E" w14:paraId="7EB179A1" w14:textId="77777777" w:rsidTr="00A12B0E">
        <w:trPr>
          <w:trHeight w:val="287"/>
        </w:trPr>
        <w:tc>
          <w:tcPr>
            <w:tcW w:w="1508" w:type="dxa"/>
            <w:vMerge/>
            <w:tcBorders>
              <w:top w:val="nil"/>
              <w:left w:val="nil"/>
              <w:bottom w:val="single" w:sz="4" w:space="0" w:color="000000"/>
              <w:right w:val="nil"/>
            </w:tcBorders>
            <w:vAlign w:val="center"/>
            <w:hideMark/>
          </w:tcPr>
          <w:p w14:paraId="771D33E3" w14:textId="77777777" w:rsidR="0029686E" w:rsidRPr="00BC5E2C" w:rsidRDefault="0029686E" w:rsidP="0029686E">
            <w:pPr>
              <w:rPr>
                <w:rFonts w:ascii="Arial" w:eastAsia="Times New Roman" w:hAnsi="Arial"/>
                <w:b/>
                <w:bCs/>
                <w:color w:val="000000"/>
              </w:rPr>
            </w:pPr>
          </w:p>
        </w:tc>
        <w:tc>
          <w:tcPr>
            <w:tcW w:w="1508" w:type="dxa"/>
            <w:tcBorders>
              <w:top w:val="single" w:sz="4" w:space="0" w:color="auto"/>
              <w:left w:val="nil"/>
              <w:bottom w:val="single" w:sz="4" w:space="0" w:color="auto"/>
              <w:right w:val="nil"/>
            </w:tcBorders>
            <w:vAlign w:val="center"/>
            <w:hideMark/>
          </w:tcPr>
          <w:p w14:paraId="365C8706" w14:textId="7EEF1465" w:rsidR="0029686E" w:rsidRPr="00753077" w:rsidRDefault="0029686E" w:rsidP="0029686E">
            <w:pPr>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16B4B8E4"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33,58</w:t>
            </w:r>
          </w:p>
        </w:tc>
        <w:tc>
          <w:tcPr>
            <w:tcW w:w="1508" w:type="dxa"/>
            <w:tcBorders>
              <w:top w:val="single" w:sz="4" w:space="0" w:color="auto"/>
              <w:left w:val="nil"/>
              <w:bottom w:val="single" w:sz="4" w:space="0" w:color="auto"/>
              <w:right w:val="nil"/>
            </w:tcBorders>
            <w:vAlign w:val="center"/>
            <w:hideMark/>
          </w:tcPr>
          <w:p w14:paraId="2E25AFC9"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13,88</w:t>
            </w:r>
          </w:p>
        </w:tc>
        <w:tc>
          <w:tcPr>
            <w:tcW w:w="1508" w:type="dxa"/>
            <w:tcBorders>
              <w:top w:val="single" w:sz="4" w:space="0" w:color="auto"/>
              <w:left w:val="nil"/>
              <w:bottom w:val="single" w:sz="4" w:space="0" w:color="auto"/>
              <w:right w:val="nil"/>
            </w:tcBorders>
            <w:vAlign w:val="center"/>
            <w:hideMark/>
          </w:tcPr>
          <w:p w14:paraId="76D58B4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8,34</w:t>
            </w:r>
          </w:p>
        </w:tc>
        <w:tc>
          <w:tcPr>
            <w:tcW w:w="1510" w:type="dxa"/>
            <w:tcBorders>
              <w:top w:val="single" w:sz="4" w:space="0" w:color="auto"/>
              <w:left w:val="nil"/>
              <w:bottom w:val="single" w:sz="4" w:space="0" w:color="auto"/>
              <w:right w:val="nil"/>
            </w:tcBorders>
            <w:vAlign w:val="center"/>
            <w:hideMark/>
          </w:tcPr>
          <w:p w14:paraId="794C49A0"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4,56</w:t>
            </w:r>
          </w:p>
        </w:tc>
      </w:tr>
      <w:tr w:rsidR="0029686E" w:rsidRPr="0029686E" w14:paraId="243F0F93" w14:textId="77777777" w:rsidTr="00A12B0E">
        <w:trPr>
          <w:trHeight w:val="287"/>
        </w:trPr>
        <w:tc>
          <w:tcPr>
            <w:tcW w:w="1508" w:type="dxa"/>
            <w:vMerge/>
            <w:tcBorders>
              <w:top w:val="nil"/>
              <w:left w:val="nil"/>
              <w:bottom w:val="single" w:sz="4" w:space="0" w:color="000000"/>
              <w:right w:val="nil"/>
            </w:tcBorders>
            <w:vAlign w:val="center"/>
            <w:hideMark/>
          </w:tcPr>
          <w:p w14:paraId="79941517"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0F9FA15"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0FBD2AB"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67CDB832"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5A203A5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216B1631"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&lt;,0001</w:t>
            </w:r>
          </w:p>
        </w:tc>
      </w:tr>
      <w:tr w:rsidR="0029686E" w:rsidRPr="0029686E" w14:paraId="6A9D96C5" w14:textId="77777777" w:rsidTr="00A12B0E">
        <w:trPr>
          <w:trHeight w:val="287"/>
        </w:trPr>
        <w:tc>
          <w:tcPr>
            <w:tcW w:w="1508" w:type="dxa"/>
            <w:vMerge w:val="restart"/>
            <w:tcBorders>
              <w:top w:val="nil"/>
              <w:left w:val="nil"/>
              <w:bottom w:val="single" w:sz="4" w:space="0" w:color="000000"/>
              <w:right w:val="nil"/>
            </w:tcBorders>
            <w:vAlign w:val="center"/>
            <w:hideMark/>
          </w:tcPr>
          <w:p w14:paraId="22452F9B" w14:textId="77777777" w:rsidR="0029686E" w:rsidRPr="00BC5E2C" w:rsidRDefault="0029686E" w:rsidP="0029686E">
            <w:pPr>
              <w:jc w:val="center"/>
              <w:rPr>
                <w:rFonts w:ascii="Arial" w:eastAsia="Times New Roman" w:hAnsi="Arial"/>
                <w:b/>
                <w:bCs/>
                <w:color w:val="000000"/>
              </w:rPr>
            </w:pPr>
            <w:proofErr w:type="spellStart"/>
            <w:r w:rsidRPr="00BC5E2C">
              <w:rPr>
                <w:rFonts w:ascii="Arial" w:eastAsia="Times New Roman" w:hAnsi="Arial"/>
                <w:b/>
                <w:bCs/>
                <w:color w:val="000000"/>
              </w:rPr>
              <w:t>Méagui</w:t>
            </w:r>
            <w:proofErr w:type="spellEnd"/>
          </w:p>
        </w:tc>
        <w:tc>
          <w:tcPr>
            <w:tcW w:w="1508" w:type="dxa"/>
            <w:tcBorders>
              <w:top w:val="nil"/>
              <w:left w:val="nil"/>
              <w:bottom w:val="nil"/>
              <w:right w:val="nil"/>
            </w:tcBorders>
            <w:vAlign w:val="center"/>
            <w:hideMark/>
          </w:tcPr>
          <w:p w14:paraId="533FFF6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5937330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0,6d</w:t>
            </w:r>
          </w:p>
        </w:tc>
        <w:tc>
          <w:tcPr>
            <w:tcW w:w="1508" w:type="dxa"/>
            <w:tcBorders>
              <w:top w:val="nil"/>
              <w:left w:val="nil"/>
              <w:bottom w:val="nil"/>
              <w:right w:val="nil"/>
            </w:tcBorders>
            <w:vAlign w:val="center"/>
            <w:hideMark/>
          </w:tcPr>
          <w:p w14:paraId="35AD1DA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nil"/>
              <w:right w:val="nil"/>
            </w:tcBorders>
            <w:vAlign w:val="center"/>
            <w:hideMark/>
          </w:tcPr>
          <w:p w14:paraId="4D57A3E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2,8b</w:t>
            </w:r>
          </w:p>
        </w:tc>
        <w:tc>
          <w:tcPr>
            <w:tcW w:w="1510" w:type="dxa"/>
            <w:tcBorders>
              <w:top w:val="nil"/>
              <w:left w:val="nil"/>
              <w:bottom w:val="nil"/>
              <w:right w:val="nil"/>
            </w:tcBorders>
            <w:vAlign w:val="center"/>
            <w:hideMark/>
          </w:tcPr>
          <w:p w14:paraId="3636AD2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0,5b</w:t>
            </w:r>
          </w:p>
        </w:tc>
      </w:tr>
      <w:tr w:rsidR="0029686E" w:rsidRPr="0029686E" w14:paraId="125F3F80" w14:textId="77777777" w:rsidTr="00A12B0E">
        <w:trPr>
          <w:trHeight w:val="287"/>
        </w:trPr>
        <w:tc>
          <w:tcPr>
            <w:tcW w:w="1508" w:type="dxa"/>
            <w:vMerge/>
            <w:tcBorders>
              <w:top w:val="nil"/>
              <w:left w:val="nil"/>
              <w:bottom w:val="single" w:sz="4" w:space="0" w:color="000000"/>
              <w:right w:val="nil"/>
            </w:tcBorders>
            <w:vAlign w:val="center"/>
            <w:hideMark/>
          </w:tcPr>
          <w:p w14:paraId="3AADE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3CD41C4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304DB27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13,3a</w:t>
            </w:r>
          </w:p>
        </w:tc>
        <w:tc>
          <w:tcPr>
            <w:tcW w:w="1508" w:type="dxa"/>
            <w:tcBorders>
              <w:top w:val="nil"/>
              <w:left w:val="nil"/>
              <w:bottom w:val="nil"/>
              <w:right w:val="nil"/>
            </w:tcBorders>
            <w:vAlign w:val="center"/>
            <w:hideMark/>
          </w:tcPr>
          <w:p w14:paraId="2FC4AE4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0,3b</w:t>
            </w:r>
          </w:p>
        </w:tc>
        <w:tc>
          <w:tcPr>
            <w:tcW w:w="1508" w:type="dxa"/>
            <w:tcBorders>
              <w:top w:val="nil"/>
              <w:left w:val="nil"/>
              <w:bottom w:val="nil"/>
              <w:right w:val="nil"/>
            </w:tcBorders>
            <w:vAlign w:val="center"/>
            <w:hideMark/>
          </w:tcPr>
          <w:p w14:paraId="275E26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2,4b</w:t>
            </w:r>
          </w:p>
        </w:tc>
        <w:tc>
          <w:tcPr>
            <w:tcW w:w="1510" w:type="dxa"/>
            <w:tcBorders>
              <w:top w:val="nil"/>
              <w:left w:val="nil"/>
              <w:bottom w:val="nil"/>
              <w:right w:val="nil"/>
            </w:tcBorders>
            <w:vAlign w:val="center"/>
            <w:hideMark/>
          </w:tcPr>
          <w:p w14:paraId="61EB13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0,6b</w:t>
            </w:r>
          </w:p>
        </w:tc>
      </w:tr>
      <w:tr w:rsidR="0029686E" w:rsidRPr="0029686E" w14:paraId="3A6360DA" w14:textId="77777777" w:rsidTr="00A12B0E">
        <w:trPr>
          <w:trHeight w:val="287"/>
        </w:trPr>
        <w:tc>
          <w:tcPr>
            <w:tcW w:w="1508" w:type="dxa"/>
            <w:vMerge/>
            <w:tcBorders>
              <w:top w:val="nil"/>
              <w:left w:val="nil"/>
              <w:bottom w:val="single" w:sz="4" w:space="0" w:color="000000"/>
              <w:right w:val="nil"/>
            </w:tcBorders>
            <w:vAlign w:val="center"/>
            <w:hideMark/>
          </w:tcPr>
          <w:p w14:paraId="6B13CEF0" w14:textId="77777777" w:rsidR="0029686E" w:rsidRPr="00BC5E2C" w:rsidRDefault="0029686E" w:rsidP="0029686E">
            <w:pPr>
              <w:rPr>
                <w:rFonts w:ascii="Arial" w:eastAsia="Times New Roman" w:hAnsi="Arial"/>
                <w:b/>
                <w:bCs/>
                <w:color w:val="000000"/>
              </w:rPr>
            </w:pPr>
          </w:p>
        </w:tc>
        <w:tc>
          <w:tcPr>
            <w:tcW w:w="1508" w:type="dxa"/>
            <w:tcBorders>
              <w:top w:val="nil"/>
              <w:left w:val="nil"/>
              <w:bottom w:val="nil"/>
              <w:right w:val="nil"/>
            </w:tcBorders>
            <w:vAlign w:val="center"/>
            <w:hideMark/>
          </w:tcPr>
          <w:p w14:paraId="71F6CB4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bottom w:val="nil"/>
              <w:right w:val="nil"/>
            </w:tcBorders>
            <w:vAlign w:val="center"/>
            <w:hideMark/>
          </w:tcPr>
          <w:p w14:paraId="23E1CAB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5,2c</w:t>
            </w:r>
          </w:p>
        </w:tc>
        <w:tc>
          <w:tcPr>
            <w:tcW w:w="1508" w:type="dxa"/>
            <w:tcBorders>
              <w:top w:val="nil"/>
              <w:left w:val="nil"/>
              <w:bottom w:val="nil"/>
              <w:right w:val="nil"/>
            </w:tcBorders>
            <w:vAlign w:val="center"/>
            <w:hideMark/>
          </w:tcPr>
          <w:p w14:paraId="2829EF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0,5a</w:t>
            </w:r>
          </w:p>
        </w:tc>
        <w:tc>
          <w:tcPr>
            <w:tcW w:w="1508" w:type="dxa"/>
            <w:tcBorders>
              <w:top w:val="nil"/>
              <w:left w:val="nil"/>
              <w:bottom w:val="nil"/>
              <w:right w:val="nil"/>
            </w:tcBorders>
            <w:vAlign w:val="center"/>
            <w:hideMark/>
          </w:tcPr>
          <w:p w14:paraId="6BD1E2A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7,8a</w:t>
            </w:r>
          </w:p>
        </w:tc>
        <w:tc>
          <w:tcPr>
            <w:tcW w:w="1510" w:type="dxa"/>
            <w:tcBorders>
              <w:top w:val="nil"/>
              <w:left w:val="nil"/>
              <w:bottom w:val="nil"/>
              <w:right w:val="nil"/>
            </w:tcBorders>
            <w:vAlign w:val="center"/>
            <w:hideMark/>
          </w:tcPr>
          <w:p w14:paraId="6DF0651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1a</w:t>
            </w:r>
          </w:p>
        </w:tc>
      </w:tr>
      <w:tr w:rsidR="0029686E" w:rsidRPr="0029686E" w14:paraId="3DB68FE4" w14:textId="77777777" w:rsidTr="00A12B0E">
        <w:trPr>
          <w:trHeight w:val="287"/>
        </w:trPr>
        <w:tc>
          <w:tcPr>
            <w:tcW w:w="1508" w:type="dxa"/>
            <w:vMerge/>
            <w:tcBorders>
              <w:top w:val="nil"/>
              <w:left w:val="nil"/>
              <w:bottom w:val="single" w:sz="4" w:space="0" w:color="000000"/>
              <w:right w:val="nil"/>
            </w:tcBorders>
            <w:vAlign w:val="center"/>
            <w:hideMark/>
          </w:tcPr>
          <w:p w14:paraId="11874CE9"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0E9E459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68E0552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10,5b</w:t>
            </w:r>
          </w:p>
        </w:tc>
        <w:tc>
          <w:tcPr>
            <w:tcW w:w="1508" w:type="dxa"/>
            <w:tcBorders>
              <w:top w:val="nil"/>
              <w:left w:val="nil"/>
              <w:bottom w:val="single" w:sz="4" w:space="0" w:color="auto"/>
              <w:right w:val="nil"/>
            </w:tcBorders>
            <w:vAlign w:val="center"/>
            <w:hideMark/>
          </w:tcPr>
          <w:p w14:paraId="012F5B7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0,4ab</w:t>
            </w:r>
          </w:p>
        </w:tc>
        <w:tc>
          <w:tcPr>
            <w:tcW w:w="1508" w:type="dxa"/>
            <w:tcBorders>
              <w:top w:val="nil"/>
              <w:left w:val="nil"/>
              <w:bottom w:val="single" w:sz="4" w:space="0" w:color="auto"/>
              <w:right w:val="nil"/>
            </w:tcBorders>
            <w:vAlign w:val="center"/>
            <w:hideMark/>
          </w:tcPr>
          <w:p w14:paraId="10D5853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7,4a</w:t>
            </w:r>
          </w:p>
        </w:tc>
        <w:tc>
          <w:tcPr>
            <w:tcW w:w="1510" w:type="dxa"/>
            <w:tcBorders>
              <w:top w:val="nil"/>
              <w:left w:val="nil"/>
              <w:bottom w:val="single" w:sz="4" w:space="0" w:color="auto"/>
              <w:right w:val="nil"/>
            </w:tcBorders>
            <w:vAlign w:val="center"/>
            <w:hideMark/>
          </w:tcPr>
          <w:p w14:paraId="6A64F27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1,1a</w:t>
            </w:r>
          </w:p>
        </w:tc>
      </w:tr>
      <w:tr w:rsidR="0029686E" w:rsidRPr="0029686E" w14:paraId="40B72A9F" w14:textId="77777777" w:rsidTr="00A12B0E">
        <w:trPr>
          <w:trHeight w:val="287"/>
        </w:trPr>
        <w:tc>
          <w:tcPr>
            <w:tcW w:w="1508" w:type="dxa"/>
            <w:vMerge/>
            <w:tcBorders>
              <w:top w:val="nil"/>
              <w:left w:val="nil"/>
              <w:bottom w:val="single" w:sz="4" w:space="0" w:color="000000"/>
              <w:right w:val="nil"/>
            </w:tcBorders>
            <w:vAlign w:val="center"/>
            <w:hideMark/>
          </w:tcPr>
          <w:p w14:paraId="1FBAF918"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62F2CA55" w14:textId="04DBCA5D"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nil"/>
              <w:left w:val="nil"/>
              <w:bottom w:val="single" w:sz="4" w:space="0" w:color="auto"/>
              <w:right w:val="nil"/>
            </w:tcBorders>
            <w:vAlign w:val="center"/>
            <w:hideMark/>
          </w:tcPr>
          <w:p w14:paraId="17491D1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20,68</w:t>
            </w:r>
          </w:p>
        </w:tc>
        <w:tc>
          <w:tcPr>
            <w:tcW w:w="1508" w:type="dxa"/>
            <w:tcBorders>
              <w:top w:val="nil"/>
              <w:left w:val="nil"/>
              <w:bottom w:val="single" w:sz="4" w:space="0" w:color="auto"/>
              <w:right w:val="nil"/>
            </w:tcBorders>
            <w:vAlign w:val="center"/>
            <w:hideMark/>
          </w:tcPr>
          <w:p w14:paraId="6AEC9DC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20,82</w:t>
            </w:r>
          </w:p>
        </w:tc>
        <w:tc>
          <w:tcPr>
            <w:tcW w:w="1508" w:type="dxa"/>
            <w:tcBorders>
              <w:top w:val="nil"/>
              <w:left w:val="nil"/>
              <w:bottom w:val="single" w:sz="4" w:space="0" w:color="auto"/>
              <w:right w:val="nil"/>
            </w:tcBorders>
            <w:vAlign w:val="center"/>
            <w:hideMark/>
          </w:tcPr>
          <w:p w14:paraId="126E4A5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7,82</w:t>
            </w:r>
          </w:p>
        </w:tc>
        <w:tc>
          <w:tcPr>
            <w:tcW w:w="1510" w:type="dxa"/>
            <w:tcBorders>
              <w:top w:val="nil"/>
              <w:left w:val="nil"/>
              <w:bottom w:val="single" w:sz="4" w:space="0" w:color="auto"/>
              <w:right w:val="nil"/>
            </w:tcBorders>
            <w:vAlign w:val="center"/>
            <w:hideMark/>
          </w:tcPr>
          <w:p w14:paraId="2C25C9B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15,22</w:t>
            </w:r>
          </w:p>
        </w:tc>
      </w:tr>
      <w:tr w:rsidR="0029686E" w:rsidRPr="0029686E" w14:paraId="185F086B" w14:textId="77777777" w:rsidTr="00A12B0E">
        <w:trPr>
          <w:trHeight w:val="287"/>
        </w:trPr>
        <w:tc>
          <w:tcPr>
            <w:tcW w:w="1508" w:type="dxa"/>
            <w:vMerge/>
            <w:tcBorders>
              <w:top w:val="nil"/>
              <w:left w:val="nil"/>
              <w:bottom w:val="single" w:sz="4" w:space="0" w:color="000000"/>
              <w:right w:val="nil"/>
            </w:tcBorders>
            <w:vAlign w:val="center"/>
            <w:hideMark/>
          </w:tcPr>
          <w:p w14:paraId="4DEAECC1" w14:textId="77777777" w:rsidR="0029686E" w:rsidRPr="00BC5E2C" w:rsidRDefault="0029686E" w:rsidP="0029686E">
            <w:pPr>
              <w:rPr>
                <w:rFonts w:ascii="Arial" w:eastAsia="Times New Roman" w:hAnsi="Arial"/>
                <w:b/>
                <w:bCs/>
                <w:color w:val="000000"/>
              </w:rPr>
            </w:pPr>
          </w:p>
        </w:tc>
        <w:tc>
          <w:tcPr>
            <w:tcW w:w="1508" w:type="dxa"/>
            <w:tcBorders>
              <w:top w:val="nil"/>
              <w:left w:val="nil"/>
              <w:bottom w:val="single" w:sz="4" w:space="0" w:color="auto"/>
              <w:right w:val="nil"/>
            </w:tcBorders>
            <w:vAlign w:val="center"/>
            <w:hideMark/>
          </w:tcPr>
          <w:p w14:paraId="48897D88"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nil"/>
              <w:left w:val="nil"/>
              <w:bottom w:val="single" w:sz="4" w:space="0" w:color="auto"/>
              <w:right w:val="nil"/>
            </w:tcBorders>
            <w:vAlign w:val="center"/>
            <w:hideMark/>
          </w:tcPr>
          <w:p w14:paraId="5DA1A6F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nil"/>
              <w:left w:val="nil"/>
              <w:bottom w:val="single" w:sz="4" w:space="0" w:color="auto"/>
              <w:right w:val="nil"/>
            </w:tcBorders>
            <w:vAlign w:val="center"/>
            <w:hideMark/>
          </w:tcPr>
          <w:p w14:paraId="1D8E51E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0,0007</w:t>
            </w:r>
          </w:p>
        </w:tc>
        <w:tc>
          <w:tcPr>
            <w:tcW w:w="1508" w:type="dxa"/>
            <w:tcBorders>
              <w:top w:val="nil"/>
              <w:left w:val="nil"/>
              <w:bottom w:val="single" w:sz="4" w:space="0" w:color="auto"/>
              <w:right w:val="nil"/>
            </w:tcBorders>
            <w:vAlign w:val="center"/>
            <w:hideMark/>
          </w:tcPr>
          <w:p w14:paraId="77E8E96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nil"/>
              <w:left w:val="nil"/>
              <w:bottom w:val="single" w:sz="4" w:space="0" w:color="auto"/>
              <w:right w:val="nil"/>
            </w:tcBorders>
            <w:vAlign w:val="center"/>
            <w:hideMark/>
          </w:tcPr>
          <w:p w14:paraId="3D4EF021"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0,06</w:t>
            </w:r>
          </w:p>
        </w:tc>
      </w:tr>
      <w:tr w:rsidR="0029686E" w:rsidRPr="0029686E" w14:paraId="49BABCE1" w14:textId="77777777" w:rsidTr="00A12B0E">
        <w:trPr>
          <w:trHeight w:val="287"/>
        </w:trPr>
        <w:tc>
          <w:tcPr>
            <w:tcW w:w="1508" w:type="dxa"/>
            <w:vMerge w:val="restart"/>
            <w:tcBorders>
              <w:top w:val="nil"/>
              <w:left w:val="nil"/>
              <w:bottom w:val="single" w:sz="4" w:space="0" w:color="000000"/>
              <w:right w:val="nil"/>
            </w:tcBorders>
            <w:vAlign w:val="center"/>
            <w:hideMark/>
          </w:tcPr>
          <w:p w14:paraId="10D2AFF7" w14:textId="77777777" w:rsidR="0029686E" w:rsidRPr="00BC5E2C" w:rsidRDefault="0029686E" w:rsidP="0029686E">
            <w:pPr>
              <w:jc w:val="center"/>
              <w:rPr>
                <w:rFonts w:ascii="Arial" w:eastAsia="Times New Roman" w:hAnsi="Arial"/>
                <w:b/>
                <w:bCs/>
                <w:color w:val="000000"/>
              </w:rPr>
            </w:pPr>
            <w:r w:rsidRPr="00BC5E2C">
              <w:rPr>
                <w:rFonts w:ascii="Arial" w:eastAsia="Times New Roman" w:hAnsi="Arial"/>
                <w:b/>
                <w:bCs/>
                <w:color w:val="000000"/>
              </w:rPr>
              <w:t>Mayo</w:t>
            </w:r>
          </w:p>
        </w:tc>
        <w:tc>
          <w:tcPr>
            <w:tcW w:w="1508" w:type="dxa"/>
            <w:tcBorders>
              <w:top w:val="nil"/>
              <w:left w:val="nil"/>
              <w:bottom w:val="nil"/>
              <w:right w:val="nil"/>
            </w:tcBorders>
            <w:vAlign w:val="center"/>
            <w:hideMark/>
          </w:tcPr>
          <w:p w14:paraId="7DB547F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T0</w:t>
            </w:r>
          </w:p>
        </w:tc>
        <w:tc>
          <w:tcPr>
            <w:tcW w:w="1508" w:type="dxa"/>
            <w:tcBorders>
              <w:top w:val="nil"/>
              <w:left w:val="nil"/>
              <w:bottom w:val="nil"/>
              <w:right w:val="nil"/>
            </w:tcBorders>
            <w:vAlign w:val="center"/>
            <w:hideMark/>
          </w:tcPr>
          <w:p w14:paraId="2E9668C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bottom w:val="nil"/>
              <w:right w:val="nil"/>
            </w:tcBorders>
            <w:vAlign w:val="center"/>
            <w:hideMark/>
          </w:tcPr>
          <w:p w14:paraId="5B3F88C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0,1c</w:t>
            </w:r>
          </w:p>
        </w:tc>
        <w:tc>
          <w:tcPr>
            <w:tcW w:w="1508" w:type="dxa"/>
            <w:tcBorders>
              <w:top w:val="nil"/>
              <w:left w:val="nil"/>
              <w:bottom w:val="nil"/>
              <w:right w:val="nil"/>
            </w:tcBorders>
            <w:vAlign w:val="center"/>
            <w:hideMark/>
          </w:tcPr>
          <w:p w14:paraId="2F6EB08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3,5c</w:t>
            </w:r>
          </w:p>
        </w:tc>
        <w:tc>
          <w:tcPr>
            <w:tcW w:w="1510" w:type="dxa"/>
            <w:tcBorders>
              <w:top w:val="nil"/>
              <w:left w:val="nil"/>
              <w:bottom w:val="nil"/>
              <w:right w:val="nil"/>
            </w:tcBorders>
            <w:vAlign w:val="center"/>
            <w:hideMark/>
          </w:tcPr>
          <w:p w14:paraId="4477F9E6"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0,8c</w:t>
            </w:r>
          </w:p>
        </w:tc>
      </w:tr>
      <w:tr w:rsidR="0029686E" w:rsidRPr="0029686E" w14:paraId="2C34D575" w14:textId="77777777" w:rsidTr="00A12B0E">
        <w:trPr>
          <w:trHeight w:val="287"/>
        </w:trPr>
        <w:tc>
          <w:tcPr>
            <w:tcW w:w="1508" w:type="dxa"/>
            <w:vMerge/>
            <w:tcBorders>
              <w:top w:val="nil"/>
              <w:left w:val="nil"/>
              <w:bottom w:val="single" w:sz="4" w:space="0" w:color="000000"/>
              <w:right w:val="nil"/>
            </w:tcBorders>
            <w:vAlign w:val="center"/>
            <w:hideMark/>
          </w:tcPr>
          <w:p w14:paraId="1BECD2CA" w14:textId="77777777" w:rsidR="0029686E" w:rsidRPr="00753077" w:rsidRDefault="0029686E" w:rsidP="0029686E">
            <w:pPr>
              <w:rPr>
                <w:rFonts w:ascii="Arial" w:eastAsia="Times New Roman" w:hAnsi="Arial"/>
                <w:color w:val="000000"/>
              </w:rPr>
            </w:pPr>
          </w:p>
        </w:tc>
        <w:tc>
          <w:tcPr>
            <w:tcW w:w="1508" w:type="dxa"/>
            <w:tcBorders>
              <w:top w:val="nil"/>
              <w:left w:val="nil"/>
              <w:bottom w:val="nil"/>
              <w:right w:val="nil"/>
            </w:tcBorders>
            <w:vAlign w:val="center"/>
            <w:hideMark/>
          </w:tcPr>
          <w:p w14:paraId="675F5B0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T1</w:t>
            </w:r>
          </w:p>
        </w:tc>
        <w:tc>
          <w:tcPr>
            <w:tcW w:w="1508" w:type="dxa"/>
            <w:tcBorders>
              <w:top w:val="nil"/>
              <w:left w:val="nil"/>
              <w:bottom w:val="nil"/>
              <w:right w:val="nil"/>
            </w:tcBorders>
            <w:vAlign w:val="center"/>
            <w:hideMark/>
          </w:tcPr>
          <w:p w14:paraId="503539D2"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36a</w:t>
            </w:r>
          </w:p>
        </w:tc>
        <w:tc>
          <w:tcPr>
            <w:tcW w:w="1508" w:type="dxa"/>
            <w:tcBorders>
              <w:top w:val="nil"/>
              <w:left w:val="nil"/>
              <w:bottom w:val="nil"/>
              <w:right w:val="nil"/>
            </w:tcBorders>
            <w:vAlign w:val="center"/>
            <w:hideMark/>
          </w:tcPr>
          <w:p w14:paraId="24F8124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0,6a</w:t>
            </w:r>
          </w:p>
        </w:tc>
        <w:tc>
          <w:tcPr>
            <w:tcW w:w="1508" w:type="dxa"/>
            <w:tcBorders>
              <w:top w:val="nil"/>
              <w:left w:val="nil"/>
              <w:bottom w:val="nil"/>
              <w:right w:val="nil"/>
            </w:tcBorders>
            <w:vAlign w:val="center"/>
            <w:hideMark/>
          </w:tcPr>
          <w:p w14:paraId="5BE29B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5,9b</w:t>
            </w:r>
          </w:p>
        </w:tc>
        <w:tc>
          <w:tcPr>
            <w:tcW w:w="1510" w:type="dxa"/>
            <w:tcBorders>
              <w:top w:val="nil"/>
              <w:left w:val="nil"/>
              <w:bottom w:val="nil"/>
              <w:right w:val="nil"/>
            </w:tcBorders>
            <w:vAlign w:val="center"/>
            <w:hideMark/>
          </w:tcPr>
          <w:p w14:paraId="1F70247F"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1,4b</w:t>
            </w:r>
          </w:p>
        </w:tc>
      </w:tr>
      <w:tr w:rsidR="0029686E" w:rsidRPr="0029686E" w14:paraId="0D246669" w14:textId="77777777" w:rsidTr="00A12B0E">
        <w:trPr>
          <w:trHeight w:val="287"/>
        </w:trPr>
        <w:tc>
          <w:tcPr>
            <w:tcW w:w="1508" w:type="dxa"/>
            <w:vMerge/>
            <w:tcBorders>
              <w:top w:val="nil"/>
              <w:left w:val="nil"/>
              <w:bottom w:val="single" w:sz="4" w:space="0" w:color="000000"/>
              <w:right w:val="nil"/>
            </w:tcBorders>
            <w:vAlign w:val="center"/>
            <w:hideMark/>
          </w:tcPr>
          <w:p w14:paraId="01EDC1A0" w14:textId="77777777" w:rsidR="0029686E" w:rsidRPr="00753077" w:rsidRDefault="0029686E" w:rsidP="0029686E">
            <w:pPr>
              <w:rPr>
                <w:rFonts w:ascii="Arial" w:eastAsia="Times New Roman" w:hAnsi="Arial"/>
                <w:color w:val="000000"/>
              </w:rPr>
            </w:pPr>
          </w:p>
        </w:tc>
        <w:tc>
          <w:tcPr>
            <w:tcW w:w="1508" w:type="dxa"/>
            <w:tcBorders>
              <w:top w:val="nil"/>
              <w:left w:val="nil"/>
              <w:right w:val="nil"/>
            </w:tcBorders>
            <w:vAlign w:val="center"/>
            <w:hideMark/>
          </w:tcPr>
          <w:p w14:paraId="1929BB9E"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T2</w:t>
            </w:r>
          </w:p>
        </w:tc>
        <w:tc>
          <w:tcPr>
            <w:tcW w:w="1508" w:type="dxa"/>
            <w:tcBorders>
              <w:top w:val="nil"/>
              <w:left w:val="nil"/>
              <w:right w:val="nil"/>
            </w:tcBorders>
            <w:vAlign w:val="center"/>
            <w:hideMark/>
          </w:tcPr>
          <w:p w14:paraId="710F617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0b</w:t>
            </w:r>
          </w:p>
        </w:tc>
        <w:tc>
          <w:tcPr>
            <w:tcW w:w="1508" w:type="dxa"/>
            <w:tcBorders>
              <w:top w:val="nil"/>
              <w:left w:val="nil"/>
              <w:right w:val="nil"/>
            </w:tcBorders>
            <w:vAlign w:val="center"/>
            <w:hideMark/>
          </w:tcPr>
          <w:p w14:paraId="761BAEA8"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right w:val="nil"/>
            </w:tcBorders>
            <w:vAlign w:val="center"/>
            <w:hideMark/>
          </w:tcPr>
          <w:p w14:paraId="1F08505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6,7a</w:t>
            </w:r>
          </w:p>
        </w:tc>
        <w:tc>
          <w:tcPr>
            <w:tcW w:w="1510" w:type="dxa"/>
            <w:tcBorders>
              <w:top w:val="nil"/>
              <w:left w:val="nil"/>
              <w:right w:val="nil"/>
            </w:tcBorders>
            <w:vAlign w:val="center"/>
            <w:hideMark/>
          </w:tcPr>
          <w:p w14:paraId="1CFF6723"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1,6b</w:t>
            </w:r>
          </w:p>
        </w:tc>
      </w:tr>
      <w:tr w:rsidR="0029686E" w:rsidRPr="0029686E" w14:paraId="2C026E2D" w14:textId="77777777" w:rsidTr="00A12B0E">
        <w:trPr>
          <w:trHeight w:val="297"/>
        </w:trPr>
        <w:tc>
          <w:tcPr>
            <w:tcW w:w="1508" w:type="dxa"/>
            <w:vMerge/>
            <w:tcBorders>
              <w:top w:val="nil"/>
              <w:left w:val="nil"/>
              <w:bottom w:val="single" w:sz="4" w:space="0" w:color="000000"/>
              <w:right w:val="nil"/>
            </w:tcBorders>
            <w:vAlign w:val="center"/>
            <w:hideMark/>
          </w:tcPr>
          <w:p w14:paraId="48798291" w14:textId="77777777" w:rsidR="0029686E" w:rsidRPr="00753077" w:rsidRDefault="0029686E" w:rsidP="0029686E">
            <w:pPr>
              <w:rPr>
                <w:rFonts w:ascii="Arial" w:eastAsia="Times New Roman" w:hAnsi="Arial"/>
                <w:color w:val="000000"/>
              </w:rPr>
            </w:pPr>
          </w:p>
        </w:tc>
        <w:tc>
          <w:tcPr>
            <w:tcW w:w="1508" w:type="dxa"/>
            <w:tcBorders>
              <w:top w:val="nil"/>
              <w:left w:val="nil"/>
              <w:bottom w:val="single" w:sz="4" w:space="0" w:color="auto"/>
              <w:right w:val="nil"/>
            </w:tcBorders>
            <w:vAlign w:val="center"/>
            <w:hideMark/>
          </w:tcPr>
          <w:p w14:paraId="7892C5E5"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T3</w:t>
            </w:r>
          </w:p>
        </w:tc>
        <w:tc>
          <w:tcPr>
            <w:tcW w:w="1508" w:type="dxa"/>
            <w:tcBorders>
              <w:top w:val="nil"/>
              <w:left w:val="nil"/>
              <w:bottom w:val="single" w:sz="4" w:space="0" w:color="auto"/>
              <w:right w:val="nil"/>
            </w:tcBorders>
            <w:vAlign w:val="center"/>
            <w:hideMark/>
          </w:tcPr>
          <w:p w14:paraId="31BEDE8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27a</w:t>
            </w:r>
          </w:p>
        </w:tc>
        <w:tc>
          <w:tcPr>
            <w:tcW w:w="1508" w:type="dxa"/>
            <w:tcBorders>
              <w:top w:val="nil"/>
              <w:left w:val="nil"/>
              <w:bottom w:val="single" w:sz="4" w:space="0" w:color="auto"/>
              <w:right w:val="nil"/>
            </w:tcBorders>
            <w:vAlign w:val="center"/>
            <w:hideMark/>
          </w:tcPr>
          <w:p w14:paraId="026A95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0,2b</w:t>
            </w:r>
          </w:p>
        </w:tc>
        <w:tc>
          <w:tcPr>
            <w:tcW w:w="1508" w:type="dxa"/>
            <w:tcBorders>
              <w:top w:val="nil"/>
              <w:left w:val="nil"/>
              <w:bottom w:val="single" w:sz="4" w:space="0" w:color="auto"/>
              <w:right w:val="nil"/>
            </w:tcBorders>
            <w:vAlign w:val="center"/>
            <w:hideMark/>
          </w:tcPr>
          <w:p w14:paraId="4DE93CB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6,2b</w:t>
            </w:r>
          </w:p>
        </w:tc>
        <w:tc>
          <w:tcPr>
            <w:tcW w:w="1510" w:type="dxa"/>
            <w:tcBorders>
              <w:top w:val="nil"/>
              <w:left w:val="nil"/>
              <w:bottom w:val="single" w:sz="4" w:space="0" w:color="auto"/>
              <w:right w:val="nil"/>
            </w:tcBorders>
            <w:vAlign w:val="center"/>
            <w:hideMark/>
          </w:tcPr>
          <w:p w14:paraId="07CBAEED"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2a</w:t>
            </w:r>
          </w:p>
        </w:tc>
      </w:tr>
      <w:tr w:rsidR="0029686E" w:rsidRPr="0029686E" w14:paraId="6991D1AE" w14:textId="77777777" w:rsidTr="00A12B0E">
        <w:trPr>
          <w:trHeight w:val="297"/>
        </w:trPr>
        <w:tc>
          <w:tcPr>
            <w:tcW w:w="1508" w:type="dxa"/>
            <w:vMerge/>
            <w:tcBorders>
              <w:top w:val="nil"/>
              <w:left w:val="nil"/>
              <w:bottom w:val="single" w:sz="4" w:space="0" w:color="000000"/>
              <w:right w:val="nil"/>
            </w:tcBorders>
            <w:vAlign w:val="center"/>
            <w:hideMark/>
          </w:tcPr>
          <w:p w14:paraId="74497109"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40826B6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CV (%)</w:t>
            </w:r>
          </w:p>
        </w:tc>
        <w:tc>
          <w:tcPr>
            <w:tcW w:w="1508" w:type="dxa"/>
            <w:tcBorders>
              <w:top w:val="single" w:sz="4" w:space="0" w:color="auto"/>
              <w:left w:val="nil"/>
              <w:bottom w:val="single" w:sz="4" w:space="0" w:color="auto"/>
              <w:right w:val="nil"/>
            </w:tcBorders>
            <w:vAlign w:val="center"/>
            <w:hideMark/>
          </w:tcPr>
          <w:p w14:paraId="665FB92B"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43,31</w:t>
            </w:r>
          </w:p>
        </w:tc>
        <w:tc>
          <w:tcPr>
            <w:tcW w:w="1508" w:type="dxa"/>
            <w:tcBorders>
              <w:top w:val="single" w:sz="4" w:space="0" w:color="auto"/>
              <w:left w:val="nil"/>
              <w:bottom w:val="single" w:sz="4" w:space="0" w:color="auto"/>
              <w:right w:val="nil"/>
            </w:tcBorders>
            <w:vAlign w:val="center"/>
            <w:hideMark/>
          </w:tcPr>
          <w:p w14:paraId="014F8389"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10,78</w:t>
            </w:r>
          </w:p>
        </w:tc>
        <w:tc>
          <w:tcPr>
            <w:tcW w:w="1508" w:type="dxa"/>
            <w:tcBorders>
              <w:top w:val="single" w:sz="4" w:space="0" w:color="auto"/>
              <w:left w:val="nil"/>
              <w:bottom w:val="single" w:sz="4" w:space="0" w:color="auto"/>
              <w:right w:val="nil"/>
            </w:tcBorders>
            <w:vAlign w:val="center"/>
            <w:hideMark/>
          </w:tcPr>
          <w:p w14:paraId="6275DB3C"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3,1</w:t>
            </w:r>
          </w:p>
        </w:tc>
        <w:tc>
          <w:tcPr>
            <w:tcW w:w="1510" w:type="dxa"/>
            <w:tcBorders>
              <w:top w:val="single" w:sz="4" w:space="0" w:color="auto"/>
              <w:left w:val="nil"/>
              <w:bottom w:val="single" w:sz="4" w:space="0" w:color="auto"/>
              <w:right w:val="nil"/>
            </w:tcBorders>
            <w:vAlign w:val="center"/>
            <w:hideMark/>
          </w:tcPr>
          <w:p w14:paraId="5E687D0A"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11,82</w:t>
            </w:r>
          </w:p>
        </w:tc>
      </w:tr>
      <w:tr w:rsidR="0029686E" w:rsidRPr="0029686E" w14:paraId="20D697B9" w14:textId="77777777" w:rsidTr="00A12B0E">
        <w:trPr>
          <w:trHeight w:val="287"/>
        </w:trPr>
        <w:tc>
          <w:tcPr>
            <w:tcW w:w="1508" w:type="dxa"/>
            <w:vMerge/>
            <w:tcBorders>
              <w:top w:val="nil"/>
              <w:left w:val="nil"/>
              <w:bottom w:val="single" w:sz="4" w:space="0" w:color="000000"/>
              <w:right w:val="nil"/>
            </w:tcBorders>
            <w:vAlign w:val="center"/>
            <w:hideMark/>
          </w:tcPr>
          <w:p w14:paraId="1A25F361" w14:textId="77777777" w:rsidR="0029686E" w:rsidRPr="00753077" w:rsidRDefault="0029686E" w:rsidP="0029686E">
            <w:pPr>
              <w:rPr>
                <w:rFonts w:ascii="Arial" w:eastAsia="Times New Roman" w:hAnsi="Arial"/>
                <w:color w:val="000000"/>
              </w:rPr>
            </w:pPr>
          </w:p>
        </w:tc>
        <w:tc>
          <w:tcPr>
            <w:tcW w:w="1508" w:type="dxa"/>
            <w:tcBorders>
              <w:top w:val="single" w:sz="4" w:space="0" w:color="auto"/>
              <w:left w:val="nil"/>
              <w:bottom w:val="single" w:sz="4" w:space="0" w:color="auto"/>
              <w:right w:val="nil"/>
            </w:tcBorders>
            <w:vAlign w:val="center"/>
            <w:hideMark/>
          </w:tcPr>
          <w:p w14:paraId="3CF68AAF" w14:textId="77777777" w:rsidR="0029686E" w:rsidRPr="00753077" w:rsidRDefault="0029686E" w:rsidP="0029686E">
            <w:pPr>
              <w:rPr>
                <w:rFonts w:ascii="Arial" w:eastAsia="Times New Roman" w:hAnsi="Arial"/>
                <w:color w:val="000000"/>
              </w:rPr>
            </w:pPr>
            <w:r w:rsidRPr="00753077">
              <w:rPr>
                <w:rFonts w:ascii="Arial" w:eastAsia="Times New Roman" w:hAnsi="Arial"/>
                <w:color w:val="000000"/>
              </w:rPr>
              <w:t>P-Value</w:t>
            </w:r>
          </w:p>
        </w:tc>
        <w:tc>
          <w:tcPr>
            <w:tcW w:w="1508" w:type="dxa"/>
            <w:tcBorders>
              <w:top w:val="single" w:sz="4" w:space="0" w:color="auto"/>
              <w:left w:val="nil"/>
              <w:bottom w:val="single" w:sz="4" w:space="0" w:color="auto"/>
              <w:right w:val="nil"/>
            </w:tcBorders>
            <w:vAlign w:val="center"/>
            <w:hideMark/>
          </w:tcPr>
          <w:p w14:paraId="59332920"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1ABD8A64"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08" w:type="dxa"/>
            <w:tcBorders>
              <w:top w:val="single" w:sz="4" w:space="0" w:color="auto"/>
              <w:left w:val="nil"/>
              <w:bottom w:val="single" w:sz="4" w:space="0" w:color="auto"/>
              <w:right w:val="nil"/>
            </w:tcBorders>
            <w:vAlign w:val="center"/>
            <w:hideMark/>
          </w:tcPr>
          <w:p w14:paraId="7472E907" w14:textId="77777777"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&lt;,0001</w:t>
            </w:r>
          </w:p>
        </w:tc>
        <w:tc>
          <w:tcPr>
            <w:tcW w:w="1510" w:type="dxa"/>
            <w:tcBorders>
              <w:top w:val="single" w:sz="4" w:space="0" w:color="auto"/>
              <w:left w:val="nil"/>
              <w:bottom w:val="single" w:sz="4" w:space="0" w:color="auto"/>
              <w:right w:val="nil"/>
            </w:tcBorders>
            <w:vAlign w:val="center"/>
            <w:hideMark/>
          </w:tcPr>
          <w:p w14:paraId="7762B56A" w14:textId="2487B29C" w:rsidR="0029686E" w:rsidRPr="00753077" w:rsidRDefault="0029686E" w:rsidP="0029686E">
            <w:pPr>
              <w:jc w:val="both"/>
              <w:rPr>
                <w:rFonts w:ascii="Arial" w:eastAsia="Times New Roman" w:hAnsi="Arial"/>
                <w:color w:val="000000"/>
              </w:rPr>
            </w:pPr>
            <w:r w:rsidRPr="00753077">
              <w:rPr>
                <w:rFonts w:ascii="Arial" w:eastAsia="Times New Roman" w:hAnsi="Arial"/>
                <w:color w:val="000000"/>
              </w:rPr>
              <w:t xml:space="preserve">&lt;,0001 </w:t>
            </w:r>
          </w:p>
        </w:tc>
      </w:tr>
    </w:tbl>
    <w:p w14:paraId="029DADA6" w14:textId="636ABC38" w:rsidR="009E0AC9" w:rsidRPr="00C45F92" w:rsidRDefault="008219B7" w:rsidP="00C45F92">
      <w:pPr>
        <w:spacing w:before="120" w:after="240" w:line="360" w:lineRule="auto"/>
        <w:rPr>
          <w:rFonts w:ascii="Arial" w:hAnsi="Arial"/>
          <w:iCs/>
        </w:rPr>
      </w:pPr>
      <w:r w:rsidRPr="008219B7">
        <w:rPr>
          <w:rFonts w:ascii="Arial" w:hAnsi="Arial"/>
        </w:rPr>
        <w:t>*</w:t>
      </w:r>
      <w:r w:rsidR="00C45F92" w:rsidRPr="00C45F92">
        <w:t xml:space="preserve"> </w:t>
      </w:r>
      <w:r w:rsidR="00C45F92" w:rsidRPr="00C45F92">
        <w:rPr>
          <w:rFonts w:ascii="Arial" w:hAnsi="Arial"/>
          <w:iCs/>
        </w:rPr>
        <w:t xml:space="preserve">The </w:t>
      </w:r>
      <w:proofErr w:type="spellStart"/>
      <w:r w:rsidR="00C45F92" w:rsidRPr="00C45F92">
        <w:rPr>
          <w:rFonts w:ascii="Arial" w:hAnsi="Arial"/>
          <w:iCs/>
        </w:rPr>
        <w:t>means</w:t>
      </w:r>
      <w:proofErr w:type="spellEnd"/>
      <w:r w:rsidR="00C45F92" w:rsidRPr="00C45F92">
        <w:rPr>
          <w:rFonts w:ascii="Arial" w:hAnsi="Arial"/>
          <w:iCs/>
        </w:rPr>
        <w:t xml:space="preserve"> </w:t>
      </w:r>
      <w:proofErr w:type="spellStart"/>
      <w:r w:rsidR="00C45F92" w:rsidRPr="00C45F92">
        <w:rPr>
          <w:rFonts w:ascii="Arial" w:hAnsi="Arial"/>
          <w:iCs/>
        </w:rPr>
        <w:t>marked</w:t>
      </w:r>
      <w:proofErr w:type="spellEnd"/>
      <w:r w:rsidR="00C45F92" w:rsidRPr="00C45F92">
        <w:rPr>
          <w:rFonts w:ascii="Arial" w:hAnsi="Arial"/>
          <w:iCs/>
        </w:rPr>
        <w:t xml:space="preserve"> </w:t>
      </w:r>
      <w:proofErr w:type="spellStart"/>
      <w:r w:rsidR="00C45F92" w:rsidRPr="00C45F92">
        <w:rPr>
          <w:rFonts w:ascii="Arial" w:hAnsi="Arial"/>
          <w:iCs/>
        </w:rPr>
        <w:t>with</w:t>
      </w:r>
      <w:proofErr w:type="spellEnd"/>
      <w:r w:rsidR="00C45F92" w:rsidRPr="00C45F92">
        <w:rPr>
          <w:rFonts w:ascii="Arial" w:hAnsi="Arial"/>
          <w:iCs/>
        </w:rPr>
        <w:t xml:space="preserve"> the </w:t>
      </w:r>
      <w:proofErr w:type="spellStart"/>
      <w:r w:rsidR="00C45F92" w:rsidRPr="00C45F92">
        <w:rPr>
          <w:rFonts w:ascii="Arial" w:hAnsi="Arial"/>
          <w:iCs/>
        </w:rPr>
        <w:t>same</w:t>
      </w:r>
      <w:proofErr w:type="spellEnd"/>
      <w:r w:rsidR="00C45F92" w:rsidRPr="00C45F92">
        <w:rPr>
          <w:rFonts w:ascii="Arial" w:hAnsi="Arial"/>
          <w:iCs/>
        </w:rPr>
        <w:t xml:space="preserve"> </w:t>
      </w:r>
      <w:proofErr w:type="spellStart"/>
      <w:r w:rsidR="00C45F92" w:rsidRPr="00C45F92">
        <w:rPr>
          <w:rFonts w:ascii="Arial" w:hAnsi="Arial"/>
          <w:iCs/>
        </w:rPr>
        <w:t>letters</w:t>
      </w:r>
      <w:proofErr w:type="spellEnd"/>
      <w:r w:rsidR="00C45F92" w:rsidRPr="00C45F92">
        <w:rPr>
          <w:rFonts w:ascii="Arial" w:hAnsi="Arial"/>
          <w:iCs/>
        </w:rPr>
        <w:t xml:space="preserve"> in a </w:t>
      </w:r>
      <w:proofErr w:type="spellStart"/>
      <w:r w:rsidR="00C45F92" w:rsidRPr="00C45F92">
        <w:rPr>
          <w:rFonts w:ascii="Arial" w:hAnsi="Arial"/>
          <w:iCs/>
        </w:rPr>
        <w:t>column</w:t>
      </w:r>
      <w:proofErr w:type="spellEnd"/>
      <w:r w:rsidR="00C45F92" w:rsidRPr="00C45F92">
        <w:rPr>
          <w:rFonts w:ascii="Arial" w:hAnsi="Arial"/>
          <w:iCs/>
        </w:rPr>
        <w:t xml:space="preserve"> are not </w:t>
      </w:r>
      <w:proofErr w:type="spellStart"/>
      <w:r w:rsidR="00C45F92" w:rsidRPr="00C45F92">
        <w:rPr>
          <w:rFonts w:ascii="Arial" w:hAnsi="Arial"/>
          <w:iCs/>
        </w:rPr>
        <w:t>significantly</w:t>
      </w:r>
      <w:proofErr w:type="spellEnd"/>
      <w:r w:rsidR="00C45F92" w:rsidRPr="00C45F92">
        <w:rPr>
          <w:rFonts w:ascii="Arial" w:hAnsi="Arial"/>
          <w:iCs/>
        </w:rPr>
        <w:t xml:space="preserve"> </w:t>
      </w:r>
      <w:proofErr w:type="spellStart"/>
      <w:r w:rsidR="00C45F92" w:rsidRPr="00C45F92">
        <w:rPr>
          <w:rFonts w:ascii="Arial" w:hAnsi="Arial"/>
          <w:iCs/>
        </w:rPr>
        <w:t>different</w:t>
      </w:r>
      <w:proofErr w:type="spellEnd"/>
      <w:r w:rsidR="00C45F92" w:rsidRPr="00C45F92">
        <w:rPr>
          <w:rFonts w:ascii="Arial" w:hAnsi="Arial"/>
          <w:iCs/>
        </w:rPr>
        <w:t xml:space="preserve"> at the 5% </w:t>
      </w:r>
      <w:proofErr w:type="spellStart"/>
      <w:r w:rsidR="00C45F92" w:rsidRPr="00C45F92">
        <w:rPr>
          <w:rFonts w:ascii="Arial" w:hAnsi="Arial"/>
          <w:iCs/>
        </w:rPr>
        <w:t>level</w:t>
      </w:r>
      <w:proofErr w:type="spellEnd"/>
      <w:r w:rsidR="00C45F92" w:rsidRPr="00C45F92">
        <w:rPr>
          <w:rFonts w:ascii="Arial" w:hAnsi="Arial"/>
          <w:iCs/>
        </w:rPr>
        <w:t>.</w:t>
      </w:r>
    </w:p>
    <w:p w14:paraId="7AB948F2" w14:textId="5493387D" w:rsidR="00615878" w:rsidRPr="00753077" w:rsidRDefault="002B395E" w:rsidP="00C45F92">
      <w:pPr>
        <w:pStyle w:val="ListParagraph"/>
        <w:numPr>
          <w:ilvl w:val="1"/>
          <w:numId w:val="30"/>
        </w:numPr>
        <w:spacing w:after="120" w:line="360" w:lineRule="auto"/>
        <w:ind w:left="426" w:hanging="426"/>
        <w:rPr>
          <w:rFonts w:ascii="Arial" w:hAnsi="Arial" w:cs="Arial"/>
          <w:b/>
          <w:bCs/>
          <w:sz w:val="22"/>
          <w:szCs w:val="22"/>
        </w:rPr>
      </w:pPr>
      <w:proofErr w:type="spellStart"/>
      <w:r w:rsidRPr="002B395E">
        <w:rPr>
          <w:rFonts w:ascii="Arial" w:hAnsi="Arial" w:cs="Arial"/>
          <w:b/>
          <w:bCs/>
          <w:sz w:val="22"/>
          <w:szCs w:val="22"/>
        </w:rPr>
        <w:t>Micronutrients</w:t>
      </w:r>
      <w:proofErr w:type="spellEnd"/>
    </w:p>
    <w:p w14:paraId="3B3E1BBB" w14:textId="2754A0D0" w:rsidR="0048307C" w:rsidRPr="0048307C" w:rsidRDefault="0048307C" w:rsidP="0048307C">
      <w:pPr>
        <w:spacing w:line="360" w:lineRule="auto"/>
        <w:jc w:val="both"/>
        <w:rPr>
          <w:rFonts w:ascii="Arial" w:hAnsi="Arial"/>
        </w:rPr>
      </w:pPr>
      <w:r w:rsidRPr="0048307C">
        <w:rPr>
          <w:rFonts w:ascii="Arial" w:hAnsi="Arial"/>
        </w:rPr>
        <w:t xml:space="preserve">The </w:t>
      </w:r>
      <w:proofErr w:type="spellStart"/>
      <w:r w:rsidR="002B395E">
        <w:rPr>
          <w:rFonts w:ascii="Arial" w:hAnsi="Arial"/>
        </w:rPr>
        <w:t>m</w:t>
      </w:r>
      <w:r w:rsidR="002B395E" w:rsidRPr="002B395E">
        <w:rPr>
          <w:rFonts w:ascii="Arial" w:hAnsi="Arial"/>
        </w:rPr>
        <w:t>icronutrients</w:t>
      </w:r>
      <w:proofErr w:type="spellEnd"/>
      <w:r w:rsidRPr="0048307C">
        <w:rPr>
          <w:rFonts w:ascii="Arial" w:hAnsi="Arial"/>
        </w:rPr>
        <w:t xml:space="preserve"> content of the </w:t>
      </w:r>
      <w:proofErr w:type="spellStart"/>
      <w:r w:rsidRPr="0048307C">
        <w:rPr>
          <w:rFonts w:ascii="Arial" w:hAnsi="Arial"/>
        </w:rPr>
        <w:t>soils</w:t>
      </w:r>
      <w:proofErr w:type="spellEnd"/>
      <w:r w:rsidRPr="0048307C">
        <w:rPr>
          <w:rFonts w:ascii="Arial" w:hAnsi="Arial"/>
        </w:rPr>
        <w:t xml:space="preserve"> </w:t>
      </w:r>
      <w:proofErr w:type="spellStart"/>
      <w:r w:rsidRPr="0048307C">
        <w:rPr>
          <w:rFonts w:ascii="Arial" w:hAnsi="Arial"/>
        </w:rPr>
        <w:t>is</w:t>
      </w:r>
      <w:proofErr w:type="spellEnd"/>
      <w:r w:rsidRPr="0048307C">
        <w:rPr>
          <w:rFonts w:ascii="Arial" w:hAnsi="Arial"/>
        </w:rPr>
        <w:t xml:space="preserve"> </w:t>
      </w:r>
      <w:proofErr w:type="spellStart"/>
      <w:r w:rsidRPr="0048307C">
        <w:rPr>
          <w:rFonts w:ascii="Arial" w:hAnsi="Arial"/>
        </w:rPr>
        <w:t>shown</w:t>
      </w:r>
      <w:proofErr w:type="spellEnd"/>
      <w:r w:rsidRPr="0048307C">
        <w:rPr>
          <w:rFonts w:ascii="Arial" w:hAnsi="Arial"/>
        </w:rPr>
        <w:t xml:space="preserve"> in Table 4. This table shows </w:t>
      </w:r>
      <w:proofErr w:type="spellStart"/>
      <w:r w:rsidRPr="0048307C">
        <w:rPr>
          <w:rFonts w:ascii="Arial" w:hAnsi="Arial"/>
        </w:rPr>
        <w:t>that</w:t>
      </w:r>
      <w:proofErr w:type="spellEnd"/>
      <w:r w:rsidRPr="0048307C">
        <w:rPr>
          <w:rFonts w:ascii="Arial" w:hAnsi="Arial"/>
        </w:rPr>
        <w:t xml:space="preserve"> the </w:t>
      </w:r>
      <w:proofErr w:type="spellStart"/>
      <w:r w:rsidRPr="0048307C">
        <w:rPr>
          <w:rFonts w:ascii="Arial" w:hAnsi="Arial"/>
        </w:rPr>
        <w:t>boron</w:t>
      </w:r>
      <w:proofErr w:type="spellEnd"/>
      <w:r w:rsidRPr="0048307C">
        <w:rPr>
          <w:rFonts w:ascii="Arial" w:hAnsi="Arial"/>
        </w:rPr>
        <w:t xml:space="preserve"> content </w:t>
      </w:r>
      <w:proofErr w:type="spellStart"/>
      <w:r w:rsidRPr="0048307C">
        <w:rPr>
          <w:rFonts w:ascii="Arial" w:hAnsi="Arial"/>
        </w:rPr>
        <w:t>did</w:t>
      </w:r>
      <w:proofErr w:type="spellEnd"/>
      <w:r w:rsidRPr="0048307C">
        <w:rPr>
          <w:rFonts w:ascii="Arial" w:hAnsi="Arial"/>
        </w:rPr>
        <w:t xml:space="preserve"> not </w:t>
      </w:r>
      <w:proofErr w:type="spellStart"/>
      <w:r w:rsidRPr="0048307C">
        <w:rPr>
          <w:rFonts w:ascii="Arial" w:hAnsi="Arial"/>
        </w:rPr>
        <w:t>vary</w:t>
      </w:r>
      <w:proofErr w:type="spellEnd"/>
      <w:r w:rsidRPr="0048307C">
        <w:rPr>
          <w:rFonts w:ascii="Arial" w:hAnsi="Arial"/>
        </w:rPr>
        <w:t xml:space="preserve"> </w:t>
      </w:r>
      <w:proofErr w:type="spellStart"/>
      <w:r w:rsidRPr="0048307C">
        <w:rPr>
          <w:rFonts w:ascii="Arial" w:hAnsi="Arial"/>
        </w:rPr>
        <w:t>significantly</w:t>
      </w:r>
      <w:proofErr w:type="spellEnd"/>
      <w:r w:rsidRPr="0048307C">
        <w:rPr>
          <w:rFonts w:ascii="Arial" w:hAnsi="Arial"/>
        </w:rPr>
        <w:t xml:space="preserve"> </w:t>
      </w:r>
      <w:proofErr w:type="spellStart"/>
      <w:r w:rsidRPr="0048307C">
        <w:rPr>
          <w:rFonts w:ascii="Arial" w:hAnsi="Arial"/>
        </w:rPr>
        <w:t>between</w:t>
      </w:r>
      <w:proofErr w:type="spellEnd"/>
      <w:r w:rsidRPr="0048307C">
        <w:rPr>
          <w:rFonts w:ascii="Arial" w:hAnsi="Arial"/>
        </w:rPr>
        <w:t xml:space="preserve"> </w:t>
      </w:r>
      <w:proofErr w:type="spellStart"/>
      <w:r w:rsidRPr="0048307C">
        <w:rPr>
          <w:rFonts w:ascii="Arial" w:hAnsi="Arial"/>
        </w:rPr>
        <w:t>treatments</w:t>
      </w:r>
      <w:proofErr w:type="spellEnd"/>
      <w:r w:rsidRPr="0048307C">
        <w:rPr>
          <w:rFonts w:ascii="Arial" w:hAnsi="Arial"/>
        </w:rPr>
        <w:t xml:space="preserve"> at the </w:t>
      </w:r>
      <w:proofErr w:type="spellStart"/>
      <w:r w:rsidRPr="0048307C">
        <w:rPr>
          <w:rFonts w:ascii="Arial" w:hAnsi="Arial"/>
        </w:rPr>
        <w:t>Méagui</w:t>
      </w:r>
      <w:proofErr w:type="spellEnd"/>
      <w:r w:rsidRPr="0048307C">
        <w:rPr>
          <w:rFonts w:ascii="Arial" w:hAnsi="Arial"/>
        </w:rPr>
        <w:t xml:space="preserve"> and Mayo sites, </w:t>
      </w:r>
      <w:proofErr w:type="spellStart"/>
      <w:r w:rsidRPr="0048307C">
        <w:rPr>
          <w:rFonts w:ascii="Arial" w:hAnsi="Arial"/>
        </w:rPr>
        <w:t>with</w:t>
      </w:r>
      <w:proofErr w:type="spellEnd"/>
      <w:r w:rsidRPr="0048307C">
        <w:rPr>
          <w:rFonts w:ascii="Arial" w:hAnsi="Arial"/>
        </w:rPr>
        <w:t xml:space="preserve"> the exception of </w:t>
      </w:r>
      <w:proofErr w:type="spellStart"/>
      <w:r w:rsidRPr="0048307C">
        <w:rPr>
          <w:rFonts w:ascii="Arial" w:hAnsi="Arial"/>
        </w:rPr>
        <w:t>that</w:t>
      </w:r>
      <w:proofErr w:type="spellEnd"/>
      <w:r w:rsidRPr="0048307C">
        <w:rPr>
          <w:rFonts w:ascii="Arial" w:hAnsi="Arial"/>
        </w:rPr>
        <w:t xml:space="preserve"> </w:t>
      </w:r>
      <w:proofErr w:type="spellStart"/>
      <w:r w:rsidRPr="0048307C">
        <w:rPr>
          <w:rFonts w:ascii="Arial" w:hAnsi="Arial"/>
        </w:rPr>
        <w:t>measured</w:t>
      </w:r>
      <w:proofErr w:type="spellEnd"/>
      <w:r w:rsidRPr="0048307C">
        <w:rPr>
          <w:rFonts w:ascii="Arial" w:hAnsi="Arial"/>
        </w:rPr>
        <w:t xml:space="preserve"> at Soubré, </w:t>
      </w:r>
      <w:proofErr w:type="spellStart"/>
      <w:r w:rsidRPr="0048307C">
        <w:rPr>
          <w:rFonts w:ascii="Arial" w:hAnsi="Arial"/>
        </w:rPr>
        <w:t>where</w:t>
      </w:r>
      <w:proofErr w:type="spellEnd"/>
      <w:r w:rsidRPr="0048307C">
        <w:rPr>
          <w:rFonts w:ascii="Arial" w:hAnsi="Arial"/>
        </w:rPr>
        <w:t xml:space="preserve"> the </w:t>
      </w:r>
      <w:proofErr w:type="spellStart"/>
      <w:r w:rsidRPr="0048307C">
        <w:rPr>
          <w:rFonts w:ascii="Arial" w:hAnsi="Arial"/>
        </w:rPr>
        <w:t>soil</w:t>
      </w:r>
      <w:proofErr w:type="spellEnd"/>
      <w:r w:rsidRPr="0048307C">
        <w:rPr>
          <w:rFonts w:ascii="Arial" w:hAnsi="Arial"/>
        </w:rPr>
        <w:t xml:space="preserve"> in </w:t>
      </w:r>
      <w:proofErr w:type="spellStart"/>
      <w:r w:rsidRPr="0048307C">
        <w:rPr>
          <w:rFonts w:ascii="Arial" w:hAnsi="Arial"/>
        </w:rPr>
        <w:t>treatment</w:t>
      </w:r>
      <w:proofErr w:type="spellEnd"/>
      <w:r w:rsidRPr="0048307C">
        <w:rPr>
          <w:rFonts w:ascii="Arial" w:hAnsi="Arial"/>
        </w:rPr>
        <w:t xml:space="preserve"> T3 </w:t>
      </w:r>
      <w:proofErr w:type="spellStart"/>
      <w:r w:rsidRPr="0048307C">
        <w:rPr>
          <w:rFonts w:ascii="Arial" w:hAnsi="Arial"/>
        </w:rPr>
        <w:t>contained</w:t>
      </w:r>
      <w:proofErr w:type="spellEnd"/>
      <w:r w:rsidRPr="0048307C">
        <w:rPr>
          <w:rFonts w:ascii="Arial" w:hAnsi="Arial"/>
        </w:rPr>
        <w:t xml:space="preserve"> a </w:t>
      </w:r>
      <w:proofErr w:type="spellStart"/>
      <w:r w:rsidRPr="0048307C">
        <w:rPr>
          <w:rFonts w:ascii="Arial" w:hAnsi="Arial"/>
        </w:rPr>
        <w:t>higher</w:t>
      </w:r>
      <w:proofErr w:type="spellEnd"/>
      <w:r w:rsidRPr="0048307C">
        <w:rPr>
          <w:rFonts w:ascii="Arial" w:hAnsi="Arial"/>
        </w:rPr>
        <w:t xml:space="preserve"> dose. In </w:t>
      </w:r>
      <w:proofErr w:type="spellStart"/>
      <w:r w:rsidRPr="0048307C">
        <w:rPr>
          <w:rFonts w:ascii="Arial" w:hAnsi="Arial"/>
        </w:rPr>
        <w:t>contrast</w:t>
      </w:r>
      <w:proofErr w:type="spellEnd"/>
      <w:r w:rsidRPr="0048307C">
        <w:rPr>
          <w:rFonts w:ascii="Arial" w:hAnsi="Arial"/>
        </w:rPr>
        <w:t xml:space="preserve"> to </w:t>
      </w:r>
      <w:proofErr w:type="spellStart"/>
      <w:r w:rsidRPr="0048307C">
        <w:rPr>
          <w:rFonts w:ascii="Arial" w:hAnsi="Arial"/>
        </w:rPr>
        <w:t>boron</w:t>
      </w:r>
      <w:proofErr w:type="spellEnd"/>
      <w:r w:rsidRPr="0048307C">
        <w:rPr>
          <w:rFonts w:ascii="Arial" w:hAnsi="Arial"/>
        </w:rPr>
        <w:t xml:space="preserve">, the total zinc content </w:t>
      </w:r>
      <w:proofErr w:type="spellStart"/>
      <w:r w:rsidRPr="0048307C">
        <w:rPr>
          <w:rFonts w:ascii="Arial" w:hAnsi="Arial"/>
        </w:rPr>
        <w:t>was</w:t>
      </w:r>
      <w:proofErr w:type="spellEnd"/>
      <w:r w:rsidRPr="0048307C">
        <w:rPr>
          <w:rFonts w:ascii="Arial" w:hAnsi="Arial"/>
        </w:rPr>
        <w:t xml:space="preserve"> </w:t>
      </w:r>
      <w:proofErr w:type="spellStart"/>
      <w:r w:rsidRPr="0048307C">
        <w:rPr>
          <w:rFonts w:ascii="Arial" w:hAnsi="Arial"/>
        </w:rPr>
        <w:t>significantly</w:t>
      </w:r>
      <w:proofErr w:type="spellEnd"/>
      <w:r w:rsidRPr="0048307C">
        <w:rPr>
          <w:rFonts w:ascii="Arial" w:hAnsi="Arial"/>
        </w:rPr>
        <w:t xml:space="preserve"> </w:t>
      </w:r>
      <w:proofErr w:type="spellStart"/>
      <w:r w:rsidRPr="0048307C">
        <w:rPr>
          <w:rFonts w:ascii="Arial" w:hAnsi="Arial"/>
        </w:rPr>
        <w:t>higher</w:t>
      </w:r>
      <w:proofErr w:type="spellEnd"/>
      <w:r w:rsidRPr="0048307C">
        <w:rPr>
          <w:rFonts w:ascii="Arial" w:hAnsi="Arial"/>
        </w:rPr>
        <w:t xml:space="preserve"> in the </w:t>
      </w:r>
      <w:proofErr w:type="spellStart"/>
      <w:r w:rsidRPr="0048307C">
        <w:rPr>
          <w:rFonts w:ascii="Arial" w:hAnsi="Arial"/>
        </w:rPr>
        <w:t>fertilized</w:t>
      </w:r>
      <w:proofErr w:type="spellEnd"/>
      <w:r w:rsidRPr="0048307C">
        <w:rPr>
          <w:rFonts w:ascii="Arial" w:hAnsi="Arial"/>
        </w:rPr>
        <w:t xml:space="preserve"> </w:t>
      </w:r>
      <w:proofErr w:type="spellStart"/>
      <w:r w:rsidRPr="0048307C">
        <w:rPr>
          <w:rFonts w:ascii="Arial" w:hAnsi="Arial"/>
        </w:rPr>
        <w:t>soils</w:t>
      </w:r>
      <w:proofErr w:type="spellEnd"/>
      <w:r w:rsidRPr="0048307C">
        <w:rPr>
          <w:rFonts w:ascii="Arial" w:hAnsi="Arial"/>
        </w:rPr>
        <w:t xml:space="preserve"> of Soubré, </w:t>
      </w:r>
      <w:proofErr w:type="spellStart"/>
      <w:r w:rsidRPr="0048307C">
        <w:rPr>
          <w:rFonts w:ascii="Arial" w:hAnsi="Arial"/>
        </w:rPr>
        <w:t>Méagui</w:t>
      </w:r>
      <w:proofErr w:type="spellEnd"/>
      <w:r w:rsidRPr="0048307C">
        <w:rPr>
          <w:rFonts w:ascii="Arial" w:hAnsi="Arial"/>
        </w:rPr>
        <w:t>, and Mayo.</w:t>
      </w:r>
    </w:p>
    <w:p w14:paraId="58BAAD1F" w14:textId="77777777" w:rsidR="0048307C" w:rsidRPr="0048307C" w:rsidRDefault="0048307C" w:rsidP="0048307C">
      <w:pPr>
        <w:spacing w:line="360" w:lineRule="auto"/>
        <w:jc w:val="both"/>
        <w:rPr>
          <w:rFonts w:ascii="Arial" w:hAnsi="Arial"/>
        </w:rPr>
      </w:pPr>
      <w:r w:rsidRPr="0048307C">
        <w:rPr>
          <w:rFonts w:ascii="Arial" w:hAnsi="Arial"/>
        </w:rPr>
        <w:t xml:space="preserve">The </w:t>
      </w:r>
      <w:proofErr w:type="spellStart"/>
      <w:r w:rsidRPr="0048307C">
        <w:rPr>
          <w:rFonts w:ascii="Arial" w:hAnsi="Arial"/>
        </w:rPr>
        <w:t>results</w:t>
      </w:r>
      <w:proofErr w:type="spellEnd"/>
      <w:r w:rsidRPr="0048307C">
        <w:rPr>
          <w:rFonts w:ascii="Arial" w:hAnsi="Arial"/>
        </w:rPr>
        <w:t xml:space="preserve"> show </w:t>
      </w:r>
      <w:proofErr w:type="spellStart"/>
      <w:r w:rsidRPr="0048307C">
        <w:rPr>
          <w:rFonts w:ascii="Arial" w:hAnsi="Arial"/>
        </w:rPr>
        <w:t>that</w:t>
      </w:r>
      <w:proofErr w:type="spellEnd"/>
      <w:r w:rsidRPr="0048307C">
        <w:rPr>
          <w:rFonts w:ascii="Arial" w:hAnsi="Arial"/>
        </w:rPr>
        <w:t xml:space="preserve"> the </w:t>
      </w:r>
      <w:proofErr w:type="spellStart"/>
      <w:r w:rsidRPr="0048307C">
        <w:rPr>
          <w:rFonts w:ascii="Arial" w:hAnsi="Arial"/>
        </w:rPr>
        <w:t>levels</w:t>
      </w:r>
      <w:proofErr w:type="spellEnd"/>
      <w:r w:rsidRPr="0048307C">
        <w:rPr>
          <w:rFonts w:ascii="Arial" w:hAnsi="Arial"/>
        </w:rPr>
        <w:t xml:space="preserve"> of </w:t>
      </w:r>
      <w:proofErr w:type="spellStart"/>
      <w:r w:rsidRPr="0048307C">
        <w:rPr>
          <w:rFonts w:ascii="Arial" w:hAnsi="Arial"/>
        </w:rPr>
        <w:t>these</w:t>
      </w:r>
      <w:proofErr w:type="spellEnd"/>
      <w:r w:rsidRPr="0048307C">
        <w:rPr>
          <w:rFonts w:ascii="Arial" w:hAnsi="Arial"/>
        </w:rPr>
        <w:t xml:space="preserve"> </w:t>
      </w:r>
      <w:proofErr w:type="spellStart"/>
      <w:r w:rsidRPr="0048307C">
        <w:rPr>
          <w:rFonts w:ascii="Arial" w:hAnsi="Arial"/>
        </w:rPr>
        <w:t>two</w:t>
      </w:r>
      <w:proofErr w:type="spellEnd"/>
      <w:r w:rsidRPr="0048307C">
        <w:rPr>
          <w:rFonts w:ascii="Arial" w:hAnsi="Arial"/>
        </w:rPr>
        <w:t xml:space="preserve"> </w:t>
      </w:r>
      <w:proofErr w:type="spellStart"/>
      <w:r w:rsidRPr="0048307C">
        <w:rPr>
          <w:rFonts w:ascii="Arial" w:hAnsi="Arial"/>
        </w:rPr>
        <w:t>micronutrients</w:t>
      </w:r>
      <w:proofErr w:type="spellEnd"/>
      <w:r w:rsidRPr="0048307C">
        <w:rPr>
          <w:rFonts w:ascii="Arial" w:hAnsi="Arial"/>
        </w:rPr>
        <w:t xml:space="preserve"> are acceptable in </w:t>
      </w:r>
      <w:proofErr w:type="spellStart"/>
      <w:r w:rsidRPr="0048307C">
        <w:rPr>
          <w:rFonts w:ascii="Arial" w:hAnsi="Arial"/>
        </w:rPr>
        <w:t>fertilized</w:t>
      </w:r>
      <w:proofErr w:type="spellEnd"/>
      <w:r w:rsidRPr="0048307C">
        <w:rPr>
          <w:rFonts w:ascii="Arial" w:hAnsi="Arial"/>
        </w:rPr>
        <w:t xml:space="preserve"> </w:t>
      </w:r>
      <w:proofErr w:type="spellStart"/>
      <w:r w:rsidRPr="0048307C">
        <w:rPr>
          <w:rFonts w:ascii="Arial" w:hAnsi="Arial"/>
        </w:rPr>
        <w:t>soils</w:t>
      </w:r>
      <w:proofErr w:type="spellEnd"/>
      <w:r w:rsidRPr="0048307C">
        <w:rPr>
          <w:rFonts w:ascii="Arial" w:hAnsi="Arial"/>
        </w:rPr>
        <w:t xml:space="preserve">. In </w:t>
      </w:r>
      <w:proofErr w:type="spellStart"/>
      <w:r w:rsidRPr="0048307C">
        <w:rPr>
          <w:rFonts w:ascii="Arial" w:hAnsi="Arial"/>
        </w:rPr>
        <w:t>fact</w:t>
      </w:r>
      <w:proofErr w:type="spellEnd"/>
      <w:r w:rsidRPr="0048307C">
        <w:rPr>
          <w:rFonts w:ascii="Arial" w:hAnsi="Arial"/>
        </w:rPr>
        <w:t xml:space="preserve">, concentrations of assimilable </w:t>
      </w:r>
      <w:proofErr w:type="spellStart"/>
      <w:r w:rsidRPr="0048307C">
        <w:rPr>
          <w:rFonts w:ascii="Arial" w:hAnsi="Arial"/>
        </w:rPr>
        <w:t>boron</w:t>
      </w:r>
      <w:proofErr w:type="spellEnd"/>
      <w:r w:rsidRPr="0048307C">
        <w:rPr>
          <w:rFonts w:ascii="Arial" w:hAnsi="Arial"/>
        </w:rPr>
        <w:t xml:space="preserve"> (B) and total zinc (Zn) are </w:t>
      </w:r>
      <w:proofErr w:type="spellStart"/>
      <w:r w:rsidRPr="0048307C">
        <w:rPr>
          <w:rFonts w:ascii="Arial" w:hAnsi="Arial"/>
        </w:rPr>
        <w:t>considered</w:t>
      </w:r>
      <w:proofErr w:type="spellEnd"/>
      <w:r w:rsidRPr="0048307C">
        <w:rPr>
          <w:rFonts w:ascii="Arial" w:hAnsi="Arial"/>
        </w:rPr>
        <w:t xml:space="preserve"> normal </w:t>
      </w:r>
      <w:proofErr w:type="spellStart"/>
      <w:r w:rsidRPr="0048307C">
        <w:rPr>
          <w:rFonts w:ascii="Arial" w:hAnsi="Arial"/>
        </w:rPr>
        <w:t>when</w:t>
      </w:r>
      <w:proofErr w:type="spellEnd"/>
      <w:r w:rsidRPr="0048307C">
        <w:rPr>
          <w:rFonts w:ascii="Arial" w:hAnsi="Arial"/>
        </w:rPr>
        <w:t xml:space="preserve"> </w:t>
      </w:r>
      <w:proofErr w:type="spellStart"/>
      <w:r w:rsidRPr="0048307C">
        <w:rPr>
          <w:rFonts w:ascii="Arial" w:hAnsi="Arial"/>
        </w:rPr>
        <w:t>they</w:t>
      </w:r>
      <w:proofErr w:type="spellEnd"/>
      <w:r w:rsidRPr="0048307C">
        <w:rPr>
          <w:rFonts w:ascii="Arial" w:hAnsi="Arial"/>
        </w:rPr>
        <w:t xml:space="preserve"> are </w:t>
      </w:r>
      <w:proofErr w:type="spellStart"/>
      <w:r w:rsidRPr="0048307C">
        <w:rPr>
          <w:rFonts w:ascii="Arial" w:hAnsi="Arial"/>
        </w:rPr>
        <w:t>between</w:t>
      </w:r>
      <w:proofErr w:type="spellEnd"/>
      <w:r w:rsidRPr="0048307C">
        <w:rPr>
          <w:rFonts w:ascii="Arial" w:hAnsi="Arial"/>
        </w:rPr>
        <w:t xml:space="preserve"> 0.16 and 0.90 mg/kg and </w:t>
      </w:r>
      <w:proofErr w:type="spellStart"/>
      <w:r w:rsidRPr="0048307C">
        <w:rPr>
          <w:rFonts w:ascii="Arial" w:hAnsi="Arial"/>
        </w:rPr>
        <w:t>between</w:t>
      </w:r>
      <w:proofErr w:type="spellEnd"/>
      <w:r w:rsidRPr="0048307C">
        <w:rPr>
          <w:rFonts w:ascii="Arial" w:hAnsi="Arial"/>
        </w:rPr>
        <w:t xml:space="preserve"> 2.5 and 4.0 mg/kg, </w:t>
      </w:r>
      <w:proofErr w:type="spellStart"/>
      <w:r w:rsidRPr="0048307C">
        <w:rPr>
          <w:rFonts w:ascii="Arial" w:hAnsi="Arial"/>
        </w:rPr>
        <w:t>respectively</w:t>
      </w:r>
      <w:proofErr w:type="spellEnd"/>
      <w:r w:rsidRPr="0048307C">
        <w:rPr>
          <w:rFonts w:ascii="Arial" w:hAnsi="Arial"/>
        </w:rPr>
        <w:t xml:space="preserve"> (N'</w:t>
      </w:r>
      <w:proofErr w:type="spellStart"/>
      <w:r w:rsidRPr="0048307C">
        <w:rPr>
          <w:rFonts w:ascii="Arial" w:hAnsi="Arial"/>
        </w:rPr>
        <w:t>guessan</w:t>
      </w:r>
      <w:proofErr w:type="spellEnd"/>
      <w:r w:rsidRPr="0048307C">
        <w:rPr>
          <w:rFonts w:ascii="Arial" w:hAnsi="Arial"/>
        </w:rPr>
        <w:t>, 2017).</w:t>
      </w:r>
    </w:p>
    <w:p w14:paraId="6FA83668" w14:textId="0C907673" w:rsidR="0048307C" w:rsidRDefault="0048307C" w:rsidP="0048307C">
      <w:pPr>
        <w:spacing w:line="360" w:lineRule="auto"/>
        <w:jc w:val="both"/>
        <w:rPr>
          <w:rFonts w:ascii="Arial" w:hAnsi="Arial"/>
        </w:rPr>
      </w:pPr>
      <w:proofErr w:type="spellStart"/>
      <w:r w:rsidRPr="0048307C">
        <w:rPr>
          <w:rFonts w:ascii="Arial" w:hAnsi="Arial"/>
        </w:rPr>
        <w:t>Micronutrients</w:t>
      </w:r>
      <w:proofErr w:type="spellEnd"/>
      <w:r w:rsidRPr="0048307C">
        <w:rPr>
          <w:rFonts w:ascii="Arial" w:hAnsi="Arial"/>
        </w:rPr>
        <w:t xml:space="preserve"> are </w:t>
      </w:r>
      <w:proofErr w:type="spellStart"/>
      <w:r w:rsidRPr="0048307C">
        <w:rPr>
          <w:rFonts w:ascii="Arial" w:hAnsi="Arial"/>
        </w:rPr>
        <w:t>used</w:t>
      </w:r>
      <w:proofErr w:type="spellEnd"/>
      <w:r w:rsidRPr="0048307C">
        <w:rPr>
          <w:rFonts w:ascii="Arial" w:hAnsi="Arial"/>
        </w:rPr>
        <w:t xml:space="preserve"> in </w:t>
      </w:r>
      <w:proofErr w:type="spellStart"/>
      <w:r w:rsidRPr="0048307C">
        <w:rPr>
          <w:rFonts w:ascii="Arial" w:hAnsi="Arial"/>
        </w:rPr>
        <w:t>very</w:t>
      </w:r>
      <w:proofErr w:type="spellEnd"/>
      <w:r w:rsidRPr="0048307C">
        <w:rPr>
          <w:rFonts w:ascii="Arial" w:hAnsi="Arial"/>
        </w:rPr>
        <w:t xml:space="preserve"> </w:t>
      </w:r>
      <w:proofErr w:type="spellStart"/>
      <w:r w:rsidRPr="0048307C">
        <w:rPr>
          <w:rFonts w:ascii="Arial" w:hAnsi="Arial"/>
        </w:rPr>
        <w:t>small</w:t>
      </w:r>
      <w:proofErr w:type="spellEnd"/>
      <w:r w:rsidRPr="0048307C">
        <w:rPr>
          <w:rFonts w:ascii="Arial" w:hAnsi="Arial"/>
        </w:rPr>
        <w:t xml:space="preserve"> </w:t>
      </w:r>
      <w:proofErr w:type="spellStart"/>
      <w:r w:rsidRPr="0048307C">
        <w:rPr>
          <w:rFonts w:ascii="Arial" w:hAnsi="Arial"/>
        </w:rPr>
        <w:t>quantities</w:t>
      </w:r>
      <w:proofErr w:type="spellEnd"/>
      <w:r w:rsidRPr="0048307C">
        <w:rPr>
          <w:rFonts w:ascii="Arial" w:hAnsi="Arial"/>
        </w:rPr>
        <w:t xml:space="preserve"> in the </w:t>
      </w:r>
      <w:proofErr w:type="spellStart"/>
      <w:r w:rsidRPr="0048307C">
        <w:rPr>
          <w:rFonts w:ascii="Arial" w:hAnsi="Arial"/>
        </w:rPr>
        <w:t>mineral</w:t>
      </w:r>
      <w:proofErr w:type="spellEnd"/>
      <w:r w:rsidRPr="0048307C">
        <w:rPr>
          <w:rFonts w:ascii="Arial" w:hAnsi="Arial"/>
        </w:rPr>
        <w:t xml:space="preserve"> nutrition of </w:t>
      </w:r>
      <w:proofErr w:type="spellStart"/>
      <w:r w:rsidRPr="0048307C">
        <w:rPr>
          <w:rFonts w:ascii="Arial" w:hAnsi="Arial"/>
        </w:rPr>
        <w:t>cocoa</w:t>
      </w:r>
      <w:proofErr w:type="spellEnd"/>
      <w:r w:rsidRPr="0048307C">
        <w:rPr>
          <w:rFonts w:ascii="Arial" w:hAnsi="Arial"/>
        </w:rPr>
        <w:t xml:space="preserve"> </w:t>
      </w:r>
      <w:proofErr w:type="spellStart"/>
      <w:r w:rsidRPr="0048307C">
        <w:rPr>
          <w:rFonts w:ascii="Arial" w:hAnsi="Arial"/>
        </w:rPr>
        <w:t>trees</w:t>
      </w:r>
      <w:proofErr w:type="spellEnd"/>
      <w:r w:rsidRPr="0048307C">
        <w:rPr>
          <w:rFonts w:ascii="Arial" w:hAnsi="Arial"/>
        </w:rPr>
        <w:t xml:space="preserve">, but </w:t>
      </w:r>
      <w:proofErr w:type="spellStart"/>
      <w:r w:rsidRPr="0048307C">
        <w:rPr>
          <w:rFonts w:ascii="Arial" w:hAnsi="Arial"/>
        </w:rPr>
        <w:t>they</w:t>
      </w:r>
      <w:proofErr w:type="spellEnd"/>
      <w:r w:rsidRPr="0048307C">
        <w:rPr>
          <w:rFonts w:ascii="Arial" w:hAnsi="Arial"/>
        </w:rPr>
        <w:t xml:space="preserve"> </w:t>
      </w:r>
      <w:proofErr w:type="spellStart"/>
      <w:r w:rsidRPr="0048307C">
        <w:rPr>
          <w:rFonts w:ascii="Arial" w:hAnsi="Arial"/>
        </w:rPr>
        <w:t>play</w:t>
      </w:r>
      <w:proofErr w:type="spellEnd"/>
      <w:r w:rsidRPr="0048307C">
        <w:rPr>
          <w:rFonts w:ascii="Arial" w:hAnsi="Arial"/>
        </w:rPr>
        <w:t xml:space="preserve"> a vital </w:t>
      </w:r>
      <w:proofErr w:type="spellStart"/>
      <w:r w:rsidRPr="0048307C">
        <w:rPr>
          <w:rFonts w:ascii="Arial" w:hAnsi="Arial"/>
        </w:rPr>
        <w:t>role</w:t>
      </w:r>
      <w:proofErr w:type="spellEnd"/>
      <w:r w:rsidRPr="0048307C">
        <w:rPr>
          <w:rFonts w:ascii="Arial" w:hAnsi="Arial"/>
        </w:rPr>
        <w:t xml:space="preserve"> in the </w:t>
      </w:r>
      <w:proofErr w:type="spellStart"/>
      <w:r w:rsidRPr="0048307C">
        <w:rPr>
          <w:rFonts w:ascii="Arial" w:hAnsi="Arial"/>
        </w:rPr>
        <w:t>fruiting</w:t>
      </w:r>
      <w:proofErr w:type="spellEnd"/>
      <w:r w:rsidRPr="0048307C">
        <w:rPr>
          <w:rFonts w:ascii="Arial" w:hAnsi="Arial"/>
        </w:rPr>
        <w:t xml:space="preserve"> of </w:t>
      </w:r>
      <w:proofErr w:type="spellStart"/>
      <w:r w:rsidRPr="0048307C">
        <w:rPr>
          <w:rFonts w:ascii="Arial" w:hAnsi="Arial"/>
        </w:rPr>
        <w:t>cocoa</w:t>
      </w:r>
      <w:proofErr w:type="spellEnd"/>
      <w:r w:rsidRPr="0048307C">
        <w:rPr>
          <w:rFonts w:ascii="Arial" w:hAnsi="Arial"/>
        </w:rPr>
        <w:t xml:space="preserve"> </w:t>
      </w:r>
      <w:proofErr w:type="spellStart"/>
      <w:r w:rsidRPr="0048307C">
        <w:rPr>
          <w:rFonts w:ascii="Arial" w:hAnsi="Arial"/>
        </w:rPr>
        <w:t>trees</w:t>
      </w:r>
      <w:proofErr w:type="spellEnd"/>
      <w:r w:rsidRPr="0048307C">
        <w:rPr>
          <w:rFonts w:ascii="Arial" w:hAnsi="Arial"/>
        </w:rPr>
        <w:t>.</w:t>
      </w:r>
    </w:p>
    <w:p w14:paraId="611FA961" w14:textId="09AA3C17" w:rsidR="00A12B0E" w:rsidRPr="00BC5E2C" w:rsidRDefault="00A12B0E" w:rsidP="00C65E12">
      <w:pPr>
        <w:spacing w:before="120" w:after="120"/>
        <w:rPr>
          <w:rFonts w:ascii="Arial" w:hAnsi="Arial"/>
          <w:b/>
          <w:bCs/>
          <w:lang w:val="en-ZA" w:eastAsia="en-US"/>
        </w:rPr>
      </w:pPr>
      <w:r w:rsidRPr="00BC5E2C">
        <w:rPr>
          <w:rFonts w:ascii="Arial" w:hAnsi="Arial"/>
          <w:b/>
          <w:bCs/>
          <w:lang w:val="en-ZA" w:eastAsia="en-US"/>
        </w:rPr>
        <w:t>Table 4</w:t>
      </w:r>
      <w:r w:rsidR="00BF5D47">
        <w:rPr>
          <w:rFonts w:ascii="Arial" w:hAnsi="Arial"/>
          <w:b/>
          <w:bCs/>
          <w:lang w:val="en-ZA" w:eastAsia="en-US"/>
        </w:rPr>
        <w:t xml:space="preserve">. </w:t>
      </w:r>
      <w:r w:rsidR="002B395E" w:rsidRPr="002B395E">
        <w:rPr>
          <w:rFonts w:ascii="Arial" w:hAnsi="Arial"/>
          <w:b/>
          <w:bCs/>
          <w:lang w:val="en-ZA" w:eastAsia="en-US"/>
        </w:rPr>
        <w:t>Some important micronutrients in cocoa tree nutrition</w:t>
      </w:r>
    </w:p>
    <w:tbl>
      <w:tblPr>
        <w:tblW w:w="8926" w:type="dxa"/>
        <w:tblCellMar>
          <w:left w:w="70" w:type="dxa"/>
          <w:right w:w="70" w:type="dxa"/>
        </w:tblCellMar>
        <w:tblLook w:val="04A0" w:firstRow="1" w:lastRow="0" w:firstColumn="1" w:lastColumn="0" w:noHBand="0" w:noVBand="1"/>
      </w:tblPr>
      <w:tblGrid>
        <w:gridCol w:w="1288"/>
        <w:gridCol w:w="1200"/>
        <w:gridCol w:w="1200"/>
        <w:gridCol w:w="146"/>
        <w:gridCol w:w="146"/>
        <w:gridCol w:w="1200"/>
        <w:gridCol w:w="1200"/>
        <w:gridCol w:w="146"/>
        <w:gridCol w:w="1200"/>
        <w:gridCol w:w="1200"/>
      </w:tblGrid>
      <w:tr w:rsidR="00124646" w:rsidRPr="00561248" w14:paraId="0B95D7B3" w14:textId="77777777" w:rsidTr="00124646">
        <w:trPr>
          <w:trHeight w:val="290"/>
        </w:trPr>
        <w:tc>
          <w:tcPr>
            <w:tcW w:w="1288" w:type="dxa"/>
            <w:tcBorders>
              <w:top w:val="nil"/>
              <w:left w:val="nil"/>
              <w:bottom w:val="nil"/>
              <w:right w:val="nil"/>
            </w:tcBorders>
            <w:noWrap/>
            <w:vAlign w:val="bottom"/>
            <w:hideMark/>
          </w:tcPr>
          <w:p w14:paraId="56A0AFC5" w14:textId="77777777" w:rsidR="00124646" w:rsidRPr="00C65E12" w:rsidRDefault="00124646" w:rsidP="00902663">
            <w:pPr>
              <w:rPr>
                <w:rFonts w:ascii="Arial" w:eastAsia="Times New Roman" w:hAnsi="Arial"/>
              </w:rPr>
            </w:pPr>
          </w:p>
        </w:tc>
        <w:tc>
          <w:tcPr>
            <w:tcW w:w="2400" w:type="dxa"/>
            <w:gridSpan w:val="2"/>
            <w:tcBorders>
              <w:top w:val="single" w:sz="4" w:space="0" w:color="auto"/>
              <w:left w:val="nil"/>
              <w:bottom w:val="single" w:sz="4" w:space="0" w:color="auto"/>
            </w:tcBorders>
            <w:noWrap/>
            <w:vAlign w:val="bottom"/>
            <w:hideMark/>
          </w:tcPr>
          <w:p w14:paraId="799875B8"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Soubré</w:t>
            </w:r>
          </w:p>
        </w:tc>
        <w:tc>
          <w:tcPr>
            <w:tcW w:w="146" w:type="dxa"/>
            <w:tcBorders>
              <w:top w:val="single" w:sz="4" w:space="0" w:color="auto"/>
            </w:tcBorders>
          </w:tcPr>
          <w:p w14:paraId="68E90236" w14:textId="77777777" w:rsidR="00124646" w:rsidRPr="00BC5E2C" w:rsidRDefault="00124646" w:rsidP="00902663">
            <w:pPr>
              <w:jc w:val="center"/>
              <w:rPr>
                <w:rFonts w:ascii="Arial" w:eastAsia="Times New Roman" w:hAnsi="Arial"/>
                <w:b/>
                <w:bCs/>
                <w:color w:val="000000"/>
              </w:rPr>
            </w:pPr>
          </w:p>
        </w:tc>
        <w:tc>
          <w:tcPr>
            <w:tcW w:w="146" w:type="dxa"/>
            <w:tcBorders>
              <w:top w:val="single" w:sz="4" w:space="0" w:color="auto"/>
            </w:tcBorders>
          </w:tcPr>
          <w:p w14:paraId="4E06C0E3"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tcBorders>
            <w:noWrap/>
            <w:vAlign w:val="bottom"/>
            <w:hideMark/>
          </w:tcPr>
          <w:p w14:paraId="74229430" w14:textId="77777777" w:rsidR="00124646" w:rsidRPr="00BC5E2C" w:rsidRDefault="00124646" w:rsidP="00902663">
            <w:pPr>
              <w:jc w:val="center"/>
              <w:rPr>
                <w:rFonts w:ascii="Arial" w:eastAsia="Times New Roman" w:hAnsi="Arial"/>
                <w:b/>
                <w:bCs/>
                <w:color w:val="000000"/>
              </w:rPr>
            </w:pPr>
            <w:proofErr w:type="spellStart"/>
            <w:r w:rsidRPr="00BC5E2C">
              <w:rPr>
                <w:rFonts w:ascii="Arial" w:eastAsia="Times New Roman" w:hAnsi="Arial"/>
                <w:b/>
                <w:bCs/>
                <w:color w:val="000000"/>
              </w:rPr>
              <w:t>Méagui</w:t>
            </w:r>
            <w:proofErr w:type="spellEnd"/>
          </w:p>
        </w:tc>
        <w:tc>
          <w:tcPr>
            <w:tcW w:w="146" w:type="dxa"/>
            <w:tcBorders>
              <w:top w:val="single" w:sz="4" w:space="0" w:color="auto"/>
            </w:tcBorders>
          </w:tcPr>
          <w:p w14:paraId="6D9BD977" w14:textId="77777777" w:rsidR="00124646" w:rsidRPr="00BC5E2C" w:rsidRDefault="00124646" w:rsidP="00902663">
            <w:pPr>
              <w:jc w:val="center"/>
              <w:rPr>
                <w:rFonts w:ascii="Arial" w:eastAsia="Times New Roman" w:hAnsi="Arial"/>
                <w:b/>
                <w:bCs/>
                <w:color w:val="000000"/>
              </w:rPr>
            </w:pPr>
          </w:p>
        </w:tc>
        <w:tc>
          <w:tcPr>
            <w:tcW w:w="2400" w:type="dxa"/>
            <w:gridSpan w:val="2"/>
            <w:tcBorders>
              <w:top w:val="single" w:sz="4" w:space="0" w:color="auto"/>
              <w:bottom w:val="single" w:sz="4" w:space="0" w:color="auto"/>
              <w:right w:val="nil"/>
            </w:tcBorders>
            <w:noWrap/>
            <w:vAlign w:val="bottom"/>
            <w:hideMark/>
          </w:tcPr>
          <w:p w14:paraId="0EF296F4" w14:textId="77777777" w:rsidR="00124646" w:rsidRPr="00BC5E2C" w:rsidRDefault="00124646" w:rsidP="00902663">
            <w:pPr>
              <w:jc w:val="center"/>
              <w:rPr>
                <w:rFonts w:ascii="Arial" w:eastAsia="Times New Roman" w:hAnsi="Arial"/>
                <w:b/>
                <w:bCs/>
                <w:color w:val="000000"/>
              </w:rPr>
            </w:pPr>
            <w:r w:rsidRPr="00BC5E2C">
              <w:rPr>
                <w:rFonts w:ascii="Arial" w:eastAsia="Times New Roman" w:hAnsi="Arial"/>
                <w:b/>
                <w:bCs/>
                <w:color w:val="000000"/>
              </w:rPr>
              <w:t>Mayo</w:t>
            </w:r>
          </w:p>
        </w:tc>
      </w:tr>
      <w:tr w:rsidR="00124646" w:rsidRPr="00561248" w14:paraId="41F6217C" w14:textId="77777777" w:rsidTr="00124646">
        <w:trPr>
          <w:trHeight w:val="300"/>
        </w:trPr>
        <w:tc>
          <w:tcPr>
            <w:tcW w:w="1288" w:type="dxa"/>
            <w:tcBorders>
              <w:top w:val="nil"/>
              <w:left w:val="nil"/>
              <w:bottom w:val="single" w:sz="4" w:space="0" w:color="auto"/>
              <w:right w:val="nil"/>
            </w:tcBorders>
            <w:vAlign w:val="center"/>
            <w:hideMark/>
          </w:tcPr>
          <w:p w14:paraId="0E80A554" w14:textId="46336E89" w:rsidR="00124646" w:rsidRPr="00BC5E2C" w:rsidRDefault="00124646" w:rsidP="0076764B">
            <w:pPr>
              <w:rPr>
                <w:rFonts w:ascii="Arial" w:eastAsia="Times New Roman" w:hAnsi="Arial"/>
                <w:b/>
                <w:bCs/>
                <w:color w:val="000000"/>
              </w:rPr>
            </w:pPr>
            <w:proofErr w:type="spellStart"/>
            <w:r w:rsidRPr="00BC5E2C">
              <w:rPr>
                <w:rFonts w:ascii="Arial" w:eastAsia="Times New Roman" w:hAnsi="Arial"/>
                <w:b/>
                <w:bCs/>
                <w:color w:val="000000"/>
              </w:rPr>
              <w:t>Tr</w:t>
            </w:r>
            <w:r w:rsidR="002B395E">
              <w:rPr>
                <w:rFonts w:ascii="Arial" w:eastAsia="Times New Roman" w:hAnsi="Arial"/>
                <w:b/>
                <w:bCs/>
                <w:color w:val="000000"/>
              </w:rPr>
              <w:t>ea</w:t>
            </w:r>
            <w:r w:rsidRPr="00BC5E2C">
              <w:rPr>
                <w:rFonts w:ascii="Arial" w:eastAsia="Times New Roman" w:hAnsi="Arial"/>
                <w:b/>
                <w:bCs/>
                <w:color w:val="000000"/>
              </w:rPr>
              <w:t>tments</w:t>
            </w:r>
            <w:proofErr w:type="spellEnd"/>
          </w:p>
        </w:tc>
        <w:tc>
          <w:tcPr>
            <w:tcW w:w="1200" w:type="dxa"/>
            <w:tcBorders>
              <w:top w:val="nil"/>
              <w:left w:val="nil"/>
              <w:bottom w:val="single" w:sz="4" w:space="0" w:color="auto"/>
              <w:right w:val="nil"/>
            </w:tcBorders>
            <w:vAlign w:val="center"/>
            <w:hideMark/>
          </w:tcPr>
          <w:p w14:paraId="2C55B096" w14:textId="72857973"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6E642575" w14:textId="70A1A982"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12FDF7D6" w14:textId="77777777" w:rsidR="00124646" w:rsidRPr="00C65E12" w:rsidRDefault="00124646" w:rsidP="0076764B">
            <w:pPr>
              <w:rPr>
                <w:rFonts w:ascii="Arial" w:eastAsia="Times New Roman" w:hAnsi="Arial"/>
                <w:color w:val="000000"/>
              </w:rPr>
            </w:pPr>
          </w:p>
        </w:tc>
        <w:tc>
          <w:tcPr>
            <w:tcW w:w="146" w:type="dxa"/>
            <w:tcBorders>
              <w:top w:val="nil"/>
            </w:tcBorders>
          </w:tcPr>
          <w:p w14:paraId="341989CF"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52C8A576" w14:textId="2E6FBA97"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tcBorders>
            <w:vAlign w:val="center"/>
            <w:hideMark/>
          </w:tcPr>
          <w:p w14:paraId="768082D8" w14:textId="6FFE9F31"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46" w:type="dxa"/>
            <w:tcBorders>
              <w:top w:val="nil"/>
            </w:tcBorders>
          </w:tcPr>
          <w:p w14:paraId="3B2896A6" w14:textId="77777777" w:rsidR="00124646" w:rsidRPr="00C65E12" w:rsidRDefault="00124646" w:rsidP="0076764B">
            <w:pPr>
              <w:rPr>
                <w:rFonts w:ascii="Arial" w:eastAsia="Times New Roman" w:hAnsi="Arial"/>
                <w:color w:val="000000"/>
              </w:rPr>
            </w:pPr>
          </w:p>
        </w:tc>
        <w:tc>
          <w:tcPr>
            <w:tcW w:w="1200" w:type="dxa"/>
            <w:tcBorders>
              <w:top w:val="nil"/>
              <w:bottom w:val="single" w:sz="4" w:space="0" w:color="auto"/>
              <w:right w:val="nil"/>
            </w:tcBorders>
            <w:vAlign w:val="center"/>
            <w:hideMark/>
          </w:tcPr>
          <w:p w14:paraId="1F2833A6" w14:textId="7F874149" w:rsidR="00124646" w:rsidRPr="00C65E12" w:rsidRDefault="00124646" w:rsidP="0076764B">
            <w:pPr>
              <w:rPr>
                <w:rFonts w:ascii="Arial" w:eastAsia="Times New Roman" w:hAnsi="Arial"/>
                <w:color w:val="000000"/>
              </w:rPr>
            </w:pPr>
            <w:r w:rsidRPr="00C65E12">
              <w:rPr>
                <w:rFonts w:ascii="Arial" w:eastAsia="Times New Roman" w:hAnsi="Arial"/>
                <w:color w:val="000000"/>
              </w:rPr>
              <w:t>Bore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c>
          <w:tcPr>
            <w:tcW w:w="1200" w:type="dxa"/>
            <w:tcBorders>
              <w:top w:val="nil"/>
              <w:left w:val="nil"/>
              <w:bottom w:val="single" w:sz="4" w:space="0" w:color="auto"/>
              <w:right w:val="nil"/>
            </w:tcBorders>
            <w:vAlign w:val="center"/>
            <w:hideMark/>
          </w:tcPr>
          <w:p w14:paraId="64523CDF" w14:textId="7A7BF19B" w:rsidR="00124646" w:rsidRPr="00C65E12" w:rsidRDefault="00124646" w:rsidP="0076764B">
            <w:pPr>
              <w:rPr>
                <w:rFonts w:ascii="Arial" w:eastAsia="Times New Roman" w:hAnsi="Arial"/>
                <w:color w:val="000000"/>
              </w:rPr>
            </w:pPr>
            <w:r w:rsidRPr="00C65E12">
              <w:rPr>
                <w:rFonts w:ascii="Arial" w:eastAsia="Times New Roman" w:hAnsi="Arial"/>
                <w:color w:val="000000"/>
              </w:rPr>
              <w:t>Zinc total (</w:t>
            </w:r>
            <w:r w:rsidR="00D84E19">
              <w:rPr>
                <w:rFonts w:ascii="Arial" w:eastAsia="Times New Roman" w:hAnsi="Arial"/>
                <w:color w:val="000000"/>
              </w:rPr>
              <w:t>mgkg</w:t>
            </w:r>
            <w:r w:rsidR="00D84E19">
              <w:rPr>
                <w:rFonts w:ascii="Arial" w:eastAsia="Times New Roman" w:hAnsi="Arial"/>
                <w:color w:val="000000"/>
                <w:vertAlign w:val="superscript"/>
              </w:rPr>
              <w:t>-1</w:t>
            </w:r>
            <w:r w:rsidRPr="00C65E12">
              <w:rPr>
                <w:rFonts w:ascii="Arial" w:eastAsia="Times New Roman" w:hAnsi="Arial"/>
                <w:color w:val="000000"/>
              </w:rPr>
              <w:t>)</w:t>
            </w:r>
          </w:p>
        </w:tc>
      </w:tr>
      <w:tr w:rsidR="00124646" w:rsidRPr="00561248" w14:paraId="43074F1D" w14:textId="77777777" w:rsidTr="00124646">
        <w:trPr>
          <w:trHeight w:val="290"/>
        </w:trPr>
        <w:tc>
          <w:tcPr>
            <w:tcW w:w="1288" w:type="dxa"/>
            <w:tcBorders>
              <w:top w:val="single" w:sz="4" w:space="0" w:color="auto"/>
              <w:left w:val="nil"/>
              <w:bottom w:val="nil"/>
              <w:right w:val="nil"/>
            </w:tcBorders>
            <w:vAlign w:val="center"/>
            <w:hideMark/>
          </w:tcPr>
          <w:p w14:paraId="1A6F7029"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T0</w:t>
            </w:r>
          </w:p>
        </w:tc>
        <w:tc>
          <w:tcPr>
            <w:tcW w:w="1200" w:type="dxa"/>
            <w:tcBorders>
              <w:top w:val="single" w:sz="4" w:space="0" w:color="auto"/>
              <w:left w:val="nil"/>
              <w:bottom w:val="nil"/>
              <w:right w:val="nil"/>
            </w:tcBorders>
            <w:vAlign w:val="center"/>
            <w:hideMark/>
          </w:tcPr>
          <w:p w14:paraId="55016CDF" w14:textId="037718C7" w:rsidR="00124646" w:rsidRPr="00C65E12" w:rsidRDefault="00124646" w:rsidP="0076764B">
            <w:pPr>
              <w:rPr>
                <w:rFonts w:ascii="Arial" w:eastAsia="Times New Roman" w:hAnsi="Arial"/>
                <w:color w:val="000000"/>
              </w:rPr>
            </w:pPr>
            <w:r w:rsidRPr="00C65E12">
              <w:rPr>
                <w:rFonts w:ascii="Arial" w:eastAsia="Times New Roman" w:hAnsi="Arial"/>
                <w:color w:val="000000"/>
              </w:rPr>
              <w:t xml:space="preserve">0,1b </w:t>
            </w:r>
          </w:p>
        </w:tc>
        <w:tc>
          <w:tcPr>
            <w:tcW w:w="1200" w:type="dxa"/>
            <w:tcBorders>
              <w:left w:val="nil"/>
              <w:bottom w:val="nil"/>
            </w:tcBorders>
            <w:vAlign w:val="center"/>
            <w:hideMark/>
          </w:tcPr>
          <w:p w14:paraId="32BA8A98" w14:textId="5251C90D" w:rsidR="00124646" w:rsidRPr="00C65E12" w:rsidRDefault="00124646" w:rsidP="0076764B">
            <w:pPr>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7</w:t>
            </w:r>
            <w:r w:rsidR="00AF4627">
              <w:rPr>
                <w:rFonts w:ascii="Arial" w:eastAsia="Times New Roman" w:hAnsi="Arial"/>
                <w:color w:val="000000"/>
              </w:rPr>
              <w:t>b</w:t>
            </w:r>
            <w:r w:rsidRPr="00C65E12">
              <w:rPr>
                <w:rFonts w:ascii="Arial" w:eastAsia="Times New Roman" w:hAnsi="Arial"/>
                <w:color w:val="000000"/>
              </w:rPr>
              <w:t xml:space="preserve"> </w:t>
            </w:r>
          </w:p>
        </w:tc>
        <w:tc>
          <w:tcPr>
            <w:tcW w:w="146" w:type="dxa"/>
            <w:tcBorders>
              <w:bottom w:val="nil"/>
            </w:tcBorders>
          </w:tcPr>
          <w:p w14:paraId="3963AC0E" w14:textId="77777777" w:rsidR="00124646" w:rsidRPr="00C65E12" w:rsidRDefault="00124646" w:rsidP="0076764B">
            <w:pPr>
              <w:jc w:val="both"/>
              <w:rPr>
                <w:rFonts w:ascii="Arial" w:eastAsia="Times New Roman" w:hAnsi="Arial"/>
                <w:color w:val="000000"/>
              </w:rPr>
            </w:pPr>
          </w:p>
        </w:tc>
        <w:tc>
          <w:tcPr>
            <w:tcW w:w="146" w:type="dxa"/>
            <w:tcBorders>
              <w:bottom w:val="nil"/>
            </w:tcBorders>
          </w:tcPr>
          <w:p w14:paraId="3FCC6FD3" w14:textId="77777777" w:rsidR="00124646" w:rsidRPr="00C65E12" w:rsidRDefault="00124646" w:rsidP="0076764B">
            <w:pPr>
              <w:jc w:val="both"/>
              <w:rPr>
                <w:rFonts w:ascii="Arial" w:eastAsia="Times New Roman" w:hAnsi="Arial"/>
                <w:color w:val="000000"/>
              </w:rPr>
            </w:pPr>
          </w:p>
        </w:tc>
        <w:tc>
          <w:tcPr>
            <w:tcW w:w="1200" w:type="dxa"/>
            <w:tcBorders>
              <w:bottom w:val="nil"/>
              <w:right w:val="nil"/>
            </w:tcBorders>
            <w:vAlign w:val="center"/>
            <w:hideMark/>
          </w:tcPr>
          <w:p w14:paraId="20EACA38" w14:textId="3E9AF22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left w:val="nil"/>
              <w:bottom w:val="nil"/>
            </w:tcBorders>
            <w:vAlign w:val="center"/>
            <w:hideMark/>
          </w:tcPr>
          <w:p w14:paraId="6A5C94A4" w14:textId="61E288AF"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2b</w:t>
            </w:r>
          </w:p>
        </w:tc>
        <w:tc>
          <w:tcPr>
            <w:tcW w:w="146" w:type="dxa"/>
            <w:tcBorders>
              <w:bottom w:val="nil"/>
            </w:tcBorders>
          </w:tcPr>
          <w:p w14:paraId="7CBF50A9"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286519D" w14:textId="0CFED9F6"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0,1a</w:t>
            </w:r>
          </w:p>
        </w:tc>
        <w:tc>
          <w:tcPr>
            <w:tcW w:w="1200" w:type="dxa"/>
            <w:tcBorders>
              <w:top w:val="nil"/>
              <w:left w:val="nil"/>
              <w:bottom w:val="nil"/>
              <w:right w:val="nil"/>
            </w:tcBorders>
            <w:vAlign w:val="center"/>
            <w:hideMark/>
          </w:tcPr>
          <w:p w14:paraId="05F5D55F" w14:textId="704CA5E1"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w:t>
            </w:r>
            <w:r w:rsidR="009A7E2C">
              <w:rPr>
                <w:rFonts w:ascii="Arial" w:eastAsia="Times New Roman" w:hAnsi="Arial"/>
                <w:color w:val="000000"/>
              </w:rPr>
              <w:t>,</w:t>
            </w:r>
            <w:r w:rsidRPr="00C65E12">
              <w:rPr>
                <w:rFonts w:ascii="Arial" w:eastAsia="Times New Roman" w:hAnsi="Arial"/>
                <w:color w:val="000000"/>
              </w:rPr>
              <w:t>9c</w:t>
            </w:r>
          </w:p>
        </w:tc>
      </w:tr>
      <w:tr w:rsidR="00124646" w:rsidRPr="00561248" w14:paraId="513ABDC4" w14:textId="77777777" w:rsidTr="00124646">
        <w:trPr>
          <w:trHeight w:val="290"/>
        </w:trPr>
        <w:tc>
          <w:tcPr>
            <w:tcW w:w="1288" w:type="dxa"/>
            <w:tcBorders>
              <w:top w:val="nil"/>
              <w:left w:val="nil"/>
              <w:bottom w:val="nil"/>
              <w:right w:val="nil"/>
            </w:tcBorders>
            <w:vAlign w:val="center"/>
            <w:hideMark/>
          </w:tcPr>
          <w:p w14:paraId="0A72EED2"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T1</w:t>
            </w:r>
          </w:p>
        </w:tc>
        <w:tc>
          <w:tcPr>
            <w:tcW w:w="1200" w:type="dxa"/>
            <w:tcBorders>
              <w:top w:val="nil"/>
              <w:left w:val="nil"/>
              <w:bottom w:val="nil"/>
              <w:right w:val="nil"/>
            </w:tcBorders>
            <w:vAlign w:val="center"/>
            <w:hideMark/>
          </w:tcPr>
          <w:p w14:paraId="26AAA379" w14:textId="3F1C4941"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w:t>
            </w:r>
            <w:r w:rsidRPr="00C65E12">
              <w:rPr>
                <w:rFonts w:ascii="Arial" w:eastAsia="Times New Roman" w:hAnsi="Arial"/>
                <w:color w:val="000000"/>
              </w:rPr>
              <w:t>a</w:t>
            </w:r>
            <w:r w:rsidR="006F6452">
              <w:rPr>
                <w:rFonts w:ascii="Arial" w:eastAsia="Times New Roman" w:hAnsi="Arial"/>
                <w:color w:val="000000"/>
              </w:rPr>
              <w:t>b</w:t>
            </w:r>
            <w:r w:rsidRPr="00C65E12">
              <w:rPr>
                <w:rFonts w:ascii="Arial" w:eastAsia="Times New Roman" w:hAnsi="Arial"/>
                <w:color w:val="000000"/>
              </w:rPr>
              <w:t xml:space="preserve"> </w:t>
            </w:r>
          </w:p>
        </w:tc>
        <w:tc>
          <w:tcPr>
            <w:tcW w:w="1200" w:type="dxa"/>
            <w:tcBorders>
              <w:top w:val="nil"/>
              <w:left w:val="nil"/>
              <w:bottom w:val="nil"/>
            </w:tcBorders>
            <w:vAlign w:val="center"/>
            <w:hideMark/>
          </w:tcPr>
          <w:p w14:paraId="7B4E3018" w14:textId="7E53C5F4" w:rsidR="00124646" w:rsidRPr="00C65E12" w:rsidRDefault="00925AEA" w:rsidP="0076764B">
            <w:pPr>
              <w:rPr>
                <w:rFonts w:ascii="Arial" w:eastAsia="Times New Roman" w:hAnsi="Arial"/>
                <w:color w:val="000000"/>
              </w:rPr>
            </w:pPr>
            <w:r>
              <w:rPr>
                <w:rFonts w:ascii="Arial" w:eastAsia="Times New Roman" w:hAnsi="Arial"/>
                <w:color w:val="000000"/>
              </w:rPr>
              <w:t>1</w:t>
            </w:r>
            <w:r w:rsidR="00124646" w:rsidRPr="00C65E12">
              <w:rPr>
                <w:rFonts w:ascii="Arial" w:eastAsia="Times New Roman" w:hAnsi="Arial"/>
                <w:color w:val="000000"/>
              </w:rPr>
              <w:t>,</w:t>
            </w:r>
            <w:r>
              <w:rPr>
                <w:rFonts w:ascii="Arial" w:eastAsia="Times New Roman" w:hAnsi="Arial"/>
                <w:color w:val="000000"/>
              </w:rPr>
              <w:t>9</w:t>
            </w:r>
            <w:r w:rsidR="009E2E3A">
              <w:rPr>
                <w:rFonts w:ascii="Arial" w:eastAsia="Times New Roman" w:hAnsi="Arial"/>
                <w:color w:val="000000"/>
              </w:rPr>
              <w:t>b</w:t>
            </w:r>
            <w:r w:rsidR="00124646" w:rsidRPr="00C65E12">
              <w:rPr>
                <w:rFonts w:ascii="Arial" w:eastAsia="Times New Roman" w:hAnsi="Arial"/>
                <w:color w:val="000000"/>
              </w:rPr>
              <w:t xml:space="preserve"> </w:t>
            </w:r>
          </w:p>
        </w:tc>
        <w:tc>
          <w:tcPr>
            <w:tcW w:w="146" w:type="dxa"/>
            <w:tcBorders>
              <w:top w:val="nil"/>
              <w:bottom w:val="nil"/>
            </w:tcBorders>
          </w:tcPr>
          <w:p w14:paraId="01981271" w14:textId="77777777" w:rsidR="00124646" w:rsidRPr="00C65E12" w:rsidRDefault="00124646" w:rsidP="0076764B">
            <w:pPr>
              <w:jc w:val="both"/>
              <w:rPr>
                <w:rFonts w:ascii="Arial" w:eastAsia="Times New Roman" w:hAnsi="Arial"/>
                <w:color w:val="000000"/>
              </w:rPr>
            </w:pPr>
          </w:p>
        </w:tc>
        <w:tc>
          <w:tcPr>
            <w:tcW w:w="146" w:type="dxa"/>
            <w:tcBorders>
              <w:top w:val="nil"/>
              <w:bottom w:val="nil"/>
            </w:tcBorders>
          </w:tcPr>
          <w:p w14:paraId="42082722"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4DD21207" w14:textId="7819FA0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tcBorders>
            <w:vAlign w:val="center"/>
            <w:hideMark/>
          </w:tcPr>
          <w:p w14:paraId="0F0A7136" w14:textId="5C594B47" w:rsidR="00124646" w:rsidRPr="00C65E12" w:rsidRDefault="00AF4627" w:rsidP="0076764B">
            <w:pPr>
              <w:jc w:val="both"/>
              <w:rPr>
                <w:rFonts w:ascii="Arial" w:eastAsia="Times New Roman" w:hAnsi="Arial"/>
                <w:color w:val="000000"/>
              </w:rPr>
            </w:pPr>
            <w:r>
              <w:rPr>
                <w:rFonts w:ascii="Arial" w:eastAsia="Times New Roman" w:hAnsi="Arial"/>
                <w:color w:val="000000"/>
              </w:rPr>
              <w:t>1</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b</w:t>
            </w:r>
          </w:p>
        </w:tc>
        <w:tc>
          <w:tcPr>
            <w:tcW w:w="146" w:type="dxa"/>
            <w:tcBorders>
              <w:top w:val="nil"/>
              <w:bottom w:val="nil"/>
            </w:tcBorders>
          </w:tcPr>
          <w:p w14:paraId="1EA5CFDA" w14:textId="77777777" w:rsidR="00124646" w:rsidRPr="00C65E12" w:rsidRDefault="00124646" w:rsidP="0076764B">
            <w:pPr>
              <w:jc w:val="both"/>
              <w:rPr>
                <w:rFonts w:ascii="Arial" w:eastAsia="Times New Roman" w:hAnsi="Arial"/>
                <w:color w:val="000000"/>
              </w:rPr>
            </w:pPr>
          </w:p>
        </w:tc>
        <w:tc>
          <w:tcPr>
            <w:tcW w:w="1200" w:type="dxa"/>
            <w:tcBorders>
              <w:top w:val="nil"/>
              <w:bottom w:val="nil"/>
              <w:right w:val="nil"/>
            </w:tcBorders>
            <w:vAlign w:val="center"/>
            <w:hideMark/>
          </w:tcPr>
          <w:p w14:paraId="5A23B09D" w14:textId="1A119C79"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nil"/>
              <w:right w:val="nil"/>
            </w:tcBorders>
            <w:vAlign w:val="center"/>
            <w:hideMark/>
          </w:tcPr>
          <w:p w14:paraId="263B6FBF" w14:textId="3E1D475D" w:rsidR="00124646" w:rsidRPr="00C65E12" w:rsidRDefault="00925AE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Pr>
                <w:rFonts w:ascii="Arial" w:eastAsia="Times New Roman" w:hAnsi="Arial"/>
                <w:color w:val="000000"/>
              </w:rPr>
              <w:t>2</w:t>
            </w:r>
            <w:r w:rsidR="00124646" w:rsidRPr="00C65E12">
              <w:rPr>
                <w:rFonts w:ascii="Arial" w:eastAsia="Times New Roman" w:hAnsi="Arial"/>
                <w:color w:val="000000"/>
              </w:rPr>
              <w:t>b</w:t>
            </w:r>
          </w:p>
        </w:tc>
      </w:tr>
      <w:tr w:rsidR="00124646" w:rsidRPr="00561248" w14:paraId="1E1CA402" w14:textId="77777777" w:rsidTr="00124646">
        <w:trPr>
          <w:trHeight w:val="290"/>
        </w:trPr>
        <w:tc>
          <w:tcPr>
            <w:tcW w:w="1288" w:type="dxa"/>
            <w:tcBorders>
              <w:top w:val="nil"/>
              <w:left w:val="nil"/>
              <w:right w:val="nil"/>
            </w:tcBorders>
            <w:vAlign w:val="center"/>
            <w:hideMark/>
          </w:tcPr>
          <w:p w14:paraId="558ED7B3"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T2</w:t>
            </w:r>
          </w:p>
        </w:tc>
        <w:tc>
          <w:tcPr>
            <w:tcW w:w="1200" w:type="dxa"/>
            <w:tcBorders>
              <w:top w:val="nil"/>
              <w:left w:val="nil"/>
              <w:right w:val="nil"/>
            </w:tcBorders>
            <w:vAlign w:val="center"/>
            <w:hideMark/>
          </w:tcPr>
          <w:p w14:paraId="6B261199" w14:textId="3B33093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2a</w:t>
            </w:r>
            <w:r w:rsidRPr="00C65E12">
              <w:rPr>
                <w:rFonts w:ascii="Arial" w:eastAsia="Times New Roman" w:hAnsi="Arial"/>
                <w:color w:val="000000"/>
              </w:rPr>
              <w:t>b</w:t>
            </w:r>
          </w:p>
        </w:tc>
        <w:tc>
          <w:tcPr>
            <w:tcW w:w="1200" w:type="dxa"/>
            <w:tcBorders>
              <w:top w:val="nil"/>
              <w:left w:val="nil"/>
            </w:tcBorders>
            <w:vAlign w:val="center"/>
            <w:hideMark/>
          </w:tcPr>
          <w:p w14:paraId="2E7E01D6" w14:textId="2316D5C2"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090D4A">
              <w:rPr>
                <w:rFonts w:ascii="Arial" w:eastAsia="Times New Roman" w:hAnsi="Arial"/>
                <w:color w:val="000000"/>
              </w:rPr>
              <w:t>6</w:t>
            </w:r>
            <w:r w:rsidRPr="00C65E12">
              <w:rPr>
                <w:rFonts w:ascii="Arial" w:eastAsia="Times New Roman" w:hAnsi="Arial"/>
                <w:color w:val="000000"/>
              </w:rPr>
              <w:t>a</w:t>
            </w:r>
          </w:p>
        </w:tc>
        <w:tc>
          <w:tcPr>
            <w:tcW w:w="146" w:type="dxa"/>
            <w:tcBorders>
              <w:top w:val="nil"/>
            </w:tcBorders>
          </w:tcPr>
          <w:p w14:paraId="33192DE8" w14:textId="77777777" w:rsidR="00124646" w:rsidRPr="00C65E12" w:rsidRDefault="00124646" w:rsidP="0076764B">
            <w:pPr>
              <w:jc w:val="both"/>
              <w:rPr>
                <w:rFonts w:ascii="Arial" w:eastAsia="Times New Roman" w:hAnsi="Arial"/>
                <w:color w:val="000000"/>
              </w:rPr>
            </w:pPr>
          </w:p>
        </w:tc>
        <w:tc>
          <w:tcPr>
            <w:tcW w:w="146" w:type="dxa"/>
            <w:tcBorders>
              <w:top w:val="nil"/>
            </w:tcBorders>
          </w:tcPr>
          <w:p w14:paraId="6802FBD7"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558449C9" w14:textId="09AC05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tcBorders>
            <w:vAlign w:val="center"/>
            <w:hideMark/>
          </w:tcPr>
          <w:p w14:paraId="4F0F8653" w14:textId="41B56736" w:rsidR="00124646" w:rsidRPr="00C65E12" w:rsidRDefault="008275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9a</w:t>
            </w:r>
          </w:p>
        </w:tc>
        <w:tc>
          <w:tcPr>
            <w:tcW w:w="146" w:type="dxa"/>
            <w:tcBorders>
              <w:top w:val="nil"/>
            </w:tcBorders>
          </w:tcPr>
          <w:p w14:paraId="21A103FB" w14:textId="77777777" w:rsidR="00124646" w:rsidRPr="00C65E12" w:rsidRDefault="00124646" w:rsidP="0076764B">
            <w:pPr>
              <w:jc w:val="both"/>
              <w:rPr>
                <w:rFonts w:ascii="Arial" w:eastAsia="Times New Roman" w:hAnsi="Arial"/>
                <w:color w:val="000000"/>
              </w:rPr>
            </w:pPr>
          </w:p>
        </w:tc>
        <w:tc>
          <w:tcPr>
            <w:tcW w:w="1200" w:type="dxa"/>
            <w:tcBorders>
              <w:top w:val="nil"/>
              <w:right w:val="nil"/>
            </w:tcBorders>
            <w:vAlign w:val="center"/>
            <w:hideMark/>
          </w:tcPr>
          <w:p w14:paraId="39228841" w14:textId="502C58B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right w:val="nil"/>
            </w:tcBorders>
            <w:vAlign w:val="center"/>
            <w:hideMark/>
          </w:tcPr>
          <w:p w14:paraId="7CD1F7CE" w14:textId="34E5DAC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,7</w:t>
            </w:r>
            <w:r w:rsidRPr="00C65E12">
              <w:rPr>
                <w:rFonts w:ascii="Arial" w:eastAsia="Times New Roman" w:hAnsi="Arial"/>
                <w:color w:val="000000"/>
              </w:rPr>
              <w:t>b</w:t>
            </w:r>
          </w:p>
        </w:tc>
      </w:tr>
      <w:tr w:rsidR="00124646" w:rsidRPr="00561248" w14:paraId="37F251CF" w14:textId="77777777" w:rsidTr="00124646">
        <w:trPr>
          <w:trHeight w:val="300"/>
        </w:trPr>
        <w:tc>
          <w:tcPr>
            <w:tcW w:w="1288" w:type="dxa"/>
            <w:tcBorders>
              <w:top w:val="nil"/>
              <w:left w:val="nil"/>
              <w:bottom w:val="single" w:sz="4" w:space="0" w:color="auto"/>
              <w:right w:val="nil"/>
            </w:tcBorders>
            <w:vAlign w:val="center"/>
            <w:hideMark/>
          </w:tcPr>
          <w:p w14:paraId="4BCC921B"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T3</w:t>
            </w:r>
          </w:p>
        </w:tc>
        <w:tc>
          <w:tcPr>
            <w:tcW w:w="1200" w:type="dxa"/>
            <w:tcBorders>
              <w:top w:val="nil"/>
              <w:left w:val="nil"/>
              <w:bottom w:val="single" w:sz="4" w:space="0" w:color="auto"/>
              <w:right w:val="nil"/>
            </w:tcBorders>
            <w:vAlign w:val="center"/>
            <w:hideMark/>
          </w:tcPr>
          <w:p w14:paraId="69F7B8C3" w14:textId="36C21E12" w:rsidR="00124646" w:rsidRPr="00C65E12" w:rsidRDefault="00124646" w:rsidP="0076764B">
            <w:pPr>
              <w:rPr>
                <w:rFonts w:ascii="Arial" w:eastAsia="Times New Roman" w:hAnsi="Arial"/>
                <w:color w:val="000000"/>
              </w:rPr>
            </w:pPr>
            <w:r w:rsidRPr="00C65E12">
              <w:rPr>
                <w:rFonts w:ascii="Arial" w:eastAsia="Times New Roman" w:hAnsi="Arial"/>
                <w:color w:val="000000"/>
              </w:rPr>
              <w:t>0,</w:t>
            </w:r>
            <w:r w:rsidR="006F6452">
              <w:rPr>
                <w:rFonts w:ascii="Arial" w:eastAsia="Times New Roman" w:hAnsi="Arial"/>
                <w:color w:val="000000"/>
              </w:rPr>
              <w:t>5a</w:t>
            </w:r>
          </w:p>
        </w:tc>
        <w:tc>
          <w:tcPr>
            <w:tcW w:w="1200" w:type="dxa"/>
            <w:tcBorders>
              <w:top w:val="nil"/>
              <w:left w:val="nil"/>
              <w:bottom w:val="single" w:sz="4" w:space="0" w:color="auto"/>
            </w:tcBorders>
            <w:vAlign w:val="center"/>
            <w:hideMark/>
          </w:tcPr>
          <w:p w14:paraId="5F77FAF0" w14:textId="6BA89B3F" w:rsidR="00124646" w:rsidRPr="00C65E12" w:rsidRDefault="00124646" w:rsidP="0076764B">
            <w:pPr>
              <w:rPr>
                <w:rFonts w:ascii="Arial" w:eastAsia="Times New Roman" w:hAnsi="Arial"/>
                <w:color w:val="000000"/>
              </w:rPr>
            </w:pPr>
            <w:r w:rsidRPr="00C65E12">
              <w:rPr>
                <w:rFonts w:ascii="Arial" w:eastAsia="Times New Roman" w:hAnsi="Arial"/>
                <w:color w:val="000000"/>
              </w:rPr>
              <w:t>2</w:t>
            </w:r>
            <w:r w:rsidR="009A7E2C">
              <w:rPr>
                <w:rFonts w:ascii="Arial" w:eastAsia="Times New Roman" w:hAnsi="Arial"/>
                <w:color w:val="000000"/>
              </w:rPr>
              <w:t>,</w:t>
            </w:r>
            <w:r w:rsidR="00090D4A">
              <w:rPr>
                <w:rFonts w:ascii="Arial" w:eastAsia="Times New Roman" w:hAnsi="Arial"/>
                <w:color w:val="000000"/>
              </w:rPr>
              <w:t>5</w:t>
            </w:r>
            <w:r w:rsidRPr="00C65E12">
              <w:rPr>
                <w:rFonts w:ascii="Arial" w:eastAsia="Times New Roman" w:hAnsi="Arial"/>
                <w:color w:val="000000"/>
              </w:rPr>
              <w:t>a</w:t>
            </w:r>
          </w:p>
        </w:tc>
        <w:tc>
          <w:tcPr>
            <w:tcW w:w="146" w:type="dxa"/>
            <w:tcBorders>
              <w:top w:val="nil"/>
              <w:bottom w:val="single" w:sz="4" w:space="0" w:color="auto"/>
            </w:tcBorders>
          </w:tcPr>
          <w:p w14:paraId="18E2C1D3" w14:textId="77777777" w:rsidR="00124646" w:rsidRPr="00C65E12" w:rsidRDefault="00124646" w:rsidP="0076764B">
            <w:pPr>
              <w:jc w:val="both"/>
              <w:rPr>
                <w:rFonts w:ascii="Arial" w:eastAsia="Times New Roman" w:hAnsi="Arial"/>
                <w:color w:val="000000"/>
              </w:rPr>
            </w:pPr>
          </w:p>
        </w:tc>
        <w:tc>
          <w:tcPr>
            <w:tcW w:w="146" w:type="dxa"/>
            <w:tcBorders>
              <w:top w:val="nil"/>
              <w:bottom w:val="single" w:sz="4" w:space="0" w:color="auto"/>
            </w:tcBorders>
          </w:tcPr>
          <w:p w14:paraId="4E328010"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0267B970" w14:textId="4CB7047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0,3a</w:t>
            </w:r>
          </w:p>
        </w:tc>
        <w:tc>
          <w:tcPr>
            <w:tcW w:w="1200" w:type="dxa"/>
            <w:tcBorders>
              <w:top w:val="nil"/>
              <w:left w:val="nil"/>
              <w:bottom w:val="single" w:sz="4" w:space="0" w:color="auto"/>
            </w:tcBorders>
            <w:vAlign w:val="center"/>
            <w:hideMark/>
          </w:tcPr>
          <w:p w14:paraId="6041A612" w14:textId="32443A37" w:rsidR="00124646" w:rsidRPr="00C65E12" w:rsidRDefault="00090D4A" w:rsidP="0076764B">
            <w:pPr>
              <w:jc w:val="both"/>
              <w:rPr>
                <w:rFonts w:ascii="Arial" w:eastAsia="Times New Roman" w:hAnsi="Arial"/>
                <w:color w:val="000000"/>
              </w:rPr>
            </w:pPr>
            <w:r>
              <w:rPr>
                <w:rFonts w:ascii="Arial" w:eastAsia="Times New Roman" w:hAnsi="Arial"/>
                <w:color w:val="000000"/>
              </w:rPr>
              <w:t>2</w:t>
            </w:r>
            <w:r w:rsidR="009A7E2C">
              <w:rPr>
                <w:rFonts w:ascii="Arial" w:eastAsia="Times New Roman" w:hAnsi="Arial"/>
                <w:color w:val="000000"/>
              </w:rPr>
              <w:t>,</w:t>
            </w:r>
            <w:r w:rsidR="00124646" w:rsidRPr="00C65E12">
              <w:rPr>
                <w:rFonts w:ascii="Arial" w:eastAsia="Times New Roman" w:hAnsi="Arial"/>
                <w:color w:val="000000"/>
              </w:rPr>
              <w:t>7a</w:t>
            </w:r>
          </w:p>
        </w:tc>
        <w:tc>
          <w:tcPr>
            <w:tcW w:w="146" w:type="dxa"/>
            <w:tcBorders>
              <w:top w:val="nil"/>
              <w:bottom w:val="single" w:sz="4" w:space="0" w:color="auto"/>
            </w:tcBorders>
          </w:tcPr>
          <w:p w14:paraId="518CFD12" w14:textId="77777777" w:rsidR="00124646" w:rsidRPr="00C65E12" w:rsidRDefault="00124646" w:rsidP="0076764B">
            <w:pPr>
              <w:jc w:val="both"/>
              <w:rPr>
                <w:rFonts w:ascii="Arial" w:eastAsia="Times New Roman" w:hAnsi="Arial"/>
                <w:color w:val="000000"/>
              </w:rPr>
            </w:pPr>
          </w:p>
        </w:tc>
        <w:tc>
          <w:tcPr>
            <w:tcW w:w="1200" w:type="dxa"/>
            <w:tcBorders>
              <w:top w:val="nil"/>
              <w:bottom w:val="single" w:sz="4" w:space="0" w:color="auto"/>
              <w:right w:val="nil"/>
            </w:tcBorders>
            <w:vAlign w:val="center"/>
            <w:hideMark/>
          </w:tcPr>
          <w:p w14:paraId="28D58809" w14:textId="23EB4B5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0,2a</w:t>
            </w:r>
          </w:p>
        </w:tc>
        <w:tc>
          <w:tcPr>
            <w:tcW w:w="1200" w:type="dxa"/>
            <w:tcBorders>
              <w:top w:val="nil"/>
              <w:left w:val="nil"/>
              <w:bottom w:val="single" w:sz="4" w:space="0" w:color="auto"/>
              <w:right w:val="nil"/>
            </w:tcBorders>
            <w:vAlign w:val="center"/>
            <w:hideMark/>
          </w:tcPr>
          <w:p w14:paraId="22D09BB6" w14:textId="5EFE2E22" w:rsidR="00124646" w:rsidRPr="00C65E12" w:rsidRDefault="00AF4627" w:rsidP="0076764B">
            <w:pPr>
              <w:jc w:val="both"/>
              <w:rPr>
                <w:rFonts w:ascii="Arial" w:eastAsia="Times New Roman" w:hAnsi="Arial"/>
                <w:color w:val="000000"/>
              </w:rPr>
            </w:pPr>
            <w:r>
              <w:rPr>
                <w:rFonts w:ascii="Arial" w:eastAsia="Times New Roman" w:hAnsi="Arial"/>
                <w:color w:val="000000"/>
              </w:rPr>
              <w:t>3</w:t>
            </w:r>
            <w:r w:rsidR="009A7E2C">
              <w:rPr>
                <w:rFonts w:ascii="Arial" w:eastAsia="Times New Roman" w:hAnsi="Arial"/>
                <w:color w:val="000000"/>
              </w:rPr>
              <w:t>,</w:t>
            </w:r>
            <w:r>
              <w:rPr>
                <w:rFonts w:ascii="Arial" w:eastAsia="Times New Roman" w:hAnsi="Arial"/>
                <w:color w:val="000000"/>
              </w:rPr>
              <w:t>9</w:t>
            </w:r>
            <w:r w:rsidR="00124646" w:rsidRPr="00C65E12">
              <w:rPr>
                <w:rFonts w:ascii="Arial" w:eastAsia="Times New Roman" w:hAnsi="Arial"/>
                <w:color w:val="000000"/>
              </w:rPr>
              <w:t>a</w:t>
            </w:r>
          </w:p>
        </w:tc>
      </w:tr>
      <w:tr w:rsidR="00124646" w:rsidRPr="00561248" w14:paraId="445E1CFA" w14:textId="77777777" w:rsidTr="00124646">
        <w:trPr>
          <w:trHeight w:val="290"/>
        </w:trPr>
        <w:tc>
          <w:tcPr>
            <w:tcW w:w="1288" w:type="dxa"/>
            <w:tcBorders>
              <w:top w:val="single" w:sz="4" w:space="0" w:color="auto"/>
              <w:left w:val="nil"/>
              <w:bottom w:val="nil"/>
              <w:right w:val="nil"/>
            </w:tcBorders>
            <w:vAlign w:val="center"/>
            <w:hideMark/>
          </w:tcPr>
          <w:p w14:paraId="663950FB" w14:textId="7DF7B7D0"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CV</w:t>
            </w:r>
            <w:r w:rsidR="002B395E">
              <w:rPr>
                <w:rFonts w:ascii="Arial" w:eastAsia="Times New Roman" w:hAnsi="Arial"/>
                <w:b/>
                <w:bCs/>
                <w:color w:val="000000"/>
              </w:rPr>
              <w:t xml:space="preserve"> </w:t>
            </w:r>
            <w:r w:rsidRPr="00BC5E2C">
              <w:rPr>
                <w:rFonts w:ascii="Arial" w:eastAsia="Times New Roman" w:hAnsi="Arial"/>
                <w:b/>
                <w:bCs/>
                <w:color w:val="000000"/>
              </w:rPr>
              <w:t>(%)</w:t>
            </w:r>
          </w:p>
        </w:tc>
        <w:tc>
          <w:tcPr>
            <w:tcW w:w="1200" w:type="dxa"/>
            <w:tcBorders>
              <w:top w:val="single" w:sz="4" w:space="0" w:color="auto"/>
              <w:left w:val="nil"/>
              <w:bottom w:val="nil"/>
              <w:right w:val="nil"/>
            </w:tcBorders>
            <w:vAlign w:val="center"/>
            <w:hideMark/>
          </w:tcPr>
          <w:p w14:paraId="4191EF82" w14:textId="09A46B6B" w:rsidR="00124646" w:rsidRPr="00C65E12" w:rsidRDefault="00124646" w:rsidP="0076764B">
            <w:pPr>
              <w:rPr>
                <w:rFonts w:ascii="Arial" w:eastAsia="Times New Roman" w:hAnsi="Arial"/>
                <w:color w:val="000000"/>
              </w:rPr>
            </w:pPr>
            <w:r w:rsidRPr="00C65E12">
              <w:rPr>
                <w:rFonts w:ascii="Arial" w:eastAsia="Times New Roman" w:hAnsi="Arial"/>
                <w:color w:val="000000"/>
              </w:rPr>
              <w:t>4,07</w:t>
            </w:r>
          </w:p>
        </w:tc>
        <w:tc>
          <w:tcPr>
            <w:tcW w:w="1200" w:type="dxa"/>
            <w:tcBorders>
              <w:top w:val="single" w:sz="4" w:space="0" w:color="auto"/>
              <w:left w:val="nil"/>
              <w:bottom w:val="nil"/>
            </w:tcBorders>
            <w:vAlign w:val="center"/>
            <w:hideMark/>
          </w:tcPr>
          <w:p w14:paraId="169E352E" w14:textId="015286CE" w:rsidR="00124646" w:rsidRPr="00C65E12" w:rsidRDefault="00124646" w:rsidP="0076764B">
            <w:pPr>
              <w:rPr>
                <w:rFonts w:ascii="Arial" w:eastAsia="Times New Roman" w:hAnsi="Arial"/>
                <w:color w:val="000000"/>
              </w:rPr>
            </w:pPr>
            <w:r w:rsidRPr="00C65E12">
              <w:rPr>
                <w:rFonts w:ascii="Arial" w:eastAsia="Times New Roman" w:hAnsi="Arial"/>
                <w:color w:val="000000"/>
              </w:rPr>
              <w:t>9,47</w:t>
            </w:r>
          </w:p>
        </w:tc>
        <w:tc>
          <w:tcPr>
            <w:tcW w:w="146" w:type="dxa"/>
            <w:tcBorders>
              <w:top w:val="single" w:sz="4" w:space="0" w:color="auto"/>
              <w:bottom w:val="nil"/>
            </w:tcBorders>
          </w:tcPr>
          <w:p w14:paraId="4E6AEF37"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nil"/>
            </w:tcBorders>
          </w:tcPr>
          <w:p w14:paraId="7767F216"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69BF1F6A" w14:textId="61FE521A"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7,12</w:t>
            </w:r>
          </w:p>
        </w:tc>
        <w:tc>
          <w:tcPr>
            <w:tcW w:w="1200" w:type="dxa"/>
            <w:tcBorders>
              <w:top w:val="single" w:sz="4" w:space="0" w:color="auto"/>
              <w:left w:val="nil"/>
              <w:bottom w:val="nil"/>
            </w:tcBorders>
            <w:vAlign w:val="center"/>
            <w:hideMark/>
          </w:tcPr>
          <w:p w14:paraId="64251539" w14:textId="4DE205A4"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12,69</w:t>
            </w:r>
          </w:p>
        </w:tc>
        <w:tc>
          <w:tcPr>
            <w:tcW w:w="146" w:type="dxa"/>
            <w:tcBorders>
              <w:top w:val="single" w:sz="4" w:space="0" w:color="auto"/>
              <w:bottom w:val="nil"/>
            </w:tcBorders>
          </w:tcPr>
          <w:p w14:paraId="7DAC253D"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nil"/>
              <w:right w:val="nil"/>
            </w:tcBorders>
            <w:vAlign w:val="center"/>
            <w:hideMark/>
          </w:tcPr>
          <w:p w14:paraId="501D86D3" w14:textId="30614FC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5,67</w:t>
            </w:r>
          </w:p>
        </w:tc>
        <w:tc>
          <w:tcPr>
            <w:tcW w:w="1200" w:type="dxa"/>
            <w:tcBorders>
              <w:top w:val="single" w:sz="4" w:space="0" w:color="auto"/>
              <w:left w:val="nil"/>
              <w:bottom w:val="nil"/>
              <w:right w:val="nil"/>
            </w:tcBorders>
            <w:vAlign w:val="center"/>
            <w:hideMark/>
          </w:tcPr>
          <w:p w14:paraId="17CA3BA0" w14:textId="2A77684E"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12,18</w:t>
            </w:r>
          </w:p>
        </w:tc>
      </w:tr>
      <w:tr w:rsidR="00124646" w:rsidRPr="00561248" w14:paraId="5661E52C" w14:textId="77777777" w:rsidTr="00124646">
        <w:trPr>
          <w:trHeight w:val="290"/>
        </w:trPr>
        <w:tc>
          <w:tcPr>
            <w:tcW w:w="1288" w:type="dxa"/>
            <w:tcBorders>
              <w:top w:val="single" w:sz="4" w:space="0" w:color="auto"/>
              <w:left w:val="nil"/>
              <w:bottom w:val="single" w:sz="4" w:space="0" w:color="auto"/>
              <w:right w:val="nil"/>
            </w:tcBorders>
            <w:vAlign w:val="center"/>
            <w:hideMark/>
          </w:tcPr>
          <w:p w14:paraId="698A70F8" w14:textId="77777777" w:rsidR="00124646" w:rsidRPr="00BC5E2C" w:rsidRDefault="00124646" w:rsidP="0076764B">
            <w:pPr>
              <w:rPr>
                <w:rFonts w:ascii="Arial" w:eastAsia="Times New Roman" w:hAnsi="Arial"/>
                <w:b/>
                <w:bCs/>
                <w:color w:val="000000"/>
              </w:rPr>
            </w:pPr>
            <w:r w:rsidRPr="00BC5E2C">
              <w:rPr>
                <w:rFonts w:ascii="Arial" w:eastAsia="Times New Roman" w:hAnsi="Arial"/>
                <w:b/>
                <w:bCs/>
                <w:color w:val="000000"/>
              </w:rPr>
              <w:t>P-Value</w:t>
            </w:r>
          </w:p>
        </w:tc>
        <w:tc>
          <w:tcPr>
            <w:tcW w:w="1200" w:type="dxa"/>
            <w:tcBorders>
              <w:top w:val="single" w:sz="4" w:space="0" w:color="auto"/>
              <w:left w:val="nil"/>
              <w:bottom w:val="single" w:sz="4" w:space="0" w:color="auto"/>
              <w:right w:val="nil"/>
            </w:tcBorders>
            <w:vAlign w:val="center"/>
            <w:hideMark/>
          </w:tcPr>
          <w:p w14:paraId="0DC7ABA0" w14:textId="04528272" w:rsidR="00124646" w:rsidRPr="00C65E12" w:rsidRDefault="00124646" w:rsidP="0076764B">
            <w:pPr>
              <w:rPr>
                <w:rFonts w:ascii="Arial" w:eastAsia="Times New Roman" w:hAnsi="Arial"/>
                <w:color w:val="000000"/>
              </w:rPr>
            </w:pPr>
            <w:r w:rsidRPr="00C65E12">
              <w:rPr>
                <w:rFonts w:ascii="Arial" w:eastAsia="Times New Roman" w:hAnsi="Arial"/>
                <w:color w:val="000000"/>
              </w:rPr>
              <w:t>0,0213</w:t>
            </w:r>
          </w:p>
        </w:tc>
        <w:tc>
          <w:tcPr>
            <w:tcW w:w="1200" w:type="dxa"/>
            <w:tcBorders>
              <w:top w:val="single" w:sz="4" w:space="0" w:color="auto"/>
              <w:left w:val="nil"/>
              <w:bottom w:val="single" w:sz="4" w:space="0" w:color="auto"/>
            </w:tcBorders>
            <w:vAlign w:val="center"/>
            <w:hideMark/>
          </w:tcPr>
          <w:p w14:paraId="400FD358" w14:textId="63BC3E70" w:rsidR="00124646" w:rsidRPr="00C65E12" w:rsidRDefault="00124646" w:rsidP="0076764B">
            <w:pPr>
              <w:rPr>
                <w:rFonts w:ascii="Arial" w:eastAsia="Times New Roman" w:hAnsi="Arial"/>
                <w:color w:val="000000"/>
              </w:rPr>
            </w:pPr>
            <w:r w:rsidRPr="00C65E12">
              <w:rPr>
                <w:rFonts w:ascii="Arial" w:eastAsia="Times New Roman" w:hAnsi="Arial"/>
                <w:color w:val="000000"/>
              </w:rPr>
              <w:t>0,1058</w:t>
            </w:r>
          </w:p>
        </w:tc>
        <w:tc>
          <w:tcPr>
            <w:tcW w:w="146" w:type="dxa"/>
            <w:tcBorders>
              <w:top w:val="single" w:sz="4" w:space="0" w:color="auto"/>
              <w:bottom w:val="single" w:sz="4" w:space="0" w:color="auto"/>
            </w:tcBorders>
          </w:tcPr>
          <w:p w14:paraId="3A2BB5FA" w14:textId="77777777" w:rsidR="00124646" w:rsidRPr="00C65E12" w:rsidRDefault="00124646" w:rsidP="0076764B">
            <w:pPr>
              <w:jc w:val="both"/>
              <w:rPr>
                <w:rFonts w:ascii="Arial" w:eastAsia="Times New Roman" w:hAnsi="Arial"/>
                <w:color w:val="000000"/>
              </w:rPr>
            </w:pPr>
          </w:p>
        </w:tc>
        <w:tc>
          <w:tcPr>
            <w:tcW w:w="146" w:type="dxa"/>
            <w:tcBorders>
              <w:top w:val="single" w:sz="4" w:space="0" w:color="auto"/>
              <w:bottom w:val="single" w:sz="4" w:space="0" w:color="auto"/>
            </w:tcBorders>
          </w:tcPr>
          <w:p w14:paraId="39F11DF3"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7216BCDB" w14:textId="43557433"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0,5182</w:t>
            </w:r>
          </w:p>
        </w:tc>
        <w:tc>
          <w:tcPr>
            <w:tcW w:w="1200" w:type="dxa"/>
            <w:tcBorders>
              <w:top w:val="single" w:sz="4" w:space="0" w:color="auto"/>
              <w:left w:val="nil"/>
              <w:bottom w:val="single" w:sz="4" w:space="0" w:color="auto"/>
            </w:tcBorders>
            <w:vAlign w:val="center"/>
            <w:hideMark/>
          </w:tcPr>
          <w:p w14:paraId="6D5805A2" w14:textId="7ED42C9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0,0086</w:t>
            </w:r>
          </w:p>
        </w:tc>
        <w:tc>
          <w:tcPr>
            <w:tcW w:w="146" w:type="dxa"/>
            <w:tcBorders>
              <w:top w:val="single" w:sz="4" w:space="0" w:color="auto"/>
              <w:bottom w:val="single" w:sz="4" w:space="0" w:color="auto"/>
            </w:tcBorders>
          </w:tcPr>
          <w:p w14:paraId="64DCFD3A" w14:textId="77777777" w:rsidR="00124646" w:rsidRPr="00C65E12" w:rsidRDefault="00124646" w:rsidP="0076764B">
            <w:pPr>
              <w:jc w:val="both"/>
              <w:rPr>
                <w:rFonts w:ascii="Arial" w:eastAsia="Times New Roman" w:hAnsi="Arial"/>
                <w:color w:val="000000"/>
              </w:rPr>
            </w:pPr>
          </w:p>
        </w:tc>
        <w:tc>
          <w:tcPr>
            <w:tcW w:w="1200" w:type="dxa"/>
            <w:tcBorders>
              <w:top w:val="single" w:sz="4" w:space="0" w:color="auto"/>
              <w:bottom w:val="single" w:sz="4" w:space="0" w:color="auto"/>
              <w:right w:val="nil"/>
            </w:tcBorders>
            <w:vAlign w:val="center"/>
            <w:hideMark/>
          </w:tcPr>
          <w:p w14:paraId="0CEB9123" w14:textId="2BB5400B"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0,2415</w:t>
            </w:r>
          </w:p>
        </w:tc>
        <w:tc>
          <w:tcPr>
            <w:tcW w:w="1200" w:type="dxa"/>
            <w:tcBorders>
              <w:top w:val="single" w:sz="4" w:space="0" w:color="auto"/>
              <w:left w:val="nil"/>
              <w:bottom w:val="single" w:sz="4" w:space="0" w:color="auto"/>
              <w:right w:val="nil"/>
            </w:tcBorders>
            <w:vAlign w:val="center"/>
            <w:hideMark/>
          </w:tcPr>
          <w:p w14:paraId="442B90E1" w14:textId="7561E2DD" w:rsidR="00124646" w:rsidRPr="00C65E12" w:rsidRDefault="00124646" w:rsidP="0076764B">
            <w:pPr>
              <w:jc w:val="both"/>
              <w:rPr>
                <w:rFonts w:ascii="Arial" w:eastAsia="Times New Roman" w:hAnsi="Arial"/>
                <w:color w:val="000000"/>
              </w:rPr>
            </w:pPr>
            <w:r w:rsidRPr="00C65E12">
              <w:rPr>
                <w:rFonts w:ascii="Arial" w:eastAsia="Times New Roman" w:hAnsi="Arial"/>
                <w:color w:val="000000"/>
              </w:rPr>
              <w:t>&lt;,0001</w:t>
            </w:r>
          </w:p>
        </w:tc>
      </w:tr>
    </w:tbl>
    <w:p w14:paraId="4D3292B7" w14:textId="752737B9" w:rsidR="009E0AC9" w:rsidRPr="00DE7ABE" w:rsidRDefault="008219B7" w:rsidP="00C45F92">
      <w:pPr>
        <w:spacing w:before="120" w:after="240" w:line="360" w:lineRule="auto"/>
        <w:rPr>
          <w:rFonts w:ascii="Arial" w:hAnsi="Arial"/>
          <w:iCs/>
        </w:rPr>
      </w:pPr>
      <w:r w:rsidRPr="008219B7">
        <w:rPr>
          <w:rFonts w:ascii="Arial" w:hAnsi="Arial"/>
        </w:rPr>
        <w:t>*</w:t>
      </w:r>
      <w:r w:rsidR="00C45F92" w:rsidRPr="00C45F92">
        <w:rPr>
          <w:rFonts w:ascii="Arial" w:hAnsi="Arial"/>
          <w:iCs/>
        </w:rPr>
        <w:t xml:space="preserve">The </w:t>
      </w:r>
      <w:proofErr w:type="spellStart"/>
      <w:r w:rsidR="00C45F92" w:rsidRPr="00C45F92">
        <w:rPr>
          <w:rFonts w:ascii="Arial" w:hAnsi="Arial"/>
          <w:iCs/>
        </w:rPr>
        <w:t>means</w:t>
      </w:r>
      <w:proofErr w:type="spellEnd"/>
      <w:r w:rsidR="00C45F92" w:rsidRPr="00C45F92">
        <w:rPr>
          <w:rFonts w:ascii="Arial" w:hAnsi="Arial"/>
          <w:iCs/>
        </w:rPr>
        <w:t xml:space="preserve"> </w:t>
      </w:r>
      <w:proofErr w:type="spellStart"/>
      <w:r w:rsidR="00C45F92" w:rsidRPr="00C45F92">
        <w:rPr>
          <w:rFonts w:ascii="Arial" w:hAnsi="Arial"/>
          <w:iCs/>
        </w:rPr>
        <w:t>marked</w:t>
      </w:r>
      <w:proofErr w:type="spellEnd"/>
      <w:r w:rsidR="00C45F92" w:rsidRPr="00C45F92">
        <w:rPr>
          <w:rFonts w:ascii="Arial" w:hAnsi="Arial"/>
          <w:iCs/>
        </w:rPr>
        <w:t xml:space="preserve"> </w:t>
      </w:r>
      <w:proofErr w:type="spellStart"/>
      <w:r w:rsidR="00C45F92" w:rsidRPr="00C45F92">
        <w:rPr>
          <w:rFonts w:ascii="Arial" w:hAnsi="Arial"/>
          <w:iCs/>
        </w:rPr>
        <w:t>with</w:t>
      </w:r>
      <w:proofErr w:type="spellEnd"/>
      <w:r w:rsidR="00C45F92" w:rsidRPr="00C45F92">
        <w:rPr>
          <w:rFonts w:ascii="Arial" w:hAnsi="Arial"/>
          <w:iCs/>
        </w:rPr>
        <w:t xml:space="preserve"> the </w:t>
      </w:r>
      <w:proofErr w:type="spellStart"/>
      <w:r w:rsidR="00C45F92" w:rsidRPr="00C45F92">
        <w:rPr>
          <w:rFonts w:ascii="Arial" w:hAnsi="Arial"/>
          <w:iCs/>
        </w:rPr>
        <w:t>same</w:t>
      </w:r>
      <w:proofErr w:type="spellEnd"/>
      <w:r w:rsidR="00C45F92" w:rsidRPr="00C45F92">
        <w:rPr>
          <w:rFonts w:ascii="Arial" w:hAnsi="Arial"/>
          <w:iCs/>
        </w:rPr>
        <w:t xml:space="preserve"> </w:t>
      </w:r>
      <w:proofErr w:type="spellStart"/>
      <w:r w:rsidR="00C45F92" w:rsidRPr="00C45F92">
        <w:rPr>
          <w:rFonts w:ascii="Arial" w:hAnsi="Arial"/>
          <w:iCs/>
        </w:rPr>
        <w:t>letters</w:t>
      </w:r>
      <w:proofErr w:type="spellEnd"/>
      <w:r w:rsidR="00C45F92" w:rsidRPr="00C45F92">
        <w:rPr>
          <w:rFonts w:ascii="Arial" w:hAnsi="Arial"/>
          <w:iCs/>
        </w:rPr>
        <w:t xml:space="preserve"> in a </w:t>
      </w:r>
      <w:proofErr w:type="spellStart"/>
      <w:r w:rsidR="00C45F92" w:rsidRPr="00C45F92">
        <w:rPr>
          <w:rFonts w:ascii="Arial" w:hAnsi="Arial"/>
          <w:iCs/>
        </w:rPr>
        <w:t>column</w:t>
      </w:r>
      <w:proofErr w:type="spellEnd"/>
      <w:r w:rsidR="00C45F92" w:rsidRPr="00C45F92">
        <w:rPr>
          <w:rFonts w:ascii="Arial" w:hAnsi="Arial"/>
          <w:iCs/>
        </w:rPr>
        <w:t xml:space="preserve"> are not </w:t>
      </w:r>
      <w:proofErr w:type="spellStart"/>
      <w:r w:rsidR="00C45F92" w:rsidRPr="00C45F92">
        <w:rPr>
          <w:rFonts w:ascii="Arial" w:hAnsi="Arial"/>
          <w:iCs/>
        </w:rPr>
        <w:t>significantly</w:t>
      </w:r>
      <w:proofErr w:type="spellEnd"/>
      <w:r w:rsidR="00C45F92" w:rsidRPr="00C45F92">
        <w:rPr>
          <w:rFonts w:ascii="Arial" w:hAnsi="Arial"/>
          <w:iCs/>
        </w:rPr>
        <w:t xml:space="preserve"> </w:t>
      </w:r>
      <w:proofErr w:type="spellStart"/>
      <w:r w:rsidR="00C45F92" w:rsidRPr="00C45F92">
        <w:rPr>
          <w:rFonts w:ascii="Arial" w:hAnsi="Arial"/>
          <w:iCs/>
        </w:rPr>
        <w:t>different</w:t>
      </w:r>
      <w:proofErr w:type="spellEnd"/>
      <w:r w:rsidR="00C45F92" w:rsidRPr="00C45F92">
        <w:rPr>
          <w:rFonts w:ascii="Arial" w:hAnsi="Arial"/>
          <w:iCs/>
        </w:rPr>
        <w:t xml:space="preserve"> at the 5% </w:t>
      </w:r>
      <w:proofErr w:type="spellStart"/>
      <w:r w:rsidR="00C45F92" w:rsidRPr="00C45F92">
        <w:rPr>
          <w:rFonts w:ascii="Arial" w:hAnsi="Arial"/>
          <w:iCs/>
        </w:rPr>
        <w:t>level</w:t>
      </w:r>
      <w:proofErr w:type="spellEnd"/>
      <w:r w:rsidR="00C45F92" w:rsidRPr="00C45F92">
        <w:rPr>
          <w:rFonts w:ascii="Arial" w:hAnsi="Arial"/>
          <w:iCs/>
        </w:rPr>
        <w:t>.</w:t>
      </w:r>
    </w:p>
    <w:p w14:paraId="28B72DDD" w14:textId="29C94200" w:rsidR="00615878" w:rsidRPr="00C65E12" w:rsidRDefault="002B395E" w:rsidP="00C45F92">
      <w:pPr>
        <w:pStyle w:val="ListParagraph"/>
        <w:numPr>
          <w:ilvl w:val="1"/>
          <w:numId w:val="30"/>
        </w:numPr>
        <w:spacing w:line="360" w:lineRule="auto"/>
        <w:ind w:left="426" w:hanging="426"/>
        <w:rPr>
          <w:rFonts w:ascii="Arial" w:hAnsi="Arial" w:cs="Arial"/>
          <w:b/>
          <w:bCs/>
          <w:sz w:val="22"/>
          <w:szCs w:val="22"/>
        </w:rPr>
      </w:pPr>
      <w:proofErr w:type="spellStart"/>
      <w:r w:rsidRPr="002B395E">
        <w:rPr>
          <w:rFonts w:ascii="Arial" w:hAnsi="Arial"/>
          <w:b/>
          <w:bCs/>
          <w:sz w:val="22"/>
          <w:szCs w:val="22"/>
        </w:rPr>
        <w:lastRenderedPageBreak/>
        <w:t>Nutritional</w:t>
      </w:r>
      <w:proofErr w:type="spellEnd"/>
      <w:r w:rsidRPr="002B395E">
        <w:rPr>
          <w:rFonts w:ascii="Arial" w:hAnsi="Arial"/>
          <w:b/>
          <w:bCs/>
          <w:sz w:val="22"/>
          <w:szCs w:val="22"/>
        </w:rPr>
        <w:t xml:space="preserve"> balance</w:t>
      </w:r>
    </w:p>
    <w:p w14:paraId="1F6895B1" w14:textId="77777777" w:rsidR="0048307C" w:rsidRPr="0048307C" w:rsidRDefault="0048307C" w:rsidP="002B395E">
      <w:pPr>
        <w:spacing w:line="360" w:lineRule="auto"/>
        <w:jc w:val="both"/>
        <w:rPr>
          <w:rFonts w:ascii="Arial" w:hAnsi="Arial"/>
        </w:rPr>
      </w:pPr>
      <w:r w:rsidRPr="0048307C">
        <w:rPr>
          <w:rFonts w:ascii="Arial" w:hAnsi="Arial"/>
        </w:rPr>
        <w:t xml:space="preserve">Table 5 highlights the </w:t>
      </w:r>
      <w:proofErr w:type="spellStart"/>
      <w:r w:rsidRPr="0048307C">
        <w:rPr>
          <w:rFonts w:ascii="Arial" w:hAnsi="Arial"/>
        </w:rPr>
        <w:t>nutritional</w:t>
      </w:r>
      <w:proofErr w:type="spellEnd"/>
      <w:r w:rsidRPr="0048307C">
        <w:rPr>
          <w:rFonts w:ascii="Arial" w:hAnsi="Arial"/>
        </w:rPr>
        <w:t xml:space="preserve"> balances </w:t>
      </w:r>
      <w:proofErr w:type="spellStart"/>
      <w:r w:rsidRPr="0048307C">
        <w:rPr>
          <w:rFonts w:ascii="Arial" w:hAnsi="Arial"/>
        </w:rPr>
        <w:t>between</w:t>
      </w:r>
      <w:proofErr w:type="spellEnd"/>
      <w:r w:rsidRPr="0048307C">
        <w:rPr>
          <w:rFonts w:ascii="Arial" w:hAnsi="Arial"/>
        </w:rPr>
        <w:t xml:space="preserve"> </w:t>
      </w:r>
      <w:proofErr w:type="spellStart"/>
      <w:r w:rsidRPr="0048307C">
        <w:rPr>
          <w:rFonts w:ascii="Arial" w:hAnsi="Arial"/>
        </w:rPr>
        <w:t>exchangeable</w:t>
      </w:r>
      <w:proofErr w:type="spellEnd"/>
      <w:r w:rsidRPr="0048307C">
        <w:rPr>
          <w:rFonts w:ascii="Arial" w:hAnsi="Arial"/>
        </w:rPr>
        <w:t xml:space="preserve"> bases in the </w:t>
      </w:r>
      <w:proofErr w:type="spellStart"/>
      <w:r w:rsidRPr="0048307C">
        <w:rPr>
          <w:rFonts w:ascii="Arial" w:hAnsi="Arial"/>
        </w:rPr>
        <w:t>sampled</w:t>
      </w:r>
      <w:proofErr w:type="spellEnd"/>
      <w:r w:rsidRPr="0048307C">
        <w:rPr>
          <w:rFonts w:ascii="Arial" w:hAnsi="Arial"/>
        </w:rPr>
        <w:t xml:space="preserve"> </w:t>
      </w:r>
      <w:proofErr w:type="spellStart"/>
      <w:r w:rsidRPr="0048307C">
        <w:rPr>
          <w:rFonts w:ascii="Arial" w:hAnsi="Arial"/>
        </w:rPr>
        <w:t>soils</w:t>
      </w:r>
      <w:proofErr w:type="spellEnd"/>
      <w:r w:rsidRPr="0048307C">
        <w:rPr>
          <w:rFonts w:ascii="Arial" w:hAnsi="Arial"/>
        </w:rPr>
        <w:t xml:space="preserve">. </w:t>
      </w:r>
    </w:p>
    <w:p w14:paraId="0A437AE3" w14:textId="77777777" w:rsidR="0048307C" w:rsidRPr="0048307C" w:rsidRDefault="0048307C" w:rsidP="002B395E">
      <w:pPr>
        <w:spacing w:line="360" w:lineRule="auto"/>
        <w:jc w:val="both"/>
        <w:rPr>
          <w:rFonts w:ascii="Arial" w:hAnsi="Arial"/>
        </w:rPr>
      </w:pPr>
      <w:r w:rsidRPr="0048307C">
        <w:rPr>
          <w:rFonts w:ascii="Arial" w:hAnsi="Arial"/>
        </w:rPr>
        <w:t xml:space="preserve">At Soubré, </w:t>
      </w:r>
      <w:proofErr w:type="spellStart"/>
      <w:r w:rsidRPr="0048307C">
        <w:rPr>
          <w:rFonts w:ascii="Arial" w:hAnsi="Arial"/>
        </w:rPr>
        <w:t>significant</w:t>
      </w:r>
      <w:proofErr w:type="spellEnd"/>
      <w:r w:rsidRPr="0048307C">
        <w:rPr>
          <w:rFonts w:ascii="Arial" w:hAnsi="Arial"/>
        </w:rPr>
        <w:t xml:space="preserve"> variations </w:t>
      </w:r>
      <w:proofErr w:type="spellStart"/>
      <w:r w:rsidRPr="0048307C">
        <w:rPr>
          <w:rFonts w:ascii="Arial" w:hAnsi="Arial"/>
        </w:rPr>
        <w:t>were</w:t>
      </w:r>
      <w:proofErr w:type="spellEnd"/>
      <w:r w:rsidRPr="0048307C">
        <w:rPr>
          <w:rFonts w:ascii="Arial" w:hAnsi="Arial"/>
        </w:rPr>
        <w:t xml:space="preserve"> </w:t>
      </w:r>
      <w:proofErr w:type="spellStart"/>
      <w:r w:rsidRPr="0048307C">
        <w:rPr>
          <w:rFonts w:ascii="Arial" w:hAnsi="Arial"/>
        </w:rPr>
        <w:t>observed</w:t>
      </w:r>
      <w:proofErr w:type="spellEnd"/>
      <w:r w:rsidRPr="0048307C">
        <w:rPr>
          <w:rFonts w:ascii="Arial" w:hAnsi="Arial"/>
        </w:rPr>
        <w:t xml:space="preserve"> </w:t>
      </w:r>
      <w:proofErr w:type="spellStart"/>
      <w:r w:rsidRPr="0048307C">
        <w:rPr>
          <w:rFonts w:ascii="Arial" w:hAnsi="Arial"/>
        </w:rPr>
        <w:t>between</w:t>
      </w:r>
      <w:proofErr w:type="spellEnd"/>
      <w:r w:rsidRPr="0048307C">
        <w:rPr>
          <w:rFonts w:ascii="Arial" w:hAnsi="Arial"/>
        </w:rPr>
        <w:t xml:space="preserve"> all the balances </w:t>
      </w:r>
      <w:proofErr w:type="spellStart"/>
      <w:r w:rsidRPr="0048307C">
        <w:rPr>
          <w:rFonts w:ascii="Arial" w:hAnsi="Arial"/>
        </w:rPr>
        <w:t>established</w:t>
      </w:r>
      <w:proofErr w:type="spellEnd"/>
      <w:r w:rsidRPr="0048307C">
        <w:rPr>
          <w:rFonts w:ascii="Arial" w:hAnsi="Arial"/>
        </w:rPr>
        <w:t xml:space="preserve">. </w:t>
      </w:r>
      <w:proofErr w:type="spellStart"/>
      <w:r w:rsidRPr="0048307C">
        <w:rPr>
          <w:rFonts w:ascii="Arial" w:hAnsi="Arial"/>
        </w:rPr>
        <w:t>However</w:t>
      </w:r>
      <w:proofErr w:type="spellEnd"/>
      <w:r w:rsidRPr="0048307C">
        <w:rPr>
          <w:rFonts w:ascii="Arial" w:hAnsi="Arial"/>
        </w:rPr>
        <w:t xml:space="preserve">, the </w:t>
      </w:r>
      <w:proofErr w:type="spellStart"/>
      <w:r w:rsidRPr="0048307C">
        <w:rPr>
          <w:rFonts w:ascii="Arial" w:hAnsi="Arial"/>
        </w:rPr>
        <w:t>highest</w:t>
      </w:r>
      <w:proofErr w:type="spellEnd"/>
      <w:r w:rsidRPr="0048307C">
        <w:rPr>
          <w:rFonts w:ascii="Arial" w:hAnsi="Arial"/>
        </w:rPr>
        <w:t xml:space="preserve"> ratio </w:t>
      </w:r>
      <w:proofErr w:type="spellStart"/>
      <w:r w:rsidRPr="0048307C">
        <w:rPr>
          <w:rFonts w:ascii="Arial" w:hAnsi="Arial"/>
        </w:rPr>
        <w:t>was</w:t>
      </w:r>
      <w:proofErr w:type="spellEnd"/>
      <w:r w:rsidRPr="0048307C">
        <w:rPr>
          <w:rFonts w:ascii="Arial" w:hAnsi="Arial"/>
        </w:rPr>
        <w:t xml:space="preserve"> </w:t>
      </w:r>
      <w:proofErr w:type="spellStart"/>
      <w:r w:rsidRPr="0048307C">
        <w:rPr>
          <w:rFonts w:ascii="Arial" w:hAnsi="Arial"/>
        </w:rPr>
        <w:t>found</w:t>
      </w:r>
      <w:proofErr w:type="spellEnd"/>
      <w:r w:rsidRPr="0048307C">
        <w:rPr>
          <w:rFonts w:ascii="Arial" w:hAnsi="Arial"/>
        </w:rPr>
        <w:t xml:space="preserve"> in one of the </w:t>
      </w:r>
      <w:proofErr w:type="spellStart"/>
      <w:r w:rsidRPr="0048307C">
        <w:rPr>
          <w:rFonts w:ascii="Arial" w:hAnsi="Arial"/>
        </w:rPr>
        <w:t>fertilized</w:t>
      </w:r>
      <w:proofErr w:type="spellEnd"/>
      <w:r w:rsidRPr="0048307C">
        <w:rPr>
          <w:rFonts w:ascii="Arial" w:hAnsi="Arial"/>
        </w:rPr>
        <w:t xml:space="preserve"> </w:t>
      </w:r>
      <w:proofErr w:type="spellStart"/>
      <w:r w:rsidRPr="0048307C">
        <w:rPr>
          <w:rFonts w:ascii="Arial" w:hAnsi="Arial"/>
        </w:rPr>
        <w:t>soils</w:t>
      </w:r>
      <w:proofErr w:type="spellEnd"/>
      <w:r w:rsidRPr="0048307C">
        <w:rPr>
          <w:rFonts w:ascii="Arial" w:hAnsi="Arial"/>
        </w:rPr>
        <w:t xml:space="preserve">. For K and </w:t>
      </w:r>
      <w:proofErr w:type="gramStart"/>
      <w:r w:rsidRPr="0048307C">
        <w:rPr>
          <w:rFonts w:ascii="Arial" w:hAnsi="Arial"/>
        </w:rPr>
        <w:t>Ca</w:t>
      </w:r>
      <w:proofErr w:type="gramEnd"/>
      <w:r w:rsidRPr="0048307C">
        <w:rPr>
          <w:rFonts w:ascii="Arial" w:hAnsi="Arial"/>
        </w:rPr>
        <w:t xml:space="preserve">, </w:t>
      </w:r>
      <w:proofErr w:type="spellStart"/>
      <w:r w:rsidRPr="0048307C">
        <w:rPr>
          <w:rFonts w:ascii="Arial" w:hAnsi="Arial"/>
        </w:rPr>
        <w:t>this</w:t>
      </w:r>
      <w:proofErr w:type="spellEnd"/>
      <w:r w:rsidRPr="0048307C">
        <w:rPr>
          <w:rFonts w:ascii="Arial" w:hAnsi="Arial"/>
        </w:rPr>
        <w:t xml:space="preserve"> </w:t>
      </w:r>
      <w:proofErr w:type="spellStart"/>
      <w:r w:rsidRPr="0048307C">
        <w:rPr>
          <w:rFonts w:ascii="Arial" w:hAnsi="Arial"/>
        </w:rPr>
        <w:t>was</w:t>
      </w:r>
      <w:proofErr w:type="spellEnd"/>
      <w:r w:rsidRPr="0048307C">
        <w:rPr>
          <w:rFonts w:ascii="Arial" w:hAnsi="Arial"/>
        </w:rPr>
        <w:t xml:space="preserve"> in </w:t>
      </w:r>
      <w:proofErr w:type="spellStart"/>
      <w:r w:rsidRPr="0048307C">
        <w:rPr>
          <w:rFonts w:ascii="Arial" w:hAnsi="Arial"/>
        </w:rPr>
        <w:t>treatment</w:t>
      </w:r>
      <w:proofErr w:type="spellEnd"/>
      <w:r w:rsidRPr="0048307C">
        <w:rPr>
          <w:rFonts w:ascii="Arial" w:hAnsi="Arial"/>
        </w:rPr>
        <w:t xml:space="preserve"> T1, for Mg in </w:t>
      </w:r>
      <w:proofErr w:type="spellStart"/>
      <w:r w:rsidRPr="0048307C">
        <w:rPr>
          <w:rFonts w:ascii="Arial" w:hAnsi="Arial"/>
        </w:rPr>
        <w:t>treatments</w:t>
      </w:r>
      <w:proofErr w:type="spellEnd"/>
      <w:r w:rsidRPr="0048307C">
        <w:rPr>
          <w:rFonts w:ascii="Arial" w:hAnsi="Arial"/>
        </w:rPr>
        <w:t xml:space="preserve"> T2 and T3, and for (S+6.</w:t>
      </w:r>
      <w:proofErr w:type="gramStart"/>
      <w:r w:rsidRPr="0048307C">
        <w:rPr>
          <w:rFonts w:ascii="Arial" w:hAnsi="Arial"/>
        </w:rPr>
        <w:t>15)/</w:t>
      </w:r>
      <w:proofErr w:type="gramEnd"/>
      <w:r w:rsidRPr="0048307C">
        <w:rPr>
          <w:rFonts w:ascii="Arial" w:hAnsi="Arial"/>
        </w:rPr>
        <w:t xml:space="preserve">N in </w:t>
      </w:r>
      <w:proofErr w:type="spellStart"/>
      <w:r w:rsidRPr="0048307C">
        <w:rPr>
          <w:rFonts w:ascii="Arial" w:hAnsi="Arial"/>
        </w:rPr>
        <w:t>treatments</w:t>
      </w:r>
      <w:proofErr w:type="spellEnd"/>
      <w:r w:rsidRPr="0048307C">
        <w:rPr>
          <w:rFonts w:ascii="Arial" w:hAnsi="Arial"/>
        </w:rPr>
        <w:t xml:space="preserve"> T1 and T2. </w:t>
      </w:r>
    </w:p>
    <w:p w14:paraId="59CE0E8C" w14:textId="77777777" w:rsidR="0048307C" w:rsidRPr="0048307C" w:rsidRDefault="0048307C" w:rsidP="002B395E">
      <w:pPr>
        <w:spacing w:line="360" w:lineRule="auto"/>
        <w:jc w:val="both"/>
        <w:rPr>
          <w:rFonts w:ascii="Arial" w:hAnsi="Arial"/>
        </w:rPr>
      </w:pPr>
      <w:r w:rsidRPr="0048307C">
        <w:rPr>
          <w:rFonts w:ascii="Arial" w:hAnsi="Arial"/>
        </w:rPr>
        <w:t xml:space="preserve">In </w:t>
      </w:r>
      <w:proofErr w:type="spellStart"/>
      <w:r w:rsidRPr="0048307C">
        <w:rPr>
          <w:rFonts w:ascii="Arial" w:hAnsi="Arial"/>
        </w:rPr>
        <w:t>Méagui</w:t>
      </w:r>
      <w:proofErr w:type="spellEnd"/>
      <w:r w:rsidRPr="0048307C">
        <w:rPr>
          <w:rFonts w:ascii="Arial" w:hAnsi="Arial"/>
        </w:rPr>
        <w:t xml:space="preserve">, </w:t>
      </w:r>
      <w:proofErr w:type="spellStart"/>
      <w:r w:rsidRPr="0048307C">
        <w:rPr>
          <w:rFonts w:ascii="Arial" w:hAnsi="Arial"/>
        </w:rPr>
        <w:t>with</w:t>
      </w:r>
      <w:proofErr w:type="spellEnd"/>
      <w:r w:rsidRPr="0048307C">
        <w:rPr>
          <w:rFonts w:ascii="Arial" w:hAnsi="Arial"/>
        </w:rPr>
        <w:t xml:space="preserve"> the exception of the ratio </w:t>
      </w:r>
      <w:proofErr w:type="spellStart"/>
      <w:r w:rsidRPr="0048307C">
        <w:rPr>
          <w:rFonts w:ascii="Arial" w:hAnsi="Arial"/>
        </w:rPr>
        <w:t>calculated</w:t>
      </w:r>
      <w:proofErr w:type="spellEnd"/>
      <w:r w:rsidRPr="0048307C">
        <w:rPr>
          <w:rFonts w:ascii="Arial" w:hAnsi="Arial"/>
        </w:rPr>
        <w:t xml:space="preserve"> </w:t>
      </w:r>
      <w:proofErr w:type="spellStart"/>
      <w:r w:rsidRPr="0048307C">
        <w:rPr>
          <w:rFonts w:ascii="Arial" w:hAnsi="Arial"/>
        </w:rPr>
        <w:t>from</w:t>
      </w:r>
      <w:proofErr w:type="spellEnd"/>
      <w:r w:rsidRPr="0048307C">
        <w:rPr>
          <w:rFonts w:ascii="Arial" w:hAnsi="Arial"/>
        </w:rPr>
        <w:t xml:space="preserve"> K, </w:t>
      </w:r>
      <w:proofErr w:type="spellStart"/>
      <w:r w:rsidRPr="0048307C">
        <w:rPr>
          <w:rFonts w:ascii="Arial" w:hAnsi="Arial"/>
        </w:rPr>
        <w:t>which</w:t>
      </w:r>
      <w:proofErr w:type="spellEnd"/>
      <w:r w:rsidRPr="0048307C">
        <w:rPr>
          <w:rFonts w:ascii="Arial" w:hAnsi="Arial"/>
        </w:rPr>
        <w:t xml:space="preserve"> </w:t>
      </w:r>
      <w:proofErr w:type="spellStart"/>
      <w:r w:rsidRPr="0048307C">
        <w:rPr>
          <w:rFonts w:ascii="Arial" w:hAnsi="Arial"/>
        </w:rPr>
        <w:t>remained</w:t>
      </w:r>
      <w:proofErr w:type="spellEnd"/>
      <w:r w:rsidRPr="0048307C">
        <w:rPr>
          <w:rFonts w:ascii="Arial" w:hAnsi="Arial"/>
        </w:rPr>
        <w:t xml:space="preserve"> </w:t>
      </w:r>
      <w:proofErr w:type="spellStart"/>
      <w:r w:rsidRPr="0048307C">
        <w:rPr>
          <w:rFonts w:ascii="Arial" w:hAnsi="Arial"/>
        </w:rPr>
        <w:t>statistically</w:t>
      </w:r>
      <w:proofErr w:type="spellEnd"/>
      <w:r w:rsidRPr="0048307C">
        <w:rPr>
          <w:rFonts w:ascii="Arial" w:hAnsi="Arial"/>
        </w:rPr>
        <w:t xml:space="preserve"> </w:t>
      </w:r>
      <w:proofErr w:type="spellStart"/>
      <w:r w:rsidRPr="0048307C">
        <w:rPr>
          <w:rFonts w:ascii="Arial" w:hAnsi="Arial"/>
        </w:rPr>
        <w:t>similar</w:t>
      </w:r>
      <w:proofErr w:type="spellEnd"/>
      <w:r w:rsidRPr="0048307C">
        <w:rPr>
          <w:rFonts w:ascii="Arial" w:hAnsi="Arial"/>
        </w:rPr>
        <w:t xml:space="preserve"> </w:t>
      </w:r>
      <w:proofErr w:type="spellStart"/>
      <w:r w:rsidRPr="0048307C">
        <w:rPr>
          <w:rFonts w:ascii="Arial" w:hAnsi="Arial"/>
        </w:rPr>
        <w:t>between</w:t>
      </w:r>
      <w:proofErr w:type="spellEnd"/>
      <w:r w:rsidRPr="0048307C">
        <w:rPr>
          <w:rFonts w:ascii="Arial" w:hAnsi="Arial"/>
        </w:rPr>
        <w:t xml:space="preserve"> </w:t>
      </w:r>
      <w:proofErr w:type="spellStart"/>
      <w:r w:rsidRPr="0048307C">
        <w:rPr>
          <w:rFonts w:ascii="Arial" w:hAnsi="Arial"/>
        </w:rPr>
        <w:t>treatments</w:t>
      </w:r>
      <w:proofErr w:type="spellEnd"/>
      <w:r w:rsidRPr="0048307C">
        <w:rPr>
          <w:rFonts w:ascii="Arial" w:hAnsi="Arial"/>
        </w:rPr>
        <w:t xml:space="preserve">, the </w:t>
      </w:r>
      <w:proofErr w:type="spellStart"/>
      <w:r w:rsidRPr="0048307C">
        <w:rPr>
          <w:rFonts w:ascii="Arial" w:hAnsi="Arial"/>
        </w:rPr>
        <w:t>others</w:t>
      </w:r>
      <w:proofErr w:type="spellEnd"/>
      <w:r w:rsidRPr="0048307C">
        <w:rPr>
          <w:rFonts w:ascii="Arial" w:hAnsi="Arial"/>
        </w:rPr>
        <w:t xml:space="preserve"> </w:t>
      </w:r>
      <w:proofErr w:type="spellStart"/>
      <w:r w:rsidRPr="0048307C">
        <w:rPr>
          <w:rFonts w:ascii="Arial" w:hAnsi="Arial"/>
        </w:rPr>
        <w:t>varied</w:t>
      </w:r>
      <w:proofErr w:type="spellEnd"/>
      <w:r w:rsidRPr="0048307C">
        <w:rPr>
          <w:rFonts w:ascii="Arial" w:hAnsi="Arial"/>
        </w:rPr>
        <w:t xml:space="preserve">. </w:t>
      </w:r>
      <w:proofErr w:type="spellStart"/>
      <w:r w:rsidRPr="0048307C">
        <w:rPr>
          <w:rFonts w:ascii="Arial" w:hAnsi="Arial"/>
        </w:rPr>
        <w:t>Thus</w:t>
      </w:r>
      <w:proofErr w:type="spellEnd"/>
      <w:r w:rsidRPr="0048307C">
        <w:rPr>
          <w:rFonts w:ascii="Arial" w:hAnsi="Arial"/>
        </w:rPr>
        <w:t xml:space="preserve">, the ratio </w:t>
      </w:r>
      <w:proofErr w:type="spellStart"/>
      <w:r w:rsidRPr="0048307C">
        <w:rPr>
          <w:rFonts w:ascii="Arial" w:hAnsi="Arial"/>
        </w:rPr>
        <w:t>calculated</w:t>
      </w:r>
      <w:proofErr w:type="spellEnd"/>
      <w:r w:rsidRPr="0048307C">
        <w:rPr>
          <w:rFonts w:ascii="Arial" w:hAnsi="Arial"/>
        </w:rPr>
        <w:t xml:space="preserve"> </w:t>
      </w:r>
      <w:proofErr w:type="spellStart"/>
      <w:r w:rsidRPr="0048307C">
        <w:rPr>
          <w:rFonts w:ascii="Arial" w:hAnsi="Arial"/>
        </w:rPr>
        <w:t>from</w:t>
      </w:r>
      <w:proofErr w:type="spellEnd"/>
      <w:r w:rsidRPr="0048307C">
        <w:rPr>
          <w:rFonts w:ascii="Arial" w:hAnsi="Arial"/>
        </w:rPr>
        <w:t xml:space="preserve"> </w:t>
      </w:r>
      <w:proofErr w:type="gramStart"/>
      <w:r w:rsidRPr="0048307C">
        <w:rPr>
          <w:rFonts w:ascii="Arial" w:hAnsi="Arial"/>
        </w:rPr>
        <w:t>Ca</w:t>
      </w:r>
      <w:proofErr w:type="gramEnd"/>
      <w:r w:rsidRPr="0048307C">
        <w:rPr>
          <w:rFonts w:ascii="Arial" w:hAnsi="Arial"/>
        </w:rPr>
        <w:t xml:space="preserve"> </w:t>
      </w:r>
      <w:proofErr w:type="spellStart"/>
      <w:r w:rsidRPr="0048307C">
        <w:rPr>
          <w:rFonts w:ascii="Arial" w:hAnsi="Arial"/>
        </w:rPr>
        <w:t>was</w:t>
      </w:r>
      <w:proofErr w:type="spellEnd"/>
      <w:r w:rsidRPr="0048307C">
        <w:rPr>
          <w:rFonts w:ascii="Arial" w:hAnsi="Arial"/>
        </w:rPr>
        <w:t xml:space="preserve"> </w:t>
      </w:r>
      <w:proofErr w:type="spellStart"/>
      <w:r w:rsidRPr="0048307C">
        <w:rPr>
          <w:rFonts w:ascii="Arial" w:hAnsi="Arial"/>
        </w:rPr>
        <w:t>higher</w:t>
      </w:r>
      <w:proofErr w:type="spellEnd"/>
      <w:r w:rsidRPr="0048307C">
        <w:rPr>
          <w:rFonts w:ascii="Arial" w:hAnsi="Arial"/>
        </w:rPr>
        <w:t xml:space="preserve"> in </w:t>
      </w:r>
      <w:proofErr w:type="spellStart"/>
      <w:r w:rsidRPr="0048307C">
        <w:rPr>
          <w:rFonts w:ascii="Arial" w:hAnsi="Arial"/>
        </w:rPr>
        <w:t>treatments</w:t>
      </w:r>
      <w:proofErr w:type="spellEnd"/>
      <w:r w:rsidRPr="0048307C">
        <w:rPr>
          <w:rFonts w:ascii="Arial" w:hAnsi="Arial"/>
        </w:rPr>
        <w:t xml:space="preserve"> T2 and T3, </w:t>
      </w:r>
      <w:proofErr w:type="spellStart"/>
      <w:r w:rsidRPr="0048307C">
        <w:rPr>
          <w:rFonts w:ascii="Arial" w:hAnsi="Arial"/>
        </w:rPr>
        <w:t>while</w:t>
      </w:r>
      <w:proofErr w:type="spellEnd"/>
      <w:r w:rsidRPr="0048307C">
        <w:rPr>
          <w:rFonts w:ascii="Arial" w:hAnsi="Arial"/>
        </w:rPr>
        <w:t xml:space="preserve"> </w:t>
      </w:r>
      <w:proofErr w:type="spellStart"/>
      <w:r w:rsidRPr="0048307C">
        <w:rPr>
          <w:rFonts w:ascii="Arial" w:hAnsi="Arial"/>
        </w:rPr>
        <w:t>that</w:t>
      </w:r>
      <w:proofErr w:type="spellEnd"/>
      <w:r w:rsidRPr="0048307C">
        <w:rPr>
          <w:rFonts w:ascii="Arial" w:hAnsi="Arial"/>
        </w:rPr>
        <w:t xml:space="preserve"> of Mg </w:t>
      </w:r>
      <w:proofErr w:type="spellStart"/>
      <w:r w:rsidRPr="0048307C">
        <w:rPr>
          <w:rFonts w:ascii="Arial" w:hAnsi="Arial"/>
        </w:rPr>
        <w:t>was</w:t>
      </w:r>
      <w:proofErr w:type="spellEnd"/>
      <w:r w:rsidRPr="0048307C">
        <w:rPr>
          <w:rFonts w:ascii="Arial" w:hAnsi="Arial"/>
        </w:rPr>
        <w:t xml:space="preserve"> </w:t>
      </w:r>
      <w:proofErr w:type="spellStart"/>
      <w:r w:rsidRPr="0048307C">
        <w:rPr>
          <w:rFonts w:ascii="Arial" w:hAnsi="Arial"/>
        </w:rPr>
        <w:t>found</w:t>
      </w:r>
      <w:proofErr w:type="spellEnd"/>
      <w:r w:rsidRPr="0048307C">
        <w:rPr>
          <w:rFonts w:ascii="Arial" w:hAnsi="Arial"/>
        </w:rPr>
        <w:t xml:space="preserve"> in </w:t>
      </w:r>
      <w:proofErr w:type="spellStart"/>
      <w:r w:rsidRPr="0048307C">
        <w:rPr>
          <w:rFonts w:ascii="Arial" w:hAnsi="Arial"/>
        </w:rPr>
        <w:t>treatment</w:t>
      </w:r>
      <w:proofErr w:type="spellEnd"/>
      <w:r w:rsidRPr="0048307C">
        <w:rPr>
          <w:rFonts w:ascii="Arial" w:hAnsi="Arial"/>
        </w:rPr>
        <w:t xml:space="preserve"> T1 and </w:t>
      </w:r>
      <w:proofErr w:type="spellStart"/>
      <w:r w:rsidRPr="0048307C">
        <w:rPr>
          <w:rFonts w:ascii="Arial" w:hAnsi="Arial"/>
        </w:rPr>
        <w:t>that</w:t>
      </w:r>
      <w:proofErr w:type="spellEnd"/>
      <w:r w:rsidRPr="0048307C">
        <w:rPr>
          <w:rFonts w:ascii="Arial" w:hAnsi="Arial"/>
        </w:rPr>
        <w:t xml:space="preserve"> of S and N </w:t>
      </w:r>
      <w:proofErr w:type="spellStart"/>
      <w:r w:rsidRPr="0048307C">
        <w:rPr>
          <w:rFonts w:ascii="Arial" w:hAnsi="Arial"/>
        </w:rPr>
        <w:t>was</w:t>
      </w:r>
      <w:proofErr w:type="spellEnd"/>
      <w:r w:rsidRPr="0048307C">
        <w:rPr>
          <w:rFonts w:ascii="Arial" w:hAnsi="Arial"/>
        </w:rPr>
        <w:t xml:space="preserve"> in </w:t>
      </w:r>
      <w:proofErr w:type="spellStart"/>
      <w:r w:rsidRPr="0048307C">
        <w:rPr>
          <w:rFonts w:ascii="Arial" w:hAnsi="Arial"/>
        </w:rPr>
        <w:t>treatments</w:t>
      </w:r>
      <w:proofErr w:type="spellEnd"/>
      <w:r w:rsidRPr="0048307C">
        <w:rPr>
          <w:rFonts w:ascii="Arial" w:hAnsi="Arial"/>
        </w:rPr>
        <w:t xml:space="preserve"> T0 and T3.</w:t>
      </w:r>
    </w:p>
    <w:p w14:paraId="5110FC45" w14:textId="05BBC520" w:rsidR="0048307C" w:rsidRPr="0048307C" w:rsidRDefault="0048307C" w:rsidP="002B395E">
      <w:pPr>
        <w:spacing w:line="360" w:lineRule="auto"/>
        <w:jc w:val="both"/>
        <w:rPr>
          <w:rFonts w:ascii="Arial" w:hAnsi="Arial"/>
        </w:rPr>
      </w:pPr>
      <w:r w:rsidRPr="0048307C">
        <w:rPr>
          <w:rFonts w:ascii="Arial" w:hAnsi="Arial"/>
        </w:rPr>
        <w:t xml:space="preserve">At Mayo, the ratios </w:t>
      </w:r>
      <w:proofErr w:type="spellStart"/>
      <w:r w:rsidRPr="0048307C">
        <w:rPr>
          <w:rFonts w:ascii="Arial" w:hAnsi="Arial"/>
        </w:rPr>
        <w:t>calculated</w:t>
      </w:r>
      <w:proofErr w:type="spellEnd"/>
      <w:r w:rsidRPr="0048307C">
        <w:rPr>
          <w:rFonts w:ascii="Arial" w:hAnsi="Arial"/>
        </w:rPr>
        <w:t xml:space="preserve"> </w:t>
      </w:r>
      <w:proofErr w:type="spellStart"/>
      <w:r w:rsidRPr="0048307C">
        <w:rPr>
          <w:rFonts w:ascii="Arial" w:hAnsi="Arial"/>
        </w:rPr>
        <w:t>from</w:t>
      </w:r>
      <w:proofErr w:type="spellEnd"/>
      <w:r w:rsidRPr="0048307C">
        <w:rPr>
          <w:rFonts w:ascii="Arial" w:hAnsi="Arial"/>
        </w:rPr>
        <w:t xml:space="preserve"> </w:t>
      </w:r>
      <w:proofErr w:type="spellStart"/>
      <w:r w:rsidRPr="0048307C">
        <w:rPr>
          <w:rFonts w:ascii="Arial" w:hAnsi="Arial"/>
        </w:rPr>
        <w:t>exchangeable</w:t>
      </w:r>
      <w:proofErr w:type="spellEnd"/>
      <w:r w:rsidRPr="0048307C">
        <w:rPr>
          <w:rFonts w:ascii="Arial" w:hAnsi="Arial"/>
        </w:rPr>
        <w:t xml:space="preserve"> bases </w:t>
      </w:r>
      <w:proofErr w:type="spellStart"/>
      <w:r w:rsidRPr="0048307C">
        <w:rPr>
          <w:rFonts w:ascii="Arial" w:hAnsi="Arial"/>
        </w:rPr>
        <w:t>revealed</w:t>
      </w:r>
      <w:proofErr w:type="spellEnd"/>
      <w:r w:rsidRPr="0048307C">
        <w:rPr>
          <w:rFonts w:ascii="Arial" w:hAnsi="Arial"/>
        </w:rPr>
        <w:t xml:space="preserve"> </w:t>
      </w:r>
      <w:proofErr w:type="spellStart"/>
      <w:r w:rsidRPr="0048307C">
        <w:rPr>
          <w:rFonts w:ascii="Arial" w:hAnsi="Arial"/>
        </w:rPr>
        <w:t>significant</w:t>
      </w:r>
      <w:proofErr w:type="spellEnd"/>
      <w:r w:rsidRPr="0048307C">
        <w:rPr>
          <w:rFonts w:ascii="Arial" w:hAnsi="Arial"/>
        </w:rPr>
        <w:t xml:space="preserve"> </w:t>
      </w:r>
      <w:proofErr w:type="spellStart"/>
      <w:r w:rsidRPr="0048307C">
        <w:rPr>
          <w:rFonts w:ascii="Arial" w:hAnsi="Arial"/>
        </w:rPr>
        <w:t>differences</w:t>
      </w:r>
      <w:proofErr w:type="spellEnd"/>
      <w:r w:rsidRPr="0048307C">
        <w:rPr>
          <w:rFonts w:ascii="Arial" w:hAnsi="Arial"/>
        </w:rPr>
        <w:t xml:space="preserve"> </w:t>
      </w:r>
      <w:proofErr w:type="spellStart"/>
      <w:r w:rsidRPr="0048307C">
        <w:rPr>
          <w:rFonts w:ascii="Arial" w:hAnsi="Arial"/>
        </w:rPr>
        <w:t>between</w:t>
      </w:r>
      <w:proofErr w:type="spellEnd"/>
      <w:r w:rsidRPr="0048307C">
        <w:rPr>
          <w:rFonts w:ascii="Arial" w:hAnsi="Arial"/>
        </w:rPr>
        <w:t xml:space="preserve"> </w:t>
      </w:r>
      <w:proofErr w:type="spellStart"/>
      <w:r w:rsidRPr="0048307C">
        <w:rPr>
          <w:rFonts w:ascii="Arial" w:hAnsi="Arial"/>
        </w:rPr>
        <w:t>treatments</w:t>
      </w:r>
      <w:proofErr w:type="spellEnd"/>
      <w:r w:rsidRPr="0048307C">
        <w:rPr>
          <w:rFonts w:ascii="Arial" w:hAnsi="Arial"/>
        </w:rPr>
        <w:t xml:space="preserve"> </w:t>
      </w:r>
      <w:proofErr w:type="spellStart"/>
      <w:r w:rsidRPr="0048307C">
        <w:rPr>
          <w:rFonts w:ascii="Arial" w:hAnsi="Arial"/>
        </w:rPr>
        <w:t>except</w:t>
      </w:r>
      <w:proofErr w:type="spellEnd"/>
      <w:r w:rsidRPr="0048307C">
        <w:rPr>
          <w:rFonts w:ascii="Arial" w:hAnsi="Arial"/>
        </w:rPr>
        <w:t xml:space="preserve"> for the one </w:t>
      </w:r>
      <w:proofErr w:type="spellStart"/>
      <w:r w:rsidRPr="0048307C">
        <w:rPr>
          <w:rFonts w:ascii="Arial" w:hAnsi="Arial"/>
        </w:rPr>
        <w:t>calculated</w:t>
      </w:r>
      <w:proofErr w:type="spellEnd"/>
      <w:r w:rsidRPr="0048307C">
        <w:rPr>
          <w:rFonts w:ascii="Arial" w:hAnsi="Arial"/>
        </w:rPr>
        <w:t xml:space="preserve"> </w:t>
      </w:r>
      <w:proofErr w:type="spellStart"/>
      <w:r w:rsidRPr="0048307C">
        <w:rPr>
          <w:rFonts w:ascii="Arial" w:hAnsi="Arial"/>
        </w:rPr>
        <w:t>from</w:t>
      </w:r>
      <w:proofErr w:type="spellEnd"/>
      <w:r w:rsidRPr="0048307C">
        <w:rPr>
          <w:rFonts w:ascii="Arial" w:hAnsi="Arial"/>
        </w:rPr>
        <w:t xml:space="preserve"> </w:t>
      </w:r>
      <w:proofErr w:type="gramStart"/>
      <w:r w:rsidRPr="0048307C">
        <w:rPr>
          <w:rFonts w:ascii="Arial" w:hAnsi="Arial"/>
        </w:rPr>
        <w:t>Ca</w:t>
      </w:r>
      <w:proofErr w:type="gramEnd"/>
      <w:r w:rsidRPr="0048307C">
        <w:rPr>
          <w:rFonts w:ascii="Arial" w:hAnsi="Arial"/>
        </w:rPr>
        <w:t>. For (K</w:t>
      </w:r>
      <w:r>
        <w:rPr>
          <w:rFonts w:ascii="Arial" w:hAnsi="Arial"/>
          <w:vertAlign w:val="superscript"/>
        </w:rPr>
        <w:t>+</w:t>
      </w:r>
      <w:r w:rsidRPr="0048307C">
        <w:rPr>
          <w:rFonts w:ascii="Arial" w:hAnsi="Arial"/>
        </w:rPr>
        <w:t>x</w:t>
      </w:r>
      <w:proofErr w:type="gramStart"/>
      <w:r w:rsidRPr="0048307C">
        <w:rPr>
          <w:rFonts w:ascii="Arial" w:hAnsi="Arial"/>
        </w:rPr>
        <w:t>100)/</w:t>
      </w:r>
      <w:proofErr w:type="gramEnd"/>
      <w:r w:rsidRPr="0048307C">
        <w:rPr>
          <w:rFonts w:ascii="Arial" w:hAnsi="Arial"/>
        </w:rPr>
        <w:t>S and (S+6.</w:t>
      </w:r>
      <w:proofErr w:type="gramStart"/>
      <w:r w:rsidRPr="0048307C">
        <w:rPr>
          <w:rFonts w:ascii="Arial" w:hAnsi="Arial"/>
        </w:rPr>
        <w:t>15)/</w:t>
      </w:r>
      <w:proofErr w:type="gramEnd"/>
      <w:r w:rsidRPr="0048307C">
        <w:rPr>
          <w:rFonts w:ascii="Arial" w:hAnsi="Arial"/>
        </w:rPr>
        <w:t xml:space="preserve">N, the </w:t>
      </w:r>
      <w:proofErr w:type="spellStart"/>
      <w:r w:rsidRPr="0048307C">
        <w:rPr>
          <w:rFonts w:ascii="Arial" w:hAnsi="Arial"/>
        </w:rPr>
        <w:t>highest</w:t>
      </w:r>
      <w:proofErr w:type="spellEnd"/>
      <w:r w:rsidRPr="0048307C">
        <w:rPr>
          <w:rFonts w:ascii="Arial" w:hAnsi="Arial"/>
        </w:rPr>
        <w:t xml:space="preserve"> ratios </w:t>
      </w:r>
      <w:proofErr w:type="spellStart"/>
      <w:r w:rsidRPr="0048307C">
        <w:rPr>
          <w:rFonts w:ascii="Arial" w:hAnsi="Arial"/>
        </w:rPr>
        <w:t>were</w:t>
      </w:r>
      <w:proofErr w:type="spellEnd"/>
      <w:r w:rsidRPr="0048307C">
        <w:rPr>
          <w:rFonts w:ascii="Arial" w:hAnsi="Arial"/>
        </w:rPr>
        <w:t xml:space="preserve"> </w:t>
      </w:r>
      <w:proofErr w:type="spellStart"/>
      <w:r w:rsidRPr="0048307C">
        <w:rPr>
          <w:rFonts w:ascii="Arial" w:hAnsi="Arial"/>
        </w:rPr>
        <w:t>calculated</w:t>
      </w:r>
      <w:proofErr w:type="spellEnd"/>
      <w:r w:rsidRPr="0048307C">
        <w:rPr>
          <w:rFonts w:ascii="Arial" w:hAnsi="Arial"/>
        </w:rPr>
        <w:t xml:space="preserve"> in </w:t>
      </w:r>
      <w:proofErr w:type="spellStart"/>
      <w:r w:rsidRPr="0048307C">
        <w:rPr>
          <w:rFonts w:ascii="Arial" w:hAnsi="Arial"/>
        </w:rPr>
        <w:t>treatment</w:t>
      </w:r>
      <w:proofErr w:type="spellEnd"/>
      <w:r w:rsidRPr="0048307C">
        <w:rPr>
          <w:rFonts w:ascii="Arial" w:hAnsi="Arial"/>
        </w:rPr>
        <w:t xml:space="preserve"> T1, </w:t>
      </w:r>
      <w:proofErr w:type="spellStart"/>
      <w:r w:rsidRPr="0048307C">
        <w:rPr>
          <w:rFonts w:ascii="Arial" w:hAnsi="Arial"/>
        </w:rPr>
        <w:t>while</w:t>
      </w:r>
      <w:proofErr w:type="spellEnd"/>
      <w:r w:rsidRPr="0048307C">
        <w:rPr>
          <w:rFonts w:ascii="Arial" w:hAnsi="Arial"/>
        </w:rPr>
        <w:t xml:space="preserve"> for (Mg</w:t>
      </w:r>
      <w:r>
        <w:rPr>
          <w:rFonts w:ascii="Arial" w:hAnsi="Arial"/>
          <w:vertAlign w:val="superscript"/>
        </w:rPr>
        <w:t>2+</w:t>
      </w:r>
      <w:r w:rsidRPr="0048307C">
        <w:rPr>
          <w:rFonts w:ascii="Arial" w:hAnsi="Arial"/>
        </w:rPr>
        <w:t>x</w:t>
      </w:r>
      <w:proofErr w:type="gramStart"/>
      <w:r w:rsidRPr="0048307C">
        <w:rPr>
          <w:rFonts w:ascii="Arial" w:hAnsi="Arial"/>
        </w:rPr>
        <w:t>100)/</w:t>
      </w:r>
      <w:proofErr w:type="gramEnd"/>
      <w:r w:rsidRPr="0048307C">
        <w:rPr>
          <w:rFonts w:ascii="Arial" w:hAnsi="Arial"/>
        </w:rPr>
        <w:t xml:space="preserve">S, </w:t>
      </w:r>
      <w:proofErr w:type="spellStart"/>
      <w:r w:rsidRPr="0048307C">
        <w:rPr>
          <w:rFonts w:ascii="Arial" w:hAnsi="Arial"/>
        </w:rPr>
        <w:t>it</w:t>
      </w:r>
      <w:proofErr w:type="spellEnd"/>
      <w:r w:rsidRPr="0048307C">
        <w:rPr>
          <w:rFonts w:ascii="Arial" w:hAnsi="Arial"/>
        </w:rPr>
        <w:t xml:space="preserve"> </w:t>
      </w:r>
      <w:proofErr w:type="spellStart"/>
      <w:r w:rsidRPr="0048307C">
        <w:rPr>
          <w:rFonts w:ascii="Arial" w:hAnsi="Arial"/>
        </w:rPr>
        <w:t>was</w:t>
      </w:r>
      <w:proofErr w:type="spellEnd"/>
      <w:r w:rsidRPr="0048307C">
        <w:rPr>
          <w:rFonts w:ascii="Arial" w:hAnsi="Arial"/>
        </w:rPr>
        <w:t xml:space="preserve"> </w:t>
      </w:r>
      <w:proofErr w:type="spellStart"/>
      <w:r w:rsidRPr="0048307C">
        <w:rPr>
          <w:rFonts w:ascii="Arial" w:hAnsi="Arial"/>
        </w:rPr>
        <w:t>calculated</w:t>
      </w:r>
      <w:proofErr w:type="spellEnd"/>
      <w:r w:rsidRPr="0048307C">
        <w:rPr>
          <w:rFonts w:ascii="Arial" w:hAnsi="Arial"/>
        </w:rPr>
        <w:t xml:space="preserve"> in </w:t>
      </w:r>
      <w:proofErr w:type="spellStart"/>
      <w:r w:rsidRPr="0048307C">
        <w:rPr>
          <w:rFonts w:ascii="Arial" w:hAnsi="Arial"/>
        </w:rPr>
        <w:t>treatment</w:t>
      </w:r>
      <w:proofErr w:type="spellEnd"/>
      <w:r w:rsidRPr="0048307C">
        <w:rPr>
          <w:rFonts w:ascii="Arial" w:hAnsi="Arial"/>
        </w:rPr>
        <w:t xml:space="preserve"> T3.</w:t>
      </w:r>
    </w:p>
    <w:p w14:paraId="6642A31C" w14:textId="77777777" w:rsidR="0048307C" w:rsidRDefault="0048307C" w:rsidP="002B395E">
      <w:pPr>
        <w:spacing w:after="120" w:line="360" w:lineRule="auto"/>
        <w:jc w:val="both"/>
        <w:rPr>
          <w:rFonts w:ascii="Arial" w:hAnsi="Arial"/>
        </w:rPr>
      </w:pPr>
      <w:r w:rsidRPr="0048307C">
        <w:rPr>
          <w:rFonts w:ascii="Arial" w:hAnsi="Arial"/>
        </w:rPr>
        <w:t xml:space="preserve">The </w:t>
      </w:r>
      <w:proofErr w:type="spellStart"/>
      <w:r w:rsidRPr="0048307C">
        <w:rPr>
          <w:rFonts w:ascii="Arial" w:hAnsi="Arial"/>
        </w:rPr>
        <w:t>results</w:t>
      </w:r>
      <w:proofErr w:type="spellEnd"/>
      <w:r w:rsidRPr="0048307C">
        <w:rPr>
          <w:rFonts w:ascii="Arial" w:hAnsi="Arial"/>
        </w:rPr>
        <w:t xml:space="preserve"> show </w:t>
      </w:r>
      <w:proofErr w:type="spellStart"/>
      <w:r w:rsidRPr="0048307C">
        <w:rPr>
          <w:rFonts w:ascii="Arial" w:hAnsi="Arial"/>
        </w:rPr>
        <w:t>that</w:t>
      </w:r>
      <w:proofErr w:type="spellEnd"/>
      <w:r w:rsidRPr="0048307C">
        <w:rPr>
          <w:rFonts w:ascii="Arial" w:hAnsi="Arial"/>
        </w:rPr>
        <w:t xml:space="preserve"> </w:t>
      </w:r>
      <w:proofErr w:type="spellStart"/>
      <w:r w:rsidRPr="0048307C">
        <w:rPr>
          <w:rFonts w:ascii="Arial" w:hAnsi="Arial"/>
        </w:rPr>
        <w:t>with</w:t>
      </w:r>
      <w:proofErr w:type="spellEnd"/>
      <w:r w:rsidRPr="0048307C">
        <w:rPr>
          <w:rFonts w:ascii="Arial" w:hAnsi="Arial"/>
        </w:rPr>
        <w:t xml:space="preserve"> the application of </w:t>
      </w:r>
      <w:proofErr w:type="spellStart"/>
      <w:r w:rsidRPr="0048307C">
        <w:rPr>
          <w:rFonts w:ascii="Arial" w:hAnsi="Arial"/>
        </w:rPr>
        <w:t>mineral</w:t>
      </w:r>
      <w:proofErr w:type="spellEnd"/>
      <w:r w:rsidRPr="0048307C">
        <w:rPr>
          <w:rFonts w:ascii="Arial" w:hAnsi="Arial"/>
        </w:rPr>
        <w:t xml:space="preserve"> </w:t>
      </w:r>
      <w:proofErr w:type="spellStart"/>
      <w:r w:rsidRPr="0048307C">
        <w:rPr>
          <w:rFonts w:ascii="Arial" w:hAnsi="Arial"/>
        </w:rPr>
        <w:t>fertilizers</w:t>
      </w:r>
      <w:proofErr w:type="spellEnd"/>
      <w:r w:rsidRPr="0048307C">
        <w:rPr>
          <w:rFonts w:ascii="Arial" w:hAnsi="Arial"/>
        </w:rPr>
        <w:t xml:space="preserve"> </w:t>
      </w:r>
      <w:proofErr w:type="spellStart"/>
      <w:r w:rsidRPr="0048307C">
        <w:rPr>
          <w:rFonts w:ascii="Arial" w:hAnsi="Arial"/>
        </w:rPr>
        <w:t>enriched</w:t>
      </w:r>
      <w:proofErr w:type="spellEnd"/>
      <w:r w:rsidRPr="0048307C">
        <w:rPr>
          <w:rFonts w:ascii="Arial" w:hAnsi="Arial"/>
        </w:rPr>
        <w:t xml:space="preserve"> </w:t>
      </w:r>
      <w:proofErr w:type="spellStart"/>
      <w:r w:rsidRPr="0048307C">
        <w:rPr>
          <w:rFonts w:ascii="Arial" w:hAnsi="Arial"/>
        </w:rPr>
        <w:t>with</w:t>
      </w:r>
      <w:proofErr w:type="spellEnd"/>
      <w:r w:rsidRPr="0048307C">
        <w:rPr>
          <w:rFonts w:ascii="Arial" w:hAnsi="Arial"/>
        </w:rPr>
        <w:t xml:space="preserve"> basic cations, the </w:t>
      </w:r>
      <w:proofErr w:type="spellStart"/>
      <w:r w:rsidRPr="0048307C">
        <w:rPr>
          <w:rFonts w:ascii="Arial" w:hAnsi="Arial"/>
        </w:rPr>
        <w:t>nutritional</w:t>
      </w:r>
      <w:proofErr w:type="spellEnd"/>
      <w:r w:rsidRPr="0048307C">
        <w:rPr>
          <w:rFonts w:ascii="Arial" w:hAnsi="Arial"/>
        </w:rPr>
        <w:t xml:space="preserve"> balance for </w:t>
      </w:r>
      <w:proofErr w:type="spellStart"/>
      <w:r w:rsidRPr="0048307C">
        <w:rPr>
          <w:rFonts w:ascii="Arial" w:hAnsi="Arial"/>
        </w:rPr>
        <w:t>cocoa</w:t>
      </w:r>
      <w:proofErr w:type="spellEnd"/>
      <w:r w:rsidRPr="0048307C">
        <w:rPr>
          <w:rFonts w:ascii="Arial" w:hAnsi="Arial"/>
        </w:rPr>
        <w:t xml:space="preserve"> </w:t>
      </w:r>
      <w:proofErr w:type="spellStart"/>
      <w:r w:rsidRPr="0048307C">
        <w:rPr>
          <w:rFonts w:ascii="Arial" w:hAnsi="Arial"/>
        </w:rPr>
        <w:t>tree</w:t>
      </w:r>
      <w:proofErr w:type="spellEnd"/>
      <w:r w:rsidRPr="0048307C">
        <w:rPr>
          <w:rFonts w:ascii="Arial" w:hAnsi="Arial"/>
        </w:rPr>
        <w:t xml:space="preserve"> nutrition </w:t>
      </w:r>
      <w:proofErr w:type="spellStart"/>
      <w:r w:rsidRPr="0048307C">
        <w:rPr>
          <w:rFonts w:ascii="Arial" w:hAnsi="Arial"/>
        </w:rPr>
        <w:t>is</w:t>
      </w:r>
      <w:proofErr w:type="spellEnd"/>
      <w:r w:rsidRPr="0048307C">
        <w:rPr>
          <w:rFonts w:ascii="Arial" w:hAnsi="Arial"/>
        </w:rPr>
        <w:t xml:space="preserve"> </w:t>
      </w:r>
      <w:proofErr w:type="spellStart"/>
      <w:r w:rsidRPr="0048307C">
        <w:rPr>
          <w:rFonts w:ascii="Arial" w:hAnsi="Arial"/>
        </w:rPr>
        <w:t>only</w:t>
      </w:r>
      <w:proofErr w:type="spellEnd"/>
      <w:r w:rsidRPr="0048307C">
        <w:rPr>
          <w:rFonts w:ascii="Arial" w:hAnsi="Arial"/>
        </w:rPr>
        <w:t xml:space="preserve"> </w:t>
      </w:r>
      <w:proofErr w:type="spellStart"/>
      <w:r w:rsidRPr="0048307C">
        <w:rPr>
          <w:rFonts w:ascii="Arial" w:hAnsi="Arial"/>
        </w:rPr>
        <w:t>satisfied</w:t>
      </w:r>
      <w:proofErr w:type="spellEnd"/>
      <w:r w:rsidRPr="0048307C">
        <w:rPr>
          <w:rFonts w:ascii="Arial" w:hAnsi="Arial"/>
        </w:rPr>
        <w:t xml:space="preserve"> for calcium. For the </w:t>
      </w:r>
      <w:proofErr w:type="spellStart"/>
      <w:r w:rsidRPr="0048307C">
        <w:rPr>
          <w:rFonts w:ascii="Arial" w:hAnsi="Arial"/>
        </w:rPr>
        <w:t>other</w:t>
      </w:r>
      <w:proofErr w:type="spellEnd"/>
      <w:r w:rsidRPr="0048307C">
        <w:rPr>
          <w:rFonts w:ascii="Arial" w:hAnsi="Arial"/>
        </w:rPr>
        <w:t xml:space="preserve"> balances, the ratios are close to the </w:t>
      </w:r>
      <w:proofErr w:type="spellStart"/>
      <w:r w:rsidRPr="0048307C">
        <w:rPr>
          <w:rFonts w:ascii="Arial" w:hAnsi="Arial"/>
        </w:rPr>
        <w:t>threshold</w:t>
      </w:r>
      <w:proofErr w:type="spellEnd"/>
      <w:r w:rsidRPr="0048307C">
        <w:rPr>
          <w:rFonts w:ascii="Arial" w:hAnsi="Arial"/>
        </w:rPr>
        <w:t xml:space="preserve"> values.</w:t>
      </w:r>
      <w:r w:rsidRPr="0048307C">
        <w:t xml:space="preserve"> </w:t>
      </w:r>
      <w:proofErr w:type="spellStart"/>
      <w:r w:rsidRPr="0048307C">
        <w:rPr>
          <w:rFonts w:ascii="Arial" w:hAnsi="Arial"/>
        </w:rPr>
        <w:t>These</w:t>
      </w:r>
      <w:proofErr w:type="spellEnd"/>
      <w:r w:rsidRPr="0048307C">
        <w:rPr>
          <w:rFonts w:ascii="Arial" w:hAnsi="Arial"/>
        </w:rPr>
        <w:t xml:space="preserve"> ratios are </w:t>
      </w:r>
      <w:proofErr w:type="spellStart"/>
      <w:r w:rsidRPr="0048307C">
        <w:rPr>
          <w:rFonts w:ascii="Arial" w:hAnsi="Arial"/>
        </w:rPr>
        <w:t>established</w:t>
      </w:r>
      <w:proofErr w:type="spellEnd"/>
      <w:r w:rsidRPr="0048307C">
        <w:rPr>
          <w:rFonts w:ascii="Arial" w:hAnsi="Arial"/>
        </w:rPr>
        <w:t xml:space="preserve"> as </w:t>
      </w:r>
      <w:proofErr w:type="spellStart"/>
      <w:proofErr w:type="gramStart"/>
      <w:r w:rsidRPr="0048307C">
        <w:rPr>
          <w:rFonts w:ascii="Arial" w:hAnsi="Arial"/>
        </w:rPr>
        <w:t>follows</w:t>
      </w:r>
      <w:proofErr w:type="spellEnd"/>
      <w:r w:rsidRPr="0048307C">
        <w:rPr>
          <w:rFonts w:ascii="Arial" w:hAnsi="Arial"/>
        </w:rPr>
        <w:t>:</w:t>
      </w:r>
      <w:proofErr w:type="gramEnd"/>
      <w:r w:rsidRPr="0048307C">
        <w:rPr>
          <w:rFonts w:ascii="Arial" w:hAnsi="Arial"/>
        </w:rPr>
        <w:t xml:space="preserve"> for calcium (Ca) at 68%, for </w:t>
      </w:r>
      <w:proofErr w:type="spellStart"/>
      <w:r w:rsidRPr="0048307C">
        <w:rPr>
          <w:rFonts w:ascii="Arial" w:hAnsi="Arial"/>
        </w:rPr>
        <w:t>magnesium</w:t>
      </w:r>
      <w:proofErr w:type="spellEnd"/>
      <w:r w:rsidRPr="0048307C">
        <w:rPr>
          <w:rFonts w:ascii="Arial" w:hAnsi="Arial"/>
        </w:rPr>
        <w:t xml:space="preserve"> (Mg) at 24%, for potassium (K) at 8% and for S+6.</w:t>
      </w:r>
      <w:proofErr w:type="gramStart"/>
      <w:r w:rsidRPr="0048307C">
        <w:rPr>
          <w:rFonts w:ascii="Arial" w:hAnsi="Arial"/>
        </w:rPr>
        <w:t>15)/</w:t>
      </w:r>
      <w:proofErr w:type="gramEnd"/>
      <w:r w:rsidRPr="0048307C">
        <w:rPr>
          <w:rFonts w:ascii="Arial" w:hAnsi="Arial"/>
        </w:rPr>
        <w:t xml:space="preserve">total N </w:t>
      </w:r>
      <w:proofErr w:type="spellStart"/>
      <w:r w:rsidRPr="0048307C">
        <w:rPr>
          <w:rFonts w:ascii="Arial" w:hAnsi="Arial"/>
        </w:rPr>
        <w:t>greater</w:t>
      </w:r>
      <w:proofErr w:type="spellEnd"/>
      <w:r w:rsidRPr="0048307C">
        <w:rPr>
          <w:rFonts w:ascii="Arial" w:hAnsi="Arial"/>
        </w:rPr>
        <w:t xml:space="preserve"> </w:t>
      </w:r>
      <w:proofErr w:type="spellStart"/>
      <w:r w:rsidRPr="0048307C">
        <w:rPr>
          <w:rFonts w:ascii="Arial" w:hAnsi="Arial"/>
        </w:rPr>
        <w:t>than</w:t>
      </w:r>
      <w:proofErr w:type="spellEnd"/>
      <w:r w:rsidRPr="0048307C">
        <w:rPr>
          <w:rFonts w:ascii="Arial" w:hAnsi="Arial"/>
        </w:rPr>
        <w:t xml:space="preserve"> 8.9 (</w:t>
      </w:r>
      <w:proofErr w:type="spellStart"/>
      <w:r w:rsidRPr="0048307C">
        <w:rPr>
          <w:rFonts w:ascii="Arial" w:hAnsi="Arial"/>
        </w:rPr>
        <w:t>Hornus</w:t>
      </w:r>
      <w:proofErr w:type="spellEnd"/>
      <w:r w:rsidRPr="0048307C">
        <w:rPr>
          <w:rFonts w:ascii="Arial" w:hAnsi="Arial"/>
        </w:rPr>
        <w:t xml:space="preserve"> &amp; </w:t>
      </w:r>
      <w:proofErr w:type="spellStart"/>
      <w:r w:rsidRPr="0048307C">
        <w:rPr>
          <w:rFonts w:ascii="Arial" w:hAnsi="Arial"/>
        </w:rPr>
        <w:t>Snoeck</w:t>
      </w:r>
      <w:proofErr w:type="spellEnd"/>
      <w:r w:rsidRPr="0048307C">
        <w:rPr>
          <w:rFonts w:ascii="Arial" w:hAnsi="Arial"/>
        </w:rPr>
        <w:t xml:space="preserve">, 2010). This observation </w:t>
      </w:r>
      <w:proofErr w:type="spellStart"/>
      <w:r w:rsidRPr="0048307C">
        <w:rPr>
          <w:rFonts w:ascii="Arial" w:hAnsi="Arial"/>
        </w:rPr>
        <w:t>suggests</w:t>
      </w:r>
      <w:proofErr w:type="spellEnd"/>
      <w:r w:rsidRPr="0048307C">
        <w:rPr>
          <w:rFonts w:ascii="Arial" w:hAnsi="Arial"/>
        </w:rPr>
        <w:t xml:space="preserve"> </w:t>
      </w:r>
      <w:proofErr w:type="spellStart"/>
      <w:r w:rsidRPr="0048307C">
        <w:rPr>
          <w:rFonts w:ascii="Arial" w:hAnsi="Arial"/>
        </w:rPr>
        <w:t>that</w:t>
      </w:r>
      <w:proofErr w:type="spellEnd"/>
      <w:r w:rsidRPr="0048307C">
        <w:rPr>
          <w:rFonts w:ascii="Arial" w:hAnsi="Arial"/>
        </w:rPr>
        <w:t xml:space="preserve">, in the case of </w:t>
      </w:r>
      <w:proofErr w:type="spellStart"/>
      <w:r w:rsidRPr="0048307C">
        <w:rPr>
          <w:rFonts w:ascii="Arial" w:hAnsi="Arial"/>
        </w:rPr>
        <w:t>fertilization</w:t>
      </w:r>
      <w:proofErr w:type="spellEnd"/>
      <w:r w:rsidRPr="0048307C">
        <w:rPr>
          <w:rFonts w:ascii="Arial" w:hAnsi="Arial"/>
        </w:rPr>
        <w:t xml:space="preserve"> </w:t>
      </w:r>
      <w:proofErr w:type="spellStart"/>
      <w:r w:rsidRPr="0048307C">
        <w:rPr>
          <w:rFonts w:ascii="Arial" w:hAnsi="Arial"/>
        </w:rPr>
        <w:t>with</w:t>
      </w:r>
      <w:proofErr w:type="spellEnd"/>
      <w:r w:rsidRPr="0048307C">
        <w:rPr>
          <w:rFonts w:ascii="Arial" w:hAnsi="Arial"/>
        </w:rPr>
        <w:t xml:space="preserve"> </w:t>
      </w:r>
      <w:proofErr w:type="spellStart"/>
      <w:r w:rsidRPr="0048307C">
        <w:rPr>
          <w:rFonts w:ascii="Arial" w:hAnsi="Arial"/>
        </w:rPr>
        <w:t>fertilizers</w:t>
      </w:r>
      <w:proofErr w:type="spellEnd"/>
      <w:r w:rsidRPr="0048307C">
        <w:rPr>
          <w:rFonts w:ascii="Arial" w:hAnsi="Arial"/>
        </w:rPr>
        <w:t xml:space="preserve"> </w:t>
      </w:r>
      <w:proofErr w:type="spellStart"/>
      <w:r w:rsidRPr="0048307C">
        <w:rPr>
          <w:rFonts w:ascii="Arial" w:hAnsi="Arial"/>
        </w:rPr>
        <w:t>enriched</w:t>
      </w:r>
      <w:proofErr w:type="spellEnd"/>
      <w:r w:rsidRPr="0048307C">
        <w:rPr>
          <w:rFonts w:ascii="Arial" w:hAnsi="Arial"/>
        </w:rPr>
        <w:t xml:space="preserve"> </w:t>
      </w:r>
      <w:proofErr w:type="spellStart"/>
      <w:r w:rsidRPr="0048307C">
        <w:rPr>
          <w:rFonts w:ascii="Arial" w:hAnsi="Arial"/>
        </w:rPr>
        <w:t>with</w:t>
      </w:r>
      <w:proofErr w:type="spellEnd"/>
      <w:r w:rsidRPr="0048307C">
        <w:rPr>
          <w:rFonts w:ascii="Arial" w:hAnsi="Arial"/>
        </w:rPr>
        <w:t xml:space="preserve"> basic cations, calcium, potassium, and </w:t>
      </w:r>
      <w:proofErr w:type="spellStart"/>
      <w:r w:rsidRPr="0048307C">
        <w:rPr>
          <w:rFonts w:ascii="Arial" w:hAnsi="Arial"/>
        </w:rPr>
        <w:t>magnesium</w:t>
      </w:r>
      <w:proofErr w:type="spellEnd"/>
      <w:r w:rsidRPr="0048307C">
        <w:rPr>
          <w:rFonts w:ascii="Arial" w:hAnsi="Arial"/>
        </w:rPr>
        <w:t xml:space="preserve"> are not </w:t>
      </w:r>
      <w:proofErr w:type="spellStart"/>
      <w:r w:rsidRPr="0048307C">
        <w:rPr>
          <w:rFonts w:ascii="Arial" w:hAnsi="Arial"/>
        </w:rPr>
        <w:t>limiting</w:t>
      </w:r>
      <w:proofErr w:type="spellEnd"/>
      <w:r w:rsidRPr="0048307C">
        <w:rPr>
          <w:rFonts w:ascii="Arial" w:hAnsi="Arial"/>
        </w:rPr>
        <w:t xml:space="preserve"> </w:t>
      </w:r>
      <w:proofErr w:type="spellStart"/>
      <w:r w:rsidRPr="0048307C">
        <w:rPr>
          <w:rFonts w:ascii="Arial" w:hAnsi="Arial"/>
        </w:rPr>
        <w:t>factors</w:t>
      </w:r>
      <w:proofErr w:type="spellEnd"/>
      <w:r w:rsidRPr="0048307C">
        <w:rPr>
          <w:rFonts w:ascii="Arial" w:hAnsi="Arial"/>
        </w:rPr>
        <w:t xml:space="preserve"> in the </w:t>
      </w:r>
      <w:proofErr w:type="spellStart"/>
      <w:r w:rsidRPr="0048307C">
        <w:rPr>
          <w:rFonts w:ascii="Arial" w:hAnsi="Arial"/>
        </w:rPr>
        <w:t>mineral</w:t>
      </w:r>
      <w:proofErr w:type="spellEnd"/>
      <w:r w:rsidRPr="0048307C">
        <w:rPr>
          <w:rFonts w:ascii="Arial" w:hAnsi="Arial"/>
        </w:rPr>
        <w:t xml:space="preserve"> nutrition of cacao </w:t>
      </w:r>
      <w:proofErr w:type="spellStart"/>
      <w:r w:rsidRPr="0048307C">
        <w:rPr>
          <w:rFonts w:ascii="Arial" w:hAnsi="Arial"/>
        </w:rPr>
        <w:t>trees</w:t>
      </w:r>
      <w:proofErr w:type="spellEnd"/>
      <w:r w:rsidRPr="0048307C">
        <w:rPr>
          <w:rFonts w:ascii="Arial" w:hAnsi="Arial"/>
        </w:rPr>
        <w:t xml:space="preserve">. </w:t>
      </w:r>
    </w:p>
    <w:p w14:paraId="1165A620" w14:textId="77777777" w:rsidR="00895C0D" w:rsidRDefault="00895C0D" w:rsidP="002B395E">
      <w:pPr>
        <w:spacing w:after="120" w:line="360" w:lineRule="auto"/>
        <w:jc w:val="both"/>
        <w:rPr>
          <w:rFonts w:ascii="Arial" w:hAnsi="Arial"/>
        </w:rPr>
      </w:pPr>
    </w:p>
    <w:p w14:paraId="13D87ABD" w14:textId="5EE7A544" w:rsidR="00A12B0E" w:rsidRPr="00BC5E2C" w:rsidRDefault="00A12B0E" w:rsidP="0048307C">
      <w:pPr>
        <w:spacing w:line="360" w:lineRule="auto"/>
        <w:jc w:val="both"/>
        <w:rPr>
          <w:rFonts w:ascii="Arial" w:hAnsi="Arial"/>
          <w:b/>
          <w:bCs/>
          <w:lang w:val="en-ZA" w:eastAsia="en-US"/>
        </w:rPr>
      </w:pPr>
      <w:r w:rsidRPr="00BC5E2C">
        <w:rPr>
          <w:rFonts w:ascii="Arial" w:hAnsi="Arial"/>
          <w:b/>
          <w:bCs/>
          <w:lang w:val="en-ZA" w:eastAsia="en-US"/>
        </w:rPr>
        <w:t>Table 5</w:t>
      </w:r>
      <w:r w:rsidR="00BF5D47">
        <w:rPr>
          <w:rFonts w:ascii="Arial" w:hAnsi="Arial"/>
          <w:b/>
          <w:bCs/>
          <w:lang w:val="en-ZA" w:eastAsia="en-US"/>
        </w:rPr>
        <w:t xml:space="preserve">. </w:t>
      </w:r>
      <w:r w:rsidR="002B395E" w:rsidRPr="002B395E">
        <w:rPr>
          <w:rFonts w:ascii="Arial" w:hAnsi="Arial"/>
          <w:b/>
          <w:bCs/>
          <w:lang w:val="en-ZA" w:eastAsia="en-US"/>
        </w:rPr>
        <w:t>Chemical balances between the nutritional elements of the cacao tree</w:t>
      </w:r>
    </w:p>
    <w:p w14:paraId="2E018D7A" w14:textId="77777777" w:rsidR="00A12B0E" w:rsidRDefault="00A12B0E"/>
    <w:tbl>
      <w:tblPr>
        <w:tblW w:w="8911" w:type="dxa"/>
        <w:tblCellMar>
          <w:left w:w="70" w:type="dxa"/>
          <w:right w:w="70" w:type="dxa"/>
        </w:tblCellMar>
        <w:tblLook w:val="04A0" w:firstRow="1" w:lastRow="0" w:firstColumn="1" w:lastColumn="0" w:noHBand="0" w:noVBand="1"/>
      </w:tblPr>
      <w:tblGrid>
        <w:gridCol w:w="1063"/>
        <w:gridCol w:w="1417"/>
        <w:gridCol w:w="1559"/>
        <w:gridCol w:w="1701"/>
        <w:gridCol w:w="1754"/>
        <w:gridCol w:w="1487"/>
      </w:tblGrid>
      <w:tr w:rsidR="00615878" w:rsidRPr="00615878" w14:paraId="450BC1EA" w14:textId="77777777" w:rsidTr="00A12B0E">
        <w:trPr>
          <w:trHeight w:val="296"/>
        </w:trPr>
        <w:tc>
          <w:tcPr>
            <w:tcW w:w="993" w:type="dxa"/>
            <w:tcBorders>
              <w:top w:val="nil"/>
              <w:left w:val="nil"/>
              <w:bottom w:val="nil"/>
              <w:right w:val="nil"/>
            </w:tcBorders>
            <w:noWrap/>
            <w:vAlign w:val="center"/>
            <w:hideMark/>
          </w:tcPr>
          <w:p w14:paraId="7AA3BD32" w14:textId="77777777" w:rsidR="00615878" w:rsidRPr="00C65E12" w:rsidRDefault="00615878" w:rsidP="00615878">
            <w:pPr>
              <w:rPr>
                <w:rFonts w:ascii="Arial" w:eastAsia="Times New Roman" w:hAnsi="Arial"/>
              </w:rPr>
            </w:pPr>
          </w:p>
        </w:tc>
        <w:tc>
          <w:tcPr>
            <w:tcW w:w="1417" w:type="dxa"/>
            <w:tcBorders>
              <w:top w:val="nil"/>
              <w:left w:val="nil"/>
              <w:bottom w:val="nil"/>
              <w:right w:val="nil"/>
            </w:tcBorders>
            <w:noWrap/>
            <w:vAlign w:val="bottom"/>
            <w:hideMark/>
          </w:tcPr>
          <w:p w14:paraId="769E2198" w14:textId="77777777" w:rsidR="00615878" w:rsidRPr="00C65E12" w:rsidRDefault="00615878" w:rsidP="00615878">
            <w:pPr>
              <w:rPr>
                <w:rFonts w:ascii="Arial" w:eastAsia="Times New Roman" w:hAnsi="Arial"/>
              </w:rPr>
            </w:pPr>
          </w:p>
        </w:tc>
        <w:tc>
          <w:tcPr>
            <w:tcW w:w="6501" w:type="dxa"/>
            <w:gridSpan w:val="4"/>
            <w:tcBorders>
              <w:top w:val="single" w:sz="4" w:space="0" w:color="auto"/>
              <w:left w:val="nil"/>
              <w:bottom w:val="single" w:sz="4" w:space="0" w:color="auto"/>
              <w:right w:val="nil"/>
            </w:tcBorders>
            <w:noWrap/>
            <w:vAlign w:val="bottom"/>
            <w:hideMark/>
          </w:tcPr>
          <w:p w14:paraId="2B7BBCEE" w14:textId="5ECF0C2E" w:rsidR="00615878" w:rsidRPr="00BC5E2C" w:rsidRDefault="002B395E" w:rsidP="00615878">
            <w:pPr>
              <w:jc w:val="center"/>
              <w:rPr>
                <w:rFonts w:ascii="Arial" w:eastAsia="Times New Roman" w:hAnsi="Arial"/>
                <w:b/>
                <w:bCs/>
                <w:color w:val="000000"/>
              </w:rPr>
            </w:pPr>
            <w:proofErr w:type="spellStart"/>
            <w:r w:rsidRPr="002B395E">
              <w:rPr>
                <w:rFonts w:ascii="Arial" w:eastAsia="Times New Roman" w:hAnsi="Arial"/>
                <w:b/>
                <w:bCs/>
                <w:color w:val="000000"/>
              </w:rPr>
              <w:t>Nutritional</w:t>
            </w:r>
            <w:proofErr w:type="spellEnd"/>
            <w:r w:rsidRPr="002B395E">
              <w:rPr>
                <w:rFonts w:ascii="Arial" w:eastAsia="Times New Roman" w:hAnsi="Arial"/>
                <w:b/>
                <w:bCs/>
                <w:color w:val="000000"/>
              </w:rPr>
              <w:t xml:space="preserve"> balance</w:t>
            </w:r>
          </w:p>
        </w:tc>
      </w:tr>
      <w:tr w:rsidR="00615878" w:rsidRPr="00615878" w14:paraId="62DB7D0E" w14:textId="77777777" w:rsidTr="00EA1841">
        <w:trPr>
          <w:trHeight w:val="316"/>
        </w:trPr>
        <w:tc>
          <w:tcPr>
            <w:tcW w:w="993" w:type="dxa"/>
            <w:tcBorders>
              <w:top w:val="nil"/>
              <w:left w:val="nil"/>
              <w:bottom w:val="single" w:sz="4" w:space="0" w:color="auto"/>
              <w:right w:val="nil"/>
            </w:tcBorders>
            <w:vAlign w:val="center"/>
            <w:hideMark/>
          </w:tcPr>
          <w:p w14:paraId="6F1B0479" w14:textId="5A216C11" w:rsidR="00615878" w:rsidRPr="00BC5E2C" w:rsidRDefault="00615878" w:rsidP="00615878">
            <w:pPr>
              <w:rPr>
                <w:rFonts w:ascii="Arial" w:eastAsia="Times New Roman" w:hAnsi="Arial"/>
                <w:b/>
                <w:bCs/>
                <w:color w:val="000000"/>
              </w:rPr>
            </w:pPr>
            <w:proofErr w:type="spellStart"/>
            <w:r w:rsidRPr="00BC5E2C">
              <w:rPr>
                <w:rFonts w:ascii="Arial" w:eastAsia="Times New Roman" w:hAnsi="Arial"/>
                <w:b/>
                <w:bCs/>
                <w:color w:val="000000"/>
              </w:rPr>
              <w:t>Localit</w:t>
            </w:r>
            <w:r w:rsidR="002B395E">
              <w:rPr>
                <w:rFonts w:ascii="Arial" w:eastAsia="Times New Roman" w:hAnsi="Arial"/>
                <w:b/>
                <w:bCs/>
                <w:color w:val="000000"/>
              </w:rPr>
              <w:t>ies</w:t>
            </w:r>
            <w:proofErr w:type="spellEnd"/>
          </w:p>
        </w:tc>
        <w:tc>
          <w:tcPr>
            <w:tcW w:w="1417" w:type="dxa"/>
            <w:tcBorders>
              <w:top w:val="nil"/>
              <w:left w:val="nil"/>
              <w:bottom w:val="nil"/>
              <w:right w:val="nil"/>
            </w:tcBorders>
            <w:vAlign w:val="center"/>
            <w:hideMark/>
          </w:tcPr>
          <w:p w14:paraId="7A878752" w14:textId="4E899EA4" w:rsidR="00615878" w:rsidRPr="00C65E12" w:rsidRDefault="00615878" w:rsidP="00615878">
            <w:pPr>
              <w:rPr>
                <w:rFonts w:ascii="Arial" w:eastAsia="Times New Roman" w:hAnsi="Arial"/>
                <w:color w:val="000000"/>
              </w:rPr>
            </w:pPr>
            <w:proofErr w:type="spellStart"/>
            <w:r w:rsidRPr="00C65E12">
              <w:rPr>
                <w:rFonts w:ascii="Arial" w:eastAsia="Times New Roman" w:hAnsi="Arial"/>
                <w:color w:val="000000"/>
              </w:rPr>
              <w:t>Tr</w:t>
            </w:r>
            <w:r w:rsidR="002B395E">
              <w:rPr>
                <w:rFonts w:ascii="Arial" w:eastAsia="Times New Roman" w:hAnsi="Arial"/>
                <w:color w:val="000000"/>
              </w:rPr>
              <w:t>ea</w:t>
            </w:r>
            <w:r w:rsidRPr="00C65E12">
              <w:rPr>
                <w:rFonts w:ascii="Arial" w:eastAsia="Times New Roman" w:hAnsi="Arial"/>
                <w:color w:val="000000"/>
              </w:rPr>
              <w:t>tments</w:t>
            </w:r>
            <w:proofErr w:type="spellEnd"/>
          </w:p>
        </w:tc>
        <w:tc>
          <w:tcPr>
            <w:tcW w:w="1559" w:type="dxa"/>
            <w:tcBorders>
              <w:top w:val="nil"/>
              <w:left w:val="nil"/>
              <w:bottom w:val="single" w:sz="4" w:space="0" w:color="auto"/>
              <w:right w:val="nil"/>
            </w:tcBorders>
            <w:vAlign w:val="center"/>
            <w:hideMark/>
          </w:tcPr>
          <w:p w14:paraId="3C5F4E4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(K</w:t>
            </w:r>
            <w:r w:rsidRPr="00C65E12">
              <w:rPr>
                <w:rFonts w:ascii="Arial" w:eastAsia="Times New Roman" w:hAnsi="Arial"/>
                <w:color w:val="000000"/>
                <w:vertAlign w:val="superscript"/>
              </w:rPr>
              <w:t>+</w:t>
            </w:r>
            <w:r w:rsidRPr="00C65E12">
              <w:rPr>
                <w:rFonts w:ascii="Arial" w:eastAsia="Times New Roman" w:hAnsi="Arial"/>
                <w:color w:val="000000"/>
              </w:rPr>
              <w:t xml:space="preserve"> 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701" w:type="dxa"/>
            <w:tcBorders>
              <w:top w:val="nil"/>
              <w:left w:val="nil"/>
              <w:bottom w:val="single" w:sz="4" w:space="0" w:color="auto"/>
              <w:right w:val="nil"/>
            </w:tcBorders>
            <w:vAlign w:val="center"/>
            <w:hideMark/>
          </w:tcPr>
          <w:p w14:paraId="2F49B1A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(Ca</w:t>
            </w:r>
            <w:r w:rsidRPr="00C65E12">
              <w:rPr>
                <w:rFonts w:ascii="Arial" w:eastAsia="Times New Roman" w:hAnsi="Arial"/>
                <w:color w:val="000000"/>
                <w:vertAlign w:val="superscript"/>
              </w:rPr>
              <w:t>2+</w:t>
            </w:r>
            <w:r w:rsidRPr="00C65E12">
              <w:rPr>
                <w:rFonts w:ascii="Arial" w:eastAsia="Times New Roman" w:hAnsi="Arial"/>
                <w:color w:val="000000"/>
              </w:rPr>
              <w:t xml:space="preserve"> 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754" w:type="dxa"/>
            <w:tcBorders>
              <w:top w:val="nil"/>
              <w:left w:val="nil"/>
              <w:bottom w:val="single" w:sz="4" w:space="0" w:color="auto"/>
              <w:right w:val="nil"/>
            </w:tcBorders>
            <w:vAlign w:val="center"/>
            <w:hideMark/>
          </w:tcPr>
          <w:p w14:paraId="3931740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(Mg</w:t>
            </w:r>
            <w:r w:rsidRPr="00C65E12">
              <w:rPr>
                <w:rFonts w:ascii="Arial" w:eastAsia="Times New Roman" w:hAnsi="Arial"/>
                <w:color w:val="000000"/>
                <w:vertAlign w:val="superscript"/>
              </w:rPr>
              <w:t>2+</w:t>
            </w:r>
            <w:r w:rsidRPr="00C65E12">
              <w:rPr>
                <w:rFonts w:ascii="Arial" w:eastAsia="Times New Roman" w:hAnsi="Arial"/>
                <w:color w:val="000000"/>
              </w:rPr>
              <w:t>x</w:t>
            </w:r>
            <w:proofErr w:type="gramStart"/>
            <w:r w:rsidRPr="00C65E12">
              <w:rPr>
                <w:rFonts w:ascii="Arial" w:eastAsia="Times New Roman" w:hAnsi="Arial"/>
                <w:color w:val="000000"/>
              </w:rPr>
              <w:t>100)/</w:t>
            </w:r>
            <w:proofErr w:type="gramEnd"/>
            <w:r w:rsidRPr="00C65E12">
              <w:rPr>
                <w:rFonts w:ascii="Arial" w:eastAsia="Times New Roman" w:hAnsi="Arial"/>
                <w:color w:val="000000"/>
              </w:rPr>
              <w:t>S</w:t>
            </w:r>
          </w:p>
        </w:tc>
        <w:tc>
          <w:tcPr>
            <w:tcW w:w="1487" w:type="dxa"/>
            <w:tcBorders>
              <w:top w:val="nil"/>
              <w:left w:val="nil"/>
              <w:bottom w:val="single" w:sz="4" w:space="0" w:color="auto"/>
              <w:right w:val="nil"/>
            </w:tcBorders>
            <w:vAlign w:val="center"/>
            <w:hideMark/>
          </w:tcPr>
          <w:p w14:paraId="393C8C34" w14:textId="5FA4BACF" w:rsidR="00615878" w:rsidRPr="00C65E12" w:rsidRDefault="00615878" w:rsidP="00615878">
            <w:pPr>
              <w:rPr>
                <w:rFonts w:ascii="Arial" w:eastAsia="Times New Roman" w:hAnsi="Arial"/>
                <w:color w:val="000000"/>
              </w:rPr>
            </w:pPr>
            <w:r w:rsidRPr="00C65E12">
              <w:rPr>
                <w:rFonts w:ascii="Arial" w:eastAsia="Times New Roman" w:hAnsi="Arial"/>
                <w:color w:val="000000"/>
              </w:rPr>
              <w:t>(S+6,</w:t>
            </w:r>
            <w:proofErr w:type="gramStart"/>
            <w:r w:rsidRPr="00C65E12">
              <w:rPr>
                <w:rFonts w:ascii="Arial" w:eastAsia="Times New Roman" w:hAnsi="Arial"/>
                <w:color w:val="000000"/>
              </w:rPr>
              <w:t>15)/</w:t>
            </w:r>
            <w:proofErr w:type="gramEnd"/>
            <w:r w:rsidRPr="00C65E12">
              <w:rPr>
                <w:rFonts w:ascii="Arial" w:eastAsia="Times New Roman" w:hAnsi="Arial"/>
                <w:color w:val="000000"/>
              </w:rPr>
              <w:t>N</w:t>
            </w:r>
          </w:p>
        </w:tc>
      </w:tr>
      <w:tr w:rsidR="00615878" w:rsidRPr="00615878" w14:paraId="01B82C4D" w14:textId="77777777" w:rsidTr="00EA1841">
        <w:trPr>
          <w:trHeight w:val="296"/>
        </w:trPr>
        <w:tc>
          <w:tcPr>
            <w:tcW w:w="993" w:type="dxa"/>
            <w:vMerge w:val="restart"/>
            <w:tcBorders>
              <w:top w:val="single" w:sz="4" w:space="0" w:color="auto"/>
              <w:left w:val="nil"/>
              <w:bottom w:val="single" w:sz="4" w:space="0" w:color="auto"/>
              <w:right w:val="nil"/>
            </w:tcBorders>
            <w:vAlign w:val="center"/>
            <w:hideMark/>
          </w:tcPr>
          <w:p w14:paraId="19597DF2"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Soubré</w:t>
            </w:r>
          </w:p>
        </w:tc>
        <w:tc>
          <w:tcPr>
            <w:tcW w:w="1417" w:type="dxa"/>
            <w:tcBorders>
              <w:top w:val="single" w:sz="4" w:space="0" w:color="auto"/>
              <w:left w:val="nil"/>
              <w:bottom w:val="nil"/>
              <w:right w:val="nil"/>
            </w:tcBorders>
            <w:vAlign w:val="center"/>
            <w:hideMark/>
          </w:tcPr>
          <w:p w14:paraId="19416A0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7D8E7D5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2,5b</w:t>
            </w:r>
          </w:p>
        </w:tc>
        <w:tc>
          <w:tcPr>
            <w:tcW w:w="1701" w:type="dxa"/>
            <w:tcBorders>
              <w:top w:val="nil"/>
              <w:left w:val="nil"/>
              <w:bottom w:val="nil"/>
              <w:right w:val="nil"/>
            </w:tcBorders>
            <w:vAlign w:val="center"/>
            <w:hideMark/>
          </w:tcPr>
          <w:p w14:paraId="5E6A6B49" w14:textId="58797A3F" w:rsidR="00615878" w:rsidRPr="00C65E12" w:rsidRDefault="00EA1841" w:rsidP="00615878">
            <w:pPr>
              <w:rPr>
                <w:rFonts w:ascii="Arial" w:eastAsia="Times New Roman" w:hAnsi="Arial"/>
                <w:color w:val="000000"/>
              </w:rPr>
            </w:pPr>
            <w:r w:rsidRPr="00C65E12">
              <w:rPr>
                <w:rFonts w:ascii="Arial" w:eastAsia="Times New Roman" w:hAnsi="Arial"/>
                <w:color w:val="000000"/>
              </w:rPr>
              <w:t>7</w:t>
            </w:r>
            <w:r w:rsidR="00615878" w:rsidRPr="00C65E12">
              <w:rPr>
                <w:rFonts w:ascii="Arial" w:eastAsia="Times New Roman" w:hAnsi="Arial"/>
                <w:color w:val="000000"/>
              </w:rPr>
              <w:t>3,3b (0,5)</w:t>
            </w:r>
          </w:p>
        </w:tc>
        <w:tc>
          <w:tcPr>
            <w:tcW w:w="1754" w:type="dxa"/>
            <w:tcBorders>
              <w:top w:val="nil"/>
              <w:left w:val="nil"/>
              <w:bottom w:val="nil"/>
              <w:right w:val="nil"/>
            </w:tcBorders>
            <w:vAlign w:val="center"/>
            <w:hideMark/>
          </w:tcPr>
          <w:p w14:paraId="33A2A7DC" w14:textId="6718FE74" w:rsidR="00615878" w:rsidRPr="00C65E12" w:rsidRDefault="00615878" w:rsidP="00615878">
            <w:pPr>
              <w:rPr>
                <w:rFonts w:ascii="Arial" w:eastAsia="Times New Roman" w:hAnsi="Arial"/>
                <w:color w:val="000000"/>
              </w:rPr>
            </w:pPr>
            <w:r w:rsidRPr="00C65E12">
              <w:rPr>
                <w:rFonts w:ascii="Arial" w:eastAsia="Times New Roman" w:hAnsi="Arial"/>
                <w:color w:val="000000"/>
              </w:rPr>
              <w:t>13,9b (0,4)</w:t>
            </w:r>
          </w:p>
        </w:tc>
        <w:tc>
          <w:tcPr>
            <w:tcW w:w="1487" w:type="dxa"/>
            <w:tcBorders>
              <w:top w:val="nil"/>
              <w:left w:val="nil"/>
              <w:bottom w:val="nil"/>
              <w:right w:val="nil"/>
            </w:tcBorders>
            <w:vAlign w:val="center"/>
            <w:hideMark/>
          </w:tcPr>
          <w:p w14:paraId="020E82A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5,6b </w:t>
            </w:r>
          </w:p>
        </w:tc>
      </w:tr>
      <w:tr w:rsidR="00615878" w:rsidRPr="00615878" w14:paraId="6FDAE87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11882659"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F33DA6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734F5F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6,6a </w:t>
            </w:r>
          </w:p>
        </w:tc>
        <w:tc>
          <w:tcPr>
            <w:tcW w:w="1701" w:type="dxa"/>
            <w:tcBorders>
              <w:top w:val="nil"/>
              <w:left w:val="nil"/>
              <w:bottom w:val="nil"/>
              <w:right w:val="nil"/>
            </w:tcBorders>
            <w:vAlign w:val="center"/>
            <w:hideMark/>
          </w:tcPr>
          <w:p w14:paraId="470A12EE"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83,3a </w:t>
            </w:r>
          </w:p>
        </w:tc>
        <w:tc>
          <w:tcPr>
            <w:tcW w:w="1754" w:type="dxa"/>
            <w:tcBorders>
              <w:top w:val="nil"/>
              <w:left w:val="nil"/>
              <w:bottom w:val="nil"/>
              <w:right w:val="nil"/>
            </w:tcBorders>
            <w:vAlign w:val="center"/>
            <w:hideMark/>
          </w:tcPr>
          <w:p w14:paraId="68850B7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13,9b </w:t>
            </w:r>
          </w:p>
        </w:tc>
        <w:tc>
          <w:tcPr>
            <w:tcW w:w="1487" w:type="dxa"/>
            <w:tcBorders>
              <w:top w:val="nil"/>
              <w:left w:val="nil"/>
              <w:bottom w:val="nil"/>
              <w:right w:val="nil"/>
            </w:tcBorders>
            <w:vAlign w:val="center"/>
            <w:hideMark/>
          </w:tcPr>
          <w:p w14:paraId="531536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 xml:space="preserve">8,6a </w:t>
            </w:r>
          </w:p>
        </w:tc>
      </w:tr>
      <w:tr w:rsidR="00615878" w:rsidRPr="00615878" w14:paraId="71CF3405"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C15C3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9F5FEB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5D388F9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3,1b</w:t>
            </w:r>
          </w:p>
        </w:tc>
        <w:tc>
          <w:tcPr>
            <w:tcW w:w="1701" w:type="dxa"/>
            <w:tcBorders>
              <w:top w:val="nil"/>
              <w:left w:val="nil"/>
              <w:bottom w:val="nil"/>
              <w:right w:val="nil"/>
            </w:tcBorders>
            <w:vAlign w:val="center"/>
            <w:hideMark/>
          </w:tcPr>
          <w:p w14:paraId="5DE94BA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76,7b</w:t>
            </w:r>
          </w:p>
        </w:tc>
        <w:tc>
          <w:tcPr>
            <w:tcW w:w="1754" w:type="dxa"/>
            <w:tcBorders>
              <w:top w:val="nil"/>
              <w:left w:val="nil"/>
              <w:bottom w:val="nil"/>
              <w:right w:val="nil"/>
            </w:tcBorders>
            <w:vAlign w:val="center"/>
            <w:hideMark/>
          </w:tcPr>
          <w:p w14:paraId="5A09120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19,7a</w:t>
            </w:r>
          </w:p>
        </w:tc>
        <w:tc>
          <w:tcPr>
            <w:tcW w:w="1487" w:type="dxa"/>
            <w:tcBorders>
              <w:top w:val="nil"/>
              <w:left w:val="nil"/>
              <w:bottom w:val="nil"/>
              <w:right w:val="nil"/>
            </w:tcBorders>
            <w:vAlign w:val="center"/>
            <w:hideMark/>
          </w:tcPr>
          <w:p w14:paraId="29064D46"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6,4b</w:t>
            </w:r>
          </w:p>
        </w:tc>
      </w:tr>
      <w:tr w:rsidR="00615878" w:rsidRPr="00615878" w14:paraId="1787A90A"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350B897F"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16A69359"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F6F7861"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2,9b</w:t>
            </w:r>
          </w:p>
        </w:tc>
        <w:tc>
          <w:tcPr>
            <w:tcW w:w="1701" w:type="dxa"/>
            <w:tcBorders>
              <w:top w:val="nil"/>
              <w:left w:val="nil"/>
              <w:bottom w:val="single" w:sz="4" w:space="0" w:color="auto"/>
              <w:right w:val="nil"/>
            </w:tcBorders>
            <w:vAlign w:val="center"/>
            <w:hideMark/>
          </w:tcPr>
          <w:p w14:paraId="4269D9C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77b</w:t>
            </w:r>
          </w:p>
        </w:tc>
        <w:tc>
          <w:tcPr>
            <w:tcW w:w="1754" w:type="dxa"/>
            <w:tcBorders>
              <w:top w:val="nil"/>
              <w:left w:val="nil"/>
              <w:bottom w:val="single" w:sz="4" w:space="0" w:color="auto"/>
              <w:right w:val="nil"/>
            </w:tcBorders>
            <w:vAlign w:val="center"/>
            <w:hideMark/>
          </w:tcPr>
          <w:p w14:paraId="71D5B95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20a</w:t>
            </w:r>
          </w:p>
        </w:tc>
        <w:tc>
          <w:tcPr>
            <w:tcW w:w="1487" w:type="dxa"/>
            <w:tcBorders>
              <w:top w:val="nil"/>
              <w:left w:val="nil"/>
              <w:bottom w:val="single" w:sz="4" w:space="0" w:color="auto"/>
              <w:right w:val="nil"/>
            </w:tcBorders>
            <w:vAlign w:val="center"/>
            <w:hideMark/>
          </w:tcPr>
          <w:p w14:paraId="2F34CC20"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8,5a</w:t>
            </w:r>
          </w:p>
        </w:tc>
      </w:tr>
      <w:tr w:rsidR="00615878" w:rsidRPr="00615878" w14:paraId="6150903C"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4A6CAE1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65E75F4" w14:textId="77777777" w:rsidR="00615878" w:rsidRPr="00C65E12" w:rsidRDefault="00615878" w:rsidP="00615878">
            <w:pPr>
              <w:rPr>
                <w:rFonts w:ascii="Arial" w:eastAsia="Times New Roman" w:hAnsi="Arial"/>
                <w:color w:val="000000"/>
              </w:rPr>
            </w:pPr>
            <w:proofErr w:type="gramStart"/>
            <w:r w:rsidRPr="00C65E12">
              <w:rPr>
                <w:rFonts w:ascii="Arial" w:eastAsia="Times New Roman" w:hAnsi="Arial"/>
                <w:color w:val="000000"/>
              </w:rPr>
              <w:t>CV(</w:t>
            </w:r>
            <w:proofErr w:type="gramEnd"/>
            <w:r w:rsidRPr="00C65E12">
              <w:rPr>
                <w:rFonts w:ascii="Arial" w:eastAsia="Times New Roman" w:hAnsi="Arial"/>
                <w:color w:val="000000"/>
              </w:rPr>
              <w:t>%)</w:t>
            </w:r>
          </w:p>
        </w:tc>
        <w:tc>
          <w:tcPr>
            <w:tcW w:w="1559" w:type="dxa"/>
            <w:tcBorders>
              <w:top w:val="nil"/>
              <w:left w:val="nil"/>
              <w:bottom w:val="single" w:sz="4" w:space="0" w:color="auto"/>
              <w:right w:val="nil"/>
            </w:tcBorders>
            <w:vAlign w:val="center"/>
            <w:hideMark/>
          </w:tcPr>
          <w:p w14:paraId="30DFD8D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10,98</w:t>
            </w:r>
          </w:p>
        </w:tc>
        <w:tc>
          <w:tcPr>
            <w:tcW w:w="1701" w:type="dxa"/>
            <w:tcBorders>
              <w:top w:val="nil"/>
              <w:left w:val="nil"/>
              <w:bottom w:val="single" w:sz="4" w:space="0" w:color="auto"/>
              <w:right w:val="nil"/>
            </w:tcBorders>
            <w:vAlign w:val="center"/>
            <w:hideMark/>
          </w:tcPr>
          <w:p w14:paraId="168DDF8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3,33</w:t>
            </w:r>
          </w:p>
        </w:tc>
        <w:tc>
          <w:tcPr>
            <w:tcW w:w="1754" w:type="dxa"/>
            <w:tcBorders>
              <w:top w:val="nil"/>
              <w:left w:val="nil"/>
              <w:bottom w:val="single" w:sz="4" w:space="0" w:color="auto"/>
              <w:right w:val="nil"/>
            </w:tcBorders>
            <w:vAlign w:val="center"/>
            <w:hideMark/>
          </w:tcPr>
          <w:p w14:paraId="5BC640A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5,71</w:t>
            </w:r>
          </w:p>
        </w:tc>
        <w:tc>
          <w:tcPr>
            <w:tcW w:w="1487" w:type="dxa"/>
            <w:tcBorders>
              <w:top w:val="nil"/>
              <w:left w:val="nil"/>
              <w:bottom w:val="single" w:sz="4" w:space="0" w:color="auto"/>
              <w:right w:val="nil"/>
            </w:tcBorders>
            <w:vAlign w:val="center"/>
            <w:hideMark/>
          </w:tcPr>
          <w:p w14:paraId="5FABEA83"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9,31</w:t>
            </w:r>
          </w:p>
        </w:tc>
      </w:tr>
      <w:tr w:rsidR="00615878" w:rsidRPr="00615878" w14:paraId="199DF522" w14:textId="77777777" w:rsidTr="00EA1841">
        <w:trPr>
          <w:trHeight w:val="296"/>
        </w:trPr>
        <w:tc>
          <w:tcPr>
            <w:tcW w:w="993" w:type="dxa"/>
            <w:vMerge/>
            <w:tcBorders>
              <w:top w:val="single" w:sz="4" w:space="0" w:color="auto"/>
              <w:left w:val="nil"/>
              <w:bottom w:val="single" w:sz="4" w:space="0" w:color="auto"/>
              <w:right w:val="nil"/>
            </w:tcBorders>
            <w:vAlign w:val="center"/>
            <w:hideMark/>
          </w:tcPr>
          <w:p w14:paraId="6ABA362B"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04BD10CD"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643A41A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29F5211F"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0,0038</w:t>
            </w:r>
          </w:p>
        </w:tc>
        <w:tc>
          <w:tcPr>
            <w:tcW w:w="1754" w:type="dxa"/>
            <w:tcBorders>
              <w:top w:val="nil"/>
              <w:left w:val="nil"/>
              <w:bottom w:val="single" w:sz="4" w:space="0" w:color="auto"/>
              <w:right w:val="nil"/>
            </w:tcBorders>
            <w:vAlign w:val="center"/>
            <w:hideMark/>
          </w:tcPr>
          <w:p w14:paraId="3C04755C"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0,0103</w:t>
            </w:r>
          </w:p>
        </w:tc>
        <w:tc>
          <w:tcPr>
            <w:tcW w:w="1487" w:type="dxa"/>
            <w:tcBorders>
              <w:top w:val="nil"/>
              <w:left w:val="nil"/>
              <w:bottom w:val="single" w:sz="4" w:space="0" w:color="auto"/>
              <w:right w:val="nil"/>
            </w:tcBorders>
            <w:vAlign w:val="center"/>
            <w:hideMark/>
          </w:tcPr>
          <w:p w14:paraId="12170EC2"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0,0229</w:t>
            </w:r>
          </w:p>
        </w:tc>
      </w:tr>
      <w:tr w:rsidR="00615878" w:rsidRPr="00615878" w14:paraId="3D567AA9" w14:textId="77777777" w:rsidTr="00EA1841">
        <w:trPr>
          <w:trHeight w:val="296"/>
        </w:trPr>
        <w:tc>
          <w:tcPr>
            <w:tcW w:w="993" w:type="dxa"/>
            <w:vMerge w:val="restart"/>
            <w:tcBorders>
              <w:top w:val="single" w:sz="4" w:space="0" w:color="auto"/>
              <w:left w:val="nil"/>
              <w:bottom w:val="single" w:sz="4" w:space="0" w:color="000000"/>
              <w:right w:val="nil"/>
            </w:tcBorders>
            <w:vAlign w:val="center"/>
            <w:hideMark/>
          </w:tcPr>
          <w:p w14:paraId="5BD1C5DC" w14:textId="77777777" w:rsidR="00615878" w:rsidRPr="00BC5E2C" w:rsidRDefault="00615878" w:rsidP="00615878">
            <w:pPr>
              <w:rPr>
                <w:rFonts w:ascii="Arial" w:eastAsia="Times New Roman" w:hAnsi="Arial"/>
                <w:b/>
                <w:bCs/>
                <w:color w:val="000000"/>
              </w:rPr>
            </w:pPr>
            <w:proofErr w:type="spellStart"/>
            <w:r w:rsidRPr="00BC5E2C">
              <w:rPr>
                <w:rFonts w:ascii="Arial" w:eastAsia="Times New Roman" w:hAnsi="Arial"/>
                <w:b/>
                <w:bCs/>
                <w:color w:val="000000"/>
              </w:rPr>
              <w:t>Méagui</w:t>
            </w:r>
            <w:proofErr w:type="spellEnd"/>
          </w:p>
        </w:tc>
        <w:tc>
          <w:tcPr>
            <w:tcW w:w="1417" w:type="dxa"/>
            <w:tcBorders>
              <w:top w:val="nil"/>
              <w:left w:val="nil"/>
              <w:bottom w:val="nil"/>
              <w:right w:val="nil"/>
            </w:tcBorders>
            <w:vAlign w:val="center"/>
            <w:hideMark/>
          </w:tcPr>
          <w:p w14:paraId="19A05EB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385E6B7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w:t>
            </w:r>
          </w:p>
        </w:tc>
        <w:tc>
          <w:tcPr>
            <w:tcW w:w="1701" w:type="dxa"/>
            <w:tcBorders>
              <w:top w:val="nil"/>
              <w:left w:val="nil"/>
              <w:bottom w:val="nil"/>
              <w:right w:val="nil"/>
            </w:tcBorders>
            <w:vAlign w:val="center"/>
            <w:hideMark/>
          </w:tcPr>
          <w:p w14:paraId="194EB8E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72c</w:t>
            </w:r>
          </w:p>
        </w:tc>
        <w:tc>
          <w:tcPr>
            <w:tcW w:w="1754" w:type="dxa"/>
            <w:tcBorders>
              <w:top w:val="nil"/>
              <w:left w:val="nil"/>
              <w:bottom w:val="nil"/>
              <w:right w:val="nil"/>
            </w:tcBorders>
            <w:vAlign w:val="center"/>
            <w:hideMark/>
          </w:tcPr>
          <w:p w14:paraId="7C17967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13,6b</w:t>
            </w:r>
          </w:p>
        </w:tc>
        <w:tc>
          <w:tcPr>
            <w:tcW w:w="1487" w:type="dxa"/>
            <w:tcBorders>
              <w:top w:val="nil"/>
              <w:left w:val="nil"/>
              <w:bottom w:val="nil"/>
              <w:right w:val="nil"/>
            </w:tcBorders>
            <w:vAlign w:val="center"/>
            <w:hideMark/>
          </w:tcPr>
          <w:p w14:paraId="2FF3F6F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7,3a</w:t>
            </w:r>
          </w:p>
        </w:tc>
      </w:tr>
      <w:tr w:rsidR="00615878" w:rsidRPr="00615878" w14:paraId="0AF3DFA4" w14:textId="77777777" w:rsidTr="00A12B0E">
        <w:trPr>
          <w:trHeight w:val="296"/>
        </w:trPr>
        <w:tc>
          <w:tcPr>
            <w:tcW w:w="993" w:type="dxa"/>
            <w:vMerge/>
            <w:tcBorders>
              <w:top w:val="nil"/>
              <w:left w:val="nil"/>
              <w:bottom w:val="single" w:sz="4" w:space="0" w:color="000000"/>
              <w:right w:val="nil"/>
            </w:tcBorders>
            <w:vAlign w:val="center"/>
            <w:hideMark/>
          </w:tcPr>
          <w:p w14:paraId="39AC74D2"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280A647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31BC402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9,4a</w:t>
            </w:r>
          </w:p>
        </w:tc>
        <w:tc>
          <w:tcPr>
            <w:tcW w:w="1701" w:type="dxa"/>
            <w:tcBorders>
              <w:top w:val="nil"/>
              <w:left w:val="nil"/>
              <w:bottom w:val="nil"/>
              <w:right w:val="nil"/>
            </w:tcBorders>
            <w:vAlign w:val="center"/>
            <w:hideMark/>
          </w:tcPr>
          <w:p w14:paraId="1DF70B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78,7b</w:t>
            </w:r>
          </w:p>
        </w:tc>
        <w:tc>
          <w:tcPr>
            <w:tcW w:w="1754" w:type="dxa"/>
            <w:tcBorders>
              <w:top w:val="nil"/>
              <w:left w:val="nil"/>
              <w:bottom w:val="nil"/>
              <w:right w:val="nil"/>
            </w:tcBorders>
            <w:vAlign w:val="center"/>
            <w:hideMark/>
          </w:tcPr>
          <w:p w14:paraId="2984626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17,8a</w:t>
            </w:r>
          </w:p>
        </w:tc>
        <w:tc>
          <w:tcPr>
            <w:tcW w:w="1487" w:type="dxa"/>
            <w:tcBorders>
              <w:top w:val="nil"/>
              <w:left w:val="nil"/>
              <w:bottom w:val="nil"/>
              <w:right w:val="nil"/>
            </w:tcBorders>
            <w:vAlign w:val="center"/>
            <w:hideMark/>
          </w:tcPr>
          <w:p w14:paraId="56BF7B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4,8b</w:t>
            </w:r>
          </w:p>
        </w:tc>
      </w:tr>
      <w:tr w:rsidR="00615878" w:rsidRPr="00615878" w14:paraId="2E3008BD" w14:textId="77777777" w:rsidTr="00A12B0E">
        <w:trPr>
          <w:trHeight w:val="296"/>
        </w:trPr>
        <w:tc>
          <w:tcPr>
            <w:tcW w:w="993" w:type="dxa"/>
            <w:vMerge/>
            <w:tcBorders>
              <w:top w:val="nil"/>
              <w:left w:val="nil"/>
              <w:bottom w:val="single" w:sz="4" w:space="0" w:color="000000"/>
              <w:right w:val="nil"/>
            </w:tcBorders>
            <w:vAlign w:val="center"/>
            <w:hideMark/>
          </w:tcPr>
          <w:p w14:paraId="48D73D04" w14:textId="77777777" w:rsidR="00615878" w:rsidRPr="00BC5E2C" w:rsidRDefault="00615878" w:rsidP="00615878">
            <w:pPr>
              <w:rPr>
                <w:rFonts w:ascii="Arial" w:eastAsia="Times New Roman" w:hAnsi="Arial"/>
                <w:b/>
                <w:bCs/>
                <w:color w:val="000000"/>
              </w:rPr>
            </w:pPr>
          </w:p>
        </w:tc>
        <w:tc>
          <w:tcPr>
            <w:tcW w:w="1417" w:type="dxa"/>
            <w:tcBorders>
              <w:top w:val="nil"/>
              <w:left w:val="nil"/>
              <w:bottom w:val="nil"/>
              <w:right w:val="nil"/>
            </w:tcBorders>
            <w:vAlign w:val="center"/>
            <w:hideMark/>
          </w:tcPr>
          <w:p w14:paraId="044CA34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0B200EE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5,1a</w:t>
            </w:r>
          </w:p>
        </w:tc>
        <w:tc>
          <w:tcPr>
            <w:tcW w:w="1701" w:type="dxa"/>
            <w:tcBorders>
              <w:top w:val="nil"/>
              <w:left w:val="nil"/>
              <w:bottom w:val="nil"/>
              <w:right w:val="nil"/>
            </w:tcBorders>
            <w:vAlign w:val="center"/>
            <w:hideMark/>
          </w:tcPr>
          <w:p w14:paraId="67E81A9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83,6a</w:t>
            </w:r>
          </w:p>
        </w:tc>
        <w:tc>
          <w:tcPr>
            <w:tcW w:w="1754" w:type="dxa"/>
            <w:tcBorders>
              <w:top w:val="nil"/>
              <w:left w:val="nil"/>
              <w:bottom w:val="nil"/>
              <w:right w:val="nil"/>
            </w:tcBorders>
            <w:vAlign w:val="center"/>
            <w:hideMark/>
          </w:tcPr>
          <w:p w14:paraId="4E5103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10,9b</w:t>
            </w:r>
          </w:p>
        </w:tc>
        <w:tc>
          <w:tcPr>
            <w:tcW w:w="1487" w:type="dxa"/>
            <w:tcBorders>
              <w:top w:val="nil"/>
              <w:left w:val="nil"/>
              <w:bottom w:val="nil"/>
              <w:right w:val="nil"/>
            </w:tcBorders>
            <w:vAlign w:val="center"/>
            <w:hideMark/>
          </w:tcPr>
          <w:p w14:paraId="1510523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6,7ab</w:t>
            </w:r>
          </w:p>
        </w:tc>
      </w:tr>
      <w:tr w:rsidR="00615878" w:rsidRPr="00615878" w14:paraId="3780F2C9" w14:textId="77777777" w:rsidTr="00A12B0E">
        <w:trPr>
          <w:trHeight w:val="296"/>
        </w:trPr>
        <w:tc>
          <w:tcPr>
            <w:tcW w:w="993" w:type="dxa"/>
            <w:vMerge/>
            <w:tcBorders>
              <w:top w:val="nil"/>
              <w:left w:val="nil"/>
              <w:bottom w:val="single" w:sz="4" w:space="0" w:color="000000"/>
              <w:right w:val="nil"/>
            </w:tcBorders>
            <w:vAlign w:val="center"/>
            <w:hideMark/>
          </w:tcPr>
          <w:p w14:paraId="03CC09F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45A5F66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0AEAD2C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6,6a</w:t>
            </w:r>
          </w:p>
        </w:tc>
        <w:tc>
          <w:tcPr>
            <w:tcW w:w="1701" w:type="dxa"/>
            <w:tcBorders>
              <w:top w:val="nil"/>
              <w:left w:val="nil"/>
              <w:bottom w:val="single" w:sz="4" w:space="0" w:color="auto"/>
              <w:right w:val="nil"/>
            </w:tcBorders>
            <w:vAlign w:val="center"/>
            <w:hideMark/>
          </w:tcPr>
          <w:p w14:paraId="6DA5758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82,6a</w:t>
            </w:r>
          </w:p>
        </w:tc>
        <w:tc>
          <w:tcPr>
            <w:tcW w:w="1754" w:type="dxa"/>
            <w:tcBorders>
              <w:top w:val="nil"/>
              <w:left w:val="nil"/>
              <w:bottom w:val="single" w:sz="4" w:space="0" w:color="auto"/>
              <w:right w:val="nil"/>
            </w:tcBorders>
            <w:vAlign w:val="center"/>
            <w:hideMark/>
          </w:tcPr>
          <w:p w14:paraId="7F99EC2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11,8b</w:t>
            </w:r>
          </w:p>
        </w:tc>
        <w:tc>
          <w:tcPr>
            <w:tcW w:w="1487" w:type="dxa"/>
            <w:tcBorders>
              <w:top w:val="nil"/>
              <w:left w:val="nil"/>
              <w:bottom w:val="single" w:sz="4" w:space="0" w:color="auto"/>
              <w:right w:val="nil"/>
            </w:tcBorders>
            <w:vAlign w:val="center"/>
            <w:hideMark/>
          </w:tcPr>
          <w:p w14:paraId="4F0615D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8,1a</w:t>
            </w:r>
          </w:p>
        </w:tc>
      </w:tr>
      <w:tr w:rsidR="00615878" w:rsidRPr="00615878" w14:paraId="29E30BBE" w14:textId="77777777" w:rsidTr="00A12B0E">
        <w:trPr>
          <w:trHeight w:val="296"/>
        </w:trPr>
        <w:tc>
          <w:tcPr>
            <w:tcW w:w="993" w:type="dxa"/>
            <w:vMerge/>
            <w:tcBorders>
              <w:top w:val="nil"/>
              <w:left w:val="nil"/>
              <w:bottom w:val="single" w:sz="4" w:space="0" w:color="000000"/>
              <w:right w:val="nil"/>
            </w:tcBorders>
            <w:vAlign w:val="center"/>
            <w:hideMark/>
          </w:tcPr>
          <w:p w14:paraId="68EED166"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2CE421BA" w14:textId="77777777" w:rsidR="00615878" w:rsidRPr="00C65E12" w:rsidRDefault="00615878" w:rsidP="00615878">
            <w:pPr>
              <w:jc w:val="both"/>
              <w:rPr>
                <w:rFonts w:ascii="Arial" w:eastAsia="Times New Roman" w:hAnsi="Arial"/>
                <w:color w:val="000000"/>
              </w:rPr>
            </w:pPr>
            <w:proofErr w:type="gramStart"/>
            <w:r w:rsidRPr="00C65E12">
              <w:rPr>
                <w:rFonts w:ascii="Arial" w:eastAsia="Times New Roman" w:hAnsi="Arial"/>
                <w:color w:val="000000"/>
              </w:rPr>
              <w:t>CV(</w:t>
            </w:r>
            <w:proofErr w:type="gramEnd"/>
            <w:r w:rsidRPr="00C65E12">
              <w:rPr>
                <w:rFonts w:ascii="Arial" w:eastAsia="Times New Roman" w:hAnsi="Arial"/>
                <w:color w:val="000000"/>
              </w:rPr>
              <w:t>%)</w:t>
            </w:r>
          </w:p>
        </w:tc>
        <w:tc>
          <w:tcPr>
            <w:tcW w:w="1559" w:type="dxa"/>
            <w:tcBorders>
              <w:top w:val="nil"/>
              <w:left w:val="nil"/>
              <w:bottom w:val="single" w:sz="4" w:space="0" w:color="auto"/>
              <w:right w:val="nil"/>
            </w:tcBorders>
            <w:vAlign w:val="center"/>
            <w:hideMark/>
          </w:tcPr>
          <w:p w14:paraId="46EEB71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12,78</w:t>
            </w:r>
          </w:p>
        </w:tc>
        <w:tc>
          <w:tcPr>
            <w:tcW w:w="1701" w:type="dxa"/>
            <w:tcBorders>
              <w:top w:val="nil"/>
              <w:left w:val="nil"/>
              <w:bottom w:val="single" w:sz="4" w:space="0" w:color="auto"/>
              <w:right w:val="nil"/>
            </w:tcBorders>
            <w:vAlign w:val="center"/>
            <w:hideMark/>
          </w:tcPr>
          <w:p w14:paraId="4EF28AA7"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2,65</w:t>
            </w:r>
          </w:p>
        </w:tc>
        <w:tc>
          <w:tcPr>
            <w:tcW w:w="1754" w:type="dxa"/>
            <w:tcBorders>
              <w:top w:val="nil"/>
              <w:left w:val="nil"/>
              <w:bottom w:val="single" w:sz="4" w:space="0" w:color="auto"/>
              <w:right w:val="nil"/>
            </w:tcBorders>
            <w:vAlign w:val="center"/>
            <w:hideMark/>
          </w:tcPr>
          <w:p w14:paraId="49BE035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13,92</w:t>
            </w:r>
          </w:p>
        </w:tc>
        <w:tc>
          <w:tcPr>
            <w:tcW w:w="1487" w:type="dxa"/>
            <w:tcBorders>
              <w:top w:val="nil"/>
              <w:left w:val="nil"/>
              <w:bottom w:val="single" w:sz="4" w:space="0" w:color="auto"/>
              <w:right w:val="nil"/>
            </w:tcBorders>
            <w:vAlign w:val="center"/>
            <w:hideMark/>
          </w:tcPr>
          <w:p w14:paraId="1992A5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8,24</w:t>
            </w:r>
          </w:p>
        </w:tc>
      </w:tr>
      <w:tr w:rsidR="00615878" w:rsidRPr="00615878" w14:paraId="7AED6740" w14:textId="77777777" w:rsidTr="00A12B0E">
        <w:trPr>
          <w:trHeight w:val="296"/>
        </w:trPr>
        <w:tc>
          <w:tcPr>
            <w:tcW w:w="993" w:type="dxa"/>
            <w:vMerge/>
            <w:tcBorders>
              <w:top w:val="nil"/>
              <w:left w:val="nil"/>
              <w:bottom w:val="single" w:sz="4" w:space="0" w:color="000000"/>
              <w:right w:val="nil"/>
            </w:tcBorders>
            <w:vAlign w:val="center"/>
            <w:hideMark/>
          </w:tcPr>
          <w:p w14:paraId="06464A60" w14:textId="77777777" w:rsidR="00615878" w:rsidRPr="00BC5E2C" w:rsidRDefault="00615878" w:rsidP="00615878">
            <w:pPr>
              <w:rPr>
                <w:rFonts w:ascii="Arial" w:eastAsia="Times New Roman" w:hAnsi="Arial"/>
                <w:b/>
                <w:bCs/>
                <w:color w:val="000000"/>
              </w:rPr>
            </w:pPr>
          </w:p>
        </w:tc>
        <w:tc>
          <w:tcPr>
            <w:tcW w:w="1417" w:type="dxa"/>
            <w:tcBorders>
              <w:top w:val="nil"/>
              <w:left w:val="nil"/>
              <w:bottom w:val="single" w:sz="4" w:space="0" w:color="auto"/>
              <w:right w:val="nil"/>
            </w:tcBorders>
            <w:vAlign w:val="center"/>
            <w:hideMark/>
          </w:tcPr>
          <w:p w14:paraId="519FE9E4"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7EDC9F5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0,0529</w:t>
            </w:r>
          </w:p>
        </w:tc>
        <w:tc>
          <w:tcPr>
            <w:tcW w:w="1701" w:type="dxa"/>
            <w:tcBorders>
              <w:top w:val="nil"/>
              <w:left w:val="nil"/>
              <w:bottom w:val="single" w:sz="4" w:space="0" w:color="auto"/>
              <w:right w:val="nil"/>
            </w:tcBorders>
            <w:vAlign w:val="center"/>
            <w:hideMark/>
          </w:tcPr>
          <w:p w14:paraId="70D928A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0,0008</w:t>
            </w:r>
          </w:p>
        </w:tc>
        <w:tc>
          <w:tcPr>
            <w:tcW w:w="1754" w:type="dxa"/>
            <w:tcBorders>
              <w:top w:val="nil"/>
              <w:left w:val="nil"/>
              <w:bottom w:val="single" w:sz="4" w:space="0" w:color="auto"/>
              <w:right w:val="nil"/>
            </w:tcBorders>
            <w:vAlign w:val="center"/>
            <w:hideMark/>
          </w:tcPr>
          <w:p w14:paraId="55F8EE3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0,0087</w:t>
            </w:r>
          </w:p>
        </w:tc>
        <w:tc>
          <w:tcPr>
            <w:tcW w:w="1487" w:type="dxa"/>
            <w:tcBorders>
              <w:top w:val="nil"/>
              <w:left w:val="nil"/>
              <w:bottom w:val="single" w:sz="4" w:space="0" w:color="auto"/>
              <w:right w:val="nil"/>
            </w:tcBorders>
            <w:vAlign w:val="center"/>
            <w:hideMark/>
          </w:tcPr>
          <w:p w14:paraId="49D7E80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0,0432</w:t>
            </w:r>
          </w:p>
        </w:tc>
      </w:tr>
      <w:tr w:rsidR="00615878" w:rsidRPr="00615878" w14:paraId="537D6C49" w14:textId="77777777" w:rsidTr="00A12B0E">
        <w:trPr>
          <w:trHeight w:val="296"/>
        </w:trPr>
        <w:tc>
          <w:tcPr>
            <w:tcW w:w="993" w:type="dxa"/>
            <w:vMerge w:val="restart"/>
            <w:tcBorders>
              <w:top w:val="nil"/>
              <w:left w:val="nil"/>
              <w:bottom w:val="single" w:sz="4" w:space="0" w:color="000000"/>
              <w:right w:val="nil"/>
            </w:tcBorders>
            <w:vAlign w:val="center"/>
            <w:hideMark/>
          </w:tcPr>
          <w:p w14:paraId="009EF51F" w14:textId="77777777" w:rsidR="00615878" w:rsidRPr="00BC5E2C" w:rsidRDefault="00615878" w:rsidP="00615878">
            <w:pPr>
              <w:rPr>
                <w:rFonts w:ascii="Arial" w:eastAsia="Times New Roman" w:hAnsi="Arial"/>
                <w:b/>
                <w:bCs/>
                <w:color w:val="000000"/>
              </w:rPr>
            </w:pPr>
            <w:r w:rsidRPr="00BC5E2C">
              <w:rPr>
                <w:rFonts w:ascii="Arial" w:eastAsia="Times New Roman" w:hAnsi="Arial"/>
                <w:b/>
                <w:bCs/>
                <w:color w:val="000000"/>
              </w:rPr>
              <w:t>Mayo</w:t>
            </w:r>
          </w:p>
        </w:tc>
        <w:tc>
          <w:tcPr>
            <w:tcW w:w="1417" w:type="dxa"/>
            <w:tcBorders>
              <w:top w:val="nil"/>
              <w:left w:val="nil"/>
              <w:bottom w:val="nil"/>
              <w:right w:val="nil"/>
            </w:tcBorders>
            <w:vAlign w:val="center"/>
            <w:hideMark/>
          </w:tcPr>
          <w:p w14:paraId="6D2E44E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T0</w:t>
            </w:r>
          </w:p>
        </w:tc>
        <w:tc>
          <w:tcPr>
            <w:tcW w:w="1559" w:type="dxa"/>
            <w:tcBorders>
              <w:top w:val="nil"/>
              <w:left w:val="nil"/>
              <w:bottom w:val="nil"/>
              <w:right w:val="nil"/>
            </w:tcBorders>
            <w:vAlign w:val="center"/>
            <w:hideMark/>
          </w:tcPr>
          <w:p w14:paraId="23165D4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3b</w:t>
            </w:r>
          </w:p>
        </w:tc>
        <w:tc>
          <w:tcPr>
            <w:tcW w:w="1701" w:type="dxa"/>
            <w:tcBorders>
              <w:top w:val="nil"/>
              <w:left w:val="nil"/>
              <w:bottom w:val="nil"/>
              <w:right w:val="nil"/>
            </w:tcBorders>
            <w:vAlign w:val="center"/>
            <w:hideMark/>
          </w:tcPr>
          <w:p w14:paraId="2C05993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76,6a</w:t>
            </w:r>
          </w:p>
        </w:tc>
        <w:tc>
          <w:tcPr>
            <w:tcW w:w="1754" w:type="dxa"/>
            <w:tcBorders>
              <w:top w:val="nil"/>
              <w:left w:val="nil"/>
              <w:bottom w:val="nil"/>
              <w:right w:val="nil"/>
            </w:tcBorders>
            <w:vAlign w:val="center"/>
            <w:hideMark/>
          </w:tcPr>
          <w:p w14:paraId="6DD33801"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18,8b</w:t>
            </w:r>
          </w:p>
        </w:tc>
        <w:tc>
          <w:tcPr>
            <w:tcW w:w="1487" w:type="dxa"/>
            <w:tcBorders>
              <w:top w:val="nil"/>
              <w:left w:val="nil"/>
              <w:bottom w:val="nil"/>
              <w:right w:val="nil"/>
            </w:tcBorders>
            <w:vAlign w:val="center"/>
            <w:hideMark/>
          </w:tcPr>
          <w:p w14:paraId="5B186F9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3,7c</w:t>
            </w:r>
          </w:p>
        </w:tc>
      </w:tr>
      <w:tr w:rsidR="00615878" w:rsidRPr="00615878" w14:paraId="35279AB7" w14:textId="77777777" w:rsidTr="00A12B0E">
        <w:trPr>
          <w:trHeight w:val="296"/>
        </w:trPr>
        <w:tc>
          <w:tcPr>
            <w:tcW w:w="993" w:type="dxa"/>
            <w:vMerge/>
            <w:tcBorders>
              <w:top w:val="nil"/>
              <w:left w:val="nil"/>
              <w:bottom w:val="single" w:sz="4" w:space="0" w:color="000000"/>
              <w:right w:val="nil"/>
            </w:tcBorders>
            <w:vAlign w:val="center"/>
            <w:hideMark/>
          </w:tcPr>
          <w:p w14:paraId="0DB01F77"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38B3BDC5"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T1</w:t>
            </w:r>
          </w:p>
        </w:tc>
        <w:tc>
          <w:tcPr>
            <w:tcW w:w="1559" w:type="dxa"/>
            <w:tcBorders>
              <w:top w:val="nil"/>
              <w:left w:val="nil"/>
              <w:bottom w:val="nil"/>
              <w:right w:val="nil"/>
            </w:tcBorders>
            <w:vAlign w:val="center"/>
            <w:hideMark/>
          </w:tcPr>
          <w:p w14:paraId="6284087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7,7a</w:t>
            </w:r>
          </w:p>
        </w:tc>
        <w:tc>
          <w:tcPr>
            <w:tcW w:w="1701" w:type="dxa"/>
            <w:tcBorders>
              <w:top w:val="nil"/>
              <w:left w:val="nil"/>
              <w:bottom w:val="nil"/>
              <w:right w:val="nil"/>
            </w:tcBorders>
            <w:vAlign w:val="center"/>
            <w:hideMark/>
          </w:tcPr>
          <w:p w14:paraId="7E462F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74,9a</w:t>
            </w:r>
          </w:p>
        </w:tc>
        <w:tc>
          <w:tcPr>
            <w:tcW w:w="1754" w:type="dxa"/>
            <w:tcBorders>
              <w:top w:val="nil"/>
              <w:left w:val="nil"/>
              <w:bottom w:val="nil"/>
              <w:right w:val="nil"/>
            </w:tcBorders>
            <w:vAlign w:val="center"/>
            <w:hideMark/>
          </w:tcPr>
          <w:p w14:paraId="6592586B"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17,3b</w:t>
            </w:r>
          </w:p>
        </w:tc>
        <w:tc>
          <w:tcPr>
            <w:tcW w:w="1487" w:type="dxa"/>
            <w:tcBorders>
              <w:top w:val="nil"/>
              <w:left w:val="nil"/>
              <w:bottom w:val="nil"/>
              <w:right w:val="nil"/>
            </w:tcBorders>
            <w:vAlign w:val="center"/>
            <w:hideMark/>
          </w:tcPr>
          <w:p w14:paraId="3A56F5F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5,7a</w:t>
            </w:r>
          </w:p>
        </w:tc>
      </w:tr>
      <w:tr w:rsidR="00615878" w:rsidRPr="00615878" w14:paraId="1E937F2B" w14:textId="77777777" w:rsidTr="00A12B0E">
        <w:trPr>
          <w:trHeight w:val="296"/>
        </w:trPr>
        <w:tc>
          <w:tcPr>
            <w:tcW w:w="993" w:type="dxa"/>
            <w:vMerge/>
            <w:tcBorders>
              <w:top w:val="nil"/>
              <w:left w:val="nil"/>
              <w:bottom w:val="single" w:sz="4" w:space="0" w:color="000000"/>
              <w:right w:val="nil"/>
            </w:tcBorders>
            <w:vAlign w:val="center"/>
            <w:hideMark/>
          </w:tcPr>
          <w:p w14:paraId="4B6733F9" w14:textId="77777777" w:rsidR="00615878" w:rsidRPr="00C65E12" w:rsidRDefault="00615878" w:rsidP="00615878">
            <w:pPr>
              <w:rPr>
                <w:rFonts w:ascii="Arial" w:eastAsia="Times New Roman" w:hAnsi="Arial"/>
                <w:color w:val="000000"/>
              </w:rPr>
            </w:pPr>
          </w:p>
        </w:tc>
        <w:tc>
          <w:tcPr>
            <w:tcW w:w="1417" w:type="dxa"/>
            <w:tcBorders>
              <w:top w:val="nil"/>
              <w:left w:val="nil"/>
              <w:bottom w:val="nil"/>
              <w:right w:val="nil"/>
            </w:tcBorders>
            <w:vAlign w:val="center"/>
            <w:hideMark/>
          </w:tcPr>
          <w:p w14:paraId="5141BAF6"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T2</w:t>
            </w:r>
          </w:p>
        </w:tc>
        <w:tc>
          <w:tcPr>
            <w:tcW w:w="1559" w:type="dxa"/>
            <w:tcBorders>
              <w:top w:val="nil"/>
              <w:left w:val="nil"/>
              <w:bottom w:val="nil"/>
              <w:right w:val="nil"/>
            </w:tcBorders>
            <w:vAlign w:val="center"/>
            <w:hideMark/>
          </w:tcPr>
          <w:p w14:paraId="61AE5199"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nil"/>
              <w:right w:val="nil"/>
            </w:tcBorders>
            <w:vAlign w:val="center"/>
            <w:hideMark/>
          </w:tcPr>
          <w:p w14:paraId="777D3970"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78,4a</w:t>
            </w:r>
          </w:p>
        </w:tc>
        <w:tc>
          <w:tcPr>
            <w:tcW w:w="1754" w:type="dxa"/>
            <w:tcBorders>
              <w:top w:val="nil"/>
              <w:left w:val="nil"/>
              <w:bottom w:val="nil"/>
              <w:right w:val="nil"/>
            </w:tcBorders>
            <w:vAlign w:val="center"/>
            <w:hideMark/>
          </w:tcPr>
          <w:p w14:paraId="1A117C3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18,2b</w:t>
            </w:r>
          </w:p>
        </w:tc>
        <w:tc>
          <w:tcPr>
            <w:tcW w:w="1487" w:type="dxa"/>
            <w:tcBorders>
              <w:top w:val="nil"/>
              <w:left w:val="nil"/>
              <w:bottom w:val="nil"/>
              <w:right w:val="nil"/>
            </w:tcBorders>
            <w:vAlign w:val="center"/>
            <w:hideMark/>
          </w:tcPr>
          <w:p w14:paraId="2BD8286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4,9ab</w:t>
            </w:r>
          </w:p>
        </w:tc>
      </w:tr>
      <w:tr w:rsidR="00615878" w:rsidRPr="00615878" w14:paraId="69F9D08B" w14:textId="77777777" w:rsidTr="00A12B0E">
        <w:trPr>
          <w:trHeight w:val="296"/>
        </w:trPr>
        <w:tc>
          <w:tcPr>
            <w:tcW w:w="993" w:type="dxa"/>
            <w:vMerge/>
            <w:tcBorders>
              <w:top w:val="nil"/>
              <w:left w:val="nil"/>
              <w:bottom w:val="single" w:sz="4" w:space="0" w:color="000000"/>
              <w:right w:val="nil"/>
            </w:tcBorders>
            <w:vAlign w:val="center"/>
            <w:hideMark/>
          </w:tcPr>
          <w:p w14:paraId="1B82567C"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723C9FE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T3</w:t>
            </w:r>
          </w:p>
        </w:tc>
        <w:tc>
          <w:tcPr>
            <w:tcW w:w="1559" w:type="dxa"/>
            <w:tcBorders>
              <w:top w:val="nil"/>
              <w:left w:val="nil"/>
              <w:bottom w:val="single" w:sz="4" w:space="0" w:color="auto"/>
              <w:right w:val="nil"/>
            </w:tcBorders>
            <w:vAlign w:val="center"/>
            <w:hideMark/>
          </w:tcPr>
          <w:p w14:paraId="1AD0088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2,8b</w:t>
            </w:r>
          </w:p>
        </w:tc>
        <w:tc>
          <w:tcPr>
            <w:tcW w:w="1701" w:type="dxa"/>
            <w:tcBorders>
              <w:top w:val="nil"/>
              <w:left w:val="nil"/>
              <w:bottom w:val="single" w:sz="4" w:space="0" w:color="auto"/>
              <w:right w:val="nil"/>
            </w:tcBorders>
            <w:vAlign w:val="center"/>
            <w:hideMark/>
          </w:tcPr>
          <w:p w14:paraId="39E35318"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73,2a</w:t>
            </w:r>
          </w:p>
        </w:tc>
        <w:tc>
          <w:tcPr>
            <w:tcW w:w="1754" w:type="dxa"/>
            <w:tcBorders>
              <w:top w:val="nil"/>
              <w:left w:val="nil"/>
              <w:bottom w:val="single" w:sz="4" w:space="0" w:color="auto"/>
              <w:right w:val="nil"/>
            </w:tcBorders>
            <w:vAlign w:val="center"/>
            <w:hideMark/>
          </w:tcPr>
          <w:p w14:paraId="60F7A0D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23,6a</w:t>
            </w:r>
          </w:p>
        </w:tc>
        <w:tc>
          <w:tcPr>
            <w:tcW w:w="1487" w:type="dxa"/>
            <w:tcBorders>
              <w:top w:val="nil"/>
              <w:left w:val="nil"/>
              <w:bottom w:val="single" w:sz="4" w:space="0" w:color="auto"/>
              <w:right w:val="nil"/>
            </w:tcBorders>
            <w:vAlign w:val="center"/>
            <w:hideMark/>
          </w:tcPr>
          <w:p w14:paraId="16E1A81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4,5ab</w:t>
            </w:r>
          </w:p>
        </w:tc>
      </w:tr>
      <w:tr w:rsidR="00615878" w:rsidRPr="00615878" w14:paraId="3BDEB19E" w14:textId="77777777" w:rsidTr="00A12B0E">
        <w:trPr>
          <w:trHeight w:val="296"/>
        </w:trPr>
        <w:tc>
          <w:tcPr>
            <w:tcW w:w="993" w:type="dxa"/>
            <w:vMerge/>
            <w:tcBorders>
              <w:top w:val="nil"/>
              <w:left w:val="nil"/>
              <w:bottom w:val="single" w:sz="4" w:space="0" w:color="000000"/>
              <w:right w:val="nil"/>
            </w:tcBorders>
            <w:vAlign w:val="center"/>
            <w:hideMark/>
          </w:tcPr>
          <w:p w14:paraId="2FC25710"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4D92D03C"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CV (%)</w:t>
            </w:r>
          </w:p>
        </w:tc>
        <w:tc>
          <w:tcPr>
            <w:tcW w:w="1559" w:type="dxa"/>
            <w:tcBorders>
              <w:top w:val="nil"/>
              <w:left w:val="nil"/>
              <w:bottom w:val="single" w:sz="4" w:space="0" w:color="auto"/>
              <w:right w:val="nil"/>
            </w:tcBorders>
            <w:vAlign w:val="center"/>
            <w:hideMark/>
          </w:tcPr>
          <w:p w14:paraId="144B7C5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14,42</w:t>
            </w:r>
          </w:p>
        </w:tc>
        <w:tc>
          <w:tcPr>
            <w:tcW w:w="1701" w:type="dxa"/>
            <w:tcBorders>
              <w:top w:val="nil"/>
              <w:left w:val="nil"/>
              <w:bottom w:val="single" w:sz="4" w:space="0" w:color="auto"/>
              <w:right w:val="nil"/>
            </w:tcBorders>
            <w:vAlign w:val="center"/>
            <w:hideMark/>
          </w:tcPr>
          <w:p w14:paraId="2EED0632"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1,27</w:t>
            </w:r>
          </w:p>
        </w:tc>
        <w:tc>
          <w:tcPr>
            <w:tcW w:w="1754" w:type="dxa"/>
            <w:tcBorders>
              <w:top w:val="nil"/>
              <w:left w:val="nil"/>
              <w:bottom w:val="single" w:sz="4" w:space="0" w:color="auto"/>
              <w:right w:val="nil"/>
            </w:tcBorders>
            <w:vAlign w:val="center"/>
            <w:hideMark/>
          </w:tcPr>
          <w:p w14:paraId="56136CAD"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11,72</w:t>
            </w:r>
          </w:p>
        </w:tc>
        <w:tc>
          <w:tcPr>
            <w:tcW w:w="1487" w:type="dxa"/>
            <w:tcBorders>
              <w:top w:val="nil"/>
              <w:left w:val="nil"/>
              <w:bottom w:val="single" w:sz="4" w:space="0" w:color="auto"/>
              <w:right w:val="nil"/>
            </w:tcBorders>
            <w:vAlign w:val="center"/>
            <w:hideMark/>
          </w:tcPr>
          <w:p w14:paraId="423D11BF"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11,5</w:t>
            </w:r>
          </w:p>
        </w:tc>
      </w:tr>
      <w:tr w:rsidR="00615878" w:rsidRPr="00615878" w14:paraId="70CE628C" w14:textId="77777777" w:rsidTr="00A12B0E">
        <w:trPr>
          <w:trHeight w:val="296"/>
        </w:trPr>
        <w:tc>
          <w:tcPr>
            <w:tcW w:w="993" w:type="dxa"/>
            <w:vMerge/>
            <w:tcBorders>
              <w:top w:val="nil"/>
              <w:left w:val="nil"/>
              <w:bottom w:val="single" w:sz="4" w:space="0" w:color="000000"/>
              <w:right w:val="nil"/>
            </w:tcBorders>
            <w:vAlign w:val="center"/>
            <w:hideMark/>
          </w:tcPr>
          <w:p w14:paraId="6950BD15" w14:textId="77777777" w:rsidR="00615878" w:rsidRPr="00C65E12" w:rsidRDefault="00615878" w:rsidP="00615878">
            <w:pPr>
              <w:rPr>
                <w:rFonts w:ascii="Arial" w:eastAsia="Times New Roman" w:hAnsi="Arial"/>
                <w:color w:val="000000"/>
              </w:rPr>
            </w:pPr>
          </w:p>
        </w:tc>
        <w:tc>
          <w:tcPr>
            <w:tcW w:w="1417" w:type="dxa"/>
            <w:tcBorders>
              <w:top w:val="nil"/>
              <w:left w:val="nil"/>
              <w:bottom w:val="single" w:sz="4" w:space="0" w:color="auto"/>
              <w:right w:val="nil"/>
            </w:tcBorders>
            <w:vAlign w:val="center"/>
            <w:hideMark/>
          </w:tcPr>
          <w:p w14:paraId="5972C1CB" w14:textId="77777777" w:rsidR="00615878" w:rsidRPr="00C65E12" w:rsidRDefault="00615878" w:rsidP="00615878">
            <w:pPr>
              <w:rPr>
                <w:rFonts w:ascii="Arial" w:eastAsia="Times New Roman" w:hAnsi="Arial"/>
                <w:color w:val="000000"/>
              </w:rPr>
            </w:pPr>
            <w:r w:rsidRPr="00C65E12">
              <w:rPr>
                <w:rFonts w:ascii="Arial" w:eastAsia="Times New Roman" w:hAnsi="Arial"/>
                <w:color w:val="000000"/>
              </w:rPr>
              <w:t>P-Value</w:t>
            </w:r>
          </w:p>
        </w:tc>
        <w:tc>
          <w:tcPr>
            <w:tcW w:w="1559" w:type="dxa"/>
            <w:tcBorders>
              <w:top w:val="nil"/>
              <w:left w:val="nil"/>
              <w:bottom w:val="single" w:sz="4" w:space="0" w:color="auto"/>
              <w:right w:val="nil"/>
            </w:tcBorders>
            <w:vAlign w:val="center"/>
            <w:hideMark/>
          </w:tcPr>
          <w:p w14:paraId="2281698E"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&lt;,0001</w:t>
            </w:r>
          </w:p>
        </w:tc>
        <w:tc>
          <w:tcPr>
            <w:tcW w:w="1701" w:type="dxa"/>
            <w:tcBorders>
              <w:top w:val="nil"/>
              <w:left w:val="nil"/>
              <w:bottom w:val="single" w:sz="4" w:space="0" w:color="auto"/>
              <w:right w:val="nil"/>
            </w:tcBorders>
            <w:vAlign w:val="center"/>
            <w:hideMark/>
          </w:tcPr>
          <w:p w14:paraId="59BB3A23"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0,0554</w:t>
            </w:r>
          </w:p>
        </w:tc>
        <w:tc>
          <w:tcPr>
            <w:tcW w:w="1754" w:type="dxa"/>
            <w:tcBorders>
              <w:top w:val="nil"/>
              <w:left w:val="nil"/>
              <w:bottom w:val="single" w:sz="4" w:space="0" w:color="auto"/>
              <w:right w:val="nil"/>
            </w:tcBorders>
            <w:vAlign w:val="center"/>
            <w:hideMark/>
          </w:tcPr>
          <w:p w14:paraId="7EB22A7A"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0,0388</w:t>
            </w:r>
          </w:p>
        </w:tc>
        <w:tc>
          <w:tcPr>
            <w:tcW w:w="1487" w:type="dxa"/>
            <w:tcBorders>
              <w:top w:val="nil"/>
              <w:left w:val="nil"/>
              <w:bottom w:val="single" w:sz="4" w:space="0" w:color="auto"/>
              <w:right w:val="nil"/>
            </w:tcBorders>
            <w:vAlign w:val="center"/>
            <w:hideMark/>
          </w:tcPr>
          <w:p w14:paraId="14147B64" w14:textId="77777777" w:rsidR="00615878" w:rsidRPr="00C65E12" w:rsidRDefault="00615878" w:rsidP="00615878">
            <w:pPr>
              <w:jc w:val="both"/>
              <w:rPr>
                <w:rFonts w:ascii="Arial" w:eastAsia="Times New Roman" w:hAnsi="Arial"/>
                <w:color w:val="000000"/>
              </w:rPr>
            </w:pPr>
            <w:r w:rsidRPr="00C65E12">
              <w:rPr>
                <w:rFonts w:ascii="Arial" w:eastAsia="Times New Roman" w:hAnsi="Arial"/>
                <w:color w:val="000000"/>
              </w:rPr>
              <w:t>0,013</w:t>
            </w:r>
          </w:p>
        </w:tc>
      </w:tr>
    </w:tbl>
    <w:p w14:paraId="039B4295" w14:textId="1B428E78" w:rsidR="009E0AC9" w:rsidRPr="00C65E12" w:rsidRDefault="00615878" w:rsidP="00C45F92">
      <w:pPr>
        <w:spacing w:before="120" w:after="240" w:line="360" w:lineRule="auto"/>
        <w:rPr>
          <w:rFonts w:ascii="Arial" w:hAnsi="Arial"/>
          <w:i/>
          <w:iCs/>
        </w:rPr>
      </w:pPr>
      <w:r w:rsidRPr="00C65E12">
        <w:rPr>
          <w:rFonts w:ascii="Arial" w:hAnsi="Arial"/>
        </w:rPr>
        <w:t xml:space="preserve"> </w:t>
      </w:r>
      <w:r w:rsidR="008219B7" w:rsidRPr="008219B7">
        <w:rPr>
          <w:rFonts w:ascii="Arial" w:hAnsi="Arial"/>
        </w:rPr>
        <w:t>*</w:t>
      </w:r>
      <w:r w:rsidR="00DE7ABE" w:rsidRPr="00DE7ABE">
        <w:rPr>
          <w:rFonts w:ascii="Arial" w:hAnsi="Arial"/>
          <w:iCs/>
        </w:rPr>
        <w:t xml:space="preserve">The </w:t>
      </w:r>
      <w:proofErr w:type="spellStart"/>
      <w:r w:rsidR="00DE7ABE" w:rsidRPr="00DE7ABE">
        <w:rPr>
          <w:rFonts w:ascii="Arial" w:hAnsi="Arial"/>
          <w:iCs/>
        </w:rPr>
        <w:t>means</w:t>
      </w:r>
      <w:proofErr w:type="spellEnd"/>
      <w:r w:rsidR="00DE7ABE" w:rsidRPr="00DE7ABE">
        <w:rPr>
          <w:rFonts w:ascii="Arial" w:hAnsi="Arial"/>
          <w:iCs/>
        </w:rPr>
        <w:t xml:space="preserve"> </w:t>
      </w:r>
      <w:proofErr w:type="spellStart"/>
      <w:r w:rsidR="00DE7ABE" w:rsidRPr="00DE7ABE">
        <w:rPr>
          <w:rFonts w:ascii="Arial" w:hAnsi="Arial"/>
          <w:iCs/>
        </w:rPr>
        <w:t>marked</w:t>
      </w:r>
      <w:proofErr w:type="spellEnd"/>
      <w:r w:rsidR="00DE7ABE" w:rsidRPr="00DE7ABE">
        <w:rPr>
          <w:rFonts w:ascii="Arial" w:hAnsi="Arial"/>
          <w:iCs/>
        </w:rPr>
        <w:t xml:space="preserve"> </w:t>
      </w:r>
      <w:proofErr w:type="spellStart"/>
      <w:r w:rsidR="00DE7ABE" w:rsidRPr="00DE7ABE">
        <w:rPr>
          <w:rFonts w:ascii="Arial" w:hAnsi="Arial"/>
          <w:iCs/>
        </w:rPr>
        <w:t>with</w:t>
      </w:r>
      <w:proofErr w:type="spellEnd"/>
      <w:r w:rsidR="00DE7ABE" w:rsidRPr="00DE7ABE">
        <w:rPr>
          <w:rFonts w:ascii="Arial" w:hAnsi="Arial"/>
          <w:iCs/>
        </w:rPr>
        <w:t xml:space="preserve"> the </w:t>
      </w:r>
      <w:proofErr w:type="spellStart"/>
      <w:r w:rsidR="00DE7ABE" w:rsidRPr="00DE7ABE">
        <w:rPr>
          <w:rFonts w:ascii="Arial" w:hAnsi="Arial"/>
          <w:iCs/>
        </w:rPr>
        <w:t>same</w:t>
      </w:r>
      <w:proofErr w:type="spellEnd"/>
      <w:r w:rsidR="00DE7ABE" w:rsidRPr="00DE7ABE">
        <w:rPr>
          <w:rFonts w:ascii="Arial" w:hAnsi="Arial"/>
          <w:iCs/>
        </w:rPr>
        <w:t xml:space="preserve"> </w:t>
      </w:r>
      <w:proofErr w:type="spellStart"/>
      <w:r w:rsidR="00DE7ABE" w:rsidRPr="00DE7ABE">
        <w:rPr>
          <w:rFonts w:ascii="Arial" w:hAnsi="Arial"/>
          <w:iCs/>
        </w:rPr>
        <w:t>letters</w:t>
      </w:r>
      <w:proofErr w:type="spellEnd"/>
      <w:r w:rsidR="00DE7ABE" w:rsidRPr="00DE7ABE">
        <w:rPr>
          <w:rFonts w:ascii="Arial" w:hAnsi="Arial"/>
          <w:iCs/>
        </w:rPr>
        <w:t xml:space="preserve"> in a </w:t>
      </w:r>
      <w:proofErr w:type="spellStart"/>
      <w:r w:rsidR="00DE7ABE" w:rsidRPr="00DE7ABE">
        <w:rPr>
          <w:rFonts w:ascii="Arial" w:hAnsi="Arial"/>
          <w:iCs/>
        </w:rPr>
        <w:t>column</w:t>
      </w:r>
      <w:proofErr w:type="spellEnd"/>
      <w:r w:rsidR="00DE7ABE" w:rsidRPr="00DE7ABE">
        <w:rPr>
          <w:rFonts w:ascii="Arial" w:hAnsi="Arial"/>
          <w:iCs/>
        </w:rPr>
        <w:t xml:space="preserve"> are not </w:t>
      </w:r>
      <w:proofErr w:type="spellStart"/>
      <w:r w:rsidR="00DE7ABE" w:rsidRPr="00DE7ABE">
        <w:rPr>
          <w:rFonts w:ascii="Arial" w:hAnsi="Arial"/>
          <w:iCs/>
        </w:rPr>
        <w:t>significantly</w:t>
      </w:r>
      <w:proofErr w:type="spellEnd"/>
      <w:r w:rsidR="00DE7ABE" w:rsidRPr="00DE7ABE">
        <w:rPr>
          <w:rFonts w:ascii="Arial" w:hAnsi="Arial"/>
          <w:iCs/>
        </w:rPr>
        <w:t xml:space="preserve"> </w:t>
      </w:r>
      <w:proofErr w:type="spellStart"/>
      <w:r w:rsidR="00DE7ABE" w:rsidRPr="00DE7ABE">
        <w:rPr>
          <w:rFonts w:ascii="Arial" w:hAnsi="Arial"/>
          <w:iCs/>
        </w:rPr>
        <w:t>different</w:t>
      </w:r>
      <w:proofErr w:type="spellEnd"/>
      <w:r w:rsidR="00DE7ABE" w:rsidRPr="00DE7ABE">
        <w:rPr>
          <w:rFonts w:ascii="Arial" w:hAnsi="Arial"/>
          <w:iCs/>
        </w:rPr>
        <w:t xml:space="preserve"> at the 5% </w:t>
      </w:r>
      <w:proofErr w:type="spellStart"/>
      <w:r w:rsidR="00DE7ABE" w:rsidRPr="00DE7ABE">
        <w:rPr>
          <w:rFonts w:ascii="Arial" w:hAnsi="Arial"/>
          <w:iCs/>
        </w:rPr>
        <w:t>level</w:t>
      </w:r>
      <w:proofErr w:type="spellEnd"/>
      <w:r w:rsidR="00DE7ABE" w:rsidRPr="00DE7ABE">
        <w:rPr>
          <w:rFonts w:ascii="Arial" w:hAnsi="Arial"/>
          <w:iCs/>
        </w:rPr>
        <w:t>.</w:t>
      </w:r>
    </w:p>
    <w:p w14:paraId="55430540" w14:textId="6A310AB1" w:rsidR="009E0AC9" w:rsidRPr="00C65E12" w:rsidRDefault="007238BE" w:rsidP="00C65E12">
      <w:pPr>
        <w:pStyle w:val="ListParagraph"/>
        <w:numPr>
          <w:ilvl w:val="0"/>
          <w:numId w:val="30"/>
        </w:numPr>
        <w:spacing w:after="120" w:line="360" w:lineRule="auto"/>
        <w:rPr>
          <w:rFonts w:ascii="Arial" w:hAnsi="Arial" w:cs="Arial"/>
          <w:b/>
          <w:bCs/>
          <w:sz w:val="22"/>
          <w:szCs w:val="22"/>
          <w:lang w:val="en-ZA"/>
        </w:rPr>
      </w:pPr>
      <w:r w:rsidRPr="00C65E12">
        <w:rPr>
          <w:rFonts w:ascii="Arial" w:hAnsi="Arial" w:cs="Arial"/>
          <w:b/>
          <w:bCs/>
          <w:sz w:val="22"/>
          <w:szCs w:val="22"/>
          <w:lang w:val="en-ZA"/>
        </w:rPr>
        <w:lastRenderedPageBreak/>
        <w:t>CONCLUSION</w:t>
      </w:r>
    </w:p>
    <w:p w14:paraId="7E28C639" w14:textId="1795C233" w:rsidR="0048307C" w:rsidRDefault="0048307C" w:rsidP="0048307C">
      <w:pPr>
        <w:spacing w:after="240" w:line="360" w:lineRule="auto"/>
        <w:jc w:val="both"/>
        <w:rPr>
          <w:rFonts w:ascii="Arial" w:hAnsi="Arial"/>
          <w:bCs/>
        </w:rPr>
      </w:pPr>
      <w:r w:rsidRPr="0048307C">
        <w:rPr>
          <w:rFonts w:ascii="Arial" w:hAnsi="Arial"/>
          <w:bCs/>
        </w:rPr>
        <w:t xml:space="preserve">The objective of </w:t>
      </w:r>
      <w:proofErr w:type="spellStart"/>
      <w:r w:rsidRPr="0048307C">
        <w:rPr>
          <w:rFonts w:ascii="Arial" w:hAnsi="Arial"/>
          <w:bCs/>
        </w:rPr>
        <w:t>this</w:t>
      </w:r>
      <w:proofErr w:type="spellEnd"/>
      <w:r w:rsidRPr="0048307C">
        <w:rPr>
          <w:rFonts w:ascii="Arial" w:hAnsi="Arial"/>
          <w:bCs/>
        </w:rPr>
        <w:t xml:space="preserve"> </w:t>
      </w:r>
      <w:proofErr w:type="spellStart"/>
      <w:r w:rsidRPr="0048307C">
        <w:rPr>
          <w:rFonts w:ascii="Arial" w:hAnsi="Arial"/>
          <w:bCs/>
        </w:rPr>
        <w:t>study</w:t>
      </w:r>
      <w:proofErr w:type="spellEnd"/>
      <w:r w:rsidRPr="0048307C">
        <w:rPr>
          <w:rFonts w:ascii="Arial" w:hAnsi="Arial"/>
          <w:bCs/>
        </w:rPr>
        <w:t xml:space="preserve"> </w:t>
      </w:r>
      <w:proofErr w:type="spellStart"/>
      <w:r w:rsidRPr="0048307C">
        <w:rPr>
          <w:rFonts w:ascii="Arial" w:hAnsi="Arial"/>
          <w:bCs/>
        </w:rPr>
        <w:t>was</w:t>
      </w:r>
      <w:proofErr w:type="spellEnd"/>
      <w:r w:rsidRPr="0048307C">
        <w:rPr>
          <w:rFonts w:ascii="Arial" w:hAnsi="Arial"/>
          <w:bCs/>
        </w:rPr>
        <w:t xml:space="preserve"> to </w:t>
      </w:r>
      <w:proofErr w:type="spellStart"/>
      <w:r w:rsidRPr="0048307C">
        <w:rPr>
          <w:rFonts w:ascii="Arial" w:hAnsi="Arial"/>
          <w:bCs/>
        </w:rPr>
        <w:t>determine</w:t>
      </w:r>
      <w:proofErr w:type="spellEnd"/>
      <w:r w:rsidRPr="0048307C">
        <w:rPr>
          <w:rFonts w:ascii="Arial" w:hAnsi="Arial"/>
          <w:bCs/>
        </w:rPr>
        <w:t xml:space="preserve"> the </w:t>
      </w:r>
      <w:proofErr w:type="spellStart"/>
      <w:r w:rsidRPr="0048307C">
        <w:rPr>
          <w:rFonts w:ascii="Arial" w:hAnsi="Arial"/>
          <w:bCs/>
        </w:rPr>
        <w:t>fertility</w:t>
      </w:r>
      <w:proofErr w:type="spellEnd"/>
      <w:r w:rsidRPr="0048307C">
        <w:rPr>
          <w:rFonts w:ascii="Arial" w:hAnsi="Arial"/>
          <w:bCs/>
        </w:rPr>
        <w:t xml:space="preserve"> </w:t>
      </w:r>
      <w:proofErr w:type="spellStart"/>
      <w:r w:rsidRPr="0048307C">
        <w:rPr>
          <w:rFonts w:ascii="Arial" w:hAnsi="Arial"/>
          <w:bCs/>
        </w:rPr>
        <w:t>level</w:t>
      </w:r>
      <w:proofErr w:type="spellEnd"/>
      <w:r w:rsidRPr="0048307C">
        <w:rPr>
          <w:rFonts w:ascii="Arial" w:hAnsi="Arial"/>
          <w:bCs/>
        </w:rPr>
        <w:t xml:space="preserve"> of </w:t>
      </w:r>
      <w:proofErr w:type="spellStart"/>
      <w:r w:rsidRPr="0048307C">
        <w:rPr>
          <w:rFonts w:ascii="Arial" w:hAnsi="Arial"/>
          <w:bCs/>
        </w:rPr>
        <w:t>soils</w:t>
      </w:r>
      <w:proofErr w:type="spellEnd"/>
      <w:r w:rsidRPr="0048307C">
        <w:rPr>
          <w:rFonts w:ascii="Arial" w:hAnsi="Arial"/>
          <w:bCs/>
        </w:rPr>
        <w:t xml:space="preserve"> </w:t>
      </w:r>
      <w:proofErr w:type="spellStart"/>
      <w:r w:rsidRPr="0048307C">
        <w:rPr>
          <w:rFonts w:ascii="Arial" w:hAnsi="Arial"/>
          <w:bCs/>
        </w:rPr>
        <w:t>under</w:t>
      </w:r>
      <w:proofErr w:type="spellEnd"/>
      <w:r w:rsidRPr="0048307C">
        <w:rPr>
          <w:rFonts w:ascii="Arial" w:hAnsi="Arial"/>
          <w:bCs/>
        </w:rPr>
        <w:t xml:space="preserve"> </w:t>
      </w:r>
      <w:proofErr w:type="spellStart"/>
      <w:r w:rsidRPr="0048307C">
        <w:rPr>
          <w:rFonts w:ascii="Arial" w:hAnsi="Arial"/>
          <w:bCs/>
        </w:rPr>
        <w:t>cocoa</w:t>
      </w:r>
      <w:proofErr w:type="spellEnd"/>
      <w:r w:rsidRPr="0048307C">
        <w:rPr>
          <w:rFonts w:ascii="Arial" w:hAnsi="Arial"/>
          <w:bCs/>
        </w:rPr>
        <w:t xml:space="preserve"> </w:t>
      </w:r>
      <w:proofErr w:type="spellStart"/>
      <w:r w:rsidRPr="0048307C">
        <w:rPr>
          <w:rFonts w:ascii="Arial" w:hAnsi="Arial"/>
          <w:bCs/>
        </w:rPr>
        <w:t>trees</w:t>
      </w:r>
      <w:proofErr w:type="spellEnd"/>
      <w:r w:rsidRPr="0048307C">
        <w:rPr>
          <w:rFonts w:ascii="Arial" w:hAnsi="Arial"/>
          <w:bCs/>
        </w:rPr>
        <w:t xml:space="preserve"> </w:t>
      </w:r>
      <w:proofErr w:type="spellStart"/>
      <w:r w:rsidRPr="0048307C">
        <w:rPr>
          <w:rFonts w:ascii="Arial" w:hAnsi="Arial"/>
          <w:bCs/>
        </w:rPr>
        <w:t>with</w:t>
      </w:r>
      <w:proofErr w:type="spellEnd"/>
      <w:r w:rsidRPr="0048307C">
        <w:rPr>
          <w:rFonts w:ascii="Arial" w:hAnsi="Arial"/>
          <w:bCs/>
        </w:rPr>
        <w:t xml:space="preserve"> the addition of </w:t>
      </w:r>
      <w:proofErr w:type="spellStart"/>
      <w:r w:rsidRPr="0048307C">
        <w:rPr>
          <w:rFonts w:ascii="Arial" w:hAnsi="Arial"/>
          <w:bCs/>
        </w:rPr>
        <w:t>fertilizers</w:t>
      </w:r>
      <w:proofErr w:type="spellEnd"/>
      <w:r w:rsidRPr="0048307C">
        <w:rPr>
          <w:rFonts w:ascii="Arial" w:hAnsi="Arial"/>
          <w:bCs/>
        </w:rPr>
        <w:t xml:space="preserve"> </w:t>
      </w:r>
      <w:proofErr w:type="spellStart"/>
      <w:r w:rsidRPr="0048307C">
        <w:rPr>
          <w:rFonts w:ascii="Arial" w:hAnsi="Arial"/>
          <w:bCs/>
        </w:rPr>
        <w:t>enriched</w:t>
      </w:r>
      <w:proofErr w:type="spellEnd"/>
      <w:r w:rsidRPr="0048307C">
        <w:rPr>
          <w:rFonts w:ascii="Arial" w:hAnsi="Arial"/>
          <w:bCs/>
        </w:rPr>
        <w:t xml:space="preserve"> </w:t>
      </w:r>
      <w:proofErr w:type="spellStart"/>
      <w:r w:rsidRPr="0048307C">
        <w:rPr>
          <w:rFonts w:ascii="Arial" w:hAnsi="Arial"/>
          <w:bCs/>
        </w:rPr>
        <w:t>with</w:t>
      </w:r>
      <w:proofErr w:type="spellEnd"/>
      <w:r w:rsidRPr="0048307C">
        <w:rPr>
          <w:rFonts w:ascii="Arial" w:hAnsi="Arial"/>
          <w:bCs/>
        </w:rPr>
        <w:t xml:space="preserve"> basic cations. The </w:t>
      </w:r>
      <w:proofErr w:type="spellStart"/>
      <w:r w:rsidRPr="0048307C">
        <w:rPr>
          <w:rFonts w:ascii="Arial" w:hAnsi="Arial"/>
          <w:bCs/>
        </w:rPr>
        <w:t>results</w:t>
      </w:r>
      <w:proofErr w:type="spellEnd"/>
      <w:r w:rsidRPr="0048307C">
        <w:rPr>
          <w:rFonts w:ascii="Arial" w:hAnsi="Arial"/>
          <w:bCs/>
        </w:rPr>
        <w:t xml:space="preserve"> </w:t>
      </w:r>
      <w:proofErr w:type="spellStart"/>
      <w:r w:rsidRPr="0048307C">
        <w:rPr>
          <w:rFonts w:ascii="Arial" w:hAnsi="Arial"/>
          <w:bCs/>
        </w:rPr>
        <w:t>reveal</w:t>
      </w:r>
      <w:proofErr w:type="spellEnd"/>
      <w:r w:rsidRPr="0048307C">
        <w:rPr>
          <w:rFonts w:ascii="Arial" w:hAnsi="Arial"/>
          <w:bCs/>
        </w:rPr>
        <w:t xml:space="preserve"> </w:t>
      </w:r>
      <w:proofErr w:type="spellStart"/>
      <w:r w:rsidRPr="0048307C">
        <w:rPr>
          <w:rFonts w:ascii="Arial" w:hAnsi="Arial"/>
          <w:bCs/>
        </w:rPr>
        <w:t>that</w:t>
      </w:r>
      <w:proofErr w:type="spellEnd"/>
      <w:r w:rsidRPr="0048307C">
        <w:rPr>
          <w:rFonts w:ascii="Arial" w:hAnsi="Arial"/>
          <w:bCs/>
        </w:rPr>
        <w:t xml:space="preserve"> </w:t>
      </w:r>
      <w:proofErr w:type="spellStart"/>
      <w:r w:rsidRPr="0048307C">
        <w:rPr>
          <w:rFonts w:ascii="Arial" w:hAnsi="Arial"/>
          <w:bCs/>
        </w:rPr>
        <w:t>these</w:t>
      </w:r>
      <w:proofErr w:type="spellEnd"/>
      <w:r w:rsidRPr="0048307C">
        <w:rPr>
          <w:rFonts w:ascii="Arial" w:hAnsi="Arial"/>
          <w:bCs/>
        </w:rPr>
        <w:t xml:space="preserve"> </w:t>
      </w:r>
      <w:proofErr w:type="spellStart"/>
      <w:r w:rsidRPr="0048307C">
        <w:rPr>
          <w:rFonts w:ascii="Arial" w:hAnsi="Arial"/>
          <w:bCs/>
        </w:rPr>
        <w:t>fertilizers</w:t>
      </w:r>
      <w:proofErr w:type="spellEnd"/>
      <w:r w:rsidRPr="0048307C">
        <w:rPr>
          <w:rFonts w:ascii="Arial" w:hAnsi="Arial"/>
          <w:bCs/>
        </w:rPr>
        <w:t xml:space="preserve"> </w:t>
      </w:r>
      <w:proofErr w:type="spellStart"/>
      <w:r w:rsidRPr="0048307C">
        <w:rPr>
          <w:rFonts w:ascii="Arial" w:hAnsi="Arial"/>
          <w:bCs/>
        </w:rPr>
        <w:t>act</w:t>
      </w:r>
      <w:proofErr w:type="spellEnd"/>
      <w:r w:rsidRPr="0048307C">
        <w:rPr>
          <w:rFonts w:ascii="Arial" w:hAnsi="Arial"/>
          <w:bCs/>
        </w:rPr>
        <w:t xml:space="preserve"> as </w:t>
      </w:r>
      <w:proofErr w:type="spellStart"/>
      <w:r w:rsidRPr="0048307C">
        <w:rPr>
          <w:rFonts w:ascii="Arial" w:hAnsi="Arial"/>
          <w:bCs/>
        </w:rPr>
        <w:t>mineral</w:t>
      </w:r>
      <w:proofErr w:type="spellEnd"/>
      <w:r w:rsidRPr="0048307C">
        <w:rPr>
          <w:rFonts w:ascii="Arial" w:hAnsi="Arial"/>
          <w:bCs/>
        </w:rPr>
        <w:t xml:space="preserve"> </w:t>
      </w:r>
      <w:proofErr w:type="spellStart"/>
      <w:r w:rsidRPr="0048307C">
        <w:rPr>
          <w:rFonts w:ascii="Arial" w:hAnsi="Arial"/>
          <w:bCs/>
        </w:rPr>
        <w:t>amendments</w:t>
      </w:r>
      <w:proofErr w:type="spellEnd"/>
      <w:r w:rsidRPr="0048307C">
        <w:rPr>
          <w:rFonts w:ascii="Arial" w:hAnsi="Arial"/>
          <w:bCs/>
        </w:rPr>
        <w:t xml:space="preserve"> by </w:t>
      </w:r>
      <w:proofErr w:type="spellStart"/>
      <w:r w:rsidRPr="0048307C">
        <w:rPr>
          <w:rFonts w:ascii="Arial" w:hAnsi="Arial"/>
          <w:bCs/>
        </w:rPr>
        <w:t>raising</w:t>
      </w:r>
      <w:proofErr w:type="spellEnd"/>
      <w:r w:rsidRPr="0048307C">
        <w:rPr>
          <w:rFonts w:ascii="Arial" w:hAnsi="Arial"/>
          <w:bCs/>
        </w:rPr>
        <w:t xml:space="preserve"> the pH of </w:t>
      </w:r>
      <w:proofErr w:type="spellStart"/>
      <w:r w:rsidRPr="0048307C">
        <w:rPr>
          <w:rFonts w:ascii="Arial" w:hAnsi="Arial"/>
          <w:bCs/>
        </w:rPr>
        <w:t>acidic</w:t>
      </w:r>
      <w:proofErr w:type="spellEnd"/>
      <w:r w:rsidRPr="0048307C">
        <w:rPr>
          <w:rFonts w:ascii="Arial" w:hAnsi="Arial"/>
          <w:bCs/>
        </w:rPr>
        <w:t xml:space="preserve"> </w:t>
      </w:r>
      <w:proofErr w:type="spellStart"/>
      <w:r w:rsidRPr="0048307C">
        <w:rPr>
          <w:rFonts w:ascii="Arial" w:hAnsi="Arial"/>
          <w:bCs/>
        </w:rPr>
        <w:t>soils</w:t>
      </w:r>
      <w:proofErr w:type="spellEnd"/>
      <w:r w:rsidRPr="0048307C">
        <w:rPr>
          <w:rFonts w:ascii="Arial" w:hAnsi="Arial"/>
          <w:bCs/>
        </w:rPr>
        <w:t xml:space="preserve"> </w:t>
      </w:r>
      <w:proofErr w:type="spellStart"/>
      <w:r w:rsidRPr="0048307C">
        <w:rPr>
          <w:rFonts w:ascii="Arial" w:hAnsi="Arial"/>
          <w:bCs/>
        </w:rPr>
        <w:t>towards</w:t>
      </w:r>
      <w:proofErr w:type="spellEnd"/>
      <w:r w:rsidRPr="0048307C">
        <w:rPr>
          <w:rFonts w:ascii="Arial" w:hAnsi="Arial"/>
          <w:bCs/>
        </w:rPr>
        <w:t xml:space="preserve"> </w:t>
      </w:r>
      <w:proofErr w:type="spellStart"/>
      <w:r w:rsidRPr="0048307C">
        <w:rPr>
          <w:rFonts w:ascii="Arial" w:hAnsi="Arial"/>
          <w:bCs/>
        </w:rPr>
        <w:t>neutrality</w:t>
      </w:r>
      <w:proofErr w:type="spellEnd"/>
      <w:r w:rsidRPr="0048307C">
        <w:rPr>
          <w:rFonts w:ascii="Arial" w:hAnsi="Arial"/>
          <w:bCs/>
        </w:rPr>
        <w:t xml:space="preserve">. The application of </w:t>
      </w:r>
      <w:proofErr w:type="spellStart"/>
      <w:r w:rsidRPr="0048307C">
        <w:rPr>
          <w:rFonts w:ascii="Arial" w:hAnsi="Arial"/>
          <w:bCs/>
        </w:rPr>
        <w:t>these</w:t>
      </w:r>
      <w:proofErr w:type="spellEnd"/>
      <w:r w:rsidRPr="0048307C">
        <w:rPr>
          <w:rFonts w:ascii="Arial" w:hAnsi="Arial"/>
          <w:bCs/>
        </w:rPr>
        <w:t xml:space="preserve"> </w:t>
      </w:r>
      <w:proofErr w:type="spellStart"/>
      <w:r w:rsidRPr="0048307C">
        <w:rPr>
          <w:rFonts w:ascii="Arial" w:hAnsi="Arial"/>
          <w:bCs/>
        </w:rPr>
        <w:t>fertilizers</w:t>
      </w:r>
      <w:proofErr w:type="spellEnd"/>
      <w:r w:rsidRPr="0048307C">
        <w:rPr>
          <w:rFonts w:ascii="Arial" w:hAnsi="Arial"/>
          <w:bCs/>
        </w:rPr>
        <w:t xml:space="preserve"> </w:t>
      </w:r>
      <w:proofErr w:type="spellStart"/>
      <w:r w:rsidRPr="0048307C">
        <w:rPr>
          <w:rFonts w:ascii="Arial" w:hAnsi="Arial"/>
          <w:bCs/>
        </w:rPr>
        <w:t>produces</w:t>
      </w:r>
      <w:proofErr w:type="spellEnd"/>
      <w:r w:rsidRPr="0048307C">
        <w:rPr>
          <w:rFonts w:ascii="Arial" w:hAnsi="Arial"/>
          <w:bCs/>
        </w:rPr>
        <w:t xml:space="preserve"> </w:t>
      </w:r>
      <w:proofErr w:type="spellStart"/>
      <w:r w:rsidRPr="0048307C">
        <w:rPr>
          <w:rFonts w:ascii="Arial" w:hAnsi="Arial"/>
          <w:bCs/>
        </w:rPr>
        <w:t>sufficient</w:t>
      </w:r>
      <w:proofErr w:type="spellEnd"/>
      <w:r w:rsidRPr="0048307C">
        <w:rPr>
          <w:rFonts w:ascii="Arial" w:hAnsi="Arial"/>
          <w:bCs/>
        </w:rPr>
        <w:t xml:space="preserve"> </w:t>
      </w:r>
      <w:proofErr w:type="spellStart"/>
      <w:r w:rsidRPr="0048307C">
        <w:rPr>
          <w:rFonts w:ascii="Arial" w:hAnsi="Arial"/>
          <w:bCs/>
        </w:rPr>
        <w:t>soil</w:t>
      </w:r>
      <w:proofErr w:type="spellEnd"/>
      <w:r w:rsidRPr="0048307C">
        <w:rPr>
          <w:rFonts w:ascii="Arial" w:hAnsi="Arial"/>
          <w:bCs/>
        </w:rPr>
        <w:t xml:space="preserve"> </w:t>
      </w:r>
      <w:proofErr w:type="spellStart"/>
      <w:r w:rsidRPr="0048307C">
        <w:rPr>
          <w:rFonts w:ascii="Arial" w:hAnsi="Arial"/>
          <w:bCs/>
        </w:rPr>
        <w:t>organic</w:t>
      </w:r>
      <w:proofErr w:type="spellEnd"/>
      <w:r w:rsidRPr="0048307C">
        <w:rPr>
          <w:rFonts w:ascii="Arial" w:hAnsi="Arial"/>
          <w:bCs/>
        </w:rPr>
        <w:t xml:space="preserve"> </w:t>
      </w:r>
      <w:proofErr w:type="spellStart"/>
      <w:r w:rsidRPr="0048307C">
        <w:rPr>
          <w:rFonts w:ascii="Arial" w:hAnsi="Arial"/>
          <w:bCs/>
        </w:rPr>
        <w:t>matter</w:t>
      </w:r>
      <w:proofErr w:type="spellEnd"/>
      <w:r w:rsidRPr="0048307C">
        <w:rPr>
          <w:rFonts w:ascii="Arial" w:hAnsi="Arial"/>
          <w:bCs/>
        </w:rPr>
        <w:t xml:space="preserve"> and </w:t>
      </w:r>
      <w:proofErr w:type="spellStart"/>
      <w:r w:rsidRPr="0048307C">
        <w:rPr>
          <w:rFonts w:ascii="Arial" w:hAnsi="Arial"/>
          <w:bCs/>
        </w:rPr>
        <w:t>nutrients</w:t>
      </w:r>
      <w:proofErr w:type="spellEnd"/>
      <w:r w:rsidRPr="0048307C">
        <w:rPr>
          <w:rFonts w:ascii="Arial" w:hAnsi="Arial"/>
          <w:bCs/>
        </w:rPr>
        <w:t xml:space="preserve">, </w:t>
      </w:r>
      <w:proofErr w:type="spellStart"/>
      <w:r w:rsidRPr="0048307C">
        <w:rPr>
          <w:rFonts w:ascii="Arial" w:hAnsi="Arial"/>
          <w:bCs/>
        </w:rPr>
        <w:t>making</w:t>
      </w:r>
      <w:proofErr w:type="spellEnd"/>
      <w:r w:rsidRPr="0048307C">
        <w:rPr>
          <w:rFonts w:ascii="Arial" w:hAnsi="Arial"/>
          <w:bCs/>
        </w:rPr>
        <w:t xml:space="preserve"> </w:t>
      </w:r>
      <w:proofErr w:type="spellStart"/>
      <w:r w:rsidRPr="0048307C">
        <w:rPr>
          <w:rFonts w:ascii="Arial" w:hAnsi="Arial"/>
          <w:bCs/>
        </w:rPr>
        <w:t>these</w:t>
      </w:r>
      <w:proofErr w:type="spellEnd"/>
      <w:r w:rsidRPr="0048307C">
        <w:rPr>
          <w:rFonts w:ascii="Arial" w:hAnsi="Arial"/>
          <w:bCs/>
        </w:rPr>
        <w:t xml:space="preserve"> </w:t>
      </w:r>
      <w:proofErr w:type="spellStart"/>
      <w:r w:rsidRPr="0048307C">
        <w:rPr>
          <w:rFonts w:ascii="Arial" w:hAnsi="Arial"/>
          <w:bCs/>
        </w:rPr>
        <w:t>soils</w:t>
      </w:r>
      <w:proofErr w:type="spellEnd"/>
      <w:r w:rsidRPr="0048307C">
        <w:rPr>
          <w:rFonts w:ascii="Arial" w:hAnsi="Arial"/>
          <w:bCs/>
        </w:rPr>
        <w:t xml:space="preserve"> </w:t>
      </w:r>
      <w:proofErr w:type="spellStart"/>
      <w:r w:rsidRPr="0048307C">
        <w:rPr>
          <w:rFonts w:ascii="Arial" w:hAnsi="Arial"/>
          <w:bCs/>
        </w:rPr>
        <w:t>suitable</w:t>
      </w:r>
      <w:proofErr w:type="spellEnd"/>
      <w:r w:rsidRPr="0048307C">
        <w:rPr>
          <w:rFonts w:ascii="Arial" w:hAnsi="Arial"/>
          <w:bCs/>
        </w:rPr>
        <w:t xml:space="preserve"> for </w:t>
      </w:r>
      <w:proofErr w:type="spellStart"/>
      <w:r w:rsidRPr="0048307C">
        <w:rPr>
          <w:rFonts w:ascii="Arial" w:hAnsi="Arial"/>
          <w:bCs/>
        </w:rPr>
        <w:t>cocoa</w:t>
      </w:r>
      <w:proofErr w:type="spellEnd"/>
      <w:r w:rsidRPr="0048307C">
        <w:rPr>
          <w:rFonts w:ascii="Arial" w:hAnsi="Arial"/>
          <w:bCs/>
        </w:rPr>
        <w:t xml:space="preserve"> cultivation. </w:t>
      </w:r>
      <w:proofErr w:type="spellStart"/>
      <w:r w:rsidRPr="0048307C">
        <w:rPr>
          <w:rFonts w:ascii="Arial" w:hAnsi="Arial"/>
          <w:bCs/>
        </w:rPr>
        <w:t>Despite</w:t>
      </w:r>
      <w:proofErr w:type="spellEnd"/>
      <w:r w:rsidRPr="0048307C">
        <w:rPr>
          <w:rFonts w:ascii="Arial" w:hAnsi="Arial"/>
          <w:bCs/>
        </w:rPr>
        <w:t xml:space="preserve"> </w:t>
      </w:r>
      <w:proofErr w:type="spellStart"/>
      <w:r w:rsidRPr="0048307C">
        <w:rPr>
          <w:rFonts w:ascii="Arial" w:hAnsi="Arial"/>
          <w:bCs/>
        </w:rPr>
        <w:t>these</w:t>
      </w:r>
      <w:proofErr w:type="spellEnd"/>
      <w:r w:rsidRPr="0048307C">
        <w:rPr>
          <w:rFonts w:ascii="Arial" w:hAnsi="Arial"/>
          <w:bCs/>
        </w:rPr>
        <w:t xml:space="preserve"> </w:t>
      </w:r>
      <w:proofErr w:type="spellStart"/>
      <w:r w:rsidRPr="0048307C">
        <w:rPr>
          <w:rFonts w:ascii="Arial" w:hAnsi="Arial"/>
          <w:bCs/>
        </w:rPr>
        <w:t>mineral</w:t>
      </w:r>
      <w:proofErr w:type="spellEnd"/>
      <w:r w:rsidRPr="0048307C">
        <w:rPr>
          <w:rFonts w:ascii="Arial" w:hAnsi="Arial"/>
          <w:bCs/>
        </w:rPr>
        <w:t xml:space="preserve"> inputs, </w:t>
      </w:r>
      <w:proofErr w:type="spellStart"/>
      <w:r w:rsidRPr="0048307C">
        <w:rPr>
          <w:rFonts w:ascii="Arial" w:hAnsi="Arial"/>
          <w:bCs/>
        </w:rPr>
        <w:t>some</w:t>
      </w:r>
      <w:proofErr w:type="spellEnd"/>
      <w:r w:rsidRPr="0048307C">
        <w:rPr>
          <w:rFonts w:ascii="Arial" w:hAnsi="Arial"/>
          <w:bCs/>
        </w:rPr>
        <w:t xml:space="preserve"> </w:t>
      </w:r>
      <w:proofErr w:type="spellStart"/>
      <w:r w:rsidRPr="0048307C">
        <w:rPr>
          <w:rFonts w:ascii="Arial" w:hAnsi="Arial"/>
          <w:bCs/>
        </w:rPr>
        <w:t>ionic</w:t>
      </w:r>
      <w:proofErr w:type="spellEnd"/>
      <w:r w:rsidRPr="0048307C">
        <w:rPr>
          <w:rFonts w:ascii="Arial" w:hAnsi="Arial"/>
          <w:bCs/>
        </w:rPr>
        <w:t xml:space="preserve"> </w:t>
      </w:r>
      <w:proofErr w:type="spellStart"/>
      <w:r w:rsidRPr="0048307C">
        <w:rPr>
          <w:rFonts w:ascii="Arial" w:hAnsi="Arial"/>
          <w:bCs/>
        </w:rPr>
        <w:t>imbalances</w:t>
      </w:r>
      <w:proofErr w:type="spellEnd"/>
      <w:r w:rsidRPr="0048307C">
        <w:rPr>
          <w:rFonts w:ascii="Arial" w:hAnsi="Arial"/>
          <w:bCs/>
        </w:rPr>
        <w:t xml:space="preserve"> </w:t>
      </w:r>
      <w:proofErr w:type="spellStart"/>
      <w:r w:rsidRPr="0048307C">
        <w:rPr>
          <w:rFonts w:ascii="Arial" w:hAnsi="Arial"/>
          <w:bCs/>
        </w:rPr>
        <w:t>appear</w:t>
      </w:r>
      <w:proofErr w:type="spellEnd"/>
      <w:r w:rsidRPr="0048307C">
        <w:rPr>
          <w:rFonts w:ascii="Arial" w:hAnsi="Arial"/>
          <w:bCs/>
        </w:rPr>
        <w:t xml:space="preserve"> in the </w:t>
      </w:r>
      <w:proofErr w:type="spellStart"/>
      <w:r w:rsidRPr="0048307C">
        <w:rPr>
          <w:rFonts w:ascii="Arial" w:hAnsi="Arial"/>
          <w:bCs/>
        </w:rPr>
        <w:t>soil</w:t>
      </w:r>
      <w:proofErr w:type="spellEnd"/>
      <w:r w:rsidRPr="0048307C">
        <w:rPr>
          <w:rFonts w:ascii="Arial" w:hAnsi="Arial"/>
          <w:bCs/>
        </w:rPr>
        <w:t xml:space="preserve"> </w:t>
      </w:r>
      <w:proofErr w:type="spellStart"/>
      <w:r w:rsidRPr="0048307C">
        <w:rPr>
          <w:rFonts w:ascii="Arial" w:hAnsi="Arial"/>
          <w:bCs/>
        </w:rPr>
        <w:t>under</w:t>
      </w:r>
      <w:proofErr w:type="spellEnd"/>
      <w:r w:rsidRPr="0048307C">
        <w:rPr>
          <w:rFonts w:ascii="Arial" w:hAnsi="Arial"/>
          <w:bCs/>
        </w:rPr>
        <w:t xml:space="preserve"> </w:t>
      </w:r>
      <w:proofErr w:type="spellStart"/>
      <w:r w:rsidRPr="0048307C">
        <w:rPr>
          <w:rFonts w:ascii="Arial" w:hAnsi="Arial"/>
          <w:bCs/>
        </w:rPr>
        <w:t>cocoa</w:t>
      </w:r>
      <w:proofErr w:type="spellEnd"/>
      <w:r w:rsidRPr="0048307C">
        <w:rPr>
          <w:rFonts w:ascii="Arial" w:hAnsi="Arial"/>
          <w:bCs/>
        </w:rPr>
        <w:t xml:space="preserve"> </w:t>
      </w:r>
      <w:proofErr w:type="spellStart"/>
      <w:r w:rsidRPr="0048307C">
        <w:rPr>
          <w:rFonts w:ascii="Arial" w:hAnsi="Arial"/>
          <w:bCs/>
        </w:rPr>
        <w:t>trees</w:t>
      </w:r>
      <w:proofErr w:type="spellEnd"/>
      <w:r w:rsidRPr="0048307C">
        <w:rPr>
          <w:rFonts w:ascii="Arial" w:hAnsi="Arial"/>
          <w:bCs/>
        </w:rPr>
        <w:t xml:space="preserve">. </w:t>
      </w:r>
      <w:proofErr w:type="spellStart"/>
      <w:r w:rsidRPr="0048307C">
        <w:rPr>
          <w:rFonts w:ascii="Arial" w:hAnsi="Arial"/>
          <w:bCs/>
        </w:rPr>
        <w:t>Finally</w:t>
      </w:r>
      <w:proofErr w:type="spellEnd"/>
      <w:r w:rsidRPr="0048307C">
        <w:rPr>
          <w:rFonts w:ascii="Arial" w:hAnsi="Arial"/>
          <w:bCs/>
        </w:rPr>
        <w:t xml:space="preserve">, </w:t>
      </w:r>
      <w:proofErr w:type="spellStart"/>
      <w:r w:rsidRPr="0048307C">
        <w:rPr>
          <w:rFonts w:ascii="Arial" w:hAnsi="Arial"/>
          <w:bCs/>
        </w:rPr>
        <w:t>these</w:t>
      </w:r>
      <w:proofErr w:type="spellEnd"/>
      <w:r w:rsidRPr="0048307C">
        <w:rPr>
          <w:rFonts w:ascii="Arial" w:hAnsi="Arial"/>
          <w:bCs/>
        </w:rPr>
        <w:t xml:space="preserve"> </w:t>
      </w:r>
      <w:proofErr w:type="spellStart"/>
      <w:r w:rsidRPr="0048307C">
        <w:rPr>
          <w:rFonts w:ascii="Arial" w:hAnsi="Arial"/>
          <w:bCs/>
        </w:rPr>
        <w:t>results</w:t>
      </w:r>
      <w:proofErr w:type="spellEnd"/>
      <w:r w:rsidRPr="0048307C">
        <w:rPr>
          <w:rFonts w:ascii="Arial" w:hAnsi="Arial"/>
          <w:bCs/>
        </w:rPr>
        <w:t xml:space="preserve"> show </w:t>
      </w:r>
      <w:proofErr w:type="spellStart"/>
      <w:r w:rsidRPr="0048307C">
        <w:rPr>
          <w:rFonts w:ascii="Arial" w:hAnsi="Arial"/>
          <w:bCs/>
        </w:rPr>
        <w:t>that</w:t>
      </w:r>
      <w:proofErr w:type="spellEnd"/>
      <w:r w:rsidRPr="0048307C">
        <w:rPr>
          <w:rFonts w:ascii="Arial" w:hAnsi="Arial"/>
          <w:bCs/>
        </w:rPr>
        <w:t xml:space="preserve"> the </w:t>
      </w:r>
      <w:proofErr w:type="spellStart"/>
      <w:r w:rsidRPr="0048307C">
        <w:rPr>
          <w:rFonts w:ascii="Arial" w:hAnsi="Arial"/>
          <w:bCs/>
        </w:rPr>
        <w:t>fertility</w:t>
      </w:r>
      <w:proofErr w:type="spellEnd"/>
      <w:r w:rsidRPr="0048307C">
        <w:rPr>
          <w:rFonts w:ascii="Arial" w:hAnsi="Arial"/>
          <w:bCs/>
        </w:rPr>
        <w:t xml:space="preserve"> of </w:t>
      </w:r>
      <w:proofErr w:type="spellStart"/>
      <w:r w:rsidRPr="0048307C">
        <w:rPr>
          <w:rFonts w:ascii="Arial" w:hAnsi="Arial"/>
          <w:bCs/>
        </w:rPr>
        <w:t>soils</w:t>
      </w:r>
      <w:proofErr w:type="spellEnd"/>
      <w:r w:rsidRPr="0048307C">
        <w:rPr>
          <w:rFonts w:ascii="Arial" w:hAnsi="Arial"/>
          <w:bCs/>
        </w:rPr>
        <w:t xml:space="preserve"> </w:t>
      </w:r>
      <w:proofErr w:type="spellStart"/>
      <w:r w:rsidRPr="0048307C">
        <w:rPr>
          <w:rFonts w:ascii="Arial" w:hAnsi="Arial"/>
          <w:bCs/>
        </w:rPr>
        <w:t>under</w:t>
      </w:r>
      <w:proofErr w:type="spellEnd"/>
      <w:r w:rsidRPr="0048307C">
        <w:rPr>
          <w:rFonts w:ascii="Arial" w:hAnsi="Arial"/>
          <w:bCs/>
        </w:rPr>
        <w:t xml:space="preserve"> </w:t>
      </w:r>
      <w:proofErr w:type="spellStart"/>
      <w:r w:rsidRPr="0048307C">
        <w:rPr>
          <w:rFonts w:ascii="Arial" w:hAnsi="Arial"/>
          <w:bCs/>
        </w:rPr>
        <w:t>cocoa</w:t>
      </w:r>
      <w:proofErr w:type="spellEnd"/>
      <w:r w:rsidRPr="0048307C">
        <w:rPr>
          <w:rFonts w:ascii="Arial" w:hAnsi="Arial"/>
          <w:bCs/>
        </w:rPr>
        <w:t xml:space="preserve"> </w:t>
      </w:r>
      <w:proofErr w:type="spellStart"/>
      <w:r w:rsidRPr="0048307C">
        <w:rPr>
          <w:rFonts w:ascii="Arial" w:hAnsi="Arial"/>
          <w:bCs/>
        </w:rPr>
        <w:t>trees</w:t>
      </w:r>
      <w:proofErr w:type="spellEnd"/>
      <w:r w:rsidRPr="0048307C">
        <w:rPr>
          <w:rFonts w:ascii="Arial" w:hAnsi="Arial"/>
          <w:bCs/>
        </w:rPr>
        <w:t xml:space="preserve"> can </w:t>
      </w:r>
      <w:proofErr w:type="spellStart"/>
      <w:r w:rsidRPr="0048307C">
        <w:rPr>
          <w:rFonts w:ascii="Arial" w:hAnsi="Arial"/>
          <w:bCs/>
        </w:rPr>
        <w:t>be</w:t>
      </w:r>
      <w:proofErr w:type="spellEnd"/>
      <w:r w:rsidRPr="0048307C">
        <w:rPr>
          <w:rFonts w:ascii="Arial" w:hAnsi="Arial"/>
          <w:bCs/>
        </w:rPr>
        <w:t xml:space="preserve"> </w:t>
      </w:r>
      <w:proofErr w:type="spellStart"/>
      <w:r w:rsidRPr="0048307C">
        <w:rPr>
          <w:rFonts w:ascii="Arial" w:hAnsi="Arial"/>
          <w:bCs/>
        </w:rPr>
        <w:t>improved</w:t>
      </w:r>
      <w:proofErr w:type="spellEnd"/>
      <w:r w:rsidRPr="0048307C">
        <w:rPr>
          <w:rFonts w:ascii="Arial" w:hAnsi="Arial"/>
          <w:bCs/>
        </w:rPr>
        <w:t xml:space="preserve"> </w:t>
      </w:r>
      <w:proofErr w:type="spellStart"/>
      <w:r w:rsidRPr="0048307C">
        <w:rPr>
          <w:rFonts w:ascii="Arial" w:hAnsi="Arial"/>
          <w:bCs/>
        </w:rPr>
        <w:t>with</w:t>
      </w:r>
      <w:proofErr w:type="spellEnd"/>
      <w:r w:rsidRPr="0048307C">
        <w:rPr>
          <w:rFonts w:ascii="Arial" w:hAnsi="Arial"/>
          <w:bCs/>
        </w:rPr>
        <w:t xml:space="preserve"> the addition of </w:t>
      </w:r>
      <w:proofErr w:type="spellStart"/>
      <w:r w:rsidRPr="0048307C">
        <w:rPr>
          <w:rFonts w:ascii="Arial" w:hAnsi="Arial"/>
          <w:bCs/>
        </w:rPr>
        <w:t>mineral</w:t>
      </w:r>
      <w:proofErr w:type="spellEnd"/>
      <w:r w:rsidRPr="0048307C">
        <w:rPr>
          <w:rFonts w:ascii="Arial" w:hAnsi="Arial"/>
          <w:bCs/>
        </w:rPr>
        <w:t xml:space="preserve"> </w:t>
      </w:r>
      <w:proofErr w:type="spellStart"/>
      <w:r w:rsidRPr="0048307C">
        <w:rPr>
          <w:rFonts w:ascii="Arial" w:hAnsi="Arial"/>
          <w:bCs/>
        </w:rPr>
        <w:t>fertilizers</w:t>
      </w:r>
      <w:proofErr w:type="spellEnd"/>
      <w:r w:rsidRPr="0048307C">
        <w:rPr>
          <w:rFonts w:ascii="Arial" w:hAnsi="Arial"/>
          <w:bCs/>
        </w:rPr>
        <w:t xml:space="preserve"> </w:t>
      </w:r>
      <w:proofErr w:type="spellStart"/>
      <w:r w:rsidRPr="0048307C">
        <w:rPr>
          <w:rFonts w:ascii="Arial" w:hAnsi="Arial"/>
          <w:bCs/>
        </w:rPr>
        <w:t>enriched</w:t>
      </w:r>
      <w:proofErr w:type="spellEnd"/>
      <w:r w:rsidRPr="0048307C">
        <w:rPr>
          <w:rFonts w:ascii="Arial" w:hAnsi="Arial"/>
          <w:bCs/>
        </w:rPr>
        <w:t xml:space="preserve"> </w:t>
      </w:r>
      <w:proofErr w:type="spellStart"/>
      <w:r w:rsidRPr="0048307C">
        <w:rPr>
          <w:rFonts w:ascii="Arial" w:hAnsi="Arial"/>
          <w:bCs/>
        </w:rPr>
        <w:t>with</w:t>
      </w:r>
      <w:proofErr w:type="spellEnd"/>
      <w:r w:rsidRPr="0048307C">
        <w:rPr>
          <w:rFonts w:ascii="Arial" w:hAnsi="Arial"/>
          <w:bCs/>
        </w:rPr>
        <w:t xml:space="preserve"> basic cations, </w:t>
      </w:r>
      <w:proofErr w:type="spellStart"/>
      <w:r w:rsidRPr="0048307C">
        <w:rPr>
          <w:rFonts w:ascii="Arial" w:hAnsi="Arial"/>
          <w:bCs/>
        </w:rPr>
        <w:t>thereby</w:t>
      </w:r>
      <w:proofErr w:type="spellEnd"/>
      <w:r w:rsidRPr="0048307C">
        <w:rPr>
          <w:rFonts w:ascii="Arial" w:hAnsi="Arial"/>
          <w:bCs/>
        </w:rPr>
        <w:t xml:space="preserve"> </w:t>
      </w:r>
      <w:proofErr w:type="spellStart"/>
      <w:r w:rsidRPr="0048307C">
        <w:rPr>
          <w:rFonts w:ascii="Arial" w:hAnsi="Arial"/>
          <w:bCs/>
        </w:rPr>
        <w:t>correcting</w:t>
      </w:r>
      <w:proofErr w:type="spellEnd"/>
      <w:r w:rsidRPr="0048307C">
        <w:rPr>
          <w:rFonts w:ascii="Arial" w:hAnsi="Arial"/>
          <w:bCs/>
        </w:rPr>
        <w:t xml:space="preserve"> the </w:t>
      </w:r>
      <w:proofErr w:type="spellStart"/>
      <w:r w:rsidRPr="0048307C">
        <w:rPr>
          <w:rFonts w:ascii="Arial" w:hAnsi="Arial"/>
          <w:bCs/>
        </w:rPr>
        <w:t>phosphorus</w:t>
      </w:r>
      <w:proofErr w:type="spellEnd"/>
      <w:r w:rsidRPr="0048307C">
        <w:rPr>
          <w:rFonts w:ascii="Arial" w:hAnsi="Arial"/>
          <w:bCs/>
        </w:rPr>
        <w:t xml:space="preserve"> and basic cation </w:t>
      </w:r>
      <w:proofErr w:type="spellStart"/>
      <w:r w:rsidRPr="0048307C">
        <w:rPr>
          <w:rFonts w:ascii="Arial" w:hAnsi="Arial"/>
          <w:bCs/>
        </w:rPr>
        <w:t>deficiencies</w:t>
      </w:r>
      <w:proofErr w:type="spellEnd"/>
      <w:r w:rsidRPr="0048307C">
        <w:rPr>
          <w:rFonts w:ascii="Arial" w:hAnsi="Arial"/>
          <w:bCs/>
        </w:rPr>
        <w:t xml:space="preserve"> in the </w:t>
      </w:r>
      <w:proofErr w:type="spellStart"/>
      <w:r w:rsidRPr="0048307C">
        <w:rPr>
          <w:rFonts w:ascii="Arial" w:hAnsi="Arial"/>
          <w:bCs/>
        </w:rPr>
        <w:t>soils</w:t>
      </w:r>
      <w:proofErr w:type="spellEnd"/>
      <w:r w:rsidRPr="0048307C">
        <w:rPr>
          <w:rFonts w:ascii="Arial" w:hAnsi="Arial"/>
          <w:bCs/>
        </w:rPr>
        <w:t xml:space="preserve"> of </w:t>
      </w:r>
      <w:proofErr w:type="spellStart"/>
      <w:r w:rsidRPr="0048307C">
        <w:rPr>
          <w:rFonts w:ascii="Arial" w:hAnsi="Arial"/>
          <w:bCs/>
        </w:rPr>
        <w:t>this</w:t>
      </w:r>
      <w:proofErr w:type="spellEnd"/>
      <w:r w:rsidRPr="0048307C">
        <w:rPr>
          <w:rFonts w:ascii="Arial" w:hAnsi="Arial"/>
          <w:bCs/>
        </w:rPr>
        <w:t xml:space="preserve"> </w:t>
      </w:r>
      <w:proofErr w:type="spellStart"/>
      <w:r w:rsidRPr="0048307C">
        <w:rPr>
          <w:rFonts w:ascii="Arial" w:hAnsi="Arial"/>
          <w:bCs/>
        </w:rPr>
        <w:t>study</w:t>
      </w:r>
      <w:proofErr w:type="spellEnd"/>
      <w:r w:rsidRPr="0048307C">
        <w:rPr>
          <w:rFonts w:ascii="Arial" w:hAnsi="Arial"/>
          <w:bCs/>
        </w:rPr>
        <w:t xml:space="preserve"> area.</w:t>
      </w:r>
    </w:p>
    <w:p w14:paraId="7B22268E" w14:textId="77777777" w:rsidR="00757EAC" w:rsidRDefault="00757EAC">
      <w:pPr>
        <w:rPr>
          <w:b/>
          <w:bCs/>
          <w:sz w:val="22"/>
          <w:szCs w:val="22"/>
        </w:rPr>
      </w:pPr>
    </w:p>
    <w:p w14:paraId="047ECC63" w14:textId="26173F43" w:rsidR="003D3428" w:rsidRPr="007238BE" w:rsidRDefault="007238BE" w:rsidP="007238BE">
      <w:pPr>
        <w:spacing w:after="240"/>
        <w:rPr>
          <w:rFonts w:ascii="Arial" w:hAnsi="Arial"/>
          <w:b/>
          <w:bCs/>
          <w:sz w:val="22"/>
          <w:szCs w:val="22"/>
        </w:rPr>
      </w:pPr>
      <w:r w:rsidRPr="007238BE">
        <w:rPr>
          <w:rFonts w:ascii="Arial" w:hAnsi="Arial"/>
          <w:b/>
          <w:bCs/>
          <w:sz w:val="22"/>
          <w:szCs w:val="22"/>
        </w:rPr>
        <w:t>REFERENCES</w:t>
      </w:r>
    </w:p>
    <w:p w14:paraId="03FDB8DB" w14:textId="7B3DCC48" w:rsidR="003A7648" w:rsidRPr="000A7849" w:rsidRDefault="003A7648" w:rsidP="003A7648">
      <w:pPr>
        <w:ind w:left="567" w:hanging="567"/>
        <w:rPr>
          <w:rFonts w:ascii="Arial" w:hAnsi="Arial"/>
          <w:highlight w:val="yellow"/>
        </w:rPr>
      </w:pPr>
      <w:proofErr w:type="spellStart"/>
      <w:r w:rsidRPr="000A7849">
        <w:rPr>
          <w:rFonts w:ascii="Arial" w:hAnsi="Arial"/>
          <w:highlight w:val="yellow"/>
        </w:rPr>
        <w:t>Aikpokpodion</w:t>
      </w:r>
      <w:proofErr w:type="spellEnd"/>
      <w:r w:rsidRPr="000A7849">
        <w:rPr>
          <w:rFonts w:ascii="Arial" w:hAnsi="Arial"/>
          <w:highlight w:val="yellow"/>
        </w:rPr>
        <w:t xml:space="preserve">, P. E. (2010). </w:t>
      </w:r>
      <w:proofErr w:type="spellStart"/>
      <w:r w:rsidRPr="000A7849">
        <w:rPr>
          <w:rFonts w:ascii="Arial" w:hAnsi="Arial"/>
          <w:highlight w:val="yellow"/>
        </w:rPr>
        <w:t>Nutrient</w:t>
      </w:r>
      <w:proofErr w:type="spellEnd"/>
      <w:r w:rsidRPr="000A7849">
        <w:rPr>
          <w:rFonts w:ascii="Arial" w:hAnsi="Arial"/>
          <w:highlight w:val="yellow"/>
        </w:rPr>
        <w:t xml:space="preserve"> </w:t>
      </w:r>
      <w:proofErr w:type="spellStart"/>
      <w:r w:rsidRPr="000A7849">
        <w:rPr>
          <w:rFonts w:ascii="Arial" w:hAnsi="Arial"/>
          <w:highlight w:val="yellow"/>
        </w:rPr>
        <w:t>dynamics</w:t>
      </w:r>
      <w:proofErr w:type="spellEnd"/>
      <w:r w:rsidRPr="000A7849">
        <w:rPr>
          <w:rFonts w:ascii="Arial" w:hAnsi="Arial"/>
          <w:highlight w:val="yellow"/>
        </w:rPr>
        <w:t xml:space="preserve"> in </w:t>
      </w:r>
      <w:proofErr w:type="spellStart"/>
      <w:r w:rsidRPr="000A7849">
        <w:rPr>
          <w:rFonts w:ascii="Arial" w:hAnsi="Arial"/>
          <w:highlight w:val="yellow"/>
        </w:rPr>
        <w:t>cocoa</w:t>
      </w:r>
      <w:proofErr w:type="spellEnd"/>
      <w:r w:rsidRPr="000A7849">
        <w:rPr>
          <w:rFonts w:ascii="Arial" w:hAnsi="Arial"/>
          <w:highlight w:val="yellow"/>
        </w:rPr>
        <w:t xml:space="preserve"> </w:t>
      </w:r>
      <w:proofErr w:type="spellStart"/>
      <w:r w:rsidRPr="000A7849">
        <w:rPr>
          <w:rFonts w:ascii="Arial" w:hAnsi="Arial"/>
          <w:highlight w:val="yellow"/>
        </w:rPr>
        <w:t>soils</w:t>
      </w:r>
      <w:proofErr w:type="spellEnd"/>
      <w:r w:rsidRPr="000A7849">
        <w:rPr>
          <w:rFonts w:ascii="Arial" w:hAnsi="Arial"/>
          <w:highlight w:val="yellow"/>
        </w:rPr>
        <w:t xml:space="preserve">, </w:t>
      </w:r>
      <w:proofErr w:type="spellStart"/>
      <w:r w:rsidRPr="000A7849">
        <w:rPr>
          <w:rFonts w:ascii="Arial" w:hAnsi="Arial"/>
          <w:highlight w:val="yellow"/>
        </w:rPr>
        <w:t>leaf</w:t>
      </w:r>
      <w:proofErr w:type="spellEnd"/>
      <w:r w:rsidRPr="000A7849">
        <w:rPr>
          <w:rFonts w:ascii="Arial" w:hAnsi="Arial"/>
          <w:highlight w:val="yellow"/>
        </w:rPr>
        <w:t xml:space="preserve"> and </w:t>
      </w:r>
      <w:proofErr w:type="spellStart"/>
      <w:r w:rsidRPr="000A7849">
        <w:rPr>
          <w:rFonts w:ascii="Arial" w:hAnsi="Arial"/>
          <w:highlight w:val="yellow"/>
        </w:rPr>
        <w:t>beans</w:t>
      </w:r>
      <w:proofErr w:type="spellEnd"/>
      <w:r w:rsidRPr="000A7849">
        <w:rPr>
          <w:rFonts w:ascii="Arial" w:hAnsi="Arial"/>
          <w:highlight w:val="yellow"/>
        </w:rPr>
        <w:t xml:space="preserve"> in Ondo State Nigeria. J Agri. </w:t>
      </w:r>
      <w:proofErr w:type="spellStart"/>
      <w:r w:rsidRPr="000A7849">
        <w:rPr>
          <w:rFonts w:ascii="Arial" w:hAnsi="Arial"/>
          <w:highlight w:val="yellow"/>
        </w:rPr>
        <w:t>Sci</w:t>
      </w:r>
      <w:proofErr w:type="spellEnd"/>
      <w:r w:rsidRPr="000A7849">
        <w:rPr>
          <w:rFonts w:ascii="Arial" w:hAnsi="Arial"/>
          <w:highlight w:val="yellow"/>
        </w:rPr>
        <w:t>., 1(1) : 1-9.</w:t>
      </w:r>
    </w:p>
    <w:p w14:paraId="628D727F" w14:textId="77777777" w:rsidR="003D3428" w:rsidRPr="000A7849" w:rsidRDefault="003D3428">
      <w:pPr>
        <w:rPr>
          <w:highlight w:val="yellow"/>
        </w:rPr>
      </w:pPr>
    </w:p>
    <w:p w14:paraId="257063E4" w14:textId="4BB0CBDB" w:rsidR="00F6103F" w:rsidRPr="000A7849" w:rsidRDefault="00F6103F" w:rsidP="008219B7">
      <w:pPr>
        <w:ind w:left="567" w:hanging="567"/>
        <w:rPr>
          <w:rFonts w:ascii="Arial" w:hAnsi="Arial"/>
          <w:highlight w:val="yellow"/>
        </w:rPr>
      </w:pPr>
      <w:proofErr w:type="spellStart"/>
      <w:r w:rsidRPr="000A7849">
        <w:rPr>
          <w:rFonts w:ascii="Arial" w:hAnsi="Arial"/>
          <w:highlight w:val="yellow"/>
        </w:rPr>
        <w:t>Akanbi</w:t>
      </w:r>
      <w:proofErr w:type="spellEnd"/>
      <w:r w:rsidR="00D17512" w:rsidRPr="000A7849">
        <w:rPr>
          <w:rFonts w:ascii="Arial" w:hAnsi="Arial"/>
          <w:highlight w:val="yellow"/>
        </w:rPr>
        <w:t>,</w:t>
      </w:r>
      <w:r w:rsidRPr="000A7849">
        <w:rPr>
          <w:rFonts w:ascii="Arial" w:hAnsi="Arial"/>
          <w:highlight w:val="yellow"/>
        </w:rPr>
        <w:t xml:space="preserve"> O</w:t>
      </w:r>
      <w:r w:rsidR="00D17512" w:rsidRPr="000A7849">
        <w:rPr>
          <w:rFonts w:ascii="Arial" w:hAnsi="Arial"/>
          <w:highlight w:val="yellow"/>
        </w:rPr>
        <w:t>.</w:t>
      </w:r>
      <w:r w:rsidRPr="000A7849">
        <w:rPr>
          <w:rFonts w:ascii="Arial" w:hAnsi="Arial"/>
          <w:highlight w:val="yellow"/>
        </w:rPr>
        <w:t xml:space="preserve"> S</w:t>
      </w:r>
      <w:r w:rsidR="00D17512" w:rsidRPr="000A7849">
        <w:rPr>
          <w:rFonts w:ascii="Arial" w:hAnsi="Arial"/>
          <w:highlight w:val="yellow"/>
        </w:rPr>
        <w:t xml:space="preserve">. </w:t>
      </w:r>
      <w:r w:rsidRPr="000A7849">
        <w:rPr>
          <w:rFonts w:ascii="Arial" w:hAnsi="Arial"/>
          <w:highlight w:val="yellow"/>
        </w:rPr>
        <w:t>O</w:t>
      </w:r>
      <w:r w:rsidR="00D1751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Ojeniyi</w:t>
      </w:r>
      <w:proofErr w:type="spellEnd"/>
      <w:r w:rsidR="00D17512" w:rsidRPr="000A7849">
        <w:rPr>
          <w:rFonts w:ascii="Arial" w:hAnsi="Arial"/>
          <w:highlight w:val="yellow"/>
        </w:rPr>
        <w:t>,</w:t>
      </w:r>
      <w:r w:rsidRPr="000A7849">
        <w:rPr>
          <w:rFonts w:ascii="Arial" w:hAnsi="Arial"/>
          <w:highlight w:val="yellow"/>
        </w:rPr>
        <w:t xml:space="preserve"> S</w:t>
      </w:r>
      <w:r w:rsidR="00D17512" w:rsidRPr="000A7849">
        <w:rPr>
          <w:rFonts w:ascii="Arial" w:hAnsi="Arial"/>
          <w:highlight w:val="yellow"/>
        </w:rPr>
        <w:t>.</w:t>
      </w:r>
      <w:r w:rsidRPr="000A7849">
        <w:rPr>
          <w:rFonts w:ascii="Arial" w:hAnsi="Arial"/>
          <w:highlight w:val="yellow"/>
        </w:rPr>
        <w:t xml:space="preserve"> O</w:t>
      </w:r>
      <w:r w:rsidR="00D1751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Famaye</w:t>
      </w:r>
      <w:proofErr w:type="spellEnd"/>
      <w:r w:rsidR="00D17512" w:rsidRPr="000A7849">
        <w:rPr>
          <w:rFonts w:ascii="Arial" w:hAnsi="Arial"/>
          <w:highlight w:val="yellow"/>
        </w:rPr>
        <w:t xml:space="preserve">, </w:t>
      </w:r>
      <w:r w:rsidRPr="000A7849">
        <w:rPr>
          <w:rFonts w:ascii="Arial" w:hAnsi="Arial"/>
          <w:highlight w:val="yellow"/>
        </w:rPr>
        <w:t>A</w:t>
      </w:r>
      <w:r w:rsidR="00D17512" w:rsidRPr="000A7849">
        <w:rPr>
          <w:rFonts w:ascii="Arial" w:hAnsi="Arial"/>
          <w:highlight w:val="yellow"/>
        </w:rPr>
        <w:t>.</w:t>
      </w:r>
      <w:r w:rsidRPr="000A7849">
        <w:rPr>
          <w:rFonts w:ascii="Arial" w:hAnsi="Arial"/>
          <w:highlight w:val="yellow"/>
        </w:rPr>
        <w:t xml:space="preserve"> O</w:t>
      </w:r>
      <w:r w:rsidR="00D1751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Ipinmoroti</w:t>
      </w:r>
      <w:proofErr w:type="spellEnd"/>
      <w:r w:rsidR="00D17512" w:rsidRPr="000A7849">
        <w:rPr>
          <w:rFonts w:ascii="Arial" w:hAnsi="Arial"/>
          <w:highlight w:val="yellow"/>
        </w:rPr>
        <w:t xml:space="preserve">, </w:t>
      </w:r>
      <w:r w:rsidRPr="000A7849">
        <w:rPr>
          <w:rFonts w:ascii="Arial" w:hAnsi="Arial"/>
          <w:highlight w:val="yellow"/>
        </w:rPr>
        <w:t>R</w:t>
      </w:r>
      <w:r w:rsidR="00D17512" w:rsidRPr="000A7849">
        <w:rPr>
          <w:rFonts w:ascii="Arial" w:hAnsi="Arial"/>
          <w:highlight w:val="yellow"/>
        </w:rPr>
        <w:t>.</w:t>
      </w:r>
      <w:r w:rsidRPr="000A7849">
        <w:rPr>
          <w:rFonts w:ascii="Arial" w:hAnsi="Arial"/>
          <w:highlight w:val="yellow"/>
        </w:rPr>
        <w:t xml:space="preserve"> R</w:t>
      </w:r>
      <w:r w:rsidR="00D1751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Oloyede</w:t>
      </w:r>
      <w:proofErr w:type="spellEnd"/>
      <w:r w:rsidR="00D17512" w:rsidRPr="000A7849">
        <w:rPr>
          <w:rFonts w:ascii="Arial" w:hAnsi="Arial"/>
          <w:highlight w:val="yellow"/>
        </w:rPr>
        <w:t>,</w:t>
      </w:r>
      <w:r w:rsidRPr="000A7849">
        <w:rPr>
          <w:rFonts w:ascii="Arial" w:hAnsi="Arial"/>
          <w:highlight w:val="yellow"/>
        </w:rPr>
        <w:t xml:space="preserve"> A</w:t>
      </w:r>
      <w:r w:rsidR="00D17512" w:rsidRPr="000A7849">
        <w:rPr>
          <w:rFonts w:ascii="Arial" w:hAnsi="Arial"/>
          <w:highlight w:val="yellow"/>
        </w:rPr>
        <w:t>.</w:t>
      </w:r>
      <w:r w:rsidRPr="000A7849">
        <w:rPr>
          <w:rFonts w:ascii="Arial" w:hAnsi="Arial"/>
          <w:highlight w:val="yellow"/>
        </w:rPr>
        <w:t xml:space="preserve"> A</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Oyewumi</w:t>
      </w:r>
      <w:proofErr w:type="spellEnd"/>
      <w:r w:rsidR="00167922" w:rsidRPr="000A7849">
        <w:rPr>
          <w:rFonts w:ascii="Arial" w:hAnsi="Arial"/>
          <w:highlight w:val="yellow"/>
        </w:rPr>
        <w:t>,</w:t>
      </w:r>
      <w:r w:rsidRPr="000A7849">
        <w:rPr>
          <w:rFonts w:ascii="Arial" w:hAnsi="Arial"/>
          <w:highlight w:val="yellow"/>
        </w:rPr>
        <w:t xml:space="preserve"> I</w:t>
      </w:r>
      <w:r w:rsidR="00167922" w:rsidRPr="000A7849">
        <w:rPr>
          <w:rFonts w:ascii="Arial" w:hAnsi="Arial"/>
          <w:highlight w:val="yellow"/>
        </w:rPr>
        <w:t>.</w:t>
      </w:r>
      <w:r w:rsidRPr="000A7849">
        <w:rPr>
          <w:rFonts w:ascii="Arial" w:hAnsi="Arial"/>
          <w:highlight w:val="yellow"/>
        </w:rPr>
        <w:t xml:space="preserve"> K</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Ayegbonyin</w:t>
      </w:r>
      <w:proofErr w:type="spellEnd"/>
      <w:r w:rsidR="00167922" w:rsidRPr="000A7849">
        <w:rPr>
          <w:rFonts w:ascii="Arial" w:hAnsi="Arial"/>
          <w:highlight w:val="yellow"/>
        </w:rPr>
        <w:t>,</w:t>
      </w:r>
      <w:r w:rsidRPr="000A7849">
        <w:rPr>
          <w:rFonts w:ascii="Arial" w:hAnsi="Arial"/>
          <w:highlight w:val="yellow"/>
        </w:rPr>
        <w:t xml:space="preserve"> K</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Adejobi</w:t>
      </w:r>
      <w:proofErr w:type="spellEnd"/>
      <w:r w:rsidR="00167922" w:rsidRPr="000A7849">
        <w:rPr>
          <w:rFonts w:ascii="Arial" w:hAnsi="Arial"/>
          <w:highlight w:val="yellow"/>
        </w:rPr>
        <w:t>,</w:t>
      </w:r>
      <w:r w:rsidRPr="000A7849">
        <w:rPr>
          <w:rFonts w:ascii="Arial" w:hAnsi="Arial"/>
          <w:highlight w:val="yellow"/>
        </w:rPr>
        <w:t xml:space="preserve"> K</w:t>
      </w:r>
      <w:r w:rsidR="00167922" w:rsidRPr="000A7849">
        <w:rPr>
          <w:rFonts w:ascii="Arial" w:hAnsi="Arial"/>
          <w:highlight w:val="yellow"/>
        </w:rPr>
        <w:t>.</w:t>
      </w:r>
      <w:r w:rsidRPr="000A7849">
        <w:rPr>
          <w:rFonts w:ascii="Arial" w:hAnsi="Arial"/>
          <w:highlight w:val="yellow"/>
        </w:rPr>
        <w:t xml:space="preserve"> B</w:t>
      </w:r>
      <w:r w:rsidR="00167922" w:rsidRPr="000A7849">
        <w:rPr>
          <w:rFonts w:ascii="Arial" w:hAnsi="Arial"/>
          <w:highlight w:val="yellow"/>
        </w:rPr>
        <w:t>., &amp;</w:t>
      </w:r>
      <w:r w:rsidRPr="000A7849">
        <w:rPr>
          <w:rFonts w:ascii="Arial" w:hAnsi="Arial"/>
          <w:highlight w:val="yellow"/>
        </w:rPr>
        <w:t xml:space="preserve"> </w:t>
      </w:r>
      <w:proofErr w:type="spellStart"/>
      <w:r w:rsidRPr="000A7849">
        <w:rPr>
          <w:rFonts w:ascii="Arial" w:hAnsi="Arial"/>
          <w:highlight w:val="yellow"/>
        </w:rPr>
        <w:t>Idrisu</w:t>
      </w:r>
      <w:proofErr w:type="spellEnd"/>
      <w:r w:rsidR="00167922" w:rsidRPr="000A7849">
        <w:rPr>
          <w:rFonts w:ascii="Arial" w:hAnsi="Arial"/>
          <w:highlight w:val="yellow"/>
        </w:rPr>
        <w:t>,</w:t>
      </w:r>
      <w:r w:rsidRPr="000A7849">
        <w:rPr>
          <w:rFonts w:ascii="Arial" w:hAnsi="Arial"/>
          <w:highlight w:val="yellow"/>
        </w:rPr>
        <w:t xml:space="preserve"> M</w:t>
      </w:r>
      <w:r w:rsidR="00167922" w:rsidRPr="000A7849">
        <w:rPr>
          <w:rFonts w:ascii="Arial" w:hAnsi="Arial"/>
          <w:highlight w:val="yellow"/>
        </w:rPr>
        <w:t>.</w:t>
      </w:r>
      <w:r w:rsidRPr="000A7849">
        <w:rPr>
          <w:rFonts w:ascii="Arial" w:hAnsi="Arial"/>
          <w:highlight w:val="yellow"/>
        </w:rPr>
        <w:t xml:space="preserve"> </w:t>
      </w:r>
      <w:r w:rsidR="00167922" w:rsidRPr="000A7849">
        <w:rPr>
          <w:rFonts w:ascii="Arial" w:hAnsi="Arial"/>
          <w:highlight w:val="yellow"/>
        </w:rPr>
        <w:t>(</w:t>
      </w:r>
      <w:r w:rsidRPr="000A7849">
        <w:rPr>
          <w:rFonts w:ascii="Arial" w:hAnsi="Arial"/>
          <w:highlight w:val="yellow"/>
        </w:rPr>
        <w:t>2014</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Soil</w:t>
      </w:r>
      <w:proofErr w:type="spellEnd"/>
      <w:r w:rsidRPr="000A7849">
        <w:rPr>
          <w:rFonts w:ascii="Arial" w:hAnsi="Arial"/>
          <w:highlight w:val="yellow"/>
        </w:rPr>
        <w:t xml:space="preserve"> </w:t>
      </w:r>
      <w:proofErr w:type="spellStart"/>
      <w:r w:rsidRPr="000A7849">
        <w:rPr>
          <w:rFonts w:ascii="Arial" w:hAnsi="Arial"/>
          <w:highlight w:val="yellow"/>
        </w:rPr>
        <w:t>nutrients</w:t>
      </w:r>
      <w:proofErr w:type="spellEnd"/>
      <w:r w:rsidRPr="000A7849">
        <w:rPr>
          <w:rFonts w:ascii="Arial" w:hAnsi="Arial"/>
          <w:highlight w:val="yellow"/>
        </w:rPr>
        <w:t xml:space="preserve"> and </w:t>
      </w:r>
      <w:proofErr w:type="spellStart"/>
      <w:r w:rsidRPr="000A7849">
        <w:rPr>
          <w:rFonts w:ascii="Arial" w:hAnsi="Arial"/>
          <w:highlight w:val="yellow"/>
        </w:rPr>
        <w:t>cocoa</w:t>
      </w:r>
      <w:proofErr w:type="spellEnd"/>
      <w:r w:rsidRPr="000A7849">
        <w:rPr>
          <w:rFonts w:ascii="Arial" w:hAnsi="Arial"/>
          <w:highlight w:val="yellow"/>
        </w:rPr>
        <w:t xml:space="preserve"> </w:t>
      </w:r>
      <w:proofErr w:type="spellStart"/>
      <w:r w:rsidRPr="000A7849">
        <w:rPr>
          <w:rFonts w:ascii="Arial" w:hAnsi="Arial"/>
          <w:highlight w:val="yellow"/>
        </w:rPr>
        <w:t>seedling</w:t>
      </w:r>
      <w:proofErr w:type="spellEnd"/>
      <w:r w:rsidRPr="000A7849">
        <w:rPr>
          <w:rFonts w:ascii="Arial" w:hAnsi="Arial"/>
          <w:highlight w:val="yellow"/>
        </w:rPr>
        <w:t xml:space="preserve"> performance as </w:t>
      </w:r>
      <w:proofErr w:type="spellStart"/>
      <w:r w:rsidRPr="000A7849">
        <w:rPr>
          <w:rFonts w:ascii="Arial" w:hAnsi="Arial"/>
          <w:highlight w:val="yellow"/>
        </w:rPr>
        <w:t>influenced</w:t>
      </w:r>
      <w:proofErr w:type="spellEnd"/>
      <w:r w:rsidRPr="000A7849">
        <w:rPr>
          <w:rFonts w:ascii="Arial" w:hAnsi="Arial"/>
          <w:highlight w:val="yellow"/>
        </w:rPr>
        <w:t xml:space="preserve"> by plant </w:t>
      </w:r>
      <w:proofErr w:type="spellStart"/>
      <w:r w:rsidRPr="000A7849">
        <w:rPr>
          <w:rFonts w:ascii="Arial" w:hAnsi="Arial"/>
          <w:highlight w:val="yellow"/>
        </w:rPr>
        <w:t>residue</w:t>
      </w:r>
      <w:proofErr w:type="spellEnd"/>
      <w:r w:rsidRPr="000A7849">
        <w:rPr>
          <w:rFonts w:ascii="Arial" w:hAnsi="Arial"/>
          <w:highlight w:val="yellow"/>
        </w:rPr>
        <w:t xml:space="preserve"> </w:t>
      </w:r>
      <w:proofErr w:type="spellStart"/>
      <w:r w:rsidRPr="000A7849">
        <w:rPr>
          <w:rFonts w:ascii="Arial" w:hAnsi="Arial"/>
          <w:highlight w:val="yellow"/>
        </w:rPr>
        <w:t>ash</w:t>
      </w:r>
      <w:proofErr w:type="spellEnd"/>
      <w:r w:rsidRPr="000A7849">
        <w:rPr>
          <w:rFonts w:ascii="Arial" w:hAnsi="Arial"/>
          <w:highlight w:val="yellow"/>
        </w:rPr>
        <w:t xml:space="preserve"> and NPK </w:t>
      </w:r>
      <w:proofErr w:type="spellStart"/>
      <w:r w:rsidRPr="000A7849">
        <w:rPr>
          <w:rFonts w:ascii="Arial" w:hAnsi="Arial"/>
          <w:highlight w:val="yellow"/>
        </w:rPr>
        <w:t>fertilizer</w:t>
      </w:r>
      <w:proofErr w:type="spellEnd"/>
      <w:r w:rsidRPr="000A7849">
        <w:rPr>
          <w:rFonts w:ascii="Arial" w:hAnsi="Arial"/>
          <w:highlight w:val="yellow"/>
        </w:rPr>
        <w:t xml:space="preserve"> addition on a </w:t>
      </w:r>
      <w:proofErr w:type="spellStart"/>
      <w:r w:rsidRPr="000A7849">
        <w:rPr>
          <w:rFonts w:ascii="Arial" w:hAnsi="Arial"/>
          <w:highlight w:val="yellow"/>
        </w:rPr>
        <w:t>depleted</w:t>
      </w:r>
      <w:proofErr w:type="spellEnd"/>
      <w:r w:rsidRPr="000A7849">
        <w:rPr>
          <w:rFonts w:ascii="Arial" w:hAnsi="Arial"/>
          <w:highlight w:val="yellow"/>
        </w:rPr>
        <w:t xml:space="preserve"> </w:t>
      </w:r>
      <w:proofErr w:type="spellStart"/>
      <w:r w:rsidRPr="000A7849">
        <w:rPr>
          <w:rFonts w:ascii="Arial" w:hAnsi="Arial"/>
          <w:highlight w:val="yellow"/>
        </w:rPr>
        <w:t>soil</w:t>
      </w:r>
      <w:proofErr w:type="spellEnd"/>
      <w:r w:rsidRPr="000A7849">
        <w:rPr>
          <w:rFonts w:ascii="Arial" w:hAnsi="Arial"/>
          <w:highlight w:val="yellow"/>
        </w:rPr>
        <w:t xml:space="preserve"> in Ibadan, South Western, Nigeria. Int. </w:t>
      </w:r>
      <w:proofErr w:type="spellStart"/>
      <w:r w:rsidRPr="000A7849">
        <w:rPr>
          <w:rFonts w:ascii="Arial" w:hAnsi="Arial"/>
          <w:highlight w:val="yellow"/>
        </w:rPr>
        <w:t>Res</w:t>
      </w:r>
      <w:proofErr w:type="spellEnd"/>
      <w:r w:rsidRPr="000A7849">
        <w:rPr>
          <w:rFonts w:ascii="Arial" w:hAnsi="Arial"/>
          <w:highlight w:val="yellow"/>
        </w:rPr>
        <w:t xml:space="preserve"> J. </w:t>
      </w:r>
      <w:proofErr w:type="spellStart"/>
      <w:r w:rsidRPr="000A7849">
        <w:rPr>
          <w:rFonts w:ascii="Arial" w:hAnsi="Arial"/>
          <w:highlight w:val="yellow"/>
        </w:rPr>
        <w:t>Agric</w:t>
      </w:r>
      <w:proofErr w:type="spellEnd"/>
      <w:r w:rsidRPr="000A7849">
        <w:rPr>
          <w:rFonts w:ascii="Arial" w:hAnsi="Arial"/>
          <w:highlight w:val="yellow"/>
        </w:rPr>
        <w:t xml:space="preserve">. </w:t>
      </w:r>
      <w:proofErr w:type="spellStart"/>
      <w:r w:rsidRPr="000A7849">
        <w:rPr>
          <w:rFonts w:ascii="Arial" w:hAnsi="Arial"/>
          <w:highlight w:val="yellow"/>
        </w:rPr>
        <w:t>Sci</w:t>
      </w:r>
      <w:proofErr w:type="spellEnd"/>
      <w:r w:rsidRPr="000A7849">
        <w:rPr>
          <w:rFonts w:ascii="Arial" w:hAnsi="Arial"/>
          <w:highlight w:val="yellow"/>
        </w:rPr>
        <w:t xml:space="preserve">. </w:t>
      </w:r>
      <w:proofErr w:type="spellStart"/>
      <w:r w:rsidRPr="000A7849">
        <w:rPr>
          <w:rFonts w:ascii="Arial" w:hAnsi="Arial"/>
          <w:highlight w:val="yellow"/>
        </w:rPr>
        <w:t>Soil</w:t>
      </w:r>
      <w:proofErr w:type="spellEnd"/>
      <w:r w:rsidRPr="000A7849">
        <w:rPr>
          <w:rFonts w:ascii="Arial" w:hAnsi="Arial"/>
          <w:highlight w:val="yellow"/>
        </w:rPr>
        <w:t xml:space="preserve"> </w:t>
      </w:r>
      <w:proofErr w:type="spellStart"/>
      <w:r w:rsidRPr="000A7849">
        <w:rPr>
          <w:rFonts w:ascii="Arial" w:hAnsi="Arial"/>
          <w:highlight w:val="yellow"/>
        </w:rPr>
        <w:t>sci</w:t>
      </w:r>
      <w:proofErr w:type="spellEnd"/>
      <w:r w:rsidRPr="000A7849">
        <w:rPr>
          <w:rFonts w:ascii="Arial" w:hAnsi="Arial"/>
          <w:highlight w:val="yellow"/>
        </w:rPr>
        <w:t>. 4 (1) : 1-4.</w:t>
      </w:r>
    </w:p>
    <w:p w14:paraId="6A03E702" w14:textId="77777777" w:rsidR="003A7648" w:rsidRPr="000A7849" w:rsidRDefault="003A7648">
      <w:pPr>
        <w:rPr>
          <w:rFonts w:ascii="Arial" w:hAnsi="Arial"/>
          <w:highlight w:val="yellow"/>
        </w:rPr>
      </w:pPr>
    </w:p>
    <w:p w14:paraId="325D4521" w14:textId="46966E38" w:rsidR="002F498C" w:rsidRPr="000A7849" w:rsidRDefault="002F498C" w:rsidP="008219B7">
      <w:pPr>
        <w:ind w:left="567" w:hanging="567"/>
        <w:rPr>
          <w:rFonts w:ascii="Arial" w:hAnsi="Arial"/>
          <w:highlight w:val="yellow"/>
        </w:rPr>
      </w:pPr>
      <w:proofErr w:type="spellStart"/>
      <w:r w:rsidRPr="000A7849">
        <w:rPr>
          <w:rFonts w:ascii="Arial" w:hAnsi="Arial"/>
          <w:highlight w:val="yellow"/>
        </w:rPr>
        <w:t>Appiah</w:t>
      </w:r>
      <w:proofErr w:type="spellEnd"/>
      <w:r w:rsidR="00167922" w:rsidRPr="000A7849">
        <w:rPr>
          <w:rFonts w:ascii="Arial" w:hAnsi="Arial"/>
          <w:highlight w:val="yellow"/>
        </w:rPr>
        <w:t>,</w:t>
      </w:r>
      <w:r w:rsidRPr="000A7849">
        <w:rPr>
          <w:rFonts w:ascii="Arial" w:hAnsi="Arial"/>
          <w:highlight w:val="yellow"/>
        </w:rPr>
        <w:t xml:space="preserve"> K</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Ofori-Frimpong</w:t>
      </w:r>
      <w:proofErr w:type="spellEnd"/>
      <w:r w:rsidR="00167922" w:rsidRPr="000A7849">
        <w:rPr>
          <w:rFonts w:ascii="Arial" w:hAnsi="Arial"/>
          <w:highlight w:val="yellow"/>
        </w:rPr>
        <w:t>,</w:t>
      </w:r>
      <w:r w:rsidRPr="000A7849">
        <w:rPr>
          <w:rFonts w:ascii="Arial" w:hAnsi="Arial"/>
          <w:highlight w:val="yellow"/>
        </w:rPr>
        <w:t xml:space="preserve"> A</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Afrifa</w:t>
      </w:r>
      <w:proofErr w:type="spellEnd"/>
      <w:r w:rsidR="00167922" w:rsidRPr="000A7849">
        <w:rPr>
          <w:rFonts w:ascii="Arial" w:hAnsi="Arial"/>
          <w:highlight w:val="yellow"/>
        </w:rPr>
        <w:t>,</w:t>
      </w:r>
      <w:r w:rsidRPr="000A7849">
        <w:rPr>
          <w:rFonts w:ascii="Arial" w:hAnsi="Arial"/>
          <w:highlight w:val="yellow"/>
        </w:rPr>
        <w:t xml:space="preserve"> A</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Abekoe</w:t>
      </w:r>
      <w:proofErr w:type="spellEnd"/>
      <w:r w:rsidR="00167922" w:rsidRPr="000A7849">
        <w:rPr>
          <w:rFonts w:ascii="Arial" w:hAnsi="Arial"/>
          <w:highlight w:val="yellow"/>
        </w:rPr>
        <w:t>,</w:t>
      </w:r>
      <w:r w:rsidRPr="000A7849">
        <w:rPr>
          <w:rFonts w:ascii="Arial" w:hAnsi="Arial"/>
          <w:highlight w:val="yellow"/>
        </w:rPr>
        <w:t xml:space="preserve"> K.</w:t>
      </w:r>
      <w:r w:rsidR="00167922" w:rsidRPr="000A7849">
        <w:rPr>
          <w:rFonts w:ascii="Arial" w:hAnsi="Arial"/>
          <w:highlight w:val="yellow"/>
        </w:rPr>
        <w:t>, &amp;</w:t>
      </w:r>
      <w:r w:rsidRPr="000A7849">
        <w:rPr>
          <w:rFonts w:ascii="Arial" w:hAnsi="Arial"/>
          <w:highlight w:val="yellow"/>
        </w:rPr>
        <w:t xml:space="preserve"> </w:t>
      </w:r>
      <w:proofErr w:type="spellStart"/>
      <w:r w:rsidRPr="000A7849">
        <w:rPr>
          <w:rFonts w:ascii="Arial" w:hAnsi="Arial"/>
          <w:highlight w:val="yellow"/>
        </w:rPr>
        <w:t>Snoeck</w:t>
      </w:r>
      <w:proofErr w:type="spellEnd"/>
      <w:r w:rsidR="00167922" w:rsidRPr="000A7849">
        <w:rPr>
          <w:rFonts w:ascii="Arial" w:hAnsi="Arial"/>
          <w:highlight w:val="yellow"/>
        </w:rPr>
        <w:t>,</w:t>
      </w:r>
      <w:r w:rsidRPr="000A7849">
        <w:rPr>
          <w:rFonts w:ascii="Arial" w:hAnsi="Arial"/>
          <w:highlight w:val="yellow"/>
        </w:rPr>
        <w:t xml:space="preserve"> D</w:t>
      </w:r>
      <w:r w:rsidR="00167922" w:rsidRPr="000A7849">
        <w:rPr>
          <w:rFonts w:ascii="Arial" w:hAnsi="Arial"/>
          <w:highlight w:val="yellow"/>
        </w:rPr>
        <w:t>.</w:t>
      </w:r>
      <w:r w:rsidRPr="000A7849">
        <w:rPr>
          <w:rFonts w:ascii="Arial" w:hAnsi="Arial"/>
          <w:highlight w:val="yellow"/>
        </w:rPr>
        <w:t xml:space="preserve"> </w:t>
      </w:r>
      <w:r w:rsidR="00167922" w:rsidRPr="000A7849">
        <w:rPr>
          <w:rFonts w:ascii="Arial" w:hAnsi="Arial"/>
          <w:highlight w:val="yellow"/>
        </w:rPr>
        <w:t>(</w:t>
      </w:r>
      <w:r w:rsidRPr="000A7849">
        <w:rPr>
          <w:rFonts w:ascii="Arial" w:hAnsi="Arial"/>
          <w:highlight w:val="yellow"/>
        </w:rPr>
        <w:t>2006</w:t>
      </w:r>
      <w:r w:rsidR="00167922"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Improvement</w:t>
      </w:r>
      <w:proofErr w:type="spellEnd"/>
      <w:r w:rsidRPr="000A7849">
        <w:rPr>
          <w:rFonts w:ascii="Arial" w:hAnsi="Arial"/>
          <w:highlight w:val="yellow"/>
        </w:rPr>
        <w:t xml:space="preserve"> of </w:t>
      </w:r>
      <w:proofErr w:type="spellStart"/>
      <w:r w:rsidRPr="000A7849">
        <w:rPr>
          <w:rFonts w:ascii="Arial" w:hAnsi="Arial"/>
          <w:highlight w:val="yellow"/>
        </w:rPr>
        <w:t>soil</w:t>
      </w:r>
      <w:proofErr w:type="spellEnd"/>
      <w:r w:rsidRPr="000A7849">
        <w:rPr>
          <w:rFonts w:ascii="Arial" w:hAnsi="Arial"/>
          <w:highlight w:val="yellow"/>
        </w:rPr>
        <w:t xml:space="preserve"> </w:t>
      </w:r>
      <w:proofErr w:type="spellStart"/>
      <w:r w:rsidRPr="000A7849">
        <w:rPr>
          <w:rFonts w:ascii="Arial" w:hAnsi="Arial"/>
          <w:highlight w:val="yellow"/>
        </w:rPr>
        <w:t>fertility</w:t>
      </w:r>
      <w:proofErr w:type="spellEnd"/>
      <w:r w:rsidRPr="000A7849">
        <w:rPr>
          <w:rFonts w:ascii="Arial" w:hAnsi="Arial"/>
          <w:highlight w:val="yellow"/>
        </w:rPr>
        <w:t xml:space="preserve"> management in </w:t>
      </w:r>
      <w:proofErr w:type="spellStart"/>
      <w:r w:rsidRPr="000A7849">
        <w:rPr>
          <w:rFonts w:ascii="Arial" w:hAnsi="Arial"/>
          <w:highlight w:val="yellow"/>
        </w:rPr>
        <w:t>cocoa</w:t>
      </w:r>
      <w:proofErr w:type="spellEnd"/>
      <w:r w:rsidRPr="000A7849">
        <w:rPr>
          <w:rFonts w:ascii="Arial" w:hAnsi="Arial"/>
          <w:highlight w:val="yellow"/>
        </w:rPr>
        <w:t xml:space="preserve"> plantations in Ghana, FSP </w:t>
      </w:r>
      <w:proofErr w:type="spellStart"/>
      <w:r w:rsidRPr="000A7849">
        <w:rPr>
          <w:rFonts w:ascii="Arial" w:hAnsi="Arial"/>
          <w:highlight w:val="yellow"/>
        </w:rPr>
        <w:t>Regional</w:t>
      </w:r>
      <w:proofErr w:type="spellEnd"/>
      <w:r w:rsidRPr="000A7849">
        <w:rPr>
          <w:rFonts w:ascii="Arial" w:hAnsi="Arial"/>
          <w:highlight w:val="yellow"/>
        </w:rPr>
        <w:t xml:space="preserve"> Cacao </w:t>
      </w:r>
      <w:proofErr w:type="spellStart"/>
      <w:r w:rsidRPr="000A7849">
        <w:rPr>
          <w:rFonts w:ascii="Arial" w:hAnsi="Arial"/>
          <w:highlight w:val="yellow"/>
        </w:rPr>
        <w:t>scientific</w:t>
      </w:r>
      <w:proofErr w:type="spellEnd"/>
      <w:r w:rsidRPr="000A7849">
        <w:rPr>
          <w:rFonts w:ascii="Arial" w:hAnsi="Arial"/>
          <w:highlight w:val="yellow"/>
        </w:rPr>
        <w:t xml:space="preserve"> and </w:t>
      </w:r>
      <w:proofErr w:type="spellStart"/>
      <w:r w:rsidRPr="000A7849">
        <w:rPr>
          <w:rFonts w:ascii="Arial" w:hAnsi="Arial"/>
          <w:highlight w:val="yellow"/>
        </w:rPr>
        <w:t>technical</w:t>
      </w:r>
      <w:proofErr w:type="spellEnd"/>
      <w:r w:rsidRPr="000A7849">
        <w:rPr>
          <w:rFonts w:ascii="Arial" w:hAnsi="Arial"/>
          <w:highlight w:val="yellow"/>
        </w:rPr>
        <w:t xml:space="preserve"> final report. CRIG (Cocoa </w:t>
      </w:r>
      <w:proofErr w:type="spellStart"/>
      <w:r w:rsidRPr="000A7849">
        <w:rPr>
          <w:rFonts w:ascii="Arial" w:hAnsi="Arial"/>
          <w:highlight w:val="yellow"/>
        </w:rPr>
        <w:t>Research</w:t>
      </w:r>
      <w:proofErr w:type="spellEnd"/>
      <w:r w:rsidRPr="000A7849">
        <w:rPr>
          <w:rFonts w:ascii="Arial" w:hAnsi="Arial"/>
          <w:highlight w:val="yellow"/>
        </w:rPr>
        <w:t xml:space="preserve"> Institute of Ghana). Ghana, 22 p.</w:t>
      </w:r>
    </w:p>
    <w:p w14:paraId="5AA5C6CF" w14:textId="77777777" w:rsidR="00D56183" w:rsidRPr="000A7849" w:rsidRDefault="00D56183">
      <w:pPr>
        <w:rPr>
          <w:rFonts w:ascii="Arial" w:hAnsi="Arial"/>
          <w:highlight w:val="yellow"/>
        </w:rPr>
      </w:pPr>
    </w:p>
    <w:p w14:paraId="16E1051F" w14:textId="60041D4D" w:rsidR="001A0D5C" w:rsidRPr="000A7849" w:rsidRDefault="00821522" w:rsidP="001A0D5C">
      <w:pPr>
        <w:ind w:left="567" w:hanging="567"/>
        <w:rPr>
          <w:rFonts w:ascii="Arial" w:hAnsi="Arial"/>
          <w:highlight w:val="yellow"/>
        </w:rPr>
      </w:pPr>
      <w:proofErr w:type="spellStart"/>
      <w:r w:rsidRPr="000A7849">
        <w:rPr>
          <w:rFonts w:ascii="Arial" w:hAnsi="Arial"/>
          <w:highlight w:val="yellow"/>
          <w:lang w:val="en-ZA"/>
        </w:rPr>
        <w:t>Assiri</w:t>
      </w:r>
      <w:proofErr w:type="spellEnd"/>
      <w:r w:rsidRPr="000A7849">
        <w:rPr>
          <w:rFonts w:ascii="Arial" w:hAnsi="Arial"/>
          <w:highlight w:val="yellow"/>
          <w:lang w:val="en-ZA"/>
        </w:rPr>
        <w:t xml:space="preserve">, A. A., Yoro, G. R., </w:t>
      </w:r>
      <w:proofErr w:type="spellStart"/>
      <w:r w:rsidRPr="000A7849">
        <w:rPr>
          <w:rFonts w:ascii="Arial" w:hAnsi="Arial"/>
          <w:highlight w:val="yellow"/>
          <w:lang w:val="en-ZA"/>
        </w:rPr>
        <w:t>Deheuvels</w:t>
      </w:r>
      <w:proofErr w:type="spellEnd"/>
      <w:r w:rsidRPr="000A7849">
        <w:rPr>
          <w:rFonts w:ascii="Arial" w:hAnsi="Arial"/>
          <w:highlight w:val="yellow"/>
          <w:lang w:val="en-ZA"/>
        </w:rPr>
        <w:t xml:space="preserve">, O., </w:t>
      </w:r>
      <w:proofErr w:type="spellStart"/>
      <w:r w:rsidRPr="000A7849">
        <w:rPr>
          <w:rFonts w:ascii="Arial" w:hAnsi="Arial"/>
          <w:highlight w:val="yellow"/>
          <w:lang w:val="en-ZA"/>
        </w:rPr>
        <w:t>Kébé</w:t>
      </w:r>
      <w:proofErr w:type="spellEnd"/>
      <w:r w:rsidRPr="000A7849">
        <w:rPr>
          <w:rFonts w:ascii="Arial" w:hAnsi="Arial"/>
          <w:highlight w:val="yellow"/>
          <w:lang w:val="en-ZA"/>
        </w:rPr>
        <w:t>, B. I., Kelo, J. Z., Adiko, A., &amp; Assa, A. (2009). “Agronomic Characteristics of Cocoa (Theobroma Cacao L.) Orchards in Côte d’Ivoire.” Journal of Animal and Plant Sciences, 2 (1): 55–66</w:t>
      </w:r>
      <w:r w:rsidR="001A0D5C" w:rsidRPr="000A7849">
        <w:rPr>
          <w:rFonts w:ascii="Arial" w:hAnsi="Arial"/>
          <w:highlight w:val="yellow"/>
        </w:rPr>
        <w:t>.</w:t>
      </w:r>
    </w:p>
    <w:p w14:paraId="518E27F0" w14:textId="77777777" w:rsidR="001A0D5C" w:rsidRPr="000A7849" w:rsidRDefault="001A0D5C" w:rsidP="001A0D5C">
      <w:pPr>
        <w:ind w:left="567" w:hanging="567"/>
        <w:rPr>
          <w:rFonts w:ascii="Arial" w:hAnsi="Arial"/>
          <w:highlight w:val="yellow"/>
          <w:lang w:val="en-ZA"/>
        </w:rPr>
      </w:pPr>
    </w:p>
    <w:p w14:paraId="559F0C6F" w14:textId="312D7486" w:rsidR="001A0D5C" w:rsidRPr="000A7849" w:rsidRDefault="001A0D5C" w:rsidP="001A0D5C">
      <w:pPr>
        <w:ind w:left="567" w:hanging="567"/>
        <w:rPr>
          <w:rFonts w:ascii="Arial" w:hAnsi="Arial"/>
          <w:highlight w:val="yellow"/>
          <w:lang w:val="en-ZA"/>
        </w:rPr>
      </w:pPr>
      <w:r w:rsidRPr="000A7849">
        <w:rPr>
          <w:rFonts w:ascii="Arial" w:hAnsi="Arial"/>
          <w:highlight w:val="yellow"/>
          <w:lang w:val="en-ZA"/>
        </w:rPr>
        <w:t>Barrios</w:t>
      </w:r>
      <w:r w:rsidR="003A7648" w:rsidRPr="000A7849">
        <w:rPr>
          <w:rFonts w:ascii="Arial" w:hAnsi="Arial"/>
          <w:highlight w:val="yellow"/>
          <w:lang w:val="en-ZA"/>
        </w:rPr>
        <w:t>,</w:t>
      </w:r>
      <w:r w:rsidRPr="000A7849">
        <w:rPr>
          <w:rFonts w:ascii="Arial" w:hAnsi="Arial"/>
          <w:highlight w:val="yellow"/>
          <w:lang w:val="en-ZA"/>
        </w:rPr>
        <w:t xml:space="preserve"> E., Shepherd</w:t>
      </w:r>
      <w:r w:rsidR="003A7648" w:rsidRPr="000A7849">
        <w:rPr>
          <w:rFonts w:ascii="Arial" w:hAnsi="Arial"/>
          <w:highlight w:val="yellow"/>
          <w:lang w:val="en-ZA"/>
        </w:rPr>
        <w:t>,</w:t>
      </w:r>
      <w:r w:rsidRPr="000A7849">
        <w:rPr>
          <w:rFonts w:ascii="Arial" w:hAnsi="Arial"/>
          <w:highlight w:val="yellow"/>
          <w:lang w:val="en-ZA"/>
        </w:rPr>
        <w:t xml:space="preserve"> K.</w:t>
      </w:r>
      <w:r w:rsidR="003A7648" w:rsidRPr="000A7849">
        <w:rPr>
          <w:rFonts w:ascii="Arial" w:hAnsi="Arial"/>
          <w:highlight w:val="yellow"/>
          <w:lang w:val="en-ZA"/>
        </w:rPr>
        <w:t>,</w:t>
      </w:r>
      <w:r w:rsidRPr="000A7849">
        <w:rPr>
          <w:rFonts w:ascii="Arial" w:hAnsi="Arial"/>
          <w:highlight w:val="yellow"/>
          <w:lang w:val="en-ZA"/>
        </w:rPr>
        <w:t xml:space="preserve"> &amp; Sinclair</w:t>
      </w:r>
      <w:r w:rsidR="003A7648" w:rsidRPr="000A7849">
        <w:rPr>
          <w:rFonts w:ascii="Arial" w:hAnsi="Arial"/>
          <w:highlight w:val="yellow"/>
          <w:lang w:val="en-ZA"/>
        </w:rPr>
        <w:t>,</w:t>
      </w:r>
      <w:r w:rsidRPr="000A7849">
        <w:rPr>
          <w:rFonts w:ascii="Arial" w:hAnsi="Arial"/>
          <w:highlight w:val="yellow"/>
          <w:lang w:val="en-ZA"/>
        </w:rPr>
        <w:t xml:space="preserve"> F. (2015)</w:t>
      </w:r>
      <w:r w:rsidR="003A7648" w:rsidRPr="000A7849">
        <w:rPr>
          <w:rFonts w:ascii="Arial" w:hAnsi="Arial"/>
          <w:highlight w:val="yellow"/>
          <w:lang w:val="en-ZA"/>
        </w:rPr>
        <w:t>.</w:t>
      </w:r>
      <w:r w:rsidRPr="000A7849">
        <w:rPr>
          <w:rFonts w:ascii="Arial" w:hAnsi="Arial"/>
          <w:highlight w:val="yellow"/>
          <w:lang w:val="en-ZA"/>
        </w:rPr>
        <w:t xml:space="preserve"> Agroecology for food security and nutrition; Proceedings of the FAO International Symposium, 18–19 September 2014, Rome, Italy, pp. 130 - 155.</w:t>
      </w:r>
    </w:p>
    <w:p w14:paraId="5BF191E6" w14:textId="77777777" w:rsidR="00936BD2" w:rsidRPr="000A7849" w:rsidRDefault="00936BD2" w:rsidP="001A0D5C">
      <w:pPr>
        <w:ind w:left="567" w:hanging="567"/>
        <w:rPr>
          <w:rFonts w:ascii="Arial" w:hAnsi="Arial"/>
          <w:highlight w:val="yellow"/>
          <w:lang w:val="en-ZA"/>
        </w:rPr>
      </w:pPr>
    </w:p>
    <w:p w14:paraId="260ABA7B" w14:textId="17413837" w:rsidR="00936BD2" w:rsidRPr="000A7849" w:rsidRDefault="00936BD2" w:rsidP="001A0D5C">
      <w:pPr>
        <w:ind w:left="567" w:hanging="567"/>
        <w:rPr>
          <w:rFonts w:ascii="Arial" w:hAnsi="Arial"/>
          <w:highlight w:val="yellow"/>
          <w:lang w:val="en-ZA"/>
        </w:rPr>
      </w:pPr>
      <w:proofErr w:type="spellStart"/>
      <w:r w:rsidRPr="000A7849">
        <w:rPr>
          <w:rFonts w:ascii="Arial" w:hAnsi="Arial"/>
          <w:highlight w:val="yellow"/>
          <w:lang w:val="en-ZA"/>
        </w:rPr>
        <w:t>Öborn</w:t>
      </w:r>
      <w:proofErr w:type="spellEnd"/>
      <w:r w:rsidRPr="000A7849">
        <w:rPr>
          <w:rFonts w:ascii="Arial" w:hAnsi="Arial"/>
          <w:highlight w:val="yellow"/>
          <w:lang w:val="en-ZA"/>
        </w:rPr>
        <w:t xml:space="preserve">, I., </w:t>
      </w:r>
      <w:hyperlink r:id="rId12" w:history="1">
        <w:r w:rsidR="001308AE" w:rsidRPr="000A7849">
          <w:rPr>
            <w:rFonts w:ascii="Arial" w:hAnsi="Arial"/>
            <w:highlight w:val="yellow"/>
            <w:lang w:val="en-ZA"/>
          </w:rPr>
          <w:t>Andrist-Rangel</w:t>
        </w:r>
      </w:hyperlink>
      <w:r w:rsidR="001308AE" w:rsidRPr="000A7849">
        <w:rPr>
          <w:rFonts w:ascii="Arial" w:hAnsi="Arial"/>
          <w:highlight w:val="yellow"/>
          <w:lang w:val="en-ZA"/>
        </w:rPr>
        <w:t xml:space="preserve">, Y., </w:t>
      </w:r>
      <w:hyperlink r:id="rId13" w:history="1">
        <w:proofErr w:type="spellStart"/>
        <w:r w:rsidR="001308AE" w:rsidRPr="000A7849">
          <w:rPr>
            <w:rFonts w:ascii="Arial" w:hAnsi="Arial"/>
            <w:highlight w:val="yellow"/>
            <w:lang w:val="en-ZA"/>
          </w:rPr>
          <w:t>Askekaard</w:t>
        </w:r>
      </w:hyperlink>
      <w:r w:rsidR="001308AE" w:rsidRPr="000A7849">
        <w:rPr>
          <w:rFonts w:ascii="Arial" w:hAnsi="Arial"/>
          <w:highlight w:val="yellow"/>
          <w:lang w:val="en-ZA"/>
        </w:rPr>
        <w:t>,M</w:t>
      </w:r>
      <w:proofErr w:type="spellEnd"/>
      <w:r w:rsidR="001308AE" w:rsidRPr="000A7849">
        <w:rPr>
          <w:rFonts w:ascii="Arial" w:hAnsi="Arial"/>
          <w:highlight w:val="yellow"/>
          <w:lang w:val="en-ZA"/>
        </w:rPr>
        <w:t> .,  </w:t>
      </w:r>
      <w:hyperlink r:id="rId14" w:history="1">
        <w:r w:rsidR="001308AE" w:rsidRPr="000A7849">
          <w:rPr>
            <w:rFonts w:ascii="Arial" w:hAnsi="Arial"/>
            <w:highlight w:val="yellow"/>
            <w:lang w:val="en-ZA"/>
          </w:rPr>
          <w:t>Grant</w:t>
        </w:r>
      </w:hyperlink>
      <w:r w:rsidR="001308AE" w:rsidRPr="000A7849">
        <w:rPr>
          <w:rFonts w:ascii="Arial" w:hAnsi="Arial"/>
          <w:highlight w:val="yellow"/>
          <w:lang w:val="en-ZA"/>
        </w:rPr>
        <w:t>, C. A.,</w:t>
      </w:r>
      <w:hyperlink r:id="rId15" w:history="1">
        <w:r w:rsidR="001308AE" w:rsidRPr="000A7849">
          <w:rPr>
            <w:rFonts w:ascii="Arial" w:hAnsi="Arial"/>
            <w:highlight w:val="yellow"/>
            <w:lang w:val="en-ZA"/>
          </w:rPr>
          <w:t xml:space="preserve"> Watson</w:t>
        </w:r>
      </w:hyperlink>
      <w:r w:rsidR="001308AE" w:rsidRPr="000A7849">
        <w:rPr>
          <w:rFonts w:ascii="Arial" w:hAnsi="Arial"/>
          <w:highlight w:val="yellow"/>
          <w:lang w:val="en-ZA"/>
        </w:rPr>
        <w:t>, C. A. &amp; </w:t>
      </w:r>
      <w:hyperlink r:id="rId16" w:history="1">
        <w:r w:rsidR="001308AE" w:rsidRPr="000A7849">
          <w:rPr>
            <w:rFonts w:ascii="Arial" w:hAnsi="Arial"/>
            <w:highlight w:val="yellow"/>
            <w:lang w:val="en-ZA"/>
          </w:rPr>
          <w:t>Edwards</w:t>
        </w:r>
      </w:hyperlink>
      <w:r w:rsidR="001308AE" w:rsidRPr="000A7849">
        <w:rPr>
          <w:rFonts w:ascii="Arial" w:hAnsi="Arial"/>
          <w:highlight w:val="yellow"/>
          <w:lang w:val="en-ZA"/>
        </w:rPr>
        <w:t>, A. C</w:t>
      </w:r>
      <w:r w:rsidRPr="000A7849">
        <w:rPr>
          <w:rFonts w:ascii="Arial" w:hAnsi="Arial"/>
          <w:highlight w:val="yellow"/>
          <w:lang w:val="en-ZA"/>
        </w:rPr>
        <w:t>. (2005). Critica</w:t>
      </w:r>
      <w:r w:rsidR="00824130" w:rsidRPr="000A7849">
        <w:rPr>
          <w:rFonts w:ascii="Arial" w:hAnsi="Arial"/>
          <w:highlight w:val="yellow"/>
          <w:lang w:val="en-ZA"/>
        </w:rPr>
        <w:t>l Aspects of Potassium Management in Agricultural systems. Soil Use and Management, 21(1), 102-112.</w:t>
      </w:r>
    </w:p>
    <w:p w14:paraId="3F6DB1DD" w14:textId="71785170" w:rsidR="001308AE" w:rsidRPr="000A7849" w:rsidRDefault="001308AE" w:rsidP="001308AE">
      <w:pPr>
        <w:rPr>
          <w:rFonts w:ascii="Arial" w:hAnsi="Arial"/>
          <w:highlight w:val="yellow"/>
          <w:lang w:val="en-ZA"/>
        </w:rPr>
      </w:pPr>
      <w:r w:rsidRPr="000A7849">
        <w:rPr>
          <w:rFonts w:ascii="Arial" w:hAnsi="Arial"/>
          <w:highlight w:val="yellow"/>
          <w:lang w:val="en-ZA"/>
        </w:rPr>
        <w:t xml:space="preserve">                        </w:t>
      </w:r>
    </w:p>
    <w:p w14:paraId="51ACEDE4" w14:textId="2DB73AFA" w:rsidR="001A0D5C" w:rsidRPr="000A7849" w:rsidRDefault="00821522" w:rsidP="003A7648">
      <w:pPr>
        <w:spacing w:after="120"/>
        <w:ind w:left="567" w:hanging="567"/>
        <w:rPr>
          <w:rFonts w:ascii="Arial" w:hAnsi="Arial"/>
          <w:highlight w:val="yellow"/>
          <w:lang w:val="fr-CI"/>
        </w:rPr>
      </w:pPr>
      <w:r w:rsidRPr="000A7849">
        <w:rPr>
          <w:rFonts w:ascii="Arial" w:hAnsi="Arial"/>
          <w:highlight w:val="yellow"/>
          <w:lang w:val="fr-CI"/>
        </w:rPr>
        <w:t xml:space="preserve">Brou, Y. T. (2005). </w:t>
      </w:r>
      <w:proofErr w:type="spellStart"/>
      <w:r w:rsidRPr="000A7849">
        <w:rPr>
          <w:rFonts w:ascii="Arial" w:hAnsi="Arial"/>
          <w:highlight w:val="yellow"/>
          <w:lang w:val="fr-CI"/>
        </w:rPr>
        <w:t>Climate</w:t>
      </w:r>
      <w:proofErr w:type="spellEnd"/>
      <w:r w:rsidRPr="000A7849">
        <w:rPr>
          <w:rFonts w:ascii="Arial" w:hAnsi="Arial"/>
          <w:highlight w:val="yellow"/>
          <w:lang w:val="fr-CI"/>
        </w:rPr>
        <w:t xml:space="preserve">, </w:t>
      </w:r>
      <w:proofErr w:type="spellStart"/>
      <w:r w:rsidRPr="000A7849">
        <w:rPr>
          <w:rFonts w:ascii="Arial" w:hAnsi="Arial"/>
          <w:highlight w:val="yellow"/>
          <w:lang w:val="fr-CI"/>
        </w:rPr>
        <w:t>socio-economic</w:t>
      </w:r>
      <w:proofErr w:type="spellEnd"/>
      <w:r w:rsidRPr="000A7849">
        <w:rPr>
          <w:rFonts w:ascii="Arial" w:hAnsi="Arial"/>
          <w:highlight w:val="yellow"/>
          <w:lang w:val="fr-CI"/>
        </w:rPr>
        <w:t xml:space="preserve"> changes and </w:t>
      </w:r>
      <w:proofErr w:type="spellStart"/>
      <w:r w:rsidRPr="000A7849">
        <w:rPr>
          <w:rFonts w:ascii="Arial" w:hAnsi="Arial"/>
          <w:highlight w:val="yellow"/>
          <w:lang w:val="fr-CI"/>
        </w:rPr>
        <w:t>landscapes</w:t>
      </w:r>
      <w:proofErr w:type="spellEnd"/>
      <w:r w:rsidRPr="000A7849">
        <w:rPr>
          <w:rFonts w:ascii="Arial" w:hAnsi="Arial"/>
          <w:highlight w:val="yellow"/>
          <w:lang w:val="fr-CI"/>
        </w:rPr>
        <w:t xml:space="preserve"> in Côte d’Ivoire. </w:t>
      </w:r>
      <w:proofErr w:type="spellStart"/>
      <w:r w:rsidRPr="000A7849">
        <w:rPr>
          <w:rFonts w:ascii="Arial" w:hAnsi="Arial"/>
          <w:highlight w:val="yellow"/>
          <w:lang w:val="fr-CI"/>
        </w:rPr>
        <w:t>Accreditation</w:t>
      </w:r>
      <w:proofErr w:type="spellEnd"/>
      <w:r w:rsidRPr="000A7849">
        <w:rPr>
          <w:rFonts w:ascii="Arial" w:hAnsi="Arial"/>
          <w:highlight w:val="yellow"/>
          <w:lang w:val="fr-CI"/>
        </w:rPr>
        <w:t xml:space="preserve"> to supervise </w:t>
      </w:r>
      <w:proofErr w:type="spellStart"/>
      <w:r w:rsidRPr="000A7849">
        <w:rPr>
          <w:rFonts w:ascii="Arial" w:hAnsi="Arial"/>
          <w:highlight w:val="yellow"/>
          <w:lang w:val="fr-CI"/>
        </w:rPr>
        <w:t>research</w:t>
      </w:r>
      <w:proofErr w:type="spellEnd"/>
      <w:r w:rsidRPr="000A7849">
        <w:rPr>
          <w:rFonts w:ascii="Arial" w:hAnsi="Arial"/>
          <w:highlight w:val="yellow"/>
          <w:lang w:val="fr-CI"/>
        </w:rPr>
        <w:t xml:space="preserve">, </w:t>
      </w:r>
      <w:proofErr w:type="spellStart"/>
      <w:r w:rsidRPr="000A7849">
        <w:rPr>
          <w:rFonts w:ascii="Arial" w:hAnsi="Arial"/>
          <w:highlight w:val="yellow"/>
          <w:lang w:val="fr-CI"/>
        </w:rPr>
        <w:t>University</w:t>
      </w:r>
      <w:proofErr w:type="spellEnd"/>
      <w:r w:rsidRPr="000A7849">
        <w:rPr>
          <w:rFonts w:ascii="Arial" w:hAnsi="Arial"/>
          <w:highlight w:val="yellow"/>
          <w:lang w:val="fr-CI"/>
        </w:rPr>
        <w:t xml:space="preserve"> of Science and </w:t>
      </w:r>
      <w:proofErr w:type="spellStart"/>
      <w:r w:rsidRPr="000A7849">
        <w:rPr>
          <w:rFonts w:ascii="Arial" w:hAnsi="Arial"/>
          <w:highlight w:val="yellow"/>
          <w:lang w:val="fr-CI"/>
        </w:rPr>
        <w:t>Technology</w:t>
      </w:r>
      <w:proofErr w:type="spellEnd"/>
      <w:r w:rsidRPr="000A7849">
        <w:rPr>
          <w:rFonts w:ascii="Arial" w:hAnsi="Arial"/>
          <w:highlight w:val="yellow"/>
          <w:lang w:val="fr-CI"/>
        </w:rPr>
        <w:t xml:space="preserve"> of Lille, Lille, France, 226 p</w:t>
      </w:r>
      <w:r w:rsidR="001A0D5C" w:rsidRPr="000A7849">
        <w:rPr>
          <w:rFonts w:ascii="Arial" w:hAnsi="Arial"/>
          <w:highlight w:val="yellow"/>
          <w:lang w:val="fr-CI"/>
        </w:rPr>
        <w:t>.</w:t>
      </w:r>
    </w:p>
    <w:p w14:paraId="722F2F6C" w14:textId="29ACE3EA" w:rsidR="001A0D5C" w:rsidRPr="000A7849" w:rsidRDefault="001A0D5C" w:rsidP="001A0D5C">
      <w:pPr>
        <w:ind w:left="567" w:hanging="567"/>
        <w:rPr>
          <w:rFonts w:ascii="Arial" w:hAnsi="Arial"/>
          <w:highlight w:val="yellow"/>
          <w:lang w:val="en-ZA"/>
        </w:rPr>
      </w:pPr>
      <w:proofErr w:type="spellStart"/>
      <w:r w:rsidRPr="000A7849">
        <w:rPr>
          <w:rFonts w:ascii="Arial" w:hAnsi="Arial"/>
          <w:highlight w:val="yellow"/>
          <w:lang w:val="en-ZA"/>
        </w:rPr>
        <w:t>Crusciol</w:t>
      </w:r>
      <w:proofErr w:type="spellEnd"/>
      <w:r w:rsidR="003A7648" w:rsidRPr="000A7849">
        <w:rPr>
          <w:rFonts w:ascii="Arial" w:hAnsi="Arial"/>
          <w:highlight w:val="yellow"/>
          <w:lang w:val="en-ZA"/>
        </w:rPr>
        <w:t>,</w:t>
      </w:r>
      <w:r w:rsidRPr="000A7849">
        <w:rPr>
          <w:rFonts w:ascii="Arial" w:hAnsi="Arial"/>
          <w:highlight w:val="yellow"/>
          <w:lang w:val="en-ZA"/>
        </w:rPr>
        <w:t xml:space="preserve"> C.</w:t>
      </w:r>
      <w:r w:rsidR="00570539" w:rsidRPr="000A7849">
        <w:rPr>
          <w:rFonts w:ascii="Arial" w:hAnsi="Arial"/>
          <w:highlight w:val="yellow"/>
          <w:lang w:val="en-ZA"/>
        </w:rPr>
        <w:t xml:space="preserve"> </w:t>
      </w:r>
      <w:r w:rsidRPr="000A7849">
        <w:rPr>
          <w:rFonts w:ascii="Arial" w:hAnsi="Arial"/>
          <w:highlight w:val="yellow"/>
          <w:lang w:val="en-ZA"/>
        </w:rPr>
        <w:t>A.</w:t>
      </w:r>
      <w:r w:rsidR="00570539" w:rsidRPr="000A7849">
        <w:rPr>
          <w:rFonts w:ascii="Arial" w:hAnsi="Arial"/>
          <w:highlight w:val="yellow"/>
          <w:lang w:val="en-ZA"/>
        </w:rPr>
        <w:t xml:space="preserve"> </w:t>
      </w:r>
      <w:r w:rsidRPr="000A7849">
        <w:rPr>
          <w:rFonts w:ascii="Arial" w:hAnsi="Arial"/>
          <w:highlight w:val="yellow"/>
          <w:lang w:val="en-ZA"/>
        </w:rPr>
        <w:t xml:space="preserve">C., </w:t>
      </w:r>
      <w:proofErr w:type="spellStart"/>
      <w:r w:rsidRPr="000A7849">
        <w:rPr>
          <w:rFonts w:ascii="Arial" w:hAnsi="Arial"/>
          <w:highlight w:val="yellow"/>
          <w:lang w:val="en-ZA"/>
        </w:rPr>
        <w:t>Artigiani</w:t>
      </w:r>
      <w:proofErr w:type="spellEnd"/>
      <w:r w:rsidR="00570539" w:rsidRPr="000A7849">
        <w:rPr>
          <w:rFonts w:ascii="Arial" w:hAnsi="Arial"/>
          <w:highlight w:val="yellow"/>
          <w:lang w:val="en-ZA"/>
        </w:rPr>
        <w:t>,</w:t>
      </w:r>
      <w:r w:rsidRPr="000A7849">
        <w:rPr>
          <w:rFonts w:ascii="Arial" w:hAnsi="Arial"/>
          <w:highlight w:val="yellow"/>
          <w:lang w:val="en-ZA"/>
        </w:rPr>
        <w:t xml:space="preserve"> A.</w:t>
      </w:r>
      <w:r w:rsidR="00570539" w:rsidRPr="000A7849">
        <w:rPr>
          <w:rFonts w:ascii="Arial" w:hAnsi="Arial"/>
          <w:highlight w:val="yellow"/>
          <w:lang w:val="en-ZA"/>
        </w:rPr>
        <w:t xml:space="preserve"> </w:t>
      </w:r>
      <w:r w:rsidRPr="000A7849">
        <w:rPr>
          <w:rFonts w:ascii="Arial" w:hAnsi="Arial"/>
          <w:highlight w:val="yellow"/>
          <w:lang w:val="en-ZA"/>
        </w:rPr>
        <w:t>C.</w:t>
      </w:r>
      <w:r w:rsidR="00570539" w:rsidRPr="000A7849">
        <w:rPr>
          <w:rFonts w:ascii="Arial" w:hAnsi="Arial"/>
          <w:highlight w:val="yellow"/>
          <w:lang w:val="en-ZA"/>
        </w:rPr>
        <w:t xml:space="preserve"> </w:t>
      </w:r>
      <w:r w:rsidRPr="000A7849">
        <w:rPr>
          <w:rFonts w:ascii="Arial" w:hAnsi="Arial"/>
          <w:highlight w:val="yellow"/>
          <w:lang w:val="en-ZA"/>
        </w:rPr>
        <w:t>C.</w:t>
      </w:r>
      <w:r w:rsidR="00570539" w:rsidRPr="000A7849">
        <w:rPr>
          <w:rFonts w:ascii="Arial" w:hAnsi="Arial"/>
          <w:highlight w:val="yellow"/>
          <w:lang w:val="en-ZA"/>
        </w:rPr>
        <w:t xml:space="preserve"> </w:t>
      </w:r>
      <w:r w:rsidRPr="000A7849">
        <w:rPr>
          <w:rFonts w:ascii="Arial" w:hAnsi="Arial"/>
          <w:highlight w:val="yellow"/>
          <w:lang w:val="en-ZA"/>
        </w:rPr>
        <w:t>A., Arf</w:t>
      </w:r>
      <w:r w:rsidR="00570539" w:rsidRPr="000A7849">
        <w:rPr>
          <w:rFonts w:ascii="Arial" w:hAnsi="Arial"/>
          <w:highlight w:val="yellow"/>
          <w:lang w:val="en-ZA"/>
        </w:rPr>
        <w:t>,</w:t>
      </w:r>
      <w:r w:rsidRPr="000A7849">
        <w:rPr>
          <w:rFonts w:ascii="Arial" w:hAnsi="Arial"/>
          <w:highlight w:val="yellow"/>
          <w:lang w:val="en-ZA"/>
        </w:rPr>
        <w:t xml:space="preserve"> O., </w:t>
      </w:r>
      <w:proofErr w:type="spellStart"/>
      <w:r w:rsidRPr="000A7849">
        <w:rPr>
          <w:rFonts w:ascii="Arial" w:hAnsi="Arial"/>
          <w:highlight w:val="yellow"/>
          <w:lang w:val="en-ZA"/>
        </w:rPr>
        <w:t>Carmeis</w:t>
      </w:r>
      <w:proofErr w:type="spellEnd"/>
      <w:r w:rsidRPr="000A7849">
        <w:rPr>
          <w:rFonts w:ascii="Arial" w:hAnsi="Arial"/>
          <w:highlight w:val="yellow"/>
          <w:lang w:val="en-ZA"/>
        </w:rPr>
        <w:t>-Filho</w:t>
      </w:r>
      <w:r w:rsidR="00570539" w:rsidRPr="000A7849">
        <w:rPr>
          <w:rFonts w:ascii="Arial" w:hAnsi="Arial"/>
          <w:highlight w:val="yellow"/>
          <w:lang w:val="en-ZA"/>
        </w:rPr>
        <w:t>,</w:t>
      </w:r>
      <w:r w:rsidRPr="000A7849">
        <w:rPr>
          <w:rFonts w:ascii="Arial" w:hAnsi="Arial"/>
          <w:highlight w:val="yellow"/>
          <w:lang w:val="en-ZA"/>
        </w:rPr>
        <w:t xml:space="preserve"> A.</w:t>
      </w:r>
      <w:r w:rsidR="00570539" w:rsidRPr="000A7849">
        <w:rPr>
          <w:rFonts w:ascii="Arial" w:hAnsi="Arial"/>
          <w:highlight w:val="yellow"/>
          <w:lang w:val="en-ZA"/>
        </w:rPr>
        <w:t xml:space="preserve"> </w:t>
      </w:r>
      <w:r w:rsidRPr="000A7849">
        <w:rPr>
          <w:rFonts w:ascii="Arial" w:hAnsi="Arial"/>
          <w:highlight w:val="yellow"/>
          <w:lang w:val="en-ZA"/>
        </w:rPr>
        <w:t>C.</w:t>
      </w:r>
      <w:r w:rsidR="00570539" w:rsidRPr="000A7849">
        <w:rPr>
          <w:rFonts w:ascii="Arial" w:hAnsi="Arial"/>
          <w:highlight w:val="yellow"/>
          <w:lang w:val="en-ZA"/>
        </w:rPr>
        <w:t xml:space="preserve"> </w:t>
      </w:r>
      <w:r w:rsidRPr="000A7849">
        <w:rPr>
          <w:rFonts w:ascii="Arial" w:hAnsi="Arial"/>
          <w:highlight w:val="yellow"/>
          <w:lang w:val="en-ZA"/>
        </w:rPr>
        <w:t xml:space="preserve">A., </w:t>
      </w:r>
      <w:proofErr w:type="spellStart"/>
      <w:r w:rsidRPr="000A7849">
        <w:rPr>
          <w:rFonts w:ascii="Arial" w:hAnsi="Arial"/>
          <w:highlight w:val="yellow"/>
          <w:lang w:val="en-ZA"/>
        </w:rPr>
        <w:t>Soratto</w:t>
      </w:r>
      <w:proofErr w:type="spellEnd"/>
      <w:r w:rsidR="00570539" w:rsidRPr="000A7849">
        <w:rPr>
          <w:rFonts w:ascii="Arial" w:hAnsi="Arial"/>
          <w:highlight w:val="yellow"/>
          <w:lang w:val="en-ZA"/>
        </w:rPr>
        <w:t>,</w:t>
      </w:r>
      <w:r w:rsidRPr="000A7849">
        <w:rPr>
          <w:rFonts w:ascii="Arial" w:hAnsi="Arial"/>
          <w:highlight w:val="yellow"/>
          <w:lang w:val="en-ZA"/>
        </w:rPr>
        <w:t xml:space="preserve"> R.</w:t>
      </w:r>
      <w:r w:rsidR="00570539" w:rsidRPr="000A7849">
        <w:rPr>
          <w:rFonts w:ascii="Arial" w:hAnsi="Arial"/>
          <w:highlight w:val="yellow"/>
          <w:lang w:val="en-ZA"/>
        </w:rPr>
        <w:t xml:space="preserve"> </w:t>
      </w:r>
      <w:r w:rsidRPr="000A7849">
        <w:rPr>
          <w:rFonts w:ascii="Arial" w:hAnsi="Arial"/>
          <w:highlight w:val="yellow"/>
          <w:lang w:val="en-ZA"/>
        </w:rPr>
        <w:t xml:space="preserve">P., </w:t>
      </w:r>
      <w:proofErr w:type="spellStart"/>
      <w:r w:rsidRPr="000A7849">
        <w:rPr>
          <w:rFonts w:ascii="Arial" w:hAnsi="Arial"/>
          <w:highlight w:val="yellow"/>
          <w:lang w:val="en-ZA"/>
        </w:rPr>
        <w:t>Nascente</w:t>
      </w:r>
      <w:proofErr w:type="spellEnd"/>
      <w:r w:rsidR="00570539" w:rsidRPr="000A7849">
        <w:rPr>
          <w:rFonts w:ascii="Arial" w:hAnsi="Arial"/>
          <w:highlight w:val="yellow"/>
          <w:lang w:val="en-ZA"/>
        </w:rPr>
        <w:t>,</w:t>
      </w:r>
      <w:r w:rsidRPr="000A7849">
        <w:rPr>
          <w:rFonts w:ascii="Arial" w:hAnsi="Arial"/>
          <w:highlight w:val="yellow"/>
          <w:lang w:val="en-ZA"/>
        </w:rPr>
        <w:t xml:space="preserve"> A.</w:t>
      </w:r>
      <w:r w:rsidR="00570539" w:rsidRPr="000A7849">
        <w:rPr>
          <w:rFonts w:ascii="Arial" w:hAnsi="Arial"/>
          <w:highlight w:val="yellow"/>
          <w:lang w:val="en-ZA"/>
        </w:rPr>
        <w:t xml:space="preserve"> </w:t>
      </w:r>
      <w:r w:rsidRPr="000A7849">
        <w:rPr>
          <w:rFonts w:ascii="Arial" w:hAnsi="Arial"/>
          <w:highlight w:val="yellow"/>
          <w:lang w:val="en-ZA"/>
        </w:rPr>
        <w:t>S.</w:t>
      </w:r>
      <w:r w:rsidR="00570539" w:rsidRPr="000A7849">
        <w:rPr>
          <w:rFonts w:ascii="Arial" w:hAnsi="Arial"/>
          <w:highlight w:val="yellow"/>
          <w:lang w:val="en-ZA"/>
        </w:rPr>
        <w:t>,</w:t>
      </w:r>
      <w:r w:rsidRPr="000A7849">
        <w:rPr>
          <w:rFonts w:ascii="Arial" w:hAnsi="Arial"/>
          <w:highlight w:val="yellow"/>
          <w:lang w:val="en-ZA"/>
        </w:rPr>
        <w:t xml:space="preserve"> &amp; Alvarez</w:t>
      </w:r>
      <w:r w:rsidR="00570539" w:rsidRPr="000A7849">
        <w:rPr>
          <w:rFonts w:ascii="Arial" w:hAnsi="Arial"/>
          <w:highlight w:val="yellow"/>
          <w:lang w:val="en-ZA"/>
        </w:rPr>
        <w:t>,</w:t>
      </w:r>
      <w:r w:rsidRPr="000A7849">
        <w:rPr>
          <w:rFonts w:ascii="Arial" w:hAnsi="Arial"/>
          <w:highlight w:val="yellow"/>
          <w:lang w:val="en-ZA"/>
        </w:rPr>
        <w:t xml:space="preserve"> R.</w:t>
      </w:r>
      <w:r w:rsidR="00570539" w:rsidRPr="000A7849">
        <w:rPr>
          <w:rFonts w:ascii="Arial" w:hAnsi="Arial"/>
          <w:highlight w:val="yellow"/>
          <w:lang w:val="en-ZA"/>
        </w:rPr>
        <w:t xml:space="preserve"> </w:t>
      </w:r>
      <w:r w:rsidRPr="000A7849">
        <w:rPr>
          <w:rFonts w:ascii="Arial" w:hAnsi="Arial"/>
          <w:highlight w:val="yellow"/>
          <w:lang w:val="en-ZA"/>
        </w:rPr>
        <w:t>C.</w:t>
      </w:r>
      <w:r w:rsidR="00570539" w:rsidRPr="000A7849">
        <w:rPr>
          <w:rFonts w:ascii="Arial" w:hAnsi="Arial"/>
          <w:highlight w:val="yellow"/>
          <w:lang w:val="en-ZA"/>
        </w:rPr>
        <w:t xml:space="preserve"> </w:t>
      </w:r>
      <w:r w:rsidRPr="000A7849">
        <w:rPr>
          <w:rFonts w:ascii="Arial" w:hAnsi="Arial"/>
          <w:highlight w:val="yellow"/>
          <w:lang w:val="en-ZA"/>
        </w:rPr>
        <w:t xml:space="preserve">F. (2016). Soil fertility, plant nutrition, and grain yield of upland rice affected by surface application of lime, silicate, and phospho-gypsum in a tropical no-till system. </w:t>
      </w:r>
      <w:r w:rsidRPr="000A7849">
        <w:rPr>
          <w:rFonts w:ascii="Arial" w:hAnsi="Arial"/>
          <w:i/>
          <w:highlight w:val="yellow"/>
          <w:lang w:val="en-ZA"/>
        </w:rPr>
        <w:t>C</w:t>
      </w:r>
      <w:r w:rsidRPr="000A7849">
        <w:rPr>
          <w:rFonts w:ascii="Arial" w:hAnsi="Arial"/>
          <w:i/>
          <w:iCs/>
          <w:highlight w:val="yellow"/>
          <w:lang w:val="en-ZA"/>
        </w:rPr>
        <w:t>atena</w:t>
      </w:r>
      <w:r w:rsidRPr="000A7849">
        <w:rPr>
          <w:rFonts w:ascii="Arial" w:hAnsi="Arial"/>
          <w:i/>
          <w:highlight w:val="yellow"/>
          <w:lang w:val="en-ZA"/>
        </w:rPr>
        <w:t>,</w:t>
      </w:r>
      <w:r w:rsidRPr="000A7849">
        <w:rPr>
          <w:rFonts w:ascii="Arial" w:hAnsi="Arial"/>
          <w:highlight w:val="yellow"/>
          <w:lang w:val="en-ZA"/>
        </w:rPr>
        <w:t xml:space="preserve"> 137: 87 - 99.</w:t>
      </w:r>
    </w:p>
    <w:p w14:paraId="1A9B8CF9" w14:textId="77777777" w:rsidR="0027352D" w:rsidRPr="000A7849" w:rsidRDefault="0027352D" w:rsidP="001A0D5C">
      <w:pPr>
        <w:ind w:left="567" w:hanging="567"/>
        <w:rPr>
          <w:rFonts w:ascii="Arial" w:hAnsi="Arial"/>
          <w:highlight w:val="yellow"/>
          <w:lang w:val="en-ZA"/>
        </w:rPr>
      </w:pPr>
    </w:p>
    <w:p w14:paraId="7FB97B6D" w14:textId="77777777" w:rsidR="00821522" w:rsidRPr="000A7849" w:rsidRDefault="00821522" w:rsidP="00821522">
      <w:pPr>
        <w:ind w:left="567" w:hanging="567"/>
        <w:rPr>
          <w:rFonts w:ascii="Arial" w:hAnsi="Arial"/>
          <w:highlight w:val="yellow"/>
        </w:rPr>
      </w:pPr>
      <w:proofErr w:type="spellStart"/>
      <w:r w:rsidRPr="000A7849">
        <w:rPr>
          <w:rFonts w:ascii="Arial" w:hAnsi="Arial"/>
          <w:highlight w:val="yellow"/>
        </w:rPr>
        <w:t>Evi</w:t>
      </w:r>
      <w:proofErr w:type="spellEnd"/>
      <w:r w:rsidRPr="000A7849">
        <w:rPr>
          <w:rFonts w:ascii="Arial" w:hAnsi="Arial"/>
          <w:highlight w:val="yellow"/>
        </w:rPr>
        <w:t xml:space="preserve">, J. B., Yavo, W., Barro-Kiki, </w:t>
      </w:r>
      <w:proofErr w:type="spellStart"/>
      <w:r w:rsidRPr="000A7849">
        <w:rPr>
          <w:rFonts w:ascii="Arial" w:hAnsi="Arial"/>
          <w:highlight w:val="yellow"/>
        </w:rPr>
        <w:t>Menan</w:t>
      </w:r>
      <w:proofErr w:type="spellEnd"/>
      <w:r w:rsidRPr="000A7849">
        <w:rPr>
          <w:rFonts w:ascii="Arial" w:hAnsi="Arial"/>
          <w:highlight w:val="yellow"/>
        </w:rPr>
        <w:t xml:space="preserve">, E. H. I., &amp; Koné, M. (2007). Intestinal </w:t>
      </w:r>
      <w:proofErr w:type="spellStart"/>
      <w:r w:rsidRPr="000A7849">
        <w:rPr>
          <w:rFonts w:ascii="Arial" w:hAnsi="Arial"/>
          <w:highlight w:val="yellow"/>
        </w:rPr>
        <w:t>helminth</w:t>
      </w:r>
      <w:proofErr w:type="spellEnd"/>
      <w:r w:rsidRPr="000A7849">
        <w:rPr>
          <w:rFonts w:ascii="Arial" w:hAnsi="Arial"/>
          <w:highlight w:val="yellow"/>
        </w:rPr>
        <w:t xml:space="preserve"> infections in </w:t>
      </w:r>
      <w:proofErr w:type="spellStart"/>
      <w:r w:rsidRPr="000A7849">
        <w:rPr>
          <w:rFonts w:ascii="Arial" w:hAnsi="Arial"/>
          <w:highlight w:val="yellow"/>
        </w:rPr>
        <w:t>schools</w:t>
      </w:r>
      <w:proofErr w:type="spellEnd"/>
      <w:r w:rsidRPr="000A7849">
        <w:rPr>
          <w:rFonts w:ascii="Arial" w:hAnsi="Arial"/>
          <w:highlight w:val="yellow"/>
        </w:rPr>
        <w:t xml:space="preserve"> in six </w:t>
      </w:r>
      <w:proofErr w:type="spellStart"/>
      <w:r w:rsidRPr="000A7849">
        <w:rPr>
          <w:rFonts w:ascii="Arial" w:hAnsi="Arial"/>
          <w:highlight w:val="yellow"/>
        </w:rPr>
        <w:t>towns</w:t>
      </w:r>
      <w:proofErr w:type="spellEnd"/>
      <w:r w:rsidRPr="000A7849">
        <w:rPr>
          <w:rFonts w:ascii="Arial" w:hAnsi="Arial"/>
          <w:highlight w:val="yellow"/>
        </w:rPr>
        <w:t xml:space="preserve"> in </w:t>
      </w:r>
      <w:proofErr w:type="spellStart"/>
      <w:r w:rsidRPr="000A7849">
        <w:rPr>
          <w:rFonts w:ascii="Arial" w:hAnsi="Arial"/>
          <w:highlight w:val="yellow"/>
        </w:rPr>
        <w:t>southwestern</w:t>
      </w:r>
      <w:proofErr w:type="spellEnd"/>
      <w:r w:rsidRPr="000A7849">
        <w:rPr>
          <w:rFonts w:ascii="Arial" w:hAnsi="Arial"/>
          <w:highlight w:val="yellow"/>
        </w:rPr>
        <w:t xml:space="preserve"> Côte d'Ivoire. Bulletin of the Society of </w:t>
      </w:r>
      <w:proofErr w:type="spellStart"/>
      <w:r w:rsidRPr="000A7849">
        <w:rPr>
          <w:rFonts w:ascii="Arial" w:hAnsi="Arial"/>
          <w:highlight w:val="yellow"/>
        </w:rPr>
        <w:t>Exotic</w:t>
      </w:r>
      <w:proofErr w:type="spellEnd"/>
      <w:r w:rsidRPr="000A7849">
        <w:rPr>
          <w:rFonts w:ascii="Arial" w:hAnsi="Arial"/>
          <w:highlight w:val="yellow"/>
        </w:rPr>
        <w:t xml:space="preserve"> </w:t>
      </w:r>
      <w:proofErr w:type="spellStart"/>
      <w:r w:rsidRPr="000A7849">
        <w:rPr>
          <w:rFonts w:ascii="Arial" w:hAnsi="Arial"/>
          <w:highlight w:val="yellow"/>
        </w:rPr>
        <w:t>Pathology</w:t>
      </w:r>
      <w:proofErr w:type="spellEnd"/>
      <w:r w:rsidRPr="000A7849">
        <w:rPr>
          <w:rFonts w:ascii="Arial" w:hAnsi="Arial"/>
          <w:highlight w:val="yellow"/>
        </w:rPr>
        <w:t>, 100 (3</w:t>
      </w:r>
      <w:proofErr w:type="gramStart"/>
      <w:r w:rsidRPr="000A7849">
        <w:rPr>
          <w:rFonts w:ascii="Arial" w:hAnsi="Arial"/>
          <w:highlight w:val="yellow"/>
        </w:rPr>
        <w:t>):</w:t>
      </w:r>
      <w:proofErr w:type="gramEnd"/>
      <w:r w:rsidRPr="000A7849">
        <w:rPr>
          <w:rFonts w:ascii="Arial" w:hAnsi="Arial"/>
          <w:highlight w:val="yellow"/>
        </w:rPr>
        <w:t xml:space="preserve"> 176-177.</w:t>
      </w:r>
    </w:p>
    <w:p w14:paraId="09C0FFB5" w14:textId="77777777" w:rsidR="00821522" w:rsidRPr="000A7849" w:rsidRDefault="00821522" w:rsidP="00821522">
      <w:pPr>
        <w:ind w:left="567" w:hanging="567"/>
        <w:rPr>
          <w:rFonts w:ascii="Arial" w:hAnsi="Arial"/>
          <w:highlight w:val="yellow"/>
        </w:rPr>
      </w:pPr>
    </w:p>
    <w:p w14:paraId="4C1E8703" w14:textId="77777777" w:rsidR="00821522" w:rsidRPr="000A7849" w:rsidRDefault="00821522" w:rsidP="00821522">
      <w:pPr>
        <w:ind w:left="567" w:hanging="567"/>
        <w:rPr>
          <w:rFonts w:ascii="Arial" w:hAnsi="Arial"/>
          <w:highlight w:val="yellow"/>
        </w:rPr>
      </w:pPr>
      <w:r w:rsidRPr="000A7849">
        <w:rPr>
          <w:rFonts w:ascii="Arial" w:hAnsi="Arial"/>
          <w:highlight w:val="yellow"/>
        </w:rPr>
        <w:t xml:space="preserve">FAO. (2004). Use of </w:t>
      </w:r>
      <w:proofErr w:type="spellStart"/>
      <w:r w:rsidRPr="000A7849">
        <w:rPr>
          <w:rFonts w:ascii="Arial" w:hAnsi="Arial"/>
          <w:highlight w:val="yellow"/>
        </w:rPr>
        <w:t>natural</w:t>
      </w:r>
      <w:proofErr w:type="spellEnd"/>
      <w:r w:rsidRPr="000A7849">
        <w:rPr>
          <w:rFonts w:ascii="Arial" w:hAnsi="Arial"/>
          <w:highlight w:val="yellow"/>
        </w:rPr>
        <w:t xml:space="preserve"> phosphates for </w:t>
      </w:r>
      <w:proofErr w:type="spellStart"/>
      <w:r w:rsidRPr="000A7849">
        <w:rPr>
          <w:rFonts w:ascii="Arial" w:hAnsi="Arial"/>
          <w:highlight w:val="yellow"/>
        </w:rPr>
        <w:t>sustainable</w:t>
      </w:r>
      <w:proofErr w:type="spellEnd"/>
      <w:r w:rsidRPr="000A7849">
        <w:rPr>
          <w:rFonts w:ascii="Arial" w:hAnsi="Arial"/>
          <w:highlight w:val="yellow"/>
        </w:rPr>
        <w:t xml:space="preserve"> agriculture. </w:t>
      </w:r>
      <w:proofErr w:type="spellStart"/>
      <w:r w:rsidRPr="000A7849">
        <w:rPr>
          <w:rFonts w:ascii="Arial" w:hAnsi="Arial"/>
          <w:highlight w:val="yellow"/>
        </w:rPr>
        <w:t>Fertilizer</w:t>
      </w:r>
      <w:proofErr w:type="spellEnd"/>
      <w:r w:rsidRPr="000A7849">
        <w:rPr>
          <w:rFonts w:ascii="Arial" w:hAnsi="Arial"/>
          <w:highlight w:val="yellow"/>
        </w:rPr>
        <w:t xml:space="preserve"> and Plant Nutrition Bulletin, Rome, </w:t>
      </w:r>
      <w:proofErr w:type="spellStart"/>
      <w:proofErr w:type="gramStart"/>
      <w:r w:rsidRPr="000A7849">
        <w:rPr>
          <w:rFonts w:ascii="Arial" w:hAnsi="Arial"/>
          <w:highlight w:val="yellow"/>
        </w:rPr>
        <w:t>Italy</w:t>
      </w:r>
      <w:proofErr w:type="spellEnd"/>
      <w:r w:rsidRPr="000A7849">
        <w:rPr>
          <w:rFonts w:ascii="Arial" w:hAnsi="Arial"/>
          <w:highlight w:val="yellow"/>
        </w:rPr>
        <w:t>:</w:t>
      </w:r>
      <w:proofErr w:type="gramEnd"/>
      <w:r w:rsidRPr="000A7849">
        <w:rPr>
          <w:rFonts w:ascii="Arial" w:hAnsi="Arial"/>
          <w:highlight w:val="yellow"/>
        </w:rPr>
        <w:t xml:space="preserve"> 27-28.</w:t>
      </w:r>
    </w:p>
    <w:p w14:paraId="4A2E6A23" w14:textId="77777777" w:rsidR="00821522" w:rsidRPr="000A7849" w:rsidRDefault="00821522" w:rsidP="00821522">
      <w:pPr>
        <w:ind w:left="567" w:hanging="567"/>
        <w:rPr>
          <w:rFonts w:ascii="Arial" w:hAnsi="Arial"/>
          <w:highlight w:val="yellow"/>
        </w:rPr>
      </w:pPr>
    </w:p>
    <w:p w14:paraId="71AA97B4" w14:textId="77777777" w:rsidR="00821522" w:rsidRPr="000A7849" w:rsidRDefault="00821522" w:rsidP="00821522">
      <w:pPr>
        <w:ind w:left="567" w:hanging="567"/>
        <w:rPr>
          <w:rFonts w:ascii="Arial" w:hAnsi="Arial"/>
          <w:highlight w:val="yellow"/>
        </w:rPr>
      </w:pPr>
      <w:proofErr w:type="spellStart"/>
      <w:r w:rsidRPr="000A7849">
        <w:rPr>
          <w:rFonts w:ascii="Arial" w:hAnsi="Arial"/>
          <w:highlight w:val="yellow"/>
        </w:rPr>
        <w:t>Hornus</w:t>
      </w:r>
      <w:proofErr w:type="spellEnd"/>
      <w:r w:rsidRPr="000A7849">
        <w:rPr>
          <w:rFonts w:ascii="Arial" w:hAnsi="Arial"/>
          <w:highlight w:val="yellow"/>
        </w:rPr>
        <w:t xml:space="preserve">, P., &amp; </w:t>
      </w:r>
      <w:proofErr w:type="spellStart"/>
      <w:r w:rsidRPr="000A7849">
        <w:rPr>
          <w:rFonts w:ascii="Arial" w:hAnsi="Arial"/>
          <w:highlight w:val="yellow"/>
        </w:rPr>
        <w:t>Snoeck</w:t>
      </w:r>
      <w:proofErr w:type="spellEnd"/>
      <w:r w:rsidRPr="000A7849">
        <w:rPr>
          <w:rFonts w:ascii="Arial" w:hAnsi="Arial"/>
          <w:highlight w:val="yellow"/>
        </w:rPr>
        <w:t xml:space="preserve">, D. (2010). </w:t>
      </w:r>
      <w:proofErr w:type="spellStart"/>
      <w:r w:rsidRPr="000A7849">
        <w:rPr>
          <w:rFonts w:ascii="Arial" w:hAnsi="Arial"/>
          <w:highlight w:val="yellow"/>
        </w:rPr>
        <w:t>Soil</w:t>
      </w:r>
      <w:proofErr w:type="spellEnd"/>
      <w:r w:rsidRPr="000A7849">
        <w:rPr>
          <w:rFonts w:ascii="Arial" w:hAnsi="Arial"/>
          <w:highlight w:val="yellow"/>
        </w:rPr>
        <w:t xml:space="preserve"> </w:t>
      </w:r>
      <w:proofErr w:type="spellStart"/>
      <w:r w:rsidRPr="000A7849">
        <w:rPr>
          <w:rFonts w:ascii="Arial" w:hAnsi="Arial"/>
          <w:highlight w:val="yellow"/>
        </w:rPr>
        <w:t>diagnosis</w:t>
      </w:r>
      <w:proofErr w:type="spellEnd"/>
      <w:r w:rsidRPr="000A7849">
        <w:rPr>
          <w:rFonts w:ascii="Arial" w:hAnsi="Arial"/>
          <w:highlight w:val="yellow"/>
        </w:rPr>
        <w:t xml:space="preserve"> and </w:t>
      </w:r>
      <w:proofErr w:type="spellStart"/>
      <w:r w:rsidRPr="000A7849">
        <w:rPr>
          <w:rFonts w:ascii="Arial" w:hAnsi="Arial"/>
          <w:highlight w:val="yellow"/>
        </w:rPr>
        <w:t>cocoa</w:t>
      </w:r>
      <w:proofErr w:type="spellEnd"/>
      <w:r w:rsidRPr="000A7849">
        <w:rPr>
          <w:rFonts w:ascii="Arial" w:hAnsi="Arial"/>
          <w:highlight w:val="yellow"/>
        </w:rPr>
        <w:t xml:space="preserve"> </w:t>
      </w:r>
      <w:proofErr w:type="spellStart"/>
      <w:r w:rsidRPr="000A7849">
        <w:rPr>
          <w:rFonts w:ascii="Arial" w:hAnsi="Arial"/>
          <w:highlight w:val="yellow"/>
        </w:rPr>
        <w:t>tree</w:t>
      </w:r>
      <w:proofErr w:type="spellEnd"/>
      <w:r w:rsidRPr="000A7849">
        <w:rPr>
          <w:rFonts w:ascii="Arial" w:hAnsi="Arial"/>
          <w:highlight w:val="yellow"/>
        </w:rPr>
        <w:t xml:space="preserve"> </w:t>
      </w:r>
      <w:proofErr w:type="spellStart"/>
      <w:proofErr w:type="gramStart"/>
      <w:r w:rsidRPr="000A7849">
        <w:rPr>
          <w:rFonts w:ascii="Arial" w:hAnsi="Arial"/>
          <w:highlight w:val="yellow"/>
        </w:rPr>
        <w:t>fertilization</w:t>
      </w:r>
      <w:proofErr w:type="spellEnd"/>
      <w:r w:rsidRPr="000A7849">
        <w:rPr>
          <w:rFonts w:ascii="Arial" w:hAnsi="Arial"/>
          <w:highlight w:val="yellow"/>
        </w:rPr>
        <w:t>;</w:t>
      </w:r>
      <w:proofErr w:type="gramEnd"/>
      <w:r w:rsidRPr="000A7849">
        <w:rPr>
          <w:rFonts w:ascii="Arial" w:hAnsi="Arial"/>
          <w:highlight w:val="yellow"/>
        </w:rPr>
        <w:t xml:space="preserve"> (International </w:t>
      </w:r>
      <w:proofErr w:type="spellStart"/>
      <w:r w:rsidRPr="000A7849">
        <w:rPr>
          <w:rFonts w:ascii="Arial" w:hAnsi="Arial"/>
          <w:highlight w:val="yellow"/>
        </w:rPr>
        <w:t>Cooperation</w:t>
      </w:r>
      <w:proofErr w:type="spellEnd"/>
      <w:r w:rsidRPr="000A7849">
        <w:rPr>
          <w:rFonts w:ascii="Arial" w:hAnsi="Arial"/>
          <w:highlight w:val="yellow"/>
        </w:rPr>
        <w:t xml:space="preserve"> Center in Agricultural </w:t>
      </w:r>
      <w:proofErr w:type="spellStart"/>
      <w:r w:rsidRPr="000A7849">
        <w:rPr>
          <w:rFonts w:ascii="Arial" w:hAnsi="Arial"/>
          <w:highlight w:val="yellow"/>
        </w:rPr>
        <w:t>Research</w:t>
      </w:r>
      <w:proofErr w:type="spellEnd"/>
      <w:r w:rsidRPr="000A7849">
        <w:rPr>
          <w:rFonts w:ascii="Arial" w:hAnsi="Arial"/>
          <w:highlight w:val="yellow"/>
        </w:rPr>
        <w:t xml:space="preserve"> for </w:t>
      </w:r>
      <w:proofErr w:type="spellStart"/>
      <w:r w:rsidRPr="000A7849">
        <w:rPr>
          <w:rFonts w:ascii="Arial" w:hAnsi="Arial"/>
          <w:highlight w:val="yellow"/>
        </w:rPr>
        <w:t>Development</w:t>
      </w:r>
      <w:proofErr w:type="spellEnd"/>
      <w:r w:rsidRPr="000A7849">
        <w:rPr>
          <w:rFonts w:ascii="Arial" w:hAnsi="Arial"/>
          <w:highlight w:val="yellow"/>
        </w:rPr>
        <w:t>), 9 p.</w:t>
      </w:r>
    </w:p>
    <w:p w14:paraId="388AD02C" w14:textId="77777777" w:rsidR="00821522" w:rsidRPr="000A7849" w:rsidRDefault="00821522" w:rsidP="00821522">
      <w:pPr>
        <w:ind w:left="567" w:hanging="567"/>
        <w:rPr>
          <w:rFonts w:ascii="Arial" w:hAnsi="Arial"/>
          <w:highlight w:val="yellow"/>
        </w:rPr>
      </w:pPr>
    </w:p>
    <w:p w14:paraId="40610485" w14:textId="77777777" w:rsidR="00821522" w:rsidRPr="000A7849" w:rsidRDefault="00821522" w:rsidP="00821522">
      <w:pPr>
        <w:ind w:left="567" w:hanging="567"/>
        <w:rPr>
          <w:rFonts w:ascii="Arial" w:hAnsi="Arial"/>
          <w:highlight w:val="yellow"/>
        </w:rPr>
      </w:pPr>
      <w:r w:rsidRPr="000A7849">
        <w:rPr>
          <w:rFonts w:ascii="Arial" w:hAnsi="Arial"/>
          <w:highlight w:val="yellow"/>
        </w:rPr>
        <w:lastRenderedPageBreak/>
        <w:t xml:space="preserve">ICRAF. (2011). </w:t>
      </w:r>
      <w:proofErr w:type="spellStart"/>
      <w:r w:rsidRPr="000A7849">
        <w:rPr>
          <w:rFonts w:ascii="Arial" w:hAnsi="Arial"/>
          <w:highlight w:val="yellow"/>
        </w:rPr>
        <w:t>Synoptic</w:t>
      </w:r>
      <w:proofErr w:type="spellEnd"/>
      <w:r w:rsidRPr="000A7849">
        <w:rPr>
          <w:rFonts w:ascii="Arial" w:hAnsi="Arial"/>
          <w:highlight w:val="yellow"/>
        </w:rPr>
        <w:t xml:space="preserve"> </w:t>
      </w:r>
      <w:proofErr w:type="spellStart"/>
      <w:r w:rsidRPr="000A7849">
        <w:rPr>
          <w:rFonts w:ascii="Arial" w:hAnsi="Arial"/>
          <w:highlight w:val="yellow"/>
        </w:rPr>
        <w:t>presentation</w:t>
      </w:r>
      <w:proofErr w:type="spellEnd"/>
      <w:r w:rsidRPr="000A7849">
        <w:rPr>
          <w:rFonts w:ascii="Arial" w:hAnsi="Arial"/>
          <w:highlight w:val="yellow"/>
        </w:rPr>
        <w:t xml:space="preserve"> of the Soubré </w:t>
      </w:r>
      <w:proofErr w:type="spellStart"/>
      <w:r w:rsidRPr="000A7849">
        <w:rPr>
          <w:rFonts w:ascii="Arial" w:hAnsi="Arial"/>
          <w:highlight w:val="yellow"/>
        </w:rPr>
        <w:t>department</w:t>
      </w:r>
      <w:proofErr w:type="spellEnd"/>
      <w:r w:rsidRPr="000A7849">
        <w:rPr>
          <w:rFonts w:ascii="Arial" w:hAnsi="Arial"/>
          <w:highlight w:val="yellow"/>
        </w:rPr>
        <w:t xml:space="preserve">. World </w:t>
      </w:r>
      <w:proofErr w:type="spellStart"/>
      <w:r w:rsidRPr="000A7849">
        <w:rPr>
          <w:rFonts w:ascii="Arial" w:hAnsi="Arial"/>
          <w:highlight w:val="yellow"/>
        </w:rPr>
        <w:t>Agroforestry</w:t>
      </w:r>
      <w:proofErr w:type="spellEnd"/>
      <w:r w:rsidRPr="000A7849">
        <w:rPr>
          <w:rFonts w:ascii="Arial" w:hAnsi="Arial"/>
          <w:highlight w:val="yellow"/>
        </w:rPr>
        <w:t xml:space="preserve"> Center Vision for Change Project, </w:t>
      </w:r>
      <w:proofErr w:type="spellStart"/>
      <w:r w:rsidRPr="000A7849">
        <w:rPr>
          <w:rFonts w:ascii="Arial" w:hAnsi="Arial"/>
          <w:highlight w:val="yellow"/>
        </w:rPr>
        <w:t>Internal</w:t>
      </w:r>
      <w:proofErr w:type="spellEnd"/>
      <w:r w:rsidRPr="000A7849">
        <w:rPr>
          <w:rFonts w:ascii="Arial" w:hAnsi="Arial"/>
          <w:highlight w:val="yellow"/>
        </w:rPr>
        <w:t xml:space="preserve"> document, 115 p.</w:t>
      </w:r>
    </w:p>
    <w:p w14:paraId="64F748AB" w14:textId="77777777" w:rsidR="00821522" w:rsidRPr="000A7849" w:rsidRDefault="00821522" w:rsidP="00821522">
      <w:pPr>
        <w:ind w:left="567" w:hanging="567"/>
        <w:rPr>
          <w:rFonts w:ascii="Arial" w:hAnsi="Arial"/>
          <w:highlight w:val="yellow"/>
        </w:rPr>
      </w:pPr>
    </w:p>
    <w:p w14:paraId="7DABA69A" w14:textId="77777777" w:rsidR="00821522" w:rsidRPr="000A7849" w:rsidRDefault="00821522" w:rsidP="00821522">
      <w:pPr>
        <w:ind w:left="567" w:hanging="567"/>
        <w:rPr>
          <w:rFonts w:ascii="Arial" w:hAnsi="Arial"/>
          <w:highlight w:val="yellow"/>
        </w:rPr>
      </w:pPr>
      <w:r w:rsidRPr="000A7849">
        <w:rPr>
          <w:rFonts w:ascii="Arial" w:hAnsi="Arial"/>
          <w:highlight w:val="yellow"/>
        </w:rPr>
        <w:t xml:space="preserve">IFDC. (2015). A Rapid </w:t>
      </w:r>
      <w:proofErr w:type="spellStart"/>
      <w:r w:rsidRPr="000A7849">
        <w:rPr>
          <w:rFonts w:ascii="Arial" w:hAnsi="Arial"/>
          <w:highlight w:val="yellow"/>
        </w:rPr>
        <w:t>Review</w:t>
      </w:r>
      <w:proofErr w:type="spellEnd"/>
      <w:r w:rsidRPr="000A7849">
        <w:rPr>
          <w:rFonts w:ascii="Arial" w:hAnsi="Arial"/>
          <w:highlight w:val="yellow"/>
        </w:rPr>
        <w:t xml:space="preserve"> of the Cocoa </w:t>
      </w:r>
      <w:proofErr w:type="spellStart"/>
      <w:r w:rsidRPr="000A7849">
        <w:rPr>
          <w:rFonts w:ascii="Arial" w:hAnsi="Arial"/>
          <w:highlight w:val="yellow"/>
        </w:rPr>
        <w:t>Fertilizer</w:t>
      </w:r>
      <w:proofErr w:type="spellEnd"/>
      <w:r w:rsidRPr="000A7849">
        <w:rPr>
          <w:rFonts w:ascii="Arial" w:hAnsi="Arial"/>
          <w:highlight w:val="yellow"/>
        </w:rPr>
        <w:t xml:space="preserve"> </w:t>
      </w:r>
      <w:proofErr w:type="spellStart"/>
      <w:r w:rsidRPr="000A7849">
        <w:rPr>
          <w:rFonts w:ascii="Arial" w:hAnsi="Arial"/>
          <w:highlight w:val="yellow"/>
        </w:rPr>
        <w:t>Market</w:t>
      </w:r>
      <w:proofErr w:type="spellEnd"/>
      <w:r w:rsidRPr="000A7849">
        <w:rPr>
          <w:rFonts w:ascii="Arial" w:hAnsi="Arial"/>
          <w:highlight w:val="yellow"/>
        </w:rPr>
        <w:t xml:space="preserve"> in Côte d'Ivoire and </w:t>
      </w:r>
      <w:proofErr w:type="spellStart"/>
      <w:r w:rsidRPr="000A7849">
        <w:rPr>
          <w:rFonts w:ascii="Arial" w:hAnsi="Arial"/>
          <w:highlight w:val="yellow"/>
        </w:rPr>
        <w:t>Its</w:t>
      </w:r>
      <w:proofErr w:type="spellEnd"/>
      <w:r w:rsidRPr="000A7849">
        <w:rPr>
          <w:rFonts w:ascii="Arial" w:hAnsi="Arial"/>
          <w:highlight w:val="yellow"/>
        </w:rPr>
        <w:t xml:space="preserve"> Use by Cocoa </w:t>
      </w:r>
      <w:proofErr w:type="gramStart"/>
      <w:r w:rsidRPr="000A7849">
        <w:rPr>
          <w:rFonts w:ascii="Arial" w:hAnsi="Arial"/>
          <w:highlight w:val="yellow"/>
        </w:rPr>
        <w:t>Farmers;</w:t>
      </w:r>
      <w:proofErr w:type="gramEnd"/>
      <w:r w:rsidRPr="000A7849">
        <w:rPr>
          <w:rFonts w:ascii="Arial" w:hAnsi="Arial"/>
          <w:highlight w:val="yellow"/>
        </w:rPr>
        <w:t xml:space="preserve"> </w:t>
      </w:r>
      <w:proofErr w:type="spellStart"/>
      <w:r w:rsidRPr="000A7849">
        <w:rPr>
          <w:rFonts w:ascii="Arial" w:hAnsi="Arial"/>
          <w:highlight w:val="yellow"/>
        </w:rPr>
        <w:t>Review</w:t>
      </w:r>
      <w:proofErr w:type="spellEnd"/>
      <w:r w:rsidRPr="000A7849">
        <w:rPr>
          <w:rFonts w:ascii="Arial" w:hAnsi="Arial"/>
          <w:highlight w:val="yellow"/>
        </w:rPr>
        <w:t xml:space="preserve"> </w:t>
      </w:r>
      <w:proofErr w:type="spellStart"/>
      <w:r w:rsidRPr="000A7849">
        <w:rPr>
          <w:rFonts w:ascii="Arial" w:hAnsi="Arial"/>
          <w:highlight w:val="yellow"/>
        </w:rPr>
        <w:t>conducted</w:t>
      </w:r>
      <w:proofErr w:type="spellEnd"/>
      <w:r w:rsidRPr="000A7849">
        <w:rPr>
          <w:rFonts w:ascii="Arial" w:hAnsi="Arial"/>
          <w:highlight w:val="yellow"/>
        </w:rPr>
        <w:t xml:space="preserve"> by IFDC for the Cocoa </w:t>
      </w:r>
      <w:proofErr w:type="spellStart"/>
      <w:r w:rsidRPr="000A7849">
        <w:rPr>
          <w:rFonts w:ascii="Arial" w:hAnsi="Arial"/>
          <w:highlight w:val="yellow"/>
        </w:rPr>
        <w:t>Fertilizer</w:t>
      </w:r>
      <w:proofErr w:type="spellEnd"/>
      <w:r w:rsidRPr="000A7849">
        <w:rPr>
          <w:rFonts w:ascii="Arial" w:hAnsi="Arial"/>
          <w:highlight w:val="yellow"/>
        </w:rPr>
        <w:t xml:space="preserve"> Initiative in Côte d'Ivoire. Version </w:t>
      </w:r>
      <w:proofErr w:type="spellStart"/>
      <w:r w:rsidRPr="000A7849">
        <w:rPr>
          <w:rFonts w:ascii="Arial" w:hAnsi="Arial"/>
          <w:highlight w:val="yellow"/>
        </w:rPr>
        <w:t>December</w:t>
      </w:r>
      <w:proofErr w:type="spellEnd"/>
      <w:r w:rsidRPr="000A7849">
        <w:rPr>
          <w:rFonts w:ascii="Arial" w:hAnsi="Arial"/>
          <w:highlight w:val="yellow"/>
        </w:rPr>
        <w:t xml:space="preserve"> 7, 2015, Abidjan, Côte d'Ivoire, 30 p.</w:t>
      </w:r>
    </w:p>
    <w:p w14:paraId="3D236405" w14:textId="77777777" w:rsidR="00821522" w:rsidRPr="000A7849" w:rsidRDefault="00821522" w:rsidP="00821522">
      <w:pPr>
        <w:ind w:left="567" w:hanging="567"/>
        <w:rPr>
          <w:rFonts w:ascii="Arial" w:hAnsi="Arial"/>
          <w:highlight w:val="yellow"/>
        </w:rPr>
      </w:pPr>
    </w:p>
    <w:p w14:paraId="7010A8E4" w14:textId="334D01FA" w:rsidR="000A49B0" w:rsidRPr="000A7849" w:rsidRDefault="00821522" w:rsidP="00821522">
      <w:pPr>
        <w:ind w:left="567" w:hanging="567"/>
        <w:rPr>
          <w:rFonts w:ascii="Arial" w:hAnsi="Arial"/>
          <w:highlight w:val="yellow"/>
        </w:rPr>
      </w:pPr>
      <w:r w:rsidRPr="000A7849">
        <w:rPr>
          <w:rFonts w:ascii="Arial" w:hAnsi="Arial"/>
          <w:highlight w:val="yellow"/>
        </w:rPr>
        <w:t>INS. (2015). INS Activity Report, Abidjan, Côte d'Ivoire, 11 p</w:t>
      </w:r>
      <w:r w:rsidR="000A49B0" w:rsidRPr="000A7849">
        <w:rPr>
          <w:rFonts w:ascii="Arial" w:hAnsi="Arial"/>
          <w:highlight w:val="yellow"/>
        </w:rPr>
        <w:t>.</w:t>
      </w:r>
    </w:p>
    <w:p w14:paraId="0B9BB8E4" w14:textId="77777777" w:rsidR="000A49B0" w:rsidRPr="000A7849" w:rsidRDefault="000A49B0">
      <w:pPr>
        <w:rPr>
          <w:rFonts w:ascii="Arial" w:hAnsi="Arial"/>
          <w:highlight w:val="yellow"/>
        </w:rPr>
      </w:pPr>
    </w:p>
    <w:p w14:paraId="26AC2E5A" w14:textId="77777777" w:rsidR="00821522" w:rsidRPr="000A7849" w:rsidRDefault="00821522" w:rsidP="00821522">
      <w:pPr>
        <w:ind w:left="567" w:hanging="567"/>
        <w:rPr>
          <w:rFonts w:ascii="Arial" w:hAnsi="Arial"/>
          <w:highlight w:val="yellow"/>
          <w:lang w:val="en-ZA"/>
        </w:rPr>
      </w:pPr>
      <w:r w:rsidRPr="000A7849">
        <w:rPr>
          <w:rFonts w:ascii="Arial" w:hAnsi="Arial"/>
          <w:highlight w:val="yellow"/>
          <w:lang w:val="en-ZA"/>
        </w:rPr>
        <w:t xml:space="preserve">Kassin, E., </w:t>
      </w:r>
      <w:proofErr w:type="spellStart"/>
      <w:r w:rsidRPr="000A7849">
        <w:rPr>
          <w:rFonts w:ascii="Arial" w:hAnsi="Arial"/>
          <w:highlight w:val="yellow"/>
          <w:lang w:val="en-ZA"/>
        </w:rPr>
        <w:t>Snoeck</w:t>
      </w:r>
      <w:proofErr w:type="spellEnd"/>
      <w:r w:rsidRPr="000A7849">
        <w:rPr>
          <w:rFonts w:ascii="Arial" w:hAnsi="Arial"/>
          <w:highlight w:val="yellow"/>
          <w:lang w:val="en-ZA"/>
        </w:rPr>
        <w:t xml:space="preserve">, D., </w:t>
      </w:r>
      <w:proofErr w:type="spellStart"/>
      <w:r w:rsidRPr="000A7849">
        <w:rPr>
          <w:rFonts w:ascii="Arial" w:hAnsi="Arial"/>
          <w:highlight w:val="yellow"/>
          <w:lang w:val="en-ZA"/>
        </w:rPr>
        <w:t>N’guessan</w:t>
      </w:r>
      <w:proofErr w:type="spellEnd"/>
      <w:r w:rsidRPr="000A7849">
        <w:rPr>
          <w:rFonts w:ascii="Arial" w:hAnsi="Arial"/>
          <w:highlight w:val="yellow"/>
          <w:lang w:val="en-ZA"/>
        </w:rPr>
        <w:t>, J. C., Yao-Kouamé, A., &amp; Camara, M. (2016). Soil Mapping Project. CNRA Final Report, CIRAD, Abidjan, Ivory Coast, 17 p.</w:t>
      </w:r>
    </w:p>
    <w:p w14:paraId="367AFAA1" w14:textId="77777777" w:rsidR="00821522" w:rsidRPr="000A7849" w:rsidRDefault="00821522" w:rsidP="00821522">
      <w:pPr>
        <w:ind w:left="567" w:hanging="567"/>
        <w:rPr>
          <w:rFonts w:ascii="Arial" w:hAnsi="Arial"/>
          <w:highlight w:val="yellow"/>
          <w:lang w:val="en-ZA"/>
        </w:rPr>
      </w:pPr>
    </w:p>
    <w:p w14:paraId="79F845D7" w14:textId="26EDB45A" w:rsidR="00E1288D" w:rsidRPr="000A7849" w:rsidRDefault="00821522" w:rsidP="00821522">
      <w:pPr>
        <w:ind w:left="567" w:hanging="567"/>
        <w:rPr>
          <w:rFonts w:ascii="Arial" w:hAnsi="Arial"/>
          <w:highlight w:val="yellow"/>
        </w:rPr>
      </w:pPr>
      <w:proofErr w:type="spellStart"/>
      <w:r w:rsidRPr="000A7849">
        <w:rPr>
          <w:rFonts w:ascii="Arial" w:hAnsi="Arial"/>
          <w:highlight w:val="yellow"/>
          <w:lang w:val="en-ZA"/>
        </w:rPr>
        <w:t>Kébé</w:t>
      </w:r>
      <w:proofErr w:type="spellEnd"/>
      <w:r w:rsidRPr="000A7849">
        <w:rPr>
          <w:rFonts w:ascii="Arial" w:hAnsi="Arial"/>
          <w:highlight w:val="yellow"/>
          <w:lang w:val="en-ZA"/>
        </w:rPr>
        <w:t xml:space="preserve">, B. I., N’Guessan, F. K., Tahi, G. M., Assiri, A. A., Koko, L. K., Kohi, N. J., </w:t>
      </w:r>
      <w:proofErr w:type="spellStart"/>
      <w:r w:rsidRPr="000A7849">
        <w:rPr>
          <w:rFonts w:ascii="Arial" w:hAnsi="Arial"/>
          <w:highlight w:val="yellow"/>
          <w:lang w:val="en-ZA"/>
        </w:rPr>
        <w:t>Irié</w:t>
      </w:r>
      <w:proofErr w:type="spellEnd"/>
      <w:r w:rsidRPr="000A7849">
        <w:rPr>
          <w:rFonts w:ascii="Arial" w:hAnsi="Arial"/>
          <w:highlight w:val="yellow"/>
          <w:lang w:val="en-ZA"/>
        </w:rPr>
        <w:t>, B. Z., &amp; Koffi, N. (2009). Well grow cocoa in Côte d’Ivoire. CNRA/CTA, Abidjan, Ivory Coast, 4p</w:t>
      </w:r>
      <w:r w:rsidR="00E1288D" w:rsidRPr="000A7849">
        <w:rPr>
          <w:rFonts w:ascii="Arial" w:hAnsi="Arial"/>
          <w:highlight w:val="yellow"/>
        </w:rPr>
        <w:t>.</w:t>
      </w:r>
    </w:p>
    <w:p w14:paraId="449C3AFF" w14:textId="77777777" w:rsidR="00E1288D" w:rsidRPr="000A7849" w:rsidRDefault="00E1288D" w:rsidP="00E1288D">
      <w:pPr>
        <w:ind w:left="567" w:hanging="567"/>
        <w:rPr>
          <w:rFonts w:ascii="Arial" w:hAnsi="Arial"/>
          <w:highlight w:val="yellow"/>
        </w:rPr>
      </w:pPr>
    </w:p>
    <w:p w14:paraId="2B9522B4" w14:textId="0268A622" w:rsidR="003D3428" w:rsidRPr="000A7849" w:rsidRDefault="003D3428" w:rsidP="008219B7">
      <w:pPr>
        <w:ind w:left="567" w:hanging="567"/>
        <w:rPr>
          <w:rFonts w:ascii="Arial" w:hAnsi="Arial"/>
          <w:highlight w:val="yellow"/>
        </w:rPr>
      </w:pPr>
      <w:r w:rsidRPr="000A7849">
        <w:rPr>
          <w:rFonts w:ascii="Arial" w:hAnsi="Arial"/>
          <w:highlight w:val="yellow"/>
        </w:rPr>
        <w:t>Koko</w:t>
      </w:r>
      <w:r w:rsidR="00570539" w:rsidRPr="000A7849">
        <w:rPr>
          <w:rFonts w:ascii="Arial" w:hAnsi="Arial"/>
          <w:highlight w:val="yellow"/>
        </w:rPr>
        <w:t>,</w:t>
      </w:r>
      <w:r w:rsidRPr="000A7849">
        <w:rPr>
          <w:rFonts w:ascii="Arial" w:hAnsi="Arial"/>
          <w:highlight w:val="yellow"/>
        </w:rPr>
        <w:t xml:space="preserve"> L</w:t>
      </w:r>
      <w:r w:rsidR="00570539" w:rsidRPr="000A7849">
        <w:rPr>
          <w:rFonts w:ascii="Arial" w:hAnsi="Arial"/>
          <w:highlight w:val="yellow"/>
        </w:rPr>
        <w:t>.</w:t>
      </w:r>
      <w:r w:rsidRPr="000A7849">
        <w:rPr>
          <w:rFonts w:ascii="Arial" w:hAnsi="Arial"/>
          <w:highlight w:val="yellow"/>
        </w:rPr>
        <w:t xml:space="preserve"> </w:t>
      </w:r>
      <w:r w:rsidR="00570539" w:rsidRPr="000A7849">
        <w:rPr>
          <w:rFonts w:ascii="Arial" w:hAnsi="Arial"/>
          <w:highlight w:val="yellow"/>
        </w:rPr>
        <w:t>(</w:t>
      </w:r>
      <w:r w:rsidRPr="000A7849">
        <w:rPr>
          <w:rFonts w:ascii="Arial" w:hAnsi="Arial"/>
          <w:highlight w:val="yellow"/>
        </w:rPr>
        <w:t>2014</w:t>
      </w:r>
      <w:r w:rsidR="00570539" w:rsidRPr="000A7849">
        <w:rPr>
          <w:rFonts w:ascii="Arial" w:hAnsi="Arial"/>
          <w:highlight w:val="yellow"/>
        </w:rPr>
        <w:t xml:space="preserve">). </w:t>
      </w:r>
      <w:proofErr w:type="spellStart"/>
      <w:r w:rsidR="00570539" w:rsidRPr="000A7849">
        <w:rPr>
          <w:rFonts w:ascii="Arial" w:hAnsi="Arial"/>
          <w:highlight w:val="yellow"/>
        </w:rPr>
        <w:t>Teractiv</w:t>
      </w:r>
      <w:proofErr w:type="spellEnd"/>
      <w:r w:rsidRPr="000A7849">
        <w:rPr>
          <w:rFonts w:ascii="Arial" w:hAnsi="Arial"/>
          <w:highlight w:val="yellow"/>
        </w:rPr>
        <w:t xml:space="preserve"> cacao as </w:t>
      </w:r>
      <w:proofErr w:type="gramStart"/>
      <w:r w:rsidRPr="000A7849">
        <w:rPr>
          <w:rFonts w:ascii="Arial" w:hAnsi="Arial"/>
          <w:highlight w:val="yellow"/>
        </w:rPr>
        <w:t>a</w:t>
      </w:r>
      <w:proofErr w:type="gramEnd"/>
      <w:r w:rsidRPr="000A7849">
        <w:rPr>
          <w:rFonts w:ascii="Arial" w:hAnsi="Arial"/>
          <w:highlight w:val="yellow"/>
        </w:rPr>
        <w:t xml:space="preserve"> new </w:t>
      </w:r>
      <w:proofErr w:type="spellStart"/>
      <w:r w:rsidRPr="000A7849">
        <w:rPr>
          <w:rFonts w:ascii="Arial" w:hAnsi="Arial"/>
          <w:highlight w:val="yellow"/>
        </w:rPr>
        <w:t>fertilizer</w:t>
      </w:r>
      <w:proofErr w:type="spellEnd"/>
      <w:r w:rsidRPr="000A7849">
        <w:rPr>
          <w:rFonts w:ascii="Arial" w:hAnsi="Arial"/>
          <w:highlight w:val="yellow"/>
        </w:rPr>
        <w:t xml:space="preserve"> </w:t>
      </w:r>
      <w:proofErr w:type="spellStart"/>
      <w:r w:rsidRPr="000A7849">
        <w:rPr>
          <w:rFonts w:ascii="Arial" w:hAnsi="Arial"/>
          <w:highlight w:val="yellow"/>
        </w:rPr>
        <w:t>based</w:t>
      </w:r>
      <w:proofErr w:type="spellEnd"/>
      <w:r w:rsidRPr="000A7849">
        <w:rPr>
          <w:rFonts w:ascii="Arial" w:hAnsi="Arial"/>
          <w:highlight w:val="yellow"/>
        </w:rPr>
        <w:t xml:space="preserve"> </w:t>
      </w:r>
      <w:proofErr w:type="spellStart"/>
      <w:r w:rsidRPr="000A7849">
        <w:rPr>
          <w:rFonts w:ascii="Arial" w:hAnsi="Arial"/>
          <w:highlight w:val="yellow"/>
        </w:rPr>
        <w:t>reactive</w:t>
      </w:r>
      <w:proofErr w:type="spellEnd"/>
      <w:r w:rsidRPr="000A7849">
        <w:rPr>
          <w:rFonts w:ascii="Arial" w:hAnsi="Arial"/>
          <w:highlight w:val="yellow"/>
        </w:rPr>
        <w:t xml:space="preserve"> phosphate rock for </w:t>
      </w:r>
      <w:proofErr w:type="spellStart"/>
      <w:r w:rsidRPr="000A7849">
        <w:rPr>
          <w:rFonts w:ascii="Arial" w:hAnsi="Arial"/>
          <w:highlight w:val="yellow"/>
        </w:rPr>
        <w:t>cocoa</w:t>
      </w:r>
      <w:proofErr w:type="spellEnd"/>
      <w:r w:rsidRPr="000A7849">
        <w:rPr>
          <w:rFonts w:ascii="Arial" w:hAnsi="Arial"/>
          <w:highlight w:val="yellow"/>
        </w:rPr>
        <w:t xml:space="preserve"> </w:t>
      </w:r>
      <w:proofErr w:type="spellStart"/>
      <w:r w:rsidRPr="000A7849">
        <w:rPr>
          <w:rFonts w:ascii="Arial" w:hAnsi="Arial"/>
          <w:highlight w:val="yellow"/>
        </w:rPr>
        <w:t>productivity</w:t>
      </w:r>
      <w:proofErr w:type="spellEnd"/>
      <w:r w:rsidRPr="000A7849">
        <w:rPr>
          <w:rFonts w:ascii="Arial" w:hAnsi="Arial"/>
          <w:highlight w:val="yellow"/>
        </w:rPr>
        <w:t xml:space="preserve"> in Côte d’Ivoire : A </w:t>
      </w:r>
      <w:proofErr w:type="spellStart"/>
      <w:r w:rsidRPr="000A7849">
        <w:rPr>
          <w:rFonts w:ascii="Arial" w:hAnsi="Arial"/>
          <w:highlight w:val="yellow"/>
        </w:rPr>
        <w:t>participatory</w:t>
      </w:r>
      <w:proofErr w:type="spellEnd"/>
      <w:r w:rsidRPr="000A7849">
        <w:rPr>
          <w:rFonts w:ascii="Arial" w:hAnsi="Arial"/>
          <w:highlight w:val="yellow"/>
        </w:rPr>
        <w:t xml:space="preserve"> </w:t>
      </w:r>
      <w:proofErr w:type="spellStart"/>
      <w:r w:rsidRPr="000A7849">
        <w:rPr>
          <w:rFonts w:ascii="Arial" w:hAnsi="Arial"/>
          <w:highlight w:val="yellow"/>
        </w:rPr>
        <w:t>approach</w:t>
      </w:r>
      <w:proofErr w:type="spellEnd"/>
      <w:r w:rsidRPr="000A7849">
        <w:rPr>
          <w:rFonts w:ascii="Arial" w:hAnsi="Arial"/>
          <w:highlight w:val="yellow"/>
        </w:rPr>
        <w:t xml:space="preserve"> to update </w:t>
      </w:r>
      <w:proofErr w:type="spellStart"/>
      <w:r w:rsidRPr="000A7849">
        <w:rPr>
          <w:rFonts w:ascii="Arial" w:hAnsi="Arial"/>
          <w:highlight w:val="yellow"/>
        </w:rPr>
        <w:t>fertilization</w:t>
      </w:r>
      <w:proofErr w:type="spellEnd"/>
      <w:r w:rsidRPr="000A7849">
        <w:rPr>
          <w:rFonts w:ascii="Arial" w:hAnsi="Arial"/>
          <w:highlight w:val="yellow"/>
        </w:rPr>
        <w:t xml:space="preserve"> </w:t>
      </w:r>
      <w:proofErr w:type="spellStart"/>
      <w:r w:rsidRPr="000A7849">
        <w:rPr>
          <w:rFonts w:ascii="Arial" w:hAnsi="Arial"/>
          <w:highlight w:val="yellow"/>
        </w:rPr>
        <w:t>recommendation</w:t>
      </w:r>
      <w:proofErr w:type="spellEnd"/>
      <w:r w:rsidRPr="000A7849">
        <w:rPr>
          <w:rFonts w:ascii="Arial" w:hAnsi="Arial"/>
          <w:highlight w:val="yellow"/>
        </w:rPr>
        <w:t xml:space="preserve">. </w:t>
      </w:r>
      <w:proofErr w:type="spellStart"/>
      <w:r w:rsidRPr="000A7849">
        <w:rPr>
          <w:rFonts w:ascii="Arial" w:hAnsi="Arial"/>
          <w:highlight w:val="yellow"/>
        </w:rPr>
        <w:t>Procedia</w:t>
      </w:r>
      <w:proofErr w:type="spellEnd"/>
      <w:r w:rsidRPr="000A7849">
        <w:rPr>
          <w:rFonts w:ascii="Arial" w:hAnsi="Arial"/>
          <w:highlight w:val="yellow"/>
        </w:rPr>
        <w:t xml:space="preserve"> Engineering </w:t>
      </w:r>
      <w:r w:rsidR="00570539" w:rsidRPr="000A7849">
        <w:rPr>
          <w:rFonts w:ascii="Arial" w:hAnsi="Arial"/>
          <w:highlight w:val="yellow"/>
        </w:rPr>
        <w:t>83 :</w:t>
      </w:r>
      <w:r w:rsidRPr="000A7849">
        <w:rPr>
          <w:rFonts w:ascii="Arial" w:hAnsi="Arial"/>
          <w:highlight w:val="yellow"/>
        </w:rPr>
        <w:t xml:space="preserve"> 348-353.</w:t>
      </w:r>
    </w:p>
    <w:p w14:paraId="4C4C8CF9" w14:textId="77777777" w:rsidR="000636A9" w:rsidRPr="000A7849" w:rsidRDefault="000636A9">
      <w:pPr>
        <w:rPr>
          <w:rFonts w:ascii="Arial" w:hAnsi="Arial"/>
          <w:highlight w:val="yellow"/>
        </w:rPr>
      </w:pPr>
    </w:p>
    <w:p w14:paraId="4AC276B6" w14:textId="6E5D4EF6" w:rsidR="009870F7" w:rsidRPr="000A7849" w:rsidRDefault="009870F7" w:rsidP="000636A9">
      <w:pPr>
        <w:ind w:left="567" w:hanging="567"/>
        <w:rPr>
          <w:rFonts w:ascii="Arial" w:hAnsi="Arial"/>
          <w:highlight w:val="yellow"/>
        </w:rPr>
      </w:pPr>
      <w:r w:rsidRPr="000A7849">
        <w:rPr>
          <w:rFonts w:ascii="Arial" w:hAnsi="Arial"/>
          <w:highlight w:val="yellow"/>
        </w:rPr>
        <w:t>Kouadio</w:t>
      </w:r>
      <w:r w:rsidR="008322BC" w:rsidRPr="000A7849">
        <w:rPr>
          <w:rFonts w:ascii="Arial" w:hAnsi="Arial"/>
          <w:highlight w:val="yellow"/>
        </w:rPr>
        <w:t>,</w:t>
      </w:r>
      <w:r w:rsidRPr="000A7849">
        <w:rPr>
          <w:rFonts w:ascii="Arial" w:hAnsi="Arial"/>
          <w:highlight w:val="yellow"/>
        </w:rPr>
        <w:t xml:space="preserve"> K.</w:t>
      </w:r>
      <w:r w:rsidR="008322BC" w:rsidRPr="000A7849">
        <w:rPr>
          <w:rFonts w:ascii="Arial" w:hAnsi="Arial"/>
          <w:highlight w:val="yellow"/>
        </w:rPr>
        <w:t xml:space="preserve"> </w:t>
      </w:r>
      <w:r w:rsidRPr="000A7849">
        <w:rPr>
          <w:rFonts w:ascii="Arial" w:hAnsi="Arial"/>
          <w:highlight w:val="yellow"/>
        </w:rPr>
        <w:t>H, Ouattara</w:t>
      </w:r>
      <w:r w:rsidR="008322BC" w:rsidRPr="000A7849">
        <w:rPr>
          <w:rFonts w:ascii="Arial" w:hAnsi="Arial"/>
          <w:highlight w:val="yellow"/>
        </w:rPr>
        <w:t>,</w:t>
      </w:r>
      <w:r w:rsidRPr="000A7849">
        <w:rPr>
          <w:rFonts w:ascii="Arial" w:hAnsi="Arial"/>
          <w:highlight w:val="yellow"/>
        </w:rPr>
        <w:t xml:space="preserve"> T.</w:t>
      </w:r>
      <w:r w:rsidR="008322BC" w:rsidRPr="000A7849">
        <w:rPr>
          <w:rFonts w:ascii="Arial" w:hAnsi="Arial"/>
          <w:highlight w:val="yellow"/>
        </w:rPr>
        <w:t xml:space="preserve"> </w:t>
      </w:r>
      <w:r w:rsidRPr="000A7849">
        <w:rPr>
          <w:rFonts w:ascii="Arial" w:hAnsi="Arial"/>
          <w:highlight w:val="yellow"/>
        </w:rPr>
        <w:t>V</w:t>
      </w:r>
      <w:r w:rsidR="008322BC" w:rsidRPr="000A7849">
        <w:rPr>
          <w:rFonts w:ascii="Arial" w:hAnsi="Arial"/>
          <w:highlight w:val="yellow"/>
        </w:rPr>
        <w:t>.</w:t>
      </w:r>
      <w:r w:rsidRPr="000A7849">
        <w:rPr>
          <w:rFonts w:ascii="Arial" w:hAnsi="Arial"/>
          <w:highlight w:val="yellow"/>
        </w:rPr>
        <w:t>, Koffi</w:t>
      </w:r>
      <w:r w:rsidR="008322BC" w:rsidRPr="000A7849">
        <w:rPr>
          <w:rFonts w:ascii="Arial" w:hAnsi="Arial"/>
          <w:highlight w:val="yellow"/>
        </w:rPr>
        <w:t>,</w:t>
      </w:r>
      <w:r w:rsidRPr="000A7849">
        <w:rPr>
          <w:rFonts w:ascii="Arial" w:hAnsi="Arial"/>
          <w:highlight w:val="yellow"/>
        </w:rPr>
        <w:t xml:space="preserve"> K.</w:t>
      </w:r>
      <w:r w:rsidR="008322BC" w:rsidRPr="000A7849">
        <w:rPr>
          <w:rFonts w:ascii="Arial" w:hAnsi="Arial"/>
          <w:highlight w:val="yellow"/>
        </w:rPr>
        <w:t xml:space="preserve"> </w:t>
      </w:r>
      <w:r w:rsidRPr="000A7849">
        <w:rPr>
          <w:rFonts w:ascii="Arial" w:hAnsi="Arial"/>
          <w:highlight w:val="yellow"/>
        </w:rPr>
        <w:t>S</w:t>
      </w:r>
      <w:r w:rsidR="008322BC" w:rsidRPr="000A7849">
        <w:rPr>
          <w:rFonts w:ascii="Arial" w:hAnsi="Arial"/>
          <w:highlight w:val="yellow"/>
        </w:rPr>
        <w:t>., &amp;</w:t>
      </w:r>
      <w:r w:rsidRPr="000A7849">
        <w:rPr>
          <w:rFonts w:ascii="Arial" w:hAnsi="Arial"/>
          <w:highlight w:val="yellow"/>
        </w:rPr>
        <w:t xml:space="preserve"> </w:t>
      </w:r>
      <w:proofErr w:type="spellStart"/>
      <w:r w:rsidRPr="000A7849">
        <w:rPr>
          <w:rFonts w:ascii="Arial" w:hAnsi="Arial"/>
          <w:highlight w:val="yellow"/>
        </w:rPr>
        <w:t>Kotaix</w:t>
      </w:r>
      <w:proofErr w:type="spellEnd"/>
      <w:r w:rsidR="008322BC" w:rsidRPr="000A7849">
        <w:rPr>
          <w:rFonts w:ascii="Arial" w:hAnsi="Arial"/>
          <w:highlight w:val="yellow"/>
        </w:rPr>
        <w:t>,</w:t>
      </w:r>
      <w:r w:rsidRPr="000A7849">
        <w:rPr>
          <w:rFonts w:ascii="Arial" w:hAnsi="Arial"/>
          <w:highlight w:val="yellow"/>
        </w:rPr>
        <w:t xml:space="preserve"> </w:t>
      </w:r>
      <w:r w:rsidR="006232A9" w:rsidRPr="000A7849">
        <w:rPr>
          <w:rFonts w:ascii="Arial" w:hAnsi="Arial"/>
          <w:highlight w:val="yellow"/>
        </w:rPr>
        <w:t>A.</w:t>
      </w:r>
      <w:r w:rsidR="008322BC" w:rsidRPr="000A7849">
        <w:rPr>
          <w:rFonts w:ascii="Arial" w:hAnsi="Arial"/>
          <w:highlight w:val="yellow"/>
        </w:rPr>
        <w:t xml:space="preserve"> </w:t>
      </w:r>
      <w:r w:rsidRPr="000A7849">
        <w:rPr>
          <w:rFonts w:ascii="Arial" w:hAnsi="Arial"/>
          <w:highlight w:val="yellow"/>
        </w:rPr>
        <w:t>J</w:t>
      </w:r>
      <w:r w:rsidR="006232A9" w:rsidRPr="000A7849">
        <w:rPr>
          <w:rFonts w:ascii="Arial" w:hAnsi="Arial"/>
          <w:highlight w:val="yellow"/>
        </w:rPr>
        <w:t>.</w:t>
      </w:r>
      <w:r w:rsidR="008322BC" w:rsidRPr="000A7849">
        <w:rPr>
          <w:rFonts w:ascii="Arial" w:hAnsi="Arial"/>
          <w:highlight w:val="yellow"/>
        </w:rPr>
        <w:t xml:space="preserve"> </w:t>
      </w:r>
      <w:r w:rsidRPr="000A7849">
        <w:rPr>
          <w:rFonts w:ascii="Arial" w:hAnsi="Arial"/>
          <w:highlight w:val="yellow"/>
        </w:rPr>
        <w:t>A</w:t>
      </w:r>
      <w:r w:rsidR="006232A9" w:rsidRPr="000A7849">
        <w:rPr>
          <w:rFonts w:ascii="Arial" w:hAnsi="Arial"/>
          <w:highlight w:val="yellow"/>
        </w:rPr>
        <w:t>.</w:t>
      </w:r>
      <w:r w:rsidRPr="000A7849">
        <w:rPr>
          <w:rFonts w:ascii="Arial" w:hAnsi="Arial"/>
          <w:highlight w:val="yellow"/>
        </w:rPr>
        <w:t xml:space="preserve"> (2023). The Impact of </w:t>
      </w:r>
      <w:proofErr w:type="spellStart"/>
      <w:r w:rsidRPr="000A7849">
        <w:rPr>
          <w:rFonts w:ascii="Arial" w:hAnsi="Arial"/>
          <w:highlight w:val="yellow"/>
        </w:rPr>
        <w:t>traditional</w:t>
      </w:r>
      <w:proofErr w:type="spellEnd"/>
      <w:r w:rsidRPr="000A7849">
        <w:rPr>
          <w:rFonts w:ascii="Arial" w:hAnsi="Arial"/>
          <w:highlight w:val="yellow"/>
        </w:rPr>
        <w:t xml:space="preserve"> </w:t>
      </w:r>
      <w:proofErr w:type="spellStart"/>
      <w:r w:rsidRPr="000A7849">
        <w:rPr>
          <w:rFonts w:ascii="Arial" w:hAnsi="Arial"/>
          <w:highlight w:val="yellow"/>
        </w:rPr>
        <w:t>cocoa-based</w:t>
      </w:r>
      <w:proofErr w:type="spellEnd"/>
      <w:r w:rsidRPr="000A7849">
        <w:rPr>
          <w:rFonts w:ascii="Arial" w:hAnsi="Arial"/>
          <w:highlight w:val="yellow"/>
        </w:rPr>
        <w:t xml:space="preserve"> </w:t>
      </w:r>
      <w:proofErr w:type="spellStart"/>
      <w:r w:rsidRPr="000A7849">
        <w:rPr>
          <w:rFonts w:ascii="Arial" w:hAnsi="Arial"/>
          <w:highlight w:val="yellow"/>
        </w:rPr>
        <w:t>agroforestry</w:t>
      </w:r>
      <w:proofErr w:type="spellEnd"/>
      <w:r w:rsidRPr="000A7849">
        <w:rPr>
          <w:rFonts w:ascii="Arial" w:hAnsi="Arial"/>
          <w:highlight w:val="yellow"/>
        </w:rPr>
        <w:t xml:space="preserve"> </w:t>
      </w:r>
      <w:proofErr w:type="spellStart"/>
      <w:r w:rsidRPr="000A7849">
        <w:rPr>
          <w:rFonts w:ascii="Arial" w:hAnsi="Arial"/>
          <w:highlight w:val="yellow"/>
        </w:rPr>
        <w:t>systems</w:t>
      </w:r>
      <w:proofErr w:type="spellEnd"/>
      <w:r w:rsidRPr="000A7849">
        <w:rPr>
          <w:rFonts w:ascii="Arial" w:hAnsi="Arial"/>
          <w:highlight w:val="yellow"/>
        </w:rPr>
        <w:t xml:space="preserve"> on </w:t>
      </w:r>
      <w:proofErr w:type="spellStart"/>
      <w:r w:rsidRPr="000A7849">
        <w:rPr>
          <w:rFonts w:ascii="Arial" w:hAnsi="Arial"/>
          <w:highlight w:val="yellow"/>
        </w:rPr>
        <w:t>chemical</w:t>
      </w:r>
      <w:proofErr w:type="spellEnd"/>
      <w:r w:rsidRPr="000A7849">
        <w:rPr>
          <w:rFonts w:ascii="Arial" w:hAnsi="Arial"/>
          <w:highlight w:val="yellow"/>
        </w:rPr>
        <w:t xml:space="preserve"> </w:t>
      </w:r>
      <w:proofErr w:type="spellStart"/>
      <w:r w:rsidRPr="000A7849">
        <w:rPr>
          <w:rFonts w:ascii="Arial" w:hAnsi="Arial"/>
          <w:highlight w:val="yellow"/>
        </w:rPr>
        <w:t>soil</w:t>
      </w:r>
      <w:proofErr w:type="spellEnd"/>
      <w:r w:rsidRPr="000A7849">
        <w:rPr>
          <w:rFonts w:ascii="Arial" w:hAnsi="Arial"/>
          <w:highlight w:val="yellow"/>
        </w:rPr>
        <w:t xml:space="preserve"> </w:t>
      </w:r>
      <w:proofErr w:type="spellStart"/>
      <w:r w:rsidRPr="000A7849">
        <w:rPr>
          <w:rFonts w:ascii="Arial" w:hAnsi="Arial"/>
          <w:highlight w:val="yellow"/>
        </w:rPr>
        <w:t>fertility</w:t>
      </w:r>
      <w:proofErr w:type="spellEnd"/>
      <w:r w:rsidRPr="000A7849">
        <w:rPr>
          <w:rFonts w:ascii="Arial" w:hAnsi="Arial"/>
          <w:highlight w:val="yellow"/>
        </w:rPr>
        <w:t xml:space="preserve"> in </w:t>
      </w:r>
      <w:proofErr w:type="spellStart"/>
      <w:r w:rsidRPr="000A7849">
        <w:rPr>
          <w:rFonts w:ascii="Arial" w:hAnsi="Arial"/>
          <w:highlight w:val="yellow"/>
        </w:rPr>
        <w:t>southwest</w:t>
      </w:r>
      <w:proofErr w:type="spellEnd"/>
      <w:r w:rsidRPr="000A7849">
        <w:rPr>
          <w:rFonts w:ascii="Arial" w:hAnsi="Arial"/>
          <w:highlight w:val="yellow"/>
        </w:rPr>
        <w:t xml:space="preserve"> of Côte d'Ivoire</w:t>
      </w:r>
      <w:r w:rsidR="006232A9" w:rsidRPr="000A7849">
        <w:rPr>
          <w:rFonts w:ascii="Arial" w:hAnsi="Arial"/>
          <w:highlight w:val="yellow"/>
        </w:rPr>
        <w:t xml:space="preserve">. </w:t>
      </w:r>
      <w:r w:rsidR="006232A9" w:rsidRPr="000A7849">
        <w:rPr>
          <w:rFonts w:ascii="Arial" w:hAnsi="Arial"/>
          <w:i/>
          <w:iCs/>
          <w:highlight w:val="yellow"/>
        </w:rPr>
        <w:t xml:space="preserve">World Journal of Advanced </w:t>
      </w:r>
      <w:proofErr w:type="spellStart"/>
      <w:r w:rsidR="006232A9" w:rsidRPr="000A7849">
        <w:rPr>
          <w:rFonts w:ascii="Arial" w:hAnsi="Arial"/>
          <w:i/>
          <w:iCs/>
          <w:highlight w:val="yellow"/>
        </w:rPr>
        <w:t>Research</w:t>
      </w:r>
      <w:proofErr w:type="spellEnd"/>
      <w:r w:rsidR="006232A9" w:rsidRPr="000A7849">
        <w:rPr>
          <w:rFonts w:ascii="Arial" w:hAnsi="Arial"/>
          <w:i/>
          <w:iCs/>
          <w:highlight w:val="yellow"/>
        </w:rPr>
        <w:t xml:space="preserve"> and </w:t>
      </w:r>
      <w:proofErr w:type="spellStart"/>
      <w:r w:rsidR="006232A9" w:rsidRPr="000A7849">
        <w:rPr>
          <w:rFonts w:ascii="Arial" w:hAnsi="Arial"/>
          <w:i/>
          <w:iCs/>
          <w:highlight w:val="yellow"/>
        </w:rPr>
        <w:t>Reviews</w:t>
      </w:r>
      <w:proofErr w:type="spellEnd"/>
      <w:r w:rsidR="006232A9" w:rsidRPr="000A7849">
        <w:rPr>
          <w:rFonts w:ascii="Arial" w:hAnsi="Arial"/>
          <w:highlight w:val="yellow"/>
        </w:rPr>
        <w:t>, 2023, 19(01), 1300–1309</w:t>
      </w:r>
    </w:p>
    <w:p w14:paraId="15B791FA" w14:textId="77777777" w:rsidR="000636A9" w:rsidRPr="000A7849" w:rsidRDefault="000636A9" w:rsidP="000636A9">
      <w:pPr>
        <w:ind w:left="567" w:hanging="567"/>
        <w:rPr>
          <w:rFonts w:ascii="Arial" w:hAnsi="Arial"/>
          <w:highlight w:val="yellow"/>
        </w:rPr>
      </w:pPr>
    </w:p>
    <w:p w14:paraId="21D8DC3F" w14:textId="77777777" w:rsidR="00821522" w:rsidRPr="000A7849" w:rsidRDefault="00821522" w:rsidP="00821522">
      <w:pPr>
        <w:ind w:left="567" w:hanging="567"/>
        <w:rPr>
          <w:rFonts w:ascii="Arial" w:hAnsi="Arial"/>
          <w:highlight w:val="yellow"/>
        </w:rPr>
      </w:pPr>
      <w:r w:rsidRPr="000A7849">
        <w:rPr>
          <w:rFonts w:ascii="Arial" w:hAnsi="Arial"/>
          <w:highlight w:val="yellow"/>
        </w:rPr>
        <w:t xml:space="preserve">N’Guessan, K. J. C., </w:t>
      </w:r>
      <w:proofErr w:type="spellStart"/>
      <w:r w:rsidRPr="000A7849">
        <w:rPr>
          <w:rFonts w:ascii="Arial" w:hAnsi="Arial"/>
          <w:highlight w:val="yellow"/>
        </w:rPr>
        <w:t>Akotto</w:t>
      </w:r>
      <w:proofErr w:type="spellEnd"/>
      <w:r w:rsidRPr="000A7849">
        <w:rPr>
          <w:rFonts w:ascii="Arial" w:hAnsi="Arial"/>
          <w:highlight w:val="yellow"/>
        </w:rPr>
        <w:t xml:space="preserve">, O. F., </w:t>
      </w:r>
      <w:proofErr w:type="spellStart"/>
      <w:r w:rsidRPr="000A7849">
        <w:rPr>
          <w:rFonts w:ascii="Arial" w:hAnsi="Arial"/>
          <w:highlight w:val="yellow"/>
        </w:rPr>
        <w:t>Snoeck</w:t>
      </w:r>
      <w:proofErr w:type="spellEnd"/>
      <w:r w:rsidRPr="000A7849">
        <w:rPr>
          <w:rFonts w:ascii="Arial" w:hAnsi="Arial"/>
          <w:highlight w:val="yellow"/>
        </w:rPr>
        <w:t xml:space="preserve">, D., Camara, M., &amp; Yao-Kouamé, A. (2016). Chemical </w:t>
      </w:r>
      <w:proofErr w:type="spellStart"/>
      <w:r w:rsidRPr="000A7849">
        <w:rPr>
          <w:rFonts w:ascii="Arial" w:hAnsi="Arial"/>
          <w:highlight w:val="yellow"/>
        </w:rPr>
        <w:t>Fertility</w:t>
      </w:r>
      <w:proofErr w:type="spellEnd"/>
      <w:r w:rsidRPr="000A7849">
        <w:rPr>
          <w:rFonts w:ascii="Arial" w:hAnsi="Arial"/>
          <w:highlight w:val="yellow"/>
        </w:rPr>
        <w:t xml:space="preserve"> </w:t>
      </w:r>
      <w:proofErr w:type="spellStart"/>
      <w:r w:rsidRPr="000A7849">
        <w:rPr>
          <w:rFonts w:ascii="Arial" w:hAnsi="Arial"/>
          <w:highlight w:val="yellow"/>
        </w:rPr>
        <w:t>Potential</w:t>
      </w:r>
      <w:proofErr w:type="spellEnd"/>
      <w:r w:rsidRPr="000A7849">
        <w:rPr>
          <w:rFonts w:ascii="Arial" w:hAnsi="Arial"/>
          <w:highlight w:val="yellow"/>
        </w:rPr>
        <w:t xml:space="preserve"> of Theobroma cacao L. (</w:t>
      </w:r>
      <w:proofErr w:type="spellStart"/>
      <w:r w:rsidRPr="000A7849">
        <w:rPr>
          <w:rFonts w:ascii="Arial" w:hAnsi="Arial"/>
          <w:highlight w:val="yellow"/>
        </w:rPr>
        <w:t>Malvacea</w:t>
      </w:r>
      <w:proofErr w:type="spellEnd"/>
      <w:r w:rsidRPr="000A7849">
        <w:rPr>
          <w:rFonts w:ascii="Arial" w:hAnsi="Arial"/>
          <w:highlight w:val="yellow"/>
        </w:rPr>
        <w:t xml:space="preserve">) Cocoa </w:t>
      </w:r>
      <w:proofErr w:type="spellStart"/>
      <w:r w:rsidRPr="000A7849">
        <w:rPr>
          <w:rFonts w:ascii="Arial" w:hAnsi="Arial"/>
          <w:highlight w:val="yellow"/>
        </w:rPr>
        <w:t>Orchards</w:t>
      </w:r>
      <w:proofErr w:type="spellEnd"/>
      <w:r w:rsidRPr="000A7849">
        <w:rPr>
          <w:rFonts w:ascii="Arial" w:hAnsi="Arial"/>
          <w:highlight w:val="yellow"/>
        </w:rPr>
        <w:t xml:space="preserve"> in Côte d’Ivoire. International Journal of Innovation and </w:t>
      </w:r>
      <w:proofErr w:type="spellStart"/>
      <w:r w:rsidRPr="000A7849">
        <w:rPr>
          <w:rFonts w:ascii="Arial" w:hAnsi="Arial"/>
          <w:highlight w:val="yellow"/>
        </w:rPr>
        <w:t>Applied</w:t>
      </w:r>
      <w:proofErr w:type="spellEnd"/>
      <w:r w:rsidRPr="000A7849">
        <w:rPr>
          <w:rFonts w:ascii="Arial" w:hAnsi="Arial"/>
          <w:highlight w:val="yellow"/>
        </w:rPr>
        <w:t xml:space="preserve"> </w:t>
      </w:r>
      <w:proofErr w:type="spellStart"/>
      <w:r w:rsidRPr="000A7849">
        <w:rPr>
          <w:rFonts w:ascii="Arial" w:hAnsi="Arial"/>
          <w:highlight w:val="yellow"/>
        </w:rPr>
        <w:t>Studies</w:t>
      </w:r>
      <w:proofErr w:type="spellEnd"/>
      <w:r w:rsidRPr="000A7849">
        <w:rPr>
          <w:rFonts w:ascii="Arial" w:hAnsi="Arial"/>
          <w:highlight w:val="yellow"/>
        </w:rPr>
        <w:t>, 18 (3</w:t>
      </w:r>
      <w:proofErr w:type="gramStart"/>
      <w:r w:rsidRPr="000A7849">
        <w:rPr>
          <w:rFonts w:ascii="Arial" w:hAnsi="Arial"/>
          <w:highlight w:val="yellow"/>
        </w:rPr>
        <w:t>):</w:t>
      </w:r>
      <w:proofErr w:type="gramEnd"/>
      <w:r w:rsidRPr="000A7849">
        <w:rPr>
          <w:rFonts w:ascii="Arial" w:hAnsi="Arial"/>
          <w:highlight w:val="yellow"/>
        </w:rPr>
        <w:t xml:space="preserve"> 868–879.</w:t>
      </w:r>
    </w:p>
    <w:p w14:paraId="17860F8B" w14:textId="77777777" w:rsidR="00821522" w:rsidRPr="000A7849" w:rsidRDefault="00821522" w:rsidP="00821522">
      <w:pPr>
        <w:ind w:left="567" w:hanging="567"/>
        <w:rPr>
          <w:rFonts w:ascii="Arial" w:hAnsi="Arial"/>
          <w:highlight w:val="yellow"/>
        </w:rPr>
      </w:pPr>
    </w:p>
    <w:p w14:paraId="0D0EF2E2" w14:textId="77777777" w:rsidR="00821522" w:rsidRPr="000A7849" w:rsidRDefault="00821522" w:rsidP="00821522">
      <w:pPr>
        <w:ind w:left="567" w:hanging="567"/>
        <w:rPr>
          <w:rFonts w:ascii="Arial" w:hAnsi="Arial"/>
          <w:highlight w:val="yellow"/>
        </w:rPr>
      </w:pPr>
      <w:r w:rsidRPr="000A7849">
        <w:rPr>
          <w:rFonts w:ascii="Arial" w:hAnsi="Arial"/>
          <w:highlight w:val="yellow"/>
        </w:rPr>
        <w:t xml:space="preserve">N’Guessan, K. J. C. (2017). </w:t>
      </w:r>
      <w:proofErr w:type="spellStart"/>
      <w:r w:rsidRPr="000A7849">
        <w:rPr>
          <w:rFonts w:ascii="Arial" w:hAnsi="Arial"/>
          <w:highlight w:val="yellow"/>
        </w:rPr>
        <w:t>Behaviors</w:t>
      </w:r>
      <w:proofErr w:type="spellEnd"/>
      <w:r w:rsidRPr="000A7849">
        <w:rPr>
          <w:rFonts w:ascii="Arial" w:hAnsi="Arial"/>
          <w:highlight w:val="yellow"/>
        </w:rPr>
        <w:t xml:space="preserve">, Dynamics, and Balances of Major Cations and Certain Trace </w:t>
      </w:r>
      <w:proofErr w:type="spellStart"/>
      <w:r w:rsidRPr="000A7849">
        <w:rPr>
          <w:rFonts w:ascii="Arial" w:hAnsi="Arial"/>
          <w:highlight w:val="yellow"/>
        </w:rPr>
        <w:t>Elements</w:t>
      </w:r>
      <w:proofErr w:type="spellEnd"/>
      <w:r w:rsidRPr="000A7849">
        <w:rPr>
          <w:rFonts w:ascii="Arial" w:hAnsi="Arial"/>
          <w:highlight w:val="yellow"/>
        </w:rPr>
        <w:t xml:space="preserve"> in Cocoa </w:t>
      </w:r>
      <w:proofErr w:type="spellStart"/>
      <w:r w:rsidRPr="000A7849">
        <w:rPr>
          <w:rFonts w:ascii="Arial" w:hAnsi="Arial"/>
          <w:highlight w:val="yellow"/>
        </w:rPr>
        <w:t>Cultivated</w:t>
      </w:r>
      <w:proofErr w:type="spellEnd"/>
      <w:r w:rsidRPr="000A7849">
        <w:rPr>
          <w:rFonts w:ascii="Arial" w:hAnsi="Arial"/>
          <w:highlight w:val="yellow"/>
        </w:rPr>
        <w:t xml:space="preserve"> </w:t>
      </w:r>
      <w:proofErr w:type="spellStart"/>
      <w:r w:rsidRPr="000A7849">
        <w:rPr>
          <w:rFonts w:ascii="Arial" w:hAnsi="Arial"/>
          <w:highlight w:val="yellow"/>
        </w:rPr>
        <w:t>Soils</w:t>
      </w:r>
      <w:proofErr w:type="spellEnd"/>
      <w:r w:rsidRPr="000A7849">
        <w:rPr>
          <w:rFonts w:ascii="Arial" w:hAnsi="Arial"/>
          <w:highlight w:val="yellow"/>
        </w:rPr>
        <w:t xml:space="preserve"> of Côte d’Ivoire. Doctoral Dissertation, Félix Houphouët-Boigny </w:t>
      </w:r>
      <w:proofErr w:type="spellStart"/>
      <w:r w:rsidRPr="000A7849">
        <w:rPr>
          <w:rFonts w:ascii="Arial" w:hAnsi="Arial"/>
          <w:highlight w:val="yellow"/>
        </w:rPr>
        <w:t>University</w:t>
      </w:r>
      <w:proofErr w:type="spellEnd"/>
      <w:r w:rsidRPr="000A7849">
        <w:rPr>
          <w:rFonts w:ascii="Arial" w:hAnsi="Arial"/>
          <w:highlight w:val="yellow"/>
        </w:rPr>
        <w:t>, Cocody-Abidjan, Côte d’Ivoire, 141 pp.</w:t>
      </w:r>
    </w:p>
    <w:p w14:paraId="11888219" w14:textId="77777777" w:rsidR="00821522" w:rsidRPr="000A7849" w:rsidRDefault="00821522" w:rsidP="00821522">
      <w:pPr>
        <w:ind w:left="567" w:hanging="567"/>
        <w:rPr>
          <w:rFonts w:ascii="Arial" w:hAnsi="Arial"/>
          <w:highlight w:val="yellow"/>
        </w:rPr>
      </w:pPr>
    </w:p>
    <w:p w14:paraId="4CCA41B7" w14:textId="3CF3C330" w:rsidR="00E1288D" w:rsidRPr="000A7849" w:rsidRDefault="00821522" w:rsidP="00821522">
      <w:pPr>
        <w:ind w:left="567" w:hanging="567"/>
        <w:rPr>
          <w:rFonts w:ascii="Arial" w:hAnsi="Arial"/>
          <w:highlight w:val="yellow"/>
        </w:rPr>
      </w:pPr>
      <w:proofErr w:type="spellStart"/>
      <w:r w:rsidRPr="000A7849">
        <w:rPr>
          <w:rFonts w:ascii="Arial" w:hAnsi="Arial"/>
          <w:highlight w:val="yellow"/>
        </w:rPr>
        <w:t>Ruf</w:t>
      </w:r>
      <w:proofErr w:type="spellEnd"/>
      <w:r w:rsidRPr="000A7849">
        <w:rPr>
          <w:rFonts w:ascii="Arial" w:hAnsi="Arial"/>
          <w:highlight w:val="yellow"/>
        </w:rPr>
        <w:t xml:space="preserve">, O. F., Tanoh, R., &amp; </w:t>
      </w:r>
      <w:proofErr w:type="spellStart"/>
      <w:r w:rsidRPr="000A7849">
        <w:rPr>
          <w:rFonts w:ascii="Arial" w:hAnsi="Arial"/>
          <w:highlight w:val="yellow"/>
        </w:rPr>
        <w:t>Kla</w:t>
      </w:r>
      <w:proofErr w:type="spellEnd"/>
      <w:r w:rsidRPr="000A7849">
        <w:rPr>
          <w:rFonts w:ascii="Arial" w:hAnsi="Arial"/>
          <w:highlight w:val="yellow"/>
        </w:rPr>
        <w:t xml:space="preserve">, G. A. (2014). </w:t>
      </w:r>
      <w:proofErr w:type="spellStart"/>
      <w:r w:rsidRPr="000A7849">
        <w:rPr>
          <w:rFonts w:ascii="Arial" w:hAnsi="Arial"/>
          <w:highlight w:val="yellow"/>
        </w:rPr>
        <w:t>Fertilizers</w:t>
      </w:r>
      <w:proofErr w:type="spellEnd"/>
      <w:r w:rsidRPr="000A7849">
        <w:rPr>
          <w:rFonts w:ascii="Arial" w:hAnsi="Arial"/>
          <w:highlight w:val="yellow"/>
        </w:rPr>
        <w:t xml:space="preserve"> and </w:t>
      </w:r>
      <w:proofErr w:type="spellStart"/>
      <w:proofErr w:type="gramStart"/>
      <w:r w:rsidRPr="000A7849">
        <w:rPr>
          <w:rFonts w:ascii="Arial" w:hAnsi="Arial"/>
          <w:highlight w:val="yellow"/>
        </w:rPr>
        <w:t>cocoa</w:t>
      </w:r>
      <w:proofErr w:type="spellEnd"/>
      <w:r w:rsidRPr="000A7849">
        <w:rPr>
          <w:rFonts w:ascii="Arial" w:hAnsi="Arial"/>
          <w:highlight w:val="yellow"/>
        </w:rPr>
        <w:t>:</w:t>
      </w:r>
      <w:proofErr w:type="gramEnd"/>
      <w:r w:rsidRPr="000A7849">
        <w:rPr>
          <w:rFonts w:ascii="Arial" w:hAnsi="Arial"/>
          <w:highlight w:val="yellow"/>
        </w:rPr>
        <w:t xml:space="preserve"> an </w:t>
      </w:r>
      <w:proofErr w:type="spellStart"/>
      <w:r w:rsidRPr="000A7849">
        <w:rPr>
          <w:rFonts w:ascii="Arial" w:hAnsi="Arial"/>
          <w:highlight w:val="yellow"/>
        </w:rPr>
        <w:t>inevitable</w:t>
      </w:r>
      <w:proofErr w:type="spellEnd"/>
      <w:r w:rsidRPr="000A7849">
        <w:rPr>
          <w:rFonts w:ascii="Arial" w:hAnsi="Arial"/>
          <w:highlight w:val="yellow"/>
        </w:rPr>
        <w:t xml:space="preserve"> and </w:t>
      </w:r>
      <w:proofErr w:type="spellStart"/>
      <w:r w:rsidRPr="000A7849">
        <w:rPr>
          <w:rFonts w:ascii="Arial" w:hAnsi="Arial"/>
          <w:highlight w:val="yellow"/>
        </w:rPr>
        <w:t>complex</w:t>
      </w:r>
      <w:proofErr w:type="spellEnd"/>
      <w:r w:rsidRPr="000A7849">
        <w:rPr>
          <w:rFonts w:ascii="Arial" w:hAnsi="Arial"/>
          <w:highlight w:val="yellow"/>
        </w:rPr>
        <w:t xml:space="preserve"> </w:t>
      </w:r>
      <w:proofErr w:type="spellStart"/>
      <w:r w:rsidRPr="000A7849">
        <w:rPr>
          <w:rFonts w:ascii="Arial" w:hAnsi="Arial"/>
          <w:highlight w:val="yellow"/>
        </w:rPr>
        <w:t>pairing</w:t>
      </w:r>
      <w:proofErr w:type="spellEnd"/>
      <w:r w:rsidRPr="000A7849">
        <w:rPr>
          <w:rFonts w:ascii="Arial" w:hAnsi="Arial"/>
          <w:highlight w:val="yellow"/>
        </w:rPr>
        <w:t xml:space="preserve"> public-</w:t>
      </w:r>
      <w:proofErr w:type="spellStart"/>
      <w:r w:rsidRPr="000A7849">
        <w:rPr>
          <w:rFonts w:ascii="Arial" w:hAnsi="Arial"/>
          <w:highlight w:val="yellow"/>
        </w:rPr>
        <w:t>private</w:t>
      </w:r>
      <w:proofErr w:type="spellEnd"/>
      <w:r w:rsidRPr="000A7849">
        <w:rPr>
          <w:rFonts w:ascii="Arial" w:hAnsi="Arial"/>
          <w:highlight w:val="yellow"/>
        </w:rPr>
        <w:t xml:space="preserve"> partnership platform for the coffee-</w:t>
      </w:r>
      <w:proofErr w:type="spellStart"/>
      <w:r w:rsidRPr="000A7849">
        <w:rPr>
          <w:rFonts w:ascii="Arial" w:hAnsi="Arial"/>
          <w:highlight w:val="yellow"/>
        </w:rPr>
        <w:t>cocoa</w:t>
      </w:r>
      <w:proofErr w:type="spellEnd"/>
      <w:r w:rsidRPr="000A7849">
        <w:rPr>
          <w:rFonts w:ascii="Arial" w:hAnsi="Arial"/>
          <w:highlight w:val="yellow"/>
        </w:rPr>
        <w:t xml:space="preserve"> </w:t>
      </w:r>
      <w:proofErr w:type="spellStart"/>
      <w:r w:rsidRPr="000A7849">
        <w:rPr>
          <w:rFonts w:ascii="Arial" w:hAnsi="Arial"/>
          <w:highlight w:val="yellow"/>
        </w:rPr>
        <w:t>sector</w:t>
      </w:r>
      <w:proofErr w:type="spellEnd"/>
      <w:r w:rsidRPr="000A7849">
        <w:rPr>
          <w:rFonts w:ascii="Arial" w:hAnsi="Arial"/>
          <w:highlight w:val="yellow"/>
        </w:rPr>
        <w:t xml:space="preserve"> </w:t>
      </w:r>
      <w:proofErr w:type="spellStart"/>
      <w:r w:rsidRPr="000A7849">
        <w:rPr>
          <w:rFonts w:ascii="Arial" w:hAnsi="Arial"/>
          <w:highlight w:val="yellow"/>
        </w:rPr>
        <w:t>third</w:t>
      </w:r>
      <w:proofErr w:type="spellEnd"/>
      <w:r w:rsidRPr="000A7849">
        <w:rPr>
          <w:rFonts w:ascii="Arial" w:hAnsi="Arial"/>
          <w:highlight w:val="yellow"/>
        </w:rPr>
        <w:t xml:space="preserve"> </w:t>
      </w:r>
      <w:proofErr w:type="spellStart"/>
      <w:r w:rsidRPr="000A7849">
        <w:rPr>
          <w:rFonts w:ascii="Arial" w:hAnsi="Arial"/>
          <w:highlight w:val="yellow"/>
        </w:rPr>
        <w:t>plenary</w:t>
      </w:r>
      <w:proofErr w:type="spellEnd"/>
      <w:r w:rsidRPr="000A7849">
        <w:rPr>
          <w:rFonts w:ascii="Arial" w:hAnsi="Arial"/>
          <w:highlight w:val="yellow"/>
        </w:rPr>
        <w:t xml:space="preserve"> session, in Abidjan (1) CIRAD / UMR Innovation (2) ALP, 36 p</w:t>
      </w:r>
      <w:r w:rsidR="00E1288D" w:rsidRPr="000A7849">
        <w:rPr>
          <w:rFonts w:ascii="Arial" w:hAnsi="Arial"/>
          <w:highlight w:val="yellow"/>
        </w:rPr>
        <w:t>.</w:t>
      </w:r>
    </w:p>
    <w:p w14:paraId="4C9373D6" w14:textId="77777777" w:rsidR="000636A9" w:rsidRPr="000A7849" w:rsidRDefault="000636A9">
      <w:pPr>
        <w:rPr>
          <w:rFonts w:ascii="Arial" w:hAnsi="Arial"/>
          <w:highlight w:val="yellow"/>
        </w:rPr>
      </w:pPr>
    </w:p>
    <w:p w14:paraId="525713B9" w14:textId="095964FA" w:rsidR="00E1288D" w:rsidRPr="000A7849" w:rsidRDefault="00E1288D" w:rsidP="008219B7">
      <w:pPr>
        <w:ind w:left="567" w:hanging="567"/>
        <w:rPr>
          <w:rFonts w:ascii="Arial" w:hAnsi="Arial"/>
          <w:highlight w:val="yellow"/>
        </w:rPr>
      </w:pPr>
      <w:r w:rsidRPr="000A7849">
        <w:rPr>
          <w:rFonts w:ascii="Arial" w:hAnsi="Arial"/>
          <w:highlight w:val="yellow"/>
          <w:lang w:val="en-ZA"/>
        </w:rPr>
        <w:t>Six</w:t>
      </w:r>
      <w:r w:rsidR="00D17512" w:rsidRPr="000A7849">
        <w:rPr>
          <w:rFonts w:ascii="Arial" w:hAnsi="Arial"/>
          <w:highlight w:val="yellow"/>
          <w:lang w:val="en-ZA"/>
        </w:rPr>
        <w:t>,</w:t>
      </w:r>
      <w:r w:rsidRPr="000A7849">
        <w:rPr>
          <w:rFonts w:ascii="Arial" w:hAnsi="Arial"/>
          <w:highlight w:val="yellow"/>
          <w:lang w:val="en-ZA"/>
        </w:rPr>
        <w:t xml:space="preserve"> J., Ogle S.M., Breid</w:t>
      </w:r>
      <w:r w:rsidR="008322BC" w:rsidRPr="000A7849">
        <w:rPr>
          <w:rFonts w:ascii="Arial" w:hAnsi="Arial"/>
          <w:highlight w:val="yellow"/>
          <w:lang w:val="en-ZA"/>
        </w:rPr>
        <w:t>,</w:t>
      </w:r>
      <w:r w:rsidRPr="000A7849">
        <w:rPr>
          <w:rFonts w:ascii="Arial" w:hAnsi="Arial"/>
          <w:highlight w:val="yellow"/>
          <w:lang w:val="en-ZA"/>
        </w:rPr>
        <w:t xml:space="preserve"> F.J., Conant</w:t>
      </w:r>
      <w:r w:rsidR="008322BC" w:rsidRPr="000A7849">
        <w:rPr>
          <w:rFonts w:ascii="Arial" w:hAnsi="Arial"/>
          <w:highlight w:val="yellow"/>
          <w:lang w:val="en-ZA"/>
        </w:rPr>
        <w:t>,</w:t>
      </w:r>
      <w:r w:rsidRPr="000A7849">
        <w:rPr>
          <w:rFonts w:ascii="Arial" w:hAnsi="Arial"/>
          <w:highlight w:val="yellow"/>
          <w:lang w:val="en-ZA"/>
        </w:rPr>
        <w:t xml:space="preserve"> R.</w:t>
      </w:r>
      <w:r w:rsidR="008322BC" w:rsidRPr="000A7849">
        <w:rPr>
          <w:rFonts w:ascii="Arial" w:hAnsi="Arial"/>
          <w:highlight w:val="yellow"/>
          <w:lang w:val="en-ZA"/>
        </w:rPr>
        <w:t xml:space="preserve"> </w:t>
      </w:r>
      <w:r w:rsidRPr="000A7849">
        <w:rPr>
          <w:rFonts w:ascii="Arial" w:hAnsi="Arial"/>
          <w:highlight w:val="yellow"/>
          <w:lang w:val="en-ZA"/>
        </w:rPr>
        <w:t>T., Mosier</w:t>
      </w:r>
      <w:r w:rsidR="008322BC" w:rsidRPr="000A7849">
        <w:rPr>
          <w:rFonts w:ascii="Arial" w:hAnsi="Arial"/>
          <w:highlight w:val="yellow"/>
          <w:lang w:val="en-ZA"/>
        </w:rPr>
        <w:t>,</w:t>
      </w:r>
      <w:r w:rsidRPr="000A7849">
        <w:rPr>
          <w:rFonts w:ascii="Arial" w:hAnsi="Arial"/>
          <w:highlight w:val="yellow"/>
          <w:lang w:val="en-ZA"/>
        </w:rPr>
        <w:t xml:space="preserve"> A.</w:t>
      </w:r>
      <w:r w:rsidR="008322BC" w:rsidRPr="000A7849">
        <w:rPr>
          <w:rFonts w:ascii="Arial" w:hAnsi="Arial"/>
          <w:highlight w:val="yellow"/>
          <w:lang w:val="en-ZA"/>
        </w:rPr>
        <w:t xml:space="preserve"> </w:t>
      </w:r>
      <w:r w:rsidRPr="000A7849">
        <w:rPr>
          <w:rFonts w:ascii="Arial" w:hAnsi="Arial"/>
          <w:highlight w:val="yellow"/>
          <w:lang w:val="en-ZA"/>
        </w:rPr>
        <w:t>R.</w:t>
      </w:r>
      <w:r w:rsidR="008322BC" w:rsidRPr="000A7849">
        <w:rPr>
          <w:rFonts w:ascii="Arial" w:hAnsi="Arial"/>
          <w:highlight w:val="yellow"/>
          <w:lang w:val="en-ZA"/>
        </w:rPr>
        <w:t>,</w:t>
      </w:r>
      <w:r w:rsidRPr="000A7849">
        <w:rPr>
          <w:rFonts w:ascii="Arial" w:hAnsi="Arial"/>
          <w:highlight w:val="yellow"/>
          <w:lang w:val="en-ZA"/>
        </w:rPr>
        <w:t xml:space="preserve"> &amp; Paustian</w:t>
      </w:r>
      <w:r w:rsidR="008322BC" w:rsidRPr="000A7849">
        <w:rPr>
          <w:rFonts w:ascii="Arial" w:hAnsi="Arial"/>
          <w:highlight w:val="yellow"/>
          <w:lang w:val="en-ZA"/>
        </w:rPr>
        <w:t xml:space="preserve">, </w:t>
      </w:r>
      <w:r w:rsidRPr="000A7849">
        <w:rPr>
          <w:rFonts w:ascii="Arial" w:hAnsi="Arial"/>
          <w:highlight w:val="yellow"/>
          <w:lang w:val="en-ZA"/>
        </w:rPr>
        <w:t xml:space="preserve">K. (2004). The potential to mitigate global warming with no-tillage management is only realized when practised in the long-term. </w:t>
      </w:r>
      <w:r w:rsidRPr="000A7849">
        <w:rPr>
          <w:rFonts w:ascii="Arial" w:hAnsi="Arial"/>
          <w:i/>
          <w:iCs/>
          <w:highlight w:val="yellow"/>
          <w:lang w:val="en-ZA"/>
        </w:rPr>
        <w:t xml:space="preserve">Global Change Biology, </w:t>
      </w:r>
      <w:r w:rsidRPr="000A7849">
        <w:rPr>
          <w:rFonts w:ascii="Arial" w:hAnsi="Arial"/>
          <w:highlight w:val="yellow"/>
          <w:lang w:val="en-ZA"/>
        </w:rPr>
        <w:t>10: 155 - 160.</w:t>
      </w:r>
    </w:p>
    <w:p w14:paraId="11C27E82" w14:textId="77777777" w:rsidR="003D3428" w:rsidRPr="000A7849" w:rsidRDefault="003D3428">
      <w:pPr>
        <w:rPr>
          <w:rFonts w:ascii="Arial" w:hAnsi="Arial"/>
          <w:highlight w:val="yellow"/>
        </w:rPr>
      </w:pPr>
    </w:p>
    <w:p w14:paraId="36973080" w14:textId="05FC2A8E" w:rsidR="003D3428" w:rsidRPr="000A7849" w:rsidRDefault="003D3428" w:rsidP="008219B7">
      <w:pPr>
        <w:ind w:left="567" w:hanging="567"/>
        <w:rPr>
          <w:rFonts w:ascii="Arial" w:hAnsi="Arial"/>
          <w:highlight w:val="yellow"/>
        </w:rPr>
      </w:pPr>
      <w:proofErr w:type="spellStart"/>
      <w:r w:rsidRPr="000A7849">
        <w:rPr>
          <w:rFonts w:ascii="Arial" w:hAnsi="Arial"/>
          <w:highlight w:val="yellow"/>
        </w:rPr>
        <w:t>Snoeck</w:t>
      </w:r>
      <w:proofErr w:type="spellEnd"/>
      <w:r w:rsidR="008322BC" w:rsidRPr="000A7849">
        <w:rPr>
          <w:rFonts w:ascii="Arial" w:hAnsi="Arial"/>
          <w:highlight w:val="yellow"/>
        </w:rPr>
        <w:t>,</w:t>
      </w:r>
      <w:r w:rsidRPr="000A7849">
        <w:rPr>
          <w:rFonts w:ascii="Arial" w:hAnsi="Arial"/>
          <w:highlight w:val="yellow"/>
        </w:rPr>
        <w:t xml:space="preserve"> D</w:t>
      </w:r>
      <w:r w:rsidR="00D17512" w:rsidRPr="000A7849">
        <w:rPr>
          <w:rFonts w:ascii="Arial" w:hAnsi="Arial"/>
          <w:highlight w:val="yellow"/>
        </w:rPr>
        <w:t>.</w:t>
      </w:r>
      <w:r w:rsidRPr="000A7849">
        <w:rPr>
          <w:rFonts w:ascii="Arial" w:hAnsi="Arial"/>
          <w:highlight w:val="yellow"/>
        </w:rPr>
        <w:t>, Koko</w:t>
      </w:r>
      <w:r w:rsidR="008322BC" w:rsidRPr="000A7849">
        <w:rPr>
          <w:rFonts w:ascii="Arial" w:hAnsi="Arial"/>
          <w:highlight w:val="yellow"/>
        </w:rPr>
        <w:t>,</w:t>
      </w:r>
      <w:r w:rsidRPr="000A7849">
        <w:rPr>
          <w:rFonts w:ascii="Arial" w:hAnsi="Arial"/>
          <w:highlight w:val="yellow"/>
        </w:rPr>
        <w:t xml:space="preserve"> K</w:t>
      </w:r>
      <w:r w:rsidR="00D17512" w:rsidRPr="000A7849">
        <w:rPr>
          <w:rFonts w:ascii="Arial" w:hAnsi="Arial"/>
          <w:highlight w:val="yellow"/>
        </w:rPr>
        <w:t>.</w:t>
      </w:r>
      <w:r w:rsidRPr="000A7849">
        <w:rPr>
          <w:rFonts w:ascii="Arial" w:hAnsi="Arial"/>
          <w:highlight w:val="yellow"/>
        </w:rPr>
        <w:t>, Joffre</w:t>
      </w:r>
      <w:r w:rsidR="008322BC" w:rsidRPr="000A7849">
        <w:rPr>
          <w:rFonts w:ascii="Arial" w:hAnsi="Arial"/>
          <w:highlight w:val="yellow"/>
        </w:rPr>
        <w:t>,</w:t>
      </w:r>
      <w:r w:rsidRPr="000A7849">
        <w:rPr>
          <w:rFonts w:ascii="Arial" w:hAnsi="Arial"/>
          <w:highlight w:val="yellow"/>
        </w:rPr>
        <w:t xml:space="preserve"> J</w:t>
      </w:r>
      <w:r w:rsidR="00D17512" w:rsidRPr="000A7849">
        <w:rPr>
          <w:rFonts w:ascii="Arial" w:hAnsi="Arial"/>
          <w:highlight w:val="yellow"/>
        </w:rPr>
        <w:t>.</w:t>
      </w:r>
      <w:r w:rsidRPr="000A7849">
        <w:rPr>
          <w:rFonts w:ascii="Arial" w:hAnsi="Arial"/>
          <w:highlight w:val="yellow"/>
        </w:rPr>
        <w:t>, Bastide</w:t>
      </w:r>
      <w:r w:rsidR="008322BC" w:rsidRPr="000A7849">
        <w:rPr>
          <w:rFonts w:ascii="Arial" w:hAnsi="Arial"/>
          <w:highlight w:val="yellow"/>
        </w:rPr>
        <w:t>,</w:t>
      </w:r>
      <w:r w:rsidRPr="000A7849">
        <w:rPr>
          <w:rFonts w:ascii="Arial" w:hAnsi="Arial"/>
          <w:highlight w:val="yellow"/>
        </w:rPr>
        <w:t xml:space="preserve"> P</w:t>
      </w:r>
      <w:r w:rsidR="00D17512" w:rsidRPr="000A7849">
        <w:rPr>
          <w:rFonts w:ascii="Arial" w:hAnsi="Arial"/>
          <w:highlight w:val="yellow"/>
        </w:rPr>
        <w:t>.</w:t>
      </w:r>
      <w:r w:rsidR="008322BC" w:rsidRPr="000A7849">
        <w:rPr>
          <w:rFonts w:ascii="Arial" w:hAnsi="Arial"/>
          <w:highlight w:val="yellow"/>
        </w:rPr>
        <w:t>, &amp;</w:t>
      </w:r>
      <w:r w:rsidRPr="000A7849">
        <w:rPr>
          <w:rFonts w:ascii="Arial" w:hAnsi="Arial"/>
          <w:highlight w:val="yellow"/>
        </w:rPr>
        <w:t xml:space="preserve"> </w:t>
      </w:r>
      <w:proofErr w:type="spellStart"/>
      <w:r w:rsidRPr="000A7849">
        <w:rPr>
          <w:rFonts w:ascii="Arial" w:hAnsi="Arial"/>
          <w:highlight w:val="yellow"/>
        </w:rPr>
        <w:t>Jagoret</w:t>
      </w:r>
      <w:proofErr w:type="spellEnd"/>
      <w:r w:rsidR="008322BC" w:rsidRPr="000A7849">
        <w:rPr>
          <w:rFonts w:ascii="Arial" w:hAnsi="Arial"/>
          <w:highlight w:val="yellow"/>
        </w:rPr>
        <w:t>,</w:t>
      </w:r>
      <w:r w:rsidRPr="000A7849">
        <w:rPr>
          <w:rFonts w:ascii="Arial" w:hAnsi="Arial"/>
          <w:highlight w:val="yellow"/>
        </w:rPr>
        <w:t xml:space="preserve"> P</w:t>
      </w:r>
      <w:r w:rsidR="00D17512" w:rsidRPr="000A7849">
        <w:rPr>
          <w:rFonts w:ascii="Arial" w:hAnsi="Arial"/>
          <w:highlight w:val="yellow"/>
        </w:rPr>
        <w:t>. (</w:t>
      </w:r>
      <w:r w:rsidRPr="000A7849">
        <w:rPr>
          <w:rFonts w:ascii="Arial" w:hAnsi="Arial"/>
          <w:highlight w:val="yellow"/>
        </w:rPr>
        <w:t>2015</w:t>
      </w:r>
      <w:r w:rsidR="00D17512" w:rsidRPr="000A7849">
        <w:rPr>
          <w:rFonts w:ascii="Arial" w:hAnsi="Arial"/>
          <w:highlight w:val="yellow"/>
        </w:rPr>
        <w:t>)</w:t>
      </w:r>
      <w:r w:rsidRPr="000A7849">
        <w:rPr>
          <w:rFonts w:ascii="Arial" w:hAnsi="Arial"/>
          <w:highlight w:val="yellow"/>
        </w:rPr>
        <w:t xml:space="preserve">. Cacao nutrition and </w:t>
      </w:r>
      <w:proofErr w:type="spellStart"/>
      <w:r w:rsidRPr="000A7849">
        <w:rPr>
          <w:rFonts w:ascii="Arial" w:hAnsi="Arial"/>
          <w:highlight w:val="yellow"/>
        </w:rPr>
        <w:t>fertilization</w:t>
      </w:r>
      <w:proofErr w:type="spellEnd"/>
      <w:r w:rsidRPr="000A7849">
        <w:rPr>
          <w:rFonts w:ascii="Arial" w:hAnsi="Arial"/>
          <w:highlight w:val="yellow"/>
        </w:rPr>
        <w:t xml:space="preserve"> : relevant </w:t>
      </w:r>
      <w:proofErr w:type="spellStart"/>
      <w:r w:rsidRPr="000A7849">
        <w:rPr>
          <w:rFonts w:ascii="Arial" w:hAnsi="Arial"/>
          <w:highlight w:val="yellow"/>
        </w:rPr>
        <w:t>argronomic</w:t>
      </w:r>
      <w:proofErr w:type="spellEnd"/>
      <w:r w:rsidRPr="000A7849">
        <w:rPr>
          <w:rFonts w:ascii="Arial" w:hAnsi="Arial"/>
          <w:highlight w:val="yellow"/>
        </w:rPr>
        <w:t xml:space="preserve"> basics and </w:t>
      </w:r>
      <w:proofErr w:type="spellStart"/>
      <w:r w:rsidRPr="000A7849">
        <w:rPr>
          <w:rFonts w:ascii="Arial" w:hAnsi="Arial"/>
          <w:highlight w:val="yellow"/>
        </w:rPr>
        <w:t>fertilizer</w:t>
      </w:r>
      <w:proofErr w:type="spellEnd"/>
      <w:r w:rsidRPr="000A7849">
        <w:rPr>
          <w:rFonts w:ascii="Arial" w:hAnsi="Arial"/>
          <w:highlight w:val="yellow"/>
        </w:rPr>
        <w:t xml:space="preserve"> issues. </w:t>
      </w:r>
      <w:proofErr w:type="spellStart"/>
      <w:r w:rsidRPr="000A7849">
        <w:rPr>
          <w:rFonts w:ascii="Arial" w:hAnsi="Arial"/>
          <w:highlight w:val="yellow"/>
        </w:rPr>
        <w:t>Sustainable</w:t>
      </w:r>
      <w:proofErr w:type="spellEnd"/>
      <w:r w:rsidRPr="000A7849">
        <w:rPr>
          <w:rFonts w:ascii="Arial" w:hAnsi="Arial"/>
          <w:highlight w:val="yellow"/>
        </w:rPr>
        <w:t xml:space="preserve"> Agriculture </w:t>
      </w:r>
      <w:proofErr w:type="spellStart"/>
      <w:r w:rsidRPr="000A7849">
        <w:rPr>
          <w:rFonts w:ascii="Arial" w:hAnsi="Arial"/>
          <w:highlight w:val="yellow"/>
        </w:rPr>
        <w:t>reviews</w:t>
      </w:r>
      <w:proofErr w:type="spellEnd"/>
      <w:r w:rsidRPr="000A7849">
        <w:rPr>
          <w:rFonts w:ascii="Arial" w:hAnsi="Arial"/>
          <w:highlight w:val="yellow"/>
        </w:rPr>
        <w:t>, vol. 19. 40 p.</w:t>
      </w:r>
    </w:p>
    <w:p w14:paraId="486A236C" w14:textId="77777777" w:rsidR="003D3428" w:rsidRPr="000A7849" w:rsidRDefault="003D3428">
      <w:pPr>
        <w:rPr>
          <w:rFonts w:ascii="Arial" w:hAnsi="Arial"/>
          <w:highlight w:val="yellow"/>
        </w:rPr>
      </w:pPr>
    </w:p>
    <w:p w14:paraId="69FFAF35" w14:textId="794A41F1" w:rsidR="003D3428" w:rsidRPr="000A7849" w:rsidRDefault="003D3428" w:rsidP="008219B7">
      <w:pPr>
        <w:ind w:left="567" w:hanging="567"/>
        <w:rPr>
          <w:rFonts w:ascii="Arial" w:hAnsi="Arial"/>
          <w:highlight w:val="yellow"/>
        </w:rPr>
      </w:pPr>
      <w:proofErr w:type="spellStart"/>
      <w:r w:rsidRPr="000A7849">
        <w:rPr>
          <w:rFonts w:ascii="Arial" w:hAnsi="Arial"/>
          <w:highlight w:val="yellow"/>
        </w:rPr>
        <w:t>Snoeck</w:t>
      </w:r>
      <w:proofErr w:type="spellEnd"/>
      <w:r w:rsidR="008322BC" w:rsidRPr="000A7849">
        <w:rPr>
          <w:rFonts w:ascii="Arial" w:hAnsi="Arial"/>
          <w:highlight w:val="yellow"/>
        </w:rPr>
        <w:t>,</w:t>
      </w:r>
      <w:r w:rsidRPr="000A7849">
        <w:rPr>
          <w:rFonts w:ascii="Arial" w:hAnsi="Arial"/>
          <w:highlight w:val="yellow"/>
        </w:rPr>
        <w:t xml:space="preserve"> D</w:t>
      </w:r>
      <w:r w:rsidR="00D17512" w:rsidRPr="000A7849">
        <w:rPr>
          <w:rFonts w:ascii="Arial" w:hAnsi="Arial"/>
          <w:highlight w:val="yellow"/>
        </w:rPr>
        <w:t>.</w:t>
      </w:r>
      <w:r w:rsidRPr="000A7849">
        <w:rPr>
          <w:rFonts w:ascii="Arial" w:hAnsi="Arial"/>
          <w:highlight w:val="yellow"/>
        </w:rPr>
        <w:t>, Koko</w:t>
      </w:r>
      <w:r w:rsidR="008322BC" w:rsidRPr="000A7849">
        <w:rPr>
          <w:rFonts w:ascii="Arial" w:hAnsi="Arial"/>
          <w:highlight w:val="yellow"/>
        </w:rPr>
        <w:t>,</w:t>
      </w:r>
      <w:r w:rsidRPr="000A7849">
        <w:rPr>
          <w:rFonts w:ascii="Arial" w:hAnsi="Arial"/>
          <w:highlight w:val="yellow"/>
        </w:rPr>
        <w:t xml:space="preserve"> L</w:t>
      </w:r>
      <w:r w:rsidR="00D17512" w:rsidRPr="000A7849">
        <w:rPr>
          <w:rFonts w:ascii="Arial" w:hAnsi="Arial"/>
          <w:highlight w:val="yellow"/>
        </w:rPr>
        <w:t>.</w:t>
      </w:r>
      <w:r w:rsidRPr="000A7849">
        <w:rPr>
          <w:rFonts w:ascii="Arial" w:hAnsi="Arial"/>
          <w:highlight w:val="yellow"/>
        </w:rPr>
        <w:t>, Joffre</w:t>
      </w:r>
      <w:r w:rsidR="008322BC" w:rsidRPr="000A7849">
        <w:rPr>
          <w:rFonts w:ascii="Arial" w:hAnsi="Arial"/>
          <w:highlight w:val="yellow"/>
        </w:rPr>
        <w:t>,</w:t>
      </w:r>
      <w:r w:rsidRPr="000A7849">
        <w:rPr>
          <w:rFonts w:ascii="Arial" w:hAnsi="Arial"/>
          <w:highlight w:val="yellow"/>
        </w:rPr>
        <w:t xml:space="preserve"> J</w:t>
      </w:r>
      <w:r w:rsidR="00D17512" w:rsidRPr="000A7849">
        <w:rPr>
          <w:rFonts w:ascii="Arial" w:hAnsi="Arial"/>
          <w:highlight w:val="yellow"/>
        </w:rPr>
        <w:t>.</w:t>
      </w:r>
      <w:r w:rsidRPr="000A7849">
        <w:rPr>
          <w:rFonts w:ascii="Arial" w:hAnsi="Arial"/>
          <w:highlight w:val="yellow"/>
        </w:rPr>
        <w:t>, Bastide</w:t>
      </w:r>
      <w:r w:rsidR="008322BC" w:rsidRPr="000A7849">
        <w:rPr>
          <w:rFonts w:ascii="Arial" w:hAnsi="Arial"/>
          <w:highlight w:val="yellow"/>
        </w:rPr>
        <w:t xml:space="preserve">, </w:t>
      </w:r>
      <w:r w:rsidRPr="000A7849">
        <w:rPr>
          <w:rFonts w:ascii="Arial" w:hAnsi="Arial"/>
          <w:highlight w:val="yellow"/>
        </w:rPr>
        <w:t>P</w:t>
      </w:r>
      <w:r w:rsidR="00D17512" w:rsidRPr="000A7849">
        <w:rPr>
          <w:rFonts w:ascii="Arial" w:hAnsi="Arial"/>
          <w:highlight w:val="yellow"/>
        </w:rPr>
        <w:t>.</w:t>
      </w:r>
      <w:r w:rsidR="008322BC" w:rsidRPr="000A7849">
        <w:rPr>
          <w:rFonts w:ascii="Arial" w:hAnsi="Arial"/>
          <w:highlight w:val="yellow"/>
        </w:rPr>
        <w:t>, &amp;</w:t>
      </w:r>
      <w:r w:rsidRPr="000A7849">
        <w:rPr>
          <w:rFonts w:ascii="Arial" w:hAnsi="Arial"/>
          <w:highlight w:val="yellow"/>
        </w:rPr>
        <w:t xml:space="preserve"> </w:t>
      </w:r>
      <w:proofErr w:type="spellStart"/>
      <w:r w:rsidRPr="000A7849">
        <w:rPr>
          <w:rFonts w:ascii="Arial" w:hAnsi="Arial"/>
          <w:highlight w:val="yellow"/>
        </w:rPr>
        <w:t>Jagoret</w:t>
      </w:r>
      <w:proofErr w:type="spellEnd"/>
      <w:r w:rsidR="008322BC" w:rsidRPr="000A7849">
        <w:rPr>
          <w:rFonts w:ascii="Arial" w:hAnsi="Arial"/>
          <w:highlight w:val="yellow"/>
        </w:rPr>
        <w:t>,</w:t>
      </w:r>
      <w:r w:rsidRPr="000A7849">
        <w:rPr>
          <w:rFonts w:ascii="Arial" w:hAnsi="Arial"/>
          <w:highlight w:val="yellow"/>
        </w:rPr>
        <w:t xml:space="preserve"> P</w:t>
      </w:r>
      <w:r w:rsidR="00D17512" w:rsidRPr="000A7849">
        <w:rPr>
          <w:rFonts w:ascii="Arial" w:hAnsi="Arial"/>
          <w:highlight w:val="yellow"/>
        </w:rPr>
        <w:t>.</w:t>
      </w:r>
      <w:r w:rsidRPr="000A7849">
        <w:rPr>
          <w:rFonts w:ascii="Arial" w:hAnsi="Arial"/>
          <w:highlight w:val="yellow"/>
        </w:rPr>
        <w:t xml:space="preserve"> </w:t>
      </w:r>
      <w:r w:rsidR="00D17512" w:rsidRPr="000A7849">
        <w:rPr>
          <w:rFonts w:ascii="Arial" w:hAnsi="Arial"/>
          <w:highlight w:val="yellow"/>
        </w:rPr>
        <w:t>(</w:t>
      </w:r>
      <w:r w:rsidRPr="000A7849">
        <w:rPr>
          <w:rFonts w:ascii="Arial" w:hAnsi="Arial"/>
          <w:highlight w:val="yellow"/>
        </w:rPr>
        <w:t>2016</w:t>
      </w:r>
      <w:r w:rsidR="00D17512" w:rsidRPr="000A7849">
        <w:rPr>
          <w:rFonts w:ascii="Arial" w:hAnsi="Arial"/>
          <w:highlight w:val="yellow"/>
        </w:rPr>
        <w:t>)</w:t>
      </w:r>
      <w:r w:rsidRPr="000A7849">
        <w:rPr>
          <w:rFonts w:ascii="Arial" w:hAnsi="Arial"/>
          <w:highlight w:val="yellow"/>
        </w:rPr>
        <w:t xml:space="preserve">. Cacao Nutrition and </w:t>
      </w:r>
      <w:proofErr w:type="spellStart"/>
      <w:r w:rsidRPr="000A7849">
        <w:rPr>
          <w:rFonts w:ascii="Arial" w:hAnsi="Arial"/>
          <w:highlight w:val="yellow"/>
        </w:rPr>
        <w:t>Fertilization</w:t>
      </w:r>
      <w:proofErr w:type="spellEnd"/>
      <w:r w:rsidRPr="000A7849">
        <w:rPr>
          <w:rFonts w:ascii="Arial" w:hAnsi="Arial"/>
          <w:highlight w:val="yellow"/>
        </w:rPr>
        <w:t xml:space="preserve"> : </w:t>
      </w:r>
      <w:proofErr w:type="spellStart"/>
      <w:r w:rsidRPr="000A7849">
        <w:rPr>
          <w:rFonts w:ascii="Arial" w:hAnsi="Arial"/>
          <w:highlight w:val="yellow"/>
        </w:rPr>
        <w:t>Sustainable</w:t>
      </w:r>
      <w:proofErr w:type="spellEnd"/>
      <w:r w:rsidRPr="000A7849">
        <w:rPr>
          <w:rFonts w:ascii="Arial" w:hAnsi="Arial"/>
          <w:highlight w:val="yellow"/>
        </w:rPr>
        <w:t xml:space="preserve"> Agriculture </w:t>
      </w:r>
      <w:proofErr w:type="spellStart"/>
      <w:r w:rsidRPr="000A7849">
        <w:rPr>
          <w:rFonts w:ascii="Arial" w:hAnsi="Arial"/>
          <w:highlight w:val="yellow"/>
        </w:rPr>
        <w:t>Reviews</w:t>
      </w:r>
      <w:proofErr w:type="spellEnd"/>
      <w:r w:rsidRPr="000A7849">
        <w:rPr>
          <w:rFonts w:ascii="Arial" w:hAnsi="Arial"/>
          <w:highlight w:val="yellow"/>
        </w:rPr>
        <w:t xml:space="preserve">, Vol. 19, </w:t>
      </w:r>
      <w:proofErr w:type="spellStart"/>
      <w:r w:rsidRPr="000A7849">
        <w:rPr>
          <w:rFonts w:ascii="Arial" w:hAnsi="Arial"/>
          <w:highlight w:val="yellow"/>
        </w:rPr>
        <w:t>Chapter</w:t>
      </w:r>
      <w:proofErr w:type="spellEnd"/>
      <w:r w:rsidRPr="000A7849">
        <w:rPr>
          <w:rFonts w:ascii="Arial" w:hAnsi="Arial"/>
          <w:highlight w:val="yellow"/>
        </w:rPr>
        <w:t xml:space="preserve"> 4. E. </w:t>
      </w:r>
      <w:proofErr w:type="spellStart"/>
      <w:r w:rsidRPr="000A7849">
        <w:rPr>
          <w:rFonts w:ascii="Arial" w:hAnsi="Arial"/>
          <w:highlight w:val="yellow"/>
        </w:rPr>
        <w:t>Lichtfouse</w:t>
      </w:r>
      <w:proofErr w:type="spellEnd"/>
      <w:r w:rsidRPr="000A7849">
        <w:rPr>
          <w:rFonts w:ascii="Arial" w:hAnsi="Arial"/>
          <w:highlight w:val="yellow"/>
        </w:rPr>
        <w:t xml:space="preserve"> (Ed.). Cham, Springer International </w:t>
      </w:r>
      <w:proofErr w:type="spellStart"/>
      <w:proofErr w:type="gramStart"/>
      <w:r w:rsidRPr="000A7849">
        <w:rPr>
          <w:rFonts w:ascii="Arial" w:hAnsi="Arial"/>
          <w:highlight w:val="yellow"/>
        </w:rPr>
        <w:t>Publishing</w:t>
      </w:r>
      <w:proofErr w:type="spellEnd"/>
      <w:r w:rsidRPr="000A7849">
        <w:rPr>
          <w:rFonts w:ascii="Arial" w:hAnsi="Arial"/>
          <w:highlight w:val="yellow"/>
        </w:rPr>
        <w:t>:</w:t>
      </w:r>
      <w:proofErr w:type="gramEnd"/>
      <w:r w:rsidRPr="000A7849">
        <w:rPr>
          <w:rFonts w:ascii="Arial" w:hAnsi="Arial"/>
          <w:highlight w:val="yellow"/>
        </w:rPr>
        <w:t xml:space="preserve"> pp.155-202.</w:t>
      </w:r>
    </w:p>
    <w:p w14:paraId="3E90BA4C" w14:textId="77777777" w:rsidR="00761A20" w:rsidRPr="000A7849" w:rsidRDefault="00761A20">
      <w:pPr>
        <w:rPr>
          <w:rFonts w:ascii="Arial" w:hAnsi="Arial"/>
          <w:highlight w:val="yellow"/>
        </w:rPr>
      </w:pPr>
    </w:p>
    <w:p w14:paraId="167E88E2" w14:textId="26A21CBB" w:rsidR="00761A20" w:rsidRPr="000A7849" w:rsidRDefault="00761A20" w:rsidP="008219B7">
      <w:pPr>
        <w:ind w:left="567" w:hanging="567"/>
        <w:rPr>
          <w:rFonts w:ascii="Arial" w:hAnsi="Arial"/>
          <w:highlight w:val="yellow"/>
        </w:rPr>
      </w:pPr>
      <w:proofErr w:type="spellStart"/>
      <w:r w:rsidRPr="000A7849">
        <w:rPr>
          <w:rFonts w:ascii="Arial" w:hAnsi="Arial"/>
          <w:highlight w:val="yellow"/>
        </w:rPr>
        <w:t>Somarriba</w:t>
      </w:r>
      <w:proofErr w:type="spellEnd"/>
      <w:r w:rsidR="008322BC" w:rsidRPr="000A7849">
        <w:rPr>
          <w:rFonts w:ascii="Arial" w:hAnsi="Arial"/>
          <w:highlight w:val="yellow"/>
        </w:rPr>
        <w:t>,</w:t>
      </w:r>
      <w:r w:rsidRPr="000A7849">
        <w:rPr>
          <w:rFonts w:ascii="Arial" w:hAnsi="Arial"/>
          <w:highlight w:val="yellow"/>
        </w:rPr>
        <w:t xml:space="preserve"> E</w:t>
      </w:r>
      <w:r w:rsidR="008322BC"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Cerda</w:t>
      </w:r>
      <w:proofErr w:type="spellEnd"/>
      <w:r w:rsidR="008322BC" w:rsidRPr="000A7849">
        <w:rPr>
          <w:rFonts w:ascii="Arial" w:hAnsi="Arial"/>
          <w:highlight w:val="yellow"/>
        </w:rPr>
        <w:t>,</w:t>
      </w:r>
      <w:r w:rsidRPr="000A7849">
        <w:rPr>
          <w:rFonts w:ascii="Arial" w:hAnsi="Arial"/>
          <w:highlight w:val="yellow"/>
        </w:rPr>
        <w:t xml:space="preserve"> R</w:t>
      </w:r>
      <w:r w:rsidR="008322BC" w:rsidRPr="000A7849">
        <w:rPr>
          <w:rFonts w:ascii="Arial" w:hAnsi="Arial"/>
          <w:highlight w:val="yellow"/>
        </w:rPr>
        <w:t>.</w:t>
      </w:r>
      <w:r w:rsidRPr="000A7849">
        <w:rPr>
          <w:rFonts w:ascii="Arial" w:hAnsi="Arial"/>
          <w:highlight w:val="yellow"/>
        </w:rPr>
        <w:t>, Orozco</w:t>
      </w:r>
      <w:r w:rsidR="008322BC" w:rsidRPr="000A7849">
        <w:rPr>
          <w:rFonts w:ascii="Arial" w:hAnsi="Arial"/>
          <w:highlight w:val="yellow"/>
        </w:rPr>
        <w:t>,</w:t>
      </w:r>
      <w:r w:rsidRPr="000A7849">
        <w:rPr>
          <w:rFonts w:ascii="Arial" w:hAnsi="Arial"/>
          <w:highlight w:val="yellow"/>
        </w:rPr>
        <w:t xml:space="preserve"> L</w:t>
      </w:r>
      <w:r w:rsidR="008322BC"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Cifuentes</w:t>
      </w:r>
      <w:proofErr w:type="spellEnd"/>
      <w:r w:rsidR="008322BC" w:rsidRPr="000A7849">
        <w:rPr>
          <w:rFonts w:ascii="Arial" w:hAnsi="Arial"/>
          <w:highlight w:val="yellow"/>
        </w:rPr>
        <w:t>,</w:t>
      </w:r>
      <w:r w:rsidRPr="000A7849">
        <w:rPr>
          <w:rFonts w:ascii="Arial" w:hAnsi="Arial"/>
          <w:highlight w:val="yellow"/>
        </w:rPr>
        <w:t xml:space="preserve"> M</w:t>
      </w:r>
      <w:r w:rsidR="008322BC"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Dávila</w:t>
      </w:r>
      <w:proofErr w:type="spellEnd"/>
      <w:r w:rsidR="008322BC" w:rsidRPr="000A7849">
        <w:rPr>
          <w:rFonts w:ascii="Arial" w:hAnsi="Arial"/>
          <w:highlight w:val="yellow"/>
        </w:rPr>
        <w:t>,</w:t>
      </w:r>
      <w:r w:rsidRPr="000A7849">
        <w:rPr>
          <w:rFonts w:ascii="Arial" w:hAnsi="Arial"/>
          <w:highlight w:val="yellow"/>
        </w:rPr>
        <w:t xml:space="preserve"> H</w:t>
      </w:r>
      <w:r w:rsidR="008322BC" w:rsidRPr="000A7849">
        <w:rPr>
          <w:rFonts w:ascii="Arial" w:hAnsi="Arial"/>
          <w:highlight w:val="yellow"/>
        </w:rPr>
        <w:t>.</w:t>
      </w:r>
      <w:r w:rsidRPr="000A7849">
        <w:rPr>
          <w:rFonts w:ascii="Arial" w:hAnsi="Arial"/>
          <w:highlight w:val="yellow"/>
        </w:rPr>
        <w:t xml:space="preserve">, </w:t>
      </w:r>
      <w:proofErr w:type="spellStart"/>
      <w:r w:rsidRPr="000A7849">
        <w:rPr>
          <w:rFonts w:ascii="Arial" w:hAnsi="Arial"/>
          <w:highlight w:val="yellow"/>
        </w:rPr>
        <w:t>Espin</w:t>
      </w:r>
      <w:proofErr w:type="spellEnd"/>
      <w:r w:rsidR="008322BC" w:rsidRPr="000A7849">
        <w:rPr>
          <w:rFonts w:ascii="Arial" w:hAnsi="Arial"/>
          <w:highlight w:val="yellow"/>
        </w:rPr>
        <w:t>,</w:t>
      </w:r>
      <w:r w:rsidRPr="000A7849">
        <w:rPr>
          <w:rFonts w:ascii="Arial" w:hAnsi="Arial"/>
          <w:highlight w:val="yellow"/>
        </w:rPr>
        <w:t xml:space="preserve"> T</w:t>
      </w:r>
      <w:r w:rsidR="008322BC" w:rsidRPr="000A7849">
        <w:rPr>
          <w:rFonts w:ascii="Arial" w:hAnsi="Arial"/>
          <w:highlight w:val="yellow"/>
        </w:rPr>
        <w:t>.</w:t>
      </w:r>
      <w:r w:rsidRPr="000A7849">
        <w:rPr>
          <w:rFonts w:ascii="Arial" w:hAnsi="Arial"/>
          <w:highlight w:val="yellow"/>
        </w:rPr>
        <w:t xml:space="preserve">, </w:t>
      </w:r>
      <w:commentRangeStart w:id="6"/>
      <w:proofErr w:type="spellStart"/>
      <w:r w:rsidRPr="000A7849">
        <w:rPr>
          <w:rFonts w:ascii="Arial" w:hAnsi="Arial"/>
          <w:highlight w:val="yellow"/>
        </w:rPr>
        <w:t>Mavisoy</w:t>
      </w:r>
      <w:commentRangeEnd w:id="6"/>
      <w:proofErr w:type="spellEnd"/>
      <w:r w:rsidR="000A7849">
        <w:rPr>
          <w:rStyle w:val="CommentReference"/>
          <w:rFonts w:asciiTheme="minorHAnsi" w:eastAsiaTheme="minorHAnsi" w:hAnsiTheme="minorHAnsi" w:cstheme="minorBidi"/>
          <w:lang w:eastAsia="en-US"/>
        </w:rPr>
        <w:commentReference w:id="6"/>
      </w:r>
      <w:r w:rsidR="008322BC" w:rsidRPr="000A7849">
        <w:rPr>
          <w:rFonts w:ascii="Arial" w:hAnsi="Arial"/>
          <w:highlight w:val="yellow"/>
        </w:rPr>
        <w:t>,</w:t>
      </w:r>
      <w:r w:rsidRPr="000A7849">
        <w:rPr>
          <w:rFonts w:ascii="Arial" w:hAnsi="Arial"/>
          <w:highlight w:val="yellow"/>
        </w:rPr>
        <w:t xml:space="preserve"> H</w:t>
      </w:r>
      <w:r w:rsidR="008322BC" w:rsidRPr="000A7849">
        <w:rPr>
          <w:rFonts w:ascii="Arial" w:hAnsi="Arial"/>
          <w:highlight w:val="yellow"/>
        </w:rPr>
        <w:t>.</w:t>
      </w:r>
      <w:r w:rsidRPr="000A7849">
        <w:rPr>
          <w:rFonts w:ascii="Arial" w:hAnsi="Arial"/>
          <w:highlight w:val="yellow"/>
        </w:rPr>
        <w:t>, Ávila</w:t>
      </w:r>
      <w:r w:rsidR="008322BC" w:rsidRPr="000A7849">
        <w:rPr>
          <w:rFonts w:ascii="Arial" w:hAnsi="Arial"/>
          <w:highlight w:val="yellow"/>
        </w:rPr>
        <w:t>,</w:t>
      </w:r>
      <w:r w:rsidRPr="000A7849">
        <w:rPr>
          <w:rFonts w:ascii="Arial" w:hAnsi="Arial"/>
          <w:highlight w:val="yellow"/>
        </w:rPr>
        <w:t xml:space="preserve"> G</w:t>
      </w:r>
      <w:r w:rsidR="008322BC" w:rsidRPr="000A7849">
        <w:rPr>
          <w:rFonts w:ascii="Arial" w:hAnsi="Arial"/>
          <w:highlight w:val="yellow"/>
        </w:rPr>
        <w:t>.</w:t>
      </w:r>
      <w:r w:rsidRPr="000A7849">
        <w:rPr>
          <w:rFonts w:ascii="Arial" w:hAnsi="Arial"/>
          <w:highlight w:val="yellow"/>
        </w:rPr>
        <w:t>, Alvarado</w:t>
      </w:r>
      <w:r w:rsidR="008322BC" w:rsidRPr="000A7849">
        <w:rPr>
          <w:rFonts w:ascii="Arial" w:hAnsi="Arial"/>
          <w:highlight w:val="yellow"/>
        </w:rPr>
        <w:t>,</w:t>
      </w:r>
      <w:r w:rsidRPr="000A7849">
        <w:rPr>
          <w:rFonts w:ascii="Arial" w:hAnsi="Arial"/>
          <w:highlight w:val="yellow"/>
        </w:rPr>
        <w:t xml:space="preserve"> E</w:t>
      </w:r>
      <w:r w:rsidR="008322BC" w:rsidRPr="000A7849">
        <w:rPr>
          <w:rFonts w:ascii="Arial" w:hAnsi="Arial"/>
          <w:highlight w:val="yellow"/>
        </w:rPr>
        <w:t>.</w:t>
      </w:r>
      <w:r w:rsidRPr="000A7849">
        <w:rPr>
          <w:rFonts w:ascii="Arial" w:hAnsi="Arial"/>
          <w:highlight w:val="yellow"/>
        </w:rPr>
        <w:t>, Poveda</w:t>
      </w:r>
      <w:r w:rsidR="008322BC" w:rsidRPr="000A7849">
        <w:rPr>
          <w:rFonts w:ascii="Arial" w:hAnsi="Arial"/>
          <w:highlight w:val="yellow"/>
        </w:rPr>
        <w:t>,</w:t>
      </w:r>
      <w:r w:rsidRPr="000A7849">
        <w:rPr>
          <w:rFonts w:ascii="Arial" w:hAnsi="Arial"/>
          <w:highlight w:val="yellow"/>
        </w:rPr>
        <w:t xml:space="preserve"> V</w:t>
      </w:r>
      <w:r w:rsidR="008322BC" w:rsidRPr="000A7849">
        <w:rPr>
          <w:rFonts w:ascii="Arial" w:hAnsi="Arial"/>
          <w:highlight w:val="yellow"/>
        </w:rPr>
        <w:t>.</w:t>
      </w:r>
      <w:r w:rsidRPr="000A7849">
        <w:rPr>
          <w:rFonts w:ascii="Arial" w:hAnsi="Arial"/>
          <w:highlight w:val="yellow"/>
        </w:rPr>
        <w:t>, Astorga</w:t>
      </w:r>
      <w:r w:rsidR="008322BC" w:rsidRPr="000A7849">
        <w:rPr>
          <w:rFonts w:ascii="Arial" w:hAnsi="Arial"/>
          <w:highlight w:val="yellow"/>
        </w:rPr>
        <w:t>,</w:t>
      </w:r>
      <w:r w:rsidRPr="000A7849">
        <w:rPr>
          <w:rFonts w:ascii="Arial" w:hAnsi="Arial"/>
          <w:highlight w:val="yellow"/>
        </w:rPr>
        <w:t xml:space="preserve"> C</w:t>
      </w:r>
      <w:r w:rsidR="008322BC" w:rsidRPr="000A7849">
        <w:rPr>
          <w:rFonts w:ascii="Arial" w:hAnsi="Arial"/>
          <w:highlight w:val="yellow"/>
        </w:rPr>
        <w:t>.</w:t>
      </w:r>
      <w:r w:rsidRPr="000A7849">
        <w:rPr>
          <w:rFonts w:ascii="Arial" w:hAnsi="Arial"/>
          <w:highlight w:val="yellow"/>
        </w:rPr>
        <w:t>, Say</w:t>
      </w:r>
      <w:r w:rsidR="008322BC" w:rsidRPr="000A7849">
        <w:rPr>
          <w:rFonts w:ascii="Arial" w:hAnsi="Arial"/>
          <w:highlight w:val="yellow"/>
        </w:rPr>
        <w:t>,</w:t>
      </w:r>
      <w:r w:rsidRPr="000A7849">
        <w:rPr>
          <w:rFonts w:ascii="Arial" w:hAnsi="Arial"/>
          <w:highlight w:val="yellow"/>
        </w:rPr>
        <w:t xml:space="preserve"> E</w:t>
      </w:r>
      <w:r w:rsidR="008322BC" w:rsidRPr="000A7849">
        <w:rPr>
          <w:rFonts w:ascii="Arial" w:hAnsi="Arial"/>
          <w:highlight w:val="yellow"/>
        </w:rPr>
        <w:t>.,</w:t>
      </w:r>
      <w:r w:rsidRPr="000A7849">
        <w:rPr>
          <w:rFonts w:ascii="Arial" w:hAnsi="Arial"/>
          <w:highlight w:val="yellow"/>
        </w:rPr>
        <w:t xml:space="preserve"> </w:t>
      </w:r>
      <w:r w:rsidR="008322BC" w:rsidRPr="000A7849">
        <w:rPr>
          <w:rFonts w:ascii="Arial" w:hAnsi="Arial"/>
          <w:highlight w:val="yellow"/>
        </w:rPr>
        <w:t>&amp;</w:t>
      </w:r>
      <w:r w:rsidRPr="000A7849">
        <w:rPr>
          <w:rFonts w:ascii="Arial" w:hAnsi="Arial"/>
          <w:highlight w:val="yellow"/>
        </w:rPr>
        <w:t xml:space="preserve"> </w:t>
      </w:r>
      <w:proofErr w:type="spellStart"/>
      <w:r w:rsidRPr="000A7849">
        <w:rPr>
          <w:rFonts w:ascii="Arial" w:hAnsi="Arial"/>
          <w:highlight w:val="yellow"/>
        </w:rPr>
        <w:t>Deheuvels</w:t>
      </w:r>
      <w:proofErr w:type="spellEnd"/>
      <w:r w:rsidR="008322BC" w:rsidRPr="000A7849">
        <w:rPr>
          <w:rFonts w:ascii="Arial" w:hAnsi="Arial"/>
          <w:highlight w:val="yellow"/>
        </w:rPr>
        <w:t>,</w:t>
      </w:r>
      <w:r w:rsidRPr="000A7849">
        <w:rPr>
          <w:rFonts w:ascii="Arial" w:hAnsi="Arial"/>
          <w:highlight w:val="yellow"/>
        </w:rPr>
        <w:t xml:space="preserve"> O</w:t>
      </w:r>
      <w:r w:rsidR="008322BC" w:rsidRPr="000A7849">
        <w:rPr>
          <w:rFonts w:ascii="Arial" w:hAnsi="Arial"/>
          <w:highlight w:val="yellow"/>
        </w:rPr>
        <w:t>. (</w:t>
      </w:r>
      <w:r w:rsidRPr="000A7849">
        <w:rPr>
          <w:rFonts w:ascii="Arial" w:hAnsi="Arial"/>
          <w:highlight w:val="yellow"/>
        </w:rPr>
        <w:t>2013</w:t>
      </w:r>
      <w:r w:rsidR="008322BC" w:rsidRPr="000A7849">
        <w:rPr>
          <w:rFonts w:ascii="Arial" w:hAnsi="Arial"/>
          <w:highlight w:val="yellow"/>
        </w:rPr>
        <w:t>)</w:t>
      </w:r>
      <w:r w:rsidRPr="000A7849">
        <w:rPr>
          <w:rFonts w:ascii="Arial" w:hAnsi="Arial"/>
          <w:highlight w:val="yellow"/>
        </w:rPr>
        <w:t xml:space="preserve">. Carbon stocks and cacao </w:t>
      </w:r>
      <w:proofErr w:type="spellStart"/>
      <w:r w:rsidRPr="000A7849">
        <w:rPr>
          <w:rFonts w:ascii="Arial" w:hAnsi="Arial"/>
          <w:highlight w:val="yellow"/>
        </w:rPr>
        <w:t>yields</w:t>
      </w:r>
      <w:proofErr w:type="spellEnd"/>
      <w:r w:rsidRPr="000A7849">
        <w:rPr>
          <w:rFonts w:ascii="Arial" w:hAnsi="Arial"/>
          <w:highlight w:val="yellow"/>
        </w:rPr>
        <w:t xml:space="preserve"> in </w:t>
      </w:r>
      <w:proofErr w:type="spellStart"/>
      <w:r w:rsidRPr="000A7849">
        <w:rPr>
          <w:rFonts w:ascii="Arial" w:hAnsi="Arial"/>
          <w:highlight w:val="yellow"/>
        </w:rPr>
        <w:t>agroforestry</w:t>
      </w:r>
      <w:proofErr w:type="spellEnd"/>
      <w:r w:rsidRPr="000A7849">
        <w:rPr>
          <w:rFonts w:ascii="Arial" w:hAnsi="Arial"/>
          <w:highlight w:val="yellow"/>
        </w:rPr>
        <w:t xml:space="preserve"> </w:t>
      </w:r>
      <w:proofErr w:type="spellStart"/>
      <w:r w:rsidRPr="000A7849">
        <w:rPr>
          <w:rFonts w:ascii="Arial" w:hAnsi="Arial"/>
          <w:highlight w:val="yellow"/>
        </w:rPr>
        <w:t>systems</w:t>
      </w:r>
      <w:proofErr w:type="spellEnd"/>
      <w:r w:rsidRPr="000A7849">
        <w:rPr>
          <w:rFonts w:ascii="Arial" w:hAnsi="Arial"/>
          <w:highlight w:val="yellow"/>
        </w:rPr>
        <w:t xml:space="preserve"> of central America. Agriculture, </w:t>
      </w:r>
      <w:proofErr w:type="spellStart"/>
      <w:r w:rsidRPr="000A7849">
        <w:rPr>
          <w:rFonts w:ascii="Arial" w:hAnsi="Arial"/>
          <w:highlight w:val="yellow"/>
        </w:rPr>
        <w:t>Ecosystems</w:t>
      </w:r>
      <w:proofErr w:type="spellEnd"/>
      <w:r w:rsidRPr="000A7849">
        <w:rPr>
          <w:rFonts w:ascii="Arial" w:hAnsi="Arial"/>
          <w:highlight w:val="yellow"/>
        </w:rPr>
        <w:t xml:space="preserve"> et </w:t>
      </w:r>
      <w:proofErr w:type="spellStart"/>
      <w:r w:rsidRPr="000A7849">
        <w:rPr>
          <w:rFonts w:ascii="Arial" w:hAnsi="Arial"/>
          <w:highlight w:val="yellow"/>
        </w:rPr>
        <w:t>Environment</w:t>
      </w:r>
      <w:proofErr w:type="spellEnd"/>
      <w:r w:rsidRPr="000A7849">
        <w:rPr>
          <w:rFonts w:ascii="Arial" w:hAnsi="Arial"/>
          <w:highlight w:val="yellow"/>
        </w:rPr>
        <w:t xml:space="preserve"> 173 (0), pp. 46-57.</w:t>
      </w:r>
    </w:p>
    <w:p w14:paraId="43F8AB5E" w14:textId="77777777" w:rsidR="003D3428" w:rsidRPr="000A7849" w:rsidRDefault="003D3428">
      <w:pPr>
        <w:rPr>
          <w:rFonts w:ascii="Arial" w:hAnsi="Arial"/>
          <w:highlight w:val="yellow"/>
        </w:rPr>
      </w:pPr>
    </w:p>
    <w:p w14:paraId="1B8654BE" w14:textId="47B1280E" w:rsidR="0027352D" w:rsidRPr="008219B7" w:rsidRDefault="0027352D" w:rsidP="0027352D">
      <w:pPr>
        <w:ind w:left="567" w:hanging="567"/>
        <w:rPr>
          <w:rFonts w:ascii="Arial" w:hAnsi="Arial"/>
          <w:lang w:val="en-ZA"/>
        </w:rPr>
      </w:pPr>
      <w:r w:rsidRPr="000A7849">
        <w:rPr>
          <w:rFonts w:ascii="Arial" w:hAnsi="Arial"/>
          <w:highlight w:val="yellow"/>
          <w:lang w:val="en-ZA"/>
        </w:rPr>
        <w:t>WRB. (2014). World reference base for soil resources 2016. International Soil Classification System for Naming Soils and Creating Legends for Soil Maps World Soil Resources Reports no. 106. FAO, Rome. 203 p.</w:t>
      </w:r>
    </w:p>
    <w:p w14:paraId="745E4D12" w14:textId="77777777" w:rsidR="007238BE" w:rsidRDefault="007238BE">
      <w:pPr>
        <w:rPr>
          <w:b/>
          <w:bCs/>
          <w:sz w:val="22"/>
          <w:szCs w:val="22"/>
        </w:rPr>
      </w:pPr>
    </w:p>
    <w:p w14:paraId="7D90DF3F" w14:textId="77777777" w:rsidR="007238BE" w:rsidRDefault="007238BE">
      <w:pPr>
        <w:rPr>
          <w:b/>
          <w:bCs/>
          <w:sz w:val="22"/>
          <w:szCs w:val="22"/>
        </w:rPr>
      </w:pPr>
    </w:p>
    <w:p w14:paraId="2FE73024" w14:textId="77777777" w:rsidR="007238BE" w:rsidRDefault="007238BE">
      <w:pPr>
        <w:rPr>
          <w:b/>
          <w:bCs/>
          <w:sz w:val="22"/>
          <w:szCs w:val="22"/>
        </w:rPr>
      </w:pPr>
    </w:p>
    <w:p w14:paraId="32BC7A53" w14:textId="77777777" w:rsidR="007238BE" w:rsidRPr="007238BE" w:rsidRDefault="007238BE">
      <w:pPr>
        <w:rPr>
          <w:b/>
          <w:bCs/>
          <w:sz w:val="22"/>
          <w:szCs w:val="22"/>
        </w:rPr>
      </w:pPr>
    </w:p>
    <w:sectPr w:rsidR="007238BE" w:rsidRPr="007238B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van P" w:date="2025-09-23T16:50:00Z" w:initials="PP">
    <w:p w14:paraId="7770CC8F" w14:textId="77777777" w:rsidR="000A7849" w:rsidRDefault="000A7849" w:rsidP="000A7849">
      <w:pPr>
        <w:pStyle w:val="CommentText"/>
        <w:jc w:val="left"/>
      </w:pPr>
      <w:r>
        <w:rPr>
          <w:rStyle w:val="CommentReference"/>
        </w:rPr>
        <w:annotationRef/>
      </w:r>
      <w:r>
        <w:rPr>
          <w:lang w:val="en-IN"/>
        </w:rPr>
        <w:t>Keep space</w:t>
      </w:r>
    </w:p>
  </w:comment>
  <w:comment w:id="2" w:author="Pavan P" w:date="2025-09-23T16:54:00Z" w:initials="PP">
    <w:p w14:paraId="18BCFB3D" w14:textId="77777777" w:rsidR="000A7849" w:rsidRDefault="000A7849" w:rsidP="000A7849">
      <w:pPr>
        <w:pStyle w:val="CommentText"/>
        <w:jc w:val="left"/>
      </w:pPr>
      <w:r>
        <w:rPr>
          <w:rStyle w:val="CommentReference"/>
        </w:rPr>
        <w:annotationRef/>
      </w:r>
      <w:r>
        <w:rPr>
          <w:lang w:val="en-IN"/>
        </w:rPr>
        <w:t>Convert 1 paragraph</w:t>
      </w:r>
    </w:p>
  </w:comment>
  <w:comment w:id="4" w:author="Pavan P" w:date="2025-09-23T16:55:00Z" w:initials="PP">
    <w:p w14:paraId="277C5CDF" w14:textId="77777777" w:rsidR="000A7849" w:rsidRDefault="000A7849" w:rsidP="000A7849">
      <w:pPr>
        <w:pStyle w:val="CommentText"/>
        <w:jc w:val="left"/>
      </w:pPr>
      <w:r>
        <w:rPr>
          <w:rStyle w:val="CommentReference"/>
        </w:rPr>
        <w:annotationRef/>
      </w:r>
      <w:r>
        <w:rPr>
          <w:lang w:val="en-IN"/>
        </w:rPr>
        <w:t>Write in table with treatment code</w:t>
      </w:r>
    </w:p>
  </w:comment>
  <w:comment w:id="5" w:author="Pavan P" w:date="2025-09-23T16:56:00Z" w:initials="PP">
    <w:p w14:paraId="3EAB8C0D" w14:textId="77777777" w:rsidR="000A7849" w:rsidRDefault="000A7849" w:rsidP="000A7849">
      <w:pPr>
        <w:pStyle w:val="CommentText"/>
        <w:jc w:val="left"/>
      </w:pPr>
      <w:r>
        <w:rPr>
          <w:rStyle w:val="CommentReference"/>
        </w:rPr>
        <w:annotationRef/>
      </w:r>
      <w:r>
        <w:rPr>
          <w:lang w:val="en-IN"/>
        </w:rPr>
        <w:t>Convert one paragraph</w:t>
      </w:r>
    </w:p>
  </w:comment>
  <w:comment w:id="6" w:author="Pavan P" w:date="2025-09-23T16:59:00Z" w:initials="PP">
    <w:p w14:paraId="74DB9314" w14:textId="77777777" w:rsidR="000A7849" w:rsidRDefault="000A7849" w:rsidP="000A7849">
      <w:pPr>
        <w:pStyle w:val="CommentText"/>
        <w:jc w:val="left"/>
      </w:pPr>
      <w:r>
        <w:rPr>
          <w:rStyle w:val="CommentReference"/>
        </w:rPr>
        <w:annotationRef/>
      </w:r>
      <w:r>
        <w:rPr>
          <w:color w:val="222222"/>
          <w:highlight w:val="white"/>
        </w:rPr>
        <w:t xml:space="preserve">References write in APA </w:t>
      </w:r>
      <w:r>
        <w:rPr>
          <w:color w:val="222222"/>
          <w:highlight w:val="white"/>
          <w:lang w:val="en-IN"/>
        </w:rPr>
        <w:t xml:space="preserve">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70CC8F" w15:done="0"/>
  <w15:commentEx w15:paraId="18BCFB3D" w15:done="0"/>
  <w15:commentEx w15:paraId="277C5CDF" w15:done="0"/>
  <w15:commentEx w15:paraId="3EAB8C0D" w15:done="0"/>
  <w15:commentEx w15:paraId="74DB93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77E33" w16cex:dateUtc="2025-09-23T11:20:00Z"/>
  <w16cex:commentExtensible w16cex:durableId="036BA62A" w16cex:dateUtc="2025-09-23T11:24:00Z"/>
  <w16cex:commentExtensible w16cex:durableId="752AC92C" w16cex:dateUtc="2025-09-23T11:25:00Z"/>
  <w16cex:commentExtensible w16cex:durableId="6D8D4EDC" w16cex:dateUtc="2025-09-23T11:26:00Z"/>
  <w16cex:commentExtensible w16cex:durableId="6FE77172" w16cex:dateUtc="2025-09-23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70CC8F" w16cid:durableId="45677E33"/>
  <w16cid:commentId w16cid:paraId="18BCFB3D" w16cid:durableId="036BA62A"/>
  <w16cid:commentId w16cid:paraId="277C5CDF" w16cid:durableId="752AC92C"/>
  <w16cid:commentId w16cid:paraId="3EAB8C0D" w16cid:durableId="6D8D4EDC"/>
  <w16cid:commentId w16cid:paraId="74DB9314" w16cid:durableId="6FE771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2BD1" w14:textId="77777777" w:rsidR="00DC5EF6" w:rsidRDefault="00DC5EF6" w:rsidP="00F069B0">
      <w:r>
        <w:separator/>
      </w:r>
    </w:p>
  </w:endnote>
  <w:endnote w:type="continuationSeparator" w:id="0">
    <w:p w14:paraId="5453128B" w14:textId="77777777" w:rsidR="00DC5EF6" w:rsidRDefault="00DC5EF6" w:rsidP="00F0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stric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BD50" w14:textId="77777777" w:rsidR="00A34AE3" w:rsidRDefault="00A3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64FB" w14:textId="39EB9BE7" w:rsidR="00E940DB" w:rsidRPr="009474AE" w:rsidRDefault="00E940DB" w:rsidP="00947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6FC6" w14:textId="77777777" w:rsidR="00A34AE3" w:rsidRDefault="00A3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BD8D" w14:textId="77777777" w:rsidR="00DC5EF6" w:rsidRDefault="00DC5EF6" w:rsidP="00F069B0">
      <w:r>
        <w:separator/>
      </w:r>
    </w:p>
  </w:footnote>
  <w:footnote w:type="continuationSeparator" w:id="0">
    <w:p w14:paraId="57612281" w14:textId="77777777" w:rsidR="00DC5EF6" w:rsidRDefault="00DC5EF6" w:rsidP="00F0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8058" w14:textId="548B912A" w:rsidR="00A34AE3" w:rsidRDefault="00000000">
    <w:pPr>
      <w:pStyle w:val="Header"/>
    </w:pPr>
    <w:r>
      <w:rPr>
        <w:noProof/>
      </w:rPr>
      <w:pict w14:anchorId="1EAFA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4" o:spid="_x0000_s1026"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AEB3" w14:textId="1C45573C" w:rsidR="00A34AE3" w:rsidRDefault="00000000">
    <w:pPr>
      <w:pStyle w:val="Header"/>
    </w:pPr>
    <w:r>
      <w:rPr>
        <w:noProof/>
      </w:rPr>
      <w:pict w14:anchorId="0471C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5"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27BE" w14:textId="56480F6A" w:rsidR="00A34AE3" w:rsidRDefault="00000000">
    <w:pPr>
      <w:pStyle w:val="Header"/>
    </w:pPr>
    <w:r>
      <w:rPr>
        <w:noProof/>
      </w:rPr>
      <w:pict w14:anchorId="4456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743093" o:spid="_x0000_s1025"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FCB"/>
    <w:multiLevelType w:val="multilevel"/>
    <w:tmpl w:val="040C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E45788"/>
    <w:multiLevelType w:val="multilevel"/>
    <w:tmpl w:val="040C001D"/>
    <w:styleLink w:val="Style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5676E"/>
    <w:multiLevelType w:val="multilevel"/>
    <w:tmpl w:val="040C001D"/>
    <w:styleLink w:val="Style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53523B"/>
    <w:multiLevelType w:val="multilevel"/>
    <w:tmpl w:val="040C001D"/>
    <w:styleLink w:val="Style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982C82"/>
    <w:multiLevelType w:val="multilevel"/>
    <w:tmpl w:val="040C001D"/>
    <w:styleLink w:val="Style5"/>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94F47"/>
    <w:multiLevelType w:val="multilevel"/>
    <w:tmpl w:val="040C001D"/>
    <w:styleLink w:val="Style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14035F"/>
    <w:multiLevelType w:val="multilevel"/>
    <w:tmpl w:val="040C001D"/>
    <w:styleLink w:val="Styl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0830F8"/>
    <w:multiLevelType w:val="multilevel"/>
    <w:tmpl w:val="040C001D"/>
    <w:styleLink w:val="Sty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0F7875"/>
    <w:multiLevelType w:val="multilevel"/>
    <w:tmpl w:val="04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A71A08"/>
    <w:multiLevelType w:val="hybridMultilevel"/>
    <w:tmpl w:val="D4C41476"/>
    <w:lvl w:ilvl="0" w:tplc="F708B0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0E0540"/>
    <w:multiLevelType w:val="multilevel"/>
    <w:tmpl w:val="040C001D"/>
    <w:styleLink w:val="Style1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4A2CD2"/>
    <w:multiLevelType w:val="multilevel"/>
    <w:tmpl w:val="5EF8B0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FE280F"/>
    <w:multiLevelType w:val="multilevel"/>
    <w:tmpl w:val="040C001D"/>
    <w:styleLink w:val="Style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BE6C14"/>
    <w:multiLevelType w:val="multilevel"/>
    <w:tmpl w:val="040C001D"/>
    <w:styleLink w:val="Styl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2E62AF"/>
    <w:multiLevelType w:val="multilevel"/>
    <w:tmpl w:val="040C001D"/>
    <w:styleLink w:val="Style7"/>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9942CD"/>
    <w:multiLevelType w:val="multilevel"/>
    <w:tmpl w:val="040C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9B6BF5"/>
    <w:multiLevelType w:val="multilevel"/>
    <w:tmpl w:val="040C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854CA5"/>
    <w:multiLevelType w:val="multilevel"/>
    <w:tmpl w:val="040C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816386"/>
    <w:multiLevelType w:val="multilevel"/>
    <w:tmpl w:val="040C001D"/>
    <w:styleLink w:val="Style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0E6318"/>
    <w:multiLevelType w:val="multilevel"/>
    <w:tmpl w:val="04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4A2D3C"/>
    <w:multiLevelType w:val="multilevel"/>
    <w:tmpl w:val="040C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181AD0"/>
    <w:multiLevelType w:val="multilevel"/>
    <w:tmpl w:val="040C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405582"/>
    <w:multiLevelType w:val="multilevel"/>
    <w:tmpl w:val="040C001D"/>
    <w:styleLink w:val="Style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051E9"/>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8C1C73"/>
    <w:multiLevelType w:val="multilevel"/>
    <w:tmpl w:val="2C9A6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396B4D"/>
    <w:multiLevelType w:val="multilevel"/>
    <w:tmpl w:val="040C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D25985"/>
    <w:multiLevelType w:val="multilevel"/>
    <w:tmpl w:val="040C001D"/>
    <w:styleLink w:val="Style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736E78"/>
    <w:multiLevelType w:val="hybridMultilevel"/>
    <w:tmpl w:val="1E54E1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0351A1"/>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D03DDA"/>
    <w:multiLevelType w:val="multilevel"/>
    <w:tmpl w:val="040C001D"/>
    <w:styleLink w:val="Style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578888">
    <w:abstractNumId w:val="24"/>
  </w:num>
  <w:num w:numId="2" w16cid:durableId="1523476072">
    <w:abstractNumId w:val="9"/>
  </w:num>
  <w:num w:numId="3" w16cid:durableId="1401756819">
    <w:abstractNumId w:val="23"/>
  </w:num>
  <w:num w:numId="4" w16cid:durableId="1584219519">
    <w:abstractNumId w:val="19"/>
  </w:num>
  <w:num w:numId="5" w16cid:durableId="1111047542">
    <w:abstractNumId w:val="8"/>
  </w:num>
  <w:num w:numId="6" w16cid:durableId="13113326">
    <w:abstractNumId w:val="28"/>
  </w:num>
  <w:num w:numId="7" w16cid:durableId="791091935">
    <w:abstractNumId w:val="21"/>
  </w:num>
  <w:num w:numId="8" w16cid:durableId="1619872067">
    <w:abstractNumId w:val="4"/>
  </w:num>
  <w:num w:numId="9" w16cid:durableId="1923490898">
    <w:abstractNumId w:val="25"/>
  </w:num>
  <w:num w:numId="10" w16cid:durableId="569078180">
    <w:abstractNumId w:val="14"/>
  </w:num>
  <w:num w:numId="11" w16cid:durableId="1061441003">
    <w:abstractNumId w:val="15"/>
  </w:num>
  <w:num w:numId="12" w16cid:durableId="27607297">
    <w:abstractNumId w:val="6"/>
  </w:num>
  <w:num w:numId="13" w16cid:durableId="1802382656">
    <w:abstractNumId w:val="10"/>
  </w:num>
  <w:num w:numId="14" w16cid:durableId="218178663">
    <w:abstractNumId w:val="0"/>
  </w:num>
  <w:num w:numId="15" w16cid:durableId="156191374">
    <w:abstractNumId w:val="13"/>
  </w:num>
  <w:num w:numId="16" w16cid:durableId="1609507688">
    <w:abstractNumId w:val="20"/>
  </w:num>
  <w:num w:numId="17" w16cid:durableId="1314867436">
    <w:abstractNumId w:val="3"/>
  </w:num>
  <w:num w:numId="18" w16cid:durableId="1588493505">
    <w:abstractNumId w:val="22"/>
  </w:num>
  <w:num w:numId="19" w16cid:durableId="560674341">
    <w:abstractNumId w:val="12"/>
  </w:num>
  <w:num w:numId="20" w16cid:durableId="556625599">
    <w:abstractNumId w:val="7"/>
  </w:num>
  <w:num w:numId="21" w16cid:durableId="1415282437">
    <w:abstractNumId w:val="29"/>
  </w:num>
  <w:num w:numId="22" w16cid:durableId="803231868">
    <w:abstractNumId w:val="5"/>
  </w:num>
  <w:num w:numId="23" w16cid:durableId="1148862466">
    <w:abstractNumId w:val="17"/>
  </w:num>
  <w:num w:numId="24" w16cid:durableId="1900751782">
    <w:abstractNumId w:val="2"/>
  </w:num>
  <w:num w:numId="25" w16cid:durableId="1035037857">
    <w:abstractNumId w:val="16"/>
  </w:num>
  <w:num w:numId="26" w16cid:durableId="613055415">
    <w:abstractNumId w:val="1"/>
  </w:num>
  <w:num w:numId="27" w16cid:durableId="463354646">
    <w:abstractNumId w:val="26"/>
  </w:num>
  <w:num w:numId="28" w16cid:durableId="1008018510">
    <w:abstractNumId w:val="18"/>
  </w:num>
  <w:num w:numId="29" w16cid:durableId="11226951">
    <w:abstractNumId w:val="27"/>
  </w:num>
  <w:num w:numId="30" w16cid:durableId="1225293789">
    <w:abstractNumId w:val="1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van P">
    <w15:presenceInfo w15:providerId="Windows Live" w15:userId="1458a7e260d2fc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D1"/>
    <w:rsid w:val="00003C64"/>
    <w:rsid w:val="000143F0"/>
    <w:rsid w:val="00021D7A"/>
    <w:rsid w:val="0002482F"/>
    <w:rsid w:val="0003073C"/>
    <w:rsid w:val="00036EEC"/>
    <w:rsid w:val="00040B9D"/>
    <w:rsid w:val="00045481"/>
    <w:rsid w:val="000636A9"/>
    <w:rsid w:val="00065F74"/>
    <w:rsid w:val="00090D4A"/>
    <w:rsid w:val="00092917"/>
    <w:rsid w:val="0009482D"/>
    <w:rsid w:val="00097DA9"/>
    <w:rsid w:val="000A49B0"/>
    <w:rsid w:val="000A7849"/>
    <w:rsid w:val="000C7635"/>
    <w:rsid w:val="000D3CE4"/>
    <w:rsid w:val="000D514C"/>
    <w:rsid w:val="000E26AB"/>
    <w:rsid w:val="000E7C88"/>
    <w:rsid w:val="000F1E72"/>
    <w:rsid w:val="000F41B4"/>
    <w:rsid w:val="00104599"/>
    <w:rsid w:val="0011074E"/>
    <w:rsid w:val="00124646"/>
    <w:rsid w:val="001308AE"/>
    <w:rsid w:val="00147FC6"/>
    <w:rsid w:val="00152628"/>
    <w:rsid w:val="0016305C"/>
    <w:rsid w:val="00167922"/>
    <w:rsid w:val="001A0D5C"/>
    <w:rsid w:val="001C467C"/>
    <w:rsid w:val="001C5A7C"/>
    <w:rsid w:val="001D1711"/>
    <w:rsid w:val="001F0802"/>
    <w:rsid w:val="001F6964"/>
    <w:rsid w:val="001F7B6A"/>
    <w:rsid w:val="002058D5"/>
    <w:rsid w:val="00205EA2"/>
    <w:rsid w:val="00207909"/>
    <w:rsid w:val="00212B76"/>
    <w:rsid w:val="002252F7"/>
    <w:rsid w:val="002353E1"/>
    <w:rsid w:val="002550B9"/>
    <w:rsid w:val="0025544B"/>
    <w:rsid w:val="00261A1A"/>
    <w:rsid w:val="00265659"/>
    <w:rsid w:val="002658E2"/>
    <w:rsid w:val="0027352D"/>
    <w:rsid w:val="00275FC6"/>
    <w:rsid w:val="002833E4"/>
    <w:rsid w:val="0028409B"/>
    <w:rsid w:val="00284B14"/>
    <w:rsid w:val="00286FFC"/>
    <w:rsid w:val="00287DAD"/>
    <w:rsid w:val="00291E66"/>
    <w:rsid w:val="0029686E"/>
    <w:rsid w:val="002A0937"/>
    <w:rsid w:val="002A286B"/>
    <w:rsid w:val="002B06DF"/>
    <w:rsid w:val="002B10D1"/>
    <w:rsid w:val="002B395E"/>
    <w:rsid w:val="002C0FCF"/>
    <w:rsid w:val="002D32D6"/>
    <w:rsid w:val="002E169C"/>
    <w:rsid w:val="002E783C"/>
    <w:rsid w:val="002F498C"/>
    <w:rsid w:val="002F759B"/>
    <w:rsid w:val="00303D79"/>
    <w:rsid w:val="0030781D"/>
    <w:rsid w:val="00316E67"/>
    <w:rsid w:val="00331B7B"/>
    <w:rsid w:val="003449FC"/>
    <w:rsid w:val="00357545"/>
    <w:rsid w:val="0036723E"/>
    <w:rsid w:val="00367DBF"/>
    <w:rsid w:val="003A20B9"/>
    <w:rsid w:val="003A7648"/>
    <w:rsid w:val="003C5FDF"/>
    <w:rsid w:val="003C7665"/>
    <w:rsid w:val="003D0E40"/>
    <w:rsid w:val="003D2AF4"/>
    <w:rsid w:val="003D3428"/>
    <w:rsid w:val="00401B3A"/>
    <w:rsid w:val="004031FD"/>
    <w:rsid w:val="00403802"/>
    <w:rsid w:val="0040387C"/>
    <w:rsid w:val="00410318"/>
    <w:rsid w:val="0041089C"/>
    <w:rsid w:val="00414AA1"/>
    <w:rsid w:val="004216F8"/>
    <w:rsid w:val="00431C93"/>
    <w:rsid w:val="0044449B"/>
    <w:rsid w:val="00452A0E"/>
    <w:rsid w:val="004615A4"/>
    <w:rsid w:val="00474E88"/>
    <w:rsid w:val="00476A62"/>
    <w:rsid w:val="00481D36"/>
    <w:rsid w:val="0048307C"/>
    <w:rsid w:val="00487C69"/>
    <w:rsid w:val="004B1436"/>
    <w:rsid w:val="004D56B0"/>
    <w:rsid w:val="004F25F8"/>
    <w:rsid w:val="00516124"/>
    <w:rsid w:val="00523C33"/>
    <w:rsid w:val="00524010"/>
    <w:rsid w:val="00535847"/>
    <w:rsid w:val="00561248"/>
    <w:rsid w:val="0056546F"/>
    <w:rsid w:val="00570539"/>
    <w:rsid w:val="00582800"/>
    <w:rsid w:val="005828A2"/>
    <w:rsid w:val="005857EC"/>
    <w:rsid w:val="005903C5"/>
    <w:rsid w:val="00591C05"/>
    <w:rsid w:val="0059657A"/>
    <w:rsid w:val="005A1491"/>
    <w:rsid w:val="005A5A6C"/>
    <w:rsid w:val="005B42EE"/>
    <w:rsid w:val="005D3BA8"/>
    <w:rsid w:val="005E24F7"/>
    <w:rsid w:val="005F5DFB"/>
    <w:rsid w:val="00606841"/>
    <w:rsid w:val="00612402"/>
    <w:rsid w:val="006140E8"/>
    <w:rsid w:val="00615878"/>
    <w:rsid w:val="00616493"/>
    <w:rsid w:val="00616F3F"/>
    <w:rsid w:val="00616F46"/>
    <w:rsid w:val="006229BC"/>
    <w:rsid w:val="006232A9"/>
    <w:rsid w:val="0062701B"/>
    <w:rsid w:val="00627E50"/>
    <w:rsid w:val="00630B8A"/>
    <w:rsid w:val="0063470F"/>
    <w:rsid w:val="00656649"/>
    <w:rsid w:val="006679F5"/>
    <w:rsid w:val="00672FDD"/>
    <w:rsid w:val="00674603"/>
    <w:rsid w:val="00675309"/>
    <w:rsid w:val="006817EA"/>
    <w:rsid w:val="006B2AF8"/>
    <w:rsid w:val="006D4233"/>
    <w:rsid w:val="006E3845"/>
    <w:rsid w:val="006E3854"/>
    <w:rsid w:val="006F0BC2"/>
    <w:rsid w:val="006F3E36"/>
    <w:rsid w:val="006F6452"/>
    <w:rsid w:val="00714C53"/>
    <w:rsid w:val="0072341C"/>
    <w:rsid w:val="007238BE"/>
    <w:rsid w:val="007336B7"/>
    <w:rsid w:val="00736A17"/>
    <w:rsid w:val="00742A88"/>
    <w:rsid w:val="0074594F"/>
    <w:rsid w:val="0075117D"/>
    <w:rsid w:val="00753077"/>
    <w:rsid w:val="00757B4F"/>
    <w:rsid w:val="00757EAC"/>
    <w:rsid w:val="00761A20"/>
    <w:rsid w:val="0076764B"/>
    <w:rsid w:val="00771409"/>
    <w:rsid w:val="00773D6A"/>
    <w:rsid w:val="00782FDB"/>
    <w:rsid w:val="007875B9"/>
    <w:rsid w:val="00791E77"/>
    <w:rsid w:val="00793D41"/>
    <w:rsid w:val="007C1075"/>
    <w:rsid w:val="007D5761"/>
    <w:rsid w:val="007D7721"/>
    <w:rsid w:val="007E545A"/>
    <w:rsid w:val="007F1A60"/>
    <w:rsid w:val="00814B53"/>
    <w:rsid w:val="00821522"/>
    <w:rsid w:val="008219B7"/>
    <w:rsid w:val="00824130"/>
    <w:rsid w:val="00824D12"/>
    <w:rsid w:val="0082754A"/>
    <w:rsid w:val="0083116B"/>
    <w:rsid w:val="008322BC"/>
    <w:rsid w:val="00836846"/>
    <w:rsid w:val="00836DE6"/>
    <w:rsid w:val="00844505"/>
    <w:rsid w:val="00850589"/>
    <w:rsid w:val="00852DBF"/>
    <w:rsid w:val="008579BF"/>
    <w:rsid w:val="00863720"/>
    <w:rsid w:val="00863EA6"/>
    <w:rsid w:val="0087089D"/>
    <w:rsid w:val="00873174"/>
    <w:rsid w:val="00895C0D"/>
    <w:rsid w:val="008A12A9"/>
    <w:rsid w:val="008A3C9B"/>
    <w:rsid w:val="008B6A42"/>
    <w:rsid w:val="008C1E9C"/>
    <w:rsid w:val="008D1EA9"/>
    <w:rsid w:val="008D3622"/>
    <w:rsid w:val="008D74D9"/>
    <w:rsid w:val="008E3112"/>
    <w:rsid w:val="008E358E"/>
    <w:rsid w:val="008F30D6"/>
    <w:rsid w:val="008F7670"/>
    <w:rsid w:val="008F7960"/>
    <w:rsid w:val="00906B28"/>
    <w:rsid w:val="00925AEA"/>
    <w:rsid w:val="009270AC"/>
    <w:rsid w:val="00936BD2"/>
    <w:rsid w:val="00942D13"/>
    <w:rsid w:val="009462D6"/>
    <w:rsid w:val="009474AE"/>
    <w:rsid w:val="009537B5"/>
    <w:rsid w:val="00980375"/>
    <w:rsid w:val="00982410"/>
    <w:rsid w:val="009870F7"/>
    <w:rsid w:val="00993DD0"/>
    <w:rsid w:val="0099580A"/>
    <w:rsid w:val="009A22F8"/>
    <w:rsid w:val="009A4C46"/>
    <w:rsid w:val="009A710D"/>
    <w:rsid w:val="009A7E2C"/>
    <w:rsid w:val="009B2BBA"/>
    <w:rsid w:val="009B7453"/>
    <w:rsid w:val="009B748E"/>
    <w:rsid w:val="009C6AC1"/>
    <w:rsid w:val="009E0AC9"/>
    <w:rsid w:val="009E2E3A"/>
    <w:rsid w:val="00A00557"/>
    <w:rsid w:val="00A03A91"/>
    <w:rsid w:val="00A12B0E"/>
    <w:rsid w:val="00A34AE3"/>
    <w:rsid w:val="00A36515"/>
    <w:rsid w:val="00A55323"/>
    <w:rsid w:val="00A564A3"/>
    <w:rsid w:val="00A601CC"/>
    <w:rsid w:val="00A62C8E"/>
    <w:rsid w:val="00A66877"/>
    <w:rsid w:val="00A700C8"/>
    <w:rsid w:val="00A779E5"/>
    <w:rsid w:val="00A86EC9"/>
    <w:rsid w:val="00AA259F"/>
    <w:rsid w:val="00AA26C5"/>
    <w:rsid w:val="00AA6464"/>
    <w:rsid w:val="00AB1858"/>
    <w:rsid w:val="00AB4721"/>
    <w:rsid w:val="00AB7D18"/>
    <w:rsid w:val="00AC5361"/>
    <w:rsid w:val="00AE387C"/>
    <w:rsid w:val="00AF4627"/>
    <w:rsid w:val="00B0292E"/>
    <w:rsid w:val="00B0675A"/>
    <w:rsid w:val="00B16692"/>
    <w:rsid w:val="00B3641C"/>
    <w:rsid w:val="00B60870"/>
    <w:rsid w:val="00B630A5"/>
    <w:rsid w:val="00B67BCC"/>
    <w:rsid w:val="00B90F13"/>
    <w:rsid w:val="00B94706"/>
    <w:rsid w:val="00B9681F"/>
    <w:rsid w:val="00BB431F"/>
    <w:rsid w:val="00BB5E71"/>
    <w:rsid w:val="00BC5E2C"/>
    <w:rsid w:val="00BF1205"/>
    <w:rsid w:val="00BF5CD1"/>
    <w:rsid w:val="00BF5D47"/>
    <w:rsid w:val="00C05982"/>
    <w:rsid w:val="00C11217"/>
    <w:rsid w:val="00C14354"/>
    <w:rsid w:val="00C20039"/>
    <w:rsid w:val="00C2329A"/>
    <w:rsid w:val="00C244B9"/>
    <w:rsid w:val="00C30A5A"/>
    <w:rsid w:val="00C45F92"/>
    <w:rsid w:val="00C50B22"/>
    <w:rsid w:val="00C55781"/>
    <w:rsid w:val="00C6007C"/>
    <w:rsid w:val="00C65E12"/>
    <w:rsid w:val="00C660E9"/>
    <w:rsid w:val="00C82124"/>
    <w:rsid w:val="00C82D40"/>
    <w:rsid w:val="00C96D2D"/>
    <w:rsid w:val="00C97241"/>
    <w:rsid w:val="00CB0750"/>
    <w:rsid w:val="00CB5FAF"/>
    <w:rsid w:val="00CC574F"/>
    <w:rsid w:val="00CD4327"/>
    <w:rsid w:val="00CF267B"/>
    <w:rsid w:val="00CF26A9"/>
    <w:rsid w:val="00D17512"/>
    <w:rsid w:val="00D231BE"/>
    <w:rsid w:val="00D30398"/>
    <w:rsid w:val="00D329A6"/>
    <w:rsid w:val="00D357D3"/>
    <w:rsid w:val="00D3671A"/>
    <w:rsid w:val="00D37F94"/>
    <w:rsid w:val="00D56183"/>
    <w:rsid w:val="00D56D6C"/>
    <w:rsid w:val="00D61A01"/>
    <w:rsid w:val="00D61D87"/>
    <w:rsid w:val="00D735E6"/>
    <w:rsid w:val="00D84E19"/>
    <w:rsid w:val="00D91114"/>
    <w:rsid w:val="00DA3B7E"/>
    <w:rsid w:val="00DA6513"/>
    <w:rsid w:val="00DB2938"/>
    <w:rsid w:val="00DB7835"/>
    <w:rsid w:val="00DC2278"/>
    <w:rsid w:val="00DC5EF6"/>
    <w:rsid w:val="00DD4A1B"/>
    <w:rsid w:val="00DE7ABE"/>
    <w:rsid w:val="00DF22B1"/>
    <w:rsid w:val="00E029F2"/>
    <w:rsid w:val="00E1288D"/>
    <w:rsid w:val="00E33253"/>
    <w:rsid w:val="00E417EF"/>
    <w:rsid w:val="00E57F2D"/>
    <w:rsid w:val="00E72F90"/>
    <w:rsid w:val="00E80C6B"/>
    <w:rsid w:val="00E814FA"/>
    <w:rsid w:val="00E8786B"/>
    <w:rsid w:val="00E940DB"/>
    <w:rsid w:val="00EA0A84"/>
    <w:rsid w:val="00EA1841"/>
    <w:rsid w:val="00EA6359"/>
    <w:rsid w:val="00EE4F29"/>
    <w:rsid w:val="00EE5EEE"/>
    <w:rsid w:val="00EF5D4D"/>
    <w:rsid w:val="00F028C9"/>
    <w:rsid w:val="00F069B0"/>
    <w:rsid w:val="00F14B00"/>
    <w:rsid w:val="00F4736C"/>
    <w:rsid w:val="00F50BBD"/>
    <w:rsid w:val="00F540D4"/>
    <w:rsid w:val="00F54344"/>
    <w:rsid w:val="00F56226"/>
    <w:rsid w:val="00F60287"/>
    <w:rsid w:val="00F6103F"/>
    <w:rsid w:val="00F67127"/>
    <w:rsid w:val="00F770C6"/>
    <w:rsid w:val="00FA1289"/>
    <w:rsid w:val="00FB3110"/>
    <w:rsid w:val="00FB4BAF"/>
    <w:rsid w:val="00FB57DC"/>
    <w:rsid w:val="00FC0934"/>
    <w:rsid w:val="00FD5B28"/>
    <w:rsid w:val="00FE1703"/>
    <w:rsid w:val="00FF4DED"/>
    <w:rsid w:val="00FF7C5B"/>
  </w:rsids>
  <m:mathPr>
    <m:mathFont m:val="Cambria Math"/>
    <m:brkBin m:val="before"/>
    <m:brkBinSub m:val="--"/>
    <m:smallFrac m:val="0"/>
    <m:dispDef/>
    <m:lMargin m:val="0"/>
    <m:rMargin m:val="0"/>
    <m:defJc m:val="centerGroup"/>
    <m:wrapIndent m:val="1440"/>
    <m:intLim m:val="subSup"/>
    <m:naryLim m:val="undOvr"/>
  </m:mathPr>
  <w:themeFontLang w:val="fr-FR"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F581E"/>
  <w15:chartTrackingRefBased/>
  <w15:docId w15:val="{DA2F920E-4D53-4455-8503-A77D7304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50"/>
    <w:pPr>
      <w:spacing w:after="0" w:line="240" w:lineRule="auto"/>
    </w:pPr>
    <w:rPr>
      <w:rFonts w:ascii="Calibri" w:eastAsia="Calibri" w:hAnsi="Calibri" w:cs="Arial"/>
      <w:kern w:val="0"/>
      <w:sz w:val="20"/>
      <w:szCs w:val="20"/>
      <w:lang w:eastAsia="fr-FR"/>
      <w14:ligatures w14:val="none"/>
    </w:rPr>
  </w:style>
  <w:style w:type="paragraph" w:styleId="Heading1">
    <w:name w:val="heading 1"/>
    <w:basedOn w:val="Normal"/>
    <w:next w:val="Normal"/>
    <w:link w:val="Heading1Char"/>
    <w:uiPriority w:val="9"/>
    <w:qFormat/>
    <w:rsid w:val="002B10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2B10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2B10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2B10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unhideWhenUsed/>
    <w:qFormat/>
    <w:rsid w:val="002B10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unhideWhenUsed/>
    <w:qFormat/>
    <w:rsid w:val="002B10D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B10D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B10D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B10D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0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10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10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B10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10D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0D1"/>
    <w:rPr>
      <w:rFonts w:eastAsiaTheme="majorEastAsia" w:cstheme="majorBidi"/>
      <w:color w:val="272727" w:themeColor="text1" w:themeTint="D8"/>
    </w:rPr>
  </w:style>
  <w:style w:type="paragraph" w:styleId="Title">
    <w:name w:val="Title"/>
    <w:basedOn w:val="Normal"/>
    <w:next w:val="Normal"/>
    <w:link w:val="TitleChar"/>
    <w:uiPriority w:val="10"/>
    <w:qFormat/>
    <w:rsid w:val="002B10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0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0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B10D1"/>
    <w:rPr>
      <w:i/>
      <w:iCs/>
      <w:color w:val="404040" w:themeColor="text1" w:themeTint="BF"/>
    </w:rPr>
  </w:style>
  <w:style w:type="paragraph" w:styleId="ListParagraph">
    <w:name w:val="List Paragraph"/>
    <w:basedOn w:val="Normal"/>
    <w:link w:val="ListParagraphChar"/>
    <w:uiPriority w:val="34"/>
    <w:qFormat/>
    <w:rsid w:val="002B10D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2B10D1"/>
    <w:rPr>
      <w:i/>
      <w:iCs/>
      <w:color w:val="2F5496" w:themeColor="accent1" w:themeShade="BF"/>
    </w:rPr>
  </w:style>
  <w:style w:type="paragraph" w:styleId="IntenseQuote">
    <w:name w:val="Intense Quote"/>
    <w:basedOn w:val="Normal"/>
    <w:next w:val="Normal"/>
    <w:link w:val="IntenseQuoteChar"/>
    <w:uiPriority w:val="30"/>
    <w:qFormat/>
    <w:rsid w:val="002B10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B10D1"/>
    <w:rPr>
      <w:i/>
      <w:iCs/>
      <w:color w:val="2F5496" w:themeColor="accent1" w:themeShade="BF"/>
    </w:rPr>
  </w:style>
  <w:style w:type="character" w:styleId="IntenseReference">
    <w:name w:val="Intense Reference"/>
    <w:basedOn w:val="DefaultParagraphFont"/>
    <w:uiPriority w:val="32"/>
    <w:qFormat/>
    <w:rsid w:val="002B10D1"/>
    <w:rPr>
      <w:b/>
      <w:bCs/>
      <w:smallCaps/>
      <w:color w:val="2F5496" w:themeColor="accent1" w:themeShade="BF"/>
      <w:spacing w:val="5"/>
    </w:rPr>
  </w:style>
  <w:style w:type="character" w:customStyle="1" w:styleId="ListParagraphChar">
    <w:name w:val="List Paragraph Char"/>
    <w:link w:val="ListParagraph"/>
    <w:uiPriority w:val="34"/>
    <w:rsid w:val="00757B4F"/>
  </w:style>
  <w:style w:type="character" w:customStyle="1" w:styleId="markedcontent">
    <w:name w:val="markedcontent"/>
    <w:basedOn w:val="DefaultParagraphFont"/>
    <w:rsid w:val="00757B4F"/>
  </w:style>
  <w:style w:type="paragraph" w:styleId="HTMLPreformatted">
    <w:name w:val="HTML Preformatted"/>
    <w:basedOn w:val="Normal"/>
    <w:link w:val="HTMLPreformattedChar"/>
    <w:uiPriority w:val="99"/>
    <w:unhideWhenUsed/>
    <w:rsid w:val="003C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3C7665"/>
    <w:rPr>
      <w:rFonts w:ascii="Courier New" w:eastAsia="Times New Roman" w:hAnsi="Courier New" w:cs="Courier New"/>
      <w:kern w:val="0"/>
      <w:sz w:val="20"/>
      <w:szCs w:val="20"/>
      <w:lang w:eastAsia="fr-FR"/>
      <w14:ligatures w14:val="none"/>
    </w:rPr>
  </w:style>
  <w:style w:type="paragraph" w:customStyle="1" w:styleId="Default">
    <w:name w:val="Default"/>
    <w:link w:val="DefaultCar"/>
    <w:rsid w:val="003C7665"/>
    <w:pPr>
      <w:autoSpaceDE w:val="0"/>
      <w:autoSpaceDN w:val="0"/>
      <w:adjustRightInd w:val="0"/>
      <w:spacing w:after="120" w:line="360" w:lineRule="auto"/>
      <w:jc w:val="both"/>
    </w:pPr>
    <w:rPr>
      <w:rFonts w:ascii="Arial" w:hAnsi="Arial" w:cs="Arial"/>
      <w:color w:val="000000"/>
      <w:kern w:val="0"/>
      <w14:ligatures w14:val="none"/>
    </w:rPr>
  </w:style>
  <w:style w:type="table" w:styleId="TableGrid">
    <w:name w:val="Table Grid"/>
    <w:basedOn w:val="TableNormal"/>
    <w:uiPriority w:val="59"/>
    <w:rsid w:val="003C7665"/>
    <w:pPr>
      <w:spacing w:after="120" w:line="360" w:lineRule="auto"/>
      <w:ind w:right="-113"/>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665"/>
    <w:rPr>
      <w:kern w:val="0"/>
      <w:sz w:val="22"/>
      <w:szCs w:val="22"/>
      <w14:ligatures w14:val="none"/>
    </w:rPr>
  </w:style>
  <w:style w:type="paragraph" w:styleId="Footer">
    <w:name w:val="footer"/>
    <w:basedOn w:val="Normal"/>
    <w:link w:val="FooterChar"/>
    <w:uiPriority w:val="99"/>
    <w:unhideWhenUsed/>
    <w:rsid w:val="003C7665"/>
    <w:pPr>
      <w:tabs>
        <w:tab w:val="center" w:pos="4513"/>
        <w:tab w:val="right" w:pos="9026"/>
      </w:tabs>
      <w:ind w:right="-113"/>
      <w:jc w:val="both"/>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7665"/>
    <w:rPr>
      <w:kern w:val="0"/>
      <w:sz w:val="22"/>
      <w:szCs w:val="22"/>
      <w14:ligatures w14:val="none"/>
    </w:rPr>
  </w:style>
  <w:style w:type="character" w:styleId="Hyperlink">
    <w:name w:val="Hyperlink"/>
    <w:basedOn w:val="DefaultParagraphFont"/>
    <w:uiPriority w:val="99"/>
    <w:unhideWhenUsed/>
    <w:rsid w:val="003C7665"/>
    <w:rPr>
      <w:color w:val="0563C1" w:themeColor="hyperlink"/>
      <w:u w:val="single"/>
    </w:rPr>
  </w:style>
  <w:style w:type="paragraph" w:styleId="BalloonText">
    <w:name w:val="Balloon Text"/>
    <w:basedOn w:val="Normal"/>
    <w:link w:val="BalloonTextChar"/>
    <w:uiPriority w:val="99"/>
    <w:semiHidden/>
    <w:unhideWhenUsed/>
    <w:rsid w:val="003C7665"/>
    <w:pPr>
      <w:ind w:right="-113"/>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665"/>
    <w:rPr>
      <w:rFonts w:ascii="Tahoma" w:hAnsi="Tahoma" w:cs="Tahoma"/>
      <w:kern w:val="0"/>
      <w:sz w:val="16"/>
      <w:szCs w:val="16"/>
      <w14:ligatures w14:val="none"/>
    </w:rPr>
  </w:style>
  <w:style w:type="paragraph" w:customStyle="1" w:styleId="Pa7">
    <w:name w:val="Pa7"/>
    <w:basedOn w:val="Default"/>
    <w:next w:val="Default"/>
    <w:uiPriority w:val="99"/>
    <w:rsid w:val="003C7665"/>
    <w:pPr>
      <w:spacing w:line="201" w:lineRule="atLeast"/>
    </w:pPr>
    <w:rPr>
      <w:rFonts w:ascii="District" w:hAnsi="District" w:cstheme="minorBidi"/>
      <w:color w:val="auto"/>
    </w:rPr>
  </w:style>
  <w:style w:type="character" w:styleId="Emphasis">
    <w:name w:val="Emphasis"/>
    <w:basedOn w:val="DefaultParagraphFont"/>
    <w:uiPriority w:val="20"/>
    <w:qFormat/>
    <w:rsid w:val="003C7665"/>
    <w:rPr>
      <w:i/>
      <w:iCs/>
    </w:rPr>
  </w:style>
  <w:style w:type="paragraph" w:customStyle="1" w:styleId="Texte2">
    <w:name w:val="Texte 2"/>
    <w:basedOn w:val="Normal"/>
    <w:rsid w:val="003C7665"/>
    <w:pPr>
      <w:ind w:left="567"/>
      <w:jc w:val="both"/>
    </w:pPr>
    <w:rPr>
      <w:rFonts w:ascii="Times New Roman" w:eastAsia="Times New Roman" w:hAnsi="Times New Roman" w:cs="Times New Roman"/>
      <w:sz w:val="24"/>
      <w:szCs w:val="24"/>
    </w:rPr>
  </w:style>
  <w:style w:type="paragraph" w:styleId="NormalWeb">
    <w:name w:val="Normal (Web)"/>
    <w:basedOn w:val="Normal"/>
    <w:uiPriority w:val="99"/>
    <w:rsid w:val="003C7665"/>
    <w:pPr>
      <w:spacing w:before="100" w:beforeAutospacing="1" w:after="100" w:afterAutospacing="1"/>
      <w:jc w:val="both"/>
    </w:pPr>
    <w:rPr>
      <w:rFonts w:ascii="Verdana" w:eastAsia="Times New Roman" w:hAnsi="Verdana" w:cs="Times New Roman"/>
    </w:rPr>
  </w:style>
  <w:style w:type="paragraph" w:customStyle="1" w:styleId="P1">
    <w:name w:val="P1"/>
    <w:basedOn w:val="Normal"/>
    <w:rsid w:val="003C7665"/>
    <w:pPr>
      <w:autoSpaceDE w:val="0"/>
      <w:autoSpaceDN w:val="0"/>
      <w:spacing w:before="60" w:after="60"/>
      <w:jc w:val="both"/>
    </w:pPr>
    <w:rPr>
      <w:rFonts w:ascii="Times New Roman" w:eastAsia="Times New Roman" w:hAnsi="Times New Roman" w:cs="Times New Roman"/>
      <w:sz w:val="22"/>
      <w:szCs w:val="22"/>
    </w:rPr>
  </w:style>
  <w:style w:type="paragraph" w:styleId="NoSpacing">
    <w:name w:val="No Spacing"/>
    <w:uiPriority w:val="1"/>
    <w:qFormat/>
    <w:rsid w:val="003C7665"/>
    <w:pPr>
      <w:spacing w:after="120" w:line="360" w:lineRule="auto"/>
      <w:jc w:val="both"/>
    </w:pPr>
    <w:rPr>
      <w:kern w:val="0"/>
      <w:sz w:val="22"/>
      <w:szCs w:val="22"/>
      <w14:ligatures w14:val="none"/>
    </w:rPr>
  </w:style>
  <w:style w:type="paragraph" w:styleId="BodyText">
    <w:name w:val="Body Text"/>
    <w:basedOn w:val="Normal"/>
    <w:link w:val="BodyTextChar"/>
    <w:rsid w:val="003C7665"/>
    <w:pPr>
      <w:jc w:val="center"/>
    </w:pPr>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rsid w:val="003C7665"/>
    <w:rPr>
      <w:rFonts w:ascii="Times New Roman" w:eastAsia="Times New Roman" w:hAnsi="Times New Roman" w:cs="Times New Roman"/>
      <w:b/>
      <w:bCs/>
      <w:kern w:val="0"/>
      <w:sz w:val="32"/>
      <w:szCs w:val="32"/>
      <w:lang w:eastAsia="fr-FR"/>
      <w14:ligatures w14:val="none"/>
    </w:rPr>
  </w:style>
  <w:style w:type="paragraph" w:styleId="BodyText3">
    <w:name w:val="Body Text 3"/>
    <w:basedOn w:val="Normal"/>
    <w:link w:val="BodyText3Char"/>
    <w:uiPriority w:val="99"/>
    <w:semiHidden/>
    <w:unhideWhenUsed/>
    <w:rsid w:val="003C7665"/>
    <w:pPr>
      <w:spacing w:after="120" w:line="259" w:lineRule="auto"/>
      <w:jc w:val="both"/>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semiHidden/>
    <w:rsid w:val="003C7665"/>
    <w:rPr>
      <w:kern w:val="0"/>
      <w:sz w:val="16"/>
      <w:szCs w:val="16"/>
      <w14:ligatures w14:val="none"/>
    </w:rPr>
  </w:style>
  <w:style w:type="character" w:styleId="CommentReference">
    <w:name w:val="annotation reference"/>
    <w:basedOn w:val="DefaultParagraphFont"/>
    <w:uiPriority w:val="99"/>
    <w:semiHidden/>
    <w:unhideWhenUsed/>
    <w:rsid w:val="003C7665"/>
    <w:rPr>
      <w:sz w:val="16"/>
      <w:szCs w:val="16"/>
    </w:rPr>
  </w:style>
  <w:style w:type="paragraph" w:styleId="CommentText">
    <w:name w:val="annotation text"/>
    <w:basedOn w:val="Normal"/>
    <w:link w:val="CommentTextChar"/>
    <w:uiPriority w:val="99"/>
    <w:unhideWhenUsed/>
    <w:rsid w:val="003C7665"/>
    <w:pPr>
      <w:spacing w:after="160"/>
      <w:jc w:val="both"/>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3C76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7665"/>
    <w:rPr>
      <w:b/>
      <w:bCs/>
    </w:rPr>
  </w:style>
  <w:style w:type="character" w:customStyle="1" w:styleId="CommentSubjectChar">
    <w:name w:val="Comment Subject Char"/>
    <w:basedOn w:val="CommentTextChar"/>
    <w:link w:val="CommentSubject"/>
    <w:uiPriority w:val="99"/>
    <w:semiHidden/>
    <w:rsid w:val="003C7665"/>
    <w:rPr>
      <w:b/>
      <w:bCs/>
      <w:kern w:val="0"/>
      <w:sz w:val="20"/>
      <w:szCs w:val="20"/>
      <w14:ligatures w14:val="none"/>
    </w:rPr>
  </w:style>
  <w:style w:type="paragraph" w:styleId="TOCHeading">
    <w:name w:val="TOC Heading"/>
    <w:basedOn w:val="Heading1"/>
    <w:next w:val="Normal"/>
    <w:uiPriority w:val="39"/>
    <w:unhideWhenUsed/>
    <w:qFormat/>
    <w:rsid w:val="003C7665"/>
    <w:pPr>
      <w:spacing w:before="0" w:after="120" w:line="360" w:lineRule="auto"/>
      <w:jc w:val="both"/>
      <w:outlineLvl w:val="9"/>
    </w:pPr>
    <w:rPr>
      <w:rFonts w:ascii="Times New Roman" w:eastAsia="Times New Roman" w:hAnsi="Times New Roman"/>
      <w:b/>
      <w:color w:val="auto"/>
      <w:kern w:val="0"/>
      <w:sz w:val="24"/>
      <w:szCs w:val="24"/>
      <w:lang w:eastAsia="fr-FR"/>
      <w14:ligatures w14:val="none"/>
    </w:rPr>
  </w:style>
  <w:style w:type="paragraph" w:styleId="TOC1">
    <w:name w:val="toc 1"/>
    <w:basedOn w:val="Normal"/>
    <w:next w:val="Normal"/>
    <w:autoRedefine/>
    <w:uiPriority w:val="39"/>
    <w:unhideWhenUsed/>
    <w:rsid w:val="003C7665"/>
    <w:pPr>
      <w:tabs>
        <w:tab w:val="left" w:pos="440"/>
        <w:tab w:val="right" w:leader="dot" w:pos="9040"/>
      </w:tabs>
      <w:spacing w:line="360" w:lineRule="auto"/>
      <w:jc w:val="both"/>
    </w:pPr>
    <w:rPr>
      <w:rFonts w:ascii="Times New Roman" w:eastAsiaTheme="minorHAnsi" w:hAnsi="Times New Roman" w:cstheme="minorBidi"/>
      <w:sz w:val="24"/>
      <w:szCs w:val="22"/>
      <w:lang w:eastAsia="en-US"/>
    </w:rPr>
  </w:style>
  <w:style w:type="paragraph" w:styleId="TOC2">
    <w:name w:val="toc 2"/>
    <w:basedOn w:val="Normal"/>
    <w:next w:val="Normal"/>
    <w:autoRedefine/>
    <w:uiPriority w:val="39"/>
    <w:unhideWhenUsed/>
    <w:rsid w:val="003C7665"/>
    <w:pPr>
      <w:tabs>
        <w:tab w:val="right" w:leader="dot" w:pos="9040"/>
      </w:tabs>
      <w:spacing w:after="120" w:line="259" w:lineRule="auto"/>
      <w:ind w:left="220" w:firstLine="64"/>
      <w:jc w:val="both"/>
    </w:pPr>
    <w:rPr>
      <w:rFonts w:ascii="Times New Roman" w:eastAsiaTheme="minorHAnsi" w:hAnsi="Times New Roman" w:cstheme="minorBidi"/>
      <w:sz w:val="24"/>
      <w:szCs w:val="22"/>
      <w:lang w:eastAsia="en-US"/>
    </w:rPr>
  </w:style>
  <w:style w:type="paragraph" w:customStyle="1" w:styleId="m4351358794251702603msolistparagraph">
    <w:name w:val="m_4351358794251702603msolistparagraph"/>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7665"/>
    <w:pPr>
      <w:spacing w:after="120" w:line="480" w:lineRule="auto"/>
      <w:jc w:val="both"/>
    </w:pPr>
    <w:rPr>
      <w:rFonts w:asciiTheme="minorHAnsi" w:eastAsiaTheme="minorHAnsi" w:hAnsiTheme="minorHAnsi" w:cstheme="minorBidi"/>
      <w:sz w:val="22"/>
      <w:szCs w:val="22"/>
      <w:lang w:eastAsia="en-US"/>
    </w:rPr>
  </w:style>
  <w:style w:type="character" w:customStyle="1" w:styleId="BodyText2Char">
    <w:name w:val="Body Text 2 Char"/>
    <w:basedOn w:val="DefaultParagraphFont"/>
    <w:link w:val="BodyText2"/>
    <w:uiPriority w:val="99"/>
    <w:semiHidden/>
    <w:rsid w:val="003C7665"/>
    <w:rPr>
      <w:kern w:val="0"/>
      <w:sz w:val="22"/>
      <w:szCs w:val="22"/>
      <w14:ligatures w14:val="none"/>
    </w:rPr>
  </w:style>
  <w:style w:type="paragraph" w:customStyle="1" w:styleId="Tableau">
    <w:name w:val="Tableau"/>
    <w:basedOn w:val="Normal"/>
    <w:qFormat/>
    <w:rsid w:val="003C7665"/>
    <w:pPr>
      <w:spacing w:after="120"/>
      <w:jc w:val="both"/>
    </w:pPr>
    <w:rPr>
      <w:rFonts w:cs="Times New Roman"/>
      <w:lang w:val="fr-CA" w:eastAsia="en-US"/>
    </w:rPr>
  </w:style>
  <w:style w:type="paragraph" w:customStyle="1" w:styleId="Textetableau">
    <w:name w:val="Texte tableau"/>
    <w:basedOn w:val="Normal"/>
    <w:rsid w:val="003C7665"/>
    <w:pPr>
      <w:autoSpaceDE w:val="0"/>
      <w:autoSpaceDN w:val="0"/>
      <w:adjustRightInd w:val="0"/>
      <w:jc w:val="both"/>
    </w:pPr>
    <w:rPr>
      <w:rFonts w:ascii="Tms Rmn" w:eastAsia="Times New Roman" w:hAnsi="Tms Rmn" w:cs="Times New Roman"/>
      <w:sz w:val="24"/>
      <w:szCs w:val="24"/>
    </w:rPr>
  </w:style>
  <w:style w:type="paragraph" w:customStyle="1" w:styleId="Texte">
    <w:name w:val="Texte"/>
    <w:basedOn w:val="Normal"/>
    <w:rsid w:val="003C7665"/>
    <w:pPr>
      <w:autoSpaceDE w:val="0"/>
      <w:autoSpaceDN w:val="0"/>
      <w:adjustRightInd w:val="0"/>
      <w:spacing w:before="141"/>
      <w:jc w:val="both"/>
    </w:pPr>
    <w:rPr>
      <w:rFonts w:ascii="Tms Rmn" w:eastAsia="Times New Roman" w:hAnsi="Tms Rmn" w:cs="Times New Roman"/>
      <w:sz w:val="24"/>
      <w:szCs w:val="24"/>
    </w:rPr>
  </w:style>
  <w:style w:type="paragraph" w:customStyle="1" w:styleId="Textepardfaut1">
    <w:name w:val="Texte par défaut:1"/>
    <w:basedOn w:val="Normal"/>
    <w:rsid w:val="003C7665"/>
    <w:pPr>
      <w:autoSpaceDE w:val="0"/>
      <w:autoSpaceDN w:val="0"/>
      <w:adjustRightInd w:val="0"/>
      <w:jc w:val="both"/>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7665"/>
    <w:pPr>
      <w:tabs>
        <w:tab w:val="left" w:pos="1320"/>
        <w:tab w:val="right" w:leader="dot" w:pos="9040"/>
      </w:tabs>
      <w:spacing w:after="120" w:line="259" w:lineRule="auto"/>
      <w:ind w:firstLine="284"/>
      <w:jc w:val="both"/>
    </w:pPr>
    <w:rPr>
      <w:rFonts w:ascii="Times New Roman" w:eastAsiaTheme="minorHAnsi" w:hAnsi="Times New Roman" w:cstheme="minorBidi"/>
      <w:sz w:val="24"/>
      <w:szCs w:val="22"/>
      <w:lang w:eastAsia="en-US"/>
    </w:rPr>
  </w:style>
  <w:style w:type="paragraph" w:styleId="TOC4">
    <w:name w:val="toc 4"/>
    <w:basedOn w:val="Normal"/>
    <w:next w:val="Normal"/>
    <w:autoRedefine/>
    <w:uiPriority w:val="39"/>
    <w:unhideWhenUsed/>
    <w:rsid w:val="003C7665"/>
    <w:pPr>
      <w:spacing w:after="100" w:line="259" w:lineRule="auto"/>
      <w:ind w:left="660"/>
      <w:jc w:val="both"/>
    </w:pPr>
    <w:rPr>
      <w:rFonts w:ascii="Times New Roman" w:eastAsiaTheme="minorHAnsi" w:hAnsi="Times New Roman" w:cstheme="minorBidi"/>
      <w:sz w:val="24"/>
      <w:szCs w:val="22"/>
      <w:lang w:eastAsia="en-US"/>
    </w:rPr>
  </w:style>
  <w:style w:type="character" w:styleId="PlaceholderText">
    <w:name w:val="Placeholder Text"/>
    <w:basedOn w:val="DefaultParagraphFont"/>
    <w:uiPriority w:val="99"/>
    <w:semiHidden/>
    <w:rsid w:val="003C7665"/>
    <w:rPr>
      <w:color w:val="808080"/>
    </w:rPr>
  </w:style>
  <w:style w:type="character" w:styleId="Strong">
    <w:name w:val="Strong"/>
    <w:basedOn w:val="DefaultParagraphFont"/>
    <w:uiPriority w:val="22"/>
    <w:qFormat/>
    <w:rsid w:val="003C7665"/>
    <w:rPr>
      <w:b/>
      <w:bCs/>
    </w:rPr>
  </w:style>
  <w:style w:type="character" w:customStyle="1" w:styleId="a">
    <w:name w:val="_"/>
    <w:basedOn w:val="DefaultParagraphFont"/>
    <w:rsid w:val="003C7665"/>
  </w:style>
  <w:style w:type="character" w:customStyle="1" w:styleId="ff2">
    <w:name w:val="ff2"/>
    <w:basedOn w:val="DefaultParagraphFont"/>
    <w:rsid w:val="003C7665"/>
  </w:style>
  <w:style w:type="character" w:customStyle="1" w:styleId="ff3">
    <w:name w:val="ff3"/>
    <w:basedOn w:val="DefaultParagraphFont"/>
    <w:rsid w:val="003C7665"/>
  </w:style>
  <w:style w:type="character" w:customStyle="1" w:styleId="ff4">
    <w:name w:val="ff4"/>
    <w:basedOn w:val="DefaultParagraphFont"/>
    <w:rsid w:val="003C7665"/>
  </w:style>
  <w:style w:type="character" w:customStyle="1" w:styleId="fs1">
    <w:name w:val="fs1"/>
    <w:basedOn w:val="DefaultParagraphFont"/>
    <w:rsid w:val="003C7665"/>
  </w:style>
  <w:style w:type="character" w:customStyle="1" w:styleId="wsa">
    <w:name w:val="wsa"/>
    <w:basedOn w:val="DefaultParagraphFont"/>
    <w:rsid w:val="003C7665"/>
  </w:style>
  <w:style w:type="character" w:customStyle="1" w:styleId="nowrap">
    <w:name w:val="nowrap"/>
    <w:basedOn w:val="DefaultParagraphFont"/>
    <w:rsid w:val="003C7665"/>
  </w:style>
  <w:style w:type="character" w:styleId="FollowedHyperlink">
    <w:name w:val="FollowedHyperlink"/>
    <w:basedOn w:val="DefaultParagraphFont"/>
    <w:uiPriority w:val="99"/>
    <w:semiHidden/>
    <w:unhideWhenUsed/>
    <w:rsid w:val="003C7665"/>
    <w:rPr>
      <w:color w:val="954F72" w:themeColor="followedHyperlink"/>
      <w:u w:val="single"/>
    </w:rPr>
  </w:style>
  <w:style w:type="character" w:customStyle="1" w:styleId="auteurs">
    <w:name w:val="auteurs"/>
    <w:basedOn w:val="DefaultParagraphFont"/>
    <w:rsid w:val="003C7665"/>
  </w:style>
  <w:style w:type="character" w:customStyle="1" w:styleId="auteurird">
    <w:name w:val="auteurird"/>
    <w:basedOn w:val="DefaultParagraphFont"/>
    <w:rsid w:val="003C7665"/>
  </w:style>
  <w:style w:type="character" w:customStyle="1" w:styleId="envaleur">
    <w:name w:val="envaleur"/>
    <w:basedOn w:val="DefaultParagraphFont"/>
    <w:rsid w:val="003C7665"/>
  </w:style>
  <w:style w:type="paragraph" w:customStyle="1" w:styleId="footnote">
    <w:name w:val="footno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paragraph" w:customStyle="1" w:styleId="texte0">
    <w:name w:val="texte"/>
    <w:basedOn w:val="Normal"/>
    <w:rsid w:val="003C7665"/>
    <w:pPr>
      <w:spacing w:before="100" w:beforeAutospacing="1" w:after="100" w:afterAutospacing="1"/>
      <w:jc w:val="both"/>
    </w:pPr>
    <w:rPr>
      <w:rFonts w:ascii="Times New Roman" w:eastAsia="Times New Roman" w:hAnsi="Times New Roman" w:cs="Times New Roman"/>
      <w:sz w:val="24"/>
      <w:szCs w:val="24"/>
    </w:rPr>
  </w:style>
  <w:style w:type="character" w:customStyle="1" w:styleId="paranumber">
    <w:name w:val="paranumber"/>
    <w:basedOn w:val="DefaultParagraphFont"/>
    <w:rsid w:val="003C7665"/>
  </w:style>
  <w:style w:type="character" w:customStyle="1" w:styleId="ff5">
    <w:name w:val="ff5"/>
    <w:basedOn w:val="DefaultParagraphFont"/>
    <w:rsid w:val="003C7665"/>
  </w:style>
  <w:style w:type="character" w:customStyle="1" w:styleId="Mentionnonrsolue1">
    <w:name w:val="Mention non résolue1"/>
    <w:basedOn w:val="DefaultParagraphFont"/>
    <w:uiPriority w:val="99"/>
    <w:semiHidden/>
    <w:unhideWhenUsed/>
    <w:rsid w:val="003C7665"/>
    <w:rPr>
      <w:color w:val="605E5C"/>
      <w:shd w:val="clear" w:color="auto" w:fill="E1DFDD"/>
    </w:rPr>
  </w:style>
  <w:style w:type="character" w:customStyle="1" w:styleId="citation">
    <w:name w:val="citation"/>
    <w:basedOn w:val="DefaultParagraphFont"/>
    <w:rsid w:val="003C7665"/>
  </w:style>
  <w:style w:type="character" w:customStyle="1" w:styleId="mw-headline">
    <w:name w:val="mw-headline"/>
    <w:basedOn w:val="DefaultParagraphFont"/>
    <w:rsid w:val="003C7665"/>
  </w:style>
  <w:style w:type="character" w:customStyle="1" w:styleId="mw-editsection">
    <w:name w:val="mw-editsection"/>
    <w:basedOn w:val="DefaultParagraphFont"/>
    <w:rsid w:val="003C7665"/>
  </w:style>
  <w:style w:type="character" w:customStyle="1" w:styleId="mw-editsection-bracket">
    <w:name w:val="mw-editsection-bracket"/>
    <w:basedOn w:val="DefaultParagraphFont"/>
    <w:rsid w:val="003C7665"/>
  </w:style>
  <w:style w:type="character" w:customStyle="1" w:styleId="mw-editsection-divider">
    <w:name w:val="mw-editsection-divider"/>
    <w:basedOn w:val="DefaultParagraphFont"/>
    <w:rsid w:val="003C7665"/>
  </w:style>
  <w:style w:type="character" w:customStyle="1" w:styleId="italique">
    <w:name w:val="italique"/>
    <w:basedOn w:val="DefaultParagraphFont"/>
    <w:rsid w:val="003C7665"/>
  </w:style>
  <w:style w:type="character" w:styleId="HTMLCode">
    <w:name w:val="HTML Code"/>
    <w:basedOn w:val="DefaultParagraphFont"/>
    <w:uiPriority w:val="99"/>
    <w:semiHidden/>
    <w:unhideWhenUsed/>
    <w:rsid w:val="003C7665"/>
    <w:rPr>
      <w:rFonts w:ascii="Courier New" w:eastAsia="Times New Roman" w:hAnsi="Courier New" w:cs="Courier New"/>
      <w:sz w:val="20"/>
      <w:szCs w:val="20"/>
    </w:rPr>
  </w:style>
  <w:style w:type="character" w:customStyle="1" w:styleId="identifier">
    <w:name w:val="identifier"/>
    <w:basedOn w:val="DefaultParagraphFont"/>
    <w:rsid w:val="003C7665"/>
  </w:style>
  <w:style w:type="character" w:customStyle="1" w:styleId="paren">
    <w:name w:val="paren"/>
    <w:basedOn w:val="DefaultParagraphFont"/>
    <w:rsid w:val="003C7665"/>
  </w:style>
  <w:style w:type="character" w:customStyle="1" w:styleId="title-text">
    <w:name w:val="title-text"/>
    <w:basedOn w:val="DefaultParagraphFont"/>
    <w:rsid w:val="003C7665"/>
  </w:style>
  <w:style w:type="character" w:customStyle="1" w:styleId="sr-only">
    <w:name w:val="sr-only"/>
    <w:basedOn w:val="DefaultParagraphFont"/>
    <w:rsid w:val="003C7665"/>
  </w:style>
  <w:style w:type="character" w:customStyle="1" w:styleId="text">
    <w:name w:val="text"/>
    <w:basedOn w:val="DefaultParagraphFont"/>
    <w:rsid w:val="003C7665"/>
  </w:style>
  <w:style w:type="character" w:customStyle="1" w:styleId="author-ref">
    <w:name w:val="author-ref"/>
    <w:basedOn w:val="DefaultParagraphFont"/>
    <w:rsid w:val="003C7665"/>
  </w:style>
  <w:style w:type="character" w:customStyle="1" w:styleId="nlmarticle-title">
    <w:name w:val="nlm_article-title"/>
    <w:basedOn w:val="DefaultParagraphFont"/>
    <w:rsid w:val="003C7665"/>
  </w:style>
  <w:style w:type="character" w:customStyle="1" w:styleId="contribdegrees">
    <w:name w:val="contribdegrees"/>
    <w:basedOn w:val="DefaultParagraphFont"/>
    <w:rsid w:val="003C7665"/>
  </w:style>
  <w:style w:type="paragraph" w:customStyle="1" w:styleId="u-mb-2">
    <w:name w:val="u-mb-2"/>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authorsname">
    <w:name w:val="authors__name"/>
    <w:basedOn w:val="DefaultParagraphFont"/>
    <w:rsid w:val="003C7665"/>
  </w:style>
  <w:style w:type="character" w:customStyle="1" w:styleId="author">
    <w:name w:val="author"/>
    <w:basedOn w:val="DefaultParagraphFont"/>
    <w:rsid w:val="003C7665"/>
  </w:style>
  <w:style w:type="character" w:customStyle="1" w:styleId="pubyear">
    <w:name w:val="pubyear"/>
    <w:basedOn w:val="DefaultParagraphFont"/>
    <w:rsid w:val="003C7665"/>
  </w:style>
  <w:style w:type="character" w:customStyle="1" w:styleId="booktitle">
    <w:name w:val="booktitle"/>
    <w:basedOn w:val="DefaultParagraphFont"/>
    <w:rsid w:val="003C7665"/>
  </w:style>
  <w:style w:type="character" w:styleId="HTMLCite">
    <w:name w:val="HTML Cite"/>
    <w:basedOn w:val="DefaultParagraphFont"/>
    <w:uiPriority w:val="99"/>
    <w:semiHidden/>
    <w:unhideWhenUsed/>
    <w:rsid w:val="003C7665"/>
    <w:rPr>
      <w:i/>
      <w:iCs/>
    </w:rPr>
  </w:style>
  <w:style w:type="paragraph" w:customStyle="1" w:styleId="c-author-listitem">
    <w:name w:val="c-author-list__item"/>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paragraph" w:customStyle="1" w:styleId="c-article-info-details">
    <w:name w:val="c-article-info-details"/>
    <w:basedOn w:val="Normal"/>
    <w:rsid w:val="003C7665"/>
    <w:pPr>
      <w:spacing w:before="100" w:beforeAutospacing="1" w:after="100" w:afterAutospacing="1"/>
    </w:pPr>
    <w:rPr>
      <w:rFonts w:ascii="Times New Roman" w:eastAsia="Times New Roman" w:hAnsi="Times New Roman" w:cs="Times New Roman"/>
      <w:sz w:val="24"/>
      <w:szCs w:val="24"/>
      <w:lang w:val="fr-CI" w:eastAsia="fr-CI"/>
    </w:rPr>
  </w:style>
  <w:style w:type="character" w:customStyle="1" w:styleId="u-visually-hidden">
    <w:name w:val="u-visually-hidden"/>
    <w:basedOn w:val="DefaultParagraphFont"/>
    <w:rsid w:val="003C7665"/>
  </w:style>
  <w:style w:type="character" w:customStyle="1" w:styleId="epub-state">
    <w:name w:val="epub-state"/>
    <w:basedOn w:val="DefaultParagraphFont"/>
    <w:rsid w:val="003C7665"/>
  </w:style>
  <w:style w:type="character" w:customStyle="1" w:styleId="epub-date">
    <w:name w:val="epub-date"/>
    <w:basedOn w:val="DefaultParagraphFont"/>
    <w:rsid w:val="003C7665"/>
  </w:style>
  <w:style w:type="character" w:customStyle="1" w:styleId="Mentionnonrsolue2">
    <w:name w:val="Mention non résolue2"/>
    <w:basedOn w:val="DefaultParagraphFont"/>
    <w:uiPriority w:val="99"/>
    <w:semiHidden/>
    <w:unhideWhenUsed/>
    <w:rsid w:val="003C7665"/>
    <w:rPr>
      <w:color w:val="605E5C"/>
      <w:shd w:val="clear" w:color="auto" w:fill="E1DFDD"/>
    </w:rPr>
  </w:style>
  <w:style w:type="character" w:customStyle="1" w:styleId="citationpage-range">
    <w:name w:val="citation__page-range"/>
    <w:basedOn w:val="DefaultParagraphFont"/>
    <w:rsid w:val="003C7665"/>
  </w:style>
  <w:style w:type="paragraph" w:customStyle="1" w:styleId="bodytext0">
    <w:name w:val="bodytext"/>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txtulglos">
    <w:name w:val="op_txt_ul_glos"/>
    <w:basedOn w:val="DefaultParagraphFont"/>
    <w:rsid w:val="003C7665"/>
  </w:style>
  <w:style w:type="paragraph" w:customStyle="1" w:styleId="optxtp">
    <w:name w:val="op_txt_p"/>
    <w:basedOn w:val="Normal"/>
    <w:rsid w:val="003C7665"/>
    <w:pPr>
      <w:spacing w:before="100" w:beforeAutospacing="1" w:after="100" w:afterAutospacing="1"/>
    </w:pPr>
    <w:rPr>
      <w:rFonts w:ascii="Times New Roman" w:eastAsia="Times New Roman" w:hAnsi="Times New Roman" w:cs="Times New Roman"/>
      <w:sz w:val="24"/>
      <w:szCs w:val="24"/>
    </w:rPr>
  </w:style>
  <w:style w:type="character" w:customStyle="1" w:styleId="opbibtxttltitle">
    <w:name w:val="op_bibtxt_tl_title"/>
    <w:basedOn w:val="DefaultParagraphFont"/>
    <w:rsid w:val="003C7665"/>
  </w:style>
  <w:style w:type="character" w:customStyle="1" w:styleId="Mentionnonrsolue3">
    <w:name w:val="Mention non résolue3"/>
    <w:basedOn w:val="DefaultParagraphFont"/>
    <w:uiPriority w:val="99"/>
    <w:semiHidden/>
    <w:unhideWhenUsed/>
    <w:rsid w:val="003C7665"/>
    <w:rPr>
      <w:color w:val="605E5C"/>
      <w:shd w:val="clear" w:color="auto" w:fill="E1DFDD"/>
    </w:rPr>
  </w:style>
  <w:style w:type="character" w:customStyle="1" w:styleId="DefaultCar">
    <w:name w:val="Default Car"/>
    <w:link w:val="Default"/>
    <w:rsid w:val="003C7665"/>
    <w:rPr>
      <w:rFonts w:ascii="Arial" w:hAnsi="Arial" w:cs="Arial"/>
      <w:color w:val="000000"/>
      <w:kern w:val="0"/>
      <w14:ligatures w14:val="none"/>
    </w:rPr>
  </w:style>
  <w:style w:type="numbering" w:customStyle="1" w:styleId="Style1">
    <w:name w:val="Style1"/>
    <w:uiPriority w:val="99"/>
    <w:rsid w:val="003C7665"/>
    <w:pPr>
      <w:numPr>
        <w:numId w:val="4"/>
      </w:numPr>
    </w:pPr>
  </w:style>
  <w:style w:type="numbering" w:customStyle="1" w:styleId="Style2">
    <w:name w:val="Style2"/>
    <w:uiPriority w:val="99"/>
    <w:rsid w:val="003C7665"/>
    <w:pPr>
      <w:numPr>
        <w:numId w:val="5"/>
      </w:numPr>
    </w:pPr>
  </w:style>
  <w:style w:type="numbering" w:customStyle="1" w:styleId="Style3">
    <w:name w:val="Style3"/>
    <w:uiPriority w:val="99"/>
    <w:rsid w:val="003C7665"/>
    <w:pPr>
      <w:numPr>
        <w:numId w:val="6"/>
      </w:numPr>
    </w:pPr>
  </w:style>
  <w:style w:type="numbering" w:customStyle="1" w:styleId="Style4">
    <w:name w:val="Style4"/>
    <w:uiPriority w:val="99"/>
    <w:rsid w:val="003C7665"/>
    <w:pPr>
      <w:numPr>
        <w:numId w:val="7"/>
      </w:numPr>
    </w:pPr>
  </w:style>
  <w:style w:type="numbering" w:customStyle="1" w:styleId="Style5">
    <w:name w:val="Style5"/>
    <w:uiPriority w:val="99"/>
    <w:rsid w:val="003C7665"/>
    <w:pPr>
      <w:numPr>
        <w:numId w:val="8"/>
      </w:numPr>
    </w:pPr>
  </w:style>
  <w:style w:type="numbering" w:customStyle="1" w:styleId="Style6">
    <w:name w:val="Style6"/>
    <w:uiPriority w:val="99"/>
    <w:rsid w:val="003C7665"/>
    <w:pPr>
      <w:numPr>
        <w:numId w:val="9"/>
      </w:numPr>
    </w:pPr>
  </w:style>
  <w:style w:type="numbering" w:customStyle="1" w:styleId="Style7">
    <w:name w:val="Style7"/>
    <w:uiPriority w:val="99"/>
    <w:rsid w:val="003C7665"/>
    <w:pPr>
      <w:numPr>
        <w:numId w:val="10"/>
      </w:numPr>
    </w:pPr>
  </w:style>
  <w:style w:type="numbering" w:customStyle="1" w:styleId="Style8">
    <w:name w:val="Style8"/>
    <w:uiPriority w:val="99"/>
    <w:rsid w:val="003C7665"/>
    <w:pPr>
      <w:numPr>
        <w:numId w:val="11"/>
      </w:numPr>
    </w:pPr>
  </w:style>
  <w:style w:type="numbering" w:customStyle="1" w:styleId="Style9">
    <w:name w:val="Style9"/>
    <w:uiPriority w:val="99"/>
    <w:rsid w:val="003C7665"/>
    <w:pPr>
      <w:numPr>
        <w:numId w:val="12"/>
      </w:numPr>
    </w:pPr>
  </w:style>
  <w:style w:type="numbering" w:customStyle="1" w:styleId="Style10">
    <w:name w:val="Style10"/>
    <w:uiPriority w:val="99"/>
    <w:rsid w:val="003C7665"/>
    <w:pPr>
      <w:numPr>
        <w:numId w:val="13"/>
      </w:numPr>
    </w:pPr>
  </w:style>
  <w:style w:type="numbering" w:customStyle="1" w:styleId="Style11">
    <w:name w:val="Style11"/>
    <w:uiPriority w:val="99"/>
    <w:rsid w:val="003C7665"/>
    <w:pPr>
      <w:numPr>
        <w:numId w:val="14"/>
      </w:numPr>
    </w:pPr>
  </w:style>
  <w:style w:type="numbering" w:customStyle="1" w:styleId="Style12">
    <w:name w:val="Style12"/>
    <w:uiPriority w:val="99"/>
    <w:rsid w:val="003C7665"/>
    <w:pPr>
      <w:numPr>
        <w:numId w:val="15"/>
      </w:numPr>
    </w:pPr>
  </w:style>
  <w:style w:type="numbering" w:customStyle="1" w:styleId="Style13">
    <w:name w:val="Style13"/>
    <w:uiPriority w:val="99"/>
    <w:rsid w:val="003C7665"/>
    <w:pPr>
      <w:numPr>
        <w:numId w:val="16"/>
      </w:numPr>
    </w:pPr>
  </w:style>
  <w:style w:type="numbering" w:customStyle="1" w:styleId="Style14">
    <w:name w:val="Style14"/>
    <w:uiPriority w:val="99"/>
    <w:rsid w:val="003C7665"/>
    <w:pPr>
      <w:numPr>
        <w:numId w:val="17"/>
      </w:numPr>
    </w:pPr>
  </w:style>
  <w:style w:type="numbering" w:customStyle="1" w:styleId="Style15">
    <w:name w:val="Style15"/>
    <w:uiPriority w:val="99"/>
    <w:rsid w:val="003C7665"/>
    <w:pPr>
      <w:numPr>
        <w:numId w:val="18"/>
      </w:numPr>
    </w:pPr>
  </w:style>
  <w:style w:type="numbering" w:customStyle="1" w:styleId="Style16">
    <w:name w:val="Style16"/>
    <w:uiPriority w:val="99"/>
    <w:rsid w:val="003C7665"/>
    <w:pPr>
      <w:numPr>
        <w:numId w:val="19"/>
      </w:numPr>
    </w:pPr>
  </w:style>
  <w:style w:type="numbering" w:customStyle="1" w:styleId="Style17">
    <w:name w:val="Style17"/>
    <w:uiPriority w:val="99"/>
    <w:rsid w:val="003C7665"/>
    <w:pPr>
      <w:numPr>
        <w:numId w:val="20"/>
      </w:numPr>
    </w:pPr>
  </w:style>
  <w:style w:type="numbering" w:customStyle="1" w:styleId="Style18">
    <w:name w:val="Style18"/>
    <w:uiPriority w:val="99"/>
    <w:rsid w:val="003C7665"/>
    <w:pPr>
      <w:numPr>
        <w:numId w:val="21"/>
      </w:numPr>
    </w:pPr>
  </w:style>
  <w:style w:type="numbering" w:customStyle="1" w:styleId="Style19">
    <w:name w:val="Style19"/>
    <w:uiPriority w:val="99"/>
    <w:rsid w:val="003C7665"/>
    <w:pPr>
      <w:numPr>
        <w:numId w:val="22"/>
      </w:numPr>
    </w:pPr>
  </w:style>
  <w:style w:type="numbering" w:customStyle="1" w:styleId="Style20">
    <w:name w:val="Style20"/>
    <w:uiPriority w:val="99"/>
    <w:rsid w:val="003C7665"/>
    <w:pPr>
      <w:numPr>
        <w:numId w:val="23"/>
      </w:numPr>
    </w:pPr>
  </w:style>
  <w:style w:type="numbering" w:customStyle="1" w:styleId="Style21">
    <w:name w:val="Style21"/>
    <w:uiPriority w:val="99"/>
    <w:rsid w:val="003C7665"/>
    <w:pPr>
      <w:numPr>
        <w:numId w:val="24"/>
      </w:numPr>
    </w:pPr>
  </w:style>
  <w:style w:type="numbering" w:customStyle="1" w:styleId="Style22">
    <w:name w:val="Style22"/>
    <w:uiPriority w:val="99"/>
    <w:rsid w:val="003C7665"/>
    <w:pPr>
      <w:numPr>
        <w:numId w:val="25"/>
      </w:numPr>
    </w:pPr>
  </w:style>
  <w:style w:type="numbering" w:customStyle="1" w:styleId="Style23">
    <w:name w:val="Style23"/>
    <w:uiPriority w:val="99"/>
    <w:rsid w:val="003C7665"/>
    <w:pPr>
      <w:numPr>
        <w:numId w:val="26"/>
      </w:numPr>
    </w:pPr>
  </w:style>
  <w:style w:type="numbering" w:customStyle="1" w:styleId="Style24">
    <w:name w:val="Style24"/>
    <w:uiPriority w:val="99"/>
    <w:rsid w:val="003C7665"/>
    <w:pPr>
      <w:numPr>
        <w:numId w:val="27"/>
      </w:numPr>
    </w:pPr>
  </w:style>
  <w:style w:type="numbering" w:customStyle="1" w:styleId="Style25">
    <w:name w:val="Style25"/>
    <w:uiPriority w:val="99"/>
    <w:rsid w:val="003C7665"/>
    <w:pPr>
      <w:numPr>
        <w:numId w:val="28"/>
      </w:numPr>
    </w:pPr>
  </w:style>
  <w:style w:type="paragraph" w:styleId="TOC5">
    <w:name w:val="toc 5"/>
    <w:basedOn w:val="Normal"/>
    <w:next w:val="Normal"/>
    <w:autoRedefine/>
    <w:uiPriority w:val="39"/>
    <w:unhideWhenUsed/>
    <w:rsid w:val="003C7665"/>
    <w:pPr>
      <w:tabs>
        <w:tab w:val="right" w:leader="dot" w:pos="9040"/>
      </w:tabs>
      <w:spacing w:after="120" w:line="259" w:lineRule="auto"/>
    </w:pPr>
    <w:rPr>
      <w:rFonts w:ascii="Times New Roman" w:eastAsiaTheme="minorEastAsia" w:hAnsi="Times New Roman" w:cs="Times New Roman"/>
      <w:noProof/>
      <w:sz w:val="24"/>
      <w:szCs w:val="24"/>
    </w:rPr>
  </w:style>
  <w:style w:type="paragraph" w:styleId="TOC6">
    <w:name w:val="toc 6"/>
    <w:basedOn w:val="Normal"/>
    <w:next w:val="Normal"/>
    <w:autoRedefine/>
    <w:uiPriority w:val="39"/>
    <w:unhideWhenUsed/>
    <w:rsid w:val="003C76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C76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C76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C7665"/>
    <w:pPr>
      <w:spacing w:after="100" w:line="259" w:lineRule="auto"/>
      <w:ind w:left="176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3C7665"/>
    <w:pPr>
      <w:spacing w:after="200"/>
      <w:ind w:right="-113"/>
      <w:jc w:val="both"/>
    </w:pPr>
    <w:rPr>
      <w:rFonts w:asciiTheme="minorHAnsi" w:eastAsiaTheme="minorHAnsi" w:hAnsiTheme="minorHAnsi" w:cstheme="minorBidi"/>
      <w:i/>
      <w:iCs/>
      <w:color w:val="44546A" w:themeColor="text2"/>
      <w:sz w:val="18"/>
      <w:szCs w:val="18"/>
      <w:lang w:eastAsia="en-US"/>
    </w:rPr>
  </w:style>
  <w:style w:type="paragraph" w:styleId="TableofFigures">
    <w:name w:val="table of figures"/>
    <w:basedOn w:val="Normal"/>
    <w:next w:val="Normal"/>
    <w:uiPriority w:val="99"/>
    <w:unhideWhenUsed/>
    <w:rsid w:val="003C7665"/>
    <w:pPr>
      <w:spacing w:line="360" w:lineRule="auto"/>
      <w:ind w:right="-113"/>
      <w:jc w:val="both"/>
    </w:pPr>
    <w:rPr>
      <w:rFonts w:asciiTheme="minorHAnsi" w:eastAsiaTheme="minorHAnsi" w:hAnsiTheme="minorHAnsi" w:cstheme="minorBidi"/>
      <w:sz w:val="22"/>
      <w:szCs w:val="22"/>
      <w:lang w:eastAsia="en-US"/>
    </w:rPr>
  </w:style>
  <w:style w:type="character" w:customStyle="1" w:styleId="hgkelc">
    <w:name w:val="hgkelc"/>
    <w:basedOn w:val="DefaultParagraphFont"/>
    <w:rsid w:val="003C7665"/>
  </w:style>
  <w:style w:type="character" w:styleId="UnresolvedMention">
    <w:name w:val="Unresolved Mention"/>
    <w:basedOn w:val="DefaultParagraphFont"/>
    <w:uiPriority w:val="99"/>
    <w:semiHidden/>
    <w:unhideWhenUsed/>
    <w:rsid w:val="001308AE"/>
    <w:rPr>
      <w:color w:val="605E5C"/>
      <w:shd w:val="clear" w:color="auto" w:fill="E1DFDD"/>
    </w:rPr>
  </w:style>
  <w:style w:type="paragraph" w:customStyle="1" w:styleId="qowt-stl-body">
    <w:name w:val="qowt-stl-body"/>
    <w:basedOn w:val="Normal"/>
    <w:rsid w:val="002353E1"/>
    <w:pPr>
      <w:spacing w:before="100" w:beforeAutospacing="1" w:after="100" w:afterAutospacing="1"/>
    </w:pPr>
    <w:rPr>
      <w:rFonts w:ascii="Times New Roman" w:eastAsia="Times New Roman" w:hAnsi="Times New Roman" w:cs="Times New Roman"/>
      <w:sz w:val="24"/>
      <w:szCs w:val="24"/>
    </w:rPr>
  </w:style>
  <w:style w:type="character" w:customStyle="1" w:styleId="qowt-font6-arial">
    <w:name w:val="qowt-font6-arial"/>
    <w:basedOn w:val="DefaultParagraphFont"/>
    <w:rsid w:val="0023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16762">
      <w:bodyDiv w:val="1"/>
      <w:marLeft w:val="0"/>
      <w:marRight w:val="0"/>
      <w:marTop w:val="0"/>
      <w:marBottom w:val="0"/>
      <w:divBdr>
        <w:top w:val="none" w:sz="0" w:space="0" w:color="auto"/>
        <w:left w:val="none" w:sz="0" w:space="0" w:color="auto"/>
        <w:bottom w:val="none" w:sz="0" w:space="0" w:color="auto"/>
        <w:right w:val="none" w:sz="0" w:space="0" w:color="auto"/>
      </w:divBdr>
    </w:div>
    <w:div w:id="1678075941">
      <w:bodyDiv w:val="1"/>
      <w:marLeft w:val="0"/>
      <w:marRight w:val="0"/>
      <w:marTop w:val="0"/>
      <w:marBottom w:val="0"/>
      <w:divBdr>
        <w:top w:val="none" w:sz="0" w:space="0" w:color="auto"/>
        <w:left w:val="none" w:sz="0" w:space="0" w:color="auto"/>
        <w:bottom w:val="none" w:sz="0" w:space="0" w:color="auto"/>
        <w:right w:val="none" w:sz="0" w:space="0" w:color="auto"/>
      </w:divBdr>
    </w:div>
    <w:div w:id="17782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bsssjournals.onlinelibrary.wiley.com/authored-by/Askekaard/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bsssjournals.onlinelibrary.wiley.com/authored-by/Andrist%E2%80%90Rangel/Y."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sssjournals.onlinelibrary.wiley.com/authored-by/Edwards/A.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bsssjournals.onlinelibrary.wiley.com/authored-by/Watson/C.A."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sssjournals.onlinelibrary.wiley.com/authored-by/Grant/C.A."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1799</TotalTime>
  <Pages>10</Pages>
  <Words>4235</Words>
  <Characters>24143</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hypolith kouadio</dc:creator>
  <cp:keywords/>
  <dc:description/>
  <cp:lastModifiedBy>Pavan P</cp:lastModifiedBy>
  <cp:revision>217</cp:revision>
  <dcterms:created xsi:type="dcterms:W3CDTF">2025-03-26T08:26:00Z</dcterms:created>
  <dcterms:modified xsi:type="dcterms:W3CDTF">2025-09-23T11:29:00Z</dcterms:modified>
</cp:coreProperties>
</file>