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ECB58" w14:textId="77777777" w:rsidR="003624D7" w:rsidRPr="006E17A6" w:rsidRDefault="003624D7" w:rsidP="006E17A6">
      <w:pPr>
        <w:spacing w:after="0" w:line="240" w:lineRule="auto"/>
        <w:jc w:val="right"/>
        <w:rPr>
          <w:rFonts w:ascii="Times New Roman" w:hAnsi="Times New Roman" w:cs="Times New Roman"/>
          <w:b/>
          <w:bCs/>
          <w:sz w:val="28"/>
          <w:szCs w:val="28"/>
        </w:rPr>
      </w:pPr>
      <w:r w:rsidRPr="006E17A6">
        <w:rPr>
          <w:rFonts w:ascii="Times New Roman" w:hAnsi="Times New Roman" w:cs="Times New Roman"/>
          <w:b/>
          <w:bCs/>
          <w:sz w:val="28"/>
          <w:szCs w:val="28"/>
        </w:rPr>
        <w:t xml:space="preserve">Integrating </w:t>
      </w:r>
      <w:proofErr w:type="spellStart"/>
      <w:r w:rsidRPr="006E17A6">
        <w:rPr>
          <w:rFonts w:ascii="Times New Roman" w:hAnsi="Times New Roman" w:cs="Times New Roman"/>
          <w:b/>
          <w:bCs/>
          <w:sz w:val="28"/>
          <w:szCs w:val="28"/>
        </w:rPr>
        <w:t>Langkat</w:t>
      </w:r>
      <w:proofErr w:type="spellEnd"/>
      <w:r w:rsidRPr="006E17A6">
        <w:rPr>
          <w:rFonts w:ascii="Times New Roman" w:hAnsi="Times New Roman" w:cs="Times New Roman"/>
          <w:b/>
          <w:bCs/>
          <w:sz w:val="28"/>
          <w:szCs w:val="28"/>
        </w:rPr>
        <w:t xml:space="preserve"> Malay </w:t>
      </w:r>
      <w:proofErr w:type="spellStart"/>
      <w:r w:rsidRPr="006E17A6">
        <w:rPr>
          <w:rFonts w:ascii="Times New Roman" w:hAnsi="Times New Roman" w:cs="Times New Roman"/>
          <w:b/>
          <w:bCs/>
          <w:sz w:val="28"/>
          <w:szCs w:val="28"/>
        </w:rPr>
        <w:t>Ecolinguistics</w:t>
      </w:r>
      <w:proofErr w:type="spellEnd"/>
      <w:r w:rsidRPr="006E17A6">
        <w:rPr>
          <w:rFonts w:ascii="Times New Roman" w:hAnsi="Times New Roman" w:cs="Times New Roman"/>
          <w:b/>
          <w:bCs/>
          <w:sz w:val="28"/>
          <w:szCs w:val="28"/>
        </w:rPr>
        <w:t xml:space="preserve"> into Indonesian Language Learning: An Analysis of Vocabulary Mastery and Student Perceptions</w:t>
      </w:r>
    </w:p>
    <w:p w14:paraId="6B7BB998" w14:textId="77777777" w:rsidR="003624D7" w:rsidRPr="00A85B9E" w:rsidRDefault="003624D7" w:rsidP="006E17A6">
      <w:pPr>
        <w:spacing w:after="0" w:line="240" w:lineRule="auto"/>
        <w:jc w:val="right"/>
        <w:rPr>
          <w:rFonts w:ascii="Times New Roman" w:hAnsi="Times New Roman" w:cs="Times New Roman"/>
          <w:sz w:val="22"/>
          <w:szCs w:val="22"/>
        </w:rPr>
      </w:pPr>
    </w:p>
    <w:p w14:paraId="18240746" w14:textId="77777777" w:rsidR="003624D7" w:rsidRPr="0050201A" w:rsidRDefault="003624D7" w:rsidP="00A85B9E">
      <w:pPr>
        <w:spacing w:after="0" w:line="240" w:lineRule="auto"/>
        <w:jc w:val="both"/>
        <w:rPr>
          <w:rFonts w:ascii="Times New Roman" w:hAnsi="Times New Roman" w:cs="Times New Roman"/>
          <w:b/>
          <w:sz w:val="22"/>
          <w:szCs w:val="22"/>
        </w:rPr>
      </w:pPr>
    </w:p>
    <w:p w14:paraId="293F0FD1" w14:textId="77777777" w:rsidR="003624D7" w:rsidRPr="0050201A" w:rsidRDefault="003624D7" w:rsidP="00A85B9E">
      <w:pPr>
        <w:spacing w:after="0" w:line="240" w:lineRule="auto"/>
        <w:jc w:val="both"/>
        <w:rPr>
          <w:rFonts w:ascii="Times New Roman" w:hAnsi="Times New Roman" w:cs="Times New Roman"/>
          <w:b/>
          <w:sz w:val="22"/>
          <w:szCs w:val="22"/>
        </w:rPr>
      </w:pPr>
    </w:p>
    <w:p w14:paraId="4D1A4735" w14:textId="262D0D78" w:rsidR="003624D7" w:rsidRPr="006E17A6" w:rsidRDefault="006E17A6" w:rsidP="00A85B9E">
      <w:pPr>
        <w:spacing w:after="0" w:line="240" w:lineRule="auto"/>
        <w:jc w:val="both"/>
        <w:rPr>
          <w:rFonts w:ascii="Times New Roman" w:hAnsi="Times New Roman" w:cs="Times New Roman"/>
          <w:b/>
          <w:sz w:val="22"/>
          <w:szCs w:val="22"/>
          <w:lang w:val="en-ID"/>
        </w:rPr>
      </w:pPr>
      <w:r w:rsidRPr="006E17A6">
        <w:rPr>
          <w:rFonts w:ascii="Times New Roman" w:hAnsi="Times New Roman" w:cs="Times New Roman"/>
          <w:b/>
          <w:sz w:val="22"/>
          <w:szCs w:val="22"/>
          <w:lang w:val="en-ID"/>
        </w:rPr>
        <w:t>ABSTRACT</w:t>
      </w:r>
    </w:p>
    <w:p w14:paraId="042A8A42" w14:textId="77777777" w:rsidR="003624D7" w:rsidRPr="00A85B9E" w:rsidRDefault="003624D7" w:rsidP="00A85B9E">
      <w:pPr>
        <w:spacing w:after="0" w:line="240" w:lineRule="auto"/>
        <w:jc w:val="both"/>
        <w:rPr>
          <w:rFonts w:ascii="Times New Roman" w:hAnsi="Times New Roman" w:cs="Times New Roman"/>
          <w:bCs/>
          <w:sz w:val="22"/>
          <w:szCs w:val="22"/>
          <w:lang w:val="en-ID"/>
        </w:rPr>
      </w:pPr>
    </w:p>
    <w:p w14:paraId="6F06BCD2" w14:textId="317224AF" w:rsidR="003624D7" w:rsidRPr="00A85B9E" w:rsidRDefault="003624D7" w:rsidP="00A85B9E">
      <w:pPr>
        <w:spacing w:after="0" w:line="240" w:lineRule="auto"/>
        <w:jc w:val="both"/>
        <w:rPr>
          <w:rFonts w:ascii="Times New Roman" w:hAnsi="Times New Roman" w:cs="Times New Roman"/>
          <w:bCs/>
          <w:sz w:val="22"/>
          <w:szCs w:val="22"/>
          <w:lang w:val="en-ID"/>
        </w:rPr>
      </w:pPr>
      <w:r w:rsidRPr="00A85B9E">
        <w:rPr>
          <w:rFonts w:ascii="Times New Roman" w:hAnsi="Times New Roman" w:cs="Times New Roman"/>
          <w:bCs/>
          <w:sz w:val="22"/>
          <w:szCs w:val="22"/>
          <w:lang w:val="en-ID"/>
        </w:rPr>
        <w:t xml:space="preserve">This study aims to </w:t>
      </w:r>
      <w:proofErr w:type="spellStart"/>
      <w:r w:rsidRPr="00A85B9E">
        <w:rPr>
          <w:rFonts w:ascii="Times New Roman" w:hAnsi="Times New Roman" w:cs="Times New Roman"/>
          <w:bCs/>
          <w:sz w:val="22"/>
          <w:szCs w:val="22"/>
          <w:lang w:val="en-ID"/>
        </w:rPr>
        <w:t>analyze</w:t>
      </w:r>
      <w:proofErr w:type="spellEnd"/>
      <w:r w:rsidRPr="00A85B9E">
        <w:rPr>
          <w:rFonts w:ascii="Times New Roman" w:hAnsi="Times New Roman" w:cs="Times New Roman"/>
          <w:bCs/>
          <w:sz w:val="22"/>
          <w:szCs w:val="22"/>
          <w:lang w:val="en-ID"/>
        </w:rPr>
        <w:t xml:space="preserve"> junior high school students' needs for the development of a Malay </w:t>
      </w:r>
      <w:proofErr w:type="spellStart"/>
      <w:r w:rsidRPr="00A85B9E">
        <w:rPr>
          <w:rFonts w:ascii="Times New Roman" w:hAnsi="Times New Roman" w:cs="Times New Roman"/>
          <w:bCs/>
          <w:sz w:val="22"/>
          <w:szCs w:val="22"/>
          <w:lang w:val="en-ID"/>
        </w:rPr>
        <w:t>ecolinguistics</w:t>
      </w:r>
      <w:proofErr w:type="spellEnd"/>
      <w:r w:rsidRPr="00A85B9E">
        <w:rPr>
          <w:rFonts w:ascii="Times New Roman" w:hAnsi="Times New Roman" w:cs="Times New Roman"/>
          <w:bCs/>
          <w:sz w:val="22"/>
          <w:szCs w:val="22"/>
          <w:lang w:val="en-ID"/>
        </w:rPr>
        <w:t xml:space="preserve">-based discourse model in Indonesian language learning. The study focused on the level of </w:t>
      </w:r>
      <w:proofErr w:type="spellStart"/>
      <w:r w:rsidRPr="00A85B9E">
        <w:rPr>
          <w:rFonts w:ascii="Times New Roman" w:hAnsi="Times New Roman" w:cs="Times New Roman"/>
          <w:bCs/>
          <w:sz w:val="22"/>
          <w:szCs w:val="22"/>
          <w:lang w:val="en-ID"/>
        </w:rPr>
        <w:t>Langkat</w:t>
      </w:r>
      <w:proofErr w:type="spellEnd"/>
      <w:r w:rsidRPr="00A85B9E">
        <w:rPr>
          <w:rFonts w:ascii="Times New Roman" w:hAnsi="Times New Roman" w:cs="Times New Roman"/>
          <w:bCs/>
          <w:sz w:val="22"/>
          <w:szCs w:val="22"/>
          <w:lang w:val="en-ID"/>
        </w:rPr>
        <w:t xml:space="preserve"> Malay vocabulary mastery and students' perceptions of the importance of integrating cultural and environmental values ​​in learning. The study used a quantitative descriptive approach, distributing a 60-item questionnaire to 30 students. The research instrument covered six main aspects: </w:t>
      </w:r>
      <w:proofErr w:type="spellStart"/>
      <w:r w:rsidRPr="00A85B9E">
        <w:rPr>
          <w:rFonts w:ascii="Times New Roman" w:hAnsi="Times New Roman" w:cs="Times New Roman"/>
          <w:bCs/>
          <w:sz w:val="22"/>
          <w:szCs w:val="22"/>
          <w:lang w:val="en-ID"/>
        </w:rPr>
        <w:t>Lembang</w:t>
      </w:r>
      <w:proofErr w:type="spellEnd"/>
      <w:r w:rsidRPr="00A85B9E">
        <w:rPr>
          <w:rFonts w:ascii="Times New Roman" w:hAnsi="Times New Roman" w:cs="Times New Roman"/>
          <w:bCs/>
          <w:sz w:val="22"/>
          <w:szCs w:val="22"/>
          <w:lang w:val="en-ID"/>
        </w:rPr>
        <w:t xml:space="preserve"> Malay vocabulary mastery, socio-cultural change, the influence of the natural environment on language, language diversity and shift, </w:t>
      </w:r>
      <w:proofErr w:type="spellStart"/>
      <w:r w:rsidRPr="00A85B9E">
        <w:rPr>
          <w:rFonts w:ascii="Times New Roman" w:hAnsi="Times New Roman" w:cs="Times New Roman"/>
          <w:bCs/>
          <w:sz w:val="22"/>
          <w:szCs w:val="22"/>
          <w:lang w:val="en-ID"/>
        </w:rPr>
        <w:t>ecolinguistics</w:t>
      </w:r>
      <w:proofErr w:type="spellEnd"/>
      <w:r w:rsidRPr="00A85B9E">
        <w:rPr>
          <w:rFonts w:ascii="Times New Roman" w:hAnsi="Times New Roman" w:cs="Times New Roman"/>
          <w:bCs/>
          <w:sz w:val="22"/>
          <w:szCs w:val="22"/>
          <w:lang w:val="en-ID"/>
        </w:rPr>
        <w:t xml:space="preserve">-based learning, and a lexical competency test. Data were </w:t>
      </w:r>
      <w:proofErr w:type="spellStart"/>
      <w:r w:rsidRPr="00A85B9E">
        <w:rPr>
          <w:rFonts w:ascii="Times New Roman" w:hAnsi="Times New Roman" w:cs="Times New Roman"/>
          <w:bCs/>
          <w:sz w:val="22"/>
          <w:szCs w:val="22"/>
          <w:lang w:val="en-ID"/>
        </w:rPr>
        <w:t>analyzed</w:t>
      </w:r>
      <w:proofErr w:type="spellEnd"/>
      <w:r w:rsidRPr="00A85B9E">
        <w:rPr>
          <w:rFonts w:ascii="Times New Roman" w:hAnsi="Times New Roman" w:cs="Times New Roman"/>
          <w:bCs/>
          <w:sz w:val="22"/>
          <w:szCs w:val="22"/>
          <w:lang w:val="en-ID"/>
        </w:rPr>
        <w:t xml:space="preserve"> by calculating the average score and percentage of respondent</w:t>
      </w:r>
      <w:bookmarkStart w:id="0" w:name="_GoBack"/>
      <w:bookmarkEnd w:id="0"/>
      <w:r w:rsidRPr="00A85B9E">
        <w:rPr>
          <w:rFonts w:ascii="Times New Roman" w:hAnsi="Times New Roman" w:cs="Times New Roman"/>
          <w:bCs/>
          <w:sz w:val="22"/>
          <w:szCs w:val="22"/>
          <w:lang w:val="en-ID"/>
        </w:rPr>
        <w:t xml:space="preserve">s' response tendencies. The results showed that students' need for Malay </w:t>
      </w:r>
      <w:proofErr w:type="spellStart"/>
      <w:r w:rsidRPr="00A85B9E">
        <w:rPr>
          <w:rFonts w:ascii="Times New Roman" w:hAnsi="Times New Roman" w:cs="Times New Roman"/>
          <w:bCs/>
          <w:sz w:val="22"/>
          <w:szCs w:val="22"/>
          <w:lang w:val="en-ID"/>
        </w:rPr>
        <w:t>ecolinguistics</w:t>
      </w:r>
      <w:proofErr w:type="spellEnd"/>
      <w:r w:rsidRPr="00A85B9E">
        <w:rPr>
          <w:rFonts w:ascii="Times New Roman" w:hAnsi="Times New Roman" w:cs="Times New Roman"/>
          <w:bCs/>
          <w:sz w:val="22"/>
          <w:szCs w:val="22"/>
          <w:lang w:val="en-ID"/>
        </w:rPr>
        <w:t xml:space="preserve">-based learning was high, with an overall average score of 3.97. </w:t>
      </w:r>
      <w:proofErr w:type="spellStart"/>
      <w:r w:rsidRPr="00A85B9E">
        <w:rPr>
          <w:rFonts w:ascii="Times New Roman" w:hAnsi="Times New Roman" w:cs="Times New Roman"/>
          <w:bCs/>
          <w:sz w:val="22"/>
          <w:szCs w:val="22"/>
          <w:lang w:val="en-ID"/>
        </w:rPr>
        <w:t>Lembang</w:t>
      </w:r>
      <w:proofErr w:type="spellEnd"/>
      <w:r w:rsidRPr="00A85B9E">
        <w:rPr>
          <w:rFonts w:ascii="Times New Roman" w:hAnsi="Times New Roman" w:cs="Times New Roman"/>
          <w:bCs/>
          <w:sz w:val="22"/>
          <w:szCs w:val="22"/>
          <w:lang w:val="en-ID"/>
        </w:rPr>
        <w:t xml:space="preserve"> Malay vocabulary mastery was still limited (score 3.8), particularly for vocabulary related to flora, fauna, and local cultural elements. Modernization, social change, and reduced interaction with nature have been shown to drive vocabulary shrinkage and language shift. Despite this, students demonstrated a very high level of interest in integrating culture and the environment into Indonesian language learning (a score of 4.3). This finding underscores the urgency of developing an Indonesian language learning model based on Malay </w:t>
      </w:r>
      <w:proofErr w:type="spellStart"/>
      <w:r w:rsidRPr="00A85B9E">
        <w:rPr>
          <w:rFonts w:ascii="Times New Roman" w:hAnsi="Times New Roman" w:cs="Times New Roman"/>
          <w:bCs/>
          <w:sz w:val="22"/>
          <w:szCs w:val="22"/>
          <w:lang w:val="en-ID"/>
        </w:rPr>
        <w:t>ecolinguistics</w:t>
      </w:r>
      <w:proofErr w:type="spellEnd"/>
      <w:r w:rsidRPr="00A85B9E">
        <w:rPr>
          <w:rFonts w:ascii="Times New Roman" w:hAnsi="Times New Roman" w:cs="Times New Roman"/>
          <w:bCs/>
          <w:sz w:val="22"/>
          <w:szCs w:val="22"/>
          <w:lang w:val="en-ID"/>
        </w:rPr>
        <w:t xml:space="preserve"> that is contextual, interactive, and oriented toward regional language preservation. This model is expected to enrich students' vocabulary, foster ecological awareness, and strengthen local cultural identity amidst globalization.</w:t>
      </w:r>
    </w:p>
    <w:p w14:paraId="7086C2FD" w14:textId="77777777" w:rsidR="003624D7" w:rsidRPr="006E17A6" w:rsidRDefault="003624D7" w:rsidP="00A85B9E">
      <w:pPr>
        <w:spacing w:after="0" w:line="240" w:lineRule="auto"/>
        <w:jc w:val="both"/>
        <w:rPr>
          <w:rFonts w:ascii="Times New Roman" w:hAnsi="Times New Roman" w:cs="Times New Roman"/>
          <w:b/>
          <w:sz w:val="22"/>
          <w:szCs w:val="22"/>
          <w:lang w:val="en-ID"/>
        </w:rPr>
      </w:pPr>
    </w:p>
    <w:p w14:paraId="2A3ED61A" w14:textId="409E07C6" w:rsidR="003624D7" w:rsidRPr="006E17A6" w:rsidRDefault="003624D7" w:rsidP="00A85B9E">
      <w:pPr>
        <w:spacing w:after="0" w:line="240" w:lineRule="auto"/>
        <w:jc w:val="both"/>
        <w:rPr>
          <w:rFonts w:ascii="Times New Roman" w:hAnsi="Times New Roman" w:cs="Times New Roman"/>
          <w:bCs/>
          <w:i/>
          <w:iCs/>
          <w:sz w:val="22"/>
          <w:szCs w:val="22"/>
          <w:lang w:val="en-ID"/>
        </w:rPr>
      </w:pPr>
      <w:r w:rsidRPr="006E17A6">
        <w:rPr>
          <w:rFonts w:ascii="Times New Roman" w:hAnsi="Times New Roman" w:cs="Times New Roman"/>
          <w:bCs/>
          <w:i/>
          <w:iCs/>
          <w:sz w:val="22"/>
          <w:szCs w:val="22"/>
          <w:lang w:val="en-ID"/>
        </w:rPr>
        <w:t xml:space="preserve">Keywords: </w:t>
      </w:r>
      <w:proofErr w:type="spellStart"/>
      <w:r w:rsidR="006E17A6" w:rsidRPr="006E17A6">
        <w:rPr>
          <w:rFonts w:ascii="Times New Roman" w:hAnsi="Times New Roman" w:cs="Times New Roman"/>
          <w:bCs/>
          <w:i/>
          <w:iCs/>
          <w:sz w:val="22"/>
          <w:szCs w:val="22"/>
          <w:lang w:val="en-ID"/>
        </w:rPr>
        <w:t>Ecolinguistics</w:t>
      </w:r>
      <w:proofErr w:type="spellEnd"/>
      <w:r w:rsidR="006E17A6">
        <w:rPr>
          <w:rFonts w:ascii="Times New Roman" w:hAnsi="Times New Roman" w:cs="Times New Roman"/>
          <w:bCs/>
          <w:i/>
          <w:iCs/>
          <w:sz w:val="22"/>
          <w:szCs w:val="22"/>
          <w:lang w:val="en-ID"/>
        </w:rPr>
        <w:t>;</w:t>
      </w:r>
      <w:r w:rsidR="006E17A6" w:rsidRPr="006E17A6">
        <w:rPr>
          <w:rFonts w:ascii="Times New Roman" w:hAnsi="Times New Roman" w:cs="Times New Roman"/>
          <w:bCs/>
          <w:i/>
          <w:iCs/>
          <w:sz w:val="22"/>
          <w:szCs w:val="22"/>
          <w:lang w:val="en-ID"/>
        </w:rPr>
        <w:t xml:space="preserve"> </w:t>
      </w:r>
      <w:proofErr w:type="spellStart"/>
      <w:r w:rsidRPr="006E17A6">
        <w:rPr>
          <w:rFonts w:ascii="Times New Roman" w:hAnsi="Times New Roman" w:cs="Times New Roman"/>
          <w:bCs/>
          <w:i/>
          <w:iCs/>
          <w:sz w:val="22"/>
          <w:szCs w:val="22"/>
          <w:lang w:val="en-ID"/>
        </w:rPr>
        <w:t>Langkat</w:t>
      </w:r>
      <w:proofErr w:type="spellEnd"/>
      <w:r w:rsidRPr="006E17A6">
        <w:rPr>
          <w:rFonts w:ascii="Times New Roman" w:hAnsi="Times New Roman" w:cs="Times New Roman"/>
          <w:bCs/>
          <w:i/>
          <w:iCs/>
          <w:sz w:val="22"/>
          <w:szCs w:val="22"/>
          <w:lang w:val="en-ID"/>
        </w:rPr>
        <w:t xml:space="preserve"> Malay </w:t>
      </w:r>
      <w:r w:rsidR="006E17A6" w:rsidRPr="006E17A6">
        <w:rPr>
          <w:rFonts w:ascii="Times New Roman" w:hAnsi="Times New Roman" w:cs="Times New Roman"/>
          <w:bCs/>
          <w:i/>
          <w:iCs/>
          <w:sz w:val="22"/>
          <w:szCs w:val="22"/>
          <w:lang w:val="en-ID"/>
        </w:rPr>
        <w:t>vocabulary</w:t>
      </w:r>
      <w:r w:rsidR="006E17A6">
        <w:rPr>
          <w:rFonts w:ascii="Times New Roman" w:hAnsi="Times New Roman" w:cs="Times New Roman"/>
          <w:bCs/>
          <w:i/>
          <w:iCs/>
          <w:sz w:val="22"/>
          <w:szCs w:val="22"/>
          <w:lang w:val="en-ID"/>
        </w:rPr>
        <w:t>;</w:t>
      </w:r>
      <w:r w:rsidR="006E17A6" w:rsidRPr="006E17A6">
        <w:rPr>
          <w:rFonts w:ascii="Times New Roman" w:hAnsi="Times New Roman" w:cs="Times New Roman"/>
          <w:bCs/>
          <w:i/>
          <w:iCs/>
          <w:sz w:val="22"/>
          <w:szCs w:val="22"/>
          <w:lang w:val="en-ID"/>
        </w:rPr>
        <w:t xml:space="preserve"> </w:t>
      </w:r>
      <w:r w:rsidRPr="006E17A6">
        <w:rPr>
          <w:rFonts w:ascii="Times New Roman" w:hAnsi="Times New Roman" w:cs="Times New Roman"/>
          <w:bCs/>
          <w:i/>
          <w:iCs/>
          <w:sz w:val="22"/>
          <w:szCs w:val="22"/>
          <w:lang w:val="en-ID"/>
        </w:rPr>
        <w:t xml:space="preserve">Indonesian </w:t>
      </w:r>
      <w:r w:rsidR="006E17A6" w:rsidRPr="006E17A6">
        <w:rPr>
          <w:rFonts w:ascii="Times New Roman" w:hAnsi="Times New Roman" w:cs="Times New Roman"/>
          <w:bCs/>
          <w:i/>
          <w:iCs/>
          <w:sz w:val="22"/>
          <w:szCs w:val="22"/>
          <w:lang w:val="en-ID"/>
        </w:rPr>
        <w:t>language learning</w:t>
      </w:r>
      <w:r w:rsidR="006E17A6">
        <w:rPr>
          <w:rFonts w:ascii="Times New Roman" w:hAnsi="Times New Roman" w:cs="Times New Roman"/>
          <w:bCs/>
          <w:i/>
          <w:iCs/>
          <w:sz w:val="22"/>
          <w:szCs w:val="22"/>
          <w:lang w:val="en-ID"/>
        </w:rPr>
        <w:t>;</w:t>
      </w:r>
      <w:r w:rsidR="006E17A6" w:rsidRPr="006E17A6">
        <w:rPr>
          <w:rFonts w:ascii="Times New Roman" w:hAnsi="Times New Roman" w:cs="Times New Roman"/>
          <w:bCs/>
          <w:i/>
          <w:iCs/>
          <w:sz w:val="22"/>
          <w:szCs w:val="22"/>
          <w:lang w:val="en-ID"/>
        </w:rPr>
        <w:t xml:space="preserve"> student needs</w:t>
      </w:r>
      <w:r w:rsidR="006E17A6">
        <w:rPr>
          <w:rFonts w:ascii="Times New Roman" w:hAnsi="Times New Roman" w:cs="Times New Roman"/>
          <w:bCs/>
          <w:i/>
          <w:iCs/>
          <w:sz w:val="22"/>
          <w:szCs w:val="22"/>
          <w:lang w:val="en-ID"/>
        </w:rPr>
        <w:t>;</w:t>
      </w:r>
      <w:r w:rsidR="006E17A6" w:rsidRPr="006E17A6">
        <w:rPr>
          <w:rFonts w:ascii="Times New Roman" w:hAnsi="Times New Roman" w:cs="Times New Roman"/>
          <w:bCs/>
          <w:i/>
          <w:iCs/>
          <w:sz w:val="22"/>
          <w:szCs w:val="22"/>
          <w:lang w:val="en-ID"/>
        </w:rPr>
        <w:t xml:space="preserve"> regional language preservation</w:t>
      </w:r>
    </w:p>
    <w:p w14:paraId="059DA894" w14:textId="77777777" w:rsidR="00F20C68" w:rsidRPr="00A85B9E" w:rsidRDefault="00F20C68" w:rsidP="00A85B9E">
      <w:pPr>
        <w:spacing w:line="240" w:lineRule="auto"/>
        <w:jc w:val="both"/>
        <w:rPr>
          <w:rFonts w:ascii="Times New Roman" w:hAnsi="Times New Roman" w:cs="Times New Roman"/>
          <w:sz w:val="22"/>
          <w:szCs w:val="22"/>
          <w:lang w:val="en-ID"/>
        </w:rPr>
      </w:pPr>
    </w:p>
    <w:p w14:paraId="1D90ABCB" w14:textId="5EE93507" w:rsidR="00AD13D6" w:rsidRPr="00A85B9E" w:rsidRDefault="006E17A6" w:rsidP="00A85B9E">
      <w:pPr>
        <w:spacing w:line="240" w:lineRule="auto"/>
        <w:jc w:val="both"/>
        <w:rPr>
          <w:rFonts w:ascii="Times New Roman" w:hAnsi="Times New Roman" w:cs="Times New Roman"/>
          <w:b/>
          <w:bCs/>
          <w:sz w:val="22"/>
          <w:szCs w:val="22"/>
          <w:lang w:val="en-ID"/>
        </w:rPr>
      </w:pPr>
      <w:r>
        <w:rPr>
          <w:rFonts w:ascii="Times New Roman" w:hAnsi="Times New Roman" w:cs="Times New Roman"/>
          <w:b/>
          <w:bCs/>
          <w:sz w:val="22"/>
          <w:szCs w:val="22"/>
          <w:lang w:val="en-ID"/>
        </w:rPr>
        <w:t xml:space="preserve">1. </w:t>
      </w:r>
      <w:r w:rsidRPr="00A85B9E">
        <w:rPr>
          <w:rFonts w:ascii="Times New Roman" w:hAnsi="Times New Roman" w:cs="Times New Roman"/>
          <w:b/>
          <w:bCs/>
          <w:sz w:val="22"/>
          <w:szCs w:val="22"/>
          <w:lang w:val="en-ID"/>
        </w:rPr>
        <w:t>INTRODUCTION</w:t>
      </w:r>
    </w:p>
    <w:p w14:paraId="27B3EA7E" w14:textId="77777777" w:rsidR="00A16CC8" w:rsidRPr="00A16CC8" w:rsidRDefault="00A16CC8" w:rsidP="00A16CC8">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This research is motivated by previous research findings that indicate a decreasing trend in the intensity of interaction between Malay-speaking communities and their natural environment (Malay ecology) (</w:t>
      </w:r>
      <w:proofErr w:type="spellStart"/>
      <w:r w:rsidRPr="00A16CC8">
        <w:rPr>
          <w:rFonts w:ascii="Times New Roman" w:hAnsi="Times New Roman" w:cs="Times New Roman"/>
          <w:sz w:val="22"/>
          <w:szCs w:val="22"/>
          <w:lang w:val="en-ID"/>
        </w:rPr>
        <w:t>Adisaputera</w:t>
      </w:r>
      <w:proofErr w:type="spellEnd"/>
      <w:r w:rsidRPr="00A16CC8">
        <w:rPr>
          <w:rFonts w:ascii="Times New Roman" w:hAnsi="Times New Roman" w:cs="Times New Roman"/>
          <w:sz w:val="22"/>
          <w:szCs w:val="22"/>
          <w:lang w:val="en-ID"/>
        </w:rPr>
        <w:t xml:space="preserve">, A., 2010). This condition reflects a shift in lifestyle that is increasingly moving away from the traditional roots that have long characterized the Malay community, particularly in the </w:t>
      </w:r>
      <w:proofErr w:type="spellStart"/>
      <w:r w:rsidRPr="00A16CC8">
        <w:rPr>
          <w:rFonts w:ascii="Times New Roman" w:hAnsi="Times New Roman" w:cs="Times New Roman"/>
          <w:sz w:val="22"/>
          <w:szCs w:val="22"/>
          <w:lang w:val="en-ID"/>
        </w:rPr>
        <w:t>Langkat</w:t>
      </w:r>
      <w:proofErr w:type="spellEnd"/>
      <w:r w:rsidRPr="00A16CC8">
        <w:rPr>
          <w:rFonts w:ascii="Times New Roman" w:hAnsi="Times New Roman" w:cs="Times New Roman"/>
          <w:sz w:val="22"/>
          <w:szCs w:val="22"/>
          <w:lang w:val="en-ID"/>
        </w:rPr>
        <w:t xml:space="preserve"> region.</w:t>
      </w:r>
    </w:p>
    <w:p w14:paraId="3C37A663" w14:textId="37730D5B" w:rsidR="00A16CC8" w:rsidRPr="00A16CC8" w:rsidRDefault="00A16CC8" w:rsidP="00A16CC8">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The survival of the </w:t>
      </w:r>
      <w:proofErr w:type="spellStart"/>
      <w:r w:rsidRPr="00A16CC8">
        <w:rPr>
          <w:rFonts w:ascii="Times New Roman" w:hAnsi="Times New Roman" w:cs="Times New Roman"/>
          <w:sz w:val="22"/>
          <w:szCs w:val="22"/>
          <w:lang w:val="en-ID"/>
        </w:rPr>
        <w:t>Langkat</w:t>
      </w:r>
      <w:proofErr w:type="spellEnd"/>
      <w:r w:rsidRPr="00A16CC8">
        <w:rPr>
          <w:rFonts w:ascii="Times New Roman" w:hAnsi="Times New Roman" w:cs="Times New Roman"/>
          <w:sz w:val="22"/>
          <w:szCs w:val="22"/>
          <w:lang w:val="en-ID"/>
        </w:rPr>
        <w:t xml:space="preserve"> Malay Language </w:t>
      </w:r>
      <w:r w:rsidRPr="00A16CC8">
        <w:rPr>
          <w:rFonts w:ascii="Times New Roman" w:hAnsi="Times New Roman" w:cs="Times New Roman"/>
          <w:i/>
          <w:iCs/>
          <w:sz w:val="22"/>
          <w:szCs w:val="22"/>
          <w:lang w:val="en-ID"/>
        </w:rPr>
        <w:t xml:space="preserve">(Bahasa </w:t>
      </w:r>
      <w:proofErr w:type="spellStart"/>
      <w:r w:rsidRPr="00A16CC8">
        <w:rPr>
          <w:rFonts w:ascii="Times New Roman" w:hAnsi="Times New Roman" w:cs="Times New Roman"/>
          <w:i/>
          <w:iCs/>
          <w:sz w:val="22"/>
          <w:szCs w:val="22"/>
          <w:lang w:val="en-ID"/>
        </w:rPr>
        <w:t>Melayu</w:t>
      </w:r>
      <w:proofErr w:type="spellEnd"/>
      <w:r w:rsidRPr="00A16CC8">
        <w:rPr>
          <w:rFonts w:ascii="Times New Roman" w:hAnsi="Times New Roman" w:cs="Times New Roman"/>
          <w:i/>
          <w:iCs/>
          <w:sz w:val="22"/>
          <w:szCs w:val="22"/>
          <w:lang w:val="en-ID"/>
        </w:rPr>
        <w:t xml:space="preserve"> </w:t>
      </w:r>
      <w:proofErr w:type="spellStart"/>
      <w:r w:rsidRPr="00A16CC8">
        <w:rPr>
          <w:rFonts w:ascii="Times New Roman" w:hAnsi="Times New Roman" w:cs="Times New Roman"/>
          <w:i/>
          <w:iCs/>
          <w:sz w:val="22"/>
          <w:szCs w:val="22"/>
          <w:lang w:val="en-ID"/>
        </w:rPr>
        <w:t>Langkat</w:t>
      </w:r>
      <w:proofErr w:type="spellEnd"/>
      <w:r w:rsidRPr="00A16CC8">
        <w:rPr>
          <w:rFonts w:ascii="Times New Roman" w:hAnsi="Times New Roman" w:cs="Times New Roman"/>
          <w:i/>
          <w:iCs/>
          <w:sz w:val="22"/>
          <w:szCs w:val="22"/>
          <w:lang w:val="en-ID"/>
        </w:rPr>
        <w:t>, BML)</w:t>
      </w:r>
      <w:r w:rsidRPr="00A16CC8">
        <w:rPr>
          <w:rFonts w:ascii="Times New Roman" w:hAnsi="Times New Roman" w:cs="Times New Roman"/>
          <w:sz w:val="22"/>
          <w:szCs w:val="22"/>
          <w:lang w:val="en-ID"/>
        </w:rPr>
        <w:t xml:space="preserve"> in Stabat, which is an indicator of the vitality of regional languages, can now be seen through the regeneration process of its speakers</w:t>
      </w:r>
      <w:r w:rsidR="00611558">
        <w:rPr>
          <w:rFonts w:ascii="Times New Roman" w:hAnsi="Times New Roman" w:cs="Times New Roman"/>
          <w:sz w:val="22"/>
          <w:szCs w:val="22"/>
          <w:lang w:val="en-ID"/>
        </w:rPr>
        <w:t xml:space="preserve"> </w:t>
      </w:r>
      <w:r w:rsidR="00611558" w:rsidRPr="00611558">
        <w:rPr>
          <w:rFonts w:ascii="Times New Roman" w:hAnsi="Times New Roman" w:cs="Times New Roman"/>
          <w:sz w:val="22"/>
          <w:szCs w:val="22"/>
          <w:lang w:val="en-ID"/>
        </w:rPr>
        <w:t>(</w:t>
      </w:r>
      <w:proofErr w:type="spellStart"/>
      <w:r w:rsidR="00611558" w:rsidRPr="00611558">
        <w:rPr>
          <w:rFonts w:ascii="Times New Roman" w:hAnsi="Times New Roman" w:cs="Times New Roman"/>
          <w:sz w:val="22"/>
          <w:szCs w:val="22"/>
          <w:lang w:val="en-ID"/>
        </w:rPr>
        <w:t>Adisaputera</w:t>
      </w:r>
      <w:proofErr w:type="spellEnd"/>
      <w:r w:rsidR="00611558" w:rsidRPr="00611558">
        <w:rPr>
          <w:rFonts w:ascii="Times New Roman" w:hAnsi="Times New Roman" w:cs="Times New Roman"/>
          <w:sz w:val="22"/>
          <w:szCs w:val="22"/>
          <w:lang w:val="en-ID"/>
        </w:rPr>
        <w:t xml:space="preserve"> et al., 2025)</w:t>
      </w:r>
      <w:r w:rsidRPr="00A16CC8">
        <w:rPr>
          <w:rFonts w:ascii="Times New Roman" w:hAnsi="Times New Roman" w:cs="Times New Roman"/>
          <w:sz w:val="22"/>
          <w:szCs w:val="22"/>
          <w:lang w:val="en-ID"/>
        </w:rPr>
        <w:t xml:space="preserve">. </w:t>
      </w:r>
      <w:r w:rsidR="00611558" w:rsidRPr="00611558">
        <w:rPr>
          <w:rFonts w:ascii="Times New Roman" w:hAnsi="Times New Roman" w:cs="Times New Roman"/>
          <w:sz w:val="22"/>
          <w:szCs w:val="22"/>
          <w:lang w:val="en-ID"/>
        </w:rPr>
        <w:t>This regeneration process strongly indicates that a number of BML vocabulary items are no longer mastered by young speakers. This phenomenon indicates the loss of some of the socio-cultural and socio-ecological elements that have long supported the Malay community in Stabat.</w:t>
      </w:r>
    </w:p>
    <w:p w14:paraId="55E1C165" w14:textId="4A7F628F" w:rsidR="00A16CC8" w:rsidRDefault="00A16CC8" w:rsidP="00A16CC8">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The rapid cultural shift, from a traditional culture closely tied to agrarian life and customs to a modern culture more oriented towards urban life, is a dominant factor contributing to the loss of certain lexical icons</w:t>
      </w:r>
      <w:r w:rsidR="00E7156F">
        <w:rPr>
          <w:rFonts w:ascii="Times New Roman" w:hAnsi="Times New Roman" w:cs="Times New Roman"/>
          <w:sz w:val="22"/>
          <w:szCs w:val="22"/>
          <w:lang w:val="en-ID"/>
        </w:rPr>
        <w:t xml:space="preserve"> </w:t>
      </w:r>
      <w:r w:rsidR="00E7156F" w:rsidRPr="00E7156F">
        <w:rPr>
          <w:rFonts w:ascii="Times New Roman" w:hAnsi="Times New Roman" w:cs="Times New Roman"/>
          <w:sz w:val="22"/>
          <w:szCs w:val="22"/>
          <w:lang w:val="en-ID"/>
        </w:rPr>
        <w:t>(</w:t>
      </w:r>
      <w:proofErr w:type="spellStart"/>
      <w:r w:rsidR="00E7156F" w:rsidRPr="00E7156F">
        <w:rPr>
          <w:rFonts w:ascii="Times New Roman" w:hAnsi="Times New Roman" w:cs="Times New Roman"/>
          <w:sz w:val="22"/>
          <w:szCs w:val="22"/>
          <w:lang w:val="en-ID"/>
        </w:rPr>
        <w:t>Sriyana</w:t>
      </w:r>
      <w:proofErr w:type="spellEnd"/>
      <w:r w:rsidR="00E7156F" w:rsidRPr="00E7156F">
        <w:rPr>
          <w:rFonts w:ascii="Times New Roman" w:hAnsi="Times New Roman" w:cs="Times New Roman"/>
          <w:sz w:val="22"/>
          <w:szCs w:val="22"/>
          <w:lang w:val="en-ID"/>
        </w:rPr>
        <w:t>, 2025</w:t>
      </w:r>
      <w:r w:rsidR="00E7156F">
        <w:rPr>
          <w:rFonts w:ascii="Times New Roman" w:hAnsi="Times New Roman" w:cs="Times New Roman"/>
          <w:sz w:val="22"/>
          <w:szCs w:val="22"/>
          <w:lang w:val="en-ID"/>
        </w:rPr>
        <w:t xml:space="preserve">; </w:t>
      </w:r>
      <w:r w:rsidR="00E7156F" w:rsidRPr="00E7156F">
        <w:rPr>
          <w:rFonts w:ascii="Times New Roman" w:hAnsi="Times New Roman" w:cs="Times New Roman"/>
          <w:sz w:val="22"/>
          <w:szCs w:val="22"/>
          <w:lang w:val="en-ID"/>
        </w:rPr>
        <w:t>Fan et al., 2025</w:t>
      </w:r>
      <w:r w:rsidR="00E7156F">
        <w:rPr>
          <w:rFonts w:ascii="Times New Roman" w:hAnsi="Times New Roman" w:cs="Times New Roman"/>
          <w:sz w:val="22"/>
          <w:szCs w:val="22"/>
          <w:lang w:val="en-ID"/>
        </w:rPr>
        <w:t xml:space="preserve">; </w:t>
      </w:r>
      <w:proofErr w:type="spellStart"/>
      <w:r w:rsidR="00E7156F" w:rsidRPr="00E7156F">
        <w:rPr>
          <w:rFonts w:ascii="Times New Roman" w:hAnsi="Times New Roman" w:cs="Times New Roman"/>
          <w:sz w:val="22"/>
          <w:szCs w:val="22"/>
          <w:lang w:val="en-ID"/>
        </w:rPr>
        <w:t>Sanubarianto</w:t>
      </w:r>
      <w:proofErr w:type="spellEnd"/>
      <w:r w:rsidR="00E7156F" w:rsidRPr="00E7156F">
        <w:rPr>
          <w:rFonts w:ascii="Times New Roman" w:hAnsi="Times New Roman" w:cs="Times New Roman"/>
          <w:sz w:val="22"/>
          <w:szCs w:val="22"/>
          <w:lang w:val="en-ID"/>
        </w:rPr>
        <w:t xml:space="preserve"> et al., 2025)</w:t>
      </w:r>
      <w:r w:rsidRPr="00A16CC8">
        <w:rPr>
          <w:rFonts w:ascii="Times New Roman" w:hAnsi="Times New Roman" w:cs="Times New Roman"/>
          <w:sz w:val="22"/>
          <w:szCs w:val="22"/>
          <w:lang w:val="en-ID"/>
        </w:rPr>
        <w:t>. The increasingly intensive process of urbanization is transforming rural areas into urban areas, characterized by practicality and minimal interaction with nature. As a result, a number of vocabulary words that previously referred to animals, plants, traditional tools, typical greetings, traditional household items, and various customary devices have begun to experience a decline in usage, even threatening extinction. This decline and extinction of natural and cultural elements is assumed to have a direct impact on the loss of speakers' conceptions of these entities. In other words, when speakers no longer interact with or know a particular entity, the vocabulary representing that entity also disappears from the community's collective memory.</w:t>
      </w:r>
    </w:p>
    <w:p w14:paraId="2E3393D4" w14:textId="7A0EC5E6" w:rsidR="00AD13D6" w:rsidRPr="00A85B9E" w:rsidRDefault="00AD13D6" w:rsidP="00A16CC8">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lastRenderedPageBreak/>
        <w:t xml:space="preserve">Furthermore, the </w:t>
      </w:r>
      <w:proofErr w:type="spellStart"/>
      <w:r w:rsidRPr="00A85B9E">
        <w:rPr>
          <w:rFonts w:ascii="Times New Roman" w:hAnsi="Times New Roman" w:cs="Times New Roman"/>
          <w:sz w:val="22"/>
          <w:szCs w:val="22"/>
          <w:lang w:val="en-ID"/>
        </w:rPr>
        <w:t>multiethnic</w:t>
      </w:r>
      <w:proofErr w:type="spellEnd"/>
      <w:r w:rsidRPr="00A85B9E">
        <w:rPr>
          <w:rFonts w:ascii="Times New Roman" w:hAnsi="Times New Roman" w:cs="Times New Roman"/>
          <w:sz w:val="22"/>
          <w:szCs w:val="22"/>
          <w:lang w:val="en-ID"/>
        </w:rPr>
        <w:t xml:space="preserve"> socio-cultural conditions in Stabat also accelerate changes in language usage patterns. Intensive social interaction with speakers of other languages ​​encourages people to make language choices that are more adaptive to specific communication contexts. This phenomenon has implications for language shift, which has limited the scope of BML use, particularly in the public and educational spheres</w:t>
      </w:r>
      <w:r w:rsidR="00611558">
        <w:rPr>
          <w:rFonts w:ascii="Times New Roman" w:hAnsi="Times New Roman" w:cs="Times New Roman"/>
          <w:sz w:val="22"/>
          <w:szCs w:val="22"/>
          <w:lang w:val="en-ID"/>
        </w:rPr>
        <w:t xml:space="preserve"> </w:t>
      </w:r>
      <w:r w:rsidR="00611558" w:rsidRPr="00611558">
        <w:rPr>
          <w:rFonts w:ascii="Times New Roman" w:hAnsi="Times New Roman" w:cs="Times New Roman"/>
          <w:sz w:val="22"/>
          <w:szCs w:val="22"/>
          <w:lang w:val="en-ID"/>
        </w:rPr>
        <w:t>(</w:t>
      </w:r>
      <w:proofErr w:type="spellStart"/>
      <w:r w:rsidR="00611558" w:rsidRPr="00611558">
        <w:rPr>
          <w:rFonts w:ascii="Times New Roman" w:hAnsi="Times New Roman" w:cs="Times New Roman"/>
          <w:sz w:val="22"/>
          <w:szCs w:val="22"/>
          <w:lang w:val="en-ID"/>
        </w:rPr>
        <w:t>Adisaputera</w:t>
      </w:r>
      <w:proofErr w:type="spellEnd"/>
      <w:r w:rsidR="00611558" w:rsidRPr="00611558">
        <w:rPr>
          <w:rFonts w:ascii="Times New Roman" w:hAnsi="Times New Roman" w:cs="Times New Roman"/>
          <w:sz w:val="22"/>
          <w:szCs w:val="22"/>
          <w:lang w:val="en-ID"/>
        </w:rPr>
        <w:t xml:space="preserve"> et al., 2025a)</w:t>
      </w:r>
      <w:r w:rsidRPr="00A85B9E">
        <w:rPr>
          <w:rFonts w:ascii="Times New Roman" w:hAnsi="Times New Roman" w:cs="Times New Roman"/>
          <w:sz w:val="22"/>
          <w:szCs w:val="22"/>
          <w:lang w:val="en-ID"/>
        </w:rPr>
        <w:t xml:space="preserve">. The linguistic diversity that develops in this </w:t>
      </w:r>
      <w:proofErr w:type="spellStart"/>
      <w:r w:rsidRPr="00A85B9E">
        <w:rPr>
          <w:rFonts w:ascii="Times New Roman" w:hAnsi="Times New Roman" w:cs="Times New Roman"/>
          <w:sz w:val="22"/>
          <w:szCs w:val="22"/>
          <w:lang w:val="en-ID"/>
        </w:rPr>
        <w:t>multiethnic</w:t>
      </w:r>
      <w:proofErr w:type="spellEnd"/>
      <w:r w:rsidRPr="00A85B9E">
        <w:rPr>
          <w:rFonts w:ascii="Times New Roman" w:hAnsi="Times New Roman" w:cs="Times New Roman"/>
          <w:sz w:val="22"/>
          <w:szCs w:val="22"/>
          <w:lang w:val="en-ID"/>
        </w:rPr>
        <w:t xml:space="preserve"> environment creates complex macro-linguistic dynamics, which in turn accelerates the loss of local vocabulary rich in cultural and ecological values</w:t>
      </w:r>
      <w:r w:rsidR="0050201A">
        <w:rPr>
          <w:rFonts w:ascii="Times New Roman" w:hAnsi="Times New Roman" w:cs="Times New Roman"/>
          <w:sz w:val="22"/>
          <w:szCs w:val="22"/>
          <w:lang w:val="en-ID"/>
        </w:rPr>
        <w:t xml:space="preserve"> </w:t>
      </w:r>
      <w:r w:rsidR="0050201A" w:rsidRPr="0050201A">
        <w:rPr>
          <w:rFonts w:ascii="Times New Roman" w:hAnsi="Times New Roman" w:cs="Times New Roman"/>
          <w:sz w:val="22"/>
          <w:szCs w:val="22"/>
          <w:lang w:val="en-ID"/>
        </w:rPr>
        <w:t>(</w:t>
      </w:r>
      <w:proofErr w:type="spellStart"/>
      <w:r w:rsidR="0050201A" w:rsidRPr="0050201A">
        <w:rPr>
          <w:rFonts w:ascii="Times New Roman" w:hAnsi="Times New Roman" w:cs="Times New Roman"/>
          <w:sz w:val="22"/>
          <w:szCs w:val="22"/>
          <w:lang w:val="en-ID"/>
        </w:rPr>
        <w:t>Sulaiman</w:t>
      </w:r>
      <w:proofErr w:type="spellEnd"/>
      <w:r w:rsidR="0050201A" w:rsidRPr="0050201A">
        <w:rPr>
          <w:rFonts w:ascii="Times New Roman" w:hAnsi="Times New Roman" w:cs="Times New Roman"/>
          <w:sz w:val="22"/>
          <w:szCs w:val="22"/>
          <w:lang w:val="en-ID"/>
        </w:rPr>
        <w:t xml:space="preserve"> &amp; Wilson, 2019</w:t>
      </w:r>
      <w:r w:rsidR="0050201A">
        <w:rPr>
          <w:rFonts w:ascii="Times New Roman" w:hAnsi="Times New Roman" w:cs="Times New Roman"/>
          <w:sz w:val="22"/>
          <w:szCs w:val="22"/>
          <w:lang w:val="en-ID"/>
        </w:rPr>
        <w:t>;</w:t>
      </w:r>
      <w:r w:rsidR="0050201A" w:rsidRPr="0050201A">
        <w:rPr>
          <w:rFonts w:ascii="Times New Roman" w:hAnsi="Times New Roman" w:cs="Times New Roman"/>
          <w:sz w:val="22"/>
          <w:szCs w:val="22"/>
          <w:lang w:val="en-ID"/>
        </w:rPr>
        <w:t xml:space="preserve"> </w:t>
      </w:r>
      <w:proofErr w:type="spellStart"/>
      <w:r w:rsidR="0050201A" w:rsidRPr="0050201A">
        <w:rPr>
          <w:rFonts w:ascii="Times New Roman" w:hAnsi="Times New Roman" w:cs="Times New Roman"/>
          <w:sz w:val="22"/>
          <w:szCs w:val="22"/>
          <w:lang w:val="en-ID"/>
        </w:rPr>
        <w:t>Mandavilli</w:t>
      </w:r>
      <w:proofErr w:type="spellEnd"/>
      <w:r w:rsidR="0050201A" w:rsidRPr="0050201A">
        <w:rPr>
          <w:rFonts w:ascii="Times New Roman" w:hAnsi="Times New Roman" w:cs="Times New Roman"/>
          <w:sz w:val="22"/>
          <w:szCs w:val="22"/>
          <w:lang w:val="en-ID"/>
        </w:rPr>
        <w:t>, 2020</w:t>
      </w:r>
      <w:r w:rsidR="0050201A">
        <w:rPr>
          <w:rFonts w:ascii="Times New Roman" w:hAnsi="Times New Roman" w:cs="Times New Roman"/>
          <w:sz w:val="22"/>
          <w:szCs w:val="22"/>
          <w:lang w:val="en-ID"/>
        </w:rPr>
        <w:t>;</w:t>
      </w:r>
      <w:r w:rsidR="0050201A" w:rsidRPr="0050201A">
        <w:rPr>
          <w:rFonts w:ascii="Times New Roman" w:hAnsi="Times New Roman" w:cs="Times New Roman"/>
          <w:sz w:val="22"/>
          <w:szCs w:val="22"/>
          <w:lang w:val="en-ID"/>
        </w:rPr>
        <w:t xml:space="preserve"> </w:t>
      </w:r>
      <w:proofErr w:type="spellStart"/>
      <w:r w:rsidR="0050201A" w:rsidRPr="0050201A">
        <w:rPr>
          <w:rFonts w:ascii="Times New Roman" w:hAnsi="Times New Roman" w:cs="Times New Roman"/>
          <w:sz w:val="22"/>
          <w:szCs w:val="22"/>
          <w:lang w:val="en-ID"/>
        </w:rPr>
        <w:t>Rughoonundun-Chellapermal</w:t>
      </w:r>
      <w:proofErr w:type="spellEnd"/>
      <w:r w:rsidR="0050201A" w:rsidRPr="0050201A">
        <w:rPr>
          <w:rFonts w:ascii="Times New Roman" w:hAnsi="Times New Roman" w:cs="Times New Roman"/>
          <w:sz w:val="22"/>
          <w:szCs w:val="22"/>
          <w:lang w:val="en-ID"/>
        </w:rPr>
        <w:t>, 2022</w:t>
      </w:r>
      <w:r w:rsidR="0050201A">
        <w:rPr>
          <w:rFonts w:ascii="Times New Roman" w:hAnsi="Times New Roman" w:cs="Times New Roman"/>
          <w:sz w:val="22"/>
          <w:szCs w:val="22"/>
          <w:lang w:val="en-ID"/>
        </w:rPr>
        <w:t>;</w:t>
      </w:r>
      <w:r w:rsidR="0050201A" w:rsidRPr="0050201A">
        <w:rPr>
          <w:rFonts w:ascii="Times New Roman" w:hAnsi="Times New Roman" w:cs="Times New Roman"/>
          <w:sz w:val="22"/>
          <w:szCs w:val="22"/>
          <w:lang w:val="en-ID"/>
        </w:rPr>
        <w:t xml:space="preserve"> Imran &amp; </w:t>
      </w:r>
      <w:proofErr w:type="spellStart"/>
      <w:r w:rsidR="0050201A" w:rsidRPr="0050201A">
        <w:rPr>
          <w:rFonts w:ascii="Times New Roman" w:hAnsi="Times New Roman" w:cs="Times New Roman"/>
          <w:sz w:val="22"/>
          <w:szCs w:val="22"/>
          <w:lang w:val="en-ID"/>
        </w:rPr>
        <w:t>Natsir</w:t>
      </w:r>
      <w:proofErr w:type="spellEnd"/>
      <w:r w:rsidR="0050201A" w:rsidRPr="0050201A">
        <w:rPr>
          <w:rFonts w:ascii="Times New Roman" w:hAnsi="Times New Roman" w:cs="Times New Roman"/>
          <w:sz w:val="22"/>
          <w:szCs w:val="22"/>
          <w:lang w:val="en-ID"/>
        </w:rPr>
        <w:t>, 2024)</w:t>
      </w:r>
      <w:r w:rsidRPr="00A85B9E">
        <w:rPr>
          <w:rFonts w:ascii="Times New Roman" w:hAnsi="Times New Roman" w:cs="Times New Roman"/>
          <w:sz w:val="22"/>
          <w:szCs w:val="22"/>
          <w:lang w:val="en-ID"/>
        </w:rPr>
        <w:t>.</w:t>
      </w:r>
    </w:p>
    <w:p w14:paraId="0BBAF79F" w14:textId="77777777"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This situation is an important signal that the revitalization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cannot be delayed. The loss of vocabulary representing nature, culture, and local traditions not only indicates the weakening of the language's survival but also leads to the erosion of the collective identity of the Malay community in Stabat. Therefore, research oriented towards developing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-based discourse model is deemed crucial to remap the ecological values ​​contained in the language and integrate them into school teaching materials. This effort is expected to strengthen the younger generation's awareness of the importance of preserving language, culture, and the environment, which are inseparable parts of their lives.</w:t>
      </w:r>
    </w:p>
    <w:p w14:paraId="1EBA4CCE" w14:textId="77777777"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This research starts from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perspective, which views language not only as a means of communication but also as an integral part of the social and cultural ecosystem of its speakers. According to </w:t>
      </w:r>
      <w:proofErr w:type="spellStart"/>
      <w:r w:rsidRPr="00A85B9E">
        <w:rPr>
          <w:rFonts w:ascii="Times New Roman" w:hAnsi="Times New Roman" w:cs="Times New Roman"/>
          <w:sz w:val="22"/>
          <w:szCs w:val="22"/>
          <w:lang w:val="en-ID"/>
        </w:rPr>
        <w:t>Mbate</w:t>
      </w:r>
      <w:proofErr w:type="spellEnd"/>
      <w:r w:rsidRPr="00A85B9E">
        <w:rPr>
          <w:rFonts w:ascii="Times New Roman" w:hAnsi="Times New Roman" w:cs="Times New Roman"/>
          <w:sz w:val="22"/>
          <w:szCs w:val="22"/>
          <w:lang w:val="en-ID"/>
        </w:rPr>
        <w:t xml:space="preserve">, A.M. (2002), from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perspective, language and its community of speakers are viewed as organisms that live systematically within a network of life alongside other organisms. Language does not exist in isolation but interacts with the physical, social, and cultural environments that shape and sustain its existence. Thus, changes in a society's environment or culture will also impact the continuity of the language used by that society.</w:t>
      </w:r>
    </w:p>
    <w:p w14:paraId="53B7BB07" w14:textId="77777777"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The theories used in this research combine linguistic and ecological theories. As stated by Fill, Alwin, &amp; </w:t>
      </w:r>
      <w:proofErr w:type="spellStart"/>
      <w:r w:rsidRPr="00A85B9E">
        <w:rPr>
          <w:rFonts w:ascii="Times New Roman" w:hAnsi="Times New Roman" w:cs="Times New Roman"/>
          <w:sz w:val="22"/>
          <w:szCs w:val="22"/>
          <w:lang w:val="en-ID"/>
        </w:rPr>
        <w:t>Mühlhäusler</w:t>
      </w:r>
      <w:proofErr w:type="spellEnd"/>
      <w:r w:rsidRPr="00A85B9E">
        <w:rPr>
          <w:rFonts w:ascii="Times New Roman" w:hAnsi="Times New Roman" w:cs="Times New Roman"/>
          <w:sz w:val="22"/>
          <w:szCs w:val="22"/>
          <w:lang w:val="en-ID"/>
        </w:rPr>
        <w:t xml:space="preserve">, P. (2001), </w:t>
      </w:r>
      <w:proofErr w:type="spellStart"/>
      <w:r w:rsidRPr="00A85B9E">
        <w:rPr>
          <w:rFonts w:ascii="Times New Roman" w:hAnsi="Times New Roman" w:cs="Times New Roman"/>
          <w:sz w:val="22"/>
          <w:szCs w:val="22"/>
          <w:lang w:val="en-ID"/>
        </w:rPr>
        <w:t>ecolinguistics</w:t>
      </w:r>
      <w:proofErr w:type="spellEnd"/>
      <w:r w:rsidRPr="00A85B9E">
        <w:rPr>
          <w:rFonts w:ascii="Times New Roman" w:hAnsi="Times New Roman" w:cs="Times New Roman"/>
          <w:sz w:val="22"/>
          <w:szCs w:val="22"/>
          <w:lang w:val="en-ID"/>
        </w:rPr>
        <w:t xml:space="preserve"> is an umbrella term that encompasses various studies of language related to ecology. This approach allows researchers to examine the reciprocal relationship between language, speakers, and the environment more comprehensively. Through this perspective, language is understood not only as a structural phenomenon but also as an entity that plays a crucial role in maintaining the social and cultural ecological balance of a community. Therefore, research using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approach can reveal how language can preserve or even threaten the sustainability of the environment and local cultural values.</w:t>
      </w:r>
    </w:p>
    <w:p w14:paraId="4A8ECF9D" w14:textId="0FADDA00"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In the context of this research,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perspective is used to explore the conservation values ​​contained in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discourse</w:t>
      </w:r>
      <w:r w:rsidR="008C6FC2">
        <w:rPr>
          <w:rFonts w:ascii="Times New Roman" w:hAnsi="Times New Roman" w:cs="Times New Roman"/>
          <w:sz w:val="22"/>
          <w:szCs w:val="22"/>
          <w:lang w:val="en-ID"/>
        </w:rPr>
        <w:t xml:space="preserve"> </w:t>
      </w:r>
      <w:r w:rsidR="008C6FC2" w:rsidRPr="008C6FC2">
        <w:rPr>
          <w:rFonts w:ascii="Times New Roman" w:hAnsi="Times New Roman" w:cs="Times New Roman"/>
          <w:sz w:val="22"/>
          <w:szCs w:val="22"/>
          <w:lang w:val="en-ID"/>
        </w:rPr>
        <w:t>(</w:t>
      </w:r>
      <w:proofErr w:type="spellStart"/>
      <w:r w:rsidR="008C6FC2" w:rsidRPr="008C6FC2">
        <w:rPr>
          <w:rFonts w:ascii="Times New Roman" w:hAnsi="Times New Roman" w:cs="Times New Roman"/>
          <w:sz w:val="22"/>
          <w:szCs w:val="22"/>
          <w:lang w:val="en-ID"/>
        </w:rPr>
        <w:t>Prastio</w:t>
      </w:r>
      <w:proofErr w:type="spellEnd"/>
      <w:r w:rsidR="008C6FC2" w:rsidRPr="008C6FC2">
        <w:rPr>
          <w:rFonts w:ascii="Times New Roman" w:hAnsi="Times New Roman" w:cs="Times New Roman"/>
          <w:sz w:val="22"/>
          <w:szCs w:val="22"/>
          <w:lang w:val="en-ID"/>
        </w:rPr>
        <w:t xml:space="preserve"> et al., 2023)</w:t>
      </w:r>
      <w:r w:rsidRPr="00A85B9E">
        <w:rPr>
          <w:rFonts w:ascii="Times New Roman" w:hAnsi="Times New Roman" w:cs="Times New Roman"/>
          <w:sz w:val="22"/>
          <w:szCs w:val="22"/>
          <w:lang w:val="en-ID"/>
        </w:rPr>
        <w:t xml:space="preserve">. These values ​​are believed to contribute to shaping the community's ecological awareness while strengthening local cultural identity. Therefore, developing a discourse model with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Malay perspective is not only relevant for educational purposes but also to support efforts to preserve language, culture, and the environment sustainably.</w:t>
      </w:r>
    </w:p>
    <w:p w14:paraId="63BF8C3B" w14:textId="77777777"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Therefore, this research is specifically aimed at mapping the level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mastery among junior high school students and exploring their perceptions of the integration of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values ​​into Indonesian language learning. This effort aims not only to strengthen students' linguistic competence but also to foster awareness of the importance of preserving language, culture, and the environment, which are integral parts of the collective identity of the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community. Therefore, the development of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-based learning model is seen as strategic as a means of language revitalization and an educational medium oriented towards preserving local culture and ecology.</w:t>
      </w:r>
    </w:p>
    <w:p w14:paraId="2F15419A" w14:textId="13F4DEA5"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Several previous studies have emphasized the importance of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approach in language learning. </w:t>
      </w:r>
      <w:proofErr w:type="spellStart"/>
      <w:r w:rsidRPr="00A85B9E">
        <w:rPr>
          <w:rFonts w:ascii="Times New Roman" w:hAnsi="Times New Roman" w:cs="Times New Roman"/>
          <w:sz w:val="22"/>
          <w:szCs w:val="22"/>
          <w:lang w:val="en-ID"/>
        </w:rPr>
        <w:t>Mbete</w:t>
      </w:r>
      <w:proofErr w:type="spellEnd"/>
      <w:r w:rsidRPr="00A85B9E">
        <w:rPr>
          <w:rFonts w:ascii="Times New Roman" w:hAnsi="Times New Roman" w:cs="Times New Roman"/>
          <w:sz w:val="22"/>
          <w:szCs w:val="22"/>
          <w:lang w:val="en-ID"/>
        </w:rPr>
        <w:t xml:space="preserve"> (2017) demonstrated that changes in the social and cultural environment directly impact language vitality, thus integrating ecological values ​​into learning is considered crucial for preserving local languages ​​while strengthening mastery of the national language. Research by </w:t>
      </w:r>
      <w:proofErr w:type="spellStart"/>
      <w:r w:rsidRPr="00A85B9E">
        <w:rPr>
          <w:rFonts w:ascii="Times New Roman" w:hAnsi="Times New Roman" w:cs="Times New Roman"/>
          <w:sz w:val="22"/>
          <w:szCs w:val="22"/>
          <w:lang w:val="en-ID"/>
        </w:rPr>
        <w:t>Arsyad</w:t>
      </w:r>
      <w:proofErr w:type="spellEnd"/>
      <w:r w:rsidRPr="00A85B9E">
        <w:rPr>
          <w:rFonts w:ascii="Times New Roman" w:hAnsi="Times New Roman" w:cs="Times New Roman"/>
          <w:sz w:val="22"/>
          <w:szCs w:val="22"/>
          <w:lang w:val="en-ID"/>
        </w:rPr>
        <w:t xml:space="preserve"> (2023) revealed a lack of ecological content in high school Indonesian language textbooks, highlighting the need for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-based teaching materials. Similarly, </w:t>
      </w:r>
      <w:proofErr w:type="spellStart"/>
      <w:r w:rsidRPr="00A85B9E">
        <w:rPr>
          <w:rFonts w:ascii="Times New Roman" w:hAnsi="Times New Roman" w:cs="Times New Roman"/>
          <w:sz w:val="22"/>
          <w:szCs w:val="22"/>
          <w:lang w:val="en-ID"/>
        </w:rPr>
        <w:t>Kurniati</w:t>
      </w:r>
      <w:proofErr w:type="spellEnd"/>
      <w:r w:rsidRPr="00A85B9E">
        <w:rPr>
          <w:rFonts w:ascii="Times New Roman" w:hAnsi="Times New Roman" w:cs="Times New Roman"/>
          <w:sz w:val="22"/>
          <w:szCs w:val="22"/>
          <w:lang w:val="en-ID"/>
        </w:rPr>
        <w:t xml:space="preserve"> (2017) demonstrated that </w:t>
      </w:r>
      <w:r w:rsidRPr="00A85B9E">
        <w:rPr>
          <w:rFonts w:ascii="Times New Roman" w:hAnsi="Times New Roman" w:cs="Times New Roman"/>
          <w:sz w:val="22"/>
          <w:szCs w:val="22"/>
          <w:lang w:val="en-ID"/>
        </w:rPr>
        <w:lastRenderedPageBreak/>
        <w:t>developing story materials based on local wisdom effectively improves elementary school students' understanding of language and culture. Several other studies also emphasize that innovative learning strategies, from collaborative to technology-based, contribute to improved discourse comprehension and ecological awareness (</w:t>
      </w:r>
      <w:proofErr w:type="spellStart"/>
      <w:r w:rsidRPr="00A85B9E">
        <w:rPr>
          <w:rFonts w:ascii="Times New Roman" w:hAnsi="Times New Roman" w:cs="Times New Roman"/>
          <w:sz w:val="22"/>
          <w:szCs w:val="22"/>
          <w:lang w:val="en-ID"/>
        </w:rPr>
        <w:t>Mardiana</w:t>
      </w:r>
      <w:proofErr w:type="spellEnd"/>
      <w:r w:rsidRPr="00A85B9E">
        <w:rPr>
          <w:rFonts w:ascii="Times New Roman" w:hAnsi="Times New Roman" w:cs="Times New Roman"/>
          <w:sz w:val="22"/>
          <w:szCs w:val="22"/>
          <w:lang w:val="en-ID"/>
        </w:rPr>
        <w:t xml:space="preserve">, 2021; </w:t>
      </w:r>
      <w:proofErr w:type="spellStart"/>
      <w:r w:rsidRPr="00A85B9E">
        <w:rPr>
          <w:rFonts w:ascii="Times New Roman" w:hAnsi="Times New Roman" w:cs="Times New Roman"/>
          <w:sz w:val="22"/>
          <w:szCs w:val="22"/>
          <w:lang w:val="en-ID"/>
        </w:rPr>
        <w:t>Wijayanti</w:t>
      </w:r>
      <w:proofErr w:type="spellEnd"/>
      <w:r w:rsidRPr="00A85B9E">
        <w:rPr>
          <w:rFonts w:ascii="Times New Roman" w:hAnsi="Times New Roman" w:cs="Times New Roman"/>
          <w:sz w:val="22"/>
          <w:szCs w:val="22"/>
          <w:lang w:val="en-ID"/>
        </w:rPr>
        <w:t xml:space="preserve"> &amp; </w:t>
      </w:r>
      <w:proofErr w:type="spellStart"/>
      <w:r w:rsidRPr="00A85B9E">
        <w:rPr>
          <w:rFonts w:ascii="Times New Roman" w:hAnsi="Times New Roman" w:cs="Times New Roman"/>
          <w:sz w:val="22"/>
          <w:szCs w:val="22"/>
          <w:lang w:val="en-ID"/>
        </w:rPr>
        <w:t>Fujiastuti</w:t>
      </w:r>
      <w:proofErr w:type="spellEnd"/>
      <w:r w:rsidRPr="00A85B9E">
        <w:rPr>
          <w:rFonts w:ascii="Times New Roman" w:hAnsi="Times New Roman" w:cs="Times New Roman"/>
          <w:sz w:val="22"/>
          <w:szCs w:val="22"/>
          <w:lang w:val="en-ID"/>
        </w:rPr>
        <w:t xml:space="preserve">, 2023; Sari et al., 2022). However, there has been no research specifically developing a discourse model based on Malay </w:t>
      </w:r>
      <w:proofErr w:type="spellStart"/>
      <w:r w:rsidRPr="00A85B9E">
        <w:rPr>
          <w:rFonts w:ascii="Times New Roman" w:hAnsi="Times New Roman" w:cs="Times New Roman"/>
          <w:sz w:val="22"/>
          <w:szCs w:val="22"/>
          <w:lang w:val="en-ID"/>
        </w:rPr>
        <w:t>ecolinguistics</w:t>
      </w:r>
      <w:proofErr w:type="spellEnd"/>
      <w:r w:rsidRPr="00A85B9E">
        <w:rPr>
          <w:rFonts w:ascii="Times New Roman" w:hAnsi="Times New Roman" w:cs="Times New Roman"/>
          <w:sz w:val="22"/>
          <w:szCs w:val="22"/>
          <w:lang w:val="en-ID"/>
        </w:rPr>
        <w:t xml:space="preserve">, particularly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w:t>
      </w:r>
      <w:r w:rsidR="00A16CC8">
        <w:rPr>
          <w:rFonts w:ascii="Times New Roman" w:hAnsi="Times New Roman" w:cs="Times New Roman"/>
          <w:sz w:val="22"/>
          <w:szCs w:val="22"/>
          <w:lang w:val="en-ID"/>
        </w:rPr>
        <w:t>B</w:t>
      </w:r>
      <w:r w:rsidRPr="00A85B9E">
        <w:rPr>
          <w:rFonts w:ascii="Times New Roman" w:hAnsi="Times New Roman" w:cs="Times New Roman"/>
          <w:sz w:val="22"/>
          <w:szCs w:val="22"/>
          <w:lang w:val="en-ID"/>
        </w:rPr>
        <w:t xml:space="preserve">ML), for Indonesian language learning at the junior high school level. This research gap emphasizes the urgency of integrating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ecological values ​​and local wisdom into discourse learning, not only to strengthen students' vocabulary mastery and ecological-cultural awareness, but also to support the revitalization of </w:t>
      </w:r>
      <w:r w:rsidR="00A16CC8">
        <w:rPr>
          <w:rFonts w:ascii="Times New Roman" w:hAnsi="Times New Roman" w:cs="Times New Roman"/>
          <w:sz w:val="22"/>
          <w:szCs w:val="22"/>
          <w:lang w:val="en-ID"/>
        </w:rPr>
        <w:t>B</w:t>
      </w:r>
      <w:r w:rsidRPr="00A85B9E">
        <w:rPr>
          <w:rFonts w:ascii="Times New Roman" w:hAnsi="Times New Roman" w:cs="Times New Roman"/>
          <w:sz w:val="22"/>
          <w:szCs w:val="22"/>
          <w:lang w:val="en-ID"/>
        </w:rPr>
        <w:t>ML which is currently facing the threat of language shift and the loss of its distinctive vocabulary.</w:t>
      </w:r>
    </w:p>
    <w:p w14:paraId="5A5354A0" w14:textId="77777777" w:rsidR="006E17A6" w:rsidRDefault="006E17A6" w:rsidP="00A85B9E">
      <w:pPr>
        <w:spacing w:line="240" w:lineRule="auto"/>
        <w:jc w:val="both"/>
        <w:rPr>
          <w:rFonts w:ascii="Times New Roman" w:hAnsi="Times New Roman" w:cs="Times New Roman"/>
          <w:b/>
          <w:bCs/>
          <w:sz w:val="22"/>
          <w:szCs w:val="22"/>
        </w:rPr>
      </w:pPr>
      <w:r w:rsidRPr="006E17A6">
        <w:rPr>
          <w:rFonts w:ascii="Times New Roman" w:hAnsi="Times New Roman" w:cs="Times New Roman"/>
          <w:b/>
          <w:bCs/>
          <w:sz w:val="22"/>
          <w:szCs w:val="22"/>
        </w:rPr>
        <w:t>2. METHODOLOGY</w:t>
      </w:r>
    </w:p>
    <w:p w14:paraId="22E0DA4D" w14:textId="36C5B8E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2.1 Type and Approach of Research</w:t>
      </w:r>
    </w:p>
    <w:p w14:paraId="1A540874" w14:textId="0EBF4917" w:rsidR="00AD13D6" w:rsidRPr="006E17A6" w:rsidRDefault="00AD13D6" w:rsidP="00A85B9E">
      <w:p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 xml:space="preserve">This study employs a Research and Development (R&amp;D) approach, focusing specifically on the </w:t>
      </w:r>
      <w:proofErr w:type="gramStart"/>
      <w:r w:rsidRPr="006E17A6">
        <w:rPr>
          <w:rFonts w:ascii="Times New Roman" w:hAnsi="Times New Roman" w:cs="Times New Roman"/>
          <w:sz w:val="22"/>
          <w:szCs w:val="22"/>
          <w:lang w:val="en-ID"/>
        </w:rPr>
        <w:t>needs</w:t>
      </w:r>
      <w:proofErr w:type="gramEnd"/>
      <w:r w:rsidRPr="006E17A6">
        <w:rPr>
          <w:rFonts w:ascii="Times New Roman" w:hAnsi="Times New Roman" w:cs="Times New Roman"/>
          <w:sz w:val="22"/>
          <w:szCs w:val="22"/>
          <w:lang w:val="en-ID"/>
        </w:rPr>
        <w:t xml:space="preserve"> analysis stage as the conceptual foundation for developing a discourse learning model based on Malay </w:t>
      </w:r>
      <w:proofErr w:type="spellStart"/>
      <w:r w:rsidRPr="006E17A6">
        <w:rPr>
          <w:rFonts w:ascii="Times New Roman" w:hAnsi="Times New Roman" w:cs="Times New Roman"/>
          <w:sz w:val="22"/>
          <w:szCs w:val="22"/>
          <w:lang w:val="en-ID"/>
        </w:rPr>
        <w:t>ecolinguistics</w:t>
      </w:r>
      <w:proofErr w:type="spellEnd"/>
      <w:r w:rsidRPr="006E17A6">
        <w:rPr>
          <w:rFonts w:ascii="Times New Roman" w:hAnsi="Times New Roman" w:cs="Times New Roman"/>
          <w:sz w:val="22"/>
          <w:szCs w:val="22"/>
          <w:lang w:val="en-ID"/>
        </w:rPr>
        <w:t>. The R&amp;D design refers to the early stages of the Borg and Gall (1983) model, which emphasizes the significance of conducting a needs assessment to ensure that the resulting educational product is contextually relevant and empirically grounded in learners’ real conditions.</w:t>
      </w:r>
      <w:r w:rsidR="006E17A6">
        <w:rPr>
          <w:rFonts w:ascii="Times New Roman" w:hAnsi="Times New Roman" w:cs="Times New Roman"/>
          <w:sz w:val="22"/>
          <w:szCs w:val="22"/>
          <w:lang w:val="en-ID"/>
        </w:rPr>
        <w:t xml:space="preserve"> </w:t>
      </w:r>
      <w:r w:rsidRPr="006E17A6">
        <w:rPr>
          <w:rFonts w:ascii="Times New Roman" w:hAnsi="Times New Roman" w:cs="Times New Roman"/>
          <w:sz w:val="22"/>
          <w:szCs w:val="22"/>
          <w:lang w:val="en-ID"/>
        </w:rPr>
        <w:t xml:space="preserve">The needs analysis aims to identify the actual conditions, constraints, and potential for developing Indonesian language learning integrated with socio-cultural and ecological contexts of the </w:t>
      </w:r>
      <w:proofErr w:type="spellStart"/>
      <w:r w:rsidRPr="006E17A6">
        <w:rPr>
          <w:rFonts w:ascii="Times New Roman" w:hAnsi="Times New Roman" w:cs="Times New Roman"/>
          <w:sz w:val="22"/>
          <w:szCs w:val="22"/>
          <w:lang w:val="en-ID"/>
        </w:rPr>
        <w:t>Langkat</w:t>
      </w:r>
      <w:proofErr w:type="spellEnd"/>
      <w:r w:rsidRPr="006E17A6">
        <w:rPr>
          <w:rFonts w:ascii="Times New Roman" w:hAnsi="Times New Roman" w:cs="Times New Roman"/>
          <w:sz w:val="22"/>
          <w:szCs w:val="22"/>
          <w:lang w:val="en-ID"/>
        </w:rPr>
        <w:t xml:space="preserve"> Malay community.</w:t>
      </w:r>
    </w:p>
    <w:p w14:paraId="24D50FD3"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2.2 Research Subjects and Location</w:t>
      </w:r>
    </w:p>
    <w:p w14:paraId="1CCCE8A6" w14:textId="72B0E0FA" w:rsidR="00AD13D6" w:rsidRPr="006E17A6" w:rsidRDefault="00AD13D6" w:rsidP="00A85B9E">
      <w:p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 xml:space="preserve">The research subjects consist of 30 junior high school students located in Stabat City, </w:t>
      </w:r>
      <w:proofErr w:type="spellStart"/>
      <w:r w:rsidRPr="006E17A6">
        <w:rPr>
          <w:rFonts w:ascii="Times New Roman" w:hAnsi="Times New Roman" w:cs="Times New Roman"/>
          <w:sz w:val="22"/>
          <w:szCs w:val="22"/>
          <w:lang w:val="en-ID"/>
        </w:rPr>
        <w:t>Langkat</w:t>
      </w:r>
      <w:proofErr w:type="spellEnd"/>
      <w:r w:rsidRPr="006E17A6">
        <w:rPr>
          <w:rFonts w:ascii="Times New Roman" w:hAnsi="Times New Roman" w:cs="Times New Roman"/>
          <w:sz w:val="22"/>
          <w:szCs w:val="22"/>
          <w:lang w:val="en-ID"/>
        </w:rPr>
        <w:t xml:space="preserve"> Regency, North Sumatra Province. The participants were selected using purposive sampling, a non-probability sampling technique in which subjects are chosen based on specific criteria relevant to the research objectives (</w:t>
      </w:r>
      <w:proofErr w:type="spellStart"/>
      <w:r w:rsidRPr="006E17A6">
        <w:rPr>
          <w:rFonts w:ascii="Times New Roman" w:hAnsi="Times New Roman" w:cs="Times New Roman"/>
          <w:sz w:val="22"/>
          <w:szCs w:val="22"/>
          <w:lang w:val="en-ID"/>
        </w:rPr>
        <w:t>Sugiyono</w:t>
      </w:r>
      <w:proofErr w:type="spellEnd"/>
      <w:r w:rsidRPr="006E17A6">
        <w:rPr>
          <w:rFonts w:ascii="Times New Roman" w:hAnsi="Times New Roman" w:cs="Times New Roman"/>
          <w:sz w:val="22"/>
          <w:szCs w:val="22"/>
          <w:lang w:val="en-ID"/>
        </w:rPr>
        <w:t>, 20</w:t>
      </w:r>
      <w:r w:rsidR="00E7156F">
        <w:rPr>
          <w:rFonts w:ascii="Times New Roman" w:hAnsi="Times New Roman" w:cs="Times New Roman"/>
          <w:sz w:val="22"/>
          <w:szCs w:val="22"/>
          <w:lang w:val="en-ID"/>
        </w:rPr>
        <w:t>20</w:t>
      </w:r>
      <w:r w:rsidRPr="006E17A6">
        <w:rPr>
          <w:rFonts w:ascii="Times New Roman" w:hAnsi="Times New Roman" w:cs="Times New Roman"/>
          <w:sz w:val="22"/>
          <w:szCs w:val="22"/>
          <w:lang w:val="en-ID"/>
        </w:rPr>
        <w:t>). The selection criteria were as follows:</w:t>
      </w:r>
    </w:p>
    <w:p w14:paraId="7C05D75B" w14:textId="77777777" w:rsidR="00AD13D6" w:rsidRPr="006E17A6" w:rsidRDefault="00AD13D6" w:rsidP="00A85B9E">
      <w:pPr>
        <w:numPr>
          <w:ilvl w:val="0"/>
          <w:numId w:val="1"/>
        </w:num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 xml:space="preserve">Students are native or passive speakers of the </w:t>
      </w:r>
      <w:proofErr w:type="spellStart"/>
      <w:r w:rsidRPr="006E17A6">
        <w:rPr>
          <w:rFonts w:ascii="Times New Roman" w:hAnsi="Times New Roman" w:cs="Times New Roman"/>
          <w:sz w:val="22"/>
          <w:szCs w:val="22"/>
          <w:lang w:val="en-ID"/>
        </w:rPr>
        <w:t>Langkat</w:t>
      </w:r>
      <w:proofErr w:type="spellEnd"/>
      <w:r w:rsidRPr="006E17A6">
        <w:rPr>
          <w:rFonts w:ascii="Times New Roman" w:hAnsi="Times New Roman" w:cs="Times New Roman"/>
          <w:sz w:val="22"/>
          <w:szCs w:val="22"/>
          <w:lang w:val="en-ID"/>
        </w:rPr>
        <w:t xml:space="preserve"> Malay Language (BML).</w:t>
      </w:r>
    </w:p>
    <w:p w14:paraId="0723C0F6" w14:textId="77777777" w:rsidR="00AD13D6" w:rsidRPr="006E17A6" w:rsidRDefault="00AD13D6" w:rsidP="00A85B9E">
      <w:pPr>
        <w:numPr>
          <w:ilvl w:val="0"/>
          <w:numId w:val="1"/>
        </w:num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Students have participated in Indonesian language learning for at least two academic years.</w:t>
      </w:r>
    </w:p>
    <w:p w14:paraId="01AE5D6F" w14:textId="77777777" w:rsidR="00AD13D6" w:rsidRPr="006E17A6" w:rsidRDefault="00AD13D6" w:rsidP="00A85B9E">
      <w:pPr>
        <w:numPr>
          <w:ilvl w:val="0"/>
          <w:numId w:val="1"/>
        </w:num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The schools are situated in socio-cultural environments that still preserve elements of BML in daily communication.</w:t>
      </w:r>
    </w:p>
    <w:p w14:paraId="19432A6B" w14:textId="77777777" w:rsidR="00AD13D6" w:rsidRPr="006E17A6" w:rsidRDefault="00AD13D6" w:rsidP="00A85B9E">
      <w:p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Stabat City was selected as the research site because it represents a transitional area between coastal and inland Malay cultural settings, exhibiting dynamic linguistic and socio-ecological interactions.</w:t>
      </w:r>
    </w:p>
    <w:p w14:paraId="40BEFC1A"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2.3 Research Instruments</w:t>
      </w:r>
    </w:p>
    <w:p w14:paraId="79DA48E2"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The primary instrument used in this study was a needs analysis questionnaire designed to systematically capture students’ linguistic awareness and learning preferences within an </w:t>
      </w:r>
      <w:proofErr w:type="spellStart"/>
      <w:r w:rsidRPr="00A16CC8">
        <w:rPr>
          <w:rFonts w:ascii="Times New Roman" w:hAnsi="Times New Roman" w:cs="Times New Roman"/>
          <w:sz w:val="22"/>
          <w:szCs w:val="22"/>
          <w:lang w:val="en-ID"/>
        </w:rPr>
        <w:t>ecolinguistic</w:t>
      </w:r>
      <w:proofErr w:type="spellEnd"/>
      <w:r w:rsidRPr="00A16CC8">
        <w:rPr>
          <w:rFonts w:ascii="Times New Roman" w:hAnsi="Times New Roman" w:cs="Times New Roman"/>
          <w:sz w:val="22"/>
          <w:szCs w:val="22"/>
          <w:lang w:val="en-ID"/>
        </w:rPr>
        <w:t xml:space="preserve"> framework. The questionnaire contained 60 statements measured using a five-point Likert scale, ranging from </w:t>
      </w:r>
      <w:r w:rsidRPr="00A16CC8">
        <w:rPr>
          <w:rFonts w:ascii="Times New Roman" w:hAnsi="Times New Roman" w:cs="Times New Roman"/>
          <w:i/>
          <w:iCs/>
          <w:sz w:val="22"/>
          <w:szCs w:val="22"/>
          <w:lang w:val="en-ID"/>
        </w:rPr>
        <w:t>strongly disagree (1)</w:t>
      </w:r>
      <w:r w:rsidRPr="00A16CC8">
        <w:rPr>
          <w:rFonts w:ascii="Times New Roman" w:hAnsi="Times New Roman" w:cs="Times New Roman"/>
          <w:sz w:val="22"/>
          <w:szCs w:val="22"/>
          <w:lang w:val="en-ID"/>
        </w:rPr>
        <w:t xml:space="preserve"> to </w:t>
      </w:r>
      <w:r w:rsidRPr="00A16CC8">
        <w:rPr>
          <w:rFonts w:ascii="Times New Roman" w:hAnsi="Times New Roman" w:cs="Times New Roman"/>
          <w:i/>
          <w:iCs/>
          <w:sz w:val="22"/>
          <w:szCs w:val="22"/>
          <w:lang w:val="en-ID"/>
        </w:rPr>
        <w:t>strongly agree (5)</w:t>
      </w:r>
      <w:r w:rsidRPr="00A16CC8">
        <w:rPr>
          <w:rFonts w:ascii="Times New Roman" w:hAnsi="Times New Roman" w:cs="Times New Roman"/>
          <w:sz w:val="22"/>
          <w:szCs w:val="22"/>
          <w:lang w:val="en-ID"/>
        </w:rPr>
        <w:t>.</w:t>
      </w:r>
    </w:p>
    <w:p w14:paraId="462B0554"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The items were organized into six key dimensions:</w:t>
      </w:r>
    </w:p>
    <w:p w14:paraId="7B7851D6" w14:textId="2FBCD05B"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Mastery of </w:t>
      </w:r>
      <w:proofErr w:type="spellStart"/>
      <w:r w:rsidRPr="00A16CC8">
        <w:rPr>
          <w:rFonts w:ascii="Times New Roman" w:hAnsi="Times New Roman" w:cs="Times New Roman"/>
          <w:sz w:val="22"/>
          <w:szCs w:val="22"/>
          <w:lang w:val="en-ID"/>
        </w:rPr>
        <w:t>Langkat</w:t>
      </w:r>
      <w:proofErr w:type="spellEnd"/>
      <w:r w:rsidRPr="00A16CC8">
        <w:rPr>
          <w:rFonts w:ascii="Times New Roman" w:hAnsi="Times New Roman" w:cs="Times New Roman"/>
          <w:sz w:val="22"/>
          <w:szCs w:val="22"/>
          <w:lang w:val="en-ID"/>
        </w:rPr>
        <w:t xml:space="preserve"> Malay vocabulary (BML)</w:t>
      </w:r>
      <w:r w:rsidR="004E47E4">
        <w:rPr>
          <w:rFonts w:ascii="Times New Roman" w:hAnsi="Times New Roman" w:cs="Times New Roman"/>
          <w:sz w:val="22"/>
          <w:szCs w:val="22"/>
          <w:lang w:val="en-ID"/>
        </w:rPr>
        <w:t>.</w:t>
      </w:r>
      <w:r w:rsidRPr="00A16CC8">
        <w:rPr>
          <w:rFonts w:ascii="Times New Roman" w:hAnsi="Times New Roman" w:cs="Times New Roman"/>
          <w:sz w:val="22"/>
          <w:szCs w:val="22"/>
          <w:lang w:val="en-ID"/>
        </w:rPr>
        <w:t xml:space="preserve"> </w:t>
      </w:r>
    </w:p>
    <w:p w14:paraId="51E87547" w14:textId="5A61677C"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Socio-cultural changes influencing language use</w:t>
      </w:r>
      <w:r w:rsidR="004E47E4">
        <w:rPr>
          <w:rFonts w:ascii="Times New Roman" w:hAnsi="Times New Roman" w:cs="Times New Roman"/>
          <w:sz w:val="22"/>
          <w:szCs w:val="22"/>
          <w:lang w:val="en-ID"/>
        </w:rPr>
        <w:t>.</w:t>
      </w:r>
    </w:p>
    <w:p w14:paraId="5DE80C6B" w14:textId="65CBD95C"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Environmental and ecological factors affecting language and cultural expression</w:t>
      </w:r>
      <w:r w:rsidR="004E47E4">
        <w:rPr>
          <w:rFonts w:ascii="Times New Roman" w:hAnsi="Times New Roman" w:cs="Times New Roman"/>
          <w:sz w:val="22"/>
          <w:szCs w:val="22"/>
          <w:lang w:val="en-ID"/>
        </w:rPr>
        <w:t>.</w:t>
      </w:r>
      <w:r w:rsidRPr="00A16CC8">
        <w:rPr>
          <w:rFonts w:ascii="Times New Roman" w:hAnsi="Times New Roman" w:cs="Times New Roman"/>
          <w:sz w:val="22"/>
          <w:szCs w:val="22"/>
          <w:lang w:val="en-ID"/>
        </w:rPr>
        <w:t xml:space="preserve"> </w:t>
      </w:r>
    </w:p>
    <w:p w14:paraId="2A3146BB" w14:textId="585E8C0A"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Language diversity and language shift in students’ surroundings</w:t>
      </w:r>
      <w:r w:rsidR="004E47E4">
        <w:rPr>
          <w:rFonts w:ascii="Times New Roman" w:hAnsi="Times New Roman" w:cs="Times New Roman"/>
          <w:sz w:val="22"/>
          <w:szCs w:val="22"/>
          <w:lang w:val="en-ID"/>
        </w:rPr>
        <w:t>.</w:t>
      </w:r>
      <w:r w:rsidRPr="00A16CC8">
        <w:rPr>
          <w:rFonts w:ascii="Times New Roman" w:hAnsi="Times New Roman" w:cs="Times New Roman"/>
          <w:sz w:val="22"/>
          <w:szCs w:val="22"/>
          <w:lang w:val="en-ID"/>
        </w:rPr>
        <w:t xml:space="preserve"> </w:t>
      </w:r>
    </w:p>
    <w:p w14:paraId="3F732FF4" w14:textId="3E2F51DF"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proofErr w:type="spellStart"/>
      <w:r w:rsidRPr="00A16CC8">
        <w:rPr>
          <w:rFonts w:ascii="Times New Roman" w:hAnsi="Times New Roman" w:cs="Times New Roman"/>
          <w:sz w:val="22"/>
          <w:szCs w:val="22"/>
          <w:lang w:val="en-ID"/>
        </w:rPr>
        <w:t>Ecolinguistics</w:t>
      </w:r>
      <w:proofErr w:type="spellEnd"/>
      <w:r w:rsidRPr="00A16CC8">
        <w:rPr>
          <w:rFonts w:ascii="Times New Roman" w:hAnsi="Times New Roman" w:cs="Times New Roman"/>
          <w:sz w:val="22"/>
          <w:szCs w:val="22"/>
          <w:lang w:val="en-ID"/>
        </w:rPr>
        <w:t>-based Indonesian language learning</w:t>
      </w:r>
      <w:r w:rsidR="004E47E4">
        <w:rPr>
          <w:rFonts w:ascii="Times New Roman" w:hAnsi="Times New Roman" w:cs="Times New Roman"/>
          <w:sz w:val="22"/>
          <w:szCs w:val="22"/>
          <w:lang w:val="en-ID"/>
        </w:rPr>
        <w:t>.</w:t>
      </w:r>
      <w:r w:rsidRPr="00A16CC8">
        <w:rPr>
          <w:rFonts w:ascii="Times New Roman" w:hAnsi="Times New Roman" w:cs="Times New Roman"/>
          <w:sz w:val="22"/>
          <w:szCs w:val="22"/>
          <w:lang w:val="en-ID"/>
        </w:rPr>
        <w:t xml:space="preserve"> </w:t>
      </w:r>
    </w:p>
    <w:p w14:paraId="41036A13" w14:textId="77777777"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Lexical competence test – 10 items.</w:t>
      </w:r>
    </w:p>
    <w:p w14:paraId="3B092ADA"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lastRenderedPageBreak/>
        <w:t>To triangulate data, two supplementary instruments were also used: an observation sheet and a Focus Group Discussion (FGD) guide.</w:t>
      </w:r>
    </w:p>
    <w:p w14:paraId="69BDBFC4" w14:textId="77777777" w:rsidR="00AD13D6" w:rsidRPr="00A16CC8" w:rsidRDefault="00AD13D6" w:rsidP="00A85B9E">
      <w:pPr>
        <w:numPr>
          <w:ilvl w:val="0"/>
          <w:numId w:val="3"/>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Classroom observations were conducted to examine the integration of BML in learning activities and natural communication patterns among students.</w:t>
      </w:r>
    </w:p>
    <w:p w14:paraId="2F72A27D" w14:textId="77777777" w:rsidR="00AD13D6" w:rsidRPr="00A16CC8" w:rsidRDefault="00AD13D6" w:rsidP="00A85B9E">
      <w:pPr>
        <w:numPr>
          <w:ilvl w:val="0"/>
          <w:numId w:val="3"/>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FGDs were held with Indonesian language teachers and local linguists to validate and interpret the findings from the questionnaire, ensuring contextual depth and theoretical alignment.</w:t>
      </w:r>
    </w:p>
    <w:p w14:paraId="5BD0588B"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2.4 Instrument Validity and Reliability</w:t>
      </w:r>
    </w:p>
    <w:p w14:paraId="62E1C31B"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Before data collection, the questionnaire was validated by three experts—a linguist, an Indonesian language education specialist, and a local </w:t>
      </w:r>
      <w:proofErr w:type="spellStart"/>
      <w:r w:rsidRPr="00A16CC8">
        <w:rPr>
          <w:rFonts w:ascii="Times New Roman" w:hAnsi="Times New Roman" w:cs="Times New Roman"/>
          <w:sz w:val="22"/>
          <w:szCs w:val="22"/>
          <w:lang w:val="en-ID"/>
        </w:rPr>
        <w:t>ecolinguistics</w:t>
      </w:r>
      <w:proofErr w:type="spellEnd"/>
      <w:r w:rsidRPr="00A16CC8">
        <w:rPr>
          <w:rFonts w:ascii="Times New Roman" w:hAnsi="Times New Roman" w:cs="Times New Roman"/>
          <w:sz w:val="22"/>
          <w:szCs w:val="22"/>
          <w:lang w:val="en-ID"/>
        </w:rPr>
        <w:t xml:space="preserve"> expert. Content validity was examined using Aiken’s V, while reliability was tested through a pilot study involving 10 respondents outside the main sample. The internal consistency of the instrument was </w:t>
      </w:r>
      <w:proofErr w:type="spellStart"/>
      <w:r w:rsidRPr="00A16CC8">
        <w:rPr>
          <w:rFonts w:ascii="Times New Roman" w:hAnsi="Times New Roman" w:cs="Times New Roman"/>
          <w:sz w:val="22"/>
          <w:szCs w:val="22"/>
          <w:lang w:val="en-ID"/>
        </w:rPr>
        <w:t>analyzed</w:t>
      </w:r>
      <w:proofErr w:type="spellEnd"/>
      <w:r w:rsidRPr="00A16CC8">
        <w:rPr>
          <w:rFonts w:ascii="Times New Roman" w:hAnsi="Times New Roman" w:cs="Times New Roman"/>
          <w:sz w:val="22"/>
          <w:szCs w:val="22"/>
          <w:lang w:val="en-ID"/>
        </w:rPr>
        <w:t xml:space="preserve"> using Cronbach’s Alpha, where values of α ≥ 0.70 indicated acceptable reliability.</w:t>
      </w:r>
    </w:p>
    <w:p w14:paraId="0A06D142"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2.5 Data Collection Procedures</w:t>
      </w:r>
    </w:p>
    <w:p w14:paraId="42967A69" w14:textId="77777777"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Data collection was carried out in three stages:</w:t>
      </w:r>
    </w:p>
    <w:p w14:paraId="21E2F925" w14:textId="77777777" w:rsidR="00AD13D6" w:rsidRPr="00A16CC8" w:rsidRDefault="00AD13D6" w:rsidP="00A85B9E">
      <w:pPr>
        <w:numPr>
          <w:ilvl w:val="0"/>
          <w:numId w:val="4"/>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Questionnaire distribution to students with supervision from the researcher and the Indonesian language teacher.</w:t>
      </w:r>
    </w:p>
    <w:p w14:paraId="1B7CC29B" w14:textId="77777777" w:rsidR="00AD13D6" w:rsidRPr="00A16CC8" w:rsidRDefault="00AD13D6" w:rsidP="00A85B9E">
      <w:pPr>
        <w:numPr>
          <w:ilvl w:val="0"/>
          <w:numId w:val="4"/>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Participant observation of classroom practices and social-linguistic interactions both in and outside school.</w:t>
      </w:r>
    </w:p>
    <w:p w14:paraId="1C4276B3" w14:textId="77777777" w:rsidR="00AD13D6" w:rsidRPr="00A16CC8" w:rsidRDefault="00AD13D6" w:rsidP="00A85B9E">
      <w:pPr>
        <w:numPr>
          <w:ilvl w:val="0"/>
          <w:numId w:val="4"/>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Focus Group Discussions (FGDs) with teachers and experts to clarify and contextualize quantitative findings.</w:t>
      </w:r>
    </w:p>
    <w:p w14:paraId="3CD061F5"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2.6 Data Analysis Techniques</w:t>
      </w:r>
    </w:p>
    <w:p w14:paraId="214ABEEF"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The data were </w:t>
      </w:r>
      <w:proofErr w:type="spellStart"/>
      <w:r w:rsidRPr="00A16CC8">
        <w:rPr>
          <w:rFonts w:ascii="Times New Roman" w:hAnsi="Times New Roman" w:cs="Times New Roman"/>
          <w:sz w:val="22"/>
          <w:szCs w:val="22"/>
          <w:lang w:val="en-ID"/>
        </w:rPr>
        <w:t>analyzed</w:t>
      </w:r>
      <w:proofErr w:type="spellEnd"/>
      <w:r w:rsidRPr="00A16CC8">
        <w:rPr>
          <w:rFonts w:ascii="Times New Roman" w:hAnsi="Times New Roman" w:cs="Times New Roman"/>
          <w:sz w:val="22"/>
          <w:szCs w:val="22"/>
          <w:lang w:val="en-ID"/>
        </w:rPr>
        <w:t xml:space="preserve"> using descriptive quantitative techniques supported by qualitative interpretation. The analysis steps included:</w:t>
      </w:r>
    </w:p>
    <w:p w14:paraId="4B8BA2E0" w14:textId="77777777" w:rsidR="00AD13D6" w:rsidRPr="00A16CC8" w:rsidRDefault="00AD13D6" w:rsidP="00A85B9E">
      <w:pPr>
        <w:numPr>
          <w:ilvl w:val="0"/>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Calculating the mean scores for each item and dimension.</w:t>
      </w:r>
    </w:p>
    <w:p w14:paraId="46F4533A" w14:textId="77777777" w:rsidR="00AD13D6" w:rsidRPr="00A16CC8" w:rsidRDefault="00AD13D6" w:rsidP="00A85B9E">
      <w:pPr>
        <w:numPr>
          <w:ilvl w:val="0"/>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Converting scores into percentage tendencies using the formula:</w:t>
      </w:r>
    </w:p>
    <w:p w14:paraId="2629A878" w14:textId="4010D81B" w:rsidR="00AD13D6" w:rsidRPr="00A16CC8" w:rsidRDefault="00A16CC8" w:rsidP="00A85B9E">
      <w:pPr>
        <w:spacing w:line="240" w:lineRule="auto"/>
        <w:jc w:val="both"/>
        <w:rPr>
          <w:rFonts w:ascii="Times New Roman" w:hAnsi="Times New Roman" w:cs="Times New Roman"/>
          <w:sz w:val="22"/>
          <w:szCs w:val="22"/>
          <w:lang w:val="en-ID"/>
        </w:rPr>
      </w:pPr>
      <m:oMathPara>
        <m:oMath>
          <m:r>
            <w:rPr>
              <w:rFonts w:ascii="Cambria Math" w:hAnsi="Cambria Math" w:cs="Times New Roman"/>
              <w:sz w:val="22"/>
              <w:szCs w:val="22"/>
              <w:lang w:val="en-ID"/>
            </w:rPr>
            <m:t>P=</m:t>
          </m:r>
          <m:f>
            <m:fPr>
              <m:ctrlPr>
                <w:rPr>
                  <w:rFonts w:ascii="Cambria Math" w:hAnsi="Cambria Math" w:cs="Times New Roman"/>
                  <w:sz w:val="22"/>
                  <w:szCs w:val="22"/>
                  <w:lang w:val="en-ID"/>
                </w:rPr>
              </m:ctrlPr>
            </m:fPr>
            <m:num>
              <m:r>
                <m:rPr>
                  <m:nor/>
                </m:rPr>
                <w:rPr>
                  <w:rFonts w:ascii="Times New Roman" w:hAnsi="Times New Roman" w:cs="Times New Roman"/>
                  <w:sz w:val="22"/>
                  <w:szCs w:val="22"/>
                  <w:lang w:val="en-ID"/>
                </w:rPr>
                <m:t>Obtained Score</m:t>
              </m:r>
            </m:num>
            <m:den>
              <m:r>
                <m:rPr>
                  <m:nor/>
                </m:rPr>
                <w:rPr>
                  <w:rFonts w:ascii="Times New Roman" w:hAnsi="Times New Roman" w:cs="Times New Roman"/>
                  <w:sz w:val="22"/>
                  <w:szCs w:val="22"/>
                  <w:lang w:val="en-ID"/>
                </w:rPr>
                <m:t>Maximum Score</m:t>
              </m:r>
            </m:den>
          </m:f>
          <m:r>
            <w:rPr>
              <w:rFonts w:ascii="Cambria Math" w:hAnsi="Cambria Math" w:cs="Times New Roman"/>
              <w:sz w:val="22"/>
              <w:szCs w:val="22"/>
              <w:lang w:val="en-ID"/>
            </w:rPr>
            <m:t>×100</m:t>
          </m:r>
          <m:r>
            <m:rPr>
              <m:sty m:val="p"/>
            </m:rPr>
            <w:rPr>
              <w:rFonts w:ascii="Cambria Math" w:hAnsi="Cambria Math" w:cs="Times New Roman"/>
              <w:sz w:val="22"/>
              <w:szCs w:val="22"/>
              <w:lang w:val="en-ID"/>
            </w:rPr>
            <m:t>%</m:t>
          </m:r>
          <m:r>
            <m:rPr>
              <m:sty m:val="p"/>
            </m:rPr>
            <w:rPr>
              <w:rFonts w:ascii="Cambria Math" w:hAnsi="Cambria Math" w:cs="Times New Roman"/>
              <w:sz w:val="22"/>
              <w:szCs w:val="22"/>
              <w:lang w:val="en-ID"/>
            </w:rPr>
            <w:br/>
          </m:r>
        </m:oMath>
      </m:oMathPara>
    </w:p>
    <w:p w14:paraId="2730D99D" w14:textId="77777777" w:rsidR="00AD13D6" w:rsidRPr="00A16CC8" w:rsidRDefault="00AD13D6" w:rsidP="00A85B9E">
      <w:pPr>
        <w:numPr>
          <w:ilvl w:val="0"/>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Interpreting the results based on the following classification:</w:t>
      </w:r>
    </w:p>
    <w:p w14:paraId="18192398" w14:textId="77777777" w:rsidR="00AD13D6" w:rsidRPr="00A16CC8" w:rsidRDefault="00AD13D6" w:rsidP="00A85B9E">
      <w:pPr>
        <w:numPr>
          <w:ilvl w:val="1"/>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81–100% = very high</w:t>
      </w:r>
    </w:p>
    <w:p w14:paraId="1777439B" w14:textId="77777777" w:rsidR="00AD13D6" w:rsidRPr="00A16CC8" w:rsidRDefault="00AD13D6" w:rsidP="00A85B9E">
      <w:pPr>
        <w:numPr>
          <w:ilvl w:val="1"/>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61–80% = high</w:t>
      </w:r>
    </w:p>
    <w:p w14:paraId="55694C6D" w14:textId="77777777" w:rsidR="00AD13D6" w:rsidRPr="00A16CC8" w:rsidRDefault="00AD13D6" w:rsidP="00A85B9E">
      <w:pPr>
        <w:numPr>
          <w:ilvl w:val="1"/>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41–60% = moderate</w:t>
      </w:r>
    </w:p>
    <w:p w14:paraId="43A5D780" w14:textId="77777777" w:rsidR="00AD13D6" w:rsidRPr="00A16CC8" w:rsidRDefault="00AD13D6" w:rsidP="00A85B9E">
      <w:pPr>
        <w:numPr>
          <w:ilvl w:val="1"/>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21–40% = low</w:t>
      </w:r>
    </w:p>
    <w:p w14:paraId="4C49248A" w14:textId="77777777" w:rsidR="00AD13D6" w:rsidRPr="00A16CC8" w:rsidRDefault="00AD13D6" w:rsidP="00A85B9E">
      <w:pPr>
        <w:numPr>
          <w:ilvl w:val="1"/>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0–20% = very low</w:t>
      </w:r>
    </w:p>
    <w:p w14:paraId="2D0B9036" w14:textId="77777777" w:rsidR="00AD13D6" w:rsidRPr="00A16CC8" w:rsidRDefault="00AD13D6" w:rsidP="00A85B9E">
      <w:pPr>
        <w:numPr>
          <w:ilvl w:val="0"/>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Qualitative data from observations and FGDs were </w:t>
      </w:r>
      <w:proofErr w:type="spellStart"/>
      <w:r w:rsidRPr="00A16CC8">
        <w:rPr>
          <w:rFonts w:ascii="Times New Roman" w:hAnsi="Times New Roman" w:cs="Times New Roman"/>
          <w:sz w:val="22"/>
          <w:szCs w:val="22"/>
          <w:lang w:val="en-ID"/>
        </w:rPr>
        <w:t>analyzed</w:t>
      </w:r>
      <w:proofErr w:type="spellEnd"/>
      <w:r w:rsidRPr="00A16CC8">
        <w:rPr>
          <w:rFonts w:ascii="Times New Roman" w:hAnsi="Times New Roman" w:cs="Times New Roman"/>
          <w:sz w:val="22"/>
          <w:szCs w:val="22"/>
          <w:lang w:val="en-ID"/>
        </w:rPr>
        <w:t xml:space="preserve"> thematically through processes of data reduction, categorization, and interpretation to complement the quantitative findings.</w:t>
      </w:r>
    </w:p>
    <w:p w14:paraId="2FA8256F"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2.7 Focus of Analysis</w:t>
      </w:r>
    </w:p>
    <w:p w14:paraId="60B0E78B"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The analysis focused on two primary aspects:</w:t>
      </w:r>
    </w:p>
    <w:p w14:paraId="7DAF9FA0" w14:textId="77777777" w:rsidR="00AD13D6" w:rsidRPr="00A16CC8" w:rsidRDefault="00AD13D6" w:rsidP="00A85B9E">
      <w:pPr>
        <w:numPr>
          <w:ilvl w:val="0"/>
          <w:numId w:val="6"/>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Mapping students’ mastery of </w:t>
      </w:r>
      <w:proofErr w:type="spellStart"/>
      <w:r w:rsidRPr="00A16CC8">
        <w:rPr>
          <w:rFonts w:ascii="Times New Roman" w:hAnsi="Times New Roman" w:cs="Times New Roman"/>
          <w:sz w:val="22"/>
          <w:szCs w:val="22"/>
          <w:lang w:val="en-ID"/>
        </w:rPr>
        <w:t>Langkat</w:t>
      </w:r>
      <w:proofErr w:type="spellEnd"/>
      <w:r w:rsidRPr="00A16CC8">
        <w:rPr>
          <w:rFonts w:ascii="Times New Roman" w:hAnsi="Times New Roman" w:cs="Times New Roman"/>
          <w:sz w:val="22"/>
          <w:szCs w:val="22"/>
          <w:lang w:val="en-ID"/>
        </w:rPr>
        <w:t xml:space="preserve"> Malay vocabulary (BML) and its variation in everyday communication.</w:t>
      </w:r>
    </w:p>
    <w:p w14:paraId="558BBF0D" w14:textId="77777777" w:rsidR="00AD13D6" w:rsidRPr="00A16CC8" w:rsidRDefault="00AD13D6" w:rsidP="00A85B9E">
      <w:pPr>
        <w:numPr>
          <w:ilvl w:val="0"/>
          <w:numId w:val="6"/>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lastRenderedPageBreak/>
        <w:t>Examining students’ perceptions of the importance of integrating cultural and ecological values into Indonesian language learning.</w:t>
      </w:r>
    </w:p>
    <w:p w14:paraId="4DBC2F7D" w14:textId="6C822D53"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Findings from the </w:t>
      </w:r>
      <w:proofErr w:type="gramStart"/>
      <w:r w:rsidRPr="00A16CC8">
        <w:rPr>
          <w:rFonts w:ascii="Times New Roman" w:hAnsi="Times New Roman" w:cs="Times New Roman"/>
          <w:sz w:val="22"/>
          <w:szCs w:val="22"/>
          <w:lang w:val="en-ID"/>
        </w:rPr>
        <w:t>needs</w:t>
      </w:r>
      <w:proofErr w:type="gramEnd"/>
      <w:r w:rsidRPr="00A16CC8">
        <w:rPr>
          <w:rFonts w:ascii="Times New Roman" w:hAnsi="Times New Roman" w:cs="Times New Roman"/>
          <w:sz w:val="22"/>
          <w:szCs w:val="22"/>
          <w:lang w:val="en-ID"/>
        </w:rPr>
        <w:t xml:space="preserve"> analysis serve as the conceptual basis for designing a Malay </w:t>
      </w:r>
      <w:proofErr w:type="spellStart"/>
      <w:r w:rsidRPr="00A16CC8">
        <w:rPr>
          <w:rFonts w:ascii="Times New Roman" w:hAnsi="Times New Roman" w:cs="Times New Roman"/>
          <w:sz w:val="22"/>
          <w:szCs w:val="22"/>
          <w:lang w:val="en-ID"/>
        </w:rPr>
        <w:t>ecolinguistics</w:t>
      </w:r>
      <w:proofErr w:type="spellEnd"/>
      <w:r w:rsidRPr="00A16CC8">
        <w:rPr>
          <w:rFonts w:ascii="Times New Roman" w:hAnsi="Times New Roman" w:cs="Times New Roman"/>
          <w:sz w:val="22"/>
          <w:szCs w:val="22"/>
          <w:lang w:val="en-ID"/>
        </w:rPr>
        <w:t xml:space="preserve">-based discourse learning model that is contextually relevant, interactive, and reflective of local linguistic and ecological realities in </w:t>
      </w:r>
      <w:proofErr w:type="spellStart"/>
      <w:r w:rsidRPr="00A16CC8">
        <w:rPr>
          <w:rFonts w:ascii="Times New Roman" w:hAnsi="Times New Roman" w:cs="Times New Roman"/>
          <w:sz w:val="22"/>
          <w:szCs w:val="22"/>
          <w:lang w:val="en-ID"/>
        </w:rPr>
        <w:t>Langkat</w:t>
      </w:r>
      <w:proofErr w:type="spellEnd"/>
      <w:r w:rsidRPr="00A16CC8">
        <w:rPr>
          <w:rFonts w:ascii="Times New Roman" w:hAnsi="Times New Roman" w:cs="Times New Roman"/>
          <w:sz w:val="22"/>
          <w:szCs w:val="22"/>
          <w:lang w:val="en-ID"/>
        </w:rPr>
        <w:t xml:space="preserve"> Regency.</w:t>
      </w:r>
    </w:p>
    <w:p w14:paraId="23D4CA36" w14:textId="77777777" w:rsidR="00A25372" w:rsidRPr="00A85B9E" w:rsidRDefault="00A25372" w:rsidP="00A85B9E">
      <w:pPr>
        <w:spacing w:line="240" w:lineRule="auto"/>
        <w:jc w:val="both"/>
        <w:rPr>
          <w:rFonts w:ascii="Times New Roman" w:hAnsi="Times New Roman" w:cs="Times New Roman"/>
          <w:b/>
          <w:bCs/>
          <w:sz w:val="22"/>
          <w:szCs w:val="22"/>
          <w:lang w:val="en-ID"/>
        </w:rPr>
      </w:pPr>
    </w:p>
    <w:p w14:paraId="7DAF9FB7" w14:textId="42F1AB31" w:rsidR="00A16CC8" w:rsidRPr="00A16CC8" w:rsidRDefault="0050201A" w:rsidP="00A85B9E">
      <w:pPr>
        <w:spacing w:line="240" w:lineRule="auto"/>
        <w:jc w:val="both"/>
        <w:rPr>
          <w:rFonts w:ascii="Times New Roman" w:hAnsi="Times New Roman" w:cs="Times New Roman"/>
          <w:b/>
          <w:bCs/>
          <w:sz w:val="22"/>
          <w:szCs w:val="22"/>
          <w:lang w:val="en-ID"/>
        </w:rPr>
      </w:pPr>
      <w:r>
        <w:rPr>
          <w:rFonts w:ascii="Times New Roman" w:hAnsi="Times New Roman" w:cs="Times New Roman"/>
          <w:b/>
          <w:bCs/>
          <w:sz w:val="22"/>
          <w:szCs w:val="22"/>
          <w:lang w:val="en-ID"/>
        </w:rPr>
        <w:t xml:space="preserve">3. </w:t>
      </w:r>
      <w:r w:rsidRPr="00A85B9E">
        <w:rPr>
          <w:rFonts w:ascii="Times New Roman" w:hAnsi="Times New Roman" w:cs="Times New Roman"/>
          <w:b/>
          <w:bCs/>
          <w:sz w:val="22"/>
          <w:szCs w:val="22"/>
          <w:lang w:val="en-ID"/>
        </w:rPr>
        <w:t>RESEARCH RESULTS AND DISCUSSION</w:t>
      </w:r>
    </w:p>
    <w:p w14:paraId="313E8CC8" w14:textId="77777777" w:rsidR="00A25372" w:rsidRPr="00A85B9E" w:rsidRDefault="00A25372"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This research was conducted to determine the level of need among junior high school students for the development of a Malay </w:t>
      </w:r>
      <w:proofErr w:type="spellStart"/>
      <w:r w:rsidRPr="00A85B9E">
        <w:rPr>
          <w:rFonts w:ascii="Times New Roman" w:hAnsi="Times New Roman" w:cs="Times New Roman"/>
          <w:sz w:val="22"/>
          <w:szCs w:val="22"/>
          <w:lang w:val="en-ID"/>
        </w:rPr>
        <w:t>ecolinguistics</w:t>
      </w:r>
      <w:proofErr w:type="spellEnd"/>
      <w:r w:rsidRPr="00A85B9E">
        <w:rPr>
          <w:rFonts w:ascii="Times New Roman" w:hAnsi="Times New Roman" w:cs="Times New Roman"/>
          <w:sz w:val="22"/>
          <w:szCs w:val="22"/>
          <w:lang w:val="en-ID"/>
        </w:rPr>
        <w:t xml:space="preserve">-based discourse model in Indonesian language learning. The main focus of the study was to explore the extent to which students understand and master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as well as their perceptions regarding the importance of cultural and environmental integration in Indonesian language learning. Data were collected through a questionnaire distributed to 30 students containing 60 items divided into six main aspects:</w:t>
      </w:r>
    </w:p>
    <w:p w14:paraId="47ABA774" w14:textId="6D77B624"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Mastery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(BML)</w:t>
      </w:r>
    </w:p>
    <w:p w14:paraId="1F43DBF8" w14:textId="36B77895"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Social and Cultural Changes Influencing Language</w:t>
      </w:r>
    </w:p>
    <w:p w14:paraId="095A6FDF" w14:textId="3B6705B9"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The Influence of the Natural Environment on Language</w:t>
      </w:r>
    </w:p>
    <w:p w14:paraId="6D826905" w14:textId="42DDF5A1"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Language Diversity and Language Shift</w:t>
      </w:r>
    </w:p>
    <w:p w14:paraId="3F03C8B2" w14:textId="75317D86"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Malay </w:t>
      </w:r>
      <w:proofErr w:type="spellStart"/>
      <w:r w:rsidRPr="00A85B9E">
        <w:rPr>
          <w:rFonts w:ascii="Times New Roman" w:hAnsi="Times New Roman" w:cs="Times New Roman"/>
          <w:sz w:val="22"/>
          <w:szCs w:val="22"/>
          <w:lang w:val="en-ID"/>
        </w:rPr>
        <w:t>Ecolinguistics</w:t>
      </w:r>
      <w:proofErr w:type="spellEnd"/>
      <w:r w:rsidRPr="00A85B9E">
        <w:rPr>
          <w:rFonts w:ascii="Times New Roman" w:hAnsi="Times New Roman" w:cs="Times New Roman"/>
          <w:sz w:val="22"/>
          <w:szCs w:val="22"/>
          <w:lang w:val="en-ID"/>
        </w:rPr>
        <w:t>-Based Indonesian Language Learning</w:t>
      </w:r>
    </w:p>
    <w:p w14:paraId="0F373374" w14:textId="2018E8F2"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Lexical Competence Test</w:t>
      </w:r>
    </w:p>
    <w:p w14:paraId="79453FC4" w14:textId="6FD1ED94" w:rsidR="00A25372" w:rsidRPr="00A85B9E" w:rsidRDefault="00A25372"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Each item was answered using a Likert scale (1–5), ranging from strongly disagree to strongly agree. The data were then </w:t>
      </w:r>
      <w:proofErr w:type="spellStart"/>
      <w:r w:rsidRPr="00A85B9E">
        <w:rPr>
          <w:rFonts w:ascii="Times New Roman" w:hAnsi="Times New Roman" w:cs="Times New Roman"/>
          <w:sz w:val="22"/>
          <w:szCs w:val="22"/>
          <w:lang w:val="en-ID"/>
        </w:rPr>
        <w:t>analyzed</w:t>
      </w:r>
      <w:proofErr w:type="spellEnd"/>
      <w:r w:rsidRPr="00A85B9E">
        <w:rPr>
          <w:rFonts w:ascii="Times New Roman" w:hAnsi="Times New Roman" w:cs="Times New Roman"/>
          <w:sz w:val="22"/>
          <w:szCs w:val="22"/>
          <w:lang w:val="en-ID"/>
        </w:rPr>
        <w:t xml:space="preserve"> descriptively to determine the average score for each aspect and the percentage of respondents' responses.</w:t>
      </w:r>
      <w:r w:rsidR="00A16CC8">
        <w:rPr>
          <w:rFonts w:ascii="Times New Roman" w:hAnsi="Times New Roman" w:cs="Times New Roman"/>
          <w:sz w:val="22"/>
          <w:szCs w:val="22"/>
          <w:lang w:val="en-ID"/>
        </w:rPr>
        <w:t xml:space="preserve"> </w:t>
      </w:r>
      <w:r w:rsidRPr="00A85B9E">
        <w:rPr>
          <w:rFonts w:ascii="Times New Roman" w:hAnsi="Times New Roman" w:cs="Times New Roman"/>
          <w:sz w:val="22"/>
          <w:szCs w:val="22"/>
          <w:lang w:val="en-ID"/>
        </w:rPr>
        <w:t xml:space="preserve">In general, the results of this study indicate a very high level of student need for the development of a Malay </w:t>
      </w:r>
      <w:proofErr w:type="spellStart"/>
      <w:r w:rsidRPr="00A85B9E">
        <w:rPr>
          <w:rFonts w:ascii="Times New Roman" w:hAnsi="Times New Roman" w:cs="Times New Roman"/>
          <w:sz w:val="22"/>
          <w:szCs w:val="22"/>
          <w:lang w:val="en-ID"/>
        </w:rPr>
        <w:t>ecolinguistics</w:t>
      </w:r>
      <w:proofErr w:type="spellEnd"/>
      <w:r w:rsidRPr="00A85B9E">
        <w:rPr>
          <w:rFonts w:ascii="Times New Roman" w:hAnsi="Times New Roman" w:cs="Times New Roman"/>
          <w:sz w:val="22"/>
          <w:szCs w:val="22"/>
          <w:lang w:val="en-ID"/>
        </w:rPr>
        <w:t>-based discourse model. All aspects of the study received an average score above the moderate category, with overall scores ranging from 3.7 to 4.3. These findings demonstrate that students have a strong interest and need for more contextual Indonesian language learning, linking language to culture and the surrounding natural environment. The data will be presented in the following explanatory table.</w:t>
      </w:r>
    </w:p>
    <w:p w14:paraId="3EC9109F" w14:textId="77777777" w:rsidR="00A25372" w:rsidRPr="00A85B9E" w:rsidRDefault="00A25372" w:rsidP="00A16CC8">
      <w:pPr>
        <w:spacing w:line="240" w:lineRule="auto"/>
        <w:jc w:val="center"/>
        <w:rPr>
          <w:rFonts w:ascii="Times New Roman" w:hAnsi="Times New Roman" w:cs="Times New Roman"/>
          <w:sz w:val="22"/>
          <w:szCs w:val="22"/>
          <w:lang w:val="en-ID"/>
        </w:rPr>
      </w:pPr>
    </w:p>
    <w:p w14:paraId="1A2B445A" w14:textId="77777777" w:rsidR="00B173AB" w:rsidRPr="00A85B9E" w:rsidRDefault="00A25372" w:rsidP="00A16CC8">
      <w:pPr>
        <w:spacing w:after="0" w:line="240" w:lineRule="auto"/>
        <w:jc w:val="center"/>
        <w:rPr>
          <w:rFonts w:ascii="Times New Roman" w:hAnsi="Times New Roman" w:cs="Times New Roman"/>
          <w:b/>
          <w:bCs/>
          <w:sz w:val="22"/>
          <w:szCs w:val="22"/>
        </w:rPr>
      </w:pPr>
      <w:r w:rsidRPr="00A85B9E">
        <w:rPr>
          <w:rFonts w:ascii="Times New Roman" w:hAnsi="Times New Roman" w:cs="Times New Roman"/>
          <w:b/>
          <w:bCs/>
          <w:sz w:val="22"/>
          <w:szCs w:val="22"/>
        </w:rPr>
        <w:t>Table 1. Results of the Respondents' Questionnaire for Question Part I</w:t>
      </w:r>
    </w:p>
    <w:p w14:paraId="5B8926AF" w14:textId="6394410C" w:rsidR="00A25372" w:rsidRPr="00A85B9E" w:rsidRDefault="00A25372" w:rsidP="00A16CC8">
      <w:pPr>
        <w:spacing w:after="0" w:line="240" w:lineRule="auto"/>
        <w:jc w:val="center"/>
        <w:rPr>
          <w:rFonts w:ascii="Times New Roman" w:hAnsi="Times New Roman" w:cs="Times New Roman"/>
          <w:b/>
          <w:bCs/>
          <w:sz w:val="22"/>
          <w:szCs w:val="22"/>
        </w:rPr>
      </w:pPr>
      <w:r w:rsidRPr="00A85B9E">
        <w:rPr>
          <w:rFonts w:ascii="Times New Roman" w:hAnsi="Times New Roman" w:cs="Times New Roman"/>
          <w:b/>
          <w:bCs/>
          <w:sz w:val="22"/>
          <w:szCs w:val="22"/>
        </w:rPr>
        <w:t xml:space="preserve">Mastery of </w:t>
      </w:r>
      <w:proofErr w:type="spellStart"/>
      <w:r w:rsidRPr="00A85B9E">
        <w:rPr>
          <w:rFonts w:ascii="Times New Roman" w:hAnsi="Times New Roman" w:cs="Times New Roman"/>
          <w:b/>
          <w:bCs/>
          <w:sz w:val="22"/>
          <w:szCs w:val="22"/>
        </w:rPr>
        <w:t>Langkat</w:t>
      </w:r>
      <w:proofErr w:type="spellEnd"/>
      <w:r w:rsidRPr="00A85B9E">
        <w:rPr>
          <w:rFonts w:ascii="Times New Roman" w:hAnsi="Times New Roman" w:cs="Times New Roman"/>
          <w:b/>
          <w:bCs/>
          <w:sz w:val="22"/>
          <w:szCs w:val="22"/>
        </w:rPr>
        <w:t xml:space="preserve"> Malay Vocabulary (BML)</w:t>
      </w:r>
    </w:p>
    <w:tbl>
      <w:tblPr>
        <w:tblStyle w:val="PlainTable2"/>
        <w:tblW w:w="8784" w:type="dxa"/>
        <w:tblLook w:val="04A0" w:firstRow="1" w:lastRow="0" w:firstColumn="1" w:lastColumn="0" w:noHBand="0" w:noVBand="1"/>
      </w:tblPr>
      <w:tblGrid>
        <w:gridCol w:w="485"/>
        <w:gridCol w:w="2299"/>
        <w:gridCol w:w="998"/>
        <w:gridCol w:w="821"/>
        <w:gridCol w:w="907"/>
        <w:gridCol w:w="895"/>
        <w:gridCol w:w="974"/>
        <w:gridCol w:w="1405"/>
      </w:tblGrid>
      <w:tr w:rsidR="00B173AB" w:rsidRPr="00A85B9E" w14:paraId="11BFC642" w14:textId="77777777" w:rsidTr="00A1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9DFE56" w14:textId="77777777" w:rsidR="00B173AB" w:rsidRPr="00A85B9E" w:rsidRDefault="00B173AB" w:rsidP="00A16CC8">
            <w:pPr>
              <w:spacing w:line="240" w:lineRule="auto"/>
              <w:jc w:val="center"/>
              <w:rPr>
                <w:rFonts w:ascii="Times New Roman" w:hAnsi="Times New Roman" w:cs="Times New Roman"/>
                <w:b w:val="0"/>
                <w:bCs w:val="0"/>
                <w:sz w:val="22"/>
                <w:szCs w:val="22"/>
              </w:rPr>
            </w:pPr>
            <w:r w:rsidRPr="00A85B9E">
              <w:rPr>
                <w:rFonts w:ascii="Times New Roman" w:hAnsi="Times New Roman" w:cs="Times New Roman"/>
                <w:b w:val="0"/>
                <w:bCs w:val="0"/>
                <w:sz w:val="22"/>
                <w:szCs w:val="22"/>
              </w:rPr>
              <w:t>No</w:t>
            </w:r>
          </w:p>
        </w:tc>
        <w:tc>
          <w:tcPr>
            <w:tcW w:w="2299" w:type="dxa"/>
            <w:hideMark/>
          </w:tcPr>
          <w:p w14:paraId="4332FF43" w14:textId="2AD48CA3" w:rsidR="00B173AB" w:rsidRPr="00A85B9E" w:rsidRDefault="00B173AB" w:rsidP="00A16CC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Statement</w:t>
            </w:r>
          </w:p>
        </w:tc>
        <w:tc>
          <w:tcPr>
            <w:tcW w:w="0" w:type="auto"/>
            <w:hideMark/>
          </w:tcPr>
          <w:p w14:paraId="78C40870" w14:textId="77777777"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b w:val="0"/>
                <w:bCs w:val="0"/>
                <w:sz w:val="22"/>
                <w:szCs w:val="22"/>
              </w:rPr>
              <w:t xml:space="preserve">1 </w:t>
            </w:r>
          </w:p>
          <w:p w14:paraId="167774E6" w14:textId="1384BC22"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 xml:space="preserve">Strongly Disagree </w:t>
            </w:r>
            <w:r w:rsidRPr="00A85B9E">
              <w:rPr>
                <w:rFonts w:ascii="Times New Roman" w:hAnsi="Times New Roman" w:cs="Times New Roman"/>
                <w:b w:val="0"/>
                <w:bCs w:val="0"/>
                <w:i/>
                <w:iCs/>
                <w:sz w:val="22"/>
                <w:szCs w:val="22"/>
              </w:rPr>
              <w:t>(</w:t>
            </w:r>
            <w:proofErr w:type="spellStart"/>
            <w:r w:rsidRPr="00A85B9E">
              <w:rPr>
                <w:rFonts w:ascii="Times New Roman" w:hAnsi="Times New Roman" w:cs="Times New Roman"/>
                <w:b w:val="0"/>
                <w:bCs w:val="0"/>
                <w:i/>
                <w:iCs/>
                <w:sz w:val="22"/>
                <w:szCs w:val="22"/>
              </w:rPr>
              <w:t>Sangat</w:t>
            </w:r>
            <w:proofErr w:type="spellEnd"/>
            <w:r w:rsidRPr="00A85B9E">
              <w:rPr>
                <w:rFonts w:ascii="Times New Roman" w:hAnsi="Times New Roman" w:cs="Times New Roman"/>
                <w:b w:val="0"/>
                <w:bCs w:val="0"/>
                <w:i/>
                <w:iCs/>
                <w:sz w:val="22"/>
                <w:szCs w:val="22"/>
              </w:rPr>
              <w:t xml:space="preserve"> </w:t>
            </w:r>
            <w:proofErr w:type="spellStart"/>
            <w:r w:rsidRPr="00A85B9E">
              <w:rPr>
                <w:rFonts w:ascii="Times New Roman" w:hAnsi="Times New Roman" w:cs="Times New Roman"/>
                <w:b w:val="0"/>
                <w:bCs w:val="0"/>
                <w:i/>
                <w:iCs/>
                <w:sz w:val="22"/>
                <w:szCs w:val="22"/>
              </w:rPr>
              <w:t>Tidak</w:t>
            </w:r>
            <w:proofErr w:type="spellEnd"/>
            <w:r w:rsidRPr="00A85B9E">
              <w:rPr>
                <w:rFonts w:ascii="Times New Roman" w:hAnsi="Times New Roman" w:cs="Times New Roman"/>
                <w:b w:val="0"/>
                <w:bCs w:val="0"/>
                <w:i/>
                <w:iCs/>
                <w:sz w:val="22"/>
                <w:szCs w:val="22"/>
              </w:rPr>
              <w:t xml:space="preserve"> </w:t>
            </w:r>
            <w:proofErr w:type="spellStart"/>
            <w:r w:rsidRPr="00A85B9E">
              <w:rPr>
                <w:rFonts w:ascii="Times New Roman" w:hAnsi="Times New Roman" w:cs="Times New Roman"/>
                <w:b w:val="0"/>
                <w:bCs w:val="0"/>
                <w:i/>
                <w:iCs/>
                <w:sz w:val="22"/>
                <w:szCs w:val="22"/>
              </w:rPr>
              <w:t>Setuju</w:t>
            </w:r>
            <w:proofErr w:type="spellEnd"/>
            <w:r w:rsidRPr="00A85B9E">
              <w:rPr>
                <w:rFonts w:ascii="Times New Roman" w:hAnsi="Times New Roman" w:cs="Times New Roman"/>
                <w:b w:val="0"/>
                <w:bCs w:val="0"/>
                <w:i/>
                <w:iCs/>
                <w:sz w:val="22"/>
                <w:szCs w:val="22"/>
              </w:rPr>
              <w:t>, STS)</w:t>
            </w:r>
          </w:p>
        </w:tc>
        <w:tc>
          <w:tcPr>
            <w:tcW w:w="0" w:type="auto"/>
            <w:hideMark/>
          </w:tcPr>
          <w:p w14:paraId="7FCC60EF" w14:textId="2AFCAF5C"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 xml:space="preserve">2 Don't Agree </w:t>
            </w:r>
            <w:r w:rsidRPr="00A85B9E">
              <w:rPr>
                <w:rFonts w:ascii="Times New Roman" w:hAnsi="Times New Roman" w:cs="Times New Roman"/>
                <w:b w:val="0"/>
                <w:bCs w:val="0"/>
                <w:i/>
                <w:iCs/>
                <w:sz w:val="22"/>
                <w:szCs w:val="22"/>
              </w:rPr>
              <w:t>(</w:t>
            </w:r>
            <w:proofErr w:type="spellStart"/>
            <w:r w:rsidRPr="00A85B9E">
              <w:rPr>
                <w:rFonts w:ascii="Times New Roman" w:hAnsi="Times New Roman" w:cs="Times New Roman"/>
                <w:b w:val="0"/>
                <w:bCs w:val="0"/>
                <w:i/>
                <w:iCs/>
                <w:sz w:val="22"/>
                <w:szCs w:val="22"/>
              </w:rPr>
              <w:t>Tidak</w:t>
            </w:r>
            <w:proofErr w:type="spellEnd"/>
            <w:r w:rsidRPr="00A85B9E">
              <w:rPr>
                <w:rFonts w:ascii="Times New Roman" w:hAnsi="Times New Roman" w:cs="Times New Roman"/>
                <w:b w:val="0"/>
                <w:bCs w:val="0"/>
                <w:i/>
                <w:iCs/>
                <w:sz w:val="22"/>
                <w:szCs w:val="22"/>
              </w:rPr>
              <w:t xml:space="preserve"> </w:t>
            </w:r>
            <w:proofErr w:type="spellStart"/>
            <w:r w:rsidRPr="00A85B9E">
              <w:rPr>
                <w:rFonts w:ascii="Times New Roman" w:hAnsi="Times New Roman" w:cs="Times New Roman"/>
                <w:b w:val="0"/>
                <w:bCs w:val="0"/>
                <w:i/>
                <w:iCs/>
                <w:sz w:val="22"/>
                <w:szCs w:val="22"/>
              </w:rPr>
              <w:t>Setuju</w:t>
            </w:r>
            <w:proofErr w:type="spellEnd"/>
            <w:r w:rsidRPr="00A85B9E">
              <w:rPr>
                <w:rFonts w:ascii="Times New Roman" w:hAnsi="Times New Roman" w:cs="Times New Roman"/>
                <w:b w:val="0"/>
                <w:bCs w:val="0"/>
                <w:i/>
                <w:iCs/>
                <w:sz w:val="22"/>
                <w:szCs w:val="22"/>
              </w:rPr>
              <w:t>, TS)</w:t>
            </w:r>
          </w:p>
        </w:tc>
        <w:tc>
          <w:tcPr>
            <w:tcW w:w="0" w:type="auto"/>
            <w:hideMark/>
          </w:tcPr>
          <w:p w14:paraId="5EAFB8AB" w14:textId="46DEF664"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 xml:space="preserve">3 Neutral </w:t>
            </w:r>
            <w:r w:rsidRPr="00A85B9E">
              <w:rPr>
                <w:rFonts w:ascii="Times New Roman" w:hAnsi="Times New Roman" w:cs="Times New Roman"/>
                <w:b w:val="0"/>
                <w:bCs w:val="0"/>
                <w:i/>
                <w:iCs/>
                <w:sz w:val="22"/>
                <w:szCs w:val="22"/>
              </w:rPr>
              <w:t>(</w:t>
            </w:r>
            <w:proofErr w:type="spellStart"/>
            <w:r w:rsidRPr="00A85B9E">
              <w:rPr>
                <w:rFonts w:ascii="Times New Roman" w:hAnsi="Times New Roman" w:cs="Times New Roman"/>
                <w:b w:val="0"/>
                <w:bCs w:val="0"/>
                <w:i/>
                <w:iCs/>
                <w:sz w:val="22"/>
                <w:szCs w:val="22"/>
              </w:rPr>
              <w:t>Netral</w:t>
            </w:r>
            <w:proofErr w:type="spellEnd"/>
            <w:r w:rsidRPr="00A85B9E">
              <w:rPr>
                <w:rFonts w:ascii="Times New Roman" w:hAnsi="Times New Roman" w:cs="Times New Roman"/>
                <w:b w:val="0"/>
                <w:bCs w:val="0"/>
                <w:i/>
                <w:iCs/>
                <w:sz w:val="22"/>
                <w:szCs w:val="22"/>
              </w:rPr>
              <w:t>, N)</w:t>
            </w:r>
          </w:p>
        </w:tc>
        <w:tc>
          <w:tcPr>
            <w:tcW w:w="0" w:type="auto"/>
            <w:hideMark/>
          </w:tcPr>
          <w:p w14:paraId="164C5E1A" w14:textId="60846896"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 xml:space="preserve">4 Agree </w:t>
            </w:r>
            <w:r w:rsidRPr="00A85B9E">
              <w:rPr>
                <w:rFonts w:ascii="Times New Roman" w:hAnsi="Times New Roman" w:cs="Times New Roman"/>
                <w:b w:val="0"/>
                <w:bCs w:val="0"/>
                <w:i/>
                <w:iCs/>
                <w:sz w:val="22"/>
                <w:szCs w:val="22"/>
              </w:rPr>
              <w:t>(</w:t>
            </w:r>
            <w:proofErr w:type="spellStart"/>
            <w:r w:rsidRPr="00A85B9E">
              <w:rPr>
                <w:rFonts w:ascii="Times New Roman" w:hAnsi="Times New Roman" w:cs="Times New Roman"/>
                <w:b w:val="0"/>
                <w:bCs w:val="0"/>
                <w:i/>
                <w:iCs/>
                <w:sz w:val="22"/>
                <w:szCs w:val="22"/>
              </w:rPr>
              <w:t>Setuju</w:t>
            </w:r>
            <w:proofErr w:type="spellEnd"/>
            <w:r w:rsidRPr="00A85B9E">
              <w:rPr>
                <w:rFonts w:ascii="Times New Roman" w:hAnsi="Times New Roman" w:cs="Times New Roman"/>
                <w:b w:val="0"/>
                <w:bCs w:val="0"/>
                <w:i/>
                <w:iCs/>
                <w:sz w:val="22"/>
                <w:szCs w:val="22"/>
              </w:rPr>
              <w:t>, S)</w:t>
            </w:r>
          </w:p>
        </w:tc>
        <w:tc>
          <w:tcPr>
            <w:tcW w:w="0" w:type="auto"/>
            <w:hideMark/>
          </w:tcPr>
          <w:p w14:paraId="0AC2C718" w14:textId="5680B669"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 xml:space="preserve">5 Strongly Agree </w:t>
            </w:r>
            <w:r w:rsidRPr="00A85B9E">
              <w:rPr>
                <w:rFonts w:ascii="Times New Roman" w:hAnsi="Times New Roman" w:cs="Times New Roman"/>
                <w:b w:val="0"/>
                <w:bCs w:val="0"/>
                <w:i/>
                <w:iCs/>
                <w:sz w:val="22"/>
                <w:szCs w:val="22"/>
              </w:rPr>
              <w:t>(</w:t>
            </w:r>
            <w:proofErr w:type="spellStart"/>
            <w:r w:rsidRPr="00A85B9E">
              <w:rPr>
                <w:rFonts w:ascii="Times New Roman" w:hAnsi="Times New Roman" w:cs="Times New Roman"/>
                <w:b w:val="0"/>
                <w:bCs w:val="0"/>
                <w:i/>
                <w:iCs/>
                <w:sz w:val="22"/>
                <w:szCs w:val="22"/>
              </w:rPr>
              <w:t>Sangat</w:t>
            </w:r>
            <w:proofErr w:type="spellEnd"/>
            <w:r w:rsidRPr="00A85B9E">
              <w:rPr>
                <w:rFonts w:ascii="Times New Roman" w:hAnsi="Times New Roman" w:cs="Times New Roman"/>
                <w:b w:val="0"/>
                <w:bCs w:val="0"/>
                <w:i/>
                <w:iCs/>
                <w:sz w:val="22"/>
                <w:szCs w:val="22"/>
              </w:rPr>
              <w:t xml:space="preserve"> </w:t>
            </w:r>
            <w:proofErr w:type="spellStart"/>
            <w:r w:rsidRPr="00A85B9E">
              <w:rPr>
                <w:rFonts w:ascii="Times New Roman" w:hAnsi="Times New Roman" w:cs="Times New Roman"/>
                <w:b w:val="0"/>
                <w:bCs w:val="0"/>
                <w:i/>
                <w:iCs/>
                <w:sz w:val="22"/>
                <w:szCs w:val="22"/>
              </w:rPr>
              <w:t>Setuju</w:t>
            </w:r>
            <w:proofErr w:type="spellEnd"/>
            <w:r w:rsidRPr="00A85B9E">
              <w:rPr>
                <w:rFonts w:ascii="Times New Roman" w:hAnsi="Times New Roman" w:cs="Times New Roman"/>
                <w:b w:val="0"/>
                <w:bCs w:val="0"/>
                <w:i/>
                <w:iCs/>
                <w:sz w:val="22"/>
                <w:szCs w:val="22"/>
              </w:rPr>
              <w:t>, SS)</w:t>
            </w:r>
          </w:p>
        </w:tc>
        <w:tc>
          <w:tcPr>
            <w:tcW w:w="1405" w:type="dxa"/>
            <w:hideMark/>
          </w:tcPr>
          <w:p w14:paraId="6D5C874F" w14:textId="626A9C35"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Description (Average Score)</w:t>
            </w:r>
          </w:p>
        </w:tc>
      </w:tr>
      <w:tr w:rsidR="00A25372" w:rsidRPr="00A85B9E" w14:paraId="5905DAA3"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257C77"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1</w:t>
            </w:r>
          </w:p>
        </w:tc>
        <w:tc>
          <w:tcPr>
            <w:tcW w:w="2299" w:type="dxa"/>
            <w:hideMark/>
          </w:tcPr>
          <w:p w14:paraId="0A249456" w14:textId="2EE6C2BA"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have mastered a fair amount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used in everyday life.</w:t>
            </w:r>
          </w:p>
        </w:tc>
        <w:tc>
          <w:tcPr>
            <w:tcW w:w="0" w:type="auto"/>
            <w:hideMark/>
          </w:tcPr>
          <w:p w14:paraId="385B5613"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301DE89"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19C2FA20"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6802549F"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3C753E0A"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1405" w:type="dxa"/>
            <w:hideMark/>
          </w:tcPr>
          <w:p w14:paraId="78D9DD25" w14:textId="5E3A0C68"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3,5 </w:t>
            </w:r>
            <w:r w:rsidR="00B173AB" w:rsidRPr="00A85B9E">
              <w:rPr>
                <w:rFonts w:ascii="Times New Roman" w:hAnsi="Times New Roman" w:cs="Times New Roman"/>
                <w:sz w:val="22"/>
                <w:szCs w:val="22"/>
              </w:rPr>
              <w:t>(Enough)</w:t>
            </w:r>
          </w:p>
        </w:tc>
      </w:tr>
      <w:tr w:rsidR="00A25372" w:rsidRPr="00A85B9E" w14:paraId="451CED13"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50A18557"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w:t>
            </w:r>
          </w:p>
        </w:tc>
        <w:tc>
          <w:tcPr>
            <w:tcW w:w="2299" w:type="dxa"/>
            <w:hideMark/>
          </w:tcPr>
          <w:p w14:paraId="5F854A8C" w14:textId="70D4CB30"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find it difficult to understand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related to nature and local culture.</w:t>
            </w:r>
          </w:p>
        </w:tc>
        <w:tc>
          <w:tcPr>
            <w:tcW w:w="0" w:type="auto"/>
            <w:hideMark/>
          </w:tcPr>
          <w:p w14:paraId="1789C4F0"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1B54EA21"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3A6BDA5"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4EC62B9F"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0" w:type="auto"/>
            <w:hideMark/>
          </w:tcPr>
          <w:p w14:paraId="238453F2"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1405" w:type="dxa"/>
            <w:hideMark/>
          </w:tcPr>
          <w:p w14:paraId="269534F2" w14:textId="5636E9EC"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3,9 </w:t>
            </w:r>
            <w:r w:rsidR="00B173AB" w:rsidRPr="00A85B9E">
              <w:rPr>
                <w:rFonts w:ascii="Times New Roman" w:hAnsi="Times New Roman" w:cs="Times New Roman"/>
                <w:sz w:val="22"/>
                <w:szCs w:val="22"/>
              </w:rPr>
              <w:t>(High)</w:t>
            </w:r>
          </w:p>
        </w:tc>
      </w:tr>
      <w:tr w:rsidR="00A25372" w:rsidRPr="00A85B9E" w14:paraId="2D0790FB"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FBE7C"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w:t>
            </w:r>
          </w:p>
        </w:tc>
        <w:tc>
          <w:tcPr>
            <w:tcW w:w="2299" w:type="dxa"/>
            <w:hideMark/>
          </w:tcPr>
          <w:p w14:paraId="33FB4096" w14:textId="143E1193"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often hear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terms I don't understand, especially </w:t>
            </w:r>
            <w:r w:rsidRPr="00A85B9E">
              <w:rPr>
                <w:rFonts w:ascii="Times New Roman" w:hAnsi="Times New Roman" w:cs="Times New Roman"/>
                <w:sz w:val="22"/>
                <w:szCs w:val="22"/>
              </w:rPr>
              <w:lastRenderedPageBreak/>
              <w:t>those related to local flora and fauna.</w:t>
            </w:r>
          </w:p>
        </w:tc>
        <w:tc>
          <w:tcPr>
            <w:tcW w:w="0" w:type="auto"/>
            <w:hideMark/>
          </w:tcPr>
          <w:p w14:paraId="48E99469"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lastRenderedPageBreak/>
              <w:t>0</w:t>
            </w:r>
          </w:p>
        </w:tc>
        <w:tc>
          <w:tcPr>
            <w:tcW w:w="0" w:type="auto"/>
            <w:hideMark/>
          </w:tcPr>
          <w:p w14:paraId="43EF496D"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4DE0A6CD"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3E6BD5E6"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0" w:type="auto"/>
            <w:hideMark/>
          </w:tcPr>
          <w:p w14:paraId="49F9A0B6"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1405" w:type="dxa"/>
            <w:hideMark/>
          </w:tcPr>
          <w:p w14:paraId="08973CE3" w14:textId="3EE6266E"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w:t>
            </w:r>
            <w:r w:rsidR="00B173AB" w:rsidRPr="00A85B9E">
              <w:rPr>
                <w:rFonts w:ascii="Times New Roman" w:hAnsi="Times New Roman" w:cs="Times New Roman"/>
                <w:sz w:val="22"/>
                <w:szCs w:val="22"/>
              </w:rPr>
              <w:t xml:space="preserve"> (High)</w:t>
            </w:r>
          </w:p>
        </w:tc>
      </w:tr>
      <w:tr w:rsidR="00A25372" w:rsidRPr="00A85B9E" w14:paraId="49A693E4"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1651AFB9"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w:t>
            </w:r>
          </w:p>
        </w:tc>
        <w:tc>
          <w:tcPr>
            <w:tcW w:w="2299" w:type="dxa"/>
            <w:hideMark/>
          </w:tcPr>
          <w:p w14:paraId="56CF0B12" w14:textId="07A47267"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mastering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is crucial for understanding the culture of the Malay community in Stabat.</w:t>
            </w:r>
          </w:p>
        </w:tc>
        <w:tc>
          <w:tcPr>
            <w:tcW w:w="0" w:type="auto"/>
            <w:hideMark/>
          </w:tcPr>
          <w:p w14:paraId="5FE89A96"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797F5FA7"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68590D7"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6D1255A7"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736CE7CB"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1405" w:type="dxa"/>
            <w:hideMark/>
          </w:tcPr>
          <w:p w14:paraId="340547F7" w14:textId="18329A63"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4,2 </w:t>
            </w:r>
            <w:r w:rsidR="00B173AB" w:rsidRPr="00A85B9E">
              <w:rPr>
                <w:rFonts w:ascii="Times New Roman" w:hAnsi="Times New Roman" w:cs="Times New Roman"/>
                <w:sz w:val="22"/>
                <w:szCs w:val="22"/>
              </w:rPr>
              <w:t>(High)</w:t>
            </w:r>
          </w:p>
        </w:tc>
      </w:tr>
      <w:tr w:rsidR="00A25372" w:rsidRPr="00A85B9E" w14:paraId="1D62E0C1"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845E68"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5</w:t>
            </w:r>
          </w:p>
        </w:tc>
        <w:tc>
          <w:tcPr>
            <w:tcW w:w="2299" w:type="dxa"/>
            <w:hideMark/>
          </w:tcPr>
          <w:p w14:paraId="6F2687AE" w14:textId="1636F053"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the regeneration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speakers can be hampered if certain vocabulary is not taught.</w:t>
            </w:r>
          </w:p>
        </w:tc>
        <w:tc>
          <w:tcPr>
            <w:tcW w:w="0" w:type="auto"/>
            <w:hideMark/>
          </w:tcPr>
          <w:p w14:paraId="34301E7D"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50E7A0D"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076D19FF"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7F8AF3DF"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10BAA09C"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1405" w:type="dxa"/>
            <w:hideMark/>
          </w:tcPr>
          <w:p w14:paraId="62B0380B" w14:textId="3F3DFA9C"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4,2 </w:t>
            </w:r>
            <w:r w:rsidR="00B173AB" w:rsidRPr="00A85B9E">
              <w:rPr>
                <w:rFonts w:ascii="Times New Roman" w:hAnsi="Times New Roman" w:cs="Times New Roman"/>
                <w:sz w:val="22"/>
                <w:szCs w:val="22"/>
              </w:rPr>
              <w:t>(High)</w:t>
            </w:r>
          </w:p>
        </w:tc>
      </w:tr>
      <w:tr w:rsidR="00A25372" w:rsidRPr="00A85B9E" w14:paraId="32B324F2"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75550F05"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6</w:t>
            </w:r>
          </w:p>
        </w:tc>
        <w:tc>
          <w:tcPr>
            <w:tcW w:w="2299" w:type="dxa"/>
            <w:hideMark/>
          </w:tcPr>
          <w:p w14:paraId="5B2E3AE3" w14:textId="419C98B3"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it is important to learn vocabulary related to traditional tools and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customs.</w:t>
            </w:r>
          </w:p>
        </w:tc>
        <w:tc>
          <w:tcPr>
            <w:tcW w:w="0" w:type="auto"/>
            <w:hideMark/>
          </w:tcPr>
          <w:p w14:paraId="1795EAE9"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6D61BB51"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595C07FD"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3AAB4E9A"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58F32DAE"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1405" w:type="dxa"/>
            <w:hideMark/>
          </w:tcPr>
          <w:p w14:paraId="042C4DD9" w14:textId="25A97AD5"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4,0 </w:t>
            </w:r>
            <w:r w:rsidR="00B173AB" w:rsidRPr="00A85B9E">
              <w:rPr>
                <w:rFonts w:ascii="Times New Roman" w:hAnsi="Times New Roman" w:cs="Times New Roman"/>
                <w:sz w:val="22"/>
                <w:szCs w:val="22"/>
              </w:rPr>
              <w:t>(High)</w:t>
            </w:r>
          </w:p>
        </w:tc>
      </w:tr>
      <w:tr w:rsidR="00A25372" w:rsidRPr="00A85B9E" w14:paraId="68E165AD"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D2AB6"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7</w:t>
            </w:r>
          </w:p>
        </w:tc>
        <w:tc>
          <w:tcPr>
            <w:tcW w:w="2299" w:type="dxa"/>
            <w:hideMark/>
          </w:tcPr>
          <w:p w14:paraId="317C56F1" w14:textId="647048A3"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not understanding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nature vocabulary can diminish my understanding of local culture.</w:t>
            </w:r>
          </w:p>
        </w:tc>
        <w:tc>
          <w:tcPr>
            <w:tcW w:w="0" w:type="auto"/>
            <w:hideMark/>
          </w:tcPr>
          <w:p w14:paraId="0A2038B1"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12B8950"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4E3F7F94"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750E2F79"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3C402593"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1405" w:type="dxa"/>
            <w:hideMark/>
          </w:tcPr>
          <w:p w14:paraId="03EE528C" w14:textId="4E6F43FC"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4,1 </w:t>
            </w:r>
            <w:r w:rsidR="00B173AB" w:rsidRPr="00A85B9E">
              <w:rPr>
                <w:rFonts w:ascii="Times New Roman" w:hAnsi="Times New Roman" w:cs="Times New Roman"/>
                <w:sz w:val="22"/>
                <w:szCs w:val="22"/>
              </w:rPr>
              <w:t>(High)</w:t>
            </w:r>
          </w:p>
        </w:tc>
      </w:tr>
      <w:tr w:rsidR="00A25372" w:rsidRPr="00A85B9E" w14:paraId="7514243C"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2A068D1E"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8</w:t>
            </w:r>
          </w:p>
        </w:tc>
        <w:tc>
          <w:tcPr>
            <w:tcW w:w="2299" w:type="dxa"/>
            <w:hideMark/>
          </w:tcPr>
          <w:p w14:paraId="5860879F" w14:textId="7CDB3692"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often feel confused when I hear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that is no longer commonly used in the community.</w:t>
            </w:r>
          </w:p>
        </w:tc>
        <w:tc>
          <w:tcPr>
            <w:tcW w:w="0" w:type="auto"/>
            <w:hideMark/>
          </w:tcPr>
          <w:p w14:paraId="0A3FC2CB"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B20AC07"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3F7470EB"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711CC22E"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7752649B"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1405" w:type="dxa"/>
            <w:hideMark/>
          </w:tcPr>
          <w:p w14:paraId="2EEA7EED" w14:textId="1DAD8BD7"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3,8</w:t>
            </w:r>
            <w:r w:rsidR="00A16CC8">
              <w:rPr>
                <w:rFonts w:ascii="Times New Roman" w:hAnsi="Times New Roman" w:cs="Times New Roman"/>
                <w:sz w:val="22"/>
                <w:szCs w:val="22"/>
              </w:rPr>
              <w:t xml:space="preserve"> </w:t>
            </w:r>
            <w:r w:rsidRPr="00A85B9E">
              <w:rPr>
                <w:rFonts w:ascii="Times New Roman" w:hAnsi="Times New Roman" w:cs="Times New Roman"/>
                <w:sz w:val="22"/>
                <w:szCs w:val="22"/>
              </w:rPr>
              <w:t>(</w:t>
            </w:r>
            <w:r w:rsidR="00B173AB"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A25372" w:rsidRPr="00A85B9E" w14:paraId="6328EC9C"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BEFF58"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9</w:t>
            </w:r>
          </w:p>
        </w:tc>
        <w:tc>
          <w:tcPr>
            <w:tcW w:w="2299" w:type="dxa"/>
            <w:hideMark/>
          </w:tcPr>
          <w:p w14:paraId="5A569C06" w14:textId="49EA4450"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am interested in learning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related to the surrounding environment, such as the names of plants and animals.</w:t>
            </w:r>
          </w:p>
        </w:tc>
        <w:tc>
          <w:tcPr>
            <w:tcW w:w="0" w:type="auto"/>
            <w:hideMark/>
          </w:tcPr>
          <w:p w14:paraId="47AC6FD7"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D4B66E5"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10B7263A"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5D423A0A"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50B96999"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1405" w:type="dxa"/>
            <w:hideMark/>
          </w:tcPr>
          <w:p w14:paraId="7414F5DC" w14:textId="62C3D068"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4,2 </w:t>
            </w:r>
            <w:r w:rsidR="00B173AB" w:rsidRPr="00A85B9E">
              <w:rPr>
                <w:rFonts w:ascii="Times New Roman" w:hAnsi="Times New Roman" w:cs="Times New Roman"/>
                <w:sz w:val="22"/>
                <w:szCs w:val="22"/>
              </w:rPr>
              <w:t>(High)</w:t>
            </w:r>
          </w:p>
        </w:tc>
      </w:tr>
      <w:tr w:rsidR="00A25372" w:rsidRPr="00A85B9E" w14:paraId="75A26A46"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340A07E5"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10</w:t>
            </w:r>
          </w:p>
        </w:tc>
        <w:tc>
          <w:tcPr>
            <w:tcW w:w="2299" w:type="dxa"/>
            <w:hideMark/>
          </w:tcPr>
          <w:p w14:paraId="7FDDB341" w14:textId="5B114914"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it is important to preserve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that is rarely used by the younger generation.</w:t>
            </w:r>
          </w:p>
        </w:tc>
        <w:tc>
          <w:tcPr>
            <w:tcW w:w="0" w:type="auto"/>
            <w:hideMark/>
          </w:tcPr>
          <w:p w14:paraId="7732C75C"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72171346"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7A4B5232"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369D4C6A"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4B8948E9"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1405" w:type="dxa"/>
            <w:hideMark/>
          </w:tcPr>
          <w:p w14:paraId="6CBEFAA5" w14:textId="08E7BF62"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4,1 </w:t>
            </w:r>
            <w:r w:rsidR="00B173AB" w:rsidRPr="00A85B9E">
              <w:rPr>
                <w:rFonts w:ascii="Times New Roman" w:hAnsi="Times New Roman" w:cs="Times New Roman"/>
                <w:sz w:val="22"/>
                <w:szCs w:val="22"/>
              </w:rPr>
              <w:t>(High)</w:t>
            </w:r>
          </w:p>
        </w:tc>
      </w:tr>
    </w:tbl>
    <w:p w14:paraId="153CE0CF" w14:textId="72AC4AF3" w:rsidR="00A25372" w:rsidRPr="00A85B9E" w:rsidRDefault="00B173AB"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Average total of Part I = 3.8 (Quite High)</w:t>
      </w:r>
    </w:p>
    <w:p w14:paraId="35C029BF" w14:textId="77777777" w:rsidR="00B173AB" w:rsidRPr="00A85B9E" w:rsidRDefault="00B173AB" w:rsidP="00A85B9E">
      <w:pPr>
        <w:spacing w:line="240" w:lineRule="auto"/>
        <w:jc w:val="both"/>
        <w:rPr>
          <w:rFonts w:ascii="Times New Roman" w:hAnsi="Times New Roman" w:cs="Times New Roman"/>
          <w:sz w:val="22"/>
          <w:szCs w:val="22"/>
          <w:lang w:val="en-ID"/>
        </w:rPr>
      </w:pPr>
    </w:p>
    <w:p w14:paraId="5EA9AB9D" w14:textId="5DBD07DA" w:rsidR="00B173AB" w:rsidRPr="00A85B9E" w:rsidRDefault="00B173AB"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Based on research findings on the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Mastery (</w:t>
      </w:r>
      <w:r w:rsidR="00A16CC8">
        <w:rPr>
          <w:rFonts w:ascii="Times New Roman" w:hAnsi="Times New Roman" w:cs="Times New Roman"/>
          <w:sz w:val="22"/>
          <w:szCs w:val="22"/>
          <w:lang w:val="en-ID"/>
        </w:rPr>
        <w:t>B</w:t>
      </w:r>
      <w:r w:rsidRPr="00A85B9E">
        <w:rPr>
          <w:rFonts w:ascii="Times New Roman" w:hAnsi="Times New Roman" w:cs="Times New Roman"/>
          <w:sz w:val="22"/>
          <w:szCs w:val="22"/>
          <w:lang w:val="en-ID"/>
        </w:rPr>
        <w:t xml:space="preserve">ML) aspect, it appears that </w:t>
      </w:r>
      <w:r w:rsidR="00A16CC8" w:rsidRPr="00A16CC8">
        <w:rPr>
          <w:rFonts w:ascii="Times New Roman" w:hAnsi="Times New Roman" w:cs="Times New Roman"/>
          <w:sz w:val="22"/>
          <w:szCs w:val="22"/>
          <w:lang w:val="en-ID"/>
        </w:rPr>
        <w:t xml:space="preserve">Based on the results of research on the aspect of mastery of </w:t>
      </w:r>
      <w:proofErr w:type="spellStart"/>
      <w:r w:rsidR="00A16CC8" w:rsidRPr="00A16CC8">
        <w:rPr>
          <w:rFonts w:ascii="Times New Roman" w:hAnsi="Times New Roman" w:cs="Times New Roman"/>
          <w:sz w:val="22"/>
          <w:szCs w:val="22"/>
          <w:lang w:val="en-ID"/>
        </w:rPr>
        <w:t>Langkat</w:t>
      </w:r>
      <w:proofErr w:type="spellEnd"/>
      <w:r w:rsidR="00A16CC8" w:rsidRPr="00A16CC8">
        <w:rPr>
          <w:rFonts w:ascii="Times New Roman" w:hAnsi="Times New Roman" w:cs="Times New Roman"/>
          <w:sz w:val="22"/>
          <w:szCs w:val="22"/>
          <w:lang w:val="en-ID"/>
        </w:rPr>
        <w:t xml:space="preserve"> Malay (BML) vocabulary, it is seen that the majority of students still experience limitations in understanding and using </w:t>
      </w:r>
      <w:proofErr w:type="spellStart"/>
      <w:r w:rsidR="00A16CC8" w:rsidRPr="00A16CC8">
        <w:rPr>
          <w:rFonts w:ascii="Times New Roman" w:hAnsi="Times New Roman" w:cs="Times New Roman"/>
          <w:sz w:val="22"/>
          <w:szCs w:val="22"/>
          <w:lang w:val="en-ID"/>
        </w:rPr>
        <w:t>Langkat</w:t>
      </w:r>
      <w:proofErr w:type="spellEnd"/>
      <w:r w:rsidR="00A16CC8" w:rsidRPr="00A16CC8">
        <w:rPr>
          <w:rFonts w:ascii="Times New Roman" w:hAnsi="Times New Roman" w:cs="Times New Roman"/>
          <w:sz w:val="22"/>
          <w:szCs w:val="22"/>
          <w:lang w:val="en-ID"/>
        </w:rPr>
        <w:t xml:space="preserve"> Malay vocabulary, especially those related to nature and local culture</w:t>
      </w:r>
      <w:r w:rsidRPr="00A85B9E">
        <w:rPr>
          <w:rFonts w:ascii="Times New Roman" w:hAnsi="Times New Roman" w:cs="Times New Roman"/>
          <w:sz w:val="22"/>
          <w:szCs w:val="22"/>
          <w:lang w:val="en-ID"/>
        </w:rPr>
        <w:t xml:space="preserve">. This is evidenced by 73% of students who agreed or strongly agreed that they lacked mastery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frequently used in everyday life, particularly terms related to flora, fauna, and traditional tools. Many also stated that </w:t>
      </w:r>
      <w:r w:rsidRPr="00A85B9E">
        <w:rPr>
          <w:rFonts w:ascii="Times New Roman" w:hAnsi="Times New Roman" w:cs="Times New Roman"/>
          <w:sz w:val="22"/>
          <w:szCs w:val="22"/>
          <w:lang w:val="en-ID"/>
        </w:rPr>
        <w:lastRenderedPageBreak/>
        <w:t>this vocabulary is rarely encountered in everyday conversation, making it difficult to grasp the meaning of words in depth.</w:t>
      </w:r>
    </w:p>
    <w:p w14:paraId="492DB528" w14:textId="2E2992D5" w:rsidR="00B173AB" w:rsidRPr="00A85B9E" w:rsidRDefault="00B173AB"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The analysis showed that the average score for this aspect was 3.8 (a fairly high category). This score reflects a strong need among students to learn traditional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in a more structured manner. This lack of vocabulary mastery can impact students' limited understanding of the meaning and cultural values ​​inherent in their local language. Therefore, learning Indonesian integrated with a Malay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approach is considered crucial for enriching students' vocabulary mastery. These findings also indicate that the regeneration process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speakers could potentially be hampered if there is no serious effort to reintroduce increasingly rare vocabulary. Integrating vocabulary related to the environment, culture, and local wisdom into Indonesian language learning in schools is expected to raise students' awareness of the importance of preserving regional languages. With better vocabulary mastery, students will not only be able to fully understand the social and cultural context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but also play an active role in maintaining the continuity of the regional language as part of their cultural identity.</w:t>
      </w:r>
    </w:p>
    <w:p w14:paraId="4C76E1DA" w14:textId="77777777" w:rsidR="005732AA" w:rsidRPr="00A85B9E" w:rsidRDefault="005732AA" w:rsidP="00A85B9E">
      <w:pPr>
        <w:spacing w:line="240" w:lineRule="auto"/>
        <w:jc w:val="both"/>
        <w:rPr>
          <w:rFonts w:ascii="Times New Roman" w:hAnsi="Times New Roman" w:cs="Times New Roman"/>
          <w:sz w:val="22"/>
          <w:szCs w:val="22"/>
          <w:lang w:val="en-ID"/>
        </w:rPr>
      </w:pPr>
    </w:p>
    <w:p w14:paraId="5AF85F90" w14:textId="77777777" w:rsidR="004E47E4" w:rsidRDefault="005732AA" w:rsidP="00C718BA">
      <w:pPr>
        <w:spacing w:after="0" w:line="240" w:lineRule="auto"/>
        <w:jc w:val="center"/>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Table 2. Results of Respondents' Questionnaire for Questions in Part II</w:t>
      </w:r>
    </w:p>
    <w:p w14:paraId="34CEE5B1" w14:textId="77217E54" w:rsidR="005732AA" w:rsidRPr="00A85B9E" w:rsidRDefault="005732AA" w:rsidP="00C718BA">
      <w:pPr>
        <w:spacing w:after="0" w:line="240" w:lineRule="auto"/>
        <w:jc w:val="center"/>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 xml:space="preserve">Mastery of </w:t>
      </w:r>
      <w:proofErr w:type="spellStart"/>
      <w:r w:rsidRPr="00A85B9E">
        <w:rPr>
          <w:rFonts w:ascii="Times New Roman" w:hAnsi="Times New Roman" w:cs="Times New Roman"/>
          <w:b/>
          <w:bCs/>
          <w:sz w:val="22"/>
          <w:szCs w:val="22"/>
          <w:lang w:val="en-ID"/>
        </w:rPr>
        <w:t>Langkat</w:t>
      </w:r>
      <w:proofErr w:type="spellEnd"/>
      <w:r w:rsidRPr="00A85B9E">
        <w:rPr>
          <w:rFonts w:ascii="Times New Roman" w:hAnsi="Times New Roman" w:cs="Times New Roman"/>
          <w:b/>
          <w:bCs/>
          <w:sz w:val="22"/>
          <w:szCs w:val="22"/>
          <w:lang w:val="en-ID"/>
        </w:rPr>
        <w:t xml:space="preserve"> Malay Vocabulary (BML)</w:t>
      </w:r>
    </w:p>
    <w:tbl>
      <w:tblPr>
        <w:tblStyle w:val="PlainTable2"/>
        <w:tblW w:w="8926" w:type="dxa"/>
        <w:tblLook w:val="04A0" w:firstRow="1" w:lastRow="0" w:firstColumn="1" w:lastColumn="0" w:noHBand="0" w:noVBand="1"/>
      </w:tblPr>
      <w:tblGrid>
        <w:gridCol w:w="485"/>
        <w:gridCol w:w="3265"/>
        <w:gridCol w:w="770"/>
        <w:gridCol w:w="648"/>
        <w:gridCol w:w="550"/>
        <w:gridCol w:w="513"/>
        <w:gridCol w:w="636"/>
        <w:gridCol w:w="2059"/>
      </w:tblGrid>
      <w:tr w:rsidR="005732AA" w:rsidRPr="00A85B9E" w14:paraId="1EF8E6FF" w14:textId="77777777" w:rsidTr="00C71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4E9783"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No</w:t>
            </w:r>
          </w:p>
        </w:tc>
        <w:tc>
          <w:tcPr>
            <w:tcW w:w="0" w:type="auto"/>
            <w:hideMark/>
          </w:tcPr>
          <w:p w14:paraId="621738C1" w14:textId="501310A8" w:rsidR="005732AA"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Statement</w:t>
            </w:r>
          </w:p>
        </w:tc>
        <w:tc>
          <w:tcPr>
            <w:tcW w:w="0" w:type="auto"/>
            <w:hideMark/>
          </w:tcPr>
          <w:p w14:paraId="2FE93ED9" w14:textId="77777777" w:rsidR="005732AA" w:rsidRPr="00A85B9E"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1 (STS)</w:t>
            </w:r>
          </w:p>
        </w:tc>
        <w:tc>
          <w:tcPr>
            <w:tcW w:w="0" w:type="auto"/>
            <w:hideMark/>
          </w:tcPr>
          <w:p w14:paraId="221CE0ED" w14:textId="77777777" w:rsidR="005732AA" w:rsidRPr="00A85B9E"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2 (TS)</w:t>
            </w:r>
          </w:p>
        </w:tc>
        <w:tc>
          <w:tcPr>
            <w:tcW w:w="0" w:type="auto"/>
            <w:hideMark/>
          </w:tcPr>
          <w:p w14:paraId="48EDB29F" w14:textId="77777777" w:rsidR="005732AA" w:rsidRPr="00A85B9E"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3 (N)</w:t>
            </w:r>
          </w:p>
        </w:tc>
        <w:tc>
          <w:tcPr>
            <w:tcW w:w="0" w:type="auto"/>
            <w:hideMark/>
          </w:tcPr>
          <w:p w14:paraId="61EA6563" w14:textId="77777777" w:rsidR="005732AA" w:rsidRPr="00A85B9E"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4 (S)</w:t>
            </w:r>
          </w:p>
        </w:tc>
        <w:tc>
          <w:tcPr>
            <w:tcW w:w="0" w:type="auto"/>
            <w:hideMark/>
          </w:tcPr>
          <w:p w14:paraId="784068D1" w14:textId="77777777" w:rsidR="005732AA" w:rsidRPr="00A85B9E"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5 (SS)</w:t>
            </w:r>
          </w:p>
        </w:tc>
        <w:tc>
          <w:tcPr>
            <w:tcW w:w="2059" w:type="dxa"/>
            <w:hideMark/>
          </w:tcPr>
          <w:p w14:paraId="5A0222AB" w14:textId="4C9A705C" w:rsidR="005732AA" w:rsidRPr="00A85B9E" w:rsidRDefault="005732AA"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Description (Average Score)</w:t>
            </w:r>
          </w:p>
        </w:tc>
      </w:tr>
      <w:tr w:rsidR="005732AA" w:rsidRPr="00A85B9E" w14:paraId="799EC48B"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C27531"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1</w:t>
            </w:r>
          </w:p>
        </w:tc>
        <w:tc>
          <w:tcPr>
            <w:tcW w:w="0" w:type="auto"/>
            <w:hideMark/>
          </w:tcPr>
          <w:p w14:paraId="3816A740" w14:textId="4D87489A" w:rsidR="005732AA" w:rsidRPr="00A85B9E"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have mastered a fair amount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used in everyday life.</w:t>
            </w:r>
          </w:p>
        </w:tc>
        <w:tc>
          <w:tcPr>
            <w:tcW w:w="0" w:type="auto"/>
            <w:hideMark/>
          </w:tcPr>
          <w:p w14:paraId="581B22E8"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4170443"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220B39FC"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23BC4281"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08500D0F"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2059" w:type="dxa"/>
            <w:hideMark/>
          </w:tcPr>
          <w:p w14:paraId="0211A2CA" w14:textId="5709B2FF"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3,5 (Enough)</w:t>
            </w:r>
          </w:p>
        </w:tc>
      </w:tr>
      <w:tr w:rsidR="005732AA" w:rsidRPr="00A85B9E" w14:paraId="57C1920E"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5AE70C4C"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w:t>
            </w:r>
          </w:p>
        </w:tc>
        <w:tc>
          <w:tcPr>
            <w:tcW w:w="0" w:type="auto"/>
            <w:hideMark/>
          </w:tcPr>
          <w:p w14:paraId="6CCF9D7E" w14:textId="4332F84A" w:rsidR="005732AA" w:rsidRPr="00A85B9E"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find it difficult to understand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related to nature and local culture.</w:t>
            </w:r>
          </w:p>
        </w:tc>
        <w:tc>
          <w:tcPr>
            <w:tcW w:w="0" w:type="auto"/>
            <w:hideMark/>
          </w:tcPr>
          <w:p w14:paraId="73D9DB76"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07C54544"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35FEFDDF"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125E2862"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0" w:type="auto"/>
            <w:hideMark/>
          </w:tcPr>
          <w:p w14:paraId="413FFF4F"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059" w:type="dxa"/>
            <w:hideMark/>
          </w:tcPr>
          <w:p w14:paraId="4F324D05" w14:textId="20C90C8B"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(High)</w:t>
            </w:r>
          </w:p>
        </w:tc>
      </w:tr>
      <w:tr w:rsidR="005732AA" w:rsidRPr="00A85B9E" w14:paraId="11B12447"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0D09BD"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w:t>
            </w:r>
          </w:p>
        </w:tc>
        <w:tc>
          <w:tcPr>
            <w:tcW w:w="0" w:type="auto"/>
            <w:hideMark/>
          </w:tcPr>
          <w:p w14:paraId="673B6BA7" w14:textId="6986B62F" w:rsidR="005732AA" w:rsidRPr="00A85B9E"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often hear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terms I don't understand, especially those related to local flora and fauna.</w:t>
            </w:r>
          </w:p>
        </w:tc>
        <w:tc>
          <w:tcPr>
            <w:tcW w:w="0" w:type="auto"/>
            <w:hideMark/>
          </w:tcPr>
          <w:p w14:paraId="6D9DD742"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5B57E6E7"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5642035C"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3D87B94A"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0" w:type="auto"/>
            <w:hideMark/>
          </w:tcPr>
          <w:p w14:paraId="1ADC0FB2"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059" w:type="dxa"/>
            <w:hideMark/>
          </w:tcPr>
          <w:p w14:paraId="0752E1E8" w14:textId="740A1E69"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5732AA" w:rsidRPr="00A85B9E" w14:paraId="3FEA8EE3"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53C96499"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w:t>
            </w:r>
          </w:p>
        </w:tc>
        <w:tc>
          <w:tcPr>
            <w:tcW w:w="0" w:type="auto"/>
            <w:hideMark/>
          </w:tcPr>
          <w:p w14:paraId="7025333F" w14:textId="003367DD" w:rsidR="005732AA" w:rsidRPr="00A85B9E"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mastering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is crucial for understanding the culture of the Malay community in Stabat.</w:t>
            </w:r>
          </w:p>
        </w:tc>
        <w:tc>
          <w:tcPr>
            <w:tcW w:w="0" w:type="auto"/>
            <w:hideMark/>
          </w:tcPr>
          <w:p w14:paraId="5E2BE6C7"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554159E7"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4722C530"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1BF3AD36"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6E48C43C"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2059" w:type="dxa"/>
            <w:hideMark/>
          </w:tcPr>
          <w:p w14:paraId="789D26E8" w14:textId="2D22B252"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4,2 (High)</w:t>
            </w:r>
          </w:p>
        </w:tc>
      </w:tr>
      <w:tr w:rsidR="005732AA" w:rsidRPr="00A85B9E" w14:paraId="4E1C0A33"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87701"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5</w:t>
            </w:r>
          </w:p>
        </w:tc>
        <w:tc>
          <w:tcPr>
            <w:tcW w:w="0" w:type="auto"/>
            <w:hideMark/>
          </w:tcPr>
          <w:p w14:paraId="3C7A215A" w14:textId="3A7B6AB0" w:rsidR="005732AA" w:rsidRPr="00A85B9E"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the regeneration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speakers can be hampered if certain vocabulary is not taught.</w:t>
            </w:r>
          </w:p>
        </w:tc>
        <w:tc>
          <w:tcPr>
            <w:tcW w:w="0" w:type="auto"/>
            <w:hideMark/>
          </w:tcPr>
          <w:p w14:paraId="345E582E"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2269B86D"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CD4EDA9"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1FAE51DA"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7D86C96B"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2059" w:type="dxa"/>
            <w:hideMark/>
          </w:tcPr>
          <w:p w14:paraId="36EA1B09" w14:textId="08DB99C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4,2 (High)</w:t>
            </w:r>
          </w:p>
        </w:tc>
      </w:tr>
      <w:tr w:rsidR="005732AA" w:rsidRPr="00A85B9E" w14:paraId="7BFA3FB0"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24C02FE1"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6</w:t>
            </w:r>
          </w:p>
        </w:tc>
        <w:tc>
          <w:tcPr>
            <w:tcW w:w="0" w:type="auto"/>
            <w:hideMark/>
          </w:tcPr>
          <w:p w14:paraId="7BF98D0C" w14:textId="69BACAF2" w:rsidR="005732AA" w:rsidRPr="00A85B9E"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it is important to learn vocabulary related to traditional tools and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customs.</w:t>
            </w:r>
          </w:p>
        </w:tc>
        <w:tc>
          <w:tcPr>
            <w:tcW w:w="0" w:type="auto"/>
            <w:hideMark/>
          </w:tcPr>
          <w:p w14:paraId="2FA4FC0C"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67662768"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5502B2D2"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63930DA9"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1B7FF167"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2059" w:type="dxa"/>
            <w:hideMark/>
          </w:tcPr>
          <w:p w14:paraId="165CAA34" w14:textId="0575A0D6"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5732AA" w:rsidRPr="00A85B9E" w14:paraId="50204B5E"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6A48FC"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7</w:t>
            </w:r>
          </w:p>
        </w:tc>
        <w:tc>
          <w:tcPr>
            <w:tcW w:w="0" w:type="auto"/>
            <w:hideMark/>
          </w:tcPr>
          <w:p w14:paraId="6A7EC3BC" w14:textId="68FCCB0E" w:rsidR="005732AA" w:rsidRPr="00A85B9E"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not understanding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nature vocabulary can diminish my understanding of local culture.</w:t>
            </w:r>
          </w:p>
        </w:tc>
        <w:tc>
          <w:tcPr>
            <w:tcW w:w="0" w:type="auto"/>
            <w:hideMark/>
          </w:tcPr>
          <w:p w14:paraId="1C27FB7C"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44E78502"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00E68A14"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274BC768"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212DA5B8"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2059" w:type="dxa"/>
            <w:hideMark/>
          </w:tcPr>
          <w:p w14:paraId="6F3B4704" w14:textId="201CE680"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r w:rsidR="005732AA" w:rsidRPr="00A85B9E" w14:paraId="09BC4154"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01F82E64"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8</w:t>
            </w:r>
          </w:p>
        </w:tc>
        <w:tc>
          <w:tcPr>
            <w:tcW w:w="0" w:type="auto"/>
            <w:hideMark/>
          </w:tcPr>
          <w:p w14:paraId="2918729E" w14:textId="324E2470" w:rsidR="005732AA" w:rsidRPr="00A85B9E"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often feel confused when I hear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that is no longer commonly used in the community.</w:t>
            </w:r>
          </w:p>
        </w:tc>
        <w:tc>
          <w:tcPr>
            <w:tcW w:w="0" w:type="auto"/>
            <w:hideMark/>
          </w:tcPr>
          <w:p w14:paraId="29F1EB66"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0E063EC"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7B663397"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1AD62669"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248C5C0B"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059" w:type="dxa"/>
            <w:hideMark/>
          </w:tcPr>
          <w:p w14:paraId="37B3D9EE" w14:textId="5E875A19"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3,8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5732AA" w:rsidRPr="00A85B9E" w14:paraId="54B17908"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22DA08"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9</w:t>
            </w:r>
          </w:p>
        </w:tc>
        <w:tc>
          <w:tcPr>
            <w:tcW w:w="0" w:type="auto"/>
            <w:hideMark/>
          </w:tcPr>
          <w:p w14:paraId="52132651" w14:textId="6255DEF6" w:rsidR="005732AA" w:rsidRPr="00A85B9E"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am interested in learning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related to the surrounding environment, such as the names of plants and animals.</w:t>
            </w:r>
          </w:p>
        </w:tc>
        <w:tc>
          <w:tcPr>
            <w:tcW w:w="0" w:type="auto"/>
            <w:hideMark/>
          </w:tcPr>
          <w:p w14:paraId="43B1E138"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A19FB7C"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71D18B3A"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0ED71F58"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6DDA1C67"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2059" w:type="dxa"/>
            <w:hideMark/>
          </w:tcPr>
          <w:p w14:paraId="6380866A" w14:textId="6C6CF8AB"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4,2 (High)</w:t>
            </w:r>
          </w:p>
        </w:tc>
      </w:tr>
      <w:tr w:rsidR="005732AA" w:rsidRPr="00A85B9E" w14:paraId="00635E8F"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377D10A8"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lastRenderedPageBreak/>
              <w:t>10</w:t>
            </w:r>
          </w:p>
        </w:tc>
        <w:tc>
          <w:tcPr>
            <w:tcW w:w="0" w:type="auto"/>
            <w:hideMark/>
          </w:tcPr>
          <w:p w14:paraId="53F4D452" w14:textId="1BDE7210" w:rsidR="005732AA" w:rsidRPr="00A85B9E"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it is important to preserve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that is rarely used by the younger generation.</w:t>
            </w:r>
          </w:p>
        </w:tc>
        <w:tc>
          <w:tcPr>
            <w:tcW w:w="0" w:type="auto"/>
            <w:hideMark/>
          </w:tcPr>
          <w:p w14:paraId="72823F14"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09BAD4AF"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5F7DFF23"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7FB1B914"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60162C86"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2059" w:type="dxa"/>
            <w:hideMark/>
          </w:tcPr>
          <w:p w14:paraId="4DB6FF0C" w14:textId="3FD2BC86"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bl>
    <w:p w14:paraId="472DFE41" w14:textId="4A7FDFB3" w:rsidR="005732AA" w:rsidRPr="00A85B9E" w:rsidRDefault="005732AA"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Average total of Part II = 3.8 (Quite High)</w:t>
      </w:r>
    </w:p>
    <w:p w14:paraId="7CF9DAE2" w14:textId="77777777" w:rsidR="00270ACB" w:rsidRPr="00A85B9E" w:rsidRDefault="00270ACB"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Based on research on the aspect of Social and Cultural Changes Affecting Language, 78% of students agreed or strongly agreed that the use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is decreasing in everyday life. This condition is influenced by modern cultural developments, lifestyle changes, and the dominance of Indonesian in various social situations. Many students stated that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is now less frequently used, especially in urban environments, while the habit of speaking it is more common in rural areas.</w:t>
      </w:r>
    </w:p>
    <w:p w14:paraId="184F1746" w14:textId="77777777" w:rsidR="00270ACB" w:rsidRPr="00A85B9E" w:rsidRDefault="00270ACB"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The average score obtained for this aspect was 4.1 (high category), indicating that students consider it important to reintroduce traditional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in Indonesian language learning. Most students believe that the current generation of young people is unfamiliar with traditional terms or vocabulary related to nature, culture, and customs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If this continues, it is feared that it will impact the preservation of the local language and culture.</w:t>
      </w:r>
    </w:p>
    <w:p w14:paraId="69531EBB" w14:textId="2D3CA5FB" w:rsidR="005732AA" w:rsidRPr="00A85B9E" w:rsidRDefault="00270ACB"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Furthermore, students also desire learning strategies that can encourage them to more actively use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in everyday life. This effort is seen as crucial not only for enriching language skills but also for strengthening cultural identity and preserving regional languages ​​amidst the increasingly strong currents of globalization. Therefore, integrating traditional vocabulary and discourse into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-based Indonesian language learning is a highly relevant and urgent step.</w:t>
      </w:r>
    </w:p>
    <w:p w14:paraId="184CE622" w14:textId="45F45651" w:rsidR="002F1E51" w:rsidRPr="00A85B9E" w:rsidRDefault="002F1E51" w:rsidP="00C718BA">
      <w:pPr>
        <w:spacing w:after="0" w:line="240" w:lineRule="auto"/>
        <w:jc w:val="center"/>
        <w:rPr>
          <w:rFonts w:ascii="Times New Roman" w:hAnsi="Times New Roman" w:cs="Times New Roman"/>
          <w:b/>
          <w:bCs/>
          <w:sz w:val="22"/>
          <w:szCs w:val="22"/>
        </w:rPr>
      </w:pPr>
      <w:r w:rsidRPr="00A85B9E">
        <w:rPr>
          <w:rFonts w:ascii="Times New Roman" w:hAnsi="Times New Roman" w:cs="Times New Roman"/>
          <w:b/>
          <w:bCs/>
          <w:sz w:val="22"/>
          <w:szCs w:val="22"/>
        </w:rPr>
        <w:t>Table 3. Results of the Respondent Questionnaire for Questions in Part III</w:t>
      </w:r>
    </w:p>
    <w:p w14:paraId="544B74C6" w14:textId="5925709B" w:rsidR="002F1E51" w:rsidRPr="00A85B9E" w:rsidRDefault="002F1E51" w:rsidP="00C718BA">
      <w:pPr>
        <w:spacing w:after="0" w:line="240" w:lineRule="auto"/>
        <w:jc w:val="center"/>
        <w:rPr>
          <w:rFonts w:ascii="Times New Roman" w:hAnsi="Times New Roman" w:cs="Times New Roman"/>
          <w:b/>
          <w:bCs/>
          <w:sz w:val="22"/>
          <w:szCs w:val="22"/>
          <w:lang w:val="en-ID"/>
        </w:rPr>
      </w:pPr>
      <w:r w:rsidRPr="00A85B9E">
        <w:rPr>
          <w:rFonts w:ascii="Times New Roman" w:hAnsi="Times New Roman" w:cs="Times New Roman"/>
          <w:b/>
          <w:bCs/>
          <w:sz w:val="22"/>
          <w:szCs w:val="22"/>
        </w:rPr>
        <w:t>The Influence of the Natural Environment on Language</w:t>
      </w:r>
    </w:p>
    <w:tbl>
      <w:tblPr>
        <w:tblStyle w:val="PlainTable2"/>
        <w:tblW w:w="9357" w:type="dxa"/>
        <w:tblLook w:val="04A0" w:firstRow="1" w:lastRow="0" w:firstColumn="1" w:lastColumn="0" w:noHBand="0" w:noVBand="1"/>
      </w:tblPr>
      <w:tblGrid>
        <w:gridCol w:w="485"/>
        <w:gridCol w:w="3305"/>
        <w:gridCol w:w="767"/>
        <w:gridCol w:w="645"/>
        <w:gridCol w:w="547"/>
        <w:gridCol w:w="510"/>
        <w:gridCol w:w="633"/>
        <w:gridCol w:w="2465"/>
      </w:tblGrid>
      <w:tr w:rsidR="002F1E51" w:rsidRPr="00A85B9E" w14:paraId="478DF917" w14:textId="77777777" w:rsidTr="00C43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CBBDEC"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No</w:t>
            </w:r>
          </w:p>
        </w:tc>
        <w:tc>
          <w:tcPr>
            <w:tcW w:w="0" w:type="auto"/>
            <w:hideMark/>
          </w:tcPr>
          <w:p w14:paraId="3C41F973" w14:textId="682881BE"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Statement</w:t>
            </w:r>
          </w:p>
        </w:tc>
        <w:tc>
          <w:tcPr>
            <w:tcW w:w="0" w:type="auto"/>
            <w:hideMark/>
          </w:tcPr>
          <w:p w14:paraId="4A0B8E36" w14:textId="77777777"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1 (STS)</w:t>
            </w:r>
          </w:p>
        </w:tc>
        <w:tc>
          <w:tcPr>
            <w:tcW w:w="0" w:type="auto"/>
            <w:hideMark/>
          </w:tcPr>
          <w:p w14:paraId="385B9ADD" w14:textId="77777777"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2 (TS)</w:t>
            </w:r>
          </w:p>
        </w:tc>
        <w:tc>
          <w:tcPr>
            <w:tcW w:w="0" w:type="auto"/>
            <w:hideMark/>
          </w:tcPr>
          <w:p w14:paraId="2D50E3AF" w14:textId="77777777"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3 (N)</w:t>
            </w:r>
          </w:p>
        </w:tc>
        <w:tc>
          <w:tcPr>
            <w:tcW w:w="0" w:type="auto"/>
            <w:hideMark/>
          </w:tcPr>
          <w:p w14:paraId="133B6A6C" w14:textId="77777777"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4 (S)</w:t>
            </w:r>
          </w:p>
        </w:tc>
        <w:tc>
          <w:tcPr>
            <w:tcW w:w="0" w:type="auto"/>
            <w:hideMark/>
          </w:tcPr>
          <w:p w14:paraId="696E6D66" w14:textId="77777777"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5 (SS)</w:t>
            </w:r>
          </w:p>
        </w:tc>
        <w:tc>
          <w:tcPr>
            <w:tcW w:w="2465" w:type="dxa"/>
            <w:hideMark/>
          </w:tcPr>
          <w:p w14:paraId="23E25DEA" w14:textId="77777777" w:rsidR="008C6FC2"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b w:val="0"/>
                <w:bCs w:val="0"/>
                <w:sz w:val="22"/>
                <w:szCs w:val="22"/>
              </w:rPr>
              <w:t xml:space="preserve">Description </w:t>
            </w:r>
          </w:p>
          <w:p w14:paraId="4C67DCC9" w14:textId="1B90FA63"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(Average Score)</w:t>
            </w:r>
          </w:p>
        </w:tc>
      </w:tr>
      <w:tr w:rsidR="002F1E51" w:rsidRPr="00A85B9E" w14:paraId="1B166A95"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99BAAD"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21</w:t>
            </w:r>
          </w:p>
        </w:tc>
        <w:tc>
          <w:tcPr>
            <w:tcW w:w="0" w:type="auto"/>
            <w:hideMark/>
          </w:tcPr>
          <w:p w14:paraId="209B5817" w14:textId="15DD607D" w:rsidR="002F1E51" w:rsidRPr="00A85B9E"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the loss of natural diversity in Stabat makes it difficult for me to find vocabulary in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related to local flora and fauna.</w:t>
            </w:r>
          </w:p>
        </w:tc>
        <w:tc>
          <w:tcPr>
            <w:tcW w:w="0" w:type="auto"/>
            <w:hideMark/>
          </w:tcPr>
          <w:p w14:paraId="028F2AA6"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963CFF0"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152CF56C"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78CFE26F"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0" w:type="auto"/>
            <w:hideMark/>
          </w:tcPr>
          <w:p w14:paraId="5A2EB0FC"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9</w:t>
            </w:r>
          </w:p>
        </w:tc>
        <w:tc>
          <w:tcPr>
            <w:tcW w:w="2465" w:type="dxa"/>
            <w:hideMark/>
          </w:tcPr>
          <w:p w14:paraId="4C48ACB5" w14:textId="09476F08"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2F1E51" w:rsidRPr="00A85B9E" w14:paraId="3E399602"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46038CE7"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22</w:t>
            </w:r>
          </w:p>
        </w:tc>
        <w:tc>
          <w:tcPr>
            <w:tcW w:w="0" w:type="auto"/>
            <w:hideMark/>
          </w:tcPr>
          <w:p w14:paraId="11414B4B" w14:textId="5CC8F32D" w:rsidR="002F1E51" w:rsidRPr="00A85B9E"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has a lot of vocabulary related to the surrounding environment, such as types of plants and animals.</w:t>
            </w:r>
          </w:p>
        </w:tc>
        <w:tc>
          <w:tcPr>
            <w:tcW w:w="0" w:type="auto"/>
            <w:hideMark/>
          </w:tcPr>
          <w:p w14:paraId="10F239C4"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79ECC8D"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621A077A"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1B9DAD63"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0B116F2F"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2465" w:type="dxa"/>
            <w:hideMark/>
          </w:tcPr>
          <w:p w14:paraId="36E304BD" w14:textId="67711358"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2F1E51" w:rsidRPr="00A85B9E" w14:paraId="70D9E0B1"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3CB247"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23</w:t>
            </w:r>
          </w:p>
        </w:tc>
        <w:tc>
          <w:tcPr>
            <w:tcW w:w="0" w:type="auto"/>
            <w:hideMark/>
          </w:tcPr>
          <w:p w14:paraId="2D9028AF" w14:textId="5D68952B" w:rsidR="002F1E51" w:rsidRPr="00A85B9E"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often feel that I don't know the words in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to describe nature and the surrounding environment.</w:t>
            </w:r>
          </w:p>
        </w:tc>
        <w:tc>
          <w:tcPr>
            <w:tcW w:w="0" w:type="auto"/>
            <w:hideMark/>
          </w:tcPr>
          <w:p w14:paraId="0E7581B7"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CFE0F8A"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49A6F49A"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25029F20"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709F46AB"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465" w:type="dxa"/>
            <w:hideMark/>
          </w:tcPr>
          <w:p w14:paraId="2967093B" w14:textId="57AB46E2"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3,8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2F1E51" w:rsidRPr="00A85B9E" w14:paraId="4C3535F0"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18DD258"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24</w:t>
            </w:r>
          </w:p>
        </w:tc>
        <w:tc>
          <w:tcPr>
            <w:tcW w:w="0" w:type="auto"/>
            <w:hideMark/>
          </w:tcPr>
          <w:p w14:paraId="68CB7779" w14:textId="05E5221B" w:rsidR="002F1E51" w:rsidRPr="00A85B9E"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ecological changes (such as the loss of certain animal or plant species) have an impact on the language used by the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community.</w:t>
            </w:r>
          </w:p>
        </w:tc>
        <w:tc>
          <w:tcPr>
            <w:tcW w:w="0" w:type="auto"/>
            <w:hideMark/>
          </w:tcPr>
          <w:p w14:paraId="60B34063"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57B9F13A"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1368210E"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1CC8C78B"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5D9BCE7A"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2465" w:type="dxa"/>
            <w:hideMark/>
          </w:tcPr>
          <w:p w14:paraId="3D4CF3E4" w14:textId="5FD53762"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r w:rsidR="002F1E51" w:rsidRPr="00A85B9E" w14:paraId="7DAD2D4D"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3164C"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25</w:t>
            </w:r>
          </w:p>
        </w:tc>
        <w:tc>
          <w:tcPr>
            <w:tcW w:w="0" w:type="auto"/>
            <w:hideMark/>
          </w:tcPr>
          <w:p w14:paraId="645B40D7" w14:textId="13471130" w:rsidR="002F1E51" w:rsidRPr="00A85B9E"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will lose many terms related to nature if the younger generation does not learn it.</w:t>
            </w:r>
          </w:p>
        </w:tc>
        <w:tc>
          <w:tcPr>
            <w:tcW w:w="0" w:type="auto"/>
            <w:hideMark/>
          </w:tcPr>
          <w:p w14:paraId="1BD37324"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9F4E94C"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63A6CB72"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10D7AF28"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0" w:type="auto"/>
            <w:hideMark/>
          </w:tcPr>
          <w:p w14:paraId="3D6743BC"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2465" w:type="dxa"/>
            <w:hideMark/>
          </w:tcPr>
          <w:p w14:paraId="3D9E5199" w14:textId="3EF88C60"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r w:rsidR="002F1E51" w:rsidRPr="00A85B9E" w14:paraId="78089952"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7AFD130"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26</w:t>
            </w:r>
          </w:p>
        </w:tc>
        <w:tc>
          <w:tcPr>
            <w:tcW w:w="0" w:type="auto"/>
            <w:hideMark/>
          </w:tcPr>
          <w:p w14:paraId="2EF92622" w14:textId="31F0C945" w:rsidR="002F1E51" w:rsidRPr="00A85B9E"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learning that connects language to the surrounding environment will improve my understanding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culture.</w:t>
            </w:r>
          </w:p>
        </w:tc>
        <w:tc>
          <w:tcPr>
            <w:tcW w:w="0" w:type="auto"/>
            <w:hideMark/>
          </w:tcPr>
          <w:p w14:paraId="2738BE65"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46ECEC94"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0A3CB2F9"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55AABFB1"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1288BCD9"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2465" w:type="dxa"/>
            <w:hideMark/>
          </w:tcPr>
          <w:p w14:paraId="22C1989E" w14:textId="606ED912"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r w:rsidR="002F1E51" w:rsidRPr="00A85B9E" w14:paraId="1FF89F5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EEDA44"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lastRenderedPageBreak/>
              <w:t>27</w:t>
            </w:r>
          </w:p>
        </w:tc>
        <w:tc>
          <w:tcPr>
            <w:tcW w:w="0" w:type="auto"/>
            <w:hideMark/>
          </w:tcPr>
          <w:p w14:paraId="72387017" w14:textId="55AA7164" w:rsidR="002F1E51" w:rsidRPr="00A85B9E"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am interested in learning more about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related to nature and the environment.</w:t>
            </w:r>
          </w:p>
        </w:tc>
        <w:tc>
          <w:tcPr>
            <w:tcW w:w="0" w:type="auto"/>
            <w:hideMark/>
          </w:tcPr>
          <w:p w14:paraId="7A311943"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48A329BB"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3684D7A8"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21521103"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646376C8"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2465" w:type="dxa"/>
            <w:hideMark/>
          </w:tcPr>
          <w:p w14:paraId="56D0B690" w14:textId="32BB186E"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2F1E51" w:rsidRPr="00A85B9E" w14:paraId="0B6B656D"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200564BC"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28</w:t>
            </w:r>
          </w:p>
        </w:tc>
        <w:tc>
          <w:tcPr>
            <w:tcW w:w="0" w:type="auto"/>
            <w:hideMark/>
          </w:tcPr>
          <w:p w14:paraId="09F64682" w14:textId="7F55E1B8" w:rsidR="002F1E51" w:rsidRPr="00A85B9E"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a lack of understanding of local flora and fauna reduces my understanding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47FBA445"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BD9CA01"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0D27412A"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35FB8F99"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0EC0A1EC"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9</w:t>
            </w:r>
          </w:p>
        </w:tc>
        <w:tc>
          <w:tcPr>
            <w:tcW w:w="2465" w:type="dxa"/>
            <w:hideMark/>
          </w:tcPr>
          <w:p w14:paraId="0F109D33" w14:textId="6DA932A4"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2F1E51" w:rsidRPr="00A85B9E" w14:paraId="6B986A3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1ECD68"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29</w:t>
            </w:r>
          </w:p>
        </w:tc>
        <w:tc>
          <w:tcPr>
            <w:tcW w:w="0" w:type="auto"/>
            <w:hideMark/>
          </w:tcPr>
          <w:p w14:paraId="62BADB35" w14:textId="3CBBCA0B" w:rsidR="002F1E51" w:rsidRPr="00A85B9E"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ID"/>
              </w:rPr>
            </w:pPr>
            <w:r w:rsidRPr="00A85B9E">
              <w:rPr>
                <w:rFonts w:ascii="Times New Roman" w:hAnsi="Times New Roman" w:cs="Times New Roman"/>
                <w:sz w:val="22"/>
                <w:szCs w:val="22"/>
              </w:rPr>
              <w:t xml:space="preserve">I believe that the preservation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is highly dependent on the preservation of local nature and culture.</w:t>
            </w:r>
          </w:p>
        </w:tc>
        <w:tc>
          <w:tcPr>
            <w:tcW w:w="0" w:type="auto"/>
            <w:hideMark/>
          </w:tcPr>
          <w:p w14:paraId="35786495"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66B78A48"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A40EA69"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176D9A76"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62CB4BF3"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2465" w:type="dxa"/>
            <w:hideMark/>
          </w:tcPr>
          <w:p w14:paraId="2C2D9420" w14:textId="29B6A9AF"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2F1E51" w:rsidRPr="00A85B9E" w14:paraId="3D21385A"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512F8A9C"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30</w:t>
            </w:r>
          </w:p>
        </w:tc>
        <w:tc>
          <w:tcPr>
            <w:tcW w:w="0" w:type="auto"/>
            <w:hideMark/>
          </w:tcPr>
          <w:p w14:paraId="27E55937" w14:textId="1C43E9EE" w:rsidR="002F1E51" w:rsidRPr="00A85B9E"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learning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related to the environment is important to maintain the sustainability of local culture.</w:t>
            </w:r>
          </w:p>
        </w:tc>
        <w:tc>
          <w:tcPr>
            <w:tcW w:w="0" w:type="auto"/>
            <w:hideMark/>
          </w:tcPr>
          <w:p w14:paraId="249C64F4"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ED9B38B"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0C9993D"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71088669"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6F194E65"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2465" w:type="dxa"/>
            <w:hideMark/>
          </w:tcPr>
          <w:p w14:paraId="38E17A65" w14:textId="77504C2D"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r w:rsidR="006754EB" w:rsidRPr="00A85B9E" w14:paraId="4B79ACFA"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7" w:type="dxa"/>
            <w:gridSpan w:val="8"/>
          </w:tcPr>
          <w:p w14:paraId="039BBAAF" w14:textId="5093788F" w:rsidR="006754EB" w:rsidRPr="00C436B7" w:rsidRDefault="006754EB" w:rsidP="00A85B9E">
            <w:pPr>
              <w:spacing w:line="240" w:lineRule="auto"/>
              <w:jc w:val="both"/>
              <w:rPr>
                <w:rFonts w:ascii="Times New Roman" w:hAnsi="Times New Roman" w:cs="Times New Roman"/>
                <w:b w:val="0"/>
                <w:bCs w:val="0"/>
                <w:sz w:val="22"/>
                <w:szCs w:val="22"/>
                <w:lang w:val="en-ID"/>
              </w:rPr>
            </w:pPr>
            <w:r w:rsidRPr="00C436B7">
              <w:rPr>
                <w:rFonts w:ascii="Times New Roman" w:hAnsi="Times New Roman" w:cs="Times New Roman"/>
                <w:b w:val="0"/>
                <w:bCs w:val="0"/>
                <w:sz w:val="22"/>
                <w:szCs w:val="22"/>
                <w:lang w:val="en-ID"/>
              </w:rPr>
              <w:t>Average total of Part III = 3.9 (Quite High)</w:t>
            </w:r>
          </w:p>
          <w:p w14:paraId="4E4F18DD" w14:textId="77777777" w:rsidR="006754EB" w:rsidRPr="00A85B9E" w:rsidRDefault="006754EB" w:rsidP="00A85B9E">
            <w:pPr>
              <w:spacing w:line="240" w:lineRule="auto"/>
              <w:jc w:val="both"/>
              <w:rPr>
                <w:rFonts w:ascii="Times New Roman" w:hAnsi="Times New Roman" w:cs="Times New Roman"/>
                <w:sz w:val="22"/>
                <w:szCs w:val="22"/>
                <w:lang w:val="en-ID"/>
              </w:rPr>
            </w:pPr>
          </w:p>
        </w:tc>
      </w:tr>
    </w:tbl>
    <w:p w14:paraId="518E95FD" w14:textId="77777777" w:rsidR="006754EB" w:rsidRPr="00A85B9E" w:rsidRDefault="006754EB" w:rsidP="00A85B9E">
      <w:pPr>
        <w:pBdr>
          <w:bottom w:val="single" w:sz="4" w:space="27" w:color="auto"/>
        </w:pBdr>
        <w:spacing w:after="0" w:line="240" w:lineRule="auto"/>
        <w:ind w:left="-426" w:right="-433" w:firstLine="426"/>
        <w:jc w:val="both"/>
        <w:rPr>
          <w:rFonts w:ascii="Times New Roman" w:hAnsi="Times New Roman" w:cs="Times New Roman"/>
          <w:sz w:val="22"/>
          <w:szCs w:val="22"/>
        </w:rPr>
      </w:pPr>
    </w:p>
    <w:p w14:paraId="682BDD1D" w14:textId="5D3B934B" w:rsidR="006754EB" w:rsidRPr="00A85B9E" w:rsidRDefault="006754EB" w:rsidP="00A85B9E">
      <w:pPr>
        <w:pBdr>
          <w:bottom w:val="single" w:sz="4" w:space="27" w:color="auto"/>
        </w:pBdr>
        <w:spacing w:after="0" w:line="240" w:lineRule="auto"/>
        <w:ind w:left="-426" w:right="-433" w:firstLine="426"/>
        <w:jc w:val="both"/>
        <w:rPr>
          <w:rFonts w:ascii="Times New Roman" w:hAnsi="Times New Roman" w:cs="Times New Roman"/>
          <w:sz w:val="22"/>
          <w:szCs w:val="22"/>
        </w:rPr>
      </w:pPr>
      <w:r w:rsidRPr="00A85B9E">
        <w:rPr>
          <w:rFonts w:ascii="Times New Roman" w:hAnsi="Times New Roman" w:cs="Times New Roman"/>
          <w:sz w:val="22"/>
          <w:szCs w:val="22"/>
        </w:rPr>
        <w:t xml:space="preserve">Based on the research on the Influence of the Natural Environment on Language, 70% of students agreed or strongly agreed that the reduced understanding of local flora and fauna has a direct impact on their mastery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Students stated that the loss of natural diversity in the surrounding environment, coupled with limited knowledge of local flora and fauna, makes it increasingly difficult for them to recognize traditional vocabulary related to nature. This has resulted in many terms that were once commonly used in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now being rarely understood by the younger generation.</w:t>
      </w:r>
    </w:p>
    <w:p w14:paraId="19580C43" w14:textId="6A58FE03" w:rsidR="006754EB" w:rsidRPr="00A85B9E" w:rsidRDefault="006754EB" w:rsidP="00C436B7">
      <w:pPr>
        <w:pBdr>
          <w:bottom w:val="single" w:sz="4" w:space="27" w:color="auto"/>
        </w:pBdr>
        <w:spacing w:after="0" w:line="240" w:lineRule="auto"/>
        <w:ind w:left="-426" w:right="-433" w:firstLine="426"/>
        <w:jc w:val="both"/>
        <w:rPr>
          <w:rFonts w:ascii="Times New Roman" w:hAnsi="Times New Roman" w:cs="Times New Roman"/>
          <w:sz w:val="22"/>
          <w:szCs w:val="22"/>
        </w:rPr>
      </w:pPr>
      <w:r w:rsidRPr="00A85B9E">
        <w:rPr>
          <w:rFonts w:ascii="Times New Roman" w:hAnsi="Times New Roman" w:cs="Times New Roman"/>
          <w:sz w:val="22"/>
          <w:szCs w:val="22"/>
        </w:rPr>
        <w:t xml:space="preserve">The average score for this aspect was 3.9 (fairly high), confirming the importance of integrating the natural environment into the language learning process. Many students stated that learning Indonesian linked to environmental knowledge would help them understand the relationship between language, nature, and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culture. Furthermore, students also assessed that the preservation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is highly dependent on the preservation of nature and local culture, which serve as primary sources of vocabulary.</w:t>
      </w:r>
      <w:r w:rsidR="00C436B7">
        <w:rPr>
          <w:rFonts w:ascii="Times New Roman" w:hAnsi="Times New Roman" w:cs="Times New Roman"/>
          <w:sz w:val="22"/>
          <w:szCs w:val="22"/>
        </w:rPr>
        <w:t xml:space="preserve"> </w:t>
      </w:r>
      <w:r w:rsidRPr="00A85B9E">
        <w:rPr>
          <w:rFonts w:ascii="Times New Roman" w:hAnsi="Times New Roman" w:cs="Times New Roman"/>
          <w:sz w:val="22"/>
          <w:szCs w:val="22"/>
        </w:rPr>
        <w:t xml:space="preserve">These findings demonstrate the need to develop learning models that utilize the surrounding environment as a medium and learning resource. In this way, students can not only enrich their mastery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but also raise awareness of the importance of preserving the biodiversity that underpins local cultural identity.</w:t>
      </w:r>
    </w:p>
    <w:p w14:paraId="2A55ED56" w14:textId="77777777" w:rsidR="006754EB" w:rsidRPr="00C436B7" w:rsidRDefault="006754EB" w:rsidP="00A85B9E">
      <w:pPr>
        <w:pBdr>
          <w:bottom w:val="single" w:sz="4" w:space="27" w:color="auto"/>
        </w:pBdr>
        <w:spacing w:after="0" w:line="240" w:lineRule="auto"/>
        <w:ind w:left="-426" w:right="-433" w:firstLine="426"/>
        <w:jc w:val="both"/>
        <w:rPr>
          <w:rFonts w:ascii="Times New Roman" w:hAnsi="Times New Roman" w:cs="Times New Roman"/>
          <w:b/>
          <w:bCs/>
          <w:sz w:val="22"/>
          <w:szCs w:val="22"/>
        </w:rPr>
      </w:pPr>
    </w:p>
    <w:p w14:paraId="28ED0140" w14:textId="73159D6B" w:rsidR="006754EB" w:rsidRPr="00C436B7" w:rsidRDefault="006754EB" w:rsidP="00C436B7">
      <w:pPr>
        <w:pBdr>
          <w:bottom w:val="single" w:sz="4" w:space="27" w:color="auto"/>
        </w:pBdr>
        <w:spacing w:after="0" w:line="240" w:lineRule="auto"/>
        <w:ind w:left="-426" w:right="-433" w:firstLine="426"/>
        <w:jc w:val="center"/>
        <w:rPr>
          <w:rFonts w:ascii="Times New Roman" w:hAnsi="Times New Roman" w:cs="Times New Roman"/>
          <w:b/>
          <w:bCs/>
          <w:sz w:val="22"/>
          <w:szCs w:val="22"/>
        </w:rPr>
      </w:pPr>
      <w:r w:rsidRPr="00C436B7">
        <w:rPr>
          <w:rFonts w:ascii="Times New Roman" w:hAnsi="Times New Roman" w:cs="Times New Roman"/>
          <w:b/>
          <w:bCs/>
          <w:sz w:val="22"/>
          <w:szCs w:val="22"/>
        </w:rPr>
        <w:t>Table 4</w:t>
      </w:r>
      <w:r w:rsidR="00C436B7" w:rsidRPr="00C436B7">
        <w:rPr>
          <w:rFonts w:ascii="Times New Roman" w:hAnsi="Times New Roman" w:cs="Times New Roman"/>
          <w:b/>
          <w:bCs/>
          <w:sz w:val="22"/>
          <w:szCs w:val="22"/>
        </w:rPr>
        <w:t>.</w:t>
      </w:r>
      <w:r w:rsidRPr="00C436B7">
        <w:rPr>
          <w:rFonts w:ascii="Times New Roman" w:hAnsi="Times New Roman" w:cs="Times New Roman"/>
          <w:b/>
          <w:bCs/>
          <w:sz w:val="22"/>
          <w:szCs w:val="22"/>
        </w:rPr>
        <w:t xml:space="preserve"> Results of Respondents' Questionnaires on Questions in Section IV</w:t>
      </w:r>
    </w:p>
    <w:p w14:paraId="289891DC" w14:textId="593031A2" w:rsidR="006754EB" w:rsidRPr="00C436B7" w:rsidRDefault="006754EB" w:rsidP="00C436B7">
      <w:pPr>
        <w:pBdr>
          <w:bottom w:val="single" w:sz="4" w:space="27" w:color="auto"/>
        </w:pBdr>
        <w:spacing w:after="0" w:line="240" w:lineRule="auto"/>
        <w:ind w:left="-426" w:right="-433" w:firstLine="426"/>
        <w:jc w:val="center"/>
        <w:rPr>
          <w:rFonts w:ascii="Times New Roman" w:hAnsi="Times New Roman" w:cs="Times New Roman"/>
          <w:b/>
          <w:bCs/>
          <w:sz w:val="22"/>
          <w:szCs w:val="22"/>
        </w:rPr>
      </w:pPr>
      <w:r w:rsidRPr="00C436B7">
        <w:rPr>
          <w:rFonts w:ascii="Times New Roman" w:hAnsi="Times New Roman" w:cs="Times New Roman"/>
          <w:b/>
          <w:bCs/>
          <w:sz w:val="22"/>
          <w:szCs w:val="22"/>
        </w:rPr>
        <w:t>Language Diversity and Language Shift</w:t>
      </w:r>
    </w:p>
    <w:tbl>
      <w:tblPr>
        <w:tblStyle w:val="PlainTable2"/>
        <w:tblW w:w="9357" w:type="dxa"/>
        <w:tblLook w:val="04A0" w:firstRow="1" w:lastRow="0" w:firstColumn="1" w:lastColumn="0" w:noHBand="0" w:noVBand="1"/>
      </w:tblPr>
      <w:tblGrid>
        <w:gridCol w:w="485"/>
        <w:gridCol w:w="3236"/>
        <w:gridCol w:w="771"/>
        <w:gridCol w:w="650"/>
        <w:gridCol w:w="552"/>
        <w:gridCol w:w="515"/>
        <w:gridCol w:w="638"/>
        <w:gridCol w:w="2510"/>
      </w:tblGrid>
      <w:tr w:rsidR="006754EB" w:rsidRPr="00A85B9E" w14:paraId="31857565" w14:textId="77777777" w:rsidTr="00C43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60F354"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No</w:t>
            </w:r>
          </w:p>
        </w:tc>
        <w:tc>
          <w:tcPr>
            <w:tcW w:w="0" w:type="auto"/>
            <w:hideMark/>
          </w:tcPr>
          <w:p w14:paraId="0B63D973" w14:textId="74D4D0A1"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Statement</w:t>
            </w:r>
          </w:p>
        </w:tc>
        <w:tc>
          <w:tcPr>
            <w:tcW w:w="0" w:type="auto"/>
            <w:hideMark/>
          </w:tcPr>
          <w:p w14:paraId="1099D50A" w14:textId="77777777"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1 (STS)</w:t>
            </w:r>
          </w:p>
        </w:tc>
        <w:tc>
          <w:tcPr>
            <w:tcW w:w="0" w:type="auto"/>
            <w:hideMark/>
          </w:tcPr>
          <w:p w14:paraId="788EA650" w14:textId="77777777"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2 (TS)</w:t>
            </w:r>
          </w:p>
        </w:tc>
        <w:tc>
          <w:tcPr>
            <w:tcW w:w="0" w:type="auto"/>
            <w:hideMark/>
          </w:tcPr>
          <w:p w14:paraId="138F486C" w14:textId="77777777"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3 (N)</w:t>
            </w:r>
          </w:p>
        </w:tc>
        <w:tc>
          <w:tcPr>
            <w:tcW w:w="0" w:type="auto"/>
            <w:hideMark/>
          </w:tcPr>
          <w:p w14:paraId="7ADA065C" w14:textId="77777777"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4 (S)</w:t>
            </w:r>
          </w:p>
        </w:tc>
        <w:tc>
          <w:tcPr>
            <w:tcW w:w="0" w:type="auto"/>
            <w:hideMark/>
          </w:tcPr>
          <w:p w14:paraId="1933014B" w14:textId="77777777"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5 (SS)</w:t>
            </w:r>
          </w:p>
        </w:tc>
        <w:tc>
          <w:tcPr>
            <w:tcW w:w="2510" w:type="dxa"/>
            <w:hideMark/>
          </w:tcPr>
          <w:p w14:paraId="45736BFD" w14:textId="7802A37F" w:rsidR="008C6FC2" w:rsidRDefault="006754EB"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b w:val="0"/>
                <w:bCs w:val="0"/>
                <w:sz w:val="22"/>
                <w:szCs w:val="22"/>
              </w:rPr>
              <w:t>Description</w:t>
            </w:r>
          </w:p>
          <w:p w14:paraId="54C5561D" w14:textId="3E39AB75" w:rsidR="006754EB" w:rsidRPr="00A85B9E" w:rsidRDefault="006754EB"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(Average Score)</w:t>
            </w:r>
          </w:p>
        </w:tc>
      </w:tr>
      <w:tr w:rsidR="006754EB" w:rsidRPr="00A85B9E" w14:paraId="75A5B76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F57BE1"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31</w:t>
            </w:r>
          </w:p>
        </w:tc>
        <w:tc>
          <w:tcPr>
            <w:tcW w:w="0" w:type="auto"/>
            <w:hideMark/>
          </w:tcPr>
          <w:p w14:paraId="4F9E5EEC" w14:textId="17D4D0F2" w:rsidR="006754EB" w:rsidRPr="00A85B9E"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like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is spoken less among my friends who come from different ethnic backgrounds.</w:t>
            </w:r>
          </w:p>
        </w:tc>
        <w:tc>
          <w:tcPr>
            <w:tcW w:w="0" w:type="auto"/>
            <w:hideMark/>
          </w:tcPr>
          <w:p w14:paraId="09AC6B10"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36940ACC"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686F009C"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0" w:type="auto"/>
            <w:hideMark/>
          </w:tcPr>
          <w:p w14:paraId="05774BF9"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4CAA4721"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2510" w:type="dxa"/>
            <w:hideMark/>
          </w:tcPr>
          <w:p w14:paraId="3B779541" w14:textId="4E10B7A1"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3,7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2299D6D1"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179CD9F"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32</w:t>
            </w:r>
          </w:p>
        </w:tc>
        <w:tc>
          <w:tcPr>
            <w:tcW w:w="0" w:type="auto"/>
            <w:hideMark/>
          </w:tcPr>
          <w:p w14:paraId="68D2397B" w14:textId="44311942" w:rsidR="006754EB" w:rsidRPr="00A85B9E"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realize that in Stabat, there are many languages ​​used in daily interactions, besides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63F4131A"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258DAA1C"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46C3A998"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5B4E199D"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0" w:type="auto"/>
            <w:hideMark/>
          </w:tcPr>
          <w:p w14:paraId="5E397D5E"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9</w:t>
            </w:r>
          </w:p>
        </w:tc>
        <w:tc>
          <w:tcPr>
            <w:tcW w:w="2510" w:type="dxa"/>
            <w:hideMark/>
          </w:tcPr>
          <w:p w14:paraId="5E8B571D" w14:textId="214ED8A3"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4FC9096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2DD41"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33</w:t>
            </w:r>
          </w:p>
        </w:tc>
        <w:tc>
          <w:tcPr>
            <w:tcW w:w="0" w:type="auto"/>
            <w:hideMark/>
          </w:tcPr>
          <w:p w14:paraId="6E7ECB78" w14:textId="44A96026" w:rsidR="006754EB" w:rsidRPr="00A85B9E"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like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has begun to be replaced by Indonesian in everyday conversation in Stabat.</w:t>
            </w:r>
          </w:p>
        </w:tc>
        <w:tc>
          <w:tcPr>
            <w:tcW w:w="0" w:type="auto"/>
            <w:hideMark/>
          </w:tcPr>
          <w:p w14:paraId="1150B807"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60B0B1A4"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759BDD41"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0" w:type="auto"/>
            <w:hideMark/>
          </w:tcPr>
          <w:p w14:paraId="77841067"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2076411F"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9</w:t>
            </w:r>
          </w:p>
        </w:tc>
        <w:tc>
          <w:tcPr>
            <w:tcW w:w="2510" w:type="dxa"/>
            <w:hideMark/>
          </w:tcPr>
          <w:p w14:paraId="73AD05EB" w14:textId="0027FFF1"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3,8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3944E197"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6E7A5FCD"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34</w:t>
            </w:r>
          </w:p>
        </w:tc>
        <w:tc>
          <w:tcPr>
            <w:tcW w:w="0" w:type="auto"/>
            <w:hideMark/>
          </w:tcPr>
          <w:p w14:paraId="67BA1BD4" w14:textId="455236C5" w:rsidR="006754EB" w:rsidRPr="00A85B9E"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sometimes find it difficult to communicate with people who don't speak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69CA84A1"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194F14EB"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09E23B97"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0" w:type="auto"/>
            <w:hideMark/>
          </w:tcPr>
          <w:p w14:paraId="4714B685"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00AADBAB"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2510" w:type="dxa"/>
            <w:hideMark/>
          </w:tcPr>
          <w:p w14:paraId="35B9F04F" w14:textId="0D4E5D80"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3,3 </w:t>
            </w:r>
            <w:r w:rsidR="00610097" w:rsidRPr="00A85B9E">
              <w:rPr>
                <w:rFonts w:ascii="Times New Roman" w:hAnsi="Times New Roman" w:cs="Times New Roman"/>
                <w:sz w:val="22"/>
                <w:szCs w:val="22"/>
              </w:rPr>
              <w:t>Neutral</w:t>
            </w:r>
          </w:p>
        </w:tc>
      </w:tr>
      <w:tr w:rsidR="006754EB" w:rsidRPr="00A85B9E" w14:paraId="570A6DC8"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8F2976"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lastRenderedPageBreak/>
              <w:t>35</w:t>
            </w:r>
          </w:p>
        </w:tc>
        <w:tc>
          <w:tcPr>
            <w:tcW w:w="0" w:type="auto"/>
            <w:hideMark/>
          </w:tcPr>
          <w:p w14:paraId="693651E8" w14:textId="2D83CAC4" w:rsidR="006754EB" w:rsidRPr="00A85B9E"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Indonesian is used more often in school than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63F11A67"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38EDB8D"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0A898CEA"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59EF9492"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57237B48"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2510" w:type="dxa"/>
            <w:hideMark/>
          </w:tcPr>
          <w:p w14:paraId="073D559F" w14:textId="5F665CDA"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6754EB" w:rsidRPr="00A85B9E" w14:paraId="77054D61"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46227443"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36</w:t>
            </w:r>
          </w:p>
        </w:tc>
        <w:tc>
          <w:tcPr>
            <w:tcW w:w="0" w:type="auto"/>
            <w:hideMark/>
          </w:tcPr>
          <w:p w14:paraId="32D309AE" w14:textId="783DF74B" w:rsidR="006754EB" w:rsidRPr="00A85B9E"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the linguistic diversity in Stabat has made me more aware of the importance of preserving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65271BCB"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286234CE"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5A90988D"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0" w:type="auto"/>
            <w:hideMark/>
          </w:tcPr>
          <w:p w14:paraId="783951A1"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49FD89B8"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9</w:t>
            </w:r>
          </w:p>
        </w:tc>
        <w:tc>
          <w:tcPr>
            <w:tcW w:w="2510" w:type="dxa"/>
            <w:hideMark/>
          </w:tcPr>
          <w:p w14:paraId="1E9937FB" w14:textId="20915834"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1472AA0E"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768118"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37</w:t>
            </w:r>
          </w:p>
        </w:tc>
        <w:tc>
          <w:tcPr>
            <w:tcW w:w="0" w:type="auto"/>
            <w:hideMark/>
          </w:tcPr>
          <w:p w14:paraId="5A433D20" w14:textId="796A0EA6" w:rsidR="006754EB" w:rsidRPr="00A85B9E"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more comfortable speaking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within my family than outside the home.</w:t>
            </w:r>
          </w:p>
        </w:tc>
        <w:tc>
          <w:tcPr>
            <w:tcW w:w="0" w:type="auto"/>
            <w:hideMark/>
          </w:tcPr>
          <w:p w14:paraId="608CD26F"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1571D60D"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4B2D6F83"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0" w:type="auto"/>
            <w:hideMark/>
          </w:tcPr>
          <w:p w14:paraId="291BD6AC"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2C075569"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510" w:type="dxa"/>
            <w:hideMark/>
          </w:tcPr>
          <w:p w14:paraId="30645737" w14:textId="07EDE47E"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3,7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6F5DE197"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0DF2A318"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38</w:t>
            </w:r>
          </w:p>
        </w:tc>
        <w:tc>
          <w:tcPr>
            <w:tcW w:w="0" w:type="auto"/>
            <w:hideMark/>
          </w:tcPr>
          <w:p w14:paraId="3067988D" w14:textId="25E69734" w:rsidR="006754EB" w:rsidRPr="00A85B9E"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I feel that the linguistic diversity in Stabat can enrich my communication and language learning experiences.</w:t>
            </w:r>
          </w:p>
        </w:tc>
        <w:tc>
          <w:tcPr>
            <w:tcW w:w="0" w:type="auto"/>
            <w:hideMark/>
          </w:tcPr>
          <w:p w14:paraId="115421FB"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63A85BF8"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4CDD255D"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0" w:type="auto"/>
            <w:hideMark/>
          </w:tcPr>
          <w:p w14:paraId="5AEF4CAE"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295D9EA2"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510" w:type="dxa"/>
            <w:hideMark/>
          </w:tcPr>
          <w:p w14:paraId="079B6427" w14:textId="1AFAD9BD"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3,8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7FFD1BC2"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A44B3F"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39</w:t>
            </w:r>
          </w:p>
        </w:tc>
        <w:tc>
          <w:tcPr>
            <w:tcW w:w="0" w:type="auto"/>
            <w:hideMark/>
          </w:tcPr>
          <w:p w14:paraId="5CE7B795" w14:textId="2A03C08E" w:rsidR="006754EB" w:rsidRPr="00A85B9E"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should continue to be used in relevant social and cultural situations.</w:t>
            </w:r>
          </w:p>
        </w:tc>
        <w:tc>
          <w:tcPr>
            <w:tcW w:w="0" w:type="auto"/>
            <w:hideMark/>
          </w:tcPr>
          <w:p w14:paraId="407AA72C"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C6C06DF"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17506238"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01D4C395"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5A5FD84F"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2510" w:type="dxa"/>
            <w:hideMark/>
          </w:tcPr>
          <w:p w14:paraId="29FA3CD9" w14:textId="5BC0F473"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0BAFC4B9"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2C1ED3E5"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40</w:t>
            </w:r>
          </w:p>
        </w:tc>
        <w:tc>
          <w:tcPr>
            <w:tcW w:w="0" w:type="auto"/>
            <w:hideMark/>
          </w:tcPr>
          <w:p w14:paraId="35B3B9C1" w14:textId="08B368EE" w:rsidR="006754EB" w:rsidRPr="00A85B9E"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want to learn more about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to enrich my interactions with the various cultures in Stabat.</w:t>
            </w:r>
          </w:p>
        </w:tc>
        <w:tc>
          <w:tcPr>
            <w:tcW w:w="0" w:type="auto"/>
            <w:hideMark/>
          </w:tcPr>
          <w:p w14:paraId="4AE9F87B"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0CEE5895"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2EC91410"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0" w:type="auto"/>
            <w:hideMark/>
          </w:tcPr>
          <w:p w14:paraId="73136BAC"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4B1698B9"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2510" w:type="dxa"/>
            <w:hideMark/>
          </w:tcPr>
          <w:p w14:paraId="3CEDD922" w14:textId="78B0DE99"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10097" w:rsidRPr="008C6FC2" w14:paraId="2B80EDAB"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7" w:type="dxa"/>
            <w:gridSpan w:val="8"/>
          </w:tcPr>
          <w:p w14:paraId="00111C8D" w14:textId="1A2C0BC4" w:rsidR="00610097" w:rsidRPr="008C6FC2" w:rsidRDefault="00610097" w:rsidP="00A85B9E">
            <w:pPr>
              <w:spacing w:line="240" w:lineRule="auto"/>
              <w:jc w:val="both"/>
              <w:rPr>
                <w:rFonts w:ascii="Times New Roman" w:hAnsi="Times New Roman" w:cs="Times New Roman"/>
                <w:b w:val="0"/>
                <w:bCs w:val="0"/>
                <w:sz w:val="22"/>
                <w:szCs w:val="22"/>
              </w:rPr>
            </w:pPr>
            <w:r w:rsidRPr="008C6FC2">
              <w:rPr>
                <w:rFonts w:ascii="Times New Roman" w:hAnsi="Times New Roman" w:cs="Times New Roman"/>
                <w:b w:val="0"/>
                <w:bCs w:val="0"/>
                <w:sz w:val="22"/>
                <w:szCs w:val="22"/>
              </w:rPr>
              <w:t>Average total of Part IV = 3.7 (Quite High)</w:t>
            </w:r>
          </w:p>
        </w:tc>
      </w:tr>
    </w:tbl>
    <w:p w14:paraId="5F8DE4DD" w14:textId="77777777" w:rsidR="00610097" w:rsidRPr="008C6FC2" w:rsidRDefault="00610097" w:rsidP="00A85B9E">
      <w:pPr>
        <w:pBdr>
          <w:bottom w:val="single" w:sz="4" w:space="27" w:color="auto"/>
        </w:pBdr>
        <w:spacing w:after="0" w:line="240" w:lineRule="auto"/>
        <w:ind w:right="-433"/>
        <w:jc w:val="both"/>
        <w:rPr>
          <w:rFonts w:ascii="Times New Roman" w:hAnsi="Times New Roman" w:cs="Times New Roman"/>
          <w:sz w:val="22"/>
          <w:szCs w:val="22"/>
        </w:rPr>
      </w:pPr>
    </w:p>
    <w:p w14:paraId="4A089ADF" w14:textId="77777777" w:rsidR="00C436B7" w:rsidRDefault="00C202A9" w:rsidP="00A85B9E">
      <w:pPr>
        <w:pBdr>
          <w:bottom w:val="single" w:sz="4" w:space="27"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Based on the research results on the aspects of Language Diversity and Language Shift, an average score of 3.7 was obtained (fairly high category). This result indicates that most students are aware that the linguistic diversity in Stabat influences the use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especially outside the family environment. Many students stated that Indonesian is used more frequently in daily interactions, especially at school and in the wider social environment. This has resulted in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being used less frequently among the younger generation, especially when communicating with friends from different ethnic backgrounds.</w:t>
      </w:r>
    </w:p>
    <w:p w14:paraId="3C8F37F3" w14:textId="77777777" w:rsidR="00C436B7" w:rsidRDefault="00C436B7" w:rsidP="00A85B9E">
      <w:pPr>
        <w:pBdr>
          <w:bottom w:val="single" w:sz="4" w:space="27" w:color="auto"/>
        </w:pBdr>
        <w:spacing w:after="0" w:line="240" w:lineRule="auto"/>
        <w:ind w:right="-433"/>
        <w:jc w:val="both"/>
        <w:rPr>
          <w:rFonts w:ascii="Times New Roman" w:hAnsi="Times New Roman" w:cs="Times New Roman"/>
          <w:sz w:val="22"/>
          <w:szCs w:val="22"/>
        </w:rPr>
      </w:pPr>
    </w:p>
    <w:p w14:paraId="4E8D7D9D" w14:textId="1D05349B" w:rsidR="00C202A9" w:rsidRPr="00A85B9E" w:rsidRDefault="00C202A9" w:rsidP="00A85B9E">
      <w:pPr>
        <w:pBdr>
          <w:bottom w:val="single" w:sz="4" w:space="27"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Nevertheless, students still demonstrated awareness of the importance of preserving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as part of their cultural identity. Several students also stated that they feel more comfortable using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within the family environment, but lack confidence using it outside the home. This situation indicates a trend of language shift from regional languages ​​to Indonesian, which, if left unchecked, could accelerate the loss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in society.</w:t>
      </w:r>
      <w:r w:rsidR="00C436B7">
        <w:rPr>
          <w:rFonts w:ascii="Times New Roman" w:hAnsi="Times New Roman" w:cs="Times New Roman"/>
          <w:sz w:val="22"/>
          <w:szCs w:val="22"/>
        </w:rPr>
        <w:t xml:space="preserve"> </w:t>
      </w:r>
      <w:r w:rsidRPr="00A85B9E">
        <w:rPr>
          <w:rFonts w:ascii="Times New Roman" w:hAnsi="Times New Roman" w:cs="Times New Roman"/>
          <w:sz w:val="22"/>
          <w:szCs w:val="22"/>
        </w:rPr>
        <w:t xml:space="preserve">These findings indicate the need for learning strategies that encourage students to become more familiar with and use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in various social contexts. In addition, the linguistic diversity in Stabat can also be used as capital to enrich students' language experiences, while also raising their awareness of the importance of preserving regional languages ​​in everyday life.</w:t>
      </w:r>
    </w:p>
    <w:p w14:paraId="5D5F7886" w14:textId="77777777" w:rsidR="00C202A9" w:rsidRPr="00A85B9E" w:rsidRDefault="00C202A9" w:rsidP="00C436B7">
      <w:pPr>
        <w:pBdr>
          <w:bottom w:val="single" w:sz="4" w:space="27" w:color="auto"/>
        </w:pBdr>
        <w:spacing w:after="0" w:line="240" w:lineRule="auto"/>
        <w:ind w:right="-433"/>
        <w:jc w:val="center"/>
        <w:rPr>
          <w:rFonts w:ascii="Times New Roman" w:hAnsi="Times New Roman" w:cs="Times New Roman"/>
          <w:sz w:val="22"/>
          <w:szCs w:val="22"/>
        </w:rPr>
      </w:pPr>
    </w:p>
    <w:p w14:paraId="04925125" w14:textId="77777777" w:rsidR="004E47E4" w:rsidRDefault="00C202A9" w:rsidP="00C436B7">
      <w:pPr>
        <w:pBdr>
          <w:bottom w:val="single" w:sz="4" w:space="27" w:color="auto"/>
        </w:pBdr>
        <w:spacing w:after="0" w:line="240" w:lineRule="auto"/>
        <w:ind w:right="-433"/>
        <w:jc w:val="center"/>
        <w:rPr>
          <w:rFonts w:ascii="Times New Roman" w:hAnsi="Times New Roman" w:cs="Times New Roman"/>
          <w:b/>
          <w:bCs/>
          <w:sz w:val="22"/>
          <w:szCs w:val="22"/>
        </w:rPr>
      </w:pPr>
      <w:r w:rsidRPr="00A85B9E">
        <w:rPr>
          <w:rFonts w:ascii="Times New Roman" w:hAnsi="Times New Roman" w:cs="Times New Roman"/>
          <w:b/>
          <w:bCs/>
          <w:sz w:val="22"/>
          <w:szCs w:val="22"/>
        </w:rPr>
        <w:t>Table 5 Results of Respondents' Questionnaires for Questions in Part V</w:t>
      </w:r>
    </w:p>
    <w:p w14:paraId="1682D8DE" w14:textId="1CB91CCB" w:rsidR="00C202A9" w:rsidRPr="00A85B9E" w:rsidRDefault="00C202A9" w:rsidP="00C436B7">
      <w:pPr>
        <w:pBdr>
          <w:bottom w:val="single" w:sz="4" w:space="27" w:color="auto"/>
        </w:pBdr>
        <w:spacing w:after="0" w:line="240" w:lineRule="auto"/>
        <w:ind w:right="-433"/>
        <w:jc w:val="center"/>
        <w:rPr>
          <w:rFonts w:ascii="Times New Roman" w:hAnsi="Times New Roman" w:cs="Times New Roman"/>
          <w:b/>
          <w:bCs/>
          <w:sz w:val="22"/>
          <w:szCs w:val="22"/>
        </w:rPr>
      </w:pPr>
      <w:r w:rsidRPr="00A85B9E">
        <w:rPr>
          <w:rFonts w:ascii="Times New Roman" w:hAnsi="Times New Roman" w:cs="Times New Roman"/>
          <w:b/>
          <w:bCs/>
          <w:sz w:val="22"/>
          <w:szCs w:val="22"/>
        </w:rPr>
        <w:t xml:space="preserve">Indonesian Language Learning Based on Malay </w:t>
      </w:r>
      <w:proofErr w:type="spellStart"/>
      <w:r w:rsidRPr="00A85B9E">
        <w:rPr>
          <w:rFonts w:ascii="Times New Roman" w:hAnsi="Times New Roman" w:cs="Times New Roman"/>
          <w:b/>
          <w:bCs/>
          <w:sz w:val="22"/>
          <w:szCs w:val="22"/>
        </w:rPr>
        <w:t>Ecolinguistics</w:t>
      </w:r>
      <w:proofErr w:type="spellEnd"/>
    </w:p>
    <w:tbl>
      <w:tblPr>
        <w:tblStyle w:val="PlainTable2"/>
        <w:tblW w:w="9356" w:type="dxa"/>
        <w:tblLook w:val="04A0" w:firstRow="1" w:lastRow="0" w:firstColumn="1" w:lastColumn="0" w:noHBand="0" w:noVBand="1"/>
      </w:tblPr>
      <w:tblGrid>
        <w:gridCol w:w="486"/>
        <w:gridCol w:w="3300"/>
        <w:gridCol w:w="766"/>
        <w:gridCol w:w="644"/>
        <w:gridCol w:w="546"/>
        <w:gridCol w:w="509"/>
        <w:gridCol w:w="632"/>
        <w:gridCol w:w="2473"/>
      </w:tblGrid>
      <w:tr w:rsidR="00C202A9" w:rsidRPr="00A85B9E" w14:paraId="1D99A245" w14:textId="77777777" w:rsidTr="00C43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18D7BD"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No</w:t>
            </w:r>
          </w:p>
        </w:tc>
        <w:tc>
          <w:tcPr>
            <w:tcW w:w="0" w:type="auto"/>
            <w:hideMark/>
          </w:tcPr>
          <w:p w14:paraId="4519301F" w14:textId="3F7AE414" w:rsidR="00C202A9" w:rsidRPr="00A85B9E" w:rsidRDefault="00C202A9"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Statement</w:t>
            </w:r>
          </w:p>
        </w:tc>
        <w:tc>
          <w:tcPr>
            <w:tcW w:w="0" w:type="auto"/>
            <w:hideMark/>
          </w:tcPr>
          <w:p w14:paraId="7257F385" w14:textId="77777777"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1 (STS)</w:t>
            </w:r>
          </w:p>
        </w:tc>
        <w:tc>
          <w:tcPr>
            <w:tcW w:w="0" w:type="auto"/>
            <w:hideMark/>
          </w:tcPr>
          <w:p w14:paraId="3326227D" w14:textId="77777777"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2 (TS)</w:t>
            </w:r>
          </w:p>
        </w:tc>
        <w:tc>
          <w:tcPr>
            <w:tcW w:w="0" w:type="auto"/>
            <w:hideMark/>
          </w:tcPr>
          <w:p w14:paraId="5905E1E9" w14:textId="77777777"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3 (N)</w:t>
            </w:r>
          </w:p>
        </w:tc>
        <w:tc>
          <w:tcPr>
            <w:tcW w:w="0" w:type="auto"/>
            <w:hideMark/>
          </w:tcPr>
          <w:p w14:paraId="51B892F1" w14:textId="77777777"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4 (S)</w:t>
            </w:r>
          </w:p>
        </w:tc>
        <w:tc>
          <w:tcPr>
            <w:tcW w:w="0" w:type="auto"/>
            <w:hideMark/>
          </w:tcPr>
          <w:p w14:paraId="30EA0596" w14:textId="77777777"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5 (SS)</w:t>
            </w:r>
          </w:p>
        </w:tc>
        <w:tc>
          <w:tcPr>
            <w:tcW w:w="2473" w:type="dxa"/>
            <w:hideMark/>
          </w:tcPr>
          <w:p w14:paraId="7E0E3887" w14:textId="029B8B62" w:rsidR="008C6FC2"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b w:val="0"/>
                <w:bCs w:val="0"/>
                <w:sz w:val="22"/>
                <w:szCs w:val="22"/>
              </w:rPr>
              <w:t>Description</w:t>
            </w:r>
          </w:p>
          <w:p w14:paraId="1CE523C3" w14:textId="18473022"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(Average Score)</w:t>
            </w:r>
          </w:p>
        </w:tc>
      </w:tr>
      <w:tr w:rsidR="00C202A9" w:rsidRPr="00A85B9E" w14:paraId="6F50FC91"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F2EDE9"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41</w:t>
            </w:r>
          </w:p>
        </w:tc>
        <w:tc>
          <w:tcPr>
            <w:tcW w:w="0" w:type="auto"/>
            <w:hideMark/>
          </w:tcPr>
          <w:p w14:paraId="679DCA00" w14:textId="00EACC89" w:rsidR="00C202A9" w:rsidRPr="00A85B9E"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Indonesian language learning at Stabat Middle School should include material that connects the language to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culture.</w:t>
            </w:r>
          </w:p>
        </w:tc>
        <w:tc>
          <w:tcPr>
            <w:tcW w:w="0" w:type="auto"/>
            <w:hideMark/>
          </w:tcPr>
          <w:p w14:paraId="2B5B5158"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694C73A9"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34FDFA4E"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0E7848FF"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37951D2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15</w:t>
            </w:r>
          </w:p>
        </w:tc>
        <w:tc>
          <w:tcPr>
            <w:tcW w:w="2473" w:type="dxa"/>
            <w:hideMark/>
          </w:tcPr>
          <w:p w14:paraId="6E8B4132" w14:textId="644C4FE2"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4,3 (Very high)</w:t>
            </w:r>
          </w:p>
        </w:tc>
      </w:tr>
      <w:tr w:rsidR="00C202A9" w:rsidRPr="00A85B9E" w14:paraId="0BB6A6D9"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10F64BFA"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42</w:t>
            </w:r>
          </w:p>
        </w:tc>
        <w:tc>
          <w:tcPr>
            <w:tcW w:w="0" w:type="auto"/>
            <w:hideMark/>
          </w:tcPr>
          <w:p w14:paraId="53CD6EB1" w14:textId="27BEB622" w:rsidR="00C202A9" w:rsidRPr="00A85B9E"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learning Indonesian based on Malay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 can help me better understand the </w:t>
            </w:r>
            <w:r w:rsidRPr="00A85B9E">
              <w:rPr>
                <w:rFonts w:ascii="Times New Roman" w:hAnsi="Times New Roman" w:cs="Times New Roman"/>
                <w:sz w:val="22"/>
                <w:szCs w:val="22"/>
              </w:rPr>
              <w:lastRenderedPageBreak/>
              <w:t>relationship between language and the natural environment.</w:t>
            </w:r>
          </w:p>
        </w:tc>
        <w:tc>
          <w:tcPr>
            <w:tcW w:w="0" w:type="auto"/>
            <w:hideMark/>
          </w:tcPr>
          <w:p w14:paraId="0B1C50F9"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lastRenderedPageBreak/>
              <w:t>0</w:t>
            </w:r>
          </w:p>
        </w:tc>
        <w:tc>
          <w:tcPr>
            <w:tcW w:w="0" w:type="auto"/>
            <w:hideMark/>
          </w:tcPr>
          <w:p w14:paraId="585B1DAC"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3A8E38AF"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7D216C4F"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064511A2"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15</w:t>
            </w:r>
          </w:p>
        </w:tc>
        <w:tc>
          <w:tcPr>
            <w:tcW w:w="2473" w:type="dxa"/>
            <w:hideMark/>
          </w:tcPr>
          <w:p w14:paraId="22C21BF1" w14:textId="40081193"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08FD4F82"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B9271"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43</w:t>
            </w:r>
          </w:p>
        </w:tc>
        <w:tc>
          <w:tcPr>
            <w:tcW w:w="0" w:type="auto"/>
            <w:hideMark/>
          </w:tcPr>
          <w:p w14:paraId="179E016C" w14:textId="63E26D84" w:rsidR="00C202A9" w:rsidRPr="00A85B9E"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am intrigued by the idea of ​​learning Indonesian using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 to teach the preservation of regional languages.</w:t>
            </w:r>
          </w:p>
        </w:tc>
        <w:tc>
          <w:tcPr>
            <w:tcW w:w="0" w:type="auto"/>
            <w:hideMark/>
          </w:tcPr>
          <w:p w14:paraId="23A9563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25C53FE"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B0F07F9"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2AB1A6FD"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7C5FEEFB"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16</w:t>
            </w:r>
          </w:p>
        </w:tc>
        <w:tc>
          <w:tcPr>
            <w:tcW w:w="2473" w:type="dxa"/>
            <w:hideMark/>
          </w:tcPr>
          <w:p w14:paraId="0760006F" w14:textId="2D7F79DF"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624A79DD"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8DFF601"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44</w:t>
            </w:r>
          </w:p>
        </w:tc>
        <w:tc>
          <w:tcPr>
            <w:tcW w:w="0" w:type="auto"/>
            <w:hideMark/>
          </w:tcPr>
          <w:p w14:paraId="42ED8504" w14:textId="3BD84521" w:rsidR="00C202A9" w:rsidRPr="00A85B9E"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I feel it is important to learn how language reflects the social and ecological life of a community.</w:t>
            </w:r>
          </w:p>
        </w:tc>
        <w:tc>
          <w:tcPr>
            <w:tcW w:w="0" w:type="auto"/>
            <w:hideMark/>
          </w:tcPr>
          <w:p w14:paraId="2D14BFA6"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0090AF0"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5F5658A"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72453C7E"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652E940C"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16</w:t>
            </w:r>
          </w:p>
        </w:tc>
        <w:tc>
          <w:tcPr>
            <w:tcW w:w="2473" w:type="dxa"/>
            <w:hideMark/>
          </w:tcPr>
          <w:p w14:paraId="46F28E50" w14:textId="4827BAE2"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62D4D7B7"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31F537"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45</w:t>
            </w:r>
          </w:p>
        </w:tc>
        <w:tc>
          <w:tcPr>
            <w:tcW w:w="0" w:type="auto"/>
            <w:hideMark/>
          </w:tcPr>
          <w:p w14:paraId="3D992855" w14:textId="36B87756" w:rsidR="00C202A9" w:rsidRPr="00A85B9E"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learning based on Malay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 can enhance my love for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37AD073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03F9B32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1D59A1AD"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129C3587"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0DBE410E"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15</w:t>
            </w:r>
          </w:p>
        </w:tc>
        <w:tc>
          <w:tcPr>
            <w:tcW w:w="2473" w:type="dxa"/>
            <w:hideMark/>
          </w:tcPr>
          <w:p w14:paraId="56D274BA" w14:textId="0555715B"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1AC33BBF"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1A6460A6"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46</w:t>
            </w:r>
          </w:p>
        </w:tc>
        <w:tc>
          <w:tcPr>
            <w:tcW w:w="0" w:type="auto"/>
            <w:hideMark/>
          </w:tcPr>
          <w:p w14:paraId="17DC79A1" w14:textId="31BE369E" w:rsidR="00C202A9" w:rsidRPr="00A85B9E"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want to study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more deeply through an </w:t>
            </w:r>
            <w:proofErr w:type="spellStart"/>
            <w:r w:rsidRPr="00A85B9E">
              <w:rPr>
                <w:rFonts w:ascii="Times New Roman" w:hAnsi="Times New Roman" w:cs="Times New Roman"/>
                <w:sz w:val="22"/>
                <w:szCs w:val="22"/>
              </w:rPr>
              <w:t>ecolinguistic</w:t>
            </w:r>
            <w:proofErr w:type="spellEnd"/>
            <w:r w:rsidRPr="00A85B9E">
              <w:rPr>
                <w:rFonts w:ascii="Times New Roman" w:hAnsi="Times New Roman" w:cs="Times New Roman"/>
                <w:sz w:val="22"/>
                <w:szCs w:val="22"/>
              </w:rPr>
              <w:t xml:space="preserve"> approach that connects language to the surrounding environment.</w:t>
            </w:r>
          </w:p>
        </w:tc>
        <w:tc>
          <w:tcPr>
            <w:tcW w:w="0" w:type="auto"/>
            <w:hideMark/>
          </w:tcPr>
          <w:p w14:paraId="0032C73F"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7126061"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57082E53"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6FE5FA25"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64BA4F08"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15</w:t>
            </w:r>
          </w:p>
        </w:tc>
        <w:tc>
          <w:tcPr>
            <w:tcW w:w="2473" w:type="dxa"/>
            <w:hideMark/>
          </w:tcPr>
          <w:p w14:paraId="5A76CDD5" w14:textId="7536F9B5"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4,3 (Very high)</w:t>
            </w:r>
          </w:p>
        </w:tc>
      </w:tr>
      <w:tr w:rsidR="00C202A9" w:rsidRPr="00A85B9E" w14:paraId="5B77A5D5"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D7E048"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47</w:t>
            </w:r>
          </w:p>
        </w:tc>
        <w:tc>
          <w:tcPr>
            <w:tcW w:w="0" w:type="auto"/>
            <w:hideMark/>
          </w:tcPr>
          <w:p w14:paraId="4AC41873" w14:textId="27903E5F" w:rsidR="00C202A9" w:rsidRPr="00A85B9E"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Learning based on local culture and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 will be more interesting and easier for me to understand.</w:t>
            </w:r>
          </w:p>
        </w:tc>
        <w:tc>
          <w:tcPr>
            <w:tcW w:w="0" w:type="auto"/>
            <w:hideMark/>
          </w:tcPr>
          <w:p w14:paraId="5FEADC00"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5006DF3D"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32AF0EF0"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00DCD69F"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3322458A"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15</w:t>
            </w:r>
          </w:p>
        </w:tc>
        <w:tc>
          <w:tcPr>
            <w:tcW w:w="2473" w:type="dxa"/>
            <w:hideMark/>
          </w:tcPr>
          <w:p w14:paraId="44D28651" w14:textId="3902EDFA"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033936D5"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1821BACB"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48</w:t>
            </w:r>
          </w:p>
        </w:tc>
        <w:tc>
          <w:tcPr>
            <w:tcW w:w="0" w:type="auto"/>
            <w:hideMark/>
          </w:tcPr>
          <w:p w14:paraId="6107AC20" w14:textId="469598E3" w:rsidR="00C202A9" w:rsidRPr="00A85B9E"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using a Malay </w:t>
            </w:r>
            <w:proofErr w:type="spellStart"/>
            <w:r w:rsidRPr="00A85B9E">
              <w:rPr>
                <w:rFonts w:ascii="Times New Roman" w:hAnsi="Times New Roman" w:cs="Times New Roman"/>
                <w:sz w:val="22"/>
                <w:szCs w:val="22"/>
              </w:rPr>
              <w:t>ecolinguistic</w:t>
            </w:r>
            <w:proofErr w:type="spellEnd"/>
            <w:r w:rsidRPr="00A85B9E">
              <w:rPr>
                <w:rFonts w:ascii="Times New Roman" w:hAnsi="Times New Roman" w:cs="Times New Roman"/>
                <w:sz w:val="22"/>
                <w:szCs w:val="22"/>
              </w:rPr>
              <w:t xml:space="preserve"> approach in learning Indonesian will help me preserve the regional language.</w:t>
            </w:r>
          </w:p>
        </w:tc>
        <w:tc>
          <w:tcPr>
            <w:tcW w:w="0" w:type="auto"/>
            <w:hideMark/>
          </w:tcPr>
          <w:p w14:paraId="7E63322B"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E88A710"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B7DEC01"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48D39803"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787B8706"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17</w:t>
            </w:r>
          </w:p>
        </w:tc>
        <w:tc>
          <w:tcPr>
            <w:tcW w:w="2473" w:type="dxa"/>
            <w:hideMark/>
          </w:tcPr>
          <w:p w14:paraId="35F7EC83" w14:textId="77E43D70"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4,5 (Very high)</w:t>
            </w:r>
          </w:p>
        </w:tc>
      </w:tr>
      <w:tr w:rsidR="00C202A9" w:rsidRPr="00A85B9E" w14:paraId="2735C101"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F949AB"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49</w:t>
            </w:r>
          </w:p>
        </w:tc>
        <w:tc>
          <w:tcPr>
            <w:tcW w:w="0" w:type="auto"/>
            <w:hideMark/>
          </w:tcPr>
          <w:p w14:paraId="2A8BF91F" w14:textId="36B3A982" w:rsidR="00C202A9" w:rsidRPr="00A85B9E"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learning Indonesian using the Malay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 model will enrich my knowledge of the local language and culture.</w:t>
            </w:r>
          </w:p>
        </w:tc>
        <w:tc>
          <w:tcPr>
            <w:tcW w:w="0" w:type="auto"/>
            <w:hideMark/>
          </w:tcPr>
          <w:p w14:paraId="56E0D62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0A838EDA"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740BF305"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0976FF0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35218A54"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16</w:t>
            </w:r>
          </w:p>
        </w:tc>
        <w:tc>
          <w:tcPr>
            <w:tcW w:w="2473" w:type="dxa"/>
            <w:hideMark/>
          </w:tcPr>
          <w:p w14:paraId="62C47E7F" w14:textId="098E4322"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5BB167E7"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543A084C"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50</w:t>
            </w:r>
          </w:p>
        </w:tc>
        <w:tc>
          <w:tcPr>
            <w:tcW w:w="0" w:type="auto"/>
            <w:hideMark/>
          </w:tcPr>
          <w:p w14:paraId="515D29A5" w14:textId="6C361E67" w:rsidR="00C202A9" w:rsidRPr="00A85B9E"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want to learn more about how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describes concepts of nature and culture through discourse.</w:t>
            </w:r>
          </w:p>
        </w:tc>
        <w:tc>
          <w:tcPr>
            <w:tcW w:w="0" w:type="auto"/>
            <w:hideMark/>
          </w:tcPr>
          <w:p w14:paraId="7E137734"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4BD1050B"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2CBB5A47"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2A83231F"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03E72120"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16</w:t>
            </w:r>
          </w:p>
        </w:tc>
        <w:tc>
          <w:tcPr>
            <w:tcW w:w="2473" w:type="dxa"/>
            <w:hideMark/>
          </w:tcPr>
          <w:p w14:paraId="54EE7954" w14:textId="4F10139B"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398930FA"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8"/>
          </w:tcPr>
          <w:p w14:paraId="7F74A920" w14:textId="70EB4DBC" w:rsidR="00C202A9" w:rsidRPr="00C436B7" w:rsidRDefault="00C202A9" w:rsidP="00A85B9E">
            <w:pPr>
              <w:spacing w:line="240" w:lineRule="auto"/>
              <w:jc w:val="both"/>
              <w:rPr>
                <w:rFonts w:ascii="Times New Roman" w:hAnsi="Times New Roman" w:cs="Times New Roman"/>
                <w:b w:val="0"/>
                <w:bCs w:val="0"/>
                <w:sz w:val="22"/>
                <w:szCs w:val="22"/>
              </w:rPr>
            </w:pPr>
            <w:r w:rsidRPr="00C436B7">
              <w:rPr>
                <w:rFonts w:ascii="Times New Roman" w:hAnsi="Times New Roman" w:cs="Times New Roman"/>
                <w:b w:val="0"/>
                <w:bCs w:val="0"/>
                <w:sz w:val="22"/>
                <w:szCs w:val="22"/>
              </w:rPr>
              <w:t>Average total of Part V = 4.3 (Very High)</w:t>
            </w:r>
          </w:p>
        </w:tc>
      </w:tr>
    </w:tbl>
    <w:p w14:paraId="5CAF5CF1" w14:textId="77777777" w:rsidR="00C202A9" w:rsidRPr="00A85B9E" w:rsidRDefault="00C202A9" w:rsidP="00C436B7">
      <w:pPr>
        <w:pBdr>
          <w:bottom w:val="single" w:sz="4" w:space="31" w:color="auto"/>
        </w:pBdr>
        <w:spacing w:after="0" w:line="240" w:lineRule="auto"/>
        <w:ind w:right="-433"/>
        <w:jc w:val="both"/>
        <w:rPr>
          <w:rFonts w:ascii="Times New Roman" w:hAnsi="Times New Roman" w:cs="Times New Roman"/>
          <w:sz w:val="22"/>
          <w:szCs w:val="22"/>
        </w:rPr>
      </w:pPr>
    </w:p>
    <w:p w14:paraId="1DFBD5E7" w14:textId="77777777" w:rsidR="00C202A9" w:rsidRDefault="00C202A9"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Based on research on aspects of Malay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-Based Indonesian Language Learning, data showed that 85% of students agreed or strongly agreed that Indonesian language learning in junior high schools should link the language to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culture. This finding indicates a strong understanding among students of the importance of the relationship between language, culture, and the surrounding environment in the learning process. Many students stated that learning materials connected to the local cultural context would make it easier for them to understand the meaning of the language and enrich their insight into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culture, which is increasingly rarely introduced in the classroom.</w:t>
      </w:r>
    </w:p>
    <w:p w14:paraId="3BE10A67" w14:textId="77777777" w:rsidR="00C436B7" w:rsidRPr="00A85B9E" w:rsidRDefault="00C436B7" w:rsidP="00C436B7">
      <w:pPr>
        <w:pBdr>
          <w:bottom w:val="single" w:sz="4" w:space="31" w:color="auto"/>
        </w:pBdr>
        <w:spacing w:after="0" w:line="240" w:lineRule="auto"/>
        <w:ind w:right="-433"/>
        <w:jc w:val="both"/>
        <w:rPr>
          <w:rFonts w:ascii="Times New Roman" w:hAnsi="Times New Roman" w:cs="Times New Roman"/>
          <w:sz w:val="22"/>
          <w:szCs w:val="22"/>
        </w:rPr>
      </w:pPr>
    </w:p>
    <w:p w14:paraId="6149C9B2" w14:textId="77777777" w:rsidR="00C202A9" w:rsidRPr="00A85B9E" w:rsidRDefault="00C202A9"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The quantitative analysis showed an average score of 4.3 (very high category), indicating high student interest in the </w:t>
      </w:r>
      <w:proofErr w:type="spellStart"/>
      <w:r w:rsidRPr="00A85B9E">
        <w:rPr>
          <w:rFonts w:ascii="Times New Roman" w:hAnsi="Times New Roman" w:cs="Times New Roman"/>
          <w:sz w:val="22"/>
          <w:szCs w:val="22"/>
        </w:rPr>
        <w:t>ecolinguistic</w:t>
      </w:r>
      <w:proofErr w:type="spellEnd"/>
      <w:r w:rsidRPr="00A85B9E">
        <w:rPr>
          <w:rFonts w:ascii="Times New Roman" w:hAnsi="Times New Roman" w:cs="Times New Roman"/>
          <w:sz w:val="22"/>
          <w:szCs w:val="22"/>
        </w:rPr>
        <w:t xml:space="preserve"> approach to Indonesian language learning. Students also believed that this approach fostered a love for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and motivated them to deepen their vocabulary related to nature and local culture. Furthermore, learning based on local culture and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 was considered more engaging and easier to understand than conventional methods, which tend to lack context.</w:t>
      </w:r>
    </w:p>
    <w:p w14:paraId="7F49E542" w14:textId="4B362C87" w:rsidR="00A85B9E" w:rsidRPr="00A85B9E" w:rsidRDefault="00C202A9"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These findings confirm that the development of an Indonesian language learning model based on Malay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 is highly relevant to the needs of students at Stabat Junior High School. Through this approach, students can not only improve their language proficiency but also play an active role in preserving regional languages ​​as part of their cultural identity.</w:t>
      </w:r>
      <w:r w:rsidR="00E7156F">
        <w:rPr>
          <w:rFonts w:ascii="Times New Roman" w:hAnsi="Times New Roman" w:cs="Times New Roman"/>
          <w:sz w:val="22"/>
          <w:szCs w:val="22"/>
        </w:rPr>
        <w:t xml:space="preserve"> </w:t>
      </w:r>
      <w:r w:rsidRPr="00A85B9E">
        <w:rPr>
          <w:rFonts w:ascii="Times New Roman" w:hAnsi="Times New Roman" w:cs="Times New Roman"/>
          <w:sz w:val="22"/>
          <w:szCs w:val="22"/>
        </w:rPr>
        <w:t xml:space="preserve">The research results indicate a significant need for the development of a Malay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-based discourse model in Indonesian language learning in junior high schools. Several key points can be discussed:</w:t>
      </w:r>
    </w:p>
    <w:p w14:paraId="2C491119" w14:textId="77777777" w:rsidR="00C436B7" w:rsidRDefault="00C436B7" w:rsidP="00C436B7">
      <w:pPr>
        <w:pBdr>
          <w:bottom w:val="single" w:sz="4" w:space="31" w:color="auto"/>
        </w:pBdr>
        <w:spacing w:after="0" w:line="240" w:lineRule="auto"/>
        <w:ind w:right="-433"/>
        <w:jc w:val="both"/>
        <w:rPr>
          <w:rFonts w:ascii="Times New Roman" w:hAnsi="Times New Roman" w:cs="Times New Roman"/>
          <w:sz w:val="22"/>
          <w:szCs w:val="22"/>
        </w:rPr>
      </w:pPr>
    </w:p>
    <w:p w14:paraId="65AD7C10" w14:textId="77777777" w:rsidR="00C436B7"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1</w:t>
      </w:r>
      <w:r>
        <w:rPr>
          <w:rFonts w:ascii="Times New Roman" w:hAnsi="Times New Roman" w:cs="Times New Roman"/>
          <w:sz w:val="22"/>
          <w:szCs w:val="22"/>
        </w:rPr>
        <w:t xml:space="preserve">. </w:t>
      </w:r>
      <w:r w:rsidRPr="00A85B9E">
        <w:rPr>
          <w:rFonts w:ascii="Times New Roman" w:hAnsi="Times New Roman" w:cs="Times New Roman"/>
          <w:sz w:val="22"/>
          <w:szCs w:val="22"/>
        </w:rPr>
        <w:t xml:space="preserve">Vocabulary Mastery Gap </w:t>
      </w:r>
    </w:p>
    <w:p w14:paraId="2C055D64" w14:textId="487FB0C6"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The low vocabulary mastery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(only 33% mastered) indicates a gap between the language used daily by students and the regional language that serves as their cultural identity. This is reinforced by the high number of responses agreeing that traditional vocabulary is increasingly used. </w:t>
      </w:r>
    </w:p>
    <w:p w14:paraId="7D85954B"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2. Impact of Sociocultural Change </w:t>
      </w:r>
    </w:p>
    <w:p w14:paraId="3FF2480C"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Modernization, technology, and the dominance of Indonesian have been shown to drive language shift. The younger generation uses Indonesian more in social interactions, resulting in a decline in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language proficiency. </w:t>
      </w:r>
    </w:p>
    <w:p w14:paraId="68284F4D"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3. The Importance of Environmental and Cultural Integration in Learning </w:t>
      </w:r>
    </w:p>
    <w:p w14:paraId="7E949E6E"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Students believe that Indonesian language materials that link language to nature and local culture are more engaging, easier to understand, and contribute to the preservation of regional languages. The highest score (4.3) was in this aspect, indicating strong support for the development of an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-based learning model. </w:t>
      </w:r>
    </w:p>
    <w:p w14:paraId="6B814840" w14:textId="0692EF31" w:rsidR="00C202A9"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4. Urgency of Learning Model Development </w:t>
      </w:r>
      <w:r w:rsidR="00C202A9" w:rsidRPr="00A85B9E">
        <w:rPr>
          <w:rFonts w:ascii="Times New Roman" w:hAnsi="Times New Roman" w:cs="Times New Roman"/>
          <w:sz w:val="22"/>
          <w:szCs w:val="22"/>
        </w:rPr>
        <w:t>With a high level of need across all aspects (average overall score of 3.97), it can be concluded that junior high school students in Stabat require an Indonesian language learning model that can:</w:t>
      </w:r>
      <w:r w:rsidRPr="00A85B9E">
        <w:rPr>
          <w:rFonts w:ascii="Times New Roman" w:hAnsi="Times New Roman" w:cs="Times New Roman"/>
          <w:sz w:val="22"/>
          <w:szCs w:val="22"/>
        </w:rPr>
        <w:t xml:space="preserve"> </w:t>
      </w:r>
      <w:r w:rsidR="00C202A9" w:rsidRPr="00A85B9E">
        <w:rPr>
          <w:rFonts w:ascii="Times New Roman" w:hAnsi="Times New Roman" w:cs="Times New Roman"/>
          <w:sz w:val="22"/>
          <w:szCs w:val="22"/>
        </w:rPr>
        <w:t xml:space="preserve">a) Integrate </w:t>
      </w:r>
      <w:proofErr w:type="spellStart"/>
      <w:r w:rsidR="00C202A9" w:rsidRPr="00A85B9E">
        <w:rPr>
          <w:rFonts w:ascii="Times New Roman" w:hAnsi="Times New Roman" w:cs="Times New Roman"/>
          <w:sz w:val="22"/>
          <w:szCs w:val="22"/>
        </w:rPr>
        <w:t>Langkat</w:t>
      </w:r>
      <w:proofErr w:type="spellEnd"/>
      <w:r w:rsidR="00C202A9" w:rsidRPr="00A85B9E">
        <w:rPr>
          <w:rFonts w:ascii="Times New Roman" w:hAnsi="Times New Roman" w:cs="Times New Roman"/>
          <w:sz w:val="22"/>
          <w:szCs w:val="22"/>
        </w:rPr>
        <w:t xml:space="preserve"> Malay vocabulary and discourse, particularly those related to nature and culture</w:t>
      </w:r>
      <w:r w:rsidRPr="00A85B9E">
        <w:rPr>
          <w:rFonts w:ascii="Times New Roman" w:hAnsi="Times New Roman" w:cs="Times New Roman"/>
          <w:sz w:val="22"/>
          <w:szCs w:val="22"/>
        </w:rPr>
        <w:t xml:space="preserve">; </w:t>
      </w:r>
      <w:r w:rsidR="00C202A9" w:rsidRPr="00A85B9E">
        <w:rPr>
          <w:rFonts w:ascii="Times New Roman" w:hAnsi="Times New Roman" w:cs="Times New Roman"/>
          <w:sz w:val="22"/>
          <w:szCs w:val="22"/>
        </w:rPr>
        <w:t>b) Foster awareness of regional language preservation through contextual learning activities</w:t>
      </w:r>
      <w:r w:rsidRPr="00A85B9E">
        <w:rPr>
          <w:rFonts w:ascii="Times New Roman" w:hAnsi="Times New Roman" w:cs="Times New Roman"/>
          <w:sz w:val="22"/>
          <w:szCs w:val="22"/>
        </w:rPr>
        <w:t xml:space="preserve">; </w:t>
      </w:r>
      <w:r w:rsidR="00C202A9" w:rsidRPr="00A85B9E">
        <w:rPr>
          <w:rFonts w:ascii="Times New Roman" w:hAnsi="Times New Roman" w:cs="Times New Roman"/>
          <w:sz w:val="22"/>
          <w:szCs w:val="22"/>
        </w:rPr>
        <w:t>c) Provide a learning environment that strengthens students' cultural identity.</w:t>
      </w:r>
      <w:r w:rsidRPr="00A85B9E">
        <w:rPr>
          <w:rFonts w:ascii="Times New Roman" w:hAnsi="Times New Roman" w:cs="Times New Roman"/>
          <w:sz w:val="22"/>
          <w:szCs w:val="22"/>
        </w:rPr>
        <w:t xml:space="preserve"> </w:t>
      </w:r>
      <w:r w:rsidR="00C202A9" w:rsidRPr="00A85B9E">
        <w:rPr>
          <w:rFonts w:ascii="Times New Roman" w:hAnsi="Times New Roman" w:cs="Times New Roman"/>
          <w:sz w:val="22"/>
          <w:szCs w:val="22"/>
        </w:rPr>
        <w:t xml:space="preserve">Overall, the development of a Malay </w:t>
      </w:r>
      <w:proofErr w:type="spellStart"/>
      <w:r w:rsidR="00C202A9" w:rsidRPr="00A85B9E">
        <w:rPr>
          <w:rFonts w:ascii="Times New Roman" w:hAnsi="Times New Roman" w:cs="Times New Roman"/>
          <w:sz w:val="22"/>
          <w:szCs w:val="22"/>
        </w:rPr>
        <w:t>ecolinguistics</w:t>
      </w:r>
      <w:proofErr w:type="spellEnd"/>
      <w:r w:rsidR="00C202A9" w:rsidRPr="00A85B9E">
        <w:rPr>
          <w:rFonts w:ascii="Times New Roman" w:hAnsi="Times New Roman" w:cs="Times New Roman"/>
          <w:sz w:val="22"/>
          <w:szCs w:val="22"/>
        </w:rPr>
        <w:t>-based discourse model is urgently needed to support Indonesian language learning that is relevant to the local cultural context and the preservation of regional languages.</w:t>
      </w:r>
    </w:p>
    <w:p w14:paraId="70E29C19"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b/>
          <w:bCs/>
          <w:sz w:val="22"/>
          <w:szCs w:val="22"/>
        </w:rPr>
      </w:pPr>
    </w:p>
    <w:p w14:paraId="4F113570" w14:textId="17B5FBEB" w:rsidR="00A85B9E" w:rsidRPr="00A85B9E" w:rsidRDefault="0050201A" w:rsidP="00C436B7">
      <w:pPr>
        <w:pBdr>
          <w:bottom w:val="single" w:sz="4" w:space="31" w:color="auto"/>
        </w:pBdr>
        <w:spacing w:after="0" w:line="240" w:lineRule="auto"/>
        <w:ind w:right="-433"/>
        <w:jc w:val="both"/>
        <w:rPr>
          <w:rFonts w:ascii="Times New Roman" w:hAnsi="Times New Roman" w:cs="Times New Roman"/>
          <w:b/>
          <w:bCs/>
          <w:sz w:val="22"/>
          <w:szCs w:val="22"/>
        </w:rPr>
      </w:pPr>
      <w:r>
        <w:rPr>
          <w:rFonts w:ascii="Times New Roman" w:hAnsi="Times New Roman" w:cs="Times New Roman"/>
          <w:b/>
          <w:bCs/>
          <w:sz w:val="22"/>
          <w:szCs w:val="22"/>
        </w:rPr>
        <w:t xml:space="preserve">4. </w:t>
      </w:r>
      <w:r w:rsidRPr="00A85B9E">
        <w:rPr>
          <w:rFonts w:ascii="Times New Roman" w:hAnsi="Times New Roman" w:cs="Times New Roman"/>
          <w:b/>
          <w:bCs/>
          <w:sz w:val="22"/>
          <w:szCs w:val="22"/>
        </w:rPr>
        <w:t>CONCLUSION</w:t>
      </w:r>
    </w:p>
    <w:p w14:paraId="774C7099"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p>
    <w:p w14:paraId="623BF8A8"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The results of this study indicate that junior high school students' need for the development of a Malay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-based discourse model in Indonesian language learning is high, with an overall average score of 3.97. The majority of students acknowledged limitations in their mastery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particularly regarding flora and fauna, and traditional cultural elements, potentially hindering the regeneration of the regional language. Socio-cultural changes and the dominance of Indonesian have driven a shift in the use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while the loss of interaction with nature has accelerated the decline of local vocabulary. Nevertheless, students demonstrated a strong interest in Indonesian language learning that integrates language, culture, and the environment, as evidenced by the highest score (4.3) for Malay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 xml:space="preserve">-based learning. Therefore, it can be concluded that the development of a Malay </w:t>
      </w:r>
      <w:proofErr w:type="spellStart"/>
      <w:r w:rsidRPr="00A85B9E">
        <w:rPr>
          <w:rFonts w:ascii="Times New Roman" w:hAnsi="Times New Roman" w:cs="Times New Roman"/>
          <w:sz w:val="22"/>
          <w:szCs w:val="22"/>
        </w:rPr>
        <w:t>ecolinguistics</w:t>
      </w:r>
      <w:proofErr w:type="spellEnd"/>
      <w:r w:rsidRPr="00A85B9E">
        <w:rPr>
          <w:rFonts w:ascii="Times New Roman" w:hAnsi="Times New Roman" w:cs="Times New Roman"/>
          <w:sz w:val="22"/>
          <w:szCs w:val="22"/>
        </w:rPr>
        <w:t>-based learning model is highly relevant and urgent. This model not only serves to enrich students' vocabulary but also fosters ecological awareness, strengthens cultural identity, and supports the preservation of regional languages ​​amidst modernization and globalization.</w:t>
      </w:r>
    </w:p>
    <w:p w14:paraId="31BF1F3F"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p>
    <w:p w14:paraId="104A034A" w14:textId="77777777" w:rsidR="008C6FC2" w:rsidRDefault="008C6FC2" w:rsidP="008C6FC2">
      <w:pPr>
        <w:rPr>
          <w:sz w:val="20"/>
          <w:szCs w:val="20"/>
        </w:rPr>
      </w:pPr>
      <w:r w:rsidRPr="00A85B9E">
        <w:t>References</w:t>
      </w:r>
    </w:p>
    <w:p w14:paraId="62CDEDBE"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Adisaputera</w:t>
      </w:r>
      <w:proofErr w:type="spellEnd"/>
      <w:r w:rsidRPr="00931F21">
        <w:rPr>
          <w:rFonts w:ascii="Times New Roman" w:hAnsi="Times New Roman" w:cs="Times New Roman"/>
          <w:sz w:val="22"/>
          <w:szCs w:val="22"/>
        </w:rPr>
        <w:t xml:space="preserve">, A. (2010). Threats to the Sustainability of the </w:t>
      </w:r>
      <w:proofErr w:type="spellStart"/>
      <w:r w:rsidRPr="00931F21">
        <w:rPr>
          <w:rFonts w:ascii="Times New Roman" w:hAnsi="Times New Roman" w:cs="Times New Roman"/>
          <w:sz w:val="22"/>
          <w:szCs w:val="22"/>
        </w:rPr>
        <w:t>Langkat</w:t>
      </w:r>
      <w:proofErr w:type="spellEnd"/>
      <w:r w:rsidRPr="00931F21">
        <w:rPr>
          <w:rFonts w:ascii="Times New Roman" w:hAnsi="Times New Roman" w:cs="Times New Roman"/>
          <w:sz w:val="22"/>
          <w:szCs w:val="22"/>
        </w:rPr>
        <w:t xml:space="preserve"> Malay Language: A Study of the Youth Community in Stabat, </w:t>
      </w:r>
      <w:proofErr w:type="spellStart"/>
      <w:r w:rsidRPr="00931F21">
        <w:rPr>
          <w:rFonts w:ascii="Times New Roman" w:hAnsi="Times New Roman" w:cs="Times New Roman"/>
          <w:sz w:val="22"/>
          <w:szCs w:val="22"/>
        </w:rPr>
        <w:t>Langkat</w:t>
      </w:r>
      <w:proofErr w:type="spellEnd"/>
      <w:r w:rsidRPr="00931F21">
        <w:rPr>
          <w:rFonts w:ascii="Times New Roman" w:hAnsi="Times New Roman" w:cs="Times New Roman"/>
          <w:sz w:val="22"/>
          <w:szCs w:val="22"/>
        </w:rPr>
        <w:t xml:space="preserve"> Regency (Dissertation).</w:t>
      </w:r>
    </w:p>
    <w:p w14:paraId="1126893D"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Adisaputera</w:t>
      </w:r>
      <w:proofErr w:type="spellEnd"/>
      <w:r w:rsidRPr="00931F21">
        <w:rPr>
          <w:rFonts w:ascii="Times New Roman" w:hAnsi="Times New Roman" w:cs="Times New Roman"/>
          <w:sz w:val="22"/>
          <w:szCs w:val="22"/>
        </w:rPr>
        <w:t xml:space="preserve">, A., </w:t>
      </w:r>
      <w:proofErr w:type="spellStart"/>
      <w:r w:rsidRPr="00931F21">
        <w:rPr>
          <w:rFonts w:ascii="Times New Roman" w:hAnsi="Times New Roman" w:cs="Times New Roman"/>
          <w:sz w:val="22"/>
          <w:szCs w:val="22"/>
        </w:rPr>
        <w:t>Hadi</w:t>
      </w:r>
      <w:proofErr w:type="spellEnd"/>
      <w:r w:rsidRPr="00931F21">
        <w:rPr>
          <w:rFonts w:ascii="Times New Roman" w:hAnsi="Times New Roman" w:cs="Times New Roman"/>
          <w:sz w:val="22"/>
          <w:szCs w:val="22"/>
        </w:rPr>
        <w:t xml:space="preserve">, W., Sari, Y., &amp; </w:t>
      </w:r>
      <w:proofErr w:type="spellStart"/>
      <w:r w:rsidRPr="00931F21">
        <w:rPr>
          <w:rFonts w:ascii="Times New Roman" w:hAnsi="Times New Roman" w:cs="Times New Roman"/>
          <w:sz w:val="22"/>
          <w:szCs w:val="22"/>
        </w:rPr>
        <w:t>Yuhdi</w:t>
      </w:r>
      <w:proofErr w:type="spellEnd"/>
      <w:r w:rsidRPr="00931F21">
        <w:rPr>
          <w:rFonts w:ascii="Times New Roman" w:hAnsi="Times New Roman" w:cs="Times New Roman"/>
          <w:sz w:val="22"/>
          <w:szCs w:val="22"/>
        </w:rPr>
        <w:t xml:space="preserve">, A. (2025a). Personality of </w:t>
      </w:r>
      <w:proofErr w:type="spellStart"/>
      <w:r w:rsidRPr="00931F21">
        <w:rPr>
          <w:rFonts w:ascii="Times New Roman" w:hAnsi="Times New Roman" w:cs="Times New Roman"/>
          <w:sz w:val="22"/>
          <w:szCs w:val="22"/>
        </w:rPr>
        <w:t>Langkat</w:t>
      </w:r>
      <w:proofErr w:type="spellEnd"/>
      <w:r w:rsidRPr="00931F21">
        <w:rPr>
          <w:rFonts w:ascii="Times New Roman" w:hAnsi="Times New Roman" w:cs="Times New Roman"/>
          <w:sz w:val="22"/>
          <w:szCs w:val="22"/>
        </w:rPr>
        <w:t xml:space="preserve"> Malay Language Among Teenage Speakers: A Sociolinguistic Review. Proceedings of the 6th International Conference on Innovation in Education, Science, and Culture, ICIESC 2024, September 17, 2024, Medan, Indonesia. https://doi.org/10.4108/eai.17-9-2024.2352835</w:t>
      </w:r>
    </w:p>
    <w:p w14:paraId="0E6B9C44"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Adisaputera</w:t>
      </w:r>
      <w:proofErr w:type="spellEnd"/>
      <w:r w:rsidRPr="00931F21">
        <w:rPr>
          <w:rFonts w:ascii="Times New Roman" w:hAnsi="Times New Roman" w:cs="Times New Roman"/>
          <w:sz w:val="22"/>
          <w:szCs w:val="22"/>
        </w:rPr>
        <w:t xml:space="preserve">, A., </w:t>
      </w:r>
      <w:proofErr w:type="spellStart"/>
      <w:r w:rsidRPr="00931F21">
        <w:rPr>
          <w:rFonts w:ascii="Times New Roman" w:hAnsi="Times New Roman" w:cs="Times New Roman"/>
          <w:sz w:val="22"/>
          <w:szCs w:val="22"/>
        </w:rPr>
        <w:t>Hadi</w:t>
      </w:r>
      <w:proofErr w:type="spellEnd"/>
      <w:r w:rsidRPr="00931F21">
        <w:rPr>
          <w:rFonts w:ascii="Times New Roman" w:hAnsi="Times New Roman" w:cs="Times New Roman"/>
          <w:sz w:val="22"/>
          <w:szCs w:val="22"/>
        </w:rPr>
        <w:t xml:space="preserve">, W., Sari, Y., &amp; </w:t>
      </w:r>
      <w:proofErr w:type="spellStart"/>
      <w:r w:rsidRPr="00931F21">
        <w:rPr>
          <w:rFonts w:ascii="Times New Roman" w:hAnsi="Times New Roman" w:cs="Times New Roman"/>
          <w:sz w:val="22"/>
          <w:szCs w:val="22"/>
        </w:rPr>
        <w:t>Yuhdi</w:t>
      </w:r>
      <w:proofErr w:type="spellEnd"/>
      <w:r w:rsidRPr="00931F21">
        <w:rPr>
          <w:rFonts w:ascii="Times New Roman" w:hAnsi="Times New Roman" w:cs="Times New Roman"/>
          <w:sz w:val="22"/>
          <w:szCs w:val="22"/>
        </w:rPr>
        <w:t xml:space="preserve">, A. (2025b). The language shift of Bahasa </w:t>
      </w:r>
      <w:proofErr w:type="spellStart"/>
      <w:r w:rsidRPr="00931F21">
        <w:rPr>
          <w:rFonts w:ascii="Times New Roman" w:hAnsi="Times New Roman" w:cs="Times New Roman"/>
          <w:sz w:val="22"/>
          <w:szCs w:val="22"/>
        </w:rPr>
        <w:t>Melayu</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Langkat</w:t>
      </w:r>
      <w:proofErr w:type="spellEnd"/>
      <w:r w:rsidRPr="00931F21">
        <w:rPr>
          <w:rFonts w:ascii="Times New Roman" w:hAnsi="Times New Roman" w:cs="Times New Roman"/>
          <w:sz w:val="22"/>
          <w:szCs w:val="22"/>
        </w:rPr>
        <w:t xml:space="preserve"> among teenage speakers in Stabat, </w:t>
      </w:r>
      <w:proofErr w:type="spellStart"/>
      <w:r w:rsidRPr="00931F21">
        <w:rPr>
          <w:rFonts w:ascii="Times New Roman" w:hAnsi="Times New Roman" w:cs="Times New Roman"/>
          <w:sz w:val="22"/>
          <w:szCs w:val="22"/>
        </w:rPr>
        <w:t>Langkat</w:t>
      </w:r>
      <w:proofErr w:type="spellEnd"/>
      <w:r w:rsidRPr="00931F21">
        <w:rPr>
          <w:rFonts w:ascii="Times New Roman" w:hAnsi="Times New Roman" w:cs="Times New Roman"/>
          <w:sz w:val="22"/>
          <w:szCs w:val="22"/>
        </w:rPr>
        <w:t xml:space="preserve"> Regency, Indonesia: A sociolinguistic study. Research Journal in Advanced Humanities, 6(2 SE-Literature, Linguistics &amp;amp; Criticism). https://doi.org/10.58256/6aaxsw05</w:t>
      </w:r>
    </w:p>
    <w:p w14:paraId="51568B88"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lastRenderedPageBreak/>
        <w:t>Arsyad</w:t>
      </w:r>
      <w:proofErr w:type="spellEnd"/>
      <w:r w:rsidRPr="00931F21">
        <w:rPr>
          <w:rFonts w:ascii="Times New Roman" w:hAnsi="Times New Roman" w:cs="Times New Roman"/>
          <w:sz w:val="22"/>
          <w:szCs w:val="22"/>
        </w:rPr>
        <w:t xml:space="preserve">, S. (2023). An </w:t>
      </w:r>
      <w:proofErr w:type="spellStart"/>
      <w:r w:rsidRPr="00931F21">
        <w:rPr>
          <w:rFonts w:ascii="Times New Roman" w:hAnsi="Times New Roman" w:cs="Times New Roman"/>
          <w:sz w:val="22"/>
          <w:szCs w:val="22"/>
        </w:rPr>
        <w:t>ecolinguistics</w:t>
      </w:r>
      <w:proofErr w:type="spellEnd"/>
      <w:r w:rsidRPr="00931F21">
        <w:rPr>
          <w:rFonts w:ascii="Times New Roman" w:hAnsi="Times New Roman" w:cs="Times New Roman"/>
          <w:sz w:val="22"/>
          <w:szCs w:val="22"/>
        </w:rPr>
        <w:t xml:space="preserve"> studies in high school Indonesian language textbooks. ICOTEL Proceedings MPBING, 4(1), 195–204.</w:t>
      </w:r>
    </w:p>
    <w:p w14:paraId="0033CE68"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Borg, W. R., &amp; Gall, M. D. (1983). Education research: An introduction (4th ed.). New York: Longman Inc.</w:t>
      </w:r>
    </w:p>
    <w:p w14:paraId="5E8211C5"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 xml:space="preserve">Fan, D., Maliki, N. Z. B., He, C., Bi, Y., &amp; Yu, S. (2025). Cultural gene characterization and mapping of traditional Tibetan village landscapes in Western Sichuan, China. </w:t>
      </w:r>
      <w:proofErr w:type="spellStart"/>
      <w:r w:rsidRPr="00931F21">
        <w:rPr>
          <w:rFonts w:ascii="Times New Roman" w:hAnsi="Times New Roman" w:cs="Times New Roman"/>
          <w:sz w:val="22"/>
          <w:szCs w:val="22"/>
        </w:rPr>
        <w:t>Npj</w:t>
      </w:r>
      <w:proofErr w:type="spellEnd"/>
      <w:r w:rsidRPr="00931F21">
        <w:rPr>
          <w:rFonts w:ascii="Times New Roman" w:hAnsi="Times New Roman" w:cs="Times New Roman"/>
          <w:sz w:val="22"/>
          <w:szCs w:val="22"/>
        </w:rPr>
        <w:t xml:space="preserve"> Heritage Science, 13(1), 317. https://doi.org/10.1038/s40494-025-01877-7</w:t>
      </w:r>
    </w:p>
    <w:p w14:paraId="3EF08FEE"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 xml:space="preserve">Fill, A., &amp; </w:t>
      </w:r>
      <w:proofErr w:type="spellStart"/>
      <w:r w:rsidRPr="00931F21">
        <w:rPr>
          <w:rFonts w:ascii="Times New Roman" w:hAnsi="Times New Roman" w:cs="Times New Roman"/>
          <w:sz w:val="22"/>
          <w:szCs w:val="22"/>
        </w:rPr>
        <w:t>Mühlhäusler</w:t>
      </w:r>
      <w:proofErr w:type="spellEnd"/>
      <w:r w:rsidRPr="00931F21">
        <w:rPr>
          <w:rFonts w:ascii="Times New Roman" w:hAnsi="Times New Roman" w:cs="Times New Roman"/>
          <w:sz w:val="22"/>
          <w:szCs w:val="22"/>
        </w:rPr>
        <w:t xml:space="preserve">, P. (2001). The </w:t>
      </w:r>
      <w:proofErr w:type="spellStart"/>
      <w:r w:rsidRPr="00931F21">
        <w:rPr>
          <w:rFonts w:ascii="Times New Roman" w:hAnsi="Times New Roman" w:cs="Times New Roman"/>
          <w:sz w:val="22"/>
          <w:szCs w:val="22"/>
        </w:rPr>
        <w:t>ecolinguistics</w:t>
      </w:r>
      <w:proofErr w:type="spellEnd"/>
      <w:r w:rsidRPr="00931F21">
        <w:rPr>
          <w:rFonts w:ascii="Times New Roman" w:hAnsi="Times New Roman" w:cs="Times New Roman"/>
          <w:sz w:val="22"/>
          <w:szCs w:val="22"/>
        </w:rPr>
        <w:t xml:space="preserve"> reader: Language, ecology, and environment. London: Continuum.</w:t>
      </w:r>
    </w:p>
    <w:p w14:paraId="2DCE6BC3"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 xml:space="preserve">Imran, M. A., &amp; </w:t>
      </w:r>
      <w:proofErr w:type="spellStart"/>
      <w:r w:rsidRPr="00931F21">
        <w:rPr>
          <w:rFonts w:ascii="Times New Roman" w:hAnsi="Times New Roman" w:cs="Times New Roman"/>
          <w:sz w:val="22"/>
          <w:szCs w:val="22"/>
        </w:rPr>
        <w:t>Natsir</w:t>
      </w:r>
      <w:proofErr w:type="spellEnd"/>
      <w:r w:rsidRPr="00931F21">
        <w:rPr>
          <w:rFonts w:ascii="Times New Roman" w:hAnsi="Times New Roman" w:cs="Times New Roman"/>
          <w:sz w:val="22"/>
          <w:szCs w:val="22"/>
        </w:rPr>
        <w:t>, N. (2024). Language Policy and its Role in Shaping National Identity: A Macro-Linguistic Perspective. International Journal of Educational Technology and Society, 1(3 SE-Articles), 1–13. https://doi.org/10.61132/ijets.v1i3.81</w:t>
      </w:r>
    </w:p>
    <w:p w14:paraId="6308EA8F"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Kurniati</w:t>
      </w:r>
      <w:proofErr w:type="spellEnd"/>
      <w:r w:rsidRPr="00931F21">
        <w:rPr>
          <w:rFonts w:ascii="Times New Roman" w:hAnsi="Times New Roman" w:cs="Times New Roman"/>
          <w:sz w:val="22"/>
          <w:szCs w:val="22"/>
        </w:rPr>
        <w:t xml:space="preserve">, E. (2017). Developing children's stories using an </w:t>
      </w:r>
      <w:proofErr w:type="spellStart"/>
      <w:r w:rsidRPr="00931F21">
        <w:rPr>
          <w:rFonts w:ascii="Times New Roman" w:hAnsi="Times New Roman" w:cs="Times New Roman"/>
          <w:sz w:val="22"/>
          <w:szCs w:val="22"/>
        </w:rPr>
        <w:t>ecolinguistic</w:t>
      </w:r>
      <w:proofErr w:type="spellEnd"/>
      <w:r w:rsidRPr="00931F21">
        <w:rPr>
          <w:rFonts w:ascii="Times New Roman" w:hAnsi="Times New Roman" w:cs="Times New Roman"/>
          <w:sz w:val="22"/>
          <w:szCs w:val="22"/>
        </w:rPr>
        <w:t xml:space="preserve"> approach as a means of revealing local wisdom for preserving the Javanese language and environment in elementary schools. Elementary School: A Study of Educational Theory and Practice, 26(2), 133–143.</w:t>
      </w:r>
    </w:p>
    <w:p w14:paraId="681B5E2B"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Mandavilli</w:t>
      </w:r>
      <w:proofErr w:type="spellEnd"/>
      <w:r w:rsidRPr="00931F21">
        <w:rPr>
          <w:rFonts w:ascii="Times New Roman" w:hAnsi="Times New Roman" w:cs="Times New Roman"/>
          <w:sz w:val="22"/>
          <w:szCs w:val="22"/>
        </w:rPr>
        <w:t>, S. R. (2020). Towards a Comprehensive Compendium of Factors Impacting Language Dynamics in Post-globalized Scenarios: Presenting Principles, Paradigms, and Frameworks for Use in the Emerging Science of Language Dynamics. SSRN Electronic Journal. https://doi.org/10.2139/ssrn.3680411</w:t>
      </w:r>
    </w:p>
    <w:p w14:paraId="7CF878E0"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Mardiana</w:t>
      </w:r>
      <w:proofErr w:type="spellEnd"/>
      <w:r w:rsidRPr="00931F21">
        <w:rPr>
          <w:rFonts w:ascii="Times New Roman" w:hAnsi="Times New Roman" w:cs="Times New Roman"/>
          <w:sz w:val="22"/>
          <w:szCs w:val="22"/>
        </w:rPr>
        <w:t xml:space="preserve">, S. (2021). The Effect of the Learning Together Model on Understanding Written Discourse in Grade XI Students of SMA RK </w:t>
      </w:r>
      <w:proofErr w:type="spellStart"/>
      <w:r w:rsidRPr="00931F21">
        <w:rPr>
          <w:rFonts w:ascii="Times New Roman" w:hAnsi="Times New Roman" w:cs="Times New Roman"/>
          <w:sz w:val="22"/>
          <w:szCs w:val="22"/>
        </w:rPr>
        <w:t>Delimurni</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Delitua</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Sintaks</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Jurnal</w:t>
      </w:r>
      <w:proofErr w:type="spellEnd"/>
      <w:r w:rsidRPr="00931F21">
        <w:rPr>
          <w:rFonts w:ascii="Times New Roman" w:hAnsi="Times New Roman" w:cs="Times New Roman"/>
          <w:sz w:val="22"/>
          <w:szCs w:val="22"/>
        </w:rPr>
        <w:t xml:space="preserve"> Bahasa &amp; Sastra Indonesia, 1(1), 4–8.</w:t>
      </w:r>
    </w:p>
    <w:p w14:paraId="634220BC"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Mbate</w:t>
      </w:r>
      <w:proofErr w:type="spellEnd"/>
      <w:r w:rsidRPr="00931F21">
        <w:rPr>
          <w:rFonts w:ascii="Times New Roman" w:hAnsi="Times New Roman" w:cs="Times New Roman"/>
          <w:sz w:val="22"/>
          <w:szCs w:val="22"/>
        </w:rPr>
        <w:t xml:space="preserve">, A. M. (2002). Language Expressions and Their Function in Environmental Conservation. </w:t>
      </w:r>
      <w:proofErr w:type="spellStart"/>
      <w:r w:rsidRPr="00931F21">
        <w:rPr>
          <w:rFonts w:ascii="Times New Roman" w:hAnsi="Times New Roman" w:cs="Times New Roman"/>
          <w:sz w:val="22"/>
          <w:szCs w:val="22"/>
        </w:rPr>
        <w:t>Linguistika</w:t>
      </w:r>
      <w:proofErr w:type="spellEnd"/>
      <w:r w:rsidRPr="00931F21">
        <w:rPr>
          <w:rFonts w:ascii="Times New Roman" w:hAnsi="Times New Roman" w:cs="Times New Roman"/>
          <w:sz w:val="22"/>
          <w:szCs w:val="22"/>
        </w:rPr>
        <w:t xml:space="preserve">, 9(17), 174–186. Master's and Doctoral Program in Linguistics, </w:t>
      </w:r>
      <w:proofErr w:type="spellStart"/>
      <w:r w:rsidRPr="00931F21">
        <w:rPr>
          <w:rFonts w:ascii="Times New Roman" w:hAnsi="Times New Roman" w:cs="Times New Roman"/>
          <w:sz w:val="22"/>
          <w:szCs w:val="22"/>
        </w:rPr>
        <w:t>Udayana</w:t>
      </w:r>
      <w:proofErr w:type="spellEnd"/>
      <w:r w:rsidRPr="00931F21">
        <w:rPr>
          <w:rFonts w:ascii="Times New Roman" w:hAnsi="Times New Roman" w:cs="Times New Roman"/>
          <w:sz w:val="22"/>
          <w:szCs w:val="22"/>
        </w:rPr>
        <w:t xml:space="preserve"> University.</w:t>
      </w:r>
    </w:p>
    <w:p w14:paraId="7AEEB3C5"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Mbete</w:t>
      </w:r>
      <w:proofErr w:type="spellEnd"/>
      <w:r w:rsidRPr="00931F21">
        <w:rPr>
          <w:rFonts w:ascii="Times New Roman" w:hAnsi="Times New Roman" w:cs="Times New Roman"/>
          <w:sz w:val="22"/>
          <w:szCs w:val="22"/>
        </w:rPr>
        <w:t xml:space="preserve">, A. M. (2017). Environment-Based Language Learning: An </w:t>
      </w:r>
      <w:proofErr w:type="spellStart"/>
      <w:r w:rsidRPr="00931F21">
        <w:rPr>
          <w:rFonts w:ascii="Times New Roman" w:hAnsi="Times New Roman" w:cs="Times New Roman"/>
          <w:sz w:val="22"/>
          <w:szCs w:val="22"/>
        </w:rPr>
        <w:t>Ecolinguistic</w:t>
      </w:r>
      <w:proofErr w:type="spellEnd"/>
      <w:r w:rsidRPr="00931F21">
        <w:rPr>
          <w:rFonts w:ascii="Times New Roman" w:hAnsi="Times New Roman" w:cs="Times New Roman"/>
          <w:sz w:val="22"/>
          <w:szCs w:val="22"/>
        </w:rPr>
        <w:t xml:space="preserve"> Perspective. RETORIKA: Journal of Language Studies, 1(2), 352–364.</w:t>
      </w:r>
    </w:p>
    <w:p w14:paraId="327386DA"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Pradita</w:t>
      </w:r>
      <w:proofErr w:type="spellEnd"/>
      <w:r w:rsidRPr="00931F21">
        <w:rPr>
          <w:rFonts w:ascii="Times New Roman" w:hAnsi="Times New Roman" w:cs="Times New Roman"/>
          <w:sz w:val="22"/>
          <w:szCs w:val="22"/>
        </w:rPr>
        <w:t xml:space="preserve">, L. E., &amp; </w:t>
      </w:r>
      <w:proofErr w:type="spellStart"/>
      <w:r w:rsidRPr="00931F21">
        <w:rPr>
          <w:rFonts w:ascii="Times New Roman" w:hAnsi="Times New Roman" w:cs="Times New Roman"/>
          <w:sz w:val="22"/>
          <w:szCs w:val="22"/>
        </w:rPr>
        <w:t>Jendriadi</w:t>
      </w:r>
      <w:proofErr w:type="spellEnd"/>
      <w:r w:rsidRPr="00931F21">
        <w:rPr>
          <w:rFonts w:ascii="Times New Roman" w:hAnsi="Times New Roman" w:cs="Times New Roman"/>
          <w:sz w:val="22"/>
          <w:szCs w:val="22"/>
        </w:rPr>
        <w:t xml:space="preserve">, J. (2024). </w:t>
      </w:r>
      <w:proofErr w:type="spellStart"/>
      <w:r w:rsidRPr="00931F21">
        <w:rPr>
          <w:rFonts w:ascii="Times New Roman" w:hAnsi="Times New Roman" w:cs="Times New Roman"/>
          <w:sz w:val="22"/>
          <w:szCs w:val="22"/>
        </w:rPr>
        <w:t>Magelang</w:t>
      </w:r>
      <w:proofErr w:type="spellEnd"/>
      <w:r w:rsidRPr="00931F21">
        <w:rPr>
          <w:rFonts w:ascii="Times New Roman" w:hAnsi="Times New Roman" w:cs="Times New Roman"/>
          <w:sz w:val="22"/>
          <w:szCs w:val="22"/>
        </w:rPr>
        <w:t xml:space="preserve"> Local Language Metaphors from an </w:t>
      </w:r>
      <w:proofErr w:type="spellStart"/>
      <w:r w:rsidRPr="00931F21">
        <w:rPr>
          <w:rFonts w:ascii="Times New Roman" w:hAnsi="Times New Roman" w:cs="Times New Roman"/>
          <w:sz w:val="22"/>
          <w:szCs w:val="22"/>
        </w:rPr>
        <w:t>Ecolinguistic</w:t>
      </w:r>
      <w:proofErr w:type="spellEnd"/>
      <w:r w:rsidRPr="00931F21">
        <w:rPr>
          <w:rFonts w:ascii="Times New Roman" w:hAnsi="Times New Roman" w:cs="Times New Roman"/>
          <w:sz w:val="22"/>
          <w:szCs w:val="22"/>
        </w:rPr>
        <w:t xml:space="preserve"> Perspective. Journal of Education Research, 5(1), 466–478.</w:t>
      </w:r>
    </w:p>
    <w:p w14:paraId="15091D75"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Prastio</w:t>
      </w:r>
      <w:proofErr w:type="spellEnd"/>
      <w:r w:rsidRPr="00931F21">
        <w:rPr>
          <w:rFonts w:ascii="Times New Roman" w:hAnsi="Times New Roman" w:cs="Times New Roman"/>
          <w:sz w:val="22"/>
          <w:szCs w:val="22"/>
        </w:rPr>
        <w:t xml:space="preserve">, B., </w:t>
      </w:r>
      <w:proofErr w:type="spellStart"/>
      <w:r w:rsidRPr="00931F21">
        <w:rPr>
          <w:rFonts w:ascii="Times New Roman" w:hAnsi="Times New Roman" w:cs="Times New Roman"/>
          <w:sz w:val="22"/>
          <w:szCs w:val="22"/>
        </w:rPr>
        <w:t>Santoso</w:t>
      </w:r>
      <w:proofErr w:type="spellEnd"/>
      <w:r w:rsidRPr="00931F21">
        <w:rPr>
          <w:rFonts w:ascii="Times New Roman" w:hAnsi="Times New Roman" w:cs="Times New Roman"/>
          <w:sz w:val="22"/>
          <w:szCs w:val="22"/>
        </w:rPr>
        <w:t xml:space="preserve">, A., </w:t>
      </w:r>
      <w:proofErr w:type="spellStart"/>
      <w:r w:rsidRPr="00931F21">
        <w:rPr>
          <w:rFonts w:ascii="Times New Roman" w:hAnsi="Times New Roman" w:cs="Times New Roman"/>
          <w:sz w:val="22"/>
          <w:szCs w:val="22"/>
        </w:rPr>
        <w:t>Roekhan</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Maulidina</w:t>
      </w:r>
      <w:proofErr w:type="spellEnd"/>
      <w:r w:rsidRPr="00931F21">
        <w:rPr>
          <w:rFonts w:ascii="Times New Roman" w:hAnsi="Times New Roman" w:cs="Times New Roman"/>
          <w:sz w:val="22"/>
          <w:szCs w:val="22"/>
        </w:rPr>
        <w:t xml:space="preserve">, A., </w:t>
      </w:r>
      <w:proofErr w:type="spellStart"/>
      <w:r w:rsidRPr="00931F21">
        <w:rPr>
          <w:rFonts w:ascii="Times New Roman" w:hAnsi="Times New Roman" w:cs="Times New Roman"/>
          <w:sz w:val="22"/>
          <w:szCs w:val="22"/>
        </w:rPr>
        <w:t>Numertayasa</w:t>
      </w:r>
      <w:proofErr w:type="spellEnd"/>
      <w:r w:rsidRPr="00931F21">
        <w:rPr>
          <w:rFonts w:ascii="Times New Roman" w:hAnsi="Times New Roman" w:cs="Times New Roman"/>
          <w:sz w:val="22"/>
          <w:szCs w:val="22"/>
        </w:rPr>
        <w:t xml:space="preserve">, I. W., &amp; </w:t>
      </w:r>
      <w:proofErr w:type="spellStart"/>
      <w:r w:rsidRPr="00931F21">
        <w:rPr>
          <w:rFonts w:ascii="Times New Roman" w:hAnsi="Times New Roman" w:cs="Times New Roman"/>
          <w:sz w:val="22"/>
          <w:szCs w:val="22"/>
        </w:rPr>
        <w:t>Suardana</w:t>
      </w:r>
      <w:proofErr w:type="spellEnd"/>
      <w:r w:rsidRPr="00931F21">
        <w:rPr>
          <w:rFonts w:ascii="Times New Roman" w:hAnsi="Times New Roman" w:cs="Times New Roman"/>
          <w:sz w:val="22"/>
          <w:szCs w:val="22"/>
        </w:rPr>
        <w:t xml:space="preserve">, I. P. O. (2023). An </w:t>
      </w:r>
      <w:proofErr w:type="spellStart"/>
      <w:r w:rsidRPr="00931F21">
        <w:rPr>
          <w:rFonts w:ascii="Times New Roman" w:hAnsi="Times New Roman" w:cs="Times New Roman"/>
          <w:sz w:val="22"/>
          <w:szCs w:val="22"/>
        </w:rPr>
        <w:t>Ecolinguistic</w:t>
      </w:r>
      <w:proofErr w:type="spellEnd"/>
      <w:r w:rsidRPr="00931F21">
        <w:rPr>
          <w:rFonts w:ascii="Times New Roman" w:hAnsi="Times New Roman" w:cs="Times New Roman"/>
          <w:sz w:val="22"/>
          <w:szCs w:val="22"/>
        </w:rPr>
        <w:t xml:space="preserve"> Study: The Representation of Forest Conservation Practices in the Discourse of the </w:t>
      </w:r>
      <w:proofErr w:type="spellStart"/>
      <w:r w:rsidRPr="00931F21">
        <w:rPr>
          <w:rFonts w:ascii="Times New Roman" w:hAnsi="Times New Roman" w:cs="Times New Roman"/>
          <w:sz w:val="22"/>
          <w:szCs w:val="22"/>
        </w:rPr>
        <w:t>Anak</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Dalam</w:t>
      </w:r>
      <w:proofErr w:type="spellEnd"/>
      <w:r w:rsidRPr="00931F21">
        <w:rPr>
          <w:rFonts w:ascii="Times New Roman" w:hAnsi="Times New Roman" w:cs="Times New Roman"/>
          <w:sz w:val="22"/>
          <w:szCs w:val="22"/>
        </w:rPr>
        <w:t xml:space="preserve"> Jambi Tribe, Indonesia. Cogent Arts &amp; Humanities, 10(1). https://doi.org/10.1080/23311983.2023.2262788</w:t>
      </w:r>
    </w:p>
    <w:p w14:paraId="19BBD731"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Rughoonundun-Chellapermal</w:t>
      </w:r>
      <w:proofErr w:type="spellEnd"/>
      <w:r w:rsidRPr="00931F21">
        <w:rPr>
          <w:rFonts w:ascii="Times New Roman" w:hAnsi="Times New Roman" w:cs="Times New Roman"/>
          <w:sz w:val="22"/>
          <w:szCs w:val="22"/>
        </w:rPr>
        <w:t>, N. (2022). Pluralism without Inclusion: The Case of Mauritius, a Linguistically Diverse Diasporic Small Island Developing State (SIDS). In Handbook of Language Policy and Education in Countries of the Southern African Development Community (SADC) (pp. 199–221). BRILLIANT. https://doi.org/10.1163/9789004516724_012</w:t>
      </w:r>
    </w:p>
    <w:p w14:paraId="563B236E"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Sanubarianto</w:t>
      </w:r>
      <w:proofErr w:type="spellEnd"/>
      <w:r w:rsidRPr="00931F21">
        <w:rPr>
          <w:rFonts w:ascii="Times New Roman" w:hAnsi="Times New Roman" w:cs="Times New Roman"/>
          <w:sz w:val="22"/>
          <w:szCs w:val="22"/>
        </w:rPr>
        <w:t xml:space="preserve">, S. T., </w:t>
      </w:r>
      <w:proofErr w:type="spellStart"/>
      <w:r w:rsidRPr="00931F21">
        <w:rPr>
          <w:rFonts w:ascii="Times New Roman" w:hAnsi="Times New Roman" w:cs="Times New Roman"/>
          <w:sz w:val="22"/>
          <w:szCs w:val="22"/>
        </w:rPr>
        <w:t>Mardiyono</w:t>
      </w:r>
      <w:proofErr w:type="spellEnd"/>
      <w:r w:rsidRPr="00931F21">
        <w:rPr>
          <w:rFonts w:ascii="Times New Roman" w:hAnsi="Times New Roman" w:cs="Times New Roman"/>
          <w:sz w:val="22"/>
          <w:szCs w:val="22"/>
        </w:rPr>
        <w:t xml:space="preserve">, Akmal, </w:t>
      </w:r>
      <w:proofErr w:type="spellStart"/>
      <w:r w:rsidRPr="00931F21">
        <w:rPr>
          <w:rFonts w:ascii="Times New Roman" w:hAnsi="Times New Roman" w:cs="Times New Roman"/>
          <w:sz w:val="22"/>
          <w:szCs w:val="22"/>
        </w:rPr>
        <w:t>Wardhani</w:t>
      </w:r>
      <w:proofErr w:type="spellEnd"/>
      <w:r w:rsidRPr="00931F21">
        <w:rPr>
          <w:rFonts w:ascii="Times New Roman" w:hAnsi="Times New Roman" w:cs="Times New Roman"/>
          <w:sz w:val="22"/>
          <w:szCs w:val="22"/>
        </w:rPr>
        <w:t xml:space="preserve">, Y. F., </w:t>
      </w:r>
      <w:proofErr w:type="spellStart"/>
      <w:r w:rsidRPr="00931F21">
        <w:rPr>
          <w:rFonts w:ascii="Times New Roman" w:hAnsi="Times New Roman" w:cs="Times New Roman"/>
          <w:sz w:val="22"/>
          <w:szCs w:val="22"/>
        </w:rPr>
        <w:t>Atmodjo</w:t>
      </w:r>
      <w:proofErr w:type="spellEnd"/>
      <w:r w:rsidRPr="00931F21">
        <w:rPr>
          <w:rFonts w:ascii="Times New Roman" w:hAnsi="Times New Roman" w:cs="Times New Roman"/>
          <w:sz w:val="22"/>
          <w:szCs w:val="22"/>
        </w:rPr>
        <w:t xml:space="preserve">, M. T., </w:t>
      </w:r>
      <w:proofErr w:type="spellStart"/>
      <w:r w:rsidRPr="00931F21">
        <w:rPr>
          <w:rFonts w:ascii="Times New Roman" w:hAnsi="Times New Roman" w:cs="Times New Roman"/>
          <w:sz w:val="22"/>
          <w:szCs w:val="22"/>
        </w:rPr>
        <w:t>Nugraha</w:t>
      </w:r>
      <w:proofErr w:type="spellEnd"/>
      <w:r w:rsidRPr="00931F21">
        <w:rPr>
          <w:rFonts w:ascii="Times New Roman" w:hAnsi="Times New Roman" w:cs="Times New Roman"/>
          <w:sz w:val="22"/>
          <w:szCs w:val="22"/>
        </w:rPr>
        <w:t xml:space="preserve">, D. G., Rahman, K., Talan, M. R., </w:t>
      </w:r>
      <w:proofErr w:type="spellStart"/>
      <w:r w:rsidRPr="00931F21">
        <w:rPr>
          <w:rFonts w:ascii="Times New Roman" w:hAnsi="Times New Roman" w:cs="Times New Roman"/>
          <w:sz w:val="22"/>
          <w:szCs w:val="22"/>
        </w:rPr>
        <w:t>Hamdiah</w:t>
      </w:r>
      <w:proofErr w:type="spellEnd"/>
      <w:r w:rsidRPr="00931F21">
        <w:rPr>
          <w:rFonts w:ascii="Times New Roman" w:hAnsi="Times New Roman" w:cs="Times New Roman"/>
          <w:sz w:val="22"/>
          <w:szCs w:val="22"/>
        </w:rPr>
        <w:t xml:space="preserve">, M., Efendi, A. N., </w:t>
      </w:r>
      <w:proofErr w:type="spellStart"/>
      <w:r w:rsidRPr="00931F21">
        <w:rPr>
          <w:rFonts w:ascii="Times New Roman" w:hAnsi="Times New Roman" w:cs="Times New Roman"/>
          <w:sz w:val="22"/>
          <w:szCs w:val="22"/>
        </w:rPr>
        <w:t>Arsyad</w:t>
      </w:r>
      <w:proofErr w:type="spellEnd"/>
      <w:r w:rsidRPr="00931F21">
        <w:rPr>
          <w:rFonts w:ascii="Times New Roman" w:hAnsi="Times New Roman" w:cs="Times New Roman"/>
          <w:sz w:val="22"/>
          <w:szCs w:val="22"/>
        </w:rPr>
        <w:t xml:space="preserve">, A. R., </w:t>
      </w:r>
      <w:proofErr w:type="spellStart"/>
      <w:r w:rsidRPr="00931F21">
        <w:rPr>
          <w:rFonts w:ascii="Times New Roman" w:hAnsi="Times New Roman" w:cs="Times New Roman"/>
          <w:sz w:val="22"/>
          <w:szCs w:val="22"/>
        </w:rPr>
        <w:t>Sukardi</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Winangsih</w:t>
      </w:r>
      <w:proofErr w:type="spellEnd"/>
      <w:r w:rsidRPr="00931F21">
        <w:rPr>
          <w:rFonts w:ascii="Times New Roman" w:hAnsi="Times New Roman" w:cs="Times New Roman"/>
          <w:sz w:val="22"/>
          <w:szCs w:val="22"/>
        </w:rPr>
        <w:t xml:space="preserve">, R., &amp; </w:t>
      </w:r>
      <w:proofErr w:type="spellStart"/>
      <w:r w:rsidRPr="00931F21">
        <w:rPr>
          <w:rFonts w:ascii="Times New Roman" w:hAnsi="Times New Roman" w:cs="Times New Roman"/>
          <w:sz w:val="22"/>
          <w:szCs w:val="22"/>
        </w:rPr>
        <w:t>Badruzaman</w:t>
      </w:r>
      <w:proofErr w:type="spellEnd"/>
      <w:r w:rsidRPr="00931F21">
        <w:rPr>
          <w:rFonts w:ascii="Times New Roman" w:hAnsi="Times New Roman" w:cs="Times New Roman"/>
          <w:sz w:val="22"/>
          <w:szCs w:val="22"/>
        </w:rPr>
        <w:t xml:space="preserve">, H. (2025). Agroforestry lexicon in </w:t>
      </w:r>
      <w:proofErr w:type="spellStart"/>
      <w:r w:rsidRPr="00931F21">
        <w:rPr>
          <w:rFonts w:ascii="Times New Roman" w:hAnsi="Times New Roman" w:cs="Times New Roman"/>
          <w:sz w:val="22"/>
          <w:szCs w:val="22"/>
        </w:rPr>
        <w:t>Manggarai</w:t>
      </w:r>
      <w:proofErr w:type="spellEnd"/>
      <w:r w:rsidRPr="00931F21">
        <w:rPr>
          <w:rFonts w:ascii="Times New Roman" w:hAnsi="Times New Roman" w:cs="Times New Roman"/>
          <w:sz w:val="22"/>
          <w:szCs w:val="22"/>
        </w:rPr>
        <w:t xml:space="preserve"> language: an effort to revitalize culture and empower </w:t>
      </w:r>
      <w:r w:rsidRPr="00931F21">
        <w:rPr>
          <w:rFonts w:ascii="Times New Roman" w:hAnsi="Times New Roman" w:cs="Times New Roman"/>
          <w:sz w:val="22"/>
          <w:szCs w:val="22"/>
        </w:rPr>
        <w:lastRenderedPageBreak/>
        <w:t>indigenous peoples. Cogent Arts &amp; Humanities, 12(1). https://doi.org/10.1080/23311983.2024.2444777</w:t>
      </w:r>
    </w:p>
    <w:p w14:paraId="35CB0861"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 xml:space="preserve">Sari, V. I., </w:t>
      </w:r>
      <w:proofErr w:type="spellStart"/>
      <w:r w:rsidRPr="00931F21">
        <w:rPr>
          <w:rFonts w:ascii="Times New Roman" w:hAnsi="Times New Roman" w:cs="Times New Roman"/>
          <w:sz w:val="22"/>
          <w:szCs w:val="22"/>
        </w:rPr>
        <w:t>Rafli</w:t>
      </w:r>
      <w:proofErr w:type="spellEnd"/>
      <w:r w:rsidRPr="00931F21">
        <w:rPr>
          <w:rFonts w:ascii="Times New Roman" w:hAnsi="Times New Roman" w:cs="Times New Roman"/>
          <w:sz w:val="22"/>
          <w:szCs w:val="22"/>
        </w:rPr>
        <w:t xml:space="preserve">, Z., &amp; Anwar, M. (2022). </w:t>
      </w:r>
      <w:proofErr w:type="spellStart"/>
      <w:r w:rsidRPr="00931F21">
        <w:rPr>
          <w:rFonts w:ascii="Times New Roman" w:hAnsi="Times New Roman" w:cs="Times New Roman"/>
          <w:sz w:val="22"/>
          <w:szCs w:val="22"/>
        </w:rPr>
        <w:t>Ecolinguistic</w:t>
      </w:r>
      <w:proofErr w:type="spellEnd"/>
      <w:r w:rsidRPr="00931F21">
        <w:rPr>
          <w:rFonts w:ascii="Times New Roman" w:hAnsi="Times New Roman" w:cs="Times New Roman"/>
          <w:sz w:val="22"/>
          <w:szCs w:val="22"/>
        </w:rPr>
        <w:t xml:space="preserve">-based maritime discourse as critical reading practice material. </w:t>
      </w:r>
      <w:proofErr w:type="spellStart"/>
      <w:r w:rsidRPr="00931F21">
        <w:rPr>
          <w:rFonts w:ascii="Times New Roman" w:hAnsi="Times New Roman" w:cs="Times New Roman"/>
          <w:sz w:val="22"/>
          <w:szCs w:val="22"/>
        </w:rPr>
        <w:t>Sasando</w:t>
      </w:r>
      <w:proofErr w:type="spellEnd"/>
      <w:r w:rsidRPr="00931F21">
        <w:rPr>
          <w:rFonts w:ascii="Times New Roman" w:hAnsi="Times New Roman" w:cs="Times New Roman"/>
          <w:sz w:val="22"/>
          <w:szCs w:val="22"/>
        </w:rPr>
        <w:t>: Journal of Indonesian Language, Literature, and Teaching, 5(2), 30–36.</w:t>
      </w:r>
    </w:p>
    <w:p w14:paraId="490D4DC6"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Sriyana</w:t>
      </w:r>
      <w:proofErr w:type="spellEnd"/>
      <w:r w:rsidRPr="00931F21">
        <w:rPr>
          <w:rFonts w:ascii="Times New Roman" w:hAnsi="Times New Roman" w:cs="Times New Roman"/>
          <w:sz w:val="22"/>
          <w:szCs w:val="22"/>
        </w:rPr>
        <w:t xml:space="preserve">, (2025). Cultural and Environmental Dynamics in Social Transformation: The River-to-Land Transition in Central Kalimantan, Indonesia. </w:t>
      </w:r>
      <w:proofErr w:type="spellStart"/>
      <w:r w:rsidRPr="00931F21">
        <w:rPr>
          <w:rFonts w:ascii="Times New Roman" w:hAnsi="Times New Roman" w:cs="Times New Roman"/>
          <w:sz w:val="22"/>
          <w:szCs w:val="22"/>
        </w:rPr>
        <w:t>Fikri</w:t>
      </w:r>
      <w:proofErr w:type="spellEnd"/>
      <w:r w:rsidRPr="00931F21">
        <w:rPr>
          <w:rFonts w:ascii="Times New Roman" w:hAnsi="Times New Roman" w:cs="Times New Roman"/>
          <w:sz w:val="22"/>
          <w:szCs w:val="22"/>
        </w:rPr>
        <w:t>: Journal of Religious, Social, and Cultural Studies, 10(1), 148–164. https://doi.org/10.25217/jf.v10i1.5782</w:t>
      </w:r>
    </w:p>
    <w:p w14:paraId="1E6D8B49"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Sugiyono</w:t>
      </w:r>
      <w:proofErr w:type="spellEnd"/>
      <w:r w:rsidRPr="00931F21">
        <w:rPr>
          <w:rFonts w:ascii="Times New Roman" w:hAnsi="Times New Roman" w:cs="Times New Roman"/>
          <w:sz w:val="22"/>
          <w:szCs w:val="22"/>
        </w:rPr>
        <w:t xml:space="preserve">, (2020). Qualitative and Quantitative Research Methods and R&amp;D. </w:t>
      </w:r>
      <w:proofErr w:type="spellStart"/>
      <w:r w:rsidRPr="00931F21">
        <w:rPr>
          <w:rFonts w:ascii="Times New Roman" w:hAnsi="Times New Roman" w:cs="Times New Roman"/>
          <w:sz w:val="22"/>
          <w:szCs w:val="22"/>
        </w:rPr>
        <w:t>Alfhabeta</w:t>
      </w:r>
      <w:proofErr w:type="spellEnd"/>
      <w:r w:rsidRPr="00931F21">
        <w:rPr>
          <w:rFonts w:ascii="Times New Roman" w:hAnsi="Times New Roman" w:cs="Times New Roman"/>
          <w:sz w:val="22"/>
          <w:szCs w:val="22"/>
        </w:rPr>
        <w:t>.</w:t>
      </w:r>
    </w:p>
    <w:p w14:paraId="6B8527A3"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Sulaiman</w:t>
      </w:r>
      <w:proofErr w:type="spellEnd"/>
      <w:r w:rsidRPr="00931F21">
        <w:rPr>
          <w:rFonts w:ascii="Times New Roman" w:hAnsi="Times New Roman" w:cs="Times New Roman"/>
          <w:sz w:val="22"/>
          <w:szCs w:val="22"/>
        </w:rPr>
        <w:t>, M. Z., &amp; Wilson, R. (2019). Translation and Tourism. Springer Singapore. https://doi.org/10.1007/978-981-13-6343-6</w:t>
      </w:r>
    </w:p>
    <w:p w14:paraId="6E4E9A4A"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Wahyuni</w:t>
      </w:r>
      <w:proofErr w:type="spellEnd"/>
      <w:r w:rsidRPr="00931F21">
        <w:rPr>
          <w:rFonts w:ascii="Times New Roman" w:hAnsi="Times New Roman" w:cs="Times New Roman"/>
          <w:sz w:val="22"/>
          <w:szCs w:val="22"/>
        </w:rPr>
        <w:t>, T. (2016). Application of contextual-based Indonesian language discourse teaching materials for students of the Indonesian Language and Literature Education Study Program. National Seminar on Language, Literature, and Teaching Studies (SEMNAS KBSP) IV 2016.</w:t>
      </w:r>
    </w:p>
    <w:p w14:paraId="620FB971" w14:textId="5881EF4F" w:rsidR="008C6FC2" w:rsidRPr="008C6FC2" w:rsidRDefault="00931F21" w:rsidP="00931F21">
      <w:proofErr w:type="spellStart"/>
      <w:r w:rsidRPr="00931F21">
        <w:rPr>
          <w:rFonts w:ascii="Times New Roman" w:hAnsi="Times New Roman" w:cs="Times New Roman"/>
          <w:sz w:val="22"/>
          <w:szCs w:val="22"/>
        </w:rPr>
        <w:t>Wijayanti</w:t>
      </w:r>
      <w:proofErr w:type="spellEnd"/>
      <w:r w:rsidRPr="00931F21">
        <w:rPr>
          <w:rFonts w:ascii="Times New Roman" w:hAnsi="Times New Roman" w:cs="Times New Roman"/>
          <w:sz w:val="22"/>
          <w:szCs w:val="22"/>
        </w:rPr>
        <w:t xml:space="preserve">, D., &amp; </w:t>
      </w:r>
      <w:proofErr w:type="spellStart"/>
      <w:r w:rsidRPr="00931F21">
        <w:rPr>
          <w:rFonts w:ascii="Times New Roman" w:hAnsi="Times New Roman" w:cs="Times New Roman"/>
          <w:sz w:val="22"/>
          <w:szCs w:val="22"/>
        </w:rPr>
        <w:t>Fujiastuti</w:t>
      </w:r>
      <w:proofErr w:type="spellEnd"/>
      <w:r w:rsidRPr="00931F21">
        <w:rPr>
          <w:rFonts w:ascii="Times New Roman" w:hAnsi="Times New Roman" w:cs="Times New Roman"/>
          <w:sz w:val="22"/>
          <w:szCs w:val="22"/>
        </w:rPr>
        <w:t xml:space="preserve">, A. (2023). Development of discourse learning media using environmental literacy-based flash applications. Code: </w:t>
      </w:r>
      <w:proofErr w:type="spellStart"/>
      <w:r w:rsidRPr="00931F21">
        <w:rPr>
          <w:rFonts w:ascii="Times New Roman" w:hAnsi="Times New Roman" w:cs="Times New Roman"/>
          <w:sz w:val="22"/>
          <w:szCs w:val="22"/>
        </w:rPr>
        <w:t>Jurnal</w:t>
      </w:r>
      <w:proofErr w:type="spellEnd"/>
      <w:r w:rsidRPr="00931F21">
        <w:rPr>
          <w:rFonts w:ascii="Times New Roman" w:hAnsi="Times New Roman" w:cs="Times New Roman"/>
          <w:sz w:val="22"/>
          <w:szCs w:val="22"/>
        </w:rPr>
        <w:t xml:space="preserve"> Bahasa, 12, 146–158.</w:t>
      </w:r>
    </w:p>
    <w:sectPr w:rsidR="008C6FC2" w:rsidRPr="008C6FC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E2A63" w14:textId="77777777" w:rsidR="001D1B36" w:rsidRDefault="001D1B36" w:rsidP="00C173F2">
      <w:pPr>
        <w:spacing w:after="0" w:line="240" w:lineRule="auto"/>
      </w:pPr>
      <w:r>
        <w:separator/>
      </w:r>
    </w:p>
  </w:endnote>
  <w:endnote w:type="continuationSeparator" w:id="0">
    <w:p w14:paraId="71BA047D" w14:textId="77777777" w:rsidR="001D1B36" w:rsidRDefault="001D1B36" w:rsidP="00C1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5E00" w14:textId="77777777" w:rsidR="00C173F2" w:rsidRDefault="00C17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ACE4" w14:textId="77777777" w:rsidR="00C173F2" w:rsidRDefault="00C17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CED5" w14:textId="77777777" w:rsidR="00C173F2" w:rsidRDefault="00C1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0FB0A" w14:textId="77777777" w:rsidR="001D1B36" w:rsidRDefault="001D1B36" w:rsidP="00C173F2">
      <w:pPr>
        <w:spacing w:after="0" w:line="240" w:lineRule="auto"/>
      </w:pPr>
      <w:r>
        <w:separator/>
      </w:r>
    </w:p>
  </w:footnote>
  <w:footnote w:type="continuationSeparator" w:id="0">
    <w:p w14:paraId="52050690" w14:textId="77777777" w:rsidR="001D1B36" w:rsidRDefault="001D1B36" w:rsidP="00C17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30E9" w14:textId="7B068B71" w:rsidR="00C173F2" w:rsidRDefault="00C173F2">
    <w:pPr>
      <w:pStyle w:val="Header"/>
    </w:pPr>
    <w:r>
      <w:rPr>
        <w:noProof/>
      </w:rPr>
      <w:pict w14:anchorId="1B1B2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43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F8DF" w14:textId="47531146" w:rsidR="00C173F2" w:rsidRDefault="00C173F2">
    <w:pPr>
      <w:pStyle w:val="Header"/>
    </w:pPr>
    <w:r>
      <w:rPr>
        <w:noProof/>
      </w:rPr>
      <w:pict w14:anchorId="78935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43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F6F7" w14:textId="1EEC8FBF" w:rsidR="00C173F2" w:rsidRDefault="00C173F2">
    <w:pPr>
      <w:pStyle w:val="Header"/>
    </w:pPr>
    <w:r>
      <w:rPr>
        <w:noProof/>
      </w:rPr>
      <w:pict w14:anchorId="4841C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43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E0BCF"/>
    <w:multiLevelType w:val="multilevel"/>
    <w:tmpl w:val="8E446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81403"/>
    <w:multiLevelType w:val="hybridMultilevel"/>
    <w:tmpl w:val="CA047E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68447F"/>
    <w:multiLevelType w:val="multilevel"/>
    <w:tmpl w:val="1C48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6097F"/>
    <w:multiLevelType w:val="hybridMultilevel"/>
    <w:tmpl w:val="CBDC49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B63D37"/>
    <w:multiLevelType w:val="hybridMultilevel"/>
    <w:tmpl w:val="1AE638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EB47E6"/>
    <w:multiLevelType w:val="multilevel"/>
    <w:tmpl w:val="3004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43B44"/>
    <w:multiLevelType w:val="hybridMultilevel"/>
    <w:tmpl w:val="BFACD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F747BF5"/>
    <w:multiLevelType w:val="hybridMultilevel"/>
    <w:tmpl w:val="45180A5C"/>
    <w:lvl w:ilvl="0" w:tplc="EC02CBF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1936A2C"/>
    <w:multiLevelType w:val="multilevel"/>
    <w:tmpl w:val="F0348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974401"/>
    <w:multiLevelType w:val="hybridMultilevel"/>
    <w:tmpl w:val="586450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3AA59E2"/>
    <w:multiLevelType w:val="multilevel"/>
    <w:tmpl w:val="092AE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203453"/>
    <w:multiLevelType w:val="hybridMultilevel"/>
    <w:tmpl w:val="D17861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7C93BC6"/>
    <w:multiLevelType w:val="multilevel"/>
    <w:tmpl w:val="B82E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2"/>
  </w:num>
  <w:num w:numId="4">
    <w:abstractNumId w:val="5"/>
  </w:num>
  <w:num w:numId="5">
    <w:abstractNumId w:val="10"/>
  </w:num>
  <w:num w:numId="6">
    <w:abstractNumId w:val="8"/>
  </w:num>
  <w:num w:numId="7">
    <w:abstractNumId w:val="6"/>
  </w:num>
  <w:num w:numId="8">
    <w:abstractNumId w:val="11"/>
  </w:num>
  <w:num w:numId="9">
    <w:abstractNumId w:val="1"/>
  </w:num>
  <w:num w:numId="10">
    <w:abstractNumId w:val="3"/>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D7"/>
    <w:rsid w:val="001D1B36"/>
    <w:rsid w:val="001E2DB9"/>
    <w:rsid w:val="0020190E"/>
    <w:rsid w:val="00234D7D"/>
    <w:rsid w:val="00270ACB"/>
    <w:rsid w:val="002B1A9D"/>
    <w:rsid w:val="002F1E51"/>
    <w:rsid w:val="00331559"/>
    <w:rsid w:val="003624D7"/>
    <w:rsid w:val="00456E70"/>
    <w:rsid w:val="004E47E4"/>
    <w:rsid w:val="0050201A"/>
    <w:rsid w:val="00536FFA"/>
    <w:rsid w:val="005732AA"/>
    <w:rsid w:val="005A0FC3"/>
    <w:rsid w:val="00610097"/>
    <w:rsid w:val="00611558"/>
    <w:rsid w:val="006754EB"/>
    <w:rsid w:val="006E17A6"/>
    <w:rsid w:val="00761435"/>
    <w:rsid w:val="008C6FC2"/>
    <w:rsid w:val="00901694"/>
    <w:rsid w:val="00931F21"/>
    <w:rsid w:val="00A16CC8"/>
    <w:rsid w:val="00A25372"/>
    <w:rsid w:val="00A2739D"/>
    <w:rsid w:val="00A85B9E"/>
    <w:rsid w:val="00AD13D6"/>
    <w:rsid w:val="00B173AB"/>
    <w:rsid w:val="00B91A49"/>
    <w:rsid w:val="00BF093B"/>
    <w:rsid w:val="00C173F2"/>
    <w:rsid w:val="00C202A9"/>
    <w:rsid w:val="00C436B7"/>
    <w:rsid w:val="00C718BA"/>
    <w:rsid w:val="00DB5F7C"/>
    <w:rsid w:val="00E56A71"/>
    <w:rsid w:val="00E7156F"/>
    <w:rsid w:val="00EC0A13"/>
    <w:rsid w:val="00EE0A70"/>
    <w:rsid w:val="00F20C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A9BD2"/>
  <w15:chartTrackingRefBased/>
  <w15:docId w15:val="{934C2E57-D374-49F1-9B87-B73EA2E0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4D7"/>
    <w:pPr>
      <w:spacing w:line="278" w:lineRule="auto"/>
    </w:pPr>
    <w:rPr>
      <w:sz w:val="24"/>
      <w:szCs w:val="24"/>
      <w:lang w:val="en-US"/>
    </w:rPr>
  </w:style>
  <w:style w:type="paragraph" w:styleId="Heading1">
    <w:name w:val="heading 1"/>
    <w:basedOn w:val="Normal"/>
    <w:next w:val="Normal"/>
    <w:link w:val="Heading1Char"/>
    <w:uiPriority w:val="9"/>
    <w:qFormat/>
    <w:rsid w:val="00362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4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4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4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4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4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4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4D7"/>
    <w:rPr>
      <w:rFonts w:eastAsiaTheme="majorEastAsia" w:cstheme="majorBidi"/>
      <w:color w:val="272727" w:themeColor="text1" w:themeTint="D8"/>
    </w:rPr>
  </w:style>
  <w:style w:type="paragraph" w:styleId="Title">
    <w:name w:val="Title"/>
    <w:basedOn w:val="Normal"/>
    <w:next w:val="Normal"/>
    <w:link w:val="TitleChar"/>
    <w:uiPriority w:val="10"/>
    <w:qFormat/>
    <w:rsid w:val="00362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4D7"/>
    <w:pPr>
      <w:spacing w:before="160"/>
      <w:jc w:val="center"/>
    </w:pPr>
    <w:rPr>
      <w:i/>
      <w:iCs/>
      <w:color w:val="404040" w:themeColor="text1" w:themeTint="BF"/>
    </w:rPr>
  </w:style>
  <w:style w:type="character" w:customStyle="1" w:styleId="QuoteChar">
    <w:name w:val="Quote Char"/>
    <w:basedOn w:val="DefaultParagraphFont"/>
    <w:link w:val="Quote"/>
    <w:uiPriority w:val="29"/>
    <w:rsid w:val="003624D7"/>
    <w:rPr>
      <w:i/>
      <w:iCs/>
      <w:color w:val="404040" w:themeColor="text1" w:themeTint="BF"/>
    </w:rPr>
  </w:style>
  <w:style w:type="paragraph" w:styleId="ListParagraph">
    <w:name w:val="List Paragraph"/>
    <w:basedOn w:val="Normal"/>
    <w:uiPriority w:val="34"/>
    <w:qFormat/>
    <w:rsid w:val="003624D7"/>
    <w:pPr>
      <w:ind w:left="720"/>
      <w:contextualSpacing/>
    </w:pPr>
  </w:style>
  <w:style w:type="character" w:styleId="IntenseEmphasis">
    <w:name w:val="Intense Emphasis"/>
    <w:basedOn w:val="DefaultParagraphFont"/>
    <w:uiPriority w:val="21"/>
    <w:qFormat/>
    <w:rsid w:val="003624D7"/>
    <w:rPr>
      <w:i/>
      <w:iCs/>
      <w:color w:val="2F5496" w:themeColor="accent1" w:themeShade="BF"/>
    </w:rPr>
  </w:style>
  <w:style w:type="paragraph" w:styleId="IntenseQuote">
    <w:name w:val="Intense Quote"/>
    <w:basedOn w:val="Normal"/>
    <w:next w:val="Normal"/>
    <w:link w:val="IntenseQuoteChar"/>
    <w:uiPriority w:val="30"/>
    <w:qFormat/>
    <w:rsid w:val="00362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4D7"/>
    <w:rPr>
      <w:i/>
      <w:iCs/>
      <w:color w:val="2F5496" w:themeColor="accent1" w:themeShade="BF"/>
    </w:rPr>
  </w:style>
  <w:style w:type="character" w:styleId="IntenseReference">
    <w:name w:val="Intense Reference"/>
    <w:basedOn w:val="DefaultParagraphFont"/>
    <w:uiPriority w:val="32"/>
    <w:qFormat/>
    <w:rsid w:val="003624D7"/>
    <w:rPr>
      <w:b/>
      <w:bCs/>
      <w:smallCaps/>
      <w:color w:val="2F5496" w:themeColor="accent1" w:themeShade="BF"/>
      <w:spacing w:val="5"/>
    </w:rPr>
  </w:style>
  <w:style w:type="table" w:styleId="PlainTable2">
    <w:name w:val="Plain Table 2"/>
    <w:basedOn w:val="TableNormal"/>
    <w:uiPriority w:val="42"/>
    <w:rsid w:val="00A25372"/>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75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6FC2"/>
    <w:rPr>
      <w:color w:val="0563C1" w:themeColor="hyperlink"/>
      <w:u w:val="single"/>
    </w:rPr>
  </w:style>
  <w:style w:type="character" w:styleId="UnresolvedMention">
    <w:name w:val="Unresolved Mention"/>
    <w:basedOn w:val="DefaultParagraphFont"/>
    <w:uiPriority w:val="99"/>
    <w:semiHidden/>
    <w:unhideWhenUsed/>
    <w:rsid w:val="008C6FC2"/>
    <w:rPr>
      <w:color w:val="605E5C"/>
      <w:shd w:val="clear" w:color="auto" w:fill="E1DFDD"/>
    </w:rPr>
  </w:style>
  <w:style w:type="paragraph" w:styleId="Header">
    <w:name w:val="header"/>
    <w:basedOn w:val="Normal"/>
    <w:link w:val="HeaderChar"/>
    <w:uiPriority w:val="99"/>
    <w:unhideWhenUsed/>
    <w:rsid w:val="00C1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3F2"/>
    <w:rPr>
      <w:sz w:val="24"/>
      <w:szCs w:val="24"/>
      <w:lang w:val="en-US"/>
    </w:rPr>
  </w:style>
  <w:style w:type="paragraph" w:styleId="Footer">
    <w:name w:val="footer"/>
    <w:basedOn w:val="Normal"/>
    <w:link w:val="FooterChar"/>
    <w:uiPriority w:val="99"/>
    <w:unhideWhenUsed/>
    <w:rsid w:val="00C1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3F2"/>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14</Pages>
  <Words>6095</Words>
  <Characters>34745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SDI 1180</cp:lastModifiedBy>
  <cp:revision>30</cp:revision>
  <dcterms:created xsi:type="dcterms:W3CDTF">2025-10-09T05:12:00Z</dcterms:created>
  <dcterms:modified xsi:type="dcterms:W3CDTF">2025-10-11T12:36:00Z</dcterms:modified>
</cp:coreProperties>
</file>