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8B1C7" w14:textId="248C1E70" w:rsidR="005441D9" w:rsidRPr="003B3F23" w:rsidRDefault="003B3F23" w:rsidP="005441D9">
      <w:pPr>
        <w:spacing w:after="0"/>
        <w:jc w:val="center"/>
        <w:rPr>
          <w:rFonts w:ascii="Californian FB" w:hAnsi="Californian FB" w:cs="Times New Roman"/>
          <w:b/>
          <w:sz w:val="36"/>
          <w:szCs w:val="36"/>
        </w:rPr>
      </w:pPr>
      <w:proofErr w:type="spellStart"/>
      <w:r w:rsidRPr="003B3F23">
        <w:rPr>
          <w:rFonts w:ascii="Californian FB" w:hAnsi="Californian FB" w:cs="Times New Roman"/>
          <w:b/>
          <w:sz w:val="36"/>
          <w:szCs w:val="36"/>
        </w:rPr>
        <w:t>Igwebuike</w:t>
      </w:r>
      <w:proofErr w:type="spellEnd"/>
      <w:r w:rsidRPr="003B3F23">
        <w:rPr>
          <w:rFonts w:ascii="Californian FB" w:hAnsi="Californian FB" w:cs="Times New Roman"/>
          <w:b/>
          <w:sz w:val="36"/>
          <w:szCs w:val="36"/>
        </w:rPr>
        <w:t xml:space="preserve"> Socio-Political Philosophy: A Catalyst for National Integration and Sustainable Peace in Nigeria</w:t>
      </w:r>
    </w:p>
    <w:p w14:paraId="3418B1C8" w14:textId="77777777" w:rsidR="005441D9" w:rsidRPr="00E73E0B" w:rsidRDefault="005441D9" w:rsidP="005441D9">
      <w:pPr>
        <w:spacing w:after="0" w:line="480" w:lineRule="auto"/>
        <w:jc w:val="center"/>
        <w:rPr>
          <w:rFonts w:ascii="Times New Roman" w:hAnsi="Times New Roman" w:cs="Times New Roman"/>
          <w:b/>
          <w:sz w:val="28"/>
          <w:szCs w:val="28"/>
        </w:rPr>
      </w:pPr>
    </w:p>
    <w:p w14:paraId="3418B1CC" w14:textId="77777777" w:rsidR="005441D9" w:rsidRPr="003B3F23" w:rsidRDefault="005441D9" w:rsidP="005441D9">
      <w:pPr>
        <w:spacing w:after="0"/>
        <w:jc w:val="center"/>
        <w:rPr>
          <w:rFonts w:ascii="Californian FB" w:hAnsi="Californian FB" w:cs="Times New Roman"/>
          <w:b/>
          <w:sz w:val="28"/>
          <w:szCs w:val="28"/>
        </w:rPr>
      </w:pPr>
    </w:p>
    <w:p w14:paraId="3418B1CD" w14:textId="77777777" w:rsidR="005441D9" w:rsidRPr="003B3F23" w:rsidRDefault="005441D9" w:rsidP="005441D9">
      <w:pPr>
        <w:spacing w:after="0"/>
        <w:jc w:val="center"/>
        <w:rPr>
          <w:rFonts w:ascii="Californian FB" w:hAnsi="Californian FB" w:cs="Times New Roman"/>
          <w:b/>
          <w:sz w:val="28"/>
          <w:szCs w:val="28"/>
        </w:rPr>
      </w:pPr>
    </w:p>
    <w:p w14:paraId="3418B1D9" w14:textId="77777777" w:rsidR="00E73E0B" w:rsidRDefault="00E73E0B" w:rsidP="00B31CD8">
      <w:pPr>
        <w:spacing w:after="0" w:line="480" w:lineRule="auto"/>
        <w:jc w:val="both"/>
        <w:rPr>
          <w:rFonts w:ascii="Times New Roman" w:hAnsi="Times New Roman" w:cs="Times New Roman"/>
          <w:b/>
          <w:sz w:val="24"/>
          <w:szCs w:val="24"/>
        </w:rPr>
      </w:pPr>
      <w:bookmarkStart w:id="0" w:name="_GoBack"/>
      <w:bookmarkEnd w:id="0"/>
    </w:p>
    <w:p w14:paraId="596DDCA9" w14:textId="77777777" w:rsidR="00770DAC" w:rsidRDefault="00B31CD8" w:rsidP="00770DAC">
      <w:pPr>
        <w:spacing w:after="0" w:line="480" w:lineRule="auto"/>
        <w:jc w:val="both"/>
        <w:rPr>
          <w:rFonts w:ascii="Times New Roman" w:hAnsi="Times New Roman" w:cs="Times New Roman"/>
          <w:b/>
          <w:sz w:val="24"/>
          <w:szCs w:val="24"/>
        </w:rPr>
      </w:pPr>
      <w:r w:rsidRPr="00110D2F">
        <w:rPr>
          <w:rFonts w:ascii="Times New Roman" w:hAnsi="Times New Roman" w:cs="Times New Roman"/>
          <w:b/>
          <w:sz w:val="24"/>
          <w:szCs w:val="24"/>
        </w:rPr>
        <w:t>ABSTRACT:</w:t>
      </w:r>
    </w:p>
    <w:p w14:paraId="4DDE5A9F" w14:textId="2928FC02" w:rsidR="00770DAC" w:rsidRPr="00826868" w:rsidRDefault="00770DAC" w:rsidP="00770DAC">
      <w:pPr>
        <w:spacing w:after="0" w:line="240" w:lineRule="auto"/>
        <w:jc w:val="both"/>
        <w:rPr>
          <w:rFonts w:ascii="Times New Roman" w:hAnsi="Times New Roman" w:cs="Times New Roman"/>
          <w:b/>
          <w:i/>
          <w:sz w:val="24"/>
          <w:szCs w:val="24"/>
        </w:rPr>
      </w:pPr>
      <w:proofErr w:type="spellStart"/>
      <w:r w:rsidRPr="00826868">
        <w:rPr>
          <w:rFonts w:ascii="Times New Roman" w:hAnsi="Times New Roman" w:cs="Times New Roman"/>
          <w:i/>
          <w:sz w:val="24"/>
          <w:szCs w:val="24"/>
        </w:rPr>
        <w:t>Igwebuike</w:t>
      </w:r>
      <w:proofErr w:type="spellEnd"/>
      <w:r w:rsidRPr="00826868">
        <w:rPr>
          <w:rFonts w:ascii="Times New Roman" w:hAnsi="Times New Roman" w:cs="Times New Roman"/>
          <w:i/>
          <w:sz w:val="24"/>
          <w:szCs w:val="24"/>
        </w:rPr>
        <w:t xml:space="preserve"> </w:t>
      </w:r>
      <w:r w:rsidR="004678FE">
        <w:rPr>
          <w:rFonts w:ascii="Times New Roman" w:hAnsi="Times New Roman" w:cs="Times New Roman"/>
          <w:i/>
          <w:sz w:val="24"/>
          <w:szCs w:val="24"/>
        </w:rPr>
        <w:t>socio-political philosophy</w:t>
      </w:r>
      <w:r w:rsidRPr="00826868">
        <w:rPr>
          <w:rFonts w:ascii="Times New Roman" w:hAnsi="Times New Roman" w:cs="Times New Roman"/>
          <w:i/>
          <w:sz w:val="24"/>
          <w:szCs w:val="24"/>
        </w:rPr>
        <w:t xml:space="preserve"> is seen as an indigenous African philosophy</w:t>
      </w:r>
      <w:r w:rsidR="004678FE">
        <w:rPr>
          <w:rFonts w:ascii="Times New Roman" w:hAnsi="Times New Roman" w:cs="Times New Roman"/>
          <w:i/>
          <w:sz w:val="24"/>
          <w:szCs w:val="24"/>
        </w:rPr>
        <w:t xml:space="preserve"> that</w:t>
      </w:r>
      <w:r w:rsidRPr="00826868">
        <w:rPr>
          <w:rFonts w:ascii="Times New Roman" w:hAnsi="Times New Roman" w:cs="Times New Roman"/>
          <w:i/>
          <w:sz w:val="24"/>
          <w:szCs w:val="24"/>
        </w:rPr>
        <w:t xml:space="preserve"> is coined from the Igbo la</w:t>
      </w:r>
      <w:r w:rsidR="004678FE">
        <w:rPr>
          <w:rFonts w:ascii="Times New Roman" w:hAnsi="Times New Roman" w:cs="Times New Roman"/>
          <w:i/>
          <w:sz w:val="24"/>
          <w:szCs w:val="24"/>
        </w:rPr>
        <w:t>nguage in Nigeria. ‘</w:t>
      </w:r>
      <w:proofErr w:type="spellStart"/>
      <w:r w:rsidR="004678FE">
        <w:rPr>
          <w:rFonts w:ascii="Times New Roman" w:hAnsi="Times New Roman" w:cs="Times New Roman"/>
          <w:i/>
          <w:sz w:val="24"/>
          <w:szCs w:val="24"/>
        </w:rPr>
        <w:t>Igwebuike</w:t>
      </w:r>
      <w:proofErr w:type="spellEnd"/>
      <w:r w:rsidR="004678FE">
        <w:rPr>
          <w:rFonts w:ascii="Times New Roman" w:hAnsi="Times New Roman" w:cs="Times New Roman"/>
          <w:i/>
          <w:sz w:val="24"/>
          <w:szCs w:val="24"/>
        </w:rPr>
        <w:t>’ i</w:t>
      </w:r>
      <w:r w:rsidRPr="00826868">
        <w:rPr>
          <w:rFonts w:ascii="Times New Roman" w:hAnsi="Times New Roman" w:cs="Times New Roman"/>
          <w:i/>
          <w:sz w:val="24"/>
          <w:szCs w:val="24"/>
        </w:rPr>
        <w:t>s derived from the Igbo term meaning “there is strength in unity</w:t>
      </w:r>
      <w:r w:rsidR="004678FE">
        <w:rPr>
          <w:rFonts w:ascii="Times New Roman" w:hAnsi="Times New Roman" w:cs="Times New Roman"/>
          <w:i/>
          <w:sz w:val="24"/>
          <w:szCs w:val="24"/>
        </w:rPr>
        <w:t>.</w:t>
      </w:r>
      <w:r w:rsidRPr="00826868">
        <w:rPr>
          <w:rFonts w:ascii="Times New Roman" w:hAnsi="Times New Roman" w:cs="Times New Roman"/>
          <w:i/>
          <w:sz w:val="24"/>
          <w:szCs w:val="24"/>
        </w:rPr>
        <w:t xml:space="preserve">” </w:t>
      </w:r>
      <w:r w:rsidR="004678FE">
        <w:rPr>
          <w:rFonts w:ascii="Times New Roman" w:hAnsi="Times New Roman" w:cs="Times New Roman"/>
          <w:i/>
          <w:sz w:val="24"/>
          <w:szCs w:val="24"/>
        </w:rPr>
        <w:t xml:space="preserve">It </w:t>
      </w:r>
      <w:r w:rsidRPr="00826868">
        <w:rPr>
          <w:rFonts w:ascii="Times New Roman" w:hAnsi="Times New Roman" w:cs="Times New Roman"/>
          <w:i/>
          <w:sz w:val="24"/>
          <w:szCs w:val="24"/>
        </w:rPr>
        <w:t xml:space="preserve">offers a potent framework rooted in African communal values, aiming to foster national integration in diverse societies. </w:t>
      </w:r>
      <w:r w:rsidRPr="00826868">
        <w:rPr>
          <w:rFonts w:ascii="Times New Roman" w:eastAsia="Times New Roman" w:hAnsi="Times New Roman" w:cs="Times New Roman"/>
          <w:i/>
          <w:sz w:val="24"/>
          <w:szCs w:val="24"/>
        </w:rPr>
        <w:t xml:space="preserve">This study examines </w:t>
      </w:r>
      <w:proofErr w:type="spellStart"/>
      <w:r w:rsidRPr="00826868">
        <w:rPr>
          <w:rFonts w:ascii="Times New Roman" w:eastAsia="Times New Roman" w:hAnsi="Times New Roman" w:cs="Times New Roman"/>
          <w:i/>
          <w:sz w:val="24"/>
          <w:szCs w:val="24"/>
        </w:rPr>
        <w:t>Igwebuike</w:t>
      </w:r>
      <w:proofErr w:type="spellEnd"/>
      <w:r w:rsidRPr="00826868">
        <w:rPr>
          <w:rFonts w:ascii="Times New Roman" w:eastAsia="Times New Roman" w:hAnsi="Times New Roman" w:cs="Times New Roman"/>
          <w:i/>
          <w:sz w:val="24"/>
          <w:szCs w:val="24"/>
        </w:rPr>
        <w:t xml:space="preserve"> socio-political philosophy as a viable framework for promoting national integration and sustainable peace in Nigeria. It addresses the challenge of persistent ethnic and religious divisions that undermine national cohesion. The central argument is that </w:t>
      </w:r>
      <w:proofErr w:type="spellStart"/>
      <w:r w:rsidRPr="00826868">
        <w:rPr>
          <w:rFonts w:ascii="Times New Roman" w:eastAsia="Times New Roman" w:hAnsi="Times New Roman" w:cs="Times New Roman"/>
          <w:i/>
          <w:sz w:val="24"/>
          <w:szCs w:val="24"/>
        </w:rPr>
        <w:t>Igwebuike’s</w:t>
      </w:r>
      <w:proofErr w:type="spellEnd"/>
      <w:r w:rsidRPr="00826868">
        <w:rPr>
          <w:rFonts w:ascii="Times New Roman" w:eastAsia="Times New Roman" w:hAnsi="Times New Roman" w:cs="Times New Roman"/>
          <w:i/>
          <w:sz w:val="24"/>
          <w:szCs w:val="24"/>
        </w:rPr>
        <w:t xml:space="preserve"> emphasis on communalism, solidarity, and consensus-building offers a constructive pathway toward unity and peace. </w:t>
      </w:r>
      <w:r w:rsidR="004678FE">
        <w:rPr>
          <w:rFonts w:ascii="Times New Roman" w:eastAsia="Times New Roman" w:hAnsi="Times New Roman" w:cs="Times New Roman"/>
          <w:i/>
          <w:sz w:val="24"/>
          <w:szCs w:val="24"/>
        </w:rPr>
        <w:t>Thus, a</w:t>
      </w:r>
      <w:r w:rsidRPr="00826868">
        <w:rPr>
          <w:rFonts w:ascii="Times New Roman" w:eastAsia="Times New Roman" w:hAnsi="Times New Roman" w:cs="Times New Roman"/>
          <w:i/>
          <w:sz w:val="24"/>
          <w:szCs w:val="24"/>
        </w:rPr>
        <w:t xml:space="preserve">dopting a qualitative research method via the hermeneutic approach, the study analyses the core principles of </w:t>
      </w:r>
      <w:proofErr w:type="spellStart"/>
      <w:r w:rsidRPr="00826868">
        <w:rPr>
          <w:rFonts w:ascii="Times New Roman" w:eastAsia="Times New Roman" w:hAnsi="Times New Roman" w:cs="Times New Roman"/>
          <w:i/>
          <w:sz w:val="24"/>
          <w:szCs w:val="24"/>
        </w:rPr>
        <w:t>Igwebuike</w:t>
      </w:r>
      <w:proofErr w:type="spellEnd"/>
      <w:r w:rsidRPr="00826868">
        <w:rPr>
          <w:rFonts w:ascii="Times New Roman" w:eastAsia="Times New Roman" w:hAnsi="Times New Roman" w:cs="Times New Roman"/>
          <w:i/>
          <w:sz w:val="24"/>
          <w:szCs w:val="24"/>
        </w:rPr>
        <w:t xml:space="preserve"> philosophy and evaluates their relevance within Nigeria’s socio-political landscape. The findings indicate that </w:t>
      </w:r>
      <w:proofErr w:type="spellStart"/>
      <w:r w:rsidRPr="00826868">
        <w:rPr>
          <w:rFonts w:ascii="Times New Roman" w:eastAsia="Times New Roman" w:hAnsi="Times New Roman" w:cs="Times New Roman"/>
          <w:i/>
          <w:sz w:val="24"/>
          <w:szCs w:val="24"/>
        </w:rPr>
        <w:t>Igwebuike’s</w:t>
      </w:r>
      <w:proofErr w:type="spellEnd"/>
      <w:r w:rsidRPr="00826868">
        <w:rPr>
          <w:rFonts w:ascii="Times New Roman" w:eastAsia="Times New Roman" w:hAnsi="Times New Roman" w:cs="Times New Roman"/>
          <w:i/>
          <w:sz w:val="24"/>
          <w:szCs w:val="24"/>
        </w:rPr>
        <w:t xml:space="preserve"> values can enhance inter-ethnic understanding, tolerance, and cooperation. Consequently, the study recommends integrating </w:t>
      </w:r>
      <w:proofErr w:type="spellStart"/>
      <w:r w:rsidRPr="00826868">
        <w:rPr>
          <w:rFonts w:ascii="Times New Roman" w:eastAsia="Times New Roman" w:hAnsi="Times New Roman" w:cs="Times New Roman"/>
          <w:i/>
          <w:sz w:val="24"/>
          <w:szCs w:val="24"/>
        </w:rPr>
        <w:t>Igwebuike’s</w:t>
      </w:r>
      <w:proofErr w:type="spellEnd"/>
      <w:r w:rsidRPr="00826868">
        <w:rPr>
          <w:rFonts w:ascii="Times New Roman" w:eastAsia="Times New Roman" w:hAnsi="Times New Roman" w:cs="Times New Roman"/>
          <w:i/>
          <w:sz w:val="24"/>
          <w:szCs w:val="24"/>
        </w:rPr>
        <w:t xml:space="preserve"> philosophy into national discourse, educational curricula, and policy-making processes as a means of fostering unity and sustainable peace. By advancing an indigenous paradigm for addressing Nigeria’s socio-political challenges, this research contributes to the search for home-grown solutions that strengthen national cohesion and stability.</w:t>
      </w:r>
    </w:p>
    <w:p w14:paraId="3418B1E2" w14:textId="77777777" w:rsidR="00B31CD8" w:rsidRPr="00826868" w:rsidRDefault="00B31CD8" w:rsidP="00B31CD8">
      <w:pPr>
        <w:spacing w:after="0" w:line="240" w:lineRule="auto"/>
        <w:jc w:val="both"/>
        <w:rPr>
          <w:rFonts w:ascii="Times New Roman" w:hAnsi="Times New Roman" w:cs="Times New Roman"/>
          <w:i/>
          <w:sz w:val="24"/>
          <w:szCs w:val="24"/>
        </w:rPr>
      </w:pPr>
    </w:p>
    <w:p w14:paraId="3418B1E4" w14:textId="2CF2B7DC" w:rsidR="00B31CD8" w:rsidRPr="00463CE9" w:rsidRDefault="00B31CD8" w:rsidP="00463CE9">
      <w:pPr>
        <w:spacing w:after="0" w:line="240" w:lineRule="auto"/>
        <w:jc w:val="both"/>
        <w:rPr>
          <w:rFonts w:ascii="Times New Roman" w:hAnsi="Times New Roman" w:cs="Times New Roman"/>
          <w:i/>
          <w:sz w:val="24"/>
          <w:szCs w:val="24"/>
        </w:rPr>
      </w:pPr>
      <w:r w:rsidRPr="00826868">
        <w:rPr>
          <w:rFonts w:ascii="Times New Roman" w:hAnsi="Times New Roman" w:cs="Times New Roman"/>
          <w:b/>
          <w:i/>
          <w:sz w:val="24"/>
          <w:szCs w:val="24"/>
        </w:rPr>
        <w:t>Keywords:</w:t>
      </w:r>
      <w:r w:rsidRPr="00826868">
        <w:rPr>
          <w:rFonts w:ascii="Times New Roman" w:hAnsi="Times New Roman" w:cs="Times New Roman"/>
          <w:i/>
          <w:sz w:val="24"/>
          <w:szCs w:val="24"/>
        </w:rPr>
        <w:t xml:space="preserve"> </w:t>
      </w:r>
      <w:proofErr w:type="spellStart"/>
      <w:r w:rsidRPr="00826868">
        <w:rPr>
          <w:rFonts w:ascii="Times New Roman" w:hAnsi="Times New Roman" w:cs="Times New Roman"/>
          <w:i/>
          <w:sz w:val="24"/>
          <w:szCs w:val="24"/>
        </w:rPr>
        <w:t>Igwebuike</w:t>
      </w:r>
      <w:proofErr w:type="spellEnd"/>
      <w:r w:rsidR="00770DAC" w:rsidRPr="00826868">
        <w:rPr>
          <w:rFonts w:ascii="Times New Roman" w:hAnsi="Times New Roman" w:cs="Times New Roman"/>
          <w:i/>
          <w:sz w:val="24"/>
          <w:szCs w:val="24"/>
        </w:rPr>
        <w:t xml:space="preserve"> philosophy</w:t>
      </w:r>
      <w:r w:rsidRPr="00826868">
        <w:rPr>
          <w:rFonts w:ascii="Times New Roman" w:hAnsi="Times New Roman" w:cs="Times New Roman"/>
          <w:i/>
          <w:sz w:val="24"/>
          <w:szCs w:val="24"/>
        </w:rPr>
        <w:t xml:space="preserve">, </w:t>
      </w:r>
      <w:r w:rsidR="00770DAC" w:rsidRPr="00826868">
        <w:rPr>
          <w:rFonts w:ascii="Times New Roman" w:hAnsi="Times New Roman" w:cs="Times New Roman"/>
          <w:i/>
          <w:sz w:val="24"/>
          <w:szCs w:val="24"/>
        </w:rPr>
        <w:t xml:space="preserve">national </w:t>
      </w:r>
      <w:r w:rsidRPr="00826868">
        <w:rPr>
          <w:rFonts w:ascii="Times New Roman" w:hAnsi="Times New Roman" w:cs="Times New Roman"/>
          <w:i/>
          <w:sz w:val="24"/>
          <w:szCs w:val="24"/>
        </w:rPr>
        <w:t>integration, so</w:t>
      </w:r>
      <w:r w:rsidR="00770DAC" w:rsidRPr="00826868">
        <w:rPr>
          <w:rFonts w:ascii="Times New Roman" w:hAnsi="Times New Roman" w:cs="Times New Roman"/>
          <w:i/>
          <w:sz w:val="24"/>
          <w:szCs w:val="24"/>
        </w:rPr>
        <w:t>cial cohesion, social-political</w:t>
      </w:r>
      <w:r w:rsidRPr="00826868">
        <w:rPr>
          <w:rFonts w:ascii="Times New Roman" w:hAnsi="Times New Roman" w:cs="Times New Roman"/>
          <w:i/>
          <w:sz w:val="24"/>
          <w:szCs w:val="24"/>
        </w:rPr>
        <w:t xml:space="preserve"> philosophy, communalism</w:t>
      </w:r>
      <w:r w:rsidR="00AB40A6" w:rsidRPr="00826868">
        <w:rPr>
          <w:rFonts w:ascii="Times New Roman" w:hAnsi="Times New Roman" w:cs="Times New Roman"/>
          <w:i/>
          <w:sz w:val="24"/>
          <w:szCs w:val="24"/>
        </w:rPr>
        <w:t>, peace.</w:t>
      </w:r>
    </w:p>
    <w:p w14:paraId="38799FC2" w14:textId="77777777" w:rsidR="00463CE9" w:rsidRPr="00110D2F" w:rsidRDefault="00463CE9" w:rsidP="00B31CD8">
      <w:pPr>
        <w:spacing w:after="0" w:line="480" w:lineRule="auto"/>
        <w:jc w:val="both"/>
        <w:rPr>
          <w:rFonts w:ascii="Times New Roman" w:hAnsi="Times New Roman" w:cs="Times New Roman"/>
          <w:sz w:val="24"/>
          <w:szCs w:val="24"/>
        </w:rPr>
      </w:pPr>
    </w:p>
    <w:p w14:paraId="3418B1E5" w14:textId="77777777" w:rsidR="00B31CD8" w:rsidRPr="00AB40A6" w:rsidRDefault="00AB40A6" w:rsidP="00AB40A6">
      <w:pPr>
        <w:pStyle w:val="ListParagraph"/>
        <w:numPr>
          <w:ilvl w:val="0"/>
          <w:numId w:val="7"/>
        </w:numPr>
        <w:spacing w:after="0" w:line="480" w:lineRule="auto"/>
        <w:jc w:val="both"/>
        <w:rPr>
          <w:rFonts w:ascii="Times New Roman" w:hAnsi="Times New Roman" w:cs="Times New Roman"/>
          <w:b/>
          <w:sz w:val="24"/>
          <w:szCs w:val="24"/>
        </w:rPr>
      </w:pPr>
      <w:r w:rsidRPr="00AB40A6">
        <w:rPr>
          <w:rFonts w:ascii="Times New Roman" w:hAnsi="Times New Roman" w:cs="Times New Roman"/>
          <w:b/>
          <w:sz w:val="24"/>
          <w:szCs w:val="24"/>
        </w:rPr>
        <w:t xml:space="preserve"> </w:t>
      </w:r>
      <w:r w:rsidR="00B31CD8" w:rsidRPr="00AB40A6">
        <w:rPr>
          <w:rFonts w:ascii="Times New Roman" w:hAnsi="Times New Roman" w:cs="Times New Roman"/>
          <w:b/>
          <w:sz w:val="24"/>
          <w:szCs w:val="24"/>
        </w:rPr>
        <w:t>INTRODUCTION</w:t>
      </w:r>
    </w:p>
    <w:p w14:paraId="3418B1E6" w14:textId="278FAE07"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Nigeria, as a multi-ethnic and multi-religious state, faces persistent challenges to national integration</w:t>
      </w:r>
      <w:r w:rsidR="007E09E2">
        <w:rPr>
          <w:rFonts w:ascii="Times New Roman" w:hAnsi="Times New Roman" w:cs="Times New Roman"/>
          <w:sz w:val="24"/>
          <w:szCs w:val="24"/>
        </w:rPr>
        <w:t xml:space="preserve"> no doubt</w:t>
      </w:r>
      <w:r w:rsidRPr="00110D2F">
        <w:rPr>
          <w:rFonts w:ascii="Times New Roman" w:hAnsi="Times New Roman" w:cs="Times New Roman"/>
          <w:sz w:val="24"/>
          <w:szCs w:val="24"/>
        </w:rPr>
        <w:t>. The country's political landscape has been marred by ethnic tensions, religious conflicts, and regional disparities that hinder efforts</w:t>
      </w:r>
      <w:r w:rsidR="007E09E2">
        <w:rPr>
          <w:rFonts w:ascii="Times New Roman" w:hAnsi="Times New Roman" w:cs="Times New Roman"/>
          <w:sz w:val="24"/>
          <w:szCs w:val="24"/>
        </w:rPr>
        <w:t xml:space="preserve"> at building a unified nation. Over the years, since Nigeria gained her independence from colonial masters,</w:t>
      </w:r>
      <w:r w:rsidRPr="00110D2F">
        <w:rPr>
          <w:rFonts w:ascii="Times New Roman" w:hAnsi="Times New Roman" w:cs="Times New Roman"/>
          <w:sz w:val="24"/>
          <w:szCs w:val="24"/>
        </w:rPr>
        <w:t xml:space="preserve"> various approaches have been employed t</w:t>
      </w:r>
      <w:r w:rsidR="007E09E2">
        <w:rPr>
          <w:rFonts w:ascii="Times New Roman" w:hAnsi="Times New Roman" w:cs="Times New Roman"/>
          <w:sz w:val="24"/>
          <w:szCs w:val="24"/>
        </w:rPr>
        <w:t xml:space="preserve">o promote national integration even though </w:t>
      </w:r>
      <w:r w:rsidRPr="00110D2F">
        <w:rPr>
          <w:rFonts w:ascii="Times New Roman" w:hAnsi="Times New Roman" w:cs="Times New Roman"/>
          <w:sz w:val="24"/>
          <w:szCs w:val="24"/>
        </w:rPr>
        <w:t xml:space="preserve">many have been </w:t>
      </w:r>
      <w:proofErr w:type="spellStart"/>
      <w:r w:rsidRPr="00110D2F">
        <w:rPr>
          <w:rFonts w:ascii="Times New Roman" w:hAnsi="Times New Roman" w:cs="Times New Roman"/>
          <w:sz w:val="24"/>
          <w:szCs w:val="24"/>
        </w:rPr>
        <w:t>modeled</w:t>
      </w:r>
      <w:proofErr w:type="spellEnd"/>
      <w:r w:rsidRPr="00110D2F">
        <w:rPr>
          <w:rFonts w:ascii="Times New Roman" w:hAnsi="Times New Roman" w:cs="Times New Roman"/>
          <w:sz w:val="24"/>
          <w:szCs w:val="24"/>
        </w:rPr>
        <w:t xml:space="preserve"> after Western frameworks that do not align with Nigeria’s indigenous values. This dissonance has exacerbated </w:t>
      </w:r>
      <w:r w:rsidRPr="00110D2F">
        <w:rPr>
          <w:rFonts w:ascii="Times New Roman" w:hAnsi="Times New Roman" w:cs="Times New Roman"/>
          <w:sz w:val="24"/>
          <w:szCs w:val="24"/>
        </w:rPr>
        <w:lastRenderedPageBreak/>
        <w:t xml:space="preserve">the problem of national disunity. According to </w:t>
      </w:r>
      <w:r>
        <w:rPr>
          <w:rFonts w:ascii="Times New Roman" w:hAnsi="Times New Roman" w:cs="Times New Roman"/>
          <w:sz w:val="24"/>
          <w:szCs w:val="24"/>
        </w:rPr>
        <w:t xml:space="preserve">Chinua </w:t>
      </w:r>
      <w:r w:rsidRPr="00110D2F">
        <w:rPr>
          <w:rFonts w:ascii="Times New Roman" w:hAnsi="Times New Roman" w:cs="Times New Roman"/>
          <w:sz w:val="24"/>
          <w:szCs w:val="24"/>
        </w:rPr>
        <w:t>Achebe</w:t>
      </w:r>
      <w:r w:rsidR="00AE2407">
        <w:rPr>
          <w:rFonts w:ascii="Times New Roman" w:hAnsi="Times New Roman" w:cs="Times New Roman"/>
          <w:sz w:val="24"/>
          <w:szCs w:val="24"/>
        </w:rPr>
        <w:t xml:space="preserve"> (2017</w:t>
      </w:r>
      <w:r w:rsidR="000403AC">
        <w:rPr>
          <w:rFonts w:ascii="Times New Roman" w:hAnsi="Times New Roman" w:cs="Times New Roman"/>
          <w:sz w:val="24"/>
          <w:szCs w:val="24"/>
        </w:rPr>
        <w:t>, p.</w:t>
      </w:r>
      <w:r w:rsidR="00AE2407">
        <w:rPr>
          <w:rFonts w:ascii="Times New Roman" w:hAnsi="Times New Roman" w:cs="Times New Roman"/>
          <w:sz w:val="24"/>
          <w:szCs w:val="24"/>
        </w:rPr>
        <w:t>10)</w:t>
      </w:r>
      <w:r w:rsidRPr="00110D2F">
        <w:rPr>
          <w:rFonts w:ascii="Times New Roman" w:hAnsi="Times New Roman" w:cs="Times New Roman"/>
          <w:sz w:val="24"/>
          <w:szCs w:val="24"/>
        </w:rPr>
        <w:t xml:space="preserve"> “National integration remains a pressing challenge in Nigeria, with ethnic, religious, and regional divisions threatening the count</w:t>
      </w:r>
      <w:r w:rsidR="007E09E2">
        <w:rPr>
          <w:rFonts w:ascii="Times New Roman" w:hAnsi="Times New Roman" w:cs="Times New Roman"/>
          <w:sz w:val="24"/>
          <w:szCs w:val="24"/>
        </w:rPr>
        <w:t>ry’</w:t>
      </w:r>
      <w:r w:rsidRPr="00110D2F">
        <w:rPr>
          <w:rFonts w:ascii="Times New Roman" w:hAnsi="Times New Roman" w:cs="Times New Roman"/>
          <w:sz w:val="24"/>
          <w:szCs w:val="24"/>
        </w:rPr>
        <w:t>s unity.”</w:t>
      </w:r>
    </w:p>
    <w:p w14:paraId="3418B1E7" w14:textId="7AB018AA" w:rsidR="00B31CD8" w:rsidRPr="00110D2F" w:rsidRDefault="00B31CD8" w:rsidP="00B31CD8">
      <w:pPr>
        <w:spacing w:after="0" w:line="480" w:lineRule="auto"/>
        <w:jc w:val="both"/>
        <w:rPr>
          <w:rFonts w:ascii="Times New Roman" w:hAnsi="Times New Roman" w:cs="Times New Roman"/>
          <w:sz w:val="24"/>
          <w:szCs w:val="24"/>
        </w:rPr>
      </w:pPr>
      <w:r w:rsidRPr="00110D2F">
        <w:rPr>
          <w:rFonts w:ascii="Times New Roman" w:hAnsi="Times New Roman" w:cs="Times New Roman"/>
          <w:sz w:val="24"/>
          <w:szCs w:val="24"/>
        </w:rPr>
        <w:t xml:space="preserve">In response, scholars have sought alternative frameworks for promoting social cohesion and inclusive development. One </w:t>
      </w:r>
      <w:r w:rsidR="007E09E2">
        <w:rPr>
          <w:rFonts w:ascii="Times New Roman" w:hAnsi="Times New Roman" w:cs="Times New Roman"/>
          <w:sz w:val="24"/>
          <w:szCs w:val="24"/>
        </w:rPr>
        <w:t xml:space="preserve">of </w:t>
      </w:r>
      <w:r w:rsidRPr="00110D2F">
        <w:rPr>
          <w:rFonts w:ascii="Times New Roman" w:hAnsi="Times New Roman" w:cs="Times New Roman"/>
          <w:sz w:val="24"/>
          <w:szCs w:val="24"/>
        </w:rPr>
        <w:t>such framework</w:t>
      </w:r>
      <w:r w:rsidR="007E09E2">
        <w:rPr>
          <w:rFonts w:ascii="Times New Roman" w:hAnsi="Times New Roman" w:cs="Times New Roman"/>
          <w:sz w:val="24"/>
          <w:szCs w:val="24"/>
        </w:rPr>
        <w:t>s</w:t>
      </w:r>
      <w:r w:rsidRPr="00110D2F">
        <w:rPr>
          <w:rFonts w:ascii="Times New Roman" w:hAnsi="Times New Roman" w:cs="Times New Roman"/>
          <w:sz w:val="24"/>
          <w:szCs w:val="24"/>
        </w:rPr>
        <w:t xml:space="preserve"> is the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socio-political philosophy, rooted in African cultural values and communal principles</w:t>
      </w:r>
      <w:r w:rsidR="00AE2407">
        <w:rPr>
          <w:rFonts w:ascii="Times New Roman" w:hAnsi="Times New Roman" w:cs="Times New Roman"/>
          <w:sz w:val="24"/>
          <w:szCs w:val="24"/>
        </w:rPr>
        <w:t xml:space="preserve"> (</w:t>
      </w:r>
      <w:proofErr w:type="spellStart"/>
      <w:r w:rsidR="00AE2407">
        <w:rPr>
          <w:rFonts w:ascii="Times New Roman" w:hAnsi="Times New Roman" w:cs="Times New Roman"/>
          <w:sz w:val="24"/>
          <w:szCs w:val="24"/>
        </w:rPr>
        <w:t>Menkiti</w:t>
      </w:r>
      <w:proofErr w:type="spellEnd"/>
      <w:r w:rsidR="00AE2407">
        <w:rPr>
          <w:rFonts w:ascii="Times New Roman" w:hAnsi="Times New Roman" w:cs="Times New Roman"/>
          <w:sz w:val="24"/>
          <w:szCs w:val="24"/>
        </w:rPr>
        <w:t>, 2004).</w:t>
      </w:r>
    </w:p>
    <w:p w14:paraId="3418B1E8" w14:textId="338F26F6" w:rsidR="00B31CD8" w:rsidRPr="00110D2F" w:rsidRDefault="00B31CD8" w:rsidP="00B31CD8">
      <w:pPr>
        <w:spacing w:after="0" w:line="480" w:lineRule="auto"/>
        <w:ind w:firstLine="720"/>
        <w:jc w:val="both"/>
        <w:rPr>
          <w:rFonts w:ascii="Times New Roman" w:hAnsi="Times New Roman" w:cs="Times New Roman"/>
          <w:sz w:val="24"/>
          <w:szCs w:val="24"/>
        </w:rPr>
      </w:pP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socio-political philosophy, grounded in the African worldview of communalism, of</w:t>
      </w:r>
      <w:r w:rsidR="00AB40A6">
        <w:rPr>
          <w:rFonts w:ascii="Times New Roman" w:hAnsi="Times New Roman" w:cs="Times New Roman"/>
          <w:sz w:val="24"/>
          <w:szCs w:val="24"/>
        </w:rPr>
        <w:t>fers an alternative that echo</w:t>
      </w:r>
      <w:r w:rsidRPr="00110D2F">
        <w:rPr>
          <w:rFonts w:ascii="Times New Roman" w:hAnsi="Times New Roman" w:cs="Times New Roman"/>
          <w:sz w:val="24"/>
          <w:szCs w:val="24"/>
        </w:rPr>
        <w:t xml:space="preserve">es with Nigeria’s traditional socio-cultural structures. It is a philosophy that prioritizes the collective over the individual, promoting unity, peace, and mutual support as key tenets of societal harmony.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philosophy, encapsulates a worldview that emphasizes unity, shared responsibility, and coll</w:t>
      </w:r>
      <w:r w:rsidR="00AB40A6">
        <w:rPr>
          <w:rFonts w:ascii="Times New Roman" w:hAnsi="Times New Roman" w:cs="Times New Roman"/>
          <w:sz w:val="24"/>
          <w:szCs w:val="24"/>
        </w:rPr>
        <w:t>ective welfare. This philosophy is</w:t>
      </w:r>
      <w:r w:rsidRPr="00110D2F">
        <w:rPr>
          <w:rFonts w:ascii="Times New Roman" w:hAnsi="Times New Roman" w:cs="Times New Roman"/>
          <w:sz w:val="24"/>
          <w:szCs w:val="24"/>
        </w:rPr>
        <w:t xml:space="preserve"> popularized by the Nigerian philosopher and theologian, Professor Ikechukwu Anthony </w:t>
      </w:r>
      <w:proofErr w:type="spellStart"/>
      <w:r w:rsidRPr="00110D2F">
        <w:rPr>
          <w:rFonts w:ascii="Times New Roman" w:hAnsi="Times New Roman" w:cs="Times New Roman"/>
          <w:sz w:val="24"/>
          <w:szCs w:val="24"/>
        </w:rPr>
        <w:t>Kanu</w:t>
      </w:r>
      <w:proofErr w:type="spellEnd"/>
      <w:r w:rsidRPr="00110D2F">
        <w:rPr>
          <w:rFonts w:ascii="Times New Roman" w:hAnsi="Times New Roman" w:cs="Times New Roman"/>
          <w:sz w:val="24"/>
          <w:szCs w:val="24"/>
        </w:rPr>
        <w:t xml:space="preserve">, </w:t>
      </w:r>
      <w:r w:rsidR="00AB40A6">
        <w:rPr>
          <w:rFonts w:ascii="Times New Roman" w:hAnsi="Times New Roman" w:cs="Times New Roman"/>
          <w:sz w:val="24"/>
          <w:szCs w:val="24"/>
        </w:rPr>
        <w:t xml:space="preserve">who </w:t>
      </w:r>
      <w:r w:rsidRPr="00110D2F">
        <w:rPr>
          <w:rFonts w:ascii="Times New Roman" w:hAnsi="Times New Roman" w:cs="Times New Roman"/>
          <w:sz w:val="24"/>
          <w:szCs w:val="24"/>
        </w:rPr>
        <w:t xml:space="preserve">draws heavily on the Igbo principle of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which means “strength in numbers” or “unity is power”</w:t>
      </w:r>
      <w:r w:rsidR="00AE2407">
        <w:rPr>
          <w:rFonts w:ascii="Times New Roman" w:hAnsi="Times New Roman" w:cs="Times New Roman"/>
          <w:sz w:val="24"/>
          <w:szCs w:val="24"/>
        </w:rPr>
        <w:t xml:space="preserve"> (</w:t>
      </w:r>
      <w:proofErr w:type="spellStart"/>
      <w:r w:rsidR="00AE2407">
        <w:rPr>
          <w:rFonts w:ascii="Times New Roman" w:hAnsi="Times New Roman" w:cs="Times New Roman"/>
          <w:sz w:val="24"/>
          <w:szCs w:val="24"/>
        </w:rPr>
        <w:t>Kanu</w:t>
      </w:r>
      <w:proofErr w:type="spellEnd"/>
      <w:r w:rsidR="00AE2407">
        <w:rPr>
          <w:rFonts w:ascii="Times New Roman" w:hAnsi="Times New Roman" w:cs="Times New Roman"/>
          <w:sz w:val="24"/>
          <w:szCs w:val="24"/>
        </w:rPr>
        <w:t>, 2017)</w:t>
      </w:r>
    </w:p>
    <w:p w14:paraId="3418B1E9" w14:textId="77777777"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In a nation as diverse as Nigeria, this philosophy provides a foundation for policies and practices aimed at achieving national cohesion. This paper argues that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philosophy, with its emphasis on unity and consensus, can serve as a catalyst for national integration in Nigeria. It examines how the principles of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can be applied to governance, conflict resolution, and the fostering of a national identity that transcends ethnic and religious differences. By advocating for a socio-political system that reflects Nigeria’s indigenous values, this study aims to contribute to the ongoing discourse on sustainable development and peace-building in Nigeria.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has been explored as a viable framework for promoting national integration, fostering a sense of collective identity, and sustaining development. Again, through a comp</w:t>
      </w:r>
      <w:r w:rsidR="00AB40A6">
        <w:rPr>
          <w:rFonts w:ascii="Times New Roman" w:hAnsi="Times New Roman" w:cs="Times New Roman"/>
          <w:sz w:val="24"/>
          <w:szCs w:val="24"/>
        </w:rPr>
        <w:t xml:space="preserve">rehensive analysis of </w:t>
      </w:r>
      <w:proofErr w:type="spellStart"/>
      <w:r w:rsidR="00AB40A6">
        <w:rPr>
          <w:rFonts w:ascii="Times New Roman" w:hAnsi="Times New Roman" w:cs="Times New Roman"/>
          <w:sz w:val="24"/>
          <w:szCs w:val="24"/>
        </w:rPr>
        <w:lastRenderedPageBreak/>
        <w:t>Igwebuike’</w:t>
      </w:r>
      <w:r w:rsidRPr="00110D2F">
        <w:rPr>
          <w:rFonts w:ascii="Times New Roman" w:hAnsi="Times New Roman" w:cs="Times New Roman"/>
          <w:sz w:val="24"/>
          <w:szCs w:val="24"/>
        </w:rPr>
        <w:t>s</w:t>
      </w:r>
      <w:proofErr w:type="spellEnd"/>
      <w:r w:rsidRPr="00110D2F">
        <w:rPr>
          <w:rFonts w:ascii="Times New Roman" w:hAnsi="Times New Roman" w:cs="Times New Roman"/>
          <w:sz w:val="24"/>
          <w:szCs w:val="24"/>
        </w:rPr>
        <w:t xml:space="preserve"> socio-political tenets, this research </w:t>
      </w:r>
      <w:proofErr w:type="spellStart"/>
      <w:r w:rsidRPr="00110D2F">
        <w:rPr>
          <w:rFonts w:ascii="Times New Roman" w:hAnsi="Times New Roman" w:cs="Times New Roman"/>
          <w:sz w:val="24"/>
          <w:szCs w:val="24"/>
        </w:rPr>
        <w:t>endeavors</w:t>
      </w:r>
      <w:proofErr w:type="spellEnd"/>
      <w:r w:rsidRPr="00110D2F">
        <w:rPr>
          <w:rFonts w:ascii="Times New Roman" w:hAnsi="Times New Roman" w:cs="Times New Roman"/>
          <w:sz w:val="24"/>
          <w:szCs w:val="24"/>
        </w:rPr>
        <w:t xml:space="preserve"> to offer a fresh perspective on promoting unity and inclusivity in a rapidly changing and increasingly divided world. The possible challenges of this philosophy were looked at, and recommendations to sustain this</w:t>
      </w:r>
      <w:r w:rsidR="00AB40A6">
        <w:rPr>
          <w:rFonts w:ascii="Times New Roman" w:hAnsi="Times New Roman" w:cs="Times New Roman"/>
          <w:sz w:val="24"/>
          <w:szCs w:val="24"/>
        </w:rPr>
        <w:t xml:space="preserve"> philosophy were made to promote</w:t>
      </w:r>
      <w:r w:rsidRPr="00110D2F">
        <w:rPr>
          <w:rFonts w:ascii="Times New Roman" w:hAnsi="Times New Roman" w:cs="Times New Roman"/>
          <w:sz w:val="24"/>
          <w:szCs w:val="24"/>
        </w:rPr>
        <w:t xml:space="preserve"> national integration.</w:t>
      </w:r>
    </w:p>
    <w:p w14:paraId="3418B1EA" w14:textId="77777777" w:rsidR="00B31CD8" w:rsidRDefault="00B31CD8" w:rsidP="00B31CD8">
      <w:pPr>
        <w:spacing w:after="0" w:line="480" w:lineRule="auto"/>
        <w:jc w:val="both"/>
        <w:rPr>
          <w:rFonts w:ascii="Times New Roman" w:hAnsi="Times New Roman" w:cs="Times New Roman"/>
          <w:b/>
          <w:sz w:val="24"/>
          <w:szCs w:val="24"/>
        </w:rPr>
      </w:pPr>
    </w:p>
    <w:p w14:paraId="3418B1EB" w14:textId="77777777" w:rsidR="00B31CD8" w:rsidRPr="00AB40A6" w:rsidRDefault="00AB40A6" w:rsidP="00AB40A6">
      <w:pPr>
        <w:pStyle w:val="ListParagraph"/>
        <w:numPr>
          <w:ilvl w:val="0"/>
          <w:numId w:val="6"/>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31CD8" w:rsidRPr="00AB40A6">
        <w:rPr>
          <w:rFonts w:ascii="Times New Roman" w:hAnsi="Times New Roman" w:cs="Times New Roman"/>
          <w:b/>
          <w:sz w:val="24"/>
          <w:szCs w:val="24"/>
        </w:rPr>
        <w:t>UNDERSTANDING THE IGWEBUIKE PHILOSOPHY</w:t>
      </w:r>
    </w:p>
    <w:p w14:paraId="3418B1EC" w14:textId="38D733A8" w:rsidR="00B31CD8" w:rsidRPr="00110D2F" w:rsidRDefault="00B31CD8" w:rsidP="00B31CD8">
      <w:pPr>
        <w:autoSpaceDE w:val="0"/>
        <w:autoSpaceDN w:val="0"/>
        <w:adjustRightInd w:val="0"/>
        <w:spacing w:after="0" w:line="480" w:lineRule="auto"/>
        <w:ind w:firstLine="720"/>
        <w:jc w:val="both"/>
        <w:rPr>
          <w:rFonts w:ascii="Times New Roman" w:hAnsi="Times New Roman" w:cs="Times New Roman"/>
          <w:sz w:val="24"/>
          <w:szCs w:val="24"/>
        </w:rPr>
      </w:pP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is a philosophical framework deeply rooted in African </w:t>
      </w:r>
      <w:r w:rsidR="00AB40A6">
        <w:rPr>
          <w:rFonts w:ascii="Times New Roman" w:hAnsi="Times New Roman" w:cs="Times New Roman"/>
          <w:sz w:val="24"/>
          <w:szCs w:val="24"/>
        </w:rPr>
        <w:t xml:space="preserve">philosophy and </w:t>
      </w:r>
      <w:r w:rsidRPr="00110D2F">
        <w:rPr>
          <w:rFonts w:ascii="Times New Roman" w:hAnsi="Times New Roman" w:cs="Times New Roman"/>
          <w:sz w:val="24"/>
          <w:szCs w:val="24"/>
        </w:rPr>
        <w:t>communalism. It underscores the belief that individuals are interconnected and that their well-being is intrinsically linked to the well-being of the community. Unders</w:t>
      </w:r>
      <w:r>
        <w:rPr>
          <w:rFonts w:ascii="Times New Roman" w:hAnsi="Times New Roman" w:cs="Times New Roman"/>
          <w:sz w:val="24"/>
          <w:szCs w:val="24"/>
        </w:rPr>
        <w:t xml:space="preserve">tanding the concept, </w:t>
      </w:r>
      <w:proofErr w:type="spellStart"/>
      <w:r>
        <w:rPr>
          <w:rFonts w:ascii="Times New Roman" w:hAnsi="Times New Roman" w:cs="Times New Roman"/>
          <w:sz w:val="24"/>
          <w:szCs w:val="24"/>
        </w:rPr>
        <w:t>Kanu</w:t>
      </w:r>
      <w:proofErr w:type="spellEnd"/>
      <w:r w:rsidR="000403AC">
        <w:rPr>
          <w:rFonts w:ascii="Times New Roman" w:hAnsi="Times New Roman" w:cs="Times New Roman"/>
          <w:sz w:val="24"/>
          <w:szCs w:val="24"/>
        </w:rPr>
        <w:t xml:space="preserve"> (2017</w:t>
      </w:r>
      <w:r w:rsidR="00B36D49">
        <w:rPr>
          <w:rFonts w:ascii="Times New Roman" w:hAnsi="Times New Roman" w:cs="Times New Roman"/>
          <w:sz w:val="24"/>
          <w:szCs w:val="24"/>
        </w:rPr>
        <w:t>a</w:t>
      </w:r>
      <w:r w:rsidR="002405CD">
        <w:rPr>
          <w:rFonts w:ascii="Times New Roman" w:hAnsi="Times New Roman" w:cs="Times New Roman"/>
          <w:sz w:val="24"/>
          <w:szCs w:val="24"/>
        </w:rPr>
        <w:t>, p.115</w:t>
      </w:r>
      <w:r w:rsidR="000403AC">
        <w:rPr>
          <w:rFonts w:ascii="Times New Roman" w:hAnsi="Times New Roman" w:cs="Times New Roman"/>
          <w:sz w:val="24"/>
          <w:szCs w:val="24"/>
        </w:rPr>
        <w:t>)</w:t>
      </w:r>
      <w:r w:rsidRPr="00110D2F">
        <w:rPr>
          <w:rFonts w:ascii="Times New Roman" w:hAnsi="Times New Roman" w:cs="Times New Roman"/>
          <w:sz w:val="24"/>
          <w:szCs w:val="24"/>
        </w:rPr>
        <w:t xml:space="preserve"> posited that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is an Igbo word; one of the major dialects in Africa, particularly in Nigeria. It is a principle that is at the heart of African thought, and in fact, the modality of being in African ontology</w:t>
      </w:r>
      <w:r>
        <w:rPr>
          <w:rFonts w:ascii="Times New Roman" w:hAnsi="Times New Roman" w:cs="Times New Roman"/>
          <w:sz w:val="24"/>
          <w:szCs w:val="24"/>
        </w:rPr>
        <w:t>.</w:t>
      </w:r>
      <w:r w:rsidRPr="00110D2F">
        <w:rPr>
          <w:rFonts w:ascii="Times New Roman" w:hAnsi="Times New Roman" w:cs="Times New Roman"/>
          <w:sz w:val="24"/>
          <w:szCs w:val="24"/>
        </w:rPr>
        <w:t>” It is a composite word made up of three dimensions</w:t>
      </w:r>
      <w:r w:rsidR="000403AC">
        <w:rPr>
          <w:rFonts w:ascii="Times New Roman" w:hAnsi="Times New Roman" w:cs="Times New Roman"/>
          <w:sz w:val="24"/>
          <w:szCs w:val="24"/>
        </w:rPr>
        <w:t xml:space="preserve"> (</w:t>
      </w:r>
      <w:proofErr w:type="spellStart"/>
      <w:r w:rsidR="000403AC">
        <w:rPr>
          <w:rFonts w:ascii="Times New Roman" w:hAnsi="Times New Roman" w:cs="Times New Roman"/>
          <w:sz w:val="24"/>
          <w:szCs w:val="24"/>
        </w:rPr>
        <w:t>Kanu</w:t>
      </w:r>
      <w:proofErr w:type="spellEnd"/>
      <w:r w:rsidR="000403AC">
        <w:rPr>
          <w:rFonts w:ascii="Times New Roman" w:hAnsi="Times New Roman" w:cs="Times New Roman"/>
          <w:sz w:val="24"/>
          <w:szCs w:val="24"/>
        </w:rPr>
        <w:t>, 2015</w:t>
      </w:r>
      <w:r w:rsidR="002405CD">
        <w:rPr>
          <w:rFonts w:ascii="Times New Roman" w:hAnsi="Times New Roman" w:cs="Times New Roman"/>
          <w:sz w:val="24"/>
          <w:szCs w:val="24"/>
        </w:rPr>
        <w:t>a</w:t>
      </w:r>
      <w:r w:rsidR="000403AC">
        <w:rPr>
          <w:rFonts w:ascii="Times New Roman" w:hAnsi="Times New Roman" w:cs="Times New Roman"/>
          <w:sz w:val="24"/>
          <w:szCs w:val="24"/>
        </w:rPr>
        <w:t>)</w:t>
      </w:r>
      <w:r w:rsidRPr="00110D2F">
        <w:rPr>
          <w:rFonts w:ascii="Times New Roman" w:hAnsi="Times New Roman" w:cs="Times New Roman"/>
          <w:sz w:val="24"/>
          <w:szCs w:val="24"/>
        </w:rPr>
        <w:t>.</w:t>
      </w:r>
      <w:r>
        <w:rPr>
          <w:rFonts w:ascii="Times New Roman" w:hAnsi="Times New Roman" w:cs="Times New Roman"/>
          <w:sz w:val="24"/>
          <w:szCs w:val="24"/>
        </w:rPr>
        <w:t xml:space="preserve"> </w:t>
      </w:r>
      <w:r w:rsidR="003B67F9" w:rsidRPr="00110D2F">
        <w:rPr>
          <w:rFonts w:ascii="Times New Roman" w:hAnsi="Times New Roman" w:cs="Times New Roman"/>
          <w:sz w:val="24"/>
          <w:szCs w:val="24"/>
        </w:rPr>
        <w:t>Therefore;</w:t>
      </w:r>
      <w:r w:rsidRPr="00110D2F">
        <w:rPr>
          <w:rFonts w:ascii="Times New Roman" w:hAnsi="Times New Roman" w:cs="Times New Roman"/>
          <w:sz w:val="24"/>
          <w:szCs w:val="24"/>
        </w:rPr>
        <w:t xml:space="preserve"> it can be employed as a word o</w:t>
      </w:r>
      <w:r w:rsidR="00AB40A6">
        <w:rPr>
          <w:rFonts w:ascii="Times New Roman" w:hAnsi="Times New Roman" w:cs="Times New Roman"/>
          <w:sz w:val="24"/>
          <w:szCs w:val="24"/>
        </w:rPr>
        <w:t>r used as a sentence: as a word</w:t>
      </w:r>
      <w:r w:rsidRPr="00110D2F">
        <w:rPr>
          <w:rFonts w:ascii="Times New Roman" w:hAnsi="Times New Roman" w:cs="Times New Roman"/>
          <w:sz w:val="24"/>
          <w:szCs w:val="24"/>
        </w:rPr>
        <w:t xml:space="preserve"> it is written as </w:t>
      </w:r>
      <w:proofErr w:type="spellStart"/>
      <w:r w:rsidRPr="00110D2F">
        <w:rPr>
          <w:rFonts w:ascii="Times New Roman" w:hAnsi="Times New Roman" w:cs="Times New Roman"/>
          <w:i/>
          <w:iCs/>
          <w:sz w:val="24"/>
          <w:szCs w:val="24"/>
        </w:rPr>
        <w:t>Igwebuike</w:t>
      </w:r>
      <w:proofErr w:type="spellEnd"/>
      <w:r w:rsidRPr="00110D2F">
        <w:rPr>
          <w:rFonts w:ascii="Times New Roman" w:hAnsi="Times New Roman" w:cs="Times New Roman"/>
          <w:i/>
          <w:iCs/>
          <w:sz w:val="24"/>
          <w:szCs w:val="24"/>
        </w:rPr>
        <w:t xml:space="preserve">, </w:t>
      </w:r>
      <w:r w:rsidRPr="00110D2F">
        <w:rPr>
          <w:rFonts w:ascii="Times New Roman" w:hAnsi="Times New Roman" w:cs="Times New Roman"/>
          <w:sz w:val="24"/>
          <w:szCs w:val="24"/>
        </w:rPr>
        <w:t xml:space="preserve">and </w:t>
      </w:r>
      <w:r w:rsidR="00AB40A6">
        <w:rPr>
          <w:rFonts w:ascii="Times New Roman" w:hAnsi="Times New Roman" w:cs="Times New Roman"/>
          <w:sz w:val="24"/>
          <w:szCs w:val="24"/>
        </w:rPr>
        <w:t>as a sentence, it is written as</w:t>
      </w:r>
      <w:r w:rsidRPr="00110D2F">
        <w:rPr>
          <w:rFonts w:ascii="Times New Roman" w:hAnsi="Times New Roman" w:cs="Times New Roman"/>
          <w:sz w:val="24"/>
          <w:szCs w:val="24"/>
        </w:rPr>
        <w:t xml:space="preserve"> </w:t>
      </w:r>
      <w:proofErr w:type="spellStart"/>
      <w:r w:rsidRPr="00110D2F">
        <w:rPr>
          <w:rFonts w:ascii="Times New Roman" w:hAnsi="Times New Roman" w:cs="Times New Roman"/>
          <w:i/>
          <w:iCs/>
          <w:sz w:val="24"/>
          <w:szCs w:val="24"/>
        </w:rPr>
        <w:t>Igwe</w:t>
      </w:r>
      <w:proofErr w:type="spellEnd"/>
      <w:r w:rsidR="00AB40A6">
        <w:rPr>
          <w:rFonts w:ascii="Times New Roman" w:hAnsi="Times New Roman" w:cs="Times New Roman"/>
          <w:i/>
          <w:iCs/>
          <w:sz w:val="24"/>
          <w:szCs w:val="24"/>
        </w:rPr>
        <w:t>,</w:t>
      </w:r>
      <w:r w:rsidRPr="00110D2F">
        <w:rPr>
          <w:rFonts w:ascii="Times New Roman" w:hAnsi="Times New Roman" w:cs="Times New Roman"/>
          <w:i/>
          <w:iCs/>
          <w:sz w:val="24"/>
          <w:szCs w:val="24"/>
        </w:rPr>
        <w:t xml:space="preserve"> </w:t>
      </w:r>
      <w:proofErr w:type="spellStart"/>
      <w:r w:rsidRPr="00110D2F">
        <w:rPr>
          <w:rFonts w:ascii="Times New Roman" w:hAnsi="Times New Roman" w:cs="Times New Roman"/>
          <w:i/>
          <w:iCs/>
          <w:sz w:val="24"/>
          <w:szCs w:val="24"/>
        </w:rPr>
        <w:t>bu</w:t>
      </w:r>
      <w:proofErr w:type="spellEnd"/>
      <w:r w:rsidR="00AB40A6">
        <w:rPr>
          <w:rFonts w:ascii="Times New Roman" w:hAnsi="Times New Roman" w:cs="Times New Roman"/>
          <w:i/>
          <w:iCs/>
          <w:sz w:val="24"/>
          <w:szCs w:val="24"/>
        </w:rPr>
        <w:t>,</w:t>
      </w:r>
      <w:r w:rsidRPr="00110D2F">
        <w:rPr>
          <w:rFonts w:ascii="Times New Roman" w:hAnsi="Times New Roman" w:cs="Times New Roman"/>
          <w:i/>
          <w:iCs/>
          <w:sz w:val="24"/>
          <w:szCs w:val="24"/>
        </w:rPr>
        <w:t xml:space="preserve"> </w:t>
      </w:r>
      <w:proofErr w:type="spellStart"/>
      <w:r w:rsidRPr="00110D2F">
        <w:rPr>
          <w:rFonts w:ascii="Times New Roman" w:hAnsi="Times New Roman" w:cs="Times New Roman"/>
          <w:i/>
          <w:iCs/>
          <w:sz w:val="24"/>
          <w:szCs w:val="24"/>
        </w:rPr>
        <w:t>ike</w:t>
      </w:r>
      <w:proofErr w:type="spellEnd"/>
      <w:r w:rsidRPr="00110D2F">
        <w:rPr>
          <w:rFonts w:ascii="Times New Roman" w:hAnsi="Times New Roman" w:cs="Times New Roman"/>
          <w:sz w:val="24"/>
          <w:szCs w:val="24"/>
        </w:rPr>
        <w:t xml:space="preserve">, with the component words enjoying some independence in terms of space. The three words involved: </w:t>
      </w:r>
      <w:r w:rsidR="003B67F9">
        <w:rPr>
          <w:rFonts w:ascii="Times New Roman" w:hAnsi="Times New Roman" w:cs="Times New Roman"/>
          <w:sz w:val="24"/>
          <w:szCs w:val="24"/>
        </w:rPr>
        <w:t>‘</w:t>
      </w:r>
      <w:proofErr w:type="spellStart"/>
      <w:r w:rsidRPr="00110D2F">
        <w:rPr>
          <w:rFonts w:ascii="Times New Roman" w:hAnsi="Times New Roman" w:cs="Times New Roman"/>
          <w:sz w:val="24"/>
          <w:szCs w:val="24"/>
        </w:rPr>
        <w:t>Igwe</w:t>
      </w:r>
      <w:proofErr w:type="spellEnd"/>
      <w:r w:rsidR="003B67F9">
        <w:rPr>
          <w:rFonts w:ascii="Times New Roman" w:hAnsi="Times New Roman" w:cs="Times New Roman"/>
          <w:sz w:val="24"/>
          <w:szCs w:val="24"/>
        </w:rPr>
        <w:t>’</w:t>
      </w:r>
      <w:r w:rsidRPr="00110D2F">
        <w:rPr>
          <w:rFonts w:ascii="Times New Roman" w:hAnsi="Times New Roman" w:cs="Times New Roman"/>
          <w:sz w:val="24"/>
          <w:szCs w:val="24"/>
        </w:rPr>
        <w:t xml:space="preserve"> is a noun which means ‘number’ or ‘population’, usually a huge number or population. </w:t>
      </w:r>
      <w:r w:rsidR="003B67F9">
        <w:rPr>
          <w:rFonts w:ascii="Times New Roman" w:hAnsi="Times New Roman" w:cs="Times New Roman"/>
          <w:sz w:val="24"/>
          <w:szCs w:val="24"/>
        </w:rPr>
        <w:t>‘</w:t>
      </w:r>
      <w:r w:rsidRPr="00110D2F">
        <w:rPr>
          <w:rFonts w:ascii="Times New Roman" w:hAnsi="Times New Roman" w:cs="Times New Roman"/>
          <w:sz w:val="24"/>
          <w:szCs w:val="24"/>
        </w:rPr>
        <w:t>Bu</w:t>
      </w:r>
      <w:r w:rsidR="003B67F9">
        <w:rPr>
          <w:rFonts w:ascii="Times New Roman" w:hAnsi="Times New Roman" w:cs="Times New Roman"/>
          <w:sz w:val="24"/>
          <w:szCs w:val="24"/>
        </w:rPr>
        <w:t>’</w:t>
      </w:r>
      <w:r w:rsidRPr="00110D2F">
        <w:rPr>
          <w:rFonts w:ascii="Times New Roman" w:hAnsi="Times New Roman" w:cs="Times New Roman"/>
          <w:sz w:val="24"/>
          <w:szCs w:val="24"/>
        </w:rPr>
        <w:t xml:space="preserve"> is a verb, which means ‘is’. </w:t>
      </w:r>
      <w:r w:rsidR="003B67F9">
        <w:rPr>
          <w:rFonts w:ascii="Times New Roman" w:hAnsi="Times New Roman" w:cs="Times New Roman"/>
          <w:sz w:val="24"/>
          <w:szCs w:val="24"/>
        </w:rPr>
        <w:t>‘</w:t>
      </w:r>
      <w:r w:rsidRPr="003B67F9">
        <w:rPr>
          <w:rFonts w:ascii="Times New Roman" w:hAnsi="Times New Roman" w:cs="Times New Roman"/>
          <w:iCs/>
          <w:sz w:val="24"/>
          <w:szCs w:val="24"/>
        </w:rPr>
        <w:t>Ike</w:t>
      </w:r>
      <w:r w:rsidR="003B67F9">
        <w:rPr>
          <w:rFonts w:ascii="Times New Roman" w:hAnsi="Times New Roman" w:cs="Times New Roman"/>
          <w:iCs/>
          <w:sz w:val="24"/>
          <w:szCs w:val="24"/>
        </w:rPr>
        <w:t>’</w:t>
      </w:r>
      <w:r w:rsidRPr="00110D2F">
        <w:rPr>
          <w:rFonts w:ascii="Times New Roman" w:hAnsi="Times New Roman" w:cs="Times New Roman"/>
          <w:i/>
          <w:iCs/>
          <w:sz w:val="24"/>
          <w:szCs w:val="24"/>
        </w:rPr>
        <w:t xml:space="preserve"> </w:t>
      </w:r>
      <w:r w:rsidRPr="00110D2F">
        <w:rPr>
          <w:rFonts w:ascii="Times New Roman" w:hAnsi="Times New Roman" w:cs="Times New Roman"/>
          <w:sz w:val="24"/>
          <w:szCs w:val="24"/>
        </w:rPr>
        <w:t>is another verb, which means ‘</w:t>
      </w:r>
      <w:r w:rsidRPr="00110D2F">
        <w:rPr>
          <w:rFonts w:ascii="Times New Roman" w:hAnsi="Times New Roman" w:cs="Times New Roman"/>
          <w:iCs/>
          <w:sz w:val="24"/>
          <w:szCs w:val="24"/>
        </w:rPr>
        <w:t>strength’ or ‘power’</w:t>
      </w:r>
      <w:r w:rsidR="000403AC">
        <w:rPr>
          <w:rFonts w:ascii="Times New Roman" w:hAnsi="Times New Roman" w:cs="Times New Roman"/>
          <w:iCs/>
          <w:sz w:val="24"/>
          <w:szCs w:val="24"/>
        </w:rPr>
        <w:t xml:space="preserve"> (</w:t>
      </w:r>
      <w:proofErr w:type="spellStart"/>
      <w:r w:rsidR="000403AC">
        <w:rPr>
          <w:rFonts w:ascii="Times New Roman" w:hAnsi="Times New Roman" w:cs="Times New Roman"/>
          <w:iCs/>
          <w:sz w:val="24"/>
          <w:szCs w:val="24"/>
        </w:rPr>
        <w:t>Kanu</w:t>
      </w:r>
      <w:proofErr w:type="spellEnd"/>
      <w:r w:rsidR="000403AC">
        <w:rPr>
          <w:rFonts w:ascii="Times New Roman" w:hAnsi="Times New Roman" w:cs="Times New Roman"/>
          <w:iCs/>
          <w:sz w:val="24"/>
          <w:szCs w:val="24"/>
        </w:rPr>
        <w:t>, 2015</w:t>
      </w:r>
      <w:r w:rsidR="002405CD">
        <w:rPr>
          <w:rFonts w:ascii="Times New Roman" w:hAnsi="Times New Roman" w:cs="Times New Roman"/>
          <w:iCs/>
          <w:sz w:val="24"/>
          <w:szCs w:val="24"/>
        </w:rPr>
        <w:t>b</w:t>
      </w:r>
      <w:r w:rsidR="000403AC">
        <w:rPr>
          <w:rFonts w:ascii="Times New Roman" w:hAnsi="Times New Roman" w:cs="Times New Roman"/>
          <w:iCs/>
          <w:sz w:val="24"/>
          <w:szCs w:val="24"/>
        </w:rPr>
        <w:t>)</w:t>
      </w:r>
      <w:r>
        <w:rPr>
          <w:rFonts w:ascii="Times New Roman" w:hAnsi="Times New Roman" w:cs="Times New Roman"/>
          <w:iCs/>
          <w:sz w:val="24"/>
          <w:szCs w:val="24"/>
        </w:rPr>
        <w:t>.</w:t>
      </w:r>
      <w:r w:rsidR="003B67F9">
        <w:rPr>
          <w:rFonts w:ascii="Times New Roman" w:hAnsi="Times New Roman" w:cs="Times New Roman"/>
          <w:sz w:val="24"/>
          <w:szCs w:val="24"/>
        </w:rPr>
        <w:t xml:space="preserve"> Thus, put together, it means ‘number is strength’ or ‘number is power’</w:t>
      </w:r>
      <w:r w:rsidRPr="00110D2F">
        <w:rPr>
          <w:rFonts w:ascii="Times New Roman" w:hAnsi="Times New Roman" w:cs="Times New Roman"/>
          <w:sz w:val="24"/>
          <w:szCs w:val="24"/>
        </w:rPr>
        <w:t>, that is, when human beings come together in solidarity and complementarity, they are powerful or can constitute an insurmountable force</w:t>
      </w:r>
      <w:r w:rsidR="000403AC">
        <w:rPr>
          <w:rFonts w:ascii="Times New Roman" w:hAnsi="Times New Roman" w:cs="Times New Roman"/>
          <w:sz w:val="24"/>
          <w:szCs w:val="24"/>
        </w:rPr>
        <w:t xml:space="preserve"> (</w:t>
      </w:r>
      <w:proofErr w:type="spellStart"/>
      <w:r w:rsidR="000403AC">
        <w:rPr>
          <w:rFonts w:ascii="Times New Roman" w:hAnsi="Times New Roman" w:cs="Times New Roman"/>
          <w:sz w:val="24"/>
          <w:szCs w:val="24"/>
        </w:rPr>
        <w:t>Kanu</w:t>
      </w:r>
      <w:proofErr w:type="spellEnd"/>
      <w:r w:rsidR="000403AC">
        <w:rPr>
          <w:rFonts w:ascii="Times New Roman" w:hAnsi="Times New Roman" w:cs="Times New Roman"/>
          <w:sz w:val="24"/>
          <w:szCs w:val="24"/>
        </w:rPr>
        <w:t>, 2017)</w:t>
      </w:r>
      <w:r>
        <w:rPr>
          <w:rFonts w:ascii="Times New Roman" w:hAnsi="Times New Roman" w:cs="Times New Roman"/>
          <w:sz w:val="24"/>
          <w:szCs w:val="24"/>
        </w:rPr>
        <w:t>.</w:t>
      </w:r>
      <w:r w:rsidRPr="00110D2F">
        <w:rPr>
          <w:rFonts w:ascii="Times New Roman" w:hAnsi="Times New Roman" w:cs="Times New Roman"/>
          <w:sz w:val="24"/>
          <w:szCs w:val="24"/>
        </w:rPr>
        <w:t xml:space="preserve"> This concept reflects the African communal worldview where individuals find strength in being part of a collective whole.</w:t>
      </w:r>
    </w:p>
    <w:p w14:paraId="3418B1ED" w14:textId="3FBBC2FC"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As an indigenous African philosophy, </w:t>
      </w:r>
      <w:proofErr w:type="spellStart"/>
      <w:r w:rsidRPr="00110D2F">
        <w:rPr>
          <w:rFonts w:ascii="Times New Roman" w:hAnsi="Times New Roman" w:cs="Times New Roman"/>
          <w:i/>
          <w:iCs/>
          <w:sz w:val="24"/>
          <w:szCs w:val="24"/>
        </w:rPr>
        <w:t>Igwebuike</w:t>
      </w:r>
      <w:proofErr w:type="spellEnd"/>
      <w:r w:rsidRPr="00110D2F">
        <w:rPr>
          <w:rFonts w:ascii="Times New Roman" w:hAnsi="Times New Roman" w:cs="Times New Roman"/>
          <w:i/>
          <w:iCs/>
          <w:sz w:val="24"/>
          <w:szCs w:val="24"/>
        </w:rPr>
        <w:t xml:space="preserve">, </w:t>
      </w:r>
      <w:r w:rsidRPr="00110D2F">
        <w:rPr>
          <w:rFonts w:ascii="Times New Roman" w:hAnsi="Times New Roman" w:cs="Times New Roman"/>
          <w:iCs/>
          <w:sz w:val="24"/>
          <w:szCs w:val="24"/>
        </w:rPr>
        <w:t>viewed from an ontological lens,</w:t>
      </w:r>
      <w:r w:rsidRPr="00110D2F">
        <w:rPr>
          <w:rFonts w:ascii="Times New Roman" w:hAnsi="Times New Roman" w:cs="Times New Roman"/>
          <w:i/>
          <w:iCs/>
          <w:sz w:val="24"/>
          <w:szCs w:val="24"/>
        </w:rPr>
        <w:t xml:space="preserve"> </w:t>
      </w:r>
      <w:r w:rsidRPr="00110D2F">
        <w:rPr>
          <w:rFonts w:ascii="Times New Roman" w:hAnsi="Times New Roman" w:cs="Times New Roman"/>
          <w:sz w:val="24"/>
          <w:szCs w:val="24"/>
        </w:rPr>
        <w:t>gives an understanding of the human person as a being who is in relation with the other</w:t>
      </w:r>
      <w:r w:rsidR="003B67F9">
        <w:rPr>
          <w:rFonts w:ascii="Times New Roman" w:hAnsi="Times New Roman" w:cs="Times New Roman"/>
          <w:sz w:val="24"/>
          <w:szCs w:val="24"/>
        </w:rPr>
        <w:t>s</w:t>
      </w:r>
      <w:r w:rsidRPr="00110D2F">
        <w:rPr>
          <w:rFonts w:ascii="Times New Roman" w:hAnsi="Times New Roman" w:cs="Times New Roman"/>
          <w:sz w:val="24"/>
          <w:szCs w:val="24"/>
        </w:rPr>
        <w:t xml:space="preserve"> in the world. It </w:t>
      </w:r>
      <w:r w:rsidRPr="00110D2F">
        <w:rPr>
          <w:rFonts w:ascii="Times New Roman" w:hAnsi="Times New Roman" w:cs="Times New Roman"/>
          <w:sz w:val="24"/>
          <w:szCs w:val="24"/>
        </w:rPr>
        <w:lastRenderedPageBreak/>
        <w:t>establishes that there exists a common link between human persons and that it is through this relationship that every other human person realizes himself or herself</w:t>
      </w:r>
      <w:r w:rsidR="0000255C">
        <w:rPr>
          <w:rFonts w:ascii="Times New Roman" w:hAnsi="Times New Roman" w:cs="Times New Roman"/>
          <w:sz w:val="24"/>
          <w:szCs w:val="24"/>
        </w:rPr>
        <w:t xml:space="preserve"> (</w:t>
      </w:r>
      <w:proofErr w:type="spellStart"/>
      <w:r w:rsidR="0000255C">
        <w:rPr>
          <w:rFonts w:ascii="Times New Roman" w:hAnsi="Times New Roman" w:cs="Times New Roman"/>
          <w:sz w:val="24"/>
          <w:szCs w:val="24"/>
        </w:rPr>
        <w:t>Egara</w:t>
      </w:r>
      <w:proofErr w:type="spellEnd"/>
      <w:r w:rsidR="0000255C">
        <w:rPr>
          <w:rFonts w:ascii="Times New Roman" w:hAnsi="Times New Roman" w:cs="Times New Roman"/>
          <w:sz w:val="24"/>
          <w:szCs w:val="24"/>
        </w:rPr>
        <w:t>, 2024)</w:t>
      </w:r>
      <w:r w:rsidRPr="00110D2F">
        <w:rPr>
          <w:rFonts w:ascii="Times New Roman" w:hAnsi="Times New Roman" w:cs="Times New Roman"/>
          <w:sz w:val="24"/>
          <w:szCs w:val="24"/>
        </w:rPr>
        <w:t xml:space="preserv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is the capacity in Igbo-African ontology for the expression of complementarity, solidarity, compassion, reciprocity, dignity and harmony for the purpose of building and maintaining community.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is a philosophical concept rooted in Igbo culture, embodying the idea that “there is strength in unity”</w:t>
      </w:r>
      <w:r w:rsidR="000403AC">
        <w:rPr>
          <w:rFonts w:ascii="Times New Roman" w:hAnsi="Times New Roman" w:cs="Times New Roman"/>
          <w:sz w:val="24"/>
          <w:szCs w:val="24"/>
        </w:rPr>
        <w:t xml:space="preserve"> (</w:t>
      </w:r>
      <w:proofErr w:type="spellStart"/>
      <w:r w:rsidR="000403AC">
        <w:rPr>
          <w:rFonts w:ascii="Times New Roman" w:hAnsi="Times New Roman" w:cs="Times New Roman"/>
          <w:sz w:val="24"/>
          <w:szCs w:val="24"/>
        </w:rPr>
        <w:t>Ekeke</w:t>
      </w:r>
      <w:proofErr w:type="spellEnd"/>
      <w:r w:rsidR="000403AC">
        <w:rPr>
          <w:rFonts w:ascii="Times New Roman" w:hAnsi="Times New Roman" w:cs="Times New Roman"/>
          <w:sz w:val="24"/>
          <w:szCs w:val="24"/>
        </w:rPr>
        <w:t>, 2018)</w:t>
      </w:r>
      <w:r>
        <w:rPr>
          <w:rFonts w:ascii="Times New Roman" w:hAnsi="Times New Roman" w:cs="Times New Roman"/>
          <w:sz w:val="24"/>
          <w:szCs w:val="24"/>
        </w:rPr>
        <w:t xml:space="preserve">. </w:t>
      </w:r>
      <w:r w:rsidRPr="00110D2F">
        <w:rPr>
          <w:rFonts w:ascii="Times New Roman" w:hAnsi="Times New Roman" w:cs="Times New Roman"/>
          <w:sz w:val="24"/>
          <w:szCs w:val="24"/>
        </w:rPr>
        <w:t>It emphasizes interconnectedness and complementarity among individuals and realities, “promoting collective growth, cooperation, and mutual understanding”</w:t>
      </w:r>
      <w:r w:rsidR="002405CD">
        <w:rPr>
          <w:rFonts w:ascii="Times New Roman" w:hAnsi="Times New Roman" w:cs="Times New Roman"/>
          <w:sz w:val="24"/>
          <w:szCs w:val="24"/>
        </w:rPr>
        <w:t xml:space="preserve"> (</w:t>
      </w:r>
      <w:proofErr w:type="spellStart"/>
      <w:r w:rsidR="002405CD">
        <w:rPr>
          <w:rFonts w:ascii="Times New Roman" w:hAnsi="Times New Roman" w:cs="Times New Roman"/>
          <w:sz w:val="24"/>
          <w:szCs w:val="24"/>
        </w:rPr>
        <w:t>Nwala</w:t>
      </w:r>
      <w:proofErr w:type="spellEnd"/>
      <w:r w:rsidR="002405CD">
        <w:rPr>
          <w:rFonts w:ascii="Times New Roman" w:hAnsi="Times New Roman" w:cs="Times New Roman"/>
          <w:sz w:val="24"/>
          <w:szCs w:val="24"/>
        </w:rPr>
        <w:t>, 2017, p.</w:t>
      </w:r>
      <w:r w:rsidR="000403AC">
        <w:rPr>
          <w:rFonts w:ascii="Times New Roman" w:hAnsi="Times New Roman" w:cs="Times New Roman"/>
          <w:sz w:val="24"/>
          <w:szCs w:val="24"/>
        </w:rPr>
        <w:t>11)</w:t>
      </w:r>
      <w:r>
        <w:rPr>
          <w:rFonts w:ascii="Times New Roman" w:hAnsi="Times New Roman" w:cs="Times New Roman"/>
          <w:sz w:val="24"/>
          <w:szCs w:val="24"/>
        </w:rPr>
        <w:t>.</w:t>
      </w:r>
      <w:r w:rsidRPr="00110D2F">
        <w:rPr>
          <w:rFonts w:ascii="Times New Roman" w:hAnsi="Times New Roman" w:cs="Times New Roman"/>
          <w:sz w:val="24"/>
          <w:szCs w:val="24"/>
        </w:rPr>
        <w:t xml:space="preserve"> The philosophy is built on the premise that human existence is interconnected, and the well-being of one person affects the well-being of others. This sense of interconnectedness calls for unity, cooperation, and mutual support within the community.</w:t>
      </w:r>
    </w:p>
    <w:p w14:paraId="3418B1EE" w14:textId="65E808D8"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The communal nature of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stands in contrast to individualistic worldviews. While individual efforts are recognized,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places a higher value on collaboration and unity</w:t>
      </w:r>
      <w:r w:rsidR="0000255C">
        <w:rPr>
          <w:rFonts w:ascii="Times New Roman" w:hAnsi="Times New Roman" w:cs="Times New Roman"/>
          <w:sz w:val="24"/>
          <w:szCs w:val="24"/>
        </w:rPr>
        <w:t xml:space="preserve"> (</w:t>
      </w:r>
      <w:proofErr w:type="spellStart"/>
      <w:r w:rsidR="0000255C">
        <w:rPr>
          <w:rFonts w:ascii="Times New Roman" w:hAnsi="Times New Roman" w:cs="Times New Roman"/>
          <w:sz w:val="24"/>
          <w:szCs w:val="24"/>
        </w:rPr>
        <w:t>Egara</w:t>
      </w:r>
      <w:proofErr w:type="spellEnd"/>
      <w:r w:rsidR="0000255C">
        <w:rPr>
          <w:rFonts w:ascii="Times New Roman" w:hAnsi="Times New Roman" w:cs="Times New Roman"/>
          <w:sz w:val="24"/>
          <w:szCs w:val="24"/>
        </w:rPr>
        <w:t>, 2024)</w:t>
      </w:r>
      <w:r w:rsidRPr="00110D2F">
        <w:rPr>
          <w:rFonts w:ascii="Times New Roman" w:hAnsi="Times New Roman" w:cs="Times New Roman"/>
          <w:sz w:val="24"/>
          <w:szCs w:val="24"/>
        </w:rPr>
        <w:t>. This philosophy is, therefore, crucial for fos</w:t>
      </w:r>
      <w:r w:rsidR="003B67F9">
        <w:rPr>
          <w:rFonts w:ascii="Times New Roman" w:hAnsi="Times New Roman" w:cs="Times New Roman"/>
          <w:sz w:val="24"/>
          <w:szCs w:val="24"/>
        </w:rPr>
        <w:t>tering solidarity among Nigeria’</w:t>
      </w:r>
      <w:r w:rsidRPr="00110D2F">
        <w:rPr>
          <w:rFonts w:ascii="Times New Roman" w:hAnsi="Times New Roman" w:cs="Times New Roman"/>
          <w:sz w:val="24"/>
          <w:szCs w:val="24"/>
        </w:rPr>
        <w:t>s diverse ethnic groups, emphasizing the need for each group to view itself as part of a larger whole rather than pursuin</w:t>
      </w:r>
      <w:r>
        <w:rPr>
          <w:rFonts w:ascii="Times New Roman" w:hAnsi="Times New Roman" w:cs="Times New Roman"/>
          <w:sz w:val="24"/>
          <w:szCs w:val="24"/>
        </w:rPr>
        <w:t>g individual or ethnic interest</w:t>
      </w:r>
      <w:r w:rsidRPr="00110D2F">
        <w:rPr>
          <w:rFonts w:ascii="Times New Roman" w:hAnsi="Times New Roman" w:cs="Times New Roman"/>
          <w:sz w:val="24"/>
          <w:szCs w:val="24"/>
        </w:rPr>
        <w:t xml:space="preserve"> at the expense of national unity.</w:t>
      </w:r>
    </w:p>
    <w:p w14:paraId="3418B1EF" w14:textId="77777777" w:rsidR="00B31CD8" w:rsidRPr="00110D2F" w:rsidRDefault="00B31CD8" w:rsidP="00B31CD8">
      <w:pPr>
        <w:spacing w:after="0" w:line="480" w:lineRule="auto"/>
        <w:jc w:val="both"/>
        <w:rPr>
          <w:rFonts w:ascii="Times New Roman" w:hAnsi="Times New Roman" w:cs="Times New Roman"/>
          <w:sz w:val="24"/>
          <w:szCs w:val="24"/>
        </w:rPr>
      </w:pPr>
    </w:p>
    <w:p w14:paraId="3418B1F0" w14:textId="77777777" w:rsidR="00B31CD8" w:rsidRPr="00110D2F" w:rsidRDefault="00AB40A6" w:rsidP="00B31CD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sidR="00B31CD8" w:rsidRPr="00110D2F">
        <w:rPr>
          <w:rFonts w:ascii="Times New Roman" w:hAnsi="Times New Roman" w:cs="Times New Roman"/>
          <w:b/>
          <w:sz w:val="24"/>
          <w:szCs w:val="24"/>
        </w:rPr>
        <w:t>IGWEBUIKE AND NATIONAL INTEGRATION</w:t>
      </w:r>
    </w:p>
    <w:p w14:paraId="3418B1F1" w14:textId="2F0E6637"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According to </w:t>
      </w:r>
      <w:proofErr w:type="spellStart"/>
      <w:r w:rsidRPr="00110D2F">
        <w:rPr>
          <w:rFonts w:ascii="Times New Roman" w:hAnsi="Times New Roman" w:cs="Times New Roman"/>
          <w:sz w:val="24"/>
          <w:szCs w:val="24"/>
        </w:rPr>
        <w:t>Oyebola</w:t>
      </w:r>
      <w:proofErr w:type="spellEnd"/>
      <w:r w:rsidRPr="00110D2F">
        <w:rPr>
          <w:rFonts w:ascii="Times New Roman" w:hAnsi="Times New Roman" w:cs="Times New Roman"/>
          <w:sz w:val="24"/>
          <w:szCs w:val="24"/>
        </w:rPr>
        <w:t xml:space="preserve"> </w:t>
      </w:r>
      <w:proofErr w:type="spellStart"/>
      <w:r w:rsidRPr="00110D2F">
        <w:rPr>
          <w:rFonts w:ascii="Times New Roman" w:hAnsi="Times New Roman" w:cs="Times New Roman"/>
          <w:sz w:val="24"/>
          <w:szCs w:val="24"/>
        </w:rPr>
        <w:t>Okunobe</w:t>
      </w:r>
      <w:proofErr w:type="spellEnd"/>
      <w:r w:rsidR="002405CD">
        <w:rPr>
          <w:rFonts w:ascii="Times New Roman" w:hAnsi="Times New Roman" w:cs="Times New Roman"/>
          <w:sz w:val="24"/>
          <w:szCs w:val="24"/>
        </w:rPr>
        <w:t xml:space="preserve"> (n.d.)</w:t>
      </w:r>
      <w:r w:rsidRPr="00110D2F">
        <w:rPr>
          <w:rFonts w:ascii="Times New Roman" w:hAnsi="Times New Roman" w:cs="Times New Roman"/>
          <w:sz w:val="24"/>
          <w:szCs w:val="24"/>
        </w:rPr>
        <w:t xml:space="preserve"> in </w:t>
      </w:r>
      <w:proofErr w:type="spellStart"/>
      <w:r w:rsidRPr="00110D2F">
        <w:rPr>
          <w:rFonts w:ascii="Times New Roman" w:hAnsi="Times New Roman" w:cs="Times New Roman"/>
          <w:sz w:val="24"/>
          <w:szCs w:val="24"/>
        </w:rPr>
        <w:t>VoxDev</w:t>
      </w:r>
      <w:proofErr w:type="spellEnd"/>
      <w:r w:rsidRPr="00110D2F">
        <w:rPr>
          <w:rFonts w:ascii="Times New Roman" w:hAnsi="Times New Roman" w:cs="Times New Roman"/>
          <w:sz w:val="24"/>
          <w:szCs w:val="24"/>
        </w:rPr>
        <w:t>, “National integration is an important policy goal for many nation states, and one approach to promoting integration is to require citizens to live in a different region of the cou</w:t>
      </w:r>
      <w:r>
        <w:rPr>
          <w:rFonts w:ascii="Times New Roman" w:hAnsi="Times New Roman" w:cs="Times New Roman"/>
          <w:sz w:val="24"/>
          <w:szCs w:val="24"/>
        </w:rPr>
        <w:t>ntry for a fixed amount of time</w:t>
      </w:r>
      <w:r w:rsidRPr="00110D2F">
        <w:rPr>
          <w:rFonts w:ascii="Times New Roman" w:hAnsi="Times New Roman" w:cs="Times New Roman"/>
          <w:sz w:val="24"/>
          <w:szCs w:val="24"/>
        </w:rPr>
        <w:t>”</w:t>
      </w:r>
      <w:r>
        <w:rPr>
          <w:rFonts w:ascii="Times New Roman" w:hAnsi="Times New Roman" w:cs="Times New Roman"/>
          <w:sz w:val="24"/>
          <w:szCs w:val="24"/>
        </w:rPr>
        <w:t>.</w:t>
      </w:r>
      <w:r w:rsidRPr="00110D2F">
        <w:rPr>
          <w:rFonts w:ascii="Times New Roman" w:hAnsi="Times New Roman" w:cs="Times New Roman"/>
          <w:sz w:val="24"/>
          <w:szCs w:val="24"/>
        </w:rPr>
        <w:t xml:space="preserve"> National integration refers to the process of bringing together different ethnic, religious, and social groups within a nation to form a cohesive, unified identity. In Nigeria, national integration has been a longstandi</w:t>
      </w:r>
      <w:r w:rsidR="007A3289">
        <w:rPr>
          <w:rFonts w:ascii="Times New Roman" w:hAnsi="Times New Roman" w:cs="Times New Roman"/>
          <w:sz w:val="24"/>
          <w:szCs w:val="24"/>
        </w:rPr>
        <w:t>ng challenge due to the country’</w:t>
      </w:r>
      <w:r w:rsidRPr="00110D2F">
        <w:rPr>
          <w:rFonts w:ascii="Times New Roman" w:hAnsi="Times New Roman" w:cs="Times New Roman"/>
          <w:sz w:val="24"/>
          <w:szCs w:val="24"/>
        </w:rPr>
        <w:t xml:space="preserve">s colonial legacy, ethnic diversity, and regional disparities. The </w:t>
      </w:r>
      <w:proofErr w:type="spellStart"/>
      <w:r w:rsidRPr="00110D2F">
        <w:rPr>
          <w:rFonts w:ascii="Times New Roman" w:hAnsi="Times New Roman" w:cs="Times New Roman"/>
          <w:sz w:val="24"/>
          <w:szCs w:val="24"/>
        </w:rPr>
        <w:lastRenderedPageBreak/>
        <w:t>Igwebuike</w:t>
      </w:r>
      <w:proofErr w:type="spellEnd"/>
      <w:r w:rsidRPr="00110D2F">
        <w:rPr>
          <w:rFonts w:ascii="Times New Roman" w:hAnsi="Times New Roman" w:cs="Times New Roman"/>
          <w:sz w:val="24"/>
          <w:szCs w:val="24"/>
        </w:rPr>
        <w:t xml:space="preserve"> philosophy, by promoting communal solidarity and collective responsibility, offers an important tool for addressing these challenges. Thus,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when viewed as a socio-political philosophy rooted in the Igbo cultural heritage of Nigeria, has played a significant role in enhancing;</w:t>
      </w:r>
    </w:p>
    <w:p w14:paraId="3418B1F2" w14:textId="2A6F3C19" w:rsidR="00B31CD8" w:rsidRPr="007F5895" w:rsidRDefault="003B67F9" w:rsidP="003B67F9">
      <w:pPr>
        <w:pStyle w:val="ListParagraph"/>
        <w:numPr>
          <w:ilvl w:val="1"/>
          <w:numId w:val="8"/>
        </w:num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National Integration:</w:t>
      </w:r>
      <w:r w:rsidR="00B31CD8" w:rsidRPr="007F5895">
        <w:rPr>
          <w:rFonts w:ascii="Times New Roman" w:hAnsi="Times New Roman" w:cs="Times New Roman"/>
          <w:sz w:val="24"/>
          <w:szCs w:val="24"/>
        </w:rPr>
        <w:t xml:space="preserve"> This philosophy emphasizes the values of unity, cooperation, and communalism among individuals and groups, promoting a sense of togetherness and solidarity that transcends ethnic and religious divides. One of the key ways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enhances national integration is by fostering a sense of belonging a</w:t>
      </w:r>
      <w:r w:rsidR="007A3289">
        <w:rPr>
          <w:rFonts w:ascii="Times New Roman" w:hAnsi="Times New Roman" w:cs="Times New Roman"/>
          <w:sz w:val="24"/>
          <w:szCs w:val="24"/>
        </w:rPr>
        <w:t>nd mutual respect among Nigeria’</w:t>
      </w:r>
      <w:r w:rsidR="00B31CD8" w:rsidRPr="007F5895">
        <w:rPr>
          <w:rFonts w:ascii="Times New Roman" w:hAnsi="Times New Roman" w:cs="Times New Roman"/>
          <w:sz w:val="24"/>
          <w:szCs w:val="24"/>
        </w:rPr>
        <w:t>s ethnic groups. The philosophy advocates for inclusiveness and the idea that every individual and ethnic group is an integral part of the whole. In a country as diverse as Nigeria, with over 250 ethnic groups, this principle helps</w:t>
      </w:r>
      <w:r w:rsidR="007A3289">
        <w:rPr>
          <w:rFonts w:ascii="Times New Roman" w:hAnsi="Times New Roman" w:cs="Times New Roman"/>
          <w:sz w:val="24"/>
          <w:szCs w:val="24"/>
        </w:rPr>
        <w:t xml:space="preserve"> to</w:t>
      </w:r>
      <w:r w:rsidR="00B31CD8" w:rsidRPr="007F5895">
        <w:rPr>
          <w:rFonts w:ascii="Times New Roman" w:hAnsi="Times New Roman" w:cs="Times New Roman"/>
          <w:sz w:val="24"/>
          <w:szCs w:val="24"/>
        </w:rPr>
        <w:t xml:space="preserve"> mitigate ethnic tensions by encouraging the recognition of shared interests and goals</w:t>
      </w:r>
      <w:r w:rsidR="002405CD">
        <w:rPr>
          <w:rFonts w:ascii="Times New Roman" w:hAnsi="Times New Roman" w:cs="Times New Roman"/>
          <w:sz w:val="24"/>
          <w:szCs w:val="24"/>
        </w:rPr>
        <w:t xml:space="preserve"> (Chukwuma, 2018)</w:t>
      </w:r>
      <w:r w:rsidR="00B31CD8" w:rsidRPr="007F5895">
        <w:rPr>
          <w:rFonts w:ascii="Times New Roman" w:hAnsi="Times New Roman" w:cs="Times New Roman"/>
          <w:sz w:val="24"/>
          <w:szCs w:val="24"/>
        </w:rPr>
        <w:t xml:space="preserve">.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encourages respect for cultural diversity while promoting unity. By valuing different traditions and practices, it can help bridge gaps between various ethnic groups, reducing tensions and fostering cooperation</w:t>
      </w:r>
      <w:r w:rsidR="002405CD">
        <w:rPr>
          <w:rFonts w:ascii="Times New Roman" w:hAnsi="Times New Roman" w:cs="Times New Roman"/>
          <w:sz w:val="24"/>
          <w:szCs w:val="24"/>
        </w:rPr>
        <w:t xml:space="preserve"> (</w:t>
      </w:r>
      <w:proofErr w:type="spellStart"/>
      <w:r w:rsidR="002405CD">
        <w:rPr>
          <w:rFonts w:ascii="Times New Roman" w:hAnsi="Times New Roman" w:cs="Times New Roman"/>
          <w:sz w:val="24"/>
          <w:szCs w:val="24"/>
        </w:rPr>
        <w:t>Ezugwu</w:t>
      </w:r>
      <w:proofErr w:type="spellEnd"/>
      <w:r w:rsidR="002405CD">
        <w:rPr>
          <w:rFonts w:ascii="Times New Roman" w:hAnsi="Times New Roman" w:cs="Times New Roman"/>
          <w:sz w:val="24"/>
          <w:szCs w:val="24"/>
        </w:rPr>
        <w:t>, 2020)</w:t>
      </w:r>
      <w:r w:rsidR="00B31CD8" w:rsidRPr="007F5895">
        <w:rPr>
          <w:rFonts w:ascii="Times New Roman" w:hAnsi="Times New Roman" w:cs="Times New Roman"/>
          <w:sz w:val="24"/>
          <w:szCs w:val="24"/>
        </w:rPr>
        <w:t>.</w:t>
      </w:r>
    </w:p>
    <w:p w14:paraId="3418B1F3" w14:textId="3DB69338" w:rsidR="00B31CD8" w:rsidRPr="007F5895" w:rsidRDefault="003B67F9" w:rsidP="003B67F9">
      <w:pPr>
        <w:pStyle w:val="ListParagraph"/>
        <w:numPr>
          <w:ilvl w:val="1"/>
          <w:numId w:val="8"/>
        </w:numPr>
        <w:spacing w:before="24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Dialogue and Consensus-Building:</w:t>
      </w:r>
      <w:r w:rsidR="00B31CD8" w:rsidRPr="007F5895">
        <w:rPr>
          <w:rFonts w:ascii="Times New Roman" w:hAnsi="Times New Roman" w:cs="Times New Roman"/>
          <w:sz w:val="24"/>
          <w:szCs w:val="24"/>
        </w:rPr>
        <w:t xml:space="preserve"> In traditional African societies, decisions are often made through consensus rather than coercion. This aligns with the principles of democracy and can help in conflict resolution, especially in a multi-ethnic society like Nigeria. By encouraging dialogue among different groups,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can help prevent violent conflicts and foster peace</w:t>
      </w:r>
      <w:r w:rsidR="002405CD">
        <w:rPr>
          <w:rFonts w:ascii="Times New Roman" w:hAnsi="Times New Roman" w:cs="Times New Roman"/>
          <w:sz w:val="24"/>
          <w:szCs w:val="24"/>
        </w:rPr>
        <w:t xml:space="preserve"> (Obi, 2015a)</w:t>
      </w:r>
      <w:r w:rsidR="00B31CD8" w:rsidRPr="007F5895">
        <w:rPr>
          <w:rFonts w:ascii="Times New Roman" w:hAnsi="Times New Roman" w:cs="Times New Roman"/>
          <w:sz w:val="24"/>
          <w:szCs w:val="24"/>
        </w:rPr>
        <w:t>.</w:t>
      </w:r>
      <w:r w:rsidR="00B31CD8">
        <w:rPr>
          <w:rFonts w:ascii="Times New Roman" w:hAnsi="Times New Roman" w:cs="Times New Roman"/>
          <w:sz w:val="24"/>
          <w:szCs w:val="24"/>
        </w:rPr>
        <w:t xml:space="preserve"> For Okafor</w:t>
      </w:r>
      <w:r w:rsidR="00B31CD8" w:rsidRPr="007F5895">
        <w:rPr>
          <w:rFonts w:ascii="Times New Roman" w:hAnsi="Times New Roman" w:cs="Times New Roman"/>
          <w:sz w:val="24"/>
          <w:szCs w:val="24"/>
        </w:rPr>
        <w:t xml:space="preserve">, encouraging open communication and active participation in governance and community affairs,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fosters a sense of inclusivity and shared responsibility among the people, regardless of their background or beliefs</w:t>
      </w:r>
      <w:r w:rsidR="002405CD">
        <w:rPr>
          <w:rFonts w:ascii="Times New Roman" w:hAnsi="Times New Roman" w:cs="Times New Roman"/>
          <w:sz w:val="24"/>
          <w:szCs w:val="24"/>
        </w:rPr>
        <w:t xml:space="preserve"> (Obi, 2015b).</w:t>
      </w:r>
      <w:r w:rsidR="00B31CD8" w:rsidRPr="007F5895">
        <w:rPr>
          <w:rFonts w:ascii="Times New Roman" w:hAnsi="Times New Roman" w:cs="Times New Roman"/>
          <w:sz w:val="24"/>
          <w:szCs w:val="24"/>
        </w:rPr>
        <w:t xml:space="preserve"> This approach helps to bridge differences and promote mutual understanding and respect, laying the </w:t>
      </w:r>
      <w:r w:rsidR="00B31CD8" w:rsidRPr="007F5895">
        <w:rPr>
          <w:rFonts w:ascii="Times New Roman" w:hAnsi="Times New Roman" w:cs="Times New Roman"/>
          <w:sz w:val="24"/>
          <w:szCs w:val="24"/>
        </w:rPr>
        <w:lastRenderedPageBreak/>
        <w:t>foundation for a more cohesive and harmonious society. The philosophy emphasizes that every member of society has a role to play in nation-building. This collective mindset can inspire citizens to engage in civic duties and community development, enhancing social cohesio</w:t>
      </w:r>
      <w:r w:rsidR="002405CD">
        <w:rPr>
          <w:rFonts w:ascii="Times New Roman" w:hAnsi="Times New Roman" w:cs="Times New Roman"/>
          <w:sz w:val="24"/>
          <w:szCs w:val="24"/>
        </w:rPr>
        <w:t>n (</w:t>
      </w:r>
      <w:proofErr w:type="spellStart"/>
      <w:r w:rsidR="002405CD">
        <w:rPr>
          <w:rFonts w:ascii="Times New Roman" w:hAnsi="Times New Roman" w:cs="Times New Roman"/>
          <w:sz w:val="24"/>
          <w:szCs w:val="24"/>
        </w:rPr>
        <w:t>Kanu</w:t>
      </w:r>
      <w:proofErr w:type="spellEnd"/>
      <w:r w:rsidR="002405CD">
        <w:rPr>
          <w:rFonts w:ascii="Times New Roman" w:hAnsi="Times New Roman" w:cs="Times New Roman"/>
          <w:sz w:val="24"/>
          <w:szCs w:val="24"/>
        </w:rPr>
        <w:t>, 2017</w:t>
      </w:r>
      <w:r w:rsidR="00B36D49">
        <w:rPr>
          <w:rFonts w:ascii="Times New Roman" w:hAnsi="Times New Roman" w:cs="Times New Roman"/>
          <w:sz w:val="24"/>
          <w:szCs w:val="24"/>
        </w:rPr>
        <w:t>a</w:t>
      </w:r>
      <w:r w:rsidR="002405CD">
        <w:rPr>
          <w:rFonts w:ascii="Times New Roman" w:hAnsi="Times New Roman" w:cs="Times New Roman"/>
          <w:sz w:val="24"/>
          <w:szCs w:val="24"/>
        </w:rPr>
        <w:t>).</w:t>
      </w:r>
    </w:p>
    <w:p w14:paraId="3418B1F4" w14:textId="77777777" w:rsidR="00B31CD8" w:rsidRPr="007F5895" w:rsidRDefault="003B67F9" w:rsidP="003B67F9">
      <w:pPr>
        <w:pStyle w:val="ListParagraph"/>
        <w:numPr>
          <w:ilvl w:val="1"/>
          <w:numId w:val="8"/>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Principles of Equity, Fairness, and Justice:</w:t>
      </w:r>
      <w:r w:rsidR="00B31CD8" w:rsidRPr="007F5895">
        <w:rPr>
          <w:rFonts w:ascii="Times New Roman" w:hAnsi="Times New Roman" w:cs="Times New Roman"/>
          <w:sz w:val="24"/>
          <w:szCs w:val="24"/>
        </w:rPr>
        <w:t xml:space="preserve"> These are essential for building a more inclusive and unified nation. By advocating for the protection of the rights and interests of all members of society, regardless of their status or affiliation,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helps to create a more just and equitable social order that benefits everyone. This commitment to social justice and equality helps to address historical grievances and inequalities, promoting reconciliation and healing within the community.</w:t>
      </w:r>
    </w:p>
    <w:p w14:paraId="3418B1F5" w14:textId="2BBEFAAC" w:rsidR="00B31CD8" w:rsidRPr="007F5895" w:rsidRDefault="003B67F9" w:rsidP="003B67F9">
      <w:pPr>
        <w:pStyle w:val="ListParagraph"/>
        <w:numPr>
          <w:ilvl w:val="1"/>
          <w:numId w:val="8"/>
        </w:num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Socio-Economic Development through </w:t>
      </w:r>
      <w:proofErr w:type="spellStart"/>
      <w:r w:rsidR="00B31CD8" w:rsidRPr="007F5895">
        <w:rPr>
          <w:rFonts w:ascii="Times New Roman" w:hAnsi="Times New Roman" w:cs="Times New Roman"/>
          <w:b/>
          <w:sz w:val="24"/>
          <w:szCs w:val="24"/>
        </w:rPr>
        <w:t>Igwebuike</w:t>
      </w:r>
      <w:proofErr w:type="spellEnd"/>
      <w:r w:rsidR="00B31CD8" w:rsidRPr="007F5895">
        <w:rPr>
          <w:rFonts w:ascii="Times New Roman" w:hAnsi="Times New Roman" w:cs="Times New Roman"/>
          <w:b/>
          <w:sz w:val="24"/>
          <w:szCs w:val="24"/>
        </w:rPr>
        <w:t xml:space="preserve">: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also plays a role in promoting socio-economic development, which is essential for national integration. The philosophy’s emphasis on collective responsibility encourages Nigerians to work together for the common good. For instance, the philosophy can inspire collaborative efforts in agricultural practices, trade, and infrastructure development, where communities pool resources</w:t>
      </w:r>
      <w:r w:rsidR="007A3289">
        <w:rPr>
          <w:rFonts w:ascii="Times New Roman" w:hAnsi="Times New Roman" w:cs="Times New Roman"/>
          <w:sz w:val="24"/>
          <w:szCs w:val="24"/>
        </w:rPr>
        <w:t xml:space="preserve"> together</w:t>
      </w:r>
      <w:r w:rsidR="00B31CD8" w:rsidRPr="007F5895">
        <w:rPr>
          <w:rFonts w:ascii="Times New Roman" w:hAnsi="Times New Roman" w:cs="Times New Roman"/>
          <w:sz w:val="24"/>
          <w:szCs w:val="24"/>
        </w:rPr>
        <w:t xml:space="preserve"> for mutual benefit. This communal approach can be instrumental in addressing economic disparities between different regions of Nigeria, thus fostering national cohesion</w:t>
      </w:r>
      <w:r w:rsidR="002405CD">
        <w:rPr>
          <w:rFonts w:ascii="Times New Roman" w:hAnsi="Times New Roman" w:cs="Times New Roman"/>
          <w:sz w:val="24"/>
          <w:szCs w:val="24"/>
        </w:rPr>
        <w:t xml:space="preserve"> (Uche, 2021)</w:t>
      </w:r>
      <w:r w:rsidR="00B31CD8" w:rsidRPr="007F5895">
        <w:rPr>
          <w:rFonts w:ascii="Times New Roman" w:hAnsi="Times New Roman" w:cs="Times New Roman"/>
          <w:sz w:val="24"/>
          <w:szCs w:val="24"/>
        </w:rPr>
        <w:t xml:space="preserve">. Moreover,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philosophy places a strong emphasis on community development and empowerment, encouraging individuals to work together for the common good and the advancement of society as a whole. By promoting a culture of self-reliance, cooperation, and collective action,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philosophy empowers communities to take charge of their own development and shape their collective destiny. This empowerment fosters a sense of ownership and pride among the people, motivating them to actively contribute to the progress </w:t>
      </w:r>
      <w:r w:rsidR="00B31CD8" w:rsidRPr="007F5895">
        <w:rPr>
          <w:rFonts w:ascii="Times New Roman" w:hAnsi="Times New Roman" w:cs="Times New Roman"/>
          <w:sz w:val="24"/>
          <w:szCs w:val="24"/>
        </w:rPr>
        <w:lastRenderedPageBreak/>
        <w:t>and prosperity of the nation</w:t>
      </w:r>
      <w:r w:rsidR="00B36D49">
        <w:rPr>
          <w:rFonts w:ascii="Times New Roman" w:hAnsi="Times New Roman" w:cs="Times New Roman"/>
          <w:sz w:val="24"/>
          <w:szCs w:val="24"/>
        </w:rPr>
        <w:t xml:space="preserve"> (Okafor, 2019)</w:t>
      </w:r>
      <w:r w:rsidR="00B31CD8" w:rsidRPr="007F5895">
        <w:rPr>
          <w:rFonts w:ascii="Times New Roman" w:hAnsi="Times New Roman" w:cs="Times New Roman"/>
          <w:sz w:val="24"/>
          <w:szCs w:val="24"/>
        </w:rPr>
        <w:t xml:space="preserve">. By encouraging communal sharing of resources,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addresses one of the root cause</w:t>
      </w:r>
      <w:r w:rsidR="00B31CD8">
        <w:rPr>
          <w:rFonts w:ascii="Times New Roman" w:hAnsi="Times New Roman" w:cs="Times New Roman"/>
          <w:sz w:val="24"/>
          <w:szCs w:val="24"/>
        </w:rPr>
        <w:t xml:space="preserve">s of ethnic conflict in Nigeria such as </w:t>
      </w:r>
      <w:r w:rsidR="00B31CD8" w:rsidRPr="007F5895">
        <w:rPr>
          <w:rFonts w:ascii="Times New Roman" w:hAnsi="Times New Roman" w:cs="Times New Roman"/>
          <w:sz w:val="24"/>
          <w:szCs w:val="24"/>
        </w:rPr>
        <w:t xml:space="preserve">resource allocation. Nigeria has often witnessed violent clashes over resource control, particularly in the Niger Delta region. The philosophy of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can serve as a moral framework for equitable resource distribution, thus reducing conflicts and</w:t>
      </w:r>
      <w:r w:rsidR="00B36D49">
        <w:rPr>
          <w:rFonts w:ascii="Times New Roman" w:hAnsi="Times New Roman" w:cs="Times New Roman"/>
          <w:sz w:val="24"/>
          <w:szCs w:val="24"/>
        </w:rPr>
        <w:t xml:space="preserve"> fostering national integration (</w:t>
      </w:r>
      <w:proofErr w:type="spellStart"/>
      <w:r w:rsidR="00B36D49">
        <w:rPr>
          <w:rFonts w:ascii="Times New Roman" w:hAnsi="Times New Roman" w:cs="Times New Roman"/>
          <w:sz w:val="24"/>
          <w:szCs w:val="24"/>
        </w:rPr>
        <w:t>Kanu</w:t>
      </w:r>
      <w:proofErr w:type="spellEnd"/>
      <w:r w:rsidR="00B36D49">
        <w:rPr>
          <w:rFonts w:ascii="Times New Roman" w:hAnsi="Times New Roman" w:cs="Times New Roman"/>
          <w:sz w:val="24"/>
          <w:szCs w:val="24"/>
        </w:rPr>
        <w:t>, 2017b)</w:t>
      </w:r>
      <w:r w:rsidR="00B31CD8" w:rsidRPr="007F5895">
        <w:rPr>
          <w:rFonts w:ascii="Times New Roman" w:hAnsi="Times New Roman" w:cs="Times New Roman"/>
          <w:sz w:val="24"/>
          <w:szCs w:val="24"/>
        </w:rPr>
        <w:t xml:space="preserve">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provides frameworks for dialogue and reconciliation, essential for addressing grievances among diverse groups. By promoting understanding and empathy, it aids in resolving conflicts that may arise from ethnic or political differences.</w:t>
      </w:r>
    </w:p>
    <w:p w14:paraId="3418B1F6" w14:textId="77777777" w:rsidR="00B31CD8" w:rsidRPr="007F5895" w:rsidRDefault="003B67F9" w:rsidP="003B67F9">
      <w:pPr>
        <w:pStyle w:val="ListParagraph"/>
        <w:numPr>
          <w:ilvl w:val="1"/>
          <w:numId w:val="8"/>
        </w:numPr>
        <w:spacing w:before="24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Cultural Unity:</w:t>
      </w:r>
      <w:r w:rsidR="00B31CD8" w:rsidRPr="007F5895">
        <w:rPr>
          <w:rFonts w:ascii="Times New Roman" w:hAnsi="Times New Roman" w:cs="Times New Roman"/>
          <w:sz w:val="24"/>
          <w:szCs w:val="24"/>
        </w:rPr>
        <w:t xml:space="preserve">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underscores the importance of cultural heritage, encouraging various ethnic groups to celebrate their identities while recognizing commonalities. This cultural synergy helps mitigate ethnic tensions and fosters a sense of belonging among citizens.</w:t>
      </w:r>
    </w:p>
    <w:p w14:paraId="3418B1F7" w14:textId="2D8E7E09" w:rsidR="00B31CD8" w:rsidRPr="007F5895" w:rsidRDefault="003B67F9" w:rsidP="003B67F9">
      <w:pPr>
        <w:pStyle w:val="ListParagraph"/>
        <w:numPr>
          <w:ilvl w:val="1"/>
          <w:numId w:val="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Leadership and Governance: </w:t>
      </w:r>
      <w:r w:rsidR="00B31CD8" w:rsidRPr="007F5895">
        <w:rPr>
          <w:rFonts w:ascii="Times New Roman" w:hAnsi="Times New Roman" w:cs="Times New Roman"/>
          <w:sz w:val="24"/>
          <w:szCs w:val="24"/>
        </w:rPr>
        <w:t xml:space="preserve">Leadership plays a crucial role in national integration, and the principles of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provide a guide for effective leadership in Nigeria. Leaders who embody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philosophy are expected to prioritize the collective good over personal or ethnic interests. This kind of leadership can help bridge ethnic divides and foster trust among citizens, which is crucial for national unity. In a society plagued by corruption and political instability, the communal ethics of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offer</w:t>
      </w:r>
      <w:r w:rsidR="00B31CD8">
        <w:rPr>
          <w:rFonts w:ascii="Times New Roman" w:hAnsi="Times New Roman" w:cs="Times New Roman"/>
          <w:sz w:val="24"/>
          <w:szCs w:val="24"/>
        </w:rPr>
        <w:t>s</w:t>
      </w:r>
      <w:r w:rsidR="00B31CD8" w:rsidRPr="007F5895">
        <w:rPr>
          <w:rFonts w:ascii="Times New Roman" w:hAnsi="Times New Roman" w:cs="Times New Roman"/>
          <w:sz w:val="24"/>
          <w:szCs w:val="24"/>
        </w:rPr>
        <w:t xml:space="preserve"> a refreshing model for governance, promoting transparency, accountability, and inclusiveness</w:t>
      </w:r>
      <w:r w:rsidR="00B36D49">
        <w:rPr>
          <w:rFonts w:ascii="Times New Roman" w:hAnsi="Times New Roman" w:cs="Times New Roman"/>
          <w:sz w:val="24"/>
          <w:szCs w:val="24"/>
        </w:rPr>
        <w:t xml:space="preserve"> (</w:t>
      </w:r>
      <w:proofErr w:type="spellStart"/>
      <w:r w:rsidR="00B36D49">
        <w:rPr>
          <w:rFonts w:ascii="Times New Roman" w:hAnsi="Times New Roman" w:cs="Times New Roman"/>
          <w:sz w:val="24"/>
          <w:szCs w:val="24"/>
        </w:rPr>
        <w:t>Akanbi</w:t>
      </w:r>
      <w:proofErr w:type="spellEnd"/>
      <w:r w:rsidR="00B36D49">
        <w:rPr>
          <w:rFonts w:ascii="Times New Roman" w:hAnsi="Times New Roman" w:cs="Times New Roman"/>
          <w:sz w:val="24"/>
          <w:szCs w:val="24"/>
        </w:rPr>
        <w:t>, 2019)</w:t>
      </w:r>
      <w:r w:rsidR="00B31CD8" w:rsidRPr="007F5895">
        <w:rPr>
          <w:rFonts w:ascii="Times New Roman" w:hAnsi="Times New Roman" w:cs="Times New Roman"/>
          <w:sz w:val="24"/>
          <w:szCs w:val="24"/>
        </w:rPr>
        <w:t xml:space="preserve">. The philosophy advocates for communal engagement in governance and social affairs, urging individuals to contribute to the welfare of the community. This collective approach nurtures trust and collaboration across different societal segments, reinforcing national cohesion. By advocating for leaders who serve the interests of the entire community,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philosophy encourages the development of a more cohesive national identity. This kind of leadership is essential for </w:t>
      </w:r>
      <w:r w:rsidR="00B31CD8" w:rsidRPr="007F5895">
        <w:rPr>
          <w:rFonts w:ascii="Times New Roman" w:hAnsi="Times New Roman" w:cs="Times New Roman"/>
          <w:sz w:val="24"/>
          <w:szCs w:val="24"/>
        </w:rPr>
        <w:lastRenderedPageBreak/>
        <w:t xml:space="preserve">building a sense of unity among Nigeria’s diverse ethnic and religious groups. Implementing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principles in governance can ensure that all voices are heard particularly marginalized groups. This inclusivity fosters trust and participation in the political process</w:t>
      </w:r>
      <w:r w:rsidR="00B36D49">
        <w:rPr>
          <w:rFonts w:ascii="Times New Roman" w:hAnsi="Times New Roman" w:cs="Times New Roman"/>
          <w:sz w:val="24"/>
          <w:szCs w:val="24"/>
        </w:rPr>
        <w:t>, vital for national integration (</w:t>
      </w:r>
      <w:proofErr w:type="spellStart"/>
      <w:r w:rsidR="00B36D49">
        <w:rPr>
          <w:rFonts w:ascii="Times New Roman" w:hAnsi="Times New Roman" w:cs="Times New Roman"/>
          <w:sz w:val="24"/>
          <w:szCs w:val="24"/>
        </w:rPr>
        <w:t>Kanu</w:t>
      </w:r>
      <w:proofErr w:type="spellEnd"/>
      <w:r w:rsidR="00B36D49">
        <w:rPr>
          <w:rFonts w:ascii="Times New Roman" w:hAnsi="Times New Roman" w:cs="Times New Roman"/>
          <w:sz w:val="24"/>
          <w:szCs w:val="24"/>
        </w:rPr>
        <w:t>, 2023</w:t>
      </w:r>
      <w:r w:rsidR="005826E2">
        <w:rPr>
          <w:rFonts w:ascii="Times New Roman" w:hAnsi="Times New Roman" w:cs="Times New Roman"/>
          <w:sz w:val="24"/>
          <w:szCs w:val="24"/>
        </w:rPr>
        <w:t>a</w:t>
      </w:r>
      <w:r w:rsidR="00B36D49">
        <w:rPr>
          <w:rFonts w:ascii="Times New Roman" w:hAnsi="Times New Roman" w:cs="Times New Roman"/>
          <w:sz w:val="24"/>
          <w:szCs w:val="24"/>
        </w:rPr>
        <w:t>).</w:t>
      </w:r>
    </w:p>
    <w:p w14:paraId="3418B1F8" w14:textId="4B207FE4" w:rsidR="00B31CD8" w:rsidRPr="007F5895" w:rsidRDefault="003B67F9" w:rsidP="003B67F9">
      <w:pPr>
        <w:pStyle w:val="ListParagraph"/>
        <w:numPr>
          <w:ilvl w:val="1"/>
          <w:numId w:val="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Empowerment through Education:</w:t>
      </w:r>
      <w:r w:rsidR="00B31CD8" w:rsidRPr="007F5895">
        <w:rPr>
          <w:rFonts w:ascii="Times New Roman" w:hAnsi="Times New Roman" w:cs="Times New Roman"/>
          <w:sz w:val="24"/>
          <w:szCs w:val="24"/>
        </w:rPr>
        <w:t xml:space="preserve"> The philosophy emphasizes education as a tool for empowerment, advocating for inclusive educational policies that cater to all ethnic groups. This inclusivity fosters a knowledgeable citizenry capable of participating in national development. Promoting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through educational programs can </w:t>
      </w:r>
      <w:r w:rsidR="004C75D4" w:rsidRPr="007F5895">
        <w:rPr>
          <w:rFonts w:ascii="Times New Roman" w:hAnsi="Times New Roman" w:cs="Times New Roman"/>
          <w:sz w:val="24"/>
          <w:szCs w:val="24"/>
        </w:rPr>
        <w:t>instil</w:t>
      </w:r>
      <w:r w:rsidR="00B31CD8" w:rsidRPr="007F5895">
        <w:rPr>
          <w:rFonts w:ascii="Times New Roman" w:hAnsi="Times New Roman" w:cs="Times New Roman"/>
          <w:sz w:val="24"/>
          <w:szCs w:val="24"/>
        </w:rPr>
        <w:t xml:space="preserve"> values of unity and cooperation in younger generations, encouraging them to appreciate diversity whi</w:t>
      </w:r>
      <w:r w:rsidR="00B36D49">
        <w:rPr>
          <w:rFonts w:ascii="Times New Roman" w:hAnsi="Times New Roman" w:cs="Times New Roman"/>
          <w:sz w:val="24"/>
          <w:szCs w:val="24"/>
        </w:rPr>
        <w:t>le working towards common goals (</w:t>
      </w:r>
      <w:proofErr w:type="spellStart"/>
      <w:r w:rsidR="00B36D49">
        <w:rPr>
          <w:rFonts w:ascii="Times New Roman" w:hAnsi="Times New Roman" w:cs="Times New Roman"/>
          <w:sz w:val="24"/>
          <w:szCs w:val="24"/>
        </w:rPr>
        <w:t>Kanu</w:t>
      </w:r>
      <w:proofErr w:type="spellEnd"/>
      <w:r w:rsidR="00B36D49">
        <w:rPr>
          <w:rFonts w:ascii="Times New Roman" w:hAnsi="Times New Roman" w:cs="Times New Roman"/>
          <w:sz w:val="24"/>
          <w:szCs w:val="24"/>
        </w:rPr>
        <w:t>, 2017b).</w:t>
      </w:r>
    </w:p>
    <w:p w14:paraId="3418B1F9" w14:textId="77777777" w:rsidR="00B31CD8" w:rsidRDefault="00B31CD8" w:rsidP="00B31CD8">
      <w:pPr>
        <w:spacing w:after="0" w:line="480" w:lineRule="auto"/>
        <w:jc w:val="both"/>
        <w:rPr>
          <w:rFonts w:ascii="Times New Roman" w:hAnsi="Times New Roman" w:cs="Times New Roman"/>
          <w:b/>
          <w:sz w:val="24"/>
          <w:szCs w:val="24"/>
        </w:rPr>
      </w:pPr>
    </w:p>
    <w:p w14:paraId="3418B1FA" w14:textId="77777777" w:rsidR="00B31CD8" w:rsidRPr="003B67F9" w:rsidRDefault="00B31CD8" w:rsidP="003B67F9">
      <w:pPr>
        <w:pStyle w:val="ListParagraph"/>
        <w:numPr>
          <w:ilvl w:val="0"/>
          <w:numId w:val="9"/>
        </w:numPr>
        <w:spacing w:after="0" w:line="480" w:lineRule="auto"/>
        <w:ind w:hanging="720"/>
        <w:jc w:val="both"/>
        <w:rPr>
          <w:rFonts w:ascii="Times New Roman" w:hAnsi="Times New Roman" w:cs="Times New Roman"/>
          <w:b/>
          <w:sz w:val="24"/>
          <w:szCs w:val="24"/>
        </w:rPr>
      </w:pPr>
      <w:r w:rsidRPr="003B67F9">
        <w:rPr>
          <w:rFonts w:ascii="Times New Roman" w:hAnsi="Times New Roman" w:cs="Times New Roman"/>
          <w:b/>
          <w:sz w:val="24"/>
          <w:szCs w:val="24"/>
        </w:rPr>
        <w:t>CHALLENGES TO THE IMPLEMENTATION OF IGWEBUIKE PHILOSOPHY</w:t>
      </w:r>
    </w:p>
    <w:p w14:paraId="3418B1FB" w14:textId="10581959"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It is of importance to note that the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socio-political philosophy, grounded in African communalism and the belief that strength lies in unity, offers a promising framework for national integration, particularly in multi-ethnic and multi-religious countries like Nigeria. However, despite its philosophical appeal, there are several challenges that the researcher believe could hinder its effectiveness in enhancing national integration. These challenges include the complexity of consensus-building in diverse societies, entrenched political divisions, resistance to indigenous systems, and the difficulties in adapting traditional philosophies to modern governance. </w:t>
      </w:r>
      <w:r>
        <w:rPr>
          <w:rFonts w:ascii="Times New Roman" w:hAnsi="Times New Roman" w:cs="Times New Roman"/>
          <w:sz w:val="24"/>
          <w:szCs w:val="24"/>
        </w:rPr>
        <w:t>Okeke</w:t>
      </w:r>
      <w:r w:rsidR="00B36D49">
        <w:rPr>
          <w:rFonts w:ascii="Times New Roman" w:hAnsi="Times New Roman" w:cs="Times New Roman"/>
          <w:sz w:val="24"/>
          <w:szCs w:val="24"/>
        </w:rPr>
        <w:t xml:space="preserve"> (2020, p.85)</w:t>
      </w:r>
      <w:r w:rsidRPr="00110D2F">
        <w:rPr>
          <w:rFonts w:ascii="Times New Roman" w:hAnsi="Times New Roman" w:cs="Times New Roman"/>
          <w:sz w:val="24"/>
          <w:szCs w:val="24"/>
        </w:rPr>
        <w:t xml:space="preserve"> opined that “the </w:t>
      </w:r>
      <w:proofErr w:type="gramStart"/>
      <w:r w:rsidRPr="00110D2F">
        <w:rPr>
          <w:rFonts w:ascii="Times New Roman" w:hAnsi="Times New Roman" w:cs="Times New Roman"/>
          <w:sz w:val="24"/>
          <w:szCs w:val="24"/>
        </w:rPr>
        <w:t>country’s</w:t>
      </w:r>
      <w:proofErr w:type="gramEnd"/>
      <w:r w:rsidRPr="00110D2F">
        <w:rPr>
          <w:rFonts w:ascii="Times New Roman" w:hAnsi="Times New Roman" w:cs="Times New Roman"/>
          <w:sz w:val="24"/>
          <w:szCs w:val="24"/>
        </w:rPr>
        <w:t xml:space="preserve"> deeply entrenched ethnic divisions, political corruption, and economic inequalities pose serious obstacles. Additionally, the legacy of colonialism and the imposition of Western political systems have eroded traditional African values, including communalism</w:t>
      </w:r>
      <w:r w:rsidR="004C75D4">
        <w:rPr>
          <w:rFonts w:ascii="Times New Roman" w:hAnsi="Times New Roman" w:cs="Times New Roman"/>
          <w:sz w:val="24"/>
          <w:szCs w:val="24"/>
        </w:rPr>
        <w:t>.</w:t>
      </w:r>
      <w:r w:rsidRPr="00110D2F">
        <w:rPr>
          <w:rFonts w:ascii="Times New Roman" w:hAnsi="Times New Roman" w:cs="Times New Roman"/>
          <w:sz w:val="24"/>
          <w:szCs w:val="24"/>
        </w:rPr>
        <w:t>” Each of the</w:t>
      </w:r>
      <w:r>
        <w:rPr>
          <w:rFonts w:ascii="Times New Roman" w:hAnsi="Times New Roman" w:cs="Times New Roman"/>
          <w:sz w:val="24"/>
          <w:szCs w:val="24"/>
        </w:rPr>
        <w:t>se challenges is examined below;</w:t>
      </w:r>
    </w:p>
    <w:p w14:paraId="3418B1FC" w14:textId="70559E9E" w:rsidR="00B31CD8" w:rsidRPr="007F5895" w:rsidRDefault="00B31CD8" w:rsidP="003B67F9">
      <w:pPr>
        <w:pStyle w:val="ListParagraph"/>
        <w:numPr>
          <w:ilvl w:val="1"/>
          <w:numId w:val="9"/>
        </w:numPr>
        <w:spacing w:before="240" w:line="480" w:lineRule="auto"/>
        <w:ind w:hanging="720"/>
        <w:jc w:val="both"/>
        <w:rPr>
          <w:rFonts w:ascii="Times New Roman" w:hAnsi="Times New Roman" w:cs="Times New Roman"/>
          <w:sz w:val="24"/>
          <w:szCs w:val="24"/>
        </w:rPr>
      </w:pPr>
      <w:r w:rsidRPr="007F5895">
        <w:rPr>
          <w:rFonts w:ascii="Times New Roman" w:hAnsi="Times New Roman" w:cs="Times New Roman"/>
          <w:b/>
          <w:sz w:val="24"/>
          <w:szCs w:val="24"/>
        </w:rPr>
        <w:lastRenderedPageBreak/>
        <w:t xml:space="preserve">Resistance to Indigenous Systems: </w:t>
      </w:r>
      <w:r w:rsidRPr="007F5895">
        <w:rPr>
          <w:rFonts w:ascii="Times New Roman" w:hAnsi="Times New Roman" w:cs="Times New Roman"/>
          <w:sz w:val="24"/>
          <w:szCs w:val="24"/>
        </w:rPr>
        <w:t>The imposition of Western political systems during the colonial era has left a lasting impact on g</w:t>
      </w:r>
      <w:r w:rsidR="004C75D4">
        <w:rPr>
          <w:rFonts w:ascii="Times New Roman" w:hAnsi="Times New Roman" w:cs="Times New Roman"/>
          <w:sz w:val="24"/>
          <w:szCs w:val="24"/>
        </w:rPr>
        <w:t>overnance in many African countries</w:t>
      </w:r>
      <w:r w:rsidRPr="007F5895">
        <w:rPr>
          <w:rFonts w:ascii="Times New Roman" w:hAnsi="Times New Roman" w:cs="Times New Roman"/>
          <w:sz w:val="24"/>
          <w:szCs w:val="24"/>
        </w:rPr>
        <w:t xml:space="preserve">, including Nigeria. Over time, these systems, particularly liberal democracy, have become deeply entrenched in African political structures, often with little room for alternative, indigenous models like </w:t>
      </w:r>
      <w:proofErr w:type="spellStart"/>
      <w:r w:rsidRPr="007F5895">
        <w:rPr>
          <w:rFonts w:ascii="Times New Roman" w:hAnsi="Times New Roman" w:cs="Times New Roman"/>
          <w:sz w:val="24"/>
          <w:szCs w:val="24"/>
        </w:rPr>
        <w:t>Igwebuike</w:t>
      </w:r>
      <w:proofErr w:type="spellEnd"/>
      <w:r w:rsidRPr="007F5895">
        <w:rPr>
          <w:rFonts w:ascii="Times New Roman" w:hAnsi="Times New Roman" w:cs="Times New Roman"/>
          <w:sz w:val="24"/>
          <w:szCs w:val="24"/>
        </w:rPr>
        <w:t xml:space="preserve">. The dominance of Western political and economic ideologies has led to the marginalization of indigenous philosophies, which are sometimes viewed as outdated or impractical in the context of modern governance. According to </w:t>
      </w:r>
      <w:proofErr w:type="spellStart"/>
      <w:r w:rsidRPr="007F5895">
        <w:rPr>
          <w:rFonts w:ascii="Times New Roman" w:hAnsi="Times New Roman" w:cs="Times New Roman"/>
          <w:sz w:val="24"/>
          <w:szCs w:val="24"/>
        </w:rPr>
        <w:t>Nwaigbo</w:t>
      </w:r>
      <w:proofErr w:type="spellEnd"/>
      <w:r w:rsidR="00B36D49">
        <w:rPr>
          <w:rFonts w:ascii="Times New Roman" w:hAnsi="Times New Roman" w:cs="Times New Roman"/>
          <w:sz w:val="24"/>
          <w:szCs w:val="24"/>
        </w:rPr>
        <w:t xml:space="preserve"> (2022, p.145)</w:t>
      </w:r>
      <w:r w:rsidRPr="007F5895">
        <w:rPr>
          <w:rFonts w:ascii="Times New Roman" w:hAnsi="Times New Roman" w:cs="Times New Roman"/>
          <w:sz w:val="24"/>
          <w:szCs w:val="24"/>
        </w:rPr>
        <w:t xml:space="preserve">, “Western ideals of individualism conflict with the communal values central to </w:t>
      </w:r>
      <w:proofErr w:type="spellStart"/>
      <w:r w:rsidRPr="007F5895">
        <w:rPr>
          <w:rFonts w:ascii="Times New Roman" w:hAnsi="Times New Roman" w:cs="Times New Roman"/>
          <w:sz w:val="24"/>
          <w:szCs w:val="24"/>
        </w:rPr>
        <w:t>Igwebuike</w:t>
      </w:r>
      <w:proofErr w:type="spellEnd"/>
      <w:r w:rsidRPr="007F5895">
        <w:rPr>
          <w:rFonts w:ascii="Times New Roman" w:hAnsi="Times New Roman" w:cs="Times New Roman"/>
          <w:sz w:val="24"/>
          <w:szCs w:val="24"/>
        </w:rPr>
        <w:t>, which could undermine its efficacy as a tool for national integration in an increasingly globalized world.”</w:t>
      </w:r>
      <w:r w:rsidRPr="007F5895">
        <w:rPr>
          <w:rFonts w:ascii="Times New Roman" w:hAnsi="Times New Roman" w:cs="Times New Roman"/>
          <w:sz w:val="24"/>
          <w:szCs w:val="24"/>
          <w:vertAlign w:val="superscript"/>
        </w:rPr>
        <w:t xml:space="preserve"> </w:t>
      </w:r>
      <w:r w:rsidRPr="007F5895">
        <w:rPr>
          <w:rFonts w:ascii="Times New Roman" w:hAnsi="Times New Roman" w:cs="Times New Roman"/>
          <w:sz w:val="24"/>
          <w:szCs w:val="24"/>
        </w:rPr>
        <w:t xml:space="preserve">Resistance to </w:t>
      </w:r>
      <w:proofErr w:type="spellStart"/>
      <w:r w:rsidRPr="007F5895">
        <w:rPr>
          <w:rFonts w:ascii="Times New Roman" w:hAnsi="Times New Roman" w:cs="Times New Roman"/>
          <w:sz w:val="24"/>
          <w:szCs w:val="24"/>
        </w:rPr>
        <w:t>Igwebuike</w:t>
      </w:r>
      <w:proofErr w:type="spellEnd"/>
      <w:r w:rsidRPr="007F5895">
        <w:rPr>
          <w:rFonts w:ascii="Times New Roman" w:hAnsi="Times New Roman" w:cs="Times New Roman"/>
          <w:sz w:val="24"/>
          <w:szCs w:val="24"/>
        </w:rPr>
        <w:t xml:space="preserve"> could arise from political leaders, policymakers, and even the general populace, who may be more familiar with and invested in Western governance models. Additionally, there is a risk that </w:t>
      </w:r>
      <w:proofErr w:type="spellStart"/>
      <w:r w:rsidRPr="007F5895">
        <w:rPr>
          <w:rFonts w:ascii="Times New Roman" w:hAnsi="Times New Roman" w:cs="Times New Roman"/>
          <w:sz w:val="24"/>
          <w:szCs w:val="24"/>
        </w:rPr>
        <w:t>Igwebuike</w:t>
      </w:r>
      <w:proofErr w:type="spellEnd"/>
      <w:r w:rsidRPr="007F5895">
        <w:rPr>
          <w:rFonts w:ascii="Times New Roman" w:hAnsi="Times New Roman" w:cs="Times New Roman"/>
          <w:sz w:val="24"/>
          <w:szCs w:val="24"/>
        </w:rPr>
        <w:t xml:space="preserve"> could be dismissed as an unrealistic or overly idealistic philosophy, incapable of addressing the complex challenges of modern state-building. The challenge, therefore, lies in overcoming this resistance and demonstrating the practical relevance of </w:t>
      </w:r>
      <w:proofErr w:type="spellStart"/>
      <w:r w:rsidRPr="007F5895">
        <w:rPr>
          <w:rFonts w:ascii="Times New Roman" w:hAnsi="Times New Roman" w:cs="Times New Roman"/>
          <w:sz w:val="24"/>
          <w:szCs w:val="24"/>
        </w:rPr>
        <w:t>Igwebuike</w:t>
      </w:r>
      <w:proofErr w:type="spellEnd"/>
      <w:r w:rsidRPr="007F5895">
        <w:rPr>
          <w:rFonts w:ascii="Times New Roman" w:hAnsi="Times New Roman" w:cs="Times New Roman"/>
          <w:sz w:val="24"/>
          <w:szCs w:val="24"/>
        </w:rPr>
        <w:t xml:space="preserve"> in addressing contemporary issues of national integration.</w:t>
      </w:r>
    </w:p>
    <w:p w14:paraId="3418B1FD" w14:textId="2034B9BD" w:rsidR="00B31CD8" w:rsidRPr="007F5895" w:rsidRDefault="003B67F9" w:rsidP="003B67F9">
      <w:pPr>
        <w:pStyle w:val="ListParagraph"/>
        <w:numPr>
          <w:ilvl w:val="1"/>
          <w:numId w:val="9"/>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Complexity of Consensus-Building in Diverse Societies: </w:t>
      </w:r>
      <w:r w:rsidR="00B31CD8" w:rsidRPr="007F5895">
        <w:rPr>
          <w:rFonts w:ascii="Times New Roman" w:hAnsi="Times New Roman" w:cs="Times New Roman"/>
          <w:sz w:val="24"/>
          <w:szCs w:val="24"/>
        </w:rPr>
        <w:t xml:space="preserve">One of the foundational principles of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is consensus-building, which emphasizes collective decision-making and communal agreement. While this approach has proven effective in small, close-knit communities, achieving consensus in a large, diverse</w:t>
      </w:r>
      <w:r w:rsidR="00E02986">
        <w:rPr>
          <w:rFonts w:ascii="Times New Roman" w:hAnsi="Times New Roman" w:cs="Times New Roman"/>
          <w:sz w:val="24"/>
          <w:szCs w:val="24"/>
        </w:rPr>
        <w:t xml:space="preserve"> multi-lingual</w:t>
      </w:r>
      <w:r w:rsidR="00B31CD8" w:rsidRPr="007F5895">
        <w:rPr>
          <w:rFonts w:ascii="Times New Roman" w:hAnsi="Times New Roman" w:cs="Times New Roman"/>
          <w:sz w:val="24"/>
          <w:szCs w:val="24"/>
        </w:rPr>
        <w:t xml:space="preserve"> nation is a daunting task. In a country like Nigeria, with over 250 ethnic groups, diverse religious affiliations, and distinct cultural identities, reaching a consensus on political and social issu</w:t>
      </w:r>
      <w:r w:rsidR="004C75D4">
        <w:rPr>
          <w:rFonts w:ascii="Times New Roman" w:hAnsi="Times New Roman" w:cs="Times New Roman"/>
          <w:sz w:val="24"/>
          <w:szCs w:val="24"/>
        </w:rPr>
        <w:t>es could be extremely difficult; a good example of this is the curre</w:t>
      </w:r>
      <w:r w:rsidR="0094637F">
        <w:rPr>
          <w:rFonts w:ascii="Times New Roman" w:hAnsi="Times New Roman" w:cs="Times New Roman"/>
          <w:sz w:val="24"/>
          <w:szCs w:val="24"/>
        </w:rPr>
        <w:t xml:space="preserve">nt tax reform bill </w:t>
      </w:r>
      <w:r w:rsidR="0094637F">
        <w:rPr>
          <w:rFonts w:ascii="Times New Roman" w:hAnsi="Times New Roman" w:cs="Times New Roman"/>
          <w:sz w:val="24"/>
          <w:szCs w:val="24"/>
        </w:rPr>
        <w:lastRenderedPageBreak/>
        <w:t>that is before the Na</w:t>
      </w:r>
      <w:r w:rsidR="00E02986">
        <w:rPr>
          <w:rFonts w:ascii="Times New Roman" w:hAnsi="Times New Roman" w:cs="Times New Roman"/>
          <w:sz w:val="24"/>
          <w:szCs w:val="24"/>
        </w:rPr>
        <w:t xml:space="preserve">tional Assembly for legislation; while some see ethnic groups sees it as something good and beneficial, others </w:t>
      </w:r>
      <w:proofErr w:type="gramStart"/>
      <w:r w:rsidR="00E02986">
        <w:rPr>
          <w:rFonts w:ascii="Times New Roman" w:hAnsi="Times New Roman" w:cs="Times New Roman"/>
          <w:sz w:val="24"/>
          <w:szCs w:val="24"/>
        </w:rPr>
        <w:t>sees</w:t>
      </w:r>
      <w:proofErr w:type="gramEnd"/>
      <w:r w:rsidR="00E02986">
        <w:rPr>
          <w:rFonts w:ascii="Times New Roman" w:hAnsi="Times New Roman" w:cs="Times New Roman"/>
          <w:sz w:val="24"/>
          <w:szCs w:val="24"/>
        </w:rPr>
        <w:t xml:space="preserve"> it as obscure, perpetuated to favour only a few.</w:t>
      </w:r>
      <w:r w:rsidR="00B31CD8" w:rsidRPr="007F5895">
        <w:rPr>
          <w:rFonts w:ascii="Times New Roman" w:hAnsi="Times New Roman" w:cs="Times New Roman"/>
          <w:sz w:val="24"/>
          <w:szCs w:val="24"/>
        </w:rPr>
        <w:t xml:space="preserve"> </w:t>
      </w:r>
      <w:proofErr w:type="spellStart"/>
      <w:r w:rsidR="00B31CD8" w:rsidRPr="007F5895">
        <w:rPr>
          <w:rFonts w:ascii="Times New Roman" w:hAnsi="Times New Roman" w:cs="Times New Roman"/>
          <w:sz w:val="24"/>
          <w:szCs w:val="24"/>
        </w:rPr>
        <w:t>Eze</w:t>
      </w:r>
      <w:proofErr w:type="spellEnd"/>
      <w:r w:rsidR="00E02986">
        <w:rPr>
          <w:rFonts w:ascii="Times New Roman" w:hAnsi="Times New Roman" w:cs="Times New Roman"/>
          <w:sz w:val="24"/>
          <w:szCs w:val="24"/>
        </w:rPr>
        <w:t xml:space="preserve"> (2020)</w:t>
      </w:r>
      <w:r w:rsidR="00B31CD8" w:rsidRPr="007F5895">
        <w:rPr>
          <w:rFonts w:ascii="Times New Roman" w:hAnsi="Times New Roman" w:cs="Times New Roman"/>
          <w:sz w:val="24"/>
          <w:szCs w:val="24"/>
        </w:rPr>
        <w:t xml:space="preserve"> asserts that cultural fragmentation in Nigeria often leads to suspicion and competition among ethnic groups, complicating efforts to achieve true integration.</w:t>
      </w:r>
      <w:r w:rsidR="00B31CD8" w:rsidRPr="007F5895">
        <w:rPr>
          <w:rFonts w:ascii="Times New Roman" w:hAnsi="Times New Roman" w:cs="Times New Roman"/>
          <w:sz w:val="24"/>
          <w:szCs w:val="24"/>
          <w:vertAlign w:val="superscript"/>
        </w:rPr>
        <w:t xml:space="preserve">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is inherently tied to Igbo philosophy, which may make it difficult for non-Igbo ethnic groups to fully embrace it. Okoro</w:t>
      </w:r>
      <w:r w:rsidR="005826E2">
        <w:rPr>
          <w:rFonts w:ascii="Times New Roman" w:hAnsi="Times New Roman" w:cs="Times New Roman"/>
          <w:sz w:val="24"/>
          <w:szCs w:val="24"/>
        </w:rPr>
        <w:t xml:space="preserve"> (2018, p.43)</w:t>
      </w:r>
      <w:r w:rsidR="00B31CD8" w:rsidRPr="007F5895">
        <w:rPr>
          <w:rFonts w:ascii="Times New Roman" w:hAnsi="Times New Roman" w:cs="Times New Roman"/>
          <w:sz w:val="24"/>
          <w:szCs w:val="24"/>
        </w:rPr>
        <w:t xml:space="preserve"> argues that “… a philosophy so closely associated with a particular ethnic group may be viewed with suspicion or even hostility by other groups.” The diversity within suc</w:t>
      </w:r>
      <w:r w:rsidR="00B31CD8">
        <w:rPr>
          <w:rFonts w:ascii="Times New Roman" w:hAnsi="Times New Roman" w:cs="Times New Roman"/>
          <w:sz w:val="24"/>
          <w:szCs w:val="24"/>
        </w:rPr>
        <w:t>h societies often leads to conflic</w:t>
      </w:r>
      <w:r w:rsidR="00B31CD8" w:rsidRPr="007F5895">
        <w:rPr>
          <w:rFonts w:ascii="Times New Roman" w:hAnsi="Times New Roman" w:cs="Times New Roman"/>
          <w:sz w:val="24"/>
          <w:szCs w:val="24"/>
        </w:rPr>
        <w:t>ting interests and priorities among various ethnic and religious groups, making it challenging to find common ground. In practice, the time and resources required engaging in meaningful dial</w:t>
      </w:r>
      <w:r w:rsidR="0094637F">
        <w:rPr>
          <w:rFonts w:ascii="Times New Roman" w:hAnsi="Times New Roman" w:cs="Times New Roman"/>
          <w:sz w:val="24"/>
          <w:szCs w:val="24"/>
        </w:rPr>
        <w:t>ogue and consensus-building at the</w:t>
      </w:r>
      <w:r w:rsidR="00B31CD8" w:rsidRPr="007F5895">
        <w:rPr>
          <w:rFonts w:ascii="Times New Roman" w:hAnsi="Times New Roman" w:cs="Times New Roman"/>
          <w:sz w:val="24"/>
          <w:szCs w:val="24"/>
        </w:rPr>
        <w:t xml:space="preserve"> national level could impede the swift resolution of political conflicts. Moreover, the failure to achieve consensus might result in the exclusion of minority groups, which could further exacerbate social divisions rather than fostering national integration. This is a signific</w:t>
      </w:r>
      <w:r w:rsidR="00B31CD8">
        <w:rPr>
          <w:rFonts w:ascii="Times New Roman" w:hAnsi="Times New Roman" w:cs="Times New Roman"/>
          <w:sz w:val="24"/>
          <w:szCs w:val="24"/>
        </w:rPr>
        <w:t>ant limitation in</w:t>
      </w:r>
      <w:r w:rsidR="00B31CD8" w:rsidRPr="007F5895">
        <w:rPr>
          <w:rFonts w:ascii="Times New Roman" w:hAnsi="Times New Roman" w:cs="Times New Roman"/>
          <w:sz w:val="24"/>
          <w:szCs w:val="24"/>
        </w:rPr>
        <w:t xml:space="preserve"> </w:t>
      </w:r>
      <w:r w:rsidR="00B31CD8">
        <w:rPr>
          <w:rFonts w:ascii="Times New Roman" w:hAnsi="Times New Roman" w:cs="Times New Roman"/>
          <w:sz w:val="24"/>
          <w:szCs w:val="24"/>
        </w:rPr>
        <w:t xml:space="preserve">the </w:t>
      </w:r>
      <w:r w:rsidR="00B31CD8" w:rsidRPr="007F5895">
        <w:rPr>
          <w:rFonts w:ascii="Times New Roman" w:hAnsi="Times New Roman" w:cs="Times New Roman"/>
          <w:sz w:val="24"/>
          <w:szCs w:val="24"/>
        </w:rPr>
        <w:t>national integration</w:t>
      </w:r>
      <w:r w:rsidR="00B31CD8">
        <w:rPr>
          <w:rFonts w:ascii="Times New Roman" w:hAnsi="Times New Roman" w:cs="Times New Roman"/>
          <w:sz w:val="24"/>
          <w:szCs w:val="24"/>
        </w:rPr>
        <w:t xml:space="preserve"> effort of </w:t>
      </w:r>
      <w:proofErr w:type="spellStart"/>
      <w:r w:rsidR="00B31CD8">
        <w:rPr>
          <w:rFonts w:ascii="Times New Roman" w:hAnsi="Times New Roman" w:cs="Times New Roman"/>
          <w:sz w:val="24"/>
          <w:szCs w:val="24"/>
        </w:rPr>
        <w:t>Igwebuike</w:t>
      </w:r>
      <w:proofErr w:type="spellEnd"/>
      <w:r w:rsidR="00B31CD8">
        <w:rPr>
          <w:rFonts w:ascii="Times New Roman" w:hAnsi="Times New Roman" w:cs="Times New Roman"/>
          <w:sz w:val="24"/>
          <w:szCs w:val="24"/>
        </w:rPr>
        <w:t xml:space="preserve"> philosophy</w:t>
      </w:r>
      <w:r w:rsidR="00B31CD8" w:rsidRPr="007F5895">
        <w:rPr>
          <w:rFonts w:ascii="Times New Roman" w:hAnsi="Times New Roman" w:cs="Times New Roman"/>
          <w:sz w:val="24"/>
          <w:szCs w:val="24"/>
        </w:rPr>
        <w:t>.</w:t>
      </w:r>
    </w:p>
    <w:p w14:paraId="3418B1FE" w14:textId="41C5575C" w:rsidR="00B31CD8" w:rsidRPr="007F5895" w:rsidRDefault="003B67F9" w:rsidP="003B67F9">
      <w:pPr>
        <w:pStyle w:val="ListParagraph"/>
        <w:numPr>
          <w:ilvl w:val="1"/>
          <w:numId w:val="9"/>
        </w:num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Lack of Widespread Understanding: </w:t>
      </w:r>
      <w:r w:rsidR="00B31CD8" w:rsidRPr="007F5895">
        <w:rPr>
          <w:rFonts w:ascii="Times New Roman" w:hAnsi="Times New Roman" w:cs="Times New Roman"/>
          <w:sz w:val="24"/>
          <w:szCs w:val="24"/>
        </w:rPr>
        <w:t xml:space="preserve">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is still relatively unknown outside academic and Igbo</w:t>
      </w:r>
      <w:r w:rsidR="0094637F">
        <w:rPr>
          <w:rFonts w:ascii="Times New Roman" w:hAnsi="Times New Roman" w:cs="Times New Roman"/>
          <w:sz w:val="24"/>
          <w:szCs w:val="24"/>
        </w:rPr>
        <w:t xml:space="preserve"> cultural</w:t>
      </w:r>
      <w:r w:rsidR="00B31CD8" w:rsidRPr="007F5895">
        <w:rPr>
          <w:rFonts w:ascii="Times New Roman" w:hAnsi="Times New Roman" w:cs="Times New Roman"/>
          <w:sz w:val="24"/>
          <w:szCs w:val="24"/>
        </w:rPr>
        <w:t xml:space="preserve"> circles. For it to effectively enhance national integration there must be a broader awareness and understanding o</w:t>
      </w:r>
      <w:r w:rsidR="00B31CD8">
        <w:rPr>
          <w:rFonts w:ascii="Times New Roman" w:hAnsi="Times New Roman" w:cs="Times New Roman"/>
          <w:sz w:val="24"/>
          <w:szCs w:val="24"/>
        </w:rPr>
        <w:t>f its principles across Nigeria’</w:t>
      </w:r>
      <w:r w:rsidR="00B31CD8" w:rsidRPr="007F5895">
        <w:rPr>
          <w:rFonts w:ascii="Times New Roman" w:hAnsi="Times New Roman" w:cs="Times New Roman"/>
          <w:sz w:val="24"/>
          <w:szCs w:val="24"/>
        </w:rPr>
        <w:t xml:space="preserve">s diverse populations. As noted by </w:t>
      </w:r>
      <w:proofErr w:type="spellStart"/>
      <w:r w:rsidR="00B31CD8" w:rsidRPr="007F5895">
        <w:rPr>
          <w:rFonts w:ascii="Times New Roman" w:hAnsi="Times New Roman" w:cs="Times New Roman"/>
          <w:sz w:val="24"/>
          <w:szCs w:val="24"/>
        </w:rPr>
        <w:t>Umezinwa</w:t>
      </w:r>
      <w:proofErr w:type="spellEnd"/>
      <w:r w:rsidR="005826E2">
        <w:rPr>
          <w:rFonts w:ascii="Times New Roman" w:hAnsi="Times New Roman" w:cs="Times New Roman"/>
          <w:sz w:val="24"/>
          <w:szCs w:val="24"/>
        </w:rPr>
        <w:t xml:space="preserve"> (2021, p.67)</w:t>
      </w:r>
      <w:r w:rsidR="00B31CD8" w:rsidRPr="007F5895">
        <w:rPr>
          <w:rFonts w:ascii="Times New Roman" w:hAnsi="Times New Roman" w:cs="Times New Roman"/>
          <w:sz w:val="24"/>
          <w:szCs w:val="24"/>
        </w:rPr>
        <w:t xml:space="preserve">, “without deliberate efforts to promote and popularize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its relevance may remain confined to a narrow academic discourse</w:t>
      </w:r>
      <w:r w:rsidR="00B31CD8">
        <w:rPr>
          <w:rFonts w:ascii="Times New Roman" w:hAnsi="Times New Roman" w:cs="Times New Roman"/>
          <w:sz w:val="24"/>
          <w:szCs w:val="24"/>
        </w:rPr>
        <w:t>.</w:t>
      </w:r>
      <w:r w:rsidR="00B31CD8" w:rsidRPr="007F5895">
        <w:rPr>
          <w:rFonts w:ascii="Times New Roman" w:hAnsi="Times New Roman" w:cs="Times New Roman"/>
          <w:sz w:val="24"/>
          <w:szCs w:val="24"/>
        </w:rPr>
        <w:t>”</w:t>
      </w:r>
      <w:r w:rsidR="00B31CD8">
        <w:rPr>
          <w:rFonts w:ascii="Times New Roman" w:hAnsi="Times New Roman" w:cs="Times New Roman"/>
          <w:sz w:val="24"/>
          <w:szCs w:val="24"/>
          <w:vertAlign w:val="superscript"/>
        </w:rPr>
        <w:t xml:space="preserve"> </w:t>
      </w:r>
      <w:r w:rsidR="00B31CD8">
        <w:rPr>
          <w:rFonts w:ascii="Times New Roman" w:hAnsi="Times New Roman" w:cs="Times New Roman"/>
          <w:sz w:val="24"/>
          <w:szCs w:val="24"/>
        </w:rPr>
        <w:t xml:space="preserve">Hence, deliberate efforts must be made to popularize the </w:t>
      </w:r>
      <w:proofErr w:type="spellStart"/>
      <w:r w:rsidR="00B31CD8">
        <w:rPr>
          <w:rFonts w:ascii="Times New Roman" w:hAnsi="Times New Roman" w:cs="Times New Roman"/>
          <w:sz w:val="24"/>
          <w:szCs w:val="24"/>
        </w:rPr>
        <w:t>Igwebuike</w:t>
      </w:r>
      <w:proofErr w:type="spellEnd"/>
      <w:r w:rsidR="00B31CD8">
        <w:rPr>
          <w:rFonts w:ascii="Times New Roman" w:hAnsi="Times New Roman" w:cs="Times New Roman"/>
          <w:sz w:val="24"/>
          <w:szCs w:val="24"/>
        </w:rPr>
        <w:t xml:space="preserve"> ideology.</w:t>
      </w:r>
      <w:r w:rsidR="00E02986">
        <w:rPr>
          <w:rFonts w:ascii="Times New Roman" w:hAnsi="Times New Roman" w:cs="Times New Roman"/>
          <w:sz w:val="24"/>
          <w:szCs w:val="24"/>
        </w:rPr>
        <w:t xml:space="preserve"> A deliberate effort must be made by policy makers to include the </w:t>
      </w:r>
      <w:proofErr w:type="spellStart"/>
      <w:r w:rsidR="00E02986">
        <w:rPr>
          <w:rFonts w:ascii="Times New Roman" w:hAnsi="Times New Roman" w:cs="Times New Roman"/>
          <w:sz w:val="24"/>
          <w:szCs w:val="24"/>
        </w:rPr>
        <w:t>Igwebuike</w:t>
      </w:r>
      <w:proofErr w:type="spellEnd"/>
      <w:r w:rsidR="00E02986">
        <w:rPr>
          <w:rFonts w:ascii="Times New Roman" w:hAnsi="Times New Roman" w:cs="Times New Roman"/>
          <w:sz w:val="24"/>
          <w:szCs w:val="24"/>
        </w:rPr>
        <w:t xml:space="preserve"> philosophy in policy making, interpreting it in diverse local languages and traditions that all may embrace </w:t>
      </w:r>
      <w:r w:rsidR="00E02986">
        <w:rPr>
          <w:rFonts w:ascii="Times New Roman" w:hAnsi="Times New Roman" w:cs="Times New Roman"/>
          <w:sz w:val="24"/>
          <w:szCs w:val="24"/>
        </w:rPr>
        <w:lastRenderedPageBreak/>
        <w:t>its ontological meaning and come to the realisation of the need to stand united for a common cause</w:t>
      </w:r>
      <w:r w:rsidR="00D855E4">
        <w:rPr>
          <w:rFonts w:ascii="Times New Roman" w:hAnsi="Times New Roman" w:cs="Times New Roman"/>
          <w:sz w:val="24"/>
          <w:szCs w:val="24"/>
        </w:rPr>
        <w:t>.</w:t>
      </w:r>
    </w:p>
    <w:p w14:paraId="3418B1FF" w14:textId="0B606F32" w:rsidR="00B31CD8" w:rsidRPr="007F5895" w:rsidRDefault="003B67F9" w:rsidP="003B67F9">
      <w:pPr>
        <w:pStyle w:val="ListParagraph"/>
        <w:numPr>
          <w:ilvl w:val="1"/>
          <w:numId w:val="9"/>
        </w:numPr>
        <w:spacing w:before="24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Entrenched Political Divisions: </w:t>
      </w:r>
      <w:r w:rsidR="00B31CD8" w:rsidRPr="007F5895">
        <w:rPr>
          <w:rFonts w:ascii="Times New Roman" w:hAnsi="Times New Roman" w:cs="Times New Roman"/>
          <w:sz w:val="24"/>
          <w:szCs w:val="24"/>
        </w:rPr>
        <w:t xml:space="preserve">Another challenge to the implementation of </w:t>
      </w:r>
      <w:proofErr w:type="spellStart"/>
      <w:r w:rsidR="00B31CD8" w:rsidRPr="007F5895">
        <w:rPr>
          <w:rFonts w:ascii="Times New Roman" w:hAnsi="Times New Roman" w:cs="Times New Roman"/>
          <w:sz w:val="24"/>
          <w:szCs w:val="24"/>
        </w:rPr>
        <w:t>Igwebuike</w:t>
      </w:r>
      <w:proofErr w:type="spellEnd"/>
      <w:r w:rsidR="0094637F">
        <w:rPr>
          <w:rFonts w:ascii="Times New Roman" w:hAnsi="Times New Roman" w:cs="Times New Roman"/>
          <w:sz w:val="24"/>
          <w:szCs w:val="24"/>
        </w:rPr>
        <w:t xml:space="preserve"> philosophy</w:t>
      </w:r>
      <w:r w:rsidR="00B31CD8" w:rsidRPr="007F5895">
        <w:rPr>
          <w:rFonts w:ascii="Times New Roman" w:hAnsi="Times New Roman" w:cs="Times New Roman"/>
          <w:sz w:val="24"/>
          <w:szCs w:val="24"/>
        </w:rPr>
        <w:t xml:space="preserve"> in enhancing national integration is the deeply entrenched political divisions that exist within many African countries. In Nigeria, for instance, political power is often divided along ethnic, regional, and religious lines, leading to tensions and competition among various groups. The country’s history of political instability, incl</w:t>
      </w:r>
      <w:r w:rsidR="0094637F">
        <w:rPr>
          <w:rFonts w:ascii="Times New Roman" w:hAnsi="Times New Roman" w:cs="Times New Roman"/>
          <w:sz w:val="24"/>
          <w:szCs w:val="24"/>
        </w:rPr>
        <w:t>uding military coups, civil war</w:t>
      </w:r>
      <w:r w:rsidR="00B31CD8" w:rsidRPr="007F5895">
        <w:rPr>
          <w:rFonts w:ascii="Times New Roman" w:hAnsi="Times New Roman" w:cs="Times New Roman"/>
          <w:sz w:val="24"/>
          <w:szCs w:val="24"/>
        </w:rPr>
        <w:t xml:space="preserve">, and insurgencies, reflects the difficulties of creating a unified political system that accommodates diverse interests.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promotes unity and collective action, but this is difficult to achieve in a political environment marked by mistrust, corruption, and competition for resources. Political leaders may be more inclined to prioritize their ethnic or regional constituencies rather than the collective good, which is antithetical to the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philosophy. They may exploit the principles of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for their own benefit, using its focus on unity to suppress dissent and opposition. As Nnaji</w:t>
      </w:r>
      <w:r w:rsidR="005826E2">
        <w:rPr>
          <w:rFonts w:ascii="Times New Roman" w:hAnsi="Times New Roman" w:cs="Times New Roman"/>
          <w:sz w:val="24"/>
          <w:szCs w:val="24"/>
        </w:rPr>
        <w:t xml:space="preserve"> (2019)</w:t>
      </w:r>
      <w:r w:rsidR="00B31CD8" w:rsidRPr="007F5895">
        <w:rPr>
          <w:rFonts w:ascii="Times New Roman" w:hAnsi="Times New Roman" w:cs="Times New Roman"/>
          <w:sz w:val="24"/>
          <w:szCs w:val="24"/>
        </w:rPr>
        <w:t xml:space="preserve"> points out, when socio-political philosophies are co-opted by the political elite</w:t>
      </w:r>
      <w:r w:rsidR="00784FDB">
        <w:rPr>
          <w:rFonts w:ascii="Times New Roman" w:hAnsi="Times New Roman" w:cs="Times New Roman"/>
          <w:sz w:val="24"/>
          <w:szCs w:val="24"/>
        </w:rPr>
        <w:t>s</w:t>
      </w:r>
      <w:r w:rsidR="00B31CD8" w:rsidRPr="007F5895">
        <w:rPr>
          <w:rFonts w:ascii="Times New Roman" w:hAnsi="Times New Roman" w:cs="Times New Roman"/>
          <w:sz w:val="24"/>
          <w:szCs w:val="24"/>
        </w:rPr>
        <w:t>, their transformative potential may be diluted or diverted to reinforce existing power structures. In such an environment, efforts to foster national integration through communalism and unity may be undermined by political elites who benefit from maintaining the status quo of division and competition.</w:t>
      </w:r>
      <w:r w:rsidR="001D3F3E">
        <w:rPr>
          <w:rFonts w:ascii="Times New Roman" w:hAnsi="Times New Roman" w:cs="Times New Roman"/>
          <w:sz w:val="24"/>
          <w:szCs w:val="24"/>
        </w:rPr>
        <w:t xml:space="preserve"> Thus, the political elites tend to cause more division and mistrust amongst the citizens in order to exploit them for their own selfish gains and interests.</w:t>
      </w:r>
    </w:p>
    <w:p w14:paraId="3418B200" w14:textId="4E85D884" w:rsidR="00B31CD8" w:rsidRPr="007F5895" w:rsidRDefault="00B95647" w:rsidP="00B95647">
      <w:pPr>
        <w:pStyle w:val="ListParagraph"/>
        <w:numPr>
          <w:ilvl w:val="1"/>
          <w:numId w:val="9"/>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Gender and Youth Inclusion: </w:t>
      </w:r>
      <w:r w:rsidR="00B31CD8" w:rsidRPr="007F5895">
        <w:rPr>
          <w:rFonts w:ascii="Times New Roman" w:hAnsi="Times New Roman" w:cs="Times New Roman"/>
          <w:sz w:val="24"/>
          <w:szCs w:val="24"/>
        </w:rPr>
        <w:t xml:space="preserve">Another challenge in the application of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is the questi</w:t>
      </w:r>
      <w:r w:rsidR="0094637F">
        <w:rPr>
          <w:rFonts w:ascii="Times New Roman" w:hAnsi="Times New Roman" w:cs="Times New Roman"/>
          <w:sz w:val="24"/>
          <w:szCs w:val="24"/>
        </w:rPr>
        <w:t>on of gender and youth inclusivity</w:t>
      </w:r>
      <w:r w:rsidR="00B31CD8" w:rsidRPr="007F5895">
        <w:rPr>
          <w:rFonts w:ascii="Times New Roman" w:hAnsi="Times New Roman" w:cs="Times New Roman"/>
          <w:sz w:val="24"/>
          <w:szCs w:val="24"/>
        </w:rPr>
        <w:t xml:space="preserve">. While </w:t>
      </w:r>
      <w:proofErr w:type="spellStart"/>
      <w:r w:rsidR="00B31CD8" w:rsidRPr="007F5895">
        <w:rPr>
          <w:rFonts w:ascii="Times New Roman" w:hAnsi="Times New Roman" w:cs="Times New Roman"/>
          <w:sz w:val="24"/>
          <w:szCs w:val="24"/>
        </w:rPr>
        <w:t>Kanu</w:t>
      </w:r>
      <w:proofErr w:type="spellEnd"/>
      <w:r w:rsidR="005826E2">
        <w:rPr>
          <w:rFonts w:ascii="Times New Roman" w:hAnsi="Times New Roman" w:cs="Times New Roman"/>
          <w:sz w:val="24"/>
          <w:szCs w:val="24"/>
        </w:rPr>
        <w:t xml:space="preserve"> (2023b)</w:t>
      </w:r>
      <w:r w:rsidR="00B31CD8" w:rsidRPr="007F5895">
        <w:rPr>
          <w:rFonts w:ascii="Times New Roman" w:hAnsi="Times New Roman" w:cs="Times New Roman"/>
          <w:sz w:val="24"/>
          <w:szCs w:val="24"/>
        </w:rPr>
        <w:t xml:space="preserve"> highlights the participatory </w:t>
      </w:r>
      <w:r w:rsidR="00B31CD8" w:rsidRPr="007F5895">
        <w:rPr>
          <w:rFonts w:ascii="Times New Roman" w:hAnsi="Times New Roman" w:cs="Times New Roman"/>
          <w:sz w:val="24"/>
          <w:szCs w:val="24"/>
        </w:rPr>
        <w:lastRenderedPageBreak/>
        <w:t>nature of traditional African governance, where women and youth often played crucial roles, the reality is that many traditional African societies were also patriarchal and hierarchical. In modern contexts</w:t>
      </w:r>
      <w:r w:rsidR="0094637F">
        <w:rPr>
          <w:rFonts w:ascii="Times New Roman" w:hAnsi="Times New Roman" w:cs="Times New Roman"/>
          <w:sz w:val="24"/>
          <w:szCs w:val="24"/>
        </w:rPr>
        <w:t xml:space="preserve"> for example</w:t>
      </w:r>
      <w:r w:rsidR="00B31CD8" w:rsidRPr="007F5895">
        <w:rPr>
          <w:rFonts w:ascii="Times New Roman" w:hAnsi="Times New Roman" w:cs="Times New Roman"/>
          <w:sz w:val="24"/>
          <w:szCs w:val="24"/>
        </w:rPr>
        <w:t xml:space="preserve">, where gender equality and youth participation are critical for sustainable governance, it is important to ensure that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does not reinforce existing inequalities. The challenge lies in ensuring that an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-based system fully incorporates contemporary values of inclusivity, particularly with regard to gender and youth. If not carefully adapted, there is a risk that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could perpetuate the marginalization of these groups, thus limiting its effectiveness as a tool for enhancing national integration.</w:t>
      </w:r>
    </w:p>
    <w:p w14:paraId="3418B201" w14:textId="2F6E3659" w:rsidR="00B31CD8" w:rsidRPr="007F5895" w:rsidRDefault="00B95647" w:rsidP="00B95647">
      <w:pPr>
        <w:pStyle w:val="ListParagraph"/>
        <w:numPr>
          <w:ilvl w:val="1"/>
          <w:numId w:val="9"/>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7F5895">
        <w:rPr>
          <w:rFonts w:ascii="Times New Roman" w:hAnsi="Times New Roman" w:cs="Times New Roman"/>
          <w:b/>
          <w:sz w:val="24"/>
          <w:szCs w:val="24"/>
        </w:rPr>
        <w:t xml:space="preserve">Economic Inequalities: </w:t>
      </w:r>
      <w:r w:rsidR="00B31CD8" w:rsidRPr="007F5895">
        <w:rPr>
          <w:rFonts w:ascii="Times New Roman" w:hAnsi="Times New Roman" w:cs="Times New Roman"/>
          <w:sz w:val="24"/>
          <w:szCs w:val="24"/>
        </w:rPr>
        <w:t xml:space="preserve">Severe economic disparities in Nigeria might weaken the practical implementation of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as marginalized groups may prioritize economic survival over socio-political unity. As argued by </w:t>
      </w:r>
      <w:proofErr w:type="spellStart"/>
      <w:r w:rsidR="00B31CD8" w:rsidRPr="007F5895">
        <w:rPr>
          <w:rFonts w:ascii="Times New Roman" w:hAnsi="Times New Roman" w:cs="Times New Roman"/>
          <w:sz w:val="24"/>
          <w:szCs w:val="24"/>
        </w:rPr>
        <w:t>Mbah</w:t>
      </w:r>
      <w:proofErr w:type="spellEnd"/>
      <w:r w:rsidR="005826E2">
        <w:rPr>
          <w:rFonts w:ascii="Times New Roman" w:hAnsi="Times New Roman" w:cs="Times New Roman"/>
          <w:sz w:val="24"/>
          <w:szCs w:val="24"/>
        </w:rPr>
        <w:t xml:space="preserve"> (2023, pp.79-80)</w:t>
      </w:r>
      <w:r w:rsidR="00B31CD8" w:rsidRPr="007F5895">
        <w:rPr>
          <w:rFonts w:ascii="Times New Roman" w:hAnsi="Times New Roman" w:cs="Times New Roman"/>
          <w:sz w:val="24"/>
          <w:szCs w:val="24"/>
        </w:rPr>
        <w:t>, “without addressing the material conditions of the people, any socio-political philosophy that seeks to enhance integration may be met with resistance</w:t>
      </w:r>
      <w:r w:rsidR="00B041C9">
        <w:rPr>
          <w:rFonts w:ascii="Times New Roman" w:hAnsi="Times New Roman" w:cs="Times New Roman"/>
          <w:sz w:val="24"/>
          <w:szCs w:val="24"/>
        </w:rPr>
        <w:t>.</w:t>
      </w:r>
      <w:r w:rsidR="00B31CD8" w:rsidRPr="007F5895">
        <w:rPr>
          <w:rFonts w:ascii="Times New Roman" w:hAnsi="Times New Roman" w:cs="Times New Roman"/>
          <w:sz w:val="24"/>
          <w:szCs w:val="24"/>
        </w:rPr>
        <w:t xml:space="preserve">” </w:t>
      </w:r>
      <w:proofErr w:type="spellStart"/>
      <w:r w:rsidR="00B066ED">
        <w:rPr>
          <w:rFonts w:ascii="Times New Roman" w:hAnsi="Times New Roman" w:cs="Times New Roman"/>
          <w:sz w:val="24"/>
          <w:szCs w:val="24"/>
        </w:rPr>
        <w:t>Mbah’s</w:t>
      </w:r>
      <w:proofErr w:type="spellEnd"/>
      <w:r w:rsidR="00B066ED">
        <w:rPr>
          <w:rFonts w:ascii="Times New Roman" w:hAnsi="Times New Roman" w:cs="Times New Roman"/>
          <w:sz w:val="24"/>
          <w:szCs w:val="24"/>
        </w:rPr>
        <w:t xml:space="preserve"> opinion reflects the true state of Nigeria as people often prioritize their economic welfare over socio-political unity. Political leaders also use this economic state of the people to further polarise and create this economic divide as a tool for their personal gains. </w:t>
      </w:r>
      <w:r w:rsidR="00B31CD8" w:rsidRPr="007F5895">
        <w:rPr>
          <w:rFonts w:ascii="Times New Roman" w:hAnsi="Times New Roman" w:cs="Times New Roman"/>
          <w:sz w:val="24"/>
          <w:szCs w:val="24"/>
        </w:rPr>
        <w:t xml:space="preserve">For </w:t>
      </w:r>
      <w:proofErr w:type="spellStart"/>
      <w:r w:rsidR="00B31CD8" w:rsidRPr="007F5895">
        <w:rPr>
          <w:rFonts w:ascii="Times New Roman" w:hAnsi="Times New Roman" w:cs="Times New Roman"/>
          <w:sz w:val="24"/>
          <w:szCs w:val="24"/>
        </w:rPr>
        <w:t>Igwebuike</w:t>
      </w:r>
      <w:proofErr w:type="spellEnd"/>
      <w:r w:rsidR="00B31CD8" w:rsidRPr="007F5895">
        <w:rPr>
          <w:rFonts w:ascii="Times New Roman" w:hAnsi="Times New Roman" w:cs="Times New Roman"/>
          <w:sz w:val="24"/>
          <w:szCs w:val="24"/>
        </w:rPr>
        <w:t xml:space="preserve"> philosophy to effectively enhance national integration there must be a deliberate effort to</w:t>
      </w:r>
      <w:r w:rsidR="00B066ED">
        <w:rPr>
          <w:rFonts w:ascii="Times New Roman" w:hAnsi="Times New Roman" w:cs="Times New Roman"/>
          <w:sz w:val="24"/>
          <w:szCs w:val="24"/>
        </w:rPr>
        <w:t xml:space="preserve"> </w:t>
      </w:r>
      <w:r w:rsidR="00B31CD8" w:rsidRPr="007F5895">
        <w:rPr>
          <w:rFonts w:ascii="Times New Roman" w:hAnsi="Times New Roman" w:cs="Times New Roman"/>
          <w:sz w:val="24"/>
          <w:szCs w:val="24"/>
        </w:rPr>
        <w:t>revitalize and promote African values within Nigeria’s political and educational systems</w:t>
      </w:r>
      <w:r w:rsidR="00B066ED">
        <w:rPr>
          <w:rFonts w:ascii="Times New Roman" w:hAnsi="Times New Roman" w:cs="Times New Roman"/>
          <w:sz w:val="24"/>
          <w:szCs w:val="24"/>
        </w:rPr>
        <w:t>. A deliberate effort must be made to address the economic needs of the people where poverty is addressed and basic amenities are provided</w:t>
      </w:r>
      <w:r w:rsidR="00B31CD8" w:rsidRPr="007F5895">
        <w:rPr>
          <w:rFonts w:ascii="Times New Roman" w:hAnsi="Times New Roman" w:cs="Times New Roman"/>
          <w:sz w:val="24"/>
          <w:szCs w:val="24"/>
        </w:rPr>
        <w:t>.</w:t>
      </w:r>
    </w:p>
    <w:p w14:paraId="3418B202" w14:textId="77777777" w:rsidR="00B31CD8" w:rsidRDefault="00B31CD8" w:rsidP="00B31CD8">
      <w:pPr>
        <w:spacing w:after="0" w:line="480" w:lineRule="auto"/>
        <w:jc w:val="both"/>
        <w:rPr>
          <w:rFonts w:ascii="Times New Roman" w:hAnsi="Times New Roman" w:cs="Times New Roman"/>
          <w:b/>
          <w:sz w:val="24"/>
          <w:szCs w:val="24"/>
        </w:rPr>
      </w:pPr>
    </w:p>
    <w:p w14:paraId="3418B203" w14:textId="77777777" w:rsidR="00B31CD8" w:rsidRPr="00B95647" w:rsidRDefault="00B95647" w:rsidP="00B95647">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B95647">
        <w:rPr>
          <w:rFonts w:ascii="Times New Roman" w:hAnsi="Times New Roman" w:cs="Times New Roman"/>
          <w:b/>
          <w:sz w:val="24"/>
          <w:szCs w:val="24"/>
        </w:rPr>
        <w:t xml:space="preserve">RECOMMENDATIONS ON IGWEBUIKE SOCIO-POLITICAL PHILOSOPHY </w:t>
      </w:r>
      <w:r w:rsidRPr="00B95647">
        <w:rPr>
          <w:rFonts w:ascii="Times New Roman" w:hAnsi="Times New Roman" w:cs="Times New Roman"/>
          <w:b/>
          <w:sz w:val="24"/>
          <w:szCs w:val="24"/>
        </w:rPr>
        <w:t xml:space="preserve">   </w:t>
      </w:r>
      <w:r w:rsidR="00B31CD8" w:rsidRPr="00B95647">
        <w:rPr>
          <w:rFonts w:ascii="Times New Roman" w:hAnsi="Times New Roman" w:cs="Times New Roman"/>
          <w:b/>
          <w:sz w:val="24"/>
          <w:szCs w:val="24"/>
        </w:rPr>
        <w:t>FOR NATIONAL INTEGRATION</w:t>
      </w:r>
    </w:p>
    <w:p w14:paraId="3418B204" w14:textId="387709B0" w:rsidR="00B31CD8" w:rsidRPr="00110D2F" w:rsidRDefault="00B31CD8" w:rsidP="00B31CD8">
      <w:pPr>
        <w:spacing w:before="240"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lastRenderedPageBreak/>
        <w:t xml:space="preserve">Having looked at the roles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can play in national integration, and the possible challenges that could mar the philosophical mindset, the researcher </w:t>
      </w:r>
      <w:r w:rsidR="00B066ED">
        <w:rPr>
          <w:rFonts w:ascii="Times New Roman" w:hAnsi="Times New Roman" w:cs="Times New Roman"/>
          <w:sz w:val="24"/>
          <w:szCs w:val="24"/>
        </w:rPr>
        <w:t>observed</w:t>
      </w:r>
      <w:r w:rsidRPr="00110D2F">
        <w:rPr>
          <w:rFonts w:ascii="Times New Roman" w:hAnsi="Times New Roman" w:cs="Times New Roman"/>
          <w:sz w:val="24"/>
          <w:szCs w:val="24"/>
        </w:rPr>
        <w:t xml:space="preserve"> that by incorporating the principles of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into governance and policy-making, national integration can be enhanced significantly. As such, the researcher humbly put forward the following recommendations on how to use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philosophy as a tool for enhancing national integration:</w:t>
      </w:r>
    </w:p>
    <w:p w14:paraId="3418B205" w14:textId="77777777" w:rsidR="00B31CD8" w:rsidRPr="00580EAB" w:rsidRDefault="00B95647" w:rsidP="00B95647">
      <w:pPr>
        <w:pStyle w:val="ListParagraph"/>
        <w:numPr>
          <w:ilvl w:val="1"/>
          <w:numId w:val="9"/>
        </w:num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 xml:space="preserve">Incorporating </w:t>
      </w:r>
      <w:proofErr w:type="spellStart"/>
      <w:r w:rsidR="00B31CD8" w:rsidRPr="00580EAB">
        <w:rPr>
          <w:rFonts w:ascii="Times New Roman" w:hAnsi="Times New Roman" w:cs="Times New Roman"/>
          <w:b/>
          <w:sz w:val="24"/>
          <w:szCs w:val="24"/>
        </w:rPr>
        <w:t>Igwebuike</w:t>
      </w:r>
      <w:proofErr w:type="spellEnd"/>
      <w:r w:rsidR="00B31CD8" w:rsidRPr="00580EAB">
        <w:rPr>
          <w:rFonts w:ascii="Times New Roman" w:hAnsi="Times New Roman" w:cs="Times New Roman"/>
          <w:b/>
          <w:sz w:val="24"/>
          <w:szCs w:val="24"/>
        </w:rPr>
        <w:t xml:space="preserve"> Philosophy into Educational Curricula</w:t>
      </w:r>
      <w:r w:rsidR="00B31CD8" w:rsidRPr="00580EAB">
        <w:rPr>
          <w:rFonts w:ascii="Times New Roman" w:hAnsi="Times New Roman" w:cs="Times New Roman"/>
          <w:sz w:val="24"/>
          <w:szCs w:val="24"/>
        </w:rPr>
        <w:t xml:space="preserve">  </w:t>
      </w:r>
    </w:p>
    <w:p w14:paraId="3418B206" w14:textId="77777777" w:rsidR="00B31CD8" w:rsidRDefault="00B31CD8" w:rsidP="0095649B">
      <w:pPr>
        <w:pStyle w:val="ListParagraph"/>
        <w:spacing w:before="240"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 xml:space="preserve">To promote national integration, </w:t>
      </w:r>
      <w:proofErr w:type="spellStart"/>
      <w:r w:rsidRPr="00580EAB">
        <w:rPr>
          <w:rFonts w:ascii="Times New Roman" w:hAnsi="Times New Roman" w:cs="Times New Roman"/>
          <w:sz w:val="24"/>
          <w:szCs w:val="24"/>
        </w:rPr>
        <w:t>Igwebuike</w:t>
      </w:r>
      <w:proofErr w:type="spellEnd"/>
      <w:r w:rsidRPr="00580EAB">
        <w:rPr>
          <w:rFonts w:ascii="Times New Roman" w:hAnsi="Times New Roman" w:cs="Times New Roman"/>
          <w:sz w:val="24"/>
          <w:szCs w:val="24"/>
        </w:rPr>
        <w:t xml:space="preserve"> philosophy should be integrated into school curricula at all levels</w:t>
      </w:r>
      <w:r w:rsidR="00B041C9">
        <w:rPr>
          <w:rFonts w:ascii="Times New Roman" w:hAnsi="Times New Roman" w:cs="Times New Roman"/>
          <w:sz w:val="24"/>
          <w:szCs w:val="24"/>
        </w:rPr>
        <w:t xml:space="preserve"> of education</w:t>
      </w:r>
      <w:r w:rsidRPr="00580EAB">
        <w:rPr>
          <w:rFonts w:ascii="Times New Roman" w:hAnsi="Times New Roman" w:cs="Times New Roman"/>
          <w:sz w:val="24"/>
          <w:szCs w:val="24"/>
        </w:rPr>
        <w:t xml:space="preserve"> in Nigeria. Awareness about </w:t>
      </w:r>
      <w:proofErr w:type="spellStart"/>
      <w:r w:rsidRPr="00580EAB">
        <w:rPr>
          <w:rFonts w:ascii="Times New Roman" w:hAnsi="Times New Roman" w:cs="Times New Roman"/>
          <w:sz w:val="24"/>
          <w:szCs w:val="24"/>
        </w:rPr>
        <w:t>Igwebuike</w:t>
      </w:r>
      <w:proofErr w:type="spellEnd"/>
      <w:r w:rsidRPr="00580EAB">
        <w:rPr>
          <w:rFonts w:ascii="Times New Roman" w:hAnsi="Times New Roman" w:cs="Times New Roman"/>
          <w:sz w:val="24"/>
          <w:szCs w:val="24"/>
        </w:rPr>
        <w:t xml:space="preserve"> philosophy and its role in promoting unity and integration should be raised. We can start by incorporating teachings and values of </w:t>
      </w:r>
      <w:proofErr w:type="spellStart"/>
      <w:r w:rsidRPr="00580EAB">
        <w:rPr>
          <w:rFonts w:ascii="Times New Roman" w:hAnsi="Times New Roman" w:cs="Times New Roman"/>
          <w:sz w:val="24"/>
          <w:szCs w:val="24"/>
        </w:rPr>
        <w:t>Igwebuike</w:t>
      </w:r>
      <w:proofErr w:type="spellEnd"/>
      <w:r w:rsidRPr="00580EAB">
        <w:rPr>
          <w:rFonts w:ascii="Times New Roman" w:hAnsi="Times New Roman" w:cs="Times New Roman"/>
          <w:sz w:val="24"/>
          <w:szCs w:val="24"/>
        </w:rPr>
        <w:t xml:space="preserve"> into educational curricula and public discourse to foster a deeper understanding and appreciation of its principles. Teaching the values of communalism, cooperation, and collective responsibility can foster a sense of unity and shared identity among citizens from diverse ethnic, cultural, and religious backgrounds.</w:t>
      </w:r>
    </w:p>
    <w:p w14:paraId="3418B207" w14:textId="77777777" w:rsidR="00B31CD8" w:rsidRPr="00580EAB" w:rsidRDefault="0095649B" w:rsidP="0095649B">
      <w:pPr>
        <w:pStyle w:val="ListParagraph"/>
        <w:numPr>
          <w:ilvl w:val="1"/>
          <w:numId w:val="9"/>
        </w:num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 xml:space="preserve">Adoption of </w:t>
      </w:r>
      <w:proofErr w:type="spellStart"/>
      <w:r w:rsidR="00B31CD8" w:rsidRPr="00580EAB">
        <w:rPr>
          <w:rFonts w:ascii="Times New Roman" w:hAnsi="Times New Roman" w:cs="Times New Roman"/>
          <w:b/>
          <w:sz w:val="24"/>
          <w:szCs w:val="24"/>
        </w:rPr>
        <w:t>Igwebuike</w:t>
      </w:r>
      <w:proofErr w:type="spellEnd"/>
      <w:r w:rsidR="00B31CD8" w:rsidRPr="00580EAB">
        <w:rPr>
          <w:rFonts w:ascii="Times New Roman" w:hAnsi="Times New Roman" w:cs="Times New Roman"/>
          <w:b/>
          <w:sz w:val="24"/>
          <w:szCs w:val="24"/>
        </w:rPr>
        <w:t xml:space="preserve"> in Conflict Resolution Mechanisms</w:t>
      </w:r>
    </w:p>
    <w:p w14:paraId="3418B208" w14:textId="5CDD6F81" w:rsidR="00B31CD8" w:rsidRPr="00580EAB" w:rsidRDefault="00B31CD8" w:rsidP="0095649B">
      <w:pPr>
        <w:pStyle w:val="ListParagraph"/>
        <w:spacing w:before="240" w:after="0" w:line="480" w:lineRule="auto"/>
        <w:jc w:val="both"/>
        <w:rPr>
          <w:rFonts w:ascii="Times New Roman" w:hAnsi="Times New Roman" w:cs="Times New Roman"/>
          <w:sz w:val="24"/>
          <w:szCs w:val="24"/>
        </w:rPr>
      </w:pPr>
      <w:proofErr w:type="spellStart"/>
      <w:r w:rsidRPr="00580EAB">
        <w:rPr>
          <w:rFonts w:ascii="Times New Roman" w:hAnsi="Times New Roman" w:cs="Times New Roman"/>
          <w:sz w:val="24"/>
          <w:szCs w:val="24"/>
        </w:rPr>
        <w:t>Igwebuike’s</w:t>
      </w:r>
      <w:proofErr w:type="spellEnd"/>
      <w:r w:rsidRPr="00580EAB">
        <w:rPr>
          <w:rFonts w:ascii="Times New Roman" w:hAnsi="Times New Roman" w:cs="Times New Roman"/>
          <w:sz w:val="24"/>
          <w:szCs w:val="24"/>
        </w:rPr>
        <w:t xml:space="preserve"> emphasis on consensus-building and collective problem-solving can serve as a model for addressing conflicts in Nigeria. Local governments and national bodies could apply this philosophy in mediating disputes, especially in regions facing ethnic and political tensions, ensuring that all stakeholders are engaged in dialogue and consensus.</w:t>
      </w:r>
    </w:p>
    <w:p w14:paraId="3418B209" w14:textId="77777777" w:rsidR="00B31CD8" w:rsidRPr="00580EAB" w:rsidRDefault="00F107AC" w:rsidP="00F107AC">
      <w:pPr>
        <w:pStyle w:val="ListParagraph"/>
        <w:numPr>
          <w:ilvl w:val="1"/>
          <w:numId w:val="9"/>
        </w:num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 xml:space="preserve">Strengthening Local Governance Structures by laying emphasis on unity of purpose </w:t>
      </w:r>
    </w:p>
    <w:p w14:paraId="3418B20A" w14:textId="5A1B35D6" w:rsidR="00B31CD8" w:rsidRPr="00580EAB" w:rsidRDefault="00B31CD8" w:rsidP="0095649B">
      <w:pPr>
        <w:pStyle w:val="ListParagraph"/>
        <w:spacing w:before="240"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 xml:space="preserve">The </w:t>
      </w:r>
      <w:proofErr w:type="spellStart"/>
      <w:r w:rsidRPr="00580EAB">
        <w:rPr>
          <w:rFonts w:ascii="Times New Roman" w:hAnsi="Times New Roman" w:cs="Times New Roman"/>
          <w:sz w:val="24"/>
          <w:szCs w:val="24"/>
        </w:rPr>
        <w:t>Igwebuike</w:t>
      </w:r>
      <w:proofErr w:type="spellEnd"/>
      <w:r w:rsidRPr="00580EAB">
        <w:rPr>
          <w:rFonts w:ascii="Times New Roman" w:hAnsi="Times New Roman" w:cs="Times New Roman"/>
          <w:sz w:val="24"/>
          <w:szCs w:val="24"/>
        </w:rPr>
        <w:t xml:space="preserve"> philosophy encourages the recognition and participation of local communities in governance. Strengthening traditional governance institutions, such as village councils and </w:t>
      </w:r>
      <w:proofErr w:type="gramStart"/>
      <w:r w:rsidRPr="00580EAB">
        <w:rPr>
          <w:rFonts w:ascii="Times New Roman" w:hAnsi="Times New Roman" w:cs="Times New Roman"/>
          <w:sz w:val="24"/>
          <w:szCs w:val="24"/>
        </w:rPr>
        <w:t>elder</w:t>
      </w:r>
      <w:r w:rsidR="00784FDB">
        <w:rPr>
          <w:rFonts w:ascii="Times New Roman" w:hAnsi="Times New Roman" w:cs="Times New Roman"/>
          <w:sz w:val="24"/>
          <w:szCs w:val="24"/>
        </w:rPr>
        <w:t>s</w:t>
      </w:r>
      <w:proofErr w:type="gramEnd"/>
      <w:r w:rsidRPr="00580EAB">
        <w:rPr>
          <w:rFonts w:ascii="Times New Roman" w:hAnsi="Times New Roman" w:cs="Times New Roman"/>
          <w:sz w:val="24"/>
          <w:szCs w:val="24"/>
        </w:rPr>
        <w:t xml:space="preserve"> assemblies, can promote inclusion and ensure that local voices contribute to national decision-making processes. This means that leaders should be </w:t>
      </w:r>
      <w:r w:rsidRPr="00580EAB">
        <w:rPr>
          <w:rFonts w:ascii="Times New Roman" w:hAnsi="Times New Roman" w:cs="Times New Roman"/>
          <w:sz w:val="24"/>
          <w:szCs w:val="24"/>
        </w:rPr>
        <w:lastRenderedPageBreak/>
        <w:t>encouraged at all levels to prioritize unity and togetherness among diverse ethnic and cultural groups. This can be achieved through policies that promote inclusivity and encourage cooperation among different segments of the society. This would create a more integrated political system, reflective of Nigeria’s diverse cultural heritage.</w:t>
      </w:r>
    </w:p>
    <w:p w14:paraId="3418B20B" w14:textId="77777777" w:rsidR="00B31CD8" w:rsidRPr="00580EAB" w:rsidRDefault="0095649B" w:rsidP="0095649B">
      <w:pPr>
        <w:pStyle w:val="ListParagraph"/>
        <w:numPr>
          <w:ilvl w:val="1"/>
          <w:numId w:val="9"/>
        </w:num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 xml:space="preserve">Promoting </w:t>
      </w:r>
      <w:proofErr w:type="spellStart"/>
      <w:r w:rsidR="00B31CD8" w:rsidRPr="00580EAB">
        <w:rPr>
          <w:rFonts w:ascii="Times New Roman" w:hAnsi="Times New Roman" w:cs="Times New Roman"/>
          <w:b/>
          <w:sz w:val="24"/>
          <w:szCs w:val="24"/>
        </w:rPr>
        <w:t>Igwebuike</w:t>
      </w:r>
      <w:proofErr w:type="spellEnd"/>
      <w:r w:rsidR="00B31CD8" w:rsidRPr="00580EAB">
        <w:rPr>
          <w:rFonts w:ascii="Times New Roman" w:hAnsi="Times New Roman" w:cs="Times New Roman"/>
          <w:b/>
          <w:sz w:val="24"/>
          <w:szCs w:val="24"/>
        </w:rPr>
        <w:t xml:space="preserve"> in National Policy Frameworks</w:t>
      </w:r>
      <w:r w:rsidR="00B31CD8" w:rsidRPr="00580EAB">
        <w:rPr>
          <w:rFonts w:ascii="Times New Roman" w:hAnsi="Times New Roman" w:cs="Times New Roman"/>
          <w:sz w:val="24"/>
          <w:szCs w:val="24"/>
        </w:rPr>
        <w:t xml:space="preserve">  </w:t>
      </w:r>
    </w:p>
    <w:p w14:paraId="3418B20C" w14:textId="77777777" w:rsidR="00B31CD8" w:rsidRPr="00580EAB" w:rsidRDefault="00B31CD8" w:rsidP="0095649B">
      <w:pPr>
        <w:pStyle w:val="ListParagraph"/>
        <w:spacing w:before="240"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 xml:space="preserve">We also recommend that policymakers should consider developing policies that promote equity, fairness, and equal opportunities for all citizens, regardless of their background. Inclusivity in governance and decision-making processes can help create a more cohesive and integrated society. Policymakers should integrate </w:t>
      </w:r>
      <w:proofErr w:type="spellStart"/>
      <w:r w:rsidRPr="00580EAB">
        <w:rPr>
          <w:rFonts w:ascii="Times New Roman" w:hAnsi="Times New Roman" w:cs="Times New Roman"/>
          <w:sz w:val="24"/>
          <w:szCs w:val="24"/>
        </w:rPr>
        <w:t>Igwebuike’s</w:t>
      </w:r>
      <w:proofErr w:type="spellEnd"/>
      <w:r w:rsidRPr="00580EAB">
        <w:rPr>
          <w:rFonts w:ascii="Times New Roman" w:hAnsi="Times New Roman" w:cs="Times New Roman"/>
          <w:sz w:val="24"/>
          <w:szCs w:val="24"/>
        </w:rPr>
        <w:t xml:space="preserve"> principles of unity and solidarity into national policies. This could include reforms in political representation, where political structures reflect the values of communal consensus rather than competition. Such reforms</w:t>
      </w:r>
      <w:r w:rsidR="00B041C9">
        <w:rPr>
          <w:rFonts w:ascii="Times New Roman" w:hAnsi="Times New Roman" w:cs="Times New Roman"/>
          <w:sz w:val="24"/>
          <w:szCs w:val="24"/>
        </w:rPr>
        <w:t>, when implemented</w:t>
      </w:r>
      <w:r w:rsidRPr="00580EAB">
        <w:rPr>
          <w:rFonts w:ascii="Times New Roman" w:hAnsi="Times New Roman" w:cs="Times New Roman"/>
          <w:sz w:val="24"/>
          <w:szCs w:val="24"/>
        </w:rPr>
        <w:t xml:space="preserve"> </w:t>
      </w:r>
      <w:r w:rsidR="00B041C9">
        <w:rPr>
          <w:rFonts w:ascii="Times New Roman" w:hAnsi="Times New Roman" w:cs="Times New Roman"/>
          <w:sz w:val="24"/>
          <w:szCs w:val="24"/>
        </w:rPr>
        <w:t>w</w:t>
      </w:r>
      <w:r w:rsidRPr="00580EAB">
        <w:rPr>
          <w:rFonts w:ascii="Times New Roman" w:hAnsi="Times New Roman" w:cs="Times New Roman"/>
          <w:sz w:val="24"/>
          <w:szCs w:val="24"/>
        </w:rPr>
        <w:t>ould reduce divisiveness and create a more inclusive political system.</w:t>
      </w:r>
    </w:p>
    <w:p w14:paraId="3418B20D" w14:textId="77777777" w:rsidR="00B31CD8" w:rsidRPr="00580EAB" w:rsidRDefault="0095649B" w:rsidP="0095649B">
      <w:pPr>
        <w:pStyle w:val="ListParagraph"/>
        <w:numPr>
          <w:ilvl w:val="1"/>
          <w:numId w:val="9"/>
        </w:num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 xml:space="preserve">Encouraging National Programs Focused on Communal Development  </w:t>
      </w:r>
    </w:p>
    <w:p w14:paraId="3418B20E" w14:textId="77777777" w:rsidR="00B31CD8" w:rsidRPr="00580EAB" w:rsidRDefault="00B31CD8" w:rsidP="0095649B">
      <w:pPr>
        <w:pStyle w:val="ListParagraph"/>
        <w:spacing w:before="240"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 xml:space="preserve">National integration can be achieved through programs that promote collective community development, aligning with </w:t>
      </w:r>
      <w:proofErr w:type="spellStart"/>
      <w:r w:rsidRPr="00580EAB">
        <w:rPr>
          <w:rFonts w:ascii="Times New Roman" w:hAnsi="Times New Roman" w:cs="Times New Roman"/>
          <w:sz w:val="24"/>
          <w:szCs w:val="24"/>
        </w:rPr>
        <w:t>Igwebuike’s</w:t>
      </w:r>
      <w:proofErr w:type="spellEnd"/>
      <w:r w:rsidRPr="00580EAB">
        <w:rPr>
          <w:rFonts w:ascii="Times New Roman" w:hAnsi="Times New Roman" w:cs="Times New Roman"/>
          <w:sz w:val="24"/>
          <w:szCs w:val="24"/>
        </w:rPr>
        <w:t xml:space="preserve"> emphasis on the strength of the collective. Initiatives such as national service schemes or community-driven development projects that bring citizens together to work for common goals can enhance social cohesion and unity.</w:t>
      </w:r>
    </w:p>
    <w:p w14:paraId="3418B20F" w14:textId="77777777" w:rsidR="00B31CD8" w:rsidRPr="00580EAB" w:rsidRDefault="0095649B" w:rsidP="0095649B">
      <w:pPr>
        <w:pStyle w:val="ListParagraph"/>
        <w:numPr>
          <w:ilvl w:val="1"/>
          <w:numId w:val="9"/>
        </w:num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 xml:space="preserve">Fostering Inter-Ethnic Dialogues Based on </w:t>
      </w:r>
      <w:proofErr w:type="spellStart"/>
      <w:r w:rsidR="00B31CD8" w:rsidRPr="00580EAB">
        <w:rPr>
          <w:rFonts w:ascii="Times New Roman" w:hAnsi="Times New Roman" w:cs="Times New Roman"/>
          <w:b/>
          <w:sz w:val="24"/>
          <w:szCs w:val="24"/>
        </w:rPr>
        <w:t>Igwebuike</w:t>
      </w:r>
      <w:proofErr w:type="spellEnd"/>
      <w:r w:rsidR="00B31CD8" w:rsidRPr="00580EAB">
        <w:rPr>
          <w:rFonts w:ascii="Times New Roman" w:hAnsi="Times New Roman" w:cs="Times New Roman"/>
          <w:b/>
          <w:sz w:val="24"/>
          <w:szCs w:val="24"/>
        </w:rPr>
        <w:t xml:space="preserve"> Principles</w:t>
      </w:r>
    </w:p>
    <w:p w14:paraId="3418B210" w14:textId="77777777" w:rsidR="00B31CD8" w:rsidRPr="00580EAB" w:rsidRDefault="00B31CD8" w:rsidP="0095649B">
      <w:pPr>
        <w:pStyle w:val="ListParagraph"/>
        <w:spacing w:before="240"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 xml:space="preserve">Nigeria’s diverse ethnic groups can benefit from regular inter-ethnic dialogues grounded in </w:t>
      </w:r>
      <w:proofErr w:type="spellStart"/>
      <w:r w:rsidRPr="00580EAB">
        <w:rPr>
          <w:rFonts w:ascii="Times New Roman" w:hAnsi="Times New Roman" w:cs="Times New Roman"/>
          <w:sz w:val="24"/>
          <w:szCs w:val="24"/>
        </w:rPr>
        <w:t>Igwebuike’s</w:t>
      </w:r>
      <w:proofErr w:type="spellEnd"/>
      <w:r w:rsidRPr="00580EAB">
        <w:rPr>
          <w:rFonts w:ascii="Times New Roman" w:hAnsi="Times New Roman" w:cs="Times New Roman"/>
          <w:sz w:val="24"/>
          <w:szCs w:val="24"/>
        </w:rPr>
        <w:t xml:space="preserve"> values. Such dialogues would promote understanding, empathy, and mutual </w:t>
      </w:r>
      <w:r w:rsidRPr="00580EAB">
        <w:rPr>
          <w:rFonts w:ascii="Times New Roman" w:hAnsi="Times New Roman" w:cs="Times New Roman"/>
          <w:sz w:val="24"/>
          <w:szCs w:val="24"/>
        </w:rPr>
        <w:lastRenderedPageBreak/>
        <w:t>respect among different communities, thereby reducing ethnic tensions and fostering national integration.</w:t>
      </w:r>
    </w:p>
    <w:p w14:paraId="3418B211" w14:textId="77777777" w:rsidR="00B31CD8" w:rsidRPr="00580EAB" w:rsidRDefault="00B31CD8" w:rsidP="0095649B">
      <w:pPr>
        <w:pStyle w:val="ListParagraph"/>
        <w:numPr>
          <w:ilvl w:val="1"/>
          <w:numId w:val="9"/>
        </w:numPr>
        <w:spacing w:before="240" w:after="0" w:line="480" w:lineRule="auto"/>
        <w:jc w:val="both"/>
        <w:rPr>
          <w:rFonts w:ascii="Times New Roman" w:hAnsi="Times New Roman" w:cs="Times New Roman"/>
          <w:sz w:val="24"/>
          <w:szCs w:val="24"/>
        </w:rPr>
      </w:pPr>
      <w:r w:rsidRPr="00580EAB">
        <w:rPr>
          <w:rFonts w:ascii="Times New Roman" w:hAnsi="Times New Roman" w:cs="Times New Roman"/>
          <w:b/>
          <w:sz w:val="24"/>
          <w:szCs w:val="24"/>
        </w:rPr>
        <w:t xml:space="preserve">Developing a National Leadership Model Inspired by </w:t>
      </w:r>
      <w:proofErr w:type="spellStart"/>
      <w:r w:rsidRPr="00580EAB">
        <w:rPr>
          <w:rFonts w:ascii="Times New Roman" w:hAnsi="Times New Roman" w:cs="Times New Roman"/>
          <w:b/>
          <w:sz w:val="24"/>
          <w:szCs w:val="24"/>
        </w:rPr>
        <w:t>Igwebuike</w:t>
      </w:r>
      <w:proofErr w:type="spellEnd"/>
      <w:r w:rsidRPr="00580EAB">
        <w:rPr>
          <w:rFonts w:ascii="Times New Roman" w:hAnsi="Times New Roman" w:cs="Times New Roman"/>
          <w:sz w:val="24"/>
          <w:szCs w:val="24"/>
        </w:rPr>
        <w:t xml:space="preserve"> </w:t>
      </w:r>
    </w:p>
    <w:p w14:paraId="3418B212" w14:textId="77777777" w:rsidR="00B31CD8" w:rsidRPr="00580EAB" w:rsidRDefault="00B31CD8" w:rsidP="0095649B">
      <w:pPr>
        <w:pStyle w:val="ListParagraph"/>
        <w:spacing w:before="240"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 xml:space="preserve">Leadership in Nigeria could benefit from the communal and participatory aspects of </w:t>
      </w:r>
      <w:proofErr w:type="spellStart"/>
      <w:r w:rsidRPr="00580EAB">
        <w:rPr>
          <w:rFonts w:ascii="Times New Roman" w:hAnsi="Times New Roman" w:cs="Times New Roman"/>
          <w:sz w:val="24"/>
          <w:szCs w:val="24"/>
        </w:rPr>
        <w:t>Igwebuike</w:t>
      </w:r>
      <w:proofErr w:type="spellEnd"/>
      <w:r w:rsidRPr="00580EAB">
        <w:rPr>
          <w:rFonts w:ascii="Times New Roman" w:hAnsi="Times New Roman" w:cs="Times New Roman"/>
          <w:sz w:val="24"/>
          <w:szCs w:val="24"/>
        </w:rPr>
        <w:t xml:space="preserve"> philosophy. A leadership model that emphasizes service, communal accountability, and consensus decision-making can foster unity at the national level, enhancing trust between leaders and citizens across Nigeria’s diverse regions.</w:t>
      </w:r>
    </w:p>
    <w:p w14:paraId="3418B213" w14:textId="77777777" w:rsidR="00B31CD8" w:rsidRPr="00580EAB" w:rsidRDefault="0095649B" w:rsidP="0095649B">
      <w:pPr>
        <w:pStyle w:val="ListParagraph"/>
        <w:numPr>
          <w:ilvl w:val="1"/>
          <w:numId w:val="9"/>
        </w:num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B31CD8" w:rsidRPr="00580EAB">
        <w:rPr>
          <w:rFonts w:ascii="Times New Roman" w:hAnsi="Times New Roman" w:cs="Times New Roman"/>
          <w:b/>
          <w:sz w:val="24"/>
          <w:szCs w:val="24"/>
        </w:rPr>
        <w:t xml:space="preserve">Promoting </w:t>
      </w:r>
      <w:proofErr w:type="spellStart"/>
      <w:r w:rsidR="00B31CD8" w:rsidRPr="00580EAB">
        <w:rPr>
          <w:rFonts w:ascii="Times New Roman" w:hAnsi="Times New Roman" w:cs="Times New Roman"/>
          <w:b/>
          <w:sz w:val="24"/>
          <w:szCs w:val="24"/>
        </w:rPr>
        <w:t>Igwebuike</w:t>
      </w:r>
      <w:proofErr w:type="spellEnd"/>
      <w:r w:rsidR="00B31CD8" w:rsidRPr="00580EAB">
        <w:rPr>
          <w:rFonts w:ascii="Times New Roman" w:hAnsi="Times New Roman" w:cs="Times New Roman"/>
          <w:b/>
          <w:sz w:val="24"/>
          <w:szCs w:val="24"/>
        </w:rPr>
        <w:t xml:space="preserve"> through National Media Campaigns  </w:t>
      </w:r>
    </w:p>
    <w:p w14:paraId="3418B214" w14:textId="77777777" w:rsidR="00B31CD8" w:rsidRPr="00580EAB" w:rsidRDefault="00B31CD8" w:rsidP="0095649B">
      <w:pPr>
        <w:pStyle w:val="ListParagraph"/>
        <w:spacing w:after="0" w:line="480" w:lineRule="auto"/>
        <w:jc w:val="both"/>
        <w:rPr>
          <w:rFonts w:ascii="Times New Roman" w:hAnsi="Times New Roman" w:cs="Times New Roman"/>
          <w:sz w:val="24"/>
          <w:szCs w:val="24"/>
        </w:rPr>
      </w:pPr>
      <w:r w:rsidRPr="00580EAB">
        <w:rPr>
          <w:rFonts w:ascii="Times New Roman" w:hAnsi="Times New Roman" w:cs="Times New Roman"/>
          <w:sz w:val="24"/>
          <w:szCs w:val="24"/>
        </w:rPr>
        <w:t xml:space="preserve">Media platforms can play a crucial role in promoting </w:t>
      </w:r>
      <w:proofErr w:type="spellStart"/>
      <w:r w:rsidRPr="00580EAB">
        <w:rPr>
          <w:rFonts w:ascii="Times New Roman" w:hAnsi="Times New Roman" w:cs="Times New Roman"/>
          <w:sz w:val="24"/>
          <w:szCs w:val="24"/>
        </w:rPr>
        <w:t>Igwebuike’s</w:t>
      </w:r>
      <w:proofErr w:type="spellEnd"/>
      <w:r w:rsidRPr="00580EAB">
        <w:rPr>
          <w:rFonts w:ascii="Times New Roman" w:hAnsi="Times New Roman" w:cs="Times New Roman"/>
          <w:sz w:val="24"/>
          <w:szCs w:val="24"/>
        </w:rPr>
        <w:t xml:space="preserve"> philosophy of unity and cooperation. National campaigns that celebrate the values of communal living, solidarity, and collective action can raise awareness and encourage citizens to see themselves as part of a united national community. This goes beyond the usual “One Nigeria” campaign. </w:t>
      </w:r>
    </w:p>
    <w:p w14:paraId="3418B215" w14:textId="77777777" w:rsidR="0095649B" w:rsidRPr="0095649B" w:rsidRDefault="0095649B" w:rsidP="00B31CD8">
      <w:pPr>
        <w:pStyle w:val="ListParagraph"/>
        <w:spacing w:after="0" w:line="480" w:lineRule="auto"/>
        <w:ind w:left="0" w:firstLine="720"/>
        <w:jc w:val="both"/>
        <w:rPr>
          <w:rFonts w:ascii="Times New Roman" w:hAnsi="Times New Roman" w:cs="Times New Roman"/>
          <w:sz w:val="8"/>
          <w:szCs w:val="24"/>
        </w:rPr>
      </w:pPr>
    </w:p>
    <w:p w14:paraId="3418B216" w14:textId="77777777" w:rsidR="00B31CD8" w:rsidRPr="00580EAB" w:rsidRDefault="00B31CD8" w:rsidP="00B31CD8">
      <w:pPr>
        <w:pStyle w:val="ListParagraph"/>
        <w:spacing w:after="0" w:line="480" w:lineRule="auto"/>
        <w:ind w:left="0" w:firstLine="720"/>
        <w:jc w:val="both"/>
        <w:rPr>
          <w:rFonts w:ascii="Times New Roman" w:hAnsi="Times New Roman" w:cs="Times New Roman"/>
          <w:sz w:val="24"/>
          <w:szCs w:val="24"/>
        </w:rPr>
      </w:pPr>
      <w:r w:rsidRPr="00580EAB">
        <w:rPr>
          <w:rFonts w:ascii="Times New Roman" w:hAnsi="Times New Roman" w:cs="Times New Roman"/>
          <w:sz w:val="24"/>
          <w:szCs w:val="24"/>
        </w:rPr>
        <w:t xml:space="preserve">Thus, by applying these recommendations and incorporating them into governance and societal structures, national integration can be significantly enhanced, leading to a more united and prosperous nation. Hence, </w:t>
      </w:r>
      <w:proofErr w:type="spellStart"/>
      <w:r w:rsidRPr="00580EAB">
        <w:rPr>
          <w:rFonts w:ascii="Times New Roman" w:hAnsi="Times New Roman" w:cs="Times New Roman"/>
          <w:sz w:val="24"/>
          <w:szCs w:val="24"/>
        </w:rPr>
        <w:t>Igwebuike</w:t>
      </w:r>
      <w:proofErr w:type="spellEnd"/>
      <w:r w:rsidRPr="00580EAB">
        <w:rPr>
          <w:rFonts w:ascii="Times New Roman" w:hAnsi="Times New Roman" w:cs="Times New Roman"/>
          <w:sz w:val="24"/>
          <w:szCs w:val="24"/>
        </w:rPr>
        <w:t xml:space="preserve"> socio-political philosophy can serve as a robust tool for enhancing national integration, creating a stronger, more cohesive Nigeria that values its diversity.</w:t>
      </w:r>
    </w:p>
    <w:p w14:paraId="3418B217" w14:textId="77777777" w:rsidR="00B31CD8" w:rsidRDefault="00B31CD8" w:rsidP="00B31CD8">
      <w:pPr>
        <w:spacing w:after="0" w:line="480" w:lineRule="auto"/>
        <w:jc w:val="both"/>
        <w:rPr>
          <w:rFonts w:ascii="Times New Roman" w:hAnsi="Times New Roman" w:cs="Times New Roman"/>
          <w:b/>
          <w:sz w:val="24"/>
          <w:szCs w:val="24"/>
        </w:rPr>
      </w:pPr>
    </w:p>
    <w:p w14:paraId="3418B218" w14:textId="77777777" w:rsidR="00B31CD8" w:rsidRPr="0095649B" w:rsidRDefault="0095649B" w:rsidP="0095649B">
      <w:pPr>
        <w:pStyle w:val="ListParagraph"/>
        <w:numPr>
          <w:ilvl w:val="0"/>
          <w:numId w:val="9"/>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EVALUATION AND </w:t>
      </w:r>
      <w:r w:rsidR="00B31CD8" w:rsidRPr="0095649B">
        <w:rPr>
          <w:rFonts w:ascii="Times New Roman" w:hAnsi="Times New Roman" w:cs="Times New Roman"/>
          <w:b/>
          <w:sz w:val="24"/>
          <w:szCs w:val="24"/>
        </w:rPr>
        <w:t>CONCLUSION</w:t>
      </w:r>
    </w:p>
    <w:p w14:paraId="3418B219" w14:textId="25866A55"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From the foregoing, it is clear that the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socio-political philosophy offers a viable framework for enhancing n</w:t>
      </w:r>
      <w:r>
        <w:rPr>
          <w:rFonts w:ascii="Times New Roman" w:hAnsi="Times New Roman" w:cs="Times New Roman"/>
          <w:sz w:val="24"/>
          <w:szCs w:val="24"/>
        </w:rPr>
        <w:t xml:space="preserve">ational integration in Nigeria. </w:t>
      </w:r>
      <w:r w:rsidRPr="00110D2F">
        <w:rPr>
          <w:rFonts w:ascii="Times New Roman" w:hAnsi="Times New Roman" w:cs="Times New Roman"/>
          <w:sz w:val="24"/>
          <w:szCs w:val="24"/>
        </w:rPr>
        <w:t xml:space="preserve">Its emphasis on unity, collective responsibility, and shared identity addresses many of the issues that have historically divided the country along ethnic, religious and regional lines. By promoting inclusive dialogue, equitable resource distribution, and communal leadership,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has the potential to foster greater </w:t>
      </w:r>
      <w:r w:rsidRPr="00110D2F">
        <w:rPr>
          <w:rFonts w:ascii="Times New Roman" w:hAnsi="Times New Roman" w:cs="Times New Roman"/>
          <w:sz w:val="24"/>
          <w:szCs w:val="24"/>
        </w:rPr>
        <w:lastRenderedPageBreak/>
        <w:t xml:space="preserve">national cohesion. However, for this philosophy to have a lasting impact there must be a concerted effort by Nigerian leaders and </w:t>
      </w:r>
      <w:r w:rsidR="0095649B">
        <w:rPr>
          <w:rFonts w:ascii="Times New Roman" w:hAnsi="Times New Roman" w:cs="Times New Roman"/>
          <w:sz w:val="24"/>
          <w:szCs w:val="24"/>
        </w:rPr>
        <w:t xml:space="preserve">her </w:t>
      </w:r>
      <w:r w:rsidRPr="00110D2F">
        <w:rPr>
          <w:rFonts w:ascii="Times New Roman" w:hAnsi="Times New Roman" w:cs="Times New Roman"/>
          <w:sz w:val="24"/>
          <w:szCs w:val="24"/>
        </w:rPr>
        <w:t xml:space="preserve">citizens alike to embrace its principles and apply them in governance, conflict resolution, and socio-economic development. </w:t>
      </w:r>
      <w:r w:rsidR="00D14AA2">
        <w:rPr>
          <w:rFonts w:ascii="Times New Roman" w:hAnsi="Times New Roman" w:cs="Times New Roman"/>
          <w:sz w:val="24"/>
          <w:szCs w:val="24"/>
        </w:rPr>
        <w:t xml:space="preserve">We believe that </w:t>
      </w:r>
      <w:r w:rsidRPr="00110D2F">
        <w:rPr>
          <w:rFonts w:ascii="Times New Roman" w:hAnsi="Times New Roman" w:cs="Times New Roman"/>
          <w:sz w:val="24"/>
          <w:szCs w:val="24"/>
        </w:rPr>
        <w:t xml:space="preserve">Nigeria can foster a more unified society that embraces its rich </w:t>
      </w:r>
      <w:r w:rsidR="0095649B">
        <w:rPr>
          <w:rFonts w:ascii="Times New Roman" w:hAnsi="Times New Roman" w:cs="Times New Roman"/>
          <w:sz w:val="24"/>
          <w:szCs w:val="24"/>
        </w:rPr>
        <w:t xml:space="preserve">multi-ethnic and religious </w:t>
      </w:r>
      <w:r w:rsidRPr="00110D2F">
        <w:rPr>
          <w:rFonts w:ascii="Times New Roman" w:hAnsi="Times New Roman" w:cs="Times New Roman"/>
          <w:sz w:val="24"/>
          <w:szCs w:val="24"/>
        </w:rPr>
        <w:t>diversity</w:t>
      </w:r>
      <w:r w:rsidR="00D14AA2">
        <w:rPr>
          <w:rFonts w:ascii="Times New Roman" w:hAnsi="Times New Roman" w:cs="Times New Roman"/>
          <w:sz w:val="24"/>
          <w:szCs w:val="24"/>
        </w:rPr>
        <w:t xml:space="preserve"> when given proper attention</w:t>
      </w:r>
      <w:r w:rsidRPr="00110D2F">
        <w:rPr>
          <w:rFonts w:ascii="Times New Roman" w:hAnsi="Times New Roman" w:cs="Times New Roman"/>
          <w:sz w:val="24"/>
          <w:szCs w:val="24"/>
        </w:rPr>
        <w:t>. This approach not only addresses current divisions but also lays a foundation for sustainable national development.</w:t>
      </w:r>
    </w:p>
    <w:p w14:paraId="3418B21A" w14:textId="77A26A83" w:rsidR="00B31CD8" w:rsidRPr="00110D2F" w:rsidRDefault="00D14AA2" w:rsidP="00B31CD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therefore</w:t>
      </w:r>
      <w:r w:rsidR="00B31CD8" w:rsidRPr="00110D2F">
        <w:rPr>
          <w:rFonts w:ascii="Times New Roman" w:hAnsi="Times New Roman" w:cs="Times New Roman"/>
          <w:sz w:val="24"/>
          <w:szCs w:val="24"/>
        </w:rPr>
        <w:t xml:space="preserve">, </w:t>
      </w:r>
      <w:r>
        <w:rPr>
          <w:rFonts w:ascii="Times New Roman" w:hAnsi="Times New Roman" w:cs="Times New Roman"/>
          <w:sz w:val="24"/>
          <w:szCs w:val="24"/>
        </w:rPr>
        <w:t xml:space="preserve">the researchers </w:t>
      </w:r>
      <w:proofErr w:type="gramStart"/>
      <w:r>
        <w:rPr>
          <w:rFonts w:ascii="Times New Roman" w:hAnsi="Times New Roman" w:cs="Times New Roman"/>
          <w:sz w:val="24"/>
          <w:szCs w:val="24"/>
        </w:rPr>
        <w:t>postulates</w:t>
      </w:r>
      <w:proofErr w:type="gramEnd"/>
      <w:r w:rsidR="00B31CD8">
        <w:rPr>
          <w:rFonts w:ascii="Times New Roman" w:hAnsi="Times New Roman" w:cs="Times New Roman"/>
          <w:sz w:val="24"/>
          <w:szCs w:val="24"/>
        </w:rPr>
        <w:t xml:space="preserve"> that </w:t>
      </w:r>
      <w:proofErr w:type="spellStart"/>
      <w:r w:rsidR="00B31CD8" w:rsidRPr="00110D2F">
        <w:rPr>
          <w:rFonts w:ascii="Times New Roman" w:hAnsi="Times New Roman" w:cs="Times New Roman"/>
          <w:sz w:val="24"/>
          <w:szCs w:val="24"/>
        </w:rPr>
        <w:t>Igwebuike</w:t>
      </w:r>
      <w:proofErr w:type="spellEnd"/>
      <w:r w:rsidR="00B31CD8" w:rsidRPr="00110D2F">
        <w:rPr>
          <w:rFonts w:ascii="Times New Roman" w:hAnsi="Times New Roman" w:cs="Times New Roman"/>
          <w:sz w:val="24"/>
          <w:szCs w:val="24"/>
        </w:rPr>
        <w:t xml:space="preserve"> socio-political philosophy has proven to be a powerful force for enhancing national integration in Nigeria. By promoting unity, cooperation, justice, and community empowerment, </w:t>
      </w:r>
      <w:proofErr w:type="spellStart"/>
      <w:r w:rsidR="00B31CD8" w:rsidRPr="00110D2F">
        <w:rPr>
          <w:rFonts w:ascii="Times New Roman" w:hAnsi="Times New Roman" w:cs="Times New Roman"/>
          <w:sz w:val="24"/>
          <w:szCs w:val="24"/>
        </w:rPr>
        <w:t>Igwebuike</w:t>
      </w:r>
      <w:proofErr w:type="spellEnd"/>
      <w:r w:rsidR="00B31CD8" w:rsidRPr="00110D2F">
        <w:rPr>
          <w:rFonts w:ascii="Times New Roman" w:hAnsi="Times New Roman" w:cs="Times New Roman"/>
          <w:sz w:val="24"/>
          <w:szCs w:val="24"/>
        </w:rPr>
        <w:t xml:space="preserve"> philosophy will help to build bridges across diverse groups, foster</w:t>
      </w:r>
      <w:r>
        <w:rPr>
          <w:rFonts w:ascii="Times New Roman" w:hAnsi="Times New Roman" w:cs="Times New Roman"/>
          <w:sz w:val="24"/>
          <w:szCs w:val="24"/>
        </w:rPr>
        <w:t>ing</w:t>
      </w:r>
      <w:r w:rsidR="00B31CD8" w:rsidRPr="00110D2F">
        <w:rPr>
          <w:rFonts w:ascii="Times New Roman" w:hAnsi="Times New Roman" w:cs="Times New Roman"/>
          <w:sz w:val="24"/>
          <w:szCs w:val="24"/>
        </w:rPr>
        <w:t xml:space="preserve"> mutual respect and understanding, and create a more inclusive and cohesive</w:t>
      </w:r>
      <w:r w:rsidR="00005E05">
        <w:rPr>
          <w:rFonts w:ascii="Times New Roman" w:hAnsi="Times New Roman" w:cs="Times New Roman"/>
          <w:sz w:val="24"/>
          <w:szCs w:val="24"/>
        </w:rPr>
        <w:t xml:space="preserve"> society</w:t>
      </w:r>
      <w:r>
        <w:rPr>
          <w:rFonts w:ascii="Times New Roman" w:hAnsi="Times New Roman" w:cs="Times New Roman"/>
          <w:sz w:val="24"/>
          <w:szCs w:val="24"/>
        </w:rPr>
        <w:t xml:space="preserve"> for all</w:t>
      </w:r>
      <w:r w:rsidR="00005E05">
        <w:rPr>
          <w:rFonts w:ascii="Times New Roman" w:hAnsi="Times New Roman" w:cs="Times New Roman"/>
          <w:sz w:val="24"/>
          <w:szCs w:val="24"/>
        </w:rPr>
        <w:t>. As Nigeria</w:t>
      </w:r>
      <w:r w:rsidR="00B31CD8" w:rsidRPr="00110D2F">
        <w:rPr>
          <w:rFonts w:ascii="Times New Roman" w:hAnsi="Times New Roman" w:cs="Times New Roman"/>
          <w:sz w:val="24"/>
          <w:szCs w:val="24"/>
        </w:rPr>
        <w:t xml:space="preserve"> continues its journey towards unity in </w:t>
      </w:r>
      <w:r w:rsidR="001B5458">
        <w:rPr>
          <w:rFonts w:ascii="Times New Roman" w:hAnsi="Times New Roman" w:cs="Times New Roman"/>
          <w:sz w:val="24"/>
          <w:szCs w:val="24"/>
        </w:rPr>
        <w:t xml:space="preserve">the mist of </w:t>
      </w:r>
      <w:r w:rsidR="00B31CD8" w:rsidRPr="00110D2F">
        <w:rPr>
          <w:rFonts w:ascii="Times New Roman" w:hAnsi="Times New Roman" w:cs="Times New Roman"/>
          <w:sz w:val="24"/>
          <w:szCs w:val="24"/>
        </w:rPr>
        <w:t xml:space="preserve">diversity, the principles of </w:t>
      </w:r>
      <w:proofErr w:type="spellStart"/>
      <w:r w:rsidR="00B31CD8" w:rsidRPr="00110D2F">
        <w:rPr>
          <w:rFonts w:ascii="Times New Roman" w:hAnsi="Times New Roman" w:cs="Times New Roman"/>
          <w:sz w:val="24"/>
          <w:szCs w:val="24"/>
        </w:rPr>
        <w:t>Igwebuike</w:t>
      </w:r>
      <w:proofErr w:type="spellEnd"/>
      <w:r w:rsidR="00B31CD8" w:rsidRPr="00110D2F">
        <w:rPr>
          <w:rFonts w:ascii="Times New Roman" w:hAnsi="Times New Roman" w:cs="Times New Roman"/>
          <w:sz w:val="24"/>
          <w:szCs w:val="24"/>
        </w:rPr>
        <w:t xml:space="preserve"> philosophy can serve as a guiding light for promoting national integration and building a more harmonious and prosperous nation.</w:t>
      </w:r>
    </w:p>
    <w:p w14:paraId="3418B21B" w14:textId="77777777" w:rsidR="00B31CD8" w:rsidRDefault="00B31CD8" w:rsidP="00B31CD8">
      <w:pPr>
        <w:spacing w:after="0" w:line="480" w:lineRule="auto"/>
        <w:jc w:val="both"/>
        <w:rPr>
          <w:rFonts w:ascii="Times New Roman" w:hAnsi="Times New Roman" w:cs="Times New Roman"/>
          <w:b/>
          <w:sz w:val="24"/>
          <w:szCs w:val="24"/>
        </w:rPr>
      </w:pPr>
    </w:p>
    <w:p w14:paraId="3418B25B" w14:textId="3D77A316" w:rsidR="00B31CD8" w:rsidRPr="0046718F" w:rsidRDefault="005826E2" w:rsidP="00B31CD8">
      <w:pPr>
        <w:spacing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3418B25C" w14:textId="3FE87933" w:rsidR="00B31CD8" w:rsidRPr="0046718F" w:rsidRDefault="00B31CD8" w:rsidP="00B31CD8">
      <w:pPr>
        <w:spacing w:line="240" w:lineRule="auto"/>
        <w:jc w:val="both"/>
        <w:rPr>
          <w:rFonts w:ascii="Times New Roman" w:hAnsi="Times New Roman" w:cs="Times New Roman"/>
          <w:sz w:val="24"/>
          <w:szCs w:val="24"/>
        </w:rPr>
      </w:pPr>
      <w:r w:rsidRPr="0046718F">
        <w:rPr>
          <w:rFonts w:ascii="Times New Roman" w:hAnsi="Times New Roman" w:cs="Times New Roman"/>
          <w:sz w:val="24"/>
          <w:szCs w:val="24"/>
        </w:rPr>
        <w:t>Achebe, C.</w:t>
      </w:r>
      <w:r w:rsidR="005826E2">
        <w:rPr>
          <w:rFonts w:ascii="Times New Roman" w:hAnsi="Times New Roman" w:cs="Times New Roman"/>
          <w:sz w:val="24"/>
          <w:szCs w:val="24"/>
        </w:rPr>
        <w:t xml:space="preserve"> (2017).</w:t>
      </w:r>
      <w:r w:rsidRPr="0046718F">
        <w:rPr>
          <w:rFonts w:ascii="Times New Roman" w:hAnsi="Times New Roman" w:cs="Times New Roman"/>
          <w:sz w:val="24"/>
          <w:szCs w:val="24"/>
        </w:rPr>
        <w:t xml:space="preserve"> </w:t>
      </w:r>
      <w:r w:rsidRPr="0046718F">
        <w:rPr>
          <w:rFonts w:ascii="Times New Roman" w:hAnsi="Times New Roman" w:cs="Times New Roman"/>
          <w:i/>
          <w:sz w:val="24"/>
          <w:szCs w:val="24"/>
        </w:rPr>
        <w:t>There was a country: A personal history of Biafra</w:t>
      </w:r>
      <w:r w:rsidR="005826E2">
        <w:rPr>
          <w:rFonts w:ascii="Times New Roman" w:hAnsi="Times New Roman" w:cs="Times New Roman"/>
          <w:sz w:val="24"/>
          <w:szCs w:val="24"/>
        </w:rPr>
        <w:t>. Penguin Books</w:t>
      </w:r>
    </w:p>
    <w:p w14:paraId="3418B25D" w14:textId="2CE50072" w:rsidR="00B31CD8" w:rsidRPr="0046718F" w:rsidRDefault="00B31CD8" w:rsidP="00B31CD8">
      <w:pPr>
        <w:spacing w:line="240" w:lineRule="auto"/>
        <w:ind w:left="720" w:hanging="720"/>
        <w:jc w:val="both"/>
        <w:rPr>
          <w:rFonts w:ascii="Times New Roman" w:hAnsi="Times New Roman" w:cs="Times New Roman"/>
          <w:sz w:val="24"/>
          <w:szCs w:val="24"/>
        </w:rPr>
      </w:pPr>
      <w:proofErr w:type="spellStart"/>
      <w:r w:rsidRPr="0046718F">
        <w:rPr>
          <w:rFonts w:ascii="Times New Roman" w:hAnsi="Times New Roman" w:cs="Times New Roman"/>
          <w:sz w:val="24"/>
          <w:szCs w:val="24"/>
        </w:rPr>
        <w:t>Akanbi</w:t>
      </w:r>
      <w:proofErr w:type="spellEnd"/>
      <w:r w:rsidRPr="0046718F">
        <w:rPr>
          <w:rFonts w:ascii="Times New Roman" w:hAnsi="Times New Roman" w:cs="Times New Roman"/>
          <w:sz w:val="24"/>
          <w:szCs w:val="24"/>
        </w:rPr>
        <w:t>, Samu</w:t>
      </w:r>
      <w:r w:rsidR="00B31DFA">
        <w:rPr>
          <w:rFonts w:ascii="Times New Roman" w:hAnsi="Times New Roman" w:cs="Times New Roman"/>
          <w:sz w:val="24"/>
          <w:szCs w:val="24"/>
        </w:rPr>
        <w:t>el</w:t>
      </w:r>
      <w:r w:rsidR="005826E2">
        <w:rPr>
          <w:rFonts w:ascii="Times New Roman" w:hAnsi="Times New Roman" w:cs="Times New Roman"/>
          <w:sz w:val="24"/>
          <w:szCs w:val="24"/>
        </w:rPr>
        <w:t xml:space="preserve"> (2019)</w:t>
      </w:r>
      <w:r w:rsidR="00B31DFA">
        <w:rPr>
          <w:rFonts w:ascii="Times New Roman" w:hAnsi="Times New Roman" w:cs="Times New Roman"/>
          <w:sz w:val="24"/>
          <w:szCs w:val="24"/>
        </w:rPr>
        <w:t>. “</w:t>
      </w:r>
      <w:r w:rsidRPr="0046718F">
        <w:rPr>
          <w:rFonts w:ascii="Times New Roman" w:hAnsi="Times New Roman" w:cs="Times New Roman"/>
          <w:sz w:val="24"/>
          <w:szCs w:val="24"/>
        </w:rPr>
        <w:t>Communalism and Governance: A Stu</w:t>
      </w:r>
      <w:r w:rsidR="00B31DFA">
        <w:rPr>
          <w:rFonts w:ascii="Times New Roman" w:hAnsi="Times New Roman" w:cs="Times New Roman"/>
          <w:sz w:val="24"/>
          <w:szCs w:val="24"/>
        </w:rPr>
        <w:t xml:space="preserve">dy of the </w:t>
      </w:r>
      <w:proofErr w:type="spellStart"/>
      <w:r w:rsidR="00B31DFA">
        <w:rPr>
          <w:rFonts w:ascii="Times New Roman" w:hAnsi="Times New Roman" w:cs="Times New Roman"/>
          <w:sz w:val="24"/>
          <w:szCs w:val="24"/>
        </w:rPr>
        <w:t>Igwebuike</w:t>
      </w:r>
      <w:proofErr w:type="spellEnd"/>
      <w:r w:rsidR="00B31DFA">
        <w:rPr>
          <w:rFonts w:ascii="Times New Roman" w:hAnsi="Times New Roman" w:cs="Times New Roman"/>
          <w:sz w:val="24"/>
          <w:szCs w:val="24"/>
        </w:rPr>
        <w:t xml:space="preserve"> Philosophy.”</w:t>
      </w:r>
      <w:r w:rsidRPr="0046718F">
        <w:rPr>
          <w:rFonts w:ascii="Times New Roman" w:hAnsi="Times New Roman" w:cs="Times New Roman"/>
          <w:sz w:val="24"/>
          <w:szCs w:val="24"/>
        </w:rPr>
        <w:t xml:space="preserve"> </w:t>
      </w:r>
      <w:r w:rsidRPr="0046718F">
        <w:rPr>
          <w:rFonts w:ascii="Times New Roman" w:hAnsi="Times New Roman" w:cs="Times New Roman"/>
          <w:i/>
          <w:sz w:val="24"/>
          <w:szCs w:val="24"/>
        </w:rPr>
        <w:t>Journal of African Studies</w:t>
      </w:r>
      <w:r>
        <w:rPr>
          <w:rFonts w:ascii="Times New Roman" w:hAnsi="Times New Roman" w:cs="Times New Roman"/>
          <w:sz w:val="24"/>
          <w:szCs w:val="24"/>
        </w:rPr>
        <w:t>,</w:t>
      </w:r>
      <w:r w:rsidR="00B31DFA">
        <w:rPr>
          <w:rFonts w:ascii="Times New Roman" w:hAnsi="Times New Roman" w:cs="Times New Roman"/>
          <w:sz w:val="24"/>
          <w:szCs w:val="24"/>
        </w:rPr>
        <w:t xml:space="preserve"> Vol. 14</w:t>
      </w:r>
      <w:r w:rsidR="005826E2">
        <w:rPr>
          <w:rFonts w:ascii="Times New Roman" w:hAnsi="Times New Roman" w:cs="Times New Roman"/>
          <w:sz w:val="24"/>
          <w:szCs w:val="24"/>
        </w:rPr>
        <w:t>(1)</w:t>
      </w:r>
      <w:r w:rsidR="00B31DFA">
        <w:rPr>
          <w:rFonts w:ascii="Times New Roman" w:hAnsi="Times New Roman" w:cs="Times New Roman"/>
          <w:sz w:val="24"/>
          <w:szCs w:val="24"/>
        </w:rPr>
        <w:t>: 64-80.</w:t>
      </w:r>
    </w:p>
    <w:p w14:paraId="3418B25E" w14:textId="795123F8" w:rsidR="00B31CD8" w:rsidRPr="0046718F" w:rsidRDefault="00B31CD8" w:rsidP="00B31CD8">
      <w:pPr>
        <w:spacing w:after="0" w:line="240" w:lineRule="auto"/>
        <w:ind w:left="720" w:hanging="720"/>
        <w:jc w:val="both"/>
        <w:rPr>
          <w:rFonts w:ascii="Times New Roman" w:hAnsi="Times New Roman" w:cs="Times New Roman"/>
          <w:sz w:val="24"/>
          <w:szCs w:val="24"/>
        </w:rPr>
      </w:pPr>
      <w:r w:rsidRPr="0046718F">
        <w:rPr>
          <w:rFonts w:ascii="Times New Roman" w:hAnsi="Times New Roman" w:cs="Times New Roman"/>
          <w:sz w:val="24"/>
          <w:szCs w:val="24"/>
        </w:rPr>
        <w:t>Chukwuma, Ifeanyi</w:t>
      </w:r>
      <w:r w:rsidR="0098413B">
        <w:rPr>
          <w:rFonts w:ascii="Times New Roman" w:hAnsi="Times New Roman" w:cs="Times New Roman"/>
          <w:sz w:val="24"/>
          <w:szCs w:val="24"/>
        </w:rPr>
        <w:t xml:space="preserve"> (2018)</w:t>
      </w:r>
      <w:r w:rsidRPr="0046718F">
        <w:rPr>
          <w:rFonts w:ascii="Times New Roman" w:hAnsi="Times New Roman" w:cs="Times New Roman"/>
          <w:sz w:val="24"/>
          <w:szCs w:val="24"/>
        </w:rPr>
        <w:t xml:space="preserve">. “Unity in Diversity: </w:t>
      </w:r>
      <w:proofErr w:type="spellStart"/>
      <w:r w:rsidRPr="0046718F">
        <w:rPr>
          <w:rFonts w:ascii="Times New Roman" w:hAnsi="Times New Roman" w:cs="Times New Roman"/>
          <w:sz w:val="24"/>
          <w:szCs w:val="24"/>
        </w:rPr>
        <w:t>Igwebuike</w:t>
      </w:r>
      <w:proofErr w:type="spellEnd"/>
      <w:r w:rsidRPr="0046718F">
        <w:rPr>
          <w:rFonts w:ascii="Times New Roman" w:hAnsi="Times New Roman" w:cs="Times New Roman"/>
          <w:sz w:val="24"/>
          <w:szCs w:val="24"/>
        </w:rPr>
        <w:t xml:space="preserve"> and the Challenge of National Integration in Nigeria.” </w:t>
      </w:r>
      <w:r w:rsidRPr="0046718F">
        <w:rPr>
          <w:rFonts w:ascii="Times New Roman" w:hAnsi="Times New Roman" w:cs="Times New Roman"/>
          <w:i/>
          <w:sz w:val="24"/>
          <w:szCs w:val="24"/>
        </w:rPr>
        <w:t>African Philosophy Review</w:t>
      </w:r>
      <w:r w:rsidR="00A272BB">
        <w:rPr>
          <w:rFonts w:ascii="Times New Roman" w:hAnsi="Times New Roman" w:cs="Times New Roman"/>
          <w:sz w:val="24"/>
          <w:szCs w:val="24"/>
        </w:rPr>
        <w:t xml:space="preserve"> 22</w:t>
      </w:r>
      <w:r w:rsidR="005826E2">
        <w:rPr>
          <w:rFonts w:ascii="Times New Roman" w:hAnsi="Times New Roman" w:cs="Times New Roman"/>
          <w:sz w:val="24"/>
          <w:szCs w:val="24"/>
        </w:rPr>
        <w:t>(</w:t>
      </w:r>
      <w:r w:rsidRPr="0046718F">
        <w:rPr>
          <w:rFonts w:ascii="Times New Roman" w:hAnsi="Times New Roman" w:cs="Times New Roman"/>
          <w:sz w:val="24"/>
          <w:szCs w:val="24"/>
        </w:rPr>
        <w:t>3</w:t>
      </w:r>
      <w:r w:rsidR="005826E2">
        <w:rPr>
          <w:rFonts w:ascii="Times New Roman" w:hAnsi="Times New Roman" w:cs="Times New Roman"/>
          <w:sz w:val="24"/>
          <w:szCs w:val="24"/>
        </w:rPr>
        <w:t>)</w:t>
      </w:r>
      <w:r w:rsidR="00B31DFA">
        <w:rPr>
          <w:rFonts w:ascii="Times New Roman" w:hAnsi="Times New Roman" w:cs="Times New Roman"/>
          <w:sz w:val="24"/>
          <w:szCs w:val="24"/>
        </w:rPr>
        <w:t>: 98-110.</w:t>
      </w:r>
    </w:p>
    <w:p w14:paraId="3418B25F" w14:textId="77777777" w:rsidR="00B31CD8" w:rsidRPr="0046718F" w:rsidRDefault="00B31CD8" w:rsidP="00B31CD8">
      <w:pPr>
        <w:spacing w:after="0" w:line="240" w:lineRule="auto"/>
        <w:jc w:val="both"/>
        <w:rPr>
          <w:rFonts w:ascii="Times New Roman" w:hAnsi="Times New Roman" w:cs="Times New Roman"/>
          <w:sz w:val="24"/>
          <w:szCs w:val="24"/>
        </w:rPr>
      </w:pPr>
    </w:p>
    <w:p w14:paraId="7F8F9A22" w14:textId="57DD816A" w:rsidR="0000255C" w:rsidRPr="00430939" w:rsidRDefault="0000255C" w:rsidP="00463CE9">
      <w:pPr>
        <w:autoSpaceDE w:val="0"/>
        <w:autoSpaceDN w:val="0"/>
        <w:adjustRightInd w:val="0"/>
        <w:spacing w:after="0" w:line="240" w:lineRule="auto"/>
        <w:rPr>
          <w:rFonts w:ascii="Times New Roman" w:eastAsiaTheme="minorHAnsi" w:hAnsi="Times New Roman" w:cs="Times New Roman"/>
          <w:sz w:val="24"/>
          <w:szCs w:val="24"/>
          <w:lang w:eastAsia="en-US"/>
        </w:rPr>
      </w:pPr>
      <w:proofErr w:type="spellStart"/>
      <w:r w:rsidRPr="00430939">
        <w:rPr>
          <w:rFonts w:ascii="Times New Roman" w:eastAsiaTheme="minorHAnsi" w:hAnsi="Times New Roman" w:cs="Times New Roman"/>
          <w:sz w:val="24"/>
          <w:szCs w:val="24"/>
          <w:lang w:eastAsia="en-US"/>
        </w:rPr>
        <w:t>Egara</w:t>
      </w:r>
      <w:proofErr w:type="spellEnd"/>
      <w:r w:rsidRPr="00430939">
        <w:rPr>
          <w:rFonts w:ascii="Times New Roman" w:eastAsiaTheme="minorHAnsi" w:hAnsi="Times New Roman" w:cs="Times New Roman"/>
          <w:sz w:val="24"/>
          <w:szCs w:val="24"/>
          <w:lang w:eastAsia="en-US"/>
        </w:rPr>
        <w:t xml:space="preserve">, W. </w:t>
      </w:r>
      <w:proofErr w:type="spellStart"/>
      <w:r w:rsidRPr="00430939">
        <w:rPr>
          <w:rFonts w:ascii="Times New Roman" w:eastAsiaTheme="minorHAnsi" w:hAnsi="Times New Roman" w:cs="Times New Roman"/>
          <w:sz w:val="24"/>
          <w:szCs w:val="24"/>
          <w:lang w:eastAsia="en-US"/>
        </w:rPr>
        <w:t>Oviemuno</w:t>
      </w:r>
      <w:proofErr w:type="spellEnd"/>
      <w:r>
        <w:rPr>
          <w:rFonts w:ascii="Times New Roman" w:eastAsiaTheme="minorHAnsi" w:hAnsi="Times New Roman" w:cs="Times New Roman"/>
          <w:sz w:val="24"/>
          <w:szCs w:val="24"/>
          <w:lang w:eastAsia="en-US"/>
        </w:rPr>
        <w:t xml:space="preserve"> (2024)</w:t>
      </w:r>
      <w:r w:rsidRPr="00430939">
        <w:rPr>
          <w:rFonts w:ascii="Times New Roman" w:eastAsiaTheme="minorHAnsi" w:hAnsi="Times New Roman" w:cs="Times New Roman"/>
          <w:sz w:val="24"/>
          <w:szCs w:val="24"/>
          <w:lang w:eastAsia="en-US"/>
        </w:rPr>
        <w:t>. “Unlocking Sustainable Peace and Development in Africa: The</w:t>
      </w:r>
    </w:p>
    <w:p w14:paraId="7A47EBB2" w14:textId="1E62ADE9" w:rsidR="0000255C" w:rsidRPr="00430939" w:rsidRDefault="0000255C" w:rsidP="00463CE9">
      <w:pPr>
        <w:autoSpaceDE w:val="0"/>
        <w:autoSpaceDN w:val="0"/>
        <w:adjustRightInd w:val="0"/>
        <w:spacing w:after="0" w:line="240" w:lineRule="auto"/>
        <w:ind w:left="720"/>
        <w:rPr>
          <w:rFonts w:ascii="Times New Roman" w:hAnsi="Times New Roman" w:cs="Times New Roman"/>
        </w:rPr>
      </w:pPr>
      <w:r w:rsidRPr="00430939">
        <w:rPr>
          <w:rFonts w:ascii="Times New Roman" w:eastAsiaTheme="minorHAnsi" w:hAnsi="Times New Roman" w:cs="Times New Roman"/>
          <w:sz w:val="24"/>
          <w:szCs w:val="24"/>
          <w:lang w:eastAsia="en-US"/>
        </w:rPr>
        <w:t xml:space="preserve">Power of </w:t>
      </w:r>
      <w:proofErr w:type="spellStart"/>
      <w:r w:rsidRPr="00430939">
        <w:rPr>
          <w:rFonts w:ascii="Times New Roman" w:eastAsiaTheme="minorHAnsi" w:hAnsi="Times New Roman" w:cs="Times New Roman"/>
          <w:sz w:val="24"/>
          <w:szCs w:val="24"/>
          <w:lang w:eastAsia="en-US"/>
        </w:rPr>
        <w:t>Igwebuike</w:t>
      </w:r>
      <w:proofErr w:type="spellEnd"/>
      <w:r w:rsidRPr="00430939">
        <w:rPr>
          <w:rFonts w:ascii="Times New Roman" w:eastAsiaTheme="minorHAnsi" w:hAnsi="Times New Roman" w:cs="Times New Roman"/>
          <w:sz w:val="24"/>
          <w:szCs w:val="24"/>
          <w:lang w:eastAsia="en-US"/>
        </w:rPr>
        <w:t xml:space="preserve">” </w:t>
      </w:r>
      <w:r w:rsidRPr="00430939">
        <w:rPr>
          <w:rFonts w:ascii="Times New Roman" w:eastAsiaTheme="minorHAnsi" w:hAnsi="Times New Roman" w:cs="Times New Roman"/>
          <w:i/>
          <w:iCs/>
          <w:sz w:val="24"/>
          <w:szCs w:val="24"/>
          <w:lang w:eastAsia="en-US"/>
        </w:rPr>
        <w:t>IGWEBUIKE: An African Journal of Arts and Humanities</w:t>
      </w:r>
      <w:r w:rsidRPr="00430939">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Vol. 10, No. 5</w:t>
      </w:r>
      <w:r w:rsidRPr="00430939">
        <w:rPr>
          <w:rFonts w:ascii="Times New Roman" w:eastAsiaTheme="minorHAnsi" w:hAnsi="Times New Roman" w:cs="Times New Roman"/>
          <w:sz w:val="24"/>
          <w:szCs w:val="24"/>
          <w:lang w:eastAsia="en-US"/>
        </w:rPr>
        <w:t>, 1-10. ISSN: 2488- 9210 (Print) 2504-9038 (Online)</w:t>
      </w:r>
      <w:r>
        <w:rPr>
          <w:rFonts w:ascii="Times New Roman" w:eastAsiaTheme="minorHAnsi" w:hAnsi="Times New Roman" w:cs="Times New Roman"/>
          <w:sz w:val="24"/>
          <w:szCs w:val="24"/>
          <w:lang w:eastAsia="en-US"/>
        </w:rPr>
        <w:t xml:space="preserve">, </w:t>
      </w:r>
      <w:r w:rsidRPr="0000255C">
        <w:rPr>
          <w:rFonts w:ascii="Times New Roman" w:eastAsiaTheme="minorHAnsi" w:hAnsi="Times New Roman" w:cs="Times New Roman"/>
          <w:bCs/>
          <w:sz w:val="24"/>
          <w:szCs w:val="24"/>
          <w:lang w:eastAsia="en-US"/>
        </w:rPr>
        <w:t>doi:</w:t>
      </w:r>
      <w:r w:rsidRPr="00430939">
        <w:rPr>
          <w:rFonts w:ascii="Times New Roman" w:eastAsiaTheme="minorHAnsi" w:hAnsi="Times New Roman" w:cs="Times New Roman"/>
          <w:sz w:val="24"/>
          <w:szCs w:val="24"/>
          <w:lang w:eastAsia="en-US"/>
        </w:rPr>
        <w:t>10.13140/RG.2.2.33952.39688</w:t>
      </w:r>
      <w:r>
        <w:rPr>
          <w:rFonts w:ascii="Times New Roman" w:eastAsiaTheme="minorHAnsi" w:hAnsi="Times New Roman" w:cs="Times New Roman"/>
          <w:sz w:val="24"/>
          <w:szCs w:val="24"/>
          <w:lang w:eastAsia="en-US"/>
        </w:rPr>
        <w:t>.</w:t>
      </w:r>
    </w:p>
    <w:p w14:paraId="342A062C" w14:textId="77777777" w:rsidR="0000255C" w:rsidRDefault="0000255C" w:rsidP="00B31CD8">
      <w:pPr>
        <w:spacing w:after="0" w:line="240" w:lineRule="auto"/>
        <w:ind w:left="720" w:hanging="720"/>
        <w:jc w:val="both"/>
        <w:rPr>
          <w:rFonts w:ascii="Times New Roman" w:hAnsi="Times New Roman" w:cs="Times New Roman"/>
          <w:sz w:val="24"/>
          <w:szCs w:val="24"/>
        </w:rPr>
      </w:pPr>
    </w:p>
    <w:p w14:paraId="3418B260" w14:textId="2B7EF5F3" w:rsidR="00B31CD8" w:rsidRPr="0046718F" w:rsidRDefault="00B31CD8" w:rsidP="00B31CD8">
      <w:pPr>
        <w:spacing w:after="0" w:line="240" w:lineRule="auto"/>
        <w:ind w:left="720" w:hanging="720"/>
        <w:jc w:val="both"/>
        <w:rPr>
          <w:rFonts w:ascii="Times New Roman" w:hAnsi="Times New Roman" w:cs="Times New Roman"/>
          <w:sz w:val="24"/>
          <w:szCs w:val="24"/>
        </w:rPr>
      </w:pPr>
      <w:proofErr w:type="spellStart"/>
      <w:r w:rsidRPr="0046718F">
        <w:rPr>
          <w:rFonts w:ascii="Times New Roman" w:hAnsi="Times New Roman" w:cs="Times New Roman"/>
          <w:sz w:val="24"/>
          <w:szCs w:val="24"/>
        </w:rPr>
        <w:t>Ekeke</w:t>
      </w:r>
      <w:proofErr w:type="spellEnd"/>
      <w:r w:rsidRPr="0046718F">
        <w:rPr>
          <w:rFonts w:ascii="Times New Roman" w:hAnsi="Times New Roman" w:cs="Times New Roman"/>
          <w:sz w:val="24"/>
          <w:szCs w:val="24"/>
        </w:rPr>
        <w:t>, C.</w:t>
      </w:r>
      <w:r w:rsidR="0098413B">
        <w:rPr>
          <w:rFonts w:ascii="Times New Roman" w:hAnsi="Times New Roman" w:cs="Times New Roman"/>
          <w:sz w:val="24"/>
          <w:szCs w:val="24"/>
        </w:rPr>
        <w:t xml:space="preserve"> (2018).</w:t>
      </w:r>
      <w:r w:rsidRPr="0046718F">
        <w:rPr>
          <w:rFonts w:ascii="Times New Roman" w:hAnsi="Times New Roman" w:cs="Times New Roman"/>
          <w:sz w:val="24"/>
          <w:szCs w:val="24"/>
        </w:rPr>
        <w:t xml:space="preserve"> </w:t>
      </w:r>
      <w:r w:rsidR="00B31DFA">
        <w:rPr>
          <w:rFonts w:ascii="Times New Roman" w:hAnsi="Times New Roman" w:cs="Times New Roman"/>
          <w:sz w:val="24"/>
          <w:szCs w:val="24"/>
        </w:rPr>
        <w:t>“</w:t>
      </w:r>
      <w:proofErr w:type="spellStart"/>
      <w:r w:rsidR="00B31DFA">
        <w:rPr>
          <w:rFonts w:ascii="Times New Roman" w:hAnsi="Times New Roman" w:cs="Times New Roman"/>
          <w:sz w:val="24"/>
          <w:szCs w:val="24"/>
        </w:rPr>
        <w:t>Igwebuike</w:t>
      </w:r>
      <w:proofErr w:type="spellEnd"/>
      <w:r w:rsidR="00B31DFA">
        <w:rPr>
          <w:rFonts w:ascii="Times New Roman" w:hAnsi="Times New Roman" w:cs="Times New Roman"/>
          <w:sz w:val="24"/>
          <w:szCs w:val="24"/>
        </w:rPr>
        <w:t xml:space="preserve">: </w:t>
      </w:r>
      <w:r w:rsidRPr="0046718F">
        <w:rPr>
          <w:rFonts w:ascii="Times New Roman" w:hAnsi="Times New Roman" w:cs="Times New Roman"/>
          <w:sz w:val="24"/>
          <w:szCs w:val="24"/>
        </w:rPr>
        <w:t xml:space="preserve">A Philosophy of Unity and Development”. </w:t>
      </w:r>
      <w:r w:rsidRPr="0046718F">
        <w:rPr>
          <w:rFonts w:ascii="Times New Roman" w:hAnsi="Times New Roman" w:cs="Times New Roman"/>
          <w:i/>
          <w:sz w:val="24"/>
          <w:szCs w:val="24"/>
        </w:rPr>
        <w:t>Journal of African Philosophy</w:t>
      </w:r>
      <w:r w:rsidRPr="0046718F">
        <w:rPr>
          <w:rFonts w:ascii="Times New Roman" w:hAnsi="Times New Roman" w:cs="Times New Roman"/>
          <w:sz w:val="24"/>
          <w:szCs w:val="24"/>
        </w:rPr>
        <w:t xml:space="preserve">, </w:t>
      </w:r>
      <w:r w:rsidR="00B31DFA">
        <w:rPr>
          <w:rFonts w:ascii="Times New Roman" w:hAnsi="Times New Roman" w:cs="Times New Roman"/>
          <w:sz w:val="24"/>
          <w:szCs w:val="24"/>
        </w:rPr>
        <w:t xml:space="preserve">Issue </w:t>
      </w:r>
      <w:r w:rsidRPr="0046718F">
        <w:rPr>
          <w:rFonts w:ascii="Times New Roman" w:hAnsi="Times New Roman" w:cs="Times New Roman"/>
          <w:sz w:val="24"/>
          <w:szCs w:val="24"/>
        </w:rPr>
        <w:t>11</w:t>
      </w:r>
      <w:r w:rsidR="0098413B">
        <w:rPr>
          <w:rFonts w:ascii="Times New Roman" w:hAnsi="Times New Roman" w:cs="Times New Roman"/>
          <w:sz w:val="24"/>
          <w:szCs w:val="24"/>
        </w:rPr>
        <w:t>(1</w:t>
      </w:r>
      <w:r w:rsidR="00B31DFA">
        <w:rPr>
          <w:rFonts w:ascii="Times New Roman" w:hAnsi="Times New Roman" w:cs="Times New Roman"/>
          <w:sz w:val="24"/>
          <w:szCs w:val="24"/>
        </w:rPr>
        <w:t>): 1-15.</w:t>
      </w:r>
    </w:p>
    <w:p w14:paraId="3418B261" w14:textId="77777777" w:rsidR="00B31CD8" w:rsidRPr="00614D13" w:rsidRDefault="00B31CD8" w:rsidP="00B31CD8">
      <w:pPr>
        <w:spacing w:line="240" w:lineRule="auto"/>
        <w:jc w:val="both"/>
        <w:rPr>
          <w:rFonts w:ascii="Times New Roman" w:hAnsi="Times New Roman" w:cs="Times New Roman"/>
          <w:sz w:val="4"/>
          <w:szCs w:val="24"/>
        </w:rPr>
      </w:pPr>
    </w:p>
    <w:p w14:paraId="3418B262" w14:textId="170D7372" w:rsidR="00B31CD8" w:rsidRPr="0046718F" w:rsidRDefault="00B31CD8" w:rsidP="00B31CD8">
      <w:pPr>
        <w:spacing w:line="240" w:lineRule="auto"/>
        <w:jc w:val="both"/>
        <w:rPr>
          <w:rFonts w:ascii="Times New Roman" w:hAnsi="Times New Roman" w:cs="Times New Roman"/>
          <w:sz w:val="24"/>
          <w:szCs w:val="24"/>
        </w:rPr>
      </w:pPr>
      <w:proofErr w:type="spellStart"/>
      <w:r w:rsidRPr="0046718F">
        <w:rPr>
          <w:rFonts w:ascii="Times New Roman" w:hAnsi="Times New Roman" w:cs="Times New Roman"/>
          <w:sz w:val="24"/>
          <w:szCs w:val="24"/>
        </w:rPr>
        <w:t>Eze</w:t>
      </w:r>
      <w:proofErr w:type="spellEnd"/>
      <w:r w:rsidRPr="0046718F">
        <w:rPr>
          <w:rFonts w:ascii="Times New Roman" w:hAnsi="Times New Roman" w:cs="Times New Roman"/>
          <w:sz w:val="24"/>
          <w:szCs w:val="24"/>
        </w:rPr>
        <w:t>, Chika</w:t>
      </w:r>
      <w:r w:rsidR="0098413B">
        <w:rPr>
          <w:rFonts w:ascii="Times New Roman" w:hAnsi="Times New Roman" w:cs="Times New Roman"/>
          <w:sz w:val="24"/>
          <w:szCs w:val="24"/>
        </w:rPr>
        <w:t xml:space="preserve"> (2020)</w:t>
      </w:r>
      <w:r w:rsidRPr="0046718F">
        <w:rPr>
          <w:rFonts w:ascii="Times New Roman" w:hAnsi="Times New Roman" w:cs="Times New Roman"/>
          <w:sz w:val="24"/>
          <w:szCs w:val="24"/>
        </w:rPr>
        <w:t xml:space="preserve">. </w:t>
      </w:r>
      <w:r w:rsidRPr="0046718F">
        <w:rPr>
          <w:rFonts w:ascii="Times New Roman" w:hAnsi="Times New Roman" w:cs="Times New Roman"/>
          <w:i/>
          <w:sz w:val="24"/>
          <w:szCs w:val="24"/>
        </w:rPr>
        <w:t>Philosophy and National Unity in Nigeria</w:t>
      </w:r>
      <w:r w:rsidRPr="0046718F">
        <w:rPr>
          <w:rFonts w:ascii="Times New Roman" w:hAnsi="Times New Roman" w:cs="Times New Roman"/>
          <w:sz w:val="24"/>
          <w:szCs w:val="24"/>
        </w:rPr>
        <w:t>, Ibadan:</w:t>
      </w:r>
      <w:r w:rsidR="0098413B">
        <w:rPr>
          <w:rFonts w:ascii="Times New Roman" w:hAnsi="Times New Roman" w:cs="Times New Roman"/>
          <w:sz w:val="24"/>
          <w:szCs w:val="24"/>
        </w:rPr>
        <w:t xml:space="preserve"> University Press</w:t>
      </w:r>
    </w:p>
    <w:p w14:paraId="3418B263" w14:textId="25DC19FE" w:rsidR="00B31CD8" w:rsidRPr="00B31DFA" w:rsidRDefault="00B31CD8" w:rsidP="00B31CD8">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Ezugwu</w:t>
      </w:r>
      <w:proofErr w:type="spellEnd"/>
      <w:r>
        <w:rPr>
          <w:rFonts w:ascii="Times New Roman" w:hAnsi="Times New Roman" w:cs="Times New Roman"/>
          <w:sz w:val="24"/>
          <w:szCs w:val="24"/>
        </w:rPr>
        <w:t xml:space="preserve"> O.J.</w:t>
      </w:r>
      <w:r w:rsidR="0098413B">
        <w:rPr>
          <w:rFonts w:ascii="Times New Roman" w:hAnsi="Times New Roman" w:cs="Times New Roman"/>
          <w:sz w:val="24"/>
          <w:szCs w:val="24"/>
        </w:rPr>
        <w:t xml:space="preserve"> (2020).</w:t>
      </w:r>
      <w:r>
        <w:rPr>
          <w:rFonts w:ascii="Times New Roman" w:hAnsi="Times New Roman" w:cs="Times New Roman"/>
          <w:sz w:val="24"/>
          <w:szCs w:val="24"/>
        </w:rPr>
        <w:t xml:space="preserve"> “African Traditional Solidarity among Nsukka People as M</w:t>
      </w:r>
      <w:r w:rsidRPr="0046718F">
        <w:rPr>
          <w:rFonts w:ascii="Times New Roman" w:hAnsi="Times New Roman" w:cs="Times New Roman"/>
          <w:sz w:val="24"/>
          <w:szCs w:val="24"/>
        </w:rPr>
        <w:t>odel for</w:t>
      </w:r>
      <w:r>
        <w:rPr>
          <w:rFonts w:ascii="Times New Roman" w:hAnsi="Times New Roman" w:cs="Times New Roman"/>
          <w:sz w:val="24"/>
          <w:szCs w:val="24"/>
        </w:rPr>
        <w:t xml:space="preserve"> National Unity” </w:t>
      </w:r>
      <w:r w:rsidRPr="0046718F">
        <w:rPr>
          <w:rFonts w:ascii="Times New Roman" w:hAnsi="Times New Roman" w:cs="Times New Roman"/>
          <w:i/>
          <w:iCs/>
          <w:sz w:val="24"/>
          <w:szCs w:val="24"/>
        </w:rPr>
        <w:t>IGWEBUIKE: An African Journal of Arts and Humanities</w:t>
      </w:r>
      <w:r>
        <w:rPr>
          <w:rFonts w:ascii="Times New Roman" w:hAnsi="Times New Roman" w:cs="Times New Roman"/>
          <w:i/>
          <w:iCs/>
          <w:sz w:val="24"/>
          <w:szCs w:val="24"/>
        </w:rPr>
        <w:t xml:space="preserve">, </w:t>
      </w:r>
      <w:r w:rsidR="00B31DFA" w:rsidRPr="00B31DFA">
        <w:rPr>
          <w:rFonts w:ascii="Times New Roman" w:hAnsi="Times New Roman" w:cs="Times New Roman"/>
          <w:iCs/>
          <w:sz w:val="24"/>
          <w:szCs w:val="24"/>
        </w:rPr>
        <w:t>Vol</w:t>
      </w:r>
      <w:r w:rsidR="00B31DFA">
        <w:rPr>
          <w:rFonts w:ascii="Times New Roman" w:hAnsi="Times New Roman" w:cs="Times New Roman"/>
          <w:i/>
          <w:iCs/>
          <w:sz w:val="24"/>
          <w:szCs w:val="24"/>
        </w:rPr>
        <w:t xml:space="preserve">. </w:t>
      </w:r>
      <w:r w:rsidR="0098413B">
        <w:rPr>
          <w:rFonts w:ascii="Times New Roman" w:hAnsi="Times New Roman" w:cs="Times New Roman"/>
          <w:iCs/>
          <w:sz w:val="24"/>
          <w:szCs w:val="24"/>
        </w:rPr>
        <w:t>6(</w:t>
      </w:r>
      <w:r w:rsidRPr="00E03A32">
        <w:rPr>
          <w:rFonts w:ascii="Times New Roman" w:hAnsi="Times New Roman" w:cs="Times New Roman"/>
          <w:iCs/>
          <w:sz w:val="24"/>
          <w:szCs w:val="24"/>
        </w:rPr>
        <w:t>7)</w:t>
      </w:r>
      <w:r w:rsidR="00B31DFA">
        <w:rPr>
          <w:rFonts w:ascii="Times New Roman" w:hAnsi="Times New Roman" w:cs="Times New Roman"/>
          <w:iCs/>
          <w:sz w:val="24"/>
          <w:szCs w:val="24"/>
        </w:rPr>
        <w:t>:</w:t>
      </w:r>
      <w:r>
        <w:rPr>
          <w:rFonts w:ascii="Times New Roman" w:hAnsi="Times New Roman" w:cs="Times New Roman"/>
          <w:iCs/>
          <w:sz w:val="24"/>
          <w:szCs w:val="24"/>
        </w:rPr>
        <w:t xml:space="preserve"> </w:t>
      </w:r>
      <w:r w:rsidR="00B31DFA">
        <w:rPr>
          <w:rFonts w:ascii="Times New Roman" w:hAnsi="Times New Roman" w:cs="Times New Roman"/>
          <w:iCs/>
          <w:sz w:val="24"/>
          <w:szCs w:val="24"/>
        </w:rPr>
        <w:t>144-151.</w:t>
      </w:r>
      <w:r w:rsidRPr="0046718F">
        <w:rPr>
          <w:rFonts w:ascii="Times New Roman" w:hAnsi="Times New Roman" w:cs="Times New Roman"/>
          <w:sz w:val="24"/>
          <w:szCs w:val="24"/>
        </w:rPr>
        <w:t xml:space="preserve"> </w:t>
      </w:r>
      <w:hyperlink r:id="rId8" w:history="1">
        <w:r w:rsidRPr="0046718F">
          <w:rPr>
            <w:rStyle w:val="Hyperlink"/>
            <w:rFonts w:ascii="Times New Roman" w:hAnsi="Times New Roman" w:cs="Times New Roman"/>
            <w:sz w:val="24"/>
            <w:szCs w:val="24"/>
          </w:rPr>
          <w:t>https://www.igwebuikeresearchinstitute.org/journal/igwebuike_6.7.14.pdf</w:t>
        </w:r>
      </w:hyperlink>
      <w:r w:rsidR="00B31DFA">
        <w:t xml:space="preserve"> </w:t>
      </w:r>
      <w:r w:rsidR="00B31DFA" w:rsidRPr="00B31DFA">
        <w:rPr>
          <w:rFonts w:ascii="Times New Roman" w:hAnsi="Times New Roman" w:cs="Times New Roman"/>
          <w:sz w:val="24"/>
          <w:szCs w:val="24"/>
        </w:rPr>
        <w:t>Accessed on the 21 November, 2024</w:t>
      </w:r>
    </w:p>
    <w:p w14:paraId="3418B264" w14:textId="77777777" w:rsidR="00B31CD8" w:rsidRDefault="00B31CD8" w:rsidP="00B31CD8">
      <w:pPr>
        <w:spacing w:after="0" w:line="240" w:lineRule="auto"/>
        <w:jc w:val="both"/>
        <w:rPr>
          <w:rFonts w:ascii="Times New Roman" w:hAnsi="Times New Roman" w:cs="Times New Roman"/>
          <w:sz w:val="24"/>
          <w:szCs w:val="24"/>
        </w:rPr>
      </w:pPr>
    </w:p>
    <w:p w14:paraId="3418B265" w14:textId="74AE64BA" w:rsidR="00B31CD8" w:rsidRPr="0046718F" w:rsidRDefault="00B31CD8" w:rsidP="00B31CD8">
      <w:pPr>
        <w:spacing w:after="0" w:line="240" w:lineRule="auto"/>
        <w:ind w:left="720" w:hanging="720"/>
        <w:jc w:val="both"/>
        <w:rPr>
          <w:rFonts w:ascii="Times New Roman" w:hAnsi="Times New Roman" w:cs="Times New Roman"/>
          <w:sz w:val="24"/>
          <w:szCs w:val="24"/>
        </w:rPr>
      </w:pPr>
      <w:proofErr w:type="spellStart"/>
      <w:r w:rsidRPr="0046718F">
        <w:rPr>
          <w:rFonts w:ascii="Times New Roman" w:hAnsi="Times New Roman" w:cs="Times New Roman"/>
          <w:sz w:val="24"/>
          <w:szCs w:val="24"/>
        </w:rPr>
        <w:t>Kanu</w:t>
      </w:r>
      <w:proofErr w:type="spellEnd"/>
      <w:r w:rsidRPr="0046718F">
        <w:rPr>
          <w:rFonts w:ascii="Times New Roman" w:hAnsi="Times New Roman" w:cs="Times New Roman"/>
          <w:sz w:val="24"/>
          <w:szCs w:val="24"/>
        </w:rPr>
        <w:t>, I. A.</w:t>
      </w:r>
      <w:r w:rsidR="0098413B">
        <w:rPr>
          <w:rFonts w:ascii="Times New Roman" w:hAnsi="Times New Roman" w:cs="Times New Roman"/>
          <w:sz w:val="24"/>
          <w:szCs w:val="24"/>
        </w:rPr>
        <w:t xml:space="preserve"> (2015).</w:t>
      </w:r>
      <w:r w:rsidRPr="0046718F">
        <w:rPr>
          <w:rFonts w:ascii="Times New Roman" w:hAnsi="Times New Roman" w:cs="Times New Roman"/>
          <w:sz w:val="24"/>
          <w:szCs w:val="24"/>
        </w:rPr>
        <w:t xml:space="preserve"> “</w:t>
      </w:r>
      <w:proofErr w:type="spellStart"/>
      <w:r w:rsidRPr="0046718F">
        <w:rPr>
          <w:rFonts w:ascii="Times New Roman" w:hAnsi="Times New Roman" w:cs="Times New Roman"/>
          <w:sz w:val="24"/>
          <w:szCs w:val="24"/>
        </w:rPr>
        <w:t>Igwebuike</w:t>
      </w:r>
      <w:proofErr w:type="spellEnd"/>
      <w:r w:rsidRPr="0046718F">
        <w:rPr>
          <w:rFonts w:ascii="Times New Roman" w:hAnsi="Times New Roman" w:cs="Times New Roman"/>
          <w:sz w:val="24"/>
          <w:szCs w:val="24"/>
        </w:rPr>
        <w:t xml:space="preserve"> as an Igbo-Africa</w:t>
      </w:r>
      <w:r>
        <w:rPr>
          <w:rFonts w:ascii="Times New Roman" w:hAnsi="Times New Roman" w:cs="Times New Roman"/>
          <w:sz w:val="24"/>
          <w:szCs w:val="24"/>
        </w:rPr>
        <w:t>n Hermeneutic of Globalization”</w:t>
      </w:r>
      <w:r w:rsidRPr="0046718F">
        <w:rPr>
          <w:rFonts w:ascii="Times New Roman" w:hAnsi="Times New Roman" w:cs="Times New Roman"/>
          <w:sz w:val="24"/>
          <w:szCs w:val="24"/>
        </w:rPr>
        <w:t xml:space="preserve"> </w:t>
      </w:r>
      <w:r w:rsidRPr="0046718F">
        <w:rPr>
          <w:rFonts w:ascii="Times New Roman" w:hAnsi="Times New Roman" w:cs="Times New Roman"/>
          <w:i/>
          <w:sz w:val="24"/>
          <w:szCs w:val="24"/>
        </w:rPr>
        <w:t>IGWEBUIKE: An African Journal of Arts and Humanities,</w:t>
      </w:r>
      <w:r w:rsidRPr="0046718F">
        <w:rPr>
          <w:rFonts w:ascii="Times New Roman" w:hAnsi="Times New Roman" w:cs="Times New Roman"/>
          <w:sz w:val="24"/>
          <w:szCs w:val="24"/>
        </w:rPr>
        <w:t xml:space="preserve"> </w:t>
      </w:r>
      <w:r w:rsidR="00B31DFA">
        <w:rPr>
          <w:rFonts w:ascii="Times New Roman" w:hAnsi="Times New Roman" w:cs="Times New Roman"/>
          <w:sz w:val="24"/>
          <w:szCs w:val="24"/>
        </w:rPr>
        <w:t xml:space="preserve">Vol. </w:t>
      </w:r>
      <w:r w:rsidRPr="0046718F">
        <w:rPr>
          <w:rFonts w:ascii="Times New Roman" w:hAnsi="Times New Roman" w:cs="Times New Roman"/>
          <w:sz w:val="24"/>
          <w:szCs w:val="24"/>
        </w:rPr>
        <w:t>1</w:t>
      </w:r>
      <w:r w:rsidR="0098413B">
        <w:rPr>
          <w:rFonts w:ascii="Times New Roman" w:hAnsi="Times New Roman" w:cs="Times New Roman"/>
          <w:sz w:val="24"/>
          <w:szCs w:val="24"/>
        </w:rPr>
        <w:t>(1</w:t>
      </w:r>
      <w:r w:rsidRPr="0046718F">
        <w:rPr>
          <w:rFonts w:ascii="Times New Roman" w:hAnsi="Times New Roman" w:cs="Times New Roman"/>
          <w:sz w:val="24"/>
          <w:szCs w:val="24"/>
        </w:rPr>
        <w:t>)</w:t>
      </w:r>
      <w:r w:rsidR="00B31DFA">
        <w:rPr>
          <w:rFonts w:ascii="Times New Roman" w:hAnsi="Times New Roman" w:cs="Times New Roman"/>
          <w:sz w:val="24"/>
          <w:szCs w:val="24"/>
        </w:rPr>
        <w:t>: 1-11.</w:t>
      </w:r>
    </w:p>
    <w:p w14:paraId="3418B266" w14:textId="77777777" w:rsidR="00B31CD8" w:rsidRPr="00614D13" w:rsidRDefault="00B31CD8" w:rsidP="00B31CD8">
      <w:pPr>
        <w:spacing w:line="240" w:lineRule="auto"/>
        <w:jc w:val="both"/>
        <w:rPr>
          <w:rFonts w:ascii="Times New Roman" w:hAnsi="Times New Roman" w:cs="Times New Roman"/>
          <w:sz w:val="12"/>
          <w:szCs w:val="24"/>
        </w:rPr>
      </w:pPr>
    </w:p>
    <w:p w14:paraId="3418B267" w14:textId="78A52903" w:rsidR="00B31CD8" w:rsidRPr="0046718F" w:rsidRDefault="00301766" w:rsidP="00B31CD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Kanu</w:t>
      </w:r>
      <w:proofErr w:type="spellEnd"/>
      <w:r>
        <w:rPr>
          <w:rFonts w:ascii="Times New Roman" w:hAnsi="Times New Roman" w:cs="Times New Roman"/>
          <w:sz w:val="24"/>
          <w:szCs w:val="24"/>
        </w:rPr>
        <w:t>, Ikechukwu Anthony</w:t>
      </w:r>
      <w:r w:rsidR="0098413B">
        <w:rPr>
          <w:rFonts w:ascii="Times New Roman" w:hAnsi="Times New Roman" w:cs="Times New Roman"/>
          <w:sz w:val="24"/>
          <w:szCs w:val="24"/>
        </w:rPr>
        <w:t xml:space="preserve"> (2017)</w:t>
      </w:r>
      <w:r>
        <w:rPr>
          <w:rFonts w:ascii="Times New Roman" w:hAnsi="Times New Roman" w:cs="Times New Roman"/>
          <w:sz w:val="24"/>
          <w:szCs w:val="24"/>
        </w:rPr>
        <w:t>. “</w:t>
      </w:r>
      <w:proofErr w:type="spellStart"/>
      <w:r w:rsidR="00B31CD8" w:rsidRPr="0046718F">
        <w:rPr>
          <w:rFonts w:ascii="Times New Roman" w:hAnsi="Times New Roman" w:cs="Times New Roman"/>
          <w:sz w:val="24"/>
          <w:szCs w:val="24"/>
        </w:rPr>
        <w:t>Igwebuike</w:t>
      </w:r>
      <w:proofErr w:type="spellEnd"/>
      <w:r w:rsidR="00B31CD8" w:rsidRPr="0046718F">
        <w:rPr>
          <w:rFonts w:ascii="Times New Roman" w:hAnsi="Times New Roman" w:cs="Times New Roman"/>
          <w:sz w:val="24"/>
          <w:szCs w:val="24"/>
        </w:rPr>
        <w:t xml:space="preserve"> and the Logic of </w:t>
      </w:r>
      <w:r w:rsidR="00B31CD8">
        <w:rPr>
          <w:rFonts w:ascii="Times New Roman" w:hAnsi="Times New Roman" w:cs="Times New Roman"/>
          <w:sz w:val="24"/>
          <w:szCs w:val="24"/>
        </w:rPr>
        <w:t>African Philosophy</w:t>
      </w:r>
      <w:r>
        <w:rPr>
          <w:rFonts w:ascii="Times New Roman" w:hAnsi="Times New Roman" w:cs="Times New Roman"/>
          <w:sz w:val="24"/>
          <w:szCs w:val="24"/>
        </w:rPr>
        <w:t>”</w:t>
      </w:r>
      <w:r w:rsidR="00B31CD8" w:rsidRPr="0046718F">
        <w:rPr>
          <w:rFonts w:ascii="Times New Roman" w:hAnsi="Times New Roman" w:cs="Times New Roman"/>
          <w:sz w:val="24"/>
          <w:szCs w:val="24"/>
        </w:rPr>
        <w:t xml:space="preserve"> </w:t>
      </w:r>
      <w:r w:rsidR="00B31CD8" w:rsidRPr="0046718F">
        <w:rPr>
          <w:rFonts w:ascii="Times New Roman" w:hAnsi="Times New Roman" w:cs="Times New Roman"/>
          <w:i/>
          <w:sz w:val="24"/>
          <w:szCs w:val="24"/>
        </w:rPr>
        <w:t>Journal of Igbo Studies</w:t>
      </w:r>
      <w:r w:rsidR="00B31CD8" w:rsidRPr="0046718F">
        <w:rPr>
          <w:rFonts w:ascii="Times New Roman" w:hAnsi="Times New Roman" w:cs="Times New Roman"/>
          <w:sz w:val="24"/>
          <w:szCs w:val="24"/>
        </w:rPr>
        <w:t>, Vol. 6</w:t>
      </w:r>
      <w:r w:rsidR="0098413B">
        <w:rPr>
          <w:rFonts w:ascii="Times New Roman" w:hAnsi="Times New Roman" w:cs="Times New Roman"/>
          <w:sz w:val="24"/>
          <w:szCs w:val="24"/>
        </w:rPr>
        <w:t>(1</w:t>
      </w:r>
      <w:r w:rsidR="00B31CD8" w:rsidRPr="0046718F">
        <w:rPr>
          <w:rFonts w:ascii="Times New Roman" w:hAnsi="Times New Roman" w:cs="Times New Roman"/>
          <w:sz w:val="24"/>
          <w:szCs w:val="24"/>
        </w:rPr>
        <w:t>)</w:t>
      </w:r>
      <w:r w:rsidR="00B31DFA">
        <w:rPr>
          <w:rFonts w:ascii="Times New Roman" w:hAnsi="Times New Roman" w:cs="Times New Roman"/>
          <w:sz w:val="24"/>
          <w:szCs w:val="24"/>
        </w:rPr>
        <w:t>: 112-126.</w:t>
      </w:r>
    </w:p>
    <w:p w14:paraId="3418B268" w14:textId="67A2BA4A" w:rsidR="00B31CD8" w:rsidRPr="0046718F" w:rsidRDefault="00B31CD8" w:rsidP="00B31CD8">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Kanu</w:t>
      </w:r>
      <w:proofErr w:type="spellEnd"/>
      <w:r>
        <w:rPr>
          <w:rFonts w:ascii="Times New Roman" w:hAnsi="Times New Roman" w:cs="Times New Roman"/>
          <w:sz w:val="24"/>
          <w:szCs w:val="24"/>
        </w:rPr>
        <w:t>, I. A</w:t>
      </w:r>
      <w:r w:rsidRPr="0046718F">
        <w:rPr>
          <w:rFonts w:ascii="Times New Roman" w:hAnsi="Times New Roman" w:cs="Times New Roman"/>
          <w:sz w:val="24"/>
          <w:szCs w:val="24"/>
        </w:rPr>
        <w:t>.</w:t>
      </w:r>
      <w:r w:rsidR="0098413B">
        <w:rPr>
          <w:rFonts w:ascii="Times New Roman" w:hAnsi="Times New Roman" w:cs="Times New Roman"/>
          <w:sz w:val="24"/>
          <w:szCs w:val="24"/>
        </w:rPr>
        <w:t xml:space="preserve"> (2017).</w:t>
      </w:r>
      <w:r w:rsidRPr="0046718F">
        <w:rPr>
          <w:rFonts w:ascii="Times New Roman" w:hAnsi="Times New Roman" w:cs="Times New Roman"/>
          <w:sz w:val="24"/>
          <w:szCs w:val="24"/>
        </w:rPr>
        <w:t xml:space="preserve"> “</w:t>
      </w:r>
      <w:proofErr w:type="spellStart"/>
      <w:r w:rsidRPr="0046718F">
        <w:rPr>
          <w:rFonts w:ascii="Times New Roman" w:hAnsi="Times New Roman" w:cs="Times New Roman"/>
          <w:sz w:val="24"/>
          <w:szCs w:val="24"/>
        </w:rPr>
        <w:t>Igwebuike</w:t>
      </w:r>
      <w:proofErr w:type="spellEnd"/>
      <w:r w:rsidRPr="0046718F">
        <w:rPr>
          <w:rFonts w:ascii="Times New Roman" w:hAnsi="Times New Roman" w:cs="Times New Roman"/>
          <w:sz w:val="24"/>
          <w:szCs w:val="24"/>
        </w:rPr>
        <w:t xml:space="preserve"> as an Igbo-African Modality of</w:t>
      </w:r>
      <w:r>
        <w:rPr>
          <w:rFonts w:ascii="Times New Roman" w:hAnsi="Times New Roman" w:cs="Times New Roman"/>
          <w:sz w:val="24"/>
          <w:szCs w:val="24"/>
        </w:rPr>
        <w:t xml:space="preserve"> Peace and Conflict Resolution”</w:t>
      </w:r>
      <w:r w:rsidRPr="0046718F">
        <w:rPr>
          <w:rFonts w:ascii="Times New Roman" w:hAnsi="Times New Roman" w:cs="Times New Roman"/>
          <w:sz w:val="24"/>
          <w:szCs w:val="24"/>
        </w:rPr>
        <w:t xml:space="preserve"> </w:t>
      </w:r>
      <w:r w:rsidRPr="0046718F">
        <w:rPr>
          <w:rFonts w:ascii="Times New Roman" w:hAnsi="Times New Roman" w:cs="Times New Roman"/>
          <w:i/>
          <w:iCs/>
          <w:sz w:val="24"/>
          <w:szCs w:val="24"/>
        </w:rPr>
        <w:t>Journal of African Traditional Religion and Philosophy</w:t>
      </w:r>
      <w:r>
        <w:rPr>
          <w:rFonts w:ascii="Times New Roman" w:hAnsi="Times New Roman" w:cs="Times New Roman"/>
          <w:iCs/>
          <w:sz w:val="24"/>
          <w:szCs w:val="24"/>
        </w:rPr>
        <w:t xml:space="preserve"> (JATREP),</w:t>
      </w:r>
      <w:r w:rsidRPr="0046718F">
        <w:rPr>
          <w:rFonts w:ascii="Times New Roman" w:hAnsi="Times New Roman" w:cs="Times New Roman"/>
          <w:iCs/>
          <w:sz w:val="24"/>
          <w:szCs w:val="24"/>
        </w:rPr>
        <w:t xml:space="preserve"> </w:t>
      </w:r>
      <w:r w:rsidR="00B31DFA">
        <w:rPr>
          <w:rFonts w:ascii="Times New Roman" w:hAnsi="Times New Roman" w:cs="Times New Roman"/>
          <w:iCs/>
          <w:sz w:val="24"/>
          <w:szCs w:val="24"/>
        </w:rPr>
        <w:t xml:space="preserve">Vol. </w:t>
      </w:r>
      <w:r w:rsidR="0098413B">
        <w:rPr>
          <w:rFonts w:ascii="Times New Roman" w:hAnsi="Times New Roman" w:cs="Times New Roman"/>
          <w:iCs/>
          <w:sz w:val="24"/>
          <w:szCs w:val="24"/>
        </w:rPr>
        <w:t>1(1</w:t>
      </w:r>
      <w:r w:rsidRPr="0046718F">
        <w:rPr>
          <w:rFonts w:ascii="Times New Roman" w:hAnsi="Times New Roman" w:cs="Times New Roman"/>
          <w:iCs/>
          <w:sz w:val="24"/>
          <w:szCs w:val="24"/>
        </w:rPr>
        <w:t>)</w:t>
      </w:r>
      <w:r w:rsidR="00B31DFA">
        <w:rPr>
          <w:rFonts w:ascii="Times New Roman" w:hAnsi="Times New Roman" w:cs="Times New Roman"/>
          <w:iCs/>
          <w:sz w:val="24"/>
          <w:szCs w:val="24"/>
        </w:rPr>
        <w:t>: 31-40.</w:t>
      </w:r>
    </w:p>
    <w:p w14:paraId="3418B269" w14:textId="77777777" w:rsidR="00B31CD8" w:rsidRPr="0046718F" w:rsidRDefault="00B31CD8" w:rsidP="00B31CD8">
      <w:pPr>
        <w:spacing w:after="0" w:line="240" w:lineRule="auto"/>
        <w:jc w:val="both"/>
        <w:rPr>
          <w:rFonts w:ascii="Times New Roman" w:hAnsi="Times New Roman" w:cs="Times New Roman"/>
          <w:sz w:val="24"/>
          <w:szCs w:val="24"/>
        </w:rPr>
      </w:pPr>
    </w:p>
    <w:p w14:paraId="3418B26B" w14:textId="670019AB" w:rsidR="00B31CD8" w:rsidRDefault="00B31CD8" w:rsidP="0098413B">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46718F">
        <w:rPr>
          <w:rFonts w:ascii="Times New Roman" w:hAnsi="Times New Roman" w:cs="Times New Roman"/>
          <w:sz w:val="24"/>
          <w:szCs w:val="24"/>
        </w:rPr>
        <w:t>Kanu</w:t>
      </w:r>
      <w:proofErr w:type="spellEnd"/>
      <w:r w:rsidRPr="0046718F">
        <w:rPr>
          <w:rFonts w:ascii="Times New Roman" w:hAnsi="Times New Roman" w:cs="Times New Roman"/>
          <w:sz w:val="24"/>
          <w:szCs w:val="24"/>
        </w:rPr>
        <w:t>, I. A</w:t>
      </w:r>
      <w:r>
        <w:rPr>
          <w:rFonts w:ascii="Times New Roman" w:hAnsi="Times New Roman" w:cs="Times New Roman"/>
          <w:sz w:val="24"/>
          <w:szCs w:val="24"/>
        </w:rPr>
        <w:t>nthony</w:t>
      </w:r>
      <w:r w:rsidR="0098413B">
        <w:rPr>
          <w:rFonts w:ascii="Times New Roman" w:hAnsi="Times New Roman" w:cs="Times New Roman"/>
          <w:sz w:val="24"/>
          <w:szCs w:val="24"/>
        </w:rPr>
        <w:t xml:space="preserve"> (2017)</w:t>
      </w:r>
      <w:r w:rsidRPr="0046718F">
        <w:rPr>
          <w:rFonts w:ascii="Times New Roman" w:hAnsi="Times New Roman" w:cs="Times New Roman"/>
          <w:sz w:val="24"/>
          <w:szCs w:val="24"/>
        </w:rPr>
        <w:t>. “</w:t>
      </w:r>
      <w:proofErr w:type="spellStart"/>
      <w:r w:rsidRPr="0046718F">
        <w:rPr>
          <w:rFonts w:ascii="Times New Roman" w:hAnsi="Times New Roman" w:cs="Times New Roman"/>
          <w:iCs/>
          <w:sz w:val="24"/>
          <w:szCs w:val="24"/>
        </w:rPr>
        <w:t>Igwebuike</w:t>
      </w:r>
      <w:proofErr w:type="spellEnd"/>
      <w:r w:rsidRPr="0046718F">
        <w:rPr>
          <w:rFonts w:ascii="Times New Roman" w:hAnsi="Times New Roman" w:cs="Times New Roman"/>
          <w:iCs/>
          <w:sz w:val="24"/>
          <w:szCs w:val="24"/>
        </w:rPr>
        <w:t xml:space="preserve"> as a Philosophical Attribute of Africa in Portraying the Image of Life</w:t>
      </w:r>
      <w:r>
        <w:rPr>
          <w:rFonts w:ascii="Times New Roman" w:hAnsi="Times New Roman" w:cs="Times New Roman"/>
          <w:iCs/>
          <w:sz w:val="24"/>
          <w:szCs w:val="24"/>
        </w:rPr>
        <w:t>,</w:t>
      </w:r>
      <w:r w:rsidRPr="0046718F">
        <w:rPr>
          <w:rFonts w:ascii="Times New Roman" w:hAnsi="Times New Roman" w:cs="Times New Roman"/>
          <w:iCs/>
          <w:sz w:val="24"/>
          <w:szCs w:val="24"/>
        </w:rPr>
        <w:t>”</w:t>
      </w:r>
      <w:r w:rsidRPr="0046718F">
        <w:rPr>
          <w:rFonts w:ascii="Times New Roman" w:hAnsi="Times New Roman" w:cs="Times New Roman"/>
          <w:sz w:val="24"/>
          <w:szCs w:val="24"/>
        </w:rPr>
        <w:t xml:space="preserve"> A paper presented at the 2017 Oracle of Wisdom International Conference by the Department of Philosophy, </w:t>
      </w:r>
      <w:proofErr w:type="spellStart"/>
      <w:r w:rsidRPr="0046718F">
        <w:rPr>
          <w:rFonts w:ascii="Times New Roman" w:hAnsi="Times New Roman" w:cs="Times New Roman"/>
          <w:sz w:val="24"/>
          <w:szCs w:val="24"/>
        </w:rPr>
        <w:t>Tansian</w:t>
      </w:r>
      <w:proofErr w:type="spellEnd"/>
      <w:r w:rsidRPr="0046718F">
        <w:rPr>
          <w:rFonts w:ascii="Times New Roman" w:hAnsi="Times New Roman" w:cs="Times New Roman"/>
          <w:sz w:val="24"/>
          <w:szCs w:val="24"/>
        </w:rPr>
        <w:t xml:space="preserve"> University, </w:t>
      </w:r>
      <w:proofErr w:type="spellStart"/>
      <w:r w:rsidRPr="0046718F">
        <w:rPr>
          <w:rFonts w:ascii="Times New Roman" w:hAnsi="Times New Roman" w:cs="Times New Roman"/>
          <w:sz w:val="24"/>
          <w:szCs w:val="24"/>
        </w:rPr>
        <w:t>Umunya</w:t>
      </w:r>
      <w:proofErr w:type="spellEnd"/>
      <w:r w:rsidRPr="0046718F">
        <w:rPr>
          <w:rFonts w:ascii="Times New Roman" w:hAnsi="Times New Roman" w:cs="Times New Roman"/>
          <w:sz w:val="24"/>
          <w:szCs w:val="24"/>
        </w:rPr>
        <w:t xml:space="preserve">, </w:t>
      </w:r>
      <w:r w:rsidR="0098413B">
        <w:rPr>
          <w:rFonts w:ascii="Times New Roman" w:hAnsi="Times New Roman" w:cs="Times New Roman"/>
          <w:sz w:val="24"/>
          <w:szCs w:val="24"/>
        </w:rPr>
        <w:t>Anambra State, 27-29 April.</w:t>
      </w:r>
    </w:p>
    <w:p w14:paraId="09E5B254" w14:textId="77777777" w:rsidR="0098413B" w:rsidRPr="0046718F" w:rsidRDefault="0098413B" w:rsidP="0098413B">
      <w:pPr>
        <w:autoSpaceDE w:val="0"/>
        <w:autoSpaceDN w:val="0"/>
        <w:adjustRightInd w:val="0"/>
        <w:spacing w:after="0" w:line="240" w:lineRule="auto"/>
        <w:ind w:left="720" w:hanging="720"/>
        <w:jc w:val="both"/>
        <w:rPr>
          <w:rFonts w:ascii="Times New Roman" w:hAnsi="Times New Roman" w:cs="Times New Roman"/>
          <w:sz w:val="24"/>
          <w:szCs w:val="24"/>
        </w:rPr>
      </w:pPr>
    </w:p>
    <w:p w14:paraId="3418B26C" w14:textId="2DA96717" w:rsidR="00B31CD8" w:rsidRPr="0046718F" w:rsidRDefault="00B31CD8" w:rsidP="00B31CD8">
      <w:pPr>
        <w:spacing w:line="240" w:lineRule="auto"/>
        <w:ind w:left="720" w:hanging="720"/>
        <w:jc w:val="both"/>
        <w:rPr>
          <w:rFonts w:ascii="Times New Roman" w:hAnsi="Times New Roman" w:cs="Times New Roman"/>
          <w:iCs/>
          <w:sz w:val="24"/>
          <w:szCs w:val="24"/>
        </w:rPr>
      </w:pPr>
      <w:proofErr w:type="spellStart"/>
      <w:r w:rsidRPr="0046718F">
        <w:rPr>
          <w:rFonts w:ascii="Times New Roman" w:hAnsi="Times New Roman" w:cs="Times New Roman"/>
          <w:sz w:val="24"/>
          <w:szCs w:val="24"/>
        </w:rPr>
        <w:t>Kanu</w:t>
      </w:r>
      <w:proofErr w:type="spellEnd"/>
      <w:r w:rsidRPr="0046718F">
        <w:rPr>
          <w:rFonts w:ascii="Times New Roman" w:hAnsi="Times New Roman" w:cs="Times New Roman"/>
          <w:sz w:val="24"/>
          <w:szCs w:val="24"/>
        </w:rPr>
        <w:t>, I. A.</w:t>
      </w:r>
      <w:r w:rsidR="0098413B">
        <w:rPr>
          <w:rFonts w:ascii="Times New Roman" w:hAnsi="Times New Roman" w:cs="Times New Roman"/>
          <w:sz w:val="24"/>
          <w:szCs w:val="24"/>
        </w:rPr>
        <w:t xml:space="preserve"> (2017).</w:t>
      </w:r>
      <w:r w:rsidRPr="0046718F">
        <w:rPr>
          <w:rFonts w:ascii="Times New Roman" w:hAnsi="Times New Roman" w:cs="Times New Roman"/>
          <w:sz w:val="24"/>
          <w:szCs w:val="24"/>
        </w:rPr>
        <w:t xml:space="preserve"> “</w:t>
      </w:r>
      <w:proofErr w:type="spellStart"/>
      <w:r w:rsidRPr="0046718F">
        <w:rPr>
          <w:rFonts w:ascii="Times New Roman" w:hAnsi="Times New Roman" w:cs="Times New Roman"/>
          <w:bCs/>
          <w:sz w:val="24"/>
          <w:szCs w:val="24"/>
        </w:rPr>
        <w:t>Igwebuike</w:t>
      </w:r>
      <w:proofErr w:type="spellEnd"/>
      <w:r w:rsidRPr="0046718F">
        <w:rPr>
          <w:rFonts w:ascii="Times New Roman" w:hAnsi="Times New Roman" w:cs="Times New Roman"/>
          <w:bCs/>
          <w:sz w:val="24"/>
          <w:szCs w:val="24"/>
        </w:rPr>
        <w:t xml:space="preserve"> Philosophy and the Issue of National Development”. </w:t>
      </w:r>
      <w:r w:rsidRPr="0046718F">
        <w:rPr>
          <w:rFonts w:ascii="Times New Roman" w:hAnsi="Times New Roman" w:cs="Times New Roman"/>
          <w:i/>
          <w:iCs/>
          <w:sz w:val="24"/>
          <w:szCs w:val="24"/>
        </w:rPr>
        <w:t>IGWEBUIKE: An African Journal of Arts and Humanities</w:t>
      </w:r>
      <w:r>
        <w:rPr>
          <w:rFonts w:ascii="Times New Roman" w:hAnsi="Times New Roman" w:cs="Times New Roman"/>
          <w:i/>
          <w:iCs/>
          <w:sz w:val="24"/>
          <w:szCs w:val="24"/>
        </w:rPr>
        <w:t xml:space="preserve">, </w:t>
      </w:r>
      <w:r w:rsidR="00B31DFA">
        <w:rPr>
          <w:rFonts w:ascii="Times New Roman" w:hAnsi="Times New Roman" w:cs="Times New Roman"/>
          <w:iCs/>
          <w:sz w:val="24"/>
          <w:szCs w:val="24"/>
        </w:rPr>
        <w:t xml:space="preserve">Vol. </w:t>
      </w:r>
      <w:r w:rsidRPr="0046718F">
        <w:rPr>
          <w:rFonts w:ascii="Times New Roman" w:hAnsi="Times New Roman" w:cs="Times New Roman"/>
          <w:iCs/>
          <w:sz w:val="24"/>
          <w:szCs w:val="24"/>
        </w:rPr>
        <w:t>3</w:t>
      </w:r>
      <w:r w:rsidR="0098413B">
        <w:rPr>
          <w:rFonts w:ascii="Times New Roman" w:hAnsi="Times New Roman" w:cs="Times New Roman"/>
          <w:iCs/>
          <w:sz w:val="24"/>
          <w:szCs w:val="24"/>
        </w:rPr>
        <w:t>(6</w:t>
      </w:r>
      <w:r w:rsidRPr="0046718F">
        <w:rPr>
          <w:rFonts w:ascii="Times New Roman" w:hAnsi="Times New Roman" w:cs="Times New Roman"/>
          <w:iCs/>
          <w:sz w:val="24"/>
          <w:szCs w:val="24"/>
        </w:rPr>
        <w:t>)</w:t>
      </w:r>
      <w:r w:rsidR="00B31DFA">
        <w:rPr>
          <w:rFonts w:ascii="Times New Roman" w:hAnsi="Times New Roman" w:cs="Times New Roman"/>
          <w:iCs/>
          <w:sz w:val="24"/>
          <w:szCs w:val="24"/>
        </w:rPr>
        <w:t>: 16-50</w:t>
      </w:r>
      <w:r w:rsidRPr="0046718F">
        <w:rPr>
          <w:rFonts w:ascii="Times New Roman" w:hAnsi="Times New Roman" w:cs="Times New Roman"/>
          <w:iCs/>
          <w:sz w:val="24"/>
          <w:szCs w:val="24"/>
        </w:rPr>
        <w:t>. ISSN: 2488-9210(Online) 2504-9038(Print)</w:t>
      </w:r>
    </w:p>
    <w:p w14:paraId="3418B26D" w14:textId="01759F39" w:rsidR="00B31CD8" w:rsidRPr="0046718F" w:rsidRDefault="00B31CD8" w:rsidP="00B31CD8">
      <w:pPr>
        <w:spacing w:line="240" w:lineRule="auto"/>
        <w:ind w:left="720" w:hanging="720"/>
        <w:jc w:val="both"/>
        <w:rPr>
          <w:rFonts w:ascii="Times New Roman" w:hAnsi="Times New Roman" w:cs="Times New Roman"/>
          <w:iCs/>
          <w:sz w:val="24"/>
          <w:szCs w:val="24"/>
        </w:rPr>
      </w:pPr>
      <w:proofErr w:type="spellStart"/>
      <w:r w:rsidRPr="0046718F">
        <w:rPr>
          <w:rFonts w:ascii="Times New Roman" w:hAnsi="Times New Roman" w:cs="Times New Roman"/>
          <w:sz w:val="24"/>
          <w:szCs w:val="24"/>
        </w:rPr>
        <w:t>Kanu</w:t>
      </w:r>
      <w:proofErr w:type="spellEnd"/>
      <w:r w:rsidRPr="0046718F">
        <w:rPr>
          <w:rFonts w:ascii="Times New Roman" w:hAnsi="Times New Roman" w:cs="Times New Roman"/>
          <w:sz w:val="24"/>
          <w:szCs w:val="24"/>
        </w:rPr>
        <w:t>, I. A</w:t>
      </w:r>
      <w:r w:rsidRPr="0046718F">
        <w:rPr>
          <w:rFonts w:ascii="Times New Roman" w:hAnsi="Times New Roman" w:cs="Times New Roman"/>
          <w:bCs/>
          <w:sz w:val="24"/>
          <w:szCs w:val="24"/>
        </w:rPr>
        <w:t>.</w:t>
      </w:r>
      <w:r w:rsidR="0098413B">
        <w:rPr>
          <w:rFonts w:ascii="Times New Roman" w:hAnsi="Times New Roman" w:cs="Times New Roman"/>
          <w:bCs/>
          <w:sz w:val="24"/>
          <w:szCs w:val="24"/>
        </w:rPr>
        <w:t xml:space="preserve"> </w:t>
      </w:r>
      <w:r w:rsidR="0098413B">
        <w:rPr>
          <w:rFonts w:ascii="Times New Roman" w:hAnsi="Times New Roman" w:cs="Times New Roman"/>
          <w:sz w:val="24"/>
          <w:szCs w:val="24"/>
        </w:rPr>
        <w:t>(2023).</w:t>
      </w:r>
      <w:r w:rsidRPr="0046718F">
        <w:rPr>
          <w:rFonts w:ascii="Times New Roman" w:hAnsi="Times New Roman" w:cs="Times New Roman"/>
          <w:bCs/>
          <w:sz w:val="24"/>
          <w:szCs w:val="24"/>
        </w:rPr>
        <w:t xml:space="preserve"> “</w:t>
      </w:r>
      <w:proofErr w:type="spellStart"/>
      <w:r w:rsidRPr="0046718F">
        <w:rPr>
          <w:rFonts w:ascii="Times New Roman" w:hAnsi="Times New Roman" w:cs="Times New Roman"/>
          <w:bCs/>
          <w:sz w:val="24"/>
          <w:szCs w:val="24"/>
        </w:rPr>
        <w:t>Igwebuike</w:t>
      </w:r>
      <w:proofErr w:type="spellEnd"/>
      <w:r w:rsidRPr="0046718F">
        <w:rPr>
          <w:rFonts w:ascii="Times New Roman" w:hAnsi="Times New Roman" w:cs="Times New Roman"/>
          <w:bCs/>
          <w:sz w:val="24"/>
          <w:szCs w:val="24"/>
        </w:rPr>
        <w:t xml:space="preserve"> Socio</w:t>
      </w:r>
      <w:r>
        <w:rPr>
          <w:rFonts w:ascii="Times New Roman" w:hAnsi="Times New Roman" w:cs="Times New Roman"/>
          <w:bCs/>
          <w:sz w:val="24"/>
          <w:szCs w:val="24"/>
        </w:rPr>
        <w:t>-Political Philosophy: Towards a</w:t>
      </w:r>
      <w:r w:rsidRPr="0046718F">
        <w:rPr>
          <w:rFonts w:ascii="Times New Roman" w:hAnsi="Times New Roman" w:cs="Times New Roman"/>
          <w:bCs/>
          <w:sz w:val="24"/>
          <w:szCs w:val="24"/>
        </w:rPr>
        <w:t xml:space="preserve">n Indigenous Political System”. </w:t>
      </w:r>
      <w:proofErr w:type="spellStart"/>
      <w:r w:rsidRPr="0046718F">
        <w:rPr>
          <w:rFonts w:ascii="Times New Roman" w:hAnsi="Times New Roman" w:cs="Times New Roman"/>
          <w:i/>
          <w:iCs/>
          <w:sz w:val="24"/>
          <w:szCs w:val="24"/>
        </w:rPr>
        <w:t>Aku</w:t>
      </w:r>
      <w:proofErr w:type="spellEnd"/>
      <w:r w:rsidRPr="0046718F">
        <w:rPr>
          <w:rFonts w:ascii="Times New Roman" w:hAnsi="Times New Roman" w:cs="Times New Roman"/>
          <w:i/>
          <w:iCs/>
          <w:sz w:val="24"/>
          <w:szCs w:val="24"/>
        </w:rPr>
        <w:t>: An African Journal of Contemporary Research</w:t>
      </w:r>
      <w:r>
        <w:rPr>
          <w:rFonts w:ascii="Times New Roman" w:hAnsi="Times New Roman" w:cs="Times New Roman"/>
          <w:iCs/>
          <w:sz w:val="24"/>
          <w:szCs w:val="24"/>
        </w:rPr>
        <w:t xml:space="preserve">, </w:t>
      </w:r>
      <w:r w:rsidR="00B31DFA">
        <w:rPr>
          <w:rFonts w:ascii="Times New Roman" w:hAnsi="Times New Roman" w:cs="Times New Roman"/>
          <w:iCs/>
          <w:sz w:val="24"/>
          <w:szCs w:val="24"/>
        </w:rPr>
        <w:t xml:space="preserve">Vol. </w:t>
      </w:r>
      <w:r w:rsidRPr="0046718F">
        <w:rPr>
          <w:rFonts w:ascii="Times New Roman" w:hAnsi="Times New Roman" w:cs="Times New Roman"/>
          <w:iCs/>
          <w:sz w:val="24"/>
          <w:szCs w:val="24"/>
        </w:rPr>
        <w:t>4</w:t>
      </w:r>
      <w:r w:rsidR="0098413B">
        <w:rPr>
          <w:rFonts w:ascii="Times New Roman" w:hAnsi="Times New Roman" w:cs="Times New Roman"/>
          <w:iCs/>
          <w:sz w:val="24"/>
          <w:szCs w:val="24"/>
        </w:rPr>
        <w:t>(2</w:t>
      </w:r>
      <w:r w:rsidRPr="0046718F">
        <w:rPr>
          <w:rFonts w:ascii="Times New Roman" w:hAnsi="Times New Roman" w:cs="Times New Roman"/>
          <w:iCs/>
          <w:sz w:val="24"/>
          <w:szCs w:val="24"/>
        </w:rPr>
        <w:t>)</w:t>
      </w:r>
      <w:r w:rsidR="00B31DFA">
        <w:rPr>
          <w:rFonts w:ascii="Times New Roman" w:hAnsi="Times New Roman" w:cs="Times New Roman"/>
          <w:iCs/>
          <w:sz w:val="24"/>
          <w:szCs w:val="24"/>
        </w:rPr>
        <w:t>:</w:t>
      </w:r>
      <w:r w:rsidRPr="0046718F">
        <w:rPr>
          <w:rFonts w:ascii="Times New Roman" w:hAnsi="Times New Roman" w:cs="Times New Roman"/>
          <w:iCs/>
          <w:sz w:val="24"/>
          <w:szCs w:val="24"/>
        </w:rPr>
        <w:t xml:space="preserve"> 1-17</w:t>
      </w:r>
      <w:r w:rsidR="00C74307">
        <w:rPr>
          <w:rFonts w:ascii="Times New Roman" w:hAnsi="Times New Roman" w:cs="Times New Roman"/>
          <w:iCs/>
          <w:sz w:val="24"/>
          <w:szCs w:val="24"/>
        </w:rPr>
        <w:t>.</w:t>
      </w:r>
      <w:r w:rsidRPr="0046718F">
        <w:rPr>
          <w:rFonts w:ascii="Times New Roman" w:hAnsi="Times New Roman" w:cs="Times New Roman"/>
          <w:iCs/>
          <w:sz w:val="24"/>
          <w:szCs w:val="24"/>
        </w:rPr>
        <w:t xml:space="preserve"> ISSN: 26814-0761 (Print) 2814-0753 (e). </w:t>
      </w:r>
      <w:hyperlink r:id="rId9" w:history="1">
        <w:r w:rsidRPr="0046718F">
          <w:rPr>
            <w:rStyle w:val="Hyperlink"/>
            <w:rFonts w:ascii="Times New Roman" w:hAnsi="Times New Roman" w:cs="Times New Roman"/>
            <w:iCs/>
            <w:sz w:val="24"/>
            <w:szCs w:val="24"/>
          </w:rPr>
          <w:t>www.apas.africa/journals.php</w:t>
        </w:r>
      </w:hyperlink>
    </w:p>
    <w:p w14:paraId="3418B26E" w14:textId="2E393A87" w:rsidR="00B31CD8" w:rsidRPr="005C05FA" w:rsidRDefault="00B31CD8" w:rsidP="00B31CD8">
      <w:pPr>
        <w:spacing w:line="240" w:lineRule="auto"/>
        <w:ind w:left="720" w:hanging="720"/>
        <w:jc w:val="both"/>
        <w:rPr>
          <w:rFonts w:ascii="Times New Roman" w:hAnsi="Times New Roman" w:cs="Times New Roman"/>
          <w:sz w:val="24"/>
          <w:szCs w:val="24"/>
        </w:rPr>
      </w:pPr>
      <w:proofErr w:type="spellStart"/>
      <w:r w:rsidRPr="005C05FA">
        <w:rPr>
          <w:rFonts w:ascii="Times New Roman" w:hAnsi="Times New Roman" w:cs="Times New Roman"/>
          <w:sz w:val="24"/>
          <w:szCs w:val="24"/>
        </w:rPr>
        <w:t>Mbah</w:t>
      </w:r>
      <w:proofErr w:type="spellEnd"/>
      <w:r w:rsidRPr="005C05FA">
        <w:rPr>
          <w:rFonts w:ascii="Times New Roman" w:hAnsi="Times New Roman" w:cs="Times New Roman"/>
          <w:sz w:val="24"/>
          <w:szCs w:val="24"/>
        </w:rPr>
        <w:t>, Anthony</w:t>
      </w:r>
      <w:r w:rsidR="0098413B">
        <w:rPr>
          <w:rFonts w:ascii="Times New Roman" w:hAnsi="Times New Roman" w:cs="Times New Roman"/>
          <w:sz w:val="24"/>
          <w:szCs w:val="24"/>
        </w:rPr>
        <w:t xml:space="preserve"> (2023)</w:t>
      </w:r>
      <w:r w:rsidRPr="005C05FA">
        <w:rPr>
          <w:rFonts w:ascii="Times New Roman" w:hAnsi="Times New Roman" w:cs="Times New Roman"/>
          <w:sz w:val="24"/>
          <w:szCs w:val="24"/>
        </w:rPr>
        <w:t>. “Economic Inequalities and National Integration in Nigeria”</w:t>
      </w:r>
      <w:r w:rsidR="001B5458">
        <w:rPr>
          <w:rFonts w:ascii="Times New Roman" w:hAnsi="Times New Roman" w:cs="Times New Roman"/>
          <w:sz w:val="24"/>
          <w:szCs w:val="24"/>
        </w:rPr>
        <w:t>.</w:t>
      </w:r>
      <w:r w:rsidRPr="005C05FA">
        <w:rPr>
          <w:rFonts w:ascii="Times New Roman" w:hAnsi="Times New Roman" w:cs="Times New Roman"/>
          <w:sz w:val="24"/>
          <w:szCs w:val="24"/>
        </w:rPr>
        <w:t xml:space="preserve"> </w:t>
      </w:r>
      <w:r w:rsidRPr="005C05FA">
        <w:rPr>
          <w:rFonts w:ascii="Times New Roman" w:hAnsi="Times New Roman" w:cs="Times New Roman"/>
          <w:i/>
          <w:sz w:val="24"/>
          <w:szCs w:val="24"/>
        </w:rPr>
        <w:t>Journal of African Studies</w:t>
      </w:r>
      <w:r w:rsidRPr="005C05FA">
        <w:rPr>
          <w:rFonts w:ascii="Times New Roman" w:hAnsi="Times New Roman" w:cs="Times New Roman"/>
          <w:sz w:val="24"/>
          <w:szCs w:val="24"/>
        </w:rPr>
        <w:t xml:space="preserve">, </w:t>
      </w:r>
      <w:r w:rsidR="00C74307">
        <w:rPr>
          <w:rFonts w:ascii="Times New Roman" w:hAnsi="Times New Roman" w:cs="Times New Roman"/>
          <w:sz w:val="24"/>
          <w:szCs w:val="24"/>
        </w:rPr>
        <w:t xml:space="preserve">Vol. </w:t>
      </w:r>
      <w:r w:rsidRPr="005C05FA">
        <w:rPr>
          <w:rFonts w:ascii="Times New Roman" w:hAnsi="Times New Roman" w:cs="Times New Roman"/>
          <w:sz w:val="24"/>
          <w:szCs w:val="24"/>
        </w:rPr>
        <w:t>12</w:t>
      </w:r>
      <w:r w:rsidR="0098413B">
        <w:rPr>
          <w:rFonts w:ascii="Times New Roman" w:hAnsi="Times New Roman" w:cs="Times New Roman"/>
          <w:sz w:val="24"/>
          <w:szCs w:val="24"/>
        </w:rPr>
        <w:t>(</w:t>
      </w:r>
      <w:r w:rsidR="00C74307">
        <w:rPr>
          <w:rFonts w:ascii="Times New Roman" w:hAnsi="Times New Roman" w:cs="Times New Roman"/>
          <w:sz w:val="24"/>
          <w:szCs w:val="24"/>
        </w:rPr>
        <w:t>3</w:t>
      </w:r>
      <w:r w:rsidRPr="005C05FA">
        <w:rPr>
          <w:rFonts w:ascii="Times New Roman" w:hAnsi="Times New Roman" w:cs="Times New Roman"/>
          <w:sz w:val="24"/>
          <w:szCs w:val="24"/>
        </w:rPr>
        <w:t>)</w:t>
      </w:r>
      <w:r w:rsidR="00C74307">
        <w:rPr>
          <w:rFonts w:ascii="Times New Roman" w:hAnsi="Times New Roman" w:cs="Times New Roman"/>
          <w:sz w:val="24"/>
          <w:szCs w:val="24"/>
        </w:rPr>
        <w:t>: 73-85</w:t>
      </w:r>
      <w:r w:rsidRPr="005C05FA">
        <w:rPr>
          <w:rFonts w:ascii="Times New Roman" w:hAnsi="Times New Roman" w:cs="Times New Roman"/>
          <w:sz w:val="24"/>
          <w:szCs w:val="24"/>
        </w:rPr>
        <w:t>.</w:t>
      </w:r>
    </w:p>
    <w:p w14:paraId="3418B26F" w14:textId="5F2B707B" w:rsidR="00B31CD8" w:rsidRPr="0046718F" w:rsidRDefault="00B31CD8" w:rsidP="00B31CD8">
      <w:pPr>
        <w:spacing w:line="240" w:lineRule="auto"/>
        <w:ind w:left="720" w:hanging="720"/>
        <w:jc w:val="both"/>
        <w:rPr>
          <w:rFonts w:ascii="Times New Roman" w:hAnsi="Times New Roman" w:cs="Times New Roman"/>
          <w:sz w:val="24"/>
          <w:szCs w:val="24"/>
        </w:rPr>
      </w:pPr>
      <w:proofErr w:type="spellStart"/>
      <w:r w:rsidRPr="0046718F">
        <w:rPr>
          <w:rFonts w:ascii="Times New Roman" w:hAnsi="Times New Roman" w:cs="Times New Roman"/>
          <w:sz w:val="24"/>
          <w:szCs w:val="24"/>
        </w:rPr>
        <w:t>Menkiti</w:t>
      </w:r>
      <w:proofErr w:type="spellEnd"/>
      <w:r w:rsidRPr="0046718F">
        <w:rPr>
          <w:rFonts w:ascii="Times New Roman" w:hAnsi="Times New Roman" w:cs="Times New Roman"/>
          <w:sz w:val="24"/>
          <w:szCs w:val="24"/>
        </w:rPr>
        <w:t>, I. A.</w:t>
      </w:r>
      <w:r w:rsidR="0098413B">
        <w:rPr>
          <w:rFonts w:ascii="Times New Roman" w:hAnsi="Times New Roman" w:cs="Times New Roman"/>
          <w:sz w:val="24"/>
          <w:szCs w:val="24"/>
        </w:rPr>
        <w:t xml:space="preserve"> (2004).</w:t>
      </w:r>
      <w:r w:rsidRPr="0046718F">
        <w:rPr>
          <w:rFonts w:ascii="Times New Roman" w:hAnsi="Times New Roman" w:cs="Times New Roman"/>
          <w:sz w:val="24"/>
          <w:szCs w:val="24"/>
        </w:rPr>
        <w:t xml:space="preserve"> “On Communalism and African Traditional Thought”. </w:t>
      </w:r>
      <w:r w:rsidRPr="0046718F">
        <w:rPr>
          <w:rFonts w:ascii="Times New Roman" w:hAnsi="Times New Roman" w:cs="Times New Roman"/>
          <w:i/>
          <w:sz w:val="24"/>
          <w:szCs w:val="24"/>
        </w:rPr>
        <w:t>Journal of African Philosophy</w:t>
      </w:r>
      <w:r>
        <w:rPr>
          <w:rFonts w:ascii="Times New Roman" w:hAnsi="Times New Roman" w:cs="Times New Roman"/>
          <w:sz w:val="24"/>
          <w:szCs w:val="24"/>
        </w:rPr>
        <w:t xml:space="preserve">, </w:t>
      </w:r>
      <w:r w:rsidR="00C74307">
        <w:rPr>
          <w:rFonts w:ascii="Times New Roman" w:hAnsi="Times New Roman" w:cs="Times New Roman"/>
          <w:sz w:val="24"/>
          <w:szCs w:val="24"/>
        </w:rPr>
        <w:t xml:space="preserve">Vol. </w:t>
      </w:r>
      <w:r w:rsidRPr="0046718F">
        <w:rPr>
          <w:rFonts w:ascii="Times New Roman" w:hAnsi="Times New Roman" w:cs="Times New Roman"/>
          <w:sz w:val="24"/>
          <w:szCs w:val="24"/>
        </w:rPr>
        <w:t>7</w:t>
      </w:r>
      <w:r w:rsidR="0098413B">
        <w:rPr>
          <w:rFonts w:ascii="Times New Roman" w:hAnsi="Times New Roman" w:cs="Times New Roman"/>
          <w:sz w:val="24"/>
          <w:szCs w:val="24"/>
        </w:rPr>
        <w:t>(1</w:t>
      </w:r>
      <w:r w:rsidR="00C74307">
        <w:rPr>
          <w:rFonts w:ascii="Times New Roman" w:hAnsi="Times New Roman" w:cs="Times New Roman"/>
          <w:sz w:val="24"/>
          <w:szCs w:val="24"/>
        </w:rPr>
        <w:t>): 1-15.</w:t>
      </w:r>
    </w:p>
    <w:p w14:paraId="3418B270" w14:textId="08AC2CF1" w:rsidR="00B31CD8" w:rsidRPr="00664187" w:rsidRDefault="00B31CD8" w:rsidP="00B31CD8">
      <w:pPr>
        <w:spacing w:line="240" w:lineRule="auto"/>
        <w:ind w:left="720" w:hanging="720"/>
        <w:jc w:val="both"/>
        <w:rPr>
          <w:rFonts w:ascii="Times New Roman" w:hAnsi="Times New Roman" w:cs="Times New Roman"/>
          <w:sz w:val="24"/>
          <w:szCs w:val="24"/>
        </w:rPr>
      </w:pPr>
      <w:r w:rsidRPr="00664187">
        <w:rPr>
          <w:rFonts w:ascii="Times New Roman" w:hAnsi="Times New Roman" w:cs="Times New Roman"/>
          <w:sz w:val="24"/>
          <w:szCs w:val="24"/>
        </w:rPr>
        <w:t>Nnaji, Obinna</w:t>
      </w:r>
      <w:r w:rsidR="0098413B">
        <w:rPr>
          <w:rFonts w:ascii="Times New Roman" w:hAnsi="Times New Roman" w:cs="Times New Roman"/>
          <w:sz w:val="24"/>
          <w:szCs w:val="24"/>
        </w:rPr>
        <w:t xml:space="preserve"> (2019)</w:t>
      </w:r>
      <w:r w:rsidRPr="00664187">
        <w:rPr>
          <w:rFonts w:ascii="Times New Roman" w:hAnsi="Times New Roman" w:cs="Times New Roman"/>
          <w:sz w:val="24"/>
          <w:szCs w:val="24"/>
        </w:rPr>
        <w:t xml:space="preserve">. </w:t>
      </w:r>
      <w:r w:rsidRPr="00664187">
        <w:rPr>
          <w:rFonts w:ascii="Times New Roman" w:hAnsi="Times New Roman" w:cs="Times New Roman"/>
          <w:i/>
          <w:sz w:val="24"/>
          <w:szCs w:val="24"/>
        </w:rPr>
        <w:t>Politics and Philosophy in Nigeria: An Interdisciplinary Approach,</w:t>
      </w:r>
      <w:r w:rsidR="0098413B">
        <w:rPr>
          <w:rFonts w:ascii="Times New Roman" w:hAnsi="Times New Roman" w:cs="Times New Roman"/>
          <w:sz w:val="24"/>
          <w:szCs w:val="24"/>
        </w:rPr>
        <w:t xml:space="preserve"> Lagos: Concept Publishers</w:t>
      </w:r>
    </w:p>
    <w:p w14:paraId="3418B271" w14:textId="3D553E9E" w:rsidR="00B31CD8" w:rsidRPr="0046718F" w:rsidRDefault="001B5458" w:rsidP="00B31CD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Nwaigbo</w:t>
      </w:r>
      <w:proofErr w:type="spellEnd"/>
      <w:r>
        <w:rPr>
          <w:rFonts w:ascii="Times New Roman" w:hAnsi="Times New Roman" w:cs="Times New Roman"/>
          <w:sz w:val="24"/>
          <w:szCs w:val="24"/>
        </w:rPr>
        <w:t>, Joseph</w:t>
      </w:r>
      <w:r w:rsidR="0098413B">
        <w:rPr>
          <w:rFonts w:ascii="Times New Roman" w:hAnsi="Times New Roman" w:cs="Times New Roman"/>
          <w:sz w:val="24"/>
          <w:szCs w:val="24"/>
        </w:rPr>
        <w:t xml:space="preserve"> (2022)</w:t>
      </w:r>
      <w:r>
        <w:rPr>
          <w:rFonts w:ascii="Times New Roman" w:hAnsi="Times New Roman" w:cs="Times New Roman"/>
          <w:sz w:val="24"/>
          <w:szCs w:val="24"/>
        </w:rPr>
        <w:t>. “</w:t>
      </w:r>
      <w:proofErr w:type="spellStart"/>
      <w:r w:rsidR="00B31CD8" w:rsidRPr="0046718F">
        <w:rPr>
          <w:rFonts w:ascii="Times New Roman" w:hAnsi="Times New Roman" w:cs="Times New Roman"/>
          <w:sz w:val="24"/>
          <w:szCs w:val="24"/>
        </w:rPr>
        <w:t>Igwebuike</w:t>
      </w:r>
      <w:proofErr w:type="spellEnd"/>
      <w:r w:rsidR="00B31CD8" w:rsidRPr="0046718F">
        <w:rPr>
          <w:rFonts w:ascii="Times New Roman" w:hAnsi="Times New Roman" w:cs="Times New Roman"/>
          <w:sz w:val="24"/>
          <w:szCs w:val="24"/>
        </w:rPr>
        <w:t xml:space="preserve"> and Globalization: The Tension bet</w:t>
      </w:r>
      <w:r>
        <w:rPr>
          <w:rFonts w:ascii="Times New Roman" w:hAnsi="Times New Roman" w:cs="Times New Roman"/>
          <w:sz w:val="24"/>
          <w:szCs w:val="24"/>
        </w:rPr>
        <w:t>ween Tradition and Modernity.”</w:t>
      </w:r>
      <w:r w:rsidR="00B31CD8" w:rsidRPr="0046718F">
        <w:rPr>
          <w:rFonts w:ascii="Times New Roman" w:hAnsi="Times New Roman" w:cs="Times New Roman"/>
          <w:sz w:val="24"/>
          <w:szCs w:val="24"/>
        </w:rPr>
        <w:t xml:space="preserve"> </w:t>
      </w:r>
      <w:r w:rsidR="00B31CD8" w:rsidRPr="0046718F">
        <w:rPr>
          <w:rFonts w:ascii="Times New Roman" w:hAnsi="Times New Roman" w:cs="Times New Roman"/>
          <w:i/>
          <w:sz w:val="24"/>
          <w:szCs w:val="24"/>
        </w:rPr>
        <w:t>African Philosophy Review</w:t>
      </w:r>
      <w:r w:rsidR="00B31CD8">
        <w:rPr>
          <w:rFonts w:ascii="Times New Roman" w:hAnsi="Times New Roman" w:cs="Times New Roman"/>
          <w:sz w:val="24"/>
          <w:szCs w:val="24"/>
        </w:rPr>
        <w:t>, 15</w:t>
      </w:r>
      <w:r w:rsidR="0098413B">
        <w:rPr>
          <w:rFonts w:ascii="Times New Roman" w:hAnsi="Times New Roman" w:cs="Times New Roman"/>
          <w:sz w:val="24"/>
          <w:szCs w:val="24"/>
        </w:rPr>
        <w:t>(</w:t>
      </w:r>
      <w:r w:rsidR="00C74307">
        <w:rPr>
          <w:rFonts w:ascii="Times New Roman" w:hAnsi="Times New Roman" w:cs="Times New Roman"/>
          <w:sz w:val="24"/>
          <w:szCs w:val="24"/>
        </w:rPr>
        <w:t>2</w:t>
      </w:r>
      <w:r w:rsidR="0098413B">
        <w:rPr>
          <w:rFonts w:ascii="Times New Roman" w:hAnsi="Times New Roman" w:cs="Times New Roman"/>
          <w:sz w:val="24"/>
          <w:szCs w:val="24"/>
        </w:rPr>
        <w:t>)</w:t>
      </w:r>
      <w:r w:rsidR="00C74307">
        <w:rPr>
          <w:rFonts w:ascii="Times New Roman" w:hAnsi="Times New Roman" w:cs="Times New Roman"/>
          <w:sz w:val="24"/>
          <w:szCs w:val="24"/>
        </w:rPr>
        <w:t>: 140-152.</w:t>
      </w:r>
    </w:p>
    <w:p w14:paraId="3418B272" w14:textId="694AAB22" w:rsidR="00B31CD8" w:rsidRPr="0046718F" w:rsidRDefault="00B31CD8" w:rsidP="00B31CD8">
      <w:pPr>
        <w:spacing w:after="0"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Nwala</w:t>
      </w:r>
      <w:proofErr w:type="spellEnd"/>
      <w:r>
        <w:rPr>
          <w:rFonts w:ascii="Times New Roman" w:hAnsi="Times New Roman" w:cs="Times New Roman"/>
          <w:sz w:val="24"/>
          <w:szCs w:val="24"/>
        </w:rPr>
        <w:t>, T.</w:t>
      </w:r>
      <w:r w:rsidR="0098413B">
        <w:rPr>
          <w:rFonts w:ascii="Times New Roman" w:hAnsi="Times New Roman" w:cs="Times New Roman"/>
          <w:sz w:val="24"/>
          <w:szCs w:val="24"/>
        </w:rPr>
        <w:t xml:space="preserve"> (2017).</w:t>
      </w:r>
      <w:r>
        <w:rPr>
          <w:rFonts w:ascii="Times New Roman" w:hAnsi="Times New Roman" w:cs="Times New Roman"/>
          <w:sz w:val="24"/>
          <w:szCs w:val="24"/>
        </w:rPr>
        <w:t xml:space="preserve"> “</w:t>
      </w:r>
      <w:proofErr w:type="spellStart"/>
      <w:r>
        <w:rPr>
          <w:rFonts w:ascii="Times New Roman" w:hAnsi="Times New Roman" w:cs="Times New Roman"/>
          <w:sz w:val="24"/>
          <w:szCs w:val="24"/>
        </w:rPr>
        <w:t>Igwebuike</w:t>
      </w:r>
      <w:proofErr w:type="spellEnd"/>
      <w:r>
        <w:rPr>
          <w:rFonts w:ascii="Times New Roman" w:hAnsi="Times New Roman" w:cs="Times New Roman"/>
          <w:sz w:val="24"/>
          <w:szCs w:val="24"/>
        </w:rPr>
        <w:t xml:space="preserve">: </w:t>
      </w:r>
      <w:r w:rsidRPr="0046718F">
        <w:rPr>
          <w:rFonts w:ascii="Times New Roman" w:hAnsi="Times New Roman" w:cs="Times New Roman"/>
          <w:sz w:val="24"/>
          <w:szCs w:val="24"/>
        </w:rPr>
        <w:t xml:space="preserve">The Igbo Philosophy of Unity and Development”. </w:t>
      </w:r>
      <w:r w:rsidRPr="0046718F">
        <w:rPr>
          <w:rFonts w:ascii="Times New Roman" w:hAnsi="Times New Roman" w:cs="Times New Roman"/>
          <w:i/>
          <w:sz w:val="24"/>
          <w:szCs w:val="24"/>
        </w:rPr>
        <w:t>Journal of Igbo Studies,</w:t>
      </w:r>
      <w:r w:rsidRPr="0046718F">
        <w:rPr>
          <w:rFonts w:ascii="Times New Roman" w:hAnsi="Times New Roman" w:cs="Times New Roman"/>
          <w:sz w:val="24"/>
          <w:szCs w:val="24"/>
        </w:rPr>
        <w:t xml:space="preserve"> Vol. 1</w:t>
      </w:r>
      <w:r w:rsidR="0098413B">
        <w:rPr>
          <w:rFonts w:ascii="Times New Roman" w:hAnsi="Times New Roman" w:cs="Times New Roman"/>
          <w:sz w:val="24"/>
          <w:szCs w:val="24"/>
        </w:rPr>
        <w:t>(1</w:t>
      </w:r>
      <w:r w:rsidR="00C74307">
        <w:rPr>
          <w:rFonts w:ascii="Times New Roman" w:hAnsi="Times New Roman" w:cs="Times New Roman"/>
          <w:sz w:val="24"/>
          <w:szCs w:val="24"/>
        </w:rPr>
        <w:t>): 1-20.</w:t>
      </w:r>
    </w:p>
    <w:p w14:paraId="3418B273" w14:textId="77777777" w:rsidR="00B31CD8" w:rsidRPr="0046718F" w:rsidRDefault="00B31CD8" w:rsidP="00B31CD8">
      <w:pPr>
        <w:spacing w:after="0" w:line="240" w:lineRule="auto"/>
        <w:jc w:val="both"/>
        <w:rPr>
          <w:rFonts w:ascii="Times New Roman" w:hAnsi="Times New Roman" w:cs="Times New Roman"/>
          <w:sz w:val="24"/>
          <w:szCs w:val="24"/>
        </w:rPr>
      </w:pPr>
    </w:p>
    <w:p w14:paraId="3418B274" w14:textId="3328FF91" w:rsidR="00B31CD8" w:rsidRPr="0046718F" w:rsidRDefault="00B31CD8" w:rsidP="00B31CD8">
      <w:pPr>
        <w:spacing w:line="240" w:lineRule="auto"/>
        <w:ind w:left="720" w:hanging="720"/>
        <w:jc w:val="both"/>
        <w:rPr>
          <w:rFonts w:ascii="Times New Roman" w:hAnsi="Times New Roman" w:cs="Times New Roman"/>
          <w:sz w:val="24"/>
          <w:szCs w:val="24"/>
        </w:rPr>
      </w:pPr>
      <w:r w:rsidRPr="0046718F">
        <w:rPr>
          <w:rFonts w:ascii="Times New Roman" w:hAnsi="Times New Roman" w:cs="Times New Roman"/>
          <w:sz w:val="24"/>
          <w:szCs w:val="24"/>
        </w:rPr>
        <w:t xml:space="preserve">Obi, </w:t>
      </w:r>
      <w:proofErr w:type="spellStart"/>
      <w:r w:rsidRPr="0046718F">
        <w:rPr>
          <w:rFonts w:ascii="Times New Roman" w:hAnsi="Times New Roman" w:cs="Times New Roman"/>
          <w:sz w:val="24"/>
          <w:szCs w:val="24"/>
        </w:rPr>
        <w:t>Chike</w:t>
      </w:r>
      <w:proofErr w:type="spellEnd"/>
      <w:r w:rsidR="0098413B">
        <w:rPr>
          <w:rFonts w:ascii="Times New Roman" w:hAnsi="Times New Roman" w:cs="Times New Roman"/>
          <w:sz w:val="24"/>
          <w:szCs w:val="24"/>
        </w:rPr>
        <w:t xml:space="preserve"> (2015)</w:t>
      </w:r>
      <w:r w:rsidRPr="0046718F">
        <w:rPr>
          <w:rFonts w:ascii="Times New Roman" w:hAnsi="Times New Roman" w:cs="Times New Roman"/>
          <w:sz w:val="24"/>
          <w:szCs w:val="24"/>
        </w:rPr>
        <w:t xml:space="preserve">. “Conflict Resolution and African Philosophy: A Comparative Study of </w:t>
      </w:r>
      <w:proofErr w:type="spellStart"/>
      <w:r w:rsidRPr="0046718F">
        <w:rPr>
          <w:rFonts w:ascii="Times New Roman" w:hAnsi="Times New Roman" w:cs="Times New Roman"/>
          <w:sz w:val="24"/>
          <w:szCs w:val="24"/>
        </w:rPr>
        <w:t>Igwebuike</w:t>
      </w:r>
      <w:proofErr w:type="spellEnd"/>
      <w:r w:rsidRPr="0046718F">
        <w:rPr>
          <w:rFonts w:ascii="Times New Roman" w:hAnsi="Times New Roman" w:cs="Times New Roman"/>
          <w:sz w:val="24"/>
          <w:szCs w:val="24"/>
        </w:rPr>
        <w:t xml:space="preserve"> and Western Approaches.” </w:t>
      </w:r>
      <w:r w:rsidRPr="0046718F">
        <w:rPr>
          <w:rFonts w:ascii="Times New Roman" w:hAnsi="Times New Roman" w:cs="Times New Roman"/>
          <w:i/>
          <w:sz w:val="24"/>
          <w:szCs w:val="24"/>
        </w:rPr>
        <w:t xml:space="preserve">Peace and Conflict Journal, </w:t>
      </w:r>
      <w:r w:rsidR="00C74307">
        <w:rPr>
          <w:rFonts w:ascii="Times New Roman" w:hAnsi="Times New Roman" w:cs="Times New Roman"/>
          <w:sz w:val="24"/>
          <w:szCs w:val="24"/>
        </w:rPr>
        <w:t xml:space="preserve">Vol. </w:t>
      </w:r>
      <w:r w:rsidRPr="0046718F">
        <w:rPr>
          <w:rFonts w:ascii="Times New Roman" w:hAnsi="Times New Roman" w:cs="Times New Roman"/>
          <w:sz w:val="24"/>
          <w:szCs w:val="24"/>
        </w:rPr>
        <w:t>9</w:t>
      </w:r>
      <w:r w:rsidR="0098413B">
        <w:rPr>
          <w:rFonts w:ascii="Times New Roman" w:hAnsi="Times New Roman" w:cs="Times New Roman"/>
          <w:sz w:val="24"/>
          <w:szCs w:val="24"/>
        </w:rPr>
        <w:t>(4</w:t>
      </w:r>
      <w:r w:rsidR="00C74307">
        <w:rPr>
          <w:rFonts w:ascii="Times New Roman" w:hAnsi="Times New Roman" w:cs="Times New Roman"/>
          <w:sz w:val="24"/>
          <w:szCs w:val="24"/>
        </w:rPr>
        <w:t>): 245-265.</w:t>
      </w:r>
    </w:p>
    <w:p w14:paraId="3418B275" w14:textId="4632A66A" w:rsidR="00B31CD8" w:rsidRPr="0046718F" w:rsidRDefault="00B31CD8" w:rsidP="00B31CD8">
      <w:pPr>
        <w:spacing w:line="240" w:lineRule="auto"/>
        <w:ind w:left="720" w:hanging="720"/>
        <w:jc w:val="both"/>
        <w:rPr>
          <w:rFonts w:ascii="Times New Roman" w:hAnsi="Times New Roman" w:cs="Times New Roman"/>
          <w:sz w:val="24"/>
          <w:szCs w:val="24"/>
        </w:rPr>
      </w:pPr>
      <w:r w:rsidRPr="0046718F">
        <w:rPr>
          <w:rFonts w:ascii="Times New Roman" w:hAnsi="Times New Roman" w:cs="Times New Roman"/>
          <w:sz w:val="24"/>
          <w:szCs w:val="24"/>
        </w:rPr>
        <w:t>Okafor, G. U.</w:t>
      </w:r>
      <w:r w:rsidR="0098413B">
        <w:rPr>
          <w:rFonts w:ascii="Times New Roman" w:hAnsi="Times New Roman" w:cs="Times New Roman"/>
          <w:sz w:val="24"/>
          <w:szCs w:val="24"/>
        </w:rPr>
        <w:t xml:space="preserve"> (2019).</w:t>
      </w:r>
      <w:r w:rsidRPr="0046718F">
        <w:rPr>
          <w:rFonts w:ascii="Times New Roman" w:hAnsi="Times New Roman" w:cs="Times New Roman"/>
          <w:sz w:val="24"/>
          <w:szCs w:val="24"/>
        </w:rPr>
        <w:t xml:space="preserve"> “</w:t>
      </w:r>
      <w:proofErr w:type="spellStart"/>
      <w:r w:rsidRPr="0046718F">
        <w:rPr>
          <w:rFonts w:ascii="Times New Roman" w:hAnsi="Times New Roman" w:cs="Times New Roman"/>
          <w:sz w:val="24"/>
          <w:szCs w:val="24"/>
        </w:rPr>
        <w:t>Igwebuike</w:t>
      </w:r>
      <w:proofErr w:type="spellEnd"/>
      <w:r w:rsidRPr="0046718F">
        <w:rPr>
          <w:rFonts w:ascii="Times New Roman" w:hAnsi="Times New Roman" w:cs="Times New Roman"/>
          <w:sz w:val="24"/>
          <w:szCs w:val="24"/>
        </w:rPr>
        <w:t xml:space="preserve">: A Philosophy of Unity and Solidarity in Igbo Society.” </w:t>
      </w:r>
      <w:r w:rsidRPr="00C74307">
        <w:rPr>
          <w:rFonts w:ascii="Times New Roman" w:hAnsi="Times New Roman" w:cs="Times New Roman"/>
          <w:i/>
          <w:sz w:val="24"/>
          <w:szCs w:val="24"/>
        </w:rPr>
        <w:t>Journal of African Philosophy</w:t>
      </w:r>
      <w:r w:rsidR="00C74307">
        <w:rPr>
          <w:rFonts w:ascii="Times New Roman" w:hAnsi="Times New Roman" w:cs="Times New Roman"/>
          <w:sz w:val="24"/>
          <w:szCs w:val="24"/>
        </w:rPr>
        <w:t>.</w:t>
      </w:r>
      <w:r w:rsidRPr="0046718F">
        <w:rPr>
          <w:rFonts w:ascii="Times New Roman" w:hAnsi="Times New Roman" w:cs="Times New Roman"/>
          <w:sz w:val="24"/>
          <w:szCs w:val="24"/>
        </w:rPr>
        <w:t xml:space="preserve"> </w:t>
      </w:r>
      <w:r w:rsidR="00C74307">
        <w:rPr>
          <w:rFonts w:ascii="Times New Roman" w:hAnsi="Times New Roman" w:cs="Times New Roman"/>
          <w:sz w:val="24"/>
          <w:szCs w:val="24"/>
        </w:rPr>
        <w:t xml:space="preserve">Vol. </w:t>
      </w:r>
      <w:r w:rsidRPr="0046718F">
        <w:rPr>
          <w:rFonts w:ascii="Times New Roman" w:hAnsi="Times New Roman" w:cs="Times New Roman"/>
          <w:sz w:val="24"/>
          <w:szCs w:val="24"/>
        </w:rPr>
        <w:t>12</w:t>
      </w:r>
      <w:r w:rsidR="0098413B">
        <w:rPr>
          <w:rFonts w:ascii="Times New Roman" w:hAnsi="Times New Roman" w:cs="Times New Roman"/>
          <w:sz w:val="24"/>
          <w:szCs w:val="24"/>
        </w:rPr>
        <w:t>(2)</w:t>
      </w:r>
    </w:p>
    <w:p w14:paraId="3418B276" w14:textId="7D0E77AF" w:rsidR="00B31CD8" w:rsidRPr="0046718F" w:rsidRDefault="00B31CD8" w:rsidP="00B31CD8">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Okeke, Paul</w:t>
      </w:r>
      <w:r w:rsidR="0098413B">
        <w:rPr>
          <w:rFonts w:ascii="Times New Roman" w:hAnsi="Times New Roman" w:cs="Times New Roman"/>
          <w:sz w:val="24"/>
          <w:szCs w:val="24"/>
        </w:rPr>
        <w:t xml:space="preserve"> (2020)</w:t>
      </w:r>
      <w:r>
        <w:rPr>
          <w:rFonts w:ascii="Times New Roman" w:hAnsi="Times New Roman" w:cs="Times New Roman"/>
          <w:sz w:val="24"/>
          <w:szCs w:val="24"/>
        </w:rPr>
        <w:t>. “</w:t>
      </w:r>
      <w:r w:rsidRPr="0046718F">
        <w:rPr>
          <w:rFonts w:ascii="Times New Roman" w:hAnsi="Times New Roman" w:cs="Times New Roman"/>
          <w:sz w:val="24"/>
          <w:szCs w:val="24"/>
        </w:rPr>
        <w:t>Colonialism and the Erosion of African Values in Nigeria</w:t>
      </w:r>
      <w:r>
        <w:rPr>
          <w:rFonts w:ascii="Times New Roman" w:hAnsi="Times New Roman" w:cs="Times New Roman"/>
          <w:sz w:val="24"/>
          <w:szCs w:val="24"/>
        </w:rPr>
        <w:t>,”</w:t>
      </w:r>
      <w:r w:rsidRPr="0046718F">
        <w:rPr>
          <w:rFonts w:ascii="Times New Roman" w:hAnsi="Times New Roman" w:cs="Times New Roman"/>
          <w:sz w:val="24"/>
          <w:szCs w:val="24"/>
        </w:rPr>
        <w:t xml:space="preserve"> </w:t>
      </w:r>
      <w:r w:rsidRPr="0046718F">
        <w:rPr>
          <w:rFonts w:ascii="Times New Roman" w:hAnsi="Times New Roman" w:cs="Times New Roman"/>
          <w:i/>
          <w:sz w:val="24"/>
          <w:szCs w:val="24"/>
        </w:rPr>
        <w:t>African Heritage Review</w:t>
      </w:r>
      <w:r>
        <w:rPr>
          <w:rFonts w:ascii="Times New Roman" w:hAnsi="Times New Roman" w:cs="Times New Roman"/>
          <w:i/>
          <w:sz w:val="24"/>
          <w:szCs w:val="24"/>
        </w:rPr>
        <w:t>,</w:t>
      </w:r>
      <w:r>
        <w:rPr>
          <w:rFonts w:ascii="Times New Roman" w:hAnsi="Times New Roman" w:cs="Times New Roman"/>
          <w:sz w:val="24"/>
          <w:szCs w:val="24"/>
        </w:rPr>
        <w:t xml:space="preserve"> 3</w:t>
      </w:r>
      <w:r w:rsidR="0098413B">
        <w:rPr>
          <w:rFonts w:ascii="Times New Roman" w:hAnsi="Times New Roman" w:cs="Times New Roman"/>
          <w:sz w:val="24"/>
          <w:szCs w:val="24"/>
        </w:rPr>
        <w:t>(2</w:t>
      </w:r>
      <w:r>
        <w:rPr>
          <w:rFonts w:ascii="Times New Roman" w:hAnsi="Times New Roman" w:cs="Times New Roman"/>
          <w:sz w:val="24"/>
          <w:szCs w:val="24"/>
        </w:rPr>
        <w:t>)</w:t>
      </w:r>
      <w:r w:rsidR="00C74307">
        <w:rPr>
          <w:rFonts w:ascii="Times New Roman" w:hAnsi="Times New Roman" w:cs="Times New Roman"/>
          <w:sz w:val="24"/>
          <w:szCs w:val="24"/>
        </w:rPr>
        <w:t>: 79-91.</w:t>
      </w:r>
    </w:p>
    <w:p w14:paraId="3418B277" w14:textId="77777777" w:rsidR="00B31CD8" w:rsidRPr="0046718F" w:rsidRDefault="00B31CD8" w:rsidP="00B31CD8">
      <w:pPr>
        <w:spacing w:after="0" w:line="240" w:lineRule="auto"/>
        <w:jc w:val="both"/>
        <w:rPr>
          <w:rFonts w:ascii="Times New Roman" w:hAnsi="Times New Roman" w:cs="Times New Roman"/>
          <w:sz w:val="24"/>
          <w:szCs w:val="24"/>
        </w:rPr>
      </w:pPr>
    </w:p>
    <w:p w14:paraId="3418B278" w14:textId="640F9A10" w:rsidR="00B31CD8" w:rsidRPr="0046718F" w:rsidRDefault="00B31CD8" w:rsidP="00B31CD8">
      <w:pPr>
        <w:spacing w:line="240" w:lineRule="auto"/>
        <w:ind w:left="720" w:hanging="720"/>
        <w:jc w:val="both"/>
        <w:rPr>
          <w:rFonts w:ascii="Times New Roman" w:hAnsi="Times New Roman" w:cs="Times New Roman"/>
          <w:sz w:val="24"/>
          <w:szCs w:val="24"/>
        </w:rPr>
      </w:pPr>
      <w:r w:rsidRPr="0046718F">
        <w:rPr>
          <w:rFonts w:ascii="Times New Roman" w:hAnsi="Times New Roman" w:cs="Times New Roman"/>
          <w:sz w:val="24"/>
          <w:szCs w:val="24"/>
        </w:rPr>
        <w:t>Okoro, Emeka</w:t>
      </w:r>
      <w:r w:rsidR="0098413B">
        <w:rPr>
          <w:rFonts w:ascii="Times New Roman" w:hAnsi="Times New Roman" w:cs="Times New Roman"/>
          <w:sz w:val="24"/>
          <w:szCs w:val="24"/>
        </w:rPr>
        <w:t xml:space="preserve"> (2018)</w:t>
      </w:r>
      <w:r w:rsidRPr="0046718F">
        <w:rPr>
          <w:rFonts w:ascii="Times New Roman" w:hAnsi="Times New Roman" w:cs="Times New Roman"/>
          <w:sz w:val="24"/>
          <w:szCs w:val="24"/>
        </w:rPr>
        <w:t>. “Igbo Philosophy and the Quest for National Integration</w:t>
      </w:r>
      <w:r w:rsidR="00C74307">
        <w:rPr>
          <w:rFonts w:ascii="Times New Roman" w:hAnsi="Times New Roman" w:cs="Times New Roman"/>
          <w:sz w:val="24"/>
          <w:szCs w:val="24"/>
        </w:rPr>
        <w:t>.</w:t>
      </w:r>
      <w:r w:rsidRPr="0046718F">
        <w:rPr>
          <w:rFonts w:ascii="Times New Roman" w:hAnsi="Times New Roman" w:cs="Times New Roman"/>
          <w:sz w:val="24"/>
          <w:szCs w:val="24"/>
        </w:rPr>
        <w:t xml:space="preserve">” </w:t>
      </w:r>
      <w:r w:rsidRPr="0046718F">
        <w:rPr>
          <w:rFonts w:ascii="Times New Roman" w:hAnsi="Times New Roman" w:cs="Times New Roman"/>
          <w:i/>
          <w:sz w:val="24"/>
          <w:szCs w:val="24"/>
        </w:rPr>
        <w:t>Nigerian Journal of Political Science</w:t>
      </w:r>
      <w:r w:rsidR="00C74307">
        <w:rPr>
          <w:rFonts w:ascii="Times New Roman" w:hAnsi="Times New Roman" w:cs="Times New Roman"/>
          <w:sz w:val="24"/>
          <w:szCs w:val="24"/>
        </w:rPr>
        <w:t xml:space="preserve">. Vol. </w:t>
      </w:r>
      <w:r w:rsidRPr="0046718F">
        <w:rPr>
          <w:rFonts w:ascii="Times New Roman" w:hAnsi="Times New Roman" w:cs="Times New Roman"/>
          <w:sz w:val="24"/>
          <w:szCs w:val="24"/>
        </w:rPr>
        <w:t>9</w:t>
      </w:r>
      <w:r w:rsidR="0098413B">
        <w:rPr>
          <w:rFonts w:ascii="Times New Roman" w:hAnsi="Times New Roman" w:cs="Times New Roman"/>
          <w:sz w:val="24"/>
          <w:szCs w:val="24"/>
        </w:rPr>
        <w:t>(</w:t>
      </w:r>
      <w:r w:rsidR="00C74307">
        <w:rPr>
          <w:rFonts w:ascii="Times New Roman" w:hAnsi="Times New Roman" w:cs="Times New Roman"/>
          <w:sz w:val="24"/>
          <w:szCs w:val="24"/>
        </w:rPr>
        <w:t>1): 40-55</w:t>
      </w:r>
      <w:r w:rsidRPr="0046718F">
        <w:rPr>
          <w:rFonts w:ascii="Times New Roman" w:hAnsi="Times New Roman" w:cs="Times New Roman"/>
          <w:sz w:val="24"/>
          <w:szCs w:val="24"/>
        </w:rPr>
        <w:t>.</w:t>
      </w:r>
    </w:p>
    <w:p w14:paraId="3418B279" w14:textId="34027315" w:rsidR="00B31CD8" w:rsidRPr="0046718F" w:rsidRDefault="00B31CD8" w:rsidP="00B31CD8">
      <w:pPr>
        <w:spacing w:after="0" w:line="240" w:lineRule="auto"/>
        <w:ind w:left="720" w:hanging="720"/>
        <w:jc w:val="both"/>
        <w:rPr>
          <w:rFonts w:ascii="Times New Roman" w:hAnsi="Times New Roman" w:cs="Times New Roman"/>
          <w:sz w:val="24"/>
          <w:szCs w:val="24"/>
        </w:rPr>
      </w:pPr>
      <w:proofErr w:type="spellStart"/>
      <w:r w:rsidRPr="0046718F">
        <w:rPr>
          <w:rFonts w:ascii="Times New Roman" w:hAnsi="Times New Roman" w:cs="Times New Roman"/>
          <w:sz w:val="24"/>
          <w:szCs w:val="24"/>
        </w:rPr>
        <w:t>Oyebola</w:t>
      </w:r>
      <w:proofErr w:type="spellEnd"/>
      <w:r w:rsidRPr="0046718F">
        <w:rPr>
          <w:rFonts w:ascii="Times New Roman" w:hAnsi="Times New Roman" w:cs="Times New Roman"/>
          <w:sz w:val="24"/>
          <w:szCs w:val="24"/>
        </w:rPr>
        <w:t xml:space="preserve"> O.</w:t>
      </w:r>
      <w:r w:rsidR="00A272BB">
        <w:rPr>
          <w:rFonts w:ascii="Times New Roman" w:hAnsi="Times New Roman" w:cs="Times New Roman"/>
          <w:sz w:val="24"/>
          <w:szCs w:val="24"/>
        </w:rPr>
        <w:t xml:space="preserve"> (n.d.).</w:t>
      </w:r>
      <w:r w:rsidRPr="0046718F">
        <w:rPr>
          <w:rFonts w:ascii="Times New Roman" w:hAnsi="Times New Roman" w:cs="Times New Roman"/>
          <w:sz w:val="24"/>
          <w:szCs w:val="24"/>
        </w:rPr>
        <w:t xml:space="preserve"> “Promoting National Integration in Nigeria” </w:t>
      </w:r>
      <w:proofErr w:type="spellStart"/>
      <w:r w:rsidRPr="0046718F">
        <w:rPr>
          <w:rFonts w:ascii="Times New Roman" w:hAnsi="Times New Roman" w:cs="Times New Roman"/>
          <w:sz w:val="24"/>
          <w:szCs w:val="24"/>
        </w:rPr>
        <w:t>VoxDev</w:t>
      </w:r>
      <w:proofErr w:type="spellEnd"/>
      <w:r w:rsidRPr="0046718F">
        <w:rPr>
          <w:rFonts w:ascii="Times New Roman" w:hAnsi="Times New Roman" w:cs="Times New Roman"/>
          <w:sz w:val="24"/>
          <w:szCs w:val="24"/>
        </w:rPr>
        <w:t xml:space="preserve"> </w:t>
      </w:r>
      <w:hyperlink r:id="rId10" w:history="1">
        <w:r w:rsidRPr="0046718F">
          <w:rPr>
            <w:rStyle w:val="Hyperlink"/>
            <w:rFonts w:ascii="Times New Roman" w:hAnsi="Times New Roman" w:cs="Times New Roman"/>
            <w:sz w:val="24"/>
            <w:szCs w:val="24"/>
          </w:rPr>
          <w:t>https://voxdev.org/topic/institutions-political-economy/promoting-national-integration-nigeria</w:t>
        </w:r>
      </w:hyperlink>
      <w:r w:rsidRPr="0046718F">
        <w:rPr>
          <w:rFonts w:ascii="Times New Roman" w:hAnsi="Times New Roman" w:cs="Times New Roman"/>
          <w:sz w:val="24"/>
          <w:szCs w:val="24"/>
        </w:rPr>
        <w:t xml:space="preserve"> Accessed on the 16th October, 2024</w:t>
      </w:r>
    </w:p>
    <w:p w14:paraId="3418B27A" w14:textId="77777777" w:rsidR="00B31CD8" w:rsidRPr="0046718F" w:rsidRDefault="00B31CD8" w:rsidP="00B31CD8">
      <w:pPr>
        <w:spacing w:after="0" w:line="240" w:lineRule="auto"/>
        <w:jc w:val="both"/>
        <w:rPr>
          <w:rFonts w:ascii="Times New Roman" w:hAnsi="Times New Roman" w:cs="Times New Roman"/>
          <w:sz w:val="24"/>
          <w:szCs w:val="24"/>
        </w:rPr>
      </w:pPr>
    </w:p>
    <w:p w14:paraId="3418B27B" w14:textId="1B61D1C8" w:rsidR="00B31CD8" w:rsidRPr="0046718F" w:rsidRDefault="00C74307" w:rsidP="00B31CD8">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Uche, David</w:t>
      </w:r>
      <w:r w:rsidR="00A272BB">
        <w:rPr>
          <w:rFonts w:ascii="Times New Roman" w:hAnsi="Times New Roman" w:cs="Times New Roman"/>
          <w:sz w:val="24"/>
          <w:szCs w:val="24"/>
        </w:rPr>
        <w:t xml:space="preserve"> (2021)</w:t>
      </w:r>
      <w:r>
        <w:rPr>
          <w:rFonts w:ascii="Times New Roman" w:hAnsi="Times New Roman" w:cs="Times New Roman"/>
          <w:sz w:val="24"/>
          <w:szCs w:val="24"/>
        </w:rPr>
        <w:t>. “</w:t>
      </w:r>
      <w:r w:rsidR="00B31CD8" w:rsidRPr="0046718F">
        <w:rPr>
          <w:rFonts w:ascii="Times New Roman" w:hAnsi="Times New Roman" w:cs="Times New Roman"/>
          <w:sz w:val="24"/>
          <w:szCs w:val="24"/>
        </w:rPr>
        <w:t>Economic Development and Social Inte</w:t>
      </w:r>
      <w:r>
        <w:rPr>
          <w:rFonts w:ascii="Times New Roman" w:hAnsi="Times New Roman" w:cs="Times New Roman"/>
          <w:sz w:val="24"/>
          <w:szCs w:val="24"/>
        </w:rPr>
        <w:t xml:space="preserve">gration: An </w:t>
      </w:r>
      <w:proofErr w:type="spellStart"/>
      <w:r>
        <w:rPr>
          <w:rFonts w:ascii="Times New Roman" w:hAnsi="Times New Roman" w:cs="Times New Roman"/>
          <w:sz w:val="24"/>
          <w:szCs w:val="24"/>
        </w:rPr>
        <w:t>Igwebuike</w:t>
      </w:r>
      <w:proofErr w:type="spellEnd"/>
      <w:r>
        <w:rPr>
          <w:rFonts w:ascii="Times New Roman" w:hAnsi="Times New Roman" w:cs="Times New Roman"/>
          <w:sz w:val="24"/>
          <w:szCs w:val="24"/>
        </w:rPr>
        <w:t xml:space="preserve"> Approach.”</w:t>
      </w:r>
      <w:r w:rsidR="00B31CD8" w:rsidRPr="0046718F">
        <w:rPr>
          <w:rFonts w:ascii="Times New Roman" w:hAnsi="Times New Roman" w:cs="Times New Roman"/>
          <w:sz w:val="24"/>
          <w:szCs w:val="24"/>
        </w:rPr>
        <w:t xml:space="preserve"> </w:t>
      </w:r>
      <w:r w:rsidR="00B31CD8" w:rsidRPr="0046718F">
        <w:rPr>
          <w:rFonts w:ascii="Times New Roman" w:hAnsi="Times New Roman" w:cs="Times New Roman"/>
          <w:i/>
          <w:sz w:val="24"/>
          <w:szCs w:val="24"/>
        </w:rPr>
        <w:t>Nigerian Economic Review</w:t>
      </w:r>
      <w:r w:rsidR="00B31CD8">
        <w:rPr>
          <w:rFonts w:ascii="Times New Roman" w:hAnsi="Times New Roman" w:cs="Times New Roman"/>
          <w:sz w:val="24"/>
          <w:szCs w:val="24"/>
        </w:rPr>
        <w:t>, 18</w:t>
      </w:r>
      <w:r w:rsidR="00A272BB">
        <w:rPr>
          <w:rFonts w:ascii="Times New Roman" w:hAnsi="Times New Roman" w:cs="Times New Roman"/>
          <w:sz w:val="24"/>
          <w:szCs w:val="24"/>
        </w:rPr>
        <w:t>(2</w:t>
      </w:r>
      <w:r>
        <w:rPr>
          <w:rFonts w:ascii="Times New Roman" w:hAnsi="Times New Roman" w:cs="Times New Roman"/>
          <w:sz w:val="24"/>
          <w:szCs w:val="24"/>
        </w:rPr>
        <w:t>): 130-145.</w:t>
      </w:r>
    </w:p>
    <w:p w14:paraId="3418B27C" w14:textId="798964B3" w:rsidR="00B31CD8" w:rsidRPr="0046718F" w:rsidRDefault="00AD1708" w:rsidP="00B31CD8">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Umezinwa</w:t>
      </w:r>
      <w:proofErr w:type="spellEnd"/>
      <w:r>
        <w:rPr>
          <w:rFonts w:ascii="Times New Roman" w:hAnsi="Times New Roman" w:cs="Times New Roman"/>
          <w:sz w:val="24"/>
          <w:szCs w:val="24"/>
        </w:rPr>
        <w:t>, Augustine</w:t>
      </w:r>
      <w:r w:rsidR="00A272BB">
        <w:rPr>
          <w:rFonts w:ascii="Times New Roman" w:hAnsi="Times New Roman" w:cs="Times New Roman"/>
          <w:sz w:val="24"/>
          <w:szCs w:val="24"/>
        </w:rPr>
        <w:t xml:space="preserve"> (2021)</w:t>
      </w:r>
      <w:r w:rsidR="00B31CD8" w:rsidRPr="0046718F">
        <w:rPr>
          <w:rFonts w:ascii="Times New Roman" w:hAnsi="Times New Roman" w:cs="Times New Roman"/>
          <w:sz w:val="24"/>
          <w:szCs w:val="24"/>
        </w:rPr>
        <w:t xml:space="preserve">. </w:t>
      </w:r>
      <w:proofErr w:type="spellStart"/>
      <w:r w:rsidR="00B31CD8" w:rsidRPr="0046718F">
        <w:rPr>
          <w:rFonts w:ascii="Times New Roman" w:hAnsi="Times New Roman" w:cs="Times New Roman"/>
          <w:i/>
          <w:sz w:val="24"/>
          <w:szCs w:val="24"/>
        </w:rPr>
        <w:t>Igwebuike</w:t>
      </w:r>
      <w:proofErr w:type="spellEnd"/>
      <w:r w:rsidR="00B31CD8" w:rsidRPr="0046718F">
        <w:rPr>
          <w:rFonts w:ascii="Times New Roman" w:hAnsi="Times New Roman" w:cs="Times New Roman"/>
          <w:i/>
          <w:sz w:val="24"/>
          <w:szCs w:val="24"/>
        </w:rPr>
        <w:t xml:space="preserve"> Philosophy: A New Paradigm for Nigerian Unity</w:t>
      </w:r>
      <w:r w:rsidR="00B31CD8" w:rsidRPr="0046718F">
        <w:rPr>
          <w:rFonts w:ascii="Times New Roman" w:hAnsi="Times New Roman" w:cs="Times New Roman"/>
          <w:sz w:val="24"/>
          <w:szCs w:val="24"/>
        </w:rPr>
        <w:t>, Enu</w:t>
      </w:r>
      <w:r w:rsidR="00A272BB">
        <w:rPr>
          <w:rFonts w:ascii="Times New Roman" w:hAnsi="Times New Roman" w:cs="Times New Roman"/>
          <w:sz w:val="24"/>
          <w:szCs w:val="24"/>
        </w:rPr>
        <w:t>gu: Thinkers’ Forum Press</w:t>
      </w:r>
    </w:p>
    <w:p w14:paraId="3418B27D" w14:textId="77777777" w:rsidR="00B31CD8" w:rsidRPr="0046718F" w:rsidRDefault="00B31CD8" w:rsidP="00B31CD8">
      <w:pPr>
        <w:spacing w:line="240" w:lineRule="auto"/>
        <w:jc w:val="both"/>
        <w:rPr>
          <w:rFonts w:ascii="Times New Roman" w:hAnsi="Times New Roman" w:cs="Times New Roman"/>
          <w:sz w:val="24"/>
          <w:szCs w:val="24"/>
        </w:rPr>
      </w:pPr>
    </w:p>
    <w:p w14:paraId="3418B27E" w14:textId="77777777" w:rsidR="008B2C23" w:rsidRDefault="008B2C23"/>
    <w:sectPr w:rsidR="008B2C23" w:rsidSect="00225BE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0375B" w14:textId="77777777" w:rsidR="0060488E" w:rsidRDefault="0060488E" w:rsidP="00B31CD8">
      <w:pPr>
        <w:spacing w:after="0" w:line="240" w:lineRule="auto"/>
      </w:pPr>
      <w:r>
        <w:separator/>
      </w:r>
    </w:p>
  </w:endnote>
  <w:endnote w:type="continuationSeparator" w:id="0">
    <w:p w14:paraId="6AA504A1" w14:textId="77777777" w:rsidR="0060488E" w:rsidRDefault="0060488E" w:rsidP="00B31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93800" w14:textId="77777777" w:rsidR="000D30A1" w:rsidRDefault="000D3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244"/>
      <w:docPartObj>
        <w:docPartGallery w:val="Page Numbers (Bottom of Page)"/>
        <w:docPartUnique/>
      </w:docPartObj>
    </w:sdtPr>
    <w:sdtEndPr/>
    <w:sdtContent>
      <w:p w14:paraId="3418B283" w14:textId="77777777" w:rsidR="006E5DE5" w:rsidRDefault="006E5DE5">
        <w:pPr>
          <w:pStyle w:val="Footer"/>
          <w:jc w:val="center"/>
        </w:pPr>
        <w:r>
          <w:fldChar w:fldCharType="begin"/>
        </w:r>
        <w:r>
          <w:instrText xml:space="preserve"> PAGE   \* MERGEFORMAT </w:instrText>
        </w:r>
        <w:r>
          <w:fldChar w:fldCharType="separate"/>
        </w:r>
        <w:r w:rsidR="00463CE9">
          <w:rPr>
            <w:noProof/>
          </w:rPr>
          <w:t>1</w:t>
        </w:r>
        <w:r>
          <w:rPr>
            <w:noProof/>
          </w:rPr>
          <w:fldChar w:fldCharType="end"/>
        </w:r>
      </w:p>
    </w:sdtContent>
  </w:sdt>
  <w:p w14:paraId="3418B284" w14:textId="77777777" w:rsidR="006E5DE5" w:rsidRDefault="006E5D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EC5D1" w14:textId="77777777" w:rsidR="000D30A1" w:rsidRDefault="000D3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E2906" w14:textId="77777777" w:rsidR="0060488E" w:rsidRDefault="0060488E" w:rsidP="00B31CD8">
      <w:pPr>
        <w:spacing w:after="0" w:line="240" w:lineRule="auto"/>
      </w:pPr>
      <w:r>
        <w:separator/>
      </w:r>
    </w:p>
  </w:footnote>
  <w:footnote w:type="continuationSeparator" w:id="0">
    <w:p w14:paraId="58286EB7" w14:textId="77777777" w:rsidR="0060488E" w:rsidRDefault="0060488E" w:rsidP="00B31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D700B" w14:textId="2AB0C7D8" w:rsidR="000D30A1" w:rsidRDefault="000D30A1">
    <w:pPr>
      <w:pStyle w:val="Header"/>
    </w:pPr>
    <w:r>
      <w:rPr>
        <w:noProof/>
      </w:rPr>
      <w:pict w14:anchorId="011F5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588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8F992" w14:textId="0E2D0296" w:rsidR="000D30A1" w:rsidRDefault="000D30A1">
    <w:pPr>
      <w:pStyle w:val="Header"/>
    </w:pPr>
    <w:r>
      <w:rPr>
        <w:noProof/>
      </w:rPr>
      <w:pict w14:anchorId="6241B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588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1AE43" w14:textId="04670752" w:rsidR="000D30A1" w:rsidRDefault="000D30A1">
    <w:pPr>
      <w:pStyle w:val="Header"/>
    </w:pPr>
    <w:r>
      <w:rPr>
        <w:noProof/>
      </w:rPr>
      <w:pict w14:anchorId="2058A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588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E3F74"/>
    <w:multiLevelType w:val="hybridMultilevel"/>
    <w:tmpl w:val="0850319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968CE"/>
    <w:multiLevelType w:val="hybridMultilevel"/>
    <w:tmpl w:val="97984390"/>
    <w:lvl w:ilvl="0" w:tplc="923808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1377A"/>
    <w:multiLevelType w:val="multilevel"/>
    <w:tmpl w:val="0A26D05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0DD4746"/>
    <w:multiLevelType w:val="hybridMultilevel"/>
    <w:tmpl w:val="05C6E3B8"/>
    <w:lvl w:ilvl="0" w:tplc="BB8694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323157"/>
    <w:multiLevelType w:val="multilevel"/>
    <w:tmpl w:val="4D8C57C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C261C3E"/>
    <w:multiLevelType w:val="multilevel"/>
    <w:tmpl w:val="59686590"/>
    <w:lvl w:ilvl="0">
      <w:start w:val="4"/>
      <w:numFmt w:val="decimal"/>
      <w:lvlText w:val="%1.0."/>
      <w:lvlJc w:val="left"/>
      <w:pPr>
        <w:ind w:left="72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6" w15:restartNumberingAfterBreak="0">
    <w:nsid w:val="4F6F10EF"/>
    <w:multiLevelType w:val="multilevel"/>
    <w:tmpl w:val="AA2621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8F725A"/>
    <w:multiLevelType w:val="hybridMultilevel"/>
    <w:tmpl w:val="6926356A"/>
    <w:lvl w:ilvl="0" w:tplc="580E6D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657C49"/>
    <w:multiLevelType w:val="multilevel"/>
    <w:tmpl w:val="AE800B5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3"/>
  </w:num>
  <w:num w:numId="3">
    <w:abstractNumId w:val="7"/>
  </w:num>
  <w:num w:numId="4">
    <w:abstractNumId w:val="0"/>
  </w:num>
  <w:num w:numId="5">
    <w:abstractNumId w:val="6"/>
  </w:num>
  <w:num w:numId="6">
    <w:abstractNumId w:val="2"/>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CD8"/>
    <w:rsid w:val="0000255C"/>
    <w:rsid w:val="00005E05"/>
    <w:rsid w:val="000403AC"/>
    <w:rsid w:val="0006705E"/>
    <w:rsid w:val="00067391"/>
    <w:rsid w:val="000C1023"/>
    <w:rsid w:val="000D30A1"/>
    <w:rsid w:val="001B5458"/>
    <w:rsid w:val="001D3F3E"/>
    <w:rsid w:val="001E1938"/>
    <w:rsid w:val="00225BE1"/>
    <w:rsid w:val="002405CD"/>
    <w:rsid w:val="002642AA"/>
    <w:rsid w:val="002F2AE0"/>
    <w:rsid w:val="00301766"/>
    <w:rsid w:val="00303E6F"/>
    <w:rsid w:val="003B3F23"/>
    <w:rsid w:val="003B47F3"/>
    <w:rsid w:val="003B67F9"/>
    <w:rsid w:val="00417E8F"/>
    <w:rsid w:val="00463CE9"/>
    <w:rsid w:val="004678FE"/>
    <w:rsid w:val="004C75D4"/>
    <w:rsid w:val="005441D9"/>
    <w:rsid w:val="005826E2"/>
    <w:rsid w:val="0060488E"/>
    <w:rsid w:val="00655F14"/>
    <w:rsid w:val="006655C5"/>
    <w:rsid w:val="006E5DE5"/>
    <w:rsid w:val="00770DAC"/>
    <w:rsid w:val="00784FDB"/>
    <w:rsid w:val="00797597"/>
    <w:rsid w:val="007A3289"/>
    <w:rsid w:val="007E09E2"/>
    <w:rsid w:val="00826868"/>
    <w:rsid w:val="00846C34"/>
    <w:rsid w:val="00865B58"/>
    <w:rsid w:val="008709DD"/>
    <w:rsid w:val="00880C3C"/>
    <w:rsid w:val="008B2C23"/>
    <w:rsid w:val="0094637F"/>
    <w:rsid w:val="0095649B"/>
    <w:rsid w:val="0098413B"/>
    <w:rsid w:val="00A272BB"/>
    <w:rsid w:val="00A53196"/>
    <w:rsid w:val="00A66011"/>
    <w:rsid w:val="00A94F11"/>
    <w:rsid w:val="00AB40A6"/>
    <w:rsid w:val="00AD1708"/>
    <w:rsid w:val="00AE2407"/>
    <w:rsid w:val="00B041C9"/>
    <w:rsid w:val="00B066ED"/>
    <w:rsid w:val="00B31CD8"/>
    <w:rsid w:val="00B31DFA"/>
    <w:rsid w:val="00B36D49"/>
    <w:rsid w:val="00B53619"/>
    <w:rsid w:val="00B95647"/>
    <w:rsid w:val="00C44F3D"/>
    <w:rsid w:val="00C74307"/>
    <w:rsid w:val="00CC46B8"/>
    <w:rsid w:val="00D14AA2"/>
    <w:rsid w:val="00D41B1B"/>
    <w:rsid w:val="00D774B5"/>
    <w:rsid w:val="00D855E4"/>
    <w:rsid w:val="00DD4025"/>
    <w:rsid w:val="00E02986"/>
    <w:rsid w:val="00E54C20"/>
    <w:rsid w:val="00E73E0B"/>
    <w:rsid w:val="00F107AC"/>
    <w:rsid w:val="00F14098"/>
    <w:rsid w:val="00F16318"/>
    <w:rsid w:val="00F21165"/>
    <w:rsid w:val="00F4439C"/>
    <w:rsid w:val="00FC3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18B1C7"/>
  <w15:docId w15:val="{34B4B2DF-5BA5-4A88-8788-95611BB2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CD8"/>
    <w:pPr>
      <w:spacing w:after="160" w:line="259" w:lineRule="auto"/>
      <w:ind w:left="720"/>
      <w:contextualSpacing/>
    </w:pPr>
  </w:style>
  <w:style w:type="character" w:styleId="Hyperlink">
    <w:name w:val="Hyperlink"/>
    <w:basedOn w:val="DefaultParagraphFont"/>
    <w:uiPriority w:val="99"/>
    <w:unhideWhenUsed/>
    <w:rsid w:val="00B31CD8"/>
    <w:rPr>
      <w:color w:val="0000FF" w:themeColor="hyperlink"/>
      <w:u w:val="single"/>
    </w:rPr>
  </w:style>
  <w:style w:type="paragraph" w:styleId="Header">
    <w:name w:val="header"/>
    <w:basedOn w:val="Normal"/>
    <w:link w:val="HeaderChar"/>
    <w:uiPriority w:val="99"/>
    <w:unhideWhenUsed/>
    <w:rsid w:val="00B31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CD8"/>
  </w:style>
  <w:style w:type="paragraph" w:styleId="Footer">
    <w:name w:val="footer"/>
    <w:basedOn w:val="Normal"/>
    <w:link w:val="FooterChar"/>
    <w:uiPriority w:val="99"/>
    <w:unhideWhenUsed/>
    <w:rsid w:val="00B31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CD8"/>
  </w:style>
  <w:style w:type="character" w:styleId="CommentReference">
    <w:name w:val="annotation reference"/>
    <w:basedOn w:val="DefaultParagraphFont"/>
    <w:uiPriority w:val="99"/>
    <w:semiHidden/>
    <w:unhideWhenUsed/>
    <w:rsid w:val="00F14098"/>
    <w:rPr>
      <w:sz w:val="16"/>
      <w:szCs w:val="16"/>
    </w:rPr>
  </w:style>
  <w:style w:type="paragraph" w:styleId="CommentText">
    <w:name w:val="annotation text"/>
    <w:basedOn w:val="Normal"/>
    <w:link w:val="CommentTextChar"/>
    <w:uiPriority w:val="99"/>
    <w:semiHidden/>
    <w:unhideWhenUsed/>
    <w:rsid w:val="00F14098"/>
    <w:pPr>
      <w:spacing w:line="240" w:lineRule="auto"/>
    </w:pPr>
    <w:rPr>
      <w:sz w:val="20"/>
      <w:szCs w:val="20"/>
    </w:rPr>
  </w:style>
  <w:style w:type="character" w:customStyle="1" w:styleId="CommentTextChar">
    <w:name w:val="Comment Text Char"/>
    <w:basedOn w:val="DefaultParagraphFont"/>
    <w:link w:val="CommentText"/>
    <w:uiPriority w:val="99"/>
    <w:semiHidden/>
    <w:rsid w:val="00F14098"/>
    <w:rPr>
      <w:sz w:val="20"/>
      <w:szCs w:val="20"/>
    </w:rPr>
  </w:style>
  <w:style w:type="paragraph" w:styleId="CommentSubject">
    <w:name w:val="annotation subject"/>
    <w:basedOn w:val="CommentText"/>
    <w:next w:val="CommentText"/>
    <w:link w:val="CommentSubjectChar"/>
    <w:uiPriority w:val="99"/>
    <w:semiHidden/>
    <w:unhideWhenUsed/>
    <w:rsid w:val="00F14098"/>
    <w:rPr>
      <w:b/>
      <w:bCs/>
    </w:rPr>
  </w:style>
  <w:style w:type="character" w:customStyle="1" w:styleId="CommentSubjectChar">
    <w:name w:val="Comment Subject Char"/>
    <w:basedOn w:val="CommentTextChar"/>
    <w:link w:val="CommentSubject"/>
    <w:uiPriority w:val="99"/>
    <w:semiHidden/>
    <w:rsid w:val="00F14098"/>
    <w:rPr>
      <w:b/>
      <w:bCs/>
      <w:sz w:val="20"/>
      <w:szCs w:val="20"/>
    </w:rPr>
  </w:style>
  <w:style w:type="character" w:styleId="Strong">
    <w:name w:val="Strong"/>
    <w:basedOn w:val="DefaultParagraphFont"/>
    <w:uiPriority w:val="22"/>
    <w:qFormat/>
    <w:rsid w:val="00F4439C"/>
    <w:rPr>
      <w:b/>
      <w:bCs/>
    </w:rPr>
  </w:style>
  <w:style w:type="paragraph" w:styleId="BalloonText">
    <w:name w:val="Balloon Text"/>
    <w:basedOn w:val="Normal"/>
    <w:link w:val="BalloonTextChar"/>
    <w:uiPriority w:val="99"/>
    <w:semiHidden/>
    <w:unhideWhenUsed/>
    <w:rsid w:val="006E5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DE5"/>
    <w:rPr>
      <w:rFonts w:ascii="Tahoma" w:hAnsi="Tahoma" w:cs="Tahoma"/>
      <w:sz w:val="16"/>
      <w:szCs w:val="16"/>
    </w:rPr>
  </w:style>
  <w:style w:type="paragraph" w:styleId="EndnoteText">
    <w:name w:val="endnote text"/>
    <w:basedOn w:val="Normal"/>
    <w:link w:val="EndnoteTextChar"/>
    <w:uiPriority w:val="99"/>
    <w:semiHidden/>
    <w:unhideWhenUsed/>
    <w:rsid w:val="000025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255C"/>
    <w:rPr>
      <w:sz w:val="20"/>
      <w:szCs w:val="20"/>
    </w:rPr>
  </w:style>
  <w:style w:type="character" w:styleId="UnresolvedMention">
    <w:name w:val="Unresolved Mention"/>
    <w:basedOn w:val="DefaultParagraphFont"/>
    <w:uiPriority w:val="99"/>
    <w:semiHidden/>
    <w:unhideWhenUsed/>
    <w:rsid w:val="00665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gwebuikeresearchinstitute.org/journal/igwebuike_6.7.14.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voxdev.org/topic/institutions-political-economy/promoting-national-integration-nigeria" TargetMode="External"/><Relationship Id="rId4" Type="http://schemas.openxmlformats.org/officeDocument/2006/relationships/settings" Target="settings.xml"/><Relationship Id="rId9" Type="http://schemas.openxmlformats.org/officeDocument/2006/relationships/hyperlink" Target="http://www.apas.africa/journals.php"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C2BD007-E63C-457A-B45E-38D40F58F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5167</Words>
  <Characters>29452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OVIE</dc:creator>
  <cp:lastModifiedBy>SDI 1084</cp:lastModifiedBy>
  <cp:revision>11</cp:revision>
  <dcterms:created xsi:type="dcterms:W3CDTF">2025-09-14T08:04:00Z</dcterms:created>
  <dcterms:modified xsi:type="dcterms:W3CDTF">2025-10-04T14:04:00Z</dcterms:modified>
</cp:coreProperties>
</file>