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AB08D" w14:textId="482C6FFC" w:rsidR="00707C9F" w:rsidRPr="00216220" w:rsidRDefault="00216220" w:rsidP="00216220">
      <w:pPr>
        <w:spacing w:before="100" w:beforeAutospacing="1" w:after="100" w:afterAutospacing="1" w:line="360" w:lineRule="auto"/>
        <w:jc w:val="center"/>
        <w:rPr>
          <w:rFonts w:ascii="Times New Roman" w:hAnsi="Times New Roman" w:cs="Times New Roman"/>
          <w:b/>
          <w:sz w:val="24"/>
          <w:szCs w:val="24"/>
        </w:rPr>
      </w:pPr>
      <w:r w:rsidRPr="00216220">
        <w:rPr>
          <w:rFonts w:ascii="Times New Roman" w:hAnsi="Times New Roman" w:cs="Times New Roman"/>
          <w:b/>
          <w:sz w:val="24"/>
          <w:szCs w:val="24"/>
        </w:rPr>
        <w:t>CLIMATIC STRESSORS AND SOIL NUTRIENT VULNERABILITY: EVIDENCE FROM WEATHER PARAMETERS, RAINFALL EROSIVITY</w:t>
      </w:r>
      <w:r>
        <w:rPr>
          <w:rFonts w:ascii="Times New Roman" w:hAnsi="Times New Roman" w:cs="Times New Roman"/>
          <w:b/>
          <w:sz w:val="24"/>
          <w:szCs w:val="24"/>
        </w:rPr>
        <w:t xml:space="preserve"> </w:t>
      </w:r>
      <w:r w:rsidRPr="00216220">
        <w:rPr>
          <w:rFonts w:ascii="Times New Roman" w:hAnsi="Times New Roman" w:cs="Times New Roman"/>
          <w:b/>
          <w:sz w:val="24"/>
          <w:szCs w:val="24"/>
        </w:rPr>
        <w:t>AND FLOOD EVENTS IN ADAMAWA STATE, NIGERIA</w:t>
      </w:r>
    </w:p>
    <w:p w14:paraId="296D351C" w14:textId="77777777" w:rsidR="00C84E50" w:rsidRPr="00C84E50" w:rsidRDefault="00C84E50" w:rsidP="00C84E50">
      <w:pPr>
        <w:spacing w:after="160" w:line="259" w:lineRule="auto"/>
        <w:contextualSpacing/>
        <w:jc w:val="both"/>
        <w:rPr>
          <w:rFonts w:ascii="Times New Roman" w:hAnsi="Times New Roman" w:cs="Times New Roman"/>
          <w:sz w:val="18"/>
          <w:szCs w:val="18"/>
        </w:rPr>
      </w:pPr>
    </w:p>
    <w:p w14:paraId="3335BE38" w14:textId="77777777" w:rsidR="00617E7E" w:rsidRPr="005C384E" w:rsidRDefault="00617E7E" w:rsidP="004A69B2">
      <w:pPr>
        <w:spacing w:before="100" w:beforeAutospacing="1" w:after="100" w:afterAutospacing="1" w:line="360" w:lineRule="auto"/>
        <w:jc w:val="both"/>
        <w:rPr>
          <w:rFonts w:ascii="Times New Roman" w:hAnsi="Times New Roman" w:cs="Times New Roman"/>
          <w:b/>
          <w:sz w:val="10"/>
          <w:szCs w:val="10"/>
        </w:rPr>
      </w:pPr>
    </w:p>
    <w:p w14:paraId="62A3BB41" w14:textId="6B86F36E" w:rsidR="004A69B2" w:rsidRPr="00BC3CB1" w:rsidRDefault="008F2983" w:rsidP="004A69B2">
      <w:pPr>
        <w:spacing w:before="100" w:beforeAutospacing="1" w:after="100" w:afterAutospacing="1" w:line="360" w:lineRule="auto"/>
        <w:jc w:val="both"/>
        <w:rPr>
          <w:rFonts w:ascii="Times New Roman" w:hAnsi="Times New Roman" w:cs="Times New Roman"/>
          <w:b/>
          <w:sz w:val="24"/>
          <w:szCs w:val="24"/>
        </w:rPr>
      </w:pPr>
      <w:r w:rsidRPr="00BC3CB1">
        <w:rPr>
          <w:rFonts w:ascii="Times New Roman" w:hAnsi="Times New Roman" w:cs="Times New Roman"/>
          <w:b/>
          <w:sz w:val="24"/>
          <w:szCs w:val="24"/>
        </w:rPr>
        <w:t xml:space="preserve">ABSTRACT  </w:t>
      </w:r>
    </w:p>
    <w:p w14:paraId="3E53A8FF" w14:textId="3C525DF0" w:rsidR="00AD020F" w:rsidRPr="00BC3CB1" w:rsidRDefault="004A69B2" w:rsidP="00AD020F">
      <w:pPr>
        <w:spacing w:before="100" w:beforeAutospacing="1" w:after="100" w:afterAutospacing="1" w:line="360" w:lineRule="auto"/>
        <w:jc w:val="both"/>
        <w:rPr>
          <w:rFonts w:ascii="Times New Roman" w:hAnsi="Times New Roman" w:cs="Times New Roman"/>
          <w:b/>
          <w:sz w:val="24"/>
          <w:szCs w:val="24"/>
        </w:rPr>
      </w:pPr>
      <w:r w:rsidRPr="00BC3CB1">
        <w:rPr>
          <w:rFonts w:ascii="Times New Roman" w:hAnsi="Times New Roman" w:cs="Times New Roman"/>
          <w:sz w:val="24"/>
          <w:szCs w:val="24"/>
        </w:rPr>
        <w:t xml:space="preserve">Soil fertility in sub-Saharan Africa is increasingly affected by climatic stressors that </w:t>
      </w:r>
      <w:r w:rsidR="00203831" w:rsidRPr="00BC3CB1">
        <w:rPr>
          <w:rFonts w:ascii="Times New Roman" w:hAnsi="Times New Roman" w:cs="Times New Roman"/>
          <w:sz w:val="24"/>
          <w:szCs w:val="24"/>
        </w:rPr>
        <w:t xml:space="preserve">accelerate </w:t>
      </w:r>
      <w:r w:rsidRPr="00BC3CB1">
        <w:rPr>
          <w:rFonts w:ascii="Times New Roman" w:hAnsi="Times New Roman" w:cs="Times New Roman"/>
          <w:sz w:val="24"/>
          <w:szCs w:val="24"/>
        </w:rPr>
        <w:t xml:space="preserve">nutrient loss and threaten farming sustainability. In Adamawa State, Nigeria, where many people depend on agriculture, rising temperatures, inconsistent rainfall, and frequent floods make soil degradation worse. </w:t>
      </w:r>
      <w:r w:rsidR="00AD020F" w:rsidRPr="00BC3CB1">
        <w:rPr>
          <w:rFonts w:ascii="Times New Roman" w:hAnsi="Times New Roman" w:cs="Times New Roman"/>
          <w:sz w:val="24"/>
          <w:szCs w:val="24"/>
        </w:rPr>
        <w:t xml:space="preserve">This study assessed the vulnerability of soil nutrients to climate change impacts </w:t>
      </w:r>
      <w:r w:rsidRPr="00BC3CB1">
        <w:rPr>
          <w:rFonts w:ascii="Times New Roman" w:hAnsi="Times New Roman" w:cs="Times New Roman"/>
          <w:sz w:val="24"/>
          <w:szCs w:val="24"/>
        </w:rPr>
        <w:t>by using soil sampling, lab analysis, and long-ter</w:t>
      </w:r>
      <w:bookmarkStart w:id="0" w:name="_GoBack"/>
      <w:bookmarkEnd w:id="0"/>
      <w:r w:rsidRPr="00BC3CB1">
        <w:rPr>
          <w:rFonts w:ascii="Times New Roman" w:hAnsi="Times New Roman" w:cs="Times New Roman"/>
          <w:sz w:val="24"/>
          <w:szCs w:val="24"/>
        </w:rPr>
        <w:t>m weather data. Composite soil samples were taken at two depths (0–30 cm and 30–60 cm). Rainfall, temperature, and relative humidity records from 2001 to 2021 were analyzed along with rainfall erosivity data and recorded flood events. Findings show that rainfall and relative humidity significantly reduced phosphorus, potassium, organic matter, and soil pH, especially in surface soils. Meanwhile, temperature improved nutrient cycling by positively correlating with organic matter and phosphorus. Nitrogen showed little response to short-term weather changes. Rainfall erosivity had notable yearly variations, with sharp peaks in 2008, 2012, 2014, 2018, 2019, and 2021, showing stronger erosive storms. Flood events drastically reduced phosphorus, potassium, organic matter, and microbial biomass while increasing soil acidity. These results indicate that Adamawa’s soils are very vulnerable to climatic stressors, with surface soil layers being hit the hardest. The study concludes that if proactive steps are not taken, climate-related nutrient loss will harm agricultural productivity and food security in the region. It urges the urgent adoption of climate-smart soil management, erosion control, and flood-resistant farming systems to protect soil resources and build resilience amid changing climate conditions.</w:t>
      </w:r>
      <w:r w:rsidR="00AD020F" w:rsidRPr="00BC3CB1">
        <w:rPr>
          <w:rFonts w:ascii="Times New Roman" w:hAnsi="Times New Roman" w:cs="Times New Roman"/>
          <w:b/>
          <w:sz w:val="24"/>
          <w:szCs w:val="24"/>
        </w:rPr>
        <w:t xml:space="preserve"> </w:t>
      </w:r>
    </w:p>
    <w:p w14:paraId="2A870632" w14:textId="77777777" w:rsidR="00AD020F" w:rsidRDefault="00AD020F" w:rsidP="00AD020F">
      <w:pPr>
        <w:spacing w:before="100" w:beforeAutospacing="1" w:after="100" w:afterAutospacing="1" w:line="360" w:lineRule="auto"/>
        <w:jc w:val="both"/>
        <w:rPr>
          <w:rFonts w:ascii="Times New Roman" w:hAnsi="Times New Roman" w:cs="Times New Roman"/>
          <w:i/>
          <w:sz w:val="24"/>
          <w:szCs w:val="24"/>
        </w:rPr>
      </w:pPr>
      <w:r w:rsidRPr="00200BB0">
        <w:rPr>
          <w:rFonts w:ascii="Times New Roman" w:hAnsi="Times New Roman" w:cs="Times New Roman"/>
          <w:b/>
          <w:i/>
          <w:sz w:val="24"/>
          <w:szCs w:val="24"/>
        </w:rPr>
        <w:t xml:space="preserve">Keyword: </w:t>
      </w:r>
      <w:r w:rsidRPr="00200BB0">
        <w:rPr>
          <w:rFonts w:ascii="Times New Roman" w:hAnsi="Times New Roman" w:cs="Times New Roman"/>
          <w:i/>
          <w:sz w:val="24"/>
          <w:szCs w:val="24"/>
        </w:rPr>
        <w:t>Vulnerability, Soil Nutrients, Climate Change, Rainfall Erosivity and Flood</w:t>
      </w:r>
    </w:p>
    <w:p w14:paraId="1905718D" w14:textId="77777777" w:rsidR="00D27EA6" w:rsidRPr="008902C6" w:rsidRDefault="00D27EA6" w:rsidP="008902C6">
      <w:pPr>
        <w:pStyle w:val="ListParagraph"/>
        <w:numPr>
          <w:ilvl w:val="0"/>
          <w:numId w:val="5"/>
        </w:numPr>
        <w:spacing w:before="100" w:beforeAutospacing="1" w:after="100" w:afterAutospacing="1" w:line="360" w:lineRule="auto"/>
        <w:jc w:val="both"/>
        <w:rPr>
          <w:rFonts w:ascii="Times New Roman" w:hAnsi="Times New Roman" w:cs="Times New Roman"/>
          <w:b/>
          <w:sz w:val="24"/>
          <w:szCs w:val="24"/>
        </w:rPr>
      </w:pPr>
      <w:r w:rsidRPr="008902C6">
        <w:rPr>
          <w:rFonts w:ascii="Times New Roman" w:hAnsi="Times New Roman" w:cs="Times New Roman"/>
          <w:b/>
          <w:sz w:val="24"/>
          <w:szCs w:val="24"/>
        </w:rPr>
        <w:t xml:space="preserve">INTRODUCTION </w:t>
      </w:r>
    </w:p>
    <w:p w14:paraId="00E1E958" w14:textId="77777777" w:rsidR="00991A06" w:rsidRPr="00991A06" w:rsidRDefault="00991A06" w:rsidP="00991A06">
      <w:pPr>
        <w:spacing w:line="360" w:lineRule="auto"/>
        <w:jc w:val="both"/>
        <w:rPr>
          <w:rFonts w:ascii="Times New Roman" w:hAnsi="Times New Roman" w:cs="Times New Roman"/>
          <w:sz w:val="24"/>
          <w:szCs w:val="24"/>
        </w:rPr>
      </w:pPr>
      <w:r w:rsidRPr="00991A06">
        <w:rPr>
          <w:rFonts w:ascii="Times New Roman" w:hAnsi="Times New Roman" w:cs="Times New Roman"/>
          <w:sz w:val="24"/>
          <w:szCs w:val="24"/>
        </w:rPr>
        <w:t xml:space="preserve">Soil is a very important natural resource, which supports agricultural productivity, stability of the ecosystem, and food security. The changing climate poses a greater threat to its fertility which is determined by the presence of important nutrients like nitrogen, phosphorus and </w:t>
      </w:r>
      <w:r w:rsidRPr="00991A06">
        <w:rPr>
          <w:rFonts w:ascii="Times New Roman" w:hAnsi="Times New Roman" w:cs="Times New Roman"/>
          <w:sz w:val="24"/>
          <w:szCs w:val="24"/>
        </w:rPr>
        <w:lastRenderedPageBreak/>
        <w:t>potassium as well as organic carbon (Nnaji et al., 2002; FAO, 2017). Climate change affects soil functioning through physical and chemical processes, and weather variability, erosivity of rainfall, and extreme events, including floods are some of the major stressors that promote soil degradation and nutrient loss (Lal, 2015; IPCC, 2021). In Sub-Saharan Africa, where agriculture is mostly rain-fed, such changes heighten the exposure of smallholder farmers who rely on the weak soils to earn a living (Morton, 2007).</w:t>
      </w:r>
      <w:r w:rsidR="00BC3CB1">
        <w:rPr>
          <w:rFonts w:ascii="Times New Roman" w:hAnsi="Times New Roman" w:cs="Times New Roman"/>
          <w:sz w:val="24"/>
          <w:szCs w:val="24"/>
        </w:rPr>
        <w:t xml:space="preserve"> </w:t>
      </w:r>
      <w:r w:rsidRPr="00991A06">
        <w:rPr>
          <w:rFonts w:ascii="Times New Roman" w:hAnsi="Times New Roman" w:cs="Times New Roman"/>
          <w:sz w:val="24"/>
          <w:szCs w:val="24"/>
        </w:rPr>
        <w:t xml:space="preserve">It has been shown that warmer temperatures may stimulate the breakdown of organic matter and loss of soil nutrients by </w:t>
      </w:r>
      <w:proofErr w:type="spellStart"/>
      <w:r w:rsidRPr="00991A06">
        <w:rPr>
          <w:rFonts w:ascii="Times New Roman" w:hAnsi="Times New Roman" w:cs="Times New Roman"/>
          <w:sz w:val="24"/>
          <w:szCs w:val="24"/>
        </w:rPr>
        <w:t>volatilisation</w:t>
      </w:r>
      <w:proofErr w:type="spellEnd"/>
      <w:r w:rsidRPr="00991A06">
        <w:rPr>
          <w:rFonts w:ascii="Times New Roman" w:hAnsi="Times New Roman" w:cs="Times New Roman"/>
          <w:sz w:val="24"/>
          <w:szCs w:val="24"/>
        </w:rPr>
        <w:t xml:space="preserve">, and unpredictable rainfall may lead to the leaching and erosion of topsoil (Nnaji et al., 2002; FAO, 2017). One of the main causes of soil erosion and loss of nutrients in the world is rainfall erosivity, which is defined as the capacity of the rainfall to cause soil detachment and transport (Panagos et al., 2017). Research indicates that the level of rainfall erosivity will be higher in tropical Africa during climate change, which would accelerate the danger of soil nutrient loss and agricultural degeneration (Wang et al., 2022). Nigeria </w:t>
      </w:r>
      <w:proofErr w:type="spellStart"/>
      <w:r w:rsidRPr="00991A06">
        <w:rPr>
          <w:rFonts w:ascii="Times New Roman" w:hAnsi="Times New Roman" w:cs="Times New Roman"/>
          <w:sz w:val="24"/>
          <w:szCs w:val="24"/>
        </w:rPr>
        <w:t>Nigeria</w:t>
      </w:r>
      <w:proofErr w:type="spellEnd"/>
      <w:r w:rsidRPr="00991A06">
        <w:rPr>
          <w:rFonts w:ascii="Times New Roman" w:hAnsi="Times New Roman" w:cs="Times New Roman"/>
          <w:sz w:val="24"/>
          <w:szCs w:val="24"/>
        </w:rPr>
        <w:t xml:space="preserve"> has not conducted empirical evaluations on how erosivity is associated with nutrient availability, especially at state and the community level, though the effects of changing rainfall regimes on soil loss have been reported (</w:t>
      </w:r>
      <w:proofErr w:type="spellStart"/>
      <w:r w:rsidRPr="00991A06">
        <w:rPr>
          <w:rFonts w:ascii="Times New Roman" w:hAnsi="Times New Roman" w:cs="Times New Roman"/>
          <w:sz w:val="24"/>
          <w:szCs w:val="24"/>
        </w:rPr>
        <w:t>Adefisan</w:t>
      </w:r>
      <w:proofErr w:type="spellEnd"/>
      <w:r w:rsidRPr="00991A06">
        <w:rPr>
          <w:rFonts w:ascii="Times New Roman" w:hAnsi="Times New Roman" w:cs="Times New Roman"/>
          <w:sz w:val="24"/>
          <w:szCs w:val="24"/>
        </w:rPr>
        <w:t xml:space="preserve">, 2017). This is further aggravated by flooding. The process of floods changes the soil structure and limits the oxygen supply and leads to significant erosion or loss of the dissolve nutrients. Flooded farmlands in southern Nigeria were reported by </w:t>
      </w:r>
      <w:proofErr w:type="spellStart"/>
      <w:r w:rsidRPr="00991A06">
        <w:rPr>
          <w:rFonts w:ascii="Times New Roman" w:hAnsi="Times New Roman" w:cs="Times New Roman"/>
          <w:sz w:val="24"/>
          <w:szCs w:val="24"/>
        </w:rPr>
        <w:t>Akpoveta</w:t>
      </w:r>
      <w:proofErr w:type="spellEnd"/>
      <w:r w:rsidRPr="00991A06">
        <w:rPr>
          <w:rFonts w:ascii="Times New Roman" w:hAnsi="Times New Roman" w:cs="Times New Roman"/>
          <w:sz w:val="24"/>
          <w:szCs w:val="24"/>
        </w:rPr>
        <w:t xml:space="preserve"> et al. (2014) to suffer massive losses in soil organic carbon, total nitrogen, and phosphorus, which are indicative of flooding as a cause of soil nutrient depletion. Dishan et al. (2020) also noticed that flooded forest soils had markedly different nutrient levels in Adamawa State than upland soils, with a decrease in organic carbon and the availability of phosphorus. These results highlight the devastating nature of floods in changing nutrient pools, but these investigations are localized and do not incorporate more global climatic factors such as rainfall </w:t>
      </w:r>
      <w:proofErr w:type="spellStart"/>
      <w:r w:rsidRPr="00991A06">
        <w:rPr>
          <w:rFonts w:ascii="Times New Roman" w:hAnsi="Times New Roman" w:cs="Times New Roman"/>
          <w:sz w:val="24"/>
          <w:szCs w:val="24"/>
        </w:rPr>
        <w:t>erosiveness</w:t>
      </w:r>
      <w:proofErr w:type="spellEnd"/>
      <w:r w:rsidRPr="00991A06">
        <w:rPr>
          <w:rFonts w:ascii="Times New Roman" w:hAnsi="Times New Roman" w:cs="Times New Roman"/>
          <w:sz w:val="24"/>
          <w:szCs w:val="24"/>
        </w:rPr>
        <w:t xml:space="preserve"> and weather variability.</w:t>
      </w:r>
    </w:p>
    <w:p w14:paraId="75C19481" w14:textId="77777777" w:rsidR="00E76D33" w:rsidRPr="00D350F1" w:rsidRDefault="00CA4E46" w:rsidP="00D55702">
      <w:pPr>
        <w:spacing w:line="360" w:lineRule="auto"/>
        <w:jc w:val="both"/>
        <w:rPr>
          <w:rFonts w:ascii="Times New Roman" w:hAnsi="Times New Roman" w:cs="Times New Roman"/>
          <w:sz w:val="24"/>
          <w:szCs w:val="24"/>
        </w:rPr>
      </w:pPr>
      <w:r>
        <w:rPr>
          <w:rFonts w:ascii="Times New Roman" w:hAnsi="Times New Roman" w:cs="Times New Roman"/>
          <w:sz w:val="24"/>
          <w:szCs w:val="24"/>
        </w:rPr>
        <w:t>In spite of these findings</w:t>
      </w:r>
      <w:r w:rsidR="00991A06" w:rsidRPr="00991A06">
        <w:rPr>
          <w:rFonts w:ascii="Times New Roman" w:hAnsi="Times New Roman" w:cs="Times New Roman"/>
          <w:sz w:val="24"/>
          <w:szCs w:val="24"/>
        </w:rPr>
        <w:t>, studies that concurrently consider the influence of various climatic stressors on soil nutrient susceptibi</w:t>
      </w:r>
      <w:r w:rsidR="00073B5C">
        <w:rPr>
          <w:rFonts w:ascii="Times New Roman" w:hAnsi="Times New Roman" w:cs="Times New Roman"/>
          <w:sz w:val="24"/>
          <w:szCs w:val="24"/>
        </w:rPr>
        <w:t>lity in Nigeria are still limited</w:t>
      </w:r>
      <w:r w:rsidR="00D84918">
        <w:rPr>
          <w:rFonts w:ascii="Times New Roman" w:hAnsi="Times New Roman" w:cs="Times New Roman"/>
          <w:sz w:val="24"/>
          <w:szCs w:val="24"/>
        </w:rPr>
        <w:t xml:space="preserve"> especially on </w:t>
      </w:r>
      <w:r w:rsidR="00991A06" w:rsidRPr="00991A06">
        <w:rPr>
          <w:rFonts w:ascii="Times New Roman" w:hAnsi="Times New Roman" w:cs="Times New Roman"/>
          <w:sz w:val="24"/>
          <w:szCs w:val="24"/>
        </w:rPr>
        <w:t xml:space="preserve">weather parameters, rainfall erosivity, and floods. The strategies of most interventions are still based on generalized assumptions or blanket soil management guidelines which do not take into account spatial heterogeneity and regional climatic realities (Lal, 2015; IPCC, 2021). Such </w:t>
      </w:r>
      <w:r w:rsidR="00B77A7D">
        <w:rPr>
          <w:rFonts w:ascii="Times New Roman" w:hAnsi="Times New Roman" w:cs="Times New Roman"/>
          <w:sz w:val="24"/>
          <w:szCs w:val="24"/>
        </w:rPr>
        <w:t xml:space="preserve">empirical </w:t>
      </w:r>
      <w:r w:rsidR="00991A06" w:rsidRPr="00991A06">
        <w:rPr>
          <w:rFonts w:ascii="Times New Roman" w:hAnsi="Times New Roman" w:cs="Times New Roman"/>
          <w:sz w:val="24"/>
          <w:szCs w:val="24"/>
        </w:rPr>
        <w:t xml:space="preserve">evidence leaves policymakers and farmers in Adamawa State without a solid instrument to develop climate smart soil management implementations. The filling of this gap is essential because Adamawa is a very climate sensitive area with unpredictable rainfall patterns, seasonal </w:t>
      </w:r>
      <w:r w:rsidR="00991A06" w:rsidRPr="00991A06">
        <w:rPr>
          <w:rFonts w:ascii="Times New Roman" w:hAnsi="Times New Roman" w:cs="Times New Roman"/>
          <w:sz w:val="24"/>
          <w:szCs w:val="24"/>
        </w:rPr>
        <w:lastRenderedPageBreak/>
        <w:t xml:space="preserve">floods and deteriorated soils that are essential in supporting agriculture and livelihoods. Through research on the collective effect of weather variability, rainfall erosivity, and floods on nutrients on the soils, this study aims at </w:t>
      </w:r>
      <w:r w:rsidR="00B77A7D">
        <w:rPr>
          <w:rFonts w:ascii="Times New Roman" w:hAnsi="Times New Roman" w:cs="Times New Roman"/>
          <w:sz w:val="24"/>
          <w:szCs w:val="24"/>
        </w:rPr>
        <w:t xml:space="preserve">provide an </w:t>
      </w:r>
      <w:r w:rsidR="00991A06" w:rsidRPr="00991A06">
        <w:rPr>
          <w:rFonts w:ascii="Times New Roman" w:hAnsi="Times New Roman" w:cs="Times New Roman"/>
          <w:sz w:val="24"/>
          <w:szCs w:val="24"/>
        </w:rPr>
        <w:t>empirical data that can be used in creating sustainable soil management and flood control response plans in Adamawa State.</w:t>
      </w:r>
      <w:r w:rsidR="00D55702">
        <w:rPr>
          <w:rFonts w:ascii="Times New Roman" w:hAnsi="Times New Roman" w:cs="Times New Roman"/>
          <w:sz w:val="24"/>
          <w:szCs w:val="24"/>
        </w:rPr>
        <w:t xml:space="preserve"> </w:t>
      </w:r>
      <w:r w:rsidR="00E76D33" w:rsidRPr="00D350F1">
        <w:rPr>
          <w:rFonts w:ascii="Times New Roman" w:hAnsi="Times New Roman" w:cs="Times New Roman"/>
          <w:sz w:val="24"/>
          <w:szCs w:val="24"/>
        </w:rPr>
        <w:t>In order to achieve the aim of this study, the following objectives were rigorously pursued:</w:t>
      </w:r>
    </w:p>
    <w:p w14:paraId="1E6B1A45" w14:textId="77777777" w:rsidR="00F66E3C" w:rsidRPr="00D350F1" w:rsidRDefault="00F66E3C" w:rsidP="004B2136">
      <w:pPr>
        <w:pStyle w:val="ListParagraph"/>
        <w:numPr>
          <w:ilvl w:val="0"/>
          <w:numId w:val="1"/>
        </w:numPr>
        <w:spacing w:line="360" w:lineRule="auto"/>
        <w:jc w:val="both"/>
        <w:rPr>
          <w:rFonts w:ascii="Times New Roman" w:hAnsi="Times New Roman" w:cs="Times New Roman"/>
          <w:sz w:val="24"/>
          <w:szCs w:val="24"/>
        </w:rPr>
      </w:pPr>
      <w:r w:rsidRPr="00D350F1">
        <w:rPr>
          <w:rFonts w:ascii="Times New Roman" w:hAnsi="Times New Roman" w:cs="Times New Roman"/>
          <w:sz w:val="24"/>
          <w:szCs w:val="24"/>
        </w:rPr>
        <w:t>Analyze the relationship between weather parameters and soil nutrient availability in Adamawa State.</w:t>
      </w:r>
    </w:p>
    <w:p w14:paraId="0DDB7C3F" w14:textId="77777777" w:rsidR="00F66E3C" w:rsidRPr="00D350F1" w:rsidRDefault="00F66E3C" w:rsidP="004B2136">
      <w:pPr>
        <w:pStyle w:val="ListParagraph"/>
        <w:numPr>
          <w:ilvl w:val="0"/>
          <w:numId w:val="1"/>
        </w:numPr>
        <w:spacing w:line="360" w:lineRule="auto"/>
        <w:jc w:val="both"/>
        <w:rPr>
          <w:rFonts w:ascii="Times New Roman" w:hAnsi="Times New Roman" w:cs="Times New Roman"/>
          <w:sz w:val="24"/>
          <w:szCs w:val="24"/>
        </w:rPr>
      </w:pPr>
      <w:r w:rsidRPr="00D350F1">
        <w:rPr>
          <w:rFonts w:ascii="Times New Roman" w:hAnsi="Times New Roman" w:cs="Times New Roman"/>
          <w:sz w:val="24"/>
          <w:szCs w:val="24"/>
        </w:rPr>
        <w:t xml:space="preserve">Examine variation of rainfall erosivity across Adamawa State </w:t>
      </w:r>
    </w:p>
    <w:p w14:paraId="383A32B0" w14:textId="77777777" w:rsidR="00F66E3C" w:rsidRPr="00D350F1" w:rsidRDefault="00F66E3C" w:rsidP="004B2136">
      <w:pPr>
        <w:pStyle w:val="ListParagraph"/>
        <w:numPr>
          <w:ilvl w:val="0"/>
          <w:numId w:val="1"/>
        </w:numPr>
        <w:spacing w:line="360" w:lineRule="auto"/>
        <w:jc w:val="both"/>
        <w:rPr>
          <w:rFonts w:ascii="Times New Roman" w:hAnsi="Times New Roman" w:cs="Times New Roman"/>
          <w:sz w:val="24"/>
          <w:szCs w:val="24"/>
        </w:rPr>
      </w:pPr>
      <w:r w:rsidRPr="00D350F1">
        <w:rPr>
          <w:rFonts w:ascii="Times New Roman" w:hAnsi="Times New Roman" w:cs="Times New Roman"/>
          <w:sz w:val="24"/>
          <w:szCs w:val="24"/>
        </w:rPr>
        <w:t>Examine the impact of extreme weather events (floods) on soil nutrients concentrations in Adamawa State</w:t>
      </w:r>
    </w:p>
    <w:p w14:paraId="2BB74D73" w14:textId="77777777" w:rsidR="004C539D" w:rsidRPr="00A91D40" w:rsidRDefault="004C539D" w:rsidP="00A91D40">
      <w:pPr>
        <w:pStyle w:val="ListParagraph"/>
        <w:numPr>
          <w:ilvl w:val="0"/>
          <w:numId w:val="5"/>
        </w:numPr>
        <w:spacing w:line="360" w:lineRule="auto"/>
        <w:jc w:val="both"/>
        <w:rPr>
          <w:rFonts w:ascii="Times New Roman" w:hAnsi="Times New Roman" w:cs="Times New Roman"/>
          <w:b/>
          <w:bCs/>
          <w:sz w:val="24"/>
          <w:szCs w:val="24"/>
        </w:rPr>
      </w:pPr>
      <w:r w:rsidRPr="00A91D40">
        <w:rPr>
          <w:rFonts w:ascii="Times New Roman" w:hAnsi="Times New Roman" w:cs="Times New Roman"/>
          <w:b/>
          <w:bCs/>
          <w:sz w:val="24"/>
          <w:szCs w:val="24"/>
        </w:rPr>
        <w:t>MATERIALS AND METHODS</w:t>
      </w:r>
    </w:p>
    <w:p w14:paraId="32230181" w14:textId="77777777" w:rsidR="00A91D40" w:rsidRPr="00757438" w:rsidRDefault="00295A83" w:rsidP="00A91D4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A91D40" w:rsidRPr="00757438">
        <w:rPr>
          <w:rFonts w:ascii="Times New Roman" w:hAnsi="Times New Roman" w:cs="Times New Roman"/>
          <w:b/>
          <w:sz w:val="24"/>
          <w:szCs w:val="24"/>
        </w:rPr>
        <w:t>Study area</w:t>
      </w:r>
    </w:p>
    <w:p w14:paraId="03FD8BB5" w14:textId="77777777" w:rsidR="00A91D40" w:rsidRPr="00D350F1" w:rsidRDefault="00A91D40" w:rsidP="00A91D4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 conducted in Adamawa State</w:t>
      </w:r>
      <w:r w:rsidRPr="00D350F1">
        <w:rPr>
          <w:rFonts w:ascii="Times New Roman" w:hAnsi="Times New Roman" w:cs="Times New Roman"/>
          <w:sz w:val="24"/>
          <w:szCs w:val="24"/>
        </w:rPr>
        <w:t>, located in northeastern Nigeria, b</w:t>
      </w:r>
      <w:r>
        <w:rPr>
          <w:rFonts w:ascii="Times New Roman" w:hAnsi="Times New Roman" w:cs="Times New Roman"/>
          <w:sz w:val="24"/>
          <w:szCs w:val="24"/>
        </w:rPr>
        <w:t>etween latitudes 7° and 11°N and longitudes 11° and 14°E</w:t>
      </w:r>
      <w:r w:rsidRPr="00D350F1">
        <w:rPr>
          <w:rFonts w:ascii="Times New Roman" w:hAnsi="Times New Roman" w:cs="Times New Roman"/>
          <w:sz w:val="24"/>
          <w:szCs w:val="24"/>
        </w:rPr>
        <w:t xml:space="preserve">. </w:t>
      </w:r>
      <w:r>
        <w:rPr>
          <w:rFonts w:ascii="Times New Roman" w:hAnsi="Times New Roman" w:cs="Times New Roman"/>
          <w:sz w:val="24"/>
          <w:szCs w:val="24"/>
        </w:rPr>
        <w:t>The</w:t>
      </w:r>
      <w:r w:rsidRPr="00B9224C">
        <w:rPr>
          <w:rFonts w:ascii="Times New Roman" w:hAnsi="Times New Roman" w:cs="Times New Roman"/>
          <w:sz w:val="24"/>
          <w:szCs w:val="24"/>
        </w:rPr>
        <w:t xml:space="preserve"> state is approximately </w:t>
      </w:r>
      <w:r>
        <w:rPr>
          <w:rFonts w:ascii="Times New Roman" w:hAnsi="Times New Roman" w:cs="Times New Roman"/>
          <w:sz w:val="24"/>
          <w:szCs w:val="24"/>
        </w:rPr>
        <w:t>36,917 km²</w:t>
      </w:r>
      <w:r w:rsidRPr="00D350F1">
        <w:rPr>
          <w:rFonts w:ascii="Times New Roman" w:hAnsi="Times New Roman" w:cs="Times New Roman"/>
          <w:sz w:val="24"/>
          <w:szCs w:val="24"/>
        </w:rPr>
        <w:t xml:space="preserve"> </w:t>
      </w:r>
      <w:r w:rsidRPr="00B9224C">
        <w:rPr>
          <w:rFonts w:ascii="Times New Roman" w:hAnsi="Times New Roman" w:cs="Times New Roman"/>
          <w:sz w:val="24"/>
          <w:szCs w:val="24"/>
        </w:rPr>
        <w:t xml:space="preserve">in size and borders Borno to the North, Gombe to the West, Taraba to the South, and the Mandara Mountains and the international border with Cameroon to the East (Britannica, 2024). </w:t>
      </w:r>
      <w:r w:rsidRPr="00D350F1">
        <w:rPr>
          <w:rFonts w:ascii="Times New Roman" w:hAnsi="Times New Roman" w:cs="Times New Roman"/>
          <w:sz w:val="24"/>
          <w:szCs w:val="24"/>
        </w:rPr>
        <w:t xml:space="preserve">Geographically, Adamawa presents a diverse landscape, with eastern highlands rising above 1,500 meters that act as watersheds and generate orographic rainfall, central and western undulating plains interspersed with river valleys, and the Benue River basin in the southwest that supports agriculture, fisheries, and hydropower (Adamawa State Government, 2024; Britannica, 2024). </w:t>
      </w:r>
      <w:r w:rsidRPr="00B9224C">
        <w:rPr>
          <w:rFonts w:ascii="Times New Roman" w:hAnsi="Times New Roman" w:cs="Times New Roman"/>
          <w:sz w:val="24"/>
          <w:szCs w:val="24"/>
        </w:rPr>
        <w:t xml:space="preserve">The state has two separate seasons in its climate namely the rainy season, which spans April to October, and the dry season, which spans a period of November to March, mostly depending on the movement of the Intertropical Convergence Zone (ITCZ). Rainfall is very erratic, varying between approximately 700mm/year in the northern region and over 1,600 mm/year in the southern region, and temperatures also vary seasonally, with temperatures reaching up to </w:t>
      </w:r>
      <w:r>
        <w:rPr>
          <w:rFonts w:ascii="Times New Roman" w:hAnsi="Times New Roman" w:cs="Times New Roman"/>
          <w:sz w:val="24"/>
          <w:szCs w:val="24"/>
        </w:rPr>
        <w:t>41</w:t>
      </w:r>
      <w:r w:rsidRPr="00D350F1">
        <w:rPr>
          <w:rFonts w:ascii="Times New Roman" w:hAnsi="Times New Roman" w:cs="Times New Roman"/>
          <w:sz w:val="24"/>
          <w:szCs w:val="24"/>
        </w:rPr>
        <w:t>°C</w:t>
      </w:r>
      <w:r w:rsidRPr="00B9224C">
        <w:rPr>
          <w:rFonts w:ascii="Times New Roman" w:hAnsi="Times New Roman" w:cs="Times New Roman"/>
          <w:sz w:val="24"/>
          <w:szCs w:val="24"/>
        </w:rPr>
        <w:t xml:space="preserve"> in the pre-rainy season (March-May) and down to much lower levels in the harmattan season (December-February) (</w:t>
      </w:r>
      <w:proofErr w:type="spellStart"/>
      <w:r w:rsidRPr="00B9224C">
        <w:rPr>
          <w:rFonts w:ascii="Times New Roman" w:hAnsi="Times New Roman" w:cs="Times New Roman"/>
          <w:sz w:val="24"/>
          <w:szCs w:val="24"/>
        </w:rPr>
        <w:t>Ishaya</w:t>
      </w:r>
      <w:proofErr w:type="spellEnd"/>
      <w:r w:rsidRPr="00B9224C">
        <w:rPr>
          <w:rFonts w:ascii="Times New Roman" w:hAnsi="Times New Roman" w:cs="Times New Roman"/>
          <w:sz w:val="24"/>
          <w:szCs w:val="24"/>
        </w:rPr>
        <w:t xml:space="preserve"> and </w:t>
      </w:r>
      <w:proofErr w:type="spellStart"/>
      <w:r w:rsidRPr="00B9224C">
        <w:rPr>
          <w:rFonts w:ascii="Times New Roman" w:hAnsi="Times New Roman" w:cs="Times New Roman"/>
          <w:sz w:val="24"/>
          <w:szCs w:val="24"/>
        </w:rPr>
        <w:t>Abaje</w:t>
      </w:r>
      <w:proofErr w:type="spellEnd"/>
      <w:r w:rsidRPr="00B9224C">
        <w:rPr>
          <w:rFonts w:ascii="Times New Roman" w:hAnsi="Times New Roman" w:cs="Times New Roman"/>
          <w:sz w:val="24"/>
          <w:szCs w:val="24"/>
        </w:rPr>
        <w:t xml:space="preserve">, 2008; </w:t>
      </w:r>
      <w:proofErr w:type="spellStart"/>
      <w:r w:rsidRPr="00B9224C">
        <w:rPr>
          <w:rFonts w:ascii="Times New Roman" w:hAnsi="Times New Roman" w:cs="Times New Roman"/>
          <w:sz w:val="24"/>
          <w:szCs w:val="24"/>
        </w:rPr>
        <w:t>Oruonye</w:t>
      </w:r>
      <w:proofErr w:type="spellEnd"/>
      <w:r w:rsidRPr="00B9224C">
        <w:rPr>
          <w:rFonts w:ascii="Times New Roman" w:hAnsi="Times New Roman" w:cs="Times New Roman"/>
          <w:sz w:val="24"/>
          <w:szCs w:val="24"/>
        </w:rPr>
        <w:t xml:space="preserve"> and Ahmed, 2020). Such cl</w:t>
      </w:r>
      <w:r>
        <w:rPr>
          <w:rFonts w:ascii="Times New Roman" w:hAnsi="Times New Roman" w:cs="Times New Roman"/>
          <w:sz w:val="24"/>
          <w:szCs w:val="24"/>
        </w:rPr>
        <w:t>imatic and geographic variables</w:t>
      </w:r>
      <w:r w:rsidRPr="00B9224C">
        <w:rPr>
          <w:rFonts w:ascii="Times New Roman" w:hAnsi="Times New Roman" w:cs="Times New Roman"/>
          <w:sz w:val="24"/>
          <w:szCs w:val="24"/>
        </w:rPr>
        <w:t xml:space="preserve"> have a direct impact on soil formations; nutrient supply and land utilization</w:t>
      </w:r>
      <w:r>
        <w:rPr>
          <w:rFonts w:ascii="Times New Roman" w:hAnsi="Times New Roman" w:cs="Times New Roman"/>
          <w:sz w:val="24"/>
          <w:szCs w:val="24"/>
        </w:rPr>
        <w:t xml:space="preserve">, </w:t>
      </w:r>
      <w:r w:rsidRPr="00D350F1">
        <w:rPr>
          <w:rFonts w:ascii="Times New Roman" w:hAnsi="Times New Roman" w:cs="Times New Roman"/>
          <w:sz w:val="24"/>
          <w:szCs w:val="24"/>
        </w:rPr>
        <w:t xml:space="preserve">making Adamawa </w:t>
      </w:r>
      <w:r>
        <w:rPr>
          <w:rFonts w:ascii="Times New Roman" w:hAnsi="Times New Roman" w:cs="Times New Roman"/>
          <w:sz w:val="24"/>
          <w:szCs w:val="24"/>
        </w:rPr>
        <w:t xml:space="preserve">state </w:t>
      </w:r>
      <w:r w:rsidRPr="00D350F1">
        <w:rPr>
          <w:rFonts w:ascii="Times New Roman" w:hAnsi="Times New Roman" w:cs="Times New Roman"/>
          <w:sz w:val="24"/>
          <w:szCs w:val="24"/>
        </w:rPr>
        <w:t>a sensitive environment for assessing the impacts of climate change on soil nutrient vulnerability.</w:t>
      </w:r>
    </w:p>
    <w:p w14:paraId="30E54A10" w14:textId="77777777" w:rsidR="00A91D40" w:rsidRPr="00410EA3" w:rsidRDefault="00A91D40" w:rsidP="00A91D40">
      <w:pPr>
        <w:spacing w:line="360" w:lineRule="auto"/>
        <w:jc w:val="center"/>
        <w:rPr>
          <w:rFonts w:ascii="Times New Roman" w:hAnsi="Times New Roman" w:cs="Times New Roman"/>
          <w:i/>
          <w:sz w:val="24"/>
          <w:szCs w:val="24"/>
        </w:rPr>
      </w:pPr>
      <w:r w:rsidRPr="00410EA3">
        <w:rPr>
          <w:rFonts w:ascii="Times New Roman" w:hAnsi="Times New Roman" w:cs="Times New Roman"/>
          <w:i/>
          <w:noProof/>
          <w:sz w:val="24"/>
          <w:szCs w:val="24"/>
        </w:rPr>
        <w:lastRenderedPageBreak/>
        <w:drawing>
          <wp:inline distT="0" distB="0" distL="0" distR="0" wp14:anchorId="1453CFD3" wp14:editId="6E587DA2">
            <wp:extent cx="5941022" cy="3824654"/>
            <wp:effectExtent l="19050" t="0" r="2578" b="0"/>
            <wp:docPr id="2" name="Picture 1" descr="C:\Users\Pst Anietie\AppData\Local\Microsoft\Windows\Temporary Internet Files\Content.Word\.trashed-1744946991-IMG-2025031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 Anietie\AppData\Local\Microsoft\Windows\Temporary Internet Files\Content.Word\.trashed-1744946991-IMG-20250318-WA0000.jpg"/>
                    <pic:cNvPicPr>
                      <a:picLocks noChangeAspect="1" noChangeArrowheads="1"/>
                    </pic:cNvPicPr>
                  </pic:nvPicPr>
                  <pic:blipFill>
                    <a:blip r:embed="rId8"/>
                    <a:srcRect/>
                    <a:stretch>
                      <a:fillRect/>
                    </a:stretch>
                  </pic:blipFill>
                  <pic:spPr bwMode="auto">
                    <a:xfrm>
                      <a:off x="0" y="0"/>
                      <a:ext cx="5943600" cy="3826314"/>
                    </a:xfrm>
                    <a:prstGeom prst="rect">
                      <a:avLst/>
                    </a:prstGeom>
                    <a:noFill/>
                    <a:ln w="9525">
                      <a:noFill/>
                      <a:miter lim="800000"/>
                      <a:headEnd/>
                      <a:tailEnd/>
                    </a:ln>
                  </pic:spPr>
                </pic:pic>
              </a:graphicData>
            </a:graphic>
          </wp:inline>
        </w:drawing>
      </w:r>
    </w:p>
    <w:p w14:paraId="67572133" w14:textId="77777777" w:rsidR="00A91D40" w:rsidRPr="00410EA3" w:rsidRDefault="00A91D40" w:rsidP="00A91D40">
      <w:pPr>
        <w:spacing w:line="360" w:lineRule="auto"/>
        <w:jc w:val="center"/>
        <w:rPr>
          <w:rFonts w:ascii="Times New Roman" w:hAnsi="Times New Roman" w:cs="Times New Roman"/>
          <w:b/>
          <w:bCs/>
          <w:i/>
          <w:sz w:val="24"/>
          <w:szCs w:val="24"/>
        </w:rPr>
      </w:pPr>
      <w:r w:rsidRPr="00410EA3">
        <w:rPr>
          <w:rFonts w:ascii="Times New Roman" w:hAnsi="Times New Roman" w:cs="Times New Roman"/>
          <w:b/>
          <w:bCs/>
          <w:i/>
          <w:sz w:val="24"/>
          <w:szCs w:val="24"/>
        </w:rPr>
        <w:t>Figure 1: The Map of the Study area</w:t>
      </w:r>
    </w:p>
    <w:p w14:paraId="14A1961E" w14:textId="77777777" w:rsidR="00A91D40" w:rsidRPr="00A91D40" w:rsidRDefault="00A91D40" w:rsidP="00A91D40">
      <w:pPr>
        <w:spacing w:line="360" w:lineRule="auto"/>
        <w:jc w:val="both"/>
        <w:rPr>
          <w:rFonts w:ascii="Times New Roman" w:hAnsi="Times New Roman" w:cs="Times New Roman"/>
          <w:b/>
          <w:sz w:val="24"/>
          <w:szCs w:val="24"/>
        </w:rPr>
      </w:pPr>
      <w:r w:rsidRPr="00A91D40">
        <w:rPr>
          <w:rFonts w:ascii="Times New Roman" w:hAnsi="Times New Roman" w:cs="Times New Roman"/>
          <w:b/>
          <w:sz w:val="24"/>
          <w:szCs w:val="24"/>
        </w:rPr>
        <w:t>2.2 Method</w:t>
      </w:r>
      <w:r>
        <w:rPr>
          <w:rFonts w:ascii="Times New Roman" w:hAnsi="Times New Roman" w:cs="Times New Roman"/>
          <w:b/>
          <w:sz w:val="24"/>
          <w:szCs w:val="24"/>
        </w:rPr>
        <w:t>s</w:t>
      </w:r>
    </w:p>
    <w:p w14:paraId="1608C8A7" w14:textId="77777777" w:rsidR="00A91D40" w:rsidRPr="00D754B1" w:rsidRDefault="00A91D40" w:rsidP="00A91D40">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D350F1">
        <w:rPr>
          <w:rFonts w:ascii="Times New Roman" w:hAnsi="Times New Roman" w:cs="Times New Roman"/>
          <w:sz w:val="24"/>
          <w:szCs w:val="24"/>
        </w:rPr>
        <w:t xml:space="preserve"> study </w:t>
      </w:r>
      <w:r>
        <w:rPr>
          <w:rFonts w:ascii="Times New Roman" w:hAnsi="Times New Roman" w:cs="Times New Roman"/>
          <w:sz w:val="24"/>
          <w:szCs w:val="24"/>
        </w:rPr>
        <w:t xml:space="preserve">employed the combination of </w:t>
      </w:r>
      <w:r w:rsidRPr="00D350F1">
        <w:rPr>
          <w:rFonts w:ascii="Times New Roman" w:hAnsi="Times New Roman" w:cs="Times New Roman"/>
          <w:sz w:val="24"/>
          <w:szCs w:val="24"/>
        </w:rPr>
        <w:t>cross-secti</w:t>
      </w:r>
      <w:r>
        <w:rPr>
          <w:rFonts w:ascii="Times New Roman" w:hAnsi="Times New Roman" w:cs="Times New Roman"/>
          <w:sz w:val="24"/>
          <w:szCs w:val="24"/>
        </w:rPr>
        <w:t>onal and longitudinal research design</w:t>
      </w:r>
      <w:r w:rsidRPr="00D350F1">
        <w:rPr>
          <w:rFonts w:ascii="Times New Roman" w:hAnsi="Times New Roman" w:cs="Times New Roman"/>
          <w:sz w:val="24"/>
          <w:szCs w:val="24"/>
        </w:rPr>
        <w:t xml:space="preserve"> to assess the vulnerability of soil nutrients to climate change impacts in Adamawa State, Nigeria</w:t>
      </w:r>
      <w:r>
        <w:rPr>
          <w:rFonts w:ascii="Times New Roman" w:hAnsi="Times New Roman" w:cs="Times New Roman"/>
          <w:sz w:val="24"/>
          <w:szCs w:val="24"/>
        </w:rPr>
        <w:t xml:space="preserve">. </w:t>
      </w:r>
      <w:r w:rsidRPr="00D754B1">
        <w:rPr>
          <w:rFonts w:ascii="Times New Roman" w:hAnsi="Times New Roman" w:cs="Times New Roman"/>
          <w:sz w:val="24"/>
          <w:szCs w:val="24"/>
        </w:rPr>
        <w:t xml:space="preserve">The cross-sectional research design entailed sampling of the soils in six Local Government Areas, 1990 to 2024 (Madagali, Mubi North, </w:t>
      </w:r>
      <w:proofErr w:type="spellStart"/>
      <w:r w:rsidRPr="00D754B1">
        <w:rPr>
          <w:rFonts w:ascii="Times New Roman" w:hAnsi="Times New Roman" w:cs="Times New Roman"/>
          <w:sz w:val="24"/>
          <w:szCs w:val="24"/>
        </w:rPr>
        <w:t>Girei</w:t>
      </w:r>
      <w:proofErr w:type="spellEnd"/>
      <w:r w:rsidRPr="00D754B1">
        <w:rPr>
          <w:rFonts w:ascii="Times New Roman" w:hAnsi="Times New Roman" w:cs="Times New Roman"/>
          <w:sz w:val="24"/>
          <w:szCs w:val="24"/>
        </w:rPr>
        <w:t>, Yola North</w:t>
      </w:r>
      <w:r>
        <w:rPr>
          <w:rFonts w:ascii="Times New Roman" w:hAnsi="Times New Roman" w:cs="Times New Roman"/>
          <w:sz w:val="24"/>
          <w:szCs w:val="24"/>
        </w:rPr>
        <w:t>, Mayo-</w:t>
      </w:r>
      <w:proofErr w:type="spellStart"/>
      <w:r>
        <w:rPr>
          <w:rFonts w:ascii="Times New Roman" w:hAnsi="Times New Roman" w:cs="Times New Roman"/>
          <w:sz w:val="24"/>
          <w:szCs w:val="24"/>
        </w:rPr>
        <w:t>Belwa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Ganye</w:t>
      </w:r>
      <w:proofErr w:type="spellEnd"/>
      <w:r>
        <w:rPr>
          <w:rFonts w:ascii="Times New Roman" w:hAnsi="Times New Roman" w:cs="Times New Roman"/>
          <w:sz w:val="24"/>
          <w:szCs w:val="24"/>
        </w:rPr>
        <w:t>) while</w:t>
      </w:r>
      <w:r w:rsidRPr="00D754B1">
        <w:rPr>
          <w:rFonts w:ascii="Times New Roman" w:hAnsi="Times New Roman" w:cs="Times New Roman"/>
          <w:sz w:val="24"/>
          <w:szCs w:val="24"/>
        </w:rPr>
        <w:t xml:space="preserve"> longitudinal research design utilized a climatic data of 1990 to 2024 to assess the changing rainfall, temperature, relative humidity, and extreme weather events including floods. This design was selected to make sure that spatial and temporal aspects of soil-climate </w:t>
      </w:r>
      <w:r>
        <w:rPr>
          <w:rFonts w:ascii="Times New Roman" w:hAnsi="Times New Roman" w:cs="Times New Roman"/>
          <w:sz w:val="24"/>
          <w:szCs w:val="24"/>
        </w:rPr>
        <w:t xml:space="preserve">interactions were represented. </w:t>
      </w:r>
      <w:r w:rsidRPr="00D754B1">
        <w:rPr>
          <w:rFonts w:ascii="Times New Roman" w:hAnsi="Times New Roman" w:cs="Times New Roman"/>
          <w:sz w:val="24"/>
          <w:szCs w:val="24"/>
        </w:rPr>
        <w:t>To give a reflection of ecological and land-use variability, 42 sites were identified in the six LGAs and soil samples were taken. Sampling was done at two depths, 0-30 cm and 30-60 cm to measure the vertical differences in the soil nutrient dynamics. Nitrogen (N), phosphorus (P), potassium (K), and organic matter and soil pH and microbial biomass carbon were analyzed in laboratories using standard procedures (Anderson and Ingram, 1993; Lal, 2004; Bationo et al., 2007).</w:t>
      </w:r>
    </w:p>
    <w:p w14:paraId="6A067AA5" w14:textId="77777777" w:rsidR="00A91D40" w:rsidRPr="00A91D40" w:rsidRDefault="00A91D40" w:rsidP="00A91D40">
      <w:pPr>
        <w:spacing w:line="360" w:lineRule="auto"/>
        <w:jc w:val="both"/>
        <w:rPr>
          <w:rFonts w:ascii="Times New Roman" w:hAnsi="Times New Roman" w:cs="Times New Roman"/>
          <w:sz w:val="24"/>
          <w:szCs w:val="24"/>
        </w:rPr>
      </w:pPr>
      <w:r w:rsidRPr="00D350F1">
        <w:rPr>
          <w:rFonts w:ascii="Times New Roman" w:hAnsi="Times New Roman" w:cs="Times New Roman"/>
          <w:sz w:val="24"/>
          <w:szCs w:val="24"/>
        </w:rPr>
        <w:t>Climatic data were obtained from the Nigerian Meteorological Agency (NiMet) and complemented with records from Modibbo Adama University</w:t>
      </w:r>
      <w:r>
        <w:rPr>
          <w:rFonts w:ascii="Times New Roman" w:hAnsi="Times New Roman" w:cs="Times New Roman"/>
          <w:sz w:val="24"/>
          <w:szCs w:val="24"/>
        </w:rPr>
        <w:t xml:space="preserve">. </w:t>
      </w:r>
      <w:r w:rsidRPr="00D754B1">
        <w:rPr>
          <w:rFonts w:ascii="Times New Roman" w:hAnsi="Times New Roman" w:cs="Times New Roman"/>
          <w:sz w:val="24"/>
          <w:szCs w:val="24"/>
        </w:rPr>
        <w:t xml:space="preserve">The </w:t>
      </w:r>
      <w:r w:rsidRPr="00D350F1">
        <w:rPr>
          <w:rFonts w:ascii="Times New Roman" w:hAnsi="Times New Roman" w:cs="Times New Roman"/>
          <w:sz w:val="24"/>
          <w:szCs w:val="24"/>
        </w:rPr>
        <w:t xml:space="preserve">Rainfall erosivity </w:t>
      </w:r>
      <w:r w:rsidRPr="00D754B1">
        <w:rPr>
          <w:rFonts w:ascii="Times New Roman" w:hAnsi="Times New Roman" w:cs="Times New Roman"/>
          <w:sz w:val="24"/>
          <w:szCs w:val="24"/>
        </w:rPr>
        <w:t xml:space="preserve">indices </w:t>
      </w:r>
      <w:r w:rsidRPr="00D754B1">
        <w:rPr>
          <w:rFonts w:ascii="Times New Roman" w:hAnsi="Times New Roman" w:cs="Times New Roman"/>
          <w:sz w:val="24"/>
          <w:szCs w:val="24"/>
        </w:rPr>
        <w:lastRenderedPageBreak/>
        <w:t>of 2001-2021 were calculated based on the ERA5-Land reanalysis data, where spatial processing was performed with the help of QGIS, and time aggregation was described with R</w:t>
      </w:r>
      <w:r>
        <w:rPr>
          <w:rFonts w:ascii="Times New Roman" w:hAnsi="Times New Roman" w:cs="Times New Roman"/>
          <w:sz w:val="24"/>
          <w:szCs w:val="24"/>
        </w:rPr>
        <w:t xml:space="preserve"> </w:t>
      </w:r>
      <w:r w:rsidRPr="00D754B1">
        <w:rPr>
          <w:rFonts w:ascii="Times New Roman" w:hAnsi="Times New Roman" w:cs="Times New Roman"/>
          <w:sz w:val="24"/>
          <w:szCs w:val="24"/>
        </w:rPr>
        <w:t xml:space="preserve">(Panagos et al., 2015). </w:t>
      </w:r>
      <w:r>
        <w:rPr>
          <w:rFonts w:ascii="Times New Roman" w:hAnsi="Times New Roman" w:cs="Times New Roman"/>
          <w:sz w:val="24"/>
          <w:szCs w:val="24"/>
        </w:rPr>
        <w:t>Flood-related data were obtained</w:t>
      </w:r>
      <w:r w:rsidRPr="00D350F1">
        <w:rPr>
          <w:rFonts w:ascii="Times New Roman" w:hAnsi="Times New Roman" w:cs="Times New Roman"/>
          <w:sz w:val="24"/>
          <w:szCs w:val="24"/>
        </w:rPr>
        <w:t xml:space="preserve"> from NiMet records and state emergency management reports, after which flood-affected soils were sampled to evaluate nutrient losses</w:t>
      </w:r>
      <w:r>
        <w:rPr>
          <w:rFonts w:ascii="Times New Roman" w:hAnsi="Times New Roman" w:cs="Times New Roman"/>
          <w:sz w:val="24"/>
          <w:szCs w:val="24"/>
        </w:rPr>
        <w:t xml:space="preserve">. </w:t>
      </w:r>
      <w:r w:rsidRPr="00D350F1">
        <w:rPr>
          <w:rFonts w:ascii="Times New Roman" w:hAnsi="Times New Roman" w:cs="Times New Roman"/>
          <w:sz w:val="24"/>
          <w:szCs w:val="24"/>
        </w:rPr>
        <w:t xml:space="preserve">Data analysis </w:t>
      </w:r>
      <w:r>
        <w:rPr>
          <w:rFonts w:ascii="Times New Roman" w:hAnsi="Times New Roman" w:cs="Times New Roman"/>
          <w:sz w:val="24"/>
          <w:szCs w:val="24"/>
        </w:rPr>
        <w:t>was organized based on the objectives</w:t>
      </w:r>
      <w:r w:rsidRPr="00D754B1">
        <w:rPr>
          <w:rFonts w:ascii="Times New Roman" w:hAnsi="Times New Roman" w:cs="Times New Roman"/>
          <w:sz w:val="24"/>
          <w:szCs w:val="24"/>
        </w:rPr>
        <w:t>. The associations between the weather parameters (temperature, rainfall and relative humidity) and the soil nutrients</w:t>
      </w:r>
      <w:r>
        <w:rPr>
          <w:rFonts w:ascii="Times New Roman" w:hAnsi="Times New Roman" w:cs="Times New Roman"/>
          <w:sz w:val="24"/>
          <w:szCs w:val="24"/>
        </w:rPr>
        <w:t xml:space="preserve"> (at both depths) were</w:t>
      </w:r>
      <w:r w:rsidRPr="00D350F1">
        <w:rPr>
          <w:rFonts w:ascii="Times New Roman" w:hAnsi="Times New Roman" w:cs="Times New Roman"/>
          <w:sz w:val="24"/>
          <w:szCs w:val="24"/>
        </w:rPr>
        <w:t xml:space="preserve"> analyzed</w:t>
      </w:r>
      <w:r>
        <w:rPr>
          <w:rFonts w:ascii="Times New Roman" w:hAnsi="Times New Roman" w:cs="Times New Roman"/>
          <w:sz w:val="24"/>
          <w:szCs w:val="24"/>
        </w:rPr>
        <w:t xml:space="preserve"> using Pearson correlation,</w:t>
      </w:r>
      <w:r w:rsidRPr="007F75FF">
        <w:rPr>
          <w:rFonts w:ascii="Times New Roman" w:hAnsi="Times New Roman" w:cs="Times New Roman"/>
          <w:sz w:val="24"/>
          <w:szCs w:val="24"/>
        </w:rPr>
        <w:t xml:space="preserve"> </w:t>
      </w:r>
      <w:r>
        <w:rPr>
          <w:rFonts w:ascii="Times New Roman" w:hAnsi="Times New Roman" w:cs="Times New Roman"/>
          <w:sz w:val="24"/>
          <w:szCs w:val="24"/>
        </w:rPr>
        <w:t>r</w:t>
      </w:r>
      <w:r w:rsidRPr="00D350F1">
        <w:rPr>
          <w:rFonts w:ascii="Times New Roman" w:hAnsi="Times New Roman" w:cs="Times New Roman"/>
          <w:sz w:val="24"/>
          <w:szCs w:val="24"/>
        </w:rPr>
        <w:t>ainfall erosivity indices were analyzed for temporal variability, while paired t-tests compared nutrient concentrations in soils before and after flooding events</w:t>
      </w:r>
      <w:r w:rsidRPr="00D754B1">
        <w:rPr>
          <w:rFonts w:ascii="Times New Roman" w:hAnsi="Times New Roman" w:cs="Times New Roman"/>
          <w:sz w:val="24"/>
          <w:szCs w:val="24"/>
        </w:rPr>
        <w:t xml:space="preserve">. </w:t>
      </w:r>
      <w:r w:rsidRPr="00D350F1">
        <w:rPr>
          <w:rFonts w:ascii="Times New Roman" w:hAnsi="Times New Roman" w:cs="Times New Roman"/>
          <w:sz w:val="24"/>
          <w:szCs w:val="24"/>
        </w:rPr>
        <w:t>Analyses were conduc</w:t>
      </w:r>
      <w:r>
        <w:rPr>
          <w:rFonts w:ascii="Times New Roman" w:hAnsi="Times New Roman" w:cs="Times New Roman"/>
          <w:sz w:val="24"/>
          <w:szCs w:val="24"/>
        </w:rPr>
        <w:t>ted using SPSS (v.22</w:t>
      </w:r>
      <w:r w:rsidRPr="00D350F1">
        <w:rPr>
          <w:rFonts w:ascii="Times New Roman" w:hAnsi="Times New Roman" w:cs="Times New Roman"/>
          <w:sz w:val="24"/>
          <w:szCs w:val="24"/>
        </w:rPr>
        <w:t xml:space="preserve">), with QGIS and R used for geospatial and statistical processing. </w:t>
      </w:r>
    </w:p>
    <w:p w14:paraId="159BECD4" w14:textId="77777777" w:rsidR="00C41922" w:rsidRPr="00D350F1" w:rsidRDefault="00A91D40" w:rsidP="00D350F1">
      <w:pPr>
        <w:pStyle w:val="NoSpacing"/>
        <w:spacing w:after="200" w:line="360" w:lineRule="auto"/>
        <w:jc w:val="both"/>
        <w:rPr>
          <w:rFonts w:ascii="Times New Roman" w:hAnsi="Times New Roman"/>
          <w:b/>
          <w:sz w:val="24"/>
          <w:szCs w:val="24"/>
        </w:rPr>
      </w:pPr>
      <w:r>
        <w:rPr>
          <w:rFonts w:ascii="Times New Roman" w:hAnsi="Times New Roman"/>
          <w:b/>
          <w:sz w:val="24"/>
          <w:szCs w:val="24"/>
        </w:rPr>
        <w:t xml:space="preserve">3. </w:t>
      </w:r>
      <w:r w:rsidR="00C41922" w:rsidRPr="00D350F1">
        <w:rPr>
          <w:rFonts w:ascii="Times New Roman" w:hAnsi="Times New Roman"/>
          <w:b/>
          <w:sz w:val="24"/>
          <w:szCs w:val="24"/>
        </w:rPr>
        <w:t xml:space="preserve">RESULTS </w:t>
      </w:r>
    </w:p>
    <w:p w14:paraId="19D92F2D" w14:textId="77777777" w:rsidR="00C41922" w:rsidRPr="00D350F1" w:rsidRDefault="00DC2E3E" w:rsidP="00D350F1">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3</w:t>
      </w:r>
      <w:r w:rsidR="00C41922" w:rsidRPr="00D350F1">
        <w:rPr>
          <w:rFonts w:ascii="Times New Roman" w:hAnsi="Times New Roman" w:cs="Times New Roman"/>
          <w:b/>
          <w:sz w:val="24"/>
          <w:szCs w:val="24"/>
        </w:rPr>
        <w:t>.1 The Weather Parameters and Soil Nutrient Availability in Adamawa State</w:t>
      </w:r>
    </w:p>
    <w:p w14:paraId="3BF380A1" w14:textId="406DE508" w:rsidR="00C41922" w:rsidRPr="00D350F1" w:rsidRDefault="00407B6A" w:rsidP="00962D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C84E50">
        <w:rPr>
          <w:rFonts w:ascii="Times New Roman" w:hAnsi="Times New Roman" w:cs="Times New Roman"/>
          <w:sz w:val="24"/>
          <w:szCs w:val="24"/>
        </w:rPr>
        <w:t xml:space="preserve"> </w:t>
      </w:r>
      <w:r>
        <w:rPr>
          <w:rFonts w:ascii="Times New Roman" w:hAnsi="Times New Roman" w:cs="Times New Roman"/>
          <w:sz w:val="24"/>
          <w:szCs w:val="24"/>
        </w:rPr>
        <w:t xml:space="preserve">revealed that, </w:t>
      </w:r>
      <w:r w:rsidR="00E16CAB" w:rsidRPr="00E16CAB">
        <w:rPr>
          <w:rFonts w:ascii="Times New Roman" w:hAnsi="Times New Roman" w:cs="Times New Roman"/>
          <w:sz w:val="24"/>
          <w:szCs w:val="24"/>
        </w:rPr>
        <w:t>the weather parameters had a significant effect on s</w:t>
      </w:r>
      <w:r>
        <w:rPr>
          <w:rFonts w:ascii="Times New Roman" w:hAnsi="Times New Roman" w:cs="Times New Roman"/>
          <w:sz w:val="24"/>
          <w:szCs w:val="24"/>
        </w:rPr>
        <w:t>oil nutrient availability in</w:t>
      </w:r>
      <w:r w:rsidR="00E16CAB" w:rsidRPr="00E16CAB">
        <w:rPr>
          <w:rFonts w:ascii="Times New Roman" w:hAnsi="Times New Roman" w:cs="Times New Roman"/>
          <w:sz w:val="24"/>
          <w:szCs w:val="24"/>
        </w:rPr>
        <w:t xml:space="preserve"> Adamawa State, and </w:t>
      </w:r>
      <w:r>
        <w:rPr>
          <w:rFonts w:ascii="Times New Roman" w:hAnsi="Times New Roman" w:cs="Times New Roman"/>
          <w:sz w:val="24"/>
          <w:szCs w:val="24"/>
        </w:rPr>
        <w:t>the effects were clearer</w:t>
      </w:r>
      <w:r w:rsidR="00E16CAB" w:rsidRPr="00E16CAB">
        <w:rPr>
          <w:rFonts w:ascii="Times New Roman" w:hAnsi="Times New Roman" w:cs="Times New Roman"/>
          <w:sz w:val="24"/>
          <w:szCs w:val="24"/>
        </w:rPr>
        <w:t xml:space="preserve"> in the surface (0-30 cm) compared to the subsoil (30-60 cm). </w:t>
      </w:r>
      <w:r>
        <w:rPr>
          <w:rFonts w:ascii="Times New Roman" w:hAnsi="Times New Roman" w:cs="Times New Roman"/>
          <w:sz w:val="24"/>
          <w:szCs w:val="24"/>
        </w:rPr>
        <w:t>The result also shows that, t</w:t>
      </w:r>
      <w:r w:rsidR="00E16CAB" w:rsidRPr="00E16CAB">
        <w:rPr>
          <w:rFonts w:ascii="Times New Roman" w:hAnsi="Times New Roman" w:cs="Times New Roman"/>
          <w:sz w:val="24"/>
          <w:szCs w:val="24"/>
        </w:rPr>
        <w:t>here was no significant c</w:t>
      </w:r>
      <w:r>
        <w:rPr>
          <w:rFonts w:ascii="Times New Roman" w:hAnsi="Times New Roman" w:cs="Times New Roman"/>
          <w:sz w:val="24"/>
          <w:szCs w:val="24"/>
        </w:rPr>
        <w:t xml:space="preserve">orrelation between nitrogen and climatic variables (temperature, rainfall and </w:t>
      </w:r>
      <w:r w:rsidR="00E16CAB" w:rsidRPr="00E16CAB">
        <w:rPr>
          <w:rFonts w:ascii="Times New Roman" w:hAnsi="Times New Roman" w:cs="Times New Roman"/>
          <w:sz w:val="24"/>
          <w:szCs w:val="24"/>
        </w:rPr>
        <w:t>relative humidity</w:t>
      </w:r>
      <w:r>
        <w:rPr>
          <w:rFonts w:ascii="Times New Roman" w:hAnsi="Times New Roman" w:cs="Times New Roman"/>
          <w:sz w:val="24"/>
          <w:szCs w:val="24"/>
        </w:rPr>
        <w:t>)</w:t>
      </w:r>
      <w:r w:rsidR="00E16CAB" w:rsidRPr="00E16CAB">
        <w:rPr>
          <w:rFonts w:ascii="Times New Roman" w:hAnsi="Times New Roman" w:cs="Times New Roman"/>
          <w:sz w:val="24"/>
          <w:szCs w:val="24"/>
        </w:rPr>
        <w:t xml:space="preserve"> at any of the two depths, which implies relative stability. Phosphorus, potassium, organic matter, as well as soil pH were in contrast really sensitive to climatic conditions. On the surface level, phosphorus, potassium and organic matter exhibited a significant negative relationship with rainfall and humidity, indicating nutrient leaching and enhanced decomposition </w:t>
      </w:r>
      <w:r w:rsidR="00224376">
        <w:rPr>
          <w:rFonts w:ascii="Times New Roman" w:hAnsi="Times New Roman" w:cs="Times New Roman"/>
          <w:sz w:val="24"/>
          <w:szCs w:val="24"/>
        </w:rPr>
        <w:t xml:space="preserve">in wetter environments, while </w:t>
      </w:r>
      <w:r w:rsidR="00E16CAB" w:rsidRPr="00E16CAB">
        <w:rPr>
          <w:rFonts w:ascii="Times New Roman" w:hAnsi="Times New Roman" w:cs="Times New Roman"/>
          <w:sz w:val="24"/>
          <w:szCs w:val="24"/>
        </w:rPr>
        <w:t xml:space="preserve">temperature had a positive effect on organic matter as well as phosphorus availability. The pH of the soil declined as the rainfall and humidity increased indicating acidification but it rose with the temperature. The same tendencies were noted at 30-60 cm depth but the effects were less </w:t>
      </w:r>
      <w:r w:rsidR="006A2B60">
        <w:rPr>
          <w:rFonts w:ascii="Times New Roman" w:hAnsi="Times New Roman" w:cs="Times New Roman"/>
          <w:sz w:val="24"/>
          <w:szCs w:val="24"/>
        </w:rPr>
        <w:t>evident, as phosphorus shows</w:t>
      </w:r>
      <w:r w:rsidR="00E16CAB" w:rsidRPr="00E16CAB">
        <w:rPr>
          <w:rFonts w:ascii="Times New Roman" w:hAnsi="Times New Roman" w:cs="Times New Roman"/>
          <w:sz w:val="24"/>
          <w:szCs w:val="24"/>
        </w:rPr>
        <w:t xml:space="preserve"> a positive reaction to the temperature and negative reaction to rainfall and humidity. Interdependency between weather parameters was also found to be strong with temperature having negative correlations to rainfall and humidity as well as positive correlations between rainfall and humidity. On the whole, the results indicate that rainfall and relative humidity favor nutrient depletion and acidification of soil, whereas temperature increases the cycling of nutrients, thus indicating the susceptibility of Soil fertility in Adamawa State to climatic changes.</w:t>
      </w:r>
    </w:p>
    <w:p w14:paraId="079A6B92" w14:textId="77777777" w:rsidR="00C41922" w:rsidRPr="00D350F1" w:rsidRDefault="00C41922" w:rsidP="00962DC3">
      <w:pPr>
        <w:spacing w:after="0" w:line="360" w:lineRule="auto"/>
        <w:jc w:val="both"/>
        <w:rPr>
          <w:rFonts w:ascii="Times New Roman" w:hAnsi="Times New Roman" w:cs="Times New Roman"/>
          <w:sz w:val="24"/>
          <w:szCs w:val="24"/>
        </w:rPr>
        <w:sectPr w:rsidR="00C41922" w:rsidRPr="00D350F1" w:rsidSect="00676AB2">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pPr>
    </w:p>
    <w:tbl>
      <w:tblPr>
        <w:tblpPr w:leftFromText="180" w:rightFromText="180" w:vertAnchor="text" w:horzAnchor="margin" w:tblpXSpec="center" w:tblpY="-1440"/>
        <w:tblW w:w="16173" w:type="dxa"/>
        <w:tblLayout w:type="fixed"/>
        <w:tblCellMar>
          <w:left w:w="0" w:type="dxa"/>
          <w:right w:w="0" w:type="dxa"/>
        </w:tblCellMar>
        <w:tblLook w:val="0000" w:firstRow="0" w:lastRow="0" w:firstColumn="0" w:lastColumn="0" w:noHBand="0" w:noVBand="0"/>
      </w:tblPr>
      <w:tblGrid>
        <w:gridCol w:w="974"/>
        <w:gridCol w:w="1546"/>
        <w:gridCol w:w="2563"/>
        <w:gridCol w:w="1124"/>
        <w:gridCol w:w="1482"/>
        <w:gridCol w:w="1346"/>
        <w:gridCol w:w="1618"/>
        <w:gridCol w:w="1107"/>
        <w:gridCol w:w="1533"/>
        <w:gridCol w:w="1107"/>
        <w:gridCol w:w="1773"/>
      </w:tblGrid>
      <w:tr w:rsidR="00C41922" w:rsidRPr="00D350F1" w14:paraId="6545874B" w14:textId="77777777" w:rsidTr="00676AB2">
        <w:trPr>
          <w:cantSplit/>
        </w:trPr>
        <w:tc>
          <w:tcPr>
            <w:tcW w:w="16173" w:type="dxa"/>
            <w:gridSpan w:val="11"/>
            <w:tcBorders>
              <w:bottom w:val="single" w:sz="4" w:space="0" w:color="auto"/>
            </w:tcBorders>
            <w:shd w:val="clear" w:color="auto" w:fill="FFFFFF"/>
            <w:vAlign w:val="center"/>
          </w:tcPr>
          <w:p w14:paraId="4A1D73AA" w14:textId="77777777" w:rsidR="00C41922" w:rsidRPr="00D350F1" w:rsidRDefault="00C41922" w:rsidP="00962DC3">
            <w:pPr>
              <w:spacing w:after="0"/>
              <w:jc w:val="both"/>
              <w:rPr>
                <w:rFonts w:ascii="Times New Roman" w:hAnsi="Times New Roman" w:cs="Times New Roman"/>
                <w:sz w:val="24"/>
                <w:szCs w:val="24"/>
              </w:rPr>
            </w:pPr>
          </w:p>
          <w:p w14:paraId="66EB205D" w14:textId="16465281" w:rsidR="00C41922" w:rsidRPr="00D350F1" w:rsidRDefault="00DC2E3E" w:rsidP="00962DC3">
            <w:pPr>
              <w:spacing w:after="0"/>
              <w:ind w:left="142"/>
              <w:jc w:val="both"/>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sidR="00C41922" w:rsidRPr="00D350F1">
              <w:rPr>
                <w:rFonts w:ascii="Times New Roman" w:hAnsi="Times New Roman" w:cs="Times New Roman"/>
                <w:b/>
                <w:sz w:val="24"/>
                <w:szCs w:val="24"/>
              </w:rPr>
              <w:t>1  Pearson</w:t>
            </w:r>
            <w:proofErr w:type="gramEnd"/>
            <w:r w:rsidR="00C41922" w:rsidRPr="00D350F1">
              <w:rPr>
                <w:rFonts w:ascii="Times New Roman" w:hAnsi="Times New Roman" w:cs="Times New Roman"/>
                <w:b/>
                <w:sz w:val="24"/>
                <w:szCs w:val="24"/>
              </w:rPr>
              <w:t xml:space="preserve"> correlation coefficients to assess the linear relationships between soil nutrients and weather parameters</w:t>
            </w:r>
          </w:p>
        </w:tc>
      </w:tr>
      <w:tr w:rsidR="00C41922" w:rsidRPr="00D350F1" w14:paraId="5CBE1B62" w14:textId="77777777" w:rsidTr="00676AB2">
        <w:trPr>
          <w:cantSplit/>
        </w:trPr>
        <w:tc>
          <w:tcPr>
            <w:tcW w:w="5083" w:type="dxa"/>
            <w:gridSpan w:val="3"/>
            <w:tcBorders>
              <w:top w:val="single" w:sz="4" w:space="0" w:color="auto"/>
              <w:bottom w:val="single" w:sz="4" w:space="0" w:color="auto"/>
            </w:tcBorders>
            <w:shd w:val="clear" w:color="auto" w:fill="FFFFFF"/>
            <w:vAlign w:val="bottom"/>
          </w:tcPr>
          <w:p w14:paraId="37643D96" w14:textId="77777777" w:rsidR="00C41922" w:rsidRPr="00D350F1" w:rsidRDefault="00C41922" w:rsidP="00962DC3">
            <w:pPr>
              <w:spacing w:after="0"/>
              <w:jc w:val="both"/>
              <w:rPr>
                <w:rFonts w:ascii="Times New Roman" w:hAnsi="Times New Roman" w:cs="Times New Roman"/>
                <w:b/>
                <w:sz w:val="24"/>
                <w:szCs w:val="24"/>
              </w:rPr>
            </w:pPr>
            <w:r w:rsidRPr="00D350F1">
              <w:rPr>
                <w:rFonts w:ascii="Times New Roman" w:hAnsi="Times New Roman" w:cs="Times New Roman"/>
                <w:b/>
                <w:sz w:val="24"/>
                <w:szCs w:val="24"/>
              </w:rPr>
              <w:t>Soil Depth</w:t>
            </w:r>
          </w:p>
        </w:tc>
        <w:tc>
          <w:tcPr>
            <w:tcW w:w="1124" w:type="dxa"/>
            <w:tcBorders>
              <w:top w:val="single" w:sz="4" w:space="0" w:color="auto"/>
              <w:bottom w:val="single" w:sz="4" w:space="0" w:color="auto"/>
            </w:tcBorders>
            <w:shd w:val="clear" w:color="auto" w:fill="FFFFFF"/>
            <w:vAlign w:val="bottom"/>
          </w:tcPr>
          <w:p w14:paraId="1B9B6834" w14:textId="77777777" w:rsidR="00C41922" w:rsidRPr="00D350F1" w:rsidRDefault="00C41922" w:rsidP="00962DC3">
            <w:pPr>
              <w:spacing w:after="0"/>
              <w:jc w:val="both"/>
              <w:rPr>
                <w:rFonts w:ascii="Times New Roman" w:hAnsi="Times New Roman" w:cs="Times New Roman"/>
                <w:b/>
                <w:sz w:val="24"/>
                <w:szCs w:val="24"/>
              </w:rPr>
            </w:pPr>
            <w:r w:rsidRPr="00D350F1">
              <w:rPr>
                <w:rFonts w:ascii="Times New Roman" w:hAnsi="Times New Roman" w:cs="Times New Roman"/>
                <w:b/>
                <w:sz w:val="24"/>
                <w:szCs w:val="24"/>
              </w:rPr>
              <w:t>Nitrogen</w:t>
            </w:r>
          </w:p>
        </w:tc>
        <w:tc>
          <w:tcPr>
            <w:tcW w:w="1482" w:type="dxa"/>
            <w:tcBorders>
              <w:top w:val="single" w:sz="4" w:space="0" w:color="auto"/>
              <w:bottom w:val="single" w:sz="4" w:space="0" w:color="auto"/>
            </w:tcBorders>
            <w:shd w:val="clear" w:color="auto" w:fill="FFFFFF"/>
            <w:vAlign w:val="bottom"/>
          </w:tcPr>
          <w:p w14:paraId="33F95C06" w14:textId="77777777" w:rsidR="00C41922" w:rsidRPr="00D350F1" w:rsidRDefault="00C41922" w:rsidP="00962DC3">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Phosphorus</w:t>
            </w:r>
          </w:p>
        </w:tc>
        <w:tc>
          <w:tcPr>
            <w:tcW w:w="1346" w:type="dxa"/>
            <w:tcBorders>
              <w:top w:val="single" w:sz="4" w:space="0" w:color="auto"/>
              <w:bottom w:val="single" w:sz="4" w:space="0" w:color="auto"/>
            </w:tcBorders>
            <w:shd w:val="clear" w:color="auto" w:fill="FFFFFF"/>
            <w:vAlign w:val="bottom"/>
          </w:tcPr>
          <w:p w14:paraId="004C1073" w14:textId="77777777" w:rsidR="00C41922" w:rsidRPr="00D350F1" w:rsidRDefault="00C41922" w:rsidP="00962DC3">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Potassium</w:t>
            </w:r>
          </w:p>
        </w:tc>
        <w:tc>
          <w:tcPr>
            <w:tcW w:w="1618" w:type="dxa"/>
            <w:tcBorders>
              <w:top w:val="single" w:sz="4" w:space="0" w:color="auto"/>
              <w:bottom w:val="single" w:sz="4" w:space="0" w:color="auto"/>
            </w:tcBorders>
            <w:shd w:val="clear" w:color="auto" w:fill="FFFFFF"/>
            <w:vAlign w:val="bottom"/>
          </w:tcPr>
          <w:p w14:paraId="011FBD16" w14:textId="77777777" w:rsidR="00C41922" w:rsidRPr="00D350F1" w:rsidRDefault="00C41922" w:rsidP="00962DC3">
            <w:pPr>
              <w:spacing w:after="0"/>
              <w:jc w:val="both"/>
              <w:rPr>
                <w:rFonts w:ascii="Times New Roman" w:hAnsi="Times New Roman" w:cs="Times New Roman"/>
                <w:b/>
                <w:sz w:val="24"/>
                <w:szCs w:val="24"/>
              </w:rPr>
            </w:pPr>
            <w:r w:rsidRPr="00D350F1">
              <w:rPr>
                <w:rFonts w:ascii="Times New Roman" w:hAnsi="Times New Roman" w:cs="Times New Roman"/>
                <w:b/>
                <w:sz w:val="24"/>
                <w:szCs w:val="24"/>
              </w:rPr>
              <w:t>Organic Matter</w:t>
            </w:r>
          </w:p>
        </w:tc>
        <w:tc>
          <w:tcPr>
            <w:tcW w:w="1107" w:type="dxa"/>
            <w:tcBorders>
              <w:top w:val="single" w:sz="4" w:space="0" w:color="auto"/>
              <w:bottom w:val="single" w:sz="4" w:space="0" w:color="auto"/>
            </w:tcBorders>
            <w:shd w:val="clear" w:color="auto" w:fill="FFFFFF"/>
            <w:vAlign w:val="bottom"/>
          </w:tcPr>
          <w:p w14:paraId="39A5960A" w14:textId="77777777" w:rsidR="00C41922" w:rsidRPr="00D350F1" w:rsidRDefault="00C41922" w:rsidP="00962DC3">
            <w:pPr>
              <w:spacing w:after="0"/>
              <w:jc w:val="both"/>
              <w:rPr>
                <w:rFonts w:ascii="Times New Roman" w:hAnsi="Times New Roman" w:cs="Times New Roman"/>
                <w:b/>
                <w:sz w:val="24"/>
                <w:szCs w:val="24"/>
              </w:rPr>
            </w:pPr>
            <w:r w:rsidRPr="00D350F1">
              <w:rPr>
                <w:rFonts w:ascii="Times New Roman" w:hAnsi="Times New Roman" w:cs="Times New Roman"/>
                <w:b/>
                <w:sz w:val="24"/>
                <w:szCs w:val="24"/>
              </w:rPr>
              <w:t>Soil pH</w:t>
            </w:r>
          </w:p>
        </w:tc>
        <w:tc>
          <w:tcPr>
            <w:tcW w:w="1533" w:type="dxa"/>
            <w:tcBorders>
              <w:top w:val="single" w:sz="4" w:space="0" w:color="auto"/>
              <w:bottom w:val="single" w:sz="4" w:space="0" w:color="auto"/>
            </w:tcBorders>
            <w:shd w:val="clear" w:color="auto" w:fill="FFFFFF"/>
            <w:vAlign w:val="bottom"/>
          </w:tcPr>
          <w:p w14:paraId="2079C375" w14:textId="77777777" w:rsidR="00C41922" w:rsidRPr="00D350F1" w:rsidRDefault="00C41922" w:rsidP="00962DC3">
            <w:pPr>
              <w:spacing w:after="0"/>
              <w:jc w:val="both"/>
              <w:rPr>
                <w:rFonts w:ascii="Times New Roman" w:hAnsi="Times New Roman" w:cs="Times New Roman"/>
                <w:b/>
                <w:sz w:val="24"/>
                <w:szCs w:val="24"/>
              </w:rPr>
            </w:pPr>
            <w:r w:rsidRPr="00D350F1">
              <w:rPr>
                <w:rFonts w:ascii="Times New Roman" w:hAnsi="Times New Roman" w:cs="Times New Roman"/>
                <w:b/>
                <w:sz w:val="24"/>
                <w:szCs w:val="24"/>
              </w:rPr>
              <w:t>Temperature</w:t>
            </w:r>
          </w:p>
        </w:tc>
        <w:tc>
          <w:tcPr>
            <w:tcW w:w="1107" w:type="dxa"/>
            <w:tcBorders>
              <w:top w:val="single" w:sz="4" w:space="0" w:color="auto"/>
              <w:bottom w:val="single" w:sz="4" w:space="0" w:color="auto"/>
            </w:tcBorders>
            <w:shd w:val="clear" w:color="auto" w:fill="FFFFFF"/>
            <w:vAlign w:val="bottom"/>
          </w:tcPr>
          <w:p w14:paraId="7A4C12AD" w14:textId="77777777" w:rsidR="00C41922" w:rsidRPr="00D350F1" w:rsidRDefault="00C41922" w:rsidP="00962DC3">
            <w:pPr>
              <w:spacing w:after="0"/>
              <w:jc w:val="both"/>
              <w:rPr>
                <w:rFonts w:ascii="Times New Roman" w:hAnsi="Times New Roman" w:cs="Times New Roman"/>
                <w:b/>
                <w:sz w:val="24"/>
                <w:szCs w:val="24"/>
              </w:rPr>
            </w:pPr>
            <w:r w:rsidRPr="00D350F1">
              <w:rPr>
                <w:rFonts w:ascii="Times New Roman" w:hAnsi="Times New Roman" w:cs="Times New Roman"/>
                <w:b/>
                <w:sz w:val="24"/>
                <w:szCs w:val="24"/>
              </w:rPr>
              <w:t>Rainfall</w:t>
            </w:r>
          </w:p>
        </w:tc>
        <w:tc>
          <w:tcPr>
            <w:tcW w:w="1773" w:type="dxa"/>
            <w:tcBorders>
              <w:top w:val="single" w:sz="4" w:space="0" w:color="auto"/>
              <w:bottom w:val="single" w:sz="4" w:space="0" w:color="auto"/>
            </w:tcBorders>
            <w:shd w:val="clear" w:color="auto" w:fill="FFFFFF"/>
            <w:vAlign w:val="bottom"/>
          </w:tcPr>
          <w:p w14:paraId="5375795F" w14:textId="77777777" w:rsidR="00C41922" w:rsidRPr="00D350F1" w:rsidRDefault="00C41922" w:rsidP="00962DC3">
            <w:pPr>
              <w:spacing w:after="0"/>
              <w:jc w:val="both"/>
              <w:rPr>
                <w:rFonts w:ascii="Times New Roman" w:hAnsi="Times New Roman" w:cs="Times New Roman"/>
                <w:b/>
                <w:sz w:val="24"/>
                <w:szCs w:val="24"/>
              </w:rPr>
            </w:pPr>
            <w:r w:rsidRPr="00D350F1">
              <w:rPr>
                <w:rFonts w:ascii="Times New Roman" w:hAnsi="Times New Roman" w:cs="Times New Roman"/>
                <w:b/>
                <w:sz w:val="24"/>
                <w:szCs w:val="24"/>
              </w:rPr>
              <w:t>Relative Humidity</w:t>
            </w:r>
          </w:p>
        </w:tc>
      </w:tr>
      <w:tr w:rsidR="00C41922" w:rsidRPr="00D350F1" w14:paraId="315FE79A" w14:textId="77777777" w:rsidTr="00676AB2">
        <w:trPr>
          <w:cantSplit/>
        </w:trPr>
        <w:tc>
          <w:tcPr>
            <w:tcW w:w="974" w:type="dxa"/>
            <w:vMerge w:val="restart"/>
            <w:tcBorders>
              <w:top w:val="single" w:sz="4" w:space="0" w:color="auto"/>
            </w:tcBorders>
            <w:shd w:val="clear" w:color="auto" w:fill="FFFFFF"/>
          </w:tcPr>
          <w:p w14:paraId="042D71B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0–30 cm</w:t>
            </w:r>
          </w:p>
        </w:tc>
        <w:tc>
          <w:tcPr>
            <w:tcW w:w="1546" w:type="dxa"/>
            <w:vMerge w:val="restart"/>
            <w:tcBorders>
              <w:top w:val="single" w:sz="4" w:space="0" w:color="auto"/>
            </w:tcBorders>
            <w:shd w:val="clear" w:color="auto" w:fill="FFFFFF"/>
          </w:tcPr>
          <w:p w14:paraId="5E6F6D2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Nitrogen</w:t>
            </w:r>
          </w:p>
        </w:tc>
        <w:tc>
          <w:tcPr>
            <w:tcW w:w="2563" w:type="dxa"/>
            <w:tcBorders>
              <w:top w:val="single" w:sz="4" w:space="0" w:color="auto"/>
            </w:tcBorders>
            <w:shd w:val="clear" w:color="auto" w:fill="FFFFFF"/>
          </w:tcPr>
          <w:p w14:paraId="73BACFB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tcBorders>
              <w:top w:val="single" w:sz="4" w:space="0" w:color="auto"/>
            </w:tcBorders>
            <w:shd w:val="clear" w:color="auto" w:fill="FFFFFF"/>
            <w:vAlign w:val="center"/>
          </w:tcPr>
          <w:p w14:paraId="60C0D22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482" w:type="dxa"/>
            <w:tcBorders>
              <w:top w:val="single" w:sz="4" w:space="0" w:color="auto"/>
            </w:tcBorders>
            <w:shd w:val="clear" w:color="auto" w:fill="FFFFFF"/>
            <w:vAlign w:val="center"/>
          </w:tcPr>
          <w:p w14:paraId="604A7D6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-.079</w:t>
            </w:r>
          </w:p>
        </w:tc>
        <w:tc>
          <w:tcPr>
            <w:tcW w:w="1346" w:type="dxa"/>
            <w:tcBorders>
              <w:top w:val="single" w:sz="4" w:space="0" w:color="auto"/>
            </w:tcBorders>
            <w:shd w:val="clear" w:color="auto" w:fill="FFFFFF"/>
            <w:vAlign w:val="center"/>
          </w:tcPr>
          <w:p w14:paraId="24B8C4F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-.277</w:t>
            </w:r>
            <w:r w:rsidRPr="00D350F1">
              <w:rPr>
                <w:rFonts w:ascii="Times New Roman" w:hAnsi="Times New Roman" w:cs="Times New Roman"/>
                <w:sz w:val="24"/>
                <w:szCs w:val="24"/>
                <w:vertAlign w:val="superscript"/>
              </w:rPr>
              <w:t>**</w:t>
            </w:r>
          </w:p>
        </w:tc>
        <w:tc>
          <w:tcPr>
            <w:tcW w:w="1618" w:type="dxa"/>
            <w:tcBorders>
              <w:top w:val="single" w:sz="4" w:space="0" w:color="auto"/>
            </w:tcBorders>
            <w:shd w:val="clear" w:color="auto" w:fill="FFFFFF"/>
            <w:vAlign w:val="center"/>
          </w:tcPr>
          <w:p w14:paraId="5F68D93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-.232</w:t>
            </w:r>
            <w:r w:rsidRPr="00D350F1">
              <w:rPr>
                <w:rFonts w:ascii="Times New Roman" w:hAnsi="Times New Roman" w:cs="Times New Roman"/>
                <w:sz w:val="24"/>
                <w:szCs w:val="24"/>
                <w:vertAlign w:val="superscript"/>
              </w:rPr>
              <w:t>**</w:t>
            </w:r>
          </w:p>
        </w:tc>
        <w:tc>
          <w:tcPr>
            <w:tcW w:w="1107" w:type="dxa"/>
            <w:tcBorders>
              <w:top w:val="single" w:sz="4" w:space="0" w:color="auto"/>
            </w:tcBorders>
            <w:shd w:val="clear" w:color="auto" w:fill="FFFFFF"/>
            <w:vAlign w:val="center"/>
          </w:tcPr>
          <w:p w14:paraId="546240F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.084</w:t>
            </w:r>
          </w:p>
        </w:tc>
        <w:tc>
          <w:tcPr>
            <w:tcW w:w="1533" w:type="dxa"/>
            <w:tcBorders>
              <w:top w:val="single" w:sz="4" w:space="0" w:color="auto"/>
            </w:tcBorders>
            <w:shd w:val="clear" w:color="auto" w:fill="FFFFFF"/>
            <w:vAlign w:val="center"/>
          </w:tcPr>
          <w:p w14:paraId="586314B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.009</w:t>
            </w:r>
          </w:p>
        </w:tc>
        <w:tc>
          <w:tcPr>
            <w:tcW w:w="1107" w:type="dxa"/>
            <w:tcBorders>
              <w:top w:val="single" w:sz="4" w:space="0" w:color="auto"/>
            </w:tcBorders>
            <w:shd w:val="clear" w:color="auto" w:fill="FFFFFF"/>
            <w:vAlign w:val="center"/>
          </w:tcPr>
          <w:p w14:paraId="6C1F0AF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.014</w:t>
            </w:r>
          </w:p>
        </w:tc>
        <w:tc>
          <w:tcPr>
            <w:tcW w:w="1773" w:type="dxa"/>
            <w:tcBorders>
              <w:top w:val="single" w:sz="4" w:space="0" w:color="auto"/>
            </w:tcBorders>
            <w:shd w:val="clear" w:color="auto" w:fill="FFFFFF"/>
            <w:vAlign w:val="center"/>
          </w:tcPr>
          <w:p w14:paraId="7DF4BF6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.111</w:t>
            </w:r>
          </w:p>
        </w:tc>
      </w:tr>
      <w:tr w:rsidR="00C41922" w:rsidRPr="00D350F1" w14:paraId="20F0564C" w14:textId="77777777" w:rsidTr="00676AB2">
        <w:trPr>
          <w:cantSplit/>
        </w:trPr>
        <w:tc>
          <w:tcPr>
            <w:tcW w:w="974" w:type="dxa"/>
            <w:vMerge/>
            <w:shd w:val="clear" w:color="auto" w:fill="FFFFFF"/>
          </w:tcPr>
          <w:p w14:paraId="4744CB4C"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3537FFF9"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4063B35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4BE51B07" w14:textId="77777777" w:rsidR="00C41922" w:rsidRPr="00D350F1" w:rsidRDefault="00C41922" w:rsidP="00962DC3">
            <w:pPr>
              <w:spacing w:after="0"/>
              <w:jc w:val="both"/>
              <w:rPr>
                <w:rFonts w:ascii="Times New Roman" w:hAnsi="Times New Roman" w:cs="Times New Roman"/>
                <w:sz w:val="24"/>
                <w:szCs w:val="24"/>
              </w:rPr>
            </w:pPr>
          </w:p>
        </w:tc>
        <w:tc>
          <w:tcPr>
            <w:tcW w:w="1482" w:type="dxa"/>
            <w:shd w:val="clear" w:color="auto" w:fill="FFFFFF"/>
            <w:vAlign w:val="center"/>
          </w:tcPr>
          <w:p w14:paraId="2F4ABB6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.309</w:t>
            </w:r>
          </w:p>
        </w:tc>
        <w:tc>
          <w:tcPr>
            <w:tcW w:w="1346" w:type="dxa"/>
            <w:shd w:val="clear" w:color="auto" w:fill="FFFFFF"/>
            <w:vAlign w:val="center"/>
          </w:tcPr>
          <w:p w14:paraId="610337E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618" w:type="dxa"/>
            <w:shd w:val="clear" w:color="auto" w:fill="FFFFFF"/>
            <w:vAlign w:val="center"/>
          </w:tcPr>
          <w:p w14:paraId="5385681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.002</w:t>
            </w:r>
          </w:p>
        </w:tc>
        <w:tc>
          <w:tcPr>
            <w:tcW w:w="1107" w:type="dxa"/>
            <w:shd w:val="clear" w:color="auto" w:fill="FFFFFF"/>
            <w:vAlign w:val="center"/>
          </w:tcPr>
          <w:p w14:paraId="3FF666B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.281</w:t>
            </w:r>
          </w:p>
        </w:tc>
        <w:tc>
          <w:tcPr>
            <w:tcW w:w="1533" w:type="dxa"/>
            <w:shd w:val="clear" w:color="auto" w:fill="FFFFFF"/>
            <w:vAlign w:val="center"/>
          </w:tcPr>
          <w:p w14:paraId="6AD01F3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.905</w:t>
            </w:r>
          </w:p>
        </w:tc>
        <w:tc>
          <w:tcPr>
            <w:tcW w:w="1107" w:type="dxa"/>
            <w:shd w:val="clear" w:color="auto" w:fill="FFFFFF"/>
            <w:vAlign w:val="center"/>
          </w:tcPr>
          <w:p w14:paraId="4D4AC13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.859</w:t>
            </w:r>
          </w:p>
        </w:tc>
        <w:tc>
          <w:tcPr>
            <w:tcW w:w="1773" w:type="dxa"/>
            <w:shd w:val="clear" w:color="auto" w:fill="FFFFFF"/>
            <w:vAlign w:val="center"/>
          </w:tcPr>
          <w:p w14:paraId="47E46B2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.152</w:t>
            </w:r>
          </w:p>
        </w:tc>
      </w:tr>
      <w:tr w:rsidR="00C41922" w:rsidRPr="00D350F1" w14:paraId="259229ED" w14:textId="77777777" w:rsidTr="00676AB2">
        <w:trPr>
          <w:cantSplit/>
        </w:trPr>
        <w:tc>
          <w:tcPr>
            <w:tcW w:w="974" w:type="dxa"/>
            <w:vMerge/>
            <w:shd w:val="clear" w:color="auto" w:fill="FFFFFF"/>
          </w:tcPr>
          <w:p w14:paraId="3F2B56E2"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7CB0FB8F"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2CAF868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64C899F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7EC7B06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4DC6920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55DC8B6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08DBDF9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761E0F3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7A3A2C2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24BDEF4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2D0028E1" w14:textId="77777777" w:rsidTr="00676AB2">
        <w:trPr>
          <w:cantSplit/>
        </w:trPr>
        <w:tc>
          <w:tcPr>
            <w:tcW w:w="974" w:type="dxa"/>
            <w:vMerge/>
            <w:shd w:val="clear" w:color="auto" w:fill="FFFFFF"/>
          </w:tcPr>
          <w:p w14:paraId="735F317A"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25FA00F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Phosphorus</w:t>
            </w:r>
          </w:p>
        </w:tc>
        <w:tc>
          <w:tcPr>
            <w:tcW w:w="2563" w:type="dxa"/>
            <w:shd w:val="clear" w:color="auto" w:fill="FFFFFF"/>
          </w:tcPr>
          <w:p w14:paraId="0304EAD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6EB2EAE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-.079</w:t>
            </w:r>
          </w:p>
        </w:tc>
        <w:tc>
          <w:tcPr>
            <w:tcW w:w="1482" w:type="dxa"/>
            <w:shd w:val="clear" w:color="auto" w:fill="FFFFFF"/>
            <w:vAlign w:val="center"/>
          </w:tcPr>
          <w:p w14:paraId="60EAE98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346" w:type="dxa"/>
            <w:shd w:val="clear" w:color="auto" w:fill="FFFFFF"/>
            <w:vAlign w:val="center"/>
          </w:tcPr>
          <w:p w14:paraId="2F0EAF3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-.004</w:t>
            </w:r>
          </w:p>
        </w:tc>
        <w:tc>
          <w:tcPr>
            <w:tcW w:w="1618" w:type="dxa"/>
            <w:shd w:val="clear" w:color="auto" w:fill="FFFFFF"/>
            <w:vAlign w:val="center"/>
          </w:tcPr>
          <w:p w14:paraId="6163FD5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.144</w:t>
            </w:r>
          </w:p>
        </w:tc>
        <w:tc>
          <w:tcPr>
            <w:tcW w:w="1107" w:type="dxa"/>
            <w:shd w:val="clear" w:color="auto" w:fill="FFFFFF"/>
            <w:vAlign w:val="center"/>
          </w:tcPr>
          <w:p w14:paraId="53FB975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-.037</w:t>
            </w:r>
          </w:p>
        </w:tc>
        <w:tc>
          <w:tcPr>
            <w:tcW w:w="1533" w:type="dxa"/>
            <w:shd w:val="clear" w:color="auto" w:fill="FFFFFF"/>
            <w:vAlign w:val="center"/>
          </w:tcPr>
          <w:p w14:paraId="75EA24D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.123</w:t>
            </w:r>
          </w:p>
        </w:tc>
        <w:tc>
          <w:tcPr>
            <w:tcW w:w="1107" w:type="dxa"/>
            <w:shd w:val="clear" w:color="auto" w:fill="FFFFFF"/>
            <w:vAlign w:val="center"/>
          </w:tcPr>
          <w:p w14:paraId="32955C4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-.162</w:t>
            </w:r>
            <w:r w:rsidRPr="00D350F1">
              <w:rPr>
                <w:rFonts w:ascii="Times New Roman" w:hAnsi="Times New Roman" w:cs="Times New Roman"/>
                <w:sz w:val="24"/>
                <w:szCs w:val="24"/>
                <w:vertAlign w:val="superscript"/>
              </w:rPr>
              <w:t>*</w:t>
            </w:r>
          </w:p>
        </w:tc>
        <w:tc>
          <w:tcPr>
            <w:tcW w:w="1773" w:type="dxa"/>
            <w:shd w:val="clear" w:color="auto" w:fill="FFFFFF"/>
            <w:vAlign w:val="center"/>
          </w:tcPr>
          <w:p w14:paraId="2702AEF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-.166</w:t>
            </w:r>
            <w:r w:rsidRPr="00D350F1">
              <w:rPr>
                <w:rFonts w:ascii="Times New Roman" w:hAnsi="Times New Roman" w:cs="Times New Roman"/>
                <w:sz w:val="24"/>
                <w:szCs w:val="24"/>
                <w:vertAlign w:val="superscript"/>
              </w:rPr>
              <w:t>*</w:t>
            </w:r>
          </w:p>
        </w:tc>
      </w:tr>
      <w:tr w:rsidR="00C41922" w:rsidRPr="00D350F1" w14:paraId="31839C16" w14:textId="77777777" w:rsidTr="00676AB2">
        <w:trPr>
          <w:cantSplit/>
        </w:trPr>
        <w:tc>
          <w:tcPr>
            <w:tcW w:w="974" w:type="dxa"/>
            <w:vMerge/>
            <w:shd w:val="clear" w:color="auto" w:fill="FFFFFF"/>
          </w:tcPr>
          <w:p w14:paraId="7A2D1B13"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2F7491DA"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260C2BE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3BFC9F8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.309</w:t>
            </w:r>
          </w:p>
        </w:tc>
        <w:tc>
          <w:tcPr>
            <w:tcW w:w="1482" w:type="dxa"/>
            <w:shd w:val="clear" w:color="auto" w:fill="FFFFFF"/>
            <w:vAlign w:val="center"/>
          </w:tcPr>
          <w:p w14:paraId="65818FE7" w14:textId="77777777" w:rsidR="00C41922" w:rsidRPr="00D350F1" w:rsidRDefault="00C41922" w:rsidP="00962DC3">
            <w:pPr>
              <w:spacing w:after="0"/>
              <w:jc w:val="both"/>
              <w:rPr>
                <w:rFonts w:ascii="Times New Roman" w:hAnsi="Times New Roman" w:cs="Times New Roman"/>
                <w:sz w:val="24"/>
                <w:szCs w:val="24"/>
              </w:rPr>
            </w:pPr>
          </w:p>
        </w:tc>
        <w:tc>
          <w:tcPr>
            <w:tcW w:w="1346" w:type="dxa"/>
            <w:shd w:val="clear" w:color="auto" w:fill="FFFFFF"/>
            <w:vAlign w:val="center"/>
          </w:tcPr>
          <w:p w14:paraId="367A8D2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.957</w:t>
            </w:r>
          </w:p>
        </w:tc>
        <w:tc>
          <w:tcPr>
            <w:tcW w:w="1618" w:type="dxa"/>
            <w:shd w:val="clear" w:color="auto" w:fill="FFFFFF"/>
            <w:vAlign w:val="center"/>
          </w:tcPr>
          <w:p w14:paraId="1685CAC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.063</w:t>
            </w:r>
          </w:p>
        </w:tc>
        <w:tc>
          <w:tcPr>
            <w:tcW w:w="1107" w:type="dxa"/>
            <w:shd w:val="clear" w:color="auto" w:fill="FFFFFF"/>
            <w:vAlign w:val="center"/>
          </w:tcPr>
          <w:p w14:paraId="25C1750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.637</w:t>
            </w:r>
          </w:p>
        </w:tc>
        <w:tc>
          <w:tcPr>
            <w:tcW w:w="1533" w:type="dxa"/>
            <w:shd w:val="clear" w:color="auto" w:fill="FFFFFF"/>
            <w:vAlign w:val="center"/>
          </w:tcPr>
          <w:p w14:paraId="09B2AE7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.113</w:t>
            </w:r>
          </w:p>
        </w:tc>
        <w:tc>
          <w:tcPr>
            <w:tcW w:w="1107" w:type="dxa"/>
            <w:shd w:val="clear" w:color="auto" w:fill="FFFFFF"/>
            <w:vAlign w:val="center"/>
          </w:tcPr>
          <w:p w14:paraId="26DBAB7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.035</w:t>
            </w:r>
          </w:p>
        </w:tc>
        <w:tc>
          <w:tcPr>
            <w:tcW w:w="1773" w:type="dxa"/>
            <w:shd w:val="clear" w:color="auto" w:fill="FFFFFF"/>
            <w:vAlign w:val="center"/>
          </w:tcPr>
          <w:p w14:paraId="544D38A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.031</w:t>
            </w:r>
          </w:p>
        </w:tc>
      </w:tr>
      <w:tr w:rsidR="00C41922" w:rsidRPr="00D350F1" w14:paraId="74422497" w14:textId="77777777" w:rsidTr="00676AB2">
        <w:trPr>
          <w:cantSplit/>
        </w:trPr>
        <w:tc>
          <w:tcPr>
            <w:tcW w:w="974" w:type="dxa"/>
            <w:vMerge/>
            <w:shd w:val="clear" w:color="auto" w:fill="FFFFFF"/>
          </w:tcPr>
          <w:p w14:paraId="2107D907"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451D9DA3"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1C35439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426FD03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5694140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09D0BA3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2784A4E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26B5F78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2DE49FF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36D9EF5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61BEEAC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6541269C" w14:textId="77777777" w:rsidTr="00676AB2">
        <w:trPr>
          <w:cantSplit/>
        </w:trPr>
        <w:tc>
          <w:tcPr>
            <w:tcW w:w="974" w:type="dxa"/>
            <w:vMerge/>
            <w:shd w:val="clear" w:color="auto" w:fill="FFFFFF"/>
          </w:tcPr>
          <w:p w14:paraId="2882B390"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392F54C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Potassium</w:t>
            </w:r>
          </w:p>
        </w:tc>
        <w:tc>
          <w:tcPr>
            <w:tcW w:w="2563" w:type="dxa"/>
            <w:shd w:val="clear" w:color="auto" w:fill="FFFFFF"/>
          </w:tcPr>
          <w:p w14:paraId="67D462B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59DBA2B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-.277</w:t>
            </w:r>
            <w:r w:rsidRPr="00D350F1">
              <w:rPr>
                <w:rFonts w:ascii="Times New Roman" w:hAnsi="Times New Roman" w:cs="Times New Roman"/>
                <w:sz w:val="24"/>
                <w:szCs w:val="24"/>
                <w:vertAlign w:val="superscript"/>
              </w:rPr>
              <w:t>**</w:t>
            </w:r>
          </w:p>
        </w:tc>
        <w:tc>
          <w:tcPr>
            <w:tcW w:w="1482" w:type="dxa"/>
            <w:shd w:val="clear" w:color="auto" w:fill="FFFFFF"/>
            <w:vAlign w:val="center"/>
          </w:tcPr>
          <w:p w14:paraId="59FEA5C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-.004</w:t>
            </w:r>
          </w:p>
        </w:tc>
        <w:tc>
          <w:tcPr>
            <w:tcW w:w="1346" w:type="dxa"/>
            <w:shd w:val="clear" w:color="auto" w:fill="FFFFFF"/>
            <w:vAlign w:val="center"/>
          </w:tcPr>
          <w:p w14:paraId="192A352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618" w:type="dxa"/>
            <w:shd w:val="clear" w:color="auto" w:fill="FFFFFF"/>
            <w:vAlign w:val="center"/>
          </w:tcPr>
          <w:p w14:paraId="0345268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.549</w:t>
            </w:r>
            <w:r w:rsidRPr="00D350F1">
              <w:rPr>
                <w:rFonts w:ascii="Times New Roman" w:hAnsi="Times New Roman" w:cs="Times New Roman"/>
                <w:sz w:val="24"/>
                <w:szCs w:val="24"/>
                <w:vertAlign w:val="superscript"/>
              </w:rPr>
              <w:t>**</w:t>
            </w:r>
          </w:p>
        </w:tc>
        <w:tc>
          <w:tcPr>
            <w:tcW w:w="1107" w:type="dxa"/>
            <w:shd w:val="clear" w:color="auto" w:fill="FFFFFF"/>
            <w:vAlign w:val="center"/>
          </w:tcPr>
          <w:p w14:paraId="0EE3E65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.025</w:t>
            </w:r>
          </w:p>
        </w:tc>
        <w:tc>
          <w:tcPr>
            <w:tcW w:w="1533" w:type="dxa"/>
            <w:shd w:val="clear" w:color="auto" w:fill="FFFFFF"/>
            <w:vAlign w:val="center"/>
          </w:tcPr>
          <w:p w14:paraId="580803D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.081</w:t>
            </w:r>
          </w:p>
        </w:tc>
        <w:tc>
          <w:tcPr>
            <w:tcW w:w="1107" w:type="dxa"/>
            <w:shd w:val="clear" w:color="auto" w:fill="FFFFFF"/>
            <w:vAlign w:val="center"/>
          </w:tcPr>
          <w:p w14:paraId="4687A84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-.062</w:t>
            </w:r>
          </w:p>
        </w:tc>
        <w:tc>
          <w:tcPr>
            <w:tcW w:w="1773" w:type="dxa"/>
            <w:shd w:val="clear" w:color="auto" w:fill="FFFFFF"/>
            <w:vAlign w:val="center"/>
          </w:tcPr>
          <w:p w14:paraId="5D501BA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-.170</w:t>
            </w:r>
            <w:r w:rsidRPr="00D350F1">
              <w:rPr>
                <w:rFonts w:ascii="Times New Roman" w:hAnsi="Times New Roman" w:cs="Times New Roman"/>
                <w:sz w:val="24"/>
                <w:szCs w:val="24"/>
                <w:vertAlign w:val="superscript"/>
              </w:rPr>
              <w:t>*</w:t>
            </w:r>
          </w:p>
        </w:tc>
      </w:tr>
      <w:tr w:rsidR="00C41922" w:rsidRPr="00D350F1" w14:paraId="4B8B3432" w14:textId="77777777" w:rsidTr="00676AB2">
        <w:trPr>
          <w:cantSplit/>
        </w:trPr>
        <w:tc>
          <w:tcPr>
            <w:tcW w:w="974" w:type="dxa"/>
            <w:vMerge/>
            <w:shd w:val="clear" w:color="auto" w:fill="FFFFFF"/>
          </w:tcPr>
          <w:p w14:paraId="0F732C2E"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50729DB4"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5818D6A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4BF0DEA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482" w:type="dxa"/>
            <w:shd w:val="clear" w:color="auto" w:fill="FFFFFF"/>
            <w:vAlign w:val="center"/>
          </w:tcPr>
          <w:p w14:paraId="729B6A4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.957</w:t>
            </w:r>
          </w:p>
        </w:tc>
        <w:tc>
          <w:tcPr>
            <w:tcW w:w="1346" w:type="dxa"/>
            <w:shd w:val="clear" w:color="auto" w:fill="FFFFFF"/>
            <w:vAlign w:val="center"/>
          </w:tcPr>
          <w:p w14:paraId="4F4971BF" w14:textId="77777777" w:rsidR="00C41922" w:rsidRPr="00D350F1" w:rsidRDefault="00C41922" w:rsidP="00962DC3">
            <w:pPr>
              <w:spacing w:after="0"/>
              <w:jc w:val="both"/>
              <w:rPr>
                <w:rFonts w:ascii="Times New Roman" w:hAnsi="Times New Roman" w:cs="Times New Roman"/>
                <w:sz w:val="24"/>
                <w:szCs w:val="24"/>
              </w:rPr>
            </w:pPr>
          </w:p>
        </w:tc>
        <w:tc>
          <w:tcPr>
            <w:tcW w:w="1618" w:type="dxa"/>
            <w:shd w:val="clear" w:color="auto" w:fill="FFFFFF"/>
            <w:vAlign w:val="center"/>
          </w:tcPr>
          <w:p w14:paraId="4F9D968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6BA5D48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.751</w:t>
            </w:r>
          </w:p>
        </w:tc>
        <w:tc>
          <w:tcPr>
            <w:tcW w:w="1533" w:type="dxa"/>
            <w:shd w:val="clear" w:color="auto" w:fill="FFFFFF"/>
            <w:vAlign w:val="center"/>
          </w:tcPr>
          <w:p w14:paraId="53D7EE9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.300</w:t>
            </w:r>
          </w:p>
        </w:tc>
        <w:tc>
          <w:tcPr>
            <w:tcW w:w="1107" w:type="dxa"/>
            <w:shd w:val="clear" w:color="auto" w:fill="FFFFFF"/>
            <w:vAlign w:val="center"/>
          </w:tcPr>
          <w:p w14:paraId="1DE8770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.426</w:t>
            </w:r>
          </w:p>
        </w:tc>
        <w:tc>
          <w:tcPr>
            <w:tcW w:w="1773" w:type="dxa"/>
            <w:shd w:val="clear" w:color="auto" w:fill="FFFFFF"/>
            <w:vAlign w:val="center"/>
          </w:tcPr>
          <w:p w14:paraId="7A2A805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.027</w:t>
            </w:r>
          </w:p>
        </w:tc>
      </w:tr>
      <w:tr w:rsidR="00C41922" w:rsidRPr="00D350F1" w14:paraId="509BB6A2" w14:textId="77777777" w:rsidTr="00676AB2">
        <w:trPr>
          <w:cantSplit/>
        </w:trPr>
        <w:tc>
          <w:tcPr>
            <w:tcW w:w="974" w:type="dxa"/>
            <w:vMerge/>
            <w:shd w:val="clear" w:color="auto" w:fill="FFFFFF"/>
          </w:tcPr>
          <w:p w14:paraId="365E35DC"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57450EA4"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0F4F7BA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77467EF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6682B64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3F96CFA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17AA078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70F06EA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52D30DD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05C6918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2DCA9AA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6071EBBA" w14:textId="77777777" w:rsidTr="00676AB2">
        <w:trPr>
          <w:cantSplit/>
        </w:trPr>
        <w:tc>
          <w:tcPr>
            <w:tcW w:w="974" w:type="dxa"/>
            <w:vMerge/>
            <w:shd w:val="clear" w:color="auto" w:fill="FFFFFF"/>
          </w:tcPr>
          <w:p w14:paraId="00BA4703"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0542EF9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Organic Matter</w:t>
            </w:r>
          </w:p>
        </w:tc>
        <w:tc>
          <w:tcPr>
            <w:tcW w:w="2563" w:type="dxa"/>
            <w:shd w:val="clear" w:color="auto" w:fill="FFFFFF"/>
          </w:tcPr>
          <w:p w14:paraId="73EF5CB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40C48F1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-.232</w:t>
            </w:r>
            <w:r w:rsidRPr="00D350F1">
              <w:rPr>
                <w:rFonts w:ascii="Times New Roman" w:hAnsi="Times New Roman" w:cs="Times New Roman"/>
                <w:sz w:val="24"/>
                <w:szCs w:val="24"/>
                <w:vertAlign w:val="superscript"/>
              </w:rPr>
              <w:t>**</w:t>
            </w:r>
          </w:p>
        </w:tc>
        <w:tc>
          <w:tcPr>
            <w:tcW w:w="1482" w:type="dxa"/>
            <w:shd w:val="clear" w:color="auto" w:fill="FFFFFF"/>
            <w:vAlign w:val="center"/>
          </w:tcPr>
          <w:p w14:paraId="4FB1524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.144</w:t>
            </w:r>
          </w:p>
        </w:tc>
        <w:tc>
          <w:tcPr>
            <w:tcW w:w="1346" w:type="dxa"/>
            <w:shd w:val="clear" w:color="auto" w:fill="FFFFFF"/>
            <w:vAlign w:val="center"/>
          </w:tcPr>
          <w:p w14:paraId="60AE0BC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.549</w:t>
            </w:r>
            <w:r w:rsidRPr="00D350F1">
              <w:rPr>
                <w:rFonts w:ascii="Times New Roman" w:hAnsi="Times New Roman" w:cs="Times New Roman"/>
                <w:sz w:val="24"/>
                <w:szCs w:val="24"/>
                <w:vertAlign w:val="superscript"/>
              </w:rPr>
              <w:t>**</w:t>
            </w:r>
          </w:p>
        </w:tc>
        <w:tc>
          <w:tcPr>
            <w:tcW w:w="1618" w:type="dxa"/>
            <w:shd w:val="clear" w:color="auto" w:fill="FFFFFF"/>
            <w:vAlign w:val="center"/>
          </w:tcPr>
          <w:p w14:paraId="10062AD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107" w:type="dxa"/>
            <w:shd w:val="clear" w:color="auto" w:fill="FFFFFF"/>
            <w:vAlign w:val="center"/>
          </w:tcPr>
          <w:p w14:paraId="57A6E66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.239</w:t>
            </w:r>
            <w:r w:rsidRPr="00D350F1">
              <w:rPr>
                <w:rFonts w:ascii="Times New Roman" w:hAnsi="Times New Roman" w:cs="Times New Roman"/>
                <w:sz w:val="24"/>
                <w:szCs w:val="24"/>
                <w:vertAlign w:val="superscript"/>
              </w:rPr>
              <w:t>**</w:t>
            </w:r>
          </w:p>
        </w:tc>
        <w:tc>
          <w:tcPr>
            <w:tcW w:w="1533" w:type="dxa"/>
            <w:shd w:val="clear" w:color="auto" w:fill="FFFFFF"/>
            <w:vAlign w:val="center"/>
          </w:tcPr>
          <w:p w14:paraId="38E2DFC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.421</w:t>
            </w:r>
            <w:r w:rsidRPr="00D350F1">
              <w:rPr>
                <w:rFonts w:ascii="Times New Roman" w:hAnsi="Times New Roman" w:cs="Times New Roman"/>
                <w:sz w:val="24"/>
                <w:szCs w:val="24"/>
                <w:vertAlign w:val="superscript"/>
              </w:rPr>
              <w:t>**</w:t>
            </w:r>
          </w:p>
        </w:tc>
        <w:tc>
          <w:tcPr>
            <w:tcW w:w="1107" w:type="dxa"/>
            <w:shd w:val="clear" w:color="auto" w:fill="FFFFFF"/>
            <w:vAlign w:val="center"/>
          </w:tcPr>
          <w:p w14:paraId="72AEC82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-.372</w:t>
            </w:r>
            <w:r w:rsidRPr="00D350F1">
              <w:rPr>
                <w:rFonts w:ascii="Times New Roman" w:hAnsi="Times New Roman" w:cs="Times New Roman"/>
                <w:sz w:val="24"/>
                <w:szCs w:val="24"/>
                <w:vertAlign w:val="superscript"/>
              </w:rPr>
              <w:t>**</w:t>
            </w:r>
          </w:p>
        </w:tc>
        <w:tc>
          <w:tcPr>
            <w:tcW w:w="1773" w:type="dxa"/>
            <w:shd w:val="clear" w:color="auto" w:fill="FFFFFF"/>
            <w:vAlign w:val="center"/>
          </w:tcPr>
          <w:p w14:paraId="36406BB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-.448</w:t>
            </w:r>
            <w:r w:rsidRPr="00D350F1">
              <w:rPr>
                <w:rFonts w:ascii="Times New Roman" w:hAnsi="Times New Roman" w:cs="Times New Roman"/>
                <w:sz w:val="24"/>
                <w:szCs w:val="24"/>
                <w:vertAlign w:val="superscript"/>
              </w:rPr>
              <w:t>**</w:t>
            </w:r>
          </w:p>
        </w:tc>
      </w:tr>
      <w:tr w:rsidR="00C41922" w:rsidRPr="00D350F1" w14:paraId="5069CDD9" w14:textId="77777777" w:rsidTr="00676AB2">
        <w:trPr>
          <w:cantSplit/>
        </w:trPr>
        <w:tc>
          <w:tcPr>
            <w:tcW w:w="974" w:type="dxa"/>
            <w:vMerge/>
            <w:shd w:val="clear" w:color="auto" w:fill="FFFFFF"/>
          </w:tcPr>
          <w:p w14:paraId="0D6D3602"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31BDB2BC"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557E9F2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75AB7DB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.002</w:t>
            </w:r>
          </w:p>
        </w:tc>
        <w:tc>
          <w:tcPr>
            <w:tcW w:w="1482" w:type="dxa"/>
            <w:shd w:val="clear" w:color="auto" w:fill="FFFFFF"/>
            <w:vAlign w:val="center"/>
          </w:tcPr>
          <w:p w14:paraId="4F03CA2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.063</w:t>
            </w:r>
          </w:p>
        </w:tc>
        <w:tc>
          <w:tcPr>
            <w:tcW w:w="1346" w:type="dxa"/>
            <w:shd w:val="clear" w:color="auto" w:fill="FFFFFF"/>
            <w:vAlign w:val="center"/>
          </w:tcPr>
          <w:p w14:paraId="5F6FE64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618" w:type="dxa"/>
            <w:shd w:val="clear" w:color="auto" w:fill="FFFFFF"/>
            <w:vAlign w:val="center"/>
          </w:tcPr>
          <w:p w14:paraId="62E13782" w14:textId="77777777" w:rsidR="00C41922" w:rsidRPr="00D350F1" w:rsidRDefault="00C41922" w:rsidP="00962DC3">
            <w:pPr>
              <w:spacing w:after="0"/>
              <w:jc w:val="both"/>
              <w:rPr>
                <w:rFonts w:ascii="Times New Roman" w:hAnsi="Times New Roman" w:cs="Times New Roman"/>
                <w:sz w:val="24"/>
                <w:szCs w:val="24"/>
              </w:rPr>
            </w:pPr>
          </w:p>
        </w:tc>
        <w:tc>
          <w:tcPr>
            <w:tcW w:w="1107" w:type="dxa"/>
            <w:shd w:val="clear" w:color="auto" w:fill="FFFFFF"/>
            <w:vAlign w:val="center"/>
          </w:tcPr>
          <w:p w14:paraId="751B65A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.002</w:t>
            </w:r>
          </w:p>
        </w:tc>
        <w:tc>
          <w:tcPr>
            <w:tcW w:w="1533" w:type="dxa"/>
            <w:shd w:val="clear" w:color="auto" w:fill="FFFFFF"/>
            <w:vAlign w:val="center"/>
          </w:tcPr>
          <w:p w14:paraId="3717489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134917B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773" w:type="dxa"/>
            <w:shd w:val="clear" w:color="auto" w:fill="FFFFFF"/>
            <w:vAlign w:val="center"/>
          </w:tcPr>
          <w:p w14:paraId="76204E5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r>
      <w:tr w:rsidR="00C41922" w:rsidRPr="00D350F1" w14:paraId="437A23C0" w14:textId="77777777" w:rsidTr="00676AB2">
        <w:trPr>
          <w:cantSplit/>
        </w:trPr>
        <w:tc>
          <w:tcPr>
            <w:tcW w:w="974" w:type="dxa"/>
            <w:vMerge/>
            <w:shd w:val="clear" w:color="auto" w:fill="FFFFFF"/>
          </w:tcPr>
          <w:p w14:paraId="060AD5E0"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68BBB642"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044BF18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707E4D1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3860654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6519A98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248AB43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7830264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6A384CA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0CE16F9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3F83EF2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0A818850" w14:textId="77777777" w:rsidTr="00676AB2">
        <w:trPr>
          <w:cantSplit/>
        </w:trPr>
        <w:tc>
          <w:tcPr>
            <w:tcW w:w="974" w:type="dxa"/>
            <w:vMerge/>
            <w:shd w:val="clear" w:color="auto" w:fill="FFFFFF"/>
          </w:tcPr>
          <w:p w14:paraId="3FBA5744"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6AB28F5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Soil pH</w:t>
            </w:r>
          </w:p>
        </w:tc>
        <w:tc>
          <w:tcPr>
            <w:tcW w:w="2563" w:type="dxa"/>
            <w:shd w:val="clear" w:color="auto" w:fill="FFFFFF"/>
          </w:tcPr>
          <w:p w14:paraId="5F32BD7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389AB66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.084</w:t>
            </w:r>
          </w:p>
        </w:tc>
        <w:tc>
          <w:tcPr>
            <w:tcW w:w="1482" w:type="dxa"/>
            <w:shd w:val="clear" w:color="auto" w:fill="FFFFFF"/>
            <w:vAlign w:val="center"/>
          </w:tcPr>
          <w:p w14:paraId="2253534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-.037</w:t>
            </w:r>
          </w:p>
        </w:tc>
        <w:tc>
          <w:tcPr>
            <w:tcW w:w="1346" w:type="dxa"/>
            <w:shd w:val="clear" w:color="auto" w:fill="FFFFFF"/>
            <w:vAlign w:val="center"/>
          </w:tcPr>
          <w:p w14:paraId="71AF5CF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.025</w:t>
            </w:r>
          </w:p>
        </w:tc>
        <w:tc>
          <w:tcPr>
            <w:tcW w:w="1618" w:type="dxa"/>
            <w:shd w:val="clear" w:color="auto" w:fill="FFFFFF"/>
            <w:vAlign w:val="center"/>
          </w:tcPr>
          <w:p w14:paraId="6F8DEE6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.239</w:t>
            </w:r>
            <w:r w:rsidRPr="00D350F1">
              <w:rPr>
                <w:rFonts w:ascii="Times New Roman" w:hAnsi="Times New Roman" w:cs="Times New Roman"/>
                <w:sz w:val="24"/>
                <w:szCs w:val="24"/>
                <w:vertAlign w:val="superscript"/>
              </w:rPr>
              <w:t>**</w:t>
            </w:r>
          </w:p>
        </w:tc>
        <w:tc>
          <w:tcPr>
            <w:tcW w:w="1107" w:type="dxa"/>
            <w:shd w:val="clear" w:color="auto" w:fill="FFFFFF"/>
            <w:vAlign w:val="center"/>
          </w:tcPr>
          <w:p w14:paraId="32FEF51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533" w:type="dxa"/>
            <w:shd w:val="clear" w:color="auto" w:fill="FFFFFF"/>
            <w:vAlign w:val="center"/>
          </w:tcPr>
          <w:p w14:paraId="7A0DB5A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.354</w:t>
            </w:r>
            <w:r w:rsidRPr="00D350F1">
              <w:rPr>
                <w:rFonts w:ascii="Times New Roman" w:hAnsi="Times New Roman" w:cs="Times New Roman"/>
                <w:sz w:val="24"/>
                <w:szCs w:val="24"/>
                <w:vertAlign w:val="superscript"/>
              </w:rPr>
              <w:t>**</w:t>
            </w:r>
          </w:p>
        </w:tc>
        <w:tc>
          <w:tcPr>
            <w:tcW w:w="1107" w:type="dxa"/>
            <w:shd w:val="clear" w:color="auto" w:fill="FFFFFF"/>
            <w:vAlign w:val="center"/>
          </w:tcPr>
          <w:p w14:paraId="7AFE548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-.356</w:t>
            </w:r>
            <w:r w:rsidRPr="00D350F1">
              <w:rPr>
                <w:rFonts w:ascii="Times New Roman" w:hAnsi="Times New Roman" w:cs="Times New Roman"/>
                <w:sz w:val="24"/>
                <w:szCs w:val="24"/>
                <w:vertAlign w:val="superscript"/>
              </w:rPr>
              <w:t>**</w:t>
            </w:r>
          </w:p>
        </w:tc>
        <w:tc>
          <w:tcPr>
            <w:tcW w:w="1773" w:type="dxa"/>
            <w:shd w:val="clear" w:color="auto" w:fill="FFFFFF"/>
            <w:vAlign w:val="center"/>
          </w:tcPr>
          <w:p w14:paraId="09FEAEB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-.435</w:t>
            </w:r>
            <w:r w:rsidRPr="00D350F1">
              <w:rPr>
                <w:rFonts w:ascii="Times New Roman" w:hAnsi="Times New Roman" w:cs="Times New Roman"/>
                <w:sz w:val="24"/>
                <w:szCs w:val="24"/>
                <w:vertAlign w:val="superscript"/>
              </w:rPr>
              <w:t>**</w:t>
            </w:r>
          </w:p>
        </w:tc>
      </w:tr>
      <w:tr w:rsidR="00C41922" w:rsidRPr="00D350F1" w14:paraId="2CAD27BD" w14:textId="77777777" w:rsidTr="00676AB2">
        <w:trPr>
          <w:cantSplit/>
        </w:trPr>
        <w:tc>
          <w:tcPr>
            <w:tcW w:w="974" w:type="dxa"/>
            <w:vMerge/>
            <w:shd w:val="clear" w:color="auto" w:fill="FFFFFF"/>
          </w:tcPr>
          <w:p w14:paraId="265712C5"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7577E1C3"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131CD9A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54D666A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.281</w:t>
            </w:r>
          </w:p>
        </w:tc>
        <w:tc>
          <w:tcPr>
            <w:tcW w:w="1482" w:type="dxa"/>
            <w:shd w:val="clear" w:color="auto" w:fill="FFFFFF"/>
            <w:vAlign w:val="center"/>
          </w:tcPr>
          <w:p w14:paraId="402E15F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.637</w:t>
            </w:r>
          </w:p>
        </w:tc>
        <w:tc>
          <w:tcPr>
            <w:tcW w:w="1346" w:type="dxa"/>
            <w:shd w:val="clear" w:color="auto" w:fill="FFFFFF"/>
            <w:vAlign w:val="center"/>
          </w:tcPr>
          <w:p w14:paraId="430CE4F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.751</w:t>
            </w:r>
          </w:p>
        </w:tc>
        <w:tc>
          <w:tcPr>
            <w:tcW w:w="1618" w:type="dxa"/>
            <w:shd w:val="clear" w:color="auto" w:fill="FFFFFF"/>
            <w:vAlign w:val="center"/>
          </w:tcPr>
          <w:p w14:paraId="60B8C1D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.002</w:t>
            </w:r>
          </w:p>
        </w:tc>
        <w:tc>
          <w:tcPr>
            <w:tcW w:w="1107" w:type="dxa"/>
            <w:shd w:val="clear" w:color="auto" w:fill="FFFFFF"/>
            <w:vAlign w:val="center"/>
          </w:tcPr>
          <w:p w14:paraId="2AF0C3A6" w14:textId="77777777" w:rsidR="00C41922" w:rsidRPr="00D350F1" w:rsidRDefault="00C41922" w:rsidP="00962DC3">
            <w:pPr>
              <w:spacing w:after="0"/>
              <w:jc w:val="both"/>
              <w:rPr>
                <w:rFonts w:ascii="Times New Roman" w:hAnsi="Times New Roman" w:cs="Times New Roman"/>
                <w:sz w:val="24"/>
                <w:szCs w:val="24"/>
              </w:rPr>
            </w:pPr>
          </w:p>
        </w:tc>
        <w:tc>
          <w:tcPr>
            <w:tcW w:w="1533" w:type="dxa"/>
            <w:shd w:val="clear" w:color="auto" w:fill="FFFFFF"/>
            <w:vAlign w:val="center"/>
          </w:tcPr>
          <w:p w14:paraId="718E84C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0388BF7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773" w:type="dxa"/>
            <w:shd w:val="clear" w:color="auto" w:fill="FFFFFF"/>
            <w:vAlign w:val="center"/>
          </w:tcPr>
          <w:p w14:paraId="3025940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r>
      <w:tr w:rsidR="00C41922" w:rsidRPr="00D350F1" w14:paraId="60A89B9F" w14:textId="77777777" w:rsidTr="00676AB2">
        <w:trPr>
          <w:cantSplit/>
        </w:trPr>
        <w:tc>
          <w:tcPr>
            <w:tcW w:w="974" w:type="dxa"/>
            <w:vMerge/>
            <w:shd w:val="clear" w:color="auto" w:fill="FFFFFF"/>
          </w:tcPr>
          <w:p w14:paraId="09DA4AEA"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1678B0E7"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2F2742B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10384F0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5B3CE83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4AA50E3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391F79C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07905FD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48B8FDE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7BF0DE4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628D454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3E030310" w14:textId="77777777" w:rsidTr="00676AB2">
        <w:trPr>
          <w:cantSplit/>
        </w:trPr>
        <w:tc>
          <w:tcPr>
            <w:tcW w:w="974" w:type="dxa"/>
            <w:vMerge/>
            <w:shd w:val="clear" w:color="auto" w:fill="FFFFFF"/>
          </w:tcPr>
          <w:p w14:paraId="3F671E3E"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7200178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Temperature</w:t>
            </w:r>
          </w:p>
        </w:tc>
        <w:tc>
          <w:tcPr>
            <w:tcW w:w="2563" w:type="dxa"/>
            <w:shd w:val="clear" w:color="auto" w:fill="FFFFFF"/>
          </w:tcPr>
          <w:p w14:paraId="08944CB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3C4F25A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.009</w:t>
            </w:r>
          </w:p>
        </w:tc>
        <w:tc>
          <w:tcPr>
            <w:tcW w:w="1482" w:type="dxa"/>
            <w:shd w:val="clear" w:color="auto" w:fill="FFFFFF"/>
            <w:vAlign w:val="center"/>
          </w:tcPr>
          <w:p w14:paraId="43643B1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.123</w:t>
            </w:r>
          </w:p>
        </w:tc>
        <w:tc>
          <w:tcPr>
            <w:tcW w:w="1346" w:type="dxa"/>
            <w:shd w:val="clear" w:color="auto" w:fill="FFFFFF"/>
            <w:vAlign w:val="center"/>
          </w:tcPr>
          <w:p w14:paraId="773C409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.081</w:t>
            </w:r>
          </w:p>
        </w:tc>
        <w:tc>
          <w:tcPr>
            <w:tcW w:w="1618" w:type="dxa"/>
            <w:shd w:val="clear" w:color="auto" w:fill="FFFFFF"/>
            <w:vAlign w:val="center"/>
          </w:tcPr>
          <w:p w14:paraId="5D85D8A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.421</w:t>
            </w:r>
            <w:r w:rsidRPr="00D350F1">
              <w:rPr>
                <w:rFonts w:ascii="Times New Roman" w:hAnsi="Times New Roman" w:cs="Times New Roman"/>
                <w:sz w:val="24"/>
                <w:szCs w:val="24"/>
                <w:vertAlign w:val="superscript"/>
              </w:rPr>
              <w:t>**</w:t>
            </w:r>
          </w:p>
        </w:tc>
        <w:tc>
          <w:tcPr>
            <w:tcW w:w="1107" w:type="dxa"/>
            <w:shd w:val="clear" w:color="auto" w:fill="FFFFFF"/>
            <w:vAlign w:val="center"/>
          </w:tcPr>
          <w:p w14:paraId="72D4B68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.354</w:t>
            </w:r>
            <w:r w:rsidRPr="00D350F1">
              <w:rPr>
                <w:rFonts w:ascii="Times New Roman" w:hAnsi="Times New Roman" w:cs="Times New Roman"/>
                <w:sz w:val="24"/>
                <w:szCs w:val="24"/>
                <w:vertAlign w:val="superscript"/>
              </w:rPr>
              <w:t>**</w:t>
            </w:r>
          </w:p>
        </w:tc>
        <w:tc>
          <w:tcPr>
            <w:tcW w:w="1533" w:type="dxa"/>
            <w:shd w:val="clear" w:color="auto" w:fill="FFFFFF"/>
            <w:vAlign w:val="center"/>
          </w:tcPr>
          <w:p w14:paraId="656A9C8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107" w:type="dxa"/>
            <w:shd w:val="clear" w:color="auto" w:fill="FFFFFF"/>
            <w:vAlign w:val="center"/>
          </w:tcPr>
          <w:p w14:paraId="4602BD5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-.883</w:t>
            </w:r>
            <w:r w:rsidRPr="00D350F1">
              <w:rPr>
                <w:rFonts w:ascii="Times New Roman" w:hAnsi="Times New Roman" w:cs="Times New Roman"/>
                <w:sz w:val="24"/>
                <w:szCs w:val="24"/>
                <w:vertAlign w:val="superscript"/>
              </w:rPr>
              <w:t>**</w:t>
            </w:r>
          </w:p>
        </w:tc>
        <w:tc>
          <w:tcPr>
            <w:tcW w:w="1773" w:type="dxa"/>
            <w:shd w:val="clear" w:color="auto" w:fill="FFFFFF"/>
            <w:vAlign w:val="center"/>
          </w:tcPr>
          <w:p w14:paraId="72262FC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-.807</w:t>
            </w:r>
            <w:r w:rsidRPr="00D350F1">
              <w:rPr>
                <w:rFonts w:ascii="Times New Roman" w:hAnsi="Times New Roman" w:cs="Times New Roman"/>
                <w:sz w:val="24"/>
                <w:szCs w:val="24"/>
                <w:vertAlign w:val="superscript"/>
              </w:rPr>
              <w:t>**</w:t>
            </w:r>
          </w:p>
        </w:tc>
      </w:tr>
      <w:tr w:rsidR="00C41922" w:rsidRPr="00D350F1" w14:paraId="1D2E1014" w14:textId="77777777" w:rsidTr="00676AB2">
        <w:trPr>
          <w:cantSplit/>
        </w:trPr>
        <w:tc>
          <w:tcPr>
            <w:tcW w:w="974" w:type="dxa"/>
            <w:vMerge/>
            <w:shd w:val="clear" w:color="auto" w:fill="FFFFFF"/>
          </w:tcPr>
          <w:p w14:paraId="149951B6"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58E05EE0"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32A4943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6ED6B77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.905</w:t>
            </w:r>
          </w:p>
        </w:tc>
        <w:tc>
          <w:tcPr>
            <w:tcW w:w="1482" w:type="dxa"/>
            <w:shd w:val="clear" w:color="auto" w:fill="FFFFFF"/>
            <w:vAlign w:val="center"/>
          </w:tcPr>
          <w:p w14:paraId="3E49B7A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.113</w:t>
            </w:r>
          </w:p>
        </w:tc>
        <w:tc>
          <w:tcPr>
            <w:tcW w:w="1346" w:type="dxa"/>
            <w:shd w:val="clear" w:color="auto" w:fill="FFFFFF"/>
            <w:vAlign w:val="center"/>
          </w:tcPr>
          <w:p w14:paraId="2D1891D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.300</w:t>
            </w:r>
          </w:p>
        </w:tc>
        <w:tc>
          <w:tcPr>
            <w:tcW w:w="1618" w:type="dxa"/>
            <w:shd w:val="clear" w:color="auto" w:fill="FFFFFF"/>
            <w:vAlign w:val="center"/>
          </w:tcPr>
          <w:p w14:paraId="22A0843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02FDA71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533" w:type="dxa"/>
            <w:shd w:val="clear" w:color="auto" w:fill="FFFFFF"/>
            <w:vAlign w:val="center"/>
          </w:tcPr>
          <w:p w14:paraId="57FF3CFF" w14:textId="77777777" w:rsidR="00C41922" w:rsidRPr="00D350F1" w:rsidRDefault="00C41922" w:rsidP="00962DC3">
            <w:pPr>
              <w:spacing w:after="0"/>
              <w:jc w:val="both"/>
              <w:rPr>
                <w:rFonts w:ascii="Times New Roman" w:hAnsi="Times New Roman" w:cs="Times New Roman"/>
                <w:sz w:val="24"/>
                <w:szCs w:val="24"/>
              </w:rPr>
            </w:pPr>
          </w:p>
        </w:tc>
        <w:tc>
          <w:tcPr>
            <w:tcW w:w="1107" w:type="dxa"/>
            <w:shd w:val="clear" w:color="auto" w:fill="FFFFFF"/>
            <w:vAlign w:val="center"/>
          </w:tcPr>
          <w:p w14:paraId="75D3EC3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773" w:type="dxa"/>
            <w:shd w:val="clear" w:color="auto" w:fill="FFFFFF"/>
            <w:vAlign w:val="center"/>
          </w:tcPr>
          <w:p w14:paraId="5E19C1D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r>
      <w:tr w:rsidR="00C41922" w:rsidRPr="00D350F1" w14:paraId="2D121229" w14:textId="77777777" w:rsidTr="00676AB2">
        <w:trPr>
          <w:cantSplit/>
        </w:trPr>
        <w:tc>
          <w:tcPr>
            <w:tcW w:w="974" w:type="dxa"/>
            <w:vMerge/>
            <w:shd w:val="clear" w:color="auto" w:fill="FFFFFF"/>
          </w:tcPr>
          <w:p w14:paraId="0B2B80DF"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1EFBA7EE"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376622C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6451643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217F759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31CEFE3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6CFC68F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2A52A5E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3FB3DD0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7233E36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4BA8FD8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5B5D812F" w14:textId="77777777" w:rsidTr="00676AB2">
        <w:trPr>
          <w:cantSplit/>
        </w:trPr>
        <w:tc>
          <w:tcPr>
            <w:tcW w:w="974" w:type="dxa"/>
            <w:vMerge/>
            <w:shd w:val="clear" w:color="auto" w:fill="FFFFFF"/>
          </w:tcPr>
          <w:p w14:paraId="294F6FA2"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677A714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Rainfall</w:t>
            </w:r>
          </w:p>
        </w:tc>
        <w:tc>
          <w:tcPr>
            <w:tcW w:w="2563" w:type="dxa"/>
            <w:shd w:val="clear" w:color="auto" w:fill="FFFFFF"/>
          </w:tcPr>
          <w:p w14:paraId="5F59231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79A4D35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.014</w:t>
            </w:r>
          </w:p>
        </w:tc>
        <w:tc>
          <w:tcPr>
            <w:tcW w:w="1482" w:type="dxa"/>
            <w:shd w:val="clear" w:color="auto" w:fill="FFFFFF"/>
            <w:vAlign w:val="center"/>
          </w:tcPr>
          <w:p w14:paraId="434CBF9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-.162</w:t>
            </w:r>
            <w:r w:rsidRPr="00D350F1">
              <w:rPr>
                <w:rFonts w:ascii="Times New Roman" w:hAnsi="Times New Roman" w:cs="Times New Roman"/>
                <w:sz w:val="24"/>
                <w:szCs w:val="24"/>
                <w:vertAlign w:val="superscript"/>
              </w:rPr>
              <w:t>*</w:t>
            </w:r>
          </w:p>
        </w:tc>
        <w:tc>
          <w:tcPr>
            <w:tcW w:w="1346" w:type="dxa"/>
            <w:shd w:val="clear" w:color="auto" w:fill="FFFFFF"/>
            <w:vAlign w:val="center"/>
          </w:tcPr>
          <w:p w14:paraId="725E0D6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-.062</w:t>
            </w:r>
          </w:p>
        </w:tc>
        <w:tc>
          <w:tcPr>
            <w:tcW w:w="1618" w:type="dxa"/>
            <w:shd w:val="clear" w:color="auto" w:fill="FFFFFF"/>
            <w:vAlign w:val="center"/>
          </w:tcPr>
          <w:p w14:paraId="1D34AED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-.372</w:t>
            </w:r>
            <w:r w:rsidRPr="00D350F1">
              <w:rPr>
                <w:rFonts w:ascii="Times New Roman" w:hAnsi="Times New Roman" w:cs="Times New Roman"/>
                <w:sz w:val="24"/>
                <w:szCs w:val="24"/>
                <w:vertAlign w:val="superscript"/>
              </w:rPr>
              <w:t>**</w:t>
            </w:r>
          </w:p>
        </w:tc>
        <w:tc>
          <w:tcPr>
            <w:tcW w:w="1107" w:type="dxa"/>
            <w:shd w:val="clear" w:color="auto" w:fill="FFFFFF"/>
            <w:vAlign w:val="center"/>
          </w:tcPr>
          <w:p w14:paraId="09251F9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-.356</w:t>
            </w:r>
            <w:r w:rsidRPr="00D350F1">
              <w:rPr>
                <w:rFonts w:ascii="Times New Roman" w:hAnsi="Times New Roman" w:cs="Times New Roman"/>
                <w:sz w:val="24"/>
                <w:szCs w:val="24"/>
                <w:vertAlign w:val="superscript"/>
              </w:rPr>
              <w:t>**</w:t>
            </w:r>
          </w:p>
        </w:tc>
        <w:tc>
          <w:tcPr>
            <w:tcW w:w="1533" w:type="dxa"/>
            <w:shd w:val="clear" w:color="auto" w:fill="FFFFFF"/>
            <w:vAlign w:val="center"/>
          </w:tcPr>
          <w:p w14:paraId="7039AC6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-.883</w:t>
            </w:r>
            <w:r w:rsidRPr="00D350F1">
              <w:rPr>
                <w:rFonts w:ascii="Times New Roman" w:hAnsi="Times New Roman" w:cs="Times New Roman"/>
                <w:sz w:val="24"/>
                <w:szCs w:val="24"/>
                <w:vertAlign w:val="superscript"/>
              </w:rPr>
              <w:t>**</w:t>
            </w:r>
          </w:p>
        </w:tc>
        <w:tc>
          <w:tcPr>
            <w:tcW w:w="1107" w:type="dxa"/>
            <w:shd w:val="clear" w:color="auto" w:fill="FFFFFF"/>
            <w:vAlign w:val="center"/>
          </w:tcPr>
          <w:p w14:paraId="6F97253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773" w:type="dxa"/>
            <w:shd w:val="clear" w:color="auto" w:fill="FFFFFF"/>
            <w:vAlign w:val="center"/>
          </w:tcPr>
          <w:p w14:paraId="147B5AF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.880</w:t>
            </w:r>
            <w:r w:rsidRPr="00D350F1">
              <w:rPr>
                <w:rFonts w:ascii="Times New Roman" w:hAnsi="Times New Roman" w:cs="Times New Roman"/>
                <w:sz w:val="24"/>
                <w:szCs w:val="24"/>
                <w:vertAlign w:val="superscript"/>
              </w:rPr>
              <w:t>**</w:t>
            </w:r>
          </w:p>
        </w:tc>
      </w:tr>
      <w:tr w:rsidR="00C41922" w:rsidRPr="00D350F1" w14:paraId="18A5001A" w14:textId="77777777" w:rsidTr="00676AB2">
        <w:trPr>
          <w:cantSplit/>
        </w:trPr>
        <w:tc>
          <w:tcPr>
            <w:tcW w:w="974" w:type="dxa"/>
            <w:vMerge/>
            <w:shd w:val="clear" w:color="auto" w:fill="FFFFFF"/>
          </w:tcPr>
          <w:p w14:paraId="2D31BE8B"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6867A57F"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6B44F28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4F18BC0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.859</w:t>
            </w:r>
          </w:p>
        </w:tc>
        <w:tc>
          <w:tcPr>
            <w:tcW w:w="1482" w:type="dxa"/>
            <w:shd w:val="clear" w:color="auto" w:fill="FFFFFF"/>
            <w:vAlign w:val="center"/>
          </w:tcPr>
          <w:p w14:paraId="02F2E93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.035</w:t>
            </w:r>
          </w:p>
        </w:tc>
        <w:tc>
          <w:tcPr>
            <w:tcW w:w="1346" w:type="dxa"/>
            <w:shd w:val="clear" w:color="auto" w:fill="FFFFFF"/>
            <w:vAlign w:val="center"/>
          </w:tcPr>
          <w:p w14:paraId="3BE96FB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.426</w:t>
            </w:r>
          </w:p>
        </w:tc>
        <w:tc>
          <w:tcPr>
            <w:tcW w:w="1618" w:type="dxa"/>
            <w:shd w:val="clear" w:color="auto" w:fill="FFFFFF"/>
            <w:vAlign w:val="center"/>
          </w:tcPr>
          <w:p w14:paraId="056FBB0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2A674D4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533" w:type="dxa"/>
            <w:shd w:val="clear" w:color="auto" w:fill="FFFFFF"/>
            <w:vAlign w:val="center"/>
          </w:tcPr>
          <w:p w14:paraId="580C135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624F41E1" w14:textId="77777777" w:rsidR="00C41922" w:rsidRPr="00D350F1" w:rsidRDefault="00C41922" w:rsidP="00962DC3">
            <w:pPr>
              <w:spacing w:after="0"/>
              <w:jc w:val="both"/>
              <w:rPr>
                <w:rFonts w:ascii="Times New Roman" w:hAnsi="Times New Roman" w:cs="Times New Roman"/>
                <w:sz w:val="24"/>
                <w:szCs w:val="24"/>
              </w:rPr>
            </w:pPr>
          </w:p>
        </w:tc>
        <w:tc>
          <w:tcPr>
            <w:tcW w:w="1773" w:type="dxa"/>
            <w:shd w:val="clear" w:color="auto" w:fill="FFFFFF"/>
            <w:vAlign w:val="center"/>
          </w:tcPr>
          <w:p w14:paraId="159F3AF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r>
      <w:tr w:rsidR="00C41922" w:rsidRPr="00D350F1" w14:paraId="3A70534B" w14:textId="77777777" w:rsidTr="00676AB2">
        <w:trPr>
          <w:cantSplit/>
        </w:trPr>
        <w:tc>
          <w:tcPr>
            <w:tcW w:w="974" w:type="dxa"/>
            <w:vMerge/>
            <w:shd w:val="clear" w:color="auto" w:fill="FFFFFF"/>
          </w:tcPr>
          <w:p w14:paraId="0D01A30A"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12D875F3"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1531B16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2E6FE39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157AAE3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1E791FD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27C80C2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4086BD6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0C1C3F8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32BEF41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62A6F77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75C32F6B" w14:textId="77777777" w:rsidTr="00676AB2">
        <w:trPr>
          <w:cantSplit/>
        </w:trPr>
        <w:tc>
          <w:tcPr>
            <w:tcW w:w="974" w:type="dxa"/>
            <w:vMerge/>
            <w:shd w:val="clear" w:color="auto" w:fill="FFFFFF"/>
          </w:tcPr>
          <w:p w14:paraId="02382D88"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4037603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Relative Humidity</w:t>
            </w:r>
          </w:p>
        </w:tc>
        <w:tc>
          <w:tcPr>
            <w:tcW w:w="2563" w:type="dxa"/>
            <w:shd w:val="clear" w:color="auto" w:fill="FFFFFF"/>
          </w:tcPr>
          <w:p w14:paraId="2774205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2D087C3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.111</w:t>
            </w:r>
          </w:p>
        </w:tc>
        <w:tc>
          <w:tcPr>
            <w:tcW w:w="1482" w:type="dxa"/>
            <w:shd w:val="clear" w:color="auto" w:fill="FFFFFF"/>
            <w:vAlign w:val="center"/>
          </w:tcPr>
          <w:p w14:paraId="3992646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-.166</w:t>
            </w:r>
            <w:r w:rsidRPr="00D350F1">
              <w:rPr>
                <w:rFonts w:ascii="Times New Roman" w:hAnsi="Times New Roman" w:cs="Times New Roman"/>
                <w:sz w:val="24"/>
                <w:szCs w:val="24"/>
                <w:vertAlign w:val="superscript"/>
              </w:rPr>
              <w:t>*</w:t>
            </w:r>
          </w:p>
        </w:tc>
        <w:tc>
          <w:tcPr>
            <w:tcW w:w="1346" w:type="dxa"/>
            <w:shd w:val="clear" w:color="auto" w:fill="FFFFFF"/>
            <w:vAlign w:val="center"/>
          </w:tcPr>
          <w:p w14:paraId="4022D17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-.170</w:t>
            </w:r>
            <w:r w:rsidRPr="00D350F1">
              <w:rPr>
                <w:rFonts w:ascii="Times New Roman" w:hAnsi="Times New Roman" w:cs="Times New Roman"/>
                <w:sz w:val="24"/>
                <w:szCs w:val="24"/>
                <w:vertAlign w:val="superscript"/>
              </w:rPr>
              <w:t>*</w:t>
            </w:r>
          </w:p>
        </w:tc>
        <w:tc>
          <w:tcPr>
            <w:tcW w:w="1618" w:type="dxa"/>
            <w:shd w:val="clear" w:color="auto" w:fill="FFFFFF"/>
            <w:vAlign w:val="center"/>
          </w:tcPr>
          <w:p w14:paraId="12CB448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-.448</w:t>
            </w:r>
            <w:r w:rsidRPr="00D350F1">
              <w:rPr>
                <w:rFonts w:ascii="Times New Roman" w:hAnsi="Times New Roman" w:cs="Times New Roman"/>
                <w:sz w:val="24"/>
                <w:szCs w:val="24"/>
                <w:vertAlign w:val="superscript"/>
              </w:rPr>
              <w:t>**</w:t>
            </w:r>
          </w:p>
        </w:tc>
        <w:tc>
          <w:tcPr>
            <w:tcW w:w="1107" w:type="dxa"/>
            <w:shd w:val="clear" w:color="auto" w:fill="FFFFFF"/>
            <w:vAlign w:val="center"/>
          </w:tcPr>
          <w:p w14:paraId="1B100D7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-.435</w:t>
            </w:r>
            <w:r w:rsidRPr="00D350F1">
              <w:rPr>
                <w:rFonts w:ascii="Times New Roman" w:hAnsi="Times New Roman" w:cs="Times New Roman"/>
                <w:sz w:val="24"/>
                <w:szCs w:val="24"/>
                <w:vertAlign w:val="superscript"/>
              </w:rPr>
              <w:t>**</w:t>
            </w:r>
          </w:p>
        </w:tc>
        <w:tc>
          <w:tcPr>
            <w:tcW w:w="1533" w:type="dxa"/>
            <w:shd w:val="clear" w:color="auto" w:fill="FFFFFF"/>
            <w:vAlign w:val="center"/>
          </w:tcPr>
          <w:p w14:paraId="51E23B3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-.807</w:t>
            </w:r>
            <w:r w:rsidRPr="00D350F1">
              <w:rPr>
                <w:rFonts w:ascii="Times New Roman" w:hAnsi="Times New Roman" w:cs="Times New Roman"/>
                <w:sz w:val="24"/>
                <w:szCs w:val="24"/>
                <w:vertAlign w:val="superscript"/>
              </w:rPr>
              <w:t>**</w:t>
            </w:r>
          </w:p>
        </w:tc>
        <w:tc>
          <w:tcPr>
            <w:tcW w:w="1107" w:type="dxa"/>
            <w:shd w:val="clear" w:color="auto" w:fill="FFFFFF"/>
            <w:vAlign w:val="center"/>
          </w:tcPr>
          <w:p w14:paraId="6F069FC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.880</w:t>
            </w:r>
            <w:r w:rsidRPr="00D350F1">
              <w:rPr>
                <w:rFonts w:ascii="Times New Roman" w:hAnsi="Times New Roman" w:cs="Times New Roman"/>
                <w:sz w:val="24"/>
                <w:szCs w:val="24"/>
                <w:vertAlign w:val="superscript"/>
              </w:rPr>
              <w:t>**</w:t>
            </w:r>
          </w:p>
        </w:tc>
        <w:tc>
          <w:tcPr>
            <w:tcW w:w="1773" w:type="dxa"/>
            <w:shd w:val="clear" w:color="auto" w:fill="FFFFFF"/>
            <w:vAlign w:val="center"/>
          </w:tcPr>
          <w:p w14:paraId="6C2C2CE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r>
      <w:tr w:rsidR="00C41922" w:rsidRPr="00D350F1" w14:paraId="7A585095" w14:textId="77777777" w:rsidTr="00676AB2">
        <w:trPr>
          <w:cantSplit/>
        </w:trPr>
        <w:tc>
          <w:tcPr>
            <w:tcW w:w="974" w:type="dxa"/>
            <w:vMerge/>
            <w:shd w:val="clear" w:color="auto" w:fill="FFFFFF"/>
          </w:tcPr>
          <w:p w14:paraId="5BFF212B"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65A84DDA"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04BF9F3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464C57A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.152</w:t>
            </w:r>
          </w:p>
        </w:tc>
        <w:tc>
          <w:tcPr>
            <w:tcW w:w="1482" w:type="dxa"/>
            <w:shd w:val="clear" w:color="auto" w:fill="FFFFFF"/>
            <w:vAlign w:val="center"/>
          </w:tcPr>
          <w:p w14:paraId="79CB648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.031</w:t>
            </w:r>
          </w:p>
        </w:tc>
        <w:tc>
          <w:tcPr>
            <w:tcW w:w="1346" w:type="dxa"/>
            <w:shd w:val="clear" w:color="auto" w:fill="FFFFFF"/>
            <w:vAlign w:val="center"/>
          </w:tcPr>
          <w:p w14:paraId="0ADB839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.027</w:t>
            </w:r>
          </w:p>
        </w:tc>
        <w:tc>
          <w:tcPr>
            <w:tcW w:w="1618" w:type="dxa"/>
            <w:shd w:val="clear" w:color="auto" w:fill="FFFFFF"/>
            <w:vAlign w:val="center"/>
          </w:tcPr>
          <w:p w14:paraId="2254839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1F48E6C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533" w:type="dxa"/>
            <w:shd w:val="clear" w:color="auto" w:fill="FFFFFF"/>
            <w:vAlign w:val="center"/>
          </w:tcPr>
          <w:p w14:paraId="4AC9957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3276D84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773" w:type="dxa"/>
            <w:shd w:val="clear" w:color="auto" w:fill="FFFFFF"/>
            <w:vAlign w:val="center"/>
          </w:tcPr>
          <w:p w14:paraId="14541FE5" w14:textId="77777777" w:rsidR="00C41922" w:rsidRPr="00D350F1" w:rsidRDefault="00C41922" w:rsidP="00962DC3">
            <w:pPr>
              <w:spacing w:after="0"/>
              <w:jc w:val="both"/>
              <w:rPr>
                <w:rFonts w:ascii="Times New Roman" w:hAnsi="Times New Roman" w:cs="Times New Roman"/>
                <w:sz w:val="24"/>
                <w:szCs w:val="24"/>
              </w:rPr>
            </w:pPr>
          </w:p>
        </w:tc>
      </w:tr>
      <w:tr w:rsidR="00C41922" w:rsidRPr="00D350F1" w14:paraId="00A3F890" w14:textId="77777777" w:rsidTr="00676AB2">
        <w:trPr>
          <w:cantSplit/>
        </w:trPr>
        <w:tc>
          <w:tcPr>
            <w:tcW w:w="974" w:type="dxa"/>
            <w:vMerge/>
            <w:shd w:val="clear" w:color="auto" w:fill="FFFFFF"/>
          </w:tcPr>
          <w:p w14:paraId="29184D68"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245E4A34"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505161F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5D27251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41C74C6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15CA21B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067B783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49BEB11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339B94A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72A3468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7CD4894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1DEF3A62" w14:textId="77777777" w:rsidTr="00676AB2">
        <w:trPr>
          <w:cantSplit/>
        </w:trPr>
        <w:tc>
          <w:tcPr>
            <w:tcW w:w="974" w:type="dxa"/>
            <w:vMerge w:val="restart"/>
            <w:tcBorders>
              <w:bottom w:val="single" w:sz="4" w:space="0" w:color="auto"/>
            </w:tcBorders>
            <w:shd w:val="clear" w:color="auto" w:fill="FFFFFF"/>
          </w:tcPr>
          <w:p w14:paraId="2D83589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30–60 cm</w:t>
            </w:r>
          </w:p>
        </w:tc>
        <w:tc>
          <w:tcPr>
            <w:tcW w:w="1546" w:type="dxa"/>
            <w:vMerge w:val="restart"/>
            <w:shd w:val="clear" w:color="auto" w:fill="FFFFFF"/>
          </w:tcPr>
          <w:p w14:paraId="22EAA67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Nitrogen</w:t>
            </w:r>
          </w:p>
        </w:tc>
        <w:tc>
          <w:tcPr>
            <w:tcW w:w="2563" w:type="dxa"/>
            <w:shd w:val="clear" w:color="auto" w:fill="FFFFFF"/>
          </w:tcPr>
          <w:p w14:paraId="1F013A7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0D2D133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482" w:type="dxa"/>
            <w:shd w:val="clear" w:color="auto" w:fill="FFFFFF"/>
            <w:vAlign w:val="center"/>
          </w:tcPr>
          <w:p w14:paraId="1547836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-.304</w:t>
            </w:r>
            <w:r w:rsidRPr="00D350F1">
              <w:rPr>
                <w:rFonts w:ascii="Times New Roman" w:hAnsi="Times New Roman" w:cs="Times New Roman"/>
                <w:sz w:val="24"/>
                <w:szCs w:val="24"/>
                <w:vertAlign w:val="superscript"/>
              </w:rPr>
              <w:t>**</w:t>
            </w:r>
          </w:p>
        </w:tc>
        <w:tc>
          <w:tcPr>
            <w:tcW w:w="1346" w:type="dxa"/>
            <w:shd w:val="clear" w:color="auto" w:fill="FFFFFF"/>
            <w:vAlign w:val="center"/>
          </w:tcPr>
          <w:p w14:paraId="7388FB1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-.218</w:t>
            </w:r>
            <w:r w:rsidRPr="00D350F1">
              <w:rPr>
                <w:rFonts w:ascii="Times New Roman" w:hAnsi="Times New Roman" w:cs="Times New Roman"/>
                <w:sz w:val="24"/>
                <w:szCs w:val="24"/>
                <w:vertAlign w:val="superscript"/>
              </w:rPr>
              <w:t>**</w:t>
            </w:r>
          </w:p>
        </w:tc>
        <w:tc>
          <w:tcPr>
            <w:tcW w:w="1618" w:type="dxa"/>
            <w:shd w:val="clear" w:color="auto" w:fill="FFFFFF"/>
            <w:vAlign w:val="center"/>
          </w:tcPr>
          <w:p w14:paraId="6916974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-.083</w:t>
            </w:r>
          </w:p>
        </w:tc>
        <w:tc>
          <w:tcPr>
            <w:tcW w:w="1107" w:type="dxa"/>
            <w:shd w:val="clear" w:color="auto" w:fill="FFFFFF"/>
            <w:vAlign w:val="center"/>
          </w:tcPr>
          <w:p w14:paraId="22B6A47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.031</w:t>
            </w:r>
          </w:p>
        </w:tc>
        <w:tc>
          <w:tcPr>
            <w:tcW w:w="1533" w:type="dxa"/>
            <w:shd w:val="clear" w:color="auto" w:fill="FFFFFF"/>
            <w:vAlign w:val="center"/>
          </w:tcPr>
          <w:p w14:paraId="53D00DA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-.151</w:t>
            </w:r>
          </w:p>
        </w:tc>
        <w:tc>
          <w:tcPr>
            <w:tcW w:w="1107" w:type="dxa"/>
            <w:shd w:val="clear" w:color="auto" w:fill="FFFFFF"/>
            <w:vAlign w:val="center"/>
          </w:tcPr>
          <w:p w14:paraId="6FA8576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.131</w:t>
            </w:r>
          </w:p>
        </w:tc>
        <w:tc>
          <w:tcPr>
            <w:tcW w:w="1773" w:type="dxa"/>
            <w:shd w:val="clear" w:color="auto" w:fill="FFFFFF"/>
            <w:vAlign w:val="center"/>
          </w:tcPr>
          <w:p w14:paraId="282E93F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.143</w:t>
            </w:r>
          </w:p>
        </w:tc>
      </w:tr>
      <w:tr w:rsidR="00C41922" w:rsidRPr="00D350F1" w14:paraId="11279A41" w14:textId="77777777" w:rsidTr="00676AB2">
        <w:trPr>
          <w:cantSplit/>
        </w:trPr>
        <w:tc>
          <w:tcPr>
            <w:tcW w:w="974" w:type="dxa"/>
            <w:vMerge/>
            <w:tcBorders>
              <w:bottom w:val="single" w:sz="4" w:space="0" w:color="auto"/>
            </w:tcBorders>
            <w:shd w:val="clear" w:color="auto" w:fill="FFFFFF"/>
          </w:tcPr>
          <w:p w14:paraId="7D9F784C"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69D6EC60"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753706F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5B127D94" w14:textId="77777777" w:rsidR="00C41922" w:rsidRPr="00D350F1" w:rsidRDefault="00C41922" w:rsidP="00962DC3">
            <w:pPr>
              <w:spacing w:after="0"/>
              <w:jc w:val="both"/>
              <w:rPr>
                <w:rFonts w:ascii="Times New Roman" w:hAnsi="Times New Roman" w:cs="Times New Roman"/>
                <w:sz w:val="24"/>
                <w:szCs w:val="24"/>
              </w:rPr>
            </w:pPr>
          </w:p>
        </w:tc>
        <w:tc>
          <w:tcPr>
            <w:tcW w:w="1482" w:type="dxa"/>
            <w:shd w:val="clear" w:color="auto" w:fill="FFFFFF"/>
            <w:vAlign w:val="center"/>
          </w:tcPr>
          <w:p w14:paraId="6F6886C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346" w:type="dxa"/>
            <w:shd w:val="clear" w:color="auto" w:fill="FFFFFF"/>
            <w:vAlign w:val="center"/>
          </w:tcPr>
          <w:p w14:paraId="180795B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.005</w:t>
            </w:r>
          </w:p>
        </w:tc>
        <w:tc>
          <w:tcPr>
            <w:tcW w:w="1618" w:type="dxa"/>
            <w:shd w:val="clear" w:color="auto" w:fill="FFFFFF"/>
            <w:vAlign w:val="center"/>
          </w:tcPr>
          <w:p w14:paraId="7606D53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.285</w:t>
            </w:r>
          </w:p>
        </w:tc>
        <w:tc>
          <w:tcPr>
            <w:tcW w:w="1107" w:type="dxa"/>
            <w:shd w:val="clear" w:color="auto" w:fill="FFFFFF"/>
            <w:vAlign w:val="center"/>
          </w:tcPr>
          <w:p w14:paraId="7F2E42A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.694</w:t>
            </w:r>
          </w:p>
        </w:tc>
        <w:tc>
          <w:tcPr>
            <w:tcW w:w="1533" w:type="dxa"/>
            <w:shd w:val="clear" w:color="auto" w:fill="FFFFFF"/>
            <w:vAlign w:val="center"/>
          </w:tcPr>
          <w:p w14:paraId="2CBF9F7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.051</w:t>
            </w:r>
          </w:p>
        </w:tc>
        <w:tc>
          <w:tcPr>
            <w:tcW w:w="1107" w:type="dxa"/>
            <w:shd w:val="clear" w:color="auto" w:fill="FFFFFF"/>
            <w:vAlign w:val="center"/>
          </w:tcPr>
          <w:p w14:paraId="4E5564E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.090</w:t>
            </w:r>
          </w:p>
        </w:tc>
        <w:tc>
          <w:tcPr>
            <w:tcW w:w="1773" w:type="dxa"/>
            <w:shd w:val="clear" w:color="auto" w:fill="FFFFFF"/>
            <w:vAlign w:val="center"/>
          </w:tcPr>
          <w:p w14:paraId="3D0C04F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.064</w:t>
            </w:r>
          </w:p>
        </w:tc>
      </w:tr>
      <w:tr w:rsidR="00C41922" w:rsidRPr="00D350F1" w14:paraId="5C83D91B" w14:textId="77777777" w:rsidTr="00676AB2">
        <w:trPr>
          <w:cantSplit/>
        </w:trPr>
        <w:tc>
          <w:tcPr>
            <w:tcW w:w="974" w:type="dxa"/>
            <w:vMerge/>
            <w:tcBorders>
              <w:bottom w:val="single" w:sz="4" w:space="0" w:color="auto"/>
            </w:tcBorders>
            <w:shd w:val="clear" w:color="auto" w:fill="FFFFFF"/>
          </w:tcPr>
          <w:p w14:paraId="37556244"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61A79C73"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7629C82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3BEFB0D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755F347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606D953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67018DA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41A5495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7CFB757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55D6D89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2E3FB15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21179C95" w14:textId="77777777" w:rsidTr="00676AB2">
        <w:trPr>
          <w:cantSplit/>
        </w:trPr>
        <w:tc>
          <w:tcPr>
            <w:tcW w:w="974" w:type="dxa"/>
            <w:vMerge/>
            <w:tcBorders>
              <w:bottom w:val="single" w:sz="4" w:space="0" w:color="auto"/>
            </w:tcBorders>
            <w:shd w:val="clear" w:color="auto" w:fill="FFFFFF"/>
          </w:tcPr>
          <w:p w14:paraId="492CD3F9"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57CCD84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Phosphorus</w:t>
            </w:r>
          </w:p>
        </w:tc>
        <w:tc>
          <w:tcPr>
            <w:tcW w:w="2563" w:type="dxa"/>
            <w:shd w:val="clear" w:color="auto" w:fill="FFFFFF"/>
          </w:tcPr>
          <w:p w14:paraId="6891764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2F72756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-.304</w:t>
            </w:r>
            <w:r w:rsidRPr="00D350F1">
              <w:rPr>
                <w:rFonts w:ascii="Times New Roman" w:hAnsi="Times New Roman" w:cs="Times New Roman"/>
                <w:sz w:val="24"/>
                <w:szCs w:val="24"/>
                <w:vertAlign w:val="superscript"/>
              </w:rPr>
              <w:t>**</w:t>
            </w:r>
          </w:p>
        </w:tc>
        <w:tc>
          <w:tcPr>
            <w:tcW w:w="1482" w:type="dxa"/>
            <w:shd w:val="clear" w:color="auto" w:fill="FFFFFF"/>
            <w:vAlign w:val="center"/>
          </w:tcPr>
          <w:p w14:paraId="550DD4F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346" w:type="dxa"/>
            <w:shd w:val="clear" w:color="auto" w:fill="FFFFFF"/>
            <w:vAlign w:val="center"/>
          </w:tcPr>
          <w:p w14:paraId="0EAEFF1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.353</w:t>
            </w:r>
            <w:r w:rsidRPr="00D350F1">
              <w:rPr>
                <w:rFonts w:ascii="Times New Roman" w:hAnsi="Times New Roman" w:cs="Times New Roman"/>
                <w:sz w:val="24"/>
                <w:szCs w:val="24"/>
                <w:vertAlign w:val="superscript"/>
              </w:rPr>
              <w:t>**</w:t>
            </w:r>
          </w:p>
        </w:tc>
        <w:tc>
          <w:tcPr>
            <w:tcW w:w="1618" w:type="dxa"/>
            <w:shd w:val="clear" w:color="auto" w:fill="FFFFFF"/>
            <w:vAlign w:val="center"/>
          </w:tcPr>
          <w:p w14:paraId="6A7BD6A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.203</w:t>
            </w:r>
            <w:r w:rsidRPr="00D350F1">
              <w:rPr>
                <w:rFonts w:ascii="Times New Roman" w:hAnsi="Times New Roman" w:cs="Times New Roman"/>
                <w:sz w:val="24"/>
                <w:szCs w:val="24"/>
                <w:vertAlign w:val="superscript"/>
              </w:rPr>
              <w:t>**</w:t>
            </w:r>
          </w:p>
        </w:tc>
        <w:tc>
          <w:tcPr>
            <w:tcW w:w="1107" w:type="dxa"/>
            <w:shd w:val="clear" w:color="auto" w:fill="FFFFFF"/>
            <w:vAlign w:val="center"/>
          </w:tcPr>
          <w:p w14:paraId="2BE7070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-.047</w:t>
            </w:r>
          </w:p>
        </w:tc>
        <w:tc>
          <w:tcPr>
            <w:tcW w:w="1533" w:type="dxa"/>
            <w:shd w:val="clear" w:color="auto" w:fill="FFFFFF"/>
            <w:vAlign w:val="center"/>
          </w:tcPr>
          <w:p w14:paraId="59059E7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.348</w:t>
            </w:r>
            <w:r w:rsidRPr="00D350F1">
              <w:rPr>
                <w:rFonts w:ascii="Times New Roman" w:hAnsi="Times New Roman" w:cs="Times New Roman"/>
                <w:sz w:val="24"/>
                <w:szCs w:val="24"/>
                <w:vertAlign w:val="superscript"/>
              </w:rPr>
              <w:t>**</w:t>
            </w:r>
          </w:p>
        </w:tc>
        <w:tc>
          <w:tcPr>
            <w:tcW w:w="1107" w:type="dxa"/>
            <w:shd w:val="clear" w:color="auto" w:fill="FFFFFF"/>
            <w:vAlign w:val="center"/>
          </w:tcPr>
          <w:p w14:paraId="479E006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-.313</w:t>
            </w:r>
            <w:r w:rsidRPr="00D350F1">
              <w:rPr>
                <w:rFonts w:ascii="Times New Roman" w:hAnsi="Times New Roman" w:cs="Times New Roman"/>
                <w:sz w:val="24"/>
                <w:szCs w:val="24"/>
                <w:vertAlign w:val="superscript"/>
              </w:rPr>
              <w:t>**</w:t>
            </w:r>
          </w:p>
        </w:tc>
        <w:tc>
          <w:tcPr>
            <w:tcW w:w="1773" w:type="dxa"/>
            <w:shd w:val="clear" w:color="auto" w:fill="FFFFFF"/>
            <w:vAlign w:val="center"/>
          </w:tcPr>
          <w:p w14:paraId="1382EF0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-.233</w:t>
            </w:r>
            <w:r w:rsidRPr="00D350F1">
              <w:rPr>
                <w:rFonts w:ascii="Times New Roman" w:hAnsi="Times New Roman" w:cs="Times New Roman"/>
                <w:sz w:val="24"/>
                <w:szCs w:val="24"/>
                <w:vertAlign w:val="superscript"/>
              </w:rPr>
              <w:t>**</w:t>
            </w:r>
          </w:p>
        </w:tc>
      </w:tr>
      <w:tr w:rsidR="00C41922" w:rsidRPr="00D350F1" w14:paraId="295A59D5" w14:textId="77777777" w:rsidTr="00676AB2">
        <w:trPr>
          <w:cantSplit/>
        </w:trPr>
        <w:tc>
          <w:tcPr>
            <w:tcW w:w="974" w:type="dxa"/>
            <w:vMerge/>
            <w:tcBorders>
              <w:bottom w:val="single" w:sz="4" w:space="0" w:color="auto"/>
            </w:tcBorders>
            <w:shd w:val="clear" w:color="auto" w:fill="FFFFFF"/>
          </w:tcPr>
          <w:p w14:paraId="21DEC1D8"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79BF3A68"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383097C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3B3C5C3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482" w:type="dxa"/>
            <w:shd w:val="clear" w:color="auto" w:fill="FFFFFF"/>
            <w:vAlign w:val="center"/>
          </w:tcPr>
          <w:p w14:paraId="15AB0539" w14:textId="77777777" w:rsidR="00C41922" w:rsidRPr="00D350F1" w:rsidRDefault="00C41922" w:rsidP="00962DC3">
            <w:pPr>
              <w:spacing w:after="0"/>
              <w:jc w:val="both"/>
              <w:rPr>
                <w:rFonts w:ascii="Times New Roman" w:hAnsi="Times New Roman" w:cs="Times New Roman"/>
                <w:sz w:val="24"/>
                <w:szCs w:val="24"/>
              </w:rPr>
            </w:pPr>
          </w:p>
        </w:tc>
        <w:tc>
          <w:tcPr>
            <w:tcW w:w="1346" w:type="dxa"/>
            <w:shd w:val="clear" w:color="auto" w:fill="FFFFFF"/>
            <w:vAlign w:val="center"/>
          </w:tcPr>
          <w:p w14:paraId="5CF4219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618" w:type="dxa"/>
            <w:shd w:val="clear" w:color="auto" w:fill="FFFFFF"/>
            <w:vAlign w:val="center"/>
          </w:tcPr>
          <w:p w14:paraId="1CBA6FE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.008</w:t>
            </w:r>
          </w:p>
        </w:tc>
        <w:tc>
          <w:tcPr>
            <w:tcW w:w="1107" w:type="dxa"/>
            <w:shd w:val="clear" w:color="auto" w:fill="FFFFFF"/>
            <w:vAlign w:val="center"/>
          </w:tcPr>
          <w:p w14:paraId="3764ECE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.544</w:t>
            </w:r>
          </w:p>
        </w:tc>
        <w:tc>
          <w:tcPr>
            <w:tcW w:w="1533" w:type="dxa"/>
            <w:shd w:val="clear" w:color="auto" w:fill="FFFFFF"/>
            <w:vAlign w:val="center"/>
          </w:tcPr>
          <w:p w14:paraId="35E0516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799F91D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773" w:type="dxa"/>
            <w:shd w:val="clear" w:color="auto" w:fill="FFFFFF"/>
            <w:vAlign w:val="center"/>
          </w:tcPr>
          <w:p w14:paraId="79AAD27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.002</w:t>
            </w:r>
          </w:p>
        </w:tc>
      </w:tr>
      <w:tr w:rsidR="00C41922" w:rsidRPr="00D350F1" w14:paraId="69B565FB" w14:textId="77777777" w:rsidTr="00676AB2">
        <w:trPr>
          <w:cantSplit/>
        </w:trPr>
        <w:tc>
          <w:tcPr>
            <w:tcW w:w="974" w:type="dxa"/>
            <w:vMerge/>
            <w:tcBorders>
              <w:bottom w:val="single" w:sz="4" w:space="0" w:color="auto"/>
            </w:tcBorders>
            <w:shd w:val="clear" w:color="auto" w:fill="FFFFFF"/>
          </w:tcPr>
          <w:p w14:paraId="0A35186C"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31F6AB1F"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5F0F8D7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72B2F9D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57270D8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1040152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0578F3E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0C30CFB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479E46B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1E0B0DF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29241E9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2B1B3911" w14:textId="77777777" w:rsidTr="00676AB2">
        <w:trPr>
          <w:cantSplit/>
        </w:trPr>
        <w:tc>
          <w:tcPr>
            <w:tcW w:w="974" w:type="dxa"/>
            <w:vMerge/>
            <w:tcBorders>
              <w:bottom w:val="single" w:sz="4" w:space="0" w:color="auto"/>
            </w:tcBorders>
            <w:shd w:val="clear" w:color="auto" w:fill="FFFFFF"/>
          </w:tcPr>
          <w:p w14:paraId="6F164F0F"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45E3DC7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Potassium</w:t>
            </w:r>
          </w:p>
        </w:tc>
        <w:tc>
          <w:tcPr>
            <w:tcW w:w="2563" w:type="dxa"/>
            <w:shd w:val="clear" w:color="auto" w:fill="FFFFFF"/>
          </w:tcPr>
          <w:p w14:paraId="518DE8B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4C24CD3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-.218</w:t>
            </w:r>
            <w:r w:rsidRPr="00D350F1">
              <w:rPr>
                <w:rFonts w:ascii="Times New Roman" w:hAnsi="Times New Roman" w:cs="Times New Roman"/>
                <w:sz w:val="24"/>
                <w:szCs w:val="24"/>
                <w:vertAlign w:val="superscript"/>
              </w:rPr>
              <w:t>**</w:t>
            </w:r>
          </w:p>
        </w:tc>
        <w:tc>
          <w:tcPr>
            <w:tcW w:w="1482" w:type="dxa"/>
            <w:shd w:val="clear" w:color="auto" w:fill="FFFFFF"/>
            <w:vAlign w:val="center"/>
          </w:tcPr>
          <w:p w14:paraId="3AE21EB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.353</w:t>
            </w:r>
            <w:r w:rsidRPr="00D350F1">
              <w:rPr>
                <w:rFonts w:ascii="Times New Roman" w:hAnsi="Times New Roman" w:cs="Times New Roman"/>
                <w:sz w:val="24"/>
                <w:szCs w:val="24"/>
                <w:vertAlign w:val="superscript"/>
              </w:rPr>
              <w:t>**</w:t>
            </w:r>
          </w:p>
        </w:tc>
        <w:tc>
          <w:tcPr>
            <w:tcW w:w="1346" w:type="dxa"/>
            <w:shd w:val="clear" w:color="auto" w:fill="FFFFFF"/>
            <w:vAlign w:val="center"/>
          </w:tcPr>
          <w:p w14:paraId="0FC1E50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618" w:type="dxa"/>
            <w:shd w:val="clear" w:color="auto" w:fill="FFFFFF"/>
            <w:vAlign w:val="center"/>
          </w:tcPr>
          <w:p w14:paraId="1C7BB8A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.509</w:t>
            </w:r>
            <w:r w:rsidRPr="00D350F1">
              <w:rPr>
                <w:rFonts w:ascii="Times New Roman" w:hAnsi="Times New Roman" w:cs="Times New Roman"/>
                <w:sz w:val="24"/>
                <w:szCs w:val="24"/>
                <w:vertAlign w:val="superscript"/>
              </w:rPr>
              <w:t>**</w:t>
            </w:r>
          </w:p>
        </w:tc>
        <w:tc>
          <w:tcPr>
            <w:tcW w:w="1107" w:type="dxa"/>
            <w:shd w:val="clear" w:color="auto" w:fill="FFFFFF"/>
            <w:vAlign w:val="center"/>
          </w:tcPr>
          <w:p w14:paraId="51687FB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-.035</w:t>
            </w:r>
          </w:p>
        </w:tc>
        <w:tc>
          <w:tcPr>
            <w:tcW w:w="1533" w:type="dxa"/>
            <w:shd w:val="clear" w:color="auto" w:fill="FFFFFF"/>
            <w:vAlign w:val="center"/>
          </w:tcPr>
          <w:p w14:paraId="30F96D0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.051</w:t>
            </w:r>
          </w:p>
        </w:tc>
        <w:tc>
          <w:tcPr>
            <w:tcW w:w="1107" w:type="dxa"/>
            <w:shd w:val="clear" w:color="auto" w:fill="FFFFFF"/>
            <w:vAlign w:val="center"/>
          </w:tcPr>
          <w:p w14:paraId="6BD8403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-.040</w:t>
            </w:r>
          </w:p>
        </w:tc>
        <w:tc>
          <w:tcPr>
            <w:tcW w:w="1773" w:type="dxa"/>
            <w:shd w:val="clear" w:color="auto" w:fill="FFFFFF"/>
            <w:vAlign w:val="center"/>
          </w:tcPr>
          <w:p w14:paraId="6224714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-.172</w:t>
            </w:r>
            <w:r w:rsidRPr="00D350F1">
              <w:rPr>
                <w:rFonts w:ascii="Times New Roman" w:hAnsi="Times New Roman" w:cs="Times New Roman"/>
                <w:sz w:val="24"/>
                <w:szCs w:val="24"/>
                <w:vertAlign w:val="superscript"/>
              </w:rPr>
              <w:t>*</w:t>
            </w:r>
          </w:p>
        </w:tc>
      </w:tr>
      <w:tr w:rsidR="00C41922" w:rsidRPr="00D350F1" w14:paraId="3E3DBFF6" w14:textId="77777777" w:rsidTr="00676AB2">
        <w:trPr>
          <w:cantSplit/>
        </w:trPr>
        <w:tc>
          <w:tcPr>
            <w:tcW w:w="974" w:type="dxa"/>
            <w:vMerge/>
            <w:tcBorders>
              <w:bottom w:val="single" w:sz="4" w:space="0" w:color="auto"/>
            </w:tcBorders>
            <w:shd w:val="clear" w:color="auto" w:fill="FFFFFF"/>
          </w:tcPr>
          <w:p w14:paraId="4E690D74"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2F35F189"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437FD8C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1AAD2DF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.005</w:t>
            </w:r>
          </w:p>
        </w:tc>
        <w:tc>
          <w:tcPr>
            <w:tcW w:w="1482" w:type="dxa"/>
            <w:shd w:val="clear" w:color="auto" w:fill="FFFFFF"/>
            <w:vAlign w:val="center"/>
          </w:tcPr>
          <w:p w14:paraId="00C9B32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346" w:type="dxa"/>
            <w:shd w:val="clear" w:color="auto" w:fill="FFFFFF"/>
            <w:vAlign w:val="center"/>
          </w:tcPr>
          <w:p w14:paraId="54EB99A4" w14:textId="77777777" w:rsidR="00C41922" w:rsidRPr="00D350F1" w:rsidRDefault="00C41922" w:rsidP="00962DC3">
            <w:pPr>
              <w:spacing w:after="0"/>
              <w:jc w:val="both"/>
              <w:rPr>
                <w:rFonts w:ascii="Times New Roman" w:hAnsi="Times New Roman" w:cs="Times New Roman"/>
                <w:sz w:val="24"/>
                <w:szCs w:val="24"/>
              </w:rPr>
            </w:pPr>
          </w:p>
        </w:tc>
        <w:tc>
          <w:tcPr>
            <w:tcW w:w="1618" w:type="dxa"/>
            <w:shd w:val="clear" w:color="auto" w:fill="FFFFFF"/>
            <w:vAlign w:val="center"/>
          </w:tcPr>
          <w:p w14:paraId="6D720FA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4BD0691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.653</w:t>
            </w:r>
          </w:p>
        </w:tc>
        <w:tc>
          <w:tcPr>
            <w:tcW w:w="1533" w:type="dxa"/>
            <w:shd w:val="clear" w:color="auto" w:fill="FFFFFF"/>
            <w:vAlign w:val="center"/>
          </w:tcPr>
          <w:p w14:paraId="155D74C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.513</w:t>
            </w:r>
          </w:p>
        </w:tc>
        <w:tc>
          <w:tcPr>
            <w:tcW w:w="1107" w:type="dxa"/>
            <w:shd w:val="clear" w:color="auto" w:fill="FFFFFF"/>
            <w:vAlign w:val="center"/>
          </w:tcPr>
          <w:p w14:paraId="3D549CD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.604</w:t>
            </w:r>
          </w:p>
        </w:tc>
        <w:tc>
          <w:tcPr>
            <w:tcW w:w="1773" w:type="dxa"/>
            <w:shd w:val="clear" w:color="auto" w:fill="FFFFFF"/>
            <w:vAlign w:val="center"/>
          </w:tcPr>
          <w:p w14:paraId="72122C6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.026</w:t>
            </w:r>
          </w:p>
        </w:tc>
      </w:tr>
      <w:tr w:rsidR="00C41922" w:rsidRPr="00D350F1" w14:paraId="21FF0EE8" w14:textId="77777777" w:rsidTr="00676AB2">
        <w:trPr>
          <w:cantSplit/>
        </w:trPr>
        <w:tc>
          <w:tcPr>
            <w:tcW w:w="974" w:type="dxa"/>
            <w:vMerge/>
            <w:tcBorders>
              <w:bottom w:val="single" w:sz="4" w:space="0" w:color="auto"/>
            </w:tcBorders>
            <w:shd w:val="clear" w:color="auto" w:fill="FFFFFF"/>
          </w:tcPr>
          <w:p w14:paraId="61FA0CB8"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50C6CC34"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7594CD2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688FC22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6E17988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1A4418E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417C8B9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6205189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788D642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6347D2F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5575C47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1E361BCE" w14:textId="77777777" w:rsidTr="00676AB2">
        <w:trPr>
          <w:cantSplit/>
        </w:trPr>
        <w:tc>
          <w:tcPr>
            <w:tcW w:w="974" w:type="dxa"/>
            <w:vMerge/>
            <w:tcBorders>
              <w:bottom w:val="single" w:sz="4" w:space="0" w:color="auto"/>
            </w:tcBorders>
            <w:shd w:val="clear" w:color="auto" w:fill="FFFFFF"/>
          </w:tcPr>
          <w:p w14:paraId="50EB8F8E"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77EF1A0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Organic Matter</w:t>
            </w:r>
          </w:p>
        </w:tc>
        <w:tc>
          <w:tcPr>
            <w:tcW w:w="2563" w:type="dxa"/>
            <w:shd w:val="clear" w:color="auto" w:fill="FFFFFF"/>
          </w:tcPr>
          <w:p w14:paraId="2AC7019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2F94155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-.083</w:t>
            </w:r>
          </w:p>
        </w:tc>
        <w:tc>
          <w:tcPr>
            <w:tcW w:w="1482" w:type="dxa"/>
            <w:shd w:val="clear" w:color="auto" w:fill="FFFFFF"/>
            <w:vAlign w:val="center"/>
          </w:tcPr>
          <w:p w14:paraId="5F0328C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.203</w:t>
            </w:r>
            <w:r w:rsidRPr="00D350F1">
              <w:rPr>
                <w:rFonts w:ascii="Times New Roman" w:hAnsi="Times New Roman" w:cs="Times New Roman"/>
                <w:sz w:val="24"/>
                <w:szCs w:val="24"/>
                <w:vertAlign w:val="superscript"/>
              </w:rPr>
              <w:t>**</w:t>
            </w:r>
          </w:p>
        </w:tc>
        <w:tc>
          <w:tcPr>
            <w:tcW w:w="1346" w:type="dxa"/>
            <w:shd w:val="clear" w:color="auto" w:fill="FFFFFF"/>
            <w:vAlign w:val="center"/>
          </w:tcPr>
          <w:p w14:paraId="1741594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.509</w:t>
            </w:r>
            <w:r w:rsidRPr="00D350F1">
              <w:rPr>
                <w:rFonts w:ascii="Times New Roman" w:hAnsi="Times New Roman" w:cs="Times New Roman"/>
                <w:sz w:val="24"/>
                <w:szCs w:val="24"/>
                <w:vertAlign w:val="superscript"/>
              </w:rPr>
              <w:t>**</w:t>
            </w:r>
          </w:p>
        </w:tc>
        <w:tc>
          <w:tcPr>
            <w:tcW w:w="1618" w:type="dxa"/>
            <w:shd w:val="clear" w:color="auto" w:fill="FFFFFF"/>
            <w:vAlign w:val="center"/>
          </w:tcPr>
          <w:p w14:paraId="4109D41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107" w:type="dxa"/>
            <w:shd w:val="clear" w:color="auto" w:fill="FFFFFF"/>
            <w:vAlign w:val="center"/>
          </w:tcPr>
          <w:p w14:paraId="311AB9D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.129</w:t>
            </w:r>
          </w:p>
        </w:tc>
        <w:tc>
          <w:tcPr>
            <w:tcW w:w="1533" w:type="dxa"/>
            <w:shd w:val="clear" w:color="auto" w:fill="FFFFFF"/>
            <w:vAlign w:val="center"/>
          </w:tcPr>
          <w:p w14:paraId="6958697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.032</w:t>
            </w:r>
          </w:p>
        </w:tc>
        <w:tc>
          <w:tcPr>
            <w:tcW w:w="1107" w:type="dxa"/>
            <w:shd w:val="clear" w:color="auto" w:fill="FFFFFF"/>
            <w:vAlign w:val="center"/>
          </w:tcPr>
          <w:p w14:paraId="7FD3A7F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-.021</w:t>
            </w:r>
          </w:p>
        </w:tc>
        <w:tc>
          <w:tcPr>
            <w:tcW w:w="1773" w:type="dxa"/>
            <w:shd w:val="clear" w:color="auto" w:fill="FFFFFF"/>
            <w:vAlign w:val="center"/>
          </w:tcPr>
          <w:p w14:paraId="75DF9A7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-.202</w:t>
            </w:r>
            <w:r w:rsidRPr="00D350F1">
              <w:rPr>
                <w:rFonts w:ascii="Times New Roman" w:hAnsi="Times New Roman" w:cs="Times New Roman"/>
                <w:sz w:val="24"/>
                <w:szCs w:val="24"/>
                <w:vertAlign w:val="superscript"/>
              </w:rPr>
              <w:t>**</w:t>
            </w:r>
          </w:p>
        </w:tc>
      </w:tr>
      <w:tr w:rsidR="00C41922" w:rsidRPr="00D350F1" w14:paraId="784BC94F" w14:textId="77777777" w:rsidTr="00676AB2">
        <w:trPr>
          <w:cantSplit/>
        </w:trPr>
        <w:tc>
          <w:tcPr>
            <w:tcW w:w="974" w:type="dxa"/>
            <w:vMerge/>
            <w:tcBorders>
              <w:bottom w:val="single" w:sz="4" w:space="0" w:color="auto"/>
            </w:tcBorders>
            <w:shd w:val="clear" w:color="auto" w:fill="FFFFFF"/>
          </w:tcPr>
          <w:p w14:paraId="1CD56D74"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42D4B6C9"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757506F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2599630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.285</w:t>
            </w:r>
          </w:p>
        </w:tc>
        <w:tc>
          <w:tcPr>
            <w:tcW w:w="1482" w:type="dxa"/>
            <w:shd w:val="clear" w:color="auto" w:fill="FFFFFF"/>
            <w:vAlign w:val="center"/>
          </w:tcPr>
          <w:p w14:paraId="08783AC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.008</w:t>
            </w:r>
          </w:p>
        </w:tc>
        <w:tc>
          <w:tcPr>
            <w:tcW w:w="1346" w:type="dxa"/>
            <w:shd w:val="clear" w:color="auto" w:fill="FFFFFF"/>
            <w:vAlign w:val="center"/>
          </w:tcPr>
          <w:p w14:paraId="077422E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618" w:type="dxa"/>
            <w:shd w:val="clear" w:color="auto" w:fill="FFFFFF"/>
            <w:vAlign w:val="center"/>
          </w:tcPr>
          <w:p w14:paraId="0D6C2215" w14:textId="77777777" w:rsidR="00C41922" w:rsidRPr="00D350F1" w:rsidRDefault="00C41922" w:rsidP="00962DC3">
            <w:pPr>
              <w:spacing w:after="0"/>
              <w:jc w:val="both"/>
              <w:rPr>
                <w:rFonts w:ascii="Times New Roman" w:hAnsi="Times New Roman" w:cs="Times New Roman"/>
                <w:sz w:val="24"/>
                <w:szCs w:val="24"/>
              </w:rPr>
            </w:pPr>
          </w:p>
        </w:tc>
        <w:tc>
          <w:tcPr>
            <w:tcW w:w="1107" w:type="dxa"/>
            <w:shd w:val="clear" w:color="auto" w:fill="FFFFFF"/>
            <w:vAlign w:val="center"/>
          </w:tcPr>
          <w:p w14:paraId="0864468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.097</w:t>
            </w:r>
          </w:p>
        </w:tc>
        <w:tc>
          <w:tcPr>
            <w:tcW w:w="1533" w:type="dxa"/>
            <w:shd w:val="clear" w:color="auto" w:fill="FFFFFF"/>
            <w:vAlign w:val="center"/>
          </w:tcPr>
          <w:p w14:paraId="09F1E2F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.677</w:t>
            </w:r>
          </w:p>
        </w:tc>
        <w:tc>
          <w:tcPr>
            <w:tcW w:w="1107" w:type="dxa"/>
            <w:shd w:val="clear" w:color="auto" w:fill="FFFFFF"/>
            <w:vAlign w:val="center"/>
          </w:tcPr>
          <w:p w14:paraId="1F9DBDC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.789</w:t>
            </w:r>
          </w:p>
        </w:tc>
        <w:tc>
          <w:tcPr>
            <w:tcW w:w="1773" w:type="dxa"/>
            <w:shd w:val="clear" w:color="auto" w:fill="FFFFFF"/>
            <w:vAlign w:val="center"/>
          </w:tcPr>
          <w:p w14:paraId="018577A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.008</w:t>
            </w:r>
          </w:p>
        </w:tc>
      </w:tr>
      <w:tr w:rsidR="00C41922" w:rsidRPr="00D350F1" w14:paraId="101723E7" w14:textId="77777777" w:rsidTr="00676AB2">
        <w:trPr>
          <w:cantSplit/>
        </w:trPr>
        <w:tc>
          <w:tcPr>
            <w:tcW w:w="974" w:type="dxa"/>
            <w:vMerge/>
            <w:tcBorders>
              <w:bottom w:val="single" w:sz="4" w:space="0" w:color="auto"/>
            </w:tcBorders>
            <w:shd w:val="clear" w:color="auto" w:fill="FFFFFF"/>
          </w:tcPr>
          <w:p w14:paraId="0E76C9C6"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7E276959"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490172E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57A2775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0EC81F0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2E5AA5F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669D891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44A1E09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113216D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49A3E87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301AD2D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5662D2CF" w14:textId="77777777" w:rsidTr="00676AB2">
        <w:trPr>
          <w:cantSplit/>
        </w:trPr>
        <w:tc>
          <w:tcPr>
            <w:tcW w:w="974" w:type="dxa"/>
            <w:vMerge/>
            <w:tcBorders>
              <w:bottom w:val="single" w:sz="4" w:space="0" w:color="auto"/>
            </w:tcBorders>
            <w:shd w:val="clear" w:color="auto" w:fill="FFFFFF"/>
          </w:tcPr>
          <w:p w14:paraId="62C90552"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54DE01A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Soil pH</w:t>
            </w:r>
          </w:p>
        </w:tc>
        <w:tc>
          <w:tcPr>
            <w:tcW w:w="2563" w:type="dxa"/>
            <w:shd w:val="clear" w:color="auto" w:fill="FFFFFF"/>
          </w:tcPr>
          <w:p w14:paraId="63F2BFA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72AF754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.031</w:t>
            </w:r>
          </w:p>
        </w:tc>
        <w:tc>
          <w:tcPr>
            <w:tcW w:w="1482" w:type="dxa"/>
            <w:shd w:val="clear" w:color="auto" w:fill="FFFFFF"/>
            <w:vAlign w:val="center"/>
          </w:tcPr>
          <w:p w14:paraId="50324E0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-.047</w:t>
            </w:r>
          </w:p>
        </w:tc>
        <w:tc>
          <w:tcPr>
            <w:tcW w:w="1346" w:type="dxa"/>
            <w:shd w:val="clear" w:color="auto" w:fill="FFFFFF"/>
            <w:vAlign w:val="center"/>
          </w:tcPr>
          <w:p w14:paraId="34E82F5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-.035</w:t>
            </w:r>
          </w:p>
        </w:tc>
        <w:tc>
          <w:tcPr>
            <w:tcW w:w="1618" w:type="dxa"/>
            <w:shd w:val="clear" w:color="auto" w:fill="FFFFFF"/>
            <w:vAlign w:val="center"/>
          </w:tcPr>
          <w:p w14:paraId="4A6D23C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.129</w:t>
            </w:r>
          </w:p>
        </w:tc>
        <w:tc>
          <w:tcPr>
            <w:tcW w:w="1107" w:type="dxa"/>
            <w:shd w:val="clear" w:color="auto" w:fill="FFFFFF"/>
            <w:vAlign w:val="center"/>
          </w:tcPr>
          <w:p w14:paraId="580256D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533" w:type="dxa"/>
            <w:shd w:val="clear" w:color="auto" w:fill="FFFFFF"/>
            <w:vAlign w:val="center"/>
          </w:tcPr>
          <w:p w14:paraId="6CCA763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.308</w:t>
            </w:r>
            <w:r w:rsidRPr="00D350F1">
              <w:rPr>
                <w:rFonts w:ascii="Times New Roman" w:hAnsi="Times New Roman" w:cs="Times New Roman"/>
                <w:sz w:val="24"/>
                <w:szCs w:val="24"/>
                <w:vertAlign w:val="superscript"/>
              </w:rPr>
              <w:t>**</w:t>
            </w:r>
          </w:p>
        </w:tc>
        <w:tc>
          <w:tcPr>
            <w:tcW w:w="1107" w:type="dxa"/>
            <w:shd w:val="clear" w:color="auto" w:fill="FFFFFF"/>
            <w:vAlign w:val="center"/>
          </w:tcPr>
          <w:p w14:paraId="2E26A68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-.318</w:t>
            </w:r>
            <w:r w:rsidRPr="00D350F1">
              <w:rPr>
                <w:rFonts w:ascii="Times New Roman" w:hAnsi="Times New Roman" w:cs="Times New Roman"/>
                <w:sz w:val="24"/>
                <w:szCs w:val="24"/>
                <w:vertAlign w:val="superscript"/>
              </w:rPr>
              <w:t>**</w:t>
            </w:r>
          </w:p>
        </w:tc>
        <w:tc>
          <w:tcPr>
            <w:tcW w:w="1773" w:type="dxa"/>
            <w:shd w:val="clear" w:color="auto" w:fill="FFFFFF"/>
            <w:vAlign w:val="center"/>
          </w:tcPr>
          <w:p w14:paraId="1BCE5A1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-.372</w:t>
            </w:r>
            <w:r w:rsidRPr="00D350F1">
              <w:rPr>
                <w:rFonts w:ascii="Times New Roman" w:hAnsi="Times New Roman" w:cs="Times New Roman"/>
                <w:sz w:val="24"/>
                <w:szCs w:val="24"/>
                <w:vertAlign w:val="superscript"/>
              </w:rPr>
              <w:t>**</w:t>
            </w:r>
          </w:p>
        </w:tc>
      </w:tr>
      <w:tr w:rsidR="00C41922" w:rsidRPr="00D350F1" w14:paraId="42FE4CC8" w14:textId="77777777" w:rsidTr="00676AB2">
        <w:trPr>
          <w:cantSplit/>
        </w:trPr>
        <w:tc>
          <w:tcPr>
            <w:tcW w:w="974" w:type="dxa"/>
            <w:vMerge/>
            <w:tcBorders>
              <w:bottom w:val="single" w:sz="4" w:space="0" w:color="auto"/>
            </w:tcBorders>
            <w:shd w:val="clear" w:color="auto" w:fill="FFFFFF"/>
          </w:tcPr>
          <w:p w14:paraId="283E40B8"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77458D6F"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424FDD2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0CE4D8F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.694</w:t>
            </w:r>
          </w:p>
        </w:tc>
        <w:tc>
          <w:tcPr>
            <w:tcW w:w="1482" w:type="dxa"/>
            <w:shd w:val="clear" w:color="auto" w:fill="FFFFFF"/>
            <w:vAlign w:val="center"/>
          </w:tcPr>
          <w:p w14:paraId="42638E5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.544</w:t>
            </w:r>
          </w:p>
        </w:tc>
        <w:tc>
          <w:tcPr>
            <w:tcW w:w="1346" w:type="dxa"/>
            <w:shd w:val="clear" w:color="auto" w:fill="FFFFFF"/>
            <w:vAlign w:val="center"/>
          </w:tcPr>
          <w:p w14:paraId="00584B9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.653</w:t>
            </w:r>
          </w:p>
        </w:tc>
        <w:tc>
          <w:tcPr>
            <w:tcW w:w="1618" w:type="dxa"/>
            <w:shd w:val="clear" w:color="auto" w:fill="FFFFFF"/>
            <w:vAlign w:val="center"/>
          </w:tcPr>
          <w:p w14:paraId="5658AB3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.097</w:t>
            </w:r>
          </w:p>
        </w:tc>
        <w:tc>
          <w:tcPr>
            <w:tcW w:w="1107" w:type="dxa"/>
            <w:shd w:val="clear" w:color="auto" w:fill="FFFFFF"/>
            <w:vAlign w:val="center"/>
          </w:tcPr>
          <w:p w14:paraId="22ADEC4D" w14:textId="77777777" w:rsidR="00C41922" w:rsidRPr="00D350F1" w:rsidRDefault="00C41922" w:rsidP="00962DC3">
            <w:pPr>
              <w:spacing w:after="0"/>
              <w:jc w:val="both"/>
              <w:rPr>
                <w:rFonts w:ascii="Times New Roman" w:hAnsi="Times New Roman" w:cs="Times New Roman"/>
                <w:sz w:val="24"/>
                <w:szCs w:val="24"/>
              </w:rPr>
            </w:pPr>
          </w:p>
        </w:tc>
        <w:tc>
          <w:tcPr>
            <w:tcW w:w="1533" w:type="dxa"/>
            <w:shd w:val="clear" w:color="auto" w:fill="FFFFFF"/>
            <w:vAlign w:val="center"/>
          </w:tcPr>
          <w:p w14:paraId="054EFD2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42515C1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773" w:type="dxa"/>
            <w:shd w:val="clear" w:color="auto" w:fill="FFFFFF"/>
            <w:vAlign w:val="center"/>
          </w:tcPr>
          <w:p w14:paraId="464793C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r>
      <w:tr w:rsidR="00C41922" w:rsidRPr="00D350F1" w14:paraId="0180739A" w14:textId="77777777" w:rsidTr="00676AB2">
        <w:trPr>
          <w:cantSplit/>
        </w:trPr>
        <w:tc>
          <w:tcPr>
            <w:tcW w:w="974" w:type="dxa"/>
            <w:vMerge/>
            <w:tcBorders>
              <w:bottom w:val="single" w:sz="4" w:space="0" w:color="auto"/>
            </w:tcBorders>
            <w:shd w:val="clear" w:color="auto" w:fill="FFFFFF"/>
          </w:tcPr>
          <w:p w14:paraId="30D473AB"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616626E2"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26EE9C0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2AE53A1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36F1A9D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700D8D1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52EBCD4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3B300A8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3D105A5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3766CD7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7DE6275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33B5B142" w14:textId="77777777" w:rsidTr="00676AB2">
        <w:trPr>
          <w:cantSplit/>
        </w:trPr>
        <w:tc>
          <w:tcPr>
            <w:tcW w:w="974" w:type="dxa"/>
            <w:vMerge/>
            <w:tcBorders>
              <w:bottom w:val="single" w:sz="4" w:space="0" w:color="auto"/>
            </w:tcBorders>
            <w:shd w:val="clear" w:color="auto" w:fill="FFFFFF"/>
          </w:tcPr>
          <w:p w14:paraId="37DF8E92"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166D56A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Temperature</w:t>
            </w:r>
          </w:p>
        </w:tc>
        <w:tc>
          <w:tcPr>
            <w:tcW w:w="2563" w:type="dxa"/>
            <w:shd w:val="clear" w:color="auto" w:fill="FFFFFF"/>
          </w:tcPr>
          <w:p w14:paraId="7BA1FAE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1023D05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-.151</w:t>
            </w:r>
          </w:p>
        </w:tc>
        <w:tc>
          <w:tcPr>
            <w:tcW w:w="1482" w:type="dxa"/>
            <w:shd w:val="clear" w:color="auto" w:fill="FFFFFF"/>
            <w:vAlign w:val="center"/>
          </w:tcPr>
          <w:p w14:paraId="48FC00F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.348</w:t>
            </w:r>
            <w:r w:rsidRPr="00D350F1">
              <w:rPr>
                <w:rFonts w:ascii="Times New Roman" w:hAnsi="Times New Roman" w:cs="Times New Roman"/>
                <w:sz w:val="24"/>
                <w:szCs w:val="24"/>
                <w:vertAlign w:val="superscript"/>
              </w:rPr>
              <w:t>**</w:t>
            </w:r>
          </w:p>
        </w:tc>
        <w:tc>
          <w:tcPr>
            <w:tcW w:w="1346" w:type="dxa"/>
            <w:shd w:val="clear" w:color="auto" w:fill="FFFFFF"/>
            <w:vAlign w:val="center"/>
          </w:tcPr>
          <w:p w14:paraId="06BD73B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.051</w:t>
            </w:r>
          </w:p>
        </w:tc>
        <w:tc>
          <w:tcPr>
            <w:tcW w:w="1618" w:type="dxa"/>
            <w:shd w:val="clear" w:color="auto" w:fill="FFFFFF"/>
            <w:vAlign w:val="center"/>
          </w:tcPr>
          <w:p w14:paraId="2D0C527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.032</w:t>
            </w:r>
          </w:p>
        </w:tc>
        <w:tc>
          <w:tcPr>
            <w:tcW w:w="1107" w:type="dxa"/>
            <w:shd w:val="clear" w:color="auto" w:fill="FFFFFF"/>
            <w:vAlign w:val="center"/>
          </w:tcPr>
          <w:p w14:paraId="4CC3D70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.308</w:t>
            </w:r>
            <w:r w:rsidRPr="00D350F1">
              <w:rPr>
                <w:rFonts w:ascii="Times New Roman" w:hAnsi="Times New Roman" w:cs="Times New Roman"/>
                <w:sz w:val="24"/>
                <w:szCs w:val="24"/>
                <w:vertAlign w:val="superscript"/>
              </w:rPr>
              <w:t>**</w:t>
            </w:r>
          </w:p>
        </w:tc>
        <w:tc>
          <w:tcPr>
            <w:tcW w:w="1533" w:type="dxa"/>
            <w:shd w:val="clear" w:color="auto" w:fill="FFFFFF"/>
            <w:vAlign w:val="center"/>
          </w:tcPr>
          <w:p w14:paraId="101BF0F2"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107" w:type="dxa"/>
            <w:shd w:val="clear" w:color="auto" w:fill="FFFFFF"/>
            <w:vAlign w:val="center"/>
          </w:tcPr>
          <w:p w14:paraId="1AF7348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-.883</w:t>
            </w:r>
            <w:r w:rsidRPr="00D350F1">
              <w:rPr>
                <w:rFonts w:ascii="Times New Roman" w:hAnsi="Times New Roman" w:cs="Times New Roman"/>
                <w:sz w:val="24"/>
                <w:szCs w:val="24"/>
                <w:vertAlign w:val="superscript"/>
              </w:rPr>
              <w:t>**</w:t>
            </w:r>
          </w:p>
        </w:tc>
        <w:tc>
          <w:tcPr>
            <w:tcW w:w="1773" w:type="dxa"/>
            <w:shd w:val="clear" w:color="auto" w:fill="FFFFFF"/>
            <w:vAlign w:val="center"/>
          </w:tcPr>
          <w:p w14:paraId="18A6025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-.809</w:t>
            </w:r>
            <w:r w:rsidRPr="00D350F1">
              <w:rPr>
                <w:rFonts w:ascii="Times New Roman" w:hAnsi="Times New Roman" w:cs="Times New Roman"/>
                <w:sz w:val="24"/>
                <w:szCs w:val="24"/>
                <w:vertAlign w:val="superscript"/>
              </w:rPr>
              <w:t>**</w:t>
            </w:r>
          </w:p>
        </w:tc>
      </w:tr>
      <w:tr w:rsidR="00C41922" w:rsidRPr="00D350F1" w14:paraId="7768519B" w14:textId="77777777" w:rsidTr="00676AB2">
        <w:trPr>
          <w:cantSplit/>
        </w:trPr>
        <w:tc>
          <w:tcPr>
            <w:tcW w:w="974" w:type="dxa"/>
            <w:vMerge/>
            <w:tcBorders>
              <w:bottom w:val="single" w:sz="4" w:space="0" w:color="auto"/>
            </w:tcBorders>
            <w:shd w:val="clear" w:color="auto" w:fill="FFFFFF"/>
          </w:tcPr>
          <w:p w14:paraId="5C5DF409"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1B67ECEA"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7CF8993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681A7C0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.051</w:t>
            </w:r>
          </w:p>
        </w:tc>
        <w:tc>
          <w:tcPr>
            <w:tcW w:w="1482" w:type="dxa"/>
            <w:shd w:val="clear" w:color="auto" w:fill="FFFFFF"/>
            <w:vAlign w:val="center"/>
          </w:tcPr>
          <w:p w14:paraId="5B157A2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346" w:type="dxa"/>
            <w:shd w:val="clear" w:color="auto" w:fill="FFFFFF"/>
            <w:vAlign w:val="center"/>
          </w:tcPr>
          <w:p w14:paraId="61FC00E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.513</w:t>
            </w:r>
          </w:p>
        </w:tc>
        <w:tc>
          <w:tcPr>
            <w:tcW w:w="1618" w:type="dxa"/>
            <w:shd w:val="clear" w:color="auto" w:fill="FFFFFF"/>
            <w:vAlign w:val="center"/>
          </w:tcPr>
          <w:p w14:paraId="1BBCB7B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.677</w:t>
            </w:r>
          </w:p>
        </w:tc>
        <w:tc>
          <w:tcPr>
            <w:tcW w:w="1107" w:type="dxa"/>
            <w:shd w:val="clear" w:color="auto" w:fill="FFFFFF"/>
            <w:vAlign w:val="center"/>
          </w:tcPr>
          <w:p w14:paraId="31E036E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533" w:type="dxa"/>
            <w:shd w:val="clear" w:color="auto" w:fill="FFFFFF"/>
            <w:vAlign w:val="center"/>
          </w:tcPr>
          <w:p w14:paraId="01A80754" w14:textId="77777777" w:rsidR="00C41922" w:rsidRPr="00D350F1" w:rsidRDefault="00C41922" w:rsidP="00962DC3">
            <w:pPr>
              <w:spacing w:after="0"/>
              <w:jc w:val="both"/>
              <w:rPr>
                <w:rFonts w:ascii="Times New Roman" w:hAnsi="Times New Roman" w:cs="Times New Roman"/>
                <w:sz w:val="24"/>
                <w:szCs w:val="24"/>
              </w:rPr>
            </w:pPr>
          </w:p>
        </w:tc>
        <w:tc>
          <w:tcPr>
            <w:tcW w:w="1107" w:type="dxa"/>
            <w:shd w:val="clear" w:color="auto" w:fill="FFFFFF"/>
            <w:vAlign w:val="center"/>
          </w:tcPr>
          <w:p w14:paraId="262DE43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773" w:type="dxa"/>
            <w:shd w:val="clear" w:color="auto" w:fill="FFFFFF"/>
            <w:vAlign w:val="center"/>
          </w:tcPr>
          <w:p w14:paraId="49986BB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r>
      <w:tr w:rsidR="00C41922" w:rsidRPr="00D350F1" w14:paraId="15A0A213" w14:textId="77777777" w:rsidTr="00676AB2">
        <w:trPr>
          <w:cantSplit/>
        </w:trPr>
        <w:tc>
          <w:tcPr>
            <w:tcW w:w="974" w:type="dxa"/>
            <w:vMerge/>
            <w:tcBorders>
              <w:bottom w:val="single" w:sz="4" w:space="0" w:color="auto"/>
            </w:tcBorders>
            <w:shd w:val="clear" w:color="auto" w:fill="FFFFFF"/>
          </w:tcPr>
          <w:p w14:paraId="780FA9E8"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0BF61A34"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7B57E62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7626296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310F6B8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379DC1F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3A25D32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582162A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13D21CA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7EA0E0F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7CE26DF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720B7CF8" w14:textId="77777777" w:rsidTr="00676AB2">
        <w:trPr>
          <w:cantSplit/>
        </w:trPr>
        <w:tc>
          <w:tcPr>
            <w:tcW w:w="974" w:type="dxa"/>
            <w:vMerge/>
            <w:tcBorders>
              <w:bottom w:val="single" w:sz="4" w:space="0" w:color="auto"/>
            </w:tcBorders>
            <w:shd w:val="clear" w:color="auto" w:fill="FFFFFF"/>
          </w:tcPr>
          <w:p w14:paraId="4E767F8E"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33083D7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Rainfall</w:t>
            </w:r>
          </w:p>
        </w:tc>
        <w:tc>
          <w:tcPr>
            <w:tcW w:w="2563" w:type="dxa"/>
            <w:shd w:val="clear" w:color="auto" w:fill="FFFFFF"/>
          </w:tcPr>
          <w:p w14:paraId="5E2A874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209547A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.131</w:t>
            </w:r>
          </w:p>
        </w:tc>
        <w:tc>
          <w:tcPr>
            <w:tcW w:w="1482" w:type="dxa"/>
            <w:shd w:val="clear" w:color="auto" w:fill="FFFFFF"/>
            <w:vAlign w:val="center"/>
          </w:tcPr>
          <w:p w14:paraId="19E996E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-.313</w:t>
            </w:r>
            <w:r w:rsidRPr="00D350F1">
              <w:rPr>
                <w:rFonts w:ascii="Times New Roman" w:hAnsi="Times New Roman" w:cs="Times New Roman"/>
                <w:sz w:val="24"/>
                <w:szCs w:val="24"/>
                <w:vertAlign w:val="superscript"/>
              </w:rPr>
              <w:t>**</w:t>
            </w:r>
          </w:p>
        </w:tc>
        <w:tc>
          <w:tcPr>
            <w:tcW w:w="1346" w:type="dxa"/>
            <w:shd w:val="clear" w:color="auto" w:fill="FFFFFF"/>
            <w:vAlign w:val="center"/>
          </w:tcPr>
          <w:p w14:paraId="314DC95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-.040</w:t>
            </w:r>
          </w:p>
        </w:tc>
        <w:tc>
          <w:tcPr>
            <w:tcW w:w="1618" w:type="dxa"/>
            <w:shd w:val="clear" w:color="auto" w:fill="FFFFFF"/>
            <w:vAlign w:val="center"/>
          </w:tcPr>
          <w:p w14:paraId="10330B9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-.021</w:t>
            </w:r>
          </w:p>
        </w:tc>
        <w:tc>
          <w:tcPr>
            <w:tcW w:w="1107" w:type="dxa"/>
            <w:shd w:val="clear" w:color="auto" w:fill="FFFFFF"/>
            <w:vAlign w:val="center"/>
          </w:tcPr>
          <w:p w14:paraId="1151788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-.318</w:t>
            </w:r>
            <w:r w:rsidRPr="00D350F1">
              <w:rPr>
                <w:rFonts w:ascii="Times New Roman" w:hAnsi="Times New Roman" w:cs="Times New Roman"/>
                <w:sz w:val="24"/>
                <w:szCs w:val="24"/>
                <w:vertAlign w:val="superscript"/>
              </w:rPr>
              <w:t>**</w:t>
            </w:r>
          </w:p>
        </w:tc>
        <w:tc>
          <w:tcPr>
            <w:tcW w:w="1533" w:type="dxa"/>
            <w:shd w:val="clear" w:color="auto" w:fill="FFFFFF"/>
            <w:vAlign w:val="center"/>
          </w:tcPr>
          <w:p w14:paraId="7D899B7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-.883</w:t>
            </w:r>
            <w:r w:rsidRPr="00D350F1">
              <w:rPr>
                <w:rFonts w:ascii="Times New Roman" w:hAnsi="Times New Roman" w:cs="Times New Roman"/>
                <w:sz w:val="24"/>
                <w:szCs w:val="24"/>
                <w:vertAlign w:val="superscript"/>
              </w:rPr>
              <w:t>**</w:t>
            </w:r>
          </w:p>
        </w:tc>
        <w:tc>
          <w:tcPr>
            <w:tcW w:w="1107" w:type="dxa"/>
            <w:shd w:val="clear" w:color="auto" w:fill="FFFFFF"/>
            <w:vAlign w:val="center"/>
          </w:tcPr>
          <w:p w14:paraId="231F49C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c>
          <w:tcPr>
            <w:tcW w:w="1773" w:type="dxa"/>
            <w:shd w:val="clear" w:color="auto" w:fill="FFFFFF"/>
            <w:vAlign w:val="center"/>
          </w:tcPr>
          <w:p w14:paraId="025E2DB0"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.879</w:t>
            </w:r>
            <w:r w:rsidRPr="00D350F1">
              <w:rPr>
                <w:rFonts w:ascii="Times New Roman" w:hAnsi="Times New Roman" w:cs="Times New Roman"/>
                <w:sz w:val="24"/>
                <w:szCs w:val="24"/>
                <w:vertAlign w:val="superscript"/>
              </w:rPr>
              <w:t>**</w:t>
            </w:r>
          </w:p>
        </w:tc>
      </w:tr>
      <w:tr w:rsidR="00C41922" w:rsidRPr="00D350F1" w14:paraId="3C06DDCD" w14:textId="77777777" w:rsidTr="00676AB2">
        <w:trPr>
          <w:cantSplit/>
        </w:trPr>
        <w:tc>
          <w:tcPr>
            <w:tcW w:w="974" w:type="dxa"/>
            <w:vMerge/>
            <w:tcBorders>
              <w:bottom w:val="single" w:sz="4" w:space="0" w:color="auto"/>
            </w:tcBorders>
            <w:shd w:val="clear" w:color="auto" w:fill="FFFFFF"/>
          </w:tcPr>
          <w:p w14:paraId="3DC6339A"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77B66EF0"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2CCADEC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7DD1603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.090</w:t>
            </w:r>
          </w:p>
        </w:tc>
        <w:tc>
          <w:tcPr>
            <w:tcW w:w="1482" w:type="dxa"/>
            <w:shd w:val="clear" w:color="auto" w:fill="FFFFFF"/>
            <w:vAlign w:val="center"/>
          </w:tcPr>
          <w:p w14:paraId="64651BB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346" w:type="dxa"/>
            <w:shd w:val="clear" w:color="auto" w:fill="FFFFFF"/>
            <w:vAlign w:val="center"/>
          </w:tcPr>
          <w:p w14:paraId="15E4E70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.604</w:t>
            </w:r>
          </w:p>
        </w:tc>
        <w:tc>
          <w:tcPr>
            <w:tcW w:w="1618" w:type="dxa"/>
            <w:shd w:val="clear" w:color="auto" w:fill="FFFFFF"/>
            <w:vAlign w:val="center"/>
          </w:tcPr>
          <w:p w14:paraId="097F4C6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.789</w:t>
            </w:r>
          </w:p>
        </w:tc>
        <w:tc>
          <w:tcPr>
            <w:tcW w:w="1107" w:type="dxa"/>
            <w:shd w:val="clear" w:color="auto" w:fill="FFFFFF"/>
            <w:vAlign w:val="center"/>
          </w:tcPr>
          <w:p w14:paraId="73A233D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533" w:type="dxa"/>
            <w:shd w:val="clear" w:color="auto" w:fill="FFFFFF"/>
            <w:vAlign w:val="center"/>
          </w:tcPr>
          <w:p w14:paraId="30AB18E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2EE6CA9B" w14:textId="77777777" w:rsidR="00C41922" w:rsidRPr="00D350F1" w:rsidRDefault="00C41922" w:rsidP="00962DC3">
            <w:pPr>
              <w:spacing w:after="0"/>
              <w:jc w:val="both"/>
              <w:rPr>
                <w:rFonts w:ascii="Times New Roman" w:hAnsi="Times New Roman" w:cs="Times New Roman"/>
                <w:sz w:val="24"/>
                <w:szCs w:val="24"/>
              </w:rPr>
            </w:pPr>
          </w:p>
        </w:tc>
        <w:tc>
          <w:tcPr>
            <w:tcW w:w="1773" w:type="dxa"/>
            <w:shd w:val="clear" w:color="auto" w:fill="FFFFFF"/>
            <w:vAlign w:val="center"/>
          </w:tcPr>
          <w:p w14:paraId="66F765B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r>
      <w:tr w:rsidR="00C41922" w:rsidRPr="00D350F1" w14:paraId="076DAA8C" w14:textId="77777777" w:rsidTr="00676AB2">
        <w:trPr>
          <w:cantSplit/>
        </w:trPr>
        <w:tc>
          <w:tcPr>
            <w:tcW w:w="974" w:type="dxa"/>
            <w:vMerge/>
            <w:tcBorders>
              <w:bottom w:val="single" w:sz="4" w:space="0" w:color="auto"/>
            </w:tcBorders>
            <w:shd w:val="clear" w:color="auto" w:fill="FFFFFF"/>
          </w:tcPr>
          <w:p w14:paraId="6E77C8A7"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04599DF1"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7D0CCFF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shd w:val="clear" w:color="auto" w:fill="FFFFFF"/>
            <w:vAlign w:val="center"/>
          </w:tcPr>
          <w:p w14:paraId="6F93E18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shd w:val="clear" w:color="auto" w:fill="FFFFFF"/>
            <w:vAlign w:val="center"/>
          </w:tcPr>
          <w:p w14:paraId="17407A0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shd w:val="clear" w:color="auto" w:fill="FFFFFF"/>
            <w:vAlign w:val="center"/>
          </w:tcPr>
          <w:p w14:paraId="1F95FAA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shd w:val="clear" w:color="auto" w:fill="FFFFFF"/>
            <w:vAlign w:val="center"/>
          </w:tcPr>
          <w:p w14:paraId="57BD43D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12E055E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shd w:val="clear" w:color="auto" w:fill="FFFFFF"/>
            <w:vAlign w:val="center"/>
          </w:tcPr>
          <w:p w14:paraId="434CBE6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shd w:val="clear" w:color="auto" w:fill="FFFFFF"/>
            <w:vAlign w:val="center"/>
          </w:tcPr>
          <w:p w14:paraId="72328CA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shd w:val="clear" w:color="auto" w:fill="FFFFFF"/>
            <w:vAlign w:val="center"/>
          </w:tcPr>
          <w:p w14:paraId="184AC4D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05BBCD41" w14:textId="77777777" w:rsidTr="00676AB2">
        <w:trPr>
          <w:cantSplit/>
        </w:trPr>
        <w:tc>
          <w:tcPr>
            <w:tcW w:w="974" w:type="dxa"/>
            <w:vMerge/>
            <w:tcBorders>
              <w:bottom w:val="single" w:sz="4" w:space="0" w:color="auto"/>
            </w:tcBorders>
            <w:shd w:val="clear" w:color="auto" w:fill="FFFFFF"/>
          </w:tcPr>
          <w:p w14:paraId="153472D0"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14:paraId="182540A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Relative Humidity</w:t>
            </w:r>
          </w:p>
        </w:tc>
        <w:tc>
          <w:tcPr>
            <w:tcW w:w="2563" w:type="dxa"/>
            <w:shd w:val="clear" w:color="auto" w:fill="FFFFFF"/>
          </w:tcPr>
          <w:p w14:paraId="682DE4C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Pearson Correlation</w:t>
            </w:r>
          </w:p>
        </w:tc>
        <w:tc>
          <w:tcPr>
            <w:tcW w:w="1124" w:type="dxa"/>
            <w:shd w:val="clear" w:color="auto" w:fill="FFFFFF"/>
            <w:vAlign w:val="center"/>
          </w:tcPr>
          <w:p w14:paraId="43AEF3F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.143</w:t>
            </w:r>
          </w:p>
        </w:tc>
        <w:tc>
          <w:tcPr>
            <w:tcW w:w="1482" w:type="dxa"/>
            <w:shd w:val="clear" w:color="auto" w:fill="FFFFFF"/>
            <w:vAlign w:val="center"/>
          </w:tcPr>
          <w:p w14:paraId="29D26216"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-.233</w:t>
            </w:r>
            <w:r w:rsidRPr="00D350F1">
              <w:rPr>
                <w:rFonts w:ascii="Times New Roman" w:hAnsi="Times New Roman" w:cs="Times New Roman"/>
                <w:sz w:val="24"/>
                <w:szCs w:val="24"/>
                <w:vertAlign w:val="superscript"/>
              </w:rPr>
              <w:t>**</w:t>
            </w:r>
          </w:p>
        </w:tc>
        <w:tc>
          <w:tcPr>
            <w:tcW w:w="1346" w:type="dxa"/>
            <w:shd w:val="clear" w:color="auto" w:fill="FFFFFF"/>
            <w:vAlign w:val="center"/>
          </w:tcPr>
          <w:p w14:paraId="0709BC8A"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-.172</w:t>
            </w:r>
            <w:r w:rsidRPr="00D350F1">
              <w:rPr>
                <w:rFonts w:ascii="Times New Roman" w:hAnsi="Times New Roman" w:cs="Times New Roman"/>
                <w:sz w:val="24"/>
                <w:szCs w:val="24"/>
                <w:vertAlign w:val="superscript"/>
              </w:rPr>
              <w:t>*</w:t>
            </w:r>
          </w:p>
        </w:tc>
        <w:tc>
          <w:tcPr>
            <w:tcW w:w="1618" w:type="dxa"/>
            <w:shd w:val="clear" w:color="auto" w:fill="FFFFFF"/>
            <w:vAlign w:val="center"/>
          </w:tcPr>
          <w:p w14:paraId="1B92A5B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-.202</w:t>
            </w:r>
            <w:r w:rsidRPr="00D350F1">
              <w:rPr>
                <w:rFonts w:ascii="Times New Roman" w:hAnsi="Times New Roman" w:cs="Times New Roman"/>
                <w:sz w:val="24"/>
                <w:szCs w:val="24"/>
                <w:vertAlign w:val="superscript"/>
              </w:rPr>
              <w:t>**</w:t>
            </w:r>
          </w:p>
        </w:tc>
        <w:tc>
          <w:tcPr>
            <w:tcW w:w="1107" w:type="dxa"/>
            <w:shd w:val="clear" w:color="auto" w:fill="FFFFFF"/>
            <w:vAlign w:val="center"/>
          </w:tcPr>
          <w:p w14:paraId="63ED38E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-.372</w:t>
            </w:r>
            <w:r w:rsidRPr="00D350F1">
              <w:rPr>
                <w:rFonts w:ascii="Times New Roman" w:hAnsi="Times New Roman" w:cs="Times New Roman"/>
                <w:sz w:val="24"/>
                <w:szCs w:val="24"/>
                <w:vertAlign w:val="superscript"/>
              </w:rPr>
              <w:t>**</w:t>
            </w:r>
          </w:p>
        </w:tc>
        <w:tc>
          <w:tcPr>
            <w:tcW w:w="1533" w:type="dxa"/>
            <w:shd w:val="clear" w:color="auto" w:fill="FFFFFF"/>
            <w:vAlign w:val="center"/>
          </w:tcPr>
          <w:p w14:paraId="1EAD99D7"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-.809</w:t>
            </w:r>
            <w:r w:rsidRPr="00D350F1">
              <w:rPr>
                <w:rFonts w:ascii="Times New Roman" w:hAnsi="Times New Roman" w:cs="Times New Roman"/>
                <w:sz w:val="24"/>
                <w:szCs w:val="24"/>
                <w:vertAlign w:val="superscript"/>
              </w:rPr>
              <w:t>**</w:t>
            </w:r>
          </w:p>
        </w:tc>
        <w:tc>
          <w:tcPr>
            <w:tcW w:w="1107" w:type="dxa"/>
            <w:shd w:val="clear" w:color="auto" w:fill="FFFFFF"/>
            <w:vAlign w:val="center"/>
          </w:tcPr>
          <w:p w14:paraId="04F39A5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.879</w:t>
            </w:r>
            <w:r w:rsidRPr="00D350F1">
              <w:rPr>
                <w:rFonts w:ascii="Times New Roman" w:hAnsi="Times New Roman" w:cs="Times New Roman"/>
                <w:sz w:val="24"/>
                <w:szCs w:val="24"/>
                <w:vertAlign w:val="superscript"/>
              </w:rPr>
              <w:t>**</w:t>
            </w:r>
          </w:p>
        </w:tc>
        <w:tc>
          <w:tcPr>
            <w:tcW w:w="1773" w:type="dxa"/>
            <w:shd w:val="clear" w:color="auto" w:fill="FFFFFF"/>
            <w:vAlign w:val="center"/>
          </w:tcPr>
          <w:p w14:paraId="10757951"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w:t>
            </w:r>
          </w:p>
        </w:tc>
      </w:tr>
      <w:tr w:rsidR="00C41922" w:rsidRPr="00D350F1" w14:paraId="6A16CE5A" w14:textId="77777777" w:rsidTr="00676AB2">
        <w:trPr>
          <w:cantSplit/>
        </w:trPr>
        <w:tc>
          <w:tcPr>
            <w:tcW w:w="974" w:type="dxa"/>
            <w:vMerge/>
            <w:tcBorders>
              <w:bottom w:val="single" w:sz="4" w:space="0" w:color="auto"/>
            </w:tcBorders>
            <w:shd w:val="clear" w:color="auto" w:fill="FFFFFF"/>
          </w:tcPr>
          <w:p w14:paraId="10BDEC44"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shd w:val="clear" w:color="auto" w:fill="FFFFFF"/>
          </w:tcPr>
          <w:p w14:paraId="611DA246" w14:textId="77777777" w:rsidR="00C41922" w:rsidRPr="00D350F1" w:rsidRDefault="00C41922" w:rsidP="00962DC3">
            <w:pPr>
              <w:spacing w:after="0"/>
              <w:jc w:val="both"/>
              <w:rPr>
                <w:rFonts w:ascii="Times New Roman" w:hAnsi="Times New Roman" w:cs="Times New Roman"/>
                <w:sz w:val="24"/>
                <w:szCs w:val="24"/>
              </w:rPr>
            </w:pPr>
          </w:p>
        </w:tc>
        <w:tc>
          <w:tcPr>
            <w:tcW w:w="2563" w:type="dxa"/>
            <w:shd w:val="clear" w:color="auto" w:fill="FFFFFF"/>
          </w:tcPr>
          <w:p w14:paraId="48E752C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Sig. (2-tailed)</w:t>
            </w:r>
          </w:p>
        </w:tc>
        <w:tc>
          <w:tcPr>
            <w:tcW w:w="1124" w:type="dxa"/>
            <w:shd w:val="clear" w:color="auto" w:fill="FFFFFF"/>
            <w:vAlign w:val="center"/>
          </w:tcPr>
          <w:p w14:paraId="6D5EDBED"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.064</w:t>
            </w:r>
          </w:p>
        </w:tc>
        <w:tc>
          <w:tcPr>
            <w:tcW w:w="1482" w:type="dxa"/>
            <w:shd w:val="clear" w:color="auto" w:fill="FFFFFF"/>
            <w:vAlign w:val="center"/>
          </w:tcPr>
          <w:p w14:paraId="6B28122C"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.002</w:t>
            </w:r>
          </w:p>
        </w:tc>
        <w:tc>
          <w:tcPr>
            <w:tcW w:w="1346" w:type="dxa"/>
            <w:shd w:val="clear" w:color="auto" w:fill="FFFFFF"/>
            <w:vAlign w:val="center"/>
          </w:tcPr>
          <w:p w14:paraId="7B4E249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.026</w:t>
            </w:r>
          </w:p>
        </w:tc>
        <w:tc>
          <w:tcPr>
            <w:tcW w:w="1618" w:type="dxa"/>
            <w:shd w:val="clear" w:color="auto" w:fill="FFFFFF"/>
            <w:vAlign w:val="center"/>
          </w:tcPr>
          <w:p w14:paraId="7FDE590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.008</w:t>
            </w:r>
          </w:p>
        </w:tc>
        <w:tc>
          <w:tcPr>
            <w:tcW w:w="1107" w:type="dxa"/>
            <w:shd w:val="clear" w:color="auto" w:fill="FFFFFF"/>
            <w:vAlign w:val="center"/>
          </w:tcPr>
          <w:p w14:paraId="100AF10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533" w:type="dxa"/>
            <w:shd w:val="clear" w:color="auto" w:fill="FFFFFF"/>
            <w:vAlign w:val="center"/>
          </w:tcPr>
          <w:p w14:paraId="0ECCB6DE"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107" w:type="dxa"/>
            <w:shd w:val="clear" w:color="auto" w:fill="FFFFFF"/>
            <w:vAlign w:val="center"/>
          </w:tcPr>
          <w:p w14:paraId="5E900DA8"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c>
          <w:tcPr>
            <w:tcW w:w="1773" w:type="dxa"/>
            <w:shd w:val="clear" w:color="auto" w:fill="FFFFFF"/>
            <w:vAlign w:val="center"/>
          </w:tcPr>
          <w:p w14:paraId="5768C9E9" w14:textId="77777777" w:rsidR="00C41922" w:rsidRPr="00D350F1" w:rsidRDefault="00C41922" w:rsidP="00962DC3">
            <w:pPr>
              <w:spacing w:after="0"/>
              <w:jc w:val="both"/>
              <w:rPr>
                <w:rFonts w:ascii="Times New Roman" w:hAnsi="Times New Roman" w:cs="Times New Roman"/>
                <w:sz w:val="24"/>
                <w:szCs w:val="24"/>
              </w:rPr>
            </w:pPr>
          </w:p>
        </w:tc>
      </w:tr>
      <w:tr w:rsidR="00C41922" w:rsidRPr="00D350F1" w14:paraId="60186E99" w14:textId="77777777" w:rsidTr="00676AB2">
        <w:trPr>
          <w:cantSplit/>
        </w:trPr>
        <w:tc>
          <w:tcPr>
            <w:tcW w:w="974" w:type="dxa"/>
            <w:vMerge/>
            <w:tcBorders>
              <w:bottom w:val="single" w:sz="4" w:space="0" w:color="auto"/>
            </w:tcBorders>
            <w:shd w:val="clear" w:color="auto" w:fill="FFFFFF"/>
          </w:tcPr>
          <w:p w14:paraId="07F74351" w14:textId="77777777" w:rsidR="00C41922" w:rsidRPr="00D350F1" w:rsidRDefault="00C41922" w:rsidP="00962DC3">
            <w:pPr>
              <w:spacing w:after="0"/>
              <w:jc w:val="both"/>
              <w:rPr>
                <w:rFonts w:ascii="Times New Roman" w:hAnsi="Times New Roman" w:cs="Times New Roman"/>
                <w:sz w:val="24"/>
                <w:szCs w:val="24"/>
              </w:rPr>
            </w:pPr>
          </w:p>
        </w:tc>
        <w:tc>
          <w:tcPr>
            <w:tcW w:w="1546" w:type="dxa"/>
            <w:vMerge/>
            <w:tcBorders>
              <w:bottom w:val="single" w:sz="4" w:space="0" w:color="auto"/>
            </w:tcBorders>
            <w:shd w:val="clear" w:color="auto" w:fill="FFFFFF"/>
          </w:tcPr>
          <w:p w14:paraId="33DE2E21" w14:textId="77777777" w:rsidR="00C41922" w:rsidRPr="00D350F1" w:rsidRDefault="00C41922" w:rsidP="00962DC3">
            <w:pPr>
              <w:spacing w:after="0"/>
              <w:jc w:val="both"/>
              <w:rPr>
                <w:rFonts w:ascii="Times New Roman" w:hAnsi="Times New Roman" w:cs="Times New Roman"/>
                <w:sz w:val="24"/>
                <w:szCs w:val="24"/>
              </w:rPr>
            </w:pPr>
          </w:p>
        </w:tc>
        <w:tc>
          <w:tcPr>
            <w:tcW w:w="2563" w:type="dxa"/>
            <w:tcBorders>
              <w:bottom w:val="single" w:sz="4" w:space="0" w:color="auto"/>
            </w:tcBorders>
            <w:shd w:val="clear" w:color="auto" w:fill="FFFFFF"/>
          </w:tcPr>
          <w:p w14:paraId="6D9C6833"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N</w:t>
            </w:r>
          </w:p>
        </w:tc>
        <w:tc>
          <w:tcPr>
            <w:tcW w:w="1124" w:type="dxa"/>
            <w:tcBorders>
              <w:bottom w:val="single" w:sz="4" w:space="0" w:color="auto"/>
            </w:tcBorders>
            <w:shd w:val="clear" w:color="auto" w:fill="FFFFFF"/>
            <w:vAlign w:val="center"/>
          </w:tcPr>
          <w:p w14:paraId="24565FEB"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482" w:type="dxa"/>
            <w:tcBorders>
              <w:bottom w:val="single" w:sz="4" w:space="0" w:color="auto"/>
            </w:tcBorders>
            <w:shd w:val="clear" w:color="auto" w:fill="FFFFFF"/>
            <w:vAlign w:val="center"/>
          </w:tcPr>
          <w:p w14:paraId="20AA89B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346" w:type="dxa"/>
            <w:tcBorders>
              <w:bottom w:val="single" w:sz="4" w:space="0" w:color="auto"/>
            </w:tcBorders>
            <w:shd w:val="clear" w:color="auto" w:fill="FFFFFF"/>
            <w:vAlign w:val="center"/>
          </w:tcPr>
          <w:p w14:paraId="49723F6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618" w:type="dxa"/>
            <w:tcBorders>
              <w:bottom w:val="single" w:sz="4" w:space="0" w:color="auto"/>
            </w:tcBorders>
            <w:shd w:val="clear" w:color="auto" w:fill="FFFFFF"/>
            <w:vAlign w:val="center"/>
          </w:tcPr>
          <w:p w14:paraId="3EF6E094"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tcBorders>
              <w:bottom w:val="single" w:sz="4" w:space="0" w:color="auto"/>
            </w:tcBorders>
            <w:shd w:val="clear" w:color="auto" w:fill="FFFFFF"/>
            <w:vAlign w:val="center"/>
          </w:tcPr>
          <w:p w14:paraId="2012744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533" w:type="dxa"/>
            <w:tcBorders>
              <w:bottom w:val="single" w:sz="4" w:space="0" w:color="auto"/>
            </w:tcBorders>
            <w:shd w:val="clear" w:color="auto" w:fill="FFFFFF"/>
            <w:vAlign w:val="center"/>
          </w:tcPr>
          <w:p w14:paraId="7F03411F"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107" w:type="dxa"/>
            <w:tcBorders>
              <w:bottom w:val="single" w:sz="4" w:space="0" w:color="auto"/>
            </w:tcBorders>
            <w:shd w:val="clear" w:color="auto" w:fill="FFFFFF"/>
            <w:vAlign w:val="center"/>
          </w:tcPr>
          <w:p w14:paraId="3AE63C19"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c>
          <w:tcPr>
            <w:tcW w:w="1773" w:type="dxa"/>
            <w:tcBorders>
              <w:bottom w:val="single" w:sz="4" w:space="0" w:color="auto"/>
            </w:tcBorders>
            <w:shd w:val="clear" w:color="auto" w:fill="FFFFFF"/>
            <w:vAlign w:val="center"/>
          </w:tcPr>
          <w:p w14:paraId="2D9C4BE5" w14:textId="77777777" w:rsidR="00C41922" w:rsidRPr="00D350F1" w:rsidRDefault="00C41922" w:rsidP="00962DC3">
            <w:pPr>
              <w:spacing w:after="0"/>
              <w:jc w:val="both"/>
              <w:rPr>
                <w:rFonts w:ascii="Times New Roman" w:hAnsi="Times New Roman" w:cs="Times New Roman"/>
                <w:sz w:val="24"/>
                <w:szCs w:val="24"/>
              </w:rPr>
            </w:pPr>
            <w:r w:rsidRPr="00D350F1">
              <w:rPr>
                <w:rFonts w:ascii="Times New Roman" w:hAnsi="Times New Roman" w:cs="Times New Roman"/>
                <w:sz w:val="24"/>
                <w:szCs w:val="24"/>
              </w:rPr>
              <w:t>168</w:t>
            </w:r>
          </w:p>
        </w:tc>
      </w:tr>
      <w:tr w:rsidR="00C41922" w:rsidRPr="00D350F1" w14:paraId="5A06F07C" w14:textId="77777777" w:rsidTr="00676AB2">
        <w:trPr>
          <w:cantSplit/>
        </w:trPr>
        <w:tc>
          <w:tcPr>
            <w:tcW w:w="16173" w:type="dxa"/>
            <w:gridSpan w:val="11"/>
            <w:shd w:val="clear" w:color="auto" w:fill="FFFFFF"/>
          </w:tcPr>
          <w:p w14:paraId="2457DEB1" w14:textId="77777777" w:rsidR="00C41922" w:rsidRPr="00D350F1" w:rsidRDefault="00C41922" w:rsidP="00962DC3">
            <w:pPr>
              <w:spacing w:after="0"/>
              <w:jc w:val="both"/>
              <w:rPr>
                <w:rFonts w:ascii="Times New Roman" w:hAnsi="Times New Roman" w:cs="Times New Roman"/>
                <w:b/>
                <w:sz w:val="24"/>
                <w:szCs w:val="24"/>
              </w:rPr>
            </w:pPr>
            <w:r w:rsidRPr="00D350F1">
              <w:rPr>
                <w:rFonts w:ascii="Times New Roman" w:hAnsi="Times New Roman" w:cs="Times New Roman"/>
                <w:b/>
                <w:sz w:val="24"/>
                <w:szCs w:val="24"/>
              </w:rPr>
              <w:t>**. Correlation is significant at the 0.01 level (2-tailed).</w:t>
            </w:r>
          </w:p>
        </w:tc>
      </w:tr>
      <w:tr w:rsidR="00C41922" w:rsidRPr="00D350F1" w14:paraId="003F68BE" w14:textId="77777777" w:rsidTr="00676AB2">
        <w:trPr>
          <w:cantSplit/>
        </w:trPr>
        <w:tc>
          <w:tcPr>
            <w:tcW w:w="16173" w:type="dxa"/>
            <w:gridSpan w:val="11"/>
            <w:shd w:val="clear" w:color="auto" w:fill="FFFFFF"/>
          </w:tcPr>
          <w:p w14:paraId="5744AA20" w14:textId="77777777" w:rsidR="00C41922" w:rsidRPr="00D350F1" w:rsidRDefault="00C41922" w:rsidP="00962DC3">
            <w:pPr>
              <w:spacing w:after="0"/>
              <w:jc w:val="both"/>
              <w:rPr>
                <w:rFonts w:ascii="Times New Roman" w:hAnsi="Times New Roman" w:cs="Times New Roman"/>
                <w:b/>
                <w:sz w:val="24"/>
                <w:szCs w:val="24"/>
              </w:rPr>
            </w:pPr>
            <w:r w:rsidRPr="00D350F1">
              <w:rPr>
                <w:rFonts w:ascii="Times New Roman" w:hAnsi="Times New Roman" w:cs="Times New Roman"/>
                <w:b/>
                <w:sz w:val="24"/>
                <w:szCs w:val="24"/>
              </w:rPr>
              <w:t>*. Correlation is significant at the 0.05 level (2-tailed).</w:t>
            </w:r>
          </w:p>
        </w:tc>
      </w:tr>
    </w:tbl>
    <w:p w14:paraId="1BA1EFB5" w14:textId="77777777" w:rsidR="00C41922" w:rsidRPr="00D350F1" w:rsidRDefault="00C41922" w:rsidP="00962DC3">
      <w:pPr>
        <w:spacing w:after="0" w:line="360" w:lineRule="auto"/>
        <w:jc w:val="both"/>
        <w:rPr>
          <w:rFonts w:ascii="Times New Roman" w:hAnsi="Times New Roman" w:cs="Times New Roman"/>
          <w:sz w:val="24"/>
          <w:szCs w:val="24"/>
        </w:rPr>
      </w:pPr>
    </w:p>
    <w:p w14:paraId="2E75AC74" w14:textId="77777777" w:rsidR="00C41922" w:rsidRPr="00D350F1" w:rsidRDefault="00C41922" w:rsidP="00D350F1">
      <w:pPr>
        <w:spacing w:line="360" w:lineRule="auto"/>
        <w:jc w:val="both"/>
        <w:rPr>
          <w:rFonts w:ascii="Times New Roman" w:hAnsi="Times New Roman" w:cs="Times New Roman"/>
          <w:sz w:val="24"/>
          <w:szCs w:val="24"/>
        </w:rPr>
      </w:pPr>
    </w:p>
    <w:p w14:paraId="73659AC1" w14:textId="77777777" w:rsidR="00C41922" w:rsidRPr="00D350F1" w:rsidRDefault="00C41922" w:rsidP="00D350F1">
      <w:pPr>
        <w:spacing w:line="360" w:lineRule="auto"/>
        <w:jc w:val="both"/>
        <w:rPr>
          <w:rFonts w:ascii="Times New Roman" w:hAnsi="Times New Roman" w:cs="Times New Roman"/>
          <w:sz w:val="24"/>
          <w:szCs w:val="24"/>
        </w:rPr>
      </w:pPr>
    </w:p>
    <w:p w14:paraId="1BEEDC4C" w14:textId="77777777" w:rsidR="00C41922" w:rsidRPr="00D350F1" w:rsidRDefault="00C41922" w:rsidP="00D350F1">
      <w:pPr>
        <w:spacing w:line="360" w:lineRule="auto"/>
        <w:jc w:val="both"/>
        <w:rPr>
          <w:rFonts w:ascii="Times New Roman" w:hAnsi="Times New Roman" w:cs="Times New Roman"/>
          <w:sz w:val="24"/>
          <w:szCs w:val="24"/>
        </w:rPr>
        <w:sectPr w:rsidR="00C41922" w:rsidRPr="00D350F1" w:rsidSect="00676AB2">
          <w:pgSz w:w="16839" w:h="11907" w:orient="landscape" w:code="9"/>
          <w:pgMar w:top="1440" w:right="1440" w:bottom="1440" w:left="1440" w:header="720" w:footer="720" w:gutter="0"/>
          <w:cols w:space="720"/>
          <w:docGrid w:linePitch="360"/>
        </w:sectPr>
      </w:pPr>
    </w:p>
    <w:p w14:paraId="3585FE97" w14:textId="77777777" w:rsidR="00C41922" w:rsidRPr="00D350F1" w:rsidRDefault="00DC2E3E" w:rsidP="00D350F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C41922" w:rsidRPr="00D350F1">
        <w:rPr>
          <w:rFonts w:ascii="Times New Roman" w:hAnsi="Times New Roman" w:cs="Times New Roman"/>
          <w:b/>
          <w:sz w:val="24"/>
          <w:szCs w:val="24"/>
        </w:rPr>
        <w:t xml:space="preserve">.2 Variation </w:t>
      </w:r>
      <w:r w:rsidR="00962DC3" w:rsidRPr="00D350F1">
        <w:rPr>
          <w:rFonts w:ascii="Times New Roman" w:hAnsi="Times New Roman" w:cs="Times New Roman"/>
          <w:b/>
          <w:sz w:val="24"/>
          <w:szCs w:val="24"/>
        </w:rPr>
        <w:t xml:space="preserve">of Rainfall Erosivity across </w:t>
      </w:r>
      <w:r w:rsidR="00C41922" w:rsidRPr="00D350F1">
        <w:rPr>
          <w:rFonts w:ascii="Times New Roman" w:hAnsi="Times New Roman" w:cs="Times New Roman"/>
          <w:b/>
          <w:sz w:val="24"/>
          <w:szCs w:val="24"/>
        </w:rPr>
        <w:t xml:space="preserve">Adamawa State </w:t>
      </w:r>
    </w:p>
    <w:p w14:paraId="7084BC6C" w14:textId="77777777" w:rsidR="00FF4267" w:rsidRPr="00FF4267" w:rsidRDefault="00FF4267" w:rsidP="00FF4267">
      <w:pPr>
        <w:spacing w:line="360" w:lineRule="auto"/>
        <w:jc w:val="both"/>
        <w:rPr>
          <w:rFonts w:ascii="Times New Roman" w:hAnsi="Times New Roman" w:cs="Times New Roman"/>
          <w:sz w:val="24"/>
          <w:szCs w:val="24"/>
        </w:rPr>
      </w:pPr>
      <w:r w:rsidRPr="00FF4267">
        <w:rPr>
          <w:rFonts w:ascii="Times New Roman" w:hAnsi="Times New Roman" w:cs="Times New Roman"/>
          <w:sz w:val="24"/>
          <w:szCs w:val="24"/>
        </w:rPr>
        <w:t xml:space="preserve">The rainfall erosivity trend in Adamawa State between 2001 and 2021 shows a significant inter-annual variability, which indicates the dynamism of rainfall intensity and distribution in the area. </w:t>
      </w:r>
      <w:r w:rsidRPr="00D350F1">
        <w:rPr>
          <w:rFonts w:ascii="Times New Roman" w:hAnsi="Times New Roman" w:cs="Times New Roman"/>
          <w:sz w:val="24"/>
          <w:szCs w:val="24"/>
        </w:rPr>
        <w:t>In 2001, the mean rainfall erosivity was relatively moderate at 201.19 MJ·mm·ha</w:t>
      </w:r>
      <w:r w:rsidRPr="00D350F1">
        <w:rPr>
          <w:rFonts w:ascii="Times New Roman" w:hAnsi="Cambria Math" w:cs="Times New Roman"/>
          <w:sz w:val="24"/>
          <w:szCs w:val="24"/>
        </w:rPr>
        <w:t>⁻</w:t>
      </w:r>
      <w:r w:rsidRPr="00D350F1">
        <w:rPr>
          <w:rFonts w:ascii="Times New Roman" w:hAnsi="Times New Roman" w:cs="Times New Roman"/>
          <w:sz w:val="24"/>
          <w:szCs w:val="24"/>
        </w:rPr>
        <w:t>¹·h</w:t>
      </w:r>
      <w:r w:rsidRPr="00D350F1">
        <w:rPr>
          <w:rFonts w:ascii="Times New Roman" w:hAnsi="Cambria Math" w:cs="Times New Roman"/>
          <w:sz w:val="24"/>
          <w:szCs w:val="24"/>
        </w:rPr>
        <w:t>⁻</w:t>
      </w:r>
      <w:r w:rsidRPr="00D350F1">
        <w:rPr>
          <w:rFonts w:ascii="Times New Roman" w:hAnsi="Times New Roman" w:cs="Times New Roman"/>
          <w:sz w:val="24"/>
          <w:szCs w:val="24"/>
        </w:rPr>
        <w:t>¹·year</w:t>
      </w:r>
      <w:r w:rsidRPr="00D350F1">
        <w:rPr>
          <w:rFonts w:ascii="Times New Roman" w:hAnsi="Cambria Math" w:cs="Times New Roman"/>
          <w:sz w:val="24"/>
          <w:szCs w:val="24"/>
        </w:rPr>
        <w:t>⁻</w:t>
      </w:r>
      <w:r w:rsidRPr="00D350F1">
        <w:rPr>
          <w:rFonts w:ascii="Times New Roman" w:hAnsi="Times New Roman" w:cs="Times New Roman"/>
          <w:sz w:val="24"/>
          <w:szCs w:val="24"/>
        </w:rPr>
        <w:t xml:space="preserve">¹, with a minimum value of 23 and a maximum of 1551. </w:t>
      </w:r>
      <w:r w:rsidRPr="00FF4267">
        <w:rPr>
          <w:rFonts w:ascii="Times New Roman" w:hAnsi="Times New Roman" w:cs="Times New Roman"/>
          <w:sz w:val="24"/>
          <w:szCs w:val="24"/>
        </w:rPr>
        <w:t>This was followed by a sharp rise in 2002 and 2003 with a mean of 284.65 and 282.96 respectively indicating the years of more erosive rainfall. But the period of 2004 and 2005 became negative in terms of erosivity, and the mean values reached 188.19 and 185.08 in terms of less vigorous rainfall activity.</w:t>
      </w:r>
    </w:p>
    <w:p w14:paraId="2F3D65B5" w14:textId="77777777" w:rsidR="00C41922" w:rsidRPr="00D350F1" w:rsidRDefault="00FF4267" w:rsidP="00FF4267">
      <w:pPr>
        <w:spacing w:line="360" w:lineRule="auto"/>
        <w:jc w:val="both"/>
        <w:rPr>
          <w:rFonts w:ascii="Times New Roman" w:hAnsi="Times New Roman" w:cs="Times New Roman"/>
          <w:sz w:val="24"/>
          <w:szCs w:val="24"/>
        </w:rPr>
      </w:pPr>
      <w:r w:rsidRPr="00FF4267">
        <w:rPr>
          <w:rFonts w:ascii="Times New Roman" w:hAnsi="Times New Roman" w:cs="Times New Roman"/>
          <w:sz w:val="24"/>
          <w:szCs w:val="24"/>
        </w:rPr>
        <w:t xml:space="preserve">Between 2006 and 2007, there was an increase in the mean erosivity, which increased to 267.93 in 2007. An extreme peak was observed in 2008 when the average figure rose to 461.03, with a highest erosivity of 2232 meaning that it was a year of very extreme events of high-intensity rainfall presumably which was associated with the severe weather conditions. Even though the mean erosivity decreased to 214.44 in 2009, the highest value was still high at 1927 indicating continuous fluctuation of rainfall intensity. There were relative stable erosivity regimes in 2010 to 2013 with mean values of 201.68 to 258.40 showing moderately stable values. The most recent maximum was experienced in 2012 and 2014, with the mean erosivity values of 338.09 and 334.53 respectively, and large maximum values, which denoted the years of large rainfall events. </w:t>
      </w:r>
      <w:r w:rsidR="007D3162">
        <w:rPr>
          <w:rFonts w:ascii="Times New Roman" w:hAnsi="Times New Roman" w:cs="Times New Roman"/>
          <w:sz w:val="24"/>
          <w:szCs w:val="24"/>
        </w:rPr>
        <w:t xml:space="preserve"> </w:t>
      </w:r>
      <w:r w:rsidRPr="00FF4267">
        <w:rPr>
          <w:rFonts w:ascii="Times New Roman" w:hAnsi="Times New Roman" w:cs="Times New Roman"/>
          <w:sz w:val="24"/>
          <w:szCs w:val="24"/>
        </w:rPr>
        <w:t>Another decline followed in 2015 of 165.72 which is the lowest mean since 2005 indicating a temporary decrease in erosive rainfall. It was subsequently succeeded by a linear rise since 2016 till 2019, to reach a high mean of 312.55 in 2018 and an astounding maximum of 2327 in 2019, th</w:t>
      </w:r>
      <w:r w:rsidR="007623F3">
        <w:rPr>
          <w:rFonts w:ascii="Times New Roman" w:hAnsi="Times New Roman" w:cs="Times New Roman"/>
          <w:sz w:val="24"/>
          <w:szCs w:val="24"/>
        </w:rPr>
        <w:t xml:space="preserve">e highest value in the dataset. </w:t>
      </w:r>
      <w:r w:rsidRPr="00FF4267">
        <w:rPr>
          <w:rFonts w:ascii="Times New Roman" w:hAnsi="Times New Roman" w:cs="Times New Roman"/>
          <w:sz w:val="24"/>
          <w:szCs w:val="24"/>
        </w:rPr>
        <w:t xml:space="preserve">In 2020, the average erosivity decreased once again, to 185.48, which </w:t>
      </w:r>
      <w:r w:rsidR="004513D9" w:rsidRPr="00FF4267">
        <w:rPr>
          <w:rFonts w:ascii="Times New Roman" w:hAnsi="Times New Roman" w:cs="Times New Roman"/>
          <w:sz w:val="24"/>
          <w:szCs w:val="24"/>
        </w:rPr>
        <w:t>are less adverse rainfall conditions</w:t>
      </w:r>
      <w:r w:rsidRPr="00FF4267">
        <w:rPr>
          <w:rFonts w:ascii="Times New Roman" w:hAnsi="Times New Roman" w:cs="Times New Roman"/>
          <w:sz w:val="24"/>
          <w:szCs w:val="24"/>
        </w:rPr>
        <w:t xml:space="preserve">. Nevertheless, the 21-year highest mean erosivity was registered in 2021, 478.07, which may point to the re-occurrence of extreme weather events. The high maximum values have been observed to be consistent over many years, even though the mean fluctuates but this indicates that there are common times of intense </w:t>
      </w:r>
      <w:proofErr w:type="spellStart"/>
      <w:r w:rsidRPr="00FF4267">
        <w:rPr>
          <w:rFonts w:ascii="Times New Roman" w:hAnsi="Times New Roman" w:cs="Times New Roman"/>
          <w:sz w:val="24"/>
          <w:szCs w:val="24"/>
        </w:rPr>
        <w:t>localised</w:t>
      </w:r>
      <w:proofErr w:type="spellEnd"/>
      <w:r w:rsidRPr="00FF4267">
        <w:rPr>
          <w:rFonts w:ascii="Times New Roman" w:hAnsi="Times New Roman" w:cs="Times New Roman"/>
          <w:sz w:val="24"/>
          <w:szCs w:val="24"/>
        </w:rPr>
        <w:t xml:space="preserve"> rainfall. The implications of such findings are that rainfall erosivity in Adamawa is not uniform and it could increase with climate change with far-reaching consequences to soil degradation, agricultural output, and the development o</w:t>
      </w:r>
      <w:r>
        <w:rPr>
          <w:rFonts w:ascii="Times New Roman" w:hAnsi="Times New Roman" w:cs="Times New Roman"/>
          <w:sz w:val="24"/>
          <w:szCs w:val="24"/>
        </w:rPr>
        <w:t>f soil conservation initiatives</w:t>
      </w:r>
      <w:r w:rsidRPr="00FF4267">
        <w:rPr>
          <w:rFonts w:ascii="Times New Roman" w:hAnsi="Times New Roman" w:cs="Times New Roman"/>
          <w:sz w:val="24"/>
          <w:szCs w:val="24"/>
        </w:rPr>
        <w:t>.</w:t>
      </w:r>
    </w:p>
    <w:p w14:paraId="6173AEF0" w14:textId="77777777" w:rsidR="00DC2E3E" w:rsidRDefault="00DC2E3E" w:rsidP="00D350F1">
      <w:pPr>
        <w:spacing w:line="360" w:lineRule="auto"/>
        <w:jc w:val="both"/>
        <w:rPr>
          <w:rFonts w:ascii="Times New Roman" w:hAnsi="Times New Roman" w:cs="Times New Roman"/>
          <w:b/>
          <w:sz w:val="24"/>
          <w:szCs w:val="24"/>
        </w:rPr>
      </w:pPr>
    </w:p>
    <w:p w14:paraId="2E0B1364" w14:textId="77777777" w:rsidR="00DC2E3E" w:rsidRDefault="00DC2E3E" w:rsidP="00D350F1">
      <w:pPr>
        <w:spacing w:line="360" w:lineRule="auto"/>
        <w:jc w:val="both"/>
        <w:rPr>
          <w:rFonts w:ascii="Times New Roman" w:hAnsi="Times New Roman" w:cs="Times New Roman"/>
          <w:b/>
          <w:sz w:val="24"/>
          <w:szCs w:val="24"/>
        </w:rPr>
      </w:pPr>
    </w:p>
    <w:p w14:paraId="79F3B3DF" w14:textId="4E597202" w:rsidR="00C41922" w:rsidRPr="00D350F1" w:rsidRDefault="00DC2E3E" w:rsidP="00DC2E3E">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C41922" w:rsidRPr="00D350F1">
        <w:rPr>
          <w:rFonts w:ascii="Times New Roman" w:hAnsi="Times New Roman" w:cs="Times New Roman"/>
          <w:b/>
          <w:sz w:val="24"/>
          <w:szCs w:val="24"/>
        </w:rPr>
        <w:t xml:space="preserve">2: Variation </w:t>
      </w:r>
      <w:r w:rsidRPr="00D350F1">
        <w:rPr>
          <w:rFonts w:ascii="Times New Roman" w:hAnsi="Times New Roman" w:cs="Times New Roman"/>
          <w:b/>
          <w:sz w:val="24"/>
          <w:szCs w:val="24"/>
        </w:rPr>
        <w:t xml:space="preserve">of Rainfall Erosivity across </w:t>
      </w:r>
      <w:r w:rsidR="00C41922" w:rsidRPr="00D350F1">
        <w:rPr>
          <w:rFonts w:ascii="Times New Roman" w:hAnsi="Times New Roman" w:cs="Times New Roman"/>
          <w:b/>
          <w:sz w:val="24"/>
          <w:szCs w:val="24"/>
        </w:rPr>
        <w:t>Adamawa State</w:t>
      </w:r>
      <w:r w:rsidR="00C41922" w:rsidRPr="00D350F1">
        <w:rPr>
          <w:rFonts w:ascii="Times New Roman" w:hAnsi="Times New Roman" w:cs="Times New Roman"/>
          <w:sz w:val="24"/>
          <w:szCs w:val="24"/>
        </w:rPr>
        <w:t xml:space="preserve"> </w:t>
      </w:r>
    </w:p>
    <w:tbl>
      <w:tblPr>
        <w:tblStyle w:val="TableGrid"/>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2904"/>
        <w:gridCol w:w="2904"/>
        <w:gridCol w:w="967"/>
      </w:tblGrid>
      <w:tr w:rsidR="00C41922" w:rsidRPr="00D350F1" w14:paraId="2F9F417E" w14:textId="77777777" w:rsidTr="00676AB2">
        <w:trPr>
          <w:trHeight w:val="300"/>
        </w:trPr>
        <w:tc>
          <w:tcPr>
            <w:tcW w:w="2904" w:type="dxa"/>
            <w:tcBorders>
              <w:top w:val="single" w:sz="4" w:space="0" w:color="auto"/>
              <w:bottom w:val="single" w:sz="4" w:space="0" w:color="auto"/>
            </w:tcBorders>
            <w:noWrap/>
            <w:hideMark/>
          </w:tcPr>
          <w:p w14:paraId="15487C55" w14:textId="77777777" w:rsidR="00C41922" w:rsidRPr="00D350F1" w:rsidRDefault="00C41922" w:rsidP="00DC2E3E">
            <w:pPr>
              <w:spacing w:line="276" w:lineRule="auto"/>
              <w:jc w:val="both"/>
              <w:rPr>
                <w:rFonts w:ascii="Times New Roman" w:hAnsi="Times New Roman" w:cs="Times New Roman"/>
                <w:b/>
                <w:sz w:val="24"/>
                <w:szCs w:val="24"/>
              </w:rPr>
            </w:pPr>
            <w:r w:rsidRPr="00D350F1">
              <w:rPr>
                <w:rFonts w:ascii="Times New Roman" w:hAnsi="Times New Roman" w:cs="Times New Roman"/>
                <w:b/>
                <w:sz w:val="24"/>
                <w:szCs w:val="24"/>
              </w:rPr>
              <w:t>mean (MJ·mm·ha</w:t>
            </w:r>
            <w:r w:rsidRPr="00D350F1">
              <w:rPr>
                <w:rFonts w:ascii="Times New Roman" w:hAnsi="Cambria Math" w:cs="Times New Roman"/>
                <w:b/>
                <w:sz w:val="24"/>
                <w:szCs w:val="24"/>
              </w:rPr>
              <w:t>⁻</w:t>
            </w:r>
            <w:r w:rsidRPr="00D350F1">
              <w:rPr>
                <w:rFonts w:ascii="Times New Roman" w:hAnsi="Times New Roman" w:cs="Times New Roman"/>
                <w:b/>
                <w:sz w:val="24"/>
                <w:szCs w:val="24"/>
              </w:rPr>
              <w:t>¹·h</w:t>
            </w:r>
            <w:r w:rsidRPr="00D350F1">
              <w:rPr>
                <w:rFonts w:ascii="Times New Roman" w:hAnsi="Cambria Math" w:cs="Times New Roman"/>
                <w:b/>
                <w:sz w:val="24"/>
                <w:szCs w:val="24"/>
              </w:rPr>
              <w:t>⁻</w:t>
            </w:r>
            <w:r w:rsidRPr="00D350F1">
              <w:rPr>
                <w:rFonts w:ascii="Times New Roman" w:hAnsi="Times New Roman" w:cs="Times New Roman"/>
                <w:b/>
                <w:sz w:val="24"/>
                <w:szCs w:val="24"/>
              </w:rPr>
              <w:t>¹·year</w:t>
            </w:r>
            <w:r w:rsidRPr="00D350F1">
              <w:rPr>
                <w:rFonts w:ascii="Times New Roman" w:hAnsi="Cambria Math" w:cs="Times New Roman"/>
                <w:b/>
                <w:sz w:val="24"/>
                <w:szCs w:val="24"/>
              </w:rPr>
              <w:t>⁻</w:t>
            </w:r>
            <w:r w:rsidRPr="00D350F1">
              <w:rPr>
                <w:rFonts w:ascii="Times New Roman" w:hAnsi="Times New Roman" w:cs="Times New Roman"/>
                <w:b/>
                <w:sz w:val="24"/>
                <w:szCs w:val="24"/>
              </w:rPr>
              <w:t>¹)</w:t>
            </w:r>
          </w:p>
        </w:tc>
        <w:tc>
          <w:tcPr>
            <w:tcW w:w="2904" w:type="dxa"/>
            <w:tcBorders>
              <w:top w:val="single" w:sz="4" w:space="0" w:color="auto"/>
              <w:bottom w:val="single" w:sz="4" w:space="0" w:color="auto"/>
            </w:tcBorders>
            <w:noWrap/>
            <w:hideMark/>
          </w:tcPr>
          <w:p w14:paraId="18D68832" w14:textId="77777777" w:rsidR="00C41922" w:rsidRPr="00D350F1" w:rsidRDefault="00C41922" w:rsidP="00DC2E3E">
            <w:pPr>
              <w:spacing w:line="276" w:lineRule="auto"/>
              <w:jc w:val="both"/>
              <w:rPr>
                <w:rFonts w:ascii="Times New Roman" w:hAnsi="Times New Roman" w:cs="Times New Roman"/>
                <w:b/>
                <w:sz w:val="24"/>
                <w:szCs w:val="24"/>
              </w:rPr>
            </w:pPr>
            <w:r w:rsidRPr="00D350F1">
              <w:rPr>
                <w:rFonts w:ascii="Times New Roman" w:hAnsi="Times New Roman" w:cs="Times New Roman"/>
                <w:b/>
                <w:sz w:val="24"/>
                <w:szCs w:val="24"/>
              </w:rPr>
              <w:t>min (MJ·mm·ha</w:t>
            </w:r>
            <w:r w:rsidRPr="00D350F1">
              <w:rPr>
                <w:rFonts w:ascii="Times New Roman" w:hAnsi="Cambria Math" w:cs="Times New Roman"/>
                <w:b/>
                <w:sz w:val="24"/>
                <w:szCs w:val="24"/>
              </w:rPr>
              <w:t>⁻</w:t>
            </w:r>
            <w:r w:rsidRPr="00D350F1">
              <w:rPr>
                <w:rFonts w:ascii="Times New Roman" w:hAnsi="Times New Roman" w:cs="Times New Roman"/>
                <w:b/>
                <w:sz w:val="24"/>
                <w:szCs w:val="24"/>
              </w:rPr>
              <w:t>¹·h</w:t>
            </w:r>
            <w:r w:rsidRPr="00D350F1">
              <w:rPr>
                <w:rFonts w:ascii="Times New Roman" w:hAnsi="Cambria Math" w:cs="Times New Roman"/>
                <w:b/>
                <w:sz w:val="24"/>
                <w:szCs w:val="24"/>
              </w:rPr>
              <w:t>⁻</w:t>
            </w:r>
            <w:r w:rsidRPr="00D350F1">
              <w:rPr>
                <w:rFonts w:ascii="Times New Roman" w:hAnsi="Times New Roman" w:cs="Times New Roman"/>
                <w:b/>
                <w:sz w:val="24"/>
                <w:szCs w:val="24"/>
              </w:rPr>
              <w:t>¹·year</w:t>
            </w:r>
            <w:r w:rsidRPr="00D350F1">
              <w:rPr>
                <w:rFonts w:ascii="Times New Roman" w:hAnsi="Cambria Math" w:cs="Times New Roman"/>
                <w:b/>
                <w:sz w:val="24"/>
                <w:szCs w:val="24"/>
              </w:rPr>
              <w:t>⁻</w:t>
            </w:r>
            <w:r w:rsidRPr="00D350F1">
              <w:rPr>
                <w:rFonts w:ascii="Times New Roman" w:hAnsi="Times New Roman" w:cs="Times New Roman"/>
                <w:b/>
                <w:sz w:val="24"/>
                <w:szCs w:val="24"/>
              </w:rPr>
              <w:t>¹)</w:t>
            </w:r>
          </w:p>
        </w:tc>
        <w:tc>
          <w:tcPr>
            <w:tcW w:w="2904" w:type="dxa"/>
            <w:tcBorders>
              <w:top w:val="single" w:sz="4" w:space="0" w:color="auto"/>
              <w:bottom w:val="single" w:sz="4" w:space="0" w:color="auto"/>
            </w:tcBorders>
            <w:noWrap/>
            <w:hideMark/>
          </w:tcPr>
          <w:p w14:paraId="7933AC4B" w14:textId="77777777" w:rsidR="00C41922" w:rsidRPr="00D350F1" w:rsidRDefault="00C41922" w:rsidP="00DC2E3E">
            <w:pPr>
              <w:spacing w:line="276" w:lineRule="auto"/>
              <w:jc w:val="both"/>
              <w:rPr>
                <w:rFonts w:ascii="Times New Roman" w:hAnsi="Times New Roman" w:cs="Times New Roman"/>
                <w:b/>
                <w:sz w:val="24"/>
                <w:szCs w:val="24"/>
              </w:rPr>
            </w:pPr>
            <w:r w:rsidRPr="00D350F1">
              <w:rPr>
                <w:rFonts w:ascii="Times New Roman" w:hAnsi="Times New Roman" w:cs="Times New Roman"/>
                <w:b/>
                <w:sz w:val="24"/>
                <w:szCs w:val="24"/>
              </w:rPr>
              <w:t>max (MJ·mm·ha</w:t>
            </w:r>
            <w:r w:rsidRPr="00D350F1">
              <w:rPr>
                <w:rFonts w:ascii="Times New Roman" w:hAnsi="Cambria Math" w:cs="Times New Roman"/>
                <w:b/>
                <w:sz w:val="24"/>
                <w:szCs w:val="24"/>
              </w:rPr>
              <w:t>⁻</w:t>
            </w:r>
            <w:r w:rsidRPr="00D350F1">
              <w:rPr>
                <w:rFonts w:ascii="Times New Roman" w:hAnsi="Times New Roman" w:cs="Times New Roman"/>
                <w:b/>
                <w:sz w:val="24"/>
                <w:szCs w:val="24"/>
              </w:rPr>
              <w:t>¹·h</w:t>
            </w:r>
            <w:r w:rsidRPr="00D350F1">
              <w:rPr>
                <w:rFonts w:ascii="Times New Roman" w:hAnsi="Cambria Math" w:cs="Times New Roman"/>
                <w:b/>
                <w:sz w:val="24"/>
                <w:szCs w:val="24"/>
              </w:rPr>
              <w:t>⁻</w:t>
            </w:r>
            <w:r w:rsidRPr="00D350F1">
              <w:rPr>
                <w:rFonts w:ascii="Times New Roman" w:hAnsi="Times New Roman" w:cs="Times New Roman"/>
                <w:b/>
                <w:sz w:val="24"/>
                <w:szCs w:val="24"/>
              </w:rPr>
              <w:t>¹·year</w:t>
            </w:r>
            <w:r w:rsidRPr="00D350F1">
              <w:rPr>
                <w:rFonts w:ascii="Times New Roman" w:hAnsi="Cambria Math" w:cs="Times New Roman"/>
                <w:b/>
                <w:sz w:val="24"/>
                <w:szCs w:val="24"/>
              </w:rPr>
              <w:t>⁻</w:t>
            </w:r>
            <w:r w:rsidRPr="00D350F1">
              <w:rPr>
                <w:rFonts w:ascii="Times New Roman" w:hAnsi="Times New Roman" w:cs="Times New Roman"/>
                <w:b/>
                <w:sz w:val="24"/>
                <w:szCs w:val="24"/>
              </w:rPr>
              <w:t xml:space="preserve">¹) </w:t>
            </w:r>
          </w:p>
        </w:tc>
        <w:tc>
          <w:tcPr>
            <w:tcW w:w="967" w:type="dxa"/>
            <w:tcBorders>
              <w:top w:val="single" w:sz="4" w:space="0" w:color="auto"/>
              <w:bottom w:val="single" w:sz="4" w:space="0" w:color="auto"/>
            </w:tcBorders>
            <w:noWrap/>
            <w:hideMark/>
          </w:tcPr>
          <w:p w14:paraId="4E65BA0C" w14:textId="77777777" w:rsidR="00C41922" w:rsidRPr="00D350F1" w:rsidRDefault="00C41922" w:rsidP="00DC2E3E">
            <w:pPr>
              <w:spacing w:line="276" w:lineRule="auto"/>
              <w:jc w:val="both"/>
              <w:rPr>
                <w:rFonts w:ascii="Times New Roman" w:hAnsi="Times New Roman" w:cs="Times New Roman"/>
                <w:b/>
                <w:sz w:val="24"/>
                <w:szCs w:val="24"/>
              </w:rPr>
            </w:pPr>
            <w:r w:rsidRPr="00D350F1">
              <w:rPr>
                <w:rFonts w:ascii="Times New Roman" w:hAnsi="Times New Roman" w:cs="Times New Roman"/>
                <w:b/>
                <w:sz w:val="24"/>
                <w:szCs w:val="24"/>
              </w:rPr>
              <w:t>year</w:t>
            </w:r>
          </w:p>
        </w:tc>
      </w:tr>
      <w:tr w:rsidR="00C41922" w:rsidRPr="00D350F1" w14:paraId="183AD8B2" w14:textId="77777777" w:rsidTr="00676AB2">
        <w:trPr>
          <w:trHeight w:val="300"/>
        </w:trPr>
        <w:tc>
          <w:tcPr>
            <w:tcW w:w="2904" w:type="dxa"/>
            <w:tcBorders>
              <w:top w:val="single" w:sz="4" w:space="0" w:color="auto"/>
            </w:tcBorders>
            <w:noWrap/>
            <w:hideMark/>
          </w:tcPr>
          <w:p w14:paraId="0BA03E2B"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201.1851</w:t>
            </w:r>
          </w:p>
        </w:tc>
        <w:tc>
          <w:tcPr>
            <w:tcW w:w="2904" w:type="dxa"/>
            <w:tcBorders>
              <w:top w:val="single" w:sz="4" w:space="0" w:color="auto"/>
            </w:tcBorders>
            <w:noWrap/>
            <w:hideMark/>
          </w:tcPr>
          <w:p w14:paraId="1D7D9E5D"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2904" w:type="dxa"/>
            <w:tcBorders>
              <w:top w:val="single" w:sz="4" w:space="0" w:color="auto"/>
            </w:tcBorders>
            <w:noWrap/>
            <w:hideMark/>
          </w:tcPr>
          <w:p w14:paraId="773105BC"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1551</w:t>
            </w:r>
          </w:p>
        </w:tc>
        <w:tc>
          <w:tcPr>
            <w:tcW w:w="967" w:type="dxa"/>
            <w:tcBorders>
              <w:top w:val="single" w:sz="4" w:space="0" w:color="auto"/>
            </w:tcBorders>
            <w:noWrap/>
            <w:hideMark/>
          </w:tcPr>
          <w:p w14:paraId="2EB60717"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2001</w:t>
            </w:r>
          </w:p>
        </w:tc>
      </w:tr>
      <w:tr w:rsidR="00C41922" w:rsidRPr="00D350F1" w14:paraId="1FD7206D" w14:textId="77777777" w:rsidTr="00676AB2">
        <w:trPr>
          <w:trHeight w:val="300"/>
        </w:trPr>
        <w:tc>
          <w:tcPr>
            <w:tcW w:w="2904" w:type="dxa"/>
            <w:noWrap/>
            <w:hideMark/>
          </w:tcPr>
          <w:p w14:paraId="2497E840"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284.6477</w:t>
            </w:r>
          </w:p>
        </w:tc>
        <w:tc>
          <w:tcPr>
            <w:tcW w:w="2904" w:type="dxa"/>
            <w:noWrap/>
            <w:hideMark/>
          </w:tcPr>
          <w:p w14:paraId="72B5B2F1"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9</w:t>
            </w:r>
          </w:p>
        </w:tc>
        <w:tc>
          <w:tcPr>
            <w:tcW w:w="2904" w:type="dxa"/>
            <w:noWrap/>
            <w:hideMark/>
          </w:tcPr>
          <w:p w14:paraId="3F9EC3A2"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1579</w:t>
            </w:r>
          </w:p>
        </w:tc>
        <w:tc>
          <w:tcPr>
            <w:tcW w:w="967" w:type="dxa"/>
            <w:noWrap/>
            <w:hideMark/>
          </w:tcPr>
          <w:p w14:paraId="48C3EFE6"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2002</w:t>
            </w:r>
          </w:p>
        </w:tc>
      </w:tr>
      <w:tr w:rsidR="00C41922" w:rsidRPr="00D350F1" w14:paraId="3ABFD857" w14:textId="77777777" w:rsidTr="00676AB2">
        <w:trPr>
          <w:trHeight w:val="300"/>
        </w:trPr>
        <w:tc>
          <w:tcPr>
            <w:tcW w:w="2904" w:type="dxa"/>
            <w:noWrap/>
            <w:hideMark/>
          </w:tcPr>
          <w:p w14:paraId="1B03AF38"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282.9644</w:t>
            </w:r>
          </w:p>
        </w:tc>
        <w:tc>
          <w:tcPr>
            <w:tcW w:w="2904" w:type="dxa"/>
            <w:noWrap/>
            <w:hideMark/>
          </w:tcPr>
          <w:p w14:paraId="7765C4F7"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28</w:t>
            </w:r>
          </w:p>
        </w:tc>
        <w:tc>
          <w:tcPr>
            <w:tcW w:w="2904" w:type="dxa"/>
            <w:noWrap/>
            <w:hideMark/>
          </w:tcPr>
          <w:p w14:paraId="16423ED4"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1687</w:t>
            </w:r>
          </w:p>
        </w:tc>
        <w:tc>
          <w:tcPr>
            <w:tcW w:w="967" w:type="dxa"/>
            <w:noWrap/>
            <w:hideMark/>
          </w:tcPr>
          <w:p w14:paraId="067111AD"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2003</w:t>
            </w:r>
          </w:p>
        </w:tc>
      </w:tr>
      <w:tr w:rsidR="00C41922" w:rsidRPr="00D350F1" w14:paraId="4FD86A17" w14:textId="77777777" w:rsidTr="00676AB2">
        <w:trPr>
          <w:trHeight w:val="300"/>
        </w:trPr>
        <w:tc>
          <w:tcPr>
            <w:tcW w:w="2904" w:type="dxa"/>
            <w:noWrap/>
            <w:hideMark/>
          </w:tcPr>
          <w:p w14:paraId="6CDB47D0"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188.1886</w:t>
            </w:r>
          </w:p>
        </w:tc>
        <w:tc>
          <w:tcPr>
            <w:tcW w:w="2904" w:type="dxa"/>
            <w:noWrap/>
            <w:hideMark/>
          </w:tcPr>
          <w:p w14:paraId="335ED7F8"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4</w:t>
            </w:r>
          </w:p>
        </w:tc>
        <w:tc>
          <w:tcPr>
            <w:tcW w:w="2904" w:type="dxa"/>
            <w:noWrap/>
            <w:hideMark/>
          </w:tcPr>
          <w:p w14:paraId="58902407"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1872</w:t>
            </w:r>
          </w:p>
        </w:tc>
        <w:tc>
          <w:tcPr>
            <w:tcW w:w="967" w:type="dxa"/>
            <w:noWrap/>
            <w:hideMark/>
          </w:tcPr>
          <w:p w14:paraId="2CC2FFB4"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2004</w:t>
            </w:r>
          </w:p>
        </w:tc>
      </w:tr>
      <w:tr w:rsidR="00C41922" w:rsidRPr="00D350F1" w14:paraId="45F866C8" w14:textId="77777777" w:rsidTr="00676AB2">
        <w:trPr>
          <w:trHeight w:val="300"/>
        </w:trPr>
        <w:tc>
          <w:tcPr>
            <w:tcW w:w="2904" w:type="dxa"/>
            <w:noWrap/>
            <w:hideMark/>
          </w:tcPr>
          <w:p w14:paraId="3C6ADC0F"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185.0783</w:t>
            </w:r>
          </w:p>
        </w:tc>
        <w:tc>
          <w:tcPr>
            <w:tcW w:w="2904" w:type="dxa"/>
            <w:noWrap/>
            <w:hideMark/>
          </w:tcPr>
          <w:p w14:paraId="6A88EDE9"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15</w:t>
            </w:r>
          </w:p>
        </w:tc>
        <w:tc>
          <w:tcPr>
            <w:tcW w:w="2904" w:type="dxa"/>
            <w:noWrap/>
            <w:hideMark/>
          </w:tcPr>
          <w:p w14:paraId="221BE1E8"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1577</w:t>
            </w:r>
          </w:p>
        </w:tc>
        <w:tc>
          <w:tcPr>
            <w:tcW w:w="967" w:type="dxa"/>
            <w:noWrap/>
            <w:hideMark/>
          </w:tcPr>
          <w:p w14:paraId="22B64817"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2005</w:t>
            </w:r>
          </w:p>
        </w:tc>
      </w:tr>
      <w:tr w:rsidR="00C41922" w:rsidRPr="00D350F1" w14:paraId="262F770B" w14:textId="77777777" w:rsidTr="00676AB2">
        <w:trPr>
          <w:trHeight w:val="300"/>
        </w:trPr>
        <w:tc>
          <w:tcPr>
            <w:tcW w:w="2904" w:type="dxa"/>
            <w:noWrap/>
            <w:hideMark/>
          </w:tcPr>
          <w:p w14:paraId="658BEAFC"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245.5018</w:t>
            </w:r>
          </w:p>
        </w:tc>
        <w:tc>
          <w:tcPr>
            <w:tcW w:w="2904" w:type="dxa"/>
            <w:noWrap/>
            <w:hideMark/>
          </w:tcPr>
          <w:p w14:paraId="43C2A7B4"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14</w:t>
            </w:r>
          </w:p>
        </w:tc>
        <w:tc>
          <w:tcPr>
            <w:tcW w:w="2904" w:type="dxa"/>
            <w:noWrap/>
            <w:hideMark/>
          </w:tcPr>
          <w:p w14:paraId="1DA87C49"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1483</w:t>
            </w:r>
          </w:p>
        </w:tc>
        <w:tc>
          <w:tcPr>
            <w:tcW w:w="967" w:type="dxa"/>
            <w:noWrap/>
            <w:hideMark/>
          </w:tcPr>
          <w:p w14:paraId="63B4B277"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2006</w:t>
            </w:r>
          </w:p>
        </w:tc>
      </w:tr>
      <w:tr w:rsidR="00C41922" w:rsidRPr="00D350F1" w14:paraId="389F2D52" w14:textId="77777777" w:rsidTr="00676AB2">
        <w:trPr>
          <w:trHeight w:val="300"/>
        </w:trPr>
        <w:tc>
          <w:tcPr>
            <w:tcW w:w="2904" w:type="dxa"/>
            <w:noWrap/>
            <w:hideMark/>
          </w:tcPr>
          <w:p w14:paraId="05F6A57C"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267.9324</w:t>
            </w:r>
          </w:p>
        </w:tc>
        <w:tc>
          <w:tcPr>
            <w:tcW w:w="2904" w:type="dxa"/>
            <w:noWrap/>
            <w:hideMark/>
          </w:tcPr>
          <w:p w14:paraId="62373A45"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19</w:t>
            </w:r>
          </w:p>
        </w:tc>
        <w:tc>
          <w:tcPr>
            <w:tcW w:w="2904" w:type="dxa"/>
            <w:noWrap/>
            <w:hideMark/>
          </w:tcPr>
          <w:p w14:paraId="7BC35A0E"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1422</w:t>
            </w:r>
          </w:p>
        </w:tc>
        <w:tc>
          <w:tcPr>
            <w:tcW w:w="967" w:type="dxa"/>
            <w:noWrap/>
            <w:hideMark/>
          </w:tcPr>
          <w:p w14:paraId="1062C7FF"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2007</w:t>
            </w:r>
          </w:p>
        </w:tc>
      </w:tr>
      <w:tr w:rsidR="00C41922" w:rsidRPr="00D350F1" w14:paraId="40EC3E95" w14:textId="77777777" w:rsidTr="00676AB2">
        <w:trPr>
          <w:trHeight w:val="300"/>
        </w:trPr>
        <w:tc>
          <w:tcPr>
            <w:tcW w:w="2904" w:type="dxa"/>
            <w:noWrap/>
            <w:hideMark/>
          </w:tcPr>
          <w:p w14:paraId="4D9A78A8"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461.032</w:t>
            </w:r>
          </w:p>
        </w:tc>
        <w:tc>
          <w:tcPr>
            <w:tcW w:w="2904" w:type="dxa"/>
            <w:noWrap/>
            <w:hideMark/>
          </w:tcPr>
          <w:p w14:paraId="3A13A504"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55</w:t>
            </w:r>
          </w:p>
        </w:tc>
        <w:tc>
          <w:tcPr>
            <w:tcW w:w="2904" w:type="dxa"/>
            <w:noWrap/>
            <w:hideMark/>
          </w:tcPr>
          <w:p w14:paraId="1EAE5815"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2232</w:t>
            </w:r>
          </w:p>
        </w:tc>
        <w:tc>
          <w:tcPr>
            <w:tcW w:w="967" w:type="dxa"/>
            <w:noWrap/>
            <w:hideMark/>
          </w:tcPr>
          <w:p w14:paraId="2175D800"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2008</w:t>
            </w:r>
          </w:p>
        </w:tc>
      </w:tr>
      <w:tr w:rsidR="00C41922" w:rsidRPr="00D350F1" w14:paraId="0CB67219" w14:textId="77777777" w:rsidTr="00676AB2">
        <w:trPr>
          <w:trHeight w:val="300"/>
        </w:trPr>
        <w:tc>
          <w:tcPr>
            <w:tcW w:w="2904" w:type="dxa"/>
            <w:noWrap/>
            <w:hideMark/>
          </w:tcPr>
          <w:p w14:paraId="4229B804"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214.4448</w:t>
            </w:r>
          </w:p>
        </w:tc>
        <w:tc>
          <w:tcPr>
            <w:tcW w:w="2904" w:type="dxa"/>
            <w:noWrap/>
            <w:hideMark/>
          </w:tcPr>
          <w:p w14:paraId="55853BC8"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0</w:t>
            </w:r>
          </w:p>
        </w:tc>
        <w:tc>
          <w:tcPr>
            <w:tcW w:w="2904" w:type="dxa"/>
            <w:noWrap/>
            <w:hideMark/>
          </w:tcPr>
          <w:p w14:paraId="735348B0"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1927</w:t>
            </w:r>
          </w:p>
        </w:tc>
        <w:tc>
          <w:tcPr>
            <w:tcW w:w="967" w:type="dxa"/>
            <w:noWrap/>
            <w:hideMark/>
          </w:tcPr>
          <w:p w14:paraId="5D186A64"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2009</w:t>
            </w:r>
          </w:p>
        </w:tc>
      </w:tr>
      <w:tr w:rsidR="00C41922" w:rsidRPr="00D350F1" w14:paraId="3D5B9671" w14:textId="77777777" w:rsidTr="00676AB2">
        <w:trPr>
          <w:trHeight w:val="300"/>
        </w:trPr>
        <w:tc>
          <w:tcPr>
            <w:tcW w:w="2904" w:type="dxa"/>
            <w:noWrap/>
            <w:hideMark/>
          </w:tcPr>
          <w:p w14:paraId="4E43CE8C"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258.3986</w:t>
            </w:r>
          </w:p>
        </w:tc>
        <w:tc>
          <w:tcPr>
            <w:tcW w:w="2904" w:type="dxa"/>
            <w:noWrap/>
            <w:hideMark/>
          </w:tcPr>
          <w:p w14:paraId="1A57A3CF"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37</w:t>
            </w:r>
          </w:p>
        </w:tc>
        <w:tc>
          <w:tcPr>
            <w:tcW w:w="2904" w:type="dxa"/>
            <w:noWrap/>
            <w:hideMark/>
          </w:tcPr>
          <w:p w14:paraId="2F33F299"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1249</w:t>
            </w:r>
          </w:p>
        </w:tc>
        <w:tc>
          <w:tcPr>
            <w:tcW w:w="967" w:type="dxa"/>
            <w:noWrap/>
            <w:hideMark/>
          </w:tcPr>
          <w:p w14:paraId="76EEAC79"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2010</w:t>
            </w:r>
          </w:p>
        </w:tc>
      </w:tr>
      <w:tr w:rsidR="00C41922" w:rsidRPr="00D350F1" w14:paraId="3B0C9199" w14:textId="77777777" w:rsidTr="00676AB2">
        <w:trPr>
          <w:trHeight w:val="300"/>
        </w:trPr>
        <w:tc>
          <w:tcPr>
            <w:tcW w:w="2904" w:type="dxa"/>
            <w:noWrap/>
            <w:hideMark/>
          </w:tcPr>
          <w:p w14:paraId="7DA749E2"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201.6833</w:t>
            </w:r>
          </w:p>
        </w:tc>
        <w:tc>
          <w:tcPr>
            <w:tcW w:w="2904" w:type="dxa"/>
            <w:noWrap/>
            <w:hideMark/>
          </w:tcPr>
          <w:p w14:paraId="15CA6554"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41</w:t>
            </w:r>
          </w:p>
        </w:tc>
        <w:tc>
          <w:tcPr>
            <w:tcW w:w="2904" w:type="dxa"/>
            <w:noWrap/>
            <w:hideMark/>
          </w:tcPr>
          <w:p w14:paraId="109E1585"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1685</w:t>
            </w:r>
          </w:p>
        </w:tc>
        <w:tc>
          <w:tcPr>
            <w:tcW w:w="967" w:type="dxa"/>
            <w:noWrap/>
            <w:hideMark/>
          </w:tcPr>
          <w:p w14:paraId="1BAC462B"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2011</w:t>
            </w:r>
          </w:p>
        </w:tc>
      </w:tr>
      <w:tr w:rsidR="00C41922" w:rsidRPr="00D350F1" w14:paraId="5E4DAEE9" w14:textId="77777777" w:rsidTr="00676AB2">
        <w:trPr>
          <w:trHeight w:val="300"/>
        </w:trPr>
        <w:tc>
          <w:tcPr>
            <w:tcW w:w="2904" w:type="dxa"/>
            <w:noWrap/>
            <w:hideMark/>
          </w:tcPr>
          <w:p w14:paraId="6C3A7A57"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338.0925</w:t>
            </w:r>
          </w:p>
        </w:tc>
        <w:tc>
          <w:tcPr>
            <w:tcW w:w="2904" w:type="dxa"/>
            <w:noWrap/>
            <w:hideMark/>
          </w:tcPr>
          <w:p w14:paraId="1A743AB1"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68</w:t>
            </w:r>
          </w:p>
        </w:tc>
        <w:tc>
          <w:tcPr>
            <w:tcW w:w="2904" w:type="dxa"/>
            <w:noWrap/>
            <w:hideMark/>
          </w:tcPr>
          <w:p w14:paraId="77FC5F1B"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1835</w:t>
            </w:r>
          </w:p>
        </w:tc>
        <w:tc>
          <w:tcPr>
            <w:tcW w:w="967" w:type="dxa"/>
            <w:noWrap/>
            <w:hideMark/>
          </w:tcPr>
          <w:p w14:paraId="27D9819A"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2012</w:t>
            </w:r>
          </w:p>
        </w:tc>
      </w:tr>
      <w:tr w:rsidR="00C41922" w:rsidRPr="00D350F1" w14:paraId="755113E3" w14:textId="77777777" w:rsidTr="00676AB2">
        <w:trPr>
          <w:trHeight w:val="300"/>
        </w:trPr>
        <w:tc>
          <w:tcPr>
            <w:tcW w:w="2904" w:type="dxa"/>
            <w:noWrap/>
            <w:hideMark/>
          </w:tcPr>
          <w:p w14:paraId="653C02CC"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238.7189</w:t>
            </w:r>
          </w:p>
        </w:tc>
        <w:tc>
          <w:tcPr>
            <w:tcW w:w="2904" w:type="dxa"/>
            <w:noWrap/>
            <w:hideMark/>
          </w:tcPr>
          <w:p w14:paraId="4A444A5D"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61</w:t>
            </w:r>
          </w:p>
        </w:tc>
        <w:tc>
          <w:tcPr>
            <w:tcW w:w="2904" w:type="dxa"/>
            <w:noWrap/>
            <w:hideMark/>
          </w:tcPr>
          <w:p w14:paraId="38E5AE19"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1686</w:t>
            </w:r>
          </w:p>
        </w:tc>
        <w:tc>
          <w:tcPr>
            <w:tcW w:w="967" w:type="dxa"/>
            <w:noWrap/>
            <w:hideMark/>
          </w:tcPr>
          <w:p w14:paraId="5E54C687"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2013</w:t>
            </w:r>
          </w:p>
        </w:tc>
      </w:tr>
      <w:tr w:rsidR="00C41922" w:rsidRPr="00D350F1" w14:paraId="050F3C33" w14:textId="77777777" w:rsidTr="00676AB2">
        <w:trPr>
          <w:trHeight w:val="300"/>
        </w:trPr>
        <w:tc>
          <w:tcPr>
            <w:tcW w:w="2904" w:type="dxa"/>
            <w:noWrap/>
            <w:hideMark/>
          </w:tcPr>
          <w:p w14:paraId="4274EC6B"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334.5267</w:t>
            </w:r>
          </w:p>
        </w:tc>
        <w:tc>
          <w:tcPr>
            <w:tcW w:w="2904" w:type="dxa"/>
            <w:noWrap/>
            <w:hideMark/>
          </w:tcPr>
          <w:p w14:paraId="1A9E8F94"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49</w:t>
            </w:r>
          </w:p>
        </w:tc>
        <w:tc>
          <w:tcPr>
            <w:tcW w:w="2904" w:type="dxa"/>
            <w:noWrap/>
            <w:hideMark/>
          </w:tcPr>
          <w:p w14:paraId="4FF6D7EA"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1520</w:t>
            </w:r>
          </w:p>
        </w:tc>
        <w:tc>
          <w:tcPr>
            <w:tcW w:w="967" w:type="dxa"/>
            <w:noWrap/>
            <w:hideMark/>
          </w:tcPr>
          <w:p w14:paraId="4BC5F9DC"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2014</w:t>
            </w:r>
          </w:p>
        </w:tc>
      </w:tr>
      <w:tr w:rsidR="00C41922" w:rsidRPr="00D350F1" w14:paraId="7FB1B197" w14:textId="77777777" w:rsidTr="00676AB2">
        <w:trPr>
          <w:trHeight w:val="300"/>
        </w:trPr>
        <w:tc>
          <w:tcPr>
            <w:tcW w:w="2904" w:type="dxa"/>
            <w:noWrap/>
            <w:hideMark/>
          </w:tcPr>
          <w:p w14:paraId="34852ABF"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165.7153</w:t>
            </w:r>
          </w:p>
        </w:tc>
        <w:tc>
          <w:tcPr>
            <w:tcW w:w="2904" w:type="dxa"/>
            <w:noWrap/>
            <w:hideMark/>
          </w:tcPr>
          <w:p w14:paraId="73C5C065"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32</w:t>
            </w:r>
          </w:p>
        </w:tc>
        <w:tc>
          <w:tcPr>
            <w:tcW w:w="2904" w:type="dxa"/>
            <w:noWrap/>
            <w:hideMark/>
          </w:tcPr>
          <w:p w14:paraId="0472C8D3"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1216</w:t>
            </w:r>
          </w:p>
        </w:tc>
        <w:tc>
          <w:tcPr>
            <w:tcW w:w="967" w:type="dxa"/>
            <w:noWrap/>
            <w:hideMark/>
          </w:tcPr>
          <w:p w14:paraId="428EE9F2"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2015</w:t>
            </w:r>
          </w:p>
        </w:tc>
      </w:tr>
      <w:tr w:rsidR="00C41922" w:rsidRPr="00D350F1" w14:paraId="3FF3744F" w14:textId="77777777" w:rsidTr="00676AB2">
        <w:trPr>
          <w:trHeight w:val="300"/>
        </w:trPr>
        <w:tc>
          <w:tcPr>
            <w:tcW w:w="2904" w:type="dxa"/>
            <w:noWrap/>
            <w:hideMark/>
          </w:tcPr>
          <w:p w14:paraId="5EF6F566"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218.0498</w:t>
            </w:r>
          </w:p>
        </w:tc>
        <w:tc>
          <w:tcPr>
            <w:tcW w:w="2904" w:type="dxa"/>
            <w:noWrap/>
            <w:hideMark/>
          </w:tcPr>
          <w:p w14:paraId="43313A86"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44</w:t>
            </w:r>
          </w:p>
        </w:tc>
        <w:tc>
          <w:tcPr>
            <w:tcW w:w="2904" w:type="dxa"/>
            <w:noWrap/>
            <w:hideMark/>
          </w:tcPr>
          <w:p w14:paraId="529EF2CE"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1745</w:t>
            </w:r>
          </w:p>
        </w:tc>
        <w:tc>
          <w:tcPr>
            <w:tcW w:w="967" w:type="dxa"/>
            <w:noWrap/>
            <w:hideMark/>
          </w:tcPr>
          <w:p w14:paraId="36D5B7A8"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2016</w:t>
            </w:r>
          </w:p>
        </w:tc>
      </w:tr>
      <w:tr w:rsidR="00C41922" w:rsidRPr="00D350F1" w14:paraId="196FA664" w14:textId="77777777" w:rsidTr="00676AB2">
        <w:trPr>
          <w:trHeight w:val="300"/>
        </w:trPr>
        <w:tc>
          <w:tcPr>
            <w:tcW w:w="2904" w:type="dxa"/>
            <w:noWrap/>
            <w:hideMark/>
          </w:tcPr>
          <w:p w14:paraId="79C1D117"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264.6157</w:t>
            </w:r>
          </w:p>
        </w:tc>
        <w:tc>
          <w:tcPr>
            <w:tcW w:w="2904" w:type="dxa"/>
            <w:noWrap/>
            <w:hideMark/>
          </w:tcPr>
          <w:p w14:paraId="1B7F49C2"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49</w:t>
            </w:r>
          </w:p>
        </w:tc>
        <w:tc>
          <w:tcPr>
            <w:tcW w:w="2904" w:type="dxa"/>
            <w:noWrap/>
            <w:hideMark/>
          </w:tcPr>
          <w:p w14:paraId="7D3D4840"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2152</w:t>
            </w:r>
          </w:p>
        </w:tc>
        <w:tc>
          <w:tcPr>
            <w:tcW w:w="967" w:type="dxa"/>
            <w:noWrap/>
            <w:hideMark/>
          </w:tcPr>
          <w:p w14:paraId="3309C8F8"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2017</w:t>
            </w:r>
          </w:p>
        </w:tc>
      </w:tr>
      <w:tr w:rsidR="00C41922" w:rsidRPr="00D350F1" w14:paraId="782AB814" w14:textId="77777777" w:rsidTr="00676AB2">
        <w:trPr>
          <w:trHeight w:val="300"/>
        </w:trPr>
        <w:tc>
          <w:tcPr>
            <w:tcW w:w="2904" w:type="dxa"/>
            <w:noWrap/>
            <w:hideMark/>
          </w:tcPr>
          <w:p w14:paraId="6B4F0B10"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312.548</w:t>
            </w:r>
          </w:p>
        </w:tc>
        <w:tc>
          <w:tcPr>
            <w:tcW w:w="2904" w:type="dxa"/>
            <w:noWrap/>
            <w:hideMark/>
          </w:tcPr>
          <w:p w14:paraId="5268629E"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77</w:t>
            </w:r>
          </w:p>
        </w:tc>
        <w:tc>
          <w:tcPr>
            <w:tcW w:w="2904" w:type="dxa"/>
            <w:noWrap/>
            <w:hideMark/>
          </w:tcPr>
          <w:p w14:paraId="099C2058"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1609</w:t>
            </w:r>
          </w:p>
        </w:tc>
        <w:tc>
          <w:tcPr>
            <w:tcW w:w="967" w:type="dxa"/>
            <w:noWrap/>
            <w:hideMark/>
          </w:tcPr>
          <w:p w14:paraId="45917462"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2018</w:t>
            </w:r>
          </w:p>
        </w:tc>
      </w:tr>
      <w:tr w:rsidR="00C41922" w:rsidRPr="00D350F1" w14:paraId="30C49F55" w14:textId="77777777" w:rsidTr="00676AB2">
        <w:trPr>
          <w:trHeight w:val="300"/>
        </w:trPr>
        <w:tc>
          <w:tcPr>
            <w:tcW w:w="2904" w:type="dxa"/>
            <w:noWrap/>
            <w:hideMark/>
          </w:tcPr>
          <w:p w14:paraId="19E4C75C"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308.6477</w:t>
            </w:r>
          </w:p>
        </w:tc>
        <w:tc>
          <w:tcPr>
            <w:tcW w:w="2904" w:type="dxa"/>
            <w:noWrap/>
            <w:hideMark/>
          </w:tcPr>
          <w:p w14:paraId="78C0E411"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44</w:t>
            </w:r>
          </w:p>
        </w:tc>
        <w:tc>
          <w:tcPr>
            <w:tcW w:w="2904" w:type="dxa"/>
            <w:noWrap/>
            <w:hideMark/>
          </w:tcPr>
          <w:p w14:paraId="1AFA639A"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2327</w:t>
            </w:r>
          </w:p>
        </w:tc>
        <w:tc>
          <w:tcPr>
            <w:tcW w:w="967" w:type="dxa"/>
            <w:noWrap/>
            <w:hideMark/>
          </w:tcPr>
          <w:p w14:paraId="12CBD55A"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2019</w:t>
            </w:r>
          </w:p>
        </w:tc>
      </w:tr>
      <w:tr w:rsidR="00C41922" w:rsidRPr="00D350F1" w14:paraId="2CCC885B" w14:textId="77777777" w:rsidTr="00676AB2">
        <w:trPr>
          <w:trHeight w:val="300"/>
        </w:trPr>
        <w:tc>
          <w:tcPr>
            <w:tcW w:w="2904" w:type="dxa"/>
            <w:noWrap/>
            <w:hideMark/>
          </w:tcPr>
          <w:p w14:paraId="02215E38"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185.4804</w:t>
            </w:r>
          </w:p>
        </w:tc>
        <w:tc>
          <w:tcPr>
            <w:tcW w:w="2904" w:type="dxa"/>
            <w:noWrap/>
            <w:hideMark/>
          </w:tcPr>
          <w:p w14:paraId="552831C1"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21</w:t>
            </w:r>
          </w:p>
        </w:tc>
        <w:tc>
          <w:tcPr>
            <w:tcW w:w="2904" w:type="dxa"/>
            <w:noWrap/>
            <w:hideMark/>
          </w:tcPr>
          <w:p w14:paraId="0209A7CA"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1343</w:t>
            </w:r>
          </w:p>
        </w:tc>
        <w:tc>
          <w:tcPr>
            <w:tcW w:w="967" w:type="dxa"/>
            <w:noWrap/>
            <w:hideMark/>
          </w:tcPr>
          <w:p w14:paraId="47769F5D"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2020</w:t>
            </w:r>
          </w:p>
        </w:tc>
      </w:tr>
      <w:tr w:rsidR="00C41922" w:rsidRPr="00D350F1" w14:paraId="16DD05D2" w14:textId="77777777" w:rsidTr="00676AB2">
        <w:trPr>
          <w:trHeight w:val="300"/>
        </w:trPr>
        <w:tc>
          <w:tcPr>
            <w:tcW w:w="2904" w:type="dxa"/>
            <w:tcBorders>
              <w:bottom w:val="single" w:sz="4" w:space="0" w:color="auto"/>
            </w:tcBorders>
            <w:noWrap/>
            <w:hideMark/>
          </w:tcPr>
          <w:p w14:paraId="3D97E62C"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478.0712</w:t>
            </w:r>
          </w:p>
        </w:tc>
        <w:tc>
          <w:tcPr>
            <w:tcW w:w="2904" w:type="dxa"/>
            <w:tcBorders>
              <w:bottom w:val="single" w:sz="4" w:space="0" w:color="auto"/>
            </w:tcBorders>
            <w:noWrap/>
            <w:hideMark/>
          </w:tcPr>
          <w:p w14:paraId="0765FB08"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50</w:t>
            </w:r>
          </w:p>
        </w:tc>
        <w:tc>
          <w:tcPr>
            <w:tcW w:w="2904" w:type="dxa"/>
            <w:tcBorders>
              <w:bottom w:val="single" w:sz="4" w:space="0" w:color="auto"/>
            </w:tcBorders>
            <w:noWrap/>
            <w:hideMark/>
          </w:tcPr>
          <w:p w14:paraId="6E5C1B99"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1728</w:t>
            </w:r>
          </w:p>
        </w:tc>
        <w:tc>
          <w:tcPr>
            <w:tcW w:w="967" w:type="dxa"/>
            <w:tcBorders>
              <w:bottom w:val="single" w:sz="4" w:space="0" w:color="auto"/>
            </w:tcBorders>
            <w:noWrap/>
            <w:hideMark/>
          </w:tcPr>
          <w:p w14:paraId="5E9BB78A" w14:textId="77777777" w:rsidR="00C41922" w:rsidRPr="00D350F1" w:rsidRDefault="00C41922" w:rsidP="00DC2E3E">
            <w:pPr>
              <w:spacing w:line="276" w:lineRule="auto"/>
              <w:jc w:val="both"/>
              <w:rPr>
                <w:rFonts w:ascii="Times New Roman" w:hAnsi="Times New Roman" w:cs="Times New Roman"/>
                <w:sz w:val="24"/>
                <w:szCs w:val="24"/>
              </w:rPr>
            </w:pPr>
            <w:r w:rsidRPr="00D350F1">
              <w:rPr>
                <w:rFonts w:ascii="Times New Roman" w:hAnsi="Times New Roman" w:cs="Times New Roman"/>
                <w:sz w:val="24"/>
                <w:szCs w:val="24"/>
              </w:rPr>
              <w:t>2021</w:t>
            </w:r>
          </w:p>
        </w:tc>
      </w:tr>
    </w:tbl>
    <w:p w14:paraId="38351737" w14:textId="77777777" w:rsidR="00C41922" w:rsidRPr="00D350F1" w:rsidRDefault="00C41922" w:rsidP="00DC2E3E">
      <w:pPr>
        <w:spacing w:after="0" w:line="360" w:lineRule="auto"/>
        <w:jc w:val="both"/>
        <w:rPr>
          <w:rFonts w:ascii="Times New Roman" w:hAnsi="Times New Roman" w:cs="Times New Roman"/>
          <w:sz w:val="24"/>
          <w:szCs w:val="24"/>
        </w:rPr>
      </w:pPr>
    </w:p>
    <w:p w14:paraId="67C86F39" w14:textId="77777777" w:rsidR="00C41922" w:rsidRPr="00D350F1" w:rsidRDefault="00C41922" w:rsidP="00D350F1">
      <w:pPr>
        <w:spacing w:line="360" w:lineRule="auto"/>
        <w:jc w:val="both"/>
        <w:rPr>
          <w:rFonts w:ascii="Times New Roman" w:hAnsi="Times New Roman" w:cs="Times New Roman"/>
          <w:sz w:val="24"/>
          <w:szCs w:val="24"/>
        </w:rPr>
      </w:pPr>
      <w:r w:rsidRPr="00D350F1">
        <w:rPr>
          <w:rFonts w:ascii="Times New Roman" w:hAnsi="Times New Roman" w:cs="Times New Roman"/>
          <w:noProof/>
          <w:sz w:val="24"/>
          <w:szCs w:val="24"/>
        </w:rPr>
        <w:drawing>
          <wp:inline distT="0" distB="0" distL="0" distR="0" wp14:anchorId="53D8A198" wp14:editId="38BC13B8">
            <wp:extent cx="5731510" cy="2842260"/>
            <wp:effectExtent l="19050" t="0" r="21590" b="0"/>
            <wp:docPr id="1430368042" name="Chart 1">
              <a:extLst xmlns:a="http://schemas.openxmlformats.org/drawingml/2006/main">
                <a:ext uri="{FF2B5EF4-FFF2-40B4-BE49-F238E27FC236}">
                  <a16:creationId xmlns:a16="http://schemas.microsoft.com/office/drawing/2014/main" id="{7E1918BF-4F31-B587-95F6-B967E91F27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5FBA2C" w14:textId="267FC434" w:rsidR="00C41922" w:rsidRPr="00D350F1" w:rsidRDefault="00DC2E3E" w:rsidP="00D350F1">
      <w:pPr>
        <w:spacing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Figure </w:t>
      </w:r>
      <w:r w:rsidR="00C84E50">
        <w:rPr>
          <w:rFonts w:ascii="Times New Roman" w:hAnsi="Times New Roman" w:cs="Times New Roman"/>
          <w:b/>
          <w:i/>
          <w:sz w:val="24"/>
          <w:szCs w:val="24"/>
        </w:rPr>
        <w:t>2</w:t>
      </w:r>
      <w:r w:rsidR="00C41922" w:rsidRPr="00D350F1">
        <w:rPr>
          <w:rFonts w:ascii="Times New Roman" w:hAnsi="Times New Roman" w:cs="Times New Roman"/>
          <w:b/>
          <w:i/>
          <w:sz w:val="24"/>
          <w:szCs w:val="24"/>
        </w:rPr>
        <w:t>: Variation of rainfall erosivity across Adamawa State</w:t>
      </w:r>
    </w:p>
    <w:p w14:paraId="6675E301" w14:textId="77777777" w:rsidR="00DC2E3E" w:rsidRDefault="00DC2E3E" w:rsidP="00AA5F1D">
      <w:pPr>
        <w:spacing w:line="360" w:lineRule="auto"/>
        <w:jc w:val="both"/>
        <w:rPr>
          <w:rFonts w:ascii="Times New Roman" w:hAnsi="Times New Roman" w:cs="Times New Roman"/>
          <w:b/>
          <w:sz w:val="24"/>
          <w:szCs w:val="24"/>
        </w:rPr>
      </w:pPr>
    </w:p>
    <w:p w14:paraId="53927FF8" w14:textId="77777777" w:rsidR="00AA5F1D" w:rsidRPr="002501B5" w:rsidRDefault="00DC2E3E" w:rsidP="00AA5F1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C41922" w:rsidRPr="00D350F1">
        <w:rPr>
          <w:rFonts w:ascii="Times New Roman" w:hAnsi="Times New Roman" w:cs="Times New Roman"/>
          <w:b/>
          <w:sz w:val="24"/>
          <w:szCs w:val="24"/>
        </w:rPr>
        <w:t>.3 Weather Parameters and Soil Nutrient Availability in Adamawa State.</w:t>
      </w:r>
    </w:p>
    <w:p w14:paraId="3644286F" w14:textId="7DD7FD82" w:rsidR="002501B5" w:rsidRDefault="002501B5" w:rsidP="00AA5F1D">
      <w:pPr>
        <w:spacing w:line="360" w:lineRule="auto"/>
        <w:jc w:val="both"/>
        <w:rPr>
          <w:rFonts w:ascii="Times New Roman" w:hAnsi="Times New Roman" w:cs="Times New Roman"/>
          <w:sz w:val="24"/>
          <w:szCs w:val="24"/>
        </w:rPr>
      </w:pPr>
      <w:r w:rsidRPr="002501B5">
        <w:rPr>
          <w:rFonts w:ascii="Times New Roman" w:hAnsi="Times New Roman" w:cs="Times New Roman"/>
          <w:sz w:val="24"/>
          <w:szCs w:val="24"/>
        </w:rPr>
        <w:t xml:space="preserve">Table 3 indicated that, floods had a great effect on the soil nutrient concentration in Adamawa State, and the effects were different depending on the type of nutrient and the depth of the soil. At the surface, there was no significant change in nitrogen (0-30 cm), but there was a sharp decrease in nitrogen at the subsurface (30-60 cm) (t = -2.818, p = 0.010), indicating deeper leaching effects. Phosphorus strongly reduced at surface (t = 29.075, p &lt; 0.001) but no meaningful change was observed at depth suggesting surface wash-off as the main process. Both depths had a significant decrease in potassium in magnitude (surface: t = 3.340, p = 0.003; subsurface: t = -2.776, p = 0.011), which indicated that potassium is highly mobile during floods. The loss of organic matter was more significant at the surface (t = 6.254, p &lt; 0.001) but not significant at depth, which demonstrates the vulnerability of organic pools of the topsoil. The changes in soil pH were found to be high at the surface </w:t>
      </w:r>
      <w:proofErr w:type="gramStart"/>
      <w:r w:rsidRPr="002501B5">
        <w:rPr>
          <w:rFonts w:ascii="Times New Roman" w:hAnsi="Times New Roman" w:cs="Times New Roman"/>
          <w:sz w:val="24"/>
          <w:szCs w:val="24"/>
        </w:rPr>
        <w:t>( t</w:t>
      </w:r>
      <w:proofErr w:type="gramEnd"/>
      <w:r w:rsidRPr="002501B5">
        <w:rPr>
          <w:rFonts w:ascii="Times New Roman" w:hAnsi="Times New Roman" w:cs="Times New Roman"/>
          <w:sz w:val="24"/>
          <w:szCs w:val="24"/>
        </w:rPr>
        <w:t xml:space="preserve"> = 6.061, p &lt;0.001 ) but did not change at depth, which was a manifestation of the chemical changes caused by the deposition of soil sediments and the replacement of nutrients. The decrease in microbial biomass carbon was significant in both depths, but stronger in the surface (t = 6.121, p &lt; 0.001) than in the subsurface (t = 3.189, p = 0.004), which shows extensive microbial stress due to flooding. In general, the results highlight that the extreme weather events are relatively more destructive to surface soils, which are essential in determining soil fertility, whereas a deeper layer of the soil also suffers subtle, yet significant losses in nutrients. This trend reinforces the need to develop flood adaptive soil management techniques to protect food production in the area.</w:t>
      </w:r>
    </w:p>
    <w:p w14:paraId="6FCFEDE8" w14:textId="77777777" w:rsidR="002501B5" w:rsidRPr="00D350F1" w:rsidRDefault="002501B5" w:rsidP="00AA5F1D">
      <w:pPr>
        <w:spacing w:line="360" w:lineRule="auto"/>
        <w:jc w:val="both"/>
        <w:rPr>
          <w:rFonts w:ascii="Times New Roman" w:hAnsi="Times New Roman" w:cs="Times New Roman"/>
          <w:sz w:val="24"/>
          <w:szCs w:val="24"/>
        </w:rPr>
        <w:sectPr w:rsidR="002501B5" w:rsidRPr="00D350F1" w:rsidSect="00676AB2">
          <w:pgSz w:w="11907" w:h="16839" w:code="9"/>
          <w:pgMar w:top="1440" w:right="1440" w:bottom="1440" w:left="1440" w:header="720" w:footer="720" w:gutter="0"/>
          <w:cols w:space="720"/>
          <w:docGrid w:linePitch="360"/>
        </w:sectPr>
      </w:pPr>
    </w:p>
    <w:tbl>
      <w:tblPr>
        <w:tblW w:w="1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3519"/>
        <w:gridCol w:w="1611"/>
        <w:gridCol w:w="1530"/>
        <w:gridCol w:w="2070"/>
        <w:gridCol w:w="2070"/>
        <w:gridCol w:w="1350"/>
        <w:gridCol w:w="720"/>
        <w:gridCol w:w="810"/>
        <w:gridCol w:w="1800"/>
      </w:tblGrid>
      <w:tr w:rsidR="00C41922" w:rsidRPr="00D350F1" w14:paraId="1B95F412" w14:textId="77777777" w:rsidTr="00C84E50">
        <w:trPr>
          <w:cantSplit/>
          <w:jc w:val="center"/>
        </w:trPr>
        <w:tc>
          <w:tcPr>
            <w:tcW w:w="16470" w:type="dxa"/>
            <w:gridSpan w:val="10"/>
            <w:tcBorders>
              <w:top w:val="nil"/>
              <w:left w:val="nil"/>
              <w:bottom w:val="single" w:sz="4" w:space="0" w:color="auto"/>
              <w:right w:val="nil"/>
            </w:tcBorders>
            <w:shd w:val="clear" w:color="auto" w:fill="FFFFFF"/>
            <w:vAlign w:val="center"/>
          </w:tcPr>
          <w:p w14:paraId="16E6D758" w14:textId="77777777" w:rsidR="00C41922" w:rsidRPr="00D350F1" w:rsidRDefault="00C41922" w:rsidP="00C84E50">
            <w:pPr>
              <w:spacing w:after="0"/>
              <w:jc w:val="both"/>
              <w:rPr>
                <w:rFonts w:ascii="Times New Roman" w:hAnsi="Times New Roman" w:cs="Times New Roman"/>
                <w:b/>
                <w:sz w:val="24"/>
                <w:szCs w:val="24"/>
              </w:rPr>
            </w:pPr>
          </w:p>
          <w:p w14:paraId="30DFFA66" w14:textId="35CBEA72" w:rsidR="00C41922" w:rsidRPr="00D350F1" w:rsidRDefault="00DC2E3E" w:rsidP="00C84E50">
            <w:pPr>
              <w:spacing w:after="0"/>
              <w:jc w:val="both"/>
              <w:rPr>
                <w:rFonts w:ascii="Times New Roman" w:hAnsi="Times New Roman" w:cs="Times New Roman"/>
                <w:i/>
                <w:sz w:val="24"/>
                <w:szCs w:val="24"/>
              </w:rPr>
            </w:pPr>
            <w:r>
              <w:rPr>
                <w:rFonts w:ascii="Times New Roman" w:hAnsi="Times New Roman" w:cs="Times New Roman"/>
                <w:b/>
                <w:sz w:val="24"/>
                <w:szCs w:val="24"/>
              </w:rPr>
              <w:t xml:space="preserve">Table </w:t>
            </w:r>
            <w:r w:rsidR="00C84E50">
              <w:rPr>
                <w:rFonts w:ascii="Times New Roman" w:hAnsi="Times New Roman" w:cs="Times New Roman"/>
                <w:b/>
                <w:sz w:val="24"/>
                <w:szCs w:val="24"/>
              </w:rPr>
              <w:t>3</w:t>
            </w:r>
            <w:r w:rsidR="00C41922" w:rsidRPr="00D350F1">
              <w:rPr>
                <w:rFonts w:ascii="Times New Roman" w:hAnsi="Times New Roman" w:cs="Times New Roman"/>
                <w:b/>
                <w:sz w:val="24"/>
                <w:szCs w:val="24"/>
              </w:rPr>
              <w:t>: The impact of extreme weather events (floods) on soil nutrients concentrations in Adamawa State</w:t>
            </w:r>
          </w:p>
        </w:tc>
      </w:tr>
      <w:tr w:rsidR="00C41922" w:rsidRPr="00D350F1" w14:paraId="2186C0E9" w14:textId="77777777" w:rsidTr="00C84E50">
        <w:trPr>
          <w:cantSplit/>
          <w:jc w:val="center"/>
        </w:trPr>
        <w:tc>
          <w:tcPr>
            <w:tcW w:w="4509" w:type="dxa"/>
            <w:gridSpan w:val="2"/>
            <w:vMerge w:val="restart"/>
            <w:tcBorders>
              <w:top w:val="single" w:sz="4" w:space="0" w:color="auto"/>
              <w:left w:val="nil"/>
              <w:bottom w:val="nil"/>
              <w:right w:val="nil"/>
            </w:tcBorders>
            <w:shd w:val="clear" w:color="auto" w:fill="FFFFFF"/>
            <w:vAlign w:val="bottom"/>
          </w:tcPr>
          <w:p w14:paraId="62C12849" w14:textId="77777777" w:rsidR="00C41922" w:rsidRPr="00D350F1" w:rsidRDefault="00C41922" w:rsidP="00C84E50">
            <w:pPr>
              <w:spacing w:after="0"/>
              <w:jc w:val="both"/>
              <w:rPr>
                <w:rFonts w:ascii="Times New Roman" w:hAnsi="Times New Roman" w:cs="Times New Roman"/>
                <w:sz w:val="24"/>
                <w:szCs w:val="24"/>
              </w:rPr>
            </w:pPr>
          </w:p>
        </w:tc>
        <w:tc>
          <w:tcPr>
            <w:tcW w:w="8631" w:type="dxa"/>
            <w:gridSpan w:val="5"/>
            <w:tcBorders>
              <w:top w:val="single" w:sz="4" w:space="0" w:color="auto"/>
              <w:left w:val="nil"/>
              <w:bottom w:val="nil"/>
              <w:right w:val="nil"/>
            </w:tcBorders>
            <w:shd w:val="clear" w:color="auto" w:fill="FFFFFF"/>
            <w:vAlign w:val="bottom"/>
          </w:tcPr>
          <w:p w14:paraId="273358E1"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Paired Differences</w:t>
            </w:r>
          </w:p>
        </w:tc>
        <w:tc>
          <w:tcPr>
            <w:tcW w:w="720" w:type="dxa"/>
            <w:vMerge w:val="restart"/>
            <w:tcBorders>
              <w:top w:val="single" w:sz="4" w:space="0" w:color="auto"/>
              <w:left w:val="nil"/>
              <w:bottom w:val="single" w:sz="4" w:space="0" w:color="auto"/>
              <w:right w:val="nil"/>
            </w:tcBorders>
            <w:shd w:val="clear" w:color="auto" w:fill="FFFFFF"/>
            <w:vAlign w:val="bottom"/>
          </w:tcPr>
          <w:p w14:paraId="77E579D7"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t</w:t>
            </w:r>
          </w:p>
        </w:tc>
        <w:tc>
          <w:tcPr>
            <w:tcW w:w="810" w:type="dxa"/>
            <w:vMerge w:val="restart"/>
            <w:tcBorders>
              <w:top w:val="single" w:sz="4" w:space="0" w:color="auto"/>
              <w:left w:val="nil"/>
              <w:bottom w:val="single" w:sz="4" w:space="0" w:color="auto"/>
              <w:right w:val="nil"/>
            </w:tcBorders>
            <w:shd w:val="clear" w:color="auto" w:fill="FFFFFF"/>
            <w:vAlign w:val="bottom"/>
          </w:tcPr>
          <w:p w14:paraId="39801F99"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df</w:t>
            </w:r>
          </w:p>
        </w:tc>
        <w:tc>
          <w:tcPr>
            <w:tcW w:w="1800" w:type="dxa"/>
            <w:vMerge w:val="restart"/>
            <w:tcBorders>
              <w:top w:val="single" w:sz="4" w:space="0" w:color="auto"/>
              <w:left w:val="nil"/>
              <w:bottom w:val="single" w:sz="4" w:space="0" w:color="auto"/>
              <w:right w:val="nil"/>
            </w:tcBorders>
            <w:shd w:val="clear" w:color="auto" w:fill="FFFFFF"/>
            <w:vAlign w:val="bottom"/>
          </w:tcPr>
          <w:p w14:paraId="0348F90B"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Sig. (2-tailed)</w:t>
            </w:r>
          </w:p>
        </w:tc>
      </w:tr>
      <w:tr w:rsidR="00C41922" w:rsidRPr="00D350F1" w14:paraId="6BE0CB19" w14:textId="77777777" w:rsidTr="00C84E50">
        <w:trPr>
          <w:cantSplit/>
          <w:jc w:val="center"/>
        </w:trPr>
        <w:tc>
          <w:tcPr>
            <w:tcW w:w="4509" w:type="dxa"/>
            <w:gridSpan w:val="2"/>
            <w:vMerge/>
            <w:tcBorders>
              <w:top w:val="nil"/>
              <w:left w:val="nil"/>
              <w:bottom w:val="nil"/>
              <w:right w:val="nil"/>
            </w:tcBorders>
            <w:shd w:val="clear" w:color="auto" w:fill="FFFFFF"/>
            <w:vAlign w:val="bottom"/>
          </w:tcPr>
          <w:p w14:paraId="49A3810A" w14:textId="77777777" w:rsidR="00C41922" w:rsidRPr="00D350F1" w:rsidRDefault="00C41922" w:rsidP="00C84E50">
            <w:pPr>
              <w:spacing w:after="0"/>
              <w:jc w:val="both"/>
              <w:rPr>
                <w:rFonts w:ascii="Times New Roman" w:hAnsi="Times New Roman" w:cs="Times New Roman"/>
                <w:sz w:val="24"/>
                <w:szCs w:val="24"/>
              </w:rPr>
            </w:pPr>
          </w:p>
        </w:tc>
        <w:tc>
          <w:tcPr>
            <w:tcW w:w="1611" w:type="dxa"/>
            <w:vMerge w:val="restart"/>
            <w:tcBorders>
              <w:top w:val="nil"/>
              <w:left w:val="nil"/>
              <w:bottom w:val="nil"/>
              <w:right w:val="nil"/>
            </w:tcBorders>
            <w:shd w:val="clear" w:color="auto" w:fill="FFFFFF"/>
            <w:vAlign w:val="bottom"/>
          </w:tcPr>
          <w:p w14:paraId="209A37AC"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Mean</w:t>
            </w:r>
          </w:p>
        </w:tc>
        <w:tc>
          <w:tcPr>
            <w:tcW w:w="1530" w:type="dxa"/>
            <w:vMerge w:val="restart"/>
            <w:tcBorders>
              <w:top w:val="nil"/>
              <w:left w:val="nil"/>
              <w:bottom w:val="nil"/>
              <w:right w:val="nil"/>
            </w:tcBorders>
            <w:shd w:val="clear" w:color="auto" w:fill="FFFFFF"/>
            <w:vAlign w:val="bottom"/>
          </w:tcPr>
          <w:p w14:paraId="57568F8F"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Std. Deviation</w:t>
            </w:r>
          </w:p>
        </w:tc>
        <w:tc>
          <w:tcPr>
            <w:tcW w:w="2070" w:type="dxa"/>
            <w:vMerge w:val="restart"/>
            <w:tcBorders>
              <w:top w:val="nil"/>
              <w:left w:val="nil"/>
              <w:bottom w:val="nil"/>
              <w:right w:val="nil"/>
            </w:tcBorders>
            <w:shd w:val="clear" w:color="auto" w:fill="FFFFFF"/>
            <w:vAlign w:val="bottom"/>
          </w:tcPr>
          <w:p w14:paraId="2ECE4521"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Std. Error Mean</w:t>
            </w:r>
          </w:p>
        </w:tc>
        <w:tc>
          <w:tcPr>
            <w:tcW w:w="3420" w:type="dxa"/>
            <w:gridSpan w:val="2"/>
            <w:tcBorders>
              <w:top w:val="nil"/>
              <w:left w:val="nil"/>
              <w:bottom w:val="nil"/>
              <w:right w:val="nil"/>
            </w:tcBorders>
            <w:shd w:val="clear" w:color="auto" w:fill="FFFFFF"/>
            <w:vAlign w:val="bottom"/>
          </w:tcPr>
          <w:p w14:paraId="3A3ED735"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95% Confidence Interval of the Difference</w:t>
            </w:r>
          </w:p>
        </w:tc>
        <w:tc>
          <w:tcPr>
            <w:tcW w:w="720" w:type="dxa"/>
            <w:vMerge/>
            <w:tcBorders>
              <w:top w:val="nil"/>
              <w:left w:val="nil"/>
              <w:bottom w:val="single" w:sz="4" w:space="0" w:color="auto"/>
              <w:right w:val="nil"/>
            </w:tcBorders>
            <w:shd w:val="clear" w:color="auto" w:fill="FFFFFF"/>
            <w:vAlign w:val="bottom"/>
          </w:tcPr>
          <w:p w14:paraId="17D2EC64" w14:textId="77777777" w:rsidR="00C41922" w:rsidRPr="00D350F1" w:rsidRDefault="00C41922" w:rsidP="00C84E50">
            <w:pPr>
              <w:spacing w:after="0"/>
              <w:jc w:val="both"/>
              <w:rPr>
                <w:rFonts w:ascii="Times New Roman" w:hAnsi="Times New Roman" w:cs="Times New Roman"/>
                <w:b/>
                <w:sz w:val="24"/>
                <w:szCs w:val="24"/>
              </w:rPr>
            </w:pPr>
          </w:p>
        </w:tc>
        <w:tc>
          <w:tcPr>
            <w:tcW w:w="810" w:type="dxa"/>
            <w:vMerge/>
            <w:tcBorders>
              <w:top w:val="nil"/>
              <w:left w:val="nil"/>
              <w:bottom w:val="single" w:sz="4" w:space="0" w:color="auto"/>
              <w:right w:val="nil"/>
            </w:tcBorders>
            <w:shd w:val="clear" w:color="auto" w:fill="FFFFFF"/>
            <w:vAlign w:val="bottom"/>
          </w:tcPr>
          <w:p w14:paraId="11C36D88" w14:textId="77777777" w:rsidR="00C41922" w:rsidRPr="00D350F1" w:rsidRDefault="00C41922" w:rsidP="00C84E50">
            <w:pPr>
              <w:spacing w:after="0"/>
              <w:jc w:val="both"/>
              <w:rPr>
                <w:rFonts w:ascii="Times New Roman" w:hAnsi="Times New Roman" w:cs="Times New Roman"/>
                <w:b/>
                <w:sz w:val="24"/>
                <w:szCs w:val="24"/>
              </w:rPr>
            </w:pPr>
          </w:p>
        </w:tc>
        <w:tc>
          <w:tcPr>
            <w:tcW w:w="1800" w:type="dxa"/>
            <w:vMerge/>
            <w:tcBorders>
              <w:top w:val="nil"/>
              <w:left w:val="nil"/>
              <w:bottom w:val="single" w:sz="4" w:space="0" w:color="auto"/>
              <w:right w:val="nil"/>
            </w:tcBorders>
            <w:shd w:val="clear" w:color="auto" w:fill="FFFFFF"/>
            <w:vAlign w:val="bottom"/>
          </w:tcPr>
          <w:p w14:paraId="114DAC89" w14:textId="77777777" w:rsidR="00C41922" w:rsidRPr="00D350F1" w:rsidRDefault="00C41922" w:rsidP="00C84E50">
            <w:pPr>
              <w:spacing w:after="0"/>
              <w:jc w:val="both"/>
              <w:rPr>
                <w:rFonts w:ascii="Times New Roman" w:hAnsi="Times New Roman" w:cs="Times New Roman"/>
                <w:b/>
                <w:sz w:val="24"/>
                <w:szCs w:val="24"/>
              </w:rPr>
            </w:pPr>
          </w:p>
        </w:tc>
      </w:tr>
      <w:tr w:rsidR="00C41922" w:rsidRPr="00D350F1" w14:paraId="6CAB4919" w14:textId="77777777" w:rsidTr="00C84E50">
        <w:trPr>
          <w:cantSplit/>
          <w:jc w:val="center"/>
        </w:trPr>
        <w:tc>
          <w:tcPr>
            <w:tcW w:w="4509" w:type="dxa"/>
            <w:gridSpan w:val="2"/>
            <w:vMerge/>
            <w:tcBorders>
              <w:top w:val="nil"/>
              <w:left w:val="nil"/>
              <w:bottom w:val="single" w:sz="4" w:space="0" w:color="auto"/>
              <w:right w:val="nil"/>
            </w:tcBorders>
            <w:shd w:val="clear" w:color="auto" w:fill="FFFFFF"/>
            <w:vAlign w:val="bottom"/>
          </w:tcPr>
          <w:p w14:paraId="29DC7B4A" w14:textId="77777777" w:rsidR="00C41922" w:rsidRPr="00D350F1" w:rsidRDefault="00C41922" w:rsidP="00C84E50">
            <w:pPr>
              <w:spacing w:after="0"/>
              <w:jc w:val="both"/>
              <w:rPr>
                <w:rFonts w:ascii="Times New Roman" w:hAnsi="Times New Roman" w:cs="Times New Roman"/>
                <w:sz w:val="24"/>
                <w:szCs w:val="24"/>
              </w:rPr>
            </w:pPr>
          </w:p>
        </w:tc>
        <w:tc>
          <w:tcPr>
            <w:tcW w:w="1611" w:type="dxa"/>
            <w:vMerge/>
            <w:tcBorders>
              <w:top w:val="nil"/>
              <w:left w:val="nil"/>
              <w:bottom w:val="single" w:sz="4" w:space="0" w:color="auto"/>
              <w:right w:val="nil"/>
            </w:tcBorders>
            <w:shd w:val="clear" w:color="auto" w:fill="FFFFFF"/>
            <w:vAlign w:val="bottom"/>
          </w:tcPr>
          <w:p w14:paraId="0A728D71" w14:textId="77777777" w:rsidR="00C41922" w:rsidRPr="00D350F1" w:rsidRDefault="00C41922" w:rsidP="00C84E50">
            <w:pPr>
              <w:spacing w:after="0"/>
              <w:jc w:val="both"/>
              <w:rPr>
                <w:rFonts w:ascii="Times New Roman" w:hAnsi="Times New Roman" w:cs="Times New Roman"/>
                <w:sz w:val="24"/>
                <w:szCs w:val="24"/>
              </w:rPr>
            </w:pPr>
          </w:p>
        </w:tc>
        <w:tc>
          <w:tcPr>
            <w:tcW w:w="1530" w:type="dxa"/>
            <w:vMerge/>
            <w:tcBorders>
              <w:top w:val="nil"/>
              <w:left w:val="nil"/>
              <w:bottom w:val="single" w:sz="4" w:space="0" w:color="auto"/>
              <w:right w:val="nil"/>
            </w:tcBorders>
            <w:shd w:val="clear" w:color="auto" w:fill="FFFFFF"/>
            <w:vAlign w:val="bottom"/>
          </w:tcPr>
          <w:p w14:paraId="67A8ED6F" w14:textId="77777777" w:rsidR="00C41922" w:rsidRPr="00D350F1" w:rsidRDefault="00C41922" w:rsidP="00C84E50">
            <w:pPr>
              <w:spacing w:after="0"/>
              <w:jc w:val="both"/>
              <w:rPr>
                <w:rFonts w:ascii="Times New Roman" w:hAnsi="Times New Roman" w:cs="Times New Roman"/>
                <w:sz w:val="24"/>
                <w:szCs w:val="24"/>
              </w:rPr>
            </w:pPr>
          </w:p>
        </w:tc>
        <w:tc>
          <w:tcPr>
            <w:tcW w:w="2070" w:type="dxa"/>
            <w:vMerge/>
            <w:tcBorders>
              <w:top w:val="nil"/>
              <w:left w:val="nil"/>
              <w:bottom w:val="single" w:sz="4" w:space="0" w:color="auto"/>
              <w:right w:val="nil"/>
            </w:tcBorders>
            <w:shd w:val="clear" w:color="auto" w:fill="FFFFFF"/>
            <w:vAlign w:val="bottom"/>
          </w:tcPr>
          <w:p w14:paraId="56A99CCE" w14:textId="77777777" w:rsidR="00C41922" w:rsidRPr="00D350F1" w:rsidRDefault="00C41922" w:rsidP="00C84E50">
            <w:pPr>
              <w:spacing w:after="0"/>
              <w:jc w:val="both"/>
              <w:rPr>
                <w:rFonts w:ascii="Times New Roman" w:hAnsi="Times New Roman" w:cs="Times New Roman"/>
                <w:sz w:val="24"/>
                <w:szCs w:val="24"/>
              </w:rPr>
            </w:pPr>
          </w:p>
        </w:tc>
        <w:tc>
          <w:tcPr>
            <w:tcW w:w="2070" w:type="dxa"/>
            <w:tcBorders>
              <w:top w:val="nil"/>
              <w:left w:val="nil"/>
              <w:bottom w:val="single" w:sz="4" w:space="0" w:color="auto"/>
              <w:right w:val="nil"/>
            </w:tcBorders>
            <w:shd w:val="clear" w:color="auto" w:fill="FFFFFF"/>
            <w:vAlign w:val="bottom"/>
          </w:tcPr>
          <w:p w14:paraId="43F170BD"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Lower</w:t>
            </w:r>
          </w:p>
        </w:tc>
        <w:tc>
          <w:tcPr>
            <w:tcW w:w="1350" w:type="dxa"/>
            <w:tcBorders>
              <w:top w:val="nil"/>
              <w:left w:val="nil"/>
              <w:bottom w:val="single" w:sz="4" w:space="0" w:color="auto"/>
              <w:right w:val="nil"/>
            </w:tcBorders>
            <w:shd w:val="clear" w:color="auto" w:fill="FFFFFF"/>
            <w:vAlign w:val="bottom"/>
          </w:tcPr>
          <w:p w14:paraId="207EDDB3"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Upper</w:t>
            </w:r>
          </w:p>
        </w:tc>
        <w:tc>
          <w:tcPr>
            <w:tcW w:w="720" w:type="dxa"/>
            <w:vMerge/>
            <w:tcBorders>
              <w:top w:val="nil"/>
              <w:left w:val="nil"/>
              <w:bottom w:val="single" w:sz="4" w:space="0" w:color="auto"/>
              <w:right w:val="nil"/>
            </w:tcBorders>
            <w:shd w:val="clear" w:color="auto" w:fill="FFFFFF"/>
            <w:vAlign w:val="bottom"/>
          </w:tcPr>
          <w:p w14:paraId="3E0BEA1A" w14:textId="77777777" w:rsidR="00C41922" w:rsidRPr="00D350F1" w:rsidRDefault="00C41922" w:rsidP="00C84E50">
            <w:pPr>
              <w:spacing w:after="0"/>
              <w:jc w:val="both"/>
              <w:rPr>
                <w:rFonts w:ascii="Times New Roman" w:hAnsi="Times New Roman" w:cs="Times New Roman"/>
                <w:sz w:val="24"/>
                <w:szCs w:val="24"/>
              </w:rPr>
            </w:pPr>
          </w:p>
        </w:tc>
        <w:tc>
          <w:tcPr>
            <w:tcW w:w="810" w:type="dxa"/>
            <w:vMerge/>
            <w:tcBorders>
              <w:top w:val="nil"/>
              <w:left w:val="nil"/>
              <w:bottom w:val="single" w:sz="4" w:space="0" w:color="auto"/>
              <w:right w:val="nil"/>
            </w:tcBorders>
            <w:shd w:val="clear" w:color="auto" w:fill="FFFFFF"/>
            <w:vAlign w:val="bottom"/>
          </w:tcPr>
          <w:p w14:paraId="6A20CB9F" w14:textId="77777777" w:rsidR="00C41922" w:rsidRPr="00D350F1" w:rsidRDefault="00C41922" w:rsidP="00C84E50">
            <w:pPr>
              <w:spacing w:after="0"/>
              <w:jc w:val="both"/>
              <w:rPr>
                <w:rFonts w:ascii="Times New Roman" w:hAnsi="Times New Roman" w:cs="Times New Roman"/>
                <w:sz w:val="24"/>
                <w:szCs w:val="24"/>
              </w:rPr>
            </w:pPr>
          </w:p>
        </w:tc>
        <w:tc>
          <w:tcPr>
            <w:tcW w:w="1800" w:type="dxa"/>
            <w:vMerge/>
            <w:tcBorders>
              <w:top w:val="nil"/>
              <w:left w:val="nil"/>
              <w:bottom w:val="single" w:sz="4" w:space="0" w:color="auto"/>
              <w:right w:val="nil"/>
            </w:tcBorders>
            <w:shd w:val="clear" w:color="auto" w:fill="FFFFFF"/>
            <w:vAlign w:val="bottom"/>
          </w:tcPr>
          <w:p w14:paraId="07308D59" w14:textId="77777777" w:rsidR="00C41922" w:rsidRPr="00D350F1" w:rsidRDefault="00C41922" w:rsidP="00C84E50">
            <w:pPr>
              <w:spacing w:after="0"/>
              <w:jc w:val="both"/>
              <w:rPr>
                <w:rFonts w:ascii="Times New Roman" w:hAnsi="Times New Roman" w:cs="Times New Roman"/>
                <w:sz w:val="24"/>
                <w:szCs w:val="24"/>
              </w:rPr>
            </w:pPr>
          </w:p>
        </w:tc>
      </w:tr>
      <w:tr w:rsidR="00C41922" w:rsidRPr="00D350F1" w14:paraId="20720D51" w14:textId="77777777" w:rsidTr="00C84E50">
        <w:trPr>
          <w:cantSplit/>
          <w:jc w:val="center"/>
        </w:trPr>
        <w:tc>
          <w:tcPr>
            <w:tcW w:w="990" w:type="dxa"/>
            <w:tcBorders>
              <w:top w:val="single" w:sz="4" w:space="0" w:color="auto"/>
              <w:left w:val="nil"/>
              <w:bottom w:val="nil"/>
              <w:right w:val="nil"/>
            </w:tcBorders>
            <w:shd w:val="clear" w:color="auto" w:fill="FFFFFF"/>
          </w:tcPr>
          <w:p w14:paraId="02204603"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 1</w:t>
            </w:r>
          </w:p>
        </w:tc>
        <w:tc>
          <w:tcPr>
            <w:tcW w:w="3519" w:type="dxa"/>
            <w:tcBorders>
              <w:top w:val="single" w:sz="4" w:space="0" w:color="auto"/>
              <w:left w:val="nil"/>
              <w:bottom w:val="nil"/>
              <w:right w:val="nil"/>
            </w:tcBorders>
            <w:shd w:val="clear" w:color="auto" w:fill="FFFFFF"/>
          </w:tcPr>
          <w:p w14:paraId="2B2A933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Nitrogen Before 0-30cm- Nitrogen After</w:t>
            </w:r>
            <w:r w:rsidR="00DC2E3E">
              <w:rPr>
                <w:rFonts w:ascii="Times New Roman" w:hAnsi="Times New Roman" w:cs="Times New Roman"/>
                <w:sz w:val="24"/>
                <w:szCs w:val="24"/>
              </w:rPr>
              <w:t xml:space="preserve"> </w:t>
            </w:r>
            <w:r w:rsidRPr="00D350F1">
              <w:rPr>
                <w:rFonts w:ascii="Times New Roman" w:hAnsi="Times New Roman" w:cs="Times New Roman"/>
                <w:sz w:val="24"/>
                <w:szCs w:val="24"/>
              </w:rPr>
              <w:t>0-30cm</w:t>
            </w:r>
          </w:p>
        </w:tc>
        <w:tc>
          <w:tcPr>
            <w:tcW w:w="1611" w:type="dxa"/>
            <w:tcBorders>
              <w:top w:val="single" w:sz="4" w:space="0" w:color="auto"/>
              <w:left w:val="nil"/>
              <w:bottom w:val="nil"/>
              <w:right w:val="nil"/>
            </w:tcBorders>
            <w:shd w:val="clear" w:color="auto" w:fill="FFFFFF"/>
            <w:vAlign w:val="center"/>
          </w:tcPr>
          <w:p w14:paraId="1B5E92AE"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.01375</w:t>
            </w:r>
          </w:p>
        </w:tc>
        <w:tc>
          <w:tcPr>
            <w:tcW w:w="1530" w:type="dxa"/>
            <w:tcBorders>
              <w:top w:val="single" w:sz="4" w:space="0" w:color="auto"/>
              <w:left w:val="nil"/>
              <w:bottom w:val="nil"/>
              <w:right w:val="nil"/>
            </w:tcBorders>
            <w:shd w:val="clear" w:color="auto" w:fill="FFFFFF"/>
            <w:vAlign w:val="center"/>
          </w:tcPr>
          <w:p w14:paraId="162DE4B2"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.10060</w:t>
            </w:r>
          </w:p>
        </w:tc>
        <w:tc>
          <w:tcPr>
            <w:tcW w:w="2070" w:type="dxa"/>
            <w:tcBorders>
              <w:top w:val="single" w:sz="4" w:space="0" w:color="auto"/>
              <w:left w:val="nil"/>
              <w:bottom w:val="nil"/>
              <w:right w:val="nil"/>
            </w:tcBorders>
            <w:shd w:val="clear" w:color="auto" w:fill="FFFFFF"/>
            <w:vAlign w:val="center"/>
          </w:tcPr>
          <w:p w14:paraId="79AB3F13"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.02053</w:t>
            </w:r>
          </w:p>
        </w:tc>
        <w:tc>
          <w:tcPr>
            <w:tcW w:w="2070" w:type="dxa"/>
            <w:tcBorders>
              <w:top w:val="single" w:sz="4" w:space="0" w:color="auto"/>
              <w:left w:val="nil"/>
              <w:bottom w:val="nil"/>
              <w:right w:val="nil"/>
            </w:tcBorders>
            <w:shd w:val="clear" w:color="auto" w:fill="FFFFFF"/>
            <w:vAlign w:val="center"/>
          </w:tcPr>
          <w:p w14:paraId="399FC7DE"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-.02873</w:t>
            </w:r>
          </w:p>
        </w:tc>
        <w:tc>
          <w:tcPr>
            <w:tcW w:w="1350" w:type="dxa"/>
            <w:tcBorders>
              <w:top w:val="single" w:sz="4" w:space="0" w:color="auto"/>
              <w:left w:val="nil"/>
              <w:bottom w:val="nil"/>
              <w:right w:val="nil"/>
            </w:tcBorders>
            <w:shd w:val="clear" w:color="auto" w:fill="FFFFFF"/>
            <w:vAlign w:val="center"/>
          </w:tcPr>
          <w:p w14:paraId="41C3752D"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.05623</w:t>
            </w:r>
          </w:p>
        </w:tc>
        <w:tc>
          <w:tcPr>
            <w:tcW w:w="720" w:type="dxa"/>
            <w:tcBorders>
              <w:top w:val="single" w:sz="4" w:space="0" w:color="auto"/>
              <w:left w:val="nil"/>
              <w:bottom w:val="nil"/>
              <w:right w:val="nil"/>
            </w:tcBorders>
            <w:shd w:val="clear" w:color="auto" w:fill="FFFFFF"/>
            <w:vAlign w:val="center"/>
          </w:tcPr>
          <w:p w14:paraId="02731DE9"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.670</w:t>
            </w:r>
          </w:p>
        </w:tc>
        <w:tc>
          <w:tcPr>
            <w:tcW w:w="810" w:type="dxa"/>
            <w:tcBorders>
              <w:top w:val="single" w:sz="4" w:space="0" w:color="auto"/>
              <w:left w:val="nil"/>
              <w:bottom w:val="nil"/>
              <w:right w:val="nil"/>
            </w:tcBorders>
            <w:shd w:val="clear" w:color="auto" w:fill="FFFFFF"/>
            <w:vAlign w:val="center"/>
          </w:tcPr>
          <w:p w14:paraId="154F2FF7"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single" w:sz="4" w:space="0" w:color="auto"/>
              <w:left w:val="nil"/>
              <w:bottom w:val="nil"/>
              <w:right w:val="nil"/>
            </w:tcBorders>
            <w:shd w:val="clear" w:color="auto" w:fill="FFFFFF"/>
            <w:vAlign w:val="center"/>
          </w:tcPr>
          <w:p w14:paraId="19EFD2AE"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.510</w:t>
            </w:r>
          </w:p>
        </w:tc>
      </w:tr>
      <w:tr w:rsidR="00C41922" w:rsidRPr="00D350F1" w14:paraId="46D9D528" w14:textId="77777777" w:rsidTr="00C84E50">
        <w:trPr>
          <w:cantSplit/>
          <w:jc w:val="center"/>
        </w:trPr>
        <w:tc>
          <w:tcPr>
            <w:tcW w:w="990" w:type="dxa"/>
            <w:tcBorders>
              <w:top w:val="nil"/>
              <w:left w:val="nil"/>
              <w:bottom w:val="nil"/>
              <w:right w:val="nil"/>
            </w:tcBorders>
            <w:shd w:val="clear" w:color="auto" w:fill="FFFFFF"/>
          </w:tcPr>
          <w:p w14:paraId="5275A76E"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 2</w:t>
            </w:r>
          </w:p>
        </w:tc>
        <w:tc>
          <w:tcPr>
            <w:tcW w:w="3519" w:type="dxa"/>
            <w:tcBorders>
              <w:top w:val="nil"/>
              <w:left w:val="nil"/>
              <w:bottom w:val="nil"/>
              <w:right w:val="nil"/>
            </w:tcBorders>
            <w:shd w:val="clear" w:color="auto" w:fill="FFFFFF"/>
          </w:tcPr>
          <w:p w14:paraId="06A4F9FC"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Nitrogen Before 30-60cm – Nitrogen After 30-60cm</w:t>
            </w:r>
          </w:p>
        </w:tc>
        <w:tc>
          <w:tcPr>
            <w:tcW w:w="1611" w:type="dxa"/>
            <w:tcBorders>
              <w:top w:val="nil"/>
              <w:left w:val="nil"/>
              <w:bottom w:val="nil"/>
              <w:right w:val="nil"/>
            </w:tcBorders>
            <w:shd w:val="clear" w:color="auto" w:fill="FFFFFF"/>
            <w:vAlign w:val="center"/>
          </w:tcPr>
          <w:p w14:paraId="0216F5EB"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-5.75667</w:t>
            </w:r>
          </w:p>
        </w:tc>
        <w:tc>
          <w:tcPr>
            <w:tcW w:w="1530" w:type="dxa"/>
            <w:tcBorders>
              <w:top w:val="nil"/>
              <w:left w:val="nil"/>
              <w:bottom w:val="nil"/>
              <w:right w:val="nil"/>
            </w:tcBorders>
            <w:shd w:val="clear" w:color="auto" w:fill="FFFFFF"/>
            <w:vAlign w:val="center"/>
          </w:tcPr>
          <w:p w14:paraId="45E4E2C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10.00810</w:t>
            </w:r>
          </w:p>
        </w:tc>
        <w:tc>
          <w:tcPr>
            <w:tcW w:w="2070" w:type="dxa"/>
            <w:tcBorders>
              <w:top w:val="nil"/>
              <w:left w:val="nil"/>
              <w:bottom w:val="nil"/>
              <w:right w:val="nil"/>
            </w:tcBorders>
            <w:shd w:val="clear" w:color="auto" w:fill="FFFFFF"/>
            <w:vAlign w:val="center"/>
          </w:tcPr>
          <w:p w14:paraId="78DCE527"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2.04290</w:t>
            </w:r>
          </w:p>
        </w:tc>
        <w:tc>
          <w:tcPr>
            <w:tcW w:w="2070" w:type="dxa"/>
            <w:tcBorders>
              <w:top w:val="nil"/>
              <w:left w:val="nil"/>
              <w:bottom w:val="nil"/>
              <w:right w:val="nil"/>
            </w:tcBorders>
            <w:shd w:val="clear" w:color="auto" w:fill="FFFFFF"/>
            <w:vAlign w:val="center"/>
          </w:tcPr>
          <w:p w14:paraId="4D4FF97C"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-9.98272</w:t>
            </w:r>
          </w:p>
        </w:tc>
        <w:tc>
          <w:tcPr>
            <w:tcW w:w="1350" w:type="dxa"/>
            <w:tcBorders>
              <w:top w:val="nil"/>
              <w:left w:val="nil"/>
              <w:bottom w:val="nil"/>
              <w:right w:val="nil"/>
            </w:tcBorders>
            <w:shd w:val="clear" w:color="auto" w:fill="FFFFFF"/>
            <w:vAlign w:val="center"/>
          </w:tcPr>
          <w:p w14:paraId="1022EEAE"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-1.53061</w:t>
            </w:r>
          </w:p>
        </w:tc>
        <w:tc>
          <w:tcPr>
            <w:tcW w:w="720" w:type="dxa"/>
            <w:tcBorders>
              <w:top w:val="nil"/>
              <w:left w:val="nil"/>
              <w:bottom w:val="nil"/>
              <w:right w:val="nil"/>
            </w:tcBorders>
            <w:shd w:val="clear" w:color="auto" w:fill="FFFFFF"/>
            <w:vAlign w:val="center"/>
          </w:tcPr>
          <w:p w14:paraId="272B3A84"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-2.818</w:t>
            </w:r>
          </w:p>
        </w:tc>
        <w:tc>
          <w:tcPr>
            <w:tcW w:w="810" w:type="dxa"/>
            <w:tcBorders>
              <w:top w:val="nil"/>
              <w:left w:val="nil"/>
              <w:bottom w:val="nil"/>
              <w:right w:val="nil"/>
            </w:tcBorders>
            <w:shd w:val="clear" w:color="auto" w:fill="FFFFFF"/>
            <w:vAlign w:val="center"/>
          </w:tcPr>
          <w:p w14:paraId="4070A15C"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14:paraId="3BEB243C"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.010</w:t>
            </w:r>
          </w:p>
        </w:tc>
      </w:tr>
      <w:tr w:rsidR="00C41922" w:rsidRPr="00D350F1" w14:paraId="03E782CB" w14:textId="77777777" w:rsidTr="00C84E50">
        <w:trPr>
          <w:cantSplit/>
          <w:jc w:val="center"/>
        </w:trPr>
        <w:tc>
          <w:tcPr>
            <w:tcW w:w="990" w:type="dxa"/>
            <w:tcBorders>
              <w:top w:val="nil"/>
              <w:left w:val="nil"/>
              <w:bottom w:val="nil"/>
              <w:right w:val="nil"/>
            </w:tcBorders>
            <w:shd w:val="clear" w:color="auto" w:fill="FFFFFF"/>
          </w:tcPr>
          <w:p w14:paraId="2DD344B0"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 3</w:t>
            </w:r>
          </w:p>
        </w:tc>
        <w:tc>
          <w:tcPr>
            <w:tcW w:w="3519" w:type="dxa"/>
            <w:tcBorders>
              <w:top w:val="nil"/>
              <w:left w:val="nil"/>
              <w:bottom w:val="nil"/>
              <w:right w:val="nil"/>
            </w:tcBorders>
            <w:shd w:val="clear" w:color="auto" w:fill="FFFFFF"/>
          </w:tcPr>
          <w:p w14:paraId="1CFECFA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Phosphorus Before 0-30cm – Phosphorus After 0-30cm</w:t>
            </w:r>
          </w:p>
        </w:tc>
        <w:tc>
          <w:tcPr>
            <w:tcW w:w="1611" w:type="dxa"/>
            <w:tcBorders>
              <w:top w:val="nil"/>
              <w:left w:val="nil"/>
              <w:bottom w:val="nil"/>
              <w:right w:val="nil"/>
            </w:tcBorders>
            <w:shd w:val="clear" w:color="auto" w:fill="FFFFFF"/>
            <w:vAlign w:val="center"/>
          </w:tcPr>
          <w:p w14:paraId="767130F3"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9.53667</w:t>
            </w:r>
          </w:p>
        </w:tc>
        <w:tc>
          <w:tcPr>
            <w:tcW w:w="1530" w:type="dxa"/>
            <w:tcBorders>
              <w:top w:val="nil"/>
              <w:left w:val="nil"/>
              <w:bottom w:val="nil"/>
              <w:right w:val="nil"/>
            </w:tcBorders>
            <w:shd w:val="clear" w:color="auto" w:fill="FFFFFF"/>
            <w:vAlign w:val="center"/>
          </w:tcPr>
          <w:p w14:paraId="6F6FE112"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1.60687</w:t>
            </w:r>
          </w:p>
        </w:tc>
        <w:tc>
          <w:tcPr>
            <w:tcW w:w="2070" w:type="dxa"/>
            <w:tcBorders>
              <w:top w:val="nil"/>
              <w:left w:val="nil"/>
              <w:bottom w:val="nil"/>
              <w:right w:val="nil"/>
            </w:tcBorders>
            <w:shd w:val="clear" w:color="auto" w:fill="FFFFFF"/>
            <w:vAlign w:val="center"/>
          </w:tcPr>
          <w:p w14:paraId="321A670D"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.32800</w:t>
            </w:r>
          </w:p>
        </w:tc>
        <w:tc>
          <w:tcPr>
            <w:tcW w:w="2070" w:type="dxa"/>
            <w:tcBorders>
              <w:top w:val="nil"/>
              <w:left w:val="nil"/>
              <w:bottom w:val="nil"/>
              <w:right w:val="nil"/>
            </w:tcBorders>
            <w:shd w:val="clear" w:color="auto" w:fill="FFFFFF"/>
            <w:vAlign w:val="center"/>
          </w:tcPr>
          <w:p w14:paraId="39F02CC6"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8.85815</w:t>
            </w:r>
          </w:p>
        </w:tc>
        <w:tc>
          <w:tcPr>
            <w:tcW w:w="1350" w:type="dxa"/>
            <w:tcBorders>
              <w:top w:val="nil"/>
              <w:left w:val="nil"/>
              <w:bottom w:val="nil"/>
              <w:right w:val="nil"/>
            </w:tcBorders>
            <w:shd w:val="clear" w:color="auto" w:fill="FFFFFF"/>
            <w:vAlign w:val="center"/>
          </w:tcPr>
          <w:p w14:paraId="4DF2739B"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10.21519</w:t>
            </w:r>
          </w:p>
        </w:tc>
        <w:tc>
          <w:tcPr>
            <w:tcW w:w="720" w:type="dxa"/>
            <w:tcBorders>
              <w:top w:val="nil"/>
              <w:left w:val="nil"/>
              <w:bottom w:val="nil"/>
              <w:right w:val="nil"/>
            </w:tcBorders>
            <w:shd w:val="clear" w:color="auto" w:fill="FFFFFF"/>
            <w:vAlign w:val="center"/>
          </w:tcPr>
          <w:p w14:paraId="6949ECAE"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29.075</w:t>
            </w:r>
          </w:p>
        </w:tc>
        <w:tc>
          <w:tcPr>
            <w:tcW w:w="810" w:type="dxa"/>
            <w:tcBorders>
              <w:top w:val="nil"/>
              <w:left w:val="nil"/>
              <w:bottom w:val="nil"/>
              <w:right w:val="nil"/>
            </w:tcBorders>
            <w:shd w:val="clear" w:color="auto" w:fill="FFFFFF"/>
            <w:vAlign w:val="center"/>
          </w:tcPr>
          <w:p w14:paraId="5409B437"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14:paraId="13537621"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r>
      <w:tr w:rsidR="00C41922" w:rsidRPr="00D350F1" w14:paraId="58BB6CE5" w14:textId="77777777" w:rsidTr="00C84E50">
        <w:trPr>
          <w:cantSplit/>
          <w:jc w:val="center"/>
        </w:trPr>
        <w:tc>
          <w:tcPr>
            <w:tcW w:w="990" w:type="dxa"/>
            <w:tcBorders>
              <w:top w:val="nil"/>
              <w:left w:val="nil"/>
              <w:bottom w:val="nil"/>
              <w:right w:val="nil"/>
            </w:tcBorders>
            <w:shd w:val="clear" w:color="auto" w:fill="FFFFFF"/>
          </w:tcPr>
          <w:p w14:paraId="63915F10"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 4</w:t>
            </w:r>
          </w:p>
        </w:tc>
        <w:tc>
          <w:tcPr>
            <w:tcW w:w="3519" w:type="dxa"/>
            <w:tcBorders>
              <w:top w:val="nil"/>
              <w:left w:val="nil"/>
              <w:bottom w:val="nil"/>
              <w:right w:val="nil"/>
            </w:tcBorders>
            <w:shd w:val="clear" w:color="auto" w:fill="FFFFFF"/>
          </w:tcPr>
          <w:p w14:paraId="5AF8E74A"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Phosphorus Before 30-60cm – Phosphorus After 30-60cm</w:t>
            </w:r>
          </w:p>
        </w:tc>
        <w:tc>
          <w:tcPr>
            <w:tcW w:w="1611" w:type="dxa"/>
            <w:tcBorders>
              <w:top w:val="nil"/>
              <w:left w:val="nil"/>
              <w:bottom w:val="nil"/>
              <w:right w:val="nil"/>
            </w:tcBorders>
            <w:shd w:val="clear" w:color="auto" w:fill="FFFFFF"/>
            <w:vAlign w:val="center"/>
          </w:tcPr>
          <w:p w14:paraId="19CDF31A"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.03792</w:t>
            </w:r>
          </w:p>
        </w:tc>
        <w:tc>
          <w:tcPr>
            <w:tcW w:w="1530" w:type="dxa"/>
            <w:tcBorders>
              <w:top w:val="nil"/>
              <w:left w:val="nil"/>
              <w:bottom w:val="nil"/>
              <w:right w:val="nil"/>
            </w:tcBorders>
            <w:shd w:val="clear" w:color="auto" w:fill="FFFFFF"/>
            <w:vAlign w:val="center"/>
          </w:tcPr>
          <w:p w14:paraId="0CF3F18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.18161</w:t>
            </w:r>
          </w:p>
        </w:tc>
        <w:tc>
          <w:tcPr>
            <w:tcW w:w="2070" w:type="dxa"/>
            <w:tcBorders>
              <w:top w:val="nil"/>
              <w:left w:val="nil"/>
              <w:bottom w:val="nil"/>
              <w:right w:val="nil"/>
            </w:tcBorders>
            <w:shd w:val="clear" w:color="auto" w:fill="FFFFFF"/>
            <w:vAlign w:val="center"/>
          </w:tcPr>
          <w:p w14:paraId="0585B405"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.03707</w:t>
            </w:r>
          </w:p>
        </w:tc>
        <w:tc>
          <w:tcPr>
            <w:tcW w:w="2070" w:type="dxa"/>
            <w:tcBorders>
              <w:top w:val="nil"/>
              <w:left w:val="nil"/>
              <w:bottom w:val="nil"/>
              <w:right w:val="nil"/>
            </w:tcBorders>
            <w:shd w:val="clear" w:color="auto" w:fill="FFFFFF"/>
            <w:vAlign w:val="center"/>
          </w:tcPr>
          <w:p w14:paraId="7557CD79"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-.03877</w:t>
            </w:r>
          </w:p>
        </w:tc>
        <w:tc>
          <w:tcPr>
            <w:tcW w:w="1350" w:type="dxa"/>
            <w:tcBorders>
              <w:top w:val="nil"/>
              <w:left w:val="nil"/>
              <w:bottom w:val="nil"/>
              <w:right w:val="nil"/>
            </w:tcBorders>
            <w:shd w:val="clear" w:color="auto" w:fill="FFFFFF"/>
            <w:vAlign w:val="center"/>
          </w:tcPr>
          <w:p w14:paraId="44729ADC"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.11460</w:t>
            </w:r>
          </w:p>
        </w:tc>
        <w:tc>
          <w:tcPr>
            <w:tcW w:w="720" w:type="dxa"/>
            <w:tcBorders>
              <w:top w:val="nil"/>
              <w:left w:val="nil"/>
              <w:bottom w:val="nil"/>
              <w:right w:val="nil"/>
            </w:tcBorders>
            <w:shd w:val="clear" w:color="auto" w:fill="FFFFFF"/>
            <w:vAlign w:val="center"/>
          </w:tcPr>
          <w:p w14:paraId="7BABC62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1.023</w:t>
            </w:r>
          </w:p>
        </w:tc>
        <w:tc>
          <w:tcPr>
            <w:tcW w:w="810" w:type="dxa"/>
            <w:tcBorders>
              <w:top w:val="nil"/>
              <w:left w:val="nil"/>
              <w:bottom w:val="nil"/>
              <w:right w:val="nil"/>
            </w:tcBorders>
            <w:shd w:val="clear" w:color="auto" w:fill="FFFFFF"/>
            <w:vAlign w:val="center"/>
          </w:tcPr>
          <w:p w14:paraId="07DDDD61"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14:paraId="6582747B"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.317</w:t>
            </w:r>
          </w:p>
        </w:tc>
      </w:tr>
      <w:tr w:rsidR="00C41922" w:rsidRPr="00D350F1" w14:paraId="76BD2E35" w14:textId="77777777" w:rsidTr="00C84E50">
        <w:trPr>
          <w:cantSplit/>
          <w:jc w:val="center"/>
        </w:trPr>
        <w:tc>
          <w:tcPr>
            <w:tcW w:w="990" w:type="dxa"/>
            <w:tcBorders>
              <w:top w:val="nil"/>
              <w:left w:val="nil"/>
              <w:bottom w:val="nil"/>
              <w:right w:val="nil"/>
            </w:tcBorders>
            <w:shd w:val="clear" w:color="auto" w:fill="FFFFFF"/>
          </w:tcPr>
          <w:p w14:paraId="294D81B5"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 5</w:t>
            </w:r>
          </w:p>
        </w:tc>
        <w:tc>
          <w:tcPr>
            <w:tcW w:w="3519" w:type="dxa"/>
            <w:tcBorders>
              <w:top w:val="nil"/>
              <w:left w:val="nil"/>
              <w:bottom w:val="nil"/>
              <w:right w:val="nil"/>
            </w:tcBorders>
            <w:shd w:val="clear" w:color="auto" w:fill="FFFFFF"/>
          </w:tcPr>
          <w:p w14:paraId="1D75C18A"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Potassium Before 0-30cm – Potassium After 0-30cm</w:t>
            </w:r>
          </w:p>
        </w:tc>
        <w:tc>
          <w:tcPr>
            <w:tcW w:w="1611" w:type="dxa"/>
            <w:tcBorders>
              <w:top w:val="nil"/>
              <w:left w:val="nil"/>
              <w:bottom w:val="nil"/>
              <w:right w:val="nil"/>
            </w:tcBorders>
            <w:shd w:val="clear" w:color="auto" w:fill="FFFFFF"/>
            <w:vAlign w:val="center"/>
          </w:tcPr>
          <w:p w14:paraId="498E9B3B"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.14417</w:t>
            </w:r>
          </w:p>
        </w:tc>
        <w:tc>
          <w:tcPr>
            <w:tcW w:w="1530" w:type="dxa"/>
            <w:tcBorders>
              <w:top w:val="nil"/>
              <w:left w:val="nil"/>
              <w:bottom w:val="nil"/>
              <w:right w:val="nil"/>
            </w:tcBorders>
            <w:shd w:val="clear" w:color="auto" w:fill="FFFFFF"/>
            <w:vAlign w:val="center"/>
          </w:tcPr>
          <w:p w14:paraId="7EE606F0"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.21143</w:t>
            </w:r>
          </w:p>
        </w:tc>
        <w:tc>
          <w:tcPr>
            <w:tcW w:w="2070" w:type="dxa"/>
            <w:tcBorders>
              <w:top w:val="nil"/>
              <w:left w:val="nil"/>
              <w:bottom w:val="nil"/>
              <w:right w:val="nil"/>
            </w:tcBorders>
            <w:shd w:val="clear" w:color="auto" w:fill="FFFFFF"/>
            <w:vAlign w:val="center"/>
          </w:tcPr>
          <w:p w14:paraId="59A52397"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.04316</w:t>
            </w:r>
          </w:p>
        </w:tc>
        <w:tc>
          <w:tcPr>
            <w:tcW w:w="2070" w:type="dxa"/>
            <w:tcBorders>
              <w:top w:val="nil"/>
              <w:left w:val="nil"/>
              <w:bottom w:val="nil"/>
              <w:right w:val="nil"/>
            </w:tcBorders>
            <w:shd w:val="clear" w:color="auto" w:fill="FFFFFF"/>
            <w:vAlign w:val="center"/>
          </w:tcPr>
          <w:p w14:paraId="2F53422E"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.05489</w:t>
            </w:r>
          </w:p>
        </w:tc>
        <w:tc>
          <w:tcPr>
            <w:tcW w:w="1350" w:type="dxa"/>
            <w:tcBorders>
              <w:top w:val="nil"/>
              <w:left w:val="nil"/>
              <w:bottom w:val="nil"/>
              <w:right w:val="nil"/>
            </w:tcBorders>
            <w:shd w:val="clear" w:color="auto" w:fill="FFFFFF"/>
            <w:vAlign w:val="center"/>
          </w:tcPr>
          <w:p w14:paraId="281EAEE3"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.23345</w:t>
            </w:r>
          </w:p>
        </w:tc>
        <w:tc>
          <w:tcPr>
            <w:tcW w:w="720" w:type="dxa"/>
            <w:tcBorders>
              <w:top w:val="nil"/>
              <w:left w:val="nil"/>
              <w:bottom w:val="nil"/>
              <w:right w:val="nil"/>
            </w:tcBorders>
            <w:shd w:val="clear" w:color="auto" w:fill="FFFFFF"/>
            <w:vAlign w:val="center"/>
          </w:tcPr>
          <w:p w14:paraId="3C27FB94"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3.340</w:t>
            </w:r>
          </w:p>
        </w:tc>
        <w:tc>
          <w:tcPr>
            <w:tcW w:w="810" w:type="dxa"/>
            <w:tcBorders>
              <w:top w:val="nil"/>
              <w:left w:val="nil"/>
              <w:bottom w:val="nil"/>
              <w:right w:val="nil"/>
            </w:tcBorders>
            <w:shd w:val="clear" w:color="auto" w:fill="FFFFFF"/>
            <w:vAlign w:val="center"/>
          </w:tcPr>
          <w:p w14:paraId="64EB30AF"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14:paraId="2DB79433"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.003</w:t>
            </w:r>
          </w:p>
        </w:tc>
      </w:tr>
      <w:tr w:rsidR="00C41922" w:rsidRPr="00D350F1" w14:paraId="09029F12" w14:textId="77777777" w:rsidTr="00C84E50">
        <w:trPr>
          <w:cantSplit/>
          <w:jc w:val="center"/>
        </w:trPr>
        <w:tc>
          <w:tcPr>
            <w:tcW w:w="990" w:type="dxa"/>
            <w:tcBorders>
              <w:top w:val="nil"/>
              <w:left w:val="nil"/>
              <w:bottom w:val="nil"/>
              <w:right w:val="nil"/>
            </w:tcBorders>
            <w:shd w:val="clear" w:color="auto" w:fill="FFFFFF"/>
          </w:tcPr>
          <w:p w14:paraId="52A2A49C"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 6</w:t>
            </w:r>
          </w:p>
        </w:tc>
        <w:tc>
          <w:tcPr>
            <w:tcW w:w="3519" w:type="dxa"/>
            <w:tcBorders>
              <w:top w:val="nil"/>
              <w:left w:val="nil"/>
              <w:bottom w:val="nil"/>
              <w:right w:val="nil"/>
            </w:tcBorders>
            <w:shd w:val="clear" w:color="auto" w:fill="FFFFFF"/>
          </w:tcPr>
          <w:p w14:paraId="4491CA2A"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Potassium Before 30-60cm – Potassium After 30-60cm</w:t>
            </w:r>
          </w:p>
        </w:tc>
        <w:tc>
          <w:tcPr>
            <w:tcW w:w="1611" w:type="dxa"/>
            <w:tcBorders>
              <w:top w:val="nil"/>
              <w:left w:val="nil"/>
              <w:bottom w:val="nil"/>
              <w:right w:val="nil"/>
            </w:tcBorders>
            <w:shd w:val="clear" w:color="auto" w:fill="FFFFFF"/>
            <w:vAlign w:val="center"/>
          </w:tcPr>
          <w:p w14:paraId="280590C4"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5.69667</w:t>
            </w:r>
          </w:p>
        </w:tc>
        <w:tc>
          <w:tcPr>
            <w:tcW w:w="1530" w:type="dxa"/>
            <w:tcBorders>
              <w:top w:val="nil"/>
              <w:left w:val="nil"/>
              <w:bottom w:val="nil"/>
              <w:right w:val="nil"/>
            </w:tcBorders>
            <w:shd w:val="clear" w:color="auto" w:fill="FFFFFF"/>
            <w:vAlign w:val="center"/>
          </w:tcPr>
          <w:p w14:paraId="788F6B11"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10.05497</w:t>
            </w:r>
          </w:p>
        </w:tc>
        <w:tc>
          <w:tcPr>
            <w:tcW w:w="2070" w:type="dxa"/>
            <w:tcBorders>
              <w:top w:val="nil"/>
              <w:left w:val="nil"/>
              <w:bottom w:val="nil"/>
              <w:right w:val="nil"/>
            </w:tcBorders>
            <w:shd w:val="clear" w:color="auto" w:fill="FFFFFF"/>
            <w:vAlign w:val="center"/>
          </w:tcPr>
          <w:p w14:paraId="310B7066"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2.05246</w:t>
            </w:r>
          </w:p>
        </w:tc>
        <w:tc>
          <w:tcPr>
            <w:tcW w:w="2070" w:type="dxa"/>
            <w:tcBorders>
              <w:top w:val="nil"/>
              <w:left w:val="nil"/>
              <w:bottom w:val="nil"/>
              <w:right w:val="nil"/>
            </w:tcBorders>
            <w:shd w:val="clear" w:color="auto" w:fill="FFFFFF"/>
            <w:vAlign w:val="center"/>
          </w:tcPr>
          <w:p w14:paraId="1EE3D13F"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-9.94251</w:t>
            </w:r>
          </w:p>
        </w:tc>
        <w:tc>
          <w:tcPr>
            <w:tcW w:w="1350" w:type="dxa"/>
            <w:tcBorders>
              <w:top w:val="nil"/>
              <w:left w:val="nil"/>
              <w:bottom w:val="nil"/>
              <w:right w:val="nil"/>
            </w:tcBorders>
            <w:shd w:val="clear" w:color="auto" w:fill="FFFFFF"/>
            <w:vAlign w:val="center"/>
          </w:tcPr>
          <w:p w14:paraId="24DF2FB6"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-1.45083</w:t>
            </w:r>
          </w:p>
        </w:tc>
        <w:tc>
          <w:tcPr>
            <w:tcW w:w="720" w:type="dxa"/>
            <w:tcBorders>
              <w:top w:val="nil"/>
              <w:left w:val="nil"/>
              <w:bottom w:val="nil"/>
              <w:right w:val="nil"/>
            </w:tcBorders>
            <w:shd w:val="clear" w:color="auto" w:fill="FFFFFF"/>
            <w:vAlign w:val="center"/>
          </w:tcPr>
          <w:p w14:paraId="21361A15"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-2.776</w:t>
            </w:r>
          </w:p>
        </w:tc>
        <w:tc>
          <w:tcPr>
            <w:tcW w:w="810" w:type="dxa"/>
            <w:tcBorders>
              <w:top w:val="nil"/>
              <w:left w:val="nil"/>
              <w:bottom w:val="nil"/>
              <w:right w:val="nil"/>
            </w:tcBorders>
            <w:shd w:val="clear" w:color="auto" w:fill="FFFFFF"/>
            <w:vAlign w:val="center"/>
          </w:tcPr>
          <w:p w14:paraId="33935D9D"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14:paraId="377B1C8A"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.011</w:t>
            </w:r>
          </w:p>
        </w:tc>
      </w:tr>
      <w:tr w:rsidR="00C41922" w:rsidRPr="00D350F1" w14:paraId="78A361D1" w14:textId="77777777" w:rsidTr="00C84E50">
        <w:trPr>
          <w:cantSplit/>
          <w:jc w:val="center"/>
        </w:trPr>
        <w:tc>
          <w:tcPr>
            <w:tcW w:w="990" w:type="dxa"/>
            <w:tcBorders>
              <w:top w:val="nil"/>
              <w:left w:val="nil"/>
              <w:bottom w:val="nil"/>
              <w:right w:val="nil"/>
            </w:tcBorders>
            <w:shd w:val="clear" w:color="auto" w:fill="FFFFFF"/>
          </w:tcPr>
          <w:p w14:paraId="449D2D36"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 7</w:t>
            </w:r>
          </w:p>
        </w:tc>
        <w:tc>
          <w:tcPr>
            <w:tcW w:w="3519" w:type="dxa"/>
            <w:tcBorders>
              <w:top w:val="nil"/>
              <w:left w:val="nil"/>
              <w:bottom w:val="nil"/>
              <w:right w:val="nil"/>
            </w:tcBorders>
            <w:shd w:val="clear" w:color="auto" w:fill="FFFFFF"/>
          </w:tcPr>
          <w:p w14:paraId="5CDC48E2"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Organic Matter Before 0-30cm –Organic Matter After 0-30cm</w:t>
            </w:r>
          </w:p>
        </w:tc>
        <w:tc>
          <w:tcPr>
            <w:tcW w:w="1611" w:type="dxa"/>
            <w:tcBorders>
              <w:top w:val="nil"/>
              <w:left w:val="nil"/>
              <w:bottom w:val="nil"/>
              <w:right w:val="nil"/>
            </w:tcBorders>
            <w:shd w:val="clear" w:color="auto" w:fill="FFFFFF"/>
            <w:vAlign w:val="center"/>
          </w:tcPr>
          <w:p w14:paraId="09E4DEE5"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.42083</w:t>
            </w:r>
          </w:p>
        </w:tc>
        <w:tc>
          <w:tcPr>
            <w:tcW w:w="1530" w:type="dxa"/>
            <w:tcBorders>
              <w:top w:val="nil"/>
              <w:left w:val="nil"/>
              <w:bottom w:val="nil"/>
              <w:right w:val="nil"/>
            </w:tcBorders>
            <w:shd w:val="clear" w:color="auto" w:fill="FFFFFF"/>
            <w:vAlign w:val="center"/>
          </w:tcPr>
          <w:p w14:paraId="2C47B409"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.32966</w:t>
            </w:r>
          </w:p>
        </w:tc>
        <w:tc>
          <w:tcPr>
            <w:tcW w:w="2070" w:type="dxa"/>
            <w:tcBorders>
              <w:top w:val="nil"/>
              <w:left w:val="nil"/>
              <w:bottom w:val="nil"/>
              <w:right w:val="nil"/>
            </w:tcBorders>
            <w:shd w:val="clear" w:color="auto" w:fill="FFFFFF"/>
            <w:vAlign w:val="center"/>
          </w:tcPr>
          <w:p w14:paraId="55D283A0"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.06729</w:t>
            </w:r>
          </w:p>
        </w:tc>
        <w:tc>
          <w:tcPr>
            <w:tcW w:w="2070" w:type="dxa"/>
            <w:tcBorders>
              <w:top w:val="nil"/>
              <w:left w:val="nil"/>
              <w:bottom w:val="nil"/>
              <w:right w:val="nil"/>
            </w:tcBorders>
            <w:shd w:val="clear" w:color="auto" w:fill="FFFFFF"/>
            <w:vAlign w:val="center"/>
          </w:tcPr>
          <w:p w14:paraId="08108079"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.28163</w:t>
            </w:r>
          </w:p>
        </w:tc>
        <w:tc>
          <w:tcPr>
            <w:tcW w:w="1350" w:type="dxa"/>
            <w:tcBorders>
              <w:top w:val="nil"/>
              <w:left w:val="nil"/>
              <w:bottom w:val="nil"/>
              <w:right w:val="nil"/>
            </w:tcBorders>
            <w:shd w:val="clear" w:color="auto" w:fill="FFFFFF"/>
            <w:vAlign w:val="center"/>
          </w:tcPr>
          <w:p w14:paraId="7C1D524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.56004</w:t>
            </w:r>
          </w:p>
        </w:tc>
        <w:tc>
          <w:tcPr>
            <w:tcW w:w="720" w:type="dxa"/>
            <w:tcBorders>
              <w:top w:val="nil"/>
              <w:left w:val="nil"/>
              <w:bottom w:val="nil"/>
              <w:right w:val="nil"/>
            </w:tcBorders>
            <w:shd w:val="clear" w:color="auto" w:fill="FFFFFF"/>
            <w:vAlign w:val="center"/>
          </w:tcPr>
          <w:p w14:paraId="0BEA9A6E"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6.254</w:t>
            </w:r>
          </w:p>
        </w:tc>
        <w:tc>
          <w:tcPr>
            <w:tcW w:w="810" w:type="dxa"/>
            <w:tcBorders>
              <w:top w:val="nil"/>
              <w:left w:val="nil"/>
              <w:bottom w:val="nil"/>
              <w:right w:val="nil"/>
            </w:tcBorders>
            <w:shd w:val="clear" w:color="auto" w:fill="FFFFFF"/>
            <w:vAlign w:val="center"/>
          </w:tcPr>
          <w:p w14:paraId="4233349E"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14:paraId="41767641"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r>
      <w:tr w:rsidR="00C41922" w:rsidRPr="00D350F1" w14:paraId="31606FFE" w14:textId="77777777" w:rsidTr="00C84E50">
        <w:trPr>
          <w:cantSplit/>
          <w:jc w:val="center"/>
        </w:trPr>
        <w:tc>
          <w:tcPr>
            <w:tcW w:w="990" w:type="dxa"/>
            <w:tcBorders>
              <w:top w:val="nil"/>
              <w:left w:val="nil"/>
              <w:bottom w:val="nil"/>
              <w:right w:val="nil"/>
            </w:tcBorders>
            <w:shd w:val="clear" w:color="auto" w:fill="FFFFFF"/>
          </w:tcPr>
          <w:p w14:paraId="2EEC96B2"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 8</w:t>
            </w:r>
          </w:p>
        </w:tc>
        <w:tc>
          <w:tcPr>
            <w:tcW w:w="3519" w:type="dxa"/>
            <w:tcBorders>
              <w:top w:val="nil"/>
              <w:left w:val="nil"/>
              <w:bottom w:val="nil"/>
              <w:right w:val="nil"/>
            </w:tcBorders>
            <w:shd w:val="clear" w:color="auto" w:fill="FFFFFF"/>
          </w:tcPr>
          <w:p w14:paraId="455E0999"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Organic Matter Before (30-60cm)–Organic Matter After (30-60cm)</w:t>
            </w:r>
          </w:p>
        </w:tc>
        <w:tc>
          <w:tcPr>
            <w:tcW w:w="1611" w:type="dxa"/>
            <w:tcBorders>
              <w:top w:val="nil"/>
              <w:left w:val="nil"/>
              <w:bottom w:val="nil"/>
              <w:right w:val="nil"/>
            </w:tcBorders>
            <w:shd w:val="clear" w:color="auto" w:fill="FFFFFF"/>
            <w:vAlign w:val="center"/>
          </w:tcPr>
          <w:p w14:paraId="43A311BE"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-.12083</w:t>
            </w:r>
          </w:p>
        </w:tc>
        <w:tc>
          <w:tcPr>
            <w:tcW w:w="1530" w:type="dxa"/>
            <w:tcBorders>
              <w:top w:val="nil"/>
              <w:left w:val="nil"/>
              <w:bottom w:val="nil"/>
              <w:right w:val="nil"/>
            </w:tcBorders>
            <w:shd w:val="clear" w:color="auto" w:fill="FFFFFF"/>
            <w:vAlign w:val="center"/>
          </w:tcPr>
          <w:p w14:paraId="61EC73B9"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.68966</w:t>
            </w:r>
          </w:p>
        </w:tc>
        <w:tc>
          <w:tcPr>
            <w:tcW w:w="2070" w:type="dxa"/>
            <w:tcBorders>
              <w:top w:val="nil"/>
              <w:left w:val="nil"/>
              <w:bottom w:val="nil"/>
              <w:right w:val="nil"/>
            </w:tcBorders>
            <w:shd w:val="clear" w:color="auto" w:fill="FFFFFF"/>
            <w:vAlign w:val="center"/>
          </w:tcPr>
          <w:p w14:paraId="472067E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.14078</w:t>
            </w:r>
          </w:p>
        </w:tc>
        <w:tc>
          <w:tcPr>
            <w:tcW w:w="2070" w:type="dxa"/>
            <w:tcBorders>
              <w:top w:val="nil"/>
              <w:left w:val="nil"/>
              <w:bottom w:val="nil"/>
              <w:right w:val="nil"/>
            </w:tcBorders>
            <w:shd w:val="clear" w:color="auto" w:fill="FFFFFF"/>
            <w:vAlign w:val="center"/>
          </w:tcPr>
          <w:p w14:paraId="413F181B"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-.41205</w:t>
            </w:r>
          </w:p>
        </w:tc>
        <w:tc>
          <w:tcPr>
            <w:tcW w:w="1350" w:type="dxa"/>
            <w:tcBorders>
              <w:top w:val="nil"/>
              <w:left w:val="nil"/>
              <w:bottom w:val="nil"/>
              <w:right w:val="nil"/>
            </w:tcBorders>
            <w:shd w:val="clear" w:color="auto" w:fill="FFFFFF"/>
            <w:vAlign w:val="center"/>
          </w:tcPr>
          <w:p w14:paraId="2C8CA212"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.17039</w:t>
            </w:r>
          </w:p>
        </w:tc>
        <w:tc>
          <w:tcPr>
            <w:tcW w:w="720" w:type="dxa"/>
            <w:tcBorders>
              <w:top w:val="nil"/>
              <w:left w:val="nil"/>
              <w:bottom w:val="nil"/>
              <w:right w:val="nil"/>
            </w:tcBorders>
            <w:shd w:val="clear" w:color="auto" w:fill="FFFFFF"/>
            <w:vAlign w:val="center"/>
          </w:tcPr>
          <w:p w14:paraId="2A325359"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-.858</w:t>
            </w:r>
          </w:p>
        </w:tc>
        <w:tc>
          <w:tcPr>
            <w:tcW w:w="810" w:type="dxa"/>
            <w:tcBorders>
              <w:top w:val="nil"/>
              <w:left w:val="nil"/>
              <w:bottom w:val="nil"/>
              <w:right w:val="nil"/>
            </w:tcBorders>
            <w:shd w:val="clear" w:color="auto" w:fill="FFFFFF"/>
            <w:vAlign w:val="center"/>
          </w:tcPr>
          <w:p w14:paraId="67B449C2"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14:paraId="0A7E7BCF"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.400</w:t>
            </w:r>
          </w:p>
        </w:tc>
      </w:tr>
      <w:tr w:rsidR="00C41922" w:rsidRPr="00D350F1" w14:paraId="0BFCD893" w14:textId="77777777" w:rsidTr="00C84E50">
        <w:trPr>
          <w:cantSplit/>
          <w:jc w:val="center"/>
        </w:trPr>
        <w:tc>
          <w:tcPr>
            <w:tcW w:w="990" w:type="dxa"/>
            <w:tcBorders>
              <w:top w:val="nil"/>
              <w:left w:val="nil"/>
              <w:bottom w:val="nil"/>
              <w:right w:val="nil"/>
            </w:tcBorders>
            <w:shd w:val="clear" w:color="auto" w:fill="FFFFFF"/>
          </w:tcPr>
          <w:p w14:paraId="5BB53B2A"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 9</w:t>
            </w:r>
          </w:p>
        </w:tc>
        <w:tc>
          <w:tcPr>
            <w:tcW w:w="3519" w:type="dxa"/>
            <w:tcBorders>
              <w:top w:val="nil"/>
              <w:left w:val="nil"/>
              <w:bottom w:val="nil"/>
              <w:right w:val="nil"/>
            </w:tcBorders>
            <w:shd w:val="clear" w:color="auto" w:fill="FFFFFF"/>
          </w:tcPr>
          <w:p w14:paraId="52AB9692"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Soil pH Before (0-30cm)–Soil pH After (0-30cm)</w:t>
            </w:r>
          </w:p>
        </w:tc>
        <w:tc>
          <w:tcPr>
            <w:tcW w:w="1611" w:type="dxa"/>
            <w:tcBorders>
              <w:top w:val="nil"/>
              <w:left w:val="nil"/>
              <w:bottom w:val="nil"/>
              <w:right w:val="nil"/>
            </w:tcBorders>
            <w:shd w:val="clear" w:color="auto" w:fill="FFFFFF"/>
            <w:vAlign w:val="center"/>
          </w:tcPr>
          <w:p w14:paraId="1BBC307D"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.29167</w:t>
            </w:r>
          </w:p>
        </w:tc>
        <w:tc>
          <w:tcPr>
            <w:tcW w:w="1530" w:type="dxa"/>
            <w:tcBorders>
              <w:top w:val="nil"/>
              <w:left w:val="nil"/>
              <w:bottom w:val="nil"/>
              <w:right w:val="nil"/>
            </w:tcBorders>
            <w:shd w:val="clear" w:color="auto" w:fill="FFFFFF"/>
            <w:vAlign w:val="center"/>
          </w:tcPr>
          <w:p w14:paraId="1D9CEFE6"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.23575</w:t>
            </w:r>
          </w:p>
        </w:tc>
        <w:tc>
          <w:tcPr>
            <w:tcW w:w="2070" w:type="dxa"/>
            <w:tcBorders>
              <w:top w:val="nil"/>
              <w:left w:val="nil"/>
              <w:bottom w:val="nil"/>
              <w:right w:val="nil"/>
            </w:tcBorders>
            <w:shd w:val="clear" w:color="auto" w:fill="FFFFFF"/>
            <w:vAlign w:val="center"/>
          </w:tcPr>
          <w:p w14:paraId="28ABFEC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.04812</w:t>
            </w:r>
          </w:p>
        </w:tc>
        <w:tc>
          <w:tcPr>
            <w:tcW w:w="2070" w:type="dxa"/>
            <w:tcBorders>
              <w:top w:val="nil"/>
              <w:left w:val="nil"/>
              <w:bottom w:val="nil"/>
              <w:right w:val="nil"/>
            </w:tcBorders>
            <w:shd w:val="clear" w:color="auto" w:fill="FFFFFF"/>
            <w:vAlign w:val="center"/>
          </w:tcPr>
          <w:p w14:paraId="695A094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.19212</w:t>
            </w:r>
          </w:p>
        </w:tc>
        <w:tc>
          <w:tcPr>
            <w:tcW w:w="1350" w:type="dxa"/>
            <w:tcBorders>
              <w:top w:val="nil"/>
              <w:left w:val="nil"/>
              <w:bottom w:val="nil"/>
              <w:right w:val="nil"/>
            </w:tcBorders>
            <w:shd w:val="clear" w:color="auto" w:fill="FFFFFF"/>
            <w:vAlign w:val="center"/>
          </w:tcPr>
          <w:p w14:paraId="3E230C10"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.39122</w:t>
            </w:r>
          </w:p>
        </w:tc>
        <w:tc>
          <w:tcPr>
            <w:tcW w:w="720" w:type="dxa"/>
            <w:tcBorders>
              <w:top w:val="nil"/>
              <w:left w:val="nil"/>
              <w:bottom w:val="nil"/>
              <w:right w:val="nil"/>
            </w:tcBorders>
            <w:shd w:val="clear" w:color="auto" w:fill="FFFFFF"/>
            <w:vAlign w:val="center"/>
          </w:tcPr>
          <w:p w14:paraId="619293C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6.061</w:t>
            </w:r>
          </w:p>
        </w:tc>
        <w:tc>
          <w:tcPr>
            <w:tcW w:w="810" w:type="dxa"/>
            <w:tcBorders>
              <w:top w:val="nil"/>
              <w:left w:val="nil"/>
              <w:bottom w:val="nil"/>
              <w:right w:val="nil"/>
            </w:tcBorders>
            <w:shd w:val="clear" w:color="auto" w:fill="FFFFFF"/>
            <w:vAlign w:val="center"/>
          </w:tcPr>
          <w:p w14:paraId="4F3C54EB"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14:paraId="58929F79"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r>
      <w:tr w:rsidR="00C41922" w:rsidRPr="00D350F1" w14:paraId="052EF5C7" w14:textId="77777777" w:rsidTr="00C84E50">
        <w:trPr>
          <w:cantSplit/>
          <w:jc w:val="center"/>
        </w:trPr>
        <w:tc>
          <w:tcPr>
            <w:tcW w:w="990" w:type="dxa"/>
            <w:tcBorders>
              <w:top w:val="nil"/>
              <w:left w:val="nil"/>
              <w:bottom w:val="nil"/>
              <w:right w:val="nil"/>
            </w:tcBorders>
            <w:shd w:val="clear" w:color="auto" w:fill="FFFFFF"/>
          </w:tcPr>
          <w:p w14:paraId="7E0D3D4A"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 10</w:t>
            </w:r>
          </w:p>
        </w:tc>
        <w:tc>
          <w:tcPr>
            <w:tcW w:w="3519" w:type="dxa"/>
            <w:tcBorders>
              <w:top w:val="nil"/>
              <w:left w:val="nil"/>
              <w:bottom w:val="nil"/>
              <w:right w:val="nil"/>
            </w:tcBorders>
            <w:shd w:val="clear" w:color="auto" w:fill="FFFFFF"/>
          </w:tcPr>
          <w:p w14:paraId="5CF5416F"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Soil pH Before (30-60cm)–Soil pH After (30-60cm)</w:t>
            </w:r>
          </w:p>
        </w:tc>
        <w:tc>
          <w:tcPr>
            <w:tcW w:w="1611" w:type="dxa"/>
            <w:tcBorders>
              <w:top w:val="nil"/>
              <w:left w:val="nil"/>
              <w:bottom w:val="nil"/>
              <w:right w:val="nil"/>
            </w:tcBorders>
            <w:shd w:val="clear" w:color="auto" w:fill="FFFFFF"/>
            <w:vAlign w:val="center"/>
          </w:tcPr>
          <w:p w14:paraId="47DC1B69"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-.02083</w:t>
            </w:r>
          </w:p>
        </w:tc>
        <w:tc>
          <w:tcPr>
            <w:tcW w:w="1530" w:type="dxa"/>
            <w:tcBorders>
              <w:top w:val="nil"/>
              <w:left w:val="nil"/>
              <w:bottom w:val="nil"/>
              <w:right w:val="nil"/>
            </w:tcBorders>
            <w:shd w:val="clear" w:color="auto" w:fill="FFFFFF"/>
            <w:vAlign w:val="center"/>
          </w:tcPr>
          <w:p w14:paraId="62146E0C"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.35506</w:t>
            </w:r>
          </w:p>
        </w:tc>
        <w:tc>
          <w:tcPr>
            <w:tcW w:w="2070" w:type="dxa"/>
            <w:tcBorders>
              <w:top w:val="nil"/>
              <w:left w:val="nil"/>
              <w:bottom w:val="nil"/>
              <w:right w:val="nil"/>
            </w:tcBorders>
            <w:shd w:val="clear" w:color="auto" w:fill="FFFFFF"/>
            <w:vAlign w:val="center"/>
          </w:tcPr>
          <w:p w14:paraId="44CEB992"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.07248</w:t>
            </w:r>
          </w:p>
        </w:tc>
        <w:tc>
          <w:tcPr>
            <w:tcW w:w="2070" w:type="dxa"/>
            <w:tcBorders>
              <w:top w:val="nil"/>
              <w:left w:val="nil"/>
              <w:bottom w:val="nil"/>
              <w:right w:val="nil"/>
            </w:tcBorders>
            <w:shd w:val="clear" w:color="auto" w:fill="FFFFFF"/>
            <w:vAlign w:val="center"/>
          </w:tcPr>
          <w:p w14:paraId="49B1EF81"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-.17076</w:t>
            </w:r>
          </w:p>
        </w:tc>
        <w:tc>
          <w:tcPr>
            <w:tcW w:w="1350" w:type="dxa"/>
            <w:tcBorders>
              <w:top w:val="nil"/>
              <w:left w:val="nil"/>
              <w:bottom w:val="nil"/>
              <w:right w:val="nil"/>
            </w:tcBorders>
            <w:shd w:val="clear" w:color="auto" w:fill="FFFFFF"/>
            <w:vAlign w:val="center"/>
          </w:tcPr>
          <w:p w14:paraId="4A3DFD0E"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.12910</w:t>
            </w:r>
          </w:p>
        </w:tc>
        <w:tc>
          <w:tcPr>
            <w:tcW w:w="720" w:type="dxa"/>
            <w:tcBorders>
              <w:top w:val="nil"/>
              <w:left w:val="nil"/>
              <w:bottom w:val="nil"/>
              <w:right w:val="nil"/>
            </w:tcBorders>
            <w:shd w:val="clear" w:color="auto" w:fill="FFFFFF"/>
            <w:vAlign w:val="center"/>
          </w:tcPr>
          <w:p w14:paraId="4721F015"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-.287</w:t>
            </w:r>
          </w:p>
        </w:tc>
        <w:tc>
          <w:tcPr>
            <w:tcW w:w="810" w:type="dxa"/>
            <w:tcBorders>
              <w:top w:val="nil"/>
              <w:left w:val="nil"/>
              <w:bottom w:val="nil"/>
              <w:right w:val="nil"/>
            </w:tcBorders>
            <w:shd w:val="clear" w:color="auto" w:fill="FFFFFF"/>
            <w:vAlign w:val="center"/>
          </w:tcPr>
          <w:p w14:paraId="7C0421FA"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14:paraId="4598778B"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.776</w:t>
            </w:r>
          </w:p>
        </w:tc>
      </w:tr>
      <w:tr w:rsidR="00C41922" w:rsidRPr="00D350F1" w14:paraId="6CDAC985" w14:textId="77777777" w:rsidTr="00C84E50">
        <w:trPr>
          <w:cantSplit/>
          <w:jc w:val="center"/>
        </w:trPr>
        <w:tc>
          <w:tcPr>
            <w:tcW w:w="990" w:type="dxa"/>
            <w:tcBorders>
              <w:top w:val="nil"/>
              <w:left w:val="nil"/>
              <w:bottom w:val="nil"/>
              <w:right w:val="nil"/>
            </w:tcBorders>
            <w:shd w:val="clear" w:color="auto" w:fill="FFFFFF"/>
          </w:tcPr>
          <w:p w14:paraId="75978471"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t>Pair 11</w:t>
            </w:r>
          </w:p>
        </w:tc>
        <w:tc>
          <w:tcPr>
            <w:tcW w:w="3519" w:type="dxa"/>
            <w:tcBorders>
              <w:top w:val="nil"/>
              <w:left w:val="nil"/>
              <w:bottom w:val="nil"/>
              <w:right w:val="nil"/>
            </w:tcBorders>
            <w:shd w:val="clear" w:color="auto" w:fill="FFFFFF"/>
          </w:tcPr>
          <w:p w14:paraId="50C0E93F"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Microbial Biomass Before 0-30cm – Microbial Biomass After 0-30cm</w:t>
            </w:r>
          </w:p>
        </w:tc>
        <w:tc>
          <w:tcPr>
            <w:tcW w:w="1611" w:type="dxa"/>
            <w:tcBorders>
              <w:top w:val="nil"/>
              <w:left w:val="nil"/>
              <w:bottom w:val="nil"/>
              <w:right w:val="nil"/>
            </w:tcBorders>
            <w:shd w:val="clear" w:color="auto" w:fill="FFFFFF"/>
            <w:vAlign w:val="center"/>
          </w:tcPr>
          <w:p w14:paraId="13C0FC04"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88.20833</w:t>
            </w:r>
          </w:p>
        </w:tc>
        <w:tc>
          <w:tcPr>
            <w:tcW w:w="1530" w:type="dxa"/>
            <w:tcBorders>
              <w:top w:val="nil"/>
              <w:left w:val="nil"/>
              <w:bottom w:val="nil"/>
              <w:right w:val="nil"/>
            </w:tcBorders>
            <w:shd w:val="clear" w:color="auto" w:fill="FFFFFF"/>
            <w:vAlign w:val="center"/>
          </w:tcPr>
          <w:p w14:paraId="6D90EF0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70.60052</w:t>
            </w:r>
          </w:p>
        </w:tc>
        <w:tc>
          <w:tcPr>
            <w:tcW w:w="2070" w:type="dxa"/>
            <w:tcBorders>
              <w:top w:val="nil"/>
              <w:left w:val="nil"/>
              <w:bottom w:val="nil"/>
              <w:right w:val="nil"/>
            </w:tcBorders>
            <w:shd w:val="clear" w:color="auto" w:fill="FFFFFF"/>
            <w:vAlign w:val="center"/>
          </w:tcPr>
          <w:p w14:paraId="6C2EEDFB"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14.41127</w:t>
            </w:r>
          </w:p>
        </w:tc>
        <w:tc>
          <w:tcPr>
            <w:tcW w:w="2070" w:type="dxa"/>
            <w:tcBorders>
              <w:top w:val="nil"/>
              <w:left w:val="nil"/>
              <w:bottom w:val="nil"/>
              <w:right w:val="nil"/>
            </w:tcBorders>
            <w:shd w:val="clear" w:color="auto" w:fill="FFFFFF"/>
            <w:vAlign w:val="center"/>
          </w:tcPr>
          <w:p w14:paraId="5F6C9B8F"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58.39635</w:t>
            </w:r>
          </w:p>
        </w:tc>
        <w:tc>
          <w:tcPr>
            <w:tcW w:w="1350" w:type="dxa"/>
            <w:tcBorders>
              <w:top w:val="nil"/>
              <w:left w:val="nil"/>
              <w:bottom w:val="nil"/>
              <w:right w:val="nil"/>
            </w:tcBorders>
            <w:shd w:val="clear" w:color="auto" w:fill="FFFFFF"/>
            <w:vAlign w:val="center"/>
          </w:tcPr>
          <w:p w14:paraId="6498B402"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118.02032</w:t>
            </w:r>
          </w:p>
        </w:tc>
        <w:tc>
          <w:tcPr>
            <w:tcW w:w="720" w:type="dxa"/>
            <w:tcBorders>
              <w:top w:val="nil"/>
              <w:left w:val="nil"/>
              <w:bottom w:val="nil"/>
              <w:right w:val="nil"/>
            </w:tcBorders>
            <w:shd w:val="clear" w:color="auto" w:fill="FFFFFF"/>
            <w:vAlign w:val="center"/>
          </w:tcPr>
          <w:p w14:paraId="513EA29E"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6.121</w:t>
            </w:r>
          </w:p>
        </w:tc>
        <w:tc>
          <w:tcPr>
            <w:tcW w:w="810" w:type="dxa"/>
            <w:tcBorders>
              <w:top w:val="nil"/>
              <w:left w:val="nil"/>
              <w:bottom w:val="nil"/>
              <w:right w:val="nil"/>
            </w:tcBorders>
            <w:shd w:val="clear" w:color="auto" w:fill="FFFFFF"/>
            <w:vAlign w:val="center"/>
          </w:tcPr>
          <w:p w14:paraId="6AF164D5"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14:paraId="49B62CA0"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.000</w:t>
            </w:r>
          </w:p>
        </w:tc>
      </w:tr>
      <w:tr w:rsidR="00C41922" w:rsidRPr="00D350F1" w14:paraId="1CD9F5C4" w14:textId="77777777" w:rsidTr="00C84E50">
        <w:trPr>
          <w:cantSplit/>
          <w:jc w:val="center"/>
        </w:trPr>
        <w:tc>
          <w:tcPr>
            <w:tcW w:w="990" w:type="dxa"/>
            <w:tcBorders>
              <w:top w:val="nil"/>
              <w:left w:val="nil"/>
              <w:bottom w:val="single" w:sz="4" w:space="0" w:color="auto"/>
              <w:right w:val="nil"/>
            </w:tcBorders>
            <w:shd w:val="clear" w:color="auto" w:fill="FFFFFF"/>
          </w:tcPr>
          <w:p w14:paraId="2071D387" w14:textId="77777777" w:rsidR="00C41922" w:rsidRPr="00D350F1" w:rsidRDefault="00C41922" w:rsidP="00C84E50">
            <w:pPr>
              <w:spacing w:after="0"/>
              <w:jc w:val="both"/>
              <w:rPr>
                <w:rFonts w:ascii="Times New Roman" w:hAnsi="Times New Roman" w:cs="Times New Roman"/>
                <w:b/>
                <w:sz w:val="24"/>
                <w:szCs w:val="24"/>
              </w:rPr>
            </w:pPr>
            <w:r w:rsidRPr="00D350F1">
              <w:rPr>
                <w:rFonts w:ascii="Times New Roman" w:hAnsi="Times New Roman" w:cs="Times New Roman"/>
                <w:b/>
                <w:sz w:val="24"/>
                <w:szCs w:val="24"/>
              </w:rPr>
              <w:lastRenderedPageBreak/>
              <w:t>Pair 12</w:t>
            </w:r>
          </w:p>
        </w:tc>
        <w:tc>
          <w:tcPr>
            <w:tcW w:w="3519" w:type="dxa"/>
            <w:tcBorders>
              <w:top w:val="nil"/>
              <w:left w:val="nil"/>
              <w:bottom w:val="single" w:sz="4" w:space="0" w:color="auto"/>
              <w:right w:val="nil"/>
            </w:tcBorders>
            <w:shd w:val="clear" w:color="auto" w:fill="FFFFFF"/>
          </w:tcPr>
          <w:p w14:paraId="49CC9E36"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Microbial Biomass Before (30-60cm)– Microbial Biomass After (30_60cm)</w:t>
            </w:r>
          </w:p>
        </w:tc>
        <w:tc>
          <w:tcPr>
            <w:tcW w:w="1611" w:type="dxa"/>
            <w:tcBorders>
              <w:top w:val="nil"/>
              <w:left w:val="nil"/>
              <w:bottom w:val="single" w:sz="4" w:space="0" w:color="auto"/>
              <w:right w:val="nil"/>
            </w:tcBorders>
            <w:shd w:val="clear" w:color="auto" w:fill="FFFFFF"/>
            <w:vAlign w:val="center"/>
          </w:tcPr>
          <w:p w14:paraId="49DE51FC"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53.66667</w:t>
            </w:r>
          </w:p>
        </w:tc>
        <w:tc>
          <w:tcPr>
            <w:tcW w:w="1530" w:type="dxa"/>
            <w:tcBorders>
              <w:top w:val="nil"/>
              <w:left w:val="nil"/>
              <w:bottom w:val="single" w:sz="4" w:space="0" w:color="auto"/>
              <w:right w:val="nil"/>
            </w:tcBorders>
            <w:shd w:val="clear" w:color="auto" w:fill="FFFFFF"/>
            <w:vAlign w:val="center"/>
          </w:tcPr>
          <w:p w14:paraId="70FC1E9D"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82.45297</w:t>
            </w:r>
          </w:p>
        </w:tc>
        <w:tc>
          <w:tcPr>
            <w:tcW w:w="2070" w:type="dxa"/>
            <w:tcBorders>
              <w:top w:val="nil"/>
              <w:left w:val="nil"/>
              <w:bottom w:val="single" w:sz="4" w:space="0" w:color="auto"/>
              <w:right w:val="nil"/>
            </w:tcBorders>
            <w:shd w:val="clear" w:color="auto" w:fill="FFFFFF"/>
            <w:vAlign w:val="center"/>
          </w:tcPr>
          <w:p w14:paraId="132F66B9"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16.83064</w:t>
            </w:r>
          </w:p>
        </w:tc>
        <w:tc>
          <w:tcPr>
            <w:tcW w:w="2070" w:type="dxa"/>
            <w:tcBorders>
              <w:top w:val="nil"/>
              <w:left w:val="nil"/>
              <w:bottom w:val="single" w:sz="4" w:space="0" w:color="auto"/>
              <w:right w:val="nil"/>
            </w:tcBorders>
            <w:shd w:val="clear" w:color="auto" w:fill="FFFFFF"/>
            <w:vAlign w:val="center"/>
          </w:tcPr>
          <w:p w14:paraId="1C847A16"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18.84983</w:t>
            </w:r>
          </w:p>
        </w:tc>
        <w:tc>
          <w:tcPr>
            <w:tcW w:w="1350" w:type="dxa"/>
            <w:tcBorders>
              <w:top w:val="nil"/>
              <w:left w:val="nil"/>
              <w:bottom w:val="single" w:sz="4" w:space="0" w:color="auto"/>
              <w:right w:val="nil"/>
            </w:tcBorders>
            <w:shd w:val="clear" w:color="auto" w:fill="FFFFFF"/>
            <w:vAlign w:val="center"/>
          </w:tcPr>
          <w:p w14:paraId="214C5E4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88.48350</w:t>
            </w:r>
          </w:p>
        </w:tc>
        <w:tc>
          <w:tcPr>
            <w:tcW w:w="720" w:type="dxa"/>
            <w:tcBorders>
              <w:top w:val="nil"/>
              <w:left w:val="nil"/>
              <w:bottom w:val="single" w:sz="4" w:space="0" w:color="auto"/>
              <w:right w:val="nil"/>
            </w:tcBorders>
            <w:shd w:val="clear" w:color="auto" w:fill="FFFFFF"/>
            <w:vAlign w:val="center"/>
          </w:tcPr>
          <w:p w14:paraId="09C9C428"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3.189</w:t>
            </w:r>
          </w:p>
        </w:tc>
        <w:tc>
          <w:tcPr>
            <w:tcW w:w="810" w:type="dxa"/>
            <w:tcBorders>
              <w:top w:val="nil"/>
              <w:left w:val="nil"/>
              <w:bottom w:val="single" w:sz="4" w:space="0" w:color="auto"/>
              <w:right w:val="nil"/>
            </w:tcBorders>
            <w:shd w:val="clear" w:color="auto" w:fill="FFFFFF"/>
            <w:vAlign w:val="center"/>
          </w:tcPr>
          <w:p w14:paraId="1C76D766"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23</w:t>
            </w:r>
          </w:p>
        </w:tc>
        <w:tc>
          <w:tcPr>
            <w:tcW w:w="1800" w:type="dxa"/>
            <w:tcBorders>
              <w:top w:val="nil"/>
              <w:left w:val="nil"/>
              <w:bottom w:val="single" w:sz="4" w:space="0" w:color="auto"/>
              <w:right w:val="nil"/>
            </w:tcBorders>
            <w:shd w:val="clear" w:color="auto" w:fill="FFFFFF"/>
            <w:vAlign w:val="center"/>
          </w:tcPr>
          <w:p w14:paraId="1632259F" w14:textId="77777777" w:rsidR="00C41922" w:rsidRPr="00D350F1" w:rsidRDefault="00C41922" w:rsidP="00C84E50">
            <w:pPr>
              <w:spacing w:after="0"/>
              <w:jc w:val="both"/>
              <w:rPr>
                <w:rFonts w:ascii="Times New Roman" w:hAnsi="Times New Roman" w:cs="Times New Roman"/>
                <w:sz w:val="24"/>
                <w:szCs w:val="24"/>
              </w:rPr>
            </w:pPr>
            <w:r w:rsidRPr="00D350F1">
              <w:rPr>
                <w:rFonts w:ascii="Times New Roman" w:hAnsi="Times New Roman" w:cs="Times New Roman"/>
                <w:sz w:val="24"/>
                <w:szCs w:val="24"/>
              </w:rPr>
              <w:t>.004</w:t>
            </w:r>
          </w:p>
        </w:tc>
      </w:tr>
    </w:tbl>
    <w:p w14:paraId="70B63219" w14:textId="77777777" w:rsidR="00C41922" w:rsidRPr="00D350F1" w:rsidRDefault="00C41922" w:rsidP="00DC2E3E">
      <w:pPr>
        <w:spacing w:after="0" w:line="360" w:lineRule="auto"/>
        <w:jc w:val="both"/>
        <w:rPr>
          <w:rFonts w:ascii="Times New Roman" w:hAnsi="Times New Roman" w:cs="Times New Roman"/>
          <w:sz w:val="24"/>
          <w:szCs w:val="24"/>
        </w:rPr>
        <w:sectPr w:rsidR="00C41922" w:rsidRPr="00D350F1" w:rsidSect="00676AB2">
          <w:pgSz w:w="16839" w:h="11907" w:orient="landscape" w:code="9"/>
          <w:pgMar w:top="1440" w:right="1440" w:bottom="1440" w:left="1440" w:header="720" w:footer="720" w:gutter="0"/>
          <w:cols w:space="720"/>
          <w:docGrid w:linePitch="360"/>
        </w:sectPr>
      </w:pPr>
    </w:p>
    <w:p w14:paraId="18ACD761" w14:textId="77777777" w:rsidR="00A91D40" w:rsidRPr="00DC2E3E" w:rsidRDefault="00A91D40" w:rsidP="00DC2E3E">
      <w:pPr>
        <w:pStyle w:val="ListParagraph"/>
        <w:numPr>
          <w:ilvl w:val="0"/>
          <w:numId w:val="6"/>
        </w:numPr>
        <w:spacing w:line="360" w:lineRule="auto"/>
        <w:jc w:val="both"/>
        <w:rPr>
          <w:rFonts w:ascii="Times New Roman" w:hAnsi="Times New Roman" w:cs="Times New Roman"/>
          <w:sz w:val="24"/>
          <w:szCs w:val="24"/>
        </w:rPr>
      </w:pPr>
      <w:r w:rsidRPr="00DC2E3E">
        <w:rPr>
          <w:rFonts w:ascii="Times New Roman" w:hAnsi="Times New Roman"/>
          <w:b/>
          <w:sz w:val="24"/>
          <w:szCs w:val="24"/>
        </w:rPr>
        <w:lastRenderedPageBreak/>
        <w:t>DISCUSSION</w:t>
      </w:r>
      <w:r w:rsidRPr="00DC2E3E">
        <w:rPr>
          <w:rFonts w:ascii="Times New Roman" w:hAnsi="Times New Roman" w:cs="Times New Roman"/>
          <w:sz w:val="24"/>
          <w:szCs w:val="24"/>
        </w:rPr>
        <w:t xml:space="preserve"> </w:t>
      </w:r>
    </w:p>
    <w:p w14:paraId="39CF661A" w14:textId="77777777" w:rsidR="00C04EC6" w:rsidRPr="00C04EC6" w:rsidRDefault="00C04EC6" w:rsidP="00C04E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the study </w:t>
      </w:r>
      <w:r w:rsidRPr="00C04EC6">
        <w:rPr>
          <w:rFonts w:ascii="Times New Roman" w:hAnsi="Times New Roman" w:cs="Times New Roman"/>
          <w:sz w:val="24"/>
          <w:szCs w:val="24"/>
        </w:rPr>
        <w:t xml:space="preserve">offer significant information on </w:t>
      </w:r>
      <w:r>
        <w:rPr>
          <w:rFonts w:ascii="Times New Roman" w:hAnsi="Times New Roman" w:cs="Times New Roman"/>
          <w:sz w:val="24"/>
          <w:szCs w:val="24"/>
        </w:rPr>
        <w:t>how climatic stressors (</w:t>
      </w:r>
      <w:r w:rsidRPr="00C04EC6">
        <w:rPr>
          <w:rFonts w:ascii="Times New Roman" w:hAnsi="Times New Roman" w:cs="Times New Roman"/>
          <w:sz w:val="24"/>
          <w:szCs w:val="24"/>
        </w:rPr>
        <w:t xml:space="preserve">weather </w:t>
      </w:r>
      <w:r>
        <w:rPr>
          <w:rFonts w:ascii="Times New Roman" w:hAnsi="Times New Roman" w:cs="Times New Roman"/>
          <w:sz w:val="24"/>
          <w:szCs w:val="24"/>
        </w:rPr>
        <w:t xml:space="preserve">parameters, rainfall erosivity and </w:t>
      </w:r>
      <w:r w:rsidRPr="00C04EC6">
        <w:rPr>
          <w:rFonts w:ascii="Times New Roman" w:hAnsi="Times New Roman" w:cs="Times New Roman"/>
          <w:sz w:val="24"/>
          <w:szCs w:val="24"/>
        </w:rPr>
        <w:t>floods</w:t>
      </w:r>
      <w:r>
        <w:rPr>
          <w:rFonts w:ascii="Times New Roman" w:hAnsi="Times New Roman" w:cs="Times New Roman"/>
          <w:sz w:val="24"/>
          <w:szCs w:val="24"/>
        </w:rPr>
        <w:t>)</w:t>
      </w:r>
      <w:r w:rsidRPr="00C04EC6">
        <w:rPr>
          <w:rFonts w:ascii="Times New Roman" w:hAnsi="Times New Roman" w:cs="Times New Roman"/>
          <w:sz w:val="24"/>
          <w:szCs w:val="24"/>
        </w:rPr>
        <w:t xml:space="preserve"> </w:t>
      </w:r>
      <w:r w:rsidRPr="00D350F1">
        <w:rPr>
          <w:rFonts w:ascii="Times New Roman" w:hAnsi="Times New Roman" w:cs="Times New Roman"/>
          <w:sz w:val="24"/>
          <w:szCs w:val="24"/>
        </w:rPr>
        <w:t>interact to</w:t>
      </w:r>
      <w:r w:rsidRPr="00C04EC6">
        <w:rPr>
          <w:rFonts w:ascii="Times New Roman" w:hAnsi="Times New Roman" w:cs="Times New Roman"/>
          <w:sz w:val="24"/>
          <w:szCs w:val="24"/>
        </w:rPr>
        <w:t xml:space="preserve"> affect soil nutrient dynamics and susceptibility in Adamawa State, Nigeria. </w:t>
      </w:r>
      <w:r w:rsidR="004A0F94">
        <w:rPr>
          <w:rFonts w:ascii="Times New Roman" w:hAnsi="Times New Roman" w:cs="Times New Roman"/>
          <w:sz w:val="24"/>
          <w:szCs w:val="24"/>
        </w:rPr>
        <w:t xml:space="preserve">From all the </w:t>
      </w:r>
      <w:r w:rsidRPr="00C04EC6">
        <w:rPr>
          <w:rFonts w:ascii="Times New Roman" w:hAnsi="Times New Roman" w:cs="Times New Roman"/>
          <w:sz w:val="24"/>
          <w:szCs w:val="24"/>
        </w:rPr>
        <w:t>findings</w:t>
      </w:r>
      <w:r w:rsidR="004A0F94">
        <w:rPr>
          <w:rFonts w:ascii="Times New Roman" w:hAnsi="Times New Roman" w:cs="Times New Roman"/>
          <w:sz w:val="24"/>
          <w:szCs w:val="24"/>
        </w:rPr>
        <w:t>, it all</w:t>
      </w:r>
      <w:r w:rsidRPr="00C04EC6">
        <w:rPr>
          <w:rFonts w:ascii="Times New Roman" w:hAnsi="Times New Roman" w:cs="Times New Roman"/>
          <w:sz w:val="24"/>
          <w:szCs w:val="24"/>
        </w:rPr>
        <w:t xml:space="preserve"> validate that climatic variabi</w:t>
      </w:r>
      <w:r w:rsidR="004A0F94">
        <w:rPr>
          <w:rFonts w:ascii="Times New Roman" w:hAnsi="Times New Roman" w:cs="Times New Roman"/>
          <w:sz w:val="24"/>
          <w:szCs w:val="24"/>
        </w:rPr>
        <w:t>lity as</w:t>
      </w:r>
      <w:r w:rsidRPr="00C04EC6">
        <w:rPr>
          <w:rFonts w:ascii="Times New Roman" w:hAnsi="Times New Roman" w:cs="Times New Roman"/>
          <w:sz w:val="24"/>
          <w:szCs w:val="24"/>
        </w:rPr>
        <w:t xml:space="preserve"> a key factor that influences soil fertility outcomes, and has specific implications on nutrient management and agricultural sustainability in the area.</w:t>
      </w:r>
    </w:p>
    <w:p w14:paraId="648CC052" w14:textId="71AEDBB5" w:rsidR="00C04EC6" w:rsidRPr="00C04EC6" w:rsidRDefault="00C04EC6" w:rsidP="00C84E50">
      <w:pPr>
        <w:tabs>
          <w:tab w:val="left" w:pos="2790"/>
        </w:tabs>
        <w:spacing w:line="360" w:lineRule="auto"/>
        <w:jc w:val="both"/>
        <w:rPr>
          <w:rFonts w:ascii="Times New Roman" w:hAnsi="Times New Roman" w:cs="Times New Roman"/>
          <w:sz w:val="24"/>
          <w:szCs w:val="24"/>
        </w:rPr>
      </w:pPr>
      <w:r w:rsidRPr="00C04EC6">
        <w:rPr>
          <w:rFonts w:ascii="Times New Roman" w:hAnsi="Times New Roman" w:cs="Times New Roman"/>
          <w:sz w:val="24"/>
          <w:szCs w:val="24"/>
        </w:rPr>
        <w:t>The</w:t>
      </w:r>
      <w:r w:rsidR="004A0F94">
        <w:rPr>
          <w:rFonts w:ascii="Times New Roman" w:hAnsi="Times New Roman" w:cs="Times New Roman"/>
          <w:sz w:val="24"/>
          <w:szCs w:val="24"/>
        </w:rPr>
        <w:t xml:space="preserve"> </w:t>
      </w:r>
      <w:proofErr w:type="gramStart"/>
      <w:r w:rsidR="004A0F94">
        <w:rPr>
          <w:rFonts w:ascii="Times New Roman" w:hAnsi="Times New Roman" w:cs="Times New Roman"/>
          <w:sz w:val="24"/>
          <w:szCs w:val="24"/>
        </w:rPr>
        <w:t xml:space="preserve">results </w:t>
      </w:r>
      <w:r w:rsidRPr="00C04EC6">
        <w:rPr>
          <w:rFonts w:ascii="Times New Roman" w:hAnsi="Times New Roman" w:cs="Times New Roman"/>
          <w:sz w:val="24"/>
          <w:szCs w:val="24"/>
        </w:rPr>
        <w:t xml:space="preserve"> </w:t>
      </w:r>
      <w:r w:rsidR="004A0F94">
        <w:rPr>
          <w:rFonts w:ascii="Times New Roman" w:hAnsi="Times New Roman" w:cs="Times New Roman"/>
          <w:sz w:val="24"/>
          <w:szCs w:val="24"/>
        </w:rPr>
        <w:t>(</w:t>
      </w:r>
      <w:proofErr w:type="gramEnd"/>
      <w:r w:rsidR="004A0F94">
        <w:rPr>
          <w:rFonts w:ascii="Times New Roman" w:hAnsi="Times New Roman" w:cs="Times New Roman"/>
          <w:sz w:val="24"/>
          <w:szCs w:val="24"/>
        </w:rPr>
        <w:t xml:space="preserve">see </w:t>
      </w:r>
      <w:r w:rsidRPr="00C04EC6">
        <w:rPr>
          <w:rFonts w:ascii="Times New Roman" w:hAnsi="Times New Roman" w:cs="Times New Roman"/>
          <w:sz w:val="24"/>
          <w:szCs w:val="24"/>
        </w:rPr>
        <w:t xml:space="preserve">table </w:t>
      </w:r>
      <w:r w:rsidR="00C84E50">
        <w:rPr>
          <w:rFonts w:ascii="Times New Roman" w:hAnsi="Times New Roman" w:cs="Times New Roman"/>
          <w:sz w:val="24"/>
          <w:szCs w:val="24"/>
        </w:rPr>
        <w:t>3</w:t>
      </w:r>
      <w:r w:rsidR="004A0F94">
        <w:rPr>
          <w:rFonts w:ascii="Times New Roman" w:hAnsi="Times New Roman" w:cs="Times New Roman"/>
          <w:sz w:val="24"/>
          <w:szCs w:val="24"/>
        </w:rPr>
        <w:t>)</w:t>
      </w:r>
      <w:r w:rsidRPr="00C04EC6">
        <w:rPr>
          <w:rFonts w:ascii="Times New Roman" w:hAnsi="Times New Roman" w:cs="Times New Roman"/>
          <w:sz w:val="24"/>
          <w:szCs w:val="24"/>
        </w:rPr>
        <w:t xml:space="preserve"> indicated that</w:t>
      </w:r>
      <w:r w:rsidR="004A0F94">
        <w:rPr>
          <w:rFonts w:ascii="Times New Roman" w:hAnsi="Times New Roman" w:cs="Times New Roman"/>
          <w:sz w:val="24"/>
          <w:szCs w:val="24"/>
        </w:rPr>
        <w:t>,</w:t>
      </w:r>
      <w:r w:rsidRPr="00C04EC6">
        <w:rPr>
          <w:rFonts w:ascii="Times New Roman" w:hAnsi="Times New Roman" w:cs="Times New Roman"/>
          <w:sz w:val="24"/>
          <w:szCs w:val="24"/>
        </w:rPr>
        <w:t xml:space="preserve"> the weather parameters (temperature, rainfall, and relative humidity) had significant impacts on the nutrient content of soils, and the effects were more pronounced in the surface layer (0-30 cm), rather than in the subsoil (30-60 cm) soil. Phosph</w:t>
      </w:r>
      <w:r w:rsidR="004A0F94">
        <w:rPr>
          <w:rFonts w:ascii="Times New Roman" w:hAnsi="Times New Roman" w:cs="Times New Roman"/>
          <w:sz w:val="24"/>
          <w:szCs w:val="24"/>
        </w:rPr>
        <w:t>orus, potassium, organic matter</w:t>
      </w:r>
      <w:r w:rsidRPr="00C04EC6">
        <w:rPr>
          <w:rFonts w:ascii="Times New Roman" w:hAnsi="Times New Roman" w:cs="Times New Roman"/>
          <w:sz w:val="24"/>
          <w:szCs w:val="24"/>
        </w:rPr>
        <w:t xml:space="preserve"> and soil pH were</w:t>
      </w:r>
      <w:r w:rsidR="004A0F94">
        <w:rPr>
          <w:rFonts w:ascii="Times New Roman" w:hAnsi="Times New Roman" w:cs="Times New Roman"/>
          <w:sz w:val="24"/>
          <w:szCs w:val="24"/>
        </w:rPr>
        <w:t xml:space="preserve"> all</w:t>
      </w:r>
      <w:r w:rsidRPr="00C04EC6">
        <w:rPr>
          <w:rFonts w:ascii="Times New Roman" w:hAnsi="Times New Roman" w:cs="Times New Roman"/>
          <w:sz w:val="24"/>
          <w:szCs w:val="24"/>
        </w:rPr>
        <w:t xml:space="preserve"> observed to be severely sensitive to rain and </w:t>
      </w:r>
      <w:r w:rsidR="00A13126" w:rsidRPr="00C04EC6">
        <w:rPr>
          <w:rFonts w:ascii="Times New Roman" w:hAnsi="Times New Roman" w:cs="Times New Roman"/>
          <w:sz w:val="24"/>
          <w:szCs w:val="24"/>
        </w:rPr>
        <w:t>humidity</w:t>
      </w:r>
      <w:r w:rsidRPr="00C04EC6">
        <w:rPr>
          <w:rFonts w:ascii="Times New Roman" w:hAnsi="Times New Roman" w:cs="Times New Roman"/>
          <w:sz w:val="24"/>
          <w:szCs w:val="24"/>
        </w:rPr>
        <w:t xml:space="preserve"> and the temperature had an overall positive effect, increasing availability of phosphorus and mineralization</w:t>
      </w:r>
      <w:r w:rsidR="004A0F94">
        <w:rPr>
          <w:rFonts w:ascii="Times New Roman" w:hAnsi="Times New Roman" w:cs="Times New Roman"/>
          <w:sz w:val="24"/>
          <w:szCs w:val="24"/>
        </w:rPr>
        <w:t xml:space="preserve"> of organic matter. However,</w:t>
      </w:r>
      <w:r w:rsidRPr="00C04EC6">
        <w:rPr>
          <w:rFonts w:ascii="Times New Roman" w:hAnsi="Times New Roman" w:cs="Times New Roman"/>
          <w:sz w:val="24"/>
          <w:szCs w:val="24"/>
        </w:rPr>
        <w:t xml:space="preserve"> nitrogen did not show any meaningful relationship with short-term climatic variability, </w:t>
      </w:r>
      <w:r w:rsidR="004A0F94" w:rsidRPr="00D350F1">
        <w:rPr>
          <w:rFonts w:ascii="Times New Roman" w:hAnsi="Times New Roman" w:cs="Times New Roman"/>
          <w:sz w:val="24"/>
          <w:szCs w:val="24"/>
        </w:rPr>
        <w:t>a finding that aligns with its relatively stable associations in organic and mineral fractions of soils (</w:t>
      </w:r>
      <w:r w:rsidR="00A13126">
        <w:rPr>
          <w:rFonts w:ascii="Times New Roman" w:hAnsi="Times New Roman" w:cs="Times New Roman"/>
          <w:sz w:val="24"/>
          <w:szCs w:val="24"/>
        </w:rPr>
        <w:t xml:space="preserve">Lal, 2020; Chukwu et al., 2022). This supports the argument that, </w:t>
      </w:r>
      <w:r w:rsidRPr="00C04EC6">
        <w:rPr>
          <w:rFonts w:ascii="Times New Roman" w:hAnsi="Times New Roman" w:cs="Times New Roman"/>
          <w:sz w:val="24"/>
          <w:szCs w:val="24"/>
        </w:rPr>
        <w:t>the dynamics of nitrogen in tropical soils are controlled by long-term mechanisms like biological fixation, the</w:t>
      </w:r>
      <w:r w:rsidR="00A13126">
        <w:rPr>
          <w:rFonts w:ascii="Times New Roman" w:hAnsi="Times New Roman" w:cs="Times New Roman"/>
          <w:sz w:val="24"/>
          <w:szCs w:val="24"/>
        </w:rPr>
        <w:t xml:space="preserve"> turnover of organic matter than by immediate weather fluctuations</w:t>
      </w:r>
      <w:r w:rsidRPr="00C04EC6">
        <w:rPr>
          <w:rFonts w:ascii="Times New Roman" w:hAnsi="Times New Roman" w:cs="Times New Roman"/>
          <w:sz w:val="24"/>
          <w:szCs w:val="24"/>
        </w:rPr>
        <w:t xml:space="preserve"> (Palm et al., 2014). The fact that rainfall and humidity contribute to the acceleration of nutrient leaching and acidification of soils is in line with other research in West Africa where too much moisture has been linked to the loss of base cations and the reduction of the fertility of soils (Akinyemi et al., 2021; Adediran and Olanrewaju, 2023).</w:t>
      </w:r>
    </w:p>
    <w:p w14:paraId="06BAF192" w14:textId="2B498AE9" w:rsidR="00C04EC6" w:rsidRPr="00C04EC6" w:rsidRDefault="001877F8" w:rsidP="00C04E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also revealed that (see </w:t>
      </w:r>
      <w:r w:rsidR="00C04EC6" w:rsidRPr="00C04EC6">
        <w:rPr>
          <w:rFonts w:ascii="Times New Roman" w:hAnsi="Times New Roman" w:cs="Times New Roman"/>
          <w:sz w:val="24"/>
          <w:szCs w:val="24"/>
        </w:rPr>
        <w:t xml:space="preserve">Table </w:t>
      </w:r>
      <w:r w:rsidR="00C84E50">
        <w:rPr>
          <w:rFonts w:ascii="Times New Roman" w:hAnsi="Times New Roman" w:cs="Times New Roman"/>
          <w:sz w:val="24"/>
          <w:szCs w:val="24"/>
        </w:rPr>
        <w:t>3</w:t>
      </w:r>
      <w:r>
        <w:rPr>
          <w:rFonts w:ascii="Times New Roman" w:hAnsi="Times New Roman" w:cs="Times New Roman"/>
          <w:sz w:val="24"/>
          <w:szCs w:val="24"/>
        </w:rPr>
        <w:t>),</w:t>
      </w:r>
      <w:r w:rsidR="00C04EC6" w:rsidRPr="00C04EC6">
        <w:rPr>
          <w:rFonts w:ascii="Times New Roman" w:hAnsi="Times New Roman" w:cs="Times New Roman"/>
          <w:sz w:val="24"/>
          <w:szCs w:val="24"/>
        </w:rPr>
        <w:t xml:space="preserve"> </w:t>
      </w:r>
      <w:r w:rsidR="00AB363A">
        <w:rPr>
          <w:rFonts w:ascii="Times New Roman" w:hAnsi="Times New Roman" w:cs="Times New Roman"/>
          <w:sz w:val="24"/>
          <w:szCs w:val="24"/>
        </w:rPr>
        <w:t xml:space="preserve">over two decades </w:t>
      </w:r>
      <w:r w:rsidR="00AB363A" w:rsidRPr="00C04EC6">
        <w:rPr>
          <w:rFonts w:ascii="Times New Roman" w:hAnsi="Times New Roman" w:cs="Times New Roman"/>
          <w:sz w:val="24"/>
          <w:szCs w:val="24"/>
        </w:rPr>
        <w:t>(2001-2021</w:t>
      </w:r>
      <w:proofErr w:type="gramStart"/>
      <w:r w:rsidR="00AB363A" w:rsidRPr="00C04EC6">
        <w:rPr>
          <w:rFonts w:ascii="Times New Roman" w:hAnsi="Times New Roman" w:cs="Times New Roman"/>
          <w:sz w:val="24"/>
          <w:szCs w:val="24"/>
        </w:rPr>
        <w:t xml:space="preserve">), </w:t>
      </w:r>
      <w:r w:rsidR="00AB363A">
        <w:rPr>
          <w:rFonts w:ascii="Times New Roman" w:hAnsi="Times New Roman" w:cs="Times New Roman"/>
          <w:sz w:val="24"/>
          <w:szCs w:val="24"/>
        </w:rPr>
        <w:t xml:space="preserve"> </w:t>
      </w:r>
      <w:r w:rsidR="00C04EC6" w:rsidRPr="00C04EC6">
        <w:rPr>
          <w:rFonts w:ascii="Times New Roman" w:hAnsi="Times New Roman" w:cs="Times New Roman"/>
          <w:sz w:val="24"/>
          <w:szCs w:val="24"/>
        </w:rPr>
        <w:t>the</w:t>
      </w:r>
      <w:proofErr w:type="gramEnd"/>
      <w:r w:rsidR="00C04EC6" w:rsidRPr="00C04EC6">
        <w:rPr>
          <w:rFonts w:ascii="Times New Roman" w:hAnsi="Times New Roman" w:cs="Times New Roman"/>
          <w:sz w:val="24"/>
          <w:szCs w:val="24"/>
        </w:rPr>
        <w:t xml:space="preserve"> pattern of rainfall erosivity revealed significant inter-annual variability and the</w:t>
      </w:r>
      <w:r w:rsidR="00AB363A">
        <w:rPr>
          <w:rFonts w:ascii="Times New Roman" w:hAnsi="Times New Roman" w:cs="Times New Roman"/>
          <w:sz w:val="24"/>
          <w:szCs w:val="24"/>
        </w:rPr>
        <w:t>re is</w:t>
      </w:r>
      <w:r w:rsidR="00C04EC6" w:rsidRPr="00C04EC6">
        <w:rPr>
          <w:rFonts w:ascii="Times New Roman" w:hAnsi="Times New Roman" w:cs="Times New Roman"/>
          <w:sz w:val="24"/>
          <w:szCs w:val="24"/>
        </w:rPr>
        <w:t xml:space="preserve"> increase of erosive rainfalls in Adamawa State. The results indicated that extreme erosivity was highest in 2008, 2012, 2014, 2018, 2019, and</w:t>
      </w:r>
      <w:r w:rsidR="00CC22FA">
        <w:rPr>
          <w:rFonts w:ascii="Times New Roman" w:hAnsi="Times New Roman" w:cs="Times New Roman"/>
          <w:sz w:val="24"/>
          <w:szCs w:val="24"/>
        </w:rPr>
        <w:t xml:space="preserve"> 2021, which indicated increase</w:t>
      </w:r>
      <w:r w:rsidR="00C04EC6" w:rsidRPr="00C04EC6">
        <w:rPr>
          <w:rFonts w:ascii="Times New Roman" w:hAnsi="Times New Roman" w:cs="Times New Roman"/>
          <w:sz w:val="24"/>
          <w:szCs w:val="24"/>
        </w:rPr>
        <w:t xml:space="preserve"> frequency and intensity of the rainfall. This is in line with the wider regional and global data associating climate change with greater rainfall intensity and variability, including where annual rainfall totals are not fluctuating (IPCC, 2021; NIMET, 2020). The erosiv</w:t>
      </w:r>
      <w:r w:rsidR="00D66A8B">
        <w:rPr>
          <w:rFonts w:ascii="Times New Roman" w:hAnsi="Times New Roman" w:cs="Times New Roman"/>
          <w:sz w:val="24"/>
          <w:szCs w:val="24"/>
        </w:rPr>
        <w:t xml:space="preserve">ity of rainfall is one of the major </w:t>
      </w:r>
      <w:proofErr w:type="gramStart"/>
      <w:r w:rsidR="00D66A8B">
        <w:rPr>
          <w:rFonts w:ascii="Times New Roman" w:hAnsi="Times New Roman" w:cs="Times New Roman"/>
          <w:sz w:val="24"/>
          <w:szCs w:val="24"/>
        </w:rPr>
        <w:t>factor</w:t>
      </w:r>
      <w:proofErr w:type="gramEnd"/>
      <w:r w:rsidR="00D66A8B">
        <w:rPr>
          <w:rFonts w:ascii="Times New Roman" w:hAnsi="Times New Roman" w:cs="Times New Roman"/>
          <w:sz w:val="24"/>
          <w:szCs w:val="24"/>
        </w:rPr>
        <w:t xml:space="preserve"> that lead to</w:t>
      </w:r>
      <w:r w:rsidR="000A4A16">
        <w:rPr>
          <w:rFonts w:ascii="Times New Roman" w:hAnsi="Times New Roman" w:cs="Times New Roman"/>
          <w:sz w:val="24"/>
          <w:szCs w:val="24"/>
        </w:rPr>
        <w:t xml:space="preserve"> soil erosion, this is </w:t>
      </w:r>
      <w:r w:rsidR="00C04EC6" w:rsidRPr="00C04EC6">
        <w:rPr>
          <w:rFonts w:ascii="Times New Roman" w:hAnsi="Times New Roman" w:cs="Times New Roman"/>
          <w:sz w:val="24"/>
          <w:szCs w:val="24"/>
        </w:rPr>
        <w:t xml:space="preserve">because heavy storms </w:t>
      </w:r>
      <w:r w:rsidR="000A4A16">
        <w:rPr>
          <w:rFonts w:ascii="Times New Roman" w:hAnsi="Times New Roman" w:cs="Times New Roman"/>
          <w:sz w:val="24"/>
          <w:szCs w:val="24"/>
        </w:rPr>
        <w:t xml:space="preserve">trigger the loose and wash away of </w:t>
      </w:r>
      <w:r w:rsidR="00C04EC6" w:rsidRPr="00C04EC6">
        <w:rPr>
          <w:rFonts w:ascii="Times New Roman" w:hAnsi="Times New Roman" w:cs="Times New Roman"/>
          <w:sz w:val="24"/>
          <w:szCs w:val="24"/>
        </w:rPr>
        <w:t>soil particles and nutrients, which in most cases leads to permanent loss of fertility (Morgan, 2005). The high erosivity rate in Adamawa highlights how fragile the soil in the region is especially in the uplands and sloping terrains where the erosive power is enhanced. In</w:t>
      </w:r>
      <w:r w:rsidRPr="001877F8">
        <w:rPr>
          <w:rFonts w:ascii="Times New Roman" w:hAnsi="Times New Roman" w:cs="Times New Roman"/>
          <w:sz w:val="24"/>
          <w:szCs w:val="24"/>
        </w:rPr>
        <w:t xml:space="preserve"> </w:t>
      </w:r>
      <w:r w:rsidRPr="00C04EC6">
        <w:rPr>
          <w:rFonts w:ascii="Times New Roman" w:hAnsi="Times New Roman" w:cs="Times New Roman"/>
          <w:sz w:val="24"/>
          <w:szCs w:val="24"/>
        </w:rPr>
        <w:t>northern</w:t>
      </w:r>
      <w:r>
        <w:rPr>
          <w:rFonts w:ascii="Times New Roman" w:hAnsi="Times New Roman" w:cs="Times New Roman"/>
          <w:sz w:val="24"/>
          <w:szCs w:val="24"/>
        </w:rPr>
        <w:t xml:space="preserve"> Ghana, </w:t>
      </w:r>
      <w:r>
        <w:rPr>
          <w:rFonts w:ascii="Times New Roman" w:hAnsi="Times New Roman" w:cs="Times New Roman"/>
          <w:sz w:val="24"/>
          <w:szCs w:val="24"/>
        </w:rPr>
        <w:lastRenderedPageBreak/>
        <w:t xml:space="preserve">Cameroon </w:t>
      </w:r>
      <w:r w:rsidR="00C04EC6" w:rsidRPr="00C04EC6">
        <w:rPr>
          <w:rFonts w:ascii="Times New Roman" w:hAnsi="Times New Roman" w:cs="Times New Roman"/>
          <w:sz w:val="24"/>
          <w:szCs w:val="24"/>
        </w:rPr>
        <w:t>and other countries</w:t>
      </w:r>
      <w:r>
        <w:rPr>
          <w:rFonts w:ascii="Times New Roman" w:hAnsi="Times New Roman" w:cs="Times New Roman"/>
          <w:sz w:val="24"/>
          <w:szCs w:val="24"/>
        </w:rPr>
        <w:t xml:space="preserve">, </w:t>
      </w:r>
      <w:r w:rsidR="00C04EC6" w:rsidRPr="00C04EC6">
        <w:rPr>
          <w:rFonts w:ascii="Times New Roman" w:hAnsi="Times New Roman" w:cs="Times New Roman"/>
          <w:sz w:val="24"/>
          <w:szCs w:val="24"/>
        </w:rPr>
        <w:t xml:space="preserve">climate-driven shifts in rainfall erosivity were also observed to worsen land degradation and lower agricultural productivity (Atanga et al., 2020; </w:t>
      </w:r>
      <w:proofErr w:type="spellStart"/>
      <w:r w:rsidR="00C04EC6" w:rsidRPr="00C04EC6">
        <w:rPr>
          <w:rFonts w:ascii="Times New Roman" w:hAnsi="Times New Roman" w:cs="Times New Roman"/>
          <w:sz w:val="24"/>
          <w:szCs w:val="24"/>
        </w:rPr>
        <w:t>Amekudzi</w:t>
      </w:r>
      <w:proofErr w:type="spellEnd"/>
      <w:r w:rsidR="00C04EC6" w:rsidRPr="00C04EC6">
        <w:rPr>
          <w:rFonts w:ascii="Times New Roman" w:hAnsi="Times New Roman" w:cs="Times New Roman"/>
          <w:sz w:val="24"/>
          <w:szCs w:val="24"/>
        </w:rPr>
        <w:t xml:space="preserve"> et al., 2021). These findings imply that unless Adamawa implements special</w:t>
      </w:r>
      <w:r>
        <w:rPr>
          <w:rFonts w:ascii="Times New Roman" w:hAnsi="Times New Roman" w:cs="Times New Roman"/>
          <w:sz w:val="24"/>
          <w:szCs w:val="24"/>
        </w:rPr>
        <w:t xml:space="preserve"> mitigation measures</w:t>
      </w:r>
      <w:r w:rsidR="00C04EC6" w:rsidRPr="00C04EC6">
        <w:rPr>
          <w:rFonts w:ascii="Times New Roman" w:hAnsi="Times New Roman" w:cs="Times New Roman"/>
          <w:sz w:val="24"/>
          <w:szCs w:val="24"/>
        </w:rPr>
        <w:t>, farmlands in the region will be subjected to increased vulnerabilities of soil erosion, which will lead to nutrient loss.</w:t>
      </w:r>
    </w:p>
    <w:p w14:paraId="4CD2111B" w14:textId="4BFB0537" w:rsidR="00C04EC6" w:rsidRPr="00C04EC6" w:rsidRDefault="00AE5887" w:rsidP="00C04E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w:t>
      </w:r>
      <w:r w:rsidR="001877F8" w:rsidRPr="00C04EC6">
        <w:rPr>
          <w:rFonts w:ascii="Times New Roman" w:hAnsi="Times New Roman" w:cs="Times New Roman"/>
          <w:sz w:val="24"/>
          <w:szCs w:val="24"/>
        </w:rPr>
        <w:t>Table</w:t>
      </w:r>
      <w:r w:rsidR="00C04EC6" w:rsidRPr="00C04EC6">
        <w:rPr>
          <w:rFonts w:ascii="Times New Roman" w:hAnsi="Times New Roman" w:cs="Times New Roman"/>
          <w:sz w:val="24"/>
          <w:szCs w:val="24"/>
        </w:rPr>
        <w:t xml:space="preserve"> </w:t>
      </w:r>
      <w:r w:rsidR="00C84E50">
        <w:rPr>
          <w:rFonts w:ascii="Times New Roman" w:hAnsi="Times New Roman" w:cs="Times New Roman"/>
          <w:sz w:val="24"/>
          <w:szCs w:val="24"/>
        </w:rPr>
        <w:t>3</w:t>
      </w:r>
      <w:r w:rsidR="00C04EC6" w:rsidRPr="00C04EC6">
        <w:rPr>
          <w:rFonts w:ascii="Times New Roman" w:hAnsi="Times New Roman" w:cs="Times New Roman"/>
          <w:sz w:val="24"/>
          <w:szCs w:val="24"/>
        </w:rPr>
        <w:t xml:space="preserve"> </w:t>
      </w:r>
      <w:r>
        <w:rPr>
          <w:rFonts w:ascii="Times New Roman" w:hAnsi="Times New Roman" w:cs="Times New Roman"/>
          <w:sz w:val="24"/>
          <w:szCs w:val="24"/>
        </w:rPr>
        <w:t>the findings evaluate</w:t>
      </w:r>
      <w:r w:rsidR="00C04EC6" w:rsidRPr="00C04EC6">
        <w:rPr>
          <w:rFonts w:ascii="Times New Roman" w:hAnsi="Times New Roman" w:cs="Times New Roman"/>
          <w:sz w:val="24"/>
          <w:szCs w:val="24"/>
        </w:rPr>
        <w:t xml:space="preserve"> the effect of extreme flooding on soil nutrients, and found that floods not only </w:t>
      </w:r>
      <w:r>
        <w:rPr>
          <w:rFonts w:ascii="Times New Roman" w:hAnsi="Times New Roman" w:cs="Times New Roman"/>
          <w:sz w:val="24"/>
          <w:szCs w:val="24"/>
        </w:rPr>
        <w:t xml:space="preserve">affect </w:t>
      </w:r>
      <w:r w:rsidR="00C04EC6" w:rsidRPr="00C04EC6">
        <w:rPr>
          <w:rFonts w:ascii="Times New Roman" w:hAnsi="Times New Roman" w:cs="Times New Roman"/>
          <w:sz w:val="24"/>
          <w:szCs w:val="24"/>
        </w:rPr>
        <w:t>the concentration of phosphorus, potassium, organic matter and microbial biomass carbon</w:t>
      </w:r>
      <w:r w:rsidRPr="00AE5887">
        <w:rPr>
          <w:rFonts w:ascii="Times New Roman" w:hAnsi="Times New Roman" w:cs="Times New Roman"/>
          <w:sz w:val="24"/>
          <w:szCs w:val="24"/>
        </w:rPr>
        <w:t xml:space="preserve"> </w:t>
      </w:r>
      <w:r w:rsidRPr="00C04EC6">
        <w:rPr>
          <w:rFonts w:ascii="Times New Roman" w:hAnsi="Times New Roman" w:cs="Times New Roman"/>
          <w:sz w:val="24"/>
          <w:szCs w:val="24"/>
        </w:rPr>
        <w:t>negatively</w:t>
      </w:r>
      <w:r w:rsidR="00C04EC6" w:rsidRPr="00C04EC6">
        <w:rPr>
          <w:rFonts w:ascii="Times New Roman" w:hAnsi="Times New Roman" w:cs="Times New Roman"/>
          <w:sz w:val="24"/>
          <w:szCs w:val="24"/>
        </w:rPr>
        <w:t xml:space="preserve"> in the surface soils, but also caused acidification of the soil. Less damage was observed to the subsoil layers, but still significant losses in potassium and microbial biomass were observed. These findings support the devastating characteristic of floods, which do not only sweep fertile topsoil but also increase leaching and modify soil chemistry (Adediran et al., 2023; FAO, 2019). The violent rise in the pH of the surface layer of the soil in floods indicates that the erosion and the deposition process may re-distribute the alkaline materials, yet this process is only temporary and is usually neutralized by the acidification of the soil in the wet cycles (Brady &amp; Weil, 2017). Such observations are consistent with the research in flood-prone regions of Nigeria and East Africa where frequent flooding was identified as decreasing nutrient supplies in the soil and decreasing the resilience of agricultural systems (Ojo and Yusuf, 2020; Nyeko, 2021). </w:t>
      </w:r>
    </w:p>
    <w:p w14:paraId="31E712F3" w14:textId="77777777" w:rsidR="00266089" w:rsidRDefault="00AE5887" w:rsidP="00D350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the </w:t>
      </w:r>
      <w:r w:rsidR="00C04EC6" w:rsidRPr="00C04EC6">
        <w:rPr>
          <w:rFonts w:ascii="Times New Roman" w:hAnsi="Times New Roman" w:cs="Times New Roman"/>
          <w:sz w:val="24"/>
          <w:szCs w:val="24"/>
        </w:rPr>
        <w:t xml:space="preserve">findings indicate a consistent </w:t>
      </w:r>
      <w:r w:rsidRPr="00D350F1">
        <w:rPr>
          <w:rFonts w:ascii="Times New Roman" w:hAnsi="Times New Roman" w:cs="Times New Roman"/>
          <w:sz w:val="24"/>
          <w:szCs w:val="24"/>
        </w:rPr>
        <w:t>narrative</w:t>
      </w:r>
      <w:r w:rsidR="00C04EC6" w:rsidRPr="00C04EC6">
        <w:rPr>
          <w:rFonts w:ascii="Times New Roman" w:hAnsi="Times New Roman" w:cs="Times New Roman"/>
          <w:sz w:val="24"/>
          <w:szCs w:val="24"/>
        </w:rPr>
        <w:t xml:space="preserve"> on soil vulnerability in Adamawa State to climatic stressors.</w:t>
      </w:r>
      <w:r w:rsidRPr="00AE5887">
        <w:rPr>
          <w:rFonts w:ascii="Times New Roman" w:hAnsi="Times New Roman" w:cs="Times New Roman"/>
          <w:sz w:val="24"/>
          <w:szCs w:val="24"/>
        </w:rPr>
        <w:t xml:space="preserve"> </w:t>
      </w:r>
      <w:r w:rsidRPr="00D350F1">
        <w:rPr>
          <w:rFonts w:ascii="Times New Roman" w:hAnsi="Times New Roman" w:cs="Times New Roman"/>
          <w:sz w:val="24"/>
          <w:szCs w:val="24"/>
        </w:rPr>
        <w:t>Weather parameters drive short-term nutrient dynamics, rainfall erosivity governs long-term soil erosion risks, and flood events trigger episodic nutrient depletion and chemical alterations.</w:t>
      </w:r>
      <w:r w:rsidR="00C04EC6" w:rsidRPr="00C04EC6">
        <w:rPr>
          <w:rFonts w:ascii="Times New Roman" w:hAnsi="Times New Roman" w:cs="Times New Roman"/>
          <w:sz w:val="24"/>
          <w:szCs w:val="24"/>
        </w:rPr>
        <w:t xml:space="preserve"> </w:t>
      </w:r>
      <w:r w:rsidRPr="00C04EC6">
        <w:rPr>
          <w:rFonts w:ascii="Times New Roman" w:hAnsi="Times New Roman" w:cs="Times New Roman"/>
          <w:sz w:val="24"/>
          <w:szCs w:val="24"/>
        </w:rPr>
        <w:t>These</w:t>
      </w:r>
      <w:r w:rsidR="00C04EC6" w:rsidRPr="00C04EC6">
        <w:rPr>
          <w:rFonts w:ascii="Times New Roman" w:hAnsi="Times New Roman" w:cs="Times New Roman"/>
          <w:sz w:val="24"/>
          <w:szCs w:val="24"/>
        </w:rPr>
        <w:t xml:space="preserve"> processes exert significant stress on soil fertility especially on the surface layers where most farm crops grow. Notably, although temperature can have a beneficial effect in some areas of nutrient cycling, the sheer effects of the rainfall intensity, humidity, and floods indicate a negative net effect of climate change on the soil health in the area. These findings underline the necessity of climate-smart soil and water conservation by the management perspective. Interventions like contour farming, mulching, agroforestry, and use of organic amendments can be used to buffer soils against erosion and nutrient leaching. It is also important to check the pH of the soil regularly, to replace phosphorus and potassium, as these elements are highly sensitive to changes in climatic conditions. In addition, it will be important to incorporate the rainfall erosivity forecasts into land-use planning in order to develop the erosion control interventions to be taken in the future in light of the future climate conditions.</w:t>
      </w:r>
    </w:p>
    <w:p w14:paraId="08CEBB77" w14:textId="77777777" w:rsidR="008B41E1" w:rsidRPr="008B41E1" w:rsidRDefault="00DC2E3E" w:rsidP="008B41E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Pr="008B41E1">
        <w:rPr>
          <w:rFonts w:ascii="Times New Roman" w:hAnsi="Times New Roman" w:cs="Times New Roman"/>
          <w:b/>
          <w:sz w:val="24"/>
          <w:szCs w:val="24"/>
        </w:rPr>
        <w:t>CONCLUSION AND RECOMMENDATIONS</w:t>
      </w:r>
    </w:p>
    <w:p w14:paraId="7DFA66C5" w14:textId="77777777" w:rsidR="008B41E1" w:rsidRPr="008B41E1" w:rsidRDefault="008B41E1" w:rsidP="008B41E1">
      <w:pPr>
        <w:spacing w:line="360" w:lineRule="auto"/>
        <w:jc w:val="both"/>
        <w:rPr>
          <w:rFonts w:ascii="Times New Roman" w:hAnsi="Times New Roman" w:cs="Times New Roman"/>
          <w:sz w:val="24"/>
          <w:szCs w:val="24"/>
        </w:rPr>
      </w:pPr>
      <w:r w:rsidRPr="008B41E1">
        <w:rPr>
          <w:rFonts w:ascii="Times New Roman" w:hAnsi="Times New Roman" w:cs="Times New Roman"/>
          <w:sz w:val="24"/>
          <w:szCs w:val="24"/>
        </w:rPr>
        <w:t>The paper has offered a detailed evaluation of the susceptibility of soil nutrients to climatic stressors on Adamawa State of Nigeria by assessing the impacts of weather parameters, rainfall erosivity, and severe flooding incidents at varying soil depths. The results showed that rain and relative humidity have strong negative effects on major soil nutrients of phosphorus, potassium, organic matter and soil pH (in the top-level of the soil (0-30 cm) whereas temperature is inclined to increase the nutrient cycling and availability. Nitrogen, on the contrary, was not very sensitive to changes in the weather of short-term nature indicating its stability in the relations with organic and mineralities. The results of the long-term analysis of rainfall erosivity (2001-2021) showed a decrease in the overall inter-annual variability and frequent peaks of high-eroding rainfall, with the largest values in 2008, 2012, 2014, 2018, 2019 and 2021, indicating that the risk of soil erosion and degradati</w:t>
      </w:r>
      <w:r>
        <w:rPr>
          <w:rFonts w:ascii="Times New Roman" w:hAnsi="Times New Roman" w:cs="Times New Roman"/>
          <w:sz w:val="24"/>
          <w:szCs w:val="24"/>
        </w:rPr>
        <w:t xml:space="preserve">on may increase. The results </w:t>
      </w:r>
      <w:r w:rsidRPr="008B41E1">
        <w:rPr>
          <w:rFonts w:ascii="Times New Roman" w:hAnsi="Times New Roman" w:cs="Times New Roman"/>
          <w:sz w:val="24"/>
          <w:szCs w:val="24"/>
        </w:rPr>
        <w:t>also confirmed the destructive role of extreme hydrolog</w:t>
      </w:r>
      <w:r w:rsidR="004D1A6F">
        <w:rPr>
          <w:rFonts w:ascii="Times New Roman" w:hAnsi="Times New Roman" w:cs="Times New Roman"/>
          <w:sz w:val="24"/>
          <w:szCs w:val="24"/>
        </w:rPr>
        <w:t>ical events on soil fertility since the flood events was the</w:t>
      </w:r>
      <w:r w:rsidRPr="008B41E1">
        <w:rPr>
          <w:rFonts w:ascii="Times New Roman" w:hAnsi="Times New Roman" w:cs="Times New Roman"/>
          <w:sz w:val="24"/>
          <w:szCs w:val="24"/>
        </w:rPr>
        <w:t xml:space="preserve"> major drain on the surfa</w:t>
      </w:r>
      <w:r w:rsidR="004D1A6F">
        <w:rPr>
          <w:rFonts w:ascii="Times New Roman" w:hAnsi="Times New Roman" w:cs="Times New Roman"/>
          <w:sz w:val="24"/>
          <w:szCs w:val="24"/>
        </w:rPr>
        <w:t>ce soil nutrient stocks, change soil pH, and decrease</w:t>
      </w:r>
      <w:r w:rsidRPr="008B41E1">
        <w:rPr>
          <w:rFonts w:ascii="Times New Roman" w:hAnsi="Times New Roman" w:cs="Times New Roman"/>
          <w:sz w:val="24"/>
          <w:szCs w:val="24"/>
        </w:rPr>
        <w:t xml:space="preserve"> microbial biomass. Collectively, the findings highlight the fact that the soils in Adamawa State are extremely susceptible to effects of climatic changes, and stressors in the climate are increasing the rates at which nutrients are washed away, soils become acidic and are eroded. The evidence suggests that the agricultural productivity and the food security in the region will be jeopardized in case of lack of timely and sustainable interventions. </w:t>
      </w:r>
    </w:p>
    <w:p w14:paraId="0A4589A8" w14:textId="77777777" w:rsidR="008B41E1" w:rsidRPr="008B41E1" w:rsidRDefault="008B41E1" w:rsidP="008B41E1">
      <w:pPr>
        <w:spacing w:line="360" w:lineRule="auto"/>
        <w:jc w:val="both"/>
        <w:rPr>
          <w:rFonts w:ascii="Times New Roman" w:hAnsi="Times New Roman" w:cs="Times New Roman"/>
          <w:sz w:val="24"/>
          <w:szCs w:val="24"/>
        </w:rPr>
      </w:pPr>
      <w:r w:rsidRPr="008B41E1">
        <w:rPr>
          <w:rFonts w:ascii="Times New Roman" w:hAnsi="Times New Roman" w:cs="Times New Roman"/>
          <w:sz w:val="24"/>
          <w:szCs w:val="24"/>
        </w:rPr>
        <w:t>On the basis of the results, the following recommendations are given:</w:t>
      </w:r>
    </w:p>
    <w:p w14:paraId="28BEAFB3" w14:textId="77777777" w:rsidR="008B41E1" w:rsidRPr="008B41E1" w:rsidRDefault="008B41E1" w:rsidP="008B41E1">
      <w:pPr>
        <w:pStyle w:val="ListParagraph"/>
        <w:numPr>
          <w:ilvl w:val="0"/>
          <w:numId w:val="3"/>
        </w:numPr>
        <w:spacing w:line="360" w:lineRule="auto"/>
        <w:jc w:val="both"/>
        <w:rPr>
          <w:rFonts w:ascii="Times New Roman" w:hAnsi="Times New Roman" w:cs="Times New Roman"/>
          <w:sz w:val="24"/>
          <w:szCs w:val="24"/>
        </w:rPr>
      </w:pPr>
      <w:r w:rsidRPr="008B41E1">
        <w:rPr>
          <w:rFonts w:ascii="Times New Roman" w:hAnsi="Times New Roman" w:cs="Times New Roman"/>
          <w:sz w:val="24"/>
          <w:szCs w:val="24"/>
        </w:rPr>
        <w:t>The farmers need to use integrated methods of soil fertility management techniques such as applying organic amendments, cover crops, mulching, and incorporation of crop residue to restore the lost nutrient and the soil structure.</w:t>
      </w:r>
    </w:p>
    <w:p w14:paraId="36672C50" w14:textId="77777777" w:rsidR="008B41E1" w:rsidRPr="008B41E1" w:rsidRDefault="008B41E1" w:rsidP="008B41E1">
      <w:pPr>
        <w:pStyle w:val="ListParagraph"/>
        <w:numPr>
          <w:ilvl w:val="0"/>
          <w:numId w:val="3"/>
        </w:numPr>
        <w:spacing w:line="360" w:lineRule="auto"/>
        <w:jc w:val="both"/>
        <w:rPr>
          <w:rFonts w:ascii="Times New Roman" w:hAnsi="Times New Roman" w:cs="Times New Roman"/>
          <w:sz w:val="24"/>
          <w:szCs w:val="24"/>
        </w:rPr>
      </w:pPr>
      <w:proofErr w:type="spellStart"/>
      <w:r w:rsidRPr="008B41E1">
        <w:rPr>
          <w:rFonts w:ascii="Times New Roman" w:hAnsi="Times New Roman" w:cs="Times New Roman"/>
          <w:sz w:val="24"/>
          <w:szCs w:val="24"/>
        </w:rPr>
        <w:t>Agro</w:t>
      </w:r>
      <w:proofErr w:type="spellEnd"/>
      <w:r w:rsidRPr="008B41E1">
        <w:rPr>
          <w:rFonts w:ascii="Times New Roman" w:hAnsi="Times New Roman" w:cs="Times New Roman"/>
          <w:sz w:val="24"/>
          <w:szCs w:val="24"/>
        </w:rPr>
        <w:t xml:space="preserve"> forestry, strip cropping, terracing, and contour bundling should be encouraged in the erosion prone zones to minimize the impact of rainfall erosivity and runoff.</w:t>
      </w:r>
    </w:p>
    <w:p w14:paraId="2F1BBB13" w14:textId="77777777" w:rsidR="008B41E1" w:rsidRPr="008B41E1" w:rsidRDefault="008B41E1" w:rsidP="008B41E1">
      <w:pPr>
        <w:pStyle w:val="ListParagraph"/>
        <w:numPr>
          <w:ilvl w:val="0"/>
          <w:numId w:val="3"/>
        </w:numPr>
        <w:spacing w:line="360" w:lineRule="auto"/>
        <w:jc w:val="both"/>
        <w:rPr>
          <w:rFonts w:ascii="Times New Roman" w:hAnsi="Times New Roman" w:cs="Times New Roman"/>
          <w:sz w:val="24"/>
          <w:szCs w:val="24"/>
        </w:rPr>
      </w:pPr>
      <w:r w:rsidRPr="008B41E1">
        <w:rPr>
          <w:rFonts w:ascii="Times New Roman" w:hAnsi="Times New Roman" w:cs="Times New Roman"/>
          <w:sz w:val="24"/>
          <w:szCs w:val="24"/>
        </w:rPr>
        <w:t>Communities at risk of flooding must embrace raised beds, crop varieties that can withstand floods, and drainage systems to reduce the loss of nutrients in extreme cases of floods.</w:t>
      </w:r>
    </w:p>
    <w:p w14:paraId="55E4A2B7" w14:textId="77777777" w:rsidR="008B41E1" w:rsidRPr="008B41E1" w:rsidRDefault="008B41E1" w:rsidP="008B41E1">
      <w:pPr>
        <w:pStyle w:val="ListParagraph"/>
        <w:numPr>
          <w:ilvl w:val="0"/>
          <w:numId w:val="3"/>
        </w:numPr>
        <w:spacing w:line="360" w:lineRule="auto"/>
        <w:jc w:val="both"/>
        <w:rPr>
          <w:rFonts w:ascii="Times New Roman" w:hAnsi="Times New Roman" w:cs="Times New Roman"/>
          <w:sz w:val="24"/>
          <w:szCs w:val="24"/>
        </w:rPr>
      </w:pPr>
      <w:r w:rsidRPr="008B41E1">
        <w:rPr>
          <w:rFonts w:ascii="Times New Roman" w:hAnsi="Times New Roman" w:cs="Times New Roman"/>
          <w:sz w:val="24"/>
          <w:szCs w:val="24"/>
        </w:rPr>
        <w:t>Consistent checking of pH of the soil must be a norm, and lime and other amendment must be applied in areas experiencing severe acidification to ensure the nutrient availability is not compromised.</w:t>
      </w:r>
    </w:p>
    <w:p w14:paraId="3F432604" w14:textId="77777777" w:rsidR="008B41E1" w:rsidRPr="008B41E1" w:rsidRDefault="008B41E1" w:rsidP="008B41E1">
      <w:pPr>
        <w:pStyle w:val="ListParagraph"/>
        <w:numPr>
          <w:ilvl w:val="0"/>
          <w:numId w:val="3"/>
        </w:numPr>
        <w:spacing w:line="360" w:lineRule="auto"/>
        <w:jc w:val="both"/>
        <w:rPr>
          <w:rFonts w:ascii="Times New Roman" w:hAnsi="Times New Roman" w:cs="Times New Roman"/>
          <w:sz w:val="24"/>
          <w:szCs w:val="24"/>
        </w:rPr>
      </w:pPr>
      <w:r w:rsidRPr="008B41E1">
        <w:rPr>
          <w:rFonts w:ascii="Times New Roman" w:hAnsi="Times New Roman" w:cs="Times New Roman"/>
          <w:sz w:val="24"/>
          <w:szCs w:val="24"/>
        </w:rPr>
        <w:lastRenderedPageBreak/>
        <w:t>The agricultural extension services and government should incorporate rainfall erosivity projections and soil vulnerability maps in the land-use planning, disaster risk reduction and climate adaptation planning.</w:t>
      </w:r>
    </w:p>
    <w:p w14:paraId="0E1631A3" w14:textId="77777777" w:rsidR="008B41E1" w:rsidRPr="008B41E1" w:rsidRDefault="008B41E1" w:rsidP="008B41E1">
      <w:pPr>
        <w:pStyle w:val="ListParagraph"/>
        <w:numPr>
          <w:ilvl w:val="0"/>
          <w:numId w:val="3"/>
        </w:numPr>
        <w:spacing w:line="360" w:lineRule="auto"/>
        <w:jc w:val="both"/>
        <w:rPr>
          <w:rFonts w:ascii="Times New Roman" w:hAnsi="Times New Roman" w:cs="Times New Roman"/>
          <w:sz w:val="24"/>
          <w:szCs w:val="24"/>
        </w:rPr>
      </w:pPr>
      <w:r w:rsidRPr="008B41E1">
        <w:rPr>
          <w:rFonts w:ascii="Times New Roman" w:hAnsi="Times New Roman" w:cs="Times New Roman"/>
          <w:sz w:val="24"/>
          <w:szCs w:val="24"/>
        </w:rPr>
        <w:t>The level of training programs must be stepped up to provide knowledge to the farmers on climate-smart agricultural production, testing, and adaptive measures that they can use in the face of these altering rain patterns.</w:t>
      </w:r>
    </w:p>
    <w:p w14:paraId="047AE6F3" w14:textId="77777777" w:rsidR="00262B6A" w:rsidRDefault="008B41E1" w:rsidP="008B41E1">
      <w:pPr>
        <w:pStyle w:val="ListParagraph"/>
        <w:numPr>
          <w:ilvl w:val="0"/>
          <w:numId w:val="3"/>
        </w:numPr>
        <w:spacing w:line="360" w:lineRule="auto"/>
        <w:jc w:val="both"/>
        <w:rPr>
          <w:rFonts w:ascii="Times New Roman" w:hAnsi="Times New Roman" w:cs="Times New Roman"/>
          <w:sz w:val="24"/>
          <w:szCs w:val="24"/>
        </w:rPr>
      </w:pPr>
      <w:r w:rsidRPr="008B41E1">
        <w:rPr>
          <w:rFonts w:ascii="Times New Roman" w:hAnsi="Times New Roman" w:cs="Times New Roman"/>
          <w:sz w:val="24"/>
          <w:szCs w:val="24"/>
        </w:rPr>
        <w:t xml:space="preserve">Future studies can investigate nutrient dynamics in the future climate conditions considering the presence of predictive models in which erosivity of rainfall, rise in temperature and extreme weather conditions are combined to inform the long-term </w:t>
      </w:r>
      <w:r w:rsidR="00C5707A" w:rsidRPr="008B41E1">
        <w:rPr>
          <w:rFonts w:ascii="Times New Roman" w:hAnsi="Times New Roman" w:cs="Times New Roman"/>
          <w:sz w:val="24"/>
          <w:szCs w:val="24"/>
        </w:rPr>
        <w:t>management of soil.</w:t>
      </w:r>
    </w:p>
    <w:p w14:paraId="79FABC9C" w14:textId="5E89F491" w:rsidR="008F2A5C" w:rsidRDefault="00C5707A" w:rsidP="0075291F">
      <w:pPr>
        <w:spacing w:line="360" w:lineRule="auto"/>
        <w:jc w:val="both"/>
        <w:rPr>
          <w:rFonts w:ascii="Times New Roman" w:hAnsi="Times New Roman" w:cs="Times New Roman"/>
          <w:b/>
          <w:sz w:val="24"/>
          <w:szCs w:val="24"/>
        </w:rPr>
      </w:pPr>
      <w:r w:rsidRPr="00C92E20">
        <w:rPr>
          <w:rFonts w:ascii="Times New Roman" w:hAnsi="Times New Roman" w:cs="Times New Roman"/>
          <w:b/>
          <w:sz w:val="24"/>
          <w:szCs w:val="24"/>
        </w:rPr>
        <w:t>REFERENCES</w:t>
      </w:r>
    </w:p>
    <w:p w14:paraId="724A7F0B"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Adediran, A., Olanrewaju, O., 2023. Climate variability and soil fertility decline in tropical agroecosystems. J. Soil Sci. Environ. Manage., 14(2), 45–57.</w:t>
      </w:r>
    </w:p>
    <w:p w14:paraId="2EF8C5D4"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Adediran, A., Olanrewaju, O., Bello, S., 2023. Flood-induced nutrient depletion and soil degradation in West African farmlands. Afr. J. Environ. Sustain., 11(3), 112–124.</w:t>
      </w:r>
    </w:p>
    <w:p w14:paraId="18CA212C" w14:textId="77777777" w:rsidR="00AC76A6" w:rsidRPr="007756DE" w:rsidRDefault="00AC76A6" w:rsidP="00AC76A6">
      <w:pPr>
        <w:ind w:left="720" w:hanging="720"/>
        <w:jc w:val="both"/>
        <w:rPr>
          <w:rFonts w:ascii="Times New Roman" w:hAnsi="Times New Roman" w:cs="Times New Roman"/>
          <w:sz w:val="24"/>
          <w:szCs w:val="24"/>
        </w:rPr>
      </w:pPr>
      <w:proofErr w:type="spellStart"/>
      <w:r w:rsidRPr="007756DE">
        <w:rPr>
          <w:rFonts w:ascii="Times New Roman" w:hAnsi="Times New Roman" w:cs="Times New Roman"/>
          <w:sz w:val="24"/>
          <w:szCs w:val="24"/>
        </w:rPr>
        <w:t>Adefisan</w:t>
      </w:r>
      <w:proofErr w:type="spellEnd"/>
      <w:r w:rsidRPr="007756DE">
        <w:rPr>
          <w:rFonts w:ascii="Times New Roman" w:hAnsi="Times New Roman" w:cs="Times New Roman"/>
          <w:sz w:val="24"/>
          <w:szCs w:val="24"/>
        </w:rPr>
        <w:t xml:space="preserve">, E.A., 2017. Impact of rainfall variability on soil erosion in Nigeria. J. </w:t>
      </w:r>
      <w:proofErr w:type="spellStart"/>
      <w:r w:rsidRPr="007756DE">
        <w:rPr>
          <w:rFonts w:ascii="Times New Roman" w:hAnsi="Times New Roman" w:cs="Times New Roman"/>
          <w:sz w:val="24"/>
          <w:szCs w:val="24"/>
        </w:rPr>
        <w:t>Climatol</w:t>
      </w:r>
      <w:proofErr w:type="spellEnd"/>
      <w:r w:rsidRPr="007756DE">
        <w:rPr>
          <w:rFonts w:ascii="Times New Roman" w:hAnsi="Times New Roman" w:cs="Times New Roman"/>
          <w:sz w:val="24"/>
          <w:szCs w:val="24"/>
        </w:rPr>
        <w:t>. Weather Forecast., 5(2), 1–9.</w:t>
      </w:r>
    </w:p>
    <w:p w14:paraId="1D674F95"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Akinyemi, F.O., Ajayi, S.A., Lawal, K.M., 2021. Rainfall variability and soil nutrient loss in humid tropical regions of West Africa. Environ. Monit. Assess., 193(7), 412.</w:t>
      </w:r>
    </w:p>
    <w:p w14:paraId="1F64BC41" w14:textId="77777777" w:rsidR="00AC76A6" w:rsidRPr="007756DE" w:rsidRDefault="00AC76A6" w:rsidP="00AC76A6">
      <w:pPr>
        <w:ind w:left="720" w:hanging="720"/>
        <w:jc w:val="both"/>
        <w:rPr>
          <w:rFonts w:ascii="Times New Roman" w:hAnsi="Times New Roman" w:cs="Times New Roman"/>
          <w:sz w:val="24"/>
          <w:szCs w:val="24"/>
        </w:rPr>
      </w:pPr>
      <w:proofErr w:type="spellStart"/>
      <w:r w:rsidRPr="007756DE">
        <w:rPr>
          <w:rFonts w:ascii="Times New Roman" w:hAnsi="Times New Roman" w:cs="Times New Roman"/>
          <w:sz w:val="24"/>
          <w:szCs w:val="24"/>
        </w:rPr>
        <w:t>Akpoveta</w:t>
      </w:r>
      <w:proofErr w:type="spellEnd"/>
      <w:r w:rsidRPr="007756DE">
        <w:rPr>
          <w:rFonts w:ascii="Times New Roman" w:hAnsi="Times New Roman" w:cs="Times New Roman"/>
          <w:sz w:val="24"/>
          <w:szCs w:val="24"/>
        </w:rPr>
        <w:t>, O.V., Osakwe, S.A., Okoh, P.N., 2014. Effects of flooding on soil properties and nutrient losses in Southern Nigeria. Int. J. Environ. Sci. Dev., 5(1), 89–95.</w:t>
      </w:r>
    </w:p>
    <w:p w14:paraId="7696DB22" w14:textId="77777777" w:rsidR="00AC76A6" w:rsidRPr="007756DE" w:rsidRDefault="00AC76A6" w:rsidP="00AC76A6">
      <w:pPr>
        <w:ind w:left="720" w:hanging="720"/>
        <w:jc w:val="both"/>
        <w:rPr>
          <w:rFonts w:ascii="Times New Roman" w:hAnsi="Times New Roman" w:cs="Times New Roman"/>
          <w:sz w:val="24"/>
          <w:szCs w:val="24"/>
        </w:rPr>
      </w:pPr>
      <w:proofErr w:type="spellStart"/>
      <w:r w:rsidRPr="007756DE">
        <w:rPr>
          <w:rFonts w:ascii="Times New Roman" w:hAnsi="Times New Roman" w:cs="Times New Roman"/>
          <w:sz w:val="24"/>
          <w:szCs w:val="24"/>
        </w:rPr>
        <w:t>Amekudzi</w:t>
      </w:r>
      <w:proofErr w:type="spellEnd"/>
      <w:r w:rsidRPr="007756DE">
        <w:rPr>
          <w:rFonts w:ascii="Times New Roman" w:hAnsi="Times New Roman" w:cs="Times New Roman"/>
          <w:sz w:val="24"/>
          <w:szCs w:val="24"/>
        </w:rPr>
        <w:t xml:space="preserve">, L.K., </w:t>
      </w:r>
      <w:proofErr w:type="spellStart"/>
      <w:r w:rsidRPr="007756DE">
        <w:rPr>
          <w:rFonts w:ascii="Times New Roman" w:hAnsi="Times New Roman" w:cs="Times New Roman"/>
          <w:sz w:val="24"/>
          <w:szCs w:val="24"/>
        </w:rPr>
        <w:t>Atiah</w:t>
      </w:r>
      <w:proofErr w:type="spellEnd"/>
      <w:r w:rsidRPr="007756DE">
        <w:rPr>
          <w:rFonts w:ascii="Times New Roman" w:hAnsi="Times New Roman" w:cs="Times New Roman"/>
          <w:sz w:val="24"/>
          <w:szCs w:val="24"/>
        </w:rPr>
        <w:t xml:space="preserve">, W.A., </w:t>
      </w:r>
      <w:proofErr w:type="spellStart"/>
      <w:r w:rsidRPr="007756DE">
        <w:rPr>
          <w:rFonts w:ascii="Times New Roman" w:hAnsi="Times New Roman" w:cs="Times New Roman"/>
          <w:sz w:val="24"/>
          <w:szCs w:val="24"/>
        </w:rPr>
        <w:t>Preko</w:t>
      </w:r>
      <w:proofErr w:type="spellEnd"/>
      <w:r w:rsidRPr="007756DE">
        <w:rPr>
          <w:rFonts w:ascii="Times New Roman" w:hAnsi="Times New Roman" w:cs="Times New Roman"/>
          <w:sz w:val="24"/>
          <w:szCs w:val="24"/>
        </w:rPr>
        <w:t>, K., 2021. Climate change impacts on rainfall erosivity and land degradation in West Africa. Clim. Dev., 13(8), 667–680.</w:t>
      </w:r>
    </w:p>
    <w:p w14:paraId="1461992C" w14:textId="77777777" w:rsidR="00AC76A6" w:rsidRPr="007756DE" w:rsidRDefault="00AC76A6" w:rsidP="00AC76A6">
      <w:pPr>
        <w:ind w:left="720" w:hanging="720"/>
        <w:jc w:val="both"/>
        <w:rPr>
          <w:rFonts w:ascii="Times New Roman" w:hAnsi="Times New Roman" w:cs="Times New Roman"/>
          <w:sz w:val="24"/>
          <w:szCs w:val="24"/>
        </w:rPr>
      </w:pPr>
      <w:proofErr w:type="spellStart"/>
      <w:r w:rsidRPr="007756DE">
        <w:rPr>
          <w:rFonts w:ascii="Times New Roman" w:hAnsi="Times New Roman" w:cs="Times New Roman"/>
          <w:sz w:val="24"/>
          <w:szCs w:val="24"/>
        </w:rPr>
        <w:t>Atanga</w:t>
      </w:r>
      <w:proofErr w:type="spellEnd"/>
      <w:r w:rsidRPr="007756DE">
        <w:rPr>
          <w:rFonts w:ascii="Times New Roman" w:hAnsi="Times New Roman" w:cs="Times New Roman"/>
          <w:sz w:val="24"/>
          <w:szCs w:val="24"/>
        </w:rPr>
        <w:t xml:space="preserve">, R.A., </w:t>
      </w:r>
      <w:proofErr w:type="spellStart"/>
      <w:r w:rsidRPr="007756DE">
        <w:rPr>
          <w:rFonts w:ascii="Times New Roman" w:hAnsi="Times New Roman" w:cs="Times New Roman"/>
          <w:sz w:val="24"/>
          <w:szCs w:val="24"/>
        </w:rPr>
        <w:t>Fonjong</w:t>
      </w:r>
      <w:proofErr w:type="spellEnd"/>
      <w:r w:rsidRPr="007756DE">
        <w:rPr>
          <w:rFonts w:ascii="Times New Roman" w:hAnsi="Times New Roman" w:cs="Times New Roman"/>
          <w:sz w:val="24"/>
          <w:szCs w:val="24"/>
        </w:rPr>
        <w:t>, L., Abanda, F.H., 2020. Climate change, rainfall erosivity and agricultural land degradation in Cameroon. Sustainability, 12(10), 4152.</w:t>
      </w:r>
    </w:p>
    <w:p w14:paraId="7F3DDD29"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Brady, N.C., Weil, R.R., 2017. The nature and properties of soils (15th ed.). Pearson.</w:t>
      </w:r>
    </w:p>
    <w:p w14:paraId="035A663C"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 xml:space="preserve">Britannica, 2024. Adamawa State, Nigeria. </w:t>
      </w:r>
      <w:proofErr w:type="spellStart"/>
      <w:r w:rsidRPr="007756DE">
        <w:rPr>
          <w:rFonts w:ascii="Times New Roman" w:hAnsi="Times New Roman" w:cs="Times New Roman"/>
          <w:sz w:val="24"/>
          <w:szCs w:val="24"/>
        </w:rPr>
        <w:t>Encyclopaedia</w:t>
      </w:r>
      <w:proofErr w:type="spellEnd"/>
      <w:r w:rsidRPr="007756DE">
        <w:rPr>
          <w:rFonts w:ascii="Times New Roman" w:hAnsi="Times New Roman" w:cs="Times New Roman"/>
          <w:sz w:val="24"/>
          <w:szCs w:val="24"/>
        </w:rPr>
        <w:t xml:space="preserve"> Britannica. [https://www.britannica.com/place/Adamawa-state-</w:t>
      </w:r>
    </w:p>
    <w:p w14:paraId="3E10B47C"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Chukwu, E.C., Eze, P.N., Nwosu, C.I., 2022. Soil nutrient dynamics and climate variability in Nigerian tropical soils. Int. J. Clim. Agric. Res., 8(1), 25–38.</w:t>
      </w:r>
    </w:p>
    <w:p w14:paraId="21E8C4BA"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Dishan, E.E., Iliya, A., Gidado, E.A., 2020. Comparative study of soil nutrient status in flooded and upland soils of Adamawa State, Nigeria. Nig. J. Soil Environ. Res., 18(1), 101–109.</w:t>
      </w:r>
    </w:p>
    <w:p w14:paraId="79CFD893"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lastRenderedPageBreak/>
        <w:t>FAO, 2017. The future of food and agriculture: Trends and challenges. Rome: Food and Agriculture Organization.</w:t>
      </w:r>
    </w:p>
    <w:p w14:paraId="35B48AC5"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FAO, 2019. The state of the world’s biodiversity for food and agriculture. FAO Commission on Genetic Resources for Food and Agriculture Assessments. Rome: FAO.</w:t>
      </w:r>
    </w:p>
    <w:p w14:paraId="6A3C7BB5"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 xml:space="preserve">IPCC, 2021. Climate Change 2021: The Physical Science Basis. Contribution of Working Group I to the Sixth Assessment Report of the Intergovernmental Panel on Climate Change. Cambridge University Press. </w:t>
      </w:r>
      <w:hyperlink r:id="rId16" w:history="1">
        <w:r w:rsidRPr="007756DE">
          <w:rPr>
            <w:rStyle w:val="Hyperlink"/>
            <w:rFonts w:ascii="Times New Roman" w:hAnsi="Times New Roman" w:cs="Times New Roman"/>
            <w:sz w:val="24"/>
            <w:szCs w:val="24"/>
          </w:rPr>
          <w:t>https://doi.org/10.1017/9781009157896</w:t>
        </w:r>
      </w:hyperlink>
    </w:p>
    <w:p w14:paraId="2D62CE49"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 xml:space="preserve">Ishaya, S., </w:t>
      </w:r>
      <w:proofErr w:type="spellStart"/>
      <w:r w:rsidRPr="007756DE">
        <w:rPr>
          <w:rFonts w:ascii="Times New Roman" w:hAnsi="Times New Roman" w:cs="Times New Roman"/>
          <w:sz w:val="24"/>
          <w:szCs w:val="24"/>
        </w:rPr>
        <w:t>Abaje</w:t>
      </w:r>
      <w:proofErr w:type="spellEnd"/>
      <w:r w:rsidRPr="007756DE">
        <w:rPr>
          <w:rFonts w:ascii="Times New Roman" w:hAnsi="Times New Roman" w:cs="Times New Roman"/>
          <w:sz w:val="24"/>
          <w:szCs w:val="24"/>
        </w:rPr>
        <w:t xml:space="preserve">, I.B., 2008. Indigenous people’s perception on climate change and adaptation strategies in </w:t>
      </w:r>
      <w:proofErr w:type="spellStart"/>
      <w:r w:rsidRPr="007756DE">
        <w:rPr>
          <w:rFonts w:ascii="Times New Roman" w:hAnsi="Times New Roman" w:cs="Times New Roman"/>
          <w:sz w:val="24"/>
          <w:szCs w:val="24"/>
        </w:rPr>
        <w:t>Jema’a</w:t>
      </w:r>
      <w:proofErr w:type="spellEnd"/>
      <w:r w:rsidRPr="007756DE">
        <w:rPr>
          <w:rFonts w:ascii="Times New Roman" w:hAnsi="Times New Roman" w:cs="Times New Roman"/>
          <w:sz w:val="24"/>
          <w:szCs w:val="24"/>
        </w:rPr>
        <w:t xml:space="preserve"> Local Government Area of Kaduna State, Nigeria. J. </w:t>
      </w:r>
      <w:proofErr w:type="spellStart"/>
      <w:r w:rsidRPr="007756DE">
        <w:rPr>
          <w:rFonts w:ascii="Times New Roman" w:hAnsi="Times New Roman" w:cs="Times New Roman"/>
          <w:sz w:val="24"/>
          <w:szCs w:val="24"/>
        </w:rPr>
        <w:t>Geogr</w:t>
      </w:r>
      <w:proofErr w:type="spellEnd"/>
      <w:r w:rsidRPr="007756DE">
        <w:rPr>
          <w:rFonts w:ascii="Times New Roman" w:hAnsi="Times New Roman" w:cs="Times New Roman"/>
          <w:sz w:val="24"/>
          <w:szCs w:val="24"/>
        </w:rPr>
        <w:t xml:space="preserve">. Reg. </w:t>
      </w:r>
      <w:proofErr w:type="spellStart"/>
      <w:r w:rsidRPr="007756DE">
        <w:rPr>
          <w:rFonts w:ascii="Times New Roman" w:hAnsi="Times New Roman" w:cs="Times New Roman"/>
          <w:sz w:val="24"/>
          <w:szCs w:val="24"/>
        </w:rPr>
        <w:t>Plann</w:t>
      </w:r>
      <w:proofErr w:type="spellEnd"/>
      <w:r w:rsidRPr="007756DE">
        <w:rPr>
          <w:rFonts w:ascii="Times New Roman" w:hAnsi="Times New Roman" w:cs="Times New Roman"/>
          <w:sz w:val="24"/>
          <w:szCs w:val="24"/>
        </w:rPr>
        <w:t>., 1(8), 138–143.</w:t>
      </w:r>
    </w:p>
    <w:p w14:paraId="42907FD7"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 xml:space="preserve">Lal, R., 2015. Restoring soil quality to mitigate soil degradation. Sustainability, 7(5), 5875–5895. </w:t>
      </w:r>
      <w:hyperlink r:id="rId17" w:history="1">
        <w:r w:rsidRPr="007756DE">
          <w:rPr>
            <w:rStyle w:val="Hyperlink"/>
            <w:rFonts w:ascii="Times New Roman" w:hAnsi="Times New Roman" w:cs="Times New Roman"/>
            <w:sz w:val="24"/>
            <w:szCs w:val="24"/>
          </w:rPr>
          <w:t>https://doi.org/10.3390/su7055875</w:t>
        </w:r>
      </w:hyperlink>
    </w:p>
    <w:p w14:paraId="3C853339"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 xml:space="preserve">Lal, R., 2020. Soil organic matter and nitrogen in global carbon dynamics. </w:t>
      </w:r>
      <w:proofErr w:type="spellStart"/>
      <w:r w:rsidRPr="007756DE">
        <w:rPr>
          <w:rFonts w:ascii="Times New Roman" w:hAnsi="Times New Roman" w:cs="Times New Roman"/>
          <w:sz w:val="24"/>
          <w:szCs w:val="24"/>
        </w:rPr>
        <w:t>Geoderma</w:t>
      </w:r>
      <w:proofErr w:type="spellEnd"/>
      <w:r w:rsidRPr="007756DE">
        <w:rPr>
          <w:rFonts w:ascii="Times New Roman" w:hAnsi="Times New Roman" w:cs="Times New Roman"/>
          <w:sz w:val="24"/>
          <w:szCs w:val="24"/>
        </w:rPr>
        <w:t>, 366, 114–210.</w:t>
      </w:r>
    </w:p>
    <w:p w14:paraId="5D0ADC8F"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Morgan, R.P.C., 2005. Soil erosion and conservation (3rd ed.). Blackwell Publishing.</w:t>
      </w:r>
    </w:p>
    <w:p w14:paraId="04BC4566"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 xml:space="preserve">Morton, J.F., 2007. The impact of climate change on smallholder and subsistence agriculture. Proc. Natl. Acad. Sci. USA, 104(50), 19680–19685. </w:t>
      </w:r>
      <w:hyperlink r:id="rId18" w:history="1">
        <w:r w:rsidRPr="007756DE">
          <w:rPr>
            <w:rStyle w:val="Hyperlink"/>
            <w:rFonts w:ascii="Times New Roman" w:hAnsi="Times New Roman" w:cs="Times New Roman"/>
            <w:sz w:val="24"/>
            <w:szCs w:val="24"/>
          </w:rPr>
          <w:t>https://doi.org/10.1073/pnas.0701855104</w:t>
        </w:r>
      </w:hyperlink>
    </w:p>
    <w:p w14:paraId="45BF1FAA"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 xml:space="preserve">Nigeria. </w:t>
      </w:r>
      <w:hyperlink r:id="rId19" w:history="1">
        <w:r w:rsidRPr="007756DE">
          <w:rPr>
            <w:rStyle w:val="Hyperlink"/>
            <w:rFonts w:ascii="Times New Roman" w:hAnsi="Times New Roman" w:cs="Times New Roman"/>
            <w:sz w:val="24"/>
            <w:szCs w:val="24"/>
          </w:rPr>
          <w:t>https://www.britannica.com/place/Adamawa-state-Nigeria</w:t>
        </w:r>
      </w:hyperlink>
    </w:p>
    <w:p w14:paraId="502E8CC8"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NIMET, 2020. Seasonal rainfall prediction and climate review. Abuja: Nigerian Meteorological Agency.</w:t>
      </w:r>
    </w:p>
    <w:p w14:paraId="24DBAE33"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 xml:space="preserve">Nnaji, A.O., </w:t>
      </w:r>
      <w:proofErr w:type="spellStart"/>
      <w:r w:rsidRPr="007756DE">
        <w:rPr>
          <w:rFonts w:ascii="Times New Roman" w:hAnsi="Times New Roman" w:cs="Times New Roman"/>
          <w:sz w:val="24"/>
          <w:szCs w:val="24"/>
        </w:rPr>
        <w:t>Ogbuene</w:t>
      </w:r>
      <w:proofErr w:type="spellEnd"/>
      <w:r w:rsidRPr="007756DE">
        <w:rPr>
          <w:rFonts w:ascii="Times New Roman" w:hAnsi="Times New Roman" w:cs="Times New Roman"/>
          <w:sz w:val="24"/>
          <w:szCs w:val="24"/>
        </w:rPr>
        <w:t xml:space="preserve">, E.B., </w:t>
      </w:r>
      <w:proofErr w:type="spellStart"/>
      <w:r w:rsidRPr="007756DE">
        <w:rPr>
          <w:rFonts w:ascii="Times New Roman" w:hAnsi="Times New Roman" w:cs="Times New Roman"/>
          <w:sz w:val="24"/>
          <w:szCs w:val="24"/>
        </w:rPr>
        <w:t>Ezeaku</w:t>
      </w:r>
      <w:proofErr w:type="spellEnd"/>
      <w:r w:rsidRPr="007756DE">
        <w:rPr>
          <w:rFonts w:ascii="Times New Roman" w:hAnsi="Times New Roman" w:cs="Times New Roman"/>
          <w:sz w:val="24"/>
          <w:szCs w:val="24"/>
        </w:rPr>
        <w:t xml:space="preserve">, P.I., 2002. Climate variability and soil fertility management in southeastern Nigeria. J. Agric. Environ., 3(2), 23–35. </w:t>
      </w:r>
    </w:p>
    <w:p w14:paraId="1AB69054"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Nyeko, M., 2021. Flood-induced soil nutrient losses and implications for food security in East Africa. Afr. J. Agric. Res., 16(6), 923–934.</w:t>
      </w:r>
    </w:p>
    <w:p w14:paraId="68CBAA06"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 xml:space="preserve">Ojo, A.O., Yusuf, M.O., 2020. Flooding, soil fertility </w:t>
      </w:r>
      <w:proofErr w:type="gramStart"/>
      <w:r w:rsidRPr="007756DE">
        <w:rPr>
          <w:rFonts w:ascii="Times New Roman" w:hAnsi="Times New Roman" w:cs="Times New Roman"/>
          <w:sz w:val="24"/>
          <w:szCs w:val="24"/>
        </w:rPr>
        <w:t>decline</w:t>
      </w:r>
      <w:proofErr w:type="gramEnd"/>
      <w:r w:rsidRPr="007756DE">
        <w:rPr>
          <w:rFonts w:ascii="Times New Roman" w:hAnsi="Times New Roman" w:cs="Times New Roman"/>
          <w:sz w:val="24"/>
          <w:szCs w:val="24"/>
        </w:rPr>
        <w:t xml:space="preserve"> and food insecurity in Nigeria: Evidence from flood-prone regions. J. Environ. Manage., 270, 110873.</w:t>
      </w:r>
    </w:p>
    <w:p w14:paraId="68469B44" w14:textId="77777777" w:rsidR="00AC76A6" w:rsidRPr="007756DE" w:rsidRDefault="00AC76A6" w:rsidP="00AC76A6">
      <w:pPr>
        <w:ind w:left="720" w:hanging="720"/>
        <w:jc w:val="both"/>
        <w:rPr>
          <w:rFonts w:ascii="Times New Roman" w:hAnsi="Times New Roman" w:cs="Times New Roman"/>
          <w:sz w:val="24"/>
          <w:szCs w:val="24"/>
        </w:rPr>
      </w:pPr>
      <w:proofErr w:type="spellStart"/>
      <w:r w:rsidRPr="007756DE">
        <w:rPr>
          <w:rFonts w:ascii="Times New Roman" w:hAnsi="Times New Roman" w:cs="Times New Roman"/>
          <w:sz w:val="24"/>
          <w:szCs w:val="24"/>
        </w:rPr>
        <w:t>Oruonye</w:t>
      </w:r>
      <w:proofErr w:type="spellEnd"/>
      <w:r w:rsidRPr="007756DE">
        <w:rPr>
          <w:rFonts w:ascii="Times New Roman" w:hAnsi="Times New Roman" w:cs="Times New Roman"/>
          <w:sz w:val="24"/>
          <w:szCs w:val="24"/>
        </w:rPr>
        <w:t>, E.D., Ahmed, Y.M., 2020. Climate variability and its implications on agriculture in Northeastern Nigeria: A review. Asian J. Environ. Ecol., 12(2), 35–46.</w:t>
      </w:r>
    </w:p>
    <w:p w14:paraId="77BF7FE7"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 xml:space="preserve">Palm, C.A., Smukler, S.M., Sullivan, C.C., </w:t>
      </w:r>
      <w:proofErr w:type="spellStart"/>
      <w:r w:rsidRPr="007756DE">
        <w:rPr>
          <w:rFonts w:ascii="Times New Roman" w:hAnsi="Times New Roman" w:cs="Times New Roman"/>
          <w:sz w:val="24"/>
          <w:szCs w:val="24"/>
        </w:rPr>
        <w:t>Mutuo</w:t>
      </w:r>
      <w:proofErr w:type="spellEnd"/>
      <w:r w:rsidRPr="007756DE">
        <w:rPr>
          <w:rFonts w:ascii="Times New Roman" w:hAnsi="Times New Roman" w:cs="Times New Roman"/>
          <w:sz w:val="24"/>
          <w:szCs w:val="24"/>
        </w:rPr>
        <w:t xml:space="preserve">, P.K., </w:t>
      </w:r>
      <w:proofErr w:type="spellStart"/>
      <w:r w:rsidRPr="007756DE">
        <w:rPr>
          <w:rFonts w:ascii="Times New Roman" w:hAnsi="Times New Roman" w:cs="Times New Roman"/>
          <w:sz w:val="24"/>
          <w:szCs w:val="24"/>
        </w:rPr>
        <w:t>Nyadzayo</w:t>
      </w:r>
      <w:proofErr w:type="spellEnd"/>
      <w:r w:rsidRPr="007756DE">
        <w:rPr>
          <w:rFonts w:ascii="Times New Roman" w:hAnsi="Times New Roman" w:cs="Times New Roman"/>
          <w:sz w:val="24"/>
          <w:szCs w:val="24"/>
        </w:rPr>
        <w:t>, M., Walsh, M.G., 2014. Identifying potential synergies and trade-offs for meeting food security and climate change objectives in sub-Saharan Africa. Proc. Natl. Acad. Sci. USA, 111(14), 5079–5084.</w:t>
      </w:r>
    </w:p>
    <w:p w14:paraId="089AB8F5"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lastRenderedPageBreak/>
        <w:t xml:space="preserve">Panagos, P., Borrelli, P., Meusburger, K., Yu, B., </w:t>
      </w:r>
      <w:proofErr w:type="spellStart"/>
      <w:r w:rsidRPr="007756DE">
        <w:rPr>
          <w:rFonts w:ascii="Times New Roman" w:hAnsi="Times New Roman" w:cs="Times New Roman"/>
          <w:sz w:val="24"/>
          <w:szCs w:val="24"/>
        </w:rPr>
        <w:t>Klik</w:t>
      </w:r>
      <w:proofErr w:type="spellEnd"/>
      <w:r w:rsidRPr="007756DE">
        <w:rPr>
          <w:rFonts w:ascii="Times New Roman" w:hAnsi="Times New Roman" w:cs="Times New Roman"/>
          <w:sz w:val="24"/>
          <w:szCs w:val="24"/>
        </w:rPr>
        <w:t xml:space="preserve">, A., Lim, K.J., et al., 2017. Global rainfall erosivity assessment based on high-temporal resolution rainfall records. Sci. Rep., 7, 4175. </w:t>
      </w:r>
      <w:hyperlink r:id="rId20" w:history="1">
        <w:r w:rsidRPr="007756DE">
          <w:rPr>
            <w:rStyle w:val="Hyperlink"/>
            <w:rFonts w:ascii="Times New Roman" w:hAnsi="Times New Roman" w:cs="Times New Roman"/>
            <w:sz w:val="24"/>
            <w:szCs w:val="24"/>
          </w:rPr>
          <w:t>https://doi.org/10.1038/s41598-017-04282-8</w:t>
        </w:r>
      </w:hyperlink>
    </w:p>
    <w:p w14:paraId="32B6422E" w14:textId="77777777" w:rsidR="00AC76A6" w:rsidRPr="007756DE" w:rsidRDefault="00AC76A6" w:rsidP="00AC76A6">
      <w:pPr>
        <w:ind w:left="720" w:hanging="720"/>
        <w:jc w:val="both"/>
        <w:rPr>
          <w:rFonts w:ascii="Times New Roman" w:hAnsi="Times New Roman" w:cs="Times New Roman"/>
          <w:sz w:val="24"/>
          <w:szCs w:val="24"/>
        </w:rPr>
      </w:pPr>
      <w:r w:rsidRPr="007756DE">
        <w:rPr>
          <w:rFonts w:ascii="Times New Roman" w:hAnsi="Times New Roman" w:cs="Times New Roman"/>
          <w:sz w:val="24"/>
          <w:szCs w:val="24"/>
        </w:rPr>
        <w:t xml:space="preserve">Wang, B., Liu, C., Zhang, K., Yang, T., 2022. Projected changes in rainfall erosivity under climate change in tropical Africa. Catena, 214, 106272. </w:t>
      </w:r>
      <w:hyperlink r:id="rId21" w:history="1">
        <w:r w:rsidRPr="007756DE">
          <w:rPr>
            <w:rStyle w:val="Hyperlink"/>
            <w:rFonts w:ascii="Times New Roman" w:hAnsi="Times New Roman" w:cs="Times New Roman"/>
            <w:sz w:val="24"/>
            <w:szCs w:val="24"/>
          </w:rPr>
          <w:t>https://doi.org/10.1016/j.catena.2022.106272</w:t>
        </w:r>
      </w:hyperlink>
    </w:p>
    <w:p w14:paraId="1515BAE0" w14:textId="77777777" w:rsidR="00AC76A6" w:rsidRDefault="00AC76A6" w:rsidP="00AC76A6"/>
    <w:p w14:paraId="2257909E" w14:textId="77777777" w:rsidR="0075291F" w:rsidRPr="0075291F" w:rsidRDefault="0075291F" w:rsidP="0075291F">
      <w:pPr>
        <w:spacing w:line="360" w:lineRule="auto"/>
        <w:jc w:val="both"/>
        <w:rPr>
          <w:rFonts w:ascii="Times New Roman" w:hAnsi="Times New Roman" w:cs="Times New Roman"/>
          <w:sz w:val="24"/>
          <w:szCs w:val="24"/>
        </w:rPr>
      </w:pPr>
    </w:p>
    <w:sectPr w:rsidR="0075291F" w:rsidRPr="0075291F" w:rsidSect="00200BB0">
      <w:headerReference w:type="even" r:id="rId22"/>
      <w:headerReference w:type="default" r:id="rId23"/>
      <w:footerReference w:type="default" r:id="rId24"/>
      <w:headerReference w:type="first" r:id="rId2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8762C" w14:textId="77777777" w:rsidR="008415EF" w:rsidRDefault="008415EF" w:rsidP="00F66E3C">
      <w:pPr>
        <w:spacing w:after="0" w:line="240" w:lineRule="auto"/>
      </w:pPr>
      <w:r>
        <w:separator/>
      </w:r>
    </w:p>
  </w:endnote>
  <w:endnote w:type="continuationSeparator" w:id="0">
    <w:p w14:paraId="194F69BD" w14:textId="77777777" w:rsidR="008415EF" w:rsidRDefault="008415EF" w:rsidP="00F6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035B" w14:textId="77777777" w:rsidR="00363082" w:rsidRDefault="00363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340"/>
      <w:docPartObj>
        <w:docPartGallery w:val="Page Numbers (Bottom of Page)"/>
        <w:docPartUnique/>
      </w:docPartObj>
    </w:sdtPr>
    <w:sdtEndPr/>
    <w:sdtContent>
      <w:p w14:paraId="380302D0" w14:textId="77777777" w:rsidR="00AA5F1D" w:rsidRDefault="00381F4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68FAC25" w14:textId="77777777" w:rsidR="00AA5F1D" w:rsidRDefault="00AA5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675B" w14:textId="77777777" w:rsidR="00363082" w:rsidRDefault="00363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991D9" w14:textId="77777777" w:rsidR="00AA5F1D" w:rsidRDefault="00381F42">
    <w:pPr>
      <w:pStyle w:val="Footer"/>
      <w:jc w:val="center"/>
    </w:pPr>
    <w:r>
      <w:fldChar w:fldCharType="begin"/>
    </w:r>
    <w:r>
      <w:instrText xml:space="preserve"> PAGE   \* MERGEFORMAT </w:instrText>
    </w:r>
    <w:r>
      <w:fldChar w:fldCharType="separate"/>
    </w:r>
    <w:r>
      <w:rPr>
        <w:noProof/>
      </w:rPr>
      <w:t>17</w:t>
    </w:r>
    <w:r>
      <w:rPr>
        <w:noProof/>
      </w:rPr>
      <w:fldChar w:fldCharType="end"/>
    </w:r>
  </w:p>
  <w:p w14:paraId="6ACCEC80" w14:textId="77777777" w:rsidR="00AA5F1D" w:rsidRDefault="00AA5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B1D67" w14:textId="77777777" w:rsidR="008415EF" w:rsidRDefault="008415EF" w:rsidP="00F66E3C">
      <w:pPr>
        <w:spacing w:after="0" w:line="240" w:lineRule="auto"/>
      </w:pPr>
      <w:r>
        <w:separator/>
      </w:r>
    </w:p>
  </w:footnote>
  <w:footnote w:type="continuationSeparator" w:id="0">
    <w:p w14:paraId="0EFADD57" w14:textId="77777777" w:rsidR="008415EF" w:rsidRDefault="008415EF" w:rsidP="00F66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2698" w14:textId="15CFD893" w:rsidR="00363082" w:rsidRDefault="00363082">
    <w:pPr>
      <w:pStyle w:val="Header"/>
    </w:pPr>
    <w:r>
      <w:rPr>
        <w:noProof/>
      </w:rPr>
      <w:pict w14:anchorId="24276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A146" w14:textId="29402491" w:rsidR="00363082" w:rsidRDefault="00363082">
    <w:pPr>
      <w:pStyle w:val="Header"/>
    </w:pPr>
    <w:r>
      <w:rPr>
        <w:noProof/>
      </w:rPr>
      <w:pict w14:anchorId="0889C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4993" w14:textId="5D7FCAFB" w:rsidR="00363082" w:rsidRDefault="00363082">
    <w:pPr>
      <w:pStyle w:val="Header"/>
    </w:pPr>
    <w:r>
      <w:rPr>
        <w:noProof/>
      </w:rPr>
      <w:pict w14:anchorId="702BD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0641D" w14:textId="19DE565B" w:rsidR="00363082" w:rsidRDefault="00363082">
    <w:pPr>
      <w:pStyle w:val="Header"/>
    </w:pPr>
    <w:r>
      <w:rPr>
        <w:noProof/>
      </w:rPr>
      <w:pict w14:anchorId="2174D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6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84F45" w14:textId="70D1F113" w:rsidR="00363082" w:rsidRDefault="00363082">
    <w:pPr>
      <w:pStyle w:val="Header"/>
    </w:pPr>
    <w:r>
      <w:rPr>
        <w:noProof/>
      </w:rPr>
      <w:pict w14:anchorId="3CF07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6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3376" w14:textId="4C0C3AEA" w:rsidR="00363082" w:rsidRDefault="00363082">
    <w:pPr>
      <w:pStyle w:val="Header"/>
    </w:pPr>
    <w:r>
      <w:rPr>
        <w:noProof/>
      </w:rPr>
      <w:pict w14:anchorId="16440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5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78B3"/>
    <w:multiLevelType w:val="hybridMultilevel"/>
    <w:tmpl w:val="01DCA67C"/>
    <w:lvl w:ilvl="0" w:tplc="670EFC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4C1337"/>
    <w:multiLevelType w:val="hybridMultilevel"/>
    <w:tmpl w:val="5C28CF86"/>
    <w:lvl w:ilvl="0" w:tplc="E84C6086">
      <w:start w:val="4"/>
      <w:numFmt w:val="decimal"/>
      <w:lvlText w:val="%1."/>
      <w:lvlJc w:val="left"/>
      <w:pPr>
        <w:ind w:left="450" w:hanging="360"/>
      </w:pPr>
      <w:rPr>
        <w:rFonts w:cstheme="minorBid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A6B3C1C"/>
    <w:multiLevelType w:val="hybridMultilevel"/>
    <w:tmpl w:val="F56011EC"/>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D5AD5"/>
    <w:multiLevelType w:val="hybridMultilevel"/>
    <w:tmpl w:val="CE7E6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A3CD7"/>
    <w:multiLevelType w:val="hybridMultilevel"/>
    <w:tmpl w:val="6772E81C"/>
    <w:lvl w:ilvl="0" w:tplc="8ADEE5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D4B58"/>
    <w:multiLevelType w:val="hybridMultilevel"/>
    <w:tmpl w:val="6A28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905B8"/>
    <w:multiLevelType w:val="hybridMultilevel"/>
    <w:tmpl w:val="0E8426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16EDB"/>
    <w:multiLevelType w:val="hybridMultilevel"/>
    <w:tmpl w:val="4F141B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853769E"/>
    <w:multiLevelType w:val="hybridMultilevel"/>
    <w:tmpl w:val="B2E8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44CA8"/>
    <w:multiLevelType w:val="hybridMultilevel"/>
    <w:tmpl w:val="F918B3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D31DD"/>
    <w:multiLevelType w:val="hybridMultilevel"/>
    <w:tmpl w:val="3086D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6"/>
  </w:num>
  <w:num w:numId="5">
    <w:abstractNumId w:val="0"/>
  </w:num>
  <w:num w:numId="6">
    <w:abstractNumId w:val="1"/>
  </w:num>
  <w:num w:numId="7">
    <w:abstractNumId w:val="5"/>
  </w:num>
  <w:num w:numId="8">
    <w:abstractNumId w:val="10"/>
  </w:num>
  <w:num w:numId="9">
    <w:abstractNumId w:val="8"/>
  </w:num>
  <w:num w:numId="10">
    <w:abstractNumId w:val="2"/>
  </w:num>
  <w:num w:numId="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76"/>
    <w:rsid w:val="00002293"/>
    <w:rsid w:val="00021CF7"/>
    <w:rsid w:val="00073B5C"/>
    <w:rsid w:val="000A4A16"/>
    <w:rsid w:val="00147FF6"/>
    <w:rsid w:val="001877F8"/>
    <w:rsid w:val="001924E8"/>
    <w:rsid w:val="001E351C"/>
    <w:rsid w:val="00200BB0"/>
    <w:rsid w:val="00203831"/>
    <w:rsid w:val="00216220"/>
    <w:rsid w:val="00224376"/>
    <w:rsid w:val="00240C05"/>
    <w:rsid w:val="002501B5"/>
    <w:rsid w:val="00262B6A"/>
    <w:rsid w:val="00264786"/>
    <w:rsid w:val="00266089"/>
    <w:rsid w:val="002748E7"/>
    <w:rsid w:val="00295A83"/>
    <w:rsid w:val="002A45F6"/>
    <w:rsid w:val="002B1A9D"/>
    <w:rsid w:val="002B6E82"/>
    <w:rsid w:val="002E6A8B"/>
    <w:rsid w:val="002F1AE5"/>
    <w:rsid w:val="00317F31"/>
    <w:rsid w:val="00351A59"/>
    <w:rsid w:val="00363082"/>
    <w:rsid w:val="00381F42"/>
    <w:rsid w:val="0038612A"/>
    <w:rsid w:val="00390517"/>
    <w:rsid w:val="003A31A5"/>
    <w:rsid w:val="003F19C7"/>
    <w:rsid w:val="00407B6A"/>
    <w:rsid w:val="00410EA3"/>
    <w:rsid w:val="004318D1"/>
    <w:rsid w:val="0043382B"/>
    <w:rsid w:val="00444853"/>
    <w:rsid w:val="0044733E"/>
    <w:rsid w:val="004513D9"/>
    <w:rsid w:val="00464EEE"/>
    <w:rsid w:val="004A0F94"/>
    <w:rsid w:val="004A69B2"/>
    <w:rsid w:val="004B2136"/>
    <w:rsid w:val="004C539D"/>
    <w:rsid w:val="004D1A6F"/>
    <w:rsid w:val="004D53E8"/>
    <w:rsid w:val="00514275"/>
    <w:rsid w:val="00554492"/>
    <w:rsid w:val="005546BF"/>
    <w:rsid w:val="00565A58"/>
    <w:rsid w:val="00582DD1"/>
    <w:rsid w:val="00597F9C"/>
    <w:rsid w:val="005B6069"/>
    <w:rsid w:val="005C384E"/>
    <w:rsid w:val="005F323C"/>
    <w:rsid w:val="00615869"/>
    <w:rsid w:val="006161C1"/>
    <w:rsid w:val="00617E7E"/>
    <w:rsid w:val="00644772"/>
    <w:rsid w:val="00644933"/>
    <w:rsid w:val="006460DE"/>
    <w:rsid w:val="00661FF2"/>
    <w:rsid w:val="00666235"/>
    <w:rsid w:val="00674E77"/>
    <w:rsid w:val="00676AB2"/>
    <w:rsid w:val="006A2B60"/>
    <w:rsid w:val="006B469C"/>
    <w:rsid w:val="006C0520"/>
    <w:rsid w:val="006C31C3"/>
    <w:rsid w:val="006C53EF"/>
    <w:rsid w:val="006F717A"/>
    <w:rsid w:val="00700196"/>
    <w:rsid w:val="00707C9F"/>
    <w:rsid w:val="00724AAA"/>
    <w:rsid w:val="00736989"/>
    <w:rsid w:val="0075291F"/>
    <w:rsid w:val="007559E5"/>
    <w:rsid w:val="00757438"/>
    <w:rsid w:val="007623F3"/>
    <w:rsid w:val="007B308E"/>
    <w:rsid w:val="007D3162"/>
    <w:rsid w:val="007E1303"/>
    <w:rsid w:val="007F75FF"/>
    <w:rsid w:val="00802019"/>
    <w:rsid w:val="00817C76"/>
    <w:rsid w:val="00821A6A"/>
    <w:rsid w:val="008415EF"/>
    <w:rsid w:val="008902C6"/>
    <w:rsid w:val="00895532"/>
    <w:rsid w:val="008A4D1B"/>
    <w:rsid w:val="008B2E85"/>
    <w:rsid w:val="008B41E1"/>
    <w:rsid w:val="008C5DDA"/>
    <w:rsid w:val="008D09EA"/>
    <w:rsid w:val="008D32D2"/>
    <w:rsid w:val="008D77FE"/>
    <w:rsid w:val="008F058B"/>
    <w:rsid w:val="008F2983"/>
    <w:rsid w:val="008F2A5C"/>
    <w:rsid w:val="009203F6"/>
    <w:rsid w:val="009303EB"/>
    <w:rsid w:val="00962DC3"/>
    <w:rsid w:val="00991A06"/>
    <w:rsid w:val="009D19BC"/>
    <w:rsid w:val="00A13126"/>
    <w:rsid w:val="00A1631B"/>
    <w:rsid w:val="00A17E3A"/>
    <w:rsid w:val="00A26DD0"/>
    <w:rsid w:val="00A42D83"/>
    <w:rsid w:val="00A432BC"/>
    <w:rsid w:val="00A91D40"/>
    <w:rsid w:val="00A9283C"/>
    <w:rsid w:val="00AA5F1D"/>
    <w:rsid w:val="00AB363A"/>
    <w:rsid w:val="00AB6C71"/>
    <w:rsid w:val="00AC2616"/>
    <w:rsid w:val="00AC76A6"/>
    <w:rsid w:val="00AD020F"/>
    <w:rsid w:val="00AD487A"/>
    <w:rsid w:val="00AE5887"/>
    <w:rsid w:val="00B04390"/>
    <w:rsid w:val="00B33BD1"/>
    <w:rsid w:val="00B36DB9"/>
    <w:rsid w:val="00B77A7D"/>
    <w:rsid w:val="00B87EFA"/>
    <w:rsid w:val="00B9224C"/>
    <w:rsid w:val="00B97500"/>
    <w:rsid w:val="00BC3CB1"/>
    <w:rsid w:val="00C04EC6"/>
    <w:rsid w:val="00C10588"/>
    <w:rsid w:val="00C11EAD"/>
    <w:rsid w:val="00C227E5"/>
    <w:rsid w:val="00C22D8B"/>
    <w:rsid w:val="00C36402"/>
    <w:rsid w:val="00C41922"/>
    <w:rsid w:val="00C55999"/>
    <w:rsid w:val="00C5707A"/>
    <w:rsid w:val="00C737D1"/>
    <w:rsid w:val="00C81CB7"/>
    <w:rsid w:val="00C84E50"/>
    <w:rsid w:val="00C92E20"/>
    <w:rsid w:val="00C97308"/>
    <w:rsid w:val="00CA4320"/>
    <w:rsid w:val="00CA4E46"/>
    <w:rsid w:val="00CB33DC"/>
    <w:rsid w:val="00CB712E"/>
    <w:rsid w:val="00CC22FA"/>
    <w:rsid w:val="00CC3784"/>
    <w:rsid w:val="00CC585F"/>
    <w:rsid w:val="00CD3366"/>
    <w:rsid w:val="00CE67A5"/>
    <w:rsid w:val="00D27EA6"/>
    <w:rsid w:val="00D303C1"/>
    <w:rsid w:val="00D350F1"/>
    <w:rsid w:val="00D55702"/>
    <w:rsid w:val="00D66A8B"/>
    <w:rsid w:val="00D70F27"/>
    <w:rsid w:val="00D754B1"/>
    <w:rsid w:val="00D84918"/>
    <w:rsid w:val="00D944D0"/>
    <w:rsid w:val="00D978C1"/>
    <w:rsid w:val="00DC2E3E"/>
    <w:rsid w:val="00DC7368"/>
    <w:rsid w:val="00DE1C32"/>
    <w:rsid w:val="00DE6A69"/>
    <w:rsid w:val="00E01F50"/>
    <w:rsid w:val="00E16CAB"/>
    <w:rsid w:val="00E25A96"/>
    <w:rsid w:val="00E63A75"/>
    <w:rsid w:val="00E71D03"/>
    <w:rsid w:val="00E76D33"/>
    <w:rsid w:val="00E85A58"/>
    <w:rsid w:val="00EA2320"/>
    <w:rsid w:val="00EB62EE"/>
    <w:rsid w:val="00EC095A"/>
    <w:rsid w:val="00EE66B4"/>
    <w:rsid w:val="00F1119C"/>
    <w:rsid w:val="00F12C9A"/>
    <w:rsid w:val="00F66E3C"/>
    <w:rsid w:val="00F766EF"/>
    <w:rsid w:val="00F832AC"/>
    <w:rsid w:val="00FC665F"/>
    <w:rsid w:val="00FE3262"/>
    <w:rsid w:val="00FF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A87D01B"/>
  <w15:docId w15:val="{BB29EBB1-6F42-0343-B15E-8C1B3F27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C76"/>
  </w:style>
  <w:style w:type="paragraph" w:styleId="Heading1">
    <w:name w:val="heading 1"/>
    <w:basedOn w:val="Normal"/>
    <w:next w:val="Normal"/>
    <w:link w:val="Heading1Char"/>
    <w:uiPriority w:val="9"/>
    <w:qFormat/>
    <w:rsid w:val="00C419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419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84E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C419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9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1922"/>
    <w:rPr>
      <w:rFonts w:ascii="Times New Roman" w:eastAsia="Times New Roman" w:hAnsi="Times New Roman" w:cs="Times New Roman"/>
      <w:b/>
      <w:bCs/>
      <w:sz w:val="36"/>
      <w:szCs w:val="36"/>
    </w:rPr>
  </w:style>
  <w:style w:type="paragraph" w:styleId="ListParagraph">
    <w:name w:val="List Paragraph"/>
    <w:basedOn w:val="Normal"/>
    <w:uiPriority w:val="34"/>
    <w:qFormat/>
    <w:rsid w:val="00D27EA6"/>
    <w:pPr>
      <w:ind w:left="720"/>
      <w:contextualSpacing/>
    </w:pPr>
  </w:style>
  <w:style w:type="paragraph" w:styleId="Header">
    <w:name w:val="header"/>
    <w:basedOn w:val="Normal"/>
    <w:link w:val="HeaderChar"/>
    <w:uiPriority w:val="99"/>
    <w:unhideWhenUsed/>
    <w:rsid w:val="00F66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3C"/>
  </w:style>
  <w:style w:type="paragraph" w:styleId="Footer">
    <w:name w:val="footer"/>
    <w:basedOn w:val="Normal"/>
    <w:link w:val="FooterChar"/>
    <w:uiPriority w:val="99"/>
    <w:unhideWhenUsed/>
    <w:rsid w:val="00F66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3C"/>
  </w:style>
  <w:style w:type="paragraph" w:styleId="BalloonText">
    <w:name w:val="Balloon Text"/>
    <w:basedOn w:val="Normal"/>
    <w:link w:val="BalloonTextChar"/>
    <w:uiPriority w:val="99"/>
    <w:semiHidden/>
    <w:unhideWhenUsed/>
    <w:rsid w:val="00F76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6EF"/>
    <w:rPr>
      <w:rFonts w:ascii="Tahoma" w:hAnsi="Tahoma" w:cs="Tahoma"/>
      <w:sz w:val="16"/>
      <w:szCs w:val="16"/>
    </w:rPr>
  </w:style>
  <w:style w:type="character" w:styleId="Hyperlink">
    <w:name w:val="Hyperlink"/>
    <w:basedOn w:val="DefaultParagraphFont"/>
    <w:uiPriority w:val="99"/>
    <w:unhideWhenUsed/>
    <w:rsid w:val="00F766EF"/>
    <w:rPr>
      <w:color w:val="0000FF" w:themeColor="hyperlink"/>
      <w:u w:val="single"/>
    </w:rPr>
  </w:style>
  <w:style w:type="character" w:customStyle="1" w:styleId="Heading6Char">
    <w:name w:val="Heading 6 Char"/>
    <w:basedOn w:val="DefaultParagraphFont"/>
    <w:link w:val="Heading6"/>
    <w:uiPriority w:val="9"/>
    <w:semiHidden/>
    <w:rsid w:val="00C41922"/>
    <w:rPr>
      <w:rFonts w:asciiTheme="majorHAnsi" w:eastAsiaTheme="majorEastAsia" w:hAnsiTheme="majorHAnsi" w:cstheme="majorBidi"/>
      <w:i/>
      <w:iCs/>
      <w:color w:val="243F60" w:themeColor="accent1" w:themeShade="7F"/>
    </w:rPr>
  </w:style>
  <w:style w:type="paragraph" w:styleId="NoSpacing">
    <w:name w:val="No Spacing"/>
    <w:uiPriority w:val="1"/>
    <w:qFormat/>
    <w:rsid w:val="00C41922"/>
    <w:pPr>
      <w:spacing w:after="0" w:line="240" w:lineRule="auto"/>
    </w:pPr>
    <w:rPr>
      <w:rFonts w:ascii="Calibri" w:eastAsia="Calibri" w:hAnsi="Calibri" w:cs="Times New Roman"/>
      <w:lang w:val="en-GB"/>
    </w:rPr>
  </w:style>
  <w:style w:type="paragraph" w:styleId="NormalWeb">
    <w:name w:val="Normal (Web)"/>
    <w:basedOn w:val="Normal"/>
    <w:uiPriority w:val="99"/>
    <w:unhideWhenUsed/>
    <w:rsid w:val="00C419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41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41922"/>
    <w:rPr>
      <w:b/>
      <w:bCs/>
    </w:rPr>
  </w:style>
  <w:style w:type="character" w:customStyle="1" w:styleId="mord">
    <w:name w:val="mord"/>
    <w:basedOn w:val="DefaultParagraphFont"/>
    <w:rsid w:val="00C41922"/>
  </w:style>
  <w:style w:type="character" w:customStyle="1" w:styleId="mrel">
    <w:name w:val="mrel"/>
    <w:basedOn w:val="DefaultParagraphFont"/>
    <w:rsid w:val="00C41922"/>
  </w:style>
  <w:style w:type="character" w:customStyle="1" w:styleId="vlist-s">
    <w:name w:val="vlist-s"/>
    <w:basedOn w:val="DefaultParagraphFont"/>
    <w:rsid w:val="00C41922"/>
  </w:style>
  <w:style w:type="character" w:customStyle="1" w:styleId="mbin">
    <w:name w:val="mbin"/>
    <w:basedOn w:val="DefaultParagraphFont"/>
    <w:rsid w:val="00C41922"/>
  </w:style>
  <w:style w:type="character" w:customStyle="1" w:styleId="mclose">
    <w:name w:val="mclose"/>
    <w:basedOn w:val="DefaultParagraphFont"/>
    <w:rsid w:val="00C41922"/>
  </w:style>
  <w:style w:type="character" w:customStyle="1" w:styleId="katex-mathml">
    <w:name w:val="katex-mathml"/>
    <w:basedOn w:val="DefaultParagraphFont"/>
    <w:rsid w:val="00C41922"/>
  </w:style>
  <w:style w:type="character" w:customStyle="1" w:styleId="mopen">
    <w:name w:val="mopen"/>
    <w:basedOn w:val="DefaultParagraphFont"/>
    <w:rsid w:val="00C41922"/>
  </w:style>
  <w:style w:type="character" w:customStyle="1" w:styleId="mpunct">
    <w:name w:val="mpunct"/>
    <w:basedOn w:val="DefaultParagraphFont"/>
    <w:rsid w:val="00C41922"/>
  </w:style>
  <w:style w:type="paragraph" w:styleId="BodyText">
    <w:name w:val="Body Text"/>
    <w:basedOn w:val="Normal"/>
    <w:link w:val="BodyTextChar"/>
    <w:uiPriority w:val="1"/>
    <w:qFormat/>
    <w:rsid w:val="00C41922"/>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C41922"/>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4E50"/>
    <w:rPr>
      <w:color w:val="605E5C"/>
      <w:shd w:val="clear" w:color="auto" w:fill="E1DFDD"/>
    </w:rPr>
  </w:style>
  <w:style w:type="character" w:customStyle="1" w:styleId="Heading3Char">
    <w:name w:val="Heading 3 Char"/>
    <w:basedOn w:val="DefaultParagraphFont"/>
    <w:link w:val="Heading3"/>
    <w:uiPriority w:val="9"/>
    <w:semiHidden/>
    <w:rsid w:val="00C84E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doi.org/10.1073/pnas.070185510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catena.2022.10627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3390/su7055875"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7/9781009157896" TargetMode="External"/><Relationship Id="rId20" Type="http://schemas.openxmlformats.org/officeDocument/2006/relationships/hyperlink" Target="https://doi.org/10.1038/s41598-017-042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britannica.com/place/Adamawa-state-Nigeri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adamawa_rainfall_erosivity_2001!$I$1</c:f>
              <c:strCache>
                <c:ptCount val="1"/>
                <c:pt idx="0">
                  <c:v>mean (MJ·mm·ha⁻¹·h⁻¹·year⁻¹)</c:v>
                </c:pt>
              </c:strCache>
            </c:strRef>
          </c:tx>
          <c:spPr>
            <a:ln w="22225" cap="rnd" cmpd="sng" algn="ctr">
              <a:solidFill>
                <a:schemeClr val="accent1"/>
              </a:solidFill>
              <a:round/>
            </a:ln>
            <a:effectLst/>
          </c:spPr>
          <c:marker>
            <c:symbol val="none"/>
          </c:marker>
          <c:cat>
            <c:numRef>
              <c:f>adamawa_rainfall_erosivity_2001!$H$2:$H$22</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cat>
          <c:val>
            <c:numRef>
              <c:f>adamawa_rainfall_erosivity_2001!$I$2:$I$22</c:f>
              <c:numCache>
                <c:formatCode>General</c:formatCode>
                <c:ptCount val="21"/>
                <c:pt idx="0">
                  <c:v>201.18505338078299</c:v>
                </c:pt>
                <c:pt idx="1">
                  <c:v>284.64768683275048</c:v>
                </c:pt>
                <c:pt idx="2">
                  <c:v>282.964412811388</c:v>
                </c:pt>
                <c:pt idx="3">
                  <c:v>188.18861209964399</c:v>
                </c:pt>
                <c:pt idx="4">
                  <c:v>185.07829181494699</c:v>
                </c:pt>
                <c:pt idx="5">
                  <c:v>245.50177935943267</c:v>
                </c:pt>
                <c:pt idx="6">
                  <c:v>267.93238434163669</c:v>
                </c:pt>
                <c:pt idx="7">
                  <c:v>461.03202846975108</c:v>
                </c:pt>
                <c:pt idx="8">
                  <c:v>214.44483985765336</c:v>
                </c:pt>
                <c:pt idx="9">
                  <c:v>258.39857651245569</c:v>
                </c:pt>
                <c:pt idx="10">
                  <c:v>201.68327402134798</c:v>
                </c:pt>
                <c:pt idx="11">
                  <c:v>338.09252669039108</c:v>
                </c:pt>
                <c:pt idx="12">
                  <c:v>238.71886120996095</c:v>
                </c:pt>
                <c:pt idx="13">
                  <c:v>334.526690391459</c:v>
                </c:pt>
                <c:pt idx="14">
                  <c:v>165.71530249109998</c:v>
                </c:pt>
                <c:pt idx="15">
                  <c:v>218.0498220640537</c:v>
                </c:pt>
                <c:pt idx="16">
                  <c:v>264.61565836298894</c:v>
                </c:pt>
                <c:pt idx="17">
                  <c:v>312.54804270462608</c:v>
                </c:pt>
                <c:pt idx="18">
                  <c:v>308.64768683275048</c:v>
                </c:pt>
                <c:pt idx="19">
                  <c:v>185.48042704626687</c:v>
                </c:pt>
                <c:pt idx="20">
                  <c:v>478.07117437721786</c:v>
                </c:pt>
              </c:numCache>
            </c:numRef>
          </c:val>
          <c:smooth val="0"/>
          <c:extLst>
            <c:ext xmlns:c16="http://schemas.microsoft.com/office/drawing/2014/chart" uri="{C3380CC4-5D6E-409C-BE32-E72D297353CC}">
              <c16:uniqueId val="{00000000-7397-40FC-99F0-4DE41740C37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3778304"/>
        <c:axId val="33780480"/>
      </c:lineChart>
      <c:catAx>
        <c:axId val="337783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r>
                  <a:rPr lang="en-US" b="1"/>
                  <a:t>year</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spc="20" baseline="0">
                <a:solidFill>
                  <a:schemeClr val="dk1">
                    <a:lumMod val="65000"/>
                    <a:lumOff val="35000"/>
                  </a:schemeClr>
                </a:solidFill>
                <a:latin typeface="+mn-lt"/>
                <a:ea typeface="+mn-ea"/>
                <a:cs typeface="+mn-cs"/>
              </a:defRPr>
            </a:pPr>
            <a:endParaRPr lang="en-US"/>
          </a:p>
        </c:txPr>
        <c:crossAx val="33780480"/>
        <c:crosses val="autoZero"/>
        <c:auto val="1"/>
        <c:lblAlgn val="ctr"/>
        <c:lblOffset val="100"/>
        <c:noMultiLvlLbl val="0"/>
      </c:catAx>
      <c:valAx>
        <c:axId val="3378048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sz="800" b="1" i="0" u="none" strike="noStrike" kern="1200" cap="all" baseline="0">
                    <a:solidFill>
                      <a:sysClr val="windowText" lastClr="000000">
                        <a:lumMod val="65000"/>
                        <a:lumOff val="35000"/>
                      </a:sysClr>
                    </a:solidFill>
                  </a:rPr>
                  <a:t>mean (MJ·mm·ha⁻¹·h⁻¹·year</a:t>
                </a:r>
                <a:r>
                  <a:rPr lang="en-US" sz="800" b="0" i="0" u="none" strike="noStrike" kern="1200" cap="all" baseline="0">
                    <a:solidFill>
                      <a:sysClr val="windowText" lastClr="000000">
                        <a:lumMod val="65000"/>
                        <a:lumOff val="35000"/>
                      </a:sysClr>
                    </a:solidFill>
                  </a:rPr>
                  <a:t>⁻¹</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spc="20" baseline="0">
                <a:solidFill>
                  <a:schemeClr val="dk1">
                    <a:lumMod val="65000"/>
                    <a:lumOff val="35000"/>
                  </a:schemeClr>
                </a:solidFill>
                <a:latin typeface="+mn-lt"/>
                <a:ea typeface="+mn-ea"/>
                <a:cs typeface="+mn-cs"/>
              </a:defRPr>
            </a:pPr>
            <a:endParaRPr lang="en-US"/>
          </a:p>
        </c:txPr>
        <c:crossAx val="3377830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88CE1-001D-4133-89ED-DF7C3219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18</Pages>
  <Words>5271</Words>
  <Characters>30048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SDI 1180</cp:lastModifiedBy>
  <cp:revision>34</cp:revision>
  <dcterms:created xsi:type="dcterms:W3CDTF">2025-10-08T10:08:00Z</dcterms:created>
  <dcterms:modified xsi:type="dcterms:W3CDTF">2025-10-10T12:45:00Z</dcterms:modified>
</cp:coreProperties>
</file>