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97668" w14:textId="1F8E5A1D" w:rsidR="005D03A0" w:rsidRPr="00423534" w:rsidRDefault="00423534" w:rsidP="00423534">
      <w:pPr>
        <w:spacing w:line="480" w:lineRule="auto"/>
        <w:jc w:val="center"/>
        <w:rPr>
          <w:rFonts w:ascii="Times New Roman" w:eastAsia="Times New Roman" w:hAnsi="Times New Roman" w:cs="Times New Roman"/>
          <w:b/>
          <w:bCs/>
          <w:kern w:val="0"/>
          <w14:ligatures w14:val="none"/>
        </w:rPr>
      </w:pPr>
      <w:r w:rsidRPr="00423534">
        <w:rPr>
          <w:rFonts w:ascii="Times New Roman" w:eastAsia="Times New Roman" w:hAnsi="Times New Roman" w:cs="Times New Roman"/>
          <w:b/>
          <w:bCs/>
          <w:kern w:val="0"/>
          <w:lang w:val="en"/>
          <w14:ligatures w14:val="none"/>
        </w:rPr>
        <w:t>Evaluation of the agronomic performance of three peanut varieties (</w:t>
      </w:r>
      <w:r w:rsidRPr="00423534">
        <w:rPr>
          <w:rFonts w:ascii="Times New Roman" w:eastAsia="Times New Roman" w:hAnsi="Times New Roman" w:cs="Times New Roman"/>
          <w:b/>
          <w:bCs/>
          <w:i/>
          <w:iCs/>
          <w:kern w:val="0"/>
          <w:lang w:val="en"/>
          <w14:ligatures w14:val="none"/>
        </w:rPr>
        <w:t>Arachis hypogea</w:t>
      </w:r>
      <w:r w:rsidRPr="00423534">
        <w:rPr>
          <w:rFonts w:ascii="Times New Roman" w:eastAsia="Times New Roman" w:hAnsi="Times New Roman" w:cs="Times New Roman"/>
          <w:b/>
          <w:bCs/>
          <w:kern w:val="0"/>
          <w:lang w:val="en"/>
          <w14:ligatures w14:val="none"/>
        </w:rPr>
        <w:t xml:space="preserve"> L) and detection of diseases.</w:t>
      </w:r>
    </w:p>
    <w:p w14:paraId="507B0A3D" w14:textId="77777777" w:rsidR="009F177C" w:rsidRPr="009F177C" w:rsidRDefault="009F177C" w:rsidP="009F177C">
      <w:pPr>
        <w:spacing w:line="360" w:lineRule="auto"/>
        <w:jc w:val="both"/>
        <w:rPr>
          <w:rFonts w:ascii="Times New Roman" w:hAnsi="Times New Roman" w:cs="Times New Roman"/>
          <w:b/>
          <w:bCs/>
        </w:rPr>
      </w:pPr>
      <w:r w:rsidRPr="009F177C">
        <w:rPr>
          <w:rFonts w:ascii="Times New Roman" w:hAnsi="Times New Roman" w:cs="Times New Roman"/>
          <w:b/>
          <w:bCs/>
        </w:rPr>
        <w:t>Original Research Article</w:t>
      </w:r>
    </w:p>
    <w:p w14:paraId="0846D19E" w14:textId="77777777" w:rsidR="005D03A0" w:rsidRPr="005D03A0" w:rsidRDefault="005D03A0"/>
    <w:p w14:paraId="15B18EDC" w14:textId="3908D38B" w:rsidR="005D03A0" w:rsidRPr="00172D01" w:rsidRDefault="005D03A0">
      <w:pPr>
        <w:rPr>
          <w:rFonts w:ascii="Times New Roman" w:hAnsi="Times New Roman" w:cs="Times New Roman"/>
          <w:b/>
          <w:bCs/>
          <w:sz w:val="28"/>
          <w:szCs w:val="28"/>
        </w:rPr>
      </w:pPr>
      <w:r w:rsidRPr="00172D01">
        <w:rPr>
          <w:rFonts w:ascii="Times New Roman" w:hAnsi="Times New Roman" w:cs="Times New Roman"/>
          <w:b/>
          <w:bCs/>
          <w:sz w:val="28"/>
          <w:szCs w:val="28"/>
        </w:rPr>
        <w:t>Abstract</w:t>
      </w:r>
    </w:p>
    <w:p w14:paraId="5E1F79DA" w14:textId="37B312D7" w:rsidR="005D03A0" w:rsidRPr="00F60D41" w:rsidRDefault="005D03A0" w:rsidP="005D03A0">
      <w:pPr>
        <w:spacing w:line="480" w:lineRule="auto"/>
        <w:jc w:val="both"/>
        <w:rPr>
          <w:rFonts w:ascii="Times New Roman" w:hAnsi="Times New Roman" w:cs="Times New Roman"/>
        </w:rPr>
      </w:pPr>
      <w:r w:rsidRPr="005D03A0">
        <w:rPr>
          <w:rFonts w:ascii="Times New Roman" w:hAnsi="Times New Roman" w:cs="Times New Roman"/>
          <w:lang w:val="en"/>
        </w:rPr>
        <w:t>Peanut (</w:t>
      </w:r>
      <w:bookmarkStart w:id="0" w:name="_Hlk208483646"/>
      <w:r w:rsidRPr="003A2324">
        <w:rPr>
          <w:rFonts w:ascii="Times New Roman" w:hAnsi="Times New Roman" w:cs="Times New Roman"/>
          <w:i/>
          <w:iCs/>
          <w:lang w:val="en"/>
        </w:rPr>
        <w:t>Arachis hypogea</w:t>
      </w:r>
      <w:r w:rsidRPr="005D03A0">
        <w:rPr>
          <w:rFonts w:ascii="Times New Roman" w:hAnsi="Times New Roman" w:cs="Times New Roman"/>
          <w:lang w:val="en"/>
        </w:rPr>
        <w:t xml:space="preserve"> </w:t>
      </w:r>
      <w:bookmarkEnd w:id="0"/>
      <w:r w:rsidRPr="005D03A0">
        <w:rPr>
          <w:rFonts w:ascii="Times New Roman" w:hAnsi="Times New Roman" w:cs="Times New Roman"/>
          <w:lang w:val="en"/>
        </w:rPr>
        <w:t>L) is a legume widely produced in West Africa. Peanuts are of agronomic interest to producers because they are able to fix atmospheric nitrogen, making crop associations possible, especially with cereals. In Benin, soils are increasingly poor</w:t>
      </w:r>
      <w:r w:rsidR="00F60D41">
        <w:rPr>
          <w:rFonts w:ascii="Times New Roman" w:hAnsi="Times New Roman" w:cs="Times New Roman"/>
          <w:lang w:val="en"/>
        </w:rPr>
        <w:t>, p</w:t>
      </w:r>
      <w:r w:rsidRPr="005D03A0">
        <w:rPr>
          <w:rFonts w:ascii="Times New Roman" w:hAnsi="Times New Roman" w:cs="Times New Roman"/>
          <w:lang w:val="en"/>
        </w:rPr>
        <w:t xml:space="preserve">eanut production in crop rotation can be an alternative solution. </w:t>
      </w:r>
      <w:r w:rsidR="00F60D41" w:rsidRPr="00F60D41">
        <w:rPr>
          <w:rFonts w:ascii="Times New Roman" w:hAnsi="Times New Roman" w:cs="Times New Roman"/>
          <w:lang w:val="en"/>
        </w:rPr>
        <w:t>But several diseases hamper its productivity, considerably reduce leaf surfaces, affect photosynthesis by causing considerable drops in yield in addition to contamination by aflatoxin.</w:t>
      </w:r>
      <w:r w:rsidR="00F60D41">
        <w:rPr>
          <w:rFonts w:ascii="Times New Roman" w:hAnsi="Times New Roman" w:cs="Times New Roman"/>
        </w:rPr>
        <w:t xml:space="preserve"> </w:t>
      </w:r>
      <w:r w:rsidRPr="005D03A0">
        <w:rPr>
          <w:rFonts w:ascii="Times New Roman" w:hAnsi="Times New Roman" w:cs="Times New Roman"/>
          <w:lang w:val="en"/>
        </w:rPr>
        <w:t>Although peanuts fix atmospheric nitrogen, they may also require the addition of mineral elements for their development.</w:t>
      </w:r>
      <w:r w:rsidRPr="005D03A0">
        <w:rPr>
          <w:rFonts w:ascii="Courier New" w:eastAsia="Times New Roman" w:hAnsi="Courier New" w:cs="Courier New"/>
          <w:kern w:val="0"/>
          <w:sz w:val="20"/>
          <w:szCs w:val="20"/>
          <w:lang w:val="en"/>
          <w14:ligatures w14:val="none"/>
        </w:rPr>
        <w:t xml:space="preserve"> </w:t>
      </w:r>
      <w:r w:rsidRPr="005D03A0">
        <w:rPr>
          <w:rFonts w:ascii="Times New Roman" w:hAnsi="Times New Roman" w:cs="Times New Roman"/>
          <w:lang w:val="en"/>
        </w:rPr>
        <w:t xml:space="preserve">The objectives of this study are to </w:t>
      </w:r>
      <w:r w:rsidR="001D7CE2">
        <w:rPr>
          <w:rFonts w:ascii="Times New Roman" w:hAnsi="Times New Roman" w:cs="Times New Roman"/>
          <w:lang w:val="en"/>
        </w:rPr>
        <w:t>detection</w:t>
      </w:r>
      <w:r w:rsidRPr="005D03A0">
        <w:rPr>
          <w:rFonts w:ascii="Times New Roman" w:hAnsi="Times New Roman" w:cs="Times New Roman"/>
          <w:lang w:val="en"/>
        </w:rPr>
        <w:t xml:space="preserve"> diseases in peanut fields in southern Benin and </w:t>
      </w:r>
      <w:r w:rsidR="001D7CE2" w:rsidRPr="001D7CE2">
        <w:rPr>
          <w:rFonts w:ascii="Times New Roman" w:hAnsi="Times New Roman" w:cs="Times New Roman"/>
          <w:lang w:val="en"/>
        </w:rPr>
        <w:t>to evaluate the agronomic performance of a variety</w:t>
      </w:r>
      <w:r w:rsidRPr="005D03A0">
        <w:rPr>
          <w:rFonts w:ascii="Times New Roman" w:hAnsi="Times New Roman" w:cs="Times New Roman"/>
          <w:lang w:val="en"/>
        </w:rPr>
        <w:t xml:space="preserve">. </w:t>
      </w:r>
      <w:r w:rsidR="00F60D41" w:rsidRPr="00F60D41">
        <w:rPr>
          <w:rFonts w:ascii="Times New Roman" w:hAnsi="Times New Roman" w:cs="Times New Roman"/>
          <w:lang w:val="en"/>
        </w:rPr>
        <w:t xml:space="preserve">A 3-repetition Split </w:t>
      </w:r>
      <w:proofErr w:type="spellStart"/>
      <w:r w:rsidR="00F60D41" w:rsidRPr="00F60D41">
        <w:rPr>
          <w:rFonts w:ascii="Times New Roman" w:hAnsi="Times New Roman" w:cs="Times New Roman"/>
          <w:lang w:val="en"/>
        </w:rPr>
        <w:t>Splot</w:t>
      </w:r>
      <w:proofErr w:type="spellEnd"/>
      <w:r w:rsidR="00F60D41" w:rsidRPr="00F60D41">
        <w:rPr>
          <w:rFonts w:ascii="Times New Roman" w:hAnsi="Times New Roman" w:cs="Times New Roman"/>
          <w:lang w:val="en"/>
        </w:rPr>
        <w:t xml:space="preserve"> experimental design was set up, with 2 factors</w:t>
      </w:r>
      <w:r w:rsidRPr="005D03A0">
        <w:rPr>
          <w:rFonts w:ascii="Times New Roman" w:hAnsi="Times New Roman" w:cs="Times New Roman"/>
          <w:lang w:val="en"/>
        </w:rPr>
        <w:t xml:space="preserve">. The fertilizer factor is the fixed factor and the variety factor is the variable factor. </w:t>
      </w:r>
      <w:proofErr w:type="spellStart"/>
      <w:r w:rsidRPr="005D03A0">
        <w:rPr>
          <w:rFonts w:ascii="Times New Roman" w:hAnsi="Times New Roman" w:cs="Times New Roman"/>
          <w:lang w:val="en"/>
        </w:rPr>
        <w:t>Agromorphological</w:t>
      </w:r>
      <w:proofErr w:type="spellEnd"/>
      <w:r w:rsidRPr="005D03A0">
        <w:rPr>
          <w:rFonts w:ascii="Times New Roman" w:hAnsi="Times New Roman" w:cs="Times New Roman"/>
          <w:lang w:val="en"/>
        </w:rPr>
        <w:t xml:space="preserve"> parameters such as germination rate, emergence and population density, 50% flowering date, and yield parameters were evaluated. </w:t>
      </w:r>
      <w:r w:rsidRPr="00172D01">
        <w:rPr>
          <w:rFonts w:ascii="Times New Roman" w:hAnsi="Times New Roman" w:cs="Times New Roman"/>
        </w:rPr>
        <w:t xml:space="preserve">Disease identification was done according to symptomatology. </w:t>
      </w:r>
      <w:r w:rsidRPr="005D03A0">
        <w:rPr>
          <w:rFonts w:ascii="Times New Roman" w:hAnsi="Times New Roman" w:cs="Times New Roman"/>
          <w:lang w:val="en"/>
        </w:rPr>
        <w:t xml:space="preserve">The results show that the germination rate in real environment is very low (5.71%) for variety 55-437 and higher than 79% for the other two varieties (ICGV, RRB). The emergence at fourteen days after sowing varies from 91.67% to 98.30% and the population density at 90 days after sowing varies from 52.38% to 62.96%. A high mortality rate is recorded on all varieties. On all varieties, a group flowering was recorded. The best yields were recorded with cow dung and compost respectively </w:t>
      </w:r>
      <w:r w:rsidR="00F60D41" w:rsidRPr="00F60D41">
        <w:rPr>
          <w:rFonts w:ascii="Times New Roman" w:hAnsi="Times New Roman" w:cs="Times New Roman"/>
        </w:rPr>
        <w:t xml:space="preserve">3,88 t/ha </w:t>
      </w:r>
      <w:r w:rsidR="00F60D41">
        <w:rPr>
          <w:rFonts w:ascii="Times New Roman" w:hAnsi="Times New Roman" w:cs="Times New Roman"/>
        </w:rPr>
        <w:t>and</w:t>
      </w:r>
      <w:r w:rsidR="00F60D41" w:rsidRPr="00F60D41">
        <w:rPr>
          <w:rFonts w:ascii="Times New Roman" w:hAnsi="Times New Roman" w:cs="Times New Roman"/>
        </w:rPr>
        <w:t xml:space="preserve"> 3,76 t/ha</w:t>
      </w:r>
      <w:r w:rsidRPr="005D03A0">
        <w:rPr>
          <w:rFonts w:ascii="Times New Roman" w:hAnsi="Times New Roman" w:cs="Times New Roman"/>
          <w:lang w:val="en"/>
        </w:rPr>
        <w:t xml:space="preserve">. Five diseases were </w:t>
      </w:r>
      <w:r w:rsidR="001D7CE2">
        <w:rPr>
          <w:rFonts w:ascii="Times New Roman" w:hAnsi="Times New Roman" w:cs="Times New Roman"/>
          <w:lang w:val="en"/>
        </w:rPr>
        <w:t>detect</w:t>
      </w:r>
      <w:r w:rsidRPr="005D03A0">
        <w:rPr>
          <w:rFonts w:ascii="Times New Roman" w:hAnsi="Times New Roman" w:cs="Times New Roman"/>
          <w:lang w:val="en"/>
        </w:rPr>
        <w:t xml:space="preserve">ed namely: early leaf spot, late leaf spot, rust, </w:t>
      </w:r>
      <w:r w:rsidRPr="005D03A0">
        <w:rPr>
          <w:rFonts w:ascii="Times New Roman" w:hAnsi="Times New Roman" w:cs="Times New Roman"/>
          <w:lang w:val="en"/>
        </w:rPr>
        <w:lastRenderedPageBreak/>
        <w:t xml:space="preserve">rosette and rots due to the genus </w:t>
      </w:r>
      <w:proofErr w:type="spellStart"/>
      <w:r w:rsidRPr="005D03A0">
        <w:rPr>
          <w:rFonts w:ascii="Times New Roman" w:hAnsi="Times New Roman" w:cs="Times New Roman"/>
          <w:lang w:val="en"/>
        </w:rPr>
        <w:t>Aspergilus</w:t>
      </w:r>
      <w:proofErr w:type="spellEnd"/>
      <w:r w:rsidRPr="005D03A0">
        <w:rPr>
          <w:rFonts w:ascii="Times New Roman" w:hAnsi="Times New Roman" w:cs="Times New Roman"/>
          <w:lang w:val="en"/>
        </w:rPr>
        <w:t xml:space="preserve">. Our study has highlighted the various fungal and viral diseases that hamper peanut production in southern Benin. </w:t>
      </w:r>
    </w:p>
    <w:p w14:paraId="6FCE6877" w14:textId="54C06409" w:rsidR="00B1185C" w:rsidRPr="00B1185C" w:rsidRDefault="00B1185C" w:rsidP="005D03A0">
      <w:pPr>
        <w:spacing w:line="480" w:lineRule="auto"/>
        <w:jc w:val="both"/>
        <w:rPr>
          <w:rFonts w:ascii="Times New Roman" w:hAnsi="Times New Roman" w:cs="Times New Roman"/>
        </w:rPr>
      </w:pPr>
      <w:r w:rsidRPr="00B1185C">
        <w:rPr>
          <w:rFonts w:ascii="Times New Roman" w:hAnsi="Times New Roman" w:cs="Times New Roman"/>
          <w:b/>
          <w:bCs/>
          <w:lang w:val="en"/>
        </w:rPr>
        <w:t>Keyword</w:t>
      </w:r>
      <w:r>
        <w:rPr>
          <w:rFonts w:ascii="Times New Roman" w:hAnsi="Times New Roman" w:cs="Times New Roman"/>
          <w:lang w:val="en"/>
        </w:rPr>
        <w:t xml:space="preserve">: </w:t>
      </w:r>
      <w:r w:rsidRPr="00B1185C">
        <w:rPr>
          <w:rFonts w:ascii="Times New Roman" w:hAnsi="Times New Roman" w:cs="Times New Roman"/>
          <w:i/>
          <w:iCs/>
          <w:lang w:val="en"/>
        </w:rPr>
        <w:t>Arachis hypogea</w:t>
      </w:r>
      <w:r w:rsidRPr="00B1185C">
        <w:rPr>
          <w:rFonts w:ascii="Times New Roman" w:hAnsi="Times New Roman" w:cs="Times New Roman"/>
          <w:lang w:val="en"/>
        </w:rPr>
        <w:t>, disease, production,</w:t>
      </w:r>
      <w:r>
        <w:rPr>
          <w:rFonts w:ascii="Times New Roman" w:hAnsi="Times New Roman" w:cs="Times New Roman"/>
        </w:rPr>
        <w:t xml:space="preserve"> Benin</w:t>
      </w:r>
    </w:p>
    <w:p w14:paraId="3B96DF9D" w14:textId="5EBF5523" w:rsidR="005D03A0" w:rsidRPr="00AD183A" w:rsidRDefault="00301D70" w:rsidP="005D03A0">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1.</w:t>
      </w:r>
      <w:r w:rsidR="002E580C" w:rsidRPr="00AD183A">
        <w:rPr>
          <w:rFonts w:ascii="Times New Roman" w:hAnsi="Times New Roman" w:cs="Times New Roman"/>
          <w:b/>
          <w:bCs/>
          <w:sz w:val="28"/>
          <w:szCs w:val="28"/>
        </w:rPr>
        <w:t>Introduction</w:t>
      </w:r>
    </w:p>
    <w:p w14:paraId="52DB9226" w14:textId="39A3E241"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t>The agricultural sector plays an important role in the growth of the national economy. It constitutes a strong support for the development of countries since it contributes to the gross domestic product and employs the working population (</w:t>
      </w:r>
      <w:proofErr w:type="spellStart"/>
      <w:r w:rsidR="001B17E0">
        <w:rPr>
          <w:rFonts w:ascii="Times New Roman" w:hAnsi="Times New Roman" w:cs="Times New Roman"/>
          <w:lang w:val="en"/>
        </w:rPr>
        <w:t>Mounirou</w:t>
      </w:r>
      <w:proofErr w:type="spellEnd"/>
      <w:r w:rsidR="001B17E0">
        <w:rPr>
          <w:rFonts w:ascii="Times New Roman" w:hAnsi="Times New Roman" w:cs="Times New Roman"/>
          <w:lang w:val="en"/>
        </w:rPr>
        <w:t xml:space="preserve"> et al.</w:t>
      </w:r>
      <w:r w:rsidRPr="00AD183A">
        <w:rPr>
          <w:rFonts w:ascii="Times New Roman" w:hAnsi="Times New Roman" w:cs="Times New Roman"/>
          <w:lang w:val="en"/>
        </w:rPr>
        <w:t>, 2020). The cultivated peanut (</w:t>
      </w:r>
      <w:r w:rsidRPr="003A2324">
        <w:rPr>
          <w:rFonts w:ascii="Times New Roman" w:hAnsi="Times New Roman" w:cs="Times New Roman"/>
          <w:i/>
          <w:iCs/>
          <w:lang w:val="en"/>
        </w:rPr>
        <w:t>Arachis hypogaea</w:t>
      </w:r>
      <w:r w:rsidRPr="00AD183A">
        <w:rPr>
          <w:rFonts w:ascii="Times New Roman" w:hAnsi="Times New Roman" w:cs="Times New Roman"/>
          <w:lang w:val="en"/>
        </w:rPr>
        <w:t xml:space="preserve"> L.) was introduced in West Africa in the 16th century. Peanut is the sixth most important oilseed crop in the world. It is one of the main cash crops in Benin (DSA, 2024).</w:t>
      </w:r>
      <w:r w:rsidR="00CD10E8">
        <w:rPr>
          <w:rFonts w:ascii="Times New Roman" w:hAnsi="Times New Roman" w:cs="Times New Roman"/>
          <w:lang w:val="en"/>
        </w:rPr>
        <w:t xml:space="preserve"> </w:t>
      </w:r>
      <w:r w:rsidRPr="00AD183A">
        <w:rPr>
          <w:rFonts w:ascii="Times New Roman" w:hAnsi="Times New Roman" w:cs="Times New Roman"/>
          <w:lang w:val="en"/>
        </w:rPr>
        <w:t>It contains 48-50% fat, 26-28% protein and is rich in fiber, minerals and vitamins</w:t>
      </w:r>
      <w:r w:rsidR="00DD18DD">
        <w:rPr>
          <w:rFonts w:ascii="Times New Roman" w:hAnsi="Times New Roman" w:cs="Times New Roman"/>
          <w:lang w:val="en"/>
        </w:rPr>
        <w:t xml:space="preserve"> (Mananga et al., 2023)</w:t>
      </w:r>
      <w:r w:rsidRPr="00AD183A">
        <w:rPr>
          <w:rFonts w:ascii="Times New Roman" w:hAnsi="Times New Roman" w:cs="Times New Roman"/>
          <w:lang w:val="en"/>
        </w:rPr>
        <w:t>.</w:t>
      </w:r>
    </w:p>
    <w:p w14:paraId="5247CD3D" w14:textId="2351F1BF"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t xml:space="preserve">In Benin, this crop occupies a strategic position in agricultural systems, particularly in southern departments such as Atlantique, </w:t>
      </w:r>
      <w:proofErr w:type="spellStart"/>
      <w:r w:rsidRPr="00AD183A">
        <w:rPr>
          <w:rFonts w:ascii="Times New Roman" w:hAnsi="Times New Roman" w:cs="Times New Roman"/>
          <w:lang w:val="en"/>
        </w:rPr>
        <w:t>Ouémé</w:t>
      </w:r>
      <w:proofErr w:type="spellEnd"/>
      <w:r w:rsidRPr="00AD183A">
        <w:rPr>
          <w:rFonts w:ascii="Times New Roman" w:hAnsi="Times New Roman" w:cs="Times New Roman"/>
          <w:lang w:val="en"/>
        </w:rPr>
        <w:t>, Plateau, and Mono (</w:t>
      </w:r>
      <w:proofErr w:type="spellStart"/>
      <w:r w:rsidR="00455220">
        <w:rPr>
          <w:rFonts w:ascii="Times New Roman" w:hAnsi="Times New Roman" w:cs="Times New Roman"/>
          <w:lang w:val="en"/>
        </w:rPr>
        <w:t>Bakoye</w:t>
      </w:r>
      <w:proofErr w:type="spellEnd"/>
      <w:r w:rsidRPr="00AD183A">
        <w:rPr>
          <w:rFonts w:ascii="Times New Roman" w:hAnsi="Times New Roman" w:cs="Times New Roman"/>
          <w:lang w:val="en"/>
        </w:rPr>
        <w:t xml:space="preserve"> et al., 201</w:t>
      </w:r>
      <w:r w:rsidR="00455220">
        <w:rPr>
          <w:rFonts w:ascii="Times New Roman" w:hAnsi="Times New Roman" w:cs="Times New Roman"/>
          <w:lang w:val="en"/>
        </w:rPr>
        <w:t>9</w:t>
      </w:r>
      <w:r w:rsidRPr="00AD183A">
        <w:rPr>
          <w:rFonts w:ascii="Times New Roman" w:hAnsi="Times New Roman" w:cs="Times New Roman"/>
          <w:lang w:val="en"/>
        </w:rPr>
        <w:t>). It constitutes a major source of income for small producers, as well as an essential food rich in protein and vegetable oils (</w:t>
      </w:r>
      <w:r w:rsidR="00455220">
        <w:rPr>
          <w:rFonts w:ascii="Times New Roman" w:hAnsi="Times New Roman" w:cs="Times New Roman"/>
          <w:lang w:val="en"/>
        </w:rPr>
        <w:t>Fulmer</w:t>
      </w:r>
      <w:r w:rsidRPr="00AD183A">
        <w:rPr>
          <w:rFonts w:ascii="Times New Roman" w:hAnsi="Times New Roman" w:cs="Times New Roman"/>
          <w:lang w:val="en"/>
        </w:rPr>
        <w:t xml:space="preserve"> et al., 20</w:t>
      </w:r>
      <w:r w:rsidR="00455220">
        <w:rPr>
          <w:rFonts w:ascii="Times New Roman" w:hAnsi="Times New Roman" w:cs="Times New Roman"/>
          <w:lang w:val="en"/>
        </w:rPr>
        <w:t>19</w:t>
      </w:r>
      <w:r w:rsidRPr="00AD183A">
        <w:rPr>
          <w:rFonts w:ascii="Times New Roman" w:hAnsi="Times New Roman" w:cs="Times New Roman"/>
          <w:lang w:val="en"/>
        </w:rPr>
        <w:t>). Despite its economic and nutritional importance, peanut production in Benin is frequently affected by biotic constraints. Among these, fungal diseases represent a major obstacle, leading to significant losses in yield and seed quality (</w:t>
      </w:r>
      <w:proofErr w:type="spellStart"/>
      <w:r w:rsidR="00455220" w:rsidRPr="00455220">
        <w:rPr>
          <w:rFonts w:ascii="Times New Roman" w:hAnsi="Times New Roman" w:cs="Times New Roman"/>
          <w:lang w:val="en"/>
        </w:rPr>
        <w:t>Bakoye</w:t>
      </w:r>
      <w:proofErr w:type="spellEnd"/>
      <w:r w:rsidR="00455220" w:rsidRPr="00455220">
        <w:rPr>
          <w:rFonts w:ascii="Times New Roman" w:hAnsi="Times New Roman" w:cs="Times New Roman"/>
          <w:lang w:val="en"/>
        </w:rPr>
        <w:t xml:space="preserve"> et al., 2019</w:t>
      </w:r>
      <w:r w:rsidRPr="00AD183A">
        <w:rPr>
          <w:rFonts w:ascii="Times New Roman" w:hAnsi="Times New Roman" w:cs="Times New Roman"/>
          <w:lang w:val="en"/>
        </w:rPr>
        <w:t>).</w:t>
      </w:r>
    </w:p>
    <w:p w14:paraId="0ECFC320" w14:textId="5D88C212"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t>Furthermore, fertilization, whether organic or mineral, plays a crucial role in crop development and health. Several authors have demonstrated that the use of organic amendments can improve plant resistance to diseases by strengthening their natural immune system (</w:t>
      </w:r>
      <w:r w:rsidR="00455220">
        <w:rPr>
          <w:rFonts w:ascii="Times New Roman" w:hAnsi="Times New Roman" w:cs="Times New Roman"/>
          <w:lang w:val="en"/>
        </w:rPr>
        <w:t>Jia</w:t>
      </w:r>
      <w:r w:rsidRPr="00AD183A">
        <w:rPr>
          <w:rFonts w:ascii="Times New Roman" w:hAnsi="Times New Roman" w:cs="Times New Roman"/>
          <w:lang w:val="en"/>
        </w:rPr>
        <w:t xml:space="preserve"> et al., 20</w:t>
      </w:r>
      <w:r w:rsidR="00455220">
        <w:rPr>
          <w:rFonts w:ascii="Times New Roman" w:hAnsi="Times New Roman" w:cs="Times New Roman"/>
          <w:lang w:val="en"/>
        </w:rPr>
        <w:t>22</w:t>
      </w:r>
      <w:r w:rsidRPr="00AD183A">
        <w:rPr>
          <w:rFonts w:ascii="Times New Roman" w:hAnsi="Times New Roman" w:cs="Times New Roman"/>
          <w:lang w:val="en"/>
        </w:rPr>
        <w:t>). Similarly, balanced nutrient fertilization allows for better plant growth and can reduce the severity of fungal infections (</w:t>
      </w:r>
      <w:r w:rsidR="00455220">
        <w:rPr>
          <w:rFonts w:ascii="Times New Roman" w:hAnsi="Times New Roman" w:cs="Times New Roman"/>
          <w:lang w:val="en"/>
        </w:rPr>
        <w:t>Kunta</w:t>
      </w:r>
      <w:r w:rsidRPr="00AD183A">
        <w:rPr>
          <w:rFonts w:ascii="Times New Roman" w:hAnsi="Times New Roman" w:cs="Times New Roman"/>
          <w:lang w:val="en"/>
        </w:rPr>
        <w:t xml:space="preserve"> et al., 20</w:t>
      </w:r>
      <w:r w:rsidR="00455220">
        <w:rPr>
          <w:rFonts w:ascii="Times New Roman" w:hAnsi="Times New Roman" w:cs="Times New Roman"/>
          <w:lang w:val="en"/>
        </w:rPr>
        <w:t>22</w:t>
      </w:r>
      <w:r w:rsidRPr="00AD183A">
        <w:rPr>
          <w:rFonts w:ascii="Times New Roman" w:hAnsi="Times New Roman" w:cs="Times New Roman"/>
          <w:lang w:val="en"/>
        </w:rPr>
        <w:t xml:space="preserve">). However, the combined effect of fertilization practices </w:t>
      </w:r>
      <w:r w:rsidRPr="00AD183A">
        <w:rPr>
          <w:rFonts w:ascii="Times New Roman" w:hAnsi="Times New Roman" w:cs="Times New Roman"/>
          <w:lang w:val="en"/>
        </w:rPr>
        <w:lastRenderedPageBreak/>
        <w:t xml:space="preserve">on peanut plant health and </w:t>
      </w:r>
      <w:proofErr w:type="spellStart"/>
      <w:r w:rsidRPr="00AD183A">
        <w:rPr>
          <w:rFonts w:ascii="Times New Roman" w:hAnsi="Times New Roman" w:cs="Times New Roman"/>
          <w:lang w:val="en"/>
        </w:rPr>
        <w:t>agro</w:t>
      </w:r>
      <w:proofErr w:type="spellEnd"/>
      <w:r w:rsidRPr="00AD183A">
        <w:rPr>
          <w:rFonts w:ascii="Times New Roman" w:hAnsi="Times New Roman" w:cs="Times New Roman"/>
          <w:lang w:val="en"/>
        </w:rPr>
        <w:t xml:space="preserve">-morphological performance remains poorly documented in the Beninese context. This study aims to identify diseases present in peanut fields in southern Benin, as well as to evaluate different types of fertilizers on </w:t>
      </w:r>
      <w:proofErr w:type="spellStart"/>
      <w:r w:rsidRPr="00AD183A">
        <w:rPr>
          <w:rFonts w:ascii="Times New Roman" w:hAnsi="Times New Roman" w:cs="Times New Roman"/>
          <w:lang w:val="en"/>
        </w:rPr>
        <w:t>agro</w:t>
      </w:r>
      <w:proofErr w:type="spellEnd"/>
      <w:r w:rsidRPr="00AD183A">
        <w:rPr>
          <w:rFonts w:ascii="Times New Roman" w:hAnsi="Times New Roman" w:cs="Times New Roman"/>
          <w:lang w:val="en"/>
        </w:rPr>
        <w:t>-morphological parameters.</w:t>
      </w:r>
    </w:p>
    <w:p w14:paraId="3061AAFC" w14:textId="77777777" w:rsidR="00301D70" w:rsidRPr="00301D70" w:rsidRDefault="00301D70" w:rsidP="00301D70">
      <w:pPr>
        <w:spacing w:line="480" w:lineRule="auto"/>
        <w:jc w:val="both"/>
        <w:rPr>
          <w:rFonts w:ascii="Times New Roman" w:hAnsi="Times New Roman" w:cs="Times New Roman"/>
          <w:b/>
          <w:bCs/>
          <w:sz w:val="28"/>
          <w:szCs w:val="28"/>
          <w:lang w:val="en-IN"/>
        </w:rPr>
      </w:pPr>
      <w:r w:rsidRPr="00301D70">
        <w:rPr>
          <w:rFonts w:ascii="Times New Roman" w:hAnsi="Times New Roman" w:cs="Times New Roman"/>
          <w:b/>
          <w:bCs/>
          <w:sz w:val="28"/>
          <w:szCs w:val="28"/>
          <w:lang w:val="en-IN"/>
        </w:rPr>
        <w:t xml:space="preserve">2. Material &amp; Methods </w:t>
      </w:r>
    </w:p>
    <w:p w14:paraId="28686E95" w14:textId="325878FC" w:rsidR="00AD183A" w:rsidRPr="00AD183A" w:rsidRDefault="00E524D3" w:rsidP="00AD183A">
      <w:pPr>
        <w:spacing w:line="480" w:lineRule="auto"/>
        <w:jc w:val="both"/>
        <w:rPr>
          <w:rFonts w:ascii="Times New Roman" w:hAnsi="Times New Roman" w:cs="Times New Roman"/>
          <w:b/>
          <w:bCs/>
        </w:rPr>
      </w:pPr>
      <w:r>
        <w:rPr>
          <w:rFonts w:ascii="Times New Roman" w:hAnsi="Times New Roman" w:cs="Times New Roman"/>
          <w:b/>
          <w:bCs/>
          <w:lang w:val="en-IN"/>
        </w:rPr>
        <w:t xml:space="preserve">2.1. </w:t>
      </w:r>
      <w:r w:rsidR="00AD183A" w:rsidRPr="00AD183A">
        <w:rPr>
          <w:rFonts w:ascii="Times New Roman" w:hAnsi="Times New Roman" w:cs="Times New Roman"/>
          <w:b/>
          <w:bCs/>
          <w:lang w:val="en"/>
        </w:rPr>
        <w:t>Description of the study site</w:t>
      </w:r>
    </w:p>
    <w:p w14:paraId="1EC04164" w14:textId="77777777"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t>The experimental device was installed at the University of Abomey-</w:t>
      </w:r>
      <w:proofErr w:type="spellStart"/>
      <w:r w:rsidRPr="00AD183A">
        <w:rPr>
          <w:rFonts w:ascii="Times New Roman" w:hAnsi="Times New Roman" w:cs="Times New Roman"/>
          <w:lang w:val="en"/>
        </w:rPr>
        <w:t>Calavi</w:t>
      </w:r>
      <w:proofErr w:type="spellEnd"/>
      <w:r w:rsidRPr="00AD183A">
        <w:rPr>
          <w:rFonts w:ascii="Times New Roman" w:hAnsi="Times New Roman" w:cs="Times New Roman"/>
          <w:lang w:val="en"/>
        </w:rPr>
        <w:t>, in the South of Benin, more precisely in the commune of Abomey-</w:t>
      </w:r>
      <w:proofErr w:type="spellStart"/>
      <w:r w:rsidRPr="00AD183A">
        <w:rPr>
          <w:rFonts w:ascii="Times New Roman" w:hAnsi="Times New Roman" w:cs="Times New Roman"/>
          <w:lang w:val="en"/>
        </w:rPr>
        <w:t>Calavi</w:t>
      </w:r>
      <w:proofErr w:type="spellEnd"/>
      <w:r w:rsidRPr="00AD183A">
        <w:rPr>
          <w:rFonts w:ascii="Times New Roman" w:hAnsi="Times New Roman" w:cs="Times New Roman"/>
          <w:lang w:val="en"/>
        </w:rPr>
        <w:t xml:space="preserve">. This locality constitutes a strategic site for agronomic research due to its ecological conditions favorable to the cultivation of food crops, notably peanuts. </w:t>
      </w:r>
      <w:proofErr w:type="spellStart"/>
      <w:r w:rsidRPr="00AD183A">
        <w:rPr>
          <w:rFonts w:ascii="Times New Roman" w:hAnsi="Times New Roman" w:cs="Times New Roman"/>
          <w:lang w:val="en"/>
        </w:rPr>
        <w:t>Phytopathological</w:t>
      </w:r>
      <w:proofErr w:type="spellEnd"/>
      <w:r w:rsidRPr="00AD183A">
        <w:rPr>
          <w:rFonts w:ascii="Times New Roman" w:hAnsi="Times New Roman" w:cs="Times New Roman"/>
          <w:lang w:val="en"/>
        </w:rPr>
        <w:t xml:space="preserve"> analyses, in particular the macroscopic and microscopic identification of fungal diseases, were carried out at the Laboratory of Plant Physiology and Environmental Stress Study of the University of Abomey-</w:t>
      </w:r>
      <w:proofErr w:type="spellStart"/>
      <w:r w:rsidRPr="00AD183A">
        <w:rPr>
          <w:rFonts w:ascii="Times New Roman" w:hAnsi="Times New Roman" w:cs="Times New Roman"/>
          <w:lang w:val="en"/>
        </w:rPr>
        <w:t>Calavi</w:t>
      </w:r>
      <w:proofErr w:type="spellEnd"/>
      <w:r w:rsidRPr="00AD183A">
        <w:rPr>
          <w:rFonts w:ascii="Times New Roman" w:hAnsi="Times New Roman" w:cs="Times New Roman"/>
          <w:lang w:val="en"/>
        </w:rPr>
        <w:t>.</w:t>
      </w:r>
    </w:p>
    <w:p w14:paraId="7EA805C6" w14:textId="77777777"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t>The commune of Abomey-</w:t>
      </w:r>
      <w:proofErr w:type="spellStart"/>
      <w:r w:rsidRPr="00AD183A">
        <w:rPr>
          <w:rFonts w:ascii="Times New Roman" w:hAnsi="Times New Roman" w:cs="Times New Roman"/>
          <w:lang w:val="en"/>
        </w:rPr>
        <w:t>Calavi</w:t>
      </w:r>
      <w:proofErr w:type="spellEnd"/>
      <w:r w:rsidRPr="00AD183A">
        <w:rPr>
          <w:rFonts w:ascii="Times New Roman" w:hAnsi="Times New Roman" w:cs="Times New Roman"/>
          <w:lang w:val="en"/>
        </w:rPr>
        <w:t xml:space="preserve"> enjoys a tropical savannah climate with dry winters, classified Aw according to the </w:t>
      </w:r>
      <w:proofErr w:type="spellStart"/>
      <w:r w:rsidRPr="00AD183A">
        <w:rPr>
          <w:rFonts w:ascii="Times New Roman" w:hAnsi="Times New Roman" w:cs="Times New Roman"/>
          <w:lang w:val="en"/>
        </w:rPr>
        <w:t>Köppen</w:t>
      </w:r>
      <w:proofErr w:type="spellEnd"/>
      <w:r w:rsidRPr="00AD183A">
        <w:rPr>
          <w:rFonts w:ascii="Times New Roman" w:hAnsi="Times New Roman" w:cs="Times New Roman"/>
          <w:lang w:val="en"/>
        </w:rPr>
        <w:t>-Geiger classification. The average annual temperature is approximately 26.5°C, with extremes generally between 24°C and 32°C, very rarely outside the 21–33°C range (</w:t>
      </w:r>
      <w:proofErr w:type="spellStart"/>
      <w:r w:rsidRPr="00AD183A">
        <w:rPr>
          <w:rFonts w:ascii="Times New Roman" w:hAnsi="Times New Roman" w:cs="Times New Roman"/>
          <w:lang w:val="en"/>
        </w:rPr>
        <w:t>Weatherspark</w:t>
      </w:r>
      <w:proofErr w:type="spellEnd"/>
      <w:r w:rsidRPr="00AD183A">
        <w:rPr>
          <w:rFonts w:ascii="Times New Roman" w:hAnsi="Times New Roman" w:cs="Times New Roman"/>
          <w:lang w:val="en"/>
        </w:rPr>
        <w:t>, 2022). The average annual rainfall is estimated at 1342 mm, concentrated in the rainy season, which runs from April to October. This period is characterized by heavy cloud cover and high humidity, favorable to vegetative development but also to the proliferation of certain fungal diseases. The dry season, meanwhile, covers the months of November to March, with skies often clear or partly cloudy.</w:t>
      </w:r>
    </w:p>
    <w:p w14:paraId="6D4AF3F5" w14:textId="51BBF2A5" w:rsidR="00AD183A" w:rsidRPr="00AD183A" w:rsidRDefault="00E524D3" w:rsidP="00AD183A">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2.2. </w:t>
      </w:r>
      <w:r w:rsidR="00AD183A" w:rsidRPr="00AD183A">
        <w:rPr>
          <w:rFonts w:ascii="Times New Roman" w:hAnsi="Times New Roman" w:cs="Times New Roman"/>
          <w:b/>
          <w:bCs/>
          <w:lang w:val="en"/>
        </w:rPr>
        <w:t>Plant material</w:t>
      </w:r>
    </w:p>
    <w:p w14:paraId="6F7DE541" w14:textId="77777777"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lastRenderedPageBreak/>
        <w:t>Three peanut varieties were used for the experiment: 55-437, ICGV 86015, and RRB. These certified seeds were chosen due to their adaptation to the agroecological conditions of southern Benin and their availability from local seed organizations.</w:t>
      </w:r>
    </w:p>
    <w:p w14:paraId="3F1EB736" w14:textId="7D160B49" w:rsidR="00AD183A" w:rsidRPr="00AD183A" w:rsidRDefault="00E524D3" w:rsidP="00AD183A">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2.3. </w:t>
      </w:r>
      <w:r w:rsidR="00AD183A" w:rsidRPr="00AD183A">
        <w:rPr>
          <w:rFonts w:ascii="Times New Roman" w:hAnsi="Times New Roman" w:cs="Times New Roman"/>
          <w:b/>
          <w:bCs/>
          <w:lang w:val="en"/>
        </w:rPr>
        <w:t>Fertilizers</w:t>
      </w:r>
    </w:p>
    <w:p w14:paraId="186769E9" w14:textId="77777777" w:rsidR="00AD183A" w:rsidRPr="00AD183A" w:rsidRDefault="00AD183A" w:rsidP="00AD183A">
      <w:pPr>
        <w:spacing w:line="480" w:lineRule="auto"/>
        <w:jc w:val="both"/>
        <w:rPr>
          <w:rFonts w:ascii="Times New Roman" w:hAnsi="Times New Roman" w:cs="Times New Roman"/>
        </w:rPr>
      </w:pPr>
      <w:r w:rsidRPr="00AD183A">
        <w:rPr>
          <w:rFonts w:ascii="Times New Roman" w:hAnsi="Times New Roman" w:cs="Times New Roman"/>
          <w:lang w:val="en"/>
        </w:rPr>
        <w:t>The fertilizers used are both organic and mineral. These include poultry manure, cow dung, well-rotted compost, and NPK 15-15-15 mineral fertilizer. A control treatment without fertilization was included to serve as a reference.</w:t>
      </w:r>
    </w:p>
    <w:p w14:paraId="648F2BAD" w14:textId="2A992132" w:rsidR="006A6517" w:rsidRPr="006A6517" w:rsidRDefault="00E524D3" w:rsidP="006A6517">
      <w:pPr>
        <w:spacing w:line="480" w:lineRule="auto"/>
        <w:jc w:val="both"/>
        <w:rPr>
          <w:rFonts w:ascii="Times New Roman" w:hAnsi="Times New Roman" w:cs="Times New Roman"/>
          <w:b/>
          <w:bCs/>
        </w:rPr>
      </w:pPr>
      <w:r>
        <w:rPr>
          <w:rFonts w:ascii="Times New Roman" w:hAnsi="Times New Roman" w:cs="Times New Roman"/>
          <w:b/>
          <w:bCs/>
          <w:sz w:val="28"/>
          <w:szCs w:val="28"/>
          <w:lang w:val="en"/>
        </w:rPr>
        <w:t xml:space="preserve">2.4. </w:t>
      </w:r>
      <w:r w:rsidR="006A6517" w:rsidRPr="006A6517">
        <w:rPr>
          <w:rFonts w:ascii="Times New Roman" w:hAnsi="Times New Roman" w:cs="Times New Roman"/>
          <w:b/>
          <w:bCs/>
          <w:lang w:val="en"/>
        </w:rPr>
        <w:t>Soil preparation and sowing</w:t>
      </w:r>
    </w:p>
    <w:p w14:paraId="2E5F617D" w14:textId="77777777" w:rsidR="006A6517" w:rsidRPr="006A6517" w:rsidRDefault="006A6517" w:rsidP="006A6517">
      <w:pPr>
        <w:spacing w:line="480" w:lineRule="auto"/>
        <w:jc w:val="both"/>
        <w:rPr>
          <w:rFonts w:ascii="Times New Roman" w:hAnsi="Times New Roman" w:cs="Times New Roman"/>
        </w:rPr>
      </w:pPr>
      <w:r w:rsidRPr="006A6517">
        <w:rPr>
          <w:rFonts w:ascii="Times New Roman" w:hAnsi="Times New Roman" w:cs="Times New Roman"/>
          <w:lang w:val="en"/>
        </w:rPr>
        <w:t>Before the trial was set up, preparatory work was carried out on the experimental plot to ensure optimal conditions for peanut germination, growth and development. The site was first cleared manually using simple agricultural tools (hoes, machetes), in order to eliminate spontaneous grasses and plant residues present on the soil surface. This operation freed up the growing space and facilitated the following steps.</w:t>
      </w:r>
    </w:p>
    <w:p w14:paraId="7421CDED" w14:textId="77777777" w:rsidR="006A6517" w:rsidRPr="006A6517" w:rsidRDefault="006A6517" w:rsidP="006A6517">
      <w:pPr>
        <w:spacing w:line="480" w:lineRule="auto"/>
        <w:jc w:val="both"/>
        <w:rPr>
          <w:rFonts w:ascii="Times New Roman" w:hAnsi="Times New Roman" w:cs="Times New Roman"/>
        </w:rPr>
      </w:pPr>
      <w:r w:rsidRPr="006A6517">
        <w:rPr>
          <w:rFonts w:ascii="Times New Roman" w:hAnsi="Times New Roman" w:cs="Times New Roman"/>
          <w:lang w:val="en"/>
        </w:rPr>
        <w:t>The soil was then loosened by shallow plowing to a depth of about 20 to 25 cm. This work was carried out with a hoe to break the surface crust of the soil, improve its aeration, facilitate water infiltration and create a seedbed favorable to the rooting of young seedlings. The soil thus stirred was leveled using rakes, then divided into cultivation beds.</w:t>
      </w:r>
    </w:p>
    <w:p w14:paraId="7F4939D6" w14:textId="77777777" w:rsidR="006A6517" w:rsidRPr="006A6517" w:rsidRDefault="006A6517" w:rsidP="006A6517">
      <w:pPr>
        <w:spacing w:line="480" w:lineRule="auto"/>
        <w:jc w:val="both"/>
        <w:rPr>
          <w:rFonts w:ascii="Times New Roman" w:hAnsi="Times New Roman" w:cs="Times New Roman"/>
          <w:lang w:val="en"/>
        </w:rPr>
      </w:pPr>
      <w:r w:rsidRPr="006A6517">
        <w:rPr>
          <w:rFonts w:ascii="Times New Roman" w:hAnsi="Times New Roman" w:cs="Times New Roman"/>
          <w:lang w:val="en"/>
        </w:rPr>
        <w:t>Fertilizer was applied at the following rates and in the following manner across all plots:</w:t>
      </w:r>
    </w:p>
    <w:p w14:paraId="373CC838" w14:textId="337958FE" w:rsidR="006A6517" w:rsidRPr="006A6517" w:rsidRDefault="006A6517" w:rsidP="006A6517">
      <w:pPr>
        <w:spacing w:line="480" w:lineRule="auto"/>
        <w:jc w:val="both"/>
        <w:rPr>
          <w:rFonts w:ascii="Times New Roman" w:hAnsi="Times New Roman" w:cs="Times New Roman"/>
          <w:lang w:val="en"/>
        </w:rPr>
      </w:pPr>
      <w:r>
        <w:rPr>
          <w:rFonts w:ascii="Times New Roman" w:hAnsi="Times New Roman" w:cs="Times New Roman"/>
          <w:lang w:val="en"/>
        </w:rPr>
        <w:t>-</w:t>
      </w:r>
      <w:r w:rsidRPr="006A6517">
        <w:rPr>
          <w:rFonts w:ascii="Times New Roman" w:hAnsi="Times New Roman" w:cs="Times New Roman"/>
          <w:lang w:val="en"/>
        </w:rPr>
        <w:t xml:space="preserve"> Poultry manure at a rate of </w:t>
      </w:r>
      <w:r w:rsidR="00A435DD">
        <w:rPr>
          <w:rFonts w:ascii="Times New Roman" w:hAnsi="Times New Roman" w:cs="Times New Roman"/>
          <w:lang w:val="en"/>
        </w:rPr>
        <w:t>4</w:t>
      </w:r>
      <w:r w:rsidRPr="006A6517">
        <w:rPr>
          <w:rFonts w:ascii="Times New Roman" w:hAnsi="Times New Roman" w:cs="Times New Roman"/>
          <w:lang w:val="en"/>
        </w:rPr>
        <w:t xml:space="preserve"> t/ha,</w:t>
      </w:r>
    </w:p>
    <w:p w14:paraId="31D9E163" w14:textId="704C3433" w:rsidR="006A6517" w:rsidRPr="006A6517" w:rsidRDefault="006A6517" w:rsidP="006A6517">
      <w:pPr>
        <w:spacing w:line="480" w:lineRule="auto"/>
        <w:jc w:val="both"/>
        <w:rPr>
          <w:rFonts w:ascii="Times New Roman" w:hAnsi="Times New Roman" w:cs="Times New Roman"/>
          <w:lang w:val="en"/>
        </w:rPr>
      </w:pPr>
      <w:r>
        <w:rPr>
          <w:rFonts w:ascii="Times New Roman" w:hAnsi="Times New Roman" w:cs="Times New Roman"/>
          <w:lang w:val="en"/>
        </w:rPr>
        <w:t>-</w:t>
      </w:r>
      <w:r w:rsidRPr="006A6517">
        <w:rPr>
          <w:rFonts w:ascii="Times New Roman" w:hAnsi="Times New Roman" w:cs="Times New Roman"/>
          <w:lang w:val="en"/>
        </w:rPr>
        <w:t xml:space="preserve"> Cow dung at a rate of </w:t>
      </w:r>
      <w:r w:rsidR="00A435DD">
        <w:rPr>
          <w:rFonts w:ascii="Times New Roman" w:hAnsi="Times New Roman" w:cs="Times New Roman"/>
          <w:lang w:val="en"/>
        </w:rPr>
        <w:t>4</w:t>
      </w:r>
      <w:r w:rsidRPr="006A6517">
        <w:rPr>
          <w:rFonts w:ascii="Times New Roman" w:hAnsi="Times New Roman" w:cs="Times New Roman"/>
          <w:lang w:val="en"/>
        </w:rPr>
        <w:t xml:space="preserve"> t/ha,</w:t>
      </w:r>
    </w:p>
    <w:p w14:paraId="0EA87307" w14:textId="30F32D74" w:rsidR="006A6517" w:rsidRPr="006A6517" w:rsidRDefault="006A6517" w:rsidP="006A6517">
      <w:pPr>
        <w:spacing w:line="480" w:lineRule="auto"/>
        <w:jc w:val="both"/>
        <w:rPr>
          <w:rFonts w:ascii="Times New Roman" w:hAnsi="Times New Roman" w:cs="Times New Roman"/>
          <w:lang w:val="en"/>
        </w:rPr>
      </w:pPr>
      <w:r>
        <w:rPr>
          <w:rFonts w:ascii="Times New Roman" w:hAnsi="Times New Roman" w:cs="Times New Roman"/>
          <w:lang w:val="en"/>
        </w:rPr>
        <w:t>-</w:t>
      </w:r>
      <w:r w:rsidRPr="006A6517">
        <w:rPr>
          <w:rFonts w:ascii="Times New Roman" w:hAnsi="Times New Roman" w:cs="Times New Roman"/>
          <w:lang w:val="en"/>
        </w:rPr>
        <w:t xml:space="preserve"> Compost at a rate of </w:t>
      </w:r>
      <w:r w:rsidR="00A435DD">
        <w:rPr>
          <w:rFonts w:ascii="Times New Roman" w:hAnsi="Times New Roman" w:cs="Times New Roman"/>
          <w:lang w:val="en"/>
        </w:rPr>
        <w:t>4</w:t>
      </w:r>
      <w:r w:rsidRPr="006A6517">
        <w:rPr>
          <w:rFonts w:ascii="Times New Roman" w:hAnsi="Times New Roman" w:cs="Times New Roman"/>
          <w:lang w:val="en"/>
        </w:rPr>
        <w:t xml:space="preserve"> t/ha,</w:t>
      </w:r>
    </w:p>
    <w:p w14:paraId="6F5181C5" w14:textId="77D0E9F5" w:rsidR="006A6517" w:rsidRPr="006A6517" w:rsidRDefault="006A6517" w:rsidP="006A6517">
      <w:pPr>
        <w:spacing w:line="480" w:lineRule="auto"/>
        <w:jc w:val="both"/>
        <w:rPr>
          <w:rFonts w:ascii="Times New Roman" w:hAnsi="Times New Roman" w:cs="Times New Roman"/>
          <w:lang w:val="en"/>
        </w:rPr>
      </w:pPr>
      <w:r>
        <w:rPr>
          <w:rFonts w:ascii="Times New Roman" w:hAnsi="Times New Roman" w:cs="Times New Roman"/>
          <w:lang w:val="en"/>
        </w:rPr>
        <w:lastRenderedPageBreak/>
        <w:t>-</w:t>
      </w:r>
      <w:r w:rsidRPr="006A6517">
        <w:rPr>
          <w:rFonts w:ascii="Times New Roman" w:hAnsi="Times New Roman" w:cs="Times New Roman"/>
          <w:lang w:val="en"/>
        </w:rPr>
        <w:t xml:space="preserve"> NPK 15-15-15 mineral fertilizer at a rate of </w:t>
      </w:r>
      <w:r w:rsidR="00A435DD">
        <w:rPr>
          <w:rFonts w:ascii="Times New Roman" w:hAnsi="Times New Roman" w:cs="Times New Roman"/>
          <w:lang w:val="en"/>
        </w:rPr>
        <w:t>1</w:t>
      </w:r>
      <w:r w:rsidRPr="006A6517">
        <w:rPr>
          <w:rFonts w:ascii="Times New Roman" w:hAnsi="Times New Roman" w:cs="Times New Roman"/>
          <w:lang w:val="en"/>
        </w:rPr>
        <w:t>00 kg/ha,</w:t>
      </w:r>
    </w:p>
    <w:p w14:paraId="24EC658B" w14:textId="03E1CF42" w:rsidR="006A6517" w:rsidRPr="006A6517" w:rsidRDefault="006A6517" w:rsidP="006A6517">
      <w:pPr>
        <w:spacing w:line="480" w:lineRule="auto"/>
        <w:jc w:val="both"/>
        <w:rPr>
          <w:rFonts w:ascii="Times New Roman" w:hAnsi="Times New Roman" w:cs="Times New Roman"/>
        </w:rPr>
      </w:pPr>
      <w:r>
        <w:rPr>
          <w:rFonts w:ascii="Times New Roman" w:hAnsi="Times New Roman" w:cs="Times New Roman"/>
          <w:lang w:val="en"/>
        </w:rPr>
        <w:t>-</w:t>
      </w:r>
      <w:r w:rsidRPr="006A6517">
        <w:rPr>
          <w:rFonts w:ascii="Times New Roman" w:hAnsi="Times New Roman" w:cs="Times New Roman"/>
          <w:lang w:val="en"/>
        </w:rPr>
        <w:t xml:space="preserve"> And a control that received no fertilizer.</w:t>
      </w:r>
    </w:p>
    <w:p w14:paraId="65A794CA" w14:textId="77777777" w:rsidR="006A6517" w:rsidRDefault="006A6517" w:rsidP="006A6517">
      <w:pPr>
        <w:spacing w:line="480" w:lineRule="auto"/>
        <w:jc w:val="both"/>
        <w:rPr>
          <w:rFonts w:ascii="Times New Roman" w:hAnsi="Times New Roman" w:cs="Times New Roman"/>
          <w:lang w:val="en"/>
        </w:rPr>
      </w:pPr>
      <w:r w:rsidRPr="006A6517">
        <w:rPr>
          <w:rFonts w:ascii="Times New Roman" w:hAnsi="Times New Roman" w:cs="Times New Roman"/>
          <w:lang w:val="en"/>
        </w:rPr>
        <w:t>Each fertilizer was applied to the soil in equal doses, adapted to the cultural needs of peanuts. The organic fertilizers (manure, dung, compost), previously well decomposed, were incorporated into the soil one week before sowing, while the mineral fertilizer was applied 15 days after emergence according to agronomic recommendations. The control treatment, for its part, received no amendment in order to serve as a basis for comparison in the analysis of vegetative performance.</w:t>
      </w:r>
    </w:p>
    <w:p w14:paraId="0CFAD4E1" w14:textId="77777777" w:rsidR="00A435DD" w:rsidRPr="006A6517" w:rsidRDefault="00A435DD" w:rsidP="006A6517">
      <w:pPr>
        <w:spacing w:line="480" w:lineRule="auto"/>
        <w:jc w:val="both"/>
        <w:rPr>
          <w:rFonts w:ascii="Times New Roman" w:hAnsi="Times New Roman" w:cs="Times New Roman"/>
        </w:rPr>
      </w:pPr>
    </w:p>
    <w:p w14:paraId="0E30D062" w14:textId="55F81B83" w:rsidR="006A6517" w:rsidRPr="006A6517" w:rsidRDefault="00E524D3" w:rsidP="006A6517">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2.5. </w:t>
      </w:r>
      <w:r w:rsidR="006A6517" w:rsidRPr="006A6517">
        <w:rPr>
          <w:rFonts w:ascii="Times New Roman" w:hAnsi="Times New Roman" w:cs="Times New Roman"/>
          <w:b/>
          <w:bCs/>
          <w:lang w:val="en"/>
        </w:rPr>
        <w:t>Experimental Design</w:t>
      </w:r>
    </w:p>
    <w:p w14:paraId="32978F6A" w14:textId="007C9FE3" w:rsidR="005D03A0" w:rsidRPr="005D03A0" w:rsidRDefault="006A6517" w:rsidP="006A6517">
      <w:pPr>
        <w:spacing w:line="480" w:lineRule="auto"/>
        <w:jc w:val="both"/>
        <w:rPr>
          <w:rFonts w:ascii="Times New Roman" w:hAnsi="Times New Roman" w:cs="Times New Roman"/>
          <w:lang w:val="en"/>
        </w:rPr>
      </w:pPr>
      <w:r w:rsidRPr="006A6517">
        <w:rPr>
          <w:rFonts w:ascii="Times New Roman" w:hAnsi="Times New Roman" w:cs="Times New Roman"/>
          <w:lang w:val="en"/>
        </w:rPr>
        <w:t>The experimental design is a split-plot with three replicates and two factors</w:t>
      </w:r>
      <w:r w:rsidR="00A435DD">
        <w:rPr>
          <w:rFonts w:ascii="Times New Roman" w:hAnsi="Times New Roman" w:cs="Times New Roman"/>
          <w:lang w:val="en"/>
        </w:rPr>
        <w:t xml:space="preserve"> (fig.1)</w:t>
      </w:r>
      <w:r w:rsidRPr="006A6517">
        <w:rPr>
          <w:rFonts w:ascii="Times New Roman" w:hAnsi="Times New Roman" w:cs="Times New Roman"/>
          <w:lang w:val="en"/>
        </w:rPr>
        <w:t>. The first factor, fertilizer, is the fixed factor, consisting of five factors (poultry manure, cow dung, compost, NPK (15-15-15), and control), and the second factor, variety, is the variable factor, consisting of three factors (55-437, ICGV 86015, and RRB). Each row measures 1.95 m, with 0.15 m between the pockets, with 14 pockets per row. The distance between rows is 0.20 m, the distance between fertilizers is 0.5 m, the distance between varieties is 0.30 m, and the distance between replicates is 1 m. The design thus allows for a rigorous comparative evaluation of the interactions between varieties and types of fertilizer on peanut growth and development parameters.</w:t>
      </w:r>
    </w:p>
    <w:p w14:paraId="6F6CFAAD" w14:textId="5D805041" w:rsidR="005D03A0" w:rsidRPr="005D03A0" w:rsidRDefault="005D03A0">
      <w:pPr>
        <w:rPr>
          <w:rFonts w:ascii="Times New Roman" w:hAnsi="Times New Roman" w:cs="Times New Roman"/>
        </w:rPr>
      </w:pPr>
    </w:p>
    <w:p w14:paraId="0BC9D3DF" w14:textId="77777777" w:rsidR="00A435DD" w:rsidRDefault="00A435DD">
      <w:pPr>
        <w:rPr>
          <w:rFonts w:ascii="Times New Roman" w:hAnsi="Times New Roman" w:cs="Times New Roman"/>
        </w:rPr>
      </w:pPr>
    </w:p>
    <w:p w14:paraId="2E6B9B17" w14:textId="2DBA7FFE" w:rsidR="005D03A0" w:rsidRDefault="005D03A0">
      <w:pPr>
        <w:rPr>
          <w:rFonts w:ascii="Times New Roman" w:hAnsi="Times New Roman" w:cs="Times New Roman"/>
        </w:rPr>
      </w:pPr>
    </w:p>
    <w:p w14:paraId="3731F60D" w14:textId="329D24C0" w:rsidR="00A435DD" w:rsidRDefault="00AF238A" w:rsidP="00A435DD">
      <w:pPr>
        <w:ind w:firstLine="720"/>
        <w:rPr>
          <w:rFonts w:ascii="Times New Roman" w:hAnsi="Times New Roman" w:cs="Times New Roman"/>
        </w:rPr>
      </w:pPr>
      <w:r>
        <w:rPr>
          <w:rFonts w:ascii="Times New Roman" w:eastAsia="Calibri" w:hAnsi="Times New Roman" w:cs="Times New Roman"/>
          <w:noProof/>
          <w:kern w:val="0"/>
          <w:lang w:val="fr-FR"/>
        </w:rPr>
        <w:lastRenderedPageBreak/>
        <mc:AlternateContent>
          <mc:Choice Requires="wps">
            <w:drawing>
              <wp:anchor distT="0" distB="0" distL="114300" distR="114300" simplePos="0" relativeHeight="251777024" behindDoc="0" locked="0" layoutInCell="1" allowOverlap="1" wp14:anchorId="455D85D5" wp14:editId="7C76BC9B">
                <wp:simplePos x="0" y="0"/>
                <wp:positionH relativeFrom="column">
                  <wp:posOffset>4861243</wp:posOffset>
                </wp:positionH>
                <wp:positionV relativeFrom="paragraph">
                  <wp:posOffset>1334771</wp:posOffset>
                </wp:positionV>
                <wp:extent cx="794385" cy="274320"/>
                <wp:effectExtent l="0" t="6667" r="18097" b="18098"/>
                <wp:wrapNone/>
                <wp:docPr id="740047777"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604E42DB" w14:textId="19FC0EC9"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D85D5" id="Rectangle 14" o:spid="_x0000_s1026" style="position:absolute;left:0;text-align:left;margin-left:382.8pt;margin-top:105.1pt;width:62.55pt;height:21.6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" fillcolor="#70ad47" strokecolor="#172c51" strokeweight="1pt">
                <v:textbox>
                  <w:txbxContent>
                    <w:p w14:paraId="604E42DB" w14:textId="19FC0EC9"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5</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79072" behindDoc="0" locked="0" layoutInCell="1" allowOverlap="1" wp14:anchorId="0F672F7C" wp14:editId="1BF564CF">
                <wp:simplePos x="0" y="0"/>
                <wp:positionH relativeFrom="column">
                  <wp:posOffset>4860926</wp:posOffset>
                </wp:positionH>
                <wp:positionV relativeFrom="paragraph">
                  <wp:posOffset>2895284</wp:posOffset>
                </wp:positionV>
                <wp:extent cx="794385" cy="274320"/>
                <wp:effectExtent l="0" t="6667" r="18097" b="18098"/>
                <wp:wrapNone/>
                <wp:docPr id="528829201"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076E8450" w14:textId="0BA60BA5"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72F7C" id="_x0000_s1027" style="position:absolute;left:0;text-align:left;margin-left:382.75pt;margin-top:228pt;width:62.55pt;height:21.6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" fillcolor="#70ad47" strokecolor="#172c51" strokeweight="1pt">
                <v:textbox>
                  <w:txbxContent>
                    <w:p w14:paraId="076E8450" w14:textId="0BA60BA5"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10</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81120" behindDoc="0" locked="0" layoutInCell="1" allowOverlap="1" wp14:anchorId="0CF62E8A" wp14:editId="76A9314B">
                <wp:simplePos x="0" y="0"/>
                <wp:positionH relativeFrom="column">
                  <wp:posOffset>4868545</wp:posOffset>
                </wp:positionH>
                <wp:positionV relativeFrom="paragraph">
                  <wp:posOffset>4466591</wp:posOffset>
                </wp:positionV>
                <wp:extent cx="794385" cy="274320"/>
                <wp:effectExtent l="0" t="6667" r="18097" b="18098"/>
                <wp:wrapNone/>
                <wp:docPr id="1807628227"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56EDFC78" w14:textId="5EC95D7C"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62E8A" id="_x0000_s1028" style="position:absolute;left:0;text-align:left;margin-left:383.35pt;margin-top:351.7pt;width:62.55pt;height:21.6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" fillcolor="#70ad47" strokecolor="#172c51" strokeweight="1pt">
                <v:textbox>
                  <w:txbxContent>
                    <w:p w14:paraId="56EDFC78" w14:textId="5EC95D7C"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15</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83168" behindDoc="0" locked="0" layoutInCell="1" allowOverlap="1" wp14:anchorId="572C428D" wp14:editId="539C2D13">
                <wp:simplePos x="0" y="0"/>
                <wp:positionH relativeFrom="column">
                  <wp:posOffset>3573145</wp:posOffset>
                </wp:positionH>
                <wp:positionV relativeFrom="paragraph">
                  <wp:posOffset>4451352</wp:posOffset>
                </wp:positionV>
                <wp:extent cx="794385" cy="274320"/>
                <wp:effectExtent l="0" t="6667" r="18097" b="18098"/>
                <wp:wrapNone/>
                <wp:docPr id="276939989"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4CFEDD0F" w14:textId="27338FEA"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C428D" id="_x0000_s1029" style="position:absolute;left:0;text-align:left;margin-left:281.35pt;margin-top:350.5pt;width:62.55pt;height:21.6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" fillcolor="#70ad47" strokecolor="#172c51" strokeweight="1pt">
                <v:textbox>
                  <w:txbxContent>
                    <w:p w14:paraId="4CFEDD0F" w14:textId="27338FEA"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14</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85216" behindDoc="0" locked="0" layoutInCell="1" allowOverlap="1" wp14:anchorId="7A7DE8AD" wp14:editId="6B88E245">
                <wp:simplePos x="0" y="0"/>
                <wp:positionH relativeFrom="column">
                  <wp:posOffset>3573463</wp:posOffset>
                </wp:positionH>
                <wp:positionV relativeFrom="paragraph">
                  <wp:posOffset>2887665</wp:posOffset>
                </wp:positionV>
                <wp:extent cx="794385" cy="274320"/>
                <wp:effectExtent l="0" t="6667" r="18097" b="18098"/>
                <wp:wrapNone/>
                <wp:docPr id="540400994"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6F26778D" w14:textId="644D9BFB"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DE8AD" id="_x0000_s1030" style="position:absolute;left:0;text-align:left;margin-left:281.4pt;margin-top:227.4pt;width:62.55pt;height:21.6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" fillcolor="#70ad47" strokecolor="#172c51" strokeweight="1pt">
                <v:textbox>
                  <w:txbxContent>
                    <w:p w14:paraId="6F26778D" w14:textId="644D9BFB"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9</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58592" behindDoc="0" locked="0" layoutInCell="1" allowOverlap="1" wp14:anchorId="49FA347E" wp14:editId="6897DB58">
                <wp:simplePos x="0" y="0"/>
                <wp:positionH relativeFrom="column">
                  <wp:posOffset>3573145</wp:posOffset>
                </wp:positionH>
                <wp:positionV relativeFrom="paragraph">
                  <wp:posOffset>1319531</wp:posOffset>
                </wp:positionV>
                <wp:extent cx="794385" cy="274320"/>
                <wp:effectExtent l="0" t="6667" r="18097" b="18098"/>
                <wp:wrapNone/>
                <wp:docPr id="1947761416"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048E2A50" w14:textId="5FEEDCDC"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A347E" id="_x0000_s1031" style="position:absolute;left:0;text-align:left;margin-left:281.35pt;margin-top:103.9pt;width:62.55pt;height:21.6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" fillcolor="#70ad47" strokecolor="#172c51" strokeweight="1pt">
                <v:textbox>
                  <w:txbxContent>
                    <w:p w14:paraId="048E2A50" w14:textId="5FEEDCDC"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4</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60640" behindDoc="0" locked="0" layoutInCell="1" allowOverlap="1" wp14:anchorId="7FF24F7D" wp14:editId="7A9A181C">
                <wp:simplePos x="0" y="0"/>
                <wp:positionH relativeFrom="column">
                  <wp:posOffset>2270124</wp:posOffset>
                </wp:positionH>
                <wp:positionV relativeFrom="paragraph">
                  <wp:posOffset>4451352</wp:posOffset>
                </wp:positionV>
                <wp:extent cx="794385" cy="274320"/>
                <wp:effectExtent l="0" t="6667" r="18097" b="18098"/>
                <wp:wrapNone/>
                <wp:docPr id="1310955826"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6DA93114" w14:textId="53C997EA"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4F7D" id="_x0000_s1032" style="position:absolute;left:0;text-align:left;margin-left:178.75pt;margin-top:350.5pt;width:62.55pt;height:21.6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" fillcolor="#70ad47" strokecolor="#172c51" strokeweight="1pt">
                <v:textbox>
                  <w:txbxContent>
                    <w:p w14:paraId="6DA93114" w14:textId="53C997EA"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13</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62688" behindDoc="0" locked="0" layoutInCell="1" allowOverlap="1" wp14:anchorId="1DFC13CA" wp14:editId="5D29BB41">
                <wp:simplePos x="0" y="0"/>
                <wp:positionH relativeFrom="column">
                  <wp:posOffset>2247581</wp:posOffset>
                </wp:positionH>
                <wp:positionV relativeFrom="paragraph">
                  <wp:posOffset>2896872</wp:posOffset>
                </wp:positionV>
                <wp:extent cx="794385" cy="274320"/>
                <wp:effectExtent l="0" t="6667" r="18097" b="18098"/>
                <wp:wrapNone/>
                <wp:docPr id="1500411392"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71D4A593" w14:textId="7529C18F"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C13CA" id="_x0000_s1033" style="position:absolute;left:0;text-align:left;margin-left:176.95pt;margin-top:228.1pt;width:62.55pt;height:21.6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" fillcolor="#70ad47" strokecolor="#172c51" strokeweight="1pt">
                <v:textbox>
                  <w:txbxContent>
                    <w:p w14:paraId="71D4A593" w14:textId="7529C18F"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8</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64736" behindDoc="0" locked="0" layoutInCell="1" allowOverlap="1" wp14:anchorId="59233823" wp14:editId="4E157BA5">
                <wp:simplePos x="0" y="0"/>
                <wp:positionH relativeFrom="column">
                  <wp:posOffset>2247266</wp:posOffset>
                </wp:positionH>
                <wp:positionV relativeFrom="paragraph">
                  <wp:posOffset>1302702</wp:posOffset>
                </wp:positionV>
                <wp:extent cx="794385" cy="274320"/>
                <wp:effectExtent l="0" t="6667" r="18097" b="18098"/>
                <wp:wrapNone/>
                <wp:docPr id="1419463011"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4E88C44C" w14:textId="5E7BB3DD"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33823" id="_x0000_s1034" style="position:absolute;left:0;text-align:left;margin-left:176.95pt;margin-top:102.55pt;width:62.55pt;height:21.6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" fillcolor="#70ad47" strokecolor="#172c51" strokeweight="1pt">
                <v:textbox>
                  <w:txbxContent>
                    <w:p w14:paraId="4E88C44C" w14:textId="5E7BB3DD"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3</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66784" behindDoc="0" locked="0" layoutInCell="1" allowOverlap="1" wp14:anchorId="4AAC9BB7" wp14:editId="30591476">
                <wp:simplePos x="0" y="0"/>
                <wp:positionH relativeFrom="column">
                  <wp:posOffset>997903</wp:posOffset>
                </wp:positionH>
                <wp:positionV relativeFrom="paragraph">
                  <wp:posOffset>1304290</wp:posOffset>
                </wp:positionV>
                <wp:extent cx="794385" cy="274320"/>
                <wp:effectExtent l="0" t="6667" r="18097" b="18098"/>
                <wp:wrapNone/>
                <wp:docPr id="1161796711"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7367FC18" w14:textId="2E78B8B9"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C9BB7" id="_x0000_s1035" style="position:absolute;left:0;text-align:left;margin-left:78.6pt;margin-top:102.7pt;width:62.55pt;height:21.6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" fillcolor="#70ad47" strokecolor="#172c51" strokeweight="1pt">
                <v:textbox>
                  <w:txbxContent>
                    <w:p w14:paraId="7367FC18" w14:textId="2E78B8B9"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2</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68832" behindDoc="0" locked="0" layoutInCell="1" allowOverlap="1" wp14:anchorId="284E5861" wp14:editId="51DDA775">
                <wp:simplePos x="0" y="0"/>
                <wp:positionH relativeFrom="column">
                  <wp:posOffset>997901</wp:posOffset>
                </wp:positionH>
                <wp:positionV relativeFrom="paragraph">
                  <wp:posOffset>2881630</wp:posOffset>
                </wp:positionV>
                <wp:extent cx="794385" cy="274320"/>
                <wp:effectExtent l="0" t="6667" r="18097" b="18098"/>
                <wp:wrapNone/>
                <wp:docPr id="908384233"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226C48F7" w14:textId="50E20FF6"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E5861" id="_x0000_s1036" style="position:absolute;left:0;text-align:left;margin-left:78.55pt;margin-top:226.9pt;width:62.55pt;height:21.6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" fillcolor="#70ad47" strokecolor="#172c51" strokeweight="1pt">
                <v:textbox>
                  <w:txbxContent>
                    <w:p w14:paraId="226C48F7" w14:textId="50E20FF6"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7</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70880" behindDoc="0" locked="0" layoutInCell="1" allowOverlap="1" wp14:anchorId="56E06EAB" wp14:editId="66F0F1F8">
                <wp:simplePos x="0" y="0"/>
                <wp:positionH relativeFrom="column">
                  <wp:posOffset>997584</wp:posOffset>
                </wp:positionH>
                <wp:positionV relativeFrom="paragraph">
                  <wp:posOffset>4411663</wp:posOffset>
                </wp:positionV>
                <wp:extent cx="794385" cy="274320"/>
                <wp:effectExtent l="0" t="6667" r="18097" b="18098"/>
                <wp:wrapNone/>
                <wp:docPr id="814321593"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5445BAC5" w14:textId="7B8EFE3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06EAB" id="_x0000_s1037" style="position:absolute;left:0;text-align:left;margin-left:78.55pt;margin-top:347.4pt;width:62.55pt;height:21.6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" fillcolor="#70ad47" strokecolor="#172c51" strokeweight="1pt">
                <v:textbox>
                  <w:txbxContent>
                    <w:p w14:paraId="5445BAC5" w14:textId="7B8EFE3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12</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72928" behindDoc="0" locked="0" layoutInCell="1" allowOverlap="1" wp14:anchorId="6A71AEA3" wp14:editId="5E92FFF3">
                <wp:simplePos x="0" y="0"/>
                <wp:positionH relativeFrom="column">
                  <wp:posOffset>-168276</wp:posOffset>
                </wp:positionH>
                <wp:positionV relativeFrom="paragraph">
                  <wp:posOffset>4466590</wp:posOffset>
                </wp:positionV>
                <wp:extent cx="794385" cy="274320"/>
                <wp:effectExtent l="0" t="6667" r="18097" b="18098"/>
                <wp:wrapNone/>
                <wp:docPr id="38363806"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55316956" w14:textId="568FED38"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1AEA3" id="_x0000_s1038" style="position:absolute;left:0;text-align:left;margin-left:-13.25pt;margin-top:351.7pt;width:62.55pt;height:21.6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" fillcolor="#70ad47" strokecolor="#172c51" strokeweight="1pt">
                <v:textbox>
                  <w:txbxContent>
                    <w:p w14:paraId="55316956" w14:textId="568FED38"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11</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74976" behindDoc="0" locked="0" layoutInCell="1" allowOverlap="1" wp14:anchorId="10A4CD8A" wp14:editId="2DB29D6E">
                <wp:simplePos x="0" y="0"/>
                <wp:positionH relativeFrom="column">
                  <wp:posOffset>-160339</wp:posOffset>
                </wp:positionH>
                <wp:positionV relativeFrom="paragraph">
                  <wp:posOffset>2889250</wp:posOffset>
                </wp:positionV>
                <wp:extent cx="794385" cy="274320"/>
                <wp:effectExtent l="0" t="6667" r="18097" b="18098"/>
                <wp:wrapNone/>
                <wp:docPr id="626276764"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rgbClr val="70AD47"/>
                        </a:solidFill>
                        <a:ln w="12700" cap="flat" cmpd="sng" algn="ctr">
                          <a:solidFill>
                            <a:srgbClr val="4472C4">
                              <a:shade val="15000"/>
                            </a:srgbClr>
                          </a:solidFill>
                          <a:prstDash val="solid"/>
                          <a:miter lim="800000"/>
                        </a:ln>
                        <a:effectLst/>
                      </wps:spPr>
                      <wps:txbx>
                        <w:txbxContent>
                          <w:p w14:paraId="653010AA" w14:textId="46DA41FF"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4CD8A" id="_x0000_s1039" style="position:absolute;left:0;text-align:left;margin-left:-12.65pt;margin-top:227.5pt;width:62.55pt;height:21.6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" fillcolor="#70ad47" strokecolor="#172c51" strokeweight="1pt">
                <v:textbox>
                  <w:txbxContent>
                    <w:p w14:paraId="653010AA" w14:textId="46DA41FF"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6</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19680" behindDoc="0" locked="0" layoutInCell="1" allowOverlap="1" wp14:anchorId="61770249" wp14:editId="1EE25D5E">
                <wp:simplePos x="0" y="0"/>
                <wp:positionH relativeFrom="column">
                  <wp:posOffset>3848100</wp:posOffset>
                </wp:positionH>
                <wp:positionV relativeFrom="paragraph">
                  <wp:posOffset>2164080</wp:posOffset>
                </wp:positionV>
                <wp:extent cx="1028700" cy="472440"/>
                <wp:effectExtent l="0" t="0" r="19050" b="22860"/>
                <wp:wrapNone/>
                <wp:docPr id="649352014"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3FB6710A" w14:textId="77777777" w:rsidR="00C7066E" w:rsidRPr="008C1DFB" w:rsidRDefault="00C7066E" w:rsidP="00C7066E">
                            <w:pPr>
                              <w:jc w:val="center"/>
                            </w:pPr>
                            <w:r>
                              <w:rPr>
                                <w:lang w:val="en"/>
                              </w:rPr>
                              <w:t>NPK</w:t>
                            </w:r>
                          </w:p>
                          <w:p w14:paraId="551B541D"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70249" id="Rectangle 1" o:spid="_x0000_s1040" style="position:absolute;left:0;text-align:left;margin-left:303pt;margin-top:170.4pt;width:81pt;height:37.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" fillcolor="#4472c4" strokecolor="#172c51" strokeweight="1pt">
                <v:textbox>
                  <w:txbxContent>
                    <w:p w14:paraId="3FB6710A" w14:textId="77777777" w:rsidR="00C7066E" w:rsidRPr="008C1DFB" w:rsidRDefault="00C7066E" w:rsidP="00C7066E">
                      <w:pPr>
                        <w:jc w:val="center"/>
                      </w:pPr>
                      <w:r>
                        <w:rPr>
                          <w:lang w:val="en"/>
                        </w:rPr>
                        <w:t>NPK</w:t>
                      </w:r>
                    </w:p>
                    <w:p w14:paraId="551B541D"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23776" behindDoc="0" locked="0" layoutInCell="1" allowOverlap="1" wp14:anchorId="0CA9F826" wp14:editId="4B82CAE0">
                <wp:simplePos x="0" y="0"/>
                <wp:positionH relativeFrom="column">
                  <wp:posOffset>5135880</wp:posOffset>
                </wp:positionH>
                <wp:positionV relativeFrom="paragraph">
                  <wp:posOffset>2164080</wp:posOffset>
                </wp:positionV>
                <wp:extent cx="1028700" cy="472440"/>
                <wp:effectExtent l="0" t="0" r="19050" b="22860"/>
                <wp:wrapNone/>
                <wp:docPr id="1874781595"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583D6E7F" w14:textId="77777777" w:rsidR="00C7066E" w:rsidRPr="008C1DFB" w:rsidRDefault="00C7066E" w:rsidP="00C7066E">
                            <w:pPr>
                              <w:jc w:val="center"/>
                            </w:pPr>
                            <w:r>
                              <w:rPr>
                                <w:lang w:val="en"/>
                              </w:rPr>
                              <w:t>W</w:t>
                            </w:r>
                            <w:r w:rsidRPr="008C1DFB">
                              <w:rPr>
                                <w:lang w:val="en"/>
                              </w:rPr>
                              <w:t>itness</w:t>
                            </w:r>
                          </w:p>
                          <w:p w14:paraId="47C4D9B3"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9F826" id="_x0000_s1041" style="position:absolute;left:0;text-align:left;margin-left:404.4pt;margin-top:170.4pt;width:81pt;height:3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" fillcolor="#4472c4" strokecolor="#172c51" strokeweight="1pt">
                <v:textbox>
                  <w:txbxContent>
                    <w:p w14:paraId="583D6E7F" w14:textId="77777777" w:rsidR="00C7066E" w:rsidRPr="008C1DFB" w:rsidRDefault="00C7066E" w:rsidP="00C7066E">
                      <w:pPr>
                        <w:jc w:val="center"/>
                      </w:pPr>
                      <w:r>
                        <w:rPr>
                          <w:lang w:val="en"/>
                        </w:rPr>
                        <w:t>W</w:t>
                      </w:r>
                      <w:r w:rsidRPr="008C1DFB">
                        <w:rPr>
                          <w:lang w:val="en"/>
                        </w:rPr>
                        <w:t>itness</w:t>
                      </w:r>
                    </w:p>
                    <w:p w14:paraId="47C4D9B3"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25824" behindDoc="0" locked="0" layoutInCell="1" allowOverlap="1" wp14:anchorId="4C10EB00" wp14:editId="44440893">
                <wp:simplePos x="0" y="0"/>
                <wp:positionH relativeFrom="column">
                  <wp:posOffset>5105400</wp:posOffset>
                </wp:positionH>
                <wp:positionV relativeFrom="paragraph">
                  <wp:posOffset>3733800</wp:posOffset>
                </wp:positionV>
                <wp:extent cx="1028700" cy="472440"/>
                <wp:effectExtent l="0" t="0" r="19050" b="22860"/>
                <wp:wrapNone/>
                <wp:docPr id="1142366398"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382892E0" w14:textId="77777777" w:rsidR="00C7066E" w:rsidRPr="008C1DFB" w:rsidRDefault="00C7066E" w:rsidP="00C7066E">
                            <w:pPr>
                              <w:jc w:val="center"/>
                            </w:pPr>
                            <w:r>
                              <w:rPr>
                                <w:lang w:val="en"/>
                              </w:rPr>
                              <w:t>W</w:t>
                            </w:r>
                            <w:r w:rsidRPr="008C1DFB">
                              <w:rPr>
                                <w:lang w:val="en"/>
                              </w:rPr>
                              <w:t>itness</w:t>
                            </w:r>
                          </w:p>
                          <w:p w14:paraId="07976868"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0EB00" id="_x0000_s1042" style="position:absolute;left:0;text-align:left;margin-left:402pt;margin-top:294pt;width:81pt;height:37.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" fillcolor="#4472c4" strokecolor="#172c51" strokeweight="1pt">
                <v:textbox>
                  <w:txbxContent>
                    <w:p w14:paraId="382892E0" w14:textId="77777777" w:rsidR="00C7066E" w:rsidRPr="008C1DFB" w:rsidRDefault="00C7066E" w:rsidP="00C7066E">
                      <w:pPr>
                        <w:jc w:val="center"/>
                      </w:pPr>
                      <w:r>
                        <w:rPr>
                          <w:lang w:val="en"/>
                        </w:rPr>
                        <w:t>W</w:t>
                      </w:r>
                      <w:r w:rsidRPr="008C1DFB">
                        <w:rPr>
                          <w:lang w:val="en"/>
                        </w:rPr>
                        <w:t>itness</w:t>
                      </w:r>
                    </w:p>
                    <w:p w14:paraId="07976868"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52448" behindDoc="0" locked="0" layoutInCell="1" allowOverlap="1" wp14:anchorId="69EB19D3" wp14:editId="4F2016DE">
                <wp:simplePos x="0" y="0"/>
                <wp:positionH relativeFrom="column">
                  <wp:posOffset>5410200</wp:posOffset>
                </wp:positionH>
                <wp:positionV relativeFrom="paragraph">
                  <wp:posOffset>4206240</wp:posOffset>
                </wp:positionV>
                <wp:extent cx="754380" cy="297180"/>
                <wp:effectExtent l="0" t="0" r="26670" b="26670"/>
                <wp:wrapNone/>
                <wp:docPr id="1640508691"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7EB4605E"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B19D3" id="Rectangle 13" o:spid="_x0000_s1043" style="position:absolute;left:0;text-align:left;margin-left:426pt;margin-top:331.2pt;width:59.4pt;height:23.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" fillcolor="#ed7d31" strokecolor="#172c51" strokeweight="1pt">
                <v:textbox>
                  <w:txbxContent>
                    <w:p w14:paraId="7EB4605E"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54496" behindDoc="0" locked="0" layoutInCell="1" allowOverlap="1" wp14:anchorId="124EF537" wp14:editId="517D5985">
                <wp:simplePos x="0" y="0"/>
                <wp:positionH relativeFrom="column">
                  <wp:posOffset>5402580</wp:posOffset>
                </wp:positionH>
                <wp:positionV relativeFrom="paragraph">
                  <wp:posOffset>2628900</wp:posOffset>
                </wp:positionV>
                <wp:extent cx="754380" cy="297180"/>
                <wp:effectExtent l="0" t="0" r="26670" b="26670"/>
                <wp:wrapNone/>
                <wp:docPr id="559327086"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2D34BDD1"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EF537" id="_x0000_s1044" style="position:absolute;left:0;text-align:left;margin-left:425.4pt;margin-top:207pt;width:59.4pt;height:23.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" fillcolor="#ed7d31" strokecolor="#172c51" strokeweight="1pt">
                <v:textbox>
                  <w:txbxContent>
                    <w:p w14:paraId="2D34BDD1"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56544" behindDoc="0" locked="0" layoutInCell="1" allowOverlap="1" wp14:anchorId="504AEA20" wp14:editId="2F7EAC7C">
                <wp:simplePos x="0" y="0"/>
                <wp:positionH relativeFrom="column">
                  <wp:posOffset>5387340</wp:posOffset>
                </wp:positionH>
                <wp:positionV relativeFrom="paragraph">
                  <wp:posOffset>1059180</wp:posOffset>
                </wp:positionV>
                <wp:extent cx="754380" cy="297180"/>
                <wp:effectExtent l="0" t="0" r="26670" b="26670"/>
                <wp:wrapNone/>
                <wp:docPr id="1476455223"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1A2162DF"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AEA20" id="_x0000_s1045" style="position:absolute;left:0;text-align:left;margin-left:424.2pt;margin-top:83.4pt;width:59.4pt;height:23.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" fillcolor="#ed7d31" strokecolor="#172c51" strokeweight="1pt">
                <v:textbox>
                  <w:txbxContent>
                    <w:p w14:paraId="1A2162DF"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42208" behindDoc="0" locked="0" layoutInCell="1" allowOverlap="1" wp14:anchorId="58AAE6BB" wp14:editId="1C8A607D">
                <wp:simplePos x="0" y="0"/>
                <wp:positionH relativeFrom="column">
                  <wp:posOffset>4122420</wp:posOffset>
                </wp:positionH>
                <wp:positionV relativeFrom="paragraph">
                  <wp:posOffset>4183380</wp:posOffset>
                </wp:positionV>
                <wp:extent cx="754380" cy="297180"/>
                <wp:effectExtent l="0" t="0" r="26670" b="26670"/>
                <wp:wrapNone/>
                <wp:docPr id="2111252572"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50A17132"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AE6BB" id="_x0000_s1046" style="position:absolute;left:0;text-align:left;margin-left:324.6pt;margin-top:329.4pt;width:59.4pt;height:23.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" fillcolor="#ed7d31" strokecolor="#172c51" strokeweight="1pt">
                <v:textbox>
                  <w:txbxContent>
                    <w:p w14:paraId="50A17132"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44256" behindDoc="0" locked="0" layoutInCell="1" allowOverlap="1" wp14:anchorId="68B2D19D" wp14:editId="28461006">
                <wp:simplePos x="0" y="0"/>
                <wp:positionH relativeFrom="column">
                  <wp:posOffset>4122420</wp:posOffset>
                </wp:positionH>
                <wp:positionV relativeFrom="paragraph">
                  <wp:posOffset>2613660</wp:posOffset>
                </wp:positionV>
                <wp:extent cx="754380" cy="297180"/>
                <wp:effectExtent l="0" t="0" r="26670" b="26670"/>
                <wp:wrapNone/>
                <wp:docPr id="647717524"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7B8A8209"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2D19D" id="_x0000_s1047" style="position:absolute;left:0;text-align:left;margin-left:324.6pt;margin-top:205.8pt;width:59.4pt;height:2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" fillcolor="#ed7d31" strokecolor="#172c51" strokeweight="1pt">
                <v:textbox>
                  <w:txbxContent>
                    <w:p w14:paraId="7B8A8209"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46304" behindDoc="0" locked="0" layoutInCell="1" allowOverlap="1" wp14:anchorId="1EEF551F" wp14:editId="4661A91C">
                <wp:simplePos x="0" y="0"/>
                <wp:positionH relativeFrom="column">
                  <wp:posOffset>4107180</wp:posOffset>
                </wp:positionH>
                <wp:positionV relativeFrom="paragraph">
                  <wp:posOffset>1043940</wp:posOffset>
                </wp:positionV>
                <wp:extent cx="754380" cy="297180"/>
                <wp:effectExtent l="0" t="0" r="26670" b="26670"/>
                <wp:wrapNone/>
                <wp:docPr id="1411868324"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47D750DC"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F551F" id="_x0000_s1048" style="position:absolute;left:0;text-align:left;margin-left:323.4pt;margin-top:82.2pt;width:59.4pt;height:2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" fillcolor="#ed7d31" strokecolor="#172c51" strokeweight="1pt">
                <v:textbox>
                  <w:txbxContent>
                    <w:p w14:paraId="47D750DC"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48352" behindDoc="0" locked="0" layoutInCell="1" allowOverlap="1" wp14:anchorId="166EA129" wp14:editId="1B93380C">
                <wp:simplePos x="0" y="0"/>
                <wp:positionH relativeFrom="column">
                  <wp:posOffset>2804160</wp:posOffset>
                </wp:positionH>
                <wp:positionV relativeFrom="paragraph">
                  <wp:posOffset>4183380</wp:posOffset>
                </wp:positionV>
                <wp:extent cx="754380" cy="297180"/>
                <wp:effectExtent l="0" t="0" r="26670" b="26670"/>
                <wp:wrapNone/>
                <wp:docPr id="754263828"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2F9F1A73"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EA129" id="_x0000_s1049" style="position:absolute;left:0;text-align:left;margin-left:220.8pt;margin-top:329.4pt;width:59.4pt;height:2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" fillcolor="#ed7d31" strokecolor="#172c51" strokeweight="1pt">
                <v:textbox>
                  <w:txbxContent>
                    <w:p w14:paraId="2F9F1A73"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50400" behindDoc="0" locked="0" layoutInCell="1" allowOverlap="1" wp14:anchorId="41901546" wp14:editId="0D4473F1">
                <wp:simplePos x="0" y="0"/>
                <wp:positionH relativeFrom="column">
                  <wp:posOffset>2804160</wp:posOffset>
                </wp:positionH>
                <wp:positionV relativeFrom="paragraph">
                  <wp:posOffset>2628900</wp:posOffset>
                </wp:positionV>
                <wp:extent cx="754380" cy="297180"/>
                <wp:effectExtent l="0" t="0" r="26670" b="26670"/>
                <wp:wrapNone/>
                <wp:docPr id="393534976"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09456D72"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01546" id="_x0000_s1050" style="position:absolute;left:0;text-align:left;margin-left:220.8pt;margin-top:207pt;width:59.4pt;height:2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" fillcolor="#ed7d31" strokecolor="#172c51" strokeweight="1pt">
                <v:textbox>
                  <w:txbxContent>
                    <w:p w14:paraId="09456D72"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29920" behindDoc="0" locked="0" layoutInCell="1" allowOverlap="1" wp14:anchorId="3211F9D9" wp14:editId="60CF4715">
                <wp:simplePos x="0" y="0"/>
                <wp:positionH relativeFrom="column">
                  <wp:posOffset>2819400</wp:posOffset>
                </wp:positionH>
                <wp:positionV relativeFrom="paragraph">
                  <wp:posOffset>1043940</wp:posOffset>
                </wp:positionV>
                <wp:extent cx="754380" cy="297180"/>
                <wp:effectExtent l="0" t="0" r="26670" b="26670"/>
                <wp:wrapNone/>
                <wp:docPr id="223747662"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766EB3C1"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1F9D9" id="_x0000_s1051" style="position:absolute;left:0;text-align:left;margin-left:222pt;margin-top:82.2pt;width:59.4pt;height:2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" fillcolor="#ed7d31" strokecolor="#172c51" strokeweight="1pt">
                <v:textbox>
                  <w:txbxContent>
                    <w:p w14:paraId="766EB3C1"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13536" behindDoc="0" locked="0" layoutInCell="1" allowOverlap="1" wp14:anchorId="7F7FEA68" wp14:editId="2A8EF3CE">
                <wp:simplePos x="0" y="0"/>
                <wp:positionH relativeFrom="column">
                  <wp:posOffset>1257300</wp:posOffset>
                </wp:positionH>
                <wp:positionV relativeFrom="paragraph">
                  <wp:posOffset>3703320</wp:posOffset>
                </wp:positionV>
                <wp:extent cx="1028700" cy="472440"/>
                <wp:effectExtent l="0" t="0" r="19050" b="22860"/>
                <wp:wrapNone/>
                <wp:docPr id="97210884"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46D6D3C0" w14:textId="77777777" w:rsidR="00C7066E" w:rsidRPr="008C1DFB" w:rsidRDefault="00C7066E" w:rsidP="00C7066E">
                            <w:pPr>
                              <w:jc w:val="center"/>
                            </w:pPr>
                            <w:r>
                              <w:rPr>
                                <w:lang w:val="en"/>
                              </w:rPr>
                              <w:t>C</w:t>
                            </w:r>
                            <w:r w:rsidRPr="008C1DFB">
                              <w:rPr>
                                <w:lang w:val="en"/>
                              </w:rPr>
                              <w:t>ow dung</w:t>
                            </w:r>
                          </w:p>
                          <w:p w14:paraId="3A8642D8"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FEA68" id="_x0000_s1052" style="position:absolute;left:0;text-align:left;margin-left:99pt;margin-top:291.6pt;width:81pt;height:37.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" fillcolor="#4472c4" strokecolor="#172c51" strokeweight="1pt">
                <v:textbox>
                  <w:txbxContent>
                    <w:p w14:paraId="46D6D3C0" w14:textId="77777777" w:rsidR="00C7066E" w:rsidRPr="008C1DFB" w:rsidRDefault="00C7066E" w:rsidP="00C7066E">
                      <w:pPr>
                        <w:jc w:val="center"/>
                      </w:pPr>
                      <w:r>
                        <w:rPr>
                          <w:lang w:val="en"/>
                        </w:rPr>
                        <w:t>C</w:t>
                      </w:r>
                      <w:r w:rsidRPr="008C1DFB">
                        <w:rPr>
                          <w:lang w:val="en"/>
                        </w:rPr>
                        <w:t>ow dung</w:t>
                      </w:r>
                    </w:p>
                    <w:p w14:paraId="3A8642D8"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34016" behindDoc="0" locked="0" layoutInCell="1" allowOverlap="1" wp14:anchorId="0A5230BD" wp14:editId="3F4246B7">
                <wp:simplePos x="0" y="0"/>
                <wp:positionH relativeFrom="column">
                  <wp:posOffset>1554480</wp:posOffset>
                </wp:positionH>
                <wp:positionV relativeFrom="paragraph">
                  <wp:posOffset>4168140</wp:posOffset>
                </wp:positionV>
                <wp:extent cx="754380" cy="297180"/>
                <wp:effectExtent l="0" t="0" r="26670" b="26670"/>
                <wp:wrapNone/>
                <wp:docPr id="1871091589"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70D9EC3E"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230BD" id="_x0000_s1053" style="position:absolute;left:0;text-align:left;margin-left:122.4pt;margin-top:328.2pt;width:59.4pt;height:2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" fillcolor="#ed7d31" strokecolor="#172c51" strokeweight="1pt">
                <v:textbox>
                  <w:txbxContent>
                    <w:p w14:paraId="70D9EC3E"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36064" behindDoc="0" locked="0" layoutInCell="1" allowOverlap="1" wp14:anchorId="458DEC16" wp14:editId="75F162E6">
                <wp:simplePos x="0" y="0"/>
                <wp:positionH relativeFrom="column">
                  <wp:posOffset>1546860</wp:posOffset>
                </wp:positionH>
                <wp:positionV relativeFrom="paragraph">
                  <wp:posOffset>2613660</wp:posOffset>
                </wp:positionV>
                <wp:extent cx="754380" cy="297180"/>
                <wp:effectExtent l="0" t="0" r="26670" b="26670"/>
                <wp:wrapNone/>
                <wp:docPr id="1674793791"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383FDD40"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DEC16" id="_x0000_s1054" style="position:absolute;left:0;text-align:left;margin-left:121.8pt;margin-top:205.8pt;width:59.4pt;height:2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" fillcolor="#ed7d31" strokecolor="#172c51" strokeweight="1pt">
                <v:textbox>
                  <w:txbxContent>
                    <w:p w14:paraId="383FDD40"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38112" behindDoc="0" locked="0" layoutInCell="1" allowOverlap="1" wp14:anchorId="6AB317FD" wp14:editId="03F23C8D">
                <wp:simplePos x="0" y="0"/>
                <wp:positionH relativeFrom="column">
                  <wp:posOffset>1539240</wp:posOffset>
                </wp:positionH>
                <wp:positionV relativeFrom="paragraph">
                  <wp:posOffset>1036320</wp:posOffset>
                </wp:positionV>
                <wp:extent cx="754380" cy="297180"/>
                <wp:effectExtent l="0" t="0" r="26670" b="26670"/>
                <wp:wrapNone/>
                <wp:docPr id="1309650487"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27EC9DC4"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317FD" id="_x0000_s1055" style="position:absolute;left:0;text-align:left;margin-left:121.2pt;margin-top:81.6pt;width:59.4pt;height:2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" fillcolor="#ed7d31" strokecolor="#172c51" strokeweight="1pt">
                <v:textbox>
                  <w:txbxContent>
                    <w:p w14:paraId="27EC9DC4"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31968" behindDoc="0" locked="0" layoutInCell="1" allowOverlap="1" wp14:anchorId="38A6165F" wp14:editId="46504A93">
                <wp:simplePos x="0" y="0"/>
                <wp:positionH relativeFrom="column">
                  <wp:posOffset>403860</wp:posOffset>
                </wp:positionH>
                <wp:positionV relativeFrom="paragraph">
                  <wp:posOffset>2613660</wp:posOffset>
                </wp:positionV>
                <wp:extent cx="754380" cy="297180"/>
                <wp:effectExtent l="0" t="0" r="26670" b="26670"/>
                <wp:wrapNone/>
                <wp:docPr id="1868757315"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21C89789"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6165F" id="_x0000_s1056" style="position:absolute;left:0;text-align:left;margin-left:31.8pt;margin-top:205.8pt;width:59.4pt;height:2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" fillcolor="#ed7d31" strokecolor="#172c51" strokeweight="1pt">
                <v:textbox>
                  <w:txbxContent>
                    <w:p w14:paraId="21C89789"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40160" behindDoc="0" locked="0" layoutInCell="1" allowOverlap="1" wp14:anchorId="63E07F12" wp14:editId="1F487828">
                <wp:simplePos x="0" y="0"/>
                <wp:positionH relativeFrom="column">
                  <wp:posOffset>388620</wp:posOffset>
                </wp:positionH>
                <wp:positionV relativeFrom="paragraph">
                  <wp:posOffset>4191000</wp:posOffset>
                </wp:positionV>
                <wp:extent cx="754380" cy="297180"/>
                <wp:effectExtent l="0" t="0" r="26670" b="26670"/>
                <wp:wrapNone/>
                <wp:docPr id="632469775"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rgbClr val="ED7D31"/>
                        </a:solidFill>
                        <a:ln w="12700" cap="flat" cmpd="sng" algn="ctr">
                          <a:solidFill>
                            <a:srgbClr val="4472C4">
                              <a:shade val="15000"/>
                            </a:srgbClr>
                          </a:solidFill>
                          <a:prstDash val="solid"/>
                          <a:miter lim="800000"/>
                        </a:ln>
                        <a:effectLst/>
                      </wps:spPr>
                      <wps:txbx>
                        <w:txbxContent>
                          <w:p w14:paraId="160264D4"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07F12" id="_x0000_s1057" style="position:absolute;left:0;text-align:left;margin-left:30.6pt;margin-top:330pt;width:59.4pt;height:2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" fillcolor="#ed7d31" strokecolor="#172c51" strokeweight="1pt">
                <v:textbox>
                  <w:txbxContent>
                    <w:p w14:paraId="160264D4" w14:textId="77777777"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26848" behindDoc="0" locked="0" layoutInCell="1" allowOverlap="1" wp14:anchorId="18196FFF" wp14:editId="5D546998">
                <wp:simplePos x="0" y="0"/>
                <wp:positionH relativeFrom="column">
                  <wp:posOffset>388620</wp:posOffset>
                </wp:positionH>
                <wp:positionV relativeFrom="paragraph">
                  <wp:posOffset>1036320</wp:posOffset>
                </wp:positionV>
                <wp:extent cx="754380" cy="297180"/>
                <wp:effectExtent l="0" t="0" r="26670" b="26670"/>
                <wp:wrapNone/>
                <wp:docPr id="2785285" name="Rectangle 13"/>
                <wp:cNvGraphicFramePr/>
                <a:graphic xmlns:a="http://schemas.openxmlformats.org/drawingml/2006/main">
                  <a:graphicData uri="http://schemas.microsoft.com/office/word/2010/wordprocessingShape">
                    <wps:wsp>
                      <wps:cNvSpPr/>
                      <wps:spPr>
                        <a:xfrm>
                          <a:off x="0" y="0"/>
                          <a:ext cx="754380" cy="297180"/>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6BB86B6F" w14:textId="3577C7DC"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96FFF" id="_x0000_s1058" style="position:absolute;left:0;text-align:left;margin-left:30.6pt;margin-top:81.6pt;width:59.4pt;height:2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" fillcolor="#ed7d31 [3205]" strokecolor="#09101d [484]" strokeweight="1pt">
                <v:textbox>
                  <w:txbxContent>
                    <w:p w14:paraId="6BB86B6F" w14:textId="3577C7DC"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Variety</w:t>
                      </w:r>
                      <w:proofErr w:type="spellEnd"/>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27872" behindDoc="0" locked="0" layoutInCell="1" allowOverlap="1" wp14:anchorId="7A3A6E28" wp14:editId="0369B65A">
                <wp:simplePos x="0" y="0"/>
                <wp:positionH relativeFrom="column">
                  <wp:posOffset>-162878</wp:posOffset>
                </wp:positionH>
                <wp:positionV relativeFrom="paragraph">
                  <wp:posOffset>1309688</wp:posOffset>
                </wp:positionV>
                <wp:extent cx="794385" cy="274320"/>
                <wp:effectExtent l="0" t="6667" r="18097" b="18098"/>
                <wp:wrapNone/>
                <wp:docPr id="393435342" name="Rectangle 14"/>
                <wp:cNvGraphicFramePr/>
                <a:graphic xmlns:a="http://schemas.openxmlformats.org/drawingml/2006/main">
                  <a:graphicData uri="http://schemas.microsoft.com/office/word/2010/wordprocessingShape">
                    <wps:wsp>
                      <wps:cNvSpPr/>
                      <wps:spPr>
                        <a:xfrm rot="16200000">
                          <a:off x="0" y="0"/>
                          <a:ext cx="794385" cy="27432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DA225A" w14:textId="40732053"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A6E28" id="_x0000_s1059" style="position:absolute;left:0;text-align:left;margin-left:-12.85pt;margin-top:103.15pt;width:62.55pt;height:21.6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" fillcolor="#70ad47 [3209]" strokecolor="#09101d [484]" strokeweight="1pt">
                <v:textbox>
                  <w:txbxContent>
                    <w:p w14:paraId="21DA225A" w14:textId="40732053" w:rsidR="00C7066E" w:rsidRPr="00C7066E" w:rsidRDefault="00C7066E" w:rsidP="00C7066E">
                      <w:pPr>
                        <w:jc w:val="center"/>
                        <w:rPr>
                          <w:rFonts w:ascii="Times New Roman" w:hAnsi="Times New Roman" w:cs="Times New Roman"/>
                          <w:lang w:val="fr-FR"/>
                        </w:rPr>
                      </w:pPr>
                      <w:proofErr w:type="spellStart"/>
                      <w:r w:rsidRPr="00C7066E">
                        <w:rPr>
                          <w:rFonts w:ascii="Times New Roman" w:hAnsi="Times New Roman" w:cs="Times New Roman"/>
                          <w:lang w:val="fr-FR"/>
                        </w:rPr>
                        <w:t>Board</w:t>
                      </w:r>
                      <w:proofErr w:type="spellEnd"/>
                      <w:r w:rsidR="00AF238A">
                        <w:rPr>
                          <w:rFonts w:ascii="Times New Roman" w:hAnsi="Times New Roman" w:cs="Times New Roman"/>
                          <w:lang w:val="fr-FR"/>
                        </w:rPr>
                        <w:t xml:space="preserve"> 1</w:t>
                      </w: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21728" behindDoc="0" locked="0" layoutInCell="1" allowOverlap="1" wp14:anchorId="73F932E1" wp14:editId="21BC93EA">
                <wp:simplePos x="0" y="0"/>
                <wp:positionH relativeFrom="column">
                  <wp:posOffset>3840480</wp:posOffset>
                </wp:positionH>
                <wp:positionV relativeFrom="paragraph">
                  <wp:posOffset>3718560</wp:posOffset>
                </wp:positionV>
                <wp:extent cx="1028700" cy="472440"/>
                <wp:effectExtent l="0" t="0" r="19050" b="22860"/>
                <wp:wrapNone/>
                <wp:docPr id="895086894"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6754F9C3" w14:textId="77777777" w:rsidR="00C7066E" w:rsidRPr="008C1DFB" w:rsidRDefault="00C7066E" w:rsidP="00C7066E">
                            <w:pPr>
                              <w:jc w:val="center"/>
                            </w:pPr>
                            <w:r>
                              <w:rPr>
                                <w:lang w:val="en"/>
                              </w:rPr>
                              <w:t>NPK</w:t>
                            </w:r>
                          </w:p>
                          <w:p w14:paraId="41FEADF8"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932E1" id="_x0000_s1060" style="position:absolute;left:0;text-align:left;margin-left:302.4pt;margin-top:292.8pt;width:81pt;height:3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" fillcolor="#4472c4" strokecolor="#172c51" strokeweight="1pt">
                <v:textbox>
                  <w:txbxContent>
                    <w:p w14:paraId="6754F9C3" w14:textId="77777777" w:rsidR="00C7066E" w:rsidRPr="008C1DFB" w:rsidRDefault="00C7066E" w:rsidP="00C7066E">
                      <w:pPr>
                        <w:jc w:val="center"/>
                      </w:pPr>
                      <w:r>
                        <w:rPr>
                          <w:lang w:val="en"/>
                        </w:rPr>
                        <w:t>NPK</w:t>
                      </w:r>
                    </w:p>
                    <w:p w14:paraId="41FEADF8"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15584" behindDoc="0" locked="0" layoutInCell="1" allowOverlap="1" wp14:anchorId="5FEE2713" wp14:editId="711D4F65">
                <wp:simplePos x="0" y="0"/>
                <wp:positionH relativeFrom="column">
                  <wp:posOffset>2506980</wp:posOffset>
                </wp:positionH>
                <wp:positionV relativeFrom="paragraph">
                  <wp:posOffset>3710940</wp:posOffset>
                </wp:positionV>
                <wp:extent cx="1089660" cy="472440"/>
                <wp:effectExtent l="0" t="0" r="15240" b="22860"/>
                <wp:wrapNone/>
                <wp:docPr id="1357190152" name="Rectangle 1"/>
                <wp:cNvGraphicFramePr/>
                <a:graphic xmlns:a="http://schemas.openxmlformats.org/drawingml/2006/main">
                  <a:graphicData uri="http://schemas.microsoft.com/office/word/2010/wordprocessingShape">
                    <wps:wsp>
                      <wps:cNvSpPr/>
                      <wps:spPr>
                        <a:xfrm>
                          <a:off x="0" y="0"/>
                          <a:ext cx="108966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6C8C5ACD" w14:textId="77777777" w:rsidR="00C7066E" w:rsidRPr="008C1DFB" w:rsidRDefault="00C7066E" w:rsidP="00C7066E">
                            <w:pPr>
                              <w:jc w:val="center"/>
                            </w:pPr>
                            <w:r>
                              <w:rPr>
                                <w:lang w:val="en"/>
                              </w:rPr>
                              <w:t>Compost</w:t>
                            </w:r>
                          </w:p>
                          <w:p w14:paraId="5F846C2C"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E2713" id="_x0000_s1061" style="position:absolute;left:0;text-align:left;margin-left:197.4pt;margin-top:292.2pt;width:85.8pt;height:3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" fillcolor="#4472c4" strokecolor="#172c51" strokeweight="1pt">
                <v:textbox>
                  <w:txbxContent>
                    <w:p w14:paraId="6C8C5ACD" w14:textId="77777777" w:rsidR="00C7066E" w:rsidRPr="008C1DFB" w:rsidRDefault="00C7066E" w:rsidP="00C7066E">
                      <w:pPr>
                        <w:jc w:val="center"/>
                      </w:pPr>
                      <w:r>
                        <w:rPr>
                          <w:lang w:val="en"/>
                        </w:rPr>
                        <w:t>Compost</w:t>
                      </w:r>
                    </w:p>
                    <w:p w14:paraId="5F846C2C"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17632" behindDoc="0" locked="0" layoutInCell="1" allowOverlap="1" wp14:anchorId="3390C3C7" wp14:editId="4769075B">
                <wp:simplePos x="0" y="0"/>
                <wp:positionH relativeFrom="column">
                  <wp:posOffset>2491740</wp:posOffset>
                </wp:positionH>
                <wp:positionV relativeFrom="paragraph">
                  <wp:posOffset>2156460</wp:posOffset>
                </wp:positionV>
                <wp:extent cx="1089660" cy="472440"/>
                <wp:effectExtent l="0" t="0" r="15240" b="22860"/>
                <wp:wrapNone/>
                <wp:docPr id="1730473731" name="Rectangle 1"/>
                <wp:cNvGraphicFramePr/>
                <a:graphic xmlns:a="http://schemas.openxmlformats.org/drawingml/2006/main">
                  <a:graphicData uri="http://schemas.microsoft.com/office/word/2010/wordprocessingShape">
                    <wps:wsp>
                      <wps:cNvSpPr/>
                      <wps:spPr>
                        <a:xfrm>
                          <a:off x="0" y="0"/>
                          <a:ext cx="108966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4F7AA8A2" w14:textId="77777777" w:rsidR="00C7066E" w:rsidRPr="008C1DFB" w:rsidRDefault="00C7066E" w:rsidP="00C7066E">
                            <w:pPr>
                              <w:jc w:val="center"/>
                            </w:pPr>
                            <w:r>
                              <w:rPr>
                                <w:lang w:val="en"/>
                              </w:rPr>
                              <w:t>Compost</w:t>
                            </w:r>
                          </w:p>
                          <w:p w14:paraId="2FA43C2C"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0C3C7" id="_x0000_s1062" style="position:absolute;left:0;text-align:left;margin-left:196.2pt;margin-top:169.8pt;width:85.8pt;height:3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" fillcolor="#4472c4" strokecolor="#172c51" strokeweight="1pt">
                <v:textbox>
                  <w:txbxContent>
                    <w:p w14:paraId="4F7AA8A2" w14:textId="77777777" w:rsidR="00C7066E" w:rsidRPr="008C1DFB" w:rsidRDefault="00C7066E" w:rsidP="00C7066E">
                      <w:pPr>
                        <w:jc w:val="center"/>
                      </w:pPr>
                      <w:r>
                        <w:rPr>
                          <w:lang w:val="en"/>
                        </w:rPr>
                        <w:t>Compost</w:t>
                      </w:r>
                    </w:p>
                    <w:p w14:paraId="2FA43C2C"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11488" behindDoc="0" locked="0" layoutInCell="1" allowOverlap="1" wp14:anchorId="07819A71" wp14:editId="61331CFE">
                <wp:simplePos x="0" y="0"/>
                <wp:positionH relativeFrom="column">
                  <wp:posOffset>1257300</wp:posOffset>
                </wp:positionH>
                <wp:positionV relativeFrom="paragraph">
                  <wp:posOffset>2148840</wp:posOffset>
                </wp:positionV>
                <wp:extent cx="1028700" cy="472440"/>
                <wp:effectExtent l="0" t="0" r="19050" b="22860"/>
                <wp:wrapNone/>
                <wp:docPr id="757183485"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6D036E90" w14:textId="77777777" w:rsidR="00C7066E" w:rsidRPr="008C1DFB" w:rsidRDefault="00C7066E" w:rsidP="00C7066E">
                            <w:pPr>
                              <w:jc w:val="center"/>
                            </w:pPr>
                            <w:r>
                              <w:rPr>
                                <w:lang w:val="en"/>
                              </w:rPr>
                              <w:t>C</w:t>
                            </w:r>
                            <w:r w:rsidRPr="008C1DFB">
                              <w:rPr>
                                <w:lang w:val="en"/>
                              </w:rPr>
                              <w:t>ow dung</w:t>
                            </w:r>
                          </w:p>
                          <w:p w14:paraId="37B57ED4"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19A71" id="_x0000_s1063" style="position:absolute;left:0;text-align:left;margin-left:99pt;margin-top:169.2pt;width:81pt;height:3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" fillcolor="#4472c4" strokecolor="#172c51" strokeweight="1pt">
                <v:textbox>
                  <w:txbxContent>
                    <w:p w14:paraId="6D036E90" w14:textId="77777777" w:rsidR="00C7066E" w:rsidRPr="008C1DFB" w:rsidRDefault="00C7066E" w:rsidP="00C7066E">
                      <w:pPr>
                        <w:jc w:val="center"/>
                      </w:pPr>
                      <w:r>
                        <w:rPr>
                          <w:lang w:val="en"/>
                        </w:rPr>
                        <w:t>C</w:t>
                      </w:r>
                      <w:r w:rsidRPr="008C1DFB">
                        <w:rPr>
                          <w:lang w:val="en"/>
                        </w:rPr>
                        <w:t>ow dung</w:t>
                      </w:r>
                    </w:p>
                    <w:p w14:paraId="37B57ED4"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07392" behindDoc="0" locked="0" layoutInCell="1" allowOverlap="1" wp14:anchorId="301288B8" wp14:editId="753EA2F9">
                <wp:simplePos x="0" y="0"/>
                <wp:positionH relativeFrom="column">
                  <wp:posOffset>91440</wp:posOffset>
                </wp:positionH>
                <wp:positionV relativeFrom="paragraph">
                  <wp:posOffset>2141220</wp:posOffset>
                </wp:positionV>
                <wp:extent cx="1028700" cy="472440"/>
                <wp:effectExtent l="0" t="0" r="19050" b="22860"/>
                <wp:wrapNone/>
                <wp:docPr id="641484949"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03E17266" w14:textId="77777777" w:rsidR="00C7066E" w:rsidRPr="001F1892" w:rsidRDefault="00C7066E" w:rsidP="00C7066E">
                            <w:pPr>
                              <w:jc w:val="center"/>
                              <w:rPr>
                                <w:color w:val="000000" w:themeColor="text1"/>
                                <w:sz w:val="20"/>
                                <w:szCs w:val="20"/>
                              </w:rPr>
                            </w:pPr>
                            <w:r w:rsidRPr="001F1892">
                              <w:rPr>
                                <w:color w:val="000000" w:themeColor="text1"/>
                                <w:sz w:val="20"/>
                                <w:szCs w:val="20"/>
                                <w:lang w:val="en"/>
                              </w:rPr>
                              <w:t>Chicken droppings</w:t>
                            </w:r>
                          </w:p>
                          <w:p w14:paraId="7AEE7118"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288B8" id="_x0000_s1064" style="position:absolute;left:0;text-align:left;margin-left:7.2pt;margin-top:168.6pt;width:81pt;height:3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" fillcolor="#4472c4" strokecolor="#172c51" strokeweight="1pt">
                <v:textbox>
                  <w:txbxContent>
                    <w:p w14:paraId="03E17266" w14:textId="77777777" w:rsidR="00C7066E" w:rsidRPr="001F1892" w:rsidRDefault="00C7066E" w:rsidP="00C7066E">
                      <w:pPr>
                        <w:jc w:val="center"/>
                        <w:rPr>
                          <w:color w:val="000000" w:themeColor="text1"/>
                          <w:sz w:val="20"/>
                          <w:szCs w:val="20"/>
                        </w:rPr>
                      </w:pPr>
                      <w:r w:rsidRPr="001F1892">
                        <w:rPr>
                          <w:color w:val="000000" w:themeColor="text1"/>
                          <w:sz w:val="20"/>
                          <w:szCs w:val="20"/>
                          <w:lang w:val="en"/>
                        </w:rPr>
                        <w:t>Chicken droppings</w:t>
                      </w:r>
                    </w:p>
                    <w:p w14:paraId="7AEE7118" w14:textId="77777777" w:rsidR="00C7066E" w:rsidRDefault="00C7066E" w:rsidP="00C7066E">
                      <w:pPr>
                        <w:jc w:val="center"/>
                      </w:pPr>
                    </w:p>
                  </w:txbxContent>
                </v:textbox>
              </v:rect>
            </w:pict>
          </mc:Fallback>
        </mc:AlternateContent>
      </w:r>
      <w:r w:rsidR="00C7066E">
        <w:rPr>
          <w:rFonts w:ascii="Times New Roman" w:eastAsia="Calibri" w:hAnsi="Times New Roman" w:cs="Times New Roman"/>
          <w:noProof/>
          <w:kern w:val="0"/>
          <w:lang w:val="fr-FR"/>
        </w:rPr>
        <mc:AlternateContent>
          <mc:Choice Requires="wps">
            <w:drawing>
              <wp:anchor distT="0" distB="0" distL="114300" distR="114300" simplePos="0" relativeHeight="251709440" behindDoc="0" locked="0" layoutInCell="1" allowOverlap="1" wp14:anchorId="4FA3402A" wp14:editId="658A50F2">
                <wp:simplePos x="0" y="0"/>
                <wp:positionH relativeFrom="column">
                  <wp:posOffset>91440</wp:posOffset>
                </wp:positionH>
                <wp:positionV relativeFrom="paragraph">
                  <wp:posOffset>3733800</wp:posOffset>
                </wp:positionV>
                <wp:extent cx="1028700" cy="472440"/>
                <wp:effectExtent l="0" t="0" r="19050" b="22860"/>
                <wp:wrapNone/>
                <wp:docPr id="562505688"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523F935E" w14:textId="77777777" w:rsidR="00C7066E" w:rsidRPr="000410BA" w:rsidRDefault="00C7066E" w:rsidP="00C7066E">
                            <w:pPr>
                              <w:jc w:val="center"/>
                              <w:rPr>
                                <w:color w:val="000000" w:themeColor="text1"/>
                                <w:sz w:val="22"/>
                                <w:szCs w:val="22"/>
                              </w:rPr>
                            </w:pPr>
                            <w:r w:rsidRPr="000410BA">
                              <w:rPr>
                                <w:color w:val="000000" w:themeColor="text1"/>
                                <w:sz w:val="22"/>
                                <w:szCs w:val="22"/>
                                <w:lang w:val="en"/>
                              </w:rPr>
                              <w:t>Chicken droppings</w:t>
                            </w:r>
                          </w:p>
                          <w:p w14:paraId="6C056080" w14:textId="77777777" w:rsidR="00C7066E" w:rsidRDefault="00C7066E" w:rsidP="00C70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3402A" id="_x0000_s1065" style="position:absolute;left:0;text-align:left;margin-left:7.2pt;margin-top:294pt;width:81pt;height:3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" fillcolor="#4472c4" strokecolor="#172c51" strokeweight="1pt">
                <v:textbox>
                  <w:txbxContent>
                    <w:p w14:paraId="523F935E" w14:textId="77777777" w:rsidR="00C7066E" w:rsidRPr="000410BA" w:rsidRDefault="00C7066E" w:rsidP="00C7066E">
                      <w:pPr>
                        <w:jc w:val="center"/>
                        <w:rPr>
                          <w:color w:val="000000" w:themeColor="text1"/>
                          <w:sz w:val="22"/>
                          <w:szCs w:val="22"/>
                        </w:rPr>
                      </w:pPr>
                      <w:r w:rsidRPr="000410BA">
                        <w:rPr>
                          <w:color w:val="000000" w:themeColor="text1"/>
                          <w:sz w:val="22"/>
                          <w:szCs w:val="22"/>
                          <w:lang w:val="en"/>
                        </w:rPr>
                        <w:t>Chicken droppings</w:t>
                      </w:r>
                    </w:p>
                    <w:p w14:paraId="6C056080" w14:textId="77777777" w:rsidR="00C7066E" w:rsidRDefault="00C7066E" w:rsidP="00C7066E">
                      <w:pPr>
                        <w:jc w:val="center"/>
                      </w:pPr>
                    </w:p>
                  </w:txbxContent>
                </v:textbox>
              </v:rect>
            </w:pict>
          </mc:Fallback>
        </mc:AlternateContent>
      </w:r>
      <w:r w:rsidR="008C1DFB">
        <w:rPr>
          <w:rFonts w:ascii="Times New Roman" w:eastAsia="Calibri" w:hAnsi="Times New Roman" w:cs="Times New Roman"/>
          <w:noProof/>
          <w:kern w:val="0"/>
          <w:lang w:val="fr-FR"/>
        </w:rPr>
        <mc:AlternateContent>
          <mc:Choice Requires="wps">
            <w:drawing>
              <wp:anchor distT="0" distB="0" distL="114300" distR="114300" simplePos="0" relativeHeight="251666432" behindDoc="0" locked="0" layoutInCell="1" allowOverlap="1" wp14:anchorId="7C797C98" wp14:editId="6DAC1373">
                <wp:simplePos x="0" y="0"/>
                <wp:positionH relativeFrom="column">
                  <wp:posOffset>2499360</wp:posOffset>
                </wp:positionH>
                <wp:positionV relativeFrom="paragraph">
                  <wp:posOffset>579120</wp:posOffset>
                </wp:positionV>
                <wp:extent cx="1089660" cy="472440"/>
                <wp:effectExtent l="0" t="0" r="15240" b="22860"/>
                <wp:wrapNone/>
                <wp:docPr id="391789377" name="Rectangle 1"/>
                <wp:cNvGraphicFramePr/>
                <a:graphic xmlns:a="http://schemas.openxmlformats.org/drawingml/2006/main">
                  <a:graphicData uri="http://schemas.microsoft.com/office/word/2010/wordprocessingShape">
                    <wps:wsp>
                      <wps:cNvSpPr/>
                      <wps:spPr>
                        <a:xfrm>
                          <a:off x="0" y="0"/>
                          <a:ext cx="108966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2F970A0C" w14:textId="504AA708" w:rsidR="008C1DFB" w:rsidRPr="008C1DFB" w:rsidRDefault="008C1DFB" w:rsidP="008C1DFB">
                            <w:pPr>
                              <w:jc w:val="center"/>
                            </w:pPr>
                            <w:r>
                              <w:rPr>
                                <w:lang w:val="en"/>
                              </w:rPr>
                              <w:t>Compost</w:t>
                            </w:r>
                          </w:p>
                          <w:p w14:paraId="50693085" w14:textId="77777777" w:rsidR="008C1DFB" w:rsidRDefault="008C1DFB" w:rsidP="008C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97C98" id="_x0000_s1066" style="position:absolute;left:0;text-align:left;margin-left:196.8pt;margin-top:45.6pt;width:85.8pt;height:3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" fillcolor="#4472c4" strokecolor="#172c51" strokeweight="1pt">
                <v:textbox>
                  <w:txbxContent>
                    <w:p w14:paraId="2F970A0C" w14:textId="504AA708" w:rsidR="008C1DFB" w:rsidRPr="008C1DFB" w:rsidRDefault="008C1DFB" w:rsidP="008C1DFB">
                      <w:pPr>
                        <w:jc w:val="center"/>
                      </w:pPr>
                      <w:r>
                        <w:rPr>
                          <w:lang w:val="en"/>
                        </w:rPr>
                        <w:t>Compost</w:t>
                      </w:r>
                    </w:p>
                    <w:p w14:paraId="50693085" w14:textId="77777777" w:rsidR="008C1DFB" w:rsidRDefault="008C1DFB" w:rsidP="008C1DFB">
                      <w:pPr>
                        <w:jc w:val="center"/>
                      </w:pPr>
                    </w:p>
                  </w:txbxContent>
                </v:textbox>
              </v:rect>
            </w:pict>
          </mc:Fallback>
        </mc:AlternateContent>
      </w:r>
      <w:r w:rsidR="008C1DFB">
        <w:rPr>
          <w:rFonts w:ascii="Times New Roman" w:eastAsia="Calibri" w:hAnsi="Times New Roman" w:cs="Times New Roman"/>
          <w:noProof/>
          <w:kern w:val="0"/>
          <w:lang w:val="fr-FR"/>
        </w:rPr>
        <mc:AlternateContent>
          <mc:Choice Requires="wps">
            <w:drawing>
              <wp:anchor distT="0" distB="0" distL="114300" distR="114300" simplePos="0" relativeHeight="251668480" behindDoc="0" locked="0" layoutInCell="1" allowOverlap="1" wp14:anchorId="519C0EBA" wp14:editId="258CE1AC">
                <wp:simplePos x="0" y="0"/>
                <wp:positionH relativeFrom="column">
                  <wp:posOffset>3840480</wp:posOffset>
                </wp:positionH>
                <wp:positionV relativeFrom="paragraph">
                  <wp:posOffset>571500</wp:posOffset>
                </wp:positionV>
                <wp:extent cx="1028700" cy="472440"/>
                <wp:effectExtent l="0" t="0" r="19050" b="22860"/>
                <wp:wrapNone/>
                <wp:docPr id="1071853677"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0E8D080F" w14:textId="61B192BE" w:rsidR="008C1DFB" w:rsidRPr="008C1DFB" w:rsidRDefault="008C1DFB" w:rsidP="008C1DFB">
                            <w:pPr>
                              <w:jc w:val="center"/>
                            </w:pPr>
                            <w:r>
                              <w:rPr>
                                <w:lang w:val="en"/>
                              </w:rPr>
                              <w:t>NPK</w:t>
                            </w:r>
                          </w:p>
                          <w:p w14:paraId="537AE869" w14:textId="77777777" w:rsidR="008C1DFB" w:rsidRDefault="008C1DFB" w:rsidP="008C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C0EBA" id="_x0000_s1067" style="position:absolute;left:0;text-align:left;margin-left:302.4pt;margin-top:45pt;width:81pt;height:3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" fillcolor="#4472c4" strokecolor="#172c51" strokeweight="1pt">
                <v:textbox>
                  <w:txbxContent>
                    <w:p w14:paraId="0E8D080F" w14:textId="61B192BE" w:rsidR="008C1DFB" w:rsidRPr="008C1DFB" w:rsidRDefault="008C1DFB" w:rsidP="008C1DFB">
                      <w:pPr>
                        <w:jc w:val="center"/>
                      </w:pPr>
                      <w:r>
                        <w:rPr>
                          <w:lang w:val="en"/>
                        </w:rPr>
                        <w:t>NPK</w:t>
                      </w:r>
                    </w:p>
                    <w:p w14:paraId="537AE869" w14:textId="77777777" w:rsidR="008C1DFB" w:rsidRDefault="008C1DFB" w:rsidP="008C1DFB">
                      <w:pPr>
                        <w:jc w:val="center"/>
                      </w:pPr>
                    </w:p>
                  </w:txbxContent>
                </v:textbox>
              </v:rect>
            </w:pict>
          </mc:Fallback>
        </mc:AlternateContent>
      </w:r>
      <w:r w:rsidR="008C1DFB">
        <w:rPr>
          <w:rFonts w:ascii="Times New Roman" w:eastAsia="Calibri" w:hAnsi="Times New Roman" w:cs="Times New Roman"/>
          <w:noProof/>
          <w:kern w:val="0"/>
          <w:lang w:val="fr-FR"/>
        </w:rPr>
        <mc:AlternateContent>
          <mc:Choice Requires="wps">
            <w:drawing>
              <wp:anchor distT="0" distB="0" distL="114300" distR="114300" simplePos="0" relativeHeight="251662336" behindDoc="0" locked="0" layoutInCell="1" allowOverlap="1" wp14:anchorId="1F55B7FE" wp14:editId="22AAC324">
                <wp:simplePos x="0" y="0"/>
                <wp:positionH relativeFrom="column">
                  <wp:posOffset>1264920</wp:posOffset>
                </wp:positionH>
                <wp:positionV relativeFrom="paragraph">
                  <wp:posOffset>571500</wp:posOffset>
                </wp:positionV>
                <wp:extent cx="1028700" cy="472440"/>
                <wp:effectExtent l="0" t="0" r="19050" b="22860"/>
                <wp:wrapNone/>
                <wp:docPr id="176781444"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041E9B85" w14:textId="17D782DE" w:rsidR="008C1DFB" w:rsidRPr="008C1DFB" w:rsidRDefault="008C1DFB" w:rsidP="008C1DFB">
                            <w:pPr>
                              <w:jc w:val="center"/>
                            </w:pPr>
                            <w:r>
                              <w:rPr>
                                <w:lang w:val="en"/>
                              </w:rPr>
                              <w:t>C</w:t>
                            </w:r>
                            <w:r w:rsidRPr="008C1DFB">
                              <w:rPr>
                                <w:lang w:val="en"/>
                              </w:rPr>
                              <w:t>ow dung</w:t>
                            </w:r>
                          </w:p>
                          <w:p w14:paraId="11C4AF9E" w14:textId="77777777" w:rsidR="008C1DFB" w:rsidRDefault="008C1DFB" w:rsidP="008C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5B7FE" id="_x0000_s1068" style="position:absolute;left:0;text-align:left;margin-left:99.6pt;margin-top:45pt;width:81pt;height:3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" fillcolor="#4472c4" strokecolor="#172c51" strokeweight="1pt">
                <v:textbox>
                  <w:txbxContent>
                    <w:p w14:paraId="041E9B85" w14:textId="17D782DE" w:rsidR="008C1DFB" w:rsidRPr="008C1DFB" w:rsidRDefault="008C1DFB" w:rsidP="008C1DFB">
                      <w:pPr>
                        <w:jc w:val="center"/>
                      </w:pPr>
                      <w:r>
                        <w:rPr>
                          <w:lang w:val="en"/>
                        </w:rPr>
                        <w:t>C</w:t>
                      </w:r>
                      <w:r w:rsidRPr="008C1DFB">
                        <w:rPr>
                          <w:lang w:val="en"/>
                        </w:rPr>
                        <w:t>ow dung</w:t>
                      </w:r>
                    </w:p>
                    <w:p w14:paraId="11C4AF9E" w14:textId="77777777" w:rsidR="008C1DFB" w:rsidRDefault="008C1DFB" w:rsidP="008C1DFB">
                      <w:pPr>
                        <w:jc w:val="center"/>
                      </w:pPr>
                    </w:p>
                  </w:txbxContent>
                </v:textbox>
              </v:rect>
            </w:pict>
          </mc:Fallback>
        </mc:AlternateContent>
      </w:r>
      <w:r w:rsidR="008C1DFB">
        <w:rPr>
          <w:rFonts w:ascii="Times New Roman" w:eastAsia="Calibri" w:hAnsi="Times New Roman" w:cs="Times New Roman"/>
          <w:noProof/>
          <w:kern w:val="0"/>
          <w:lang w:val="fr-FR"/>
        </w:rPr>
        <mc:AlternateContent>
          <mc:Choice Requires="wps">
            <w:drawing>
              <wp:anchor distT="0" distB="0" distL="114300" distR="114300" simplePos="0" relativeHeight="251664384" behindDoc="0" locked="0" layoutInCell="1" allowOverlap="1" wp14:anchorId="5D8A7A72" wp14:editId="30A87453">
                <wp:simplePos x="0" y="0"/>
                <wp:positionH relativeFrom="column">
                  <wp:posOffset>5120640</wp:posOffset>
                </wp:positionH>
                <wp:positionV relativeFrom="paragraph">
                  <wp:posOffset>601980</wp:posOffset>
                </wp:positionV>
                <wp:extent cx="1028700" cy="472440"/>
                <wp:effectExtent l="0" t="0" r="19050" b="22860"/>
                <wp:wrapNone/>
                <wp:docPr id="1725886187"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4472C4"/>
                        </a:solidFill>
                        <a:ln w="12700" cap="flat" cmpd="sng" algn="ctr">
                          <a:solidFill>
                            <a:srgbClr val="4472C4">
                              <a:shade val="15000"/>
                            </a:srgbClr>
                          </a:solidFill>
                          <a:prstDash val="solid"/>
                          <a:miter lim="800000"/>
                        </a:ln>
                        <a:effectLst/>
                      </wps:spPr>
                      <wps:txbx>
                        <w:txbxContent>
                          <w:p w14:paraId="76C4FBB9" w14:textId="2D72EAC2" w:rsidR="008C1DFB" w:rsidRPr="008C1DFB" w:rsidRDefault="008C1DFB" w:rsidP="008C1DFB">
                            <w:pPr>
                              <w:jc w:val="center"/>
                            </w:pPr>
                            <w:r>
                              <w:rPr>
                                <w:lang w:val="en"/>
                              </w:rPr>
                              <w:t>W</w:t>
                            </w:r>
                            <w:r w:rsidRPr="008C1DFB">
                              <w:rPr>
                                <w:lang w:val="en"/>
                              </w:rPr>
                              <w:t>itness</w:t>
                            </w:r>
                          </w:p>
                          <w:p w14:paraId="7E8E0847" w14:textId="77777777" w:rsidR="008C1DFB" w:rsidRDefault="008C1DFB" w:rsidP="008C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A7A72" id="_x0000_s1069" style="position:absolute;left:0;text-align:left;margin-left:403.2pt;margin-top:47.4pt;width:81pt;height:3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" fillcolor="#4472c4" strokecolor="#172c51" strokeweight="1pt">
                <v:textbox>
                  <w:txbxContent>
                    <w:p w14:paraId="76C4FBB9" w14:textId="2D72EAC2" w:rsidR="008C1DFB" w:rsidRPr="008C1DFB" w:rsidRDefault="008C1DFB" w:rsidP="008C1DFB">
                      <w:pPr>
                        <w:jc w:val="center"/>
                      </w:pPr>
                      <w:r>
                        <w:rPr>
                          <w:lang w:val="en"/>
                        </w:rPr>
                        <w:t>W</w:t>
                      </w:r>
                      <w:r w:rsidRPr="008C1DFB">
                        <w:rPr>
                          <w:lang w:val="en"/>
                        </w:rPr>
                        <w:t>itness</w:t>
                      </w:r>
                    </w:p>
                    <w:p w14:paraId="7E8E0847" w14:textId="77777777" w:rsidR="008C1DFB" w:rsidRDefault="008C1DFB" w:rsidP="008C1DFB">
                      <w:pPr>
                        <w:jc w:val="center"/>
                      </w:pPr>
                    </w:p>
                  </w:txbxContent>
                </v:textbox>
              </v:rect>
            </w:pict>
          </mc:Fallback>
        </mc:AlternateContent>
      </w:r>
      <w:r w:rsidR="00A435DD">
        <w:rPr>
          <w:rFonts w:ascii="Times New Roman" w:eastAsia="Calibri" w:hAnsi="Times New Roman" w:cs="Times New Roman"/>
          <w:noProof/>
          <w:kern w:val="0"/>
          <w:lang w:val="fr-FR"/>
        </w:rPr>
        <mc:AlternateContent>
          <mc:Choice Requires="wps">
            <w:drawing>
              <wp:anchor distT="0" distB="0" distL="114300" distR="114300" simplePos="0" relativeHeight="251660288" behindDoc="0" locked="0" layoutInCell="1" allowOverlap="1" wp14:anchorId="72F8AE24" wp14:editId="70B41836">
                <wp:simplePos x="0" y="0"/>
                <wp:positionH relativeFrom="column">
                  <wp:posOffset>99060</wp:posOffset>
                </wp:positionH>
                <wp:positionV relativeFrom="paragraph">
                  <wp:posOffset>571500</wp:posOffset>
                </wp:positionV>
                <wp:extent cx="1028700" cy="472440"/>
                <wp:effectExtent l="0" t="0" r="19050" b="22860"/>
                <wp:wrapNone/>
                <wp:docPr id="1672330549" name="Rectangle 1"/>
                <wp:cNvGraphicFramePr/>
                <a:graphic xmlns:a="http://schemas.openxmlformats.org/drawingml/2006/main">
                  <a:graphicData uri="http://schemas.microsoft.com/office/word/2010/wordprocessingShape">
                    <wps:wsp>
                      <wps:cNvSpPr/>
                      <wps:spPr>
                        <a:xfrm>
                          <a:off x="0" y="0"/>
                          <a:ext cx="1028700" cy="4724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9B03DB9" w14:textId="3C7406A6" w:rsidR="008C1DFB" w:rsidRPr="001F1892" w:rsidRDefault="008C1DFB" w:rsidP="008C1DFB">
                            <w:pPr>
                              <w:jc w:val="center"/>
                              <w:rPr>
                                <w:color w:val="000000" w:themeColor="text1"/>
                                <w:sz w:val="20"/>
                                <w:szCs w:val="20"/>
                              </w:rPr>
                            </w:pPr>
                            <w:r w:rsidRPr="001F1892">
                              <w:rPr>
                                <w:color w:val="000000" w:themeColor="text1"/>
                                <w:sz w:val="20"/>
                                <w:szCs w:val="20"/>
                                <w:lang w:val="en"/>
                              </w:rPr>
                              <w:t>Chicken droppings</w:t>
                            </w:r>
                          </w:p>
                          <w:p w14:paraId="78CE8592" w14:textId="77777777" w:rsidR="008C1DFB" w:rsidRDefault="008C1DFB" w:rsidP="008C1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8AE24" id="_x0000_s1070" style="position:absolute;left:0;text-align:left;margin-left:7.8pt;margin-top:45pt;width:81pt;height:3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" fillcolor="#4472c4 [3204]" strokecolor="#09101d [484]" strokeweight="1pt">
                <v:textbox>
                  <w:txbxContent>
                    <w:p w14:paraId="49B03DB9" w14:textId="3C7406A6" w:rsidR="008C1DFB" w:rsidRPr="001F1892" w:rsidRDefault="008C1DFB" w:rsidP="008C1DFB">
                      <w:pPr>
                        <w:jc w:val="center"/>
                        <w:rPr>
                          <w:color w:val="000000" w:themeColor="text1"/>
                          <w:sz w:val="20"/>
                          <w:szCs w:val="20"/>
                        </w:rPr>
                      </w:pPr>
                      <w:r w:rsidRPr="001F1892">
                        <w:rPr>
                          <w:color w:val="000000" w:themeColor="text1"/>
                          <w:sz w:val="20"/>
                          <w:szCs w:val="20"/>
                          <w:lang w:val="en"/>
                        </w:rPr>
                        <w:t>Chicken droppings</w:t>
                      </w:r>
                    </w:p>
                    <w:p w14:paraId="78CE8592" w14:textId="77777777" w:rsidR="008C1DFB" w:rsidRDefault="008C1DFB" w:rsidP="008C1DFB">
                      <w:pPr>
                        <w:jc w:val="center"/>
                      </w:pPr>
                    </w:p>
                  </w:txbxContent>
                </v:textbox>
              </v:rect>
            </w:pict>
          </mc:Fallback>
        </mc:AlternateContent>
      </w:r>
      <w:r w:rsidR="00A435DD" w:rsidRPr="00FF290C">
        <w:rPr>
          <w:rFonts w:ascii="Times New Roman" w:eastAsia="Calibri" w:hAnsi="Times New Roman" w:cs="Times New Roman"/>
          <w:noProof/>
          <w:kern w:val="0"/>
          <w:lang w:val="fr-FR"/>
          <w14:ligatures w14:val="none"/>
        </w:rPr>
        <w:drawing>
          <wp:anchor distT="0" distB="0" distL="114300" distR="114300" simplePos="0" relativeHeight="251659264" behindDoc="0" locked="0" layoutInCell="1" allowOverlap="1" wp14:anchorId="17139E3A" wp14:editId="015631BF">
            <wp:simplePos x="0" y="0"/>
            <wp:positionH relativeFrom="margin">
              <wp:posOffset>7620</wp:posOffset>
            </wp:positionH>
            <wp:positionV relativeFrom="page">
              <wp:posOffset>1379855</wp:posOffset>
            </wp:positionV>
            <wp:extent cx="6309995" cy="4704715"/>
            <wp:effectExtent l="0" t="0" r="0" b="635"/>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9995" cy="4704715"/>
                    </a:xfrm>
                    <a:prstGeom prst="rect">
                      <a:avLst/>
                    </a:prstGeom>
                    <a:noFill/>
                  </pic:spPr>
                </pic:pic>
              </a:graphicData>
            </a:graphic>
            <wp14:sizeRelV relativeFrom="margin">
              <wp14:pctHeight>0</wp14:pctHeight>
            </wp14:sizeRelV>
          </wp:anchor>
        </w:drawing>
      </w:r>
    </w:p>
    <w:p w14:paraId="2F86F555" w14:textId="77777777" w:rsidR="00A435DD" w:rsidRPr="00A435DD" w:rsidRDefault="00A435DD" w:rsidP="00A435DD">
      <w:pPr>
        <w:rPr>
          <w:rFonts w:ascii="Times New Roman" w:hAnsi="Times New Roman" w:cs="Times New Roman"/>
        </w:rPr>
      </w:pPr>
    </w:p>
    <w:p w14:paraId="08242787" w14:textId="77777777" w:rsidR="00A435DD" w:rsidRPr="00A435DD" w:rsidRDefault="00A435DD" w:rsidP="00A435DD">
      <w:pPr>
        <w:tabs>
          <w:tab w:val="left" w:pos="3024"/>
        </w:tabs>
        <w:rPr>
          <w:rFonts w:ascii="Times New Roman" w:hAnsi="Times New Roman" w:cs="Times New Roman"/>
        </w:rPr>
      </w:pPr>
      <w:r>
        <w:rPr>
          <w:rFonts w:ascii="Times New Roman" w:hAnsi="Times New Roman" w:cs="Times New Roman"/>
        </w:rPr>
        <w:tab/>
      </w:r>
      <w:r w:rsidRPr="00A435DD">
        <w:rPr>
          <w:rFonts w:ascii="Times New Roman" w:hAnsi="Times New Roman" w:cs="Times New Roman"/>
          <w:b/>
          <w:bCs/>
          <w:lang w:val="en"/>
        </w:rPr>
        <w:t>Figure 1</w:t>
      </w:r>
      <w:r w:rsidRPr="00A435DD">
        <w:rPr>
          <w:rFonts w:ascii="Times New Roman" w:hAnsi="Times New Roman" w:cs="Times New Roman"/>
          <w:lang w:val="en"/>
        </w:rPr>
        <w:t>: Split-plot device in place</w:t>
      </w:r>
    </w:p>
    <w:p w14:paraId="7ED15C8A" w14:textId="6456116A" w:rsidR="00A435DD" w:rsidRPr="00A435DD" w:rsidRDefault="00A435DD" w:rsidP="00A435DD">
      <w:pPr>
        <w:tabs>
          <w:tab w:val="left" w:pos="3024"/>
        </w:tabs>
        <w:rPr>
          <w:rFonts w:ascii="Times New Roman" w:hAnsi="Times New Roman" w:cs="Times New Roman"/>
        </w:rPr>
      </w:pPr>
      <w:r>
        <w:rPr>
          <w:rFonts w:ascii="Times New Roman" w:hAnsi="Times New Roman" w:cs="Times New Roman"/>
        </w:rPr>
        <w:t>V: variety</w:t>
      </w:r>
    </w:p>
    <w:p w14:paraId="3AB126DC" w14:textId="77777777" w:rsidR="00A435DD" w:rsidRPr="00A435DD" w:rsidRDefault="00A435DD" w:rsidP="00A435DD">
      <w:pPr>
        <w:rPr>
          <w:rFonts w:ascii="Times New Roman" w:hAnsi="Times New Roman" w:cs="Times New Roman"/>
        </w:rPr>
      </w:pPr>
    </w:p>
    <w:p w14:paraId="4D022AEF" w14:textId="683A6E3D" w:rsidR="00563F39" w:rsidRPr="00563F39" w:rsidRDefault="00E524D3" w:rsidP="00563F39">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2.6. </w:t>
      </w:r>
      <w:r w:rsidR="00563F39" w:rsidRPr="00563F39">
        <w:rPr>
          <w:rFonts w:ascii="Times New Roman" w:hAnsi="Times New Roman" w:cs="Times New Roman"/>
          <w:b/>
          <w:bCs/>
          <w:lang w:val="en"/>
        </w:rPr>
        <w:t>Parameters Evaluated</w:t>
      </w:r>
    </w:p>
    <w:p w14:paraId="6735E551" w14:textId="77777777" w:rsidR="00563F39" w:rsidRPr="00563F39" w:rsidRDefault="00563F39" w:rsidP="00563F39">
      <w:pPr>
        <w:spacing w:line="480" w:lineRule="auto"/>
        <w:jc w:val="both"/>
        <w:rPr>
          <w:rFonts w:ascii="Times New Roman" w:hAnsi="Times New Roman" w:cs="Times New Roman"/>
          <w:lang w:val="en"/>
        </w:rPr>
      </w:pPr>
      <w:r w:rsidRPr="00563F39">
        <w:rPr>
          <w:rFonts w:ascii="Times New Roman" w:hAnsi="Times New Roman" w:cs="Times New Roman"/>
          <w:lang w:val="en"/>
        </w:rPr>
        <w:t>Various parameters were evaluated during the trial:</w:t>
      </w:r>
    </w:p>
    <w:p w14:paraId="19AB541B" w14:textId="77777777" w:rsidR="00563F39" w:rsidRPr="00563F39" w:rsidRDefault="00563F39" w:rsidP="00563F39">
      <w:pPr>
        <w:spacing w:line="480" w:lineRule="auto"/>
        <w:jc w:val="both"/>
        <w:rPr>
          <w:rFonts w:ascii="Times New Roman" w:hAnsi="Times New Roman" w:cs="Times New Roman"/>
          <w:lang w:val="en"/>
        </w:rPr>
      </w:pPr>
      <w:r w:rsidRPr="00563F39">
        <w:rPr>
          <w:rFonts w:ascii="Times New Roman" w:hAnsi="Times New Roman" w:cs="Times New Roman"/>
          <w:lang w:val="en"/>
        </w:rPr>
        <w:t>- Germination rate was evaluated in two stages in a controlled laboratory environment and in a real-life trial environment by calculating the number of seeds sown relative to the number of germinated seeds, reduced to 100, from sowing to six days after sowing.</w:t>
      </w:r>
    </w:p>
    <w:p w14:paraId="5CC65710" w14:textId="77777777" w:rsidR="00563F39" w:rsidRPr="00563F39" w:rsidRDefault="00563F39" w:rsidP="00563F39">
      <w:pPr>
        <w:spacing w:line="480" w:lineRule="auto"/>
        <w:jc w:val="both"/>
        <w:rPr>
          <w:rFonts w:ascii="Times New Roman" w:hAnsi="Times New Roman" w:cs="Times New Roman"/>
          <w:lang w:val="en"/>
        </w:rPr>
      </w:pPr>
      <w:r w:rsidRPr="00563F39">
        <w:rPr>
          <w:rFonts w:ascii="Times New Roman" w:hAnsi="Times New Roman" w:cs="Times New Roman"/>
          <w:lang w:val="en"/>
        </w:rPr>
        <w:lastRenderedPageBreak/>
        <w:t>- Emergence at seven (7) and fifteen (15) days after sowing was evaluated, as was stand density at forty (40) and ninety (90) days after sowing. These two parameters were evaluated by calculating the ratio between the number of seeds sown and the number of plants present at the indicated time. - Date of 50% flowering: This consisted of counting the number of flowering plants up to the day when 50% of the plants had flowered</w:t>
      </w:r>
    </w:p>
    <w:p w14:paraId="4006F70D" w14:textId="77777777" w:rsidR="00563F39" w:rsidRPr="00563F39" w:rsidRDefault="00563F39" w:rsidP="00563F39">
      <w:pPr>
        <w:spacing w:line="480" w:lineRule="auto"/>
        <w:jc w:val="both"/>
        <w:rPr>
          <w:rFonts w:ascii="Times New Roman" w:hAnsi="Times New Roman" w:cs="Times New Roman"/>
          <w:lang w:val="en"/>
        </w:rPr>
      </w:pPr>
      <w:r w:rsidRPr="00563F39">
        <w:rPr>
          <w:rFonts w:ascii="Times New Roman" w:hAnsi="Times New Roman" w:cs="Times New Roman"/>
          <w:lang w:val="en"/>
        </w:rPr>
        <w:t>- Variability of pod and leaf yields depending on fertilizers: This is the mass of harvested products depending on the type of fertilizer</w:t>
      </w:r>
    </w:p>
    <w:p w14:paraId="66407953" w14:textId="4D6C00C9" w:rsidR="00563F39" w:rsidRDefault="00563F39" w:rsidP="00563F39">
      <w:pPr>
        <w:spacing w:line="480" w:lineRule="auto"/>
        <w:jc w:val="both"/>
        <w:rPr>
          <w:rFonts w:ascii="Times New Roman" w:hAnsi="Times New Roman" w:cs="Times New Roman"/>
          <w:lang w:val="en"/>
        </w:rPr>
      </w:pPr>
      <w:r w:rsidRPr="00563F39">
        <w:rPr>
          <w:rFonts w:ascii="Times New Roman" w:hAnsi="Times New Roman" w:cs="Times New Roman"/>
          <w:lang w:val="en"/>
        </w:rPr>
        <w:t xml:space="preserve">- </w:t>
      </w:r>
      <w:r w:rsidR="00A93073">
        <w:rPr>
          <w:rFonts w:ascii="Times New Roman" w:hAnsi="Times New Roman" w:cs="Times New Roman"/>
          <w:lang w:val="en"/>
        </w:rPr>
        <w:t xml:space="preserve">Detection </w:t>
      </w:r>
      <w:r w:rsidRPr="00563F39">
        <w:rPr>
          <w:rFonts w:ascii="Times New Roman" w:hAnsi="Times New Roman" w:cs="Times New Roman"/>
          <w:lang w:val="en"/>
        </w:rPr>
        <w:t>of diseases through leaf symptoms</w:t>
      </w:r>
    </w:p>
    <w:p w14:paraId="2DA29468" w14:textId="77777777" w:rsidR="00573031" w:rsidRPr="00573031" w:rsidRDefault="00573031" w:rsidP="00573031">
      <w:pPr>
        <w:spacing w:line="480" w:lineRule="auto"/>
        <w:jc w:val="both"/>
        <w:rPr>
          <w:rFonts w:ascii="Times New Roman" w:hAnsi="Times New Roman" w:cs="Times New Roman"/>
          <w:b/>
        </w:rPr>
      </w:pPr>
      <w:r w:rsidRPr="00573031">
        <w:rPr>
          <w:rFonts w:ascii="Times New Roman" w:hAnsi="Times New Roman" w:cs="Times New Roman"/>
          <w:b/>
        </w:rPr>
        <w:t>Statistical data processing</w:t>
      </w:r>
    </w:p>
    <w:p w14:paraId="271C073C" w14:textId="660D4D96" w:rsidR="00021B90" w:rsidRPr="00573031" w:rsidRDefault="00573031" w:rsidP="00563F39">
      <w:pPr>
        <w:spacing w:line="480" w:lineRule="auto"/>
        <w:jc w:val="both"/>
        <w:rPr>
          <w:rFonts w:ascii="Times New Roman" w:hAnsi="Times New Roman" w:cs="Times New Roman"/>
        </w:rPr>
      </w:pPr>
      <w:r w:rsidRPr="00573031">
        <w:rPr>
          <w:rFonts w:ascii="Times New Roman" w:hAnsi="Times New Roman" w:cs="Times New Roman"/>
        </w:rPr>
        <w:t xml:space="preserve">The data collected were entered and organized with the Excel 2021 spreadsheet. These data were subjected to an analysis of variance (ANOVA) using the </w:t>
      </w:r>
      <w:r>
        <w:rPr>
          <w:rFonts w:ascii="Times New Roman" w:hAnsi="Times New Roman" w:cs="Times New Roman"/>
        </w:rPr>
        <w:t>R</w:t>
      </w:r>
      <w:r w:rsidRPr="00573031">
        <w:rPr>
          <w:rFonts w:ascii="Times New Roman" w:hAnsi="Times New Roman" w:cs="Times New Roman"/>
        </w:rPr>
        <w:t xml:space="preserve"> software. The means were separated using the Newman and Keuls test at the 5% probability threshold.</w:t>
      </w:r>
    </w:p>
    <w:p w14:paraId="345A5CC5" w14:textId="77777777" w:rsidR="00301D70" w:rsidRPr="00301D70" w:rsidRDefault="00301D70" w:rsidP="00301D70">
      <w:pPr>
        <w:spacing w:line="480" w:lineRule="auto"/>
        <w:jc w:val="both"/>
        <w:rPr>
          <w:rFonts w:ascii="Times New Roman" w:hAnsi="Times New Roman" w:cs="Times New Roman"/>
          <w:b/>
          <w:bCs/>
          <w:sz w:val="28"/>
          <w:szCs w:val="28"/>
          <w:lang w:val="en-IN"/>
        </w:rPr>
      </w:pPr>
      <w:r w:rsidRPr="00301D70">
        <w:rPr>
          <w:rFonts w:ascii="Times New Roman" w:hAnsi="Times New Roman" w:cs="Times New Roman"/>
          <w:b/>
          <w:bCs/>
          <w:sz w:val="28"/>
          <w:szCs w:val="28"/>
          <w:lang w:val="en-IN"/>
        </w:rPr>
        <w:t xml:space="preserve">3. Results </w:t>
      </w:r>
    </w:p>
    <w:p w14:paraId="32C49660" w14:textId="770A6EC0" w:rsidR="00563F39" w:rsidRPr="00563F39" w:rsidRDefault="00E524D3" w:rsidP="00563F39">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3.1. </w:t>
      </w:r>
      <w:r w:rsidR="00563F39" w:rsidRPr="00563F39">
        <w:rPr>
          <w:rFonts w:ascii="Times New Roman" w:hAnsi="Times New Roman" w:cs="Times New Roman"/>
          <w:b/>
          <w:bCs/>
          <w:lang w:val="en"/>
        </w:rPr>
        <w:t>Germination Rate</w:t>
      </w:r>
    </w:p>
    <w:p w14:paraId="3AC9BDC9" w14:textId="77777777" w:rsidR="00563F39" w:rsidRPr="00563F39" w:rsidRDefault="00563F39" w:rsidP="00563F39">
      <w:pPr>
        <w:spacing w:line="480" w:lineRule="auto"/>
        <w:jc w:val="both"/>
        <w:rPr>
          <w:rFonts w:ascii="Times New Roman" w:hAnsi="Times New Roman" w:cs="Times New Roman"/>
          <w:b/>
          <w:bCs/>
          <w:i/>
          <w:iCs/>
          <w:lang w:val="en"/>
        </w:rPr>
      </w:pPr>
      <w:r w:rsidRPr="00563F39">
        <w:rPr>
          <w:rFonts w:ascii="Times New Roman" w:hAnsi="Times New Roman" w:cs="Times New Roman"/>
          <w:b/>
          <w:bCs/>
          <w:i/>
          <w:iCs/>
          <w:lang w:val="en"/>
        </w:rPr>
        <w:t>In a Controlled Environment</w:t>
      </w:r>
    </w:p>
    <w:p w14:paraId="6882AAD9" w14:textId="77777777" w:rsidR="00563F39" w:rsidRPr="00563F39" w:rsidRDefault="00563F39" w:rsidP="00563F39">
      <w:pPr>
        <w:spacing w:line="480" w:lineRule="auto"/>
        <w:jc w:val="both"/>
        <w:rPr>
          <w:rFonts w:ascii="Times New Roman" w:hAnsi="Times New Roman" w:cs="Times New Roman"/>
        </w:rPr>
      </w:pPr>
      <w:r w:rsidRPr="00563F39">
        <w:rPr>
          <w:rFonts w:ascii="Times New Roman" w:hAnsi="Times New Roman" w:cs="Times New Roman"/>
          <w:lang w:val="en"/>
        </w:rPr>
        <w:t>A preliminary germination test was conducted to assess the seed viability of the three peanut (Arachis hypogaea L.) varieties selected for the experiment. Of ten seeds tested per variety, variety 55-437 (V1) had a germination rate of 20% (2/10 seeds germinated), indicating low germination capacity. Variety ICGV (V2) recorded a germination rate of 100% (10/10 seeds germinated), indicating good seed germination capacity. Variety RRB (V3) had a germination rate of 80% (8/10 seeds germinated), demonstrating relatively good germination capacity.</w:t>
      </w:r>
    </w:p>
    <w:p w14:paraId="58C585D9" w14:textId="77777777" w:rsidR="00563F39" w:rsidRPr="00563F39" w:rsidRDefault="00563F39" w:rsidP="00563F39">
      <w:pPr>
        <w:spacing w:line="480" w:lineRule="auto"/>
        <w:jc w:val="both"/>
        <w:rPr>
          <w:rFonts w:ascii="Times New Roman" w:hAnsi="Times New Roman" w:cs="Times New Roman"/>
          <w:b/>
          <w:bCs/>
          <w:i/>
          <w:iCs/>
          <w:lang w:val="en"/>
        </w:rPr>
      </w:pPr>
      <w:r w:rsidRPr="00563F39">
        <w:rPr>
          <w:rFonts w:ascii="Times New Roman" w:hAnsi="Times New Roman" w:cs="Times New Roman"/>
          <w:b/>
          <w:bCs/>
          <w:i/>
          <w:iCs/>
          <w:lang w:val="en"/>
        </w:rPr>
        <w:lastRenderedPageBreak/>
        <w:t>In a real-world setting</w:t>
      </w:r>
    </w:p>
    <w:p w14:paraId="2CACC16E" w14:textId="4718893B" w:rsidR="00563F39" w:rsidRPr="00563F39" w:rsidRDefault="00563F39" w:rsidP="00563F39">
      <w:pPr>
        <w:spacing w:line="480" w:lineRule="auto"/>
        <w:jc w:val="both"/>
        <w:rPr>
          <w:rFonts w:ascii="Times New Roman" w:hAnsi="Times New Roman" w:cs="Times New Roman"/>
        </w:rPr>
      </w:pPr>
      <w:r w:rsidRPr="00563F39">
        <w:rPr>
          <w:rFonts w:ascii="Times New Roman" w:hAnsi="Times New Roman" w:cs="Times New Roman"/>
          <w:lang w:val="en"/>
        </w:rPr>
        <w:t>The results obtained show a variation in germination rates depending on the variety (</w:t>
      </w:r>
      <w:r>
        <w:rPr>
          <w:rFonts w:ascii="Times New Roman" w:hAnsi="Times New Roman" w:cs="Times New Roman"/>
          <w:lang w:val="en"/>
        </w:rPr>
        <w:t>t</w:t>
      </w:r>
      <w:r w:rsidRPr="00563F39">
        <w:rPr>
          <w:rFonts w:ascii="Times New Roman" w:hAnsi="Times New Roman" w:cs="Times New Roman"/>
          <w:lang w:val="en"/>
        </w:rPr>
        <w:t>able 1). Variety V2 (ICGV 86015) had the highest germination rate at 97.86%. This was followed by variety V3 (RRB), which reached 79.05%. In contrast, variety V1 (55-437) recorded a very low germination rate of 5.71%.</w:t>
      </w:r>
    </w:p>
    <w:p w14:paraId="48A1E902" w14:textId="77777777" w:rsidR="00563F39" w:rsidRPr="00563F39" w:rsidRDefault="00563F39" w:rsidP="00563F39">
      <w:pPr>
        <w:spacing w:line="480" w:lineRule="auto"/>
        <w:jc w:val="center"/>
        <w:rPr>
          <w:rFonts w:ascii="Times New Roman" w:hAnsi="Times New Roman" w:cs="Times New Roman"/>
        </w:rPr>
      </w:pPr>
      <w:r w:rsidRPr="00563F39">
        <w:rPr>
          <w:rFonts w:ascii="Times New Roman" w:hAnsi="Times New Roman" w:cs="Times New Roman"/>
          <w:b/>
          <w:bCs/>
          <w:lang w:val="en"/>
        </w:rPr>
        <w:t>Table 1</w:t>
      </w:r>
      <w:r w:rsidRPr="00563F39">
        <w:rPr>
          <w:rFonts w:ascii="Times New Roman" w:hAnsi="Times New Roman" w:cs="Times New Roman"/>
          <w:lang w:val="en"/>
        </w:rPr>
        <w:t>: Germination rates of peanut varieties tested in real environments</w:t>
      </w:r>
    </w:p>
    <w:tbl>
      <w:tblPr>
        <w:tblStyle w:val="Grilledutableau"/>
        <w:tblW w:w="10444" w:type="dxa"/>
        <w:tblInd w:w="-529" w:type="dxa"/>
        <w:tblLook w:val="04A0" w:firstRow="1" w:lastRow="0" w:firstColumn="1" w:lastColumn="0" w:noHBand="0" w:noVBand="1"/>
      </w:tblPr>
      <w:tblGrid>
        <w:gridCol w:w="2611"/>
        <w:gridCol w:w="2611"/>
        <w:gridCol w:w="2611"/>
        <w:gridCol w:w="2611"/>
      </w:tblGrid>
      <w:tr w:rsidR="00563F39" w:rsidRPr="00563F39" w14:paraId="022F06F6" w14:textId="77777777" w:rsidTr="00D555D5">
        <w:trPr>
          <w:trHeight w:val="1598"/>
        </w:trPr>
        <w:tc>
          <w:tcPr>
            <w:tcW w:w="2611" w:type="dxa"/>
          </w:tcPr>
          <w:p w14:paraId="6190D977" w14:textId="7F3814A4" w:rsidR="00563F39" w:rsidRPr="00563F39" w:rsidRDefault="00563F39" w:rsidP="00563F39">
            <w:pPr>
              <w:spacing w:after="160" w:line="480" w:lineRule="auto"/>
              <w:jc w:val="both"/>
              <w:rPr>
                <w:rFonts w:ascii="Times New Roman" w:hAnsi="Times New Roman" w:cs="Times New Roman"/>
                <w:b/>
                <w:bCs/>
                <w:lang w:val="fr-FR"/>
              </w:rPr>
            </w:pPr>
            <w:proofErr w:type="spellStart"/>
            <w:r w:rsidRPr="00563F39">
              <w:rPr>
                <w:rFonts w:ascii="Times New Roman" w:hAnsi="Times New Roman" w:cs="Times New Roman"/>
                <w:b/>
                <w:bCs/>
                <w:lang w:val="fr-FR"/>
              </w:rPr>
              <w:t>Vari</w:t>
            </w:r>
            <w:r>
              <w:rPr>
                <w:rFonts w:ascii="Times New Roman" w:hAnsi="Times New Roman" w:cs="Times New Roman"/>
                <w:b/>
                <w:bCs/>
                <w:lang w:val="fr-FR"/>
              </w:rPr>
              <w:t>ety</w:t>
            </w:r>
            <w:proofErr w:type="spellEnd"/>
          </w:p>
        </w:tc>
        <w:tc>
          <w:tcPr>
            <w:tcW w:w="2611" w:type="dxa"/>
          </w:tcPr>
          <w:p w14:paraId="0CF39276" w14:textId="5DF12764" w:rsidR="00563F39" w:rsidRPr="00563F39" w:rsidRDefault="00563F39" w:rsidP="00563F39">
            <w:pPr>
              <w:spacing w:after="160" w:line="480" w:lineRule="auto"/>
              <w:jc w:val="both"/>
              <w:rPr>
                <w:rFonts w:ascii="Times New Roman" w:hAnsi="Times New Roman" w:cs="Times New Roman"/>
                <w:b/>
                <w:bCs/>
                <w:lang w:val="fr-FR"/>
              </w:rPr>
            </w:pPr>
            <w:proofErr w:type="spellStart"/>
            <w:r>
              <w:rPr>
                <w:rFonts w:ascii="Times New Roman" w:hAnsi="Times New Roman" w:cs="Times New Roman"/>
                <w:b/>
                <w:bCs/>
                <w:lang w:val="fr-FR"/>
              </w:rPr>
              <w:t>Seeds</w:t>
            </w:r>
            <w:proofErr w:type="spellEnd"/>
            <w:r>
              <w:rPr>
                <w:rFonts w:ascii="Times New Roman" w:hAnsi="Times New Roman" w:cs="Times New Roman"/>
                <w:b/>
                <w:bCs/>
                <w:lang w:val="fr-FR"/>
              </w:rPr>
              <w:t xml:space="preserve"> </w:t>
            </w:r>
            <w:proofErr w:type="spellStart"/>
            <w:r>
              <w:rPr>
                <w:rFonts w:ascii="Times New Roman" w:hAnsi="Times New Roman" w:cs="Times New Roman"/>
                <w:b/>
                <w:bCs/>
                <w:lang w:val="fr-FR"/>
              </w:rPr>
              <w:t>sown</w:t>
            </w:r>
            <w:proofErr w:type="spellEnd"/>
          </w:p>
        </w:tc>
        <w:tc>
          <w:tcPr>
            <w:tcW w:w="2611" w:type="dxa"/>
          </w:tcPr>
          <w:p w14:paraId="77465F61" w14:textId="34C37D52" w:rsidR="00563F39" w:rsidRPr="00563F39" w:rsidRDefault="00563F39" w:rsidP="00563F39">
            <w:pPr>
              <w:spacing w:after="160" w:line="480" w:lineRule="auto"/>
              <w:jc w:val="both"/>
              <w:rPr>
                <w:rFonts w:ascii="Times New Roman" w:hAnsi="Times New Roman" w:cs="Times New Roman"/>
                <w:b/>
                <w:bCs/>
                <w:lang w:val="fr-FR"/>
              </w:rPr>
            </w:pPr>
            <w:proofErr w:type="spellStart"/>
            <w:r>
              <w:rPr>
                <w:rFonts w:ascii="Times New Roman" w:hAnsi="Times New Roman" w:cs="Times New Roman"/>
                <w:b/>
                <w:bCs/>
                <w:lang w:val="fr-FR"/>
              </w:rPr>
              <w:t>Seeds</w:t>
            </w:r>
            <w:proofErr w:type="spellEnd"/>
            <w:r>
              <w:rPr>
                <w:rFonts w:ascii="Times New Roman" w:hAnsi="Times New Roman" w:cs="Times New Roman"/>
                <w:b/>
                <w:bCs/>
                <w:lang w:val="fr-FR"/>
              </w:rPr>
              <w:t xml:space="preserve"> </w:t>
            </w:r>
            <w:proofErr w:type="spellStart"/>
            <w:r>
              <w:rPr>
                <w:rFonts w:ascii="Times New Roman" w:hAnsi="Times New Roman" w:cs="Times New Roman"/>
                <w:b/>
                <w:bCs/>
                <w:lang w:val="fr-FR"/>
              </w:rPr>
              <w:t>germinated</w:t>
            </w:r>
            <w:proofErr w:type="spellEnd"/>
          </w:p>
        </w:tc>
        <w:tc>
          <w:tcPr>
            <w:tcW w:w="2611" w:type="dxa"/>
          </w:tcPr>
          <w:p w14:paraId="61C5F403" w14:textId="1C70ACB2" w:rsidR="00563F39" w:rsidRPr="00563F39" w:rsidRDefault="00563F39" w:rsidP="00563F39">
            <w:pPr>
              <w:spacing w:after="160" w:line="480" w:lineRule="auto"/>
              <w:jc w:val="both"/>
              <w:rPr>
                <w:rFonts w:ascii="Times New Roman" w:hAnsi="Times New Roman" w:cs="Times New Roman"/>
                <w:b/>
                <w:bCs/>
                <w:lang w:val="fr-FR"/>
              </w:rPr>
            </w:pPr>
            <w:r>
              <w:rPr>
                <w:rFonts w:ascii="Times New Roman" w:hAnsi="Times New Roman" w:cs="Times New Roman"/>
                <w:b/>
                <w:bCs/>
                <w:lang w:val="fr-FR"/>
              </w:rPr>
              <w:t>G</w:t>
            </w:r>
            <w:r w:rsidRPr="00563F39">
              <w:rPr>
                <w:rFonts w:ascii="Times New Roman" w:hAnsi="Times New Roman" w:cs="Times New Roman"/>
                <w:b/>
                <w:bCs/>
                <w:lang w:val="fr-FR"/>
              </w:rPr>
              <w:t>ermination</w:t>
            </w:r>
            <w:r>
              <w:rPr>
                <w:rFonts w:ascii="Times New Roman" w:hAnsi="Times New Roman" w:cs="Times New Roman"/>
                <w:b/>
                <w:bCs/>
                <w:lang w:val="fr-FR"/>
              </w:rPr>
              <w:t xml:space="preserve"> rate</w:t>
            </w:r>
            <w:r w:rsidRPr="00563F39">
              <w:rPr>
                <w:rFonts w:ascii="Times New Roman" w:hAnsi="Times New Roman" w:cs="Times New Roman"/>
                <w:b/>
                <w:bCs/>
                <w:lang w:val="fr-FR"/>
              </w:rPr>
              <w:t xml:space="preserve"> (%)</w:t>
            </w:r>
          </w:p>
        </w:tc>
      </w:tr>
      <w:tr w:rsidR="00563F39" w:rsidRPr="00563F39" w14:paraId="6F659C44" w14:textId="77777777" w:rsidTr="00D555D5">
        <w:trPr>
          <w:trHeight w:val="395"/>
        </w:trPr>
        <w:tc>
          <w:tcPr>
            <w:tcW w:w="2611" w:type="dxa"/>
          </w:tcPr>
          <w:p w14:paraId="612AC61C"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V1 (55-437)</w:t>
            </w:r>
          </w:p>
        </w:tc>
        <w:tc>
          <w:tcPr>
            <w:tcW w:w="2611" w:type="dxa"/>
          </w:tcPr>
          <w:p w14:paraId="40FF0999"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420</w:t>
            </w:r>
          </w:p>
        </w:tc>
        <w:tc>
          <w:tcPr>
            <w:tcW w:w="2611" w:type="dxa"/>
          </w:tcPr>
          <w:p w14:paraId="132012DE"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24</w:t>
            </w:r>
          </w:p>
        </w:tc>
        <w:tc>
          <w:tcPr>
            <w:tcW w:w="2611" w:type="dxa"/>
          </w:tcPr>
          <w:p w14:paraId="508091C9" w14:textId="0344FC9D"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5</w:t>
            </w:r>
            <w:r w:rsidR="00E55CCB">
              <w:rPr>
                <w:rFonts w:ascii="Times New Roman" w:hAnsi="Times New Roman" w:cs="Times New Roman"/>
                <w:b/>
                <w:bCs/>
                <w:lang w:val="fr-FR"/>
              </w:rPr>
              <w:t>.</w:t>
            </w:r>
            <w:r w:rsidRPr="00563F39">
              <w:rPr>
                <w:rFonts w:ascii="Times New Roman" w:hAnsi="Times New Roman" w:cs="Times New Roman"/>
                <w:b/>
                <w:bCs/>
                <w:lang w:val="fr-FR"/>
              </w:rPr>
              <w:t>71</w:t>
            </w:r>
          </w:p>
        </w:tc>
      </w:tr>
      <w:tr w:rsidR="00563F39" w:rsidRPr="00563F39" w14:paraId="0F433E10" w14:textId="77777777" w:rsidTr="00D555D5">
        <w:trPr>
          <w:trHeight w:val="395"/>
        </w:trPr>
        <w:tc>
          <w:tcPr>
            <w:tcW w:w="2611" w:type="dxa"/>
          </w:tcPr>
          <w:p w14:paraId="2828CB26"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V2 (ICGV 86015)</w:t>
            </w:r>
          </w:p>
        </w:tc>
        <w:tc>
          <w:tcPr>
            <w:tcW w:w="2611" w:type="dxa"/>
          </w:tcPr>
          <w:p w14:paraId="400640C1"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420</w:t>
            </w:r>
          </w:p>
        </w:tc>
        <w:tc>
          <w:tcPr>
            <w:tcW w:w="2611" w:type="dxa"/>
          </w:tcPr>
          <w:p w14:paraId="4AEEFEAF"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411</w:t>
            </w:r>
          </w:p>
        </w:tc>
        <w:tc>
          <w:tcPr>
            <w:tcW w:w="2611" w:type="dxa"/>
          </w:tcPr>
          <w:p w14:paraId="4DAD5FDB" w14:textId="5BA27B2F"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97</w:t>
            </w:r>
            <w:r w:rsidR="00E55CCB">
              <w:rPr>
                <w:rFonts w:ascii="Times New Roman" w:hAnsi="Times New Roman" w:cs="Times New Roman"/>
                <w:b/>
                <w:bCs/>
                <w:lang w:val="fr-FR"/>
              </w:rPr>
              <w:t>.</w:t>
            </w:r>
            <w:r w:rsidRPr="00563F39">
              <w:rPr>
                <w:rFonts w:ascii="Times New Roman" w:hAnsi="Times New Roman" w:cs="Times New Roman"/>
                <w:b/>
                <w:bCs/>
                <w:lang w:val="fr-FR"/>
              </w:rPr>
              <w:t>86</w:t>
            </w:r>
          </w:p>
        </w:tc>
      </w:tr>
      <w:tr w:rsidR="00563F39" w:rsidRPr="00563F39" w14:paraId="5F7170E1" w14:textId="77777777" w:rsidTr="00D555D5">
        <w:trPr>
          <w:trHeight w:val="384"/>
        </w:trPr>
        <w:tc>
          <w:tcPr>
            <w:tcW w:w="2611" w:type="dxa"/>
          </w:tcPr>
          <w:p w14:paraId="21B095B3"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V3 (RRB)</w:t>
            </w:r>
          </w:p>
        </w:tc>
        <w:tc>
          <w:tcPr>
            <w:tcW w:w="2611" w:type="dxa"/>
          </w:tcPr>
          <w:p w14:paraId="0E6BBC1D"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420</w:t>
            </w:r>
          </w:p>
        </w:tc>
        <w:tc>
          <w:tcPr>
            <w:tcW w:w="2611" w:type="dxa"/>
          </w:tcPr>
          <w:p w14:paraId="561C4DF8" w14:textId="77777777"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332</w:t>
            </w:r>
          </w:p>
        </w:tc>
        <w:tc>
          <w:tcPr>
            <w:tcW w:w="2611" w:type="dxa"/>
          </w:tcPr>
          <w:p w14:paraId="16E80E18" w14:textId="14BC49FA" w:rsidR="00563F39" w:rsidRPr="00563F39" w:rsidRDefault="00563F39" w:rsidP="00563F39">
            <w:pPr>
              <w:spacing w:after="160" w:line="480" w:lineRule="auto"/>
              <w:jc w:val="both"/>
              <w:rPr>
                <w:rFonts w:ascii="Times New Roman" w:hAnsi="Times New Roman" w:cs="Times New Roman"/>
                <w:b/>
                <w:bCs/>
                <w:lang w:val="fr-FR"/>
              </w:rPr>
            </w:pPr>
            <w:r w:rsidRPr="00563F39">
              <w:rPr>
                <w:rFonts w:ascii="Times New Roman" w:hAnsi="Times New Roman" w:cs="Times New Roman"/>
                <w:b/>
                <w:bCs/>
                <w:lang w:val="fr-FR"/>
              </w:rPr>
              <w:t>79</w:t>
            </w:r>
            <w:r w:rsidR="00E55CCB">
              <w:rPr>
                <w:rFonts w:ascii="Times New Roman" w:hAnsi="Times New Roman" w:cs="Times New Roman"/>
                <w:b/>
                <w:bCs/>
                <w:lang w:val="fr-FR"/>
              </w:rPr>
              <w:t>.</w:t>
            </w:r>
            <w:r w:rsidRPr="00563F39">
              <w:rPr>
                <w:rFonts w:ascii="Times New Roman" w:hAnsi="Times New Roman" w:cs="Times New Roman"/>
                <w:b/>
                <w:bCs/>
                <w:lang w:val="fr-FR"/>
              </w:rPr>
              <w:t>05</w:t>
            </w:r>
          </w:p>
        </w:tc>
      </w:tr>
    </w:tbl>
    <w:p w14:paraId="430D6F92" w14:textId="77777777" w:rsidR="00563F39" w:rsidRPr="00563F39" w:rsidRDefault="00563F39" w:rsidP="00563F39">
      <w:pPr>
        <w:spacing w:line="480" w:lineRule="auto"/>
        <w:jc w:val="both"/>
        <w:rPr>
          <w:rFonts w:ascii="Times New Roman" w:hAnsi="Times New Roman" w:cs="Times New Roman"/>
        </w:rPr>
      </w:pPr>
    </w:p>
    <w:p w14:paraId="4717982A" w14:textId="462B58C8" w:rsidR="00A42D00" w:rsidRPr="00A42D00" w:rsidRDefault="00E524D3" w:rsidP="00A42D00">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3.2. </w:t>
      </w:r>
      <w:r w:rsidR="00A42D00" w:rsidRPr="00A42D00">
        <w:rPr>
          <w:rFonts w:ascii="Times New Roman" w:hAnsi="Times New Roman" w:cs="Times New Roman"/>
          <w:b/>
          <w:bCs/>
          <w:lang w:val="en"/>
        </w:rPr>
        <w:t>Emergence and Stand Density</w:t>
      </w:r>
    </w:p>
    <w:p w14:paraId="6F3551EE" w14:textId="1D7634B1" w:rsidR="00A42D00" w:rsidRPr="00A42D00" w:rsidRDefault="00A42D00" w:rsidP="00A42D00">
      <w:pPr>
        <w:spacing w:line="480" w:lineRule="auto"/>
        <w:jc w:val="both"/>
        <w:rPr>
          <w:rFonts w:ascii="Times New Roman" w:hAnsi="Times New Roman" w:cs="Times New Roman"/>
          <w:lang w:val="en"/>
        </w:rPr>
      </w:pPr>
      <w:r w:rsidRPr="00A42D00">
        <w:rPr>
          <w:rFonts w:ascii="Times New Roman" w:hAnsi="Times New Roman" w:cs="Times New Roman"/>
          <w:lang w:val="en"/>
        </w:rPr>
        <w:t>Variety V2 (ICGV 86015) exhibited a very high emergence rate of 98.30%. Variety V3 (RRB) had an emergence rate of 92.77%. In contrast, variety V1 (55-437) showed a relatively satisfactory emergence rate among sprouted seeds (91.67%), despite a low germination rate; the sprouted seeds emerged well.</w:t>
      </w:r>
    </w:p>
    <w:p w14:paraId="6B950D05" w14:textId="77777777" w:rsidR="00A42D00" w:rsidRPr="00A42D00" w:rsidRDefault="00A42D00" w:rsidP="00A42D00">
      <w:pPr>
        <w:spacing w:line="480" w:lineRule="auto"/>
        <w:jc w:val="both"/>
        <w:rPr>
          <w:rFonts w:ascii="Times New Roman" w:hAnsi="Times New Roman" w:cs="Times New Roman"/>
        </w:rPr>
      </w:pPr>
      <w:r w:rsidRPr="00A42D00">
        <w:rPr>
          <w:rFonts w:ascii="Times New Roman" w:hAnsi="Times New Roman" w:cs="Times New Roman"/>
          <w:lang w:val="en"/>
        </w:rPr>
        <w:t>Analysis of stand density revealed marked differences between the three peanut varieties studied. Variety V1 recorded very low emergence, with only 21 plants, and a final stand limited to 11 plants, representing a 47.62% reduction between the number of sprouts and that of the established stand.</w:t>
      </w:r>
    </w:p>
    <w:p w14:paraId="5978A15A" w14:textId="77777777" w:rsidR="00DD6AB0" w:rsidRPr="00DD6AB0" w:rsidRDefault="00DD6AB0" w:rsidP="00DD6AB0">
      <w:pPr>
        <w:spacing w:line="480" w:lineRule="auto"/>
        <w:jc w:val="both"/>
        <w:rPr>
          <w:rFonts w:ascii="Times New Roman" w:hAnsi="Times New Roman" w:cs="Times New Roman"/>
          <w:lang w:val="en"/>
        </w:rPr>
      </w:pPr>
      <w:r w:rsidRPr="00DD6AB0">
        <w:rPr>
          <w:rFonts w:ascii="Times New Roman" w:hAnsi="Times New Roman" w:cs="Times New Roman"/>
          <w:lang w:val="en"/>
        </w:rPr>
        <w:lastRenderedPageBreak/>
        <w:t>Variety V2 exhibited the best performance, with 405 emergences and a final stand of 255 plants. The loss recorded between emergence and stand was 150 plants, corresponding to a decrease of 37.04%. This performance, although marked by a significant reduction, remains the highest in terms of establishment, reflecting this variety's greater adaptability to local agroecological conditions.</w:t>
      </w:r>
    </w:p>
    <w:p w14:paraId="03D2DA82" w14:textId="77777777" w:rsidR="00DD6AB0" w:rsidRPr="00DD6AB0" w:rsidRDefault="00DD6AB0" w:rsidP="00DD6AB0">
      <w:pPr>
        <w:spacing w:line="480" w:lineRule="auto"/>
        <w:jc w:val="both"/>
        <w:rPr>
          <w:rFonts w:ascii="Times New Roman" w:hAnsi="Times New Roman" w:cs="Times New Roman"/>
        </w:rPr>
      </w:pPr>
      <w:r w:rsidRPr="00DD6AB0">
        <w:rPr>
          <w:rFonts w:ascii="Times New Roman" w:hAnsi="Times New Roman" w:cs="Times New Roman"/>
          <w:lang w:val="en"/>
        </w:rPr>
        <w:t>Regarding variety V3, the data indicate 311 emergences for a final stand of 195 plants, representing a loss of 116 plants, corresponding to a reduction of 37.30%. Although superior to V1, this variety remains less efficient than V2, suggesting increased sensitivity to biotic factors such as soil-borne fungal diseases or abiotic stresses related to water availability and soil compaction.</w:t>
      </w:r>
    </w:p>
    <w:p w14:paraId="0290C2A7" w14:textId="77777777" w:rsidR="00DD6AB0" w:rsidRPr="00DD6AB0" w:rsidRDefault="00DD6AB0" w:rsidP="00DD6AB0">
      <w:pPr>
        <w:spacing w:line="480" w:lineRule="auto"/>
        <w:jc w:val="both"/>
        <w:rPr>
          <w:rFonts w:ascii="Times New Roman" w:hAnsi="Times New Roman" w:cs="Times New Roman"/>
        </w:rPr>
      </w:pPr>
      <w:r w:rsidRPr="00DD6AB0">
        <w:rPr>
          <w:rFonts w:ascii="Times New Roman" w:hAnsi="Times New Roman" w:cs="Times New Roman"/>
          <w:lang w:val="en"/>
        </w:rPr>
        <w:t>Overall, the results show that all the varieties studied suffer from variable post-emergence mortality, but more pronounced in V1.</w:t>
      </w:r>
    </w:p>
    <w:p w14:paraId="60C35088" w14:textId="2B521C36" w:rsidR="0022538A" w:rsidRPr="0022538A" w:rsidRDefault="0022538A" w:rsidP="0022538A">
      <w:pPr>
        <w:tabs>
          <w:tab w:val="left" w:pos="5832"/>
        </w:tabs>
        <w:spacing w:line="480" w:lineRule="auto"/>
        <w:jc w:val="both"/>
        <w:rPr>
          <w:rFonts w:ascii="Times New Roman" w:hAnsi="Times New Roman" w:cs="Times New Roman"/>
          <w:lang w:val="en"/>
        </w:rPr>
      </w:pPr>
      <w:r w:rsidRPr="0022538A">
        <w:rPr>
          <w:rFonts w:ascii="Times New Roman" w:hAnsi="Times New Roman" w:cs="Times New Roman"/>
          <w:lang w:val="en"/>
        </w:rPr>
        <w:t xml:space="preserve">Figures 2 and 3 show emergence at 7 and 14 days after </w:t>
      </w:r>
      <w:proofErr w:type="spellStart"/>
      <w:proofErr w:type="gramStart"/>
      <w:r w:rsidRPr="0022538A">
        <w:rPr>
          <w:rFonts w:ascii="Times New Roman" w:hAnsi="Times New Roman" w:cs="Times New Roman"/>
          <w:lang w:val="en"/>
        </w:rPr>
        <w:t>sowing.Figures</w:t>
      </w:r>
      <w:proofErr w:type="spellEnd"/>
      <w:proofErr w:type="gramEnd"/>
      <w:r w:rsidRPr="0022538A">
        <w:rPr>
          <w:rFonts w:ascii="Times New Roman" w:hAnsi="Times New Roman" w:cs="Times New Roman"/>
          <w:lang w:val="en"/>
        </w:rPr>
        <w:t xml:space="preserve"> 4 and 5 show stand density at 40 and 90 days after sowing.</w:t>
      </w:r>
    </w:p>
    <w:p w14:paraId="11BB267F" w14:textId="19974A43" w:rsidR="0022538A" w:rsidRDefault="00DD6AB0" w:rsidP="00DD6AB0">
      <w:pPr>
        <w:tabs>
          <w:tab w:val="left" w:pos="5832"/>
        </w:tabs>
        <w:spacing w:line="480" w:lineRule="auto"/>
        <w:jc w:val="both"/>
        <w:rPr>
          <w:rFonts w:ascii="Times New Roman" w:hAnsi="Times New Roman" w:cs="Times New Roman"/>
        </w:rPr>
      </w:pPr>
      <w:r>
        <w:rPr>
          <w:rFonts w:ascii="Times New Roman" w:hAnsi="Times New Roman" w:cs="Times New Roman"/>
        </w:rPr>
        <w:tab/>
      </w:r>
    </w:p>
    <w:p w14:paraId="4AA08472" w14:textId="1FB5A094" w:rsidR="00DD6AB0" w:rsidRDefault="0022538A" w:rsidP="00563F39">
      <w:pPr>
        <w:spacing w:line="480" w:lineRule="auto"/>
        <w:jc w:val="both"/>
        <w:rPr>
          <w:rFonts w:ascii="Times New Roman" w:hAnsi="Times New Roman" w:cs="Times New Roman"/>
        </w:rPr>
      </w:pPr>
      <w:r w:rsidRPr="003C3BC8">
        <w:rPr>
          <w:rFonts w:ascii="Times New Roman" w:eastAsia="Calibri" w:hAnsi="Times New Roman" w:cs="Times New Roman"/>
          <w:noProof/>
          <w:kern w:val="0"/>
          <w:lang w:val="fr-FR"/>
          <w14:ligatures w14:val="none"/>
        </w:rPr>
        <w:lastRenderedPageBreak/>
        <w:drawing>
          <wp:anchor distT="0" distB="0" distL="114300" distR="114300" simplePos="0" relativeHeight="251670528" behindDoc="0" locked="0" layoutInCell="1" allowOverlap="1" wp14:anchorId="2D8051AE" wp14:editId="18F00292">
            <wp:simplePos x="0" y="0"/>
            <wp:positionH relativeFrom="margin">
              <wp:align>left</wp:align>
            </wp:positionH>
            <wp:positionV relativeFrom="margin">
              <wp:posOffset>4579620</wp:posOffset>
            </wp:positionV>
            <wp:extent cx="3014980" cy="2773045"/>
            <wp:effectExtent l="0" t="0" r="0" b="8255"/>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4980" cy="2773045"/>
                    </a:xfrm>
                    <a:prstGeom prst="rect">
                      <a:avLst/>
                    </a:prstGeom>
                    <a:noFill/>
                  </pic:spPr>
                </pic:pic>
              </a:graphicData>
            </a:graphic>
            <wp14:sizeRelH relativeFrom="margin">
              <wp14:pctWidth>0</wp14:pctWidth>
            </wp14:sizeRelH>
            <wp14:sizeRelV relativeFrom="margin">
              <wp14:pctHeight>0</wp14:pctHeight>
            </wp14:sizeRelV>
          </wp:anchor>
        </w:drawing>
      </w:r>
    </w:p>
    <w:p w14:paraId="40469E76" w14:textId="457163F1" w:rsidR="00DD6AB0" w:rsidRDefault="0022538A" w:rsidP="00563F39">
      <w:pPr>
        <w:spacing w:line="480" w:lineRule="auto"/>
        <w:jc w:val="both"/>
        <w:rPr>
          <w:rFonts w:ascii="Times New Roman" w:hAnsi="Times New Roman" w:cs="Times New Roman"/>
        </w:rPr>
      </w:pPr>
      <w:r w:rsidRPr="003C3BC8">
        <w:rPr>
          <w:rFonts w:ascii="Calibri" w:eastAsia="Calibri" w:hAnsi="Calibri" w:cs="Times New Roman"/>
          <w:noProof/>
          <w:kern w:val="0"/>
          <w:sz w:val="22"/>
          <w:szCs w:val="22"/>
          <w:lang w:val="fr-FR"/>
          <w14:ligatures w14:val="none"/>
        </w:rPr>
        <mc:AlternateContent>
          <mc:Choice Requires="wps">
            <w:drawing>
              <wp:anchor distT="0" distB="0" distL="114300" distR="114300" simplePos="0" relativeHeight="251688960" behindDoc="0" locked="0" layoutInCell="1" allowOverlap="1" wp14:anchorId="6EBAC43D" wp14:editId="67568CB1">
                <wp:simplePos x="0" y="0"/>
                <wp:positionH relativeFrom="margin">
                  <wp:posOffset>3329940</wp:posOffset>
                </wp:positionH>
                <wp:positionV relativeFrom="paragraph">
                  <wp:posOffset>2578100</wp:posOffset>
                </wp:positionV>
                <wp:extent cx="2971800" cy="373380"/>
                <wp:effectExtent l="0" t="0" r="0" b="0"/>
                <wp:wrapNone/>
                <wp:docPr id="1843814271" name="Rectangle 1843814271"/>
                <wp:cNvGraphicFramePr/>
                <a:graphic xmlns:a="http://schemas.openxmlformats.org/drawingml/2006/main">
                  <a:graphicData uri="http://schemas.microsoft.com/office/word/2010/wordprocessingShape">
                    <wps:wsp>
                      <wps:cNvSpPr/>
                      <wps:spPr>
                        <a:xfrm>
                          <a:off x="0" y="0"/>
                          <a:ext cx="2971800" cy="373380"/>
                        </a:xfrm>
                        <a:prstGeom prst="rect">
                          <a:avLst/>
                        </a:prstGeom>
                        <a:noFill/>
                        <a:ln w="12700" cap="flat" cmpd="sng" algn="ctr">
                          <a:noFill/>
                          <a:prstDash val="solid"/>
                          <a:miter lim="800000"/>
                        </a:ln>
                        <a:effectLst/>
                      </wps:spPr>
                      <wps:txbx>
                        <w:txbxContent>
                          <w:p w14:paraId="38CFBDE7" w14:textId="3DC18C4C" w:rsidR="0022538A" w:rsidRPr="0022538A" w:rsidRDefault="0022538A" w:rsidP="0022538A">
                            <w:pPr>
                              <w:jc w:val="center"/>
                              <w:rPr>
                                <w:rFonts w:ascii="Times New Roman" w:hAnsi="Times New Roman" w:cs="Times New Roman"/>
                              </w:rPr>
                            </w:pPr>
                            <w:r w:rsidRPr="0022538A">
                              <w:rPr>
                                <w:rFonts w:ascii="Times New Roman" w:hAnsi="Times New Roman" w:cs="Times New Roman"/>
                                <w:b/>
                                <w:bCs/>
                              </w:rPr>
                              <w:t xml:space="preserve">Figure </w:t>
                            </w:r>
                            <w:proofErr w:type="gramStart"/>
                            <w:r>
                              <w:rPr>
                                <w:rFonts w:ascii="Times New Roman" w:hAnsi="Times New Roman" w:cs="Times New Roman"/>
                                <w:b/>
                                <w:bCs/>
                              </w:rPr>
                              <w:t>3</w:t>
                            </w:r>
                            <w:r w:rsidRPr="0022538A">
                              <w:rPr>
                                <w:rFonts w:ascii="Times New Roman" w:hAnsi="Times New Roman" w:cs="Times New Roman"/>
                                <w:b/>
                                <w:bCs/>
                              </w:rPr>
                              <w:t> </w:t>
                            </w:r>
                            <w:r w:rsidRPr="0022538A">
                              <w:rPr>
                                <w:rFonts w:ascii="Times New Roman" w:hAnsi="Times New Roman" w:cs="Times New Roman"/>
                              </w:rPr>
                              <w:t>:</w:t>
                            </w:r>
                            <w:proofErr w:type="gramEnd"/>
                            <w:r w:rsidRPr="0022538A">
                              <w:rPr>
                                <w:rFonts w:ascii="Times New Roman" w:hAnsi="Times New Roman" w:cs="Times New Roman"/>
                              </w:rPr>
                              <w:t xml:space="preserve"> </w:t>
                            </w:r>
                            <w:r w:rsidRPr="0022538A">
                              <w:rPr>
                                <w:rFonts w:ascii="Times New Roman" w:hAnsi="Times New Roman" w:cs="Times New Roman"/>
                                <w:lang w:val="en"/>
                              </w:rPr>
                              <w:t xml:space="preserve">Emergence </w:t>
                            </w:r>
                            <w:r>
                              <w:rPr>
                                <w:rFonts w:ascii="Times New Roman" w:hAnsi="Times New Roman" w:cs="Times New Roman"/>
                                <w:lang w:val="en"/>
                              </w:rPr>
                              <w:t>14</w:t>
                            </w:r>
                            <w:r w:rsidRPr="0022538A">
                              <w:rPr>
                                <w:rFonts w:ascii="Times New Roman" w:hAnsi="Times New Roman" w:cs="Times New Roman"/>
                                <w:lang w:val="en"/>
                              </w:rPr>
                              <w:t xml:space="preserve"> days after sowing</w:t>
                            </w:r>
                          </w:p>
                          <w:p w14:paraId="14B50F01" w14:textId="77777777" w:rsidR="0022538A" w:rsidRPr="0022538A" w:rsidRDefault="0022538A" w:rsidP="0022538A">
                            <w:pPr>
                              <w:jc w:val="center"/>
                              <w:rPr>
                                <w:rFonts w:ascii="Times New Roman" w:hAnsi="Times New Roman" w:cs="Times New Roman"/>
                              </w:rPr>
                            </w:pPr>
                          </w:p>
                          <w:p w14:paraId="010D42CE" w14:textId="77777777" w:rsidR="0022538A" w:rsidRPr="0022538A" w:rsidRDefault="0022538A" w:rsidP="0022538A">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AC43D" id="Rectangle 1843814271" o:spid="_x0000_s1071" style="position:absolute;left:0;text-align:left;margin-left:262.2pt;margin-top:203pt;width:234pt;height:29.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" filled="f" stroked="f" strokeweight="1pt">
                <v:textbox>
                  <w:txbxContent>
                    <w:p w14:paraId="38CFBDE7" w14:textId="3DC18C4C" w:rsidR="0022538A" w:rsidRPr="0022538A" w:rsidRDefault="0022538A" w:rsidP="0022538A">
                      <w:pPr>
                        <w:jc w:val="center"/>
                        <w:rPr>
                          <w:rFonts w:ascii="Times New Roman" w:hAnsi="Times New Roman" w:cs="Times New Roman"/>
                        </w:rPr>
                      </w:pPr>
                      <w:r w:rsidRPr="0022538A">
                        <w:rPr>
                          <w:rFonts w:ascii="Times New Roman" w:hAnsi="Times New Roman" w:cs="Times New Roman"/>
                          <w:b/>
                          <w:bCs/>
                        </w:rPr>
                        <w:t xml:space="preserve">Figure </w:t>
                      </w:r>
                      <w:proofErr w:type="gramStart"/>
                      <w:r>
                        <w:rPr>
                          <w:rFonts w:ascii="Times New Roman" w:hAnsi="Times New Roman" w:cs="Times New Roman"/>
                          <w:b/>
                          <w:bCs/>
                        </w:rPr>
                        <w:t>3</w:t>
                      </w:r>
                      <w:r w:rsidRPr="0022538A">
                        <w:rPr>
                          <w:rFonts w:ascii="Times New Roman" w:hAnsi="Times New Roman" w:cs="Times New Roman"/>
                          <w:b/>
                          <w:bCs/>
                        </w:rPr>
                        <w:t> </w:t>
                      </w:r>
                      <w:r w:rsidRPr="0022538A">
                        <w:rPr>
                          <w:rFonts w:ascii="Times New Roman" w:hAnsi="Times New Roman" w:cs="Times New Roman"/>
                        </w:rPr>
                        <w:t>:</w:t>
                      </w:r>
                      <w:proofErr w:type="gramEnd"/>
                      <w:r w:rsidRPr="0022538A">
                        <w:rPr>
                          <w:rFonts w:ascii="Times New Roman" w:hAnsi="Times New Roman" w:cs="Times New Roman"/>
                        </w:rPr>
                        <w:t xml:space="preserve"> </w:t>
                      </w:r>
                      <w:r w:rsidRPr="0022538A">
                        <w:rPr>
                          <w:rFonts w:ascii="Times New Roman" w:hAnsi="Times New Roman" w:cs="Times New Roman"/>
                          <w:lang w:val="en"/>
                        </w:rPr>
                        <w:t xml:space="preserve">Emergence </w:t>
                      </w:r>
                      <w:r>
                        <w:rPr>
                          <w:rFonts w:ascii="Times New Roman" w:hAnsi="Times New Roman" w:cs="Times New Roman"/>
                          <w:lang w:val="en"/>
                        </w:rPr>
                        <w:t>14</w:t>
                      </w:r>
                      <w:r w:rsidRPr="0022538A">
                        <w:rPr>
                          <w:rFonts w:ascii="Times New Roman" w:hAnsi="Times New Roman" w:cs="Times New Roman"/>
                          <w:lang w:val="en"/>
                        </w:rPr>
                        <w:t xml:space="preserve"> days after sowing</w:t>
                      </w:r>
                    </w:p>
                    <w:p w14:paraId="14B50F01" w14:textId="77777777" w:rsidR="0022538A" w:rsidRPr="0022538A" w:rsidRDefault="0022538A" w:rsidP="0022538A">
                      <w:pPr>
                        <w:jc w:val="center"/>
                        <w:rPr>
                          <w:rFonts w:ascii="Times New Roman" w:hAnsi="Times New Roman" w:cs="Times New Roman"/>
                        </w:rPr>
                      </w:pPr>
                    </w:p>
                    <w:p w14:paraId="010D42CE" w14:textId="77777777" w:rsidR="0022538A" w:rsidRPr="0022538A" w:rsidRDefault="0022538A" w:rsidP="0022538A">
                      <w:pPr>
                        <w:jc w:val="center"/>
                        <w:rPr>
                          <w:rFonts w:ascii="Times New Roman" w:hAnsi="Times New Roman" w:cs="Times New Roman"/>
                          <w:b/>
                          <w:bCs/>
                        </w:rPr>
                      </w:pPr>
                    </w:p>
                  </w:txbxContent>
                </v:textbox>
                <w10:wrap anchorx="margin"/>
              </v:rect>
            </w:pict>
          </mc:Fallback>
        </mc:AlternateContent>
      </w:r>
      <w:r w:rsidRPr="003C3BC8">
        <w:rPr>
          <w:rFonts w:ascii="Calibri" w:eastAsia="Calibri" w:hAnsi="Calibri" w:cs="Times New Roman"/>
          <w:noProof/>
          <w:kern w:val="0"/>
          <w:sz w:val="22"/>
          <w:szCs w:val="22"/>
          <w:lang w:val="fr-FR"/>
          <w14:ligatures w14:val="none"/>
        </w:rPr>
        <mc:AlternateContent>
          <mc:Choice Requires="wps">
            <w:drawing>
              <wp:anchor distT="0" distB="0" distL="114300" distR="114300" simplePos="0" relativeHeight="251686912" behindDoc="0" locked="0" layoutInCell="1" allowOverlap="1" wp14:anchorId="018901F7" wp14:editId="001D1303">
                <wp:simplePos x="0" y="0"/>
                <wp:positionH relativeFrom="margin">
                  <wp:posOffset>0</wp:posOffset>
                </wp:positionH>
                <wp:positionV relativeFrom="paragraph">
                  <wp:posOffset>2545715</wp:posOffset>
                </wp:positionV>
                <wp:extent cx="2971800" cy="373380"/>
                <wp:effectExtent l="0" t="0" r="0" b="0"/>
                <wp:wrapNone/>
                <wp:docPr id="681743979" name="Rectangle 681743979"/>
                <wp:cNvGraphicFramePr/>
                <a:graphic xmlns:a="http://schemas.openxmlformats.org/drawingml/2006/main">
                  <a:graphicData uri="http://schemas.microsoft.com/office/word/2010/wordprocessingShape">
                    <wps:wsp>
                      <wps:cNvSpPr/>
                      <wps:spPr>
                        <a:xfrm>
                          <a:off x="0" y="0"/>
                          <a:ext cx="2971800" cy="373380"/>
                        </a:xfrm>
                        <a:prstGeom prst="rect">
                          <a:avLst/>
                        </a:prstGeom>
                        <a:noFill/>
                        <a:ln w="12700" cap="flat" cmpd="sng" algn="ctr">
                          <a:noFill/>
                          <a:prstDash val="solid"/>
                          <a:miter lim="800000"/>
                        </a:ln>
                        <a:effectLst/>
                      </wps:spPr>
                      <wps:txbx>
                        <w:txbxContent>
                          <w:p w14:paraId="10ADFD16" w14:textId="77777777" w:rsidR="0022538A" w:rsidRPr="0022538A" w:rsidRDefault="0022538A" w:rsidP="0022538A">
                            <w:pPr>
                              <w:jc w:val="center"/>
                              <w:rPr>
                                <w:rFonts w:ascii="Times New Roman" w:hAnsi="Times New Roman" w:cs="Times New Roman"/>
                              </w:rPr>
                            </w:pPr>
                            <w:r w:rsidRPr="0022538A">
                              <w:rPr>
                                <w:rFonts w:ascii="Times New Roman" w:hAnsi="Times New Roman" w:cs="Times New Roman"/>
                                <w:b/>
                                <w:bCs/>
                              </w:rPr>
                              <w:t xml:space="preserve">Figure </w:t>
                            </w:r>
                            <w:proofErr w:type="gramStart"/>
                            <w:r>
                              <w:rPr>
                                <w:rFonts w:ascii="Times New Roman" w:hAnsi="Times New Roman" w:cs="Times New Roman"/>
                                <w:b/>
                                <w:bCs/>
                              </w:rPr>
                              <w:t>2</w:t>
                            </w:r>
                            <w:r w:rsidRPr="0022538A">
                              <w:rPr>
                                <w:rFonts w:ascii="Times New Roman" w:hAnsi="Times New Roman" w:cs="Times New Roman"/>
                                <w:b/>
                                <w:bCs/>
                              </w:rPr>
                              <w:t> </w:t>
                            </w:r>
                            <w:r w:rsidRPr="0022538A">
                              <w:rPr>
                                <w:rFonts w:ascii="Times New Roman" w:hAnsi="Times New Roman" w:cs="Times New Roman"/>
                              </w:rPr>
                              <w:t>:</w:t>
                            </w:r>
                            <w:proofErr w:type="gramEnd"/>
                            <w:r w:rsidRPr="0022538A">
                              <w:rPr>
                                <w:rFonts w:ascii="Times New Roman" w:hAnsi="Times New Roman" w:cs="Times New Roman"/>
                              </w:rPr>
                              <w:t xml:space="preserve"> </w:t>
                            </w:r>
                            <w:r w:rsidRPr="0022538A">
                              <w:rPr>
                                <w:rFonts w:ascii="Times New Roman" w:hAnsi="Times New Roman" w:cs="Times New Roman"/>
                                <w:lang w:val="en"/>
                              </w:rPr>
                              <w:t>Emergence 7 days after sowing</w:t>
                            </w:r>
                          </w:p>
                          <w:p w14:paraId="456D1B1F" w14:textId="7DD2F068" w:rsidR="0022538A" w:rsidRPr="0022538A" w:rsidRDefault="0022538A" w:rsidP="0022538A">
                            <w:pPr>
                              <w:jc w:val="center"/>
                              <w:rPr>
                                <w:rFonts w:ascii="Times New Roman" w:hAnsi="Times New Roman" w:cs="Times New Roman"/>
                              </w:rPr>
                            </w:pPr>
                          </w:p>
                          <w:p w14:paraId="05B65FCA" w14:textId="77777777" w:rsidR="0022538A" w:rsidRPr="0022538A" w:rsidRDefault="0022538A" w:rsidP="0022538A">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901F7" id="Rectangle 681743979" o:spid="_x0000_s1072" style="position:absolute;left:0;text-align:left;margin-left:0;margin-top:200.45pt;width:234pt;height:29.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" filled="f" stroked="f" strokeweight="1pt">
                <v:textbox>
                  <w:txbxContent>
                    <w:p w14:paraId="10ADFD16" w14:textId="77777777" w:rsidR="0022538A" w:rsidRPr="0022538A" w:rsidRDefault="0022538A" w:rsidP="0022538A">
                      <w:pPr>
                        <w:jc w:val="center"/>
                        <w:rPr>
                          <w:rFonts w:ascii="Times New Roman" w:hAnsi="Times New Roman" w:cs="Times New Roman"/>
                        </w:rPr>
                      </w:pPr>
                      <w:r w:rsidRPr="0022538A">
                        <w:rPr>
                          <w:rFonts w:ascii="Times New Roman" w:hAnsi="Times New Roman" w:cs="Times New Roman"/>
                          <w:b/>
                          <w:bCs/>
                        </w:rPr>
                        <w:t xml:space="preserve">Figure </w:t>
                      </w:r>
                      <w:proofErr w:type="gramStart"/>
                      <w:r>
                        <w:rPr>
                          <w:rFonts w:ascii="Times New Roman" w:hAnsi="Times New Roman" w:cs="Times New Roman"/>
                          <w:b/>
                          <w:bCs/>
                        </w:rPr>
                        <w:t>2</w:t>
                      </w:r>
                      <w:r w:rsidRPr="0022538A">
                        <w:rPr>
                          <w:rFonts w:ascii="Times New Roman" w:hAnsi="Times New Roman" w:cs="Times New Roman"/>
                          <w:b/>
                          <w:bCs/>
                        </w:rPr>
                        <w:t> </w:t>
                      </w:r>
                      <w:r w:rsidRPr="0022538A">
                        <w:rPr>
                          <w:rFonts w:ascii="Times New Roman" w:hAnsi="Times New Roman" w:cs="Times New Roman"/>
                        </w:rPr>
                        <w:t>:</w:t>
                      </w:r>
                      <w:proofErr w:type="gramEnd"/>
                      <w:r w:rsidRPr="0022538A">
                        <w:rPr>
                          <w:rFonts w:ascii="Times New Roman" w:hAnsi="Times New Roman" w:cs="Times New Roman"/>
                        </w:rPr>
                        <w:t xml:space="preserve"> </w:t>
                      </w:r>
                      <w:r w:rsidRPr="0022538A">
                        <w:rPr>
                          <w:rFonts w:ascii="Times New Roman" w:hAnsi="Times New Roman" w:cs="Times New Roman"/>
                          <w:lang w:val="en"/>
                        </w:rPr>
                        <w:t>Emergence 7 days after sowing</w:t>
                      </w:r>
                    </w:p>
                    <w:p w14:paraId="456D1B1F" w14:textId="7DD2F068" w:rsidR="0022538A" w:rsidRPr="0022538A" w:rsidRDefault="0022538A" w:rsidP="0022538A">
                      <w:pPr>
                        <w:jc w:val="center"/>
                        <w:rPr>
                          <w:rFonts w:ascii="Times New Roman" w:hAnsi="Times New Roman" w:cs="Times New Roman"/>
                        </w:rPr>
                      </w:pPr>
                    </w:p>
                    <w:p w14:paraId="05B65FCA" w14:textId="77777777" w:rsidR="0022538A" w:rsidRPr="0022538A" w:rsidRDefault="0022538A" w:rsidP="0022538A">
                      <w:pPr>
                        <w:jc w:val="center"/>
                        <w:rPr>
                          <w:rFonts w:ascii="Times New Roman" w:hAnsi="Times New Roman" w:cs="Times New Roman"/>
                          <w:b/>
                          <w:bCs/>
                        </w:rPr>
                      </w:pPr>
                    </w:p>
                  </w:txbxContent>
                </v:textbox>
                <w10:wrap anchorx="margin"/>
              </v:rect>
            </w:pict>
          </mc:Fallback>
        </mc:AlternateContent>
      </w:r>
      <w:r w:rsidRPr="003C3BC8">
        <w:rPr>
          <w:rFonts w:ascii="Times New Roman" w:eastAsia="Calibri" w:hAnsi="Times New Roman" w:cs="Times New Roman"/>
          <w:noProof/>
          <w:kern w:val="0"/>
          <w:lang w:val="fr-FR"/>
          <w14:ligatures w14:val="none"/>
        </w:rPr>
        <w:drawing>
          <wp:anchor distT="0" distB="0" distL="114300" distR="114300" simplePos="0" relativeHeight="251672576" behindDoc="0" locked="0" layoutInCell="1" allowOverlap="1" wp14:anchorId="2B3564CA" wp14:editId="1BB271E6">
            <wp:simplePos x="0" y="0"/>
            <wp:positionH relativeFrom="margin">
              <wp:posOffset>3421380</wp:posOffset>
            </wp:positionH>
            <wp:positionV relativeFrom="page">
              <wp:posOffset>5476240</wp:posOffset>
            </wp:positionV>
            <wp:extent cx="2811780" cy="2766060"/>
            <wp:effectExtent l="0" t="0" r="762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780" cy="2766060"/>
                    </a:xfrm>
                    <a:prstGeom prst="rect">
                      <a:avLst/>
                    </a:prstGeom>
                    <a:noFill/>
                  </pic:spPr>
                </pic:pic>
              </a:graphicData>
            </a:graphic>
            <wp14:sizeRelH relativeFrom="margin">
              <wp14:pctWidth>0</wp14:pctWidth>
            </wp14:sizeRelH>
            <wp14:sizeRelV relativeFrom="margin">
              <wp14:pctHeight>0</wp14:pctHeight>
            </wp14:sizeRelV>
          </wp:anchor>
        </w:drawing>
      </w:r>
    </w:p>
    <w:p w14:paraId="7E89C826" w14:textId="6455AA41" w:rsidR="00DD6AB0" w:rsidRDefault="0022538A" w:rsidP="00563F39">
      <w:pPr>
        <w:spacing w:line="480" w:lineRule="auto"/>
        <w:jc w:val="both"/>
        <w:rPr>
          <w:rFonts w:ascii="Times New Roman" w:hAnsi="Times New Roman" w:cs="Times New Roman"/>
        </w:rPr>
      </w:pPr>
      <w:r w:rsidRPr="003C3BC8">
        <w:rPr>
          <w:rFonts w:ascii="Calibri" w:eastAsia="Calibri" w:hAnsi="Calibri" w:cs="Times New Roman"/>
          <w:noProof/>
          <w:kern w:val="0"/>
          <w:sz w:val="22"/>
          <w:szCs w:val="22"/>
          <w:lang w:val="fr-FR"/>
          <w14:ligatures w14:val="none"/>
        </w:rPr>
        <mc:AlternateContent>
          <mc:Choice Requires="wps">
            <w:drawing>
              <wp:anchor distT="0" distB="0" distL="114300" distR="114300" simplePos="0" relativeHeight="251682816" behindDoc="0" locked="0" layoutInCell="1" allowOverlap="1" wp14:anchorId="1B55A6D7" wp14:editId="359C8997">
                <wp:simplePos x="0" y="0"/>
                <wp:positionH relativeFrom="margin">
                  <wp:posOffset>3467100</wp:posOffset>
                </wp:positionH>
                <wp:positionV relativeFrom="paragraph">
                  <wp:posOffset>3084830</wp:posOffset>
                </wp:positionV>
                <wp:extent cx="2971800" cy="373380"/>
                <wp:effectExtent l="0" t="0" r="0" b="0"/>
                <wp:wrapNone/>
                <wp:docPr id="392048335" name="Rectangle 392048335"/>
                <wp:cNvGraphicFramePr/>
                <a:graphic xmlns:a="http://schemas.openxmlformats.org/drawingml/2006/main">
                  <a:graphicData uri="http://schemas.microsoft.com/office/word/2010/wordprocessingShape">
                    <wps:wsp>
                      <wps:cNvSpPr/>
                      <wps:spPr>
                        <a:xfrm>
                          <a:off x="0" y="0"/>
                          <a:ext cx="2971800" cy="373380"/>
                        </a:xfrm>
                        <a:prstGeom prst="rect">
                          <a:avLst/>
                        </a:prstGeom>
                        <a:noFill/>
                        <a:ln w="12700" cap="flat" cmpd="sng" algn="ctr">
                          <a:noFill/>
                          <a:prstDash val="solid"/>
                          <a:miter lim="800000"/>
                        </a:ln>
                        <a:effectLst/>
                      </wps:spPr>
                      <wps:txbx>
                        <w:txbxContent>
                          <w:p w14:paraId="32D4377A" w14:textId="35FB96B5" w:rsidR="00DD6AB0" w:rsidRPr="003C3BC8" w:rsidRDefault="00DD6AB0" w:rsidP="00DD6AB0">
                            <w:pPr>
                              <w:jc w:val="center"/>
                              <w:rPr>
                                <w:rFonts w:ascii="Times New Roman" w:hAnsi="Times New Roman" w:cs="Times New Roman"/>
                                <w:b/>
                                <w:bCs/>
                                <w:lang w:val="fr-FR"/>
                              </w:rPr>
                            </w:pPr>
                            <w:r>
                              <w:rPr>
                                <w:rFonts w:ascii="Times New Roman" w:hAnsi="Times New Roman" w:cs="Times New Roman"/>
                                <w:b/>
                                <w:bCs/>
                                <w:lang w:val="fr-FR"/>
                              </w:rPr>
                              <w:t>Figure 3</w:t>
                            </w:r>
                            <w:r w:rsidRPr="003C3BC8">
                              <w:rPr>
                                <w:rFonts w:ascii="Times New Roman" w:hAnsi="Times New Roman" w:cs="Times New Roman"/>
                                <w:b/>
                                <w:bCs/>
                                <w:lang w:val="fr-FR"/>
                              </w:rPr>
                              <w:t> </w:t>
                            </w:r>
                            <w:r w:rsidRPr="003C3BC8">
                              <w:rPr>
                                <w:rFonts w:ascii="Times New Roman" w:hAnsi="Times New Roman" w:cs="Times New Roman"/>
                                <w:lang w:val="fr-FR"/>
                              </w:rPr>
                              <w:t xml:space="preserve">: </w:t>
                            </w:r>
                            <w:r w:rsidRPr="00DD6AB0">
                              <w:rPr>
                                <w:rFonts w:ascii="Times New Roman" w:hAnsi="Times New Roman" w:cs="Times New Roman"/>
                                <w:lang w:val="en"/>
                              </w:rPr>
                              <w:t xml:space="preserve">Emergence </w:t>
                            </w:r>
                            <w:r>
                              <w:rPr>
                                <w:rFonts w:ascii="Times New Roman" w:hAnsi="Times New Roman" w:cs="Times New Roman"/>
                                <w:lang w:val="en"/>
                              </w:rPr>
                              <w:t>14</w:t>
                            </w:r>
                            <w:r w:rsidRPr="00DD6AB0">
                              <w:rPr>
                                <w:rFonts w:ascii="Times New Roman" w:hAnsi="Times New Roman" w:cs="Times New Roman"/>
                                <w:lang w:val="en"/>
                              </w:rPr>
                              <w:t xml:space="preserve"> days after sowing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5A6D7" id="Rectangle 392048335" o:spid="_x0000_s1073" style="position:absolute;left:0;text-align:left;margin-left:273pt;margin-top:242.9pt;width:234pt;height:29.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" filled="f" stroked="f" strokeweight="1pt">
                <v:textbox>
                  <w:txbxContent>
                    <w:p w14:paraId="32D4377A" w14:textId="35FB96B5" w:rsidR="00DD6AB0" w:rsidRPr="003C3BC8" w:rsidRDefault="00DD6AB0" w:rsidP="00DD6AB0">
                      <w:pPr>
                        <w:jc w:val="center"/>
                        <w:rPr>
                          <w:rFonts w:ascii="Times New Roman" w:hAnsi="Times New Roman" w:cs="Times New Roman"/>
                          <w:b/>
                          <w:bCs/>
                          <w:lang w:val="fr-FR"/>
                        </w:rPr>
                      </w:pPr>
                      <w:r>
                        <w:rPr>
                          <w:rFonts w:ascii="Times New Roman" w:hAnsi="Times New Roman" w:cs="Times New Roman"/>
                          <w:b/>
                          <w:bCs/>
                          <w:lang w:val="fr-FR"/>
                        </w:rPr>
                        <w:t>Figure 3</w:t>
                      </w:r>
                      <w:r w:rsidRPr="003C3BC8">
                        <w:rPr>
                          <w:rFonts w:ascii="Times New Roman" w:hAnsi="Times New Roman" w:cs="Times New Roman"/>
                          <w:b/>
                          <w:bCs/>
                          <w:lang w:val="fr-FR"/>
                        </w:rPr>
                        <w:t> </w:t>
                      </w:r>
                      <w:r w:rsidRPr="003C3BC8">
                        <w:rPr>
                          <w:rFonts w:ascii="Times New Roman" w:hAnsi="Times New Roman" w:cs="Times New Roman"/>
                          <w:lang w:val="fr-FR"/>
                        </w:rPr>
                        <w:t xml:space="preserve">: </w:t>
                      </w:r>
                      <w:r w:rsidRPr="00DD6AB0">
                        <w:rPr>
                          <w:rFonts w:ascii="Times New Roman" w:hAnsi="Times New Roman" w:cs="Times New Roman"/>
                          <w:lang w:val="en"/>
                        </w:rPr>
                        <w:t xml:space="preserve">Emergence </w:t>
                      </w:r>
                      <w:r>
                        <w:rPr>
                          <w:rFonts w:ascii="Times New Roman" w:hAnsi="Times New Roman" w:cs="Times New Roman"/>
                          <w:lang w:val="en"/>
                        </w:rPr>
                        <w:t>14</w:t>
                      </w:r>
                      <w:r w:rsidRPr="00DD6AB0">
                        <w:rPr>
                          <w:rFonts w:ascii="Times New Roman" w:hAnsi="Times New Roman" w:cs="Times New Roman"/>
                          <w:lang w:val="en"/>
                        </w:rPr>
                        <w:t xml:space="preserve"> days after sowing</w:t>
                      </w:r>
                    </w:p>
                  </w:txbxContent>
                </v:textbox>
                <w10:wrap anchorx="margin"/>
              </v:rect>
            </w:pict>
          </mc:Fallback>
        </mc:AlternateContent>
      </w:r>
      <w:r w:rsidRPr="003C3BC8">
        <w:rPr>
          <w:rFonts w:ascii="Calibri" w:eastAsia="Calibri" w:hAnsi="Calibri" w:cs="Times New Roman"/>
          <w:noProof/>
          <w:kern w:val="0"/>
          <w:sz w:val="22"/>
          <w:szCs w:val="22"/>
          <w:lang w:val="fr-FR"/>
          <w14:ligatures w14:val="none"/>
        </w:rPr>
        <mc:AlternateContent>
          <mc:Choice Requires="wps">
            <w:drawing>
              <wp:anchor distT="0" distB="0" distL="114300" distR="114300" simplePos="0" relativeHeight="251680768" behindDoc="0" locked="0" layoutInCell="1" allowOverlap="1" wp14:anchorId="00463467" wp14:editId="615651A0">
                <wp:simplePos x="0" y="0"/>
                <wp:positionH relativeFrom="margin">
                  <wp:posOffset>121920</wp:posOffset>
                </wp:positionH>
                <wp:positionV relativeFrom="paragraph">
                  <wp:posOffset>3042285</wp:posOffset>
                </wp:positionV>
                <wp:extent cx="2971800" cy="373380"/>
                <wp:effectExtent l="0" t="0" r="0" b="0"/>
                <wp:wrapNone/>
                <wp:docPr id="1930117734" name="Rectangle 1930117734"/>
                <wp:cNvGraphicFramePr/>
                <a:graphic xmlns:a="http://schemas.openxmlformats.org/drawingml/2006/main">
                  <a:graphicData uri="http://schemas.microsoft.com/office/word/2010/wordprocessingShape">
                    <wps:wsp>
                      <wps:cNvSpPr/>
                      <wps:spPr>
                        <a:xfrm>
                          <a:off x="0" y="0"/>
                          <a:ext cx="2971800" cy="373380"/>
                        </a:xfrm>
                        <a:prstGeom prst="rect">
                          <a:avLst/>
                        </a:prstGeom>
                        <a:noFill/>
                        <a:ln w="12700" cap="flat" cmpd="sng" algn="ctr">
                          <a:noFill/>
                          <a:prstDash val="solid"/>
                          <a:miter lim="800000"/>
                        </a:ln>
                        <a:effectLst/>
                      </wps:spPr>
                      <wps:txbx>
                        <w:txbxContent>
                          <w:p w14:paraId="6A221D9B" w14:textId="7F8B85D7" w:rsidR="00DD6AB0" w:rsidRPr="00DD6AB0" w:rsidRDefault="00DD6AB0" w:rsidP="00DD6AB0">
                            <w:pPr>
                              <w:jc w:val="center"/>
                              <w:rPr>
                                <w:rFonts w:ascii="Times New Roman" w:hAnsi="Times New Roman" w:cs="Times New Roman"/>
                              </w:rPr>
                            </w:pPr>
                            <w:r w:rsidRPr="00DD6AB0">
                              <w:rPr>
                                <w:rFonts w:ascii="Times New Roman" w:hAnsi="Times New Roman" w:cs="Times New Roman"/>
                                <w:b/>
                                <w:bCs/>
                              </w:rPr>
                              <w:t xml:space="preserve">Figure </w:t>
                            </w:r>
                            <w:proofErr w:type="gramStart"/>
                            <w:r w:rsidRPr="00DD6AB0">
                              <w:rPr>
                                <w:rFonts w:ascii="Times New Roman" w:hAnsi="Times New Roman" w:cs="Times New Roman"/>
                                <w:b/>
                                <w:bCs/>
                              </w:rPr>
                              <w:t>2 </w:t>
                            </w:r>
                            <w:r w:rsidRPr="00DD6AB0">
                              <w:rPr>
                                <w:rFonts w:ascii="Times New Roman" w:hAnsi="Times New Roman" w:cs="Times New Roman"/>
                              </w:rPr>
                              <w:t>:</w:t>
                            </w:r>
                            <w:proofErr w:type="gramEnd"/>
                            <w:r w:rsidRPr="00DD6AB0">
                              <w:rPr>
                                <w:rFonts w:ascii="Times New Roman" w:hAnsi="Times New Roman" w:cs="Times New Roman"/>
                              </w:rPr>
                              <w:t xml:space="preserve"> </w:t>
                            </w:r>
                            <w:r w:rsidRPr="00DD6AB0">
                              <w:rPr>
                                <w:rFonts w:ascii="Times New Roman" w:hAnsi="Times New Roman" w:cs="Times New Roman"/>
                                <w:lang w:val="en"/>
                              </w:rPr>
                              <w:t>Emergence 7 days after sowing</w:t>
                            </w:r>
                          </w:p>
                          <w:p w14:paraId="7039F752" w14:textId="39D6ACA9" w:rsidR="00DD6AB0" w:rsidRPr="00DD6AB0" w:rsidRDefault="00DD6AB0" w:rsidP="00DD6AB0">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63467" id="Rectangle 1930117734" o:spid="_x0000_s1074" style="position:absolute;left:0;text-align:left;margin-left:9.6pt;margin-top:239.55pt;width:234pt;height:29.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" filled="f" stroked="f" strokeweight="1pt">
                <v:textbox>
                  <w:txbxContent>
                    <w:p w14:paraId="6A221D9B" w14:textId="7F8B85D7" w:rsidR="00DD6AB0" w:rsidRPr="00DD6AB0" w:rsidRDefault="00DD6AB0" w:rsidP="00DD6AB0">
                      <w:pPr>
                        <w:jc w:val="center"/>
                        <w:rPr>
                          <w:rFonts w:ascii="Times New Roman" w:hAnsi="Times New Roman" w:cs="Times New Roman"/>
                        </w:rPr>
                      </w:pPr>
                      <w:r w:rsidRPr="00DD6AB0">
                        <w:rPr>
                          <w:rFonts w:ascii="Times New Roman" w:hAnsi="Times New Roman" w:cs="Times New Roman"/>
                          <w:b/>
                          <w:bCs/>
                        </w:rPr>
                        <w:t xml:space="preserve">Figure </w:t>
                      </w:r>
                      <w:proofErr w:type="gramStart"/>
                      <w:r w:rsidRPr="00DD6AB0">
                        <w:rPr>
                          <w:rFonts w:ascii="Times New Roman" w:hAnsi="Times New Roman" w:cs="Times New Roman"/>
                          <w:b/>
                          <w:bCs/>
                        </w:rPr>
                        <w:t>2 </w:t>
                      </w:r>
                      <w:r w:rsidRPr="00DD6AB0">
                        <w:rPr>
                          <w:rFonts w:ascii="Times New Roman" w:hAnsi="Times New Roman" w:cs="Times New Roman"/>
                        </w:rPr>
                        <w:t>:</w:t>
                      </w:r>
                      <w:proofErr w:type="gramEnd"/>
                      <w:r w:rsidRPr="00DD6AB0">
                        <w:rPr>
                          <w:rFonts w:ascii="Times New Roman" w:hAnsi="Times New Roman" w:cs="Times New Roman"/>
                        </w:rPr>
                        <w:t xml:space="preserve"> </w:t>
                      </w:r>
                      <w:r w:rsidRPr="00DD6AB0">
                        <w:rPr>
                          <w:rFonts w:ascii="Times New Roman" w:hAnsi="Times New Roman" w:cs="Times New Roman"/>
                          <w:lang w:val="en"/>
                        </w:rPr>
                        <w:t>Emergence 7 days after sowing</w:t>
                      </w:r>
                    </w:p>
                    <w:p w14:paraId="7039F752" w14:textId="39D6ACA9" w:rsidR="00DD6AB0" w:rsidRPr="00DD6AB0" w:rsidRDefault="00DD6AB0" w:rsidP="00DD6AB0">
                      <w:pPr>
                        <w:jc w:val="center"/>
                        <w:rPr>
                          <w:rFonts w:ascii="Times New Roman" w:hAnsi="Times New Roman" w:cs="Times New Roman"/>
                          <w:b/>
                          <w:bCs/>
                        </w:rPr>
                      </w:pPr>
                    </w:p>
                  </w:txbxContent>
                </v:textbox>
                <w10:wrap anchorx="margin"/>
              </v:rect>
            </w:pict>
          </mc:Fallback>
        </mc:AlternateContent>
      </w:r>
    </w:p>
    <w:p w14:paraId="7F4D794A" w14:textId="71FD945F" w:rsidR="00563F39" w:rsidRPr="00563F39" w:rsidRDefault="00563F39" w:rsidP="00563F39">
      <w:pPr>
        <w:spacing w:line="480" w:lineRule="auto"/>
        <w:jc w:val="both"/>
        <w:rPr>
          <w:rFonts w:ascii="Times New Roman" w:hAnsi="Times New Roman" w:cs="Times New Roman"/>
        </w:rPr>
      </w:pPr>
    </w:p>
    <w:p w14:paraId="7A8CF0BA" w14:textId="16FBFC0B" w:rsidR="00A435DD" w:rsidRDefault="0022538A" w:rsidP="00A435DD">
      <w:pPr>
        <w:rPr>
          <w:rFonts w:ascii="Times New Roman" w:hAnsi="Times New Roman" w:cs="Times New Roman"/>
        </w:rPr>
      </w:pPr>
      <w:r w:rsidRPr="0022538A">
        <w:rPr>
          <w:rFonts w:ascii="Times New Roman" w:eastAsia="Calibri" w:hAnsi="Times New Roman" w:cs="Times New Roman"/>
          <w:noProof/>
          <w:kern w:val="0"/>
          <w:lang w:val="fr-FR"/>
          <w14:ligatures w14:val="none"/>
        </w:rPr>
        <w:drawing>
          <wp:anchor distT="0" distB="0" distL="114300" distR="114300" simplePos="0" relativeHeight="251684864" behindDoc="0" locked="0" layoutInCell="1" allowOverlap="1" wp14:anchorId="60DEC677" wp14:editId="45301A33">
            <wp:simplePos x="0" y="0"/>
            <wp:positionH relativeFrom="margin">
              <wp:posOffset>-388620</wp:posOffset>
            </wp:positionH>
            <wp:positionV relativeFrom="margin">
              <wp:posOffset>708660</wp:posOffset>
            </wp:positionV>
            <wp:extent cx="2849880" cy="2643505"/>
            <wp:effectExtent l="0" t="0" r="7620" b="4445"/>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9880" cy="2643505"/>
                    </a:xfrm>
                    <a:prstGeom prst="rect">
                      <a:avLst/>
                    </a:prstGeom>
                    <a:noFill/>
                  </pic:spPr>
                </pic:pic>
              </a:graphicData>
            </a:graphic>
            <wp14:sizeRelH relativeFrom="margin">
              <wp14:pctWidth>0</wp14:pctWidth>
            </wp14:sizeRelH>
            <wp14:sizeRelV relativeFrom="margin">
              <wp14:pctHeight>0</wp14:pctHeight>
            </wp14:sizeRelV>
          </wp:anchor>
        </w:drawing>
      </w:r>
    </w:p>
    <w:p w14:paraId="5386FECE" w14:textId="159A74E2" w:rsidR="00DD6AB0" w:rsidRPr="00563F39" w:rsidRDefault="0022538A" w:rsidP="00A435DD">
      <w:pPr>
        <w:rPr>
          <w:rFonts w:ascii="Times New Roman" w:hAnsi="Times New Roman" w:cs="Times New Roman"/>
        </w:rPr>
      </w:pPr>
      <w:r w:rsidRPr="003C3BC8">
        <w:rPr>
          <w:rFonts w:ascii="Calibri" w:eastAsia="Calibri" w:hAnsi="Calibri" w:cs="Times New Roman"/>
          <w:noProof/>
          <w:kern w:val="0"/>
          <w:sz w:val="22"/>
          <w:szCs w:val="22"/>
          <w:lang w:val="fr-FR"/>
          <w14:ligatures w14:val="none"/>
        </w:rPr>
        <w:drawing>
          <wp:anchor distT="0" distB="0" distL="114300" distR="114300" simplePos="0" relativeHeight="251674624" behindDoc="0" locked="0" layoutInCell="1" allowOverlap="1" wp14:anchorId="3BBBDC4A" wp14:editId="45C1D4AF">
            <wp:simplePos x="0" y="0"/>
            <wp:positionH relativeFrom="margin">
              <wp:posOffset>3025140</wp:posOffset>
            </wp:positionH>
            <wp:positionV relativeFrom="page">
              <wp:posOffset>2098040</wp:posOffset>
            </wp:positionV>
            <wp:extent cx="3238500" cy="2167890"/>
            <wp:effectExtent l="0" t="0" r="0" b="381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B089A" w14:textId="4516C543" w:rsidR="00A435DD" w:rsidRPr="00563F39" w:rsidRDefault="00A435DD" w:rsidP="00A435DD">
      <w:pPr>
        <w:rPr>
          <w:rFonts w:ascii="Times New Roman" w:hAnsi="Times New Roman" w:cs="Times New Roman"/>
        </w:rPr>
      </w:pPr>
    </w:p>
    <w:p w14:paraId="72F2CB05" w14:textId="391D6B02" w:rsidR="00A435DD" w:rsidRDefault="00DD6AB0" w:rsidP="00A435DD">
      <w:pPr>
        <w:rPr>
          <w:rFonts w:ascii="Times New Roman" w:hAnsi="Times New Roman" w:cs="Times New Roman"/>
        </w:rPr>
      </w:pPr>
      <w:r w:rsidRPr="003C3BC8">
        <w:rPr>
          <w:rFonts w:ascii="Calibri" w:eastAsia="Calibri" w:hAnsi="Calibri" w:cs="Times New Roman"/>
          <w:noProof/>
          <w:kern w:val="0"/>
          <w:sz w:val="22"/>
          <w:szCs w:val="22"/>
          <w:lang w:val="fr-FR"/>
          <w14:ligatures w14:val="none"/>
        </w:rPr>
        <mc:AlternateContent>
          <mc:Choice Requires="wps">
            <w:drawing>
              <wp:anchor distT="0" distB="0" distL="114300" distR="114300" simplePos="0" relativeHeight="251676672" behindDoc="0" locked="0" layoutInCell="1" allowOverlap="1" wp14:anchorId="134B5A51" wp14:editId="448EA581">
                <wp:simplePos x="0" y="0"/>
                <wp:positionH relativeFrom="margin">
                  <wp:posOffset>-403860</wp:posOffset>
                </wp:positionH>
                <wp:positionV relativeFrom="paragraph">
                  <wp:posOffset>311150</wp:posOffset>
                </wp:positionV>
                <wp:extent cx="2971800" cy="373380"/>
                <wp:effectExtent l="0" t="0" r="0" b="0"/>
                <wp:wrapNone/>
                <wp:docPr id="929226878" name="Rectangle 929226878"/>
                <wp:cNvGraphicFramePr/>
                <a:graphic xmlns:a="http://schemas.openxmlformats.org/drawingml/2006/main">
                  <a:graphicData uri="http://schemas.microsoft.com/office/word/2010/wordprocessingShape">
                    <wps:wsp>
                      <wps:cNvSpPr/>
                      <wps:spPr>
                        <a:xfrm>
                          <a:off x="0" y="0"/>
                          <a:ext cx="2971800" cy="373380"/>
                        </a:xfrm>
                        <a:prstGeom prst="rect">
                          <a:avLst/>
                        </a:prstGeom>
                        <a:noFill/>
                        <a:ln w="12700" cap="flat" cmpd="sng" algn="ctr">
                          <a:noFill/>
                          <a:prstDash val="solid"/>
                          <a:miter lim="800000"/>
                        </a:ln>
                        <a:effectLst/>
                      </wps:spPr>
                      <wps:txbx>
                        <w:txbxContent>
                          <w:p w14:paraId="323750BB" w14:textId="77777777" w:rsidR="0022538A" w:rsidRPr="0022538A" w:rsidRDefault="0022538A" w:rsidP="0022538A">
                            <w:pPr>
                              <w:jc w:val="center"/>
                              <w:rPr>
                                <w:rFonts w:ascii="Times New Roman" w:hAnsi="Times New Roman" w:cs="Times New Roman"/>
                              </w:rPr>
                            </w:pPr>
                            <w:r w:rsidRPr="0022538A">
                              <w:rPr>
                                <w:rFonts w:ascii="Times New Roman" w:hAnsi="Times New Roman" w:cs="Times New Roman"/>
                                <w:b/>
                                <w:bCs/>
                              </w:rPr>
                              <w:t>Figure</w:t>
                            </w:r>
                            <w:r w:rsidR="00DD6AB0" w:rsidRPr="0022538A">
                              <w:rPr>
                                <w:rFonts w:ascii="Times New Roman" w:hAnsi="Times New Roman" w:cs="Times New Roman"/>
                                <w:b/>
                                <w:bCs/>
                              </w:rPr>
                              <w:t xml:space="preserve"> </w:t>
                            </w:r>
                            <w:proofErr w:type="gramStart"/>
                            <w:r w:rsidR="00DD6AB0" w:rsidRPr="0022538A">
                              <w:rPr>
                                <w:rFonts w:ascii="Times New Roman" w:hAnsi="Times New Roman" w:cs="Times New Roman"/>
                                <w:b/>
                                <w:bCs/>
                              </w:rPr>
                              <w:t>4 </w:t>
                            </w:r>
                            <w:r w:rsidR="00DD6AB0" w:rsidRPr="0022538A">
                              <w:rPr>
                                <w:rFonts w:ascii="Times New Roman" w:hAnsi="Times New Roman" w:cs="Times New Roman"/>
                              </w:rPr>
                              <w:t>:</w:t>
                            </w:r>
                            <w:proofErr w:type="gramEnd"/>
                            <w:r w:rsidR="00DD6AB0" w:rsidRPr="0022538A">
                              <w:rPr>
                                <w:rFonts w:ascii="Times New Roman" w:hAnsi="Times New Roman" w:cs="Times New Roman"/>
                              </w:rPr>
                              <w:t xml:space="preserve"> </w:t>
                            </w:r>
                            <w:r w:rsidRPr="0022538A">
                              <w:rPr>
                                <w:rFonts w:ascii="Times New Roman" w:hAnsi="Times New Roman" w:cs="Times New Roman"/>
                                <w:lang w:val="en"/>
                              </w:rPr>
                              <w:t>Density at 40 days after sowing</w:t>
                            </w:r>
                          </w:p>
                          <w:p w14:paraId="5143B920" w14:textId="0F20F745" w:rsidR="00DD6AB0" w:rsidRPr="0022538A" w:rsidRDefault="00DD6AB0" w:rsidP="00DD6AB0">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B5A51" id="Rectangle 929226878" o:spid="_x0000_s1075" style="position:absolute;margin-left:-31.8pt;margin-top:24.5pt;width:234pt;height:29.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" filled="f" stroked="f" strokeweight="1pt">
                <v:textbox>
                  <w:txbxContent>
                    <w:p w14:paraId="323750BB" w14:textId="77777777" w:rsidR="0022538A" w:rsidRPr="0022538A" w:rsidRDefault="0022538A" w:rsidP="0022538A">
                      <w:pPr>
                        <w:jc w:val="center"/>
                        <w:rPr>
                          <w:rFonts w:ascii="Times New Roman" w:hAnsi="Times New Roman" w:cs="Times New Roman"/>
                        </w:rPr>
                      </w:pPr>
                      <w:r w:rsidRPr="0022538A">
                        <w:rPr>
                          <w:rFonts w:ascii="Times New Roman" w:hAnsi="Times New Roman" w:cs="Times New Roman"/>
                          <w:b/>
                          <w:bCs/>
                        </w:rPr>
                        <w:t>Figure</w:t>
                      </w:r>
                      <w:r w:rsidR="00DD6AB0" w:rsidRPr="0022538A">
                        <w:rPr>
                          <w:rFonts w:ascii="Times New Roman" w:hAnsi="Times New Roman" w:cs="Times New Roman"/>
                          <w:b/>
                          <w:bCs/>
                        </w:rPr>
                        <w:t xml:space="preserve"> </w:t>
                      </w:r>
                      <w:proofErr w:type="gramStart"/>
                      <w:r w:rsidR="00DD6AB0" w:rsidRPr="0022538A">
                        <w:rPr>
                          <w:rFonts w:ascii="Times New Roman" w:hAnsi="Times New Roman" w:cs="Times New Roman"/>
                          <w:b/>
                          <w:bCs/>
                        </w:rPr>
                        <w:t>4 </w:t>
                      </w:r>
                      <w:r w:rsidR="00DD6AB0" w:rsidRPr="0022538A">
                        <w:rPr>
                          <w:rFonts w:ascii="Times New Roman" w:hAnsi="Times New Roman" w:cs="Times New Roman"/>
                        </w:rPr>
                        <w:t>:</w:t>
                      </w:r>
                      <w:proofErr w:type="gramEnd"/>
                      <w:r w:rsidR="00DD6AB0" w:rsidRPr="0022538A">
                        <w:rPr>
                          <w:rFonts w:ascii="Times New Roman" w:hAnsi="Times New Roman" w:cs="Times New Roman"/>
                        </w:rPr>
                        <w:t xml:space="preserve"> </w:t>
                      </w:r>
                      <w:r w:rsidRPr="0022538A">
                        <w:rPr>
                          <w:rFonts w:ascii="Times New Roman" w:hAnsi="Times New Roman" w:cs="Times New Roman"/>
                          <w:lang w:val="en"/>
                        </w:rPr>
                        <w:t>Density at 40 days after sowing</w:t>
                      </w:r>
                    </w:p>
                    <w:p w14:paraId="5143B920" w14:textId="0F20F745" w:rsidR="00DD6AB0" w:rsidRPr="0022538A" w:rsidRDefault="00DD6AB0" w:rsidP="00DD6AB0">
                      <w:pPr>
                        <w:jc w:val="center"/>
                        <w:rPr>
                          <w:rFonts w:ascii="Times New Roman" w:hAnsi="Times New Roman" w:cs="Times New Roman"/>
                          <w:b/>
                          <w:bCs/>
                        </w:rPr>
                      </w:pPr>
                    </w:p>
                  </w:txbxContent>
                </v:textbox>
                <w10:wrap anchorx="margin"/>
              </v:rect>
            </w:pict>
          </mc:Fallback>
        </mc:AlternateContent>
      </w:r>
      <w:r>
        <w:rPr>
          <w:rFonts w:ascii="Times New Roman" w:hAnsi="Times New Roman" w:cs="Times New Roman"/>
        </w:rPr>
        <w:t xml:space="preserve"> </w:t>
      </w:r>
    </w:p>
    <w:p w14:paraId="33E644D6" w14:textId="5788E09A" w:rsidR="00DD6AB0" w:rsidRPr="00563F39" w:rsidRDefault="00DD6AB0" w:rsidP="00DD6AB0">
      <w:pPr>
        <w:tabs>
          <w:tab w:val="left" w:pos="5736"/>
        </w:tabs>
        <w:rPr>
          <w:rFonts w:ascii="Times New Roman" w:hAnsi="Times New Roman" w:cs="Times New Roman"/>
        </w:rPr>
      </w:pPr>
      <w:r w:rsidRPr="003C3BC8">
        <w:rPr>
          <w:rFonts w:ascii="Calibri" w:eastAsia="Calibri" w:hAnsi="Calibri" w:cs="Times New Roman"/>
          <w:noProof/>
          <w:kern w:val="0"/>
          <w:sz w:val="22"/>
          <w:szCs w:val="22"/>
          <w:lang w:val="fr-FR"/>
          <w14:ligatures w14:val="none"/>
        </w:rPr>
        <w:lastRenderedPageBreak/>
        <mc:AlternateContent>
          <mc:Choice Requires="wps">
            <w:drawing>
              <wp:anchor distT="0" distB="0" distL="114300" distR="114300" simplePos="0" relativeHeight="251678720" behindDoc="0" locked="0" layoutInCell="1" allowOverlap="1" wp14:anchorId="34529FAC" wp14:editId="3C8AFFB3">
                <wp:simplePos x="0" y="0"/>
                <wp:positionH relativeFrom="margin">
                  <wp:posOffset>3063240</wp:posOffset>
                </wp:positionH>
                <wp:positionV relativeFrom="paragraph">
                  <wp:posOffset>6985</wp:posOffset>
                </wp:positionV>
                <wp:extent cx="2971800" cy="373380"/>
                <wp:effectExtent l="0" t="0" r="0" b="0"/>
                <wp:wrapNone/>
                <wp:docPr id="576174845" name="Rectangle 576174845"/>
                <wp:cNvGraphicFramePr/>
                <a:graphic xmlns:a="http://schemas.openxmlformats.org/drawingml/2006/main">
                  <a:graphicData uri="http://schemas.microsoft.com/office/word/2010/wordprocessingShape">
                    <wps:wsp>
                      <wps:cNvSpPr/>
                      <wps:spPr>
                        <a:xfrm>
                          <a:off x="0" y="0"/>
                          <a:ext cx="2971800" cy="373380"/>
                        </a:xfrm>
                        <a:prstGeom prst="rect">
                          <a:avLst/>
                        </a:prstGeom>
                        <a:noFill/>
                        <a:ln w="12700" cap="flat" cmpd="sng" algn="ctr">
                          <a:noFill/>
                          <a:prstDash val="solid"/>
                          <a:miter lim="800000"/>
                        </a:ln>
                        <a:effectLst/>
                      </wps:spPr>
                      <wps:txbx>
                        <w:txbxContent>
                          <w:p w14:paraId="4FA89CFC" w14:textId="7B9EFCE1" w:rsidR="0022538A" w:rsidRPr="0022538A" w:rsidRDefault="00DD6AB0" w:rsidP="0022538A">
                            <w:pPr>
                              <w:jc w:val="center"/>
                              <w:rPr>
                                <w:rFonts w:ascii="Times New Roman" w:hAnsi="Times New Roman" w:cs="Times New Roman"/>
                              </w:rPr>
                            </w:pPr>
                            <w:r w:rsidRPr="0022538A">
                              <w:rPr>
                                <w:rFonts w:ascii="Times New Roman" w:hAnsi="Times New Roman" w:cs="Times New Roman"/>
                                <w:b/>
                                <w:bCs/>
                              </w:rPr>
                              <w:t xml:space="preserve">Figure </w:t>
                            </w:r>
                            <w:proofErr w:type="gramStart"/>
                            <w:r w:rsidRPr="0022538A">
                              <w:rPr>
                                <w:rFonts w:ascii="Times New Roman" w:hAnsi="Times New Roman" w:cs="Times New Roman"/>
                                <w:b/>
                                <w:bCs/>
                              </w:rPr>
                              <w:t>5 </w:t>
                            </w:r>
                            <w:r w:rsidRPr="0022538A">
                              <w:rPr>
                                <w:rFonts w:ascii="Times New Roman" w:hAnsi="Times New Roman" w:cs="Times New Roman"/>
                              </w:rPr>
                              <w:t>:</w:t>
                            </w:r>
                            <w:proofErr w:type="gramEnd"/>
                            <w:r w:rsidRPr="0022538A">
                              <w:rPr>
                                <w:rFonts w:ascii="Times New Roman" w:hAnsi="Times New Roman" w:cs="Times New Roman"/>
                              </w:rPr>
                              <w:t xml:space="preserve"> </w:t>
                            </w:r>
                            <w:r w:rsidR="0022538A" w:rsidRPr="0022538A">
                              <w:rPr>
                                <w:rFonts w:ascii="Times New Roman" w:hAnsi="Times New Roman" w:cs="Times New Roman"/>
                                <w:lang w:val="en"/>
                              </w:rPr>
                              <w:t xml:space="preserve">Density at </w:t>
                            </w:r>
                            <w:r w:rsidR="0022538A">
                              <w:rPr>
                                <w:rFonts w:ascii="Times New Roman" w:hAnsi="Times New Roman" w:cs="Times New Roman"/>
                                <w:lang w:val="en"/>
                              </w:rPr>
                              <w:t>9</w:t>
                            </w:r>
                            <w:r w:rsidR="0022538A" w:rsidRPr="0022538A">
                              <w:rPr>
                                <w:rFonts w:ascii="Times New Roman" w:hAnsi="Times New Roman" w:cs="Times New Roman"/>
                                <w:lang w:val="en"/>
                              </w:rPr>
                              <w:t>0 days after sowing</w:t>
                            </w:r>
                          </w:p>
                          <w:p w14:paraId="5CD96DF3" w14:textId="129B47E4" w:rsidR="00DD6AB0" w:rsidRPr="0022538A" w:rsidRDefault="00DD6AB0" w:rsidP="00DD6AB0">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29FAC" id="Rectangle 576174845" o:spid="_x0000_s1076" style="position:absolute;margin-left:241.2pt;margin-top:.55pt;width:234pt;height:29.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" filled="f" stroked="f" strokeweight="1pt">
                <v:textbox>
                  <w:txbxContent>
                    <w:p w14:paraId="4FA89CFC" w14:textId="7B9EFCE1" w:rsidR="0022538A" w:rsidRPr="0022538A" w:rsidRDefault="00DD6AB0" w:rsidP="0022538A">
                      <w:pPr>
                        <w:jc w:val="center"/>
                        <w:rPr>
                          <w:rFonts w:ascii="Times New Roman" w:hAnsi="Times New Roman" w:cs="Times New Roman"/>
                        </w:rPr>
                      </w:pPr>
                      <w:r w:rsidRPr="0022538A">
                        <w:rPr>
                          <w:rFonts w:ascii="Times New Roman" w:hAnsi="Times New Roman" w:cs="Times New Roman"/>
                          <w:b/>
                          <w:bCs/>
                        </w:rPr>
                        <w:t xml:space="preserve">Figure </w:t>
                      </w:r>
                      <w:proofErr w:type="gramStart"/>
                      <w:r w:rsidRPr="0022538A">
                        <w:rPr>
                          <w:rFonts w:ascii="Times New Roman" w:hAnsi="Times New Roman" w:cs="Times New Roman"/>
                          <w:b/>
                          <w:bCs/>
                        </w:rPr>
                        <w:t>5 </w:t>
                      </w:r>
                      <w:r w:rsidRPr="0022538A">
                        <w:rPr>
                          <w:rFonts w:ascii="Times New Roman" w:hAnsi="Times New Roman" w:cs="Times New Roman"/>
                        </w:rPr>
                        <w:t>:</w:t>
                      </w:r>
                      <w:proofErr w:type="gramEnd"/>
                      <w:r w:rsidRPr="0022538A">
                        <w:rPr>
                          <w:rFonts w:ascii="Times New Roman" w:hAnsi="Times New Roman" w:cs="Times New Roman"/>
                        </w:rPr>
                        <w:t xml:space="preserve"> </w:t>
                      </w:r>
                      <w:r w:rsidR="0022538A" w:rsidRPr="0022538A">
                        <w:rPr>
                          <w:rFonts w:ascii="Times New Roman" w:hAnsi="Times New Roman" w:cs="Times New Roman"/>
                          <w:lang w:val="en"/>
                        </w:rPr>
                        <w:t xml:space="preserve">Density at </w:t>
                      </w:r>
                      <w:r w:rsidR="0022538A">
                        <w:rPr>
                          <w:rFonts w:ascii="Times New Roman" w:hAnsi="Times New Roman" w:cs="Times New Roman"/>
                          <w:lang w:val="en"/>
                        </w:rPr>
                        <w:t>9</w:t>
                      </w:r>
                      <w:r w:rsidR="0022538A" w:rsidRPr="0022538A">
                        <w:rPr>
                          <w:rFonts w:ascii="Times New Roman" w:hAnsi="Times New Roman" w:cs="Times New Roman"/>
                          <w:lang w:val="en"/>
                        </w:rPr>
                        <w:t>0 days after sowing</w:t>
                      </w:r>
                    </w:p>
                    <w:p w14:paraId="5CD96DF3" w14:textId="129B47E4" w:rsidR="00DD6AB0" w:rsidRPr="0022538A" w:rsidRDefault="00DD6AB0" w:rsidP="00DD6AB0">
                      <w:pPr>
                        <w:jc w:val="center"/>
                        <w:rPr>
                          <w:rFonts w:ascii="Times New Roman" w:hAnsi="Times New Roman" w:cs="Times New Roman"/>
                          <w:b/>
                          <w:bCs/>
                        </w:rPr>
                      </w:pPr>
                    </w:p>
                  </w:txbxContent>
                </v:textbox>
                <w10:wrap anchorx="margin"/>
              </v:rect>
            </w:pict>
          </mc:Fallback>
        </mc:AlternateContent>
      </w:r>
      <w:r>
        <w:rPr>
          <w:rFonts w:ascii="Times New Roman" w:hAnsi="Times New Roman" w:cs="Times New Roman"/>
        </w:rPr>
        <w:tab/>
      </w:r>
    </w:p>
    <w:p w14:paraId="6E4C1D27" w14:textId="20E5064B" w:rsidR="00A435DD" w:rsidRPr="00563F39" w:rsidRDefault="00A435DD" w:rsidP="00A435DD">
      <w:pPr>
        <w:rPr>
          <w:rFonts w:ascii="Times New Roman" w:hAnsi="Times New Roman" w:cs="Times New Roman"/>
        </w:rPr>
      </w:pPr>
    </w:p>
    <w:p w14:paraId="2680A144" w14:textId="77777777" w:rsidR="00A435DD" w:rsidRPr="00563F39" w:rsidRDefault="00A435DD" w:rsidP="00A435DD">
      <w:pPr>
        <w:rPr>
          <w:rFonts w:ascii="Times New Roman" w:hAnsi="Times New Roman" w:cs="Times New Roman"/>
        </w:rPr>
      </w:pPr>
    </w:p>
    <w:p w14:paraId="045393B0" w14:textId="394E536F" w:rsidR="00E16BFD" w:rsidRPr="00E16BFD" w:rsidRDefault="00E524D3" w:rsidP="00E16BFD">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3.3. </w:t>
      </w:r>
      <w:r w:rsidR="00E16BFD" w:rsidRPr="00E16BFD">
        <w:rPr>
          <w:rFonts w:ascii="Times New Roman" w:hAnsi="Times New Roman" w:cs="Times New Roman"/>
          <w:b/>
          <w:bCs/>
          <w:lang w:val="en"/>
        </w:rPr>
        <w:t>50% Flowering Date and Maturation</w:t>
      </w:r>
    </w:p>
    <w:p w14:paraId="15556C7B" w14:textId="09ABD653" w:rsidR="00E16BFD" w:rsidRPr="00E16BFD" w:rsidRDefault="00E16BFD" w:rsidP="00E16BFD">
      <w:pPr>
        <w:spacing w:line="480" w:lineRule="auto"/>
        <w:jc w:val="both"/>
        <w:rPr>
          <w:rFonts w:ascii="Times New Roman" w:hAnsi="Times New Roman" w:cs="Times New Roman"/>
        </w:rPr>
      </w:pPr>
      <w:r w:rsidRPr="00E16BFD">
        <w:rPr>
          <w:rFonts w:ascii="Times New Roman" w:hAnsi="Times New Roman" w:cs="Times New Roman"/>
          <w:lang w:val="en"/>
        </w:rPr>
        <w:t>Flowering observations showed that the three tested varieties reached 50% flowering at close intervals. Variety V2 (ICGV 86015) reached this stage on June 20, 2025 (</w:t>
      </w:r>
      <w:r w:rsidR="00E00726">
        <w:rPr>
          <w:rFonts w:ascii="Times New Roman" w:hAnsi="Times New Roman" w:cs="Times New Roman"/>
          <w:lang w:val="en"/>
        </w:rPr>
        <w:t>f</w:t>
      </w:r>
      <w:r w:rsidRPr="00E16BFD">
        <w:rPr>
          <w:rFonts w:ascii="Times New Roman" w:hAnsi="Times New Roman" w:cs="Times New Roman"/>
          <w:lang w:val="en"/>
        </w:rPr>
        <w:t>ig</w:t>
      </w:r>
      <w:r w:rsidR="00E00726">
        <w:rPr>
          <w:rFonts w:ascii="Times New Roman" w:hAnsi="Times New Roman" w:cs="Times New Roman"/>
          <w:lang w:val="en"/>
        </w:rPr>
        <w:t>.</w:t>
      </w:r>
      <w:r w:rsidRPr="00E16BFD">
        <w:rPr>
          <w:rFonts w:ascii="Times New Roman" w:hAnsi="Times New Roman" w:cs="Times New Roman"/>
          <w:lang w:val="en"/>
        </w:rPr>
        <w:t xml:space="preserve"> </w:t>
      </w:r>
      <w:r w:rsidR="00E00726">
        <w:rPr>
          <w:rFonts w:ascii="Times New Roman" w:hAnsi="Times New Roman" w:cs="Times New Roman"/>
          <w:lang w:val="en"/>
        </w:rPr>
        <w:t>8</w:t>
      </w:r>
      <w:r w:rsidRPr="00E16BFD">
        <w:rPr>
          <w:rFonts w:ascii="Times New Roman" w:hAnsi="Times New Roman" w:cs="Times New Roman"/>
          <w:lang w:val="en"/>
        </w:rPr>
        <w:t>), followed by variety V3 (RRB) on June 21, 2025 (</w:t>
      </w:r>
      <w:r w:rsidR="00E00726">
        <w:rPr>
          <w:rFonts w:ascii="Times New Roman" w:hAnsi="Times New Roman" w:cs="Times New Roman"/>
          <w:lang w:val="en"/>
        </w:rPr>
        <w:t>f</w:t>
      </w:r>
      <w:r w:rsidRPr="00E16BFD">
        <w:rPr>
          <w:rFonts w:ascii="Times New Roman" w:hAnsi="Times New Roman" w:cs="Times New Roman"/>
          <w:lang w:val="en"/>
        </w:rPr>
        <w:t>ig</w:t>
      </w:r>
      <w:r w:rsidR="00E00726">
        <w:rPr>
          <w:rFonts w:ascii="Times New Roman" w:hAnsi="Times New Roman" w:cs="Times New Roman"/>
          <w:lang w:val="en"/>
        </w:rPr>
        <w:t>.</w:t>
      </w:r>
      <w:r w:rsidRPr="00E16BFD">
        <w:rPr>
          <w:rFonts w:ascii="Times New Roman" w:hAnsi="Times New Roman" w:cs="Times New Roman"/>
          <w:lang w:val="en"/>
        </w:rPr>
        <w:t xml:space="preserve"> </w:t>
      </w:r>
      <w:r w:rsidR="00E00726">
        <w:rPr>
          <w:rFonts w:ascii="Times New Roman" w:hAnsi="Times New Roman" w:cs="Times New Roman"/>
          <w:lang w:val="en"/>
        </w:rPr>
        <w:t>6</w:t>
      </w:r>
      <w:r w:rsidRPr="00E16BFD">
        <w:rPr>
          <w:rFonts w:ascii="Times New Roman" w:hAnsi="Times New Roman" w:cs="Times New Roman"/>
          <w:lang w:val="en"/>
        </w:rPr>
        <w:t>), while variety V1 (55-437) reached its peak flowering on June 22, 2025 (</w:t>
      </w:r>
      <w:r w:rsidR="00E00726">
        <w:rPr>
          <w:rFonts w:ascii="Times New Roman" w:hAnsi="Times New Roman" w:cs="Times New Roman"/>
          <w:lang w:val="en"/>
        </w:rPr>
        <w:t>f</w:t>
      </w:r>
      <w:r w:rsidRPr="00E16BFD">
        <w:rPr>
          <w:rFonts w:ascii="Times New Roman" w:hAnsi="Times New Roman" w:cs="Times New Roman"/>
          <w:lang w:val="en"/>
        </w:rPr>
        <w:t>ig</w:t>
      </w:r>
      <w:r w:rsidR="00E00726">
        <w:rPr>
          <w:rFonts w:ascii="Times New Roman" w:hAnsi="Times New Roman" w:cs="Times New Roman"/>
          <w:lang w:val="en"/>
        </w:rPr>
        <w:t>.</w:t>
      </w:r>
      <w:r w:rsidRPr="00E16BFD">
        <w:rPr>
          <w:rFonts w:ascii="Times New Roman" w:hAnsi="Times New Roman" w:cs="Times New Roman"/>
          <w:lang w:val="en"/>
        </w:rPr>
        <w:t xml:space="preserve"> </w:t>
      </w:r>
      <w:r w:rsidR="00E00726">
        <w:rPr>
          <w:rFonts w:ascii="Times New Roman" w:hAnsi="Times New Roman" w:cs="Times New Roman"/>
          <w:lang w:val="en"/>
        </w:rPr>
        <w:t>7</w:t>
      </w:r>
      <w:r w:rsidRPr="00E16BFD">
        <w:rPr>
          <w:rFonts w:ascii="Times New Roman" w:hAnsi="Times New Roman" w:cs="Times New Roman"/>
          <w:lang w:val="en"/>
        </w:rPr>
        <w:t>).</w:t>
      </w:r>
    </w:p>
    <w:p w14:paraId="29F2698E" w14:textId="4FA1D6A2" w:rsidR="00A435DD" w:rsidRPr="00563F39" w:rsidRDefault="00A435DD" w:rsidP="00E16BFD">
      <w:pPr>
        <w:spacing w:line="480" w:lineRule="auto"/>
        <w:jc w:val="both"/>
        <w:rPr>
          <w:rFonts w:ascii="Times New Roman" w:hAnsi="Times New Roman" w:cs="Times New Roman"/>
        </w:rPr>
      </w:pPr>
    </w:p>
    <w:p w14:paraId="443FE0E9" w14:textId="77777777" w:rsidR="00A435DD" w:rsidRPr="00563F39" w:rsidRDefault="00A435DD" w:rsidP="00A435DD">
      <w:pPr>
        <w:rPr>
          <w:rFonts w:ascii="Times New Roman" w:hAnsi="Times New Roman" w:cs="Times New Roman"/>
        </w:rPr>
      </w:pPr>
    </w:p>
    <w:p w14:paraId="6F1E917A" w14:textId="77777777" w:rsidR="00A435DD" w:rsidRPr="00563F39" w:rsidRDefault="00A435DD" w:rsidP="00A435DD">
      <w:pPr>
        <w:rPr>
          <w:rFonts w:ascii="Times New Roman" w:hAnsi="Times New Roman" w:cs="Times New Roman"/>
        </w:rPr>
      </w:pPr>
    </w:p>
    <w:p w14:paraId="189FAE6A" w14:textId="77777777" w:rsidR="00A435DD" w:rsidRPr="00563F39" w:rsidRDefault="00A435DD" w:rsidP="00A435DD">
      <w:pPr>
        <w:rPr>
          <w:rFonts w:ascii="Times New Roman" w:hAnsi="Times New Roman" w:cs="Times New Roman"/>
        </w:rPr>
      </w:pPr>
    </w:p>
    <w:p w14:paraId="3D5D4D29" w14:textId="7C3EAD5F" w:rsidR="00A435DD" w:rsidRPr="00563F39" w:rsidRDefault="00AF238A" w:rsidP="00A435DD">
      <w:pPr>
        <w:rPr>
          <w:rFonts w:ascii="Times New Roman" w:hAnsi="Times New Roman" w:cs="Times New Roman"/>
        </w:rPr>
      </w:pPr>
      <w:r>
        <w:rPr>
          <w:noProof/>
        </w:rPr>
        <mc:AlternateContent>
          <mc:Choice Requires="wps">
            <w:drawing>
              <wp:anchor distT="0" distB="0" distL="114300" distR="114300" simplePos="0" relativeHeight="251792384" behindDoc="0" locked="0" layoutInCell="1" allowOverlap="1" wp14:anchorId="61C625E3" wp14:editId="7D556EC7">
                <wp:simplePos x="0" y="0"/>
                <wp:positionH relativeFrom="margin">
                  <wp:posOffset>-784861</wp:posOffset>
                </wp:positionH>
                <wp:positionV relativeFrom="paragraph">
                  <wp:posOffset>1339850</wp:posOffset>
                </wp:positionV>
                <wp:extent cx="1950720" cy="289560"/>
                <wp:effectExtent l="0" t="7620" r="3810" b="3810"/>
                <wp:wrapNone/>
                <wp:docPr id="1329317542" name="Rectangle 15"/>
                <wp:cNvGraphicFramePr/>
                <a:graphic xmlns:a="http://schemas.openxmlformats.org/drawingml/2006/main">
                  <a:graphicData uri="http://schemas.microsoft.com/office/word/2010/wordprocessingShape">
                    <wps:wsp>
                      <wps:cNvSpPr/>
                      <wps:spPr>
                        <a:xfrm rot="16200000">
                          <a:off x="0" y="0"/>
                          <a:ext cx="1950720" cy="289560"/>
                        </a:xfrm>
                        <a:prstGeom prst="rect">
                          <a:avLst/>
                        </a:prstGeom>
                        <a:solidFill>
                          <a:sysClr val="window" lastClr="FFFFFF"/>
                        </a:solidFill>
                        <a:ln w="12700" cap="flat" cmpd="sng" algn="ctr">
                          <a:noFill/>
                          <a:prstDash val="solid"/>
                          <a:miter lim="800000"/>
                        </a:ln>
                        <a:effectLst/>
                      </wps:spPr>
                      <wps:txbx>
                        <w:txbxContent>
                          <w:p w14:paraId="4A9A5199" w14:textId="34BF6428" w:rsidR="00AF238A" w:rsidRPr="00AF238A" w:rsidRDefault="00AF238A" w:rsidP="00AF238A">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Pr>
                                <w:rFonts w:ascii="Times New Roman" w:hAnsi="Times New Roman" w:cs="Times New Roman"/>
                                <w:sz w:val="22"/>
                                <w:szCs w:val="22"/>
                                <w:lang w:val="en"/>
                              </w:rPr>
                              <w:t>N</w:t>
                            </w:r>
                            <w:r w:rsidRPr="00AF238A">
                              <w:rPr>
                                <w:rFonts w:ascii="Times New Roman" w:hAnsi="Times New Roman" w:cs="Times New Roman"/>
                                <w:sz w:val="22"/>
                                <w:szCs w:val="22"/>
                                <w:lang w:val="en"/>
                              </w:rPr>
                              <w:t>umber of flowers per plant</w:t>
                            </w:r>
                          </w:p>
                          <w:p w14:paraId="10752D95" w14:textId="1D392A88" w:rsidR="00AF238A" w:rsidRPr="00AF238A" w:rsidRDefault="00AF238A" w:rsidP="00AF23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625E3" id="Rectangle 15" o:spid="_x0000_s1077" style="position:absolute;margin-left:-61.8pt;margin-top:105.5pt;width:153.6pt;height:22.8pt;rotation:-90;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" fillcolor="window" stroked="f" strokeweight="1pt">
                <v:textbox>
                  <w:txbxContent>
                    <w:p w14:paraId="4A9A5199" w14:textId="34BF6428" w:rsidR="00AF238A" w:rsidRPr="00AF238A" w:rsidRDefault="00AF238A" w:rsidP="00AF238A">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Pr>
                          <w:rFonts w:ascii="Times New Roman" w:hAnsi="Times New Roman" w:cs="Times New Roman"/>
                          <w:sz w:val="22"/>
                          <w:szCs w:val="22"/>
                          <w:lang w:val="en"/>
                        </w:rPr>
                        <w:t>N</w:t>
                      </w:r>
                      <w:r w:rsidRPr="00AF238A">
                        <w:rPr>
                          <w:rFonts w:ascii="Times New Roman" w:hAnsi="Times New Roman" w:cs="Times New Roman"/>
                          <w:sz w:val="22"/>
                          <w:szCs w:val="22"/>
                          <w:lang w:val="en"/>
                        </w:rPr>
                        <w:t>umber of flowers per plant</w:t>
                      </w:r>
                    </w:p>
                    <w:p w14:paraId="10752D95" w14:textId="1D392A88" w:rsidR="00AF238A" w:rsidRPr="00AF238A" w:rsidRDefault="00AF238A" w:rsidP="00AF238A"/>
                  </w:txbxContent>
                </v:textbox>
                <w10:wrap anchorx="margin"/>
              </v:rect>
            </w:pict>
          </mc:Fallback>
        </mc:AlternateContent>
      </w:r>
      <w:r>
        <w:rPr>
          <w:noProof/>
        </w:rPr>
        <mc:AlternateContent>
          <mc:Choice Requires="wps">
            <w:drawing>
              <wp:anchor distT="0" distB="0" distL="114300" distR="114300" simplePos="0" relativeHeight="251788288" behindDoc="0" locked="0" layoutInCell="1" allowOverlap="1" wp14:anchorId="6FC773B9" wp14:editId="7BAFA0B5">
                <wp:simplePos x="0" y="0"/>
                <wp:positionH relativeFrom="margin">
                  <wp:posOffset>1196340</wp:posOffset>
                </wp:positionH>
                <wp:positionV relativeFrom="paragraph">
                  <wp:posOffset>2788920</wp:posOffset>
                </wp:positionV>
                <wp:extent cx="1950720" cy="289560"/>
                <wp:effectExtent l="0" t="0" r="0" b="0"/>
                <wp:wrapNone/>
                <wp:docPr id="1326804191" name="Rectangle 15"/>
                <wp:cNvGraphicFramePr/>
                <a:graphic xmlns:a="http://schemas.openxmlformats.org/drawingml/2006/main">
                  <a:graphicData uri="http://schemas.microsoft.com/office/word/2010/wordprocessingShape">
                    <wps:wsp>
                      <wps:cNvSpPr/>
                      <wps:spPr>
                        <a:xfrm>
                          <a:off x="0" y="0"/>
                          <a:ext cx="1950720" cy="289560"/>
                        </a:xfrm>
                        <a:prstGeom prst="rect">
                          <a:avLst/>
                        </a:prstGeom>
                        <a:solidFill>
                          <a:sysClr val="window" lastClr="FFFFFF"/>
                        </a:solidFill>
                        <a:ln w="12700" cap="flat" cmpd="sng" algn="ctr">
                          <a:noFill/>
                          <a:prstDash val="solid"/>
                          <a:miter lim="800000"/>
                        </a:ln>
                        <a:effectLst/>
                      </wps:spPr>
                      <wps:txbx>
                        <w:txbxContent>
                          <w:p w14:paraId="06B0AB1B" w14:textId="6251CDB4" w:rsidR="00AF238A" w:rsidRPr="00AF238A" w:rsidRDefault="00AF238A" w:rsidP="00AF238A">
                            <w:pPr>
                              <w:rPr>
                                <w:rFonts w:ascii="Times New Roman" w:hAnsi="Times New Roman" w:cs="Times New Roman"/>
                              </w:rPr>
                            </w:pPr>
                            <w:r w:rsidRPr="00AF238A">
                              <w:rPr>
                                <w:rFonts w:ascii="Times New Roman" w:hAnsi="Times New Roman" w:cs="Times New Roman"/>
                                <w:sz w:val="22"/>
                                <w:szCs w:val="22"/>
                                <w:lang w:val="en"/>
                              </w:rPr>
                              <w:t xml:space="preserve"> total number of plants</w:t>
                            </w:r>
                          </w:p>
                          <w:p w14:paraId="6C79A713" w14:textId="3A310C46" w:rsidR="00AF238A" w:rsidRPr="00AF238A" w:rsidRDefault="00AF238A" w:rsidP="00AF2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773B9" id="_x0000_s1078" style="position:absolute;margin-left:94.2pt;margin-top:219.6pt;width:153.6pt;height:22.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" fillcolor="window" stroked="f" strokeweight="1pt">
                <v:textbox>
                  <w:txbxContent>
                    <w:p w14:paraId="06B0AB1B" w14:textId="6251CDB4" w:rsidR="00AF238A" w:rsidRPr="00AF238A" w:rsidRDefault="00AF238A" w:rsidP="00AF238A">
                      <w:pPr>
                        <w:rPr>
                          <w:rFonts w:ascii="Times New Roman" w:hAnsi="Times New Roman" w:cs="Times New Roman"/>
                        </w:rPr>
                      </w:pPr>
                      <w:r w:rsidRPr="00AF238A">
                        <w:rPr>
                          <w:rFonts w:ascii="Times New Roman" w:hAnsi="Times New Roman" w:cs="Times New Roman"/>
                          <w:sz w:val="22"/>
                          <w:szCs w:val="22"/>
                          <w:lang w:val="en"/>
                        </w:rPr>
                        <w:t xml:space="preserve"> total number of plants</w:t>
                      </w:r>
                    </w:p>
                    <w:p w14:paraId="6C79A713" w14:textId="3A310C46" w:rsidR="00AF238A" w:rsidRPr="00AF238A" w:rsidRDefault="00AF238A" w:rsidP="00AF238A">
                      <w:pPr>
                        <w:jc w:val="center"/>
                      </w:pPr>
                    </w:p>
                  </w:txbxContent>
                </v:textbox>
                <w10:wrap anchorx="margin"/>
              </v:rect>
            </w:pict>
          </mc:Fallback>
        </mc:AlternateContent>
      </w:r>
      <w:r>
        <w:rPr>
          <w:noProof/>
        </w:rPr>
        <mc:AlternateContent>
          <mc:Choice Requires="wps">
            <w:drawing>
              <wp:anchor distT="0" distB="0" distL="114300" distR="114300" simplePos="0" relativeHeight="251790336" behindDoc="0" locked="0" layoutInCell="1" allowOverlap="1" wp14:anchorId="26E5BE50" wp14:editId="68AE6A9D">
                <wp:simplePos x="0" y="0"/>
                <wp:positionH relativeFrom="margin">
                  <wp:posOffset>3398520</wp:posOffset>
                </wp:positionH>
                <wp:positionV relativeFrom="paragraph">
                  <wp:posOffset>2764790</wp:posOffset>
                </wp:positionV>
                <wp:extent cx="1950720" cy="289560"/>
                <wp:effectExtent l="0" t="0" r="0" b="0"/>
                <wp:wrapNone/>
                <wp:docPr id="574518658" name="Rectangle 15"/>
                <wp:cNvGraphicFramePr/>
                <a:graphic xmlns:a="http://schemas.openxmlformats.org/drawingml/2006/main">
                  <a:graphicData uri="http://schemas.microsoft.com/office/word/2010/wordprocessingShape">
                    <wps:wsp>
                      <wps:cNvSpPr/>
                      <wps:spPr>
                        <a:xfrm>
                          <a:off x="0" y="0"/>
                          <a:ext cx="1950720" cy="289560"/>
                        </a:xfrm>
                        <a:prstGeom prst="rect">
                          <a:avLst/>
                        </a:prstGeom>
                        <a:solidFill>
                          <a:sysClr val="window" lastClr="FFFFFF"/>
                        </a:solidFill>
                        <a:ln w="12700" cap="flat" cmpd="sng" algn="ctr">
                          <a:noFill/>
                          <a:prstDash val="solid"/>
                          <a:miter lim="800000"/>
                        </a:ln>
                        <a:effectLst/>
                      </wps:spPr>
                      <wps:txbx>
                        <w:txbxContent>
                          <w:p w14:paraId="7E5693D5" w14:textId="77777777" w:rsidR="008A4F7E" w:rsidRPr="008A4F7E" w:rsidRDefault="00AF238A" w:rsidP="008A4F7E">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sidR="008A4F7E" w:rsidRPr="008A4F7E">
                              <w:rPr>
                                <w:rFonts w:ascii="Times New Roman" w:hAnsi="Times New Roman" w:cs="Times New Roman"/>
                                <w:sz w:val="22"/>
                                <w:szCs w:val="22"/>
                                <w:lang w:val="en"/>
                              </w:rPr>
                              <w:t>number of flowers per plant</w:t>
                            </w:r>
                          </w:p>
                          <w:p w14:paraId="6FF3D2C6" w14:textId="5A725966" w:rsidR="00AF238A" w:rsidRPr="00AF238A" w:rsidRDefault="00AF238A" w:rsidP="008A4F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5BE50" id="_x0000_s1079" style="position:absolute;margin-left:267.6pt;margin-top:217.7pt;width:153.6pt;height:22.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" fillcolor="window" stroked="f" strokeweight="1pt">
                <v:textbox>
                  <w:txbxContent>
                    <w:p w14:paraId="7E5693D5" w14:textId="77777777" w:rsidR="008A4F7E" w:rsidRPr="008A4F7E" w:rsidRDefault="00AF238A" w:rsidP="008A4F7E">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sidR="008A4F7E" w:rsidRPr="008A4F7E">
                        <w:rPr>
                          <w:rFonts w:ascii="Times New Roman" w:hAnsi="Times New Roman" w:cs="Times New Roman"/>
                          <w:sz w:val="22"/>
                          <w:szCs w:val="22"/>
                          <w:lang w:val="en"/>
                        </w:rPr>
                        <w:t>number of flowers per plant</w:t>
                      </w:r>
                    </w:p>
                    <w:p w14:paraId="6FF3D2C6" w14:textId="5A725966" w:rsidR="00AF238A" w:rsidRPr="00AF238A" w:rsidRDefault="00AF238A" w:rsidP="008A4F7E"/>
                  </w:txbxContent>
                </v:textbox>
                <w10:wrap anchorx="margin"/>
              </v:rect>
            </w:pict>
          </mc:Fallback>
        </mc:AlternateContent>
      </w:r>
      <w:r>
        <w:rPr>
          <w:noProof/>
        </w:rPr>
        <mc:AlternateContent>
          <mc:Choice Requires="wps">
            <w:drawing>
              <wp:anchor distT="0" distB="0" distL="114300" distR="114300" simplePos="0" relativeHeight="251786240" behindDoc="0" locked="0" layoutInCell="1" allowOverlap="1" wp14:anchorId="0AF13865" wp14:editId="5698A7CB">
                <wp:simplePos x="0" y="0"/>
                <wp:positionH relativeFrom="column">
                  <wp:posOffset>2293620</wp:posOffset>
                </wp:positionH>
                <wp:positionV relativeFrom="paragraph">
                  <wp:posOffset>2583180</wp:posOffset>
                </wp:positionV>
                <wp:extent cx="1036320" cy="266700"/>
                <wp:effectExtent l="0" t="0" r="0" b="0"/>
                <wp:wrapNone/>
                <wp:docPr id="1996735938" name="Rectangle 15"/>
                <wp:cNvGraphicFramePr/>
                <a:graphic xmlns:a="http://schemas.openxmlformats.org/drawingml/2006/main">
                  <a:graphicData uri="http://schemas.microsoft.com/office/word/2010/wordprocessingShape">
                    <wps:wsp>
                      <wps:cNvSpPr/>
                      <wps:spPr>
                        <a:xfrm>
                          <a:off x="0" y="0"/>
                          <a:ext cx="1036320"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A3E07C3" w14:textId="3292246B" w:rsidR="00AF238A" w:rsidRPr="00AF238A" w:rsidRDefault="00AF238A" w:rsidP="00AF238A">
                            <w:pPr>
                              <w:jc w:val="center"/>
                              <w:rPr>
                                <w:rFonts w:ascii="Times New Roman" w:hAnsi="Times New Roman" w:cs="Times New Roman"/>
                                <w:sz w:val="22"/>
                                <w:szCs w:val="22"/>
                                <w:lang w:val="fr-FR"/>
                              </w:rPr>
                            </w:pPr>
                            <w:proofErr w:type="spellStart"/>
                            <w:r w:rsidRPr="00AF238A">
                              <w:rPr>
                                <w:rFonts w:ascii="Times New Roman" w:hAnsi="Times New Roman" w:cs="Times New Roman"/>
                                <w:sz w:val="22"/>
                                <w:szCs w:val="22"/>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13865" id="_x0000_s1080" style="position:absolute;margin-left:180.6pt;margin-top:203.4pt;width:81.6pt;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" fillcolor="white [3201]" stroked="f" strokeweight="1pt">
                <v:textbox>
                  <w:txbxContent>
                    <w:p w14:paraId="4A3E07C3" w14:textId="3292246B" w:rsidR="00AF238A" w:rsidRPr="00AF238A" w:rsidRDefault="00AF238A" w:rsidP="00AF238A">
                      <w:pPr>
                        <w:jc w:val="center"/>
                        <w:rPr>
                          <w:rFonts w:ascii="Times New Roman" w:hAnsi="Times New Roman" w:cs="Times New Roman"/>
                          <w:sz w:val="22"/>
                          <w:szCs w:val="22"/>
                          <w:lang w:val="fr-FR"/>
                        </w:rPr>
                      </w:pPr>
                      <w:proofErr w:type="spellStart"/>
                      <w:r w:rsidRPr="00AF238A">
                        <w:rPr>
                          <w:rFonts w:ascii="Times New Roman" w:hAnsi="Times New Roman" w:cs="Times New Roman"/>
                          <w:sz w:val="22"/>
                          <w:szCs w:val="22"/>
                          <w:lang w:val="fr-FR"/>
                        </w:rPr>
                        <w:t>Variety</w:t>
                      </w:r>
                      <w:proofErr w:type="spellEnd"/>
                    </w:p>
                  </w:txbxContent>
                </v:textbox>
              </v:rect>
            </w:pict>
          </mc:Fallback>
        </mc:AlternateContent>
      </w:r>
      <w:r w:rsidR="00E16BFD">
        <w:rPr>
          <w:noProof/>
        </w:rPr>
        <w:drawing>
          <wp:anchor distT="0" distB="0" distL="114300" distR="114300" simplePos="0" relativeHeight="251691008" behindDoc="0" locked="0" layoutInCell="1" allowOverlap="1" wp14:anchorId="7A18CF52" wp14:editId="24D6719B">
            <wp:simplePos x="0" y="0"/>
            <wp:positionH relativeFrom="margin">
              <wp:posOffset>0</wp:posOffset>
            </wp:positionH>
            <wp:positionV relativeFrom="paragraph">
              <wp:posOffset>304165</wp:posOffset>
            </wp:positionV>
            <wp:extent cx="5543550" cy="2930525"/>
            <wp:effectExtent l="0" t="0" r="0" b="3175"/>
            <wp:wrapTopAndBottom/>
            <wp:docPr id="30" name="Graphique 30">
              <a:extLst xmlns:a="http://schemas.openxmlformats.org/drawingml/2006/main">
                <a:ext uri="{FF2B5EF4-FFF2-40B4-BE49-F238E27FC236}">
                  <a16:creationId xmlns:a16="http://schemas.microsoft.com/office/drawing/2014/main" id="{251D7ACB-9141-4F9A-BEDC-F2AC94E8D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7F460EA" w14:textId="2520F408" w:rsidR="00A435DD" w:rsidRPr="00563F39" w:rsidRDefault="00E00726" w:rsidP="00A435DD">
      <w:pPr>
        <w:rPr>
          <w:rFonts w:ascii="Times New Roman" w:hAnsi="Times New Roman" w:cs="Times New Roman"/>
        </w:rPr>
      </w:pPr>
      <w:r w:rsidRPr="00CD45D8">
        <w:rPr>
          <w:rFonts w:ascii="Calibri" w:eastAsia="Calibri" w:hAnsi="Calibri" w:cs="Times New Roman"/>
          <w:noProof/>
          <w:kern w:val="0"/>
          <w:sz w:val="22"/>
          <w:szCs w:val="22"/>
          <w:lang w:val="fr-FR"/>
          <w14:ligatures w14:val="none"/>
        </w:rPr>
        <mc:AlternateContent>
          <mc:Choice Requires="wps">
            <w:drawing>
              <wp:anchor distT="0" distB="0" distL="114300" distR="114300" simplePos="0" relativeHeight="251697152" behindDoc="0" locked="0" layoutInCell="1" allowOverlap="1" wp14:anchorId="4FB9A48E" wp14:editId="54ADFA96">
                <wp:simplePos x="0" y="0"/>
                <wp:positionH relativeFrom="margin">
                  <wp:posOffset>1013460</wp:posOffset>
                </wp:positionH>
                <wp:positionV relativeFrom="paragraph">
                  <wp:posOffset>3115945</wp:posOffset>
                </wp:positionV>
                <wp:extent cx="3268980" cy="365760"/>
                <wp:effectExtent l="0" t="0" r="0" b="0"/>
                <wp:wrapNone/>
                <wp:docPr id="597997753" name="Rectangle 597997753"/>
                <wp:cNvGraphicFramePr/>
                <a:graphic xmlns:a="http://schemas.openxmlformats.org/drawingml/2006/main">
                  <a:graphicData uri="http://schemas.microsoft.com/office/word/2010/wordprocessingShape">
                    <wps:wsp>
                      <wps:cNvSpPr/>
                      <wps:spPr>
                        <a:xfrm>
                          <a:off x="0" y="0"/>
                          <a:ext cx="3268980" cy="365760"/>
                        </a:xfrm>
                        <a:prstGeom prst="rect">
                          <a:avLst/>
                        </a:prstGeom>
                        <a:noFill/>
                        <a:ln w="12700" cap="flat" cmpd="sng" algn="ctr">
                          <a:noFill/>
                          <a:prstDash val="solid"/>
                          <a:miter lim="800000"/>
                        </a:ln>
                        <a:effectLst/>
                      </wps:spPr>
                      <wps:txbx>
                        <w:txbxContent>
                          <w:p w14:paraId="092F861C" w14:textId="4A3339DC" w:rsidR="00E00726" w:rsidRPr="00E00726" w:rsidRDefault="00E00726" w:rsidP="00E00726">
                            <w:pPr>
                              <w:jc w:val="center"/>
                              <w:rPr>
                                <w:rFonts w:ascii="Times New Roman" w:hAnsi="Times New Roman" w:cs="Times New Roman"/>
                              </w:rPr>
                            </w:pPr>
                            <w:r w:rsidRPr="00E00726">
                              <w:rPr>
                                <w:rFonts w:ascii="Times New Roman" w:hAnsi="Times New Roman" w:cs="Times New Roman"/>
                                <w:b/>
                                <w:bCs/>
                              </w:rPr>
                              <w:t xml:space="preserve">Figure </w:t>
                            </w:r>
                            <w:proofErr w:type="gramStart"/>
                            <w:r w:rsidRPr="00E00726">
                              <w:rPr>
                                <w:rFonts w:ascii="Times New Roman" w:hAnsi="Times New Roman" w:cs="Times New Roman"/>
                                <w:b/>
                                <w:bCs/>
                              </w:rPr>
                              <w:t>6 </w:t>
                            </w:r>
                            <w:r w:rsidRPr="00E00726">
                              <w:rPr>
                                <w:rFonts w:ascii="Times New Roman" w:hAnsi="Times New Roman" w:cs="Times New Roman"/>
                              </w:rPr>
                              <w:t>:</w:t>
                            </w:r>
                            <w:proofErr w:type="gramEnd"/>
                            <w:r w:rsidRPr="00E00726">
                              <w:rPr>
                                <w:rFonts w:ascii="Times New Roman" w:hAnsi="Times New Roman" w:cs="Times New Roman"/>
                              </w:rPr>
                              <w:t xml:space="preserve"> </w:t>
                            </w:r>
                            <w:bookmarkStart w:id="1" w:name="_Hlk207809588"/>
                            <w:r w:rsidRPr="00E00726">
                              <w:rPr>
                                <w:rFonts w:ascii="Times New Roman" w:hAnsi="Times New Roman" w:cs="Times New Roman"/>
                                <w:lang w:val="en"/>
                              </w:rPr>
                              <w:t>50% flowering of V</w:t>
                            </w:r>
                            <w:r>
                              <w:rPr>
                                <w:rFonts w:ascii="Times New Roman" w:hAnsi="Times New Roman" w:cs="Times New Roman"/>
                                <w:lang w:val="en"/>
                              </w:rPr>
                              <w:t>3</w:t>
                            </w:r>
                            <w:r w:rsidRPr="00E00726">
                              <w:rPr>
                                <w:rFonts w:ascii="Times New Roman" w:hAnsi="Times New Roman" w:cs="Times New Roman"/>
                                <w:lang w:val="en"/>
                              </w:rPr>
                              <w:t xml:space="preserve"> on 06/2</w:t>
                            </w:r>
                            <w:r>
                              <w:rPr>
                                <w:rFonts w:ascii="Times New Roman" w:hAnsi="Times New Roman" w:cs="Times New Roman"/>
                                <w:lang w:val="en"/>
                              </w:rPr>
                              <w:t>1</w:t>
                            </w:r>
                            <w:r w:rsidRPr="00E00726">
                              <w:rPr>
                                <w:rFonts w:ascii="Times New Roman" w:hAnsi="Times New Roman" w:cs="Times New Roman"/>
                                <w:lang w:val="en"/>
                              </w:rPr>
                              <w:t>/2025</w:t>
                            </w:r>
                            <w:bookmarkEnd w:id="1"/>
                          </w:p>
                          <w:p w14:paraId="3CC86DDC" w14:textId="7F38A8EC" w:rsidR="00E00726" w:rsidRPr="00E00726" w:rsidRDefault="00E00726" w:rsidP="00E00726">
                            <w:pPr>
                              <w:jc w:val="center"/>
                              <w:rPr>
                                <w:rFonts w:ascii="Times New Roman" w:hAnsi="Times New Roman" w:cs="Times New Roman"/>
                                <w:b/>
                                <w:bCs/>
                              </w:rPr>
                            </w:pPr>
                          </w:p>
                          <w:p w14:paraId="702B7579" w14:textId="77777777" w:rsidR="00E00726" w:rsidRPr="00E00726" w:rsidRDefault="00E00726" w:rsidP="00E00726">
                            <w:pPr>
                              <w:jc w:val="center"/>
                              <w:rPr>
                                <w:rFonts w:ascii="Times New Roman" w:hAnsi="Times New Roman" w:cs="Times New Roman"/>
                                <w:b/>
                                <w:bCs/>
                              </w:rPr>
                            </w:pPr>
                          </w:p>
                          <w:p w14:paraId="4E469A04" w14:textId="77777777" w:rsidR="00E00726" w:rsidRPr="00E00726" w:rsidRDefault="00E00726" w:rsidP="00E00726">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9A48E" id="Rectangle 597997753" o:spid="_x0000_s1081" style="position:absolute;margin-left:79.8pt;margin-top:245.35pt;width:257.4pt;height:28.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" filled="f" stroked="f" strokeweight="1pt">
                <v:textbox>
                  <w:txbxContent>
                    <w:p w14:paraId="092F861C" w14:textId="4A3339DC" w:rsidR="00E00726" w:rsidRPr="00E00726" w:rsidRDefault="00E00726" w:rsidP="00E00726">
                      <w:pPr>
                        <w:jc w:val="center"/>
                        <w:rPr>
                          <w:rFonts w:ascii="Times New Roman" w:hAnsi="Times New Roman" w:cs="Times New Roman"/>
                        </w:rPr>
                      </w:pPr>
                      <w:r w:rsidRPr="00E00726">
                        <w:rPr>
                          <w:rFonts w:ascii="Times New Roman" w:hAnsi="Times New Roman" w:cs="Times New Roman"/>
                          <w:b/>
                          <w:bCs/>
                        </w:rPr>
                        <w:t xml:space="preserve">Figure </w:t>
                      </w:r>
                      <w:proofErr w:type="gramStart"/>
                      <w:r w:rsidRPr="00E00726">
                        <w:rPr>
                          <w:rFonts w:ascii="Times New Roman" w:hAnsi="Times New Roman" w:cs="Times New Roman"/>
                          <w:b/>
                          <w:bCs/>
                        </w:rPr>
                        <w:t>6 </w:t>
                      </w:r>
                      <w:r w:rsidRPr="00E00726">
                        <w:rPr>
                          <w:rFonts w:ascii="Times New Roman" w:hAnsi="Times New Roman" w:cs="Times New Roman"/>
                        </w:rPr>
                        <w:t>:</w:t>
                      </w:r>
                      <w:proofErr w:type="gramEnd"/>
                      <w:r w:rsidRPr="00E00726">
                        <w:rPr>
                          <w:rFonts w:ascii="Times New Roman" w:hAnsi="Times New Roman" w:cs="Times New Roman"/>
                        </w:rPr>
                        <w:t xml:space="preserve"> </w:t>
                      </w:r>
                      <w:bookmarkStart w:id="2" w:name="_Hlk207809588"/>
                      <w:r w:rsidRPr="00E00726">
                        <w:rPr>
                          <w:rFonts w:ascii="Times New Roman" w:hAnsi="Times New Roman" w:cs="Times New Roman"/>
                          <w:lang w:val="en"/>
                        </w:rPr>
                        <w:t>50% flowering of V</w:t>
                      </w:r>
                      <w:r>
                        <w:rPr>
                          <w:rFonts w:ascii="Times New Roman" w:hAnsi="Times New Roman" w:cs="Times New Roman"/>
                          <w:lang w:val="en"/>
                        </w:rPr>
                        <w:t>3</w:t>
                      </w:r>
                      <w:r w:rsidRPr="00E00726">
                        <w:rPr>
                          <w:rFonts w:ascii="Times New Roman" w:hAnsi="Times New Roman" w:cs="Times New Roman"/>
                          <w:lang w:val="en"/>
                        </w:rPr>
                        <w:t xml:space="preserve"> on 06/2</w:t>
                      </w:r>
                      <w:r>
                        <w:rPr>
                          <w:rFonts w:ascii="Times New Roman" w:hAnsi="Times New Roman" w:cs="Times New Roman"/>
                          <w:lang w:val="en"/>
                        </w:rPr>
                        <w:t>1</w:t>
                      </w:r>
                      <w:r w:rsidRPr="00E00726">
                        <w:rPr>
                          <w:rFonts w:ascii="Times New Roman" w:hAnsi="Times New Roman" w:cs="Times New Roman"/>
                          <w:lang w:val="en"/>
                        </w:rPr>
                        <w:t>/2025</w:t>
                      </w:r>
                      <w:bookmarkEnd w:id="2"/>
                    </w:p>
                    <w:p w14:paraId="3CC86DDC" w14:textId="7F38A8EC" w:rsidR="00E00726" w:rsidRPr="00E00726" w:rsidRDefault="00E00726" w:rsidP="00E00726">
                      <w:pPr>
                        <w:jc w:val="center"/>
                        <w:rPr>
                          <w:rFonts w:ascii="Times New Roman" w:hAnsi="Times New Roman" w:cs="Times New Roman"/>
                          <w:b/>
                          <w:bCs/>
                        </w:rPr>
                      </w:pPr>
                    </w:p>
                    <w:p w14:paraId="702B7579" w14:textId="77777777" w:rsidR="00E00726" w:rsidRPr="00E00726" w:rsidRDefault="00E00726" w:rsidP="00E00726">
                      <w:pPr>
                        <w:jc w:val="center"/>
                        <w:rPr>
                          <w:rFonts w:ascii="Times New Roman" w:hAnsi="Times New Roman" w:cs="Times New Roman"/>
                          <w:b/>
                          <w:bCs/>
                        </w:rPr>
                      </w:pPr>
                    </w:p>
                    <w:p w14:paraId="4E469A04" w14:textId="77777777" w:rsidR="00E00726" w:rsidRPr="00E00726" w:rsidRDefault="00E00726" w:rsidP="00E00726">
                      <w:pPr>
                        <w:jc w:val="center"/>
                        <w:rPr>
                          <w:rFonts w:ascii="Times New Roman" w:hAnsi="Times New Roman" w:cs="Times New Roman"/>
                          <w:b/>
                          <w:bCs/>
                        </w:rPr>
                      </w:pPr>
                    </w:p>
                  </w:txbxContent>
                </v:textbox>
                <w10:wrap anchorx="margin"/>
              </v:rect>
            </w:pict>
          </mc:Fallback>
        </mc:AlternateContent>
      </w:r>
    </w:p>
    <w:p w14:paraId="221C37FD" w14:textId="48258FE0" w:rsidR="00A435DD" w:rsidRPr="00563F39" w:rsidRDefault="00A435DD" w:rsidP="00A435DD">
      <w:pPr>
        <w:rPr>
          <w:rFonts w:ascii="Times New Roman" w:hAnsi="Times New Roman" w:cs="Times New Roman"/>
        </w:rPr>
      </w:pPr>
    </w:p>
    <w:p w14:paraId="28C4FAA7" w14:textId="77777777" w:rsidR="00A435DD" w:rsidRDefault="00A435DD" w:rsidP="00A435DD">
      <w:pPr>
        <w:rPr>
          <w:rFonts w:ascii="Times New Roman" w:hAnsi="Times New Roman" w:cs="Times New Roman"/>
        </w:rPr>
      </w:pPr>
    </w:p>
    <w:p w14:paraId="2CF0C19E" w14:textId="65A4589E" w:rsidR="00E16BFD" w:rsidRDefault="008A4F7E" w:rsidP="00A435DD">
      <w:pPr>
        <w:rPr>
          <w:rFonts w:ascii="Times New Roman" w:hAnsi="Times New Roman" w:cs="Times New Roman"/>
        </w:rPr>
      </w:pPr>
      <w:r>
        <w:rPr>
          <w:noProof/>
        </w:rPr>
        <mc:AlternateContent>
          <mc:Choice Requires="wps">
            <w:drawing>
              <wp:anchor distT="0" distB="0" distL="114300" distR="114300" simplePos="0" relativeHeight="251804672" behindDoc="0" locked="0" layoutInCell="1" allowOverlap="1" wp14:anchorId="6CE885E7" wp14:editId="73626FF0">
                <wp:simplePos x="0" y="0"/>
                <wp:positionH relativeFrom="margin">
                  <wp:posOffset>3017520</wp:posOffset>
                </wp:positionH>
                <wp:positionV relativeFrom="paragraph">
                  <wp:posOffset>2523490</wp:posOffset>
                </wp:positionV>
                <wp:extent cx="1821180" cy="289560"/>
                <wp:effectExtent l="0" t="0" r="7620" b="0"/>
                <wp:wrapNone/>
                <wp:docPr id="520510854" name="Rectangle 15"/>
                <wp:cNvGraphicFramePr/>
                <a:graphic xmlns:a="http://schemas.openxmlformats.org/drawingml/2006/main">
                  <a:graphicData uri="http://schemas.microsoft.com/office/word/2010/wordprocessingShape">
                    <wps:wsp>
                      <wps:cNvSpPr/>
                      <wps:spPr>
                        <a:xfrm>
                          <a:off x="0" y="0"/>
                          <a:ext cx="1821180" cy="289560"/>
                        </a:xfrm>
                        <a:prstGeom prst="rect">
                          <a:avLst/>
                        </a:prstGeom>
                        <a:solidFill>
                          <a:sysClr val="window" lastClr="FFFFFF"/>
                        </a:solidFill>
                        <a:ln w="12700" cap="flat" cmpd="sng" algn="ctr">
                          <a:noFill/>
                          <a:prstDash val="solid"/>
                          <a:miter lim="800000"/>
                        </a:ln>
                        <a:effectLst/>
                      </wps:spPr>
                      <wps:txbx>
                        <w:txbxContent>
                          <w:p w14:paraId="2B394980" w14:textId="77777777" w:rsidR="008A4F7E" w:rsidRPr="008A4F7E" w:rsidRDefault="008A4F7E" w:rsidP="008A4F7E">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sidRPr="008A4F7E">
                              <w:rPr>
                                <w:rFonts w:ascii="Times New Roman" w:hAnsi="Times New Roman" w:cs="Times New Roman"/>
                                <w:sz w:val="22"/>
                                <w:szCs w:val="22"/>
                                <w:lang w:val="en"/>
                              </w:rPr>
                              <w:t>number of flowers per plant</w:t>
                            </w:r>
                          </w:p>
                          <w:p w14:paraId="4FC57849" w14:textId="77777777" w:rsidR="008A4F7E" w:rsidRPr="00AF238A" w:rsidRDefault="008A4F7E" w:rsidP="008A4F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885E7" id="_x0000_s1082" style="position:absolute;margin-left:237.6pt;margin-top:198.7pt;width:143.4pt;height:22.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" fillcolor="window" stroked="f" strokeweight="1pt">
                <v:textbox>
                  <w:txbxContent>
                    <w:p w14:paraId="2B394980" w14:textId="77777777" w:rsidR="008A4F7E" w:rsidRPr="008A4F7E" w:rsidRDefault="008A4F7E" w:rsidP="008A4F7E">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sidRPr="008A4F7E">
                        <w:rPr>
                          <w:rFonts w:ascii="Times New Roman" w:hAnsi="Times New Roman" w:cs="Times New Roman"/>
                          <w:sz w:val="22"/>
                          <w:szCs w:val="22"/>
                          <w:lang w:val="en"/>
                        </w:rPr>
                        <w:t>number of flowers per plant</w:t>
                      </w:r>
                    </w:p>
                    <w:p w14:paraId="4FC57849" w14:textId="77777777" w:rsidR="008A4F7E" w:rsidRPr="00AF238A" w:rsidRDefault="008A4F7E" w:rsidP="008A4F7E"/>
                  </w:txbxContent>
                </v:textbox>
                <w10:wrap anchorx="margin"/>
              </v:rect>
            </w:pict>
          </mc:Fallback>
        </mc:AlternateContent>
      </w:r>
      <w:r w:rsidR="00AF238A">
        <w:rPr>
          <w:noProof/>
        </w:rPr>
        <mc:AlternateContent>
          <mc:Choice Requires="wps">
            <w:drawing>
              <wp:anchor distT="0" distB="0" distL="114300" distR="114300" simplePos="0" relativeHeight="251800576" behindDoc="0" locked="0" layoutInCell="1" allowOverlap="1" wp14:anchorId="43E8CDF6" wp14:editId="6C6670EE">
                <wp:simplePos x="0" y="0"/>
                <wp:positionH relativeFrom="margin">
                  <wp:posOffset>1097280</wp:posOffset>
                </wp:positionH>
                <wp:positionV relativeFrom="paragraph">
                  <wp:posOffset>2538730</wp:posOffset>
                </wp:positionV>
                <wp:extent cx="1463040" cy="289560"/>
                <wp:effectExtent l="0" t="0" r="3810" b="0"/>
                <wp:wrapNone/>
                <wp:docPr id="912371057" name="Rectangle 15"/>
                <wp:cNvGraphicFramePr/>
                <a:graphic xmlns:a="http://schemas.openxmlformats.org/drawingml/2006/main">
                  <a:graphicData uri="http://schemas.microsoft.com/office/word/2010/wordprocessingShape">
                    <wps:wsp>
                      <wps:cNvSpPr/>
                      <wps:spPr>
                        <a:xfrm>
                          <a:off x="0" y="0"/>
                          <a:ext cx="1463040" cy="289560"/>
                        </a:xfrm>
                        <a:prstGeom prst="rect">
                          <a:avLst/>
                        </a:prstGeom>
                        <a:solidFill>
                          <a:sysClr val="window" lastClr="FFFFFF"/>
                        </a:solidFill>
                        <a:ln w="12700" cap="flat" cmpd="sng" algn="ctr">
                          <a:noFill/>
                          <a:prstDash val="solid"/>
                          <a:miter lim="800000"/>
                        </a:ln>
                        <a:effectLst/>
                      </wps:spPr>
                      <wps:txbx>
                        <w:txbxContent>
                          <w:p w14:paraId="4DA316D4" w14:textId="77777777" w:rsidR="00AF238A" w:rsidRPr="00AF238A" w:rsidRDefault="00AF238A" w:rsidP="00AF238A">
                            <w:pPr>
                              <w:rPr>
                                <w:rFonts w:ascii="Times New Roman" w:hAnsi="Times New Roman" w:cs="Times New Roman"/>
                              </w:rPr>
                            </w:pPr>
                            <w:r w:rsidRPr="00AF238A">
                              <w:rPr>
                                <w:rFonts w:ascii="Times New Roman" w:hAnsi="Times New Roman" w:cs="Times New Roman"/>
                                <w:sz w:val="22"/>
                                <w:szCs w:val="22"/>
                                <w:lang w:val="en"/>
                              </w:rPr>
                              <w:t xml:space="preserve"> total number of plants</w:t>
                            </w:r>
                          </w:p>
                          <w:p w14:paraId="04AF8ED9" w14:textId="77777777" w:rsidR="00AF238A" w:rsidRPr="00AF238A" w:rsidRDefault="00AF238A" w:rsidP="00AF2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8CDF6" id="_x0000_s1083" style="position:absolute;margin-left:86.4pt;margin-top:199.9pt;width:115.2pt;height:22.8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" fillcolor="window" stroked="f" strokeweight="1pt">
                <v:textbox>
                  <w:txbxContent>
                    <w:p w14:paraId="4DA316D4" w14:textId="77777777" w:rsidR="00AF238A" w:rsidRPr="00AF238A" w:rsidRDefault="00AF238A" w:rsidP="00AF238A">
                      <w:pPr>
                        <w:rPr>
                          <w:rFonts w:ascii="Times New Roman" w:hAnsi="Times New Roman" w:cs="Times New Roman"/>
                        </w:rPr>
                      </w:pPr>
                      <w:r w:rsidRPr="00AF238A">
                        <w:rPr>
                          <w:rFonts w:ascii="Times New Roman" w:hAnsi="Times New Roman" w:cs="Times New Roman"/>
                          <w:sz w:val="22"/>
                          <w:szCs w:val="22"/>
                          <w:lang w:val="en"/>
                        </w:rPr>
                        <w:t xml:space="preserve"> total number of plants</w:t>
                      </w:r>
                    </w:p>
                    <w:p w14:paraId="04AF8ED9" w14:textId="77777777" w:rsidR="00AF238A" w:rsidRPr="00AF238A" w:rsidRDefault="00AF238A" w:rsidP="00AF238A">
                      <w:pPr>
                        <w:jc w:val="center"/>
                      </w:pPr>
                    </w:p>
                  </w:txbxContent>
                </v:textbox>
                <w10:wrap anchorx="margin"/>
              </v:rect>
            </w:pict>
          </mc:Fallback>
        </mc:AlternateContent>
      </w:r>
      <w:r w:rsidR="00AF238A">
        <w:rPr>
          <w:noProof/>
        </w:rPr>
        <mc:AlternateContent>
          <mc:Choice Requires="wps">
            <w:drawing>
              <wp:anchor distT="0" distB="0" distL="114300" distR="114300" simplePos="0" relativeHeight="251798528" behindDoc="0" locked="0" layoutInCell="1" allowOverlap="1" wp14:anchorId="5C740525" wp14:editId="7837AFA7">
                <wp:simplePos x="0" y="0"/>
                <wp:positionH relativeFrom="column">
                  <wp:posOffset>1798320</wp:posOffset>
                </wp:positionH>
                <wp:positionV relativeFrom="paragraph">
                  <wp:posOffset>2355850</wp:posOffset>
                </wp:positionV>
                <wp:extent cx="1036320" cy="266700"/>
                <wp:effectExtent l="0" t="0" r="0" b="0"/>
                <wp:wrapNone/>
                <wp:docPr id="425787701" name="Rectangle 15"/>
                <wp:cNvGraphicFramePr/>
                <a:graphic xmlns:a="http://schemas.openxmlformats.org/drawingml/2006/main">
                  <a:graphicData uri="http://schemas.microsoft.com/office/word/2010/wordprocessingShape">
                    <wps:wsp>
                      <wps:cNvSpPr/>
                      <wps:spPr>
                        <a:xfrm>
                          <a:off x="0" y="0"/>
                          <a:ext cx="1036320" cy="266700"/>
                        </a:xfrm>
                        <a:prstGeom prst="rect">
                          <a:avLst/>
                        </a:prstGeom>
                        <a:solidFill>
                          <a:sysClr val="window" lastClr="FFFFFF"/>
                        </a:solidFill>
                        <a:ln w="12700" cap="flat" cmpd="sng" algn="ctr">
                          <a:noFill/>
                          <a:prstDash val="solid"/>
                          <a:miter lim="800000"/>
                        </a:ln>
                        <a:effectLst/>
                      </wps:spPr>
                      <wps:txbx>
                        <w:txbxContent>
                          <w:p w14:paraId="5C8A1B23" w14:textId="77777777" w:rsidR="00AF238A" w:rsidRPr="00AF238A" w:rsidRDefault="00AF238A" w:rsidP="00AF238A">
                            <w:pPr>
                              <w:jc w:val="center"/>
                              <w:rPr>
                                <w:rFonts w:ascii="Times New Roman" w:hAnsi="Times New Roman" w:cs="Times New Roman"/>
                                <w:sz w:val="22"/>
                                <w:szCs w:val="22"/>
                                <w:lang w:val="fr-FR"/>
                              </w:rPr>
                            </w:pPr>
                            <w:proofErr w:type="spellStart"/>
                            <w:r w:rsidRPr="00AF238A">
                              <w:rPr>
                                <w:rFonts w:ascii="Times New Roman" w:hAnsi="Times New Roman" w:cs="Times New Roman"/>
                                <w:sz w:val="22"/>
                                <w:szCs w:val="22"/>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40525" id="_x0000_s1084" style="position:absolute;margin-left:141.6pt;margin-top:185.5pt;width:81.6pt;height:2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" fillcolor="window" stroked="f" strokeweight="1pt">
                <v:textbox>
                  <w:txbxContent>
                    <w:p w14:paraId="5C8A1B23" w14:textId="77777777" w:rsidR="00AF238A" w:rsidRPr="00AF238A" w:rsidRDefault="00AF238A" w:rsidP="00AF238A">
                      <w:pPr>
                        <w:jc w:val="center"/>
                        <w:rPr>
                          <w:rFonts w:ascii="Times New Roman" w:hAnsi="Times New Roman" w:cs="Times New Roman"/>
                          <w:sz w:val="22"/>
                          <w:szCs w:val="22"/>
                          <w:lang w:val="fr-FR"/>
                        </w:rPr>
                      </w:pPr>
                      <w:proofErr w:type="spellStart"/>
                      <w:r w:rsidRPr="00AF238A">
                        <w:rPr>
                          <w:rFonts w:ascii="Times New Roman" w:hAnsi="Times New Roman" w:cs="Times New Roman"/>
                          <w:sz w:val="22"/>
                          <w:szCs w:val="22"/>
                          <w:lang w:val="fr-FR"/>
                        </w:rPr>
                        <w:t>Variety</w:t>
                      </w:r>
                      <w:proofErr w:type="spellEnd"/>
                    </w:p>
                  </w:txbxContent>
                </v:textbox>
              </v:rect>
            </w:pict>
          </mc:Fallback>
        </mc:AlternateContent>
      </w:r>
      <w:r w:rsidR="00AF238A">
        <w:rPr>
          <w:noProof/>
        </w:rPr>
        <mc:AlternateContent>
          <mc:Choice Requires="wps">
            <w:drawing>
              <wp:anchor distT="0" distB="0" distL="114300" distR="114300" simplePos="0" relativeHeight="251794432" behindDoc="0" locked="0" layoutInCell="1" allowOverlap="1" wp14:anchorId="42DF1589" wp14:editId="5EC3B94C">
                <wp:simplePos x="0" y="0"/>
                <wp:positionH relativeFrom="margin">
                  <wp:posOffset>-769620</wp:posOffset>
                </wp:positionH>
                <wp:positionV relativeFrom="paragraph">
                  <wp:posOffset>1182370</wp:posOffset>
                </wp:positionV>
                <wp:extent cx="1950720" cy="289560"/>
                <wp:effectExtent l="0" t="7620" r="3810" b="3810"/>
                <wp:wrapNone/>
                <wp:docPr id="1952663177" name="Rectangle 15"/>
                <wp:cNvGraphicFramePr/>
                <a:graphic xmlns:a="http://schemas.openxmlformats.org/drawingml/2006/main">
                  <a:graphicData uri="http://schemas.microsoft.com/office/word/2010/wordprocessingShape">
                    <wps:wsp>
                      <wps:cNvSpPr/>
                      <wps:spPr>
                        <a:xfrm rot="16200000">
                          <a:off x="0" y="0"/>
                          <a:ext cx="1950720" cy="289560"/>
                        </a:xfrm>
                        <a:prstGeom prst="rect">
                          <a:avLst/>
                        </a:prstGeom>
                        <a:solidFill>
                          <a:sysClr val="window" lastClr="FFFFFF"/>
                        </a:solidFill>
                        <a:ln w="12700" cap="flat" cmpd="sng" algn="ctr">
                          <a:noFill/>
                          <a:prstDash val="solid"/>
                          <a:miter lim="800000"/>
                        </a:ln>
                        <a:effectLst/>
                      </wps:spPr>
                      <wps:txbx>
                        <w:txbxContent>
                          <w:p w14:paraId="6DC33995" w14:textId="77777777" w:rsidR="00AF238A" w:rsidRPr="00AF238A" w:rsidRDefault="00AF238A" w:rsidP="00AF238A">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Pr>
                                <w:rFonts w:ascii="Times New Roman" w:hAnsi="Times New Roman" w:cs="Times New Roman"/>
                                <w:sz w:val="22"/>
                                <w:szCs w:val="22"/>
                                <w:lang w:val="en"/>
                              </w:rPr>
                              <w:t>N</w:t>
                            </w:r>
                            <w:r w:rsidRPr="00AF238A">
                              <w:rPr>
                                <w:rFonts w:ascii="Times New Roman" w:hAnsi="Times New Roman" w:cs="Times New Roman"/>
                                <w:sz w:val="22"/>
                                <w:szCs w:val="22"/>
                                <w:lang w:val="en"/>
                              </w:rPr>
                              <w:t>umber of flowers per plant</w:t>
                            </w:r>
                          </w:p>
                          <w:p w14:paraId="758506EE" w14:textId="77777777" w:rsidR="00AF238A" w:rsidRPr="00AF238A" w:rsidRDefault="00AF238A" w:rsidP="00AF23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F1589" id="_x0000_s1085" style="position:absolute;margin-left:-60.6pt;margin-top:93.1pt;width:153.6pt;height:22.8pt;rotation:-90;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" fillcolor="window" stroked="f" strokeweight="1pt">
                <v:textbox>
                  <w:txbxContent>
                    <w:p w14:paraId="6DC33995" w14:textId="77777777" w:rsidR="00AF238A" w:rsidRPr="00AF238A" w:rsidRDefault="00AF238A" w:rsidP="00AF238A">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Pr>
                          <w:rFonts w:ascii="Times New Roman" w:hAnsi="Times New Roman" w:cs="Times New Roman"/>
                          <w:sz w:val="22"/>
                          <w:szCs w:val="22"/>
                          <w:lang w:val="en"/>
                        </w:rPr>
                        <w:t>N</w:t>
                      </w:r>
                      <w:r w:rsidRPr="00AF238A">
                        <w:rPr>
                          <w:rFonts w:ascii="Times New Roman" w:hAnsi="Times New Roman" w:cs="Times New Roman"/>
                          <w:sz w:val="22"/>
                          <w:szCs w:val="22"/>
                          <w:lang w:val="en"/>
                        </w:rPr>
                        <w:t>umber of flowers per plant</w:t>
                      </w:r>
                    </w:p>
                    <w:p w14:paraId="758506EE" w14:textId="77777777" w:rsidR="00AF238A" w:rsidRPr="00AF238A" w:rsidRDefault="00AF238A" w:rsidP="00AF238A"/>
                  </w:txbxContent>
                </v:textbox>
                <w10:wrap anchorx="margin"/>
              </v:rect>
            </w:pict>
          </mc:Fallback>
        </mc:AlternateContent>
      </w:r>
      <w:r w:rsidR="00E16BFD" w:rsidRPr="00CD45D8">
        <w:rPr>
          <w:rFonts w:ascii="Times New Roman" w:eastAsia="Calibri" w:hAnsi="Times New Roman" w:cs="Times New Roman"/>
          <w:noProof/>
          <w:kern w:val="0"/>
          <w:lang w:val="fr-FR"/>
          <w14:ligatures w14:val="none"/>
        </w:rPr>
        <w:drawing>
          <wp:anchor distT="0" distB="0" distL="114300" distR="114300" simplePos="0" relativeHeight="251693056" behindDoc="0" locked="0" layoutInCell="1" allowOverlap="1" wp14:anchorId="55299710" wp14:editId="37951EC6">
            <wp:simplePos x="0" y="0"/>
            <wp:positionH relativeFrom="margin">
              <wp:posOffset>0</wp:posOffset>
            </wp:positionH>
            <wp:positionV relativeFrom="margin">
              <wp:posOffset>4760595</wp:posOffset>
            </wp:positionV>
            <wp:extent cx="4825365" cy="2567940"/>
            <wp:effectExtent l="0" t="0" r="0" b="3810"/>
            <wp:wrapTopAndBottom/>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5365" cy="2567940"/>
                    </a:xfrm>
                    <a:prstGeom prst="rect">
                      <a:avLst/>
                    </a:prstGeom>
                    <a:noFill/>
                  </pic:spPr>
                </pic:pic>
              </a:graphicData>
            </a:graphic>
            <wp14:sizeRelH relativeFrom="margin">
              <wp14:pctWidth>0</wp14:pctWidth>
            </wp14:sizeRelH>
            <wp14:sizeRelV relativeFrom="margin">
              <wp14:pctHeight>0</wp14:pctHeight>
            </wp14:sizeRelV>
          </wp:anchor>
        </w:drawing>
      </w:r>
    </w:p>
    <w:p w14:paraId="1D429B0D" w14:textId="77777777" w:rsidR="00E16BFD" w:rsidRPr="00E16BFD" w:rsidRDefault="00E16BFD" w:rsidP="00E16BFD">
      <w:pPr>
        <w:rPr>
          <w:rFonts w:ascii="Times New Roman" w:hAnsi="Times New Roman" w:cs="Times New Roman"/>
        </w:rPr>
      </w:pPr>
    </w:p>
    <w:p w14:paraId="6A51CE54" w14:textId="4BB4A717" w:rsidR="00E16BFD" w:rsidRDefault="00E16BFD" w:rsidP="00E16BFD">
      <w:pPr>
        <w:tabs>
          <w:tab w:val="left" w:pos="1128"/>
        </w:tabs>
        <w:rPr>
          <w:rFonts w:ascii="Times New Roman" w:hAnsi="Times New Roman" w:cs="Times New Roman"/>
        </w:rPr>
      </w:pPr>
      <w:r>
        <w:rPr>
          <w:rFonts w:ascii="Times New Roman" w:hAnsi="Times New Roman" w:cs="Times New Roman"/>
        </w:rPr>
        <w:tab/>
      </w:r>
      <w:r w:rsidR="00E00726" w:rsidRPr="00E00726">
        <w:rPr>
          <w:rFonts w:ascii="Times New Roman" w:hAnsi="Times New Roman" w:cs="Times New Roman"/>
          <w:b/>
          <w:bCs/>
        </w:rPr>
        <w:t xml:space="preserve">Figure </w:t>
      </w:r>
      <w:r w:rsidR="00E00726">
        <w:rPr>
          <w:rFonts w:ascii="Times New Roman" w:hAnsi="Times New Roman" w:cs="Times New Roman"/>
          <w:b/>
          <w:bCs/>
        </w:rPr>
        <w:t>7</w:t>
      </w:r>
      <w:r w:rsidR="00E00726" w:rsidRPr="00E00726">
        <w:rPr>
          <w:rFonts w:ascii="Times New Roman" w:hAnsi="Times New Roman" w:cs="Times New Roman"/>
          <w:b/>
          <w:bCs/>
        </w:rPr>
        <w:t>:</w:t>
      </w:r>
      <w:r w:rsidR="00E00726">
        <w:rPr>
          <w:rFonts w:ascii="Times New Roman" w:hAnsi="Times New Roman" w:cs="Times New Roman"/>
        </w:rPr>
        <w:t xml:space="preserve"> </w:t>
      </w:r>
      <w:r w:rsidR="00E00726" w:rsidRPr="00E00726">
        <w:rPr>
          <w:rFonts w:ascii="Times New Roman" w:hAnsi="Times New Roman" w:cs="Times New Roman"/>
          <w:lang w:val="en"/>
        </w:rPr>
        <w:t>50% flowering of V</w:t>
      </w:r>
      <w:r w:rsidR="00E00726">
        <w:rPr>
          <w:rFonts w:ascii="Times New Roman" w:hAnsi="Times New Roman" w:cs="Times New Roman"/>
          <w:lang w:val="en"/>
        </w:rPr>
        <w:t>1</w:t>
      </w:r>
      <w:r w:rsidR="00E00726" w:rsidRPr="00E00726">
        <w:rPr>
          <w:rFonts w:ascii="Times New Roman" w:hAnsi="Times New Roman" w:cs="Times New Roman"/>
          <w:lang w:val="en"/>
        </w:rPr>
        <w:t xml:space="preserve"> on 06/2</w:t>
      </w:r>
      <w:r w:rsidR="00E00726">
        <w:rPr>
          <w:rFonts w:ascii="Times New Roman" w:hAnsi="Times New Roman" w:cs="Times New Roman"/>
          <w:lang w:val="en"/>
        </w:rPr>
        <w:t>2</w:t>
      </w:r>
      <w:r w:rsidR="00E00726" w:rsidRPr="00E00726">
        <w:rPr>
          <w:rFonts w:ascii="Times New Roman" w:hAnsi="Times New Roman" w:cs="Times New Roman"/>
          <w:lang w:val="en"/>
        </w:rPr>
        <w:t>/2025</w:t>
      </w:r>
    </w:p>
    <w:p w14:paraId="4D9AD479" w14:textId="77777777" w:rsidR="00E16BFD" w:rsidRDefault="00E16BFD" w:rsidP="00E16BFD">
      <w:pPr>
        <w:tabs>
          <w:tab w:val="left" w:pos="1128"/>
        </w:tabs>
        <w:rPr>
          <w:rFonts w:ascii="Times New Roman" w:hAnsi="Times New Roman" w:cs="Times New Roman"/>
        </w:rPr>
      </w:pPr>
    </w:p>
    <w:p w14:paraId="7A77C79C" w14:textId="3BDBAEC6" w:rsidR="00E16BFD" w:rsidRPr="00E16BFD" w:rsidRDefault="008A4F7E" w:rsidP="00E16BFD">
      <w:pPr>
        <w:tabs>
          <w:tab w:val="left" w:pos="1128"/>
        </w:tabs>
        <w:rPr>
          <w:rFonts w:ascii="Times New Roman" w:hAnsi="Times New Roman" w:cs="Times New Roman"/>
        </w:rPr>
      </w:pPr>
      <w:r>
        <w:rPr>
          <w:noProof/>
        </w:rPr>
        <mc:AlternateContent>
          <mc:Choice Requires="wps">
            <w:drawing>
              <wp:anchor distT="0" distB="0" distL="114300" distR="114300" simplePos="0" relativeHeight="251806720" behindDoc="0" locked="0" layoutInCell="1" allowOverlap="1" wp14:anchorId="2657EB0E" wp14:editId="626DD4A1">
                <wp:simplePos x="0" y="0"/>
                <wp:positionH relativeFrom="margin">
                  <wp:align>right</wp:align>
                </wp:positionH>
                <wp:positionV relativeFrom="paragraph">
                  <wp:posOffset>2581910</wp:posOffset>
                </wp:positionV>
                <wp:extent cx="1950720" cy="289560"/>
                <wp:effectExtent l="0" t="0" r="0" b="0"/>
                <wp:wrapNone/>
                <wp:docPr id="1185559589" name="Rectangle 15"/>
                <wp:cNvGraphicFramePr/>
                <a:graphic xmlns:a="http://schemas.openxmlformats.org/drawingml/2006/main">
                  <a:graphicData uri="http://schemas.microsoft.com/office/word/2010/wordprocessingShape">
                    <wps:wsp>
                      <wps:cNvSpPr/>
                      <wps:spPr>
                        <a:xfrm>
                          <a:off x="0" y="0"/>
                          <a:ext cx="1950720" cy="289560"/>
                        </a:xfrm>
                        <a:prstGeom prst="rect">
                          <a:avLst/>
                        </a:prstGeom>
                        <a:solidFill>
                          <a:sysClr val="window" lastClr="FFFFFF"/>
                        </a:solidFill>
                        <a:ln w="12700" cap="flat" cmpd="sng" algn="ctr">
                          <a:noFill/>
                          <a:prstDash val="solid"/>
                          <a:miter lim="800000"/>
                        </a:ln>
                        <a:effectLst/>
                      </wps:spPr>
                      <wps:txbx>
                        <w:txbxContent>
                          <w:p w14:paraId="226D3AA8" w14:textId="77777777" w:rsidR="008A4F7E" w:rsidRPr="008A4F7E" w:rsidRDefault="008A4F7E" w:rsidP="008A4F7E">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sidRPr="008A4F7E">
                              <w:rPr>
                                <w:rFonts w:ascii="Times New Roman" w:hAnsi="Times New Roman" w:cs="Times New Roman"/>
                                <w:sz w:val="22"/>
                                <w:szCs w:val="22"/>
                                <w:lang w:val="en"/>
                              </w:rPr>
                              <w:t>number of flowers per plant</w:t>
                            </w:r>
                          </w:p>
                          <w:p w14:paraId="53700B3C" w14:textId="77777777" w:rsidR="008A4F7E" w:rsidRPr="00AF238A" w:rsidRDefault="008A4F7E" w:rsidP="008A4F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7EB0E" id="_x0000_s1086" style="position:absolute;margin-left:102.4pt;margin-top:203.3pt;width:153.6pt;height:22.8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" fillcolor="window" stroked="f" strokeweight="1pt">
                <v:textbox>
                  <w:txbxContent>
                    <w:p w14:paraId="226D3AA8" w14:textId="77777777" w:rsidR="008A4F7E" w:rsidRPr="008A4F7E" w:rsidRDefault="008A4F7E" w:rsidP="008A4F7E">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sidRPr="008A4F7E">
                        <w:rPr>
                          <w:rFonts w:ascii="Times New Roman" w:hAnsi="Times New Roman" w:cs="Times New Roman"/>
                          <w:sz w:val="22"/>
                          <w:szCs w:val="22"/>
                          <w:lang w:val="en"/>
                        </w:rPr>
                        <w:t>number of flowers per plant</w:t>
                      </w:r>
                    </w:p>
                    <w:p w14:paraId="53700B3C" w14:textId="77777777" w:rsidR="008A4F7E" w:rsidRPr="00AF238A" w:rsidRDefault="008A4F7E" w:rsidP="008A4F7E"/>
                  </w:txbxContent>
                </v:textbox>
                <w10:wrap anchorx="margin"/>
              </v:rect>
            </w:pict>
          </mc:Fallback>
        </mc:AlternateContent>
      </w:r>
      <w:r w:rsidR="00AF238A">
        <w:rPr>
          <w:noProof/>
        </w:rPr>
        <mc:AlternateContent>
          <mc:Choice Requires="wps">
            <w:drawing>
              <wp:anchor distT="0" distB="0" distL="114300" distR="114300" simplePos="0" relativeHeight="251802624" behindDoc="0" locked="0" layoutInCell="1" allowOverlap="1" wp14:anchorId="0467D37C" wp14:editId="4842DCE3">
                <wp:simplePos x="0" y="0"/>
                <wp:positionH relativeFrom="margin">
                  <wp:posOffset>1722120</wp:posOffset>
                </wp:positionH>
                <wp:positionV relativeFrom="paragraph">
                  <wp:posOffset>2620010</wp:posOffset>
                </wp:positionV>
                <wp:extent cx="1950720" cy="289560"/>
                <wp:effectExtent l="0" t="0" r="0" b="0"/>
                <wp:wrapNone/>
                <wp:docPr id="946053649" name="Rectangle 15"/>
                <wp:cNvGraphicFramePr/>
                <a:graphic xmlns:a="http://schemas.openxmlformats.org/drawingml/2006/main">
                  <a:graphicData uri="http://schemas.microsoft.com/office/word/2010/wordprocessingShape">
                    <wps:wsp>
                      <wps:cNvSpPr/>
                      <wps:spPr>
                        <a:xfrm>
                          <a:off x="0" y="0"/>
                          <a:ext cx="1950720" cy="289560"/>
                        </a:xfrm>
                        <a:prstGeom prst="rect">
                          <a:avLst/>
                        </a:prstGeom>
                        <a:solidFill>
                          <a:sysClr val="window" lastClr="FFFFFF"/>
                        </a:solidFill>
                        <a:ln w="12700" cap="flat" cmpd="sng" algn="ctr">
                          <a:noFill/>
                          <a:prstDash val="solid"/>
                          <a:miter lim="800000"/>
                        </a:ln>
                        <a:effectLst/>
                      </wps:spPr>
                      <wps:txbx>
                        <w:txbxContent>
                          <w:p w14:paraId="223432C8" w14:textId="77777777" w:rsidR="00AF238A" w:rsidRPr="00AF238A" w:rsidRDefault="00AF238A" w:rsidP="00AF238A">
                            <w:pPr>
                              <w:rPr>
                                <w:rFonts w:ascii="Times New Roman" w:hAnsi="Times New Roman" w:cs="Times New Roman"/>
                              </w:rPr>
                            </w:pPr>
                            <w:r w:rsidRPr="00AF238A">
                              <w:rPr>
                                <w:rFonts w:ascii="Times New Roman" w:hAnsi="Times New Roman" w:cs="Times New Roman"/>
                                <w:sz w:val="22"/>
                                <w:szCs w:val="22"/>
                                <w:lang w:val="en"/>
                              </w:rPr>
                              <w:t xml:space="preserve"> total number of plants</w:t>
                            </w:r>
                          </w:p>
                          <w:p w14:paraId="478CF71A" w14:textId="77777777" w:rsidR="00AF238A" w:rsidRPr="00AF238A" w:rsidRDefault="00AF238A" w:rsidP="00AF2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7D37C" id="_x0000_s1087" style="position:absolute;margin-left:135.6pt;margin-top:206.3pt;width:153.6pt;height:22.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" fillcolor="window" stroked="f" strokeweight="1pt">
                <v:textbox>
                  <w:txbxContent>
                    <w:p w14:paraId="223432C8" w14:textId="77777777" w:rsidR="00AF238A" w:rsidRPr="00AF238A" w:rsidRDefault="00AF238A" w:rsidP="00AF238A">
                      <w:pPr>
                        <w:rPr>
                          <w:rFonts w:ascii="Times New Roman" w:hAnsi="Times New Roman" w:cs="Times New Roman"/>
                        </w:rPr>
                      </w:pPr>
                      <w:r w:rsidRPr="00AF238A">
                        <w:rPr>
                          <w:rFonts w:ascii="Times New Roman" w:hAnsi="Times New Roman" w:cs="Times New Roman"/>
                          <w:sz w:val="22"/>
                          <w:szCs w:val="22"/>
                          <w:lang w:val="en"/>
                        </w:rPr>
                        <w:t xml:space="preserve"> total number of plants</w:t>
                      </w:r>
                    </w:p>
                    <w:p w14:paraId="478CF71A" w14:textId="77777777" w:rsidR="00AF238A" w:rsidRPr="00AF238A" w:rsidRDefault="00AF238A" w:rsidP="00AF238A">
                      <w:pPr>
                        <w:jc w:val="center"/>
                      </w:pPr>
                    </w:p>
                  </w:txbxContent>
                </v:textbox>
                <w10:wrap anchorx="margin"/>
              </v:rect>
            </w:pict>
          </mc:Fallback>
        </mc:AlternateContent>
      </w:r>
      <w:r w:rsidR="00AF238A">
        <w:rPr>
          <w:noProof/>
        </w:rPr>
        <mc:AlternateContent>
          <mc:Choice Requires="wps">
            <w:drawing>
              <wp:anchor distT="0" distB="0" distL="114300" distR="114300" simplePos="0" relativeHeight="251796480" behindDoc="0" locked="0" layoutInCell="1" allowOverlap="1" wp14:anchorId="0C19BB60" wp14:editId="4B92759A">
                <wp:simplePos x="0" y="0"/>
                <wp:positionH relativeFrom="margin">
                  <wp:posOffset>-480060</wp:posOffset>
                </wp:positionH>
                <wp:positionV relativeFrom="paragraph">
                  <wp:posOffset>1332230</wp:posOffset>
                </wp:positionV>
                <wp:extent cx="1950720" cy="289560"/>
                <wp:effectExtent l="0" t="7620" r="3810" b="3810"/>
                <wp:wrapNone/>
                <wp:docPr id="1997718715" name="Rectangle 15"/>
                <wp:cNvGraphicFramePr/>
                <a:graphic xmlns:a="http://schemas.openxmlformats.org/drawingml/2006/main">
                  <a:graphicData uri="http://schemas.microsoft.com/office/word/2010/wordprocessingShape">
                    <wps:wsp>
                      <wps:cNvSpPr/>
                      <wps:spPr>
                        <a:xfrm rot="16200000">
                          <a:off x="0" y="0"/>
                          <a:ext cx="1950720" cy="289560"/>
                        </a:xfrm>
                        <a:prstGeom prst="rect">
                          <a:avLst/>
                        </a:prstGeom>
                        <a:solidFill>
                          <a:sysClr val="window" lastClr="FFFFFF"/>
                        </a:solidFill>
                        <a:ln w="12700" cap="flat" cmpd="sng" algn="ctr">
                          <a:noFill/>
                          <a:prstDash val="solid"/>
                          <a:miter lim="800000"/>
                        </a:ln>
                        <a:effectLst/>
                      </wps:spPr>
                      <wps:txbx>
                        <w:txbxContent>
                          <w:p w14:paraId="4276416D" w14:textId="77777777" w:rsidR="00AF238A" w:rsidRPr="00AF238A" w:rsidRDefault="00AF238A" w:rsidP="00AF238A">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Pr>
                                <w:rFonts w:ascii="Times New Roman" w:hAnsi="Times New Roman" w:cs="Times New Roman"/>
                                <w:sz w:val="22"/>
                                <w:szCs w:val="22"/>
                                <w:lang w:val="en"/>
                              </w:rPr>
                              <w:t>N</w:t>
                            </w:r>
                            <w:r w:rsidRPr="00AF238A">
                              <w:rPr>
                                <w:rFonts w:ascii="Times New Roman" w:hAnsi="Times New Roman" w:cs="Times New Roman"/>
                                <w:sz w:val="22"/>
                                <w:szCs w:val="22"/>
                                <w:lang w:val="en"/>
                              </w:rPr>
                              <w:t>umber of flowers per plant</w:t>
                            </w:r>
                          </w:p>
                          <w:p w14:paraId="4DB8C132" w14:textId="77777777" w:rsidR="00AF238A" w:rsidRPr="00AF238A" w:rsidRDefault="00AF238A" w:rsidP="00AF23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9BB60" id="_x0000_s1088" style="position:absolute;margin-left:-37.8pt;margin-top:104.9pt;width:153.6pt;height:22.8pt;rotation:-90;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" fillcolor="window" stroked="f" strokeweight="1pt">
                <v:textbox>
                  <w:txbxContent>
                    <w:p w14:paraId="4276416D" w14:textId="77777777" w:rsidR="00AF238A" w:rsidRPr="00AF238A" w:rsidRDefault="00AF238A" w:rsidP="00AF238A">
                      <w:pPr>
                        <w:rPr>
                          <w:rFonts w:ascii="Times New Roman" w:hAnsi="Times New Roman" w:cs="Times New Roman"/>
                          <w:sz w:val="22"/>
                          <w:szCs w:val="22"/>
                        </w:rPr>
                      </w:pPr>
                      <w:r w:rsidRPr="00AF238A">
                        <w:rPr>
                          <w:rFonts w:ascii="Times New Roman" w:hAnsi="Times New Roman" w:cs="Times New Roman"/>
                          <w:sz w:val="22"/>
                          <w:szCs w:val="22"/>
                          <w:lang w:val="en"/>
                        </w:rPr>
                        <w:t xml:space="preserve"> </w:t>
                      </w:r>
                      <w:r>
                        <w:rPr>
                          <w:rFonts w:ascii="Times New Roman" w:hAnsi="Times New Roman" w:cs="Times New Roman"/>
                          <w:sz w:val="22"/>
                          <w:szCs w:val="22"/>
                          <w:lang w:val="en"/>
                        </w:rPr>
                        <w:t>N</w:t>
                      </w:r>
                      <w:r w:rsidRPr="00AF238A">
                        <w:rPr>
                          <w:rFonts w:ascii="Times New Roman" w:hAnsi="Times New Roman" w:cs="Times New Roman"/>
                          <w:sz w:val="22"/>
                          <w:szCs w:val="22"/>
                          <w:lang w:val="en"/>
                        </w:rPr>
                        <w:t>umber of flowers per plant</w:t>
                      </w:r>
                    </w:p>
                    <w:p w14:paraId="4DB8C132" w14:textId="77777777" w:rsidR="00AF238A" w:rsidRPr="00AF238A" w:rsidRDefault="00AF238A" w:rsidP="00AF238A"/>
                  </w:txbxContent>
                </v:textbox>
                <w10:wrap anchorx="margin"/>
              </v:rect>
            </w:pict>
          </mc:Fallback>
        </mc:AlternateContent>
      </w:r>
      <w:r w:rsidR="00E00726">
        <w:rPr>
          <w:noProof/>
        </w:rPr>
        <w:drawing>
          <wp:anchor distT="0" distB="0" distL="114300" distR="114300" simplePos="0" relativeHeight="251695104" behindDoc="0" locked="0" layoutInCell="1" allowOverlap="1" wp14:anchorId="5CBEAE86" wp14:editId="2E48E6A3">
            <wp:simplePos x="0" y="0"/>
            <wp:positionH relativeFrom="margin">
              <wp:posOffset>304800</wp:posOffset>
            </wp:positionH>
            <wp:positionV relativeFrom="page">
              <wp:posOffset>1241425</wp:posOffset>
            </wp:positionV>
            <wp:extent cx="5875020" cy="2667000"/>
            <wp:effectExtent l="0" t="0" r="11430" b="0"/>
            <wp:wrapTopAndBottom/>
            <wp:docPr id="28" name="Graphique 28">
              <a:extLst xmlns:a="http://schemas.openxmlformats.org/drawingml/2006/main">
                <a:ext uri="{FF2B5EF4-FFF2-40B4-BE49-F238E27FC236}">
                  <a16:creationId xmlns:a16="http://schemas.microsoft.com/office/drawing/2014/main" id="{804969A7-75B8-461A-BF17-C56119B5B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5147DDAB" w14:textId="286279C1" w:rsidR="00E16BFD" w:rsidRPr="00E16BFD" w:rsidRDefault="00E16BFD" w:rsidP="00E16BFD">
      <w:pPr>
        <w:rPr>
          <w:rFonts w:ascii="Times New Roman" w:hAnsi="Times New Roman" w:cs="Times New Roman"/>
        </w:rPr>
      </w:pPr>
    </w:p>
    <w:p w14:paraId="3028E816" w14:textId="6439E3EC" w:rsidR="00E00726" w:rsidRPr="00E00726" w:rsidRDefault="00E00726" w:rsidP="00E00726">
      <w:pPr>
        <w:rPr>
          <w:rFonts w:ascii="Times New Roman" w:hAnsi="Times New Roman" w:cs="Times New Roman"/>
        </w:rPr>
      </w:pPr>
    </w:p>
    <w:p w14:paraId="70811AF6" w14:textId="7095BF60" w:rsidR="00E00726" w:rsidRPr="00E00726" w:rsidRDefault="00E00726" w:rsidP="00E00726">
      <w:pPr>
        <w:rPr>
          <w:rFonts w:ascii="Times New Roman" w:hAnsi="Times New Roman" w:cs="Times New Roman"/>
        </w:rPr>
      </w:pPr>
    </w:p>
    <w:p w14:paraId="6F04E121" w14:textId="6B1BE2B5" w:rsidR="00E00726" w:rsidRPr="00E00726" w:rsidRDefault="00E00726" w:rsidP="00E00726">
      <w:pPr>
        <w:tabs>
          <w:tab w:val="left" w:pos="3552"/>
        </w:tabs>
        <w:rPr>
          <w:rFonts w:ascii="Times New Roman" w:hAnsi="Times New Roman" w:cs="Times New Roman"/>
        </w:rPr>
      </w:pPr>
      <w:r>
        <w:rPr>
          <w:rFonts w:ascii="Times New Roman" w:hAnsi="Times New Roman" w:cs="Times New Roman"/>
        </w:rPr>
        <w:tab/>
      </w:r>
      <w:r w:rsidRPr="00E00726">
        <w:rPr>
          <w:rFonts w:ascii="Times New Roman" w:hAnsi="Times New Roman" w:cs="Times New Roman"/>
          <w:b/>
          <w:bCs/>
        </w:rPr>
        <w:t>Figure 8:</w:t>
      </w:r>
      <w:r>
        <w:rPr>
          <w:rFonts w:ascii="Times New Roman" w:hAnsi="Times New Roman" w:cs="Times New Roman"/>
        </w:rPr>
        <w:t xml:space="preserve"> </w:t>
      </w:r>
      <w:r w:rsidRPr="00E00726">
        <w:rPr>
          <w:rFonts w:ascii="Times New Roman" w:hAnsi="Times New Roman" w:cs="Times New Roman"/>
          <w:lang w:val="en"/>
        </w:rPr>
        <w:t>50% flowering of V</w:t>
      </w:r>
      <w:r>
        <w:rPr>
          <w:rFonts w:ascii="Times New Roman" w:hAnsi="Times New Roman" w:cs="Times New Roman"/>
          <w:lang w:val="en"/>
        </w:rPr>
        <w:t>2</w:t>
      </w:r>
      <w:r w:rsidRPr="00E00726">
        <w:rPr>
          <w:rFonts w:ascii="Times New Roman" w:hAnsi="Times New Roman" w:cs="Times New Roman"/>
          <w:lang w:val="en"/>
        </w:rPr>
        <w:t xml:space="preserve"> on 06/2</w:t>
      </w:r>
      <w:r>
        <w:rPr>
          <w:rFonts w:ascii="Times New Roman" w:hAnsi="Times New Roman" w:cs="Times New Roman"/>
          <w:lang w:val="en"/>
        </w:rPr>
        <w:t>3</w:t>
      </w:r>
      <w:r w:rsidRPr="00E00726">
        <w:rPr>
          <w:rFonts w:ascii="Times New Roman" w:hAnsi="Times New Roman" w:cs="Times New Roman"/>
          <w:lang w:val="en"/>
        </w:rPr>
        <w:t>/2025</w:t>
      </w:r>
    </w:p>
    <w:p w14:paraId="3A748ACB" w14:textId="5ACCC014" w:rsidR="00E00726" w:rsidRPr="00E00726" w:rsidRDefault="00E00726" w:rsidP="00E00726">
      <w:pPr>
        <w:rPr>
          <w:rFonts w:ascii="Times New Roman" w:hAnsi="Times New Roman" w:cs="Times New Roman"/>
        </w:rPr>
      </w:pPr>
    </w:p>
    <w:p w14:paraId="49C3EAF3" w14:textId="77777777" w:rsidR="00E00726" w:rsidRPr="00E00726" w:rsidRDefault="00E00726" w:rsidP="00E00726">
      <w:pPr>
        <w:rPr>
          <w:rFonts w:ascii="Times New Roman" w:hAnsi="Times New Roman" w:cs="Times New Roman"/>
        </w:rPr>
      </w:pPr>
    </w:p>
    <w:p w14:paraId="188EBCF2" w14:textId="5A0920F3" w:rsidR="00551940" w:rsidRPr="00551940" w:rsidRDefault="00E524D3" w:rsidP="00551940">
      <w:pPr>
        <w:spacing w:line="480" w:lineRule="auto"/>
        <w:jc w:val="both"/>
        <w:rPr>
          <w:rFonts w:ascii="Times New Roman" w:hAnsi="Times New Roman" w:cs="Times New Roman"/>
          <w:b/>
          <w:bCs/>
          <w:lang w:val="en"/>
        </w:rPr>
      </w:pPr>
      <w:r>
        <w:rPr>
          <w:rFonts w:ascii="Times New Roman" w:hAnsi="Times New Roman" w:cs="Times New Roman"/>
          <w:b/>
          <w:bCs/>
          <w:lang w:val="en"/>
        </w:rPr>
        <w:t xml:space="preserve">3.4. </w:t>
      </w:r>
      <w:r w:rsidR="00551940" w:rsidRPr="00551940">
        <w:rPr>
          <w:rFonts w:ascii="Times New Roman" w:hAnsi="Times New Roman" w:cs="Times New Roman"/>
          <w:b/>
          <w:bCs/>
          <w:lang w:val="en"/>
        </w:rPr>
        <w:t>Yield as a function of fertilizers</w:t>
      </w:r>
    </w:p>
    <w:p w14:paraId="36F3603D" w14:textId="64575B94" w:rsidR="00551940" w:rsidRPr="00551940" w:rsidRDefault="00551940" w:rsidP="00551940">
      <w:pPr>
        <w:spacing w:line="480" w:lineRule="auto"/>
        <w:jc w:val="both"/>
        <w:rPr>
          <w:rFonts w:ascii="Times New Roman" w:hAnsi="Times New Roman" w:cs="Times New Roman"/>
        </w:rPr>
      </w:pPr>
      <w:r w:rsidRPr="00551940">
        <w:rPr>
          <w:rFonts w:ascii="Times New Roman" w:hAnsi="Times New Roman" w:cs="Times New Roman"/>
          <w:lang w:val="en"/>
        </w:rPr>
        <w:t>Evaluation of the effect of different fertilizers applied to peanuts revealed notable differences in pod production. The NPK treatment yielded the highest yield at 4</w:t>
      </w:r>
      <w:r w:rsidR="00150836">
        <w:rPr>
          <w:rFonts w:ascii="Times New Roman" w:hAnsi="Times New Roman" w:cs="Times New Roman"/>
          <w:lang w:val="en"/>
        </w:rPr>
        <w:t>.01 t/ha</w:t>
      </w:r>
      <w:r w:rsidRPr="00551940">
        <w:rPr>
          <w:rFonts w:ascii="Times New Roman" w:hAnsi="Times New Roman" w:cs="Times New Roman"/>
          <w:lang w:val="en"/>
        </w:rPr>
        <w:t xml:space="preserve"> </w:t>
      </w:r>
      <w:r w:rsidR="00067794" w:rsidRPr="00067794">
        <w:rPr>
          <w:rFonts w:ascii="Times New Roman" w:hAnsi="Times New Roman" w:cs="Times New Roman"/>
          <w:lang w:val="en"/>
        </w:rPr>
        <w:t>(fig.10)</w:t>
      </w:r>
      <w:r w:rsidRPr="00551940">
        <w:rPr>
          <w:rFonts w:ascii="Times New Roman" w:hAnsi="Times New Roman" w:cs="Times New Roman"/>
          <w:lang w:val="en"/>
        </w:rPr>
        <w:t>, representing the best productive response. This result confirms the importance of mineral fertilizers in directly providing essential nutrients (N, P, K) to promote pod growth and filling.</w:t>
      </w:r>
    </w:p>
    <w:p w14:paraId="055903C3" w14:textId="098C5C67" w:rsidR="00551940" w:rsidRPr="00551940" w:rsidRDefault="00551940" w:rsidP="00551940">
      <w:pPr>
        <w:spacing w:line="480" w:lineRule="auto"/>
        <w:jc w:val="both"/>
        <w:rPr>
          <w:rFonts w:ascii="Times New Roman" w:hAnsi="Times New Roman" w:cs="Times New Roman"/>
          <w:lang w:val="en"/>
        </w:rPr>
      </w:pPr>
      <w:r w:rsidRPr="00551940">
        <w:rPr>
          <w:rFonts w:ascii="Times New Roman" w:hAnsi="Times New Roman" w:cs="Times New Roman"/>
          <w:lang w:val="en"/>
        </w:rPr>
        <w:t xml:space="preserve">Compost and cow dung also yielded significant yields, with </w:t>
      </w:r>
      <w:r w:rsidR="00E727A0">
        <w:rPr>
          <w:rFonts w:ascii="Times New Roman" w:hAnsi="Times New Roman" w:cs="Times New Roman"/>
          <w:lang w:val="en"/>
        </w:rPr>
        <w:t>3</w:t>
      </w:r>
      <w:r w:rsidR="00150836">
        <w:rPr>
          <w:rFonts w:ascii="Times New Roman" w:hAnsi="Times New Roman" w:cs="Times New Roman"/>
          <w:lang w:val="en"/>
        </w:rPr>
        <w:t>.</w:t>
      </w:r>
      <w:r w:rsidR="00E727A0">
        <w:rPr>
          <w:rFonts w:ascii="Times New Roman" w:hAnsi="Times New Roman" w:cs="Times New Roman"/>
          <w:lang w:val="en"/>
        </w:rPr>
        <w:t>88 t/ha</w:t>
      </w:r>
      <w:r w:rsidRPr="00551940">
        <w:rPr>
          <w:rFonts w:ascii="Times New Roman" w:hAnsi="Times New Roman" w:cs="Times New Roman"/>
          <w:lang w:val="en"/>
        </w:rPr>
        <w:t xml:space="preserve"> and </w:t>
      </w:r>
      <w:r w:rsidR="00E727A0">
        <w:rPr>
          <w:rFonts w:ascii="Times New Roman" w:hAnsi="Times New Roman" w:cs="Times New Roman"/>
          <w:lang w:val="en"/>
        </w:rPr>
        <w:t>3</w:t>
      </w:r>
      <w:r w:rsidR="00150836">
        <w:rPr>
          <w:rFonts w:ascii="Times New Roman" w:hAnsi="Times New Roman" w:cs="Times New Roman"/>
          <w:lang w:val="en"/>
        </w:rPr>
        <w:t>.</w:t>
      </w:r>
      <w:r w:rsidR="00E727A0">
        <w:rPr>
          <w:rFonts w:ascii="Times New Roman" w:hAnsi="Times New Roman" w:cs="Times New Roman"/>
          <w:lang w:val="en"/>
        </w:rPr>
        <w:t>76</w:t>
      </w:r>
      <w:r w:rsidRPr="00551940">
        <w:rPr>
          <w:rFonts w:ascii="Times New Roman" w:hAnsi="Times New Roman" w:cs="Times New Roman"/>
          <w:lang w:val="en"/>
        </w:rPr>
        <w:t xml:space="preserve"> </w:t>
      </w:r>
      <w:r w:rsidR="00E727A0">
        <w:rPr>
          <w:rFonts w:ascii="Times New Roman" w:hAnsi="Times New Roman" w:cs="Times New Roman"/>
          <w:lang w:val="en"/>
        </w:rPr>
        <w:t>t/ha</w:t>
      </w:r>
      <w:r w:rsidRPr="00551940">
        <w:rPr>
          <w:rFonts w:ascii="Times New Roman" w:hAnsi="Times New Roman" w:cs="Times New Roman"/>
          <w:lang w:val="en"/>
        </w:rPr>
        <w:t>, respectively</w:t>
      </w:r>
      <w:r w:rsidR="00067794">
        <w:rPr>
          <w:rFonts w:ascii="Times New Roman" w:hAnsi="Times New Roman" w:cs="Times New Roman"/>
          <w:lang w:val="en"/>
        </w:rPr>
        <w:t xml:space="preserve"> (fig.9)</w:t>
      </w:r>
      <w:r w:rsidRPr="00551940">
        <w:rPr>
          <w:rFonts w:ascii="Times New Roman" w:hAnsi="Times New Roman" w:cs="Times New Roman"/>
          <w:lang w:val="en"/>
        </w:rPr>
        <w:t>. These performances, similar to those obtained with NPK, reflect the fertilizing value of organic amendments, which, in addition to providing nutrients, improve soil structure and water retention capacity.</w:t>
      </w:r>
    </w:p>
    <w:p w14:paraId="5A2B23F3" w14:textId="39EAE2C4" w:rsidR="00551940" w:rsidRPr="00551940" w:rsidRDefault="00551940" w:rsidP="00551940">
      <w:pPr>
        <w:spacing w:line="480" w:lineRule="auto"/>
        <w:jc w:val="both"/>
        <w:rPr>
          <w:rFonts w:ascii="Times New Roman" w:hAnsi="Times New Roman" w:cs="Times New Roman"/>
          <w:lang w:val="en"/>
        </w:rPr>
      </w:pPr>
      <w:r w:rsidRPr="00551940">
        <w:rPr>
          <w:rFonts w:ascii="Times New Roman" w:hAnsi="Times New Roman" w:cs="Times New Roman"/>
          <w:lang w:val="en"/>
        </w:rPr>
        <w:t>Poultry manure, although yielding less 3</w:t>
      </w:r>
      <w:r w:rsidR="00150836">
        <w:rPr>
          <w:rFonts w:ascii="Times New Roman" w:hAnsi="Times New Roman" w:cs="Times New Roman"/>
          <w:lang w:val="en"/>
        </w:rPr>
        <w:t>.24 t/ha</w:t>
      </w:r>
      <w:r w:rsidRPr="00551940">
        <w:rPr>
          <w:rFonts w:ascii="Times New Roman" w:hAnsi="Times New Roman" w:cs="Times New Roman"/>
          <w:lang w:val="en"/>
        </w:rPr>
        <w:t>, remains significantly higher than the control, confirming its agronomic effectiveness. Indeed, it is a rich source of easily assimilated nitrogen, although its rapid mineralization can sometimes limit its availability over a long period.</w:t>
      </w:r>
    </w:p>
    <w:p w14:paraId="440F0395" w14:textId="480FA7E5" w:rsidR="00551940" w:rsidRPr="00551940" w:rsidRDefault="00551940" w:rsidP="00551940">
      <w:pPr>
        <w:spacing w:line="480" w:lineRule="auto"/>
        <w:jc w:val="both"/>
        <w:rPr>
          <w:rFonts w:ascii="Times New Roman" w:hAnsi="Times New Roman" w:cs="Times New Roman"/>
        </w:rPr>
      </w:pPr>
      <w:r w:rsidRPr="00551940">
        <w:rPr>
          <w:rFonts w:ascii="Times New Roman" w:hAnsi="Times New Roman" w:cs="Times New Roman"/>
          <w:lang w:val="en"/>
        </w:rPr>
        <w:t>Finally, the unfertilized control yielded only 1</w:t>
      </w:r>
      <w:r w:rsidR="00150836">
        <w:rPr>
          <w:rFonts w:ascii="Times New Roman" w:hAnsi="Times New Roman" w:cs="Times New Roman"/>
          <w:lang w:val="en"/>
        </w:rPr>
        <w:t>.24 t/ha</w:t>
      </w:r>
      <w:r w:rsidRPr="00551940">
        <w:rPr>
          <w:rFonts w:ascii="Times New Roman" w:hAnsi="Times New Roman" w:cs="Times New Roman"/>
          <w:lang w:val="en"/>
        </w:rPr>
        <w:t>, the lowest value. This result highlights the crucial importance of fertilization in improving peanut yield, emphasizing that the natural poverty of the soil constitutes a major constraint to production without the addition of amendments.</w:t>
      </w:r>
    </w:p>
    <w:p w14:paraId="0E4C0EA4" w14:textId="77777777" w:rsidR="00551940" w:rsidRDefault="00551940" w:rsidP="00551940">
      <w:pPr>
        <w:spacing w:line="480" w:lineRule="auto"/>
        <w:jc w:val="both"/>
        <w:rPr>
          <w:rFonts w:ascii="Times New Roman" w:hAnsi="Times New Roman" w:cs="Times New Roman"/>
          <w:lang w:val="en"/>
        </w:rPr>
      </w:pPr>
      <w:r w:rsidRPr="00551940">
        <w:rPr>
          <w:rFonts w:ascii="Times New Roman" w:hAnsi="Times New Roman" w:cs="Times New Roman"/>
          <w:lang w:val="en"/>
        </w:rPr>
        <w:t>Overall, the order of performance of the treatments is as follows: NPK superior to Compost, compost slightly superior to cow dung. Cow dung superior to poultry manure. And all fertilizers significantly superior to the Control, which demonstrates that the association of a high-performance variety with adequate fertilization constitutes an essential lever for increasing productivity in the conditions of southern Benin.</w:t>
      </w:r>
    </w:p>
    <w:p w14:paraId="3181A2C9" w14:textId="035AF382" w:rsidR="00067794" w:rsidRPr="00067794" w:rsidRDefault="00067794" w:rsidP="00067794">
      <w:pPr>
        <w:spacing w:line="480" w:lineRule="auto"/>
        <w:jc w:val="both"/>
        <w:rPr>
          <w:rFonts w:ascii="Times New Roman" w:hAnsi="Times New Roman" w:cs="Times New Roman"/>
        </w:rPr>
      </w:pPr>
      <w:r w:rsidRPr="00067794">
        <w:rPr>
          <w:rFonts w:ascii="Times New Roman" w:hAnsi="Times New Roman" w:cs="Times New Roman"/>
          <w:lang w:val="en"/>
        </w:rPr>
        <w:lastRenderedPageBreak/>
        <w:t xml:space="preserve">Analysis of leaf mass sums shows that variety V2 exhibits the highest values ​​across the various fertilizer treatments. Cow dung promotes maximum leaf growth with </w:t>
      </w:r>
      <w:r w:rsidR="00150836">
        <w:rPr>
          <w:rFonts w:ascii="Times New Roman" w:hAnsi="Times New Roman" w:cs="Times New Roman"/>
          <w:lang w:val="en"/>
        </w:rPr>
        <w:t>5.36 t/ha</w:t>
      </w:r>
      <w:r w:rsidRPr="00067794">
        <w:rPr>
          <w:rFonts w:ascii="Times New Roman" w:hAnsi="Times New Roman" w:cs="Times New Roman"/>
          <w:lang w:val="en"/>
        </w:rPr>
        <w:t>, followed by NPK with 4</w:t>
      </w:r>
      <w:r w:rsidR="00150836">
        <w:rPr>
          <w:rFonts w:ascii="Times New Roman" w:hAnsi="Times New Roman" w:cs="Times New Roman"/>
          <w:lang w:val="en"/>
        </w:rPr>
        <w:t>.06 t/ha</w:t>
      </w:r>
      <w:r w:rsidRPr="00067794">
        <w:rPr>
          <w:rFonts w:ascii="Times New Roman" w:hAnsi="Times New Roman" w:cs="Times New Roman"/>
          <w:lang w:val="en"/>
        </w:rPr>
        <w:t>, and then compost with 4</w:t>
      </w:r>
      <w:r w:rsidR="00150836">
        <w:rPr>
          <w:rFonts w:ascii="Times New Roman" w:hAnsi="Times New Roman" w:cs="Times New Roman"/>
          <w:lang w:val="en"/>
        </w:rPr>
        <w:t>.01 t/ha</w:t>
      </w:r>
      <w:r>
        <w:rPr>
          <w:rFonts w:ascii="Times New Roman" w:hAnsi="Times New Roman" w:cs="Times New Roman"/>
          <w:lang w:val="en"/>
        </w:rPr>
        <w:t xml:space="preserve"> </w:t>
      </w:r>
      <w:bookmarkStart w:id="2" w:name="_Hlk207811240"/>
      <w:r>
        <w:rPr>
          <w:rFonts w:ascii="Times New Roman" w:hAnsi="Times New Roman" w:cs="Times New Roman"/>
          <w:lang w:val="en"/>
        </w:rPr>
        <w:t>(fig.</w:t>
      </w:r>
      <w:r w:rsidR="007F7643">
        <w:rPr>
          <w:rFonts w:ascii="Times New Roman" w:hAnsi="Times New Roman" w:cs="Times New Roman"/>
          <w:lang w:val="en"/>
        </w:rPr>
        <w:t>9</w:t>
      </w:r>
      <w:r>
        <w:rPr>
          <w:rFonts w:ascii="Times New Roman" w:hAnsi="Times New Roman" w:cs="Times New Roman"/>
          <w:lang w:val="en"/>
        </w:rPr>
        <w:t>)</w:t>
      </w:r>
      <w:bookmarkEnd w:id="2"/>
      <w:r w:rsidRPr="00067794">
        <w:rPr>
          <w:rFonts w:ascii="Times New Roman" w:hAnsi="Times New Roman" w:cs="Times New Roman"/>
          <w:lang w:val="en"/>
        </w:rPr>
        <w:t>. These results clearly indicate that organic matter of animal origin, in this case cow dung, significantly stimulates peanut leaf development, likely due to its richness in nutrients that are easily assimilated by the plant.</w:t>
      </w:r>
    </w:p>
    <w:p w14:paraId="554ED75A" w14:textId="77777777" w:rsidR="00067794" w:rsidRPr="00067794" w:rsidRDefault="00067794" w:rsidP="00067794">
      <w:pPr>
        <w:spacing w:line="480" w:lineRule="auto"/>
        <w:jc w:val="both"/>
        <w:rPr>
          <w:rFonts w:ascii="Times New Roman" w:hAnsi="Times New Roman" w:cs="Times New Roman"/>
        </w:rPr>
      </w:pPr>
      <w:r w:rsidRPr="00067794">
        <w:rPr>
          <w:rFonts w:ascii="Times New Roman" w:hAnsi="Times New Roman" w:cs="Times New Roman"/>
          <w:lang w:val="en"/>
        </w:rPr>
        <w:t>The use of cow dung therefore has a dual benefit: not only does it improve leaf biomass and, consequently, the crop's photosynthetic potential, but it also provides an accessible source of local fertilizer. Furthermore, harvested or surplus leaves can be considered as supplemental feed for cattle, thus providing synergy between plant production and livestock farming.</w:t>
      </w:r>
    </w:p>
    <w:p w14:paraId="1CAE4B2E" w14:textId="77777777" w:rsidR="00067794" w:rsidRPr="00067794" w:rsidRDefault="00067794" w:rsidP="00551940">
      <w:pPr>
        <w:spacing w:line="480" w:lineRule="auto"/>
        <w:jc w:val="both"/>
        <w:rPr>
          <w:rFonts w:ascii="Times New Roman" w:hAnsi="Times New Roman" w:cs="Times New Roman"/>
        </w:rPr>
      </w:pPr>
    </w:p>
    <w:p w14:paraId="01927742" w14:textId="79F9B192" w:rsidR="00067794" w:rsidRDefault="007F7643" w:rsidP="00551940">
      <w:pPr>
        <w:spacing w:line="480" w:lineRule="auto"/>
        <w:jc w:val="both"/>
        <w:rPr>
          <w:rFonts w:ascii="Times New Roman" w:hAnsi="Times New Roman" w:cs="Times New Roman"/>
          <w:lang w:val="en"/>
        </w:rPr>
      </w:pPr>
      <w:r>
        <w:rPr>
          <w:noProof/>
        </w:rPr>
        <mc:AlternateContent>
          <mc:Choice Requires="wps">
            <w:drawing>
              <wp:anchor distT="0" distB="0" distL="114300" distR="114300" simplePos="0" relativeHeight="251807744" behindDoc="0" locked="0" layoutInCell="1" allowOverlap="1" wp14:anchorId="7A7D711A" wp14:editId="2FCE423D">
                <wp:simplePos x="0" y="0"/>
                <wp:positionH relativeFrom="column">
                  <wp:posOffset>2186940</wp:posOffset>
                </wp:positionH>
                <wp:positionV relativeFrom="paragraph">
                  <wp:posOffset>2987040</wp:posOffset>
                </wp:positionV>
                <wp:extent cx="914400" cy="487680"/>
                <wp:effectExtent l="0" t="0" r="0" b="0"/>
                <wp:wrapNone/>
                <wp:docPr id="156203158" name="Rectangle 16"/>
                <wp:cNvGraphicFramePr/>
                <a:graphic xmlns:a="http://schemas.openxmlformats.org/drawingml/2006/main">
                  <a:graphicData uri="http://schemas.microsoft.com/office/word/2010/wordprocessingShape">
                    <wps:wsp>
                      <wps:cNvSpPr/>
                      <wps:spPr>
                        <a:xfrm>
                          <a:off x="0" y="0"/>
                          <a:ext cx="914400" cy="4876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B3FB10" w14:textId="4A855137" w:rsidR="007F7643" w:rsidRPr="007F7643" w:rsidRDefault="007F7643" w:rsidP="007F7643">
                            <w:pPr>
                              <w:jc w:val="center"/>
                              <w:rPr>
                                <w:rFonts w:ascii="Times New Roman" w:hAnsi="Times New Roman" w:cs="Times New Roman"/>
                                <w:color w:val="000000" w:themeColor="text1"/>
                                <w:lang w:val="fr-FR"/>
                              </w:rPr>
                            </w:pPr>
                            <w:proofErr w:type="spellStart"/>
                            <w:r w:rsidRPr="007F7643">
                              <w:rPr>
                                <w:rFonts w:ascii="Times New Roman" w:hAnsi="Times New Roman" w:cs="Times New Roman"/>
                                <w:color w:val="000000" w:themeColor="text1"/>
                                <w:lang w:val="fr-FR"/>
                              </w:rPr>
                              <w:t>Variety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7D711A" id="Rectangle 16" o:spid="_x0000_s1089" style="position:absolute;left:0;text-align:left;margin-left:172.2pt;margin-top:235.2pt;width:1in;height:38.4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" filled="f" stroked="f" strokeweight="1pt">
                <v:textbox>
                  <w:txbxContent>
                    <w:p w14:paraId="22B3FB10" w14:textId="4A855137" w:rsidR="007F7643" w:rsidRPr="007F7643" w:rsidRDefault="007F7643" w:rsidP="007F7643">
                      <w:pPr>
                        <w:jc w:val="center"/>
                        <w:rPr>
                          <w:rFonts w:ascii="Times New Roman" w:hAnsi="Times New Roman" w:cs="Times New Roman"/>
                          <w:color w:val="000000" w:themeColor="text1"/>
                          <w:lang w:val="fr-FR"/>
                        </w:rPr>
                      </w:pPr>
                      <w:proofErr w:type="spellStart"/>
                      <w:r w:rsidRPr="007F7643">
                        <w:rPr>
                          <w:rFonts w:ascii="Times New Roman" w:hAnsi="Times New Roman" w:cs="Times New Roman"/>
                          <w:color w:val="000000" w:themeColor="text1"/>
                          <w:lang w:val="fr-FR"/>
                        </w:rPr>
                        <w:t>Variety</w:t>
                      </w:r>
                      <w:proofErr w:type="spellEnd"/>
                    </w:p>
                  </w:txbxContent>
                </v:textbox>
              </v:rect>
            </w:pict>
          </mc:Fallback>
        </mc:AlternateContent>
      </w:r>
      <w:r>
        <w:rPr>
          <w:noProof/>
        </w:rPr>
        <mc:AlternateContent>
          <mc:Choice Requires="wps">
            <w:drawing>
              <wp:anchor distT="0" distB="0" distL="114300" distR="114300" simplePos="0" relativeHeight="251809792" behindDoc="0" locked="0" layoutInCell="1" allowOverlap="1" wp14:anchorId="5C890B49" wp14:editId="75BFD0CC">
                <wp:simplePos x="0" y="0"/>
                <wp:positionH relativeFrom="column">
                  <wp:posOffset>-487681</wp:posOffset>
                </wp:positionH>
                <wp:positionV relativeFrom="paragraph">
                  <wp:posOffset>1083310</wp:posOffset>
                </wp:positionV>
                <wp:extent cx="914400" cy="487680"/>
                <wp:effectExtent l="0" t="0" r="3810" b="0"/>
                <wp:wrapNone/>
                <wp:docPr id="1457129626" name="Rectangle 16"/>
                <wp:cNvGraphicFramePr/>
                <a:graphic xmlns:a="http://schemas.openxmlformats.org/drawingml/2006/main">
                  <a:graphicData uri="http://schemas.microsoft.com/office/word/2010/wordprocessingShape">
                    <wps:wsp>
                      <wps:cNvSpPr/>
                      <wps:spPr>
                        <a:xfrm rot="16200000">
                          <a:off x="0" y="0"/>
                          <a:ext cx="914400" cy="487680"/>
                        </a:xfrm>
                        <a:prstGeom prst="rect">
                          <a:avLst/>
                        </a:prstGeom>
                        <a:noFill/>
                        <a:ln w="12700" cap="flat" cmpd="sng" algn="ctr">
                          <a:noFill/>
                          <a:prstDash val="solid"/>
                          <a:miter lim="800000"/>
                        </a:ln>
                        <a:effectLst/>
                      </wps:spPr>
                      <wps:txbx>
                        <w:txbxContent>
                          <w:p w14:paraId="3B51AA11" w14:textId="77777777" w:rsidR="007F7643" w:rsidRPr="007F7643" w:rsidRDefault="007F7643" w:rsidP="007F7643">
                            <w:pPr>
                              <w:jc w:val="center"/>
                              <w:rPr>
                                <w:rFonts w:ascii="Times New Roman" w:hAnsi="Times New Roman" w:cs="Times New Roman"/>
                                <w:color w:val="000000" w:themeColor="text1"/>
                              </w:rPr>
                            </w:pPr>
                            <w:r w:rsidRPr="007F7643">
                              <w:rPr>
                                <w:rFonts w:ascii="Times New Roman" w:hAnsi="Times New Roman" w:cs="Times New Roman"/>
                                <w:color w:val="000000" w:themeColor="text1"/>
                                <w:lang w:val="en"/>
                              </w:rPr>
                              <w:t>Weight</w:t>
                            </w:r>
                          </w:p>
                          <w:p w14:paraId="6E242D2D" w14:textId="108E39F2" w:rsidR="007F7643" w:rsidRPr="007F7643" w:rsidRDefault="007F7643" w:rsidP="007F7643">
                            <w:pPr>
                              <w:jc w:val="center"/>
                              <w:rPr>
                                <w:rFonts w:ascii="Times New Roman" w:hAnsi="Times New Roman" w:cs="Times New Roman"/>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890B49" id="_x0000_s1090" style="position:absolute;left:0;text-align:left;margin-left:-38.4pt;margin-top:85.3pt;width:1in;height:38.4pt;rotation:-90;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" filled="f" stroked="f" strokeweight="1pt">
                <v:textbox>
                  <w:txbxContent>
                    <w:p w14:paraId="3B51AA11" w14:textId="77777777" w:rsidR="007F7643" w:rsidRPr="007F7643" w:rsidRDefault="007F7643" w:rsidP="007F7643">
                      <w:pPr>
                        <w:jc w:val="center"/>
                        <w:rPr>
                          <w:rFonts w:ascii="Times New Roman" w:hAnsi="Times New Roman" w:cs="Times New Roman"/>
                          <w:color w:val="000000" w:themeColor="text1"/>
                        </w:rPr>
                      </w:pPr>
                      <w:r w:rsidRPr="007F7643">
                        <w:rPr>
                          <w:rFonts w:ascii="Times New Roman" w:hAnsi="Times New Roman" w:cs="Times New Roman"/>
                          <w:color w:val="000000" w:themeColor="text1"/>
                          <w:lang w:val="en"/>
                        </w:rPr>
                        <w:t>Weight</w:t>
                      </w:r>
                    </w:p>
                    <w:p w14:paraId="6E242D2D" w14:textId="108E39F2" w:rsidR="007F7643" w:rsidRPr="007F7643" w:rsidRDefault="007F7643" w:rsidP="007F7643">
                      <w:pPr>
                        <w:jc w:val="center"/>
                        <w:rPr>
                          <w:rFonts w:ascii="Times New Roman" w:hAnsi="Times New Roman" w:cs="Times New Roman"/>
                          <w:color w:val="000000" w:themeColor="text1"/>
                          <w:lang w:val="fr-FR"/>
                        </w:rPr>
                      </w:pPr>
                    </w:p>
                  </w:txbxContent>
                </v:textbox>
              </v:rect>
            </w:pict>
          </mc:Fallback>
        </mc:AlternateContent>
      </w:r>
      <w:r>
        <w:rPr>
          <w:noProof/>
        </w:rPr>
        <mc:AlternateContent>
          <mc:Choice Requires="cx1">
            <w:drawing>
              <wp:inline distT="0" distB="0" distL="0" distR="0" wp14:anchorId="7781D014" wp14:editId="7EB7596F">
                <wp:extent cx="5356860" cy="3105150"/>
                <wp:effectExtent l="0" t="0" r="15240" b="0"/>
                <wp:docPr id="2092144038" name="Graphique 1">
                  <a:extLst xmlns:a="http://schemas.openxmlformats.org/drawingml/2006/main">
                    <a:ext uri="{FF2B5EF4-FFF2-40B4-BE49-F238E27FC236}">
                      <a16:creationId xmlns:a16="http://schemas.microsoft.com/office/drawing/2014/main" id="{F5F4236D-5F94-C075-CBA3-F2E252A7889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7781D014" wp14:editId="7EB7596F">
                <wp:extent cx="5356860" cy="3105150"/>
                <wp:effectExtent l="0" t="0" r="15240" b="0"/>
                <wp:docPr id="2092144038" name="Graphique 1">
                  <a:extLst xmlns:a="http://schemas.openxmlformats.org/drawingml/2006/main">
                    <a:ext uri="{FF2B5EF4-FFF2-40B4-BE49-F238E27FC236}">
                      <a16:creationId xmlns:a16="http://schemas.microsoft.com/office/drawing/2014/main" id="{F5F4236D-5F94-C075-CBA3-F2E252A7889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92144038" name="Graphique 1">
                          <a:extLst>
                            <a:ext uri="{FF2B5EF4-FFF2-40B4-BE49-F238E27FC236}">
                              <a16:creationId xmlns:a16="http://schemas.microsoft.com/office/drawing/2014/main" id="{F5F4236D-5F94-C075-CBA3-F2E252A7889A}"/>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5356860" cy="3105150"/>
                        </a:xfrm>
                        <a:prstGeom prst="rect">
                          <a:avLst/>
                        </a:prstGeom>
                      </pic:spPr>
                    </pic:pic>
                  </a:graphicData>
                </a:graphic>
              </wp:inline>
            </w:drawing>
          </mc:Fallback>
        </mc:AlternateContent>
      </w:r>
    </w:p>
    <w:p w14:paraId="7A574294" w14:textId="66571C7B" w:rsidR="00551940" w:rsidRDefault="00551940" w:rsidP="00067794">
      <w:pPr>
        <w:spacing w:line="480" w:lineRule="auto"/>
        <w:jc w:val="both"/>
        <w:rPr>
          <w:rFonts w:ascii="Times New Roman" w:hAnsi="Times New Roman" w:cs="Times New Roman"/>
        </w:rPr>
      </w:pPr>
    </w:p>
    <w:p w14:paraId="676153D7" w14:textId="77777777" w:rsidR="007F7643" w:rsidRPr="007F7643" w:rsidRDefault="00551940" w:rsidP="007F7643">
      <w:pPr>
        <w:jc w:val="center"/>
        <w:rPr>
          <w:rFonts w:ascii="Times New Roman" w:hAnsi="Times New Roman" w:cs="Times New Roman"/>
        </w:rPr>
      </w:pPr>
      <w:r w:rsidRPr="00551940">
        <w:rPr>
          <w:rFonts w:ascii="Times New Roman" w:hAnsi="Times New Roman" w:cs="Times New Roman"/>
          <w:b/>
          <w:bCs/>
        </w:rPr>
        <w:t>Figure 9</w:t>
      </w:r>
      <w:r>
        <w:rPr>
          <w:rFonts w:ascii="Times New Roman" w:hAnsi="Times New Roman" w:cs="Times New Roman"/>
        </w:rPr>
        <w:t xml:space="preserve">: </w:t>
      </w:r>
      <w:r w:rsidR="007F7643" w:rsidRPr="007F7643">
        <w:rPr>
          <w:rFonts w:ascii="Times New Roman" w:hAnsi="Times New Roman" w:cs="Times New Roman"/>
          <w:lang w:val="en"/>
        </w:rPr>
        <w:t>Pod and leaf weight per fertilizer</w:t>
      </w:r>
    </w:p>
    <w:p w14:paraId="61C3BB41" w14:textId="77777777" w:rsidR="007F7643" w:rsidRDefault="007F7643" w:rsidP="007F7643">
      <w:pPr>
        <w:rPr>
          <w:rFonts w:ascii="Times New Roman" w:hAnsi="Times New Roman" w:cs="Times New Roman"/>
        </w:rPr>
      </w:pPr>
    </w:p>
    <w:p w14:paraId="0BAAF895" w14:textId="334FF528" w:rsidR="00AE78E9" w:rsidRDefault="00AE78E9" w:rsidP="00AE78E9">
      <w:pPr>
        <w:spacing w:line="480" w:lineRule="auto"/>
        <w:jc w:val="both"/>
        <w:rPr>
          <w:rFonts w:ascii="Times New Roman" w:hAnsi="Times New Roman" w:cs="Times New Roman"/>
          <w:lang w:val="en"/>
        </w:rPr>
      </w:pPr>
      <w:r w:rsidRPr="00AE78E9">
        <w:rPr>
          <w:rFonts w:ascii="Times New Roman" w:hAnsi="Times New Roman" w:cs="Times New Roman"/>
          <w:lang w:val="en"/>
        </w:rPr>
        <w:lastRenderedPageBreak/>
        <w:t>Analysis of variance (ANOVA) revealed highly significant differences between the fertilizers applied for the three diseases evaluated. Indeed, fertilizers significantly influenced the severity of early leaf spot (F = 61.024; p &lt; 2e-16), late leaf spot (F = 34.351; p &lt; 2e-16) and rust (F = 12.142; p = 7.99e-10) (</w:t>
      </w:r>
      <w:r>
        <w:rPr>
          <w:rFonts w:ascii="Times New Roman" w:hAnsi="Times New Roman" w:cs="Times New Roman"/>
          <w:lang w:val="en"/>
        </w:rPr>
        <w:t>t</w:t>
      </w:r>
      <w:r w:rsidRPr="00AE78E9">
        <w:rPr>
          <w:rFonts w:ascii="Times New Roman" w:hAnsi="Times New Roman" w:cs="Times New Roman"/>
          <w:lang w:val="en"/>
        </w:rPr>
        <w:t>able 2). These results reflect a marked effect of organic and mineral amendments on the dynamics of fungal disease expression.</w:t>
      </w:r>
    </w:p>
    <w:p w14:paraId="5CA1FB50" w14:textId="77777777" w:rsidR="00AE78E9" w:rsidRPr="00AE78E9" w:rsidRDefault="00AE78E9" w:rsidP="00AE78E9">
      <w:pPr>
        <w:spacing w:line="480" w:lineRule="auto"/>
        <w:jc w:val="both"/>
        <w:rPr>
          <w:rFonts w:ascii="Times New Roman" w:hAnsi="Times New Roman" w:cs="Times New Roman"/>
        </w:rPr>
      </w:pPr>
      <w:r w:rsidRPr="00AE78E9">
        <w:rPr>
          <w:rFonts w:ascii="Times New Roman" w:hAnsi="Times New Roman" w:cs="Times New Roman"/>
          <w:lang w:val="en"/>
        </w:rPr>
        <w:t>Regarding the varietal effect, ANOVA shows that the tested varieties do not significantly influence the severity of early Sigatoka (p = 0.582). On the other hand, they strongly affect the severity of late Sigatoka (F = 8.226; p = 0.000271) and rust (F = 5.156; p = 0.00579). This suggests genetic variability between peanut varieties in the face of fungal diseases, particularly with regard to late Sigatoka and rust.</w:t>
      </w:r>
    </w:p>
    <w:p w14:paraId="4BCB734B" w14:textId="77777777" w:rsidR="00AE78E9" w:rsidRPr="00AE78E9" w:rsidRDefault="00AE78E9" w:rsidP="00AE78E9">
      <w:pPr>
        <w:spacing w:line="480" w:lineRule="auto"/>
        <w:jc w:val="both"/>
        <w:rPr>
          <w:rFonts w:ascii="Times New Roman" w:hAnsi="Times New Roman" w:cs="Times New Roman"/>
        </w:rPr>
      </w:pPr>
      <w:r w:rsidRPr="00AE78E9">
        <w:rPr>
          <w:rFonts w:ascii="Times New Roman" w:hAnsi="Times New Roman" w:cs="Times New Roman"/>
          <w:lang w:val="en"/>
        </w:rPr>
        <w:t>Finally, the fertilizer × variety interaction shows highly significant effects for all diseases: early leaf spot (F = 4.653; p = 1.1e-05), late leaf spot (F = 3.124; p = 0.001587) and rust (F = 3.002; p = 0.00232). These results indicate that the response of varieties to fertilizers depends on fertilization conditions, reflecting synergies or antagonisms between genetic and nutritional factors in the manifestation of diseases.</w:t>
      </w:r>
    </w:p>
    <w:p w14:paraId="23EC6670" w14:textId="77777777" w:rsidR="00AE78E9" w:rsidRPr="00AE78E9" w:rsidRDefault="00AE78E9" w:rsidP="00AE78E9">
      <w:pPr>
        <w:rPr>
          <w:rFonts w:ascii="Times New Roman" w:hAnsi="Times New Roman" w:cs="Times New Roman"/>
        </w:rPr>
      </w:pPr>
    </w:p>
    <w:p w14:paraId="2B54BC58" w14:textId="77777777" w:rsidR="00AE78E9" w:rsidRPr="00AE78E9" w:rsidRDefault="00AE78E9" w:rsidP="00AE78E9">
      <w:pPr>
        <w:rPr>
          <w:rFonts w:ascii="Times New Roman" w:hAnsi="Times New Roman" w:cs="Times New Roman"/>
        </w:rPr>
      </w:pPr>
    </w:p>
    <w:p w14:paraId="3315C736" w14:textId="77777777" w:rsidR="00AE78E9" w:rsidRDefault="00AE78E9" w:rsidP="007F7643">
      <w:pPr>
        <w:rPr>
          <w:rFonts w:ascii="Times New Roman" w:hAnsi="Times New Roman" w:cs="Times New Roman"/>
        </w:rPr>
      </w:pPr>
    </w:p>
    <w:p w14:paraId="7A502C33" w14:textId="77777777" w:rsidR="00AE78E9" w:rsidRDefault="00AE78E9" w:rsidP="007F7643">
      <w:pPr>
        <w:rPr>
          <w:rFonts w:ascii="Times New Roman" w:hAnsi="Times New Roman" w:cs="Times New Roman"/>
        </w:rPr>
      </w:pPr>
    </w:p>
    <w:p w14:paraId="7DCE928F" w14:textId="77777777" w:rsidR="00AE78E9" w:rsidRDefault="00AE78E9" w:rsidP="007F7643">
      <w:pPr>
        <w:rPr>
          <w:rFonts w:ascii="Times New Roman" w:hAnsi="Times New Roman" w:cs="Times New Roman"/>
        </w:rPr>
      </w:pPr>
    </w:p>
    <w:p w14:paraId="47FA97E6" w14:textId="77777777" w:rsidR="00AE78E9" w:rsidRDefault="00AE78E9" w:rsidP="007F7643">
      <w:pPr>
        <w:rPr>
          <w:rFonts w:ascii="Times New Roman" w:hAnsi="Times New Roman" w:cs="Times New Roman"/>
        </w:rPr>
      </w:pPr>
    </w:p>
    <w:p w14:paraId="320C13A7" w14:textId="77777777" w:rsidR="00AE78E9" w:rsidRDefault="00AE78E9" w:rsidP="007F7643">
      <w:pPr>
        <w:rPr>
          <w:rFonts w:ascii="Times New Roman" w:hAnsi="Times New Roman" w:cs="Times New Roman"/>
        </w:rPr>
      </w:pPr>
    </w:p>
    <w:p w14:paraId="7A738E95" w14:textId="77777777" w:rsidR="00AE78E9" w:rsidRDefault="00AE78E9" w:rsidP="007F7643">
      <w:pPr>
        <w:rPr>
          <w:rFonts w:ascii="Times New Roman" w:hAnsi="Times New Roman" w:cs="Times New Roman"/>
        </w:rPr>
      </w:pPr>
    </w:p>
    <w:p w14:paraId="6C991D14" w14:textId="3AC9FD31" w:rsidR="00AE78E9" w:rsidRPr="00AE78E9" w:rsidRDefault="00AE78E9" w:rsidP="00AE78E9">
      <w:pPr>
        <w:tabs>
          <w:tab w:val="left" w:pos="2304"/>
        </w:tabs>
        <w:jc w:val="center"/>
        <w:rPr>
          <w:rFonts w:ascii="Times New Roman" w:hAnsi="Times New Roman" w:cs="Times New Roman"/>
        </w:rPr>
      </w:pPr>
      <w:r w:rsidRPr="00AE78E9">
        <w:rPr>
          <w:rFonts w:ascii="Times New Roman" w:hAnsi="Times New Roman" w:cs="Times New Roman"/>
          <w:b/>
          <w:bCs/>
          <w:lang w:val="en"/>
        </w:rPr>
        <w:lastRenderedPageBreak/>
        <w:t>Table 2</w:t>
      </w:r>
      <w:r w:rsidRPr="00AE78E9">
        <w:rPr>
          <w:rFonts w:ascii="Times New Roman" w:hAnsi="Times New Roman" w:cs="Times New Roman"/>
          <w:lang w:val="en"/>
        </w:rPr>
        <w:t>: Effects of fertilizers, varieties and their interaction on the</w:t>
      </w:r>
      <w:r>
        <w:rPr>
          <w:rFonts w:ascii="Times New Roman" w:hAnsi="Times New Roman" w:cs="Times New Roman"/>
          <w:lang w:val="en"/>
        </w:rPr>
        <w:t xml:space="preserve"> </w:t>
      </w:r>
      <w:r w:rsidRPr="00AE78E9">
        <w:rPr>
          <w:rFonts w:ascii="Times New Roman" w:hAnsi="Times New Roman" w:cs="Times New Roman"/>
          <w:lang w:val="en"/>
        </w:rPr>
        <w:t>severity of the main fungal diseases of peanut</w:t>
      </w:r>
    </w:p>
    <w:p w14:paraId="34FA57E5" w14:textId="48FD86AC" w:rsidR="00AE78E9" w:rsidRDefault="00AE78E9" w:rsidP="00AE78E9">
      <w:pPr>
        <w:tabs>
          <w:tab w:val="left" w:pos="2304"/>
        </w:tabs>
        <w:rPr>
          <w:rFonts w:ascii="Times New Roman" w:hAnsi="Times New Roman" w:cs="Times New Roman"/>
        </w:rPr>
      </w:pPr>
    </w:p>
    <w:tbl>
      <w:tblPr>
        <w:tblStyle w:val="Grilledutableau"/>
        <w:tblpPr w:leftFromText="180" w:rightFromText="180" w:vertAnchor="page" w:horzAnchor="margin" w:tblpY="2689"/>
        <w:tblW w:w="9209" w:type="dxa"/>
        <w:tblLook w:val="04A0" w:firstRow="1" w:lastRow="0" w:firstColumn="1" w:lastColumn="0" w:noHBand="0" w:noVBand="1"/>
      </w:tblPr>
      <w:tblGrid>
        <w:gridCol w:w="2025"/>
        <w:gridCol w:w="947"/>
        <w:gridCol w:w="1237"/>
        <w:gridCol w:w="1031"/>
        <w:gridCol w:w="1276"/>
        <w:gridCol w:w="1417"/>
        <w:gridCol w:w="1276"/>
      </w:tblGrid>
      <w:tr w:rsidR="00AE78E9" w:rsidRPr="00AE78E9" w14:paraId="17B9812D" w14:textId="77777777" w:rsidTr="00AE78E9">
        <w:trPr>
          <w:trHeight w:val="650"/>
        </w:trPr>
        <w:tc>
          <w:tcPr>
            <w:tcW w:w="2025" w:type="dxa"/>
            <w:vMerge w:val="restart"/>
          </w:tcPr>
          <w:p w14:paraId="067D3437" w14:textId="021139D1" w:rsidR="00AE78E9" w:rsidRPr="00AE78E9" w:rsidRDefault="008859BF" w:rsidP="00AE78E9">
            <w:pPr>
              <w:spacing w:after="160" w:line="278" w:lineRule="auto"/>
              <w:rPr>
                <w:rFonts w:ascii="Times New Roman" w:hAnsi="Times New Roman" w:cs="Times New Roman"/>
                <w:b/>
                <w:bCs/>
                <w:lang w:val="fr-FR"/>
              </w:rPr>
            </w:pPr>
            <w:proofErr w:type="spellStart"/>
            <w:r>
              <w:rPr>
                <w:rFonts w:ascii="Times New Roman" w:hAnsi="Times New Roman" w:cs="Times New Roman"/>
                <w:b/>
                <w:bCs/>
                <w:lang w:val="fr-FR"/>
              </w:rPr>
              <w:t>Factors</w:t>
            </w:r>
            <w:proofErr w:type="spellEnd"/>
          </w:p>
        </w:tc>
        <w:tc>
          <w:tcPr>
            <w:tcW w:w="2184" w:type="dxa"/>
            <w:gridSpan w:val="2"/>
          </w:tcPr>
          <w:p w14:paraId="0C48E80B" w14:textId="2CCEB29D" w:rsidR="00AE78E9" w:rsidRPr="00AE78E9" w:rsidRDefault="008859BF" w:rsidP="00AE78E9">
            <w:pPr>
              <w:spacing w:after="160" w:line="278" w:lineRule="auto"/>
              <w:rPr>
                <w:rFonts w:ascii="Times New Roman" w:hAnsi="Times New Roman" w:cs="Times New Roman"/>
                <w:b/>
                <w:bCs/>
                <w:lang w:val="fr-FR"/>
              </w:rPr>
            </w:pPr>
            <w:proofErr w:type="spellStart"/>
            <w:r>
              <w:rPr>
                <w:rFonts w:ascii="Times New Roman" w:hAnsi="Times New Roman" w:cs="Times New Roman"/>
                <w:b/>
                <w:bCs/>
                <w:lang w:val="fr-FR"/>
              </w:rPr>
              <w:t>Early</w:t>
            </w:r>
            <w:proofErr w:type="spellEnd"/>
            <w:r>
              <w:rPr>
                <w:rFonts w:ascii="Times New Roman" w:hAnsi="Times New Roman" w:cs="Times New Roman"/>
                <w:b/>
                <w:bCs/>
                <w:lang w:val="fr-FR"/>
              </w:rPr>
              <w:t xml:space="preserve"> </w:t>
            </w:r>
            <w:proofErr w:type="spellStart"/>
            <w:r>
              <w:rPr>
                <w:rFonts w:ascii="Times New Roman" w:hAnsi="Times New Roman" w:cs="Times New Roman"/>
                <w:b/>
                <w:bCs/>
                <w:lang w:val="fr-FR"/>
              </w:rPr>
              <w:t>cercosporiosis</w:t>
            </w:r>
            <w:proofErr w:type="spellEnd"/>
            <w:r>
              <w:rPr>
                <w:rFonts w:ascii="Times New Roman" w:hAnsi="Times New Roman" w:cs="Times New Roman"/>
                <w:b/>
                <w:bCs/>
                <w:lang w:val="fr-FR"/>
              </w:rPr>
              <w:t xml:space="preserve"> </w:t>
            </w:r>
            <w:proofErr w:type="spellStart"/>
            <w:r>
              <w:rPr>
                <w:rFonts w:ascii="Times New Roman" w:hAnsi="Times New Roman" w:cs="Times New Roman"/>
                <w:b/>
                <w:bCs/>
                <w:lang w:val="fr-FR"/>
              </w:rPr>
              <w:t>severity</w:t>
            </w:r>
            <w:proofErr w:type="spellEnd"/>
          </w:p>
        </w:tc>
        <w:tc>
          <w:tcPr>
            <w:tcW w:w="2307" w:type="dxa"/>
            <w:gridSpan w:val="2"/>
          </w:tcPr>
          <w:p w14:paraId="63FA9B1A" w14:textId="704957BD" w:rsidR="00AE78E9" w:rsidRPr="00AE78E9" w:rsidRDefault="008859BF" w:rsidP="00AE78E9">
            <w:pPr>
              <w:spacing w:after="160" w:line="278" w:lineRule="auto"/>
              <w:rPr>
                <w:rFonts w:ascii="Times New Roman" w:hAnsi="Times New Roman" w:cs="Times New Roman"/>
                <w:b/>
                <w:bCs/>
                <w:lang w:val="fr-FR"/>
              </w:rPr>
            </w:pPr>
            <w:proofErr w:type="spellStart"/>
            <w:r>
              <w:rPr>
                <w:rFonts w:ascii="Times New Roman" w:hAnsi="Times New Roman" w:cs="Times New Roman"/>
                <w:b/>
                <w:bCs/>
                <w:lang w:val="fr-FR"/>
              </w:rPr>
              <w:t>Late</w:t>
            </w:r>
            <w:proofErr w:type="spellEnd"/>
            <w:r>
              <w:rPr>
                <w:rFonts w:ascii="Times New Roman" w:hAnsi="Times New Roman" w:cs="Times New Roman"/>
                <w:b/>
                <w:bCs/>
                <w:lang w:val="fr-FR"/>
              </w:rPr>
              <w:t xml:space="preserve"> </w:t>
            </w:r>
            <w:proofErr w:type="spellStart"/>
            <w:r>
              <w:rPr>
                <w:rFonts w:ascii="Times New Roman" w:hAnsi="Times New Roman" w:cs="Times New Roman"/>
                <w:b/>
                <w:bCs/>
                <w:lang w:val="fr-FR"/>
              </w:rPr>
              <w:t>cercosporiosis</w:t>
            </w:r>
            <w:proofErr w:type="spellEnd"/>
            <w:r>
              <w:rPr>
                <w:rFonts w:ascii="Times New Roman" w:hAnsi="Times New Roman" w:cs="Times New Roman"/>
                <w:b/>
                <w:bCs/>
                <w:lang w:val="fr-FR"/>
              </w:rPr>
              <w:t xml:space="preserve"> </w:t>
            </w:r>
            <w:proofErr w:type="spellStart"/>
            <w:r>
              <w:rPr>
                <w:rFonts w:ascii="Times New Roman" w:hAnsi="Times New Roman" w:cs="Times New Roman"/>
                <w:b/>
                <w:bCs/>
                <w:lang w:val="fr-FR"/>
              </w:rPr>
              <w:t>severity</w:t>
            </w:r>
            <w:proofErr w:type="spellEnd"/>
          </w:p>
        </w:tc>
        <w:tc>
          <w:tcPr>
            <w:tcW w:w="2693" w:type="dxa"/>
            <w:gridSpan w:val="2"/>
          </w:tcPr>
          <w:p w14:paraId="201D1BA0" w14:textId="24634A54" w:rsidR="00AE78E9" w:rsidRPr="00AE78E9" w:rsidRDefault="00AE78E9" w:rsidP="00AE78E9">
            <w:pPr>
              <w:spacing w:after="160" w:line="278" w:lineRule="auto"/>
              <w:rPr>
                <w:rFonts w:ascii="Times New Roman" w:hAnsi="Times New Roman" w:cs="Times New Roman"/>
                <w:b/>
                <w:bCs/>
                <w:lang w:val="fr-FR"/>
              </w:rPr>
            </w:pPr>
            <w:r w:rsidRPr="00AE78E9">
              <w:rPr>
                <w:rFonts w:ascii="Times New Roman" w:hAnsi="Times New Roman" w:cs="Times New Roman"/>
                <w:b/>
                <w:bCs/>
                <w:lang w:val="fr-FR"/>
              </w:rPr>
              <w:t>R</w:t>
            </w:r>
            <w:r w:rsidR="008859BF">
              <w:rPr>
                <w:rFonts w:ascii="Times New Roman" w:hAnsi="Times New Roman" w:cs="Times New Roman"/>
                <w:b/>
                <w:bCs/>
                <w:lang w:val="fr-FR"/>
              </w:rPr>
              <w:t>ust</w:t>
            </w:r>
          </w:p>
        </w:tc>
      </w:tr>
      <w:tr w:rsidR="00AE78E9" w:rsidRPr="00AE78E9" w14:paraId="2080D305" w14:textId="77777777" w:rsidTr="00AE78E9">
        <w:trPr>
          <w:trHeight w:val="179"/>
        </w:trPr>
        <w:tc>
          <w:tcPr>
            <w:tcW w:w="2025" w:type="dxa"/>
            <w:vMerge/>
          </w:tcPr>
          <w:p w14:paraId="429D49BA" w14:textId="77777777" w:rsidR="00AE78E9" w:rsidRPr="00AE78E9" w:rsidRDefault="00AE78E9" w:rsidP="00AE78E9">
            <w:pPr>
              <w:spacing w:after="160" w:line="278" w:lineRule="auto"/>
              <w:rPr>
                <w:rFonts w:ascii="Times New Roman" w:hAnsi="Times New Roman" w:cs="Times New Roman"/>
                <w:b/>
                <w:bCs/>
                <w:lang w:val="fr-FR"/>
              </w:rPr>
            </w:pPr>
          </w:p>
        </w:tc>
        <w:tc>
          <w:tcPr>
            <w:tcW w:w="947" w:type="dxa"/>
          </w:tcPr>
          <w:p w14:paraId="27224F1F" w14:textId="77777777" w:rsidR="00AE78E9" w:rsidRPr="00AE78E9" w:rsidRDefault="00AE78E9" w:rsidP="00AE78E9">
            <w:pPr>
              <w:spacing w:after="160" w:line="278" w:lineRule="auto"/>
              <w:rPr>
                <w:rFonts w:ascii="Times New Roman" w:hAnsi="Times New Roman" w:cs="Times New Roman"/>
                <w:b/>
                <w:bCs/>
                <w:lang w:val="fr-FR"/>
              </w:rPr>
            </w:pPr>
            <w:r w:rsidRPr="00AE78E9">
              <w:rPr>
                <w:rFonts w:ascii="Times New Roman" w:hAnsi="Times New Roman" w:cs="Times New Roman"/>
                <w:b/>
                <w:bCs/>
                <w:lang w:val="fr-FR"/>
              </w:rPr>
              <w:t>F-value</w:t>
            </w:r>
          </w:p>
        </w:tc>
        <w:tc>
          <w:tcPr>
            <w:tcW w:w="1237" w:type="dxa"/>
          </w:tcPr>
          <w:p w14:paraId="6A4216F9" w14:textId="77777777" w:rsidR="00AE78E9" w:rsidRPr="00AE78E9" w:rsidRDefault="00AE78E9" w:rsidP="00AE78E9">
            <w:pPr>
              <w:spacing w:after="160" w:line="278" w:lineRule="auto"/>
              <w:rPr>
                <w:rFonts w:ascii="Times New Roman" w:hAnsi="Times New Roman" w:cs="Times New Roman"/>
                <w:b/>
                <w:bCs/>
                <w:lang w:val="fr-FR"/>
              </w:rPr>
            </w:pPr>
            <w:r w:rsidRPr="00AE78E9">
              <w:rPr>
                <w:rFonts w:ascii="Times New Roman" w:hAnsi="Times New Roman" w:cs="Times New Roman"/>
                <w:b/>
                <w:bCs/>
                <w:lang w:val="fr-FR"/>
              </w:rPr>
              <w:t>P-value</w:t>
            </w:r>
          </w:p>
        </w:tc>
        <w:tc>
          <w:tcPr>
            <w:tcW w:w="1031" w:type="dxa"/>
          </w:tcPr>
          <w:p w14:paraId="04784FF0" w14:textId="77777777" w:rsidR="00AE78E9" w:rsidRPr="00AE78E9" w:rsidRDefault="00AE78E9" w:rsidP="00AE78E9">
            <w:pPr>
              <w:spacing w:after="160" w:line="278" w:lineRule="auto"/>
              <w:rPr>
                <w:rFonts w:ascii="Times New Roman" w:hAnsi="Times New Roman" w:cs="Times New Roman"/>
                <w:b/>
                <w:bCs/>
                <w:lang w:val="fr-FR"/>
              </w:rPr>
            </w:pPr>
            <w:r w:rsidRPr="00AE78E9">
              <w:rPr>
                <w:rFonts w:ascii="Times New Roman" w:hAnsi="Times New Roman" w:cs="Times New Roman"/>
                <w:b/>
                <w:bCs/>
                <w:lang w:val="fr-FR"/>
              </w:rPr>
              <w:t>F-value</w:t>
            </w:r>
          </w:p>
        </w:tc>
        <w:tc>
          <w:tcPr>
            <w:tcW w:w="1276" w:type="dxa"/>
          </w:tcPr>
          <w:p w14:paraId="169F58DF" w14:textId="77777777" w:rsidR="00AE78E9" w:rsidRPr="00AE78E9" w:rsidRDefault="00AE78E9" w:rsidP="00AE78E9">
            <w:pPr>
              <w:spacing w:after="160" w:line="278" w:lineRule="auto"/>
              <w:rPr>
                <w:rFonts w:ascii="Times New Roman" w:hAnsi="Times New Roman" w:cs="Times New Roman"/>
                <w:b/>
                <w:bCs/>
                <w:lang w:val="fr-FR"/>
              </w:rPr>
            </w:pPr>
            <w:r w:rsidRPr="00AE78E9">
              <w:rPr>
                <w:rFonts w:ascii="Times New Roman" w:hAnsi="Times New Roman" w:cs="Times New Roman"/>
                <w:b/>
                <w:bCs/>
                <w:lang w:val="fr-FR"/>
              </w:rPr>
              <w:t>P-value</w:t>
            </w:r>
          </w:p>
        </w:tc>
        <w:tc>
          <w:tcPr>
            <w:tcW w:w="1417" w:type="dxa"/>
          </w:tcPr>
          <w:p w14:paraId="7A211CB4" w14:textId="77777777" w:rsidR="00AE78E9" w:rsidRPr="00AE78E9" w:rsidRDefault="00AE78E9" w:rsidP="00AE78E9">
            <w:pPr>
              <w:spacing w:after="160" w:line="278" w:lineRule="auto"/>
              <w:rPr>
                <w:rFonts w:ascii="Times New Roman" w:hAnsi="Times New Roman" w:cs="Times New Roman"/>
                <w:b/>
                <w:bCs/>
                <w:lang w:val="fr-FR"/>
              </w:rPr>
            </w:pPr>
            <w:r w:rsidRPr="00AE78E9">
              <w:rPr>
                <w:rFonts w:ascii="Times New Roman" w:hAnsi="Times New Roman" w:cs="Times New Roman"/>
                <w:b/>
                <w:bCs/>
                <w:lang w:val="fr-FR"/>
              </w:rPr>
              <w:t>F-value</w:t>
            </w:r>
          </w:p>
        </w:tc>
        <w:tc>
          <w:tcPr>
            <w:tcW w:w="1276" w:type="dxa"/>
          </w:tcPr>
          <w:p w14:paraId="63572059" w14:textId="77777777" w:rsidR="00AE78E9" w:rsidRPr="00AE78E9" w:rsidRDefault="00AE78E9" w:rsidP="00AE78E9">
            <w:pPr>
              <w:spacing w:after="160" w:line="278" w:lineRule="auto"/>
              <w:rPr>
                <w:rFonts w:ascii="Times New Roman" w:hAnsi="Times New Roman" w:cs="Times New Roman"/>
                <w:b/>
                <w:bCs/>
                <w:lang w:val="fr-FR"/>
              </w:rPr>
            </w:pPr>
            <w:r w:rsidRPr="00AE78E9">
              <w:rPr>
                <w:rFonts w:ascii="Times New Roman" w:hAnsi="Times New Roman" w:cs="Times New Roman"/>
                <w:b/>
                <w:bCs/>
                <w:lang w:val="fr-FR"/>
              </w:rPr>
              <w:t>P-value</w:t>
            </w:r>
          </w:p>
        </w:tc>
      </w:tr>
      <w:tr w:rsidR="00AE78E9" w:rsidRPr="00AE78E9" w14:paraId="60C810DA" w14:textId="77777777" w:rsidTr="00AE78E9">
        <w:tc>
          <w:tcPr>
            <w:tcW w:w="2025" w:type="dxa"/>
          </w:tcPr>
          <w:p w14:paraId="092C34BF" w14:textId="556346B7" w:rsidR="00AE78E9" w:rsidRPr="00AE78E9" w:rsidRDefault="00AE78E9" w:rsidP="00AE78E9">
            <w:pPr>
              <w:spacing w:after="160" w:line="278" w:lineRule="auto"/>
              <w:rPr>
                <w:rFonts w:ascii="Times New Roman" w:hAnsi="Times New Roman" w:cs="Times New Roman"/>
                <w:lang w:val="fr-FR"/>
              </w:rPr>
            </w:pPr>
            <w:proofErr w:type="spellStart"/>
            <w:r w:rsidRPr="00AE78E9">
              <w:rPr>
                <w:rFonts w:ascii="Times New Roman" w:hAnsi="Times New Roman" w:cs="Times New Roman"/>
                <w:lang w:val="fr-FR"/>
              </w:rPr>
              <w:t>Fertili</w:t>
            </w:r>
            <w:r w:rsidR="008859BF">
              <w:rPr>
                <w:rFonts w:ascii="Times New Roman" w:hAnsi="Times New Roman" w:cs="Times New Roman"/>
                <w:lang w:val="fr-FR"/>
              </w:rPr>
              <w:t>zers</w:t>
            </w:r>
            <w:proofErr w:type="spellEnd"/>
          </w:p>
        </w:tc>
        <w:tc>
          <w:tcPr>
            <w:tcW w:w="947" w:type="dxa"/>
          </w:tcPr>
          <w:p w14:paraId="7FF03343"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61.024</w:t>
            </w:r>
          </w:p>
        </w:tc>
        <w:tc>
          <w:tcPr>
            <w:tcW w:w="1237" w:type="dxa"/>
          </w:tcPr>
          <w:p w14:paraId="3CEB942A"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&lt; 2e-16</w:t>
            </w:r>
          </w:p>
        </w:tc>
        <w:tc>
          <w:tcPr>
            <w:tcW w:w="1031" w:type="dxa"/>
          </w:tcPr>
          <w:p w14:paraId="349FEECB"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34.351</w:t>
            </w:r>
          </w:p>
          <w:p w14:paraId="7698ABEC" w14:textId="77777777" w:rsidR="00AE78E9" w:rsidRPr="00AE78E9" w:rsidRDefault="00AE78E9" w:rsidP="00AE78E9">
            <w:pPr>
              <w:spacing w:after="160" w:line="278" w:lineRule="auto"/>
              <w:rPr>
                <w:rFonts w:ascii="Times New Roman" w:hAnsi="Times New Roman" w:cs="Times New Roman"/>
              </w:rPr>
            </w:pPr>
          </w:p>
        </w:tc>
        <w:tc>
          <w:tcPr>
            <w:tcW w:w="1276" w:type="dxa"/>
          </w:tcPr>
          <w:p w14:paraId="5A087631"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&lt; 2e-16</w:t>
            </w:r>
          </w:p>
          <w:p w14:paraId="11AB2094" w14:textId="77777777" w:rsidR="00AE78E9" w:rsidRPr="00AE78E9" w:rsidRDefault="00AE78E9" w:rsidP="00AE78E9">
            <w:pPr>
              <w:spacing w:after="160" w:line="278" w:lineRule="auto"/>
              <w:rPr>
                <w:rFonts w:ascii="Times New Roman" w:hAnsi="Times New Roman" w:cs="Times New Roman"/>
              </w:rPr>
            </w:pPr>
          </w:p>
        </w:tc>
        <w:tc>
          <w:tcPr>
            <w:tcW w:w="1417" w:type="dxa"/>
          </w:tcPr>
          <w:p w14:paraId="6D0D7B05"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12.142</w:t>
            </w:r>
          </w:p>
          <w:p w14:paraId="393563EE" w14:textId="77777777" w:rsidR="00AE78E9" w:rsidRPr="00AE78E9" w:rsidRDefault="00AE78E9" w:rsidP="00AE78E9">
            <w:pPr>
              <w:spacing w:after="160" w:line="278" w:lineRule="auto"/>
              <w:rPr>
                <w:rFonts w:ascii="Times New Roman" w:hAnsi="Times New Roman" w:cs="Times New Roman"/>
              </w:rPr>
            </w:pPr>
          </w:p>
        </w:tc>
        <w:tc>
          <w:tcPr>
            <w:tcW w:w="1276" w:type="dxa"/>
          </w:tcPr>
          <w:p w14:paraId="504777B4"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7.99e-10</w:t>
            </w:r>
          </w:p>
        </w:tc>
      </w:tr>
      <w:tr w:rsidR="00AE78E9" w:rsidRPr="00AE78E9" w14:paraId="0AF9FAB7" w14:textId="77777777" w:rsidTr="00AE78E9">
        <w:tc>
          <w:tcPr>
            <w:tcW w:w="2025" w:type="dxa"/>
          </w:tcPr>
          <w:p w14:paraId="763B5A93" w14:textId="27488EED" w:rsidR="00AE78E9" w:rsidRPr="00AE78E9" w:rsidRDefault="00AE78E9" w:rsidP="00AE78E9">
            <w:pPr>
              <w:spacing w:after="160" w:line="278" w:lineRule="auto"/>
              <w:rPr>
                <w:rFonts w:ascii="Times New Roman" w:hAnsi="Times New Roman" w:cs="Times New Roman"/>
                <w:lang w:val="fr-FR"/>
              </w:rPr>
            </w:pPr>
            <w:proofErr w:type="spellStart"/>
            <w:r w:rsidRPr="00AE78E9">
              <w:rPr>
                <w:rFonts w:ascii="Times New Roman" w:hAnsi="Times New Roman" w:cs="Times New Roman"/>
                <w:lang w:val="fr-FR"/>
              </w:rPr>
              <w:t>Vari</w:t>
            </w:r>
            <w:r w:rsidR="008859BF">
              <w:rPr>
                <w:rFonts w:ascii="Times New Roman" w:hAnsi="Times New Roman" w:cs="Times New Roman"/>
                <w:lang w:val="fr-FR"/>
              </w:rPr>
              <w:t>ety</w:t>
            </w:r>
            <w:proofErr w:type="spellEnd"/>
          </w:p>
        </w:tc>
        <w:tc>
          <w:tcPr>
            <w:tcW w:w="947" w:type="dxa"/>
          </w:tcPr>
          <w:p w14:paraId="5E0EC25F"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0.541</w:t>
            </w:r>
          </w:p>
        </w:tc>
        <w:tc>
          <w:tcPr>
            <w:tcW w:w="1237" w:type="dxa"/>
          </w:tcPr>
          <w:p w14:paraId="774391D9"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0.582</w:t>
            </w:r>
          </w:p>
        </w:tc>
        <w:tc>
          <w:tcPr>
            <w:tcW w:w="1031" w:type="dxa"/>
          </w:tcPr>
          <w:p w14:paraId="763F1BC7"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8.226</w:t>
            </w:r>
          </w:p>
          <w:p w14:paraId="6E199B80" w14:textId="77777777" w:rsidR="00AE78E9" w:rsidRPr="00AE78E9" w:rsidRDefault="00AE78E9" w:rsidP="00AE78E9">
            <w:pPr>
              <w:spacing w:after="160" w:line="278" w:lineRule="auto"/>
              <w:rPr>
                <w:rFonts w:ascii="Times New Roman" w:hAnsi="Times New Roman" w:cs="Times New Roman"/>
              </w:rPr>
            </w:pPr>
          </w:p>
        </w:tc>
        <w:tc>
          <w:tcPr>
            <w:tcW w:w="1276" w:type="dxa"/>
          </w:tcPr>
          <w:p w14:paraId="676F613A"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0.000271</w:t>
            </w:r>
          </w:p>
          <w:p w14:paraId="36F1E548" w14:textId="77777777" w:rsidR="00AE78E9" w:rsidRPr="00AE78E9" w:rsidRDefault="00AE78E9" w:rsidP="00AE78E9">
            <w:pPr>
              <w:spacing w:after="160" w:line="278" w:lineRule="auto"/>
              <w:rPr>
                <w:rFonts w:ascii="Times New Roman" w:hAnsi="Times New Roman" w:cs="Times New Roman"/>
              </w:rPr>
            </w:pPr>
          </w:p>
        </w:tc>
        <w:tc>
          <w:tcPr>
            <w:tcW w:w="1417" w:type="dxa"/>
          </w:tcPr>
          <w:p w14:paraId="78F5D49E"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5.156</w:t>
            </w:r>
          </w:p>
        </w:tc>
        <w:tc>
          <w:tcPr>
            <w:tcW w:w="1276" w:type="dxa"/>
          </w:tcPr>
          <w:p w14:paraId="09EAACF5"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0.00579</w:t>
            </w:r>
          </w:p>
        </w:tc>
      </w:tr>
      <w:tr w:rsidR="00AE78E9" w:rsidRPr="00AE78E9" w14:paraId="797FB6D9" w14:textId="77777777" w:rsidTr="00AE78E9">
        <w:tc>
          <w:tcPr>
            <w:tcW w:w="2025" w:type="dxa"/>
          </w:tcPr>
          <w:p w14:paraId="3313EB70" w14:textId="59A987CE" w:rsidR="00AE78E9" w:rsidRPr="00AE78E9" w:rsidRDefault="00AE78E9" w:rsidP="00AE78E9">
            <w:pPr>
              <w:spacing w:after="160" w:line="278" w:lineRule="auto"/>
              <w:rPr>
                <w:rFonts w:ascii="Times New Roman" w:hAnsi="Times New Roman" w:cs="Times New Roman"/>
                <w:lang w:val="fr-FR"/>
              </w:rPr>
            </w:pPr>
            <w:proofErr w:type="spellStart"/>
            <w:r w:rsidRPr="00AE78E9">
              <w:rPr>
                <w:rFonts w:ascii="Times New Roman" w:hAnsi="Times New Roman" w:cs="Times New Roman"/>
                <w:lang w:val="fr-FR"/>
              </w:rPr>
              <w:t>Fertili</w:t>
            </w:r>
            <w:r w:rsidR="008859BF">
              <w:rPr>
                <w:rFonts w:ascii="Times New Roman" w:hAnsi="Times New Roman" w:cs="Times New Roman"/>
                <w:lang w:val="fr-FR"/>
              </w:rPr>
              <w:t>zers</w:t>
            </w:r>
            <w:r w:rsidRPr="00AE78E9">
              <w:rPr>
                <w:rFonts w:ascii="Times New Roman" w:hAnsi="Times New Roman" w:cs="Times New Roman"/>
                <w:lang w:val="fr-FR"/>
              </w:rPr>
              <w:t>-Vari</w:t>
            </w:r>
            <w:r w:rsidR="008859BF">
              <w:rPr>
                <w:rFonts w:ascii="Times New Roman" w:hAnsi="Times New Roman" w:cs="Times New Roman"/>
                <w:lang w:val="fr-FR"/>
              </w:rPr>
              <w:t>ety</w:t>
            </w:r>
            <w:proofErr w:type="spellEnd"/>
          </w:p>
        </w:tc>
        <w:tc>
          <w:tcPr>
            <w:tcW w:w="947" w:type="dxa"/>
          </w:tcPr>
          <w:p w14:paraId="1E3C00EE"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4.653</w:t>
            </w:r>
          </w:p>
        </w:tc>
        <w:tc>
          <w:tcPr>
            <w:tcW w:w="1237" w:type="dxa"/>
          </w:tcPr>
          <w:p w14:paraId="7EFC6ABF"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1.1e-05</w:t>
            </w:r>
          </w:p>
        </w:tc>
        <w:tc>
          <w:tcPr>
            <w:tcW w:w="1031" w:type="dxa"/>
          </w:tcPr>
          <w:p w14:paraId="34981BBF"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3.124</w:t>
            </w:r>
          </w:p>
          <w:p w14:paraId="4A6D39B0" w14:textId="77777777" w:rsidR="00AE78E9" w:rsidRPr="00AE78E9" w:rsidRDefault="00AE78E9" w:rsidP="00AE78E9">
            <w:pPr>
              <w:spacing w:after="160" w:line="278" w:lineRule="auto"/>
              <w:rPr>
                <w:rFonts w:ascii="Times New Roman" w:hAnsi="Times New Roman" w:cs="Times New Roman"/>
              </w:rPr>
            </w:pPr>
          </w:p>
        </w:tc>
        <w:tc>
          <w:tcPr>
            <w:tcW w:w="1276" w:type="dxa"/>
          </w:tcPr>
          <w:p w14:paraId="5B4B03D4"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0.001587</w:t>
            </w:r>
          </w:p>
          <w:p w14:paraId="67DED59F" w14:textId="77777777" w:rsidR="00AE78E9" w:rsidRPr="00AE78E9" w:rsidRDefault="00AE78E9" w:rsidP="00AE78E9">
            <w:pPr>
              <w:spacing w:after="160" w:line="278" w:lineRule="auto"/>
              <w:rPr>
                <w:rFonts w:ascii="Times New Roman" w:hAnsi="Times New Roman" w:cs="Times New Roman"/>
              </w:rPr>
            </w:pPr>
          </w:p>
        </w:tc>
        <w:tc>
          <w:tcPr>
            <w:tcW w:w="1417" w:type="dxa"/>
          </w:tcPr>
          <w:p w14:paraId="6AB62D65"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3.002</w:t>
            </w:r>
          </w:p>
        </w:tc>
        <w:tc>
          <w:tcPr>
            <w:tcW w:w="1276" w:type="dxa"/>
          </w:tcPr>
          <w:p w14:paraId="69F86676" w14:textId="77777777" w:rsidR="00AE78E9" w:rsidRPr="00AE78E9" w:rsidRDefault="00AE78E9" w:rsidP="00AE78E9">
            <w:pPr>
              <w:spacing w:after="160" w:line="278" w:lineRule="auto"/>
              <w:rPr>
                <w:rFonts w:ascii="Times New Roman" w:hAnsi="Times New Roman" w:cs="Times New Roman"/>
              </w:rPr>
            </w:pPr>
            <w:r w:rsidRPr="00AE78E9">
              <w:rPr>
                <w:rFonts w:ascii="Times New Roman" w:hAnsi="Times New Roman" w:cs="Times New Roman"/>
              </w:rPr>
              <w:t>0.00232</w:t>
            </w:r>
          </w:p>
        </w:tc>
      </w:tr>
    </w:tbl>
    <w:p w14:paraId="4DA9E61B" w14:textId="77777777" w:rsidR="00AE78E9" w:rsidRDefault="00AE78E9" w:rsidP="007F7643">
      <w:pPr>
        <w:rPr>
          <w:rFonts w:ascii="Times New Roman" w:hAnsi="Times New Roman" w:cs="Times New Roman"/>
        </w:rPr>
      </w:pPr>
    </w:p>
    <w:p w14:paraId="76AE2223" w14:textId="77777777" w:rsidR="00AE78E9" w:rsidRDefault="00AE78E9" w:rsidP="007F7643">
      <w:pPr>
        <w:rPr>
          <w:rFonts w:ascii="Times New Roman" w:hAnsi="Times New Roman" w:cs="Times New Roman"/>
        </w:rPr>
      </w:pPr>
    </w:p>
    <w:p w14:paraId="1D6D3FD1" w14:textId="77777777" w:rsidR="00AE78E9" w:rsidRDefault="00AE78E9" w:rsidP="007F7643">
      <w:pPr>
        <w:rPr>
          <w:rFonts w:ascii="Times New Roman" w:hAnsi="Times New Roman" w:cs="Times New Roman"/>
        </w:rPr>
      </w:pPr>
    </w:p>
    <w:p w14:paraId="474F5B83" w14:textId="77777777" w:rsidR="00AE78E9" w:rsidRDefault="00AE78E9" w:rsidP="007F7643">
      <w:pPr>
        <w:rPr>
          <w:rFonts w:ascii="Times New Roman" w:hAnsi="Times New Roman" w:cs="Times New Roman"/>
        </w:rPr>
      </w:pPr>
    </w:p>
    <w:p w14:paraId="3EFD39E8" w14:textId="77777777" w:rsidR="00AE78E9" w:rsidRDefault="00AE78E9" w:rsidP="007F7643">
      <w:pPr>
        <w:rPr>
          <w:rFonts w:ascii="Times New Roman" w:hAnsi="Times New Roman" w:cs="Times New Roman"/>
        </w:rPr>
      </w:pPr>
    </w:p>
    <w:p w14:paraId="7A542DF7" w14:textId="77777777" w:rsidR="00AE78E9" w:rsidRDefault="00AE78E9" w:rsidP="007F7643">
      <w:pPr>
        <w:rPr>
          <w:rFonts w:ascii="Times New Roman" w:hAnsi="Times New Roman" w:cs="Times New Roman"/>
        </w:rPr>
      </w:pPr>
    </w:p>
    <w:p w14:paraId="2EE43A24" w14:textId="77777777" w:rsidR="00AE78E9" w:rsidRDefault="00AE78E9" w:rsidP="007F7643">
      <w:pPr>
        <w:rPr>
          <w:rFonts w:ascii="Times New Roman" w:hAnsi="Times New Roman" w:cs="Times New Roman"/>
        </w:rPr>
      </w:pPr>
    </w:p>
    <w:p w14:paraId="376AAE32" w14:textId="77777777" w:rsidR="00AE78E9" w:rsidRDefault="00AE78E9" w:rsidP="007F7643">
      <w:pPr>
        <w:rPr>
          <w:rFonts w:ascii="Times New Roman" w:hAnsi="Times New Roman" w:cs="Times New Roman"/>
        </w:rPr>
      </w:pPr>
    </w:p>
    <w:p w14:paraId="0E85A4DB" w14:textId="77777777" w:rsidR="00AE78E9" w:rsidRDefault="00AE78E9" w:rsidP="007F7643">
      <w:pPr>
        <w:rPr>
          <w:rFonts w:ascii="Times New Roman" w:hAnsi="Times New Roman" w:cs="Times New Roman"/>
        </w:rPr>
      </w:pPr>
    </w:p>
    <w:p w14:paraId="2B6B0805" w14:textId="77777777" w:rsidR="00AE78E9" w:rsidRDefault="00AE78E9" w:rsidP="007F7643">
      <w:pPr>
        <w:rPr>
          <w:rFonts w:ascii="Times New Roman" w:hAnsi="Times New Roman" w:cs="Times New Roman"/>
        </w:rPr>
      </w:pPr>
    </w:p>
    <w:p w14:paraId="5A107EA8" w14:textId="77777777" w:rsidR="00AE78E9" w:rsidRDefault="00AE78E9" w:rsidP="007F7643">
      <w:pPr>
        <w:rPr>
          <w:rFonts w:ascii="Times New Roman" w:hAnsi="Times New Roman" w:cs="Times New Roman"/>
        </w:rPr>
      </w:pPr>
    </w:p>
    <w:p w14:paraId="042BA98E" w14:textId="77777777" w:rsidR="00AE78E9" w:rsidRDefault="00AE78E9" w:rsidP="007F7643">
      <w:pPr>
        <w:rPr>
          <w:rFonts w:ascii="Times New Roman" w:hAnsi="Times New Roman" w:cs="Times New Roman"/>
        </w:rPr>
      </w:pPr>
    </w:p>
    <w:p w14:paraId="02A7B64B" w14:textId="77777777" w:rsidR="00AE78E9" w:rsidRDefault="00AE78E9" w:rsidP="007F7643">
      <w:pPr>
        <w:rPr>
          <w:rFonts w:ascii="Times New Roman" w:hAnsi="Times New Roman" w:cs="Times New Roman"/>
        </w:rPr>
      </w:pPr>
    </w:p>
    <w:p w14:paraId="2F841808" w14:textId="77777777" w:rsidR="00AE78E9" w:rsidRPr="00067794" w:rsidRDefault="00AE78E9" w:rsidP="007F7643">
      <w:pPr>
        <w:rPr>
          <w:rFonts w:ascii="Times New Roman" w:hAnsi="Times New Roman" w:cs="Times New Roman"/>
        </w:rPr>
      </w:pPr>
    </w:p>
    <w:p w14:paraId="3BD849DB" w14:textId="26A28106" w:rsidR="00172D01" w:rsidRPr="00172D01" w:rsidRDefault="00E524D3" w:rsidP="00172D01">
      <w:pPr>
        <w:spacing w:line="480" w:lineRule="auto"/>
        <w:jc w:val="both"/>
        <w:rPr>
          <w:rFonts w:ascii="Times New Roman" w:hAnsi="Times New Roman" w:cs="Times New Roman"/>
          <w:b/>
          <w:bCs/>
          <w:lang w:val="en"/>
        </w:rPr>
      </w:pPr>
      <w:r>
        <w:rPr>
          <w:rFonts w:ascii="Times New Roman" w:hAnsi="Times New Roman" w:cs="Times New Roman"/>
          <w:b/>
          <w:bCs/>
          <w:lang w:val="en"/>
        </w:rPr>
        <w:lastRenderedPageBreak/>
        <w:t xml:space="preserve">3.5. </w:t>
      </w:r>
      <w:r w:rsidR="00172D01" w:rsidRPr="00172D01">
        <w:rPr>
          <w:rFonts w:ascii="Times New Roman" w:hAnsi="Times New Roman" w:cs="Times New Roman"/>
          <w:b/>
          <w:bCs/>
          <w:lang w:val="en"/>
        </w:rPr>
        <w:t xml:space="preserve">Disease </w:t>
      </w:r>
      <w:r w:rsidR="00A93073">
        <w:rPr>
          <w:rFonts w:ascii="Times New Roman" w:hAnsi="Times New Roman" w:cs="Times New Roman"/>
          <w:b/>
          <w:bCs/>
          <w:lang w:val="en"/>
        </w:rPr>
        <w:t>detec</w:t>
      </w:r>
      <w:r w:rsidR="00172D01" w:rsidRPr="00172D01">
        <w:rPr>
          <w:rFonts w:ascii="Times New Roman" w:hAnsi="Times New Roman" w:cs="Times New Roman"/>
          <w:b/>
          <w:bCs/>
          <w:lang w:val="en"/>
        </w:rPr>
        <w:t xml:space="preserve">tion </w:t>
      </w:r>
      <w:r w:rsidR="00A93073">
        <w:rPr>
          <w:rFonts w:ascii="Times New Roman" w:hAnsi="Times New Roman" w:cs="Times New Roman"/>
          <w:b/>
          <w:bCs/>
          <w:lang w:val="en"/>
        </w:rPr>
        <w:t>t</w:t>
      </w:r>
      <w:r w:rsidR="00172D01" w:rsidRPr="00172D01">
        <w:rPr>
          <w:rFonts w:ascii="Times New Roman" w:hAnsi="Times New Roman" w:cs="Times New Roman"/>
          <w:b/>
          <w:bCs/>
          <w:lang w:val="en"/>
        </w:rPr>
        <w:t xml:space="preserve">hrough </w:t>
      </w:r>
      <w:r w:rsidR="00A93073">
        <w:rPr>
          <w:rFonts w:ascii="Times New Roman" w:hAnsi="Times New Roman" w:cs="Times New Roman"/>
          <w:b/>
          <w:bCs/>
          <w:lang w:val="en"/>
        </w:rPr>
        <w:t>s</w:t>
      </w:r>
      <w:r w:rsidR="00172D01" w:rsidRPr="00172D01">
        <w:rPr>
          <w:rFonts w:ascii="Times New Roman" w:hAnsi="Times New Roman" w:cs="Times New Roman"/>
          <w:b/>
          <w:bCs/>
          <w:lang w:val="en"/>
        </w:rPr>
        <w:t>ymptomatology</w:t>
      </w:r>
    </w:p>
    <w:p w14:paraId="0E14E7A3" w14:textId="242BBB5C" w:rsidR="00172D01" w:rsidRPr="00172D01" w:rsidRDefault="00172D01" w:rsidP="00172D01">
      <w:pPr>
        <w:spacing w:line="480" w:lineRule="auto"/>
        <w:jc w:val="both"/>
        <w:rPr>
          <w:rFonts w:ascii="Times New Roman" w:hAnsi="Times New Roman" w:cs="Times New Roman"/>
        </w:rPr>
      </w:pPr>
      <w:r w:rsidRPr="00172D01">
        <w:rPr>
          <w:rFonts w:ascii="Times New Roman" w:hAnsi="Times New Roman" w:cs="Times New Roman"/>
          <w:lang w:val="en"/>
        </w:rPr>
        <w:t xml:space="preserve">During the </w:t>
      </w:r>
      <w:proofErr w:type="spellStart"/>
      <w:r w:rsidRPr="00172D01">
        <w:rPr>
          <w:rFonts w:ascii="Times New Roman" w:hAnsi="Times New Roman" w:cs="Times New Roman"/>
          <w:lang w:val="en"/>
        </w:rPr>
        <w:t>phytopathological</w:t>
      </w:r>
      <w:proofErr w:type="spellEnd"/>
      <w:r w:rsidRPr="00172D01">
        <w:rPr>
          <w:rFonts w:ascii="Times New Roman" w:hAnsi="Times New Roman" w:cs="Times New Roman"/>
          <w:lang w:val="en"/>
        </w:rPr>
        <w:t xml:space="preserve"> observation, five types of symptoms were </w:t>
      </w:r>
      <w:r w:rsidR="00A93073">
        <w:rPr>
          <w:rFonts w:ascii="Times New Roman" w:hAnsi="Times New Roman" w:cs="Times New Roman"/>
          <w:lang w:val="en"/>
        </w:rPr>
        <w:t>detect</w:t>
      </w:r>
      <w:r w:rsidRPr="00172D01">
        <w:rPr>
          <w:rFonts w:ascii="Times New Roman" w:hAnsi="Times New Roman" w:cs="Times New Roman"/>
          <w:lang w:val="en"/>
        </w:rPr>
        <w:t>ed and associated with different pathogens. Small circular spots with a light brown center surrounded by a yellow halo were attributed to early leaf spot, while small circular spots with an almost black center that gradually became necrotic corresponded to late leaf spot. The presence of small rusty-brown pustules on the underside of leaves was associated with rust, and the progressive wilting of leaves, leading to dieback of dubious origin, was associated. Stunting of leaves with swelling and curling of young leaves was identified as a symptom of peanut rosette. Finally, the presence of powdery black mold on the surface of seeds or pods and the appearance of greenish-yellow mold on pods and seeds were attributed to black aspergillosis and yellow aspergillosis, respectively. Figures 11, 12, 13, 14 allow a clear visualization of the symptoms observed.</w:t>
      </w:r>
      <w:r w:rsidRPr="00172D01">
        <w:rPr>
          <w:rFonts w:ascii="Courier New" w:eastAsia="Times New Roman" w:hAnsi="Courier New" w:cs="Courier New"/>
          <w:kern w:val="0"/>
          <w:sz w:val="20"/>
          <w:szCs w:val="20"/>
          <w:lang w:val="en"/>
          <w14:ligatures w14:val="none"/>
        </w:rPr>
        <w:t xml:space="preserve"> </w:t>
      </w:r>
      <w:r w:rsidRPr="00172D01">
        <w:rPr>
          <w:rFonts w:ascii="Times New Roman" w:hAnsi="Times New Roman" w:cs="Times New Roman"/>
          <w:lang w:val="en"/>
        </w:rPr>
        <w:t>Among the five pathogens identified on peanuts during the study, four belong to the group of phytopathogenic fungi (85.7%) and only one is viral in nature (14.3%), in this case the peanut rosette.</w:t>
      </w:r>
    </w:p>
    <w:p w14:paraId="7396332B" w14:textId="5307185A" w:rsidR="00172D01" w:rsidRDefault="00172D01" w:rsidP="00172D01">
      <w:pPr>
        <w:spacing w:line="480" w:lineRule="auto"/>
        <w:jc w:val="both"/>
        <w:rPr>
          <w:rFonts w:ascii="Times New Roman" w:hAnsi="Times New Roman" w:cs="Times New Roman"/>
        </w:rPr>
      </w:pPr>
    </w:p>
    <w:p w14:paraId="5E44A633" w14:textId="77777777" w:rsidR="00172D01" w:rsidRDefault="00172D01" w:rsidP="00172D01">
      <w:pPr>
        <w:spacing w:line="480" w:lineRule="auto"/>
        <w:jc w:val="both"/>
        <w:rPr>
          <w:rFonts w:ascii="Times New Roman" w:hAnsi="Times New Roman" w:cs="Times New Roman"/>
        </w:rPr>
      </w:pPr>
    </w:p>
    <w:p w14:paraId="0C7AD85F" w14:textId="77777777" w:rsidR="00172D01" w:rsidRDefault="00172D01" w:rsidP="00172D01">
      <w:pPr>
        <w:spacing w:line="480" w:lineRule="auto"/>
        <w:jc w:val="both"/>
        <w:rPr>
          <w:rFonts w:ascii="Times New Roman" w:hAnsi="Times New Roman" w:cs="Times New Roman"/>
        </w:rPr>
      </w:pPr>
    </w:p>
    <w:p w14:paraId="18C5ED91" w14:textId="77777777" w:rsidR="00172D01" w:rsidRDefault="00172D01" w:rsidP="00172D01">
      <w:pPr>
        <w:spacing w:line="480" w:lineRule="auto"/>
        <w:jc w:val="both"/>
        <w:rPr>
          <w:rFonts w:ascii="Times New Roman" w:hAnsi="Times New Roman" w:cs="Times New Roman"/>
        </w:rPr>
      </w:pPr>
    </w:p>
    <w:p w14:paraId="7DD20097" w14:textId="77777777" w:rsidR="00172D01" w:rsidRDefault="00172D01" w:rsidP="00172D01">
      <w:pPr>
        <w:spacing w:line="480" w:lineRule="auto"/>
        <w:jc w:val="both"/>
        <w:rPr>
          <w:rFonts w:ascii="Times New Roman" w:hAnsi="Times New Roman" w:cs="Times New Roman"/>
        </w:rPr>
      </w:pPr>
    </w:p>
    <w:p w14:paraId="1272A919" w14:textId="77777777" w:rsidR="00172D01" w:rsidRDefault="00172D01" w:rsidP="00172D01">
      <w:pPr>
        <w:spacing w:line="480" w:lineRule="auto"/>
        <w:jc w:val="both"/>
        <w:rPr>
          <w:rFonts w:ascii="Times New Roman" w:hAnsi="Times New Roman" w:cs="Times New Roman"/>
        </w:rPr>
      </w:pPr>
    </w:p>
    <w:p w14:paraId="1DCA387B" w14:textId="77777777" w:rsidR="00172D01" w:rsidRDefault="00172D01" w:rsidP="00172D01">
      <w:pPr>
        <w:spacing w:line="480" w:lineRule="auto"/>
        <w:jc w:val="both"/>
        <w:rPr>
          <w:rFonts w:ascii="Times New Roman" w:hAnsi="Times New Roman" w:cs="Times New Roman"/>
        </w:rPr>
      </w:pPr>
    </w:p>
    <w:p w14:paraId="0F29DEED" w14:textId="77777777" w:rsidR="00172D01" w:rsidRDefault="00172D01" w:rsidP="00172D01">
      <w:pPr>
        <w:spacing w:line="480" w:lineRule="auto"/>
        <w:jc w:val="both"/>
        <w:rPr>
          <w:rFonts w:ascii="Times New Roman" w:hAnsi="Times New Roman" w:cs="Times New Roman"/>
        </w:rPr>
      </w:pPr>
    </w:p>
    <w:p w14:paraId="18E087B2" w14:textId="7F6F130C" w:rsidR="00172D01" w:rsidRPr="00172D01" w:rsidRDefault="00172D01" w:rsidP="00172D01">
      <w:pPr>
        <w:spacing w:line="480" w:lineRule="auto"/>
        <w:jc w:val="both"/>
        <w:rPr>
          <w:rFonts w:ascii="Times New Roman" w:hAnsi="Times New Roman" w:cs="Times New Roman"/>
        </w:rPr>
      </w:pPr>
      <w:r>
        <w:rPr>
          <w:rFonts w:ascii="Times New Roman" w:hAnsi="Times New Roman" w:cs="Times New Roman"/>
        </w:rPr>
        <w:lastRenderedPageBreak/>
        <w:t xml:space="preserve">               </w:t>
      </w:r>
      <w:r>
        <w:rPr>
          <w:noProof/>
        </w:rPr>
        <w:drawing>
          <wp:inline distT="0" distB="0" distL="0" distR="0" wp14:anchorId="25AD83C8" wp14:editId="0CA544A2">
            <wp:extent cx="1501140" cy="2001520"/>
            <wp:effectExtent l="0" t="0" r="3810" b="0"/>
            <wp:docPr id="1725208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501140" cy="2001520"/>
                    </a:xfrm>
                    <a:prstGeom prst="rect">
                      <a:avLst/>
                    </a:prstGeom>
                    <a:noFill/>
                    <a:ln>
                      <a:noFill/>
                    </a:ln>
                  </pic:spPr>
                </pic:pic>
              </a:graphicData>
            </a:graphic>
          </wp:inline>
        </w:drawing>
      </w:r>
      <w:r>
        <w:rPr>
          <w:rFonts w:ascii="Times New Roman" w:hAnsi="Times New Roman" w:cs="Times New Roman"/>
        </w:rPr>
        <w:t xml:space="preserve">                                                </w:t>
      </w:r>
      <w:r>
        <w:rPr>
          <w:noProof/>
        </w:rPr>
        <w:drawing>
          <wp:inline distT="0" distB="0" distL="0" distR="0" wp14:anchorId="5DC685E7" wp14:editId="6251525B">
            <wp:extent cx="2484120" cy="1863090"/>
            <wp:effectExtent l="0" t="0" r="0" b="3810"/>
            <wp:docPr id="10733857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2484120" cy="1863090"/>
                    </a:xfrm>
                    <a:prstGeom prst="rect">
                      <a:avLst/>
                    </a:prstGeom>
                    <a:noFill/>
                    <a:ln>
                      <a:noFill/>
                    </a:ln>
                  </pic:spPr>
                </pic:pic>
              </a:graphicData>
            </a:graphic>
          </wp:inline>
        </w:drawing>
      </w:r>
    </w:p>
    <w:p w14:paraId="33A94FFD" w14:textId="28210142" w:rsidR="00172D01" w:rsidRDefault="00172D01" w:rsidP="00172D01">
      <w:pPr>
        <w:jc w:val="center"/>
        <w:rPr>
          <w:rFonts w:ascii="Times New Roman" w:hAnsi="Times New Roman" w:cs="Times New Roman"/>
          <w:lang w:val="en"/>
        </w:rPr>
      </w:pPr>
      <w:r w:rsidRPr="00067794">
        <w:rPr>
          <w:rFonts w:ascii="Times New Roman" w:hAnsi="Times New Roman" w:cs="Times New Roman"/>
          <w:b/>
          <w:bCs/>
        </w:rPr>
        <w:t xml:space="preserve">Figure </w:t>
      </w:r>
      <w:r>
        <w:rPr>
          <w:rFonts w:ascii="Times New Roman" w:hAnsi="Times New Roman" w:cs="Times New Roman"/>
          <w:b/>
          <w:bCs/>
        </w:rPr>
        <w:t>1</w:t>
      </w:r>
      <w:r w:rsidR="007F7643">
        <w:rPr>
          <w:rFonts w:ascii="Times New Roman" w:hAnsi="Times New Roman" w:cs="Times New Roman"/>
          <w:b/>
          <w:bCs/>
        </w:rPr>
        <w:t>0</w:t>
      </w:r>
      <w:r w:rsidRPr="00067794">
        <w:rPr>
          <w:rFonts w:ascii="Times New Roman" w:hAnsi="Times New Roman" w:cs="Times New Roman"/>
        </w:rPr>
        <w:t xml:space="preserve">: </w:t>
      </w:r>
      <w:r w:rsidRPr="00172D01">
        <w:rPr>
          <w:rFonts w:ascii="Times New Roman" w:hAnsi="Times New Roman" w:cs="Times New Roman"/>
          <w:lang w:val="en"/>
        </w:rPr>
        <w:t xml:space="preserve">Early </w:t>
      </w:r>
      <w:proofErr w:type="spellStart"/>
      <w:r w:rsidR="00E55CCB">
        <w:rPr>
          <w:rFonts w:ascii="Times New Roman" w:hAnsi="Times New Roman" w:cs="Times New Roman"/>
          <w:lang w:val="en"/>
        </w:rPr>
        <w:t>cercosporiosis</w:t>
      </w:r>
      <w:proofErr w:type="spellEnd"/>
      <w:r w:rsidRPr="00172D01">
        <w:rPr>
          <w:rFonts w:ascii="Times New Roman" w:hAnsi="Times New Roman" w:cs="Times New Roman"/>
          <w:lang w:val="en"/>
        </w:rPr>
        <w:t xml:space="preserve"> symptom</w:t>
      </w:r>
      <w:r>
        <w:rPr>
          <w:rFonts w:ascii="Times New Roman" w:hAnsi="Times New Roman" w:cs="Times New Roman"/>
          <w:lang w:val="en"/>
        </w:rPr>
        <w:t xml:space="preserve">                       </w:t>
      </w:r>
      <w:r w:rsidRPr="00172D01">
        <w:rPr>
          <w:rFonts w:ascii="Times New Roman" w:hAnsi="Times New Roman" w:cs="Times New Roman"/>
          <w:b/>
          <w:bCs/>
        </w:rPr>
        <w:t xml:space="preserve"> </w:t>
      </w:r>
      <w:r w:rsidRPr="00067794">
        <w:rPr>
          <w:rFonts w:ascii="Times New Roman" w:hAnsi="Times New Roman" w:cs="Times New Roman"/>
          <w:b/>
          <w:bCs/>
        </w:rPr>
        <w:t xml:space="preserve">Figure </w:t>
      </w:r>
      <w:r>
        <w:rPr>
          <w:rFonts w:ascii="Times New Roman" w:hAnsi="Times New Roman" w:cs="Times New Roman"/>
          <w:b/>
          <w:bCs/>
        </w:rPr>
        <w:t>1</w:t>
      </w:r>
      <w:r w:rsidR="007F7643">
        <w:rPr>
          <w:rFonts w:ascii="Times New Roman" w:hAnsi="Times New Roman" w:cs="Times New Roman"/>
          <w:b/>
          <w:bCs/>
        </w:rPr>
        <w:t>1</w:t>
      </w:r>
      <w:r w:rsidRPr="00067794">
        <w:rPr>
          <w:rFonts w:ascii="Times New Roman" w:hAnsi="Times New Roman" w:cs="Times New Roman"/>
        </w:rPr>
        <w:t xml:space="preserve">: </w:t>
      </w:r>
      <w:r w:rsidRPr="00172D01">
        <w:rPr>
          <w:rFonts w:ascii="Times New Roman" w:hAnsi="Times New Roman" w:cs="Times New Roman"/>
          <w:lang w:val="en"/>
        </w:rPr>
        <w:t xml:space="preserve">Late </w:t>
      </w:r>
      <w:proofErr w:type="spellStart"/>
      <w:r w:rsidR="00E55CCB">
        <w:rPr>
          <w:rFonts w:ascii="Times New Roman" w:hAnsi="Times New Roman" w:cs="Times New Roman"/>
          <w:lang w:val="en"/>
        </w:rPr>
        <w:t>cercosporiosis</w:t>
      </w:r>
      <w:proofErr w:type="spellEnd"/>
      <w:r w:rsidRPr="00172D01">
        <w:rPr>
          <w:rFonts w:ascii="Times New Roman" w:hAnsi="Times New Roman" w:cs="Times New Roman"/>
          <w:lang w:val="en"/>
        </w:rPr>
        <w:t xml:space="preserve"> symptom</w:t>
      </w:r>
    </w:p>
    <w:p w14:paraId="3C21C0C4" w14:textId="3C8ECBD5" w:rsidR="00172D01" w:rsidRDefault="00172D01" w:rsidP="00172D01">
      <w:pPr>
        <w:jc w:val="center"/>
        <w:rPr>
          <w:rFonts w:ascii="Times New Roman" w:hAnsi="Times New Roman" w:cs="Times New Roman"/>
          <w:lang w:val="en"/>
        </w:rPr>
      </w:pPr>
      <w:r w:rsidRPr="00295716">
        <w:rPr>
          <w:rFonts w:ascii="Calibri" w:eastAsia="Calibri" w:hAnsi="Calibri" w:cs="Times New Roman"/>
          <w:noProof/>
          <w:kern w:val="0"/>
          <w:sz w:val="22"/>
          <w:szCs w:val="22"/>
          <w:lang w:val="fr-FR"/>
          <w14:ligatures w14:val="none"/>
        </w:rPr>
        <w:drawing>
          <wp:anchor distT="0" distB="0" distL="114300" distR="114300" simplePos="0" relativeHeight="251703296" behindDoc="0" locked="0" layoutInCell="1" allowOverlap="1" wp14:anchorId="7C42707B" wp14:editId="3AF46DDF">
            <wp:simplePos x="0" y="0"/>
            <wp:positionH relativeFrom="margin">
              <wp:posOffset>331470</wp:posOffset>
            </wp:positionH>
            <wp:positionV relativeFrom="margin">
              <wp:posOffset>3063240</wp:posOffset>
            </wp:positionV>
            <wp:extent cx="2134235" cy="2209800"/>
            <wp:effectExtent l="0" t="0" r="0" b="0"/>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423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716">
        <w:rPr>
          <w:rFonts w:ascii="Calibri" w:eastAsia="Calibri" w:hAnsi="Calibri" w:cs="Times New Roman"/>
          <w:noProof/>
          <w:kern w:val="0"/>
          <w:sz w:val="22"/>
          <w:szCs w:val="22"/>
          <w:lang w:val="fr-FR"/>
          <w14:ligatures w14:val="none"/>
        </w:rPr>
        <w:drawing>
          <wp:anchor distT="0" distB="0" distL="114300" distR="114300" simplePos="0" relativeHeight="251705344" behindDoc="0" locked="0" layoutInCell="1" allowOverlap="1" wp14:anchorId="6FA7D4AA" wp14:editId="25FB5333">
            <wp:simplePos x="0" y="0"/>
            <wp:positionH relativeFrom="margin">
              <wp:posOffset>3695700</wp:posOffset>
            </wp:positionH>
            <wp:positionV relativeFrom="margin">
              <wp:posOffset>2950845</wp:posOffset>
            </wp:positionV>
            <wp:extent cx="1866900" cy="2487930"/>
            <wp:effectExtent l="0" t="0" r="0" b="7620"/>
            <wp:wrapTopAndBottom/>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lang w:val="en"/>
        </w:rPr>
        <w:t xml:space="preserve">                                                               </w:t>
      </w:r>
    </w:p>
    <w:p w14:paraId="1B8E958A" w14:textId="31894D9C" w:rsidR="00172D01" w:rsidRPr="00172D01" w:rsidRDefault="00172D01" w:rsidP="00172D01">
      <w:pPr>
        <w:jc w:val="center"/>
        <w:rPr>
          <w:rFonts w:ascii="Times New Roman" w:hAnsi="Times New Roman" w:cs="Times New Roman"/>
        </w:rPr>
      </w:pPr>
    </w:p>
    <w:p w14:paraId="609F48EB" w14:textId="6C539DB1" w:rsidR="00172D01" w:rsidRPr="00172D01" w:rsidRDefault="00172D01" w:rsidP="00172D01">
      <w:pPr>
        <w:tabs>
          <w:tab w:val="left" w:pos="6468"/>
        </w:tabs>
        <w:rPr>
          <w:rFonts w:ascii="Times New Roman" w:hAnsi="Times New Roman" w:cs="Times New Roman"/>
        </w:rPr>
      </w:pPr>
      <w:r>
        <w:rPr>
          <w:rFonts w:ascii="Times New Roman" w:hAnsi="Times New Roman" w:cs="Times New Roman"/>
          <w:b/>
          <w:bCs/>
        </w:rPr>
        <w:t xml:space="preserve">           </w:t>
      </w:r>
      <w:r w:rsidRPr="00067794">
        <w:rPr>
          <w:rFonts w:ascii="Times New Roman" w:hAnsi="Times New Roman" w:cs="Times New Roman"/>
          <w:b/>
          <w:bCs/>
        </w:rPr>
        <w:t xml:space="preserve">Figure </w:t>
      </w:r>
      <w:r>
        <w:rPr>
          <w:rFonts w:ascii="Times New Roman" w:hAnsi="Times New Roman" w:cs="Times New Roman"/>
          <w:b/>
          <w:bCs/>
        </w:rPr>
        <w:t>1</w:t>
      </w:r>
      <w:r w:rsidR="007F7643">
        <w:rPr>
          <w:rFonts w:ascii="Times New Roman" w:hAnsi="Times New Roman" w:cs="Times New Roman"/>
          <w:b/>
          <w:bCs/>
        </w:rPr>
        <w:t>2</w:t>
      </w:r>
      <w:r w:rsidRPr="00067794">
        <w:rPr>
          <w:rFonts w:ascii="Times New Roman" w:hAnsi="Times New Roman" w:cs="Times New Roman"/>
        </w:rPr>
        <w:t xml:space="preserve">: </w:t>
      </w:r>
      <w:r w:rsidRPr="00172D01">
        <w:rPr>
          <w:rFonts w:ascii="Times New Roman" w:hAnsi="Times New Roman" w:cs="Times New Roman"/>
          <w:lang w:val="en"/>
        </w:rPr>
        <w:t>Symptom of wilting</w:t>
      </w:r>
      <w:r>
        <w:rPr>
          <w:rFonts w:ascii="Times New Roman" w:hAnsi="Times New Roman" w:cs="Times New Roman"/>
          <w:lang w:val="en"/>
        </w:rPr>
        <w:t xml:space="preserve">                               </w:t>
      </w:r>
      <w:r w:rsidRPr="00067794">
        <w:rPr>
          <w:rFonts w:ascii="Times New Roman" w:hAnsi="Times New Roman" w:cs="Times New Roman"/>
          <w:b/>
          <w:bCs/>
        </w:rPr>
        <w:t xml:space="preserve">Figure </w:t>
      </w:r>
      <w:r>
        <w:rPr>
          <w:rFonts w:ascii="Times New Roman" w:hAnsi="Times New Roman" w:cs="Times New Roman"/>
          <w:b/>
          <w:bCs/>
        </w:rPr>
        <w:t>1</w:t>
      </w:r>
      <w:r w:rsidR="007F7643">
        <w:rPr>
          <w:rFonts w:ascii="Times New Roman" w:hAnsi="Times New Roman" w:cs="Times New Roman"/>
          <w:b/>
          <w:bCs/>
        </w:rPr>
        <w:t>3</w:t>
      </w:r>
      <w:r w:rsidRPr="00067794">
        <w:rPr>
          <w:rFonts w:ascii="Times New Roman" w:hAnsi="Times New Roman" w:cs="Times New Roman"/>
        </w:rPr>
        <w:t xml:space="preserve">: </w:t>
      </w:r>
      <w:r w:rsidRPr="00172D01">
        <w:rPr>
          <w:rFonts w:ascii="Times New Roman" w:hAnsi="Times New Roman" w:cs="Times New Roman"/>
          <w:lang w:val="en"/>
        </w:rPr>
        <w:t>Rosette symptom</w:t>
      </w:r>
    </w:p>
    <w:p w14:paraId="18DE4389" w14:textId="59BD3D68" w:rsidR="00172D01" w:rsidRPr="00067794" w:rsidRDefault="00172D01" w:rsidP="00172D01">
      <w:pPr>
        <w:tabs>
          <w:tab w:val="left" w:pos="6468"/>
        </w:tabs>
        <w:rPr>
          <w:rFonts w:ascii="Times New Roman" w:hAnsi="Times New Roman" w:cs="Times New Roman"/>
        </w:rPr>
      </w:pPr>
    </w:p>
    <w:p w14:paraId="130D1FD6" w14:textId="21D19A7D" w:rsidR="00172D01" w:rsidRDefault="00172D01" w:rsidP="00172D01">
      <w:pPr>
        <w:rPr>
          <w:rFonts w:ascii="Times New Roman" w:hAnsi="Times New Roman" w:cs="Times New Roman"/>
        </w:rPr>
      </w:pPr>
    </w:p>
    <w:p w14:paraId="4EF498FC" w14:textId="77777777" w:rsidR="00172D01" w:rsidRDefault="00172D01" w:rsidP="00172D01">
      <w:pPr>
        <w:rPr>
          <w:rFonts w:ascii="Times New Roman" w:hAnsi="Times New Roman" w:cs="Times New Roman"/>
        </w:rPr>
      </w:pPr>
    </w:p>
    <w:p w14:paraId="78891A39" w14:textId="77777777" w:rsidR="00172D01" w:rsidRDefault="00172D01" w:rsidP="00172D01">
      <w:pPr>
        <w:rPr>
          <w:rFonts w:ascii="Times New Roman" w:hAnsi="Times New Roman" w:cs="Times New Roman"/>
        </w:rPr>
      </w:pPr>
    </w:p>
    <w:p w14:paraId="64062308" w14:textId="77777777" w:rsidR="00172D01" w:rsidRDefault="00172D01" w:rsidP="00172D01">
      <w:pPr>
        <w:rPr>
          <w:rFonts w:ascii="Times New Roman" w:hAnsi="Times New Roman" w:cs="Times New Roman"/>
        </w:rPr>
      </w:pPr>
    </w:p>
    <w:p w14:paraId="346C1446" w14:textId="77777777" w:rsidR="00172D01" w:rsidRDefault="00172D01" w:rsidP="00172D01">
      <w:pPr>
        <w:rPr>
          <w:rFonts w:ascii="Times New Roman" w:hAnsi="Times New Roman" w:cs="Times New Roman"/>
        </w:rPr>
      </w:pPr>
    </w:p>
    <w:p w14:paraId="4689355B" w14:textId="77777777" w:rsidR="00172D01" w:rsidRDefault="00172D01" w:rsidP="00172D01">
      <w:pPr>
        <w:rPr>
          <w:rFonts w:ascii="Times New Roman" w:hAnsi="Times New Roman" w:cs="Times New Roman"/>
        </w:rPr>
      </w:pPr>
    </w:p>
    <w:p w14:paraId="18B36D84" w14:textId="2ABF6159" w:rsidR="00172D01" w:rsidRPr="00067794" w:rsidRDefault="00172D01" w:rsidP="00172D01">
      <w:pPr>
        <w:rPr>
          <w:rFonts w:ascii="Times New Roman" w:hAnsi="Times New Roman" w:cs="Times New Roman"/>
        </w:rPr>
      </w:pPr>
      <w:r>
        <w:rPr>
          <w:rFonts w:ascii="Times New Roman" w:hAnsi="Times New Roman" w:cs="Times New Roman"/>
        </w:rPr>
        <w:lastRenderedPageBreak/>
        <w:t xml:space="preserve">                                                        </w:t>
      </w:r>
      <w:r>
        <w:rPr>
          <w:noProof/>
        </w:rPr>
        <w:drawing>
          <wp:inline distT="0" distB="0" distL="0" distR="0" wp14:anchorId="3626E664" wp14:editId="0D61691E">
            <wp:extent cx="1722120" cy="2296160"/>
            <wp:effectExtent l="0" t="0" r="0" b="8890"/>
            <wp:docPr id="7494462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2120" cy="2296160"/>
                    </a:xfrm>
                    <a:prstGeom prst="rect">
                      <a:avLst/>
                    </a:prstGeom>
                    <a:noFill/>
                    <a:ln>
                      <a:noFill/>
                    </a:ln>
                  </pic:spPr>
                </pic:pic>
              </a:graphicData>
            </a:graphic>
          </wp:inline>
        </w:drawing>
      </w:r>
    </w:p>
    <w:p w14:paraId="760C9E00" w14:textId="4239D63F" w:rsidR="00172D01" w:rsidRPr="00172D01" w:rsidRDefault="00172D01" w:rsidP="00172D01">
      <w:pPr>
        <w:rPr>
          <w:rFonts w:ascii="Times New Roman" w:hAnsi="Times New Roman" w:cs="Times New Roman"/>
        </w:rPr>
      </w:pPr>
      <w:r>
        <w:rPr>
          <w:rFonts w:ascii="Times New Roman" w:hAnsi="Times New Roman" w:cs="Times New Roman"/>
          <w:b/>
          <w:bCs/>
        </w:rPr>
        <w:t xml:space="preserve">                                                      </w:t>
      </w:r>
      <w:r w:rsidRPr="00067794">
        <w:rPr>
          <w:rFonts w:ascii="Times New Roman" w:hAnsi="Times New Roman" w:cs="Times New Roman"/>
          <w:b/>
          <w:bCs/>
        </w:rPr>
        <w:t xml:space="preserve">Figure </w:t>
      </w:r>
      <w:r>
        <w:rPr>
          <w:rFonts w:ascii="Times New Roman" w:hAnsi="Times New Roman" w:cs="Times New Roman"/>
          <w:b/>
          <w:bCs/>
        </w:rPr>
        <w:t>1</w:t>
      </w:r>
      <w:r w:rsidR="007F7643">
        <w:rPr>
          <w:rFonts w:ascii="Times New Roman" w:hAnsi="Times New Roman" w:cs="Times New Roman"/>
          <w:b/>
          <w:bCs/>
        </w:rPr>
        <w:t>4</w:t>
      </w:r>
      <w:r w:rsidRPr="00067794">
        <w:rPr>
          <w:rFonts w:ascii="Times New Roman" w:hAnsi="Times New Roman" w:cs="Times New Roman"/>
        </w:rPr>
        <w:t xml:space="preserve">: </w:t>
      </w:r>
      <w:r w:rsidRPr="00172D01">
        <w:rPr>
          <w:rFonts w:ascii="Times New Roman" w:hAnsi="Times New Roman" w:cs="Times New Roman"/>
          <w:lang w:val="en"/>
        </w:rPr>
        <w:t>Symptom of rust</w:t>
      </w:r>
    </w:p>
    <w:p w14:paraId="406BC6D7" w14:textId="5D165378" w:rsidR="00067794" w:rsidRPr="00E00726" w:rsidRDefault="00067794" w:rsidP="00E00726">
      <w:pPr>
        <w:rPr>
          <w:rFonts w:ascii="Times New Roman" w:hAnsi="Times New Roman" w:cs="Times New Roman"/>
        </w:rPr>
      </w:pPr>
    </w:p>
    <w:p w14:paraId="5E063536" w14:textId="77777777" w:rsidR="00301D70" w:rsidRPr="00301D70" w:rsidRDefault="00301D70" w:rsidP="00301D70">
      <w:pPr>
        <w:spacing w:line="480" w:lineRule="auto"/>
        <w:jc w:val="both"/>
        <w:rPr>
          <w:rFonts w:ascii="Times New Roman" w:hAnsi="Times New Roman" w:cs="Times New Roman"/>
          <w:b/>
          <w:bCs/>
          <w:lang w:val="en-IN"/>
        </w:rPr>
      </w:pPr>
      <w:r w:rsidRPr="00301D70">
        <w:rPr>
          <w:rFonts w:ascii="Times New Roman" w:hAnsi="Times New Roman" w:cs="Times New Roman"/>
          <w:b/>
          <w:bCs/>
          <w:lang w:val="en-IN"/>
        </w:rPr>
        <w:t xml:space="preserve">4. Discussion </w:t>
      </w:r>
    </w:p>
    <w:p w14:paraId="741A2FEE" w14:textId="77777777" w:rsidR="00EB3F15" w:rsidRP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t xml:space="preserve">All the results obtained during this study clearly show that fertilization exerts a decisive influence on the </w:t>
      </w:r>
      <w:proofErr w:type="spellStart"/>
      <w:r w:rsidRPr="00EB3F15">
        <w:rPr>
          <w:rFonts w:ascii="Times New Roman" w:hAnsi="Times New Roman" w:cs="Times New Roman"/>
          <w:lang w:val="en"/>
        </w:rPr>
        <w:t>agromorphological</w:t>
      </w:r>
      <w:proofErr w:type="spellEnd"/>
      <w:r w:rsidRPr="00EB3F15">
        <w:rPr>
          <w:rFonts w:ascii="Times New Roman" w:hAnsi="Times New Roman" w:cs="Times New Roman"/>
          <w:lang w:val="en"/>
        </w:rPr>
        <w:t xml:space="preserve"> development and yield of peanuts. The various diagrams and curves reflect that the tested varieties respond differently to the types of fertilizers, but that certain general trends can be identified.</w:t>
      </w:r>
    </w:p>
    <w:p w14:paraId="2CB39445" w14:textId="4BCCC4BB" w:rsidR="00EB3F15" w:rsidRP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t xml:space="preserve">First, the study of germination and emergence revealed that the three peanut varieties exhibited good emergence capacity, with rates above 79%. The plots that received fertilization showed more uniform emergence and slightly better vigor compared to the control, suggesting that initial nutrient availability promotes early seedling development. This finding is consistent with the work of </w:t>
      </w:r>
      <w:r w:rsidR="001C21BA">
        <w:rPr>
          <w:rFonts w:ascii="Times New Roman" w:hAnsi="Times New Roman" w:cs="Times New Roman"/>
          <w:lang w:val="en"/>
        </w:rPr>
        <w:t>Landry</w:t>
      </w:r>
      <w:r w:rsidRPr="00EB3F15">
        <w:rPr>
          <w:rFonts w:ascii="Times New Roman" w:hAnsi="Times New Roman" w:cs="Times New Roman"/>
          <w:lang w:val="en"/>
        </w:rPr>
        <w:t xml:space="preserve"> et al. (20</w:t>
      </w:r>
      <w:r w:rsidR="001C21BA">
        <w:rPr>
          <w:rFonts w:ascii="Times New Roman" w:hAnsi="Times New Roman" w:cs="Times New Roman"/>
          <w:lang w:val="en"/>
        </w:rPr>
        <w:t>2</w:t>
      </w:r>
      <w:r w:rsidRPr="00EB3F15">
        <w:rPr>
          <w:rFonts w:ascii="Times New Roman" w:hAnsi="Times New Roman" w:cs="Times New Roman"/>
          <w:lang w:val="en"/>
        </w:rPr>
        <w:t>0), who indicated that fertilizer application improves the vigor and establishment of leguminous crops. These results reveal significant heterogeneity in the germination quality of the seeds used.</w:t>
      </w:r>
      <w:r w:rsidRPr="00EB3F15">
        <w:rPr>
          <w:rFonts w:ascii="Courier New" w:eastAsia="Times New Roman" w:hAnsi="Courier New" w:cs="Courier New"/>
          <w:kern w:val="0"/>
          <w:sz w:val="20"/>
          <w:szCs w:val="20"/>
          <w:lang w:val="en"/>
          <w14:ligatures w14:val="none"/>
        </w:rPr>
        <w:t xml:space="preserve"> </w:t>
      </w:r>
      <w:r w:rsidRPr="00EB3F15">
        <w:rPr>
          <w:rFonts w:ascii="Times New Roman" w:hAnsi="Times New Roman" w:cs="Times New Roman"/>
          <w:lang w:val="en"/>
        </w:rPr>
        <w:t xml:space="preserve">According to </w:t>
      </w:r>
      <w:r w:rsidR="001C21BA">
        <w:rPr>
          <w:rFonts w:ascii="Times New Roman" w:hAnsi="Times New Roman" w:cs="Times New Roman"/>
          <w:lang w:val="en"/>
        </w:rPr>
        <w:t>Liu et al.</w:t>
      </w:r>
      <w:r w:rsidRPr="00EB3F15">
        <w:rPr>
          <w:rFonts w:ascii="Times New Roman" w:hAnsi="Times New Roman" w:cs="Times New Roman"/>
          <w:lang w:val="en"/>
        </w:rPr>
        <w:t xml:space="preserve"> (20</w:t>
      </w:r>
      <w:r w:rsidR="001C21BA">
        <w:rPr>
          <w:rFonts w:ascii="Times New Roman" w:hAnsi="Times New Roman" w:cs="Times New Roman"/>
          <w:lang w:val="en"/>
        </w:rPr>
        <w:t>2</w:t>
      </w:r>
      <w:r w:rsidRPr="00EB3F15">
        <w:rPr>
          <w:rFonts w:ascii="Times New Roman" w:hAnsi="Times New Roman" w:cs="Times New Roman"/>
          <w:lang w:val="en"/>
        </w:rPr>
        <w:t xml:space="preserve">3), germination is an essential indicator of the physiological quality of seeds and reflects their growth potential under optimal conditions. </w:t>
      </w:r>
      <w:r w:rsidR="001C21BA" w:rsidRPr="001C21BA">
        <w:rPr>
          <w:rFonts w:ascii="Times New Roman" w:hAnsi="Times New Roman" w:cs="Times New Roman"/>
        </w:rPr>
        <w:t>Narasimha</w:t>
      </w:r>
      <w:r w:rsidR="001C21BA">
        <w:rPr>
          <w:rFonts w:ascii="Times New Roman" w:hAnsi="Times New Roman" w:cs="Times New Roman"/>
        </w:rPr>
        <w:t xml:space="preserve"> et al.</w:t>
      </w:r>
      <w:r w:rsidR="001C21BA" w:rsidRPr="001C21BA">
        <w:rPr>
          <w:rFonts w:ascii="Times New Roman" w:hAnsi="Times New Roman" w:cs="Times New Roman"/>
          <w:lang w:val="en"/>
        </w:rPr>
        <w:t xml:space="preserve"> </w:t>
      </w:r>
      <w:r w:rsidRPr="00EB3F15">
        <w:rPr>
          <w:rFonts w:ascii="Times New Roman" w:hAnsi="Times New Roman" w:cs="Times New Roman"/>
          <w:lang w:val="en"/>
        </w:rPr>
        <w:t>(20</w:t>
      </w:r>
      <w:r w:rsidR="001C21BA">
        <w:rPr>
          <w:rFonts w:ascii="Times New Roman" w:hAnsi="Times New Roman" w:cs="Times New Roman"/>
          <w:lang w:val="en"/>
        </w:rPr>
        <w:t>2</w:t>
      </w:r>
      <w:r w:rsidRPr="00EB3F15">
        <w:rPr>
          <w:rFonts w:ascii="Times New Roman" w:hAnsi="Times New Roman" w:cs="Times New Roman"/>
          <w:lang w:val="en"/>
        </w:rPr>
        <w:t xml:space="preserve">1) also state that seed vigor strongly influences crop </w:t>
      </w:r>
      <w:r w:rsidRPr="00EB3F15">
        <w:rPr>
          <w:rFonts w:ascii="Times New Roman" w:hAnsi="Times New Roman" w:cs="Times New Roman"/>
          <w:lang w:val="en"/>
        </w:rPr>
        <w:lastRenderedPageBreak/>
        <w:t>establishment in the field, particularly in tropical areas subject to various abiotic stresses. A high germination rate is essential to ensure uniform growth and high yields.</w:t>
      </w:r>
    </w:p>
    <w:p w14:paraId="004BEB8B" w14:textId="01AD2A9F" w:rsidR="00EB3F15" w:rsidRPr="00EB3F15" w:rsidRDefault="00EB3F15" w:rsidP="00EB3F15">
      <w:pPr>
        <w:spacing w:line="480" w:lineRule="auto"/>
        <w:jc w:val="both"/>
        <w:rPr>
          <w:rFonts w:ascii="Times New Roman" w:hAnsi="Times New Roman" w:cs="Times New Roman"/>
        </w:rPr>
      </w:pPr>
      <w:r w:rsidRPr="00EB3F15">
        <w:rPr>
          <w:rFonts w:ascii="Times New Roman" w:hAnsi="Times New Roman" w:cs="Times New Roman"/>
          <w:lang w:val="en"/>
        </w:rPr>
        <w:t xml:space="preserve">Overall, we observed clustered flowering. This small difference in time to reach mid-flowering reflects synchronization in the phenological development of the varieties. Such similarity is characteristic of cluster-ripening varieties, which facilitates cultivation operations and allows for simultaneous harvesting. Similar results were reported by </w:t>
      </w:r>
      <w:proofErr w:type="spellStart"/>
      <w:r w:rsidR="00551C8C" w:rsidRPr="00551C8C">
        <w:rPr>
          <w:rFonts w:ascii="Times New Roman" w:hAnsi="Times New Roman" w:cs="Times New Roman"/>
        </w:rPr>
        <w:t>Obasa</w:t>
      </w:r>
      <w:proofErr w:type="spellEnd"/>
      <w:r w:rsidR="00551C8C">
        <w:rPr>
          <w:rFonts w:ascii="Times New Roman" w:hAnsi="Times New Roman" w:cs="Times New Roman"/>
        </w:rPr>
        <w:t xml:space="preserve"> and</w:t>
      </w:r>
      <w:r w:rsidR="00551C8C" w:rsidRPr="00551C8C">
        <w:rPr>
          <w:rFonts w:ascii="Times New Roman" w:hAnsi="Times New Roman" w:cs="Times New Roman"/>
        </w:rPr>
        <w:t xml:space="preserve"> Haynes</w:t>
      </w:r>
      <w:r w:rsidR="00551C8C" w:rsidRPr="00551C8C">
        <w:rPr>
          <w:rFonts w:ascii="Times New Roman" w:hAnsi="Times New Roman" w:cs="Times New Roman"/>
          <w:lang w:val="en"/>
        </w:rPr>
        <w:t xml:space="preserve"> </w:t>
      </w:r>
      <w:r w:rsidRPr="00EB3F15">
        <w:rPr>
          <w:rFonts w:ascii="Times New Roman" w:hAnsi="Times New Roman" w:cs="Times New Roman"/>
          <w:lang w:val="en"/>
        </w:rPr>
        <w:t>(</w:t>
      </w:r>
      <w:r w:rsidR="00551C8C">
        <w:rPr>
          <w:rFonts w:ascii="Times New Roman" w:hAnsi="Times New Roman" w:cs="Times New Roman"/>
          <w:lang w:val="en"/>
        </w:rPr>
        <w:t>2022</w:t>
      </w:r>
      <w:r w:rsidRPr="00EB3F15">
        <w:rPr>
          <w:rFonts w:ascii="Times New Roman" w:hAnsi="Times New Roman" w:cs="Times New Roman"/>
          <w:lang w:val="en"/>
        </w:rPr>
        <w:t xml:space="preserve">) and </w:t>
      </w:r>
      <w:proofErr w:type="spellStart"/>
      <w:r w:rsidR="008859BF">
        <w:rPr>
          <w:rFonts w:ascii="Times New Roman" w:hAnsi="Times New Roman" w:cs="Times New Roman"/>
          <w:lang w:val="en"/>
        </w:rPr>
        <w:t>Zangui</w:t>
      </w:r>
      <w:proofErr w:type="spellEnd"/>
      <w:r w:rsidR="008859BF">
        <w:rPr>
          <w:rFonts w:ascii="Times New Roman" w:hAnsi="Times New Roman" w:cs="Times New Roman"/>
          <w:lang w:val="en"/>
        </w:rPr>
        <w:t xml:space="preserve"> </w:t>
      </w:r>
      <w:r w:rsidR="00E863D1">
        <w:rPr>
          <w:rFonts w:ascii="Times New Roman" w:hAnsi="Times New Roman" w:cs="Times New Roman"/>
          <w:lang w:val="en"/>
        </w:rPr>
        <w:t xml:space="preserve">and </w:t>
      </w:r>
      <w:proofErr w:type="spellStart"/>
      <w:r w:rsidR="00E863D1">
        <w:rPr>
          <w:rFonts w:ascii="Times New Roman" w:hAnsi="Times New Roman" w:cs="Times New Roman"/>
          <w:lang w:val="en"/>
        </w:rPr>
        <w:t>Amoukou</w:t>
      </w:r>
      <w:proofErr w:type="spellEnd"/>
      <w:r w:rsidR="00E863D1">
        <w:rPr>
          <w:rFonts w:ascii="Times New Roman" w:hAnsi="Times New Roman" w:cs="Times New Roman"/>
          <w:lang w:val="en"/>
        </w:rPr>
        <w:t>-Adamou</w:t>
      </w:r>
      <w:r w:rsidRPr="00EB3F15">
        <w:rPr>
          <w:rFonts w:ascii="Times New Roman" w:hAnsi="Times New Roman" w:cs="Times New Roman"/>
          <w:lang w:val="en"/>
        </w:rPr>
        <w:t xml:space="preserve"> (20</w:t>
      </w:r>
      <w:r w:rsidR="00551C8C">
        <w:rPr>
          <w:rFonts w:ascii="Times New Roman" w:hAnsi="Times New Roman" w:cs="Times New Roman"/>
          <w:lang w:val="en"/>
        </w:rPr>
        <w:t>2</w:t>
      </w:r>
      <w:r w:rsidR="008859BF">
        <w:rPr>
          <w:rFonts w:ascii="Times New Roman" w:hAnsi="Times New Roman" w:cs="Times New Roman"/>
          <w:lang w:val="en"/>
        </w:rPr>
        <w:t>4</w:t>
      </w:r>
      <w:r w:rsidRPr="00EB3F15">
        <w:rPr>
          <w:rFonts w:ascii="Times New Roman" w:hAnsi="Times New Roman" w:cs="Times New Roman"/>
          <w:lang w:val="en"/>
        </w:rPr>
        <w:t>), who emphasize that clustered flowering constitutes an important agronomic advantage, particularly for harvest management and reducing post-harvest losses.</w:t>
      </w:r>
    </w:p>
    <w:p w14:paraId="541F0D31" w14:textId="004A6A5A" w:rsidR="00EB3F15" w:rsidRPr="00EB3F15" w:rsidRDefault="00EB3F15" w:rsidP="00EB3F15">
      <w:pPr>
        <w:spacing w:line="480" w:lineRule="auto"/>
        <w:jc w:val="both"/>
        <w:rPr>
          <w:rFonts w:ascii="Times New Roman" w:hAnsi="Times New Roman" w:cs="Times New Roman"/>
        </w:rPr>
      </w:pPr>
      <w:r w:rsidRPr="00EB3F15">
        <w:rPr>
          <w:rFonts w:ascii="Times New Roman" w:hAnsi="Times New Roman" w:cs="Times New Roman"/>
          <w:lang w:val="en"/>
        </w:rPr>
        <w:t xml:space="preserve">Vegetative growth and leaf biomass accumulation were particularly influenced by fertilization types. The results show that cow dung produced the highest leaf mass. Variety V2 performed best in valuing inputs, probably reflecting a better physiological and photosynthetic capacity. These results confirm the observations of </w:t>
      </w:r>
      <w:r w:rsidR="00551C8C" w:rsidRPr="00551C8C">
        <w:rPr>
          <w:rFonts w:ascii="Times New Roman" w:hAnsi="Times New Roman" w:cs="Times New Roman"/>
        </w:rPr>
        <w:t>Allam</w:t>
      </w:r>
      <w:r w:rsidR="00551C8C" w:rsidRPr="00551C8C">
        <w:rPr>
          <w:rFonts w:ascii="Times New Roman" w:hAnsi="Times New Roman" w:cs="Times New Roman"/>
          <w:lang w:val="en"/>
        </w:rPr>
        <w:t xml:space="preserve"> </w:t>
      </w:r>
      <w:r w:rsidR="00551C8C">
        <w:rPr>
          <w:rFonts w:ascii="Times New Roman" w:hAnsi="Times New Roman" w:cs="Times New Roman"/>
          <w:lang w:val="en"/>
        </w:rPr>
        <w:t xml:space="preserve">et al. </w:t>
      </w:r>
      <w:r w:rsidRPr="00EB3F15">
        <w:rPr>
          <w:rFonts w:ascii="Times New Roman" w:hAnsi="Times New Roman" w:cs="Times New Roman"/>
          <w:lang w:val="en"/>
        </w:rPr>
        <w:t>(20</w:t>
      </w:r>
      <w:r w:rsidR="00551C8C">
        <w:rPr>
          <w:rFonts w:ascii="Times New Roman" w:hAnsi="Times New Roman" w:cs="Times New Roman"/>
          <w:lang w:val="en"/>
        </w:rPr>
        <w:t>20</w:t>
      </w:r>
      <w:r w:rsidRPr="00EB3F15">
        <w:rPr>
          <w:rFonts w:ascii="Times New Roman" w:hAnsi="Times New Roman" w:cs="Times New Roman"/>
          <w:lang w:val="en"/>
        </w:rPr>
        <w:t>), who showed that organic matter of animal origin promotes soil fertility and legume growth. The superiority of cow dung could be explained by its richness in rapidly assimilated nutrients, combined with its positive effect on soil microbial activity. In comparison, NPK provides concentrated nutrients that promote growth, but without improving the structure and biological life of the soil, while compost releases nutrients more gradually.</w:t>
      </w:r>
    </w:p>
    <w:p w14:paraId="44CF0F9B" w14:textId="21115BF6" w:rsidR="00EB3F15" w:rsidRP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t>Regarding pod yield, the results show that NPK produced the highest yield, followed by compost, cow dung, and then poultry manure, while the unfertilized control produced the lowest results. This performance of NPK is linked to its direct and concentrated supply of essential minerals, particularly phosphorus and potassium, which promote fruit set and pod filling (</w:t>
      </w:r>
      <w:proofErr w:type="spellStart"/>
      <w:r w:rsidR="00BE22D7">
        <w:rPr>
          <w:rFonts w:ascii="Times New Roman" w:hAnsi="Times New Roman" w:cs="Times New Roman"/>
          <w:lang w:val="en"/>
        </w:rPr>
        <w:t>Manizan</w:t>
      </w:r>
      <w:proofErr w:type="spellEnd"/>
      <w:r w:rsidRPr="00EB3F15">
        <w:rPr>
          <w:rFonts w:ascii="Times New Roman" w:hAnsi="Times New Roman" w:cs="Times New Roman"/>
          <w:lang w:val="en"/>
        </w:rPr>
        <w:t xml:space="preserve"> et al., 201</w:t>
      </w:r>
      <w:r w:rsidR="00BE22D7">
        <w:rPr>
          <w:rFonts w:ascii="Times New Roman" w:hAnsi="Times New Roman" w:cs="Times New Roman"/>
          <w:lang w:val="en"/>
        </w:rPr>
        <w:t>8</w:t>
      </w:r>
      <w:r w:rsidRPr="00EB3F15">
        <w:rPr>
          <w:rFonts w:ascii="Times New Roman" w:hAnsi="Times New Roman" w:cs="Times New Roman"/>
          <w:lang w:val="en"/>
        </w:rPr>
        <w:t xml:space="preserve">). However, the results obtained with compost and cow dung remain very close to those of </w:t>
      </w:r>
      <w:r w:rsidRPr="00EB3F15">
        <w:rPr>
          <w:rFonts w:ascii="Times New Roman" w:hAnsi="Times New Roman" w:cs="Times New Roman"/>
          <w:lang w:val="en"/>
        </w:rPr>
        <w:lastRenderedPageBreak/>
        <w:t>NPK, which demonstrates their effectiveness and potential as sustainable alternatives to chemical fertilizers.</w:t>
      </w:r>
    </w:p>
    <w:p w14:paraId="569673F7" w14:textId="77777777" w:rsidR="00EB3F15" w:rsidRPr="00EB3F15" w:rsidRDefault="00EB3F15" w:rsidP="00EB3F15">
      <w:pPr>
        <w:spacing w:line="480" w:lineRule="auto"/>
        <w:jc w:val="both"/>
        <w:rPr>
          <w:rFonts w:ascii="Times New Roman" w:hAnsi="Times New Roman" w:cs="Times New Roman"/>
        </w:rPr>
      </w:pPr>
      <w:r w:rsidRPr="00EB3F15">
        <w:rPr>
          <w:rFonts w:ascii="Times New Roman" w:hAnsi="Times New Roman" w:cs="Times New Roman"/>
          <w:lang w:val="en"/>
        </w:rPr>
        <w:t>A particularly interesting aspect concerns the recovery of leaf biomass produced under cow dung treatment. In addition to significantly increasing leaf biomass, this organic amendment offers the possibility of using excess leaves as supplemental feed for cattle. This synergy between crops and livestock helps strengthen the sustainability of the agricultural system by promoting local resources, reducing input costs and improving food and fodder security.</w:t>
      </w:r>
    </w:p>
    <w:p w14:paraId="03D0B72E" w14:textId="0B53D75D" w:rsidR="00EB3F15" w:rsidRP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t>The presence of numerous diseases in the field demonstrates the important role of pathogen identification. All of these diseases contribute to reduced productivity and high mortality during production, resulting in lost income for producers</w:t>
      </w:r>
      <w:r w:rsidR="00EA162C">
        <w:rPr>
          <w:rFonts w:ascii="Times New Roman" w:hAnsi="Times New Roman" w:cs="Times New Roman"/>
          <w:lang w:val="en"/>
        </w:rPr>
        <w:t xml:space="preserve"> (Soura et al., 202</w:t>
      </w:r>
      <w:r w:rsidR="00D37996">
        <w:rPr>
          <w:rFonts w:ascii="Times New Roman" w:hAnsi="Times New Roman" w:cs="Times New Roman"/>
          <w:lang w:val="en"/>
        </w:rPr>
        <w:t>5</w:t>
      </w:r>
      <w:r w:rsidR="00EA162C">
        <w:rPr>
          <w:rFonts w:ascii="Times New Roman" w:hAnsi="Times New Roman" w:cs="Times New Roman"/>
          <w:lang w:val="en"/>
        </w:rPr>
        <w:t>)</w:t>
      </w:r>
      <w:r w:rsidRPr="00EB3F15">
        <w:rPr>
          <w:rFonts w:ascii="Times New Roman" w:hAnsi="Times New Roman" w:cs="Times New Roman"/>
          <w:lang w:val="en"/>
        </w:rPr>
        <w:t>.</w:t>
      </w:r>
    </w:p>
    <w:p w14:paraId="79100B8A" w14:textId="77777777" w:rsidR="00EB3F15" w:rsidRPr="00EB3F15" w:rsidRDefault="00EB3F15" w:rsidP="00EB3F15">
      <w:pPr>
        <w:spacing w:line="480" w:lineRule="auto"/>
        <w:jc w:val="both"/>
        <w:rPr>
          <w:rFonts w:ascii="Times New Roman" w:hAnsi="Times New Roman" w:cs="Times New Roman"/>
          <w:lang w:val="en"/>
        </w:rPr>
      </w:pPr>
    </w:p>
    <w:p w14:paraId="15B899BB" w14:textId="2FDD3A37" w:rsidR="00EB3F15" w:rsidRPr="00EB3F15" w:rsidRDefault="00EB3F15" w:rsidP="007F7643">
      <w:pPr>
        <w:spacing w:line="480" w:lineRule="auto"/>
        <w:jc w:val="both"/>
        <w:rPr>
          <w:rFonts w:ascii="Times New Roman" w:hAnsi="Times New Roman" w:cs="Times New Roman"/>
        </w:rPr>
      </w:pPr>
      <w:r w:rsidRPr="00EB3F15">
        <w:rPr>
          <w:rFonts w:ascii="Times New Roman" w:hAnsi="Times New Roman" w:cs="Times New Roman"/>
          <w:lang w:val="en"/>
        </w:rPr>
        <w:t xml:space="preserve">These trends confirm the work of Subrahmanyam, </w:t>
      </w:r>
      <w:proofErr w:type="gramStart"/>
      <w:r w:rsidR="00BE22D7">
        <w:rPr>
          <w:rFonts w:ascii="Times New Roman" w:hAnsi="Times New Roman" w:cs="Times New Roman"/>
          <w:lang w:val="en"/>
        </w:rPr>
        <w:t>Fall</w:t>
      </w:r>
      <w:proofErr w:type="gramEnd"/>
      <w:r w:rsidR="00BE22D7">
        <w:rPr>
          <w:rFonts w:ascii="Times New Roman" w:hAnsi="Times New Roman" w:cs="Times New Roman"/>
          <w:lang w:val="en"/>
        </w:rPr>
        <w:t xml:space="preserve"> et al.</w:t>
      </w:r>
      <w:r w:rsidRPr="00EB3F15">
        <w:rPr>
          <w:rFonts w:ascii="Times New Roman" w:hAnsi="Times New Roman" w:cs="Times New Roman"/>
          <w:lang w:val="en"/>
        </w:rPr>
        <w:t xml:space="preserve"> (</w:t>
      </w:r>
      <w:r w:rsidR="00BE22D7">
        <w:rPr>
          <w:rFonts w:ascii="Times New Roman" w:hAnsi="Times New Roman" w:cs="Times New Roman"/>
          <w:lang w:val="en"/>
        </w:rPr>
        <w:t>2020</w:t>
      </w:r>
      <w:r w:rsidRPr="00EB3F15">
        <w:rPr>
          <w:rFonts w:ascii="Times New Roman" w:hAnsi="Times New Roman" w:cs="Times New Roman"/>
          <w:lang w:val="en"/>
        </w:rPr>
        <w:t xml:space="preserve">), who showed that varietal response is crucial in the spread of peanut foliar diseases. </w:t>
      </w:r>
      <w:proofErr w:type="spellStart"/>
      <w:r w:rsidR="00EA162C">
        <w:rPr>
          <w:rFonts w:ascii="Times New Roman" w:hAnsi="Times New Roman" w:cs="Times New Roman"/>
          <w:lang w:val="en"/>
        </w:rPr>
        <w:t>Barbo</w:t>
      </w:r>
      <w:r w:rsidR="00BD500C">
        <w:rPr>
          <w:rFonts w:ascii="Times New Roman" w:hAnsi="Times New Roman" w:cs="Times New Roman"/>
          <w:lang w:val="en"/>
        </w:rPr>
        <w:t>rsk</w:t>
      </w:r>
      <w:r w:rsidR="00EA162C">
        <w:rPr>
          <w:rFonts w:ascii="Times New Roman" w:hAnsi="Times New Roman" w:cs="Times New Roman"/>
          <w:lang w:val="en"/>
        </w:rPr>
        <w:t>a</w:t>
      </w:r>
      <w:proofErr w:type="spellEnd"/>
      <w:r w:rsidRPr="00EB3F15">
        <w:rPr>
          <w:rFonts w:ascii="Times New Roman" w:hAnsi="Times New Roman" w:cs="Times New Roman"/>
          <w:lang w:val="en"/>
        </w:rPr>
        <w:t xml:space="preserve"> (20</w:t>
      </w:r>
      <w:r w:rsidR="00EA162C">
        <w:rPr>
          <w:rFonts w:ascii="Times New Roman" w:hAnsi="Times New Roman" w:cs="Times New Roman"/>
          <w:lang w:val="en"/>
        </w:rPr>
        <w:t>21</w:t>
      </w:r>
      <w:r w:rsidRPr="00EB3F15">
        <w:rPr>
          <w:rFonts w:ascii="Times New Roman" w:hAnsi="Times New Roman" w:cs="Times New Roman"/>
          <w:lang w:val="en"/>
        </w:rPr>
        <w:t>) emphasize that varietal selection is essential to reduce losses due to rust and Sigatoka in West Africa.</w:t>
      </w:r>
    </w:p>
    <w:p w14:paraId="6D2FD973" w14:textId="77777777" w:rsidR="00EB3F15" w:rsidRDefault="00EB3F15" w:rsidP="00EB3F15">
      <w:pPr>
        <w:rPr>
          <w:rFonts w:ascii="Times New Roman" w:hAnsi="Times New Roman" w:cs="Times New Roman"/>
        </w:rPr>
      </w:pPr>
    </w:p>
    <w:p w14:paraId="789AE9F5" w14:textId="7F0D9203" w:rsidR="00EB3F15" w:rsidRPr="00EB3F15" w:rsidRDefault="00EB3F15" w:rsidP="00EB3F15">
      <w:pPr>
        <w:spacing w:line="480" w:lineRule="auto"/>
        <w:jc w:val="both"/>
        <w:rPr>
          <w:rFonts w:ascii="Times New Roman" w:hAnsi="Times New Roman" w:cs="Times New Roman"/>
          <w:b/>
          <w:bCs/>
          <w:lang w:val="en"/>
        </w:rPr>
      </w:pPr>
      <w:r w:rsidRPr="00EB3F15">
        <w:rPr>
          <w:rFonts w:ascii="Times New Roman" w:hAnsi="Times New Roman" w:cs="Times New Roman"/>
          <w:b/>
          <w:bCs/>
          <w:lang w:val="en"/>
        </w:rPr>
        <w:t>Conclusion</w:t>
      </w:r>
    </w:p>
    <w:p w14:paraId="6A0E4C05" w14:textId="77777777" w:rsid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t xml:space="preserve">Evaluating the effect of different fertilizers on the </w:t>
      </w:r>
      <w:proofErr w:type="spellStart"/>
      <w:r w:rsidRPr="00EB3F15">
        <w:rPr>
          <w:rFonts w:ascii="Times New Roman" w:hAnsi="Times New Roman" w:cs="Times New Roman"/>
          <w:lang w:val="en"/>
        </w:rPr>
        <w:t>agro</w:t>
      </w:r>
      <w:proofErr w:type="spellEnd"/>
      <w:r w:rsidRPr="00EB3F15">
        <w:rPr>
          <w:rFonts w:ascii="Times New Roman" w:hAnsi="Times New Roman" w:cs="Times New Roman"/>
          <w:lang w:val="en"/>
        </w:rPr>
        <w:t xml:space="preserve">-morphological parameters of peanuts highlighted the importance of soil fertility management in optimizing the performance of this crop. The results obtained show that fertilization positively influences germination, vegetative growth, flowering, leaf biomass, and pod yield. Among the fertilizers used, NPK was more effective in improving pod yield, while cow dung resulted in the best leaf biomass production, particularly in variety V2, which performed best across all the parameters studied. Compost, on the other hand, </w:t>
      </w:r>
      <w:r w:rsidRPr="00EB3F15">
        <w:rPr>
          <w:rFonts w:ascii="Times New Roman" w:hAnsi="Times New Roman" w:cs="Times New Roman"/>
          <w:lang w:val="en"/>
        </w:rPr>
        <w:lastRenderedPageBreak/>
        <w:t>produced intermediate results, demonstrating its potential as a sustainable alternative to mineral fertilizers.</w:t>
      </w:r>
    </w:p>
    <w:p w14:paraId="3B20E10E" w14:textId="77777777" w:rsidR="00EB3F15" w:rsidRP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t>An important aspect of these results lies in the multiple uses of cow dung, which not only improves soil fertility and peanut growth, but also provides significant leaf biomass that can be used as supplemental feed for livestock. This dual function illustrates the value of an integrated approach combining agriculture and livestock farming from an agroecological perspective.</w:t>
      </w:r>
    </w:p>
    <w:p w14:paraId="4D54D1FF" w14:textId="15B64DD6" w:rsidR="00EB3F15" w:rsidRDefault="00EB3F15" w:rsidP="00EB3F15">
      <w:pPr>
        <w:spacing w:line="480" w:lineRule="auto"/>
        <w:jc w:val="both"/>
        <w:rPr>
          <w:rFonts w:ascii="Times New Roman" w:hAnsi="Times New Roman" w:cs="Times New Roman"/>
          <w:lang w:val="en"/>
        </w:rPr>
      </w:pPr>
      <w:r w:rsidRPr="00EB3F15">
        <w:rPr>
          <w:rFonts w:ascii="Times New Roman" w:hAnsi="Times New Roman" w:cs="Times New Roman"/>
          <w:lang w:val="en"/>
        </w:rPr>
        <w:t>Ultimately, it appears that the rational combination of organic and mineral fertilizers constitutes an effective strategy for sustainably improving peanut productivity in southern Benin. These results support the promotion of integrated fertilization, which ensures not only optimal yields but also the sustainability of agricultural systems and food security for populations.</w:t>
      </w:r>
    </w:p>
    <w:p w14:paraId="6C8C9681" w14:textId="77777777" w:rsidR="00301D70" w:rsidRPr="00301D70" w:rsidRDefault="00301D70" w:rsidP="00301D70">
      <w:pPr>
        <w:spacing w:line="480" w:lineRule="auto"/>
        <w:jc w:val="both"/>
        <w:rPr>
          <w:rFonts w:ascii="Times New Roman" w:hAnsi="Times New Roman" w:cs="Times New Roman"/>
          <w:b/>
          <w:lang w:val="en-IN"/>
        </w:rPr>
      </w:pPr>
      <w:r w:rsidRPr="00301D70">
        <w:rPr>
          <w:rFonts w:ascii="Times New Roman" w:hAnsi="Times New Roman" w:cs="Times New Roman"/>
          <w:b/>
          <w:lang w:val="en-IN"/>
        </w:rPr>
        <w:t>Disclaimer (Artificial Intelligence)</w:t>
      </w:r>
    </w:p>
    <w:p w14:paraId="6876CD5E" w14:textId="77777777" w:rsidR="00301D70" w:rsidRPr="00301D70" w:rsidRDefault="00301D70" w:rsidP="00301D70">
      <w:pPr>
        <w:spacing w:line="480" w:lineRule="auto"/>
        <w:jc w:val="both"/>
        <w:rPr>
          <w:rFonts w:ascii="Times New Roman" w:hAnsi="Times New Roman" w:cs="Times New Roman"/>
          <w:lang w:val="en-IN"/>
        </w:rPr>
      </w:pPr>
      <w:r w:rsidRPr="00301D70">
        <w:rPr>
          <w:rFonts w:ascii="Times New Roman" w:hAnsi="Times New Roman" w:cs="Times New Roman"/>
          <w:lang w:val="en-IN"/>
        </w:rPr>
        <w:t xml:space="preserve">Author(s) hereby </w:t>
      </w:r>
      <w:proofErr w:type="gramStart"/>
      <w:r w:rsidRPr="00301D70">
        <w:rPr>
          <w:rFonts w:ascii="Times New Roman" w:hAnsi="Times New Roman" w:cs="Times New Roman"/>
          <w:lang w:val="en-IN"/>
        </w:rPr>
        <w:t>declare</w:t>
      </w:r>
      <w:proofErr w:type="gramEnd"/>
      <w:r w:rsidRPr="00301D70">
        <w:rPr>
          <w:rFonts w:ascii="Times New Roman" w:hAnsi="Times New Roman" w:cs="Times New Roman"/>
          <w:lang w:val="en-IN"/>
        </w:rPr>
        <w:t xml:space="preserve"> that </w:t>
      </w:r>
      <w:proofErr w:type="gramStart"/>
      <w:r w:rsidRPr="00301D70">
        <w:rPr>
          <w:rFonts w:ascii="Times New Roman" w:hAnsi="Times New Roman" w:cs="Times New Roman"/>
          <w:lang w:val="en-IN"/>
        </w:rPr>
        <w:t>No</w:t>
      </w:r>
      <w:proofErr w:type="gramEnd"/>
      <w:r w:rsidRPr="00301D70">
        <w:rPr>
          <w:rFonts w:ascii="Times New Roman" w:hAnsi="Times New Roman" w:cs="Times New Roman"/>
          <w:lang w:val="en-IN"/>
        </w:rPr>
        <w:t xml:space="preserve"> generative AI technologies such as Large Language Models (ChatGPT, COPILOT, etc.) and text-to-image generators have been used during the writing or editing of this manuscript.</w:t>
      </w:r>
    </w:p>
    <w:p w14:paraId="0FC41CD0" w14:textId="77777777" w:rsidR="005F7DF5" w:rsidRPr="00301D70" w:rsidRDefault="005F7DF5" w:rsidP="00EB3F15">
      <w:pPr>
        <w:spacing w:line="480" w:lineRule="auto"/>
        <w:jc w:val="both"/>
        <w:rPr>
          <w:rFonts w:ascii="Times New Roman" w:hAnsi="Times New Roman" w:cs="Times New Roman"/>
          <w:lang w:val="en-IN"/>
        </w:rPr>
      </w:pPr>
    </w:p>
    <w:p w14:paraId="3B67471C" w14:textId="77777777" w:rsidR="005F7DF5" w:rsidRPr="00EB3F15" w:rsidRDefault="005F7DF5" w:rsidP="00EB3F15">
      <w:pPr>
        <w:spacing w:line="480" w:lineRule="auto"/>
        <w:jc w:val="both"/>
        <w:rPr>
          <w:rFonts w:ascii="Times New Roman" w:hAnsi="Times New Roman" w:cs="Times New Roman"/>
        </w:rPr>
      </w:pPr>
    </w:p>
    <w:p w14:paraId="010ED6E3" w14:textId="77777777" w:rsidR="004F5E90" w:rsidRPr="009C047D" w:rsidRDefault="004F5E90" w:rsidP="004F5E90">
      <w:pPr>
        <w:spacing w:line="480" w:lineRule="auto"/>
        <w:jc w:val="both"/>
        <w:rPr>
          <w:rFonts w:ascii="Times New Roman" w:hAnsi="Times New Roman" w:cs="Times New Roman"/>
          <w:b/>
          <w:bCs/>
        </w:rPr>
      </w:pPr>
      <w:r w:rsidRPr="009C047D">
        <w:rPr>
          <w:rFonts w:ascii="Times New Roman" w:hAnsi="Times New Roman" w:cs="Times New Roman"/>
          <w:b/>
          <w:bCs/>
        </w:rPr>
        <w:t xml:space="preserve">References </w:t>
      </w:r>
    </w:p>
    <w:p w14:paraId="56500BC3" w14:textId="77777777" w:rsidR="00F9126E" w:rsidRPr="009C047D" w:rsidRDefault="00F9126E" w:rsidP="00F9126E">
      <w:pPr>
        <w:spacing w:line="480" w:lineRule="auto"/>
        <w:jc w:val="both"/>
        <w:rPr>
          <w:rFonts w:ascii="Times New Roman" w:hAnsi="Times New Roman" w:cs="Times New Roman"/>
        </w:rPr>
      </w:pPr>
      <w:proofErr w:type="spellStart"/>
      <w:r w:rsidRPr="009C047D">
        <w:rPr>
          <w:rFonts w:ascii="Times New Roman" w:hAnsi="Times New Roman" w:cs="Times New Roman"/>
        </w:rPr>
        <w:t>AtlasBig</w:t>
      </w:r>
      <w:proofErr w:type="spellEnd"/>
      <w:r w:rsidRPr="009C047D">
        <w:rPr>
          <w:rFonts w:ascii="Times New Roman" w:hAnsi="Times New Roman" w:cs="Times New Roman"/>
        </w:rPr>
        <w:t>. (2022). "Main peanut-producing countries." https://www.atlasbig.com/fr-lu/pays-par-production-d-39-arachide.</w:t>
      </w:r>
    </w:p>
    <w:p w14:paraId="57E02EC0" w14:textId="77777777" w:rsidR="00F9126E" w:rsidRPr="009C047D" w:rsidRDefault="00F9126E" w:rsidP="00F9126E">
      <w:pPr>
        <w:spacing w:line="480" w:lineRule="auto"/>
        <w:jc w:val="both"/>
        <w:rPr>
          <w:rFonts w:ascii="Times New Roman" w:hAnsi="Times New Roman" w:cs="Times New Roman"/>
        </w:rPr>
      </w:pPr>
      <w:r w:rsidRPr="009C047D">
        <w:rPr>
          <w:rFonts w:ascii="Times New Roman" w:hAnsi="Times New Roman" w:cs="Times New Roman"/>
        </w:rPr>
        <w:t>National Meteorological Agency. (2025). Ten-day Agrometeorological Bulletin. 5p. https://www.meteobenin.bj/documents/1140/BULL_JAN_I_2025.pdf</w:t>
      </w:r>
    </w:p>
    <w:p w14:paraId="4E6E5FB4" w14:textId="6FD2D80D" w:rsidR="00F9126E" w:rsidRDefault="00F9126E" w:rsidP="00F9126E">
      <w:pPr>
        <w:spacing w:line="480" w:lineRule="auto"/>
        <w:jc w:val="both"/>
        <w:rPr>
          <w:rFonts w:ascii="Times New Roman" w:hAnsi="Times New Roman" w:cs="Times New Roman"/>
        </w:rPr>
      </w:pPr>
      <w:r w:rsidRPr="009C047D">
        <w:rPr>
          <w:rFonts w:ascii="Times New Roman" w:hAnsi="Times New Roman" w:cs="Times New Roman"/>
        </w:rPr>
        <w:lastRenderedPageBreak/>
        <w:t xml:space="preserve">DSA. (2024). </w:t>
      </w:r>
      <w:proofErr w:type="spellStart"/>
      <w:r w:rsidRPr="009C047D">
        <w:rPr>
          <w:rFonts w:ascii="Times New Roman" w:hAnsi="Times New Roman" w:cs="Times New Roman"/>
        </w:rPr>
        <w:t>CircularICSC</w:t>
      </w:r>
      <w:proofErr w:type="spellEnd"/>
      <w:r w:rsidRPr="009C047D">
        <w:rPr>
          <w:rFonts w:ascii="Times New Roman" w:hAnsi="Times New Roman" w:cs="Times New Roman"/>
        </w:rPr>
        <w:t xml:space="preserve">/CIRC/DSA/587. </w:t>
      </w:r>
      <w:hyperlink r:id="rId22" w:history="1">
        <w:r w:rsidR="00DD18DD" w:rsidRPr="00487AD9">
          <w:rPr>
            <w:rStyle w:val="Lienhypertexte"/>
            <w:rFonts w:ascii="Times New Roman" w:hAnsi="Times New Roman" w:cs="Times New Roman"/>
          </w:rPr>
          <w:t>https://www.undp.org/sites/g/files/zskgke326/files/2024-04/DSA%20042024.PDF</w:t>
        </w:r>
      </w:hyperlink>
    </w:p>
    <w:p w14:paraId="40D341D8" w14:textId="536C8526" w:rsidR="00DD18DD" w:rsidRPr="0035127E" w:rsidRDefault="00DD18DD" w:rsidP="0035127E">
      <w:pPr>
        <w:spacing w:line="480" w:lineRule="auto"/>
        <w:jc w:val="both"/>
        <w:rPr>
          <w:rFonts w:ascii="Times New Roman" w:hAnsi="Times New Roman" w:cs="Times New Roman"/>
        </w:rPr>
      </w:pPr>
      <w:r w:rsidRPr="006A31DE">
        <w:rPr>
          <w:rFonts w:ascii="Times New Roman" w:hAnsi="Times New Roman" w:cs="Times New Roman"/>
        </w:rPr>
        <w:t xml:space="preserve">Mananga, V., Elenga, M., </w:t>
      </w:r>
      <w:proofErr w:type="spellStart"/>
      <w:r w:rsidRPr="006A31DE">
        <w:rPr>
          <w:rFonts w:ascii="Times New Roman" w:hAnsi="Times New Roman" w:cs="Times New Roman"/>
        </w:rPr>
        <w:t>Itoua</w:t>
      </w:r>
      <w:proofErr w:type="spellEnd"/>
      <w:r w:rsidRPr="006A31DE">
        <w:rPr>
          <w:rFonts w:ascii="Times New Roman" w:hAnsi="Times New Roman" w:cs="Times New Roman"/>
        </w:rPr>
        <w:t>, O. Y. S., Mackosso</w:t>
      </w:r>
      <w:r w:rsidR="0035127E" w:rsidRPr="006A31DE">
        <w:rPr>
          <w:rFonts w:ascii="Times New Roman" w:hAnsi="Times New Roman" w:cs="Times New Roman"/>
        </w:rPr>
        <w:t>-Kambissi, M. A. (2023).</w:t>
      </w:r>
      <w:r w:rsidR="0035127E" w:rsidRPr="006A31DE">
        <w:t xml:space="preserve"> </w:t>
      </w:r>
      <w:r w:rsidR="00F375D4" w:rsidRPr="00F375D4">
        <w:rPr>
          <w:rFonts w:ascii="Times New Roman" w:hAnsi="Times New Roman" w:cs="Times New Roman"/>
          <w:lang w:val="en"/>
        </w:rPr>
        <w:t>Nutritional characterization of three leafy vegetables consumed in Brazzaville: Case of Ferns (Pteridium aquilinum), Peanuts (Arachis hypogea L.) and Taros (Colocasia esculenta (L.) Schott</w:t>
      </w:r>
      <w:r w:rsidR="0035127E" w:rsidRPr="0035127E">
        <w:rPr>
          <w:rFonts w:ascii="Times New Roman" w:hAnsi="Times New Roman" w:cs="Times New Roman"/>
        </w:rPr>
        <w:t>. Journal of Animal &amp; Plant Sciences. 58(1</w:t>
      </w:r>
      <w:proofErr w:type="gramStart"/>
      <w:r w:rsidR="0035127E" w:rsidRPr="0035127E">
        <w:rPr>
          <w:rFonts w:ascii="Times New Roman" w:hAnsi="Times New Roman" w:cs="Times New Roman"/>
        </w:rPr>
        <w:t>) :</w:t>
      </w:r>
      <w:proofErr w:type="gramEnd"/>
      <w:r w:rsidR="0035127E" w:rsidRPr="0035127E">
        <w:rPr>
          <w:rFonts w:ascii="Times New Roman" w:hAnsi="Times New Roman" w:cs="Times New Roman"/>
        </w:rPr>
        <w:t xml:space="preserve"> 10595 -10607</w:t>
      </w:r>
      <w:r w:rsidR="0035127E">
        <w:rPr>
          <w:rFonts w:ascii="Times New Roman" w:hAnsi="Times New Roman" w:cs="Times New Roman"/>
        </w:rPr>
        <w:t>.</w:t>
      </w:r>
      <w:r w:rsidR="0035127E" w:rsidRPr="0035127E">
        <w:rPr>
          <w:rFonts w:ascii="Times New Roman" w:hAnsi="Times New Roman" w:cs="Times New Roman"/>
        </w:rPr>
        <w:t xml:space="preserve"> https://doi.org/10.35759/JAnmPlSci.v58-1.2</w:t>
      </w:r>
    </w:p>
    <w:p w14:paraId="7B5A6211" w14:textId="77777777" w:rsidR="00F9126E" w:rsidRPr="009C047D" w:rsidRDefault="00F9126E" w:rsidP="00F9126E">
      <w:pPr>
        <w:spacing w:line="480" w:lineRule="auto"/>
        <w:jc w:val="both"/>
        <w:rPr>
          <w:rFonts w:ascii="Times New Roman" w:hAnsi="Times New Roman" w:cs="Times New Roman"/>
        </w:rPr>
      </w:pPr>
      <w:proofErr w:type="spellStart"/>
      <w:r w:rsidRPr="009C047D">
        <w:rPr>
          <w:rFonts w:ascii="Times New Roman" w:hAnsi="Times New Roman" w:cs="Times New Roman"/>
        </w:rPr>
        <w:t>Bakoye</w:t>
      </w:r>
      <w:proofErr w:type="spellEnd"/>
      <w:r w:rsidRPr="009C047D">
        <w:rPr>
          <w:rFonts w:ascii="Times New Roman" w:hAnsi="Times New Roman" w:cs="Times New Roman"/>
        </w:rPr>
        <w:t xml:space="preserve">, O., </w:t>
      </w:r>
      <w:proofErr w:type="spellStart"/>
      <w:r w:rsidRPr="009C047D">
        <w:rPr>
          <w:rFonts w:ascii="Times New Roman" w:hAnsi="Times New Roman" w:cs="Times New Roman"/>
        </w:rPr>
        <w:t>Baoua</w:t>
      </w:r>
      <w:proofErr w:type="spellEnd"/>
      <w:r w:rsidRPr="009C047D">
        <w:rPr>
          <w:rFonts w:ascii="Times New Roman" w:hAnsi="Times New Roman" w:cs="Times New Roman"/>
        </w:rPr>
        <w:t xml:space="preserve">, I., </w:t>
      </w:r>
      <w:proofErr w:type="spellStart"/>
      <w:r w:rsidRPr="009C047D">
        <w:rPr>
          <w:rFonts w:ascii="Times New Roman" w:hAnsi="Times New Roman" w:cs="Times New Roman"/>
        </w:rPr>
        <w:t>Sitou</w:t>
      </w:r>
      <w:proofErr w:type="spellEnd"/>
      <w:r w:rsidRPr="009C047D">
        <w:rPr>
          <w:rFonts w:ascii="Times New Roman" w:hAnsi="Times New Roman" w:cs="Times New Roman"/>
        </w:rPr>
        <w:t xml:space="preserve">, L., Moctar, M. R., Amadou, L., Njoroge, A. W., Murdock, L. L., and </w:t>
      </w:r>
      <w:proofErr w:type="spellStart"/>
      <w:r w:rsidRPr="009C047D">
        <w:rPr>
          <w:rFonts w:ascii="Times New Roman" w:hAnsi="Times New Roman" w:cs="Times New Roman"/>
        </w:rPr>
        <w:t>Baributsa</w:t>
      </w:r>
      <w:proofErr w:type="spellEnd"/>
      <w:r w:rsidRPr="009C047D">
        <w:rPr>
          <w:rFonts w:ascii="Times New Roman" w:hAnsi="Times New Roman" w:cs="Times New Roman"/>
        </w:rPr>
        <w:t>, D. (2019). “Groundnut Production and Storage in the Sahel: Challenges and Opportunities in the Maradi and Zinder Regions of Niger.” Journal of Agricultural Science (Toronto, ON) 11 (4).</w:t>
      </w:r>
    </w:p>
    <w:p w14:paraId="557112AC" w14:textId="77777777" w:rsidR="00F9126E" w:rsidRPr="009C047D" w:rsidRDefault="00F9126E" w:rsidP="00F9126E">
      <w:pPr>
        <w:spacing w:line="480" w:lineRule="auto"/>
        <w:jc w:val="both"/>
        <w:rPr>
          <w:rFonts w:ascii="Times New Roman" w:hAnsi="Times New Roman" w:cs="Times New Roman"/>
        </w:rPr>
      </w:pPr>
      <w:proofErr w:type="spellStart"/>
      <w:r w:rsidRPr="009C047D">
        <w:rPr>
          <w:rFonts w:ascii="Times New Roman" w:hAnsi="Times New Roman" w:cs="Times New Roman"/>
        </w:rPr>
        <w:t>Baborska</w:t>
      </w:r>
      <w:proofErr w:type="spellEnd"/>
      <w:r w:rsidRPr="009C047D">
        <w:rPr>
          <w:rFonts w:ascii="Times New Roman" w:hAnsi="Times New Roman" w:cs="Times New Roman"/>
        </w:rPr>
        <w:t>, R. (2021). Monitoring Agricultural and Food Policies in Senegal 2021. Policy Analysis Report. Food and Agriculture Organization. 61 pp.</w:t>
      </w:r>
    </w:p>
    <w:p w14:paraId="6DE62AEC" w14:textId="36600B14" w:rsidR="00F9126E" w:rsidRPr="009C047D" w:rsidRDefault="00F9126E" w:rsidP="00F9126E">
      <w:pPr>
        <w:spacing w:line="480" w:lineRule="auto"/>
        <w:jc w:val="both"/>
        <w:rPr>
          <w:rFonts w:ascii="Times New Roman" w:hAnsi="Times New Roman" w:cs="Times New Roman"/>
        </w:rPr>
      </w:pPr>
      <w:r w:rsidRPr="006A31DE">
        <w:rPr>
          <w:rFonts w:ascii="Times New Roman" w:hAnsi="Times New Roman" w:cs="Times New Roman"/>
        </w:rPr>
        <w:t xml:space="preserve">Fall, R., Cisse, M., Sarr, F., </w:t>
      </w:r>
      <w:proofErr w:type="spellStart"/>
      <w:r w:rsidRPr="006A31DE">
        <w:rPr>
          <w:rFonts w:ascii="Times New Roman" w:hAnsi="Times New Roman" w:cs="Times New Roman"/>
        </w:rPr>
        <w:t>Brabet</w:t>
      </w:r>
      <w:proofErr w:type="spellEnd"/>
      <w:r w:rsidRPr="006A31DE">
        <w:rPr>
          <w:rFonts w:ascii="Times New Roman" w:hAnsi="Times New Roman" w:cs="Times New Roman"/>
        </w:rPr>
        <w:t>, C., and Dieme, E. (2020). “Cultivation practices and post-harvest management of sorghum in Senegal.” International Journal of Biological and Chemical Sciences 14 (3): 1001–13.</w:t>
      </w:r>
      <w:r w:rsidR="006A31DE" w:rsidRPr="006A31DE">
        <w:t xml:space="preserve"> </w:t>
      </w:r>
      <w:r w:rsidR="006A31DE" w:rsidRPr="006A31DE">
        <w:rPr>
          <w:rFonts w:ascii="Times New Roman" w:hAnsi="Times New Roman" w:cs="Times New Roman"/>
        </w:rPr>
        <w:t>DOI: https://doi.org/10.4314/ijbcs.v14i3.27</w:t>
      </w:r>
    </w:p>
    <w:p w14:paraId="320982CA" w14:textId="77777777" w:rsidR="00F9126E" w:rsidRPr="009C047D" w:rsidRDefault="00F9126E" w:rsidP="00F9126E">
      <w:pPr>
        <w:spacing w:line="480" w:lineRule="auto"/>
        <w:jc w:val="both"/>
        <w:rPr>
          <w:rFonts w:ascii="Times New Roman" w:hAnsi="Times New Roman" w:cs="Times New Roman"/>
        </w:rPr>
      </w:pPr>
      <w:r w:rsidRPr="009C047D">
        <w:rPr>
          <w:rFonts w:ascii="Times New Roman" w:hAnsi="Times New Roman" w:cs="Times New Roman"/>
        </w:rPr>
        <w:t xml:space="preserve">Fulmer, M. A., Mehra, L. K., </w:t>
      </w:r>
      <w:proofErr w:type="spellStart"/>
      <w:r w:rsidRPr="009C047D">
        <w:rPr>
          <w:rFonts w:ascii="Times New Roman" w:hAnsi="Times New Roman" w:cs="Times New Roman"/>
        </w:rPr>
        <w:t>Kemerait</w:t>
      </w:r>
      <w:proofErr w:type="spellEnd"/>
      <w:r w:rsidRPr="009C047D">
        <w:rPr>
          <w:rFonts w:ascii="Times New Roman" w:hAnsi="Times New Roman" w:cs="Times New Roman"/>
        </w:rPr>
        <w:t xml:space="preserve">, </w:t>
      </w:r>
      <w:proofErr w:type="spellStart"/>
      <w:r w:rsidRPr="009C047D">
        <w:rPr>
          <w:rFonts w:ascii="Times New Roman" w:hAnsi="Times New Roman" w:cs="Times New Roman"/>
        </w:rPr>
        <w:t>jr</w:t>
      </w:r>
      <w:proofErr w:type="spellEnd"/>
      <w:r w:rsidRPr="009C047D">
        <w:rPr>
          <w:rFonts w:ascii="Times New Roman" w:hAnsi="Times New Roman" w:cs="Times New Roman"/>
        </w:rPr>
        <w:t>, R. C., Brenneman, T. B., Culbreath, A. K., Stevenson, K. L., and Cantonwine, E. G. (2019). Relating peanut Rx risk factors to epidemics of early and late leaf spots of peanut, 103(12):3226-3233. https://doi.org/10.1094/pdis-10-18-1782-re.</w:t>
      </w:r>
    </w:p>
    <w:p w14:paraId="31EB5E51" w14:textId="77777777" w:rsidR="00F9126E" w:rsidRPr="009C047D" w:rsidRDefault="00F9126E" w:rsidP="00F9126E">
      <w:pPr>
        <w:spacing w:line="480" w:lineRule="auto"/>
        <w:jc w:val="both"/>
        <w:rPr>
          <w:rFonts w:ascii="Times New Roman" w:hAnsi="Times New Roman" w:cs="Times New Roman"/>
        </w:rPr>
      </w:pPr>
      <w:r w:rsidRPr="009C047D">
        <w:rPr>
          <w:rFonts w:ascii="Times New Roman" w:hAnsi="Times New Roman" w:cs="Times New Roman"/>
        </w:rPr>
        <w:t xml:space="preserve">Jia-li, G., Dong-li, S., Xing, W., and Xiao-Jun, W. (2022). </w:t>
      </w:r>
      <w:proofErr w:type="spellStart"/>
      <w:r w:rsidRPr="009C047D">
        <w:rPr>
          <w:rFonts w:ascii="Times New Roman" w:hAnsi="Times New Roman" w:cs="Times New Roman"/>
        </w:rPr>
        <w:t>Reaserch</w:t>
      </w:r>
      <w:proofErr w:type="spellEnd"/>
      <w:r w:rsidRPr="009C047D">
        <w:rPr>
          <w:rFonts w:ascii="Times New Roman" w:hAnsi="Times New Roman" w:cs="Times New Roman"/>
        </w:rPr>
        <w:t xml:space="preserve"> progress of peanut bacterial </w:t>
      </w:r>
    </w:p>
    <w:p w14:paraId="2D8E2896" w14:textId="77777777" w:rsidR="00F9126E" w:rsidRPr="009C047D" w:rsidRDefault="00F9126E" w:rsidP="00F9126E">
      <w:pPr>
        <w:spacing w:line="480" w:lineRule="auto"/>
        <w:jc w:val="both"/>
        <w:rPr>
          <w:rFonts w:ascii="Times New Roman" w:hAnsi="Times New Roman" w:cs="Times New Roman"/>
        </w:rPr>
      </w:pPr>
      <w:r w:rsidRPr="009C047D">
        <w:rPr>
          <w:rFonts w:ascii="Times New Roman" w:hAnsi="Times New Roman" w:cs="Times New Roman"/>
        </w:rPr>
        <w:t xml:space="preserve">wilt in </w:t>
      </w:r>
      <w:proofErr w:type="spellStart"/>
      <w:r w:rsidRPr="009C047D">
        <w:rPr>
          <w:rFonts w:ascii="Times New Roman" w:hAnsi="Times New Roman" w:cs="Times New Roman"/>
        </w:rPr>
        <w:t>china</w:t>
      </w:r>
      <w:proofErr w:type="spellEnd"/>
      <w:r w:rsidRPr="009C047D">
        <w:rPr>
          <w:rFonts w:ascii="Times New Roman" w:hAnsi="Times New Roman" w:cs="Times New Roman"/>
        </w:rPr>
        <w:t>. Chinese journal of oil crop sciences, 44(6), 1159 10.19802/j.issn.1007-9084.2021298.</w:t>
      </w:r>
    </w:p>
    <w:p w14:paraId="41B7D031" w14:textId="77777777" w:rsidR="00F9126E" w:rsidRPr="009C047D" w:rsidRDefault="00F9126E" w:rsidP="00F9126E">
      <w:pPr>
        <w:spacing w:line="480" w:lineRule="auto"/>
        <w:jc w:val="both"/>
        <w:rPr>
          <w:rFonts w:ascii="Times New Roman" w:hAnsi="Times New Roman" w:cs="Times New Roman"/>
        </w:rPr>
      </w:pPr>
      <w:r w:rsidRPr="009C047D">
        <w:rPr>
          <w:rFonts w:ascii="Times New Roman" w:hAnsi="Times New Roman" w:cs="Times New Roman"/>
        </w:rPr>
        <w:lastRenderedPageBreak/>
        <w:t xml:space="preserve">Kunta, S., Chu, Y., Levy, Y., Harel, A., Abbo, S., Ozias-Akins, P., and </w:t>
      </w:r>
      <w:proofErr w:type="spellStart"/>
      <w:r w:rsidRPr="009C047D">
        <w:rPr>
          <w:rFonts w:ascii="Times New Roman" w:hAnsi="Times New Roman" w:cs="Times New Roman"/>
        </w:rPr>
        <w:t>Hovav</w:t>
      </w:r>
      <w:proofErr w:type="spellEnd"/>
      <w:r w:rsidRPr="009C047D">
        <w:rPr>
          <w:rFonts w:ascii="Times New Roman" w:hAnsi="Times New Roman" w:cs="Times New Roman"/>
        </w:rPr>
        <w:t>, R. (2022). Identification of a major locus for flowering pattern sheds light on plant architecture diversification in cultivated peanut. TAG. Theoretical and applied genetics. 135(5), 1767–1777.</w:t>
      </w:r>
    </w:p>
    <w:p w14:paraId="43BACF80" w14:textId="77777777" w:rsidR="00F9126E" w:rsidRPr="009C047D" w:rsidRDefault="00F9126E" w:rsidP="00F9126E">
      <w:pPr>
        <w:spacing w:line="480" w:lineRule="auto"/>
        <w:jc w:val="both"/>
        <w:rPr>
          <w:rFonts w:ascii="Times New Roman" w:hAnsi="Times New Roman" w:cs="Times New Roman"/>
        </w:rPr>
      </w:pPr>
      <w:r w:rsidRPr="006A31DE">
        <w:rPr>
          <w:rFonts w:ascii="Times New Roman" w:hAnsi="Times New Roman" w:cs="Times New Roman"/>
          <w:lang w:val="fr-FR"/>
        </w:rPr>
        <w:t xml:space="preserve">Landry, D., González-Fuente, M., Deslandes, L., &amp; Peeters, N. (2020). </w:t>
      </w:r>
      <w:r w:rsidRPr="009C047D">
        <w:rPr>
          <w:rFonts w:ascii="Times New Roman" w:hAnsi="Times New Roman" w:cs="Times New Roman"/>
        </w:rPr>
        <w:t xml:space="preserve">The large, diverse, and robust arsenal of </w:t>
      </w:r>
      <w:proofErr w:type="spellStart"/>
      <w:r w:rsidRPr="009C047D">
        <w:rPr>
          <w:rFonts w:ascii="Times New Roman" w:hAnsi="Times New Roman" w:cs="Times New Roman"/>
        </w:rPr>
        <w:t>Ralstonia</w:t>
      </w:r>
      <w:proofErr w:type="spellEnd"/>
      <w:r w:rsidRPr="009C047D">
        <w:rPr>
          <w:rFonts w:ascii="Times New Roman" w:hAnsi="Times New Roman" w:cs="Times New Roman"/>
        </w:rPr>
        <w:t xml:space="preserve"> solanacearum type III effectors and </w:t>
      </w:r>
      <w:proofErr w:type="spellStart"/>
      <w:r w:rsidRPr="009C047D">
        <w:rPr>
          <w:rFonts w:ascii="Times New Roman" w:hAnsi="Times New Roman" w:cs="Times New Roman"/>
        </w:rPr>
        <w:t>their</w:t>
      </w:r>
      <w:proofErr w:type="spellEnd"/>
      <w:r w:rsidRPr="009C047D">
        <w:rPr>
          <w:rFonts w:ascii="Times New Roman" w:hAnsi="Times New Roman" w:cs="Times New Roman"/>
        </w:rPr>
        <w:t xml:space="preserve"> </w:t>
      </w:r>
      <w:proofErr w:type="gramStart"/>
      <w:r w:rsidRPr="009C047D">
        <w:rPr>
          <w:rFonts w:ascii="Times New Roman" w:hAnsi="Times New Roman" w:cs="Times New Roman"/>
        </w:rPr>
        <w:t>in planta</w:t>
      </w:r>
      <w:proofErr w:type="gramEnd"/>
      <w:r w:rsidRPr="009C047D">
        <w:rPr>
          <w:rFonts w:ascii="Times New Roman" w:hAnsi="Times New Roman" w:cs="Times New Roman"/>
        </w:rPr>
        <w:t xml:space="preserve"> functions. Molecular plant pathology, 21(10), 1377–1388. https://doi.org/10.1111/mpp.12977.</w:t>
      </w:r>
    </w:p>
    <w:p w14:paraId="70B74A52" w14:textId="77777777" w:rsidR="00F9126E" w:rsidRPr="009C047D" w:rsidRDefault="00F9126E" w:rsidP="00F9126E">
      <w:pPr>
        <w:spacing w:line="480" w:lineRule="auto"/>
        <w:jc w:val="both"/>
        <w:rPr>
          <w:rFonts w:ascii="Times New Roman" w:hAnsi="Times New Roman" w:cs="Times New Roman"/>
        </w:rPr>
      </w:pPr>
      <w:r w:rsidRPr="009C047D">
        <w:rPr>
          <w:rFonts w:ascii="Times New Roman" w:hAnsi="Times New Roman" w:cs="Times New Roman"/>
        </w:rPr>
        <w:t xml:space="preserve">Liu, J. Y., Zhang, J. F., Wu, H. L., Chen, Z., Li, S. Y., Li, H. M., Zhang, C. P., Zhou, Y. Q., and Lu, C. H. (2023). Proposal to classify </w:t>
      </w:r>
      <w:proofErr w:type="spellStart"/>
      <w:r w:rsidRPr="009C047D">
        <w:rPr>
          <w:rFonts w:ascii="Times New Roman" w:hAnsi="Times New Roman" w:cs="Times New Roman"/>
        </w:rPr>
        <w:t>Ralstonia</w:t>
      </w:r>
      <w:proofErr w:type="spellEnd"/>
      <w:r w:rsidRPr="009C047D">
        <w:rPr>
          <w:rFonts w:ascii="Times New Roman" w:hAnsi="Times New Roman" w:cs="Times New Roman"/>
        </w:rPr>
        <w:t xml:space="preserve"> solanacearum phylotype I </w:t>
      </w:r>
      <w:proofErr w:type="gramStart"/>
      <w:r w:rsidRPr="009C047D">
        <w:rPr>
          <w:rFonts w:ascii="Times New Roman" w:hAnsi="Times New Roman" w:cs="Times New Roman"/>
        </w:rPr>
        <w:t>strains</w:t>
      </w:r>
      <w:proofErr w:type="gramEnd"/>
      <w:r w:rsidRPr="009C047D">
        <w:rPr>
          <w:rFonts w:ascii="Times New Roman" w:hAnsi="Times New Roman" w:cs="Times New Roman"/>
        </w:rPr>
        <w:t xml:space="preserve"> as </w:t>
      </w:r>
      <w:proofErr w:type="spellStart"/>
      <w:r w:rsidRPr="009C047D">
        <w:rPr>
          <w:rFonts w:ascii="Times New Roman" w:hAnsi="Times New Roman" w:cs="Times New Roman"/>
        </w:rPr>
        <w:t>Ralstonia</w:t>
      </w:r>
      <w:proofErr w:type="spellEnd"/>
      <w:r w:rsidRPr="009C047D">
        <w:rPr>
          <w:rFonts w:ascii="Times New Roman" w:hAnsi="Times New Roman" w:cs="Times New Roman"/>
        </w:rPr>
        <w:t xml:space="preserve"> </w:t>
      </w:r>
      <w:proofErr w:type="spellStart"/>
      <w:r w:rsidRPr="009C047D">
        <w:rPr>
          <w:rFonts w:ascii="Times New Roman" w:hAnsi="Times New Roman" w:cs="Times New Roman"/>
        </w:rPr>
        <w:t>nicotianae</w:t>
      </w:r>
      <w:proofErr w:type="spellEnd"/>
      <w:r w:rsidRPr="009C047D">
        <w:rPr>
          <w:rFonts w:ascii="Times New Roman" w:hAnsi="Times New Roman" w:cs="Times New Roman"/>
        </w:rPr>
        <w:t xml:space="preserve"> sp. </w:t>
      </w:r>
      <w:proofErr w:type="spellStart"/>
      <w:r w:rsidRPr="009C047D">
        <w:rPr>
          <w:rFonts w:ascii="Times New Roman" w:hAnsi="Times New Roman" w:cs="Times New Roman"/>
        </w:rPr>
        <w:t>nov.</w:t>
      </w:r>
      <w:proofErr w:type="spellEnd"/>
      <w:r w:rsidRPr="009C047D">
        <w:rPr>
          <w:rFonts w:ascii="Times New Roman" w:hAnsi="Times New Roman" w:cs="Times New Roman"/>
        </w:rPr>
        <w:t xml:space="preserve">, and a genomic comparison between members of the genus </w:t>
      </w:r>
      <w:proofErr w:type="spellStart"/>
      <w:r w:rsidRPr="009C047D">
        <w:rPr>
          <w:rFonts w:ascii="Times New Roman" w:hAnsi="Times New Roman" w:cs="Times New Roman"/>
        </w:rPr>
        <w:t>Ralstonia</w:t>
      </w:r>
      <w:proofErr w:type="spellEnd"/>
      <w:r w:rsidRPr="009C047D">
        <w:rPr>
          <w:rFonts w:ascii="Times New Roman" w:hAnsi="Times New Roman" w:cs="Times New Roman"/>
        </w:rPr>
        <w:t>. Frontiers in microbiology, 14, 1135872. https://doi.org/10.3389/fmicb.2023.1135872.</w:t>
      </w:r>
    </w:p>
    <w:p w14:paraId="42AB306A" w14:textId="77777777" w:rsidR="00F9126E" w:rsidRDefault="00F9126E" w:rsidP="00F9126E">
      <w:pPr>
        <w:spacing w:line="480" w:lineRule="auto"/>
        <w:jc w:val="both"/>
        <w:rPr>
          <w:rFonts w:ascii="Times New Roman" w:hAnsi="Times New Roman" w:cs="Times New Roman"/>
        </w:rPr>
      </w:pPr>
      <w:proofErr w:type="spellStart"/>
      <w:r w:rsidRPr="009C047D">
        <w:rPr>
          <w:rFonts w:ascii="Times New Roman" w:hAnsi="Times New Roman" w:cs="Times New Roman"/>
        </w:rPr>
        <w:t>Manizan</w:t>
      </w:r>
      <w:proofErr w:type="spellEnd"/>
      <w:r w:rsidRPr="009C047D">
        <w:rPr>
          <w:rFonts w:ascii="Times New Roman" w:hAnsi="Times New Roman" w:cs="Times New Roman"/>
        </w:rPr>
        <w:t xml:space="preserve">, A. L., Akaki, D., Metayer, I. P., Montet, D., </w:t>
      </w:r>
      <w:proofErr w:type="spellStart"/>
      <w:r w:rsidRPr="009C047D">
        <w:rPr>
          <w:rFonts w:ascii="Times New Roman" w:hAnsi="Times New Roman" w:cs="Times New Roman"/>
        </w:rPr>
        <w:t>Brabet</w:t>
      </w:r>
      <w:proofErr w:type="spellEnd"/>
      <w:r w:rsidRPr="009C047D">
        <w:rPr>
          <w:rFonts w:ascii="Times New Roman" w:hAnsi="Times New Roman" w:cs="Times New Roman"/>
        </w:rPr>
        <w:t xml:space="preserve">, C., and </w:t>
      </w:r>
      <w:proofErr w:type="spellStart"/>
      <w:r w:rsidRPr="009C047D">
        <w:rPr>
          <w:rFonts w:ascii="Times New Roman" w:hAnsi="Times New Roman" w:cs="Times New Roman"/>
        </w:rPr>
        <w:t>Nevry</w:t>
      </w:r>
      <w:proofErr w:type="spellEnd"/>
      <w:r w:rsidRPr="009C047D">
        <w:rPr>
          <w:rFonts w:ascii="Times New Roman" w:hAnsi="Times New Roman" w:cs="Times New Roman"/>
        </w:rPr>
        <w:t>, R. K. (2018). "Evaluation of postharvest practices favorable to peanut contamination by mycotoxins in three regions of Côte d'Ivoire." Journal of Applied Biosciences 124: 12446-54. 9 pp.</w:t>
      </w:r>
    </w:p>
    <w:p w14:paraId="52A26C76" w14:textId="0B2EADCB" w:rsidR="001B17E0" w:rsidRPr="001B17E0" w:rsidRDefault="001B17E0" w:rsidP="001B17E0">
      <w:pPr>
        <w:spacing w:line="480" w:lineRule="auto"/>
        <w:jc w:val="both"/>
        <w:rPr>
          <w:rFonts w:ascii="Times New Roman" w:hAnsi="Times New Roman" w:cs="Times New Roman"/>
          <w:lang w:val="fr-FR"/>
        </w:rPr>
      </w:pPr>
      <w:proofErr w:type="spellStart"/>
      <w:r w:rsidRPr="001B17E0">
        <w:rPr>
          <w:rFonts w:ascii="Times New Roman" w:hAnsi="Times New Roman" w:cs="Times New Roman"/>
        </w:rPr>
        <w:t>Mounirou</w:t>
      </w:r>
      <w:proofErr w:type="spellEnd"/>
      <w:r w:rsidRPr="001B17E0">
        <w:rPr>
          <w:rFonts w:ascii="Times New Roman" w:hAnsi="Times New Roman" w:cs="Times New Roman"/>
        </w:rPr>
        <w:t xml:space="preserve">, M. M., </w:t>
      </w:r>
      <w:r w:rsidRPr="001B17E0">
        <w:rPr>
          <w:rFonts w:ascii="Times New Roman" w:hAnsi="Times New Roman" w:cs="Times New Roman"/>
        </w:rPr>
        <w:t>H</w:t>
      </w:r>
      <w:r w:rsidRPr="001B17E0">
        <w:rPr>
          <w:rFonts w:ascii="Times New Roman" w:hAnsi="Times New Roman" w:cs="Times New Roman"/>
        </w:rPr>
        <w:t xml:space="preserve">arouna, K. A., </w:t>
      </w:r>
      <w:r w:rsidRPr="001B17E0">
        <w:rPr>
          <w:rFonts w:ascii="Times New Roman" w:hAnsi="Times New Roman" w:cs="Times New Roman"/>
        </w:rPr>
        <w:t>T</w:t>
      </w:r>
      <w:r w:rsidRPr="001B17E0">
        <w:rPr>
          <w:rFonts w:ascii="Times New Roman" w:hAnsi="Times New Roman" w:cs="Times New Roman"/>
        </w:rPr>
        <w:t xml:space="preserve">idjani, A. D., and </w:t>
      </w:r>
      <w:r w:rsidRPr="001B17E0">
        <w:rPr>
          <w:rFonts w:ascii="Times New Roman" w:hAnsi="Times New Roman" w:cs="Times New Roman"/>
        </w:rPr>
        <w:t>M</w:t>
      </w:r>
      <w:r w:rsidRPr="001B17E0">
        <w:rPr>
          <w:rFonts w:ascii="Times New Roman" w:hAnsi="Times New Roman" w:cs="Times New Roman"/>
        </w:rPr>
        <w:t xml:space="preserve">aigari, M. </w:t>
      </w:r>
      <w:r>
        <w:rPr>
          <w:rFonts w:ascii="Times New Roman" w:hAnsi="Times New Roman" w:cs="Times New Roman"/>
        </w:rPr>
        <w:t xml:space="preserve">H. </w:t>
      </w:r>
      <w:r w:rsidRPr="001B17E0">
        <w:rPr>
          <w:rFonts w:ascii="Times New Roman" w:hAnsi="Times New Roman" w:cs="Times New Roman"/>
        </w:rPr>
        <w:t>(2020).</w:t>
      </w:r>
      <w:r w:rsidRPr="001B17E0">
        <w:t xml:space="preserve"> </w:t>
      </w:r>
      <w:r w:rsidRPr="001B17E0">
        <w:rPr>
          <w:rFonts w:ascii="Times New Roman" w:hAnsi="Times New Roman" w:cs="Times New Roman"/>
          <w:lang w:val="en"/>
        </w:rPr>
        <w:t>Guano, a natural organic fertilizer alternative to manure, tested on the production of green lettuce (</w:t>
      </w:r>
      <w:proofErr w:type="spellStart"/>
      <w:r w:rsidRPr="001B17E0">
        <w:rPr>
          <w:rFonts w:ascii="Times New Roman" w:hAnsi="Times New Roman" w:cs="Times New Roman"/>
          <w:lang w:val="en"/>
        </w:rPr>
        <w:t>lactuca</w:t>
      </w:r>
      <w:proofErr w:type="spellEnd"/>
      <w:r w:rsidRPr="001B17E0">
        <w:rPr>
          <w:rFonts w:ascii="Times New Roman" w:hAnsi="Times New Roman" w:cs="Times New Roman"/>
          <w:lang w:val="en"/>
        </w:rPr>
        <w:t xml:space="preserve"> sativa L.) in the Balla oasis (</w:t>
      </w:r>
      <w:proofErr w:type="spellStart"/>
      <w:r w:rsidRPr="001B17E0">
        <w:rPr>
          <w:rFonts w:ascii="Times New Roman" w:hAnsi="Times New Roman" w:cs="Times New Roman"/>
          <w:lang w:val="en"/>
        </w:rPr>
        <w:t>Gouré</w:t>
      </w:r>
      <w:proofErr w:type="spellEnd"/>
      <w:r w:rsidRPr="001B17E0">
        <w:rPr>
          <w:rFonts w:ascii="Times New Roman" w:hAnsi="Times New Roman" w:cs="Times New Roman"/>
          <w:lang w:val="en"/>
        </w:rPr>
        <w:t xml:space="preserve"> department), Zinder, Niger</w:t>
      </w:r>
      <w:r>
        <w:rPr>
          <w:rFonts w:ascii="Times New Roman" w:hAnsi="Times New Roman" w:cs="Times New Roman"/>
          <w:lang w:val="en"/>
        </w:rPr>
        <w:t>.</w:t>
      </w:r>
      <w:r w:rsidRPr="001B17E0">
        <w:t xml:space="preserve"> </w:t>
      </w:r>
      <w:r w:rsidRPr="001B17E0">
        <w:rPr>
          <w:rFonts w:ascii="Times New Roman" w:hAnsi="Times New Roman" w:cs="Times New Roman"/>
          <w:lang w:val="en"/>
        </w:rPr>
        <w:t>Int</w:t>
      </w:r>
      <w:r>
        <w:rPr>
          <w:rFonts w:ascii="Times New Roman" w:hAnsi="Times New Roman" w:cs="Times New Roman"/>
          <w:lang w:val="en"/>
        </w:rPr>
        <w:t>ernational</w:t>
      </w:r>
      <w:r w:rsidRPr="001B17E0">
        <w:rPr>
          <w:rFonts w:ascii="Times New Roman" w:hAnsi="Times New Roman" w:cs="Times New Roman"/>
          <w:lang w:val="en"/>
        </w:rPr>
        <w:t xml:space="preserve"> J</w:t>
      </w:r>
      <w:r>
        <w:rPr>
          <w:rFonts w:ascii="Times New Roman" w:hAnsi="Times New Roman" w:cs="Times New Roman"/>
          <w:lang w:val="en"/>
        </w:rPr>
        <w:t>ournal</w:t>
      </w:r>
      <w:r w:rsidRPr="001B17E0">
        <w:rPr>
          <w:rFonts w:ascii="Times New Roman" w:hAnsi="Times New Roman" w:cs="Times New Roman"/>
          <w:lang w:val="en"/>
        </w:rPr>
        <w:t xml:space="preserve"> </w:t>
      </w:r>
      <w:r>
        <w:rPr>
          <w:rFonts w:ascii="Times New Roman" w:hAnsi="Times New Roman" w:cs="Times New Roman"/>
          <w:lang w:val="en"/>
        </w:rPr>
        <w:t xml:space="preserve">of </w:t>
      </w:r>
      <w:r w:rsidRPr="001B17E0">
        <w:rPr>
          <w:rFonts w:ascii="Times New Roman" w:hAnsi="Times New Roman" w:cs="Times New Roman"/>
          <w:lang w:val="en"/>
        </w:rPr>
        <w:t>Biol</w:t>
      </w:r>
      <w:r>
        <w:rPr>
          <w:rFonts w:ascii="Times New Roman" w:hAnsi="Times New Roman" w:cs="Times New Roman"/>
          <w:lang w:val="en"/>
        </w:rPr>
        <w:t>ogical and</w:t>
      </w:r>
      <w:r w:rsidRPr="001B17E0">
        <w:rPr>
          <w:rFonts w:ascii="Times New Roman" w:hAnsi="Times New Roman" w:cs="Times New Roman"/>
          <w:lang w:val="en"/>
        </w:rPr>
        <w:t xml:space="preserve"> Chem</w:t>
      </w:r>
      <w:r>
        <w:rPr>
          <w:rFonts w:ascii="Times New Roman" w:hAnsi="Times New Roman" w:cs="Times New Roman"/>
          <w:lang w:val="en"/>
        </w:rPr>
        <w:t>ical</w:t>
      </w:r>
      <w:r w:rsidRPr="001B17E0">
        <w:rPr>
          <w:rFonts w:ascii="Times New Roman" w:hAnsi="Times New Roman" w:cs="Times New Roman"/>
          <w:lang w:val="en"/>
        </w:rPr>
        <w:t xml:space="preserve"> Sci</w:t>
      </w:r>
      <w:r>
        <w:rPr>
          <w:rFonts w:ascii="Times New Roman" w:hAnsi="Times New Roman" w:cs="Times New Roman"/>
          <w:lang w:val="en"/>
        </w:rPr>
        <w:t>ences.</w:t>
      </w:r>
      <w:r w:rsidRPr="001B17E0">
        <w:rPr>
          <w:rFonts w:ascii="Times New Roman" w:hAnsi="Times New Roman" w:cs="Times New Roman"/>
          <w:lang w:val="en"/>
        </w:rPr>
        <w:t xml:space="preserve"> 14(3): 1025-1037</w:t>
      </w:r>
      <w:r>
        <w:rPr>
          <w:rFonts w:ascii="Times New Roman" w:hAnsi="Times New Roman" w:cs="Times New Roman"/>
          <w:lang w:val="en"/>
        </w:rPr>
        <w:t>.</w:t>
      </w:r>
      <w:r w:rsidRPr="001B17E0">
        <w:t xml:space="preserve"> </w:t>
      </w:r>
      <w:r w:rsidRPr="001B17E0">
        <w:rPr>
          <w:rFonts w:ascii="Times New Roman" w:hAnsi="Times New Roman" w:cs="Times New Roman"/>
          <w:lang w:val="en"/>
        </w:rPr>
        <w:t>https://doi.org/10.4314/ijbcs.v14i3.3</w:t>
      </w:r>
    </w:p>
    <w:p w14:paraId="3C6D1977" w14:textId="3C27D74A" w:rsidR="00F9126E" w:rsidRPr="009C047D" w:rsidRDefault="00F9126E" w:rsidP="00F9126E">
      <w:pPr>
        <w:spacing w:line="480" w:lineRule="auto"/>
        <w:jc w:val="both"/>
        <w:rPr>
          <w:rFonts w:ascii="Times New Roman" w:hAnsi="Times New Roman" w:cs="Times New Roman"/>
        </w:rPr>
      </w:pPr>
      <w:r w:rsidRPr="009C047D">
        <w:rPr>
          <w:rFonts w:ascii="Times New Roman" w:hAnsi="Times New Roman" w:cs="Times New Roman"/>
        </w:rPr>
        <w:t xml:space="preserve">Narasimha, M. K., Soumya, K., </w:t>
      </w:r>
      <w:proofErr w:type="spellStart"/>
      <w:r w:rsidRPr="009C047D">
        <w:rPr>
          <w:rFonts w:ascii="Times New Roman" w:hAnsi="Times New Roman" w:cs="Times New Roman"/>
        </w:rPr>
        <w:t>Udayashankar</w:t>
      </w:r>
      <w:proofErr w:type="spellEnd"/>
      <w:r w:rsidRPr="009C047D">
        <w:rPr>
          <w:rFonts w:ascii="Times New Roman" w:hAnsi="Times New Roman" w:cs="Times New Roman"/>
        </w:rPr>
        <w:t xml:space="preserve">, A. C., </w:t>
      </w:r>
      <w:proofErr w:type="spellStart"/>
      <w:r w:rsidRPr="009C047D">
        <w:rPr>
          <w:rFonts w:ascii="Times New Roman" w:hAnsi="Times New Roman" w:cs="Times New Roman"/>
        </w:rPr>
        <w:t>Srinivasc</w:t>
      </w:r>
      <w:proofErr w:type="spellEnd"/>
      <w:r w:rsidRPr="009C047D">
        <w:rPr>
          <w:rFonts w:ascii="Times New Roman" w:hAnsi="Times New Roman" w:cs="Times New Roman"/>
        </w:rPr>
        <w:t xml:space="preserve">, C., and </w:t>
      </w:r>
      <w:proofErr w:type="spellStart"/>
      <w:r w:rsidRPr="009C047D">
        <w:rPr>
          <w:rFonts w:ascii="Times New Roman" w:hAnsi="Times New Roman" w:cs="Times New Roman"/>
        </w:rPr>
        <w:t>Jogaiash</w:t>
      </w:r>
      <w:proofErr w:type="spellEnd"/>
      <w:r w:rsidRPr="009C047D">
        <w:rPr>
          <w:rFonts w:ascii="Times New Roman" w:hAnsi="Times New Roman" w:cs="Times New Roman"/>
        </w:rPr>
        <w:t>, S. (2021). Biological Control Agents and Secondary Metabolites: Applications and Immunization for Plant Growth and Protection. Woodhead Publishing (Elsevier): India. (153-154p) https://doi.org/10.1016/B978-0-12-822919-4.00007-7</w:t>
      </w:r>
    </w:p>
    <w:p w14:paraId="4076C498" w14:textId="77777777" w:rsidR="00F9126E" w:rsidRPr="009C047D" w:rsidRDefault="00F9126E" w:rsidP="00F9126E">
      <w:pPr>
        <w:spacing w:line="480" w:lineRule="auto"/>
        <w:jc w:val="both"/>
        <w:rPr>
          <w:rFonts w:ascii="Times New Roman" w:hAnsi="Times New Roman" w:cs="Times New Roman"/>
        </w:rPr>
      </w:pPr>
      <w:r w:rsidRPr="009C047D">
        <w:rPr>
          <w:rFonts w:ascii="Times New Roman" w:hAnsi="Times New Roman" w:cs="Times New Roman"/>
        </w:rPr>
        <w:lastRenderedPageBreak/>
        <w:t>Obasa, K., and Haynes, L. (2022). Two New Bacterial Pathogens of Peanut, Causing Early Seedling Decline Disease, Identified in the Texas Panhandle, APS publications, 106: 648-658 https://apsjournals.apsnet.org/doi/epdf/10.1094/PDIS-07-21-1555-RE</w:t>
      </w:r>
    </w:p>
    <w:p w14:paraId="4930AE3E" w14:textId="77777777" w:rsidR="00F9126E" w:rsidRPr="009C047D" w:rsidRDefault="00F9126E" w:rsidP="00F9126E">
      <w:pPr>
        <w:spacing w:line="480" w:lineRule="auto"/>
        <w:jc w:val="both"/>
        <w:rPr>
          <w:rFonts w:ascii="Times New Roman" w:hAnsi="Times New Roman" w:cs="Times New Roman"/>
        </w:rPr>
      </w:pPr>
      <w:r w:rsidRPr="00F9126E">
        <w:rPr>
          <w:rFonts w:ascii="Times New Roman" w:hAnsi="Times New Roman" w:cs="Times New Roman"/>
          <w:lang w:val="fr-FR"/>
        </w:rPr>
        <w:t xml:space="preserve">Allam, A., </w:t>
      </w:r>
      <w:proofErr w:type="spellStart"/>
      <w:r w:rsidRPr="00F9126E">
        <w:rPr>
          <w:rFonts w:ascii="Times New Roman" w:hAnsi="Times New Roman" w:cs="Times New Roman"/>
          <w:lang w:val="fr-FR"/>
        </w:rPr>
        <w:t>Borsali</w:t>
      </w:r>
      <w:proofErr w:type="spellEnd"/>
      <w:r w:rsidRPr="00F9126E">
        <w:rPr>
          <w:rFonts w:ascii="Times New Roman" w:hAnsi="Times New Roman" w:cs="Times New Roman"/>
          <w:lang w:val="fr-FR"/>
        </w:rPr>
        <w:t xml:space="preserve">, A.H., </w:t>
      </w:r>
      <w:proofErr w:type="spellStart"/>
      <w:r w:rsidRPr="00F9126E">
        <w:rPr>
          <w:rFonts w:ascii="Times New Roman" w:hAnsi="Times New Roman" w:cs="Times New Roman"/>
          <w:lang w:val="fr-FR"/>
        </w:rPr>
        <w:t>Kefifa</w:t>
      </w:r>
      <w:proofErr w:type="spellEnd"/>
      <w:r w:rsidRPr="00F9126E">
        <w:rPr>
          <w:rFonts w:ascii="Times New Roman" w:hAnsi="Times New Roman" w:cs="Times New Roman"/>
          <w:lang w:val="fr-FR"/>
        </w:rPr>
        <w:t xml:space="preserve">, A., </w:t>
      </w:r>
      <w:proofErr w:type="spellStart"/>
      <w:r w:rsidRPr="00F9126E">
        <w:rPr>
          <w:rFonts w:ascii="Times New Roman" w:hAnsi="Times New Roman" w:cs="Times New Roman"/>
          <w:lang w:val="fr-FR"/>
        </w:rPr>
        <w:t>Zouidi</w:t>
      </w:r>
      <w:proofErr w:type="spellEnd"/>
      <w:r w:rsidRPr="00F9126E">
        <w:rPr>
          <w:rFonts w:ascii="Times New Roman" w:hAnsi="Times New Roman" w:cs="Times New Roman"/>
          <w:lang w:val="fr-FR"/>
        </w:rPr>
        <w:t xml:space="preserve">, M., Gros, R. (2020). </w:t>
      </w:r>
      <w:r w:rsidRPr="009C047D">
        <w:rPr>
          <w:rFonts w:ascii="Times New Roman" w:hAnsi="Times New Roman" w:cs="Times New Roman"/>
        </w:rPr>
        <w:t xml:space="preserve">Effect of fires on certain properties of forest soils in western Algeria. Acta </w:t>
      </w:r>
      <w:proofErr w:type="spellStart"/>
      <w:r w:rsidRPr="009C047D">
        <w:rPr>
          <w:rFonts w:ascii="Times New Roman" w:hAnsi="Times New Roman" w:cs="Times New Roman"/>
        </w:rPr>
        <w:t>Technologica</w:t>
      </w:r>
      <w:proofErr w:type="spellEnd"/>
      <w:r w:rsidRPr="009C047D">
        <w:rPr>
          <w:rFonts w:ascii="Times New Roman" w:hAnsi="Times New Roman" w:cs="Times New Roman"/>
        </w:rPr>
        <w:t xml:space="preserve"> </w:t>
      </w:r>
      <w:proofErr w:type="spellStart"/>
      <w:r w:rsidRPr="009C047D">
        <w:rPr>
          <w:rFonts w:ascii="Times New Roman" w:hAnsi="Times New Roman" w:cs="Times New Roman"/>
        </w:rPr>
        <w:t>Agriculturae</w:t>
      </w:r>
      <w:proofErr w:type="spellEnd"/>
      <w:r w:rsidRPr="009C047D">
        <w:rPr>
          <w:rFonts w:ascii="Times New Roman" w:hAnsi="Times New Roman" w:cs="Times New Roman"/>
        </w:rPr>
        <w:t>. 111–117. DOI: 10.2478/ata-2020-0018.</w:t>
      </w:r>
    </w:p>
    <w:p w14:paraId="7B0D7389" w14:textId="73D382F9" w:rsidR="0001342C" w:rsidRDefault="00F9126E" w:rsidP="00F9126E">
      <w:pPr>
        <w:spacing w:line="480" w:lineRule="auto"/>
        <w:jc w:val="both"/>
        <w:rPr>
          <w:rFonts w:ascii="Times New Roman" w:hAnsi="Times New Roman" w:cs="Times New Roman"/>
          <w:lang w:val="fr-FR"/>
        </w:rPr>
      </w:pPr>
      <w:r w:rsidRPr="006A31DE">
        <w:rPr>
          <w:rFonts w:ascii="Times New Roman" w:hAnsi="Times New Roman" w:cs="Times New Roman"/>
          <w:lang w:val="fr-FR"/>
        </w:rPr>
        <w:t xml:space="preserve">Soura, H., </w:t>
      </w:r>
      <w:proofErr w:type="spellStart"/>
      <w:r w:rsidRPr="006A31DE">
        <w:rPr>
          <w:rFonts w:ascii="Times New Roman" w:hAnsi="Times New Roman" w:cs="Times New Roman"/>
          <w:lang w:val="fr-FR"/>
        </w:rPr>
        <w:t>Dianda</w:t>
      </w:r>
      <w:proofErr w:type="spellEnd"/>
      <w:r w:rsidRPr="006A31DE">
        <w:rPr>
          <w:rFonts w:ascii="Times New Roman" w:hAnsi="Times New Roman" w:cs="Times New Roman"/>
          <w:lang w:val="fr-FR"/>
        </w:rPr>
        <w:t xml:space="preserve">, I., </w:t>
      </w:r>
      <w:proofErr w:type="spellStart"/>
      <w:r w:rsidRPr="006A31DE">
        <w:rPr>
          <w:rFonts w:ascii="Times New Roman" w:hAnsi="Times New Roman" w:cs="Times New Roman"/>
          <w:lang w:val="fr-FR"/>
        </w:rPr>
        <w:t>Sama</w:t>
      </w:r>
      <w:proofErr w:type="spellEnd"/>
      <w:r w:rsidRPr="006A31DE">
        <w:rPr>
          <w:rFonts w:ascii="Times New Roman" w:hAnsi="Times New Roman" w:cs="Times New Roman"/>
          <w:lang w:val="fr-FR"/>
        </w:rPr>
        <w:t xml:space="preserve">, H., </w:t>
      </w:r>
      <w:proofErr w:type="spellStart"/>
      <w:r w:rsidRPr="006A31DE">
        <w:rPr>
          <w:rFonts w:ascii="Times New Roman" w:hAnsi="Times New Roman" w:cs="Times New Roman"/>
          <w:lang w:val="fr-FR"/>
        </w:rPr>
        <w:t>Koita</w:t>
      </w:r>
      <w:proofErr w:type="spellEnd"/>
      <w:r w:rsidRPr="006A31DE">
        <w:rPr>
          <w:rFonts w:ascii="Times New Roman" w:hAnsi="Times New Roman" w:cs="Times New Roman"/>
          <w:lang w:val="fr-FR"/>
        </w:rPr>
        <w:t xml:space="preserve">, K., </w:t>
      </w:r>
      <w:proofErr w:type="spellStart"/>
      <w:r w:rsidRPr="006A31DE">
        <w:rPr>
          <w:rFonts w:ascii="Times New Roman" w:hAnsi="Times New Roman" w:cs="Times New Roman"/>
          <w:lang w:val="fr-FR"/>
        </w:rPr>
        <w:t>Gnancadja</w:t>
      </w:r>
      <w:proofErr w:type="spellEnd"/>
      <w:r w:rsidRPr="006A31DE">
        <w:rPr>
          <w:rFonts w:ascii="Times New Roman" w:hAnsi="Times New Roman" w:cs="Times New Roman"/>
          <w:lang w:val="fr-FR"/>
        </w:rPr>
        <w:t xml:space="preserve">, L., and </w:t>
      </w:r>
      <w:proofErr w:type="spellStart"/>
      <w:r w:rsidRPr="006A31DE">
        <w:rPr>
          <w:rFonts w:ascii="Times New Roman" w:hAnsi="Times New Roman" w:cs="Times New Roman"/>
          <w:lang w:val="fr-FR"/>
        </w:rPr>
        <w:t>Savadogo</w:t>
      </w:r>
      <w:proofErr w:type="spellEnd"/>
      <w:r w:rsidRPr="006A31DE">
        <w:rPr>
          <w:rFonts w:ascii="Times New Roman" w:hAnsi="Times New Roman" w:cs="Times New Roman"/>
          <w:lang w:val="fr-FR"/>
        </w:rPr>
        <w:t xml:space="preserve">, A. (2025). </w:t>
      </w:r>
      <w:r w:rsidRPr="009C047D">
        <w:rPr>
          <w:rFonts w:ascii="Times New Roman" w:hAnsi="Times New Roman" w:cs="Times New Roman"/>
        </w:rPr>
        <w:t xml:space="preserve">Soilless Cultivation of Lettuce (Lactuca sativa): Impact of Fertilizers on Growth and Disease Reduction in Burkina Faso. </w:t>
      </w:r>
      <w:r w:rsidRPr="00F9126E">
        <w:rPr>
          <w:rFonts w:ascii="Times New Roman" w:hAnsi="Times New Roman" w:cs="Times New Roman"/>
          <w:lang w:val="fr-FR"/>
        </w:rPr>
        <w:t xml:space="preserve">Journal of </w:t>
      </w:r>
      <w:proofErr w:type="spellStart"/>
      <w:r w:rsidRPr="00F9126E">
        <w:rPr>
          <w:rFonts w:ascii="Times New Roman" w:hAnsi="Times New Roman" w:cs="Times New Roman"/>
          <w:lang w:val="fr-FR"/>
        </w:rPr>
        <w:t>Advances</w:t>
      </w:r>
      <w:proofErr w:type="spellEnd"/>
      <w:r w:rsidRPr="00F9126E">
        <w:rPr>
          <w:rFonts w:ascii="Times New Roman" w:hAnsi="Times New Roman" w:cs="Times New Roman"/>
          <w:lang w:val="fr-FR"/>
        </w:rPr>
        <w:t xml:space="preserve"> in </w:t>
      </w:r>
      <w:proofErr w:type="spellStart"/>
      <w:r w:rsidRPr="00F9126E">
        <w:rPr>
          <w:rFonts w:ascii="Times New Roman" w:hAnsi="Times New Roman" w:cs="Times New Roman"/>
          <w:lang w:val="fr-FR"/>
        </w:rPr>
        <w:t>Biology</w:t>
      </w:r>
      <w:proofErr w:type="spellEnd"/>
      <w:r w:rsidRPr="00F9126E">
        <w:rPr>
          <w:rFonts w:ascii="Times New Roman" w:hAnsi="Times New Roman" w:cs="Times New Roman"/>
          <w:lang w:val="fr-FR"/>
        </w:rPr>
        <w:t xml:space="preserve"> &amp; </w:t>
      </w:r>
      <w:proofErr w:type="spellStart"/>
      <w:r w:rsidRPr="00F9126E">
        <w:rPr>
          <w:rFonts w:ascii="Times New Roman" w:hAnsi="Times New Roman" w:cs="Times New Roman"/>
          <w:lang w:val="fr-FR"/>
        </w:rPr>
        <w:t>Biotechnology</w:t>
      </w:r>
      <w:proofErr w:type="spellEnd"/>
      <w:r w:rsidRPr="00F9126E">
        <w:rPr>
          <w:rFonts w:ascii="Times New Roman" w:hAnsi="Times New Roman" w:cs="Times New Roman"/>
          <w:lang w:val="fr-FR"/>
        </w:rPr>
        <w:t>. 28 (5</w:t>
      </w:r>
      <w:proofErr w:type="gramStart"/>
      <w:r w:rsidRPr="00F9126E">
        <w:rPr>
          <w:rFonts w:ascii="Times New Roman" w:hAnsi="Times New Roman" w:cs="Times New Roman"/>
          <w:lang w:val="fr-FR"/>
        </w:rPr>
        <w:t>):</w:t>
      </w:r>
      <w:proofErr w:type="gramEnd"/>
      <w:r w:rsidRPr="00F9126E">
        <w:rPr>
          <w:rFonts w:ascii="Times New Roman" w:hAnsi="Times New Roman" w:cs="Times New Roman"/>
          <w:lang w:val="fr-FR"/>
        </w:rPr>
        <w:t xml:space="preserve"> 424-434. </w:t>
      </w:r>
      <w:proofErr w:type="gramStart"/>
      <w:r w:rsidRPr="00F9126E">
        <w:rPr>
          <w:rFonts w:ascii="Times New Roman" w:hAnsi="Times New Roman" w:cs="Times New Roman"/>
          <w:lang w:val="fr-FR"/>
        </w:rPr>
        <w:t>DOI:</w:t>
      </w:r>
      <w:proofErr w:type="gramEnd"/>
      <w:r w:rsidRPr="00F9126E">
        <w:rPr>
          <w:rFonts w:ascii="Times New Roman" w:hAnsi="Times New Roman" w:cs="Times New Roman"/>
          <w:lang w:val="fr-FR"/>
        </w:rPr>
        <w:t xml:space="preserve"> 10.9734/</w:t>
      </w:r>
      <w:proofErr w:type="spellStart"/>
      <w:r w:rsidRPr="00F9126E">
        <w:rPr>
          <w:rFonts w:ascii="Times New Roman" w:hAnsi="Times New Roman" w:cs="Times New Roman"/>
          <w:lang w:val="fr-FR"/>
        </w:rPr>
        <w:t>jabb</w:t>
      </w:r>
      <w:proofErr w:type="spellEnd"/>
      <w:r w:rsidRPr="00F9126E">
        <w:rPr>
          <w:rFonts w:ascii="Times New Roman" w:hAnsi="Times New Roman" w:cs="Times New Roman"/>
          <w:lang w:val="fr-FR"/>
        </w:rPr>
        <w:t>/2025/v28i52305.</w:t>
      </w:r>
    </w:p>
    <w:p w14:paraId="3189A335" w14:textId="0E8119F3" w:rsidR="00E863D1" w:rsidRPr="00E863D1" w:rsidRDefault="008859BF" w:rsidP="00E863D1">
      <w:pPr>
        <w:spacing w:line="480" w:lineRule="auto"/>
        <w:jc w:val="both"/>
        <w:rPr>
          <w:rFonts w:ascii="Times New Roman" w:hAnsi="Times New Roman" w:cs="Times New Roman"/>
          <w:lang w:val="en"/>
        </w:rPr>
      </w:pPr>
      <w:proofErr w:type="spellStart"/>
      <w:r w:rsidRPr="008859BF">
        <w:rPr>
          <w:rFonts w:ascii="Times New Roman" w:hAnsi="Times New Roman" w:cs="Times New Roman"/>
        </w:rPr>
        <w:t>Zangui</w:t>
      </w:r>
      <w:proofErr w:type="spellEnd"/>
      <w:r w:rsidRPr="008859BF">
        <w:rPr>
          <w:rFonts w:ascii="Times New Roman" w:hAnsi="Times New Roman" w:cs="Times New Roman"/>
        </w:rPr>
        <w:t>, H.,</w:t>
      </w:r>
      <w:r w:rsidRPr="008859BF">
        <w:t xml:space="preserve"> </w:t>
      </w:r>
      <w:r w:rsidRPr="008859BF">
        <w:rPr>
          <w:rFonts w:ascii="Times New Roman" w:hAnsi="Times New Roman" w:cs="Times New Roman"/>
        </w:rPr>
        <w:t xml:space="preserve">and </w:t>
      </w:r>
      <w:proofErr w:type="spellStart"/>
      <w:r w:rsidRPr="008859BF">
        <w:rPr>
          <w:rFonts w:ascii="Times New Roman" w:hAnsi="Times New Roman" w:cs="Times New Roman"/>
        </w:rPr>
        <w:t>A</w:t>
      </w:r>
      <w:r w:rsidRPr="008859BF">
        <w:rPr>
          <w:rFonts w:ascii="Times New Roman" w:hAnsi="Times New Roman" w:cs="Times New Roman"/>
        </w:rPr>
        <w:t>moukou</w:t>
      </w:r>
      <w:proofErr w:type="spellEnd"/>
      <w:r w:rsidRPr="008859BF">
        <w:rPr>
          <w:rFonts w:ascii="Times New Roman" w:hAnsi="Times New Roman" w:cs="Times New Roman"/>
        </w:rPr>
        <w:t xml:space="preserve">-Adamou, I. </w:t>
      </w:r>
      <w:r>
        <w:rPr>
          <w:rFonts w:ascii="Times New Roman" w:hAnsi="Times New Roman" w:cs="Times New Roman"/>
        </w:rPr>
        <w:t>(2024).</w:t>
      </w:r>
      <w:r w:rsidR="00E863D1" w:rsidRPr="00E863D1">
        <w:rPr>
          <w:rFonts w:ascii="Courier New" w:eastAsia="Times New Roman" w:hAnsi="Courier New" w:cs="Courier New"/>
          <w:kern w:val="0"/>
          <w:sz w:val="20"/>
          <w:szCs w:val="20"/>
          <w:lang w:val="en"/>
          <w14:ligatures w14:val="none"/>
        </w:rPr>
        <w:t xml:space="preserve"> </w:t>
      </w:r>
      <w:r w:rsidR="00E863D1" w:rsidRPr="00E863D1">
        <w:rPr>
          <w:rFonts w:ascii="Times New Roman" w:hAnsi="Times New Roman" w:cs="Times New Roman"/>
          <w:lang w:val="en"/>
        </w:rPr>
        <w:t xml:space="preserve">Evaluation of the </w:t>
      </w:r>
      <w:proofErr w:type="spellStart"/>
      <w:r w:rsidR="00E863D1" w:rsidRPr="00E863D1">
        <w:rPr>
          <w:rFonts w:ascii="Times New Roman" w:hAnsi="Times New Roman" w:cs="Times New Roman"/>
          <w:lang w:val="en"/>
        </w:rPr>
        <w:t>agromorphological</w:t>
      </w:r>
      <w:proofErr w:type="spellEnd"/>
      <w:r w:rsidR="00E863D1" w:rsidRPr="00E863D1">
        <w:rPr>
          <w:rFonts w:ascii="Times New Roman" w:hAnsi="Times New Roman" w:cs="Times New Roman"/>
          <w:lang w:val="en"/>
        </w:rPr>
        <w:t xml:space="preserve"> characteristics</w:t>
      </w:r>
    </w:p>
    <w:p w14:paraId="7F168EEF" w14:textId="2E12A111" w:rsidR="00E863D1" w:rsidRPr="00E863D1" w:rsidRDefault="00E863D1" w:rsidP="00E863D1">
      <w:pPr>
        <w:spacing w:line="480" w:lineRule="auto"/>
        <w:jc w:val="both"/>
        <w:rPr>
          <w:rFonts w:ascii="Times New Roman" w:hAnsi="Times New Roman" w:cs="Times New Roman"/>
          <w:lang w:val="en"/>
        </w:rPr>
      </w:pPr>
      <w:r w:rsidRPr="00E863D1">
        <w:rPr>
          <w:rFonts w:ascii="Times New Roman" w:hAnsi="Times New Roman" w:cs="Times New Roman"/>
          <w:lang w:val="en"/>
        </w:rPr>
        <w:t>of eight (8) sesame genotypes (Sesamum indicum</w:t>
      </w:r>
      <w:r>
        <w:rPr>
          <w:rFonts w:ascii="Times New Roman" w:hAnsi="Times New Roman" w:cs="Times New Roman"/>
          <w:lang w:val="en"/>
        </w:rPr>
        <w:t xml:space="preserve"> </w:t>
      </w:r>
      <w:r w:rsidRPr="00E863D1">
        <w:rPr>
          <w:rFonts w:ascii="Times New Roman" w:hAnsi="Times New Roman" w:cs="Times New Roman"/>
          <w:lang w:val="en"/>
        </w:rPr>
        <w:t>L.) from Niger.</w:t>
      </w:r>
      <w:r w:rsidRPr="00E863D1">
        <w:t xml:space="preserve"> </w:t>
      </w:r>
      <w:r w:rsidRPr="00E863D1">
        <w:rPr>
          <w:rFonts w:ascii="Times New Roman" w:hAnsi="Times New Roman" w:cs="Times New Roman"/>
          <w:lang w:val="en"/>
        </w:rPr>
        <w:t>Journal of Animal &amp; Plant Sciences</w:t>
      </w:r>
      <w:r>
        <w:rPr>
          <w:rFonts w:ascii="Times New Roman" w:hAnsi="Times New Roman" w:cs="Times New Roman"/>
          <w:lang w:val="en"/>
        </w:rPr>
        <w:t xml:space="preserve">. </w:t>
      </w:r>
      <w:r w:rsidRPr="00E863D1">
        <w:rPr>
          <w:rFonts w:ascii="Times New Roman" w:hAnsi="Times New Roman" w:cs="Times New Roman"/>
          <w:lang w:val="en"/>
        </w:rPr>
        <w:t>64(2): 12113 -12129</w:t>
      </w:r>
      <w:r>
        <w:rPr>
          <w:rFonts w:ascii="Times New Roman" w:hAnsi="Times New Roman" w:cs="Times New Roman"/>
          <w:lang w:val="en"/>
        </w:rPr>
        <w:t>.</w:t>
      </w:r>
      <w:r w:rsidRPr="00E863D1">
        <w:rPr>
          <w:rFonts w:ascii="Times New Roman" w:hAnsi="Times New Roman" w:cs="Times New Roman"/>
          <w:lang w:val="en"/>
        </w:rPr>
        <w:t xml:space="preserve"> https://doi.org/10.35759/JAnmPlSci.v64-2.6</w:t>
      </w:r>
    </w:p>
    <w:p w14:paraId="4AEF0C4F" w14:textId="1F7672A5" w:rsidR="008859BF" w:rsidRPr="008859BF" w:rsidRDefault="008859BF" w:rsidP="008859BF">
      <w:pPr>
        <w:spacing w:line="480" w:lineRule="auto"/>
        <w:jc w:val="both"/>
        <w:rPr>
          <w:rFonts w:ascii="Times New Roman" w:hAnsi="Times New Roman" w:cs="Times New Roman"/>
        </w:rPr>
      </w:pPr>
    </w:p>
    <w:sectPr w:rsidR="008859BF" w:rsidRPr="008859B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5C59D" w14:textId="77777777" w:rsidR="00B56AC8" w:rsidRDefault="00B56AC8" w:rsidP="008707EF">
      <w:pPr>
        <w:spacing w:after="0" w:line="240" w:lineRule="auto"/>
      </w:pPr>
      <w:r>
        <w:separator/>
      </w:r>
    </w:p>
  </w:endnote>
  <w:endnote w:type="continuationSeparator" w:id="0">
    <w:p w14:paraId="3C58B103" w14:textId="77777777" w:rsidR="00B56AC8" w:rsidRDefault="00B56AC8" w:rsidP="00870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38BCE" w14:textId="77777777" w:rsidR="008D3FBC" w:rsidRDefault="008D3FB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02520"/>
      <w:docPartObj>
        <w:docPartGallery w:val="Page Numbers (Bottom of Page)"/>
        <w:docPartUnique/>
      </w:docPartObj>
    </w:sdtPr>
    <w:sdtContent>
      <w:p w14:paraId="29647E1D" w14:textId="2CCAF98E" w:rsidR="008707EF" w:rsidRDefault="008707EF">
        <w:pPr>
          <w:pStyle w:val="Pieddepage"/>
          <w:jc w:val="right"/>
        </w:pPr>
        <w:r>
          <w:fldChar w:fldCharType="begin"/>
        </w:r>
        <w:r>
          <w:instrText>PAGE   \* MERGEFORMAT</w:instrText>
        </w:r>
        <w:r>
          <w:fldChar w:fldCharType="separate"/>
        </w:r>
        <w:r>
          <w:rPr>
            <w:lang w:val="fr-FR"/>
          </w:rPr>
          <w:t>2</w:t>
        </w:r>
        <w:r>
          <w:fldChar w:fldCharType="end"/>
        </w:r>
      </w:p>
    </w:sdtContent>
  </w:sdt>
  <w:p w14:paraId="42D719C6" w14:textId="77777777" w:rsidR="008707EF" w:rsidRDefault="008707E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20FB1" w14:textId="77777777" w:rsidR="008D3FBC" w:rsidRDefault="008D3FB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8B7D9" w14:textId="77777777" w:rsidR="00B56AC8" w:rsidRDefault="00B56AC8" w:rsidP="008707EF">
      <w:pPr>
        <w:spacing w:after="0" w:line="240" w:lineRule="auto"/>
      </w:pPr>
      <w:r>
        <w:separator/>
      </w:r>
    </w:p>
  </w:footnote>
  <w:footnote w:type="continuationSeparator" w:id="0">
    <w:p w14:paraId="3160E142" w14:textId="77777777" w:rsidR="00B56AC8" w:rsidRDefault="00B56AC8" w:rsidP="00870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AF3F" w14:textId="3090F6C8" w:rsidR="008D3FBC" w:rsidRDefault="00000000">
    <w:pPr>
      <w:pStyle w:val="En-tte"/>
    </w:pPr>
    <w:r>
      <w:rPr>
        <w:noProof/>
      </w:rPr>
      <w:pict w14:anchorId="08AEA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0125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ED8E9" w14:textId="785A42AB" w:rsidR="008D3FBC" w:rsidRDefault="00000000">
    <w:pPr>
      <w:pStyle w:val="En-tte"/>
    </w:pPr>
    <w:r>
      <w:rPr>
        <w:noProof/>
      </w:rPr>
      <w:pict w14:anchorId="5C16F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0125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282AF" w14:textId="4EED97B8" w:rsidR="008D3FBC" w:rsidRDefault="00000000">
    <w:pPr>
      <w:pStyle w:val="En-tte"/>
    </w:pPr>
    <w:r>
      <w:rPr>
        <w:noProof/>
      </w:rPr>
      <w:pict w14:anchorId="66726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0125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021315"/>
    <w:multiLevelType w:val="hybridMultilevel"/>
    <w:tmpl w:val="8FA05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8768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3A0"/>
    <w:rsid w:val="0001342C"/>
    <w:rsid w:val="00021B90"/>
    <w:rsid w:val="000410BA"/>
    <w:rsid w:val="00067794"/>
    <w:rsid w:val="00104FAB"/>
    <w:rsid w:val="00114539"/>
    <w:rsid w:val="001211AF"/>
    <w:rsid w:val="00122A05"/>
    <w:rsid w:val="00136491"/>
    <w:rsid w:val="00150836"/>
    <w:rsid w:val="00172D01"/>
    <w:rsid w:val="001B17E0"/>
    <w:rsid w:val="001B73E7"/>
    <w:rsid w:val="001C21BA"/>
    <w:rsid w:val="001D7CE2"/>
    <w:rsid w:val="001F1892"/>
    <w:rsid w:val="0020719C"/>
    <w:rsid w:val="0022538A"/>
    <w:rsid w:val="002314A4"/>
    <w:rsid w:val="002B6F17"/>
    <w:rsid w:val="002C74AE"/>
    <w:rsid w:val="002E580C"/>
    <w:rsid w:val="00301D70"/>
    <w:rsid w:val="00321BCD"/>
    <w:rsid w:val="0035127E"/>
    <w:rsid w:val="003A2324"/>
    <w:rsid w:val="003D2D47"/>
    <w:rsid w:val="00423534"/>
    <w:rsid w:val="00455220"/>
    <w:rsid w:val="00474216"/>
    <w:rsid w:val="004822A8"/>
    <w:rsid w:val="004F5E90"/>
    <w:rsid w:val="00522582"/>
    <w:rsid w:val="00525AD9"/>
    <w:rsid w:val="00551940"/>
    <w:rsid w:val="00551C8C"/>
    <w:rsid w:val="00563F39"/>
    <w:rsid w:val="00573031"/>
    <w:rsid w:val="005A6918"/>
    <w:rsid w:val="005D03A0"/>
    <w:rsid w:val="005F7DF5"/>
    <w:rsid w:val="006A31DE"/>
    <w:rsid w:val="006A6517"/>
    <w:rsid w:val="006E17C3"/>
    <w:rsid w:val="006E2EBC"/>
    <w:rsid w:val="007F7643"/>
    <w:rsid w:val="008707EF"/>
    <w:rsid w:val="008859BF"/>
    <w:rsid w:val="008A4F7E"/>
    <w:rsid w:val="008B4707"/>
    <w:rsid w:val="008C1DFB"/>
    <w:rsid w:val="008D3FBC"/>
    <w:rsid w:val="008E3208"/>
    <w:rsid w:val="0093202F"/>
    <w:rsid w:val="009551F8"/>
    <w:rsid w:val="009C047D"/>
    <w:rsid w:val="009E1F25"/>
    <w:rsid w:val="009E3C0F"/>
    <w:rsid w:val="009F177C"/>
    <w:rsid w:val="00A42D00"/>
    <w:rsid w:val="00A435DD"/>
    <w:rsid w:val="00A93073"/>
    <w:rsid w:val="00AA3AA0"/>
    <w:rsid w:val="00AD183A"/>
    <w:rsid w:val="00AE78E9"/>
    <w:rsid w:val="00AF238A"/>
    <w:rsid w:val="00AF39E3"/>
    <w:rsid w:val="00B1185C"/>
    <w:rsid w:val="00B56AC8"/>
    <w:rsid w:val="00B9214F"/>
    <w:rsid w:val="00BD3509"/>
    <w:rsid w:val="00BD500C"/>
    <w:rsid w:val="00BD6F77"/>
    <w:rsid w:val="00BE22D7"/>
    <w:rsid w:val="00C17C35"/>
    <w:rsid w:val="00C7066E"/>
    <w:rsid w:val="00CD10E8"/>
    <w:rsid w:val="00CE5561"/>
    <w:rsid w:val="00D20D86"/>
    <w:rsid w:val="00D37996"/>
    <w:rsid w:val="00D72538"/>
    <w:rsid w:val="00DB79D3"/>
    <w:rsid w:val="00DD18DD"/>
    <w:rsid w:val="00DD6AB0"/>
    <w:rsid w:val="00E00726"/>
    <w:rsid w:val="00E16BFD"/>
    <w:rsid w:val="00E524D3"/>
    <w:rsid w:val="00E55CCB"/>
    <w:rsid w:val="00E65B91"/>
    <w:rsid w:val="00E727A0"/>
    <w:rsid w:val="00E76DB2"/>
    <w:rsid w:val="00E863D1"/>
    <w:rsid w:val="00EA162C"/>
    <w:rsid w:val="00EB3F15"/>
    <w:rsid w:val="00F375D4"/>
    <w:rsid w:val="00F60D41"/>
    <w:rsid w:val="00F9126E"/>
    <w:rsid w:val="00FB6F1F"/>
    <w:rsid w:val="00FD04FB"/>
    <w:rsid w:val="00FD1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C4BE8"/>
  <w15:chartTrackingRefBased/>
  <w15:docId w15:val="{025CD432-CD11-4DC1-BCD9-BADFF3CEB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D03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5D03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5D03A0"/>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5D03A0"/>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D03A0"/>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D03A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D03A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D03A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D03A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D03A0"/>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5D03A0"/>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5D03A0"/>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5D03A0"/>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5D03A0"/>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5D03A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D03A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D03A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D03A0"/>
    <w:rPr>
      <w:rFonts w:eastAsiaTheme="majorEastAsia" w:cstheme="majorBidi"/>
      <w:color w:val="272727" w:themeColor="text1" w:themeTint="D8"/>
    </w:rPr>
  </w:style>
  <w:style w:type="paragraph" w:styleId="Titre">
    <w:name w:val="Title"/>
    <w:basedOn w:val="Normal"/>
    <w:next w:val="Normal"/>
    <w:link w:val="TitreCar"/>
    <w:uiPriority w:val="10"/>
    <w:qFormat/>
    <w:rsid w:val="005D03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D03A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D03A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D03A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D03A0"/>
    <w:pPr>
      <w:spacing w:before="160"/>
      <w:jc w:val="center"/>
    </w:pPr>
    <w:rPr>
      <w:i/>
      <w:iCs/>
      <w:color w:val="404040" w:themeColor="text1" w:themeTint="BF"/>
    </w:rPr>
  </w:style>
  <w:style w:type="character" w:customStyle="1" w:styleId="CitationCar">
    <w:name w:val="Citation Car"/>
    <w:basedOn w:val="Policepardfaut"/>
    <w:link w:val="Citation"/>
    <w:uiPriority w:val="29"/>
    <w:rsid w:val="005D03A0"/>
    <w:rPr>
      <w:i/>
      <w:iCs/>
      <w:color w:val="404040" w:themeColor="text1" w:themeTint="BF"/>
    </w:rPr>
  </w:style>
  <w:style w:type="paragraph" w:styleId="Paragraphedeliste">
    <w:name w:val="List Paragraph"/>
    <w:basedOn w:val="Normal"/>
    <w:uiPriority w:val="34"/>
    <w:qFormat/>
    <w:rsid w:val="005D03A0"/>
    <w:pPr>
      <w:ind w:left="720"/>
      <w:contextualSpacing/>
    </w:pPr>
  </w:style>
  <w:style w:type="character" w:styleId="Accentuationintense">
    <w:name w:val="Intense Emphasis"/>
    <w:basedOn w:val="Policepardfaut"/>
    <w:uiPriority w:val="21"/>
    <w:qFormat/>
    <w:rsid w:val="005D03A0"/>
    <w:rPr>
      <w:i/>
      <w:iCs/>
      <w:color w:val="2F5496" w:themeColor="accent1" w:themeShade="BF"/>
    </w:rPr>
  </w:style>
  <w:style w:type="paragraph" w:styleId="Citationintense">
    <w:name w:val="Intense Quote"/>
    <w:basedOn w:val="Normal"/>
    <w:next w:val="Normal"/>
    <w:link w:val="CitationintenseCar"/>
    <w:uiPriority w:val="30"/>
    <w:qFormat/>
    <w:rsid w:val="005D03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5D03A0"/>
    <w:rPr>
      <w:i/>
      <w:iCs/>
      <w:color w:val="2F5496" w:themeColor="accent1" w:themeShade="BF"/>
    </w:rPr>
  </w:style>
  <w:style w:type="character" w:styleId="Rfrenceintense">
    <w:name w:val="Intense Reference"/>
    <w:basedOn w:val="Policepardfaut"/>
    <w:uiPriority w:val="32"/>
    <w:qFormat/>
    <w:rsid w:val="005D03A0"/>
    <w:rPr>
      <w:b/>
      <w:bCs/>
      <w:smallCaps/>
      <w:color w:val="2F5496" w:themeColor="accent1" w:themeShade="BF"/>
      <w:spacing w:val="5"/>
    </w:rPr>
  </w:style>
  <w:style w:type="paragraph" w:styleId="PrformatHTML">
    <w:name w:val="HTML Preformatted"/>
    <w:basedOn w:val="Normal"/>
    <w:link w:val="PrformatHTMLCar"/>
    <w:uiPriority w:val="99"/>
    <w:semiHidden/>
    <w:unhideWhenUsed/>
    <w:rsid w:val="005D03A0"/>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5D03A0"/>
    <w:rPr>
      <w:rFonts w:ascii="Consolas" w:hAnsi="Consolas"/>
      <w:sz w:val="20"/>
      <w:szCs w:val="20"/>
    </w:rPr>
  </w:style>
  <w:style w:type="paragraph" w:styleId="En-tte">
    <w:name w:val="header"/>
    <w:basedOn w:val="Normal"/>
    <w:link w:val="En-tteCar"/>
    <w:uiPriority w:val="99"/>
    <w:unhideWhenUsed/>
    <w:rsid w:val="008707EF"/>
    <w:pPr>
      <w:tabs>
        <w:tab w:val="center" w:pos="4680"/>
        <w:tab w:val="right" w:pos="9360"/>
      </w:tabs>
      <w:spacing w:after="0" w:line="240" w:lineRule="auto"/>
    </w:pPr>
  </w:style>
  <w:style w:type="character" w:customStyle="1" w:styleId="En-tteCar">
    <w:name w:val="En-tête Car"/>
    <w:basedOn w:val="Policepardfaut"/>
    <w:link w:val="En-tte"/>
    <w:uiPriority w:val="99"/>
    <w:rsid w:val="008707EF"/>
  </w:style>
  <w:style w:type="paragraph" w:styleId="Pieddepage">
    <w:name w:val="footer"/>
    <w:basedOn w:val="Normal"/>
    <w:link w:val="PieddepageCar"/>
    <w:uiPriority w:val="99"/>
    <w:unhideWhenUsed/>
    <w:rsid w:val="008707E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707EF"/>
  </w:style>
  <w:style w:type="table" w:styleId="Grilledutableau">
    <w:name w:val="Table Grid"/>
    <w:basedOn w:val="TableauNormal"/>
    <w:uiPriority w:val="39"/>
    <w:rsid w:val="00563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F7DF5"/>
    <w:rPr>
      <w:color w:val="0563C1" w:themeColor="hyperlink"/>
      <w:u w:val="single"/>
    </w:rPr>
  </w:style>
  <w:style w:type="character" w:styleId="Mentionnonrsolue">
    <w:name w:val="Unresolved Mention"/>
    <w:basedOn w:val="Policepardfaut"/>
    <w:uiPriority w:val="99"/>
    <w:semiHidden/>
    <w:unhideWhenUsed/>
    <w:rsid w:val="005F7D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microsoft.com/office/2014/relationships/chartEx" Target="charts/chartEx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 Id="rId22" Type="http://schemas.openxmlformats.org/officeDocument/2006/relationships/hyperlink" Target="https://www.undp.org/sites/g/files/zskgke326/files/2024-04/DSA%20042024.PDF"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Classeur1" TargetMode="External"/><Relationship Id="rId4"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[Paramètres d'évaluation de 50% de floraison-1.xlsx]Feuil4!Tableau croisé dynamique32</c:name>
    <c:fmtId val="-1"/>
  </c:pivotSource>
  <c:chart>
    <c:autoTitleDeleted val="1"/>
    <c:pivotFmts>
      <c:pivotFmt>
        <c:idx val="0"/>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ysClr val="windowText" lastClr="000000"/>
            </a:solidFill>
            <a:round/>
          </a:ln>
          <a:effectLst/>
        </c:spPr>
        <c:marker>
          <c:symbol val="none"/>
        </c:marker>
        <c:dLbl>
          <c:idx val="0"/>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ysClr val="windowText" lastClr="000000"/>
            </a:solidFill>
            <a:round/>
          </a:ln>
          <a:effectLst/>
        </c:spPr>
        <c:marker>
          <c:symbol val="none"/>
        </c:marker>
        <c:dLbl>
          <c:idx val="0"/>
          <c:layout>
            <c:manualLayout>
              <c:x val="-3.2073310423825885E-2"/>
              <c:y val="-2.7777777777777821E-2"/>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ysClr val="windowText" lastClr="000000"/>
            </a:solidFill>
            <a:round/>
          </a:ln>
          <a:effectLst/>
        </c:spPr>
        <c:marker>
          <c:symbol val="none"/>
        </c:marker>
        <c:dLbl>
          <c:idx val="0"/>
          <c:layout>
            <c:manualLayout>
              <c:x val="-1.6036655211912942E-2"/>
              <c:y val="2.3148148148148064E-2"/>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ysClr val="windowText" lastClr="000000"/>
            </a:solidFill>
            <a:round/>
          </a:ln>
          <a:effectLst/>
        </c:spPr>
        <c:marker>
          <c:symbol val="none"/>
        </c:marker>
        <c:dLbl>
          <c:idx val="0"/>
          <c:layout>
            <c:manualLayout>
              <c:x val="-1.6036655211913112E-2"/>
              <c:y val="0"/>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ysClr val="windowText" lastClr="000000"/>
            </a:solidFill>
            <a:round/>
          </a:ln>
          <a:effectLst/>
        </c:spPr>
        <c:marker>
          <c:symbol val="none"/>
        </c:marker>
        <c:dLbl>
          <c:idx val="0"/>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ysClr val="windowText" lastClr="000000"/>
            </a:solidFill>
            <a:round/>
          </a:ln>
          <a:effectLst/>
        </c:spPr>
        <c:marker>
          <c:symbol val="none"/>
        </c:marker>
        <c:dLbl>
          <c:idx val="0"/>
          <c:layout>
            <c:manualLayout>
              <c:x val="-1.6036655211912942E-2"/>
              <c:y val="2.3148148148148064E-2"/>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ysClr val="windowText" lastClr="000000"/>
            </a:solidFill>
            <a:round/>
          </a:ln>
          <a:effectLst/>
        </c:spPr>
        <c:marker>
          <c:symbol val="none"/>
        </c:marker>
        <c:dLbl>
          <c:idx val="0"/>
          <c:layout>
            <c:manualLayout>
              <c:x val="-3.2073310423825885E-2"/>
              <c:y val="-2.7777777777777821E-2"/>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ysClr val="windowText" lastClr="000000"/>
            </a:solidFill>
            <a:round/>
          </a:ln>
          <a:effectLst/>
        </c:spPr>
        <c:marker>
          <c:symbol val="none"/>
        </c:marker>
        <c:dLbl>
          <c:idx val="0"/>
          <c:layout>
            <c:manualLayout>
              <c:x val="-1.6036655211913112E-2"/>
              <c:y val="0"/>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ysClr val="windowText" lastClr="000000"/>
            </a:solidFill>
            <a:round/>
          </a:ln>
          <a:effectLst/>
        </c:spPr>
        <c:marker>
          <c:symbol val="none"/>
        </c:marker>
        <c:dLbl>
          <c:idx val="0"/>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ysClr val="windowText" lastClr="000000"/>
            </a:solidFill>
            <a:round/>
          </a:ln>
          <a:effectLst/>
        </c:spPr>
        <c:marker>
          <c:symbol val="none"/>
        </c:marker>
        <c:dLbl>
          <c:idx val="0"/>
          <c:layout>
            <c:manualLayout>
              <c:x val="-1.6036655211912942E-2"/>
              <c:y val="2.3148148148148064E-2"/>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ysClr val="windowText" lastClr="000000"/>
            </a:solidFill>
            <a:round/>
          </a:ln>
          <a:effectLst/>
        </c:spPr>
        <c:marker>
          <c:symbol val="none"/>
        </c:marker>
        <c:dLbl>
          <c:idx val="0"/>
          <c:layout>
            <c:manualLayout>
              <c:x val="-3.2073310423825885E-2"/>
              <c:y val="-2.7777777777777821E-2"/>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ysClr val="windowText" lastClr="000000"/>
            </a:solidFill>
            <a:round/>
          </a:ln>
          <a:effectLst/>
        </c:spPr>
        <c:marker>
          <c:symbol val="none"/>
        </c:marker>
        <c:dLbl>
          <c:idx val="0"/>
          <c:layout>
            <c:manualLayout>
              <c:x val="-1.6036655211913112E-2"/>
              <c:y val="0"/>
            </c:manualLayout>
          </c:layout>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232333071768091"/>
          <c:y val="0.17069225721784775"/>
          <c:w val="0.86247621109217021"/>
          <c:h val="0.57059273840769908"/>
        </c:manualLayout>
      </c:layout>
      <c:barChart>
        <c:barDir val="col"/>
        <c:grouping val="clustered"/>
        <c:varyColors val="0"/>
        <c:ser>
          <c:idx val="0"/>
          <c:order val="0"/>
          <c:tx>
            <c:strRef>
              <c:f>Feuil4!$B$3</c:f>
              <c:strCache>
                <c:ptCount val="1"/>
                <c:pt idx="0">
                  <c:v>Somme de Nombre total de plantes</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Feuil4!$A$4:$A$6</c:f>
              <c:strCache>
                <c:ptCount val="3"/>
                <c:pt idx="0">
                  <c:v>V1</c:v>
                </c:pt>
                <c:pt idx="1">
                  <c:v>V2</c:v>
                </c:pt>
                <c:pt idx="2">
                  <c:v>V3</c:v>
                </c:pt>
              </c:strCache>
            </c:strRef>
          </c:cat>
          <c:val>
            <c:numRef>
              <c:f>Feuil4!$B$4:$B$6</c:f>
              <c:numCache>
                <c:formatCode>General</c:formatCode>
                <c:ptCount val="3"/>
                <c:pt idx="0">
                  <c:v>22</c:v>
                </c:pt>
                <c:pt idx="1">
                  <c:v>405</c:v>
                </c:pt>
                <c:pt idx="2">
                  <c:v>311</c:v>
                </c:pt>
              </c:numCache>
            </c:numRef>
          </c:val>
          <c:extLst>
            <c:ext xmlns:c16="http://schemas.microsoft.com/office/drawing/2014/chart" uri="{C3380CC4-5D6E-409C-BE32-E72D297353CC}">
              <c16:uniqueId val="{00000000-5A52-41E6-A23C-98278A9F797F}"/>
            </c:ext>
          </c:extLst>
        </c:ser>
        <c:dLbls>
          <c:showLegendKey val="0"/>
          <c:showVal val="0"/>
          <c:showCatName val="0"/>
          <c:showSerName val="0"/>
          <c:showPercent val="0"/>
          <c:showBubbleSize val="0"/>
        </c:dLbls>
        <c:gapWidth val="219"/>
        <c:axId val="535397776"/>
        <c:axId val="535400072"/>
      </c:barChart>
      <c:lineChart>
        <c:grouping val="standard"/>
        <c:varyColors val="0"/>
        <c:ser>
          <c:idx val="1"/>
          <c:order val="1"/>
          <c:tx>
            <c:strRef>
              <c:f>Feuil4!$C$3</c:f>
              <c:strCache>
                <c:ptCount val="1"/>
                <c:pt idx="0">
                  <c:v>Somme de Nombre de fleurs</c:v>
                </c:pt>
              </c:strCache>
            </c:strRef>
          </c:tx>
          <c:spPr>
            <a:ln w="28575" cap="rnd">
              <a:solidFill>
                <a:sysClr val="windowText" lastClr="000000"/>
              </a:solidFill>
              <a:round/>
            </a:ln>
            <a:effectLst/>
          </c:spPr>
          <c:marker>
            <c:symbol val="none"/>
          </c:marker>
          <c:dLbls>
            <c:dLbl>
              <c:idx val="0"/>
              <c:layout>
                <c:manualLayout>
                  <c:x val="-1.6036655211912942E-2"/>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52-41E6-A23C-98278A9F797F}"/>
                </c:ext>
              </c:extLst>
            </c:dLbl>
            <c:dLbl>
              <c:idx val="1"/>
              <c:layout>
                <c:manualLayout>
                  <c:x val="-3.2073310423825885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52-41E6-A23C-98278A9F797F}"/>
                </c:ext>
              </c:extLst>
            </c:dLbl>
            <c:dLbl>
              <c:idx val="2"/>
              <c:layout>
                <c:manualLayout>
                  <c:x val="-1.6036655211913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52-41E6-A23C-98278A9F797F}"/>
                </c:ext>
              </c:extLst>
            </c:dLbl>
            <c:spPr>
              <a:noFill/>
              <a:ln w="12700" cap="flat" cmpd="sng" algn="ctr">
                <a:solidFill>
                  <a:schemeClr val="tx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Feuil4!$A$4:$A$6</c:f>
              <c:strCache>
                <c:ptCount val="3"/>
                <c:pt idx="0">
                  <c:v>V1</c:v>
                </c:pt>
                <c:pt idx="1">
                  <c:v>V2</c:v>
                </c:pt>
                <c:pt idx="2">
                  <c:v>V3</c:v>
                </c:pt>
              </c:strCache>
            </c:strRef>
          </c:cat>
          <c:val>
            <c:numRef>
              <c:f>Feuil4!$C$4:$C$6</c:f>
              <c:numCache>
                <c:formatCode>General</c:formatCode>
                <c:ptCount val="3"/>
                <c:pt idx="0">
                  <c:v>10</c:v>
                </c:pt>
                <c:pt idx="1">
                  <c:v>290</c:v>
                </c:pt>
                <c:pt idx="2">
                  <c:v>195</c:v>
                </c:pt>
              </c:numCache>
            </c:numRef>
          </c:val>
          <c:smooth val="0"/>
          <c:extLst>
            <c:ext xmlns:c16="http://schemas.microsoft.com/office/drawing/2014/chart" uri="{C3380CC4-5D6E-409C-BE32-E72D297353CC}">
              <c16:uniqueId val="{00000004-5A52-41E6-A23C-98278A9F797F}"/>
            </c:ext>
          </c:extLst>
        </c:ser>
        <c:dLbls>
          <c:showLegendKey val="0"/>
          <c:showVal val="0"/>
          <c:showCatName val="0"/>
          <c:showSerName val="0"/>
          <c:showPercent val="0"/>
          <c:showBubbleSize val="0"/>
        </c:dLbls>
        <c:marker val="1"/>
        <c:smooth val="0"/>
        <c:axId val="535397776"/>
        <c:axId val="535400072"/>
      </c:lineChart>
      <c:catAx>
        <c:axId val="5353977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Variétés</a:t>
                </a:r>
              </a:p>
            </c:rich>
          </c:tx>
          <c:layout>
            <c:manualLayout>
              <c:xMode val="edge"/>
              <c:yMode val="edge"/>
              <c:x val="0.45483850601149084"/>
              <c:y val="0.8148862642169728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400072"/>
        <c:crosses val="autoZero"/>
        <c:auto val="1"/>
        <c:lblAlgn val="ctr"/>
        <c:lblOffset val="100"/>
        <c:noMultiLvlLbl val="0"/>
      </c:catAx>
      <c:valAx>
        <c:axId val="535400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Nombre</a:t>
                </a:r>
                <a:r>
                  <a:rPr lang="fr-FR" b="1" baseline="0">
                    <a:latin typeface="Times New Roman" panose="02020603050405020304" pitchFamily="18" charset="0"/>
                    <a:cs typeface="Times New Roman" panose="02020603050405020304" pitchFamily="18" charset="0"/>
                  </a:rPr>
                  <a:t> de plante/fleurs</a:t>
                </a:r>
                <a:endParaRPr lang="fr-FR"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97776"/>
        <c:crosses val="autoZero"/>
        <c:crossBetween val="between"/>
      </c:valAx>
      <c:spPr>
        <a:noFill/>
        <a:ln>
          <a:noFill/>
        </a:ln>
        <a:effectLst/>
      </c:spPr>
    </c:plotArea>
    <c:legend>
      <c:legendPos val="b"/>
      <c:layout>
        <c:manualLayout>
          <c:xMode val="edge"/>
          <c:yMode val="edge"/>
          <c:x val="0.11702771689621272"/>
          <c:y val="0.82785104986876656"/>
          <c:w val="0.77939767838298568"/>
          <c:h val="0.136098139411880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[Paramètres d'évaluation de 50% de floraison-1.xlsx]Feuil3!Tableau croisé dynamique21</c:name>
    <c:fmtId val="-1"/>
  </c:pivotSource>
  <c:chart>
    <c:autoTitleDeleted val="1"/>
    <c:pivotFmts>
      <c:pivotFmt>
        <c:idx val="0"/>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tx2"/>
            </a:solidFill>
            <a:round/>
          </a:ln>
          <a:effectLst/>
        </c:spPr>
        <c:marker>
          <c:symbol val="none"/>
        </c:marker>
        <c:dLbl>
          <c:idx val="0"/>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tx2"/>
            </a:solidFill>
            <a:round/>
          </a:ln>
          <a:effectLst/>
        </c:spPr>
        <c:marker>
          <c:symbol val="none"/>
        </c:marker>
        <c:dLbl>
          <c:idx val="0"/>
          <c:layout>
            <c:manualLayout>
              <c:x val="-2.7491408934707903E-2"/>
              <c:y val="-3.7775445960125956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tx2"/>
            </a:solidFill>
            <a:round/>
          </a:ln>
          <a:effectLst/>
        </c:spPr>
        <c:marker>
          <c:symbol val="none"/>
        </c:marker>
        <c:dLbl>
          <c:idx val="0"/>
          <c:layout>
            <c:manualLayout>
              <c:x val="-1.8327605956471937E-2"/>
              <c:y val="1.2591815320041895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tx2"/>
            </a:solidFill>
            <a:round/>
          </a:ln>
          <a:effectLst/>
        </c:spPr>
        <c:marker>
          <c:symbol val="none"/>
        </c:marker>
        <c:dLbl>
          <c:idx val="0"/>
          <c:layout>
            <c:manualLayout>
              <c:x val="-1.1454753722794959E-2"/>
              <c:y val="4.1972717733473244E-3"/>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tx2"/>
            </a:solidFill>
            <a:round/>
          </a:ln>
          <a:effectLst/>
        </c:spPr>
        <c:marker>
          <c:symbol val="none"/>
        </c:marker>
        <c:dLbl>
          <c:idx val="0"/>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tx2"/>
            </a:solidFill>
            <a:round/>
          </a:ln>
          <a:effectLst/>
        </c:spPr>
        <c:marker>
          <c:symbol val="none"/>
        </c:marker>
        <c:dLbl>
          <c:idx val="0"/>
          <c:layout>
            <c:manualLayout>
              <c:x val="-1.8327605956471937E-2"/>
              <c:y val="1.2591815320041895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tx2"/>
            </a:solidFill>
            <a:round/>
          </a:ln>
          <a:effectLst/>
        </c:spPr>
        <c:marker>
          <c:symbol val="none"/>
        </c:marker>
        <c:dLbl>
          <c:idx val="0"/>
          <c:layout>
            <c:manualLayout>
              <c:x val="-2.7491408934707903E-2"/>
              <c:y val="-3.7775445960125956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tx2"/>
            </a:solidFill>
            <a:round/>
          </a:ln>
          <a:effectLst/>
        </c:spPr>
        <c:marker>
          <c:symbol val="none"/>
        </c:marker>
        <c:dLbl>
          <c:idx val="0"/>
          <c:layout>
            <c:manualLayout>
              <c:x val="-1.1454753722794959E-2"/>
              <c:y val="4.1972717733473244E-3"/>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bg1">
              <a:lumMod val="6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tx2"/>
            </a:solidFill>
            <a:round/>
          </a:ln>
          <a:effectLst/>
        </c:spPr>
        <c:marker>
          <c:symbol val="none"/>
        </c:marker>
        <c:dLbl>
          <c:idx val="0"/>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tx2"/>
            </a:solidFill>
            <a:round/>
          </a:ln>
          <a:effectLst/>
        </c:spPr>
        <c:marker>
          <c:symbol val="none"/>
        </c:marker>
        <c:dLbl>
          <c:idx val="0"/>
          <c:layout>
            <c:manualLayout>
              <c:x val="-1.8327605956471937E-2"/>
              <c:y val="1.2591815320041895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tx2"/>
            </a:solidFill>
            <a:round/>
          </a:ln>
          <a:effectLst/>
        </c:spPr>
        <c:marker>
          <c:symbol val="none"/>
        </c:marker>
        <c:dLbl>
          <c:idx val="0"/>
          <c:layout>
            <c:manualLayout>
              <c:x val="-2.7491408934707903E-2"/>
              <c:y val="-3.7775445960125956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tx2"/>
            </a:solidFill>
            <a:round/>
          </a:ln>
          <a:effectLst/>
        </c:spPr>
        <c:marker>
          <c:symbol val="none"/>
        </c:marker>
        <c:dLbl>
          <c:idx val="0"/>
          <c:layout>
            <c:manualLayout>
              <c:x val="-1.1454753722794959E-2"/>
              <c:y val="4.1972717733473244E-3"/>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0545047848400393"/>
          <c:y val="4.9441878526988954E-2"/>
          <c:w val="0.86247621109217021"/>
          <c:h val="0.66143979641579442"/>
        </c:manualLayout>
      </c:layout>
      <c:barChart>
        <c:barDir val="col"/>
        <c:grouping val="clustered"/>
        <c:varyColors val="0"/>
        <c:ser>
          <c:idx val="0"/>
          <c:order val="0"/>
          <c:tx>
            <c:strRef>
              <c:f>Feuil3!$B$3</c:f>
              <c:strCache>
                <c:ptCount val="1"/>
                <c:pt idx="0">
                  <c:v>Somme de Nombre total de plantes</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Feuil3!$A$4:$A$6</c:f>
              <c:strCache>
                <c:ptCount val="3"/>
                <c:pt idx="0">
                  <c:v>V1</c:v>
                </c:pt>
                <c:pt idx="1">
                  <c:v>V2</c:v>
                </c:pt>
                <c:pt idx="2">
                  <c:v>V3</c:v>
                </c:pt>
              </c:strCache>
            </c:strRef>
          </c:cat>
          <c:val>
            <c:numRef>
              <c:f>Feuil3!$B$4:$B$6</c:f>
              <c:numCache>
                <c:formatCode>General</c:formatCode>
                <c:ptCount val="3"/>
                <c:pt idx="0">
                  <c:v>22</c:v>
                </c:pt>
                <c:pt idx="1">
                  <c:v>405</c:v>
                </c:pt>
                <c:pt idx="2">
                  <c:v>311</c:v>
                </c:pt>
              </c:numCache>
            </c:numRef>
          </c:val>
          <c:extLst>
            <c:ext xmlns:c16="http://schemas.microsoft.com/office/drawing/2014/chart" uri="{C3380CC4-5D6E-409C-BE32-E72D297353CC}">
              <c16:uniqueId val="{00000000-119C-4EB8-9C1D-CD8C0F0E0221}"/>
            </c:ext>
          </c:extLst>
        </c:ser>
        <c:dLbls>
          <c:showLegendKey val="0"/>
          <c:showVal val="0"/>
          <c:showCatName val="0"/>
          <c:showSerName val="0"/>
          <c:showPercent val="0"/>
          <c:showBubbleSize val="0"/>
        </c:dLbls>
        <c:gapWidth val="219"/>
        <c:axId val="527784752"/>
        <c:axId val="527777536"/>
      </c:barChart>
      <c:lineChart>
        <c:grouping val="standard"/>
        <c:varyColors val="0"/>
        <c:ser>
          <c:idx val="1"/>
          <c:order val="1"/>
          <c:tx>
            <c:strRef>
              <c:f>Feuil3!$C$3</c:f>
              <c:strCache>
                <c:ptCount val="1"/>
                <c:pt idx="0">
                  <c:v>Somme de Nombre de fleurs</c:v>
                </c:pt>
              </c:strCache>
            </c:strRef>
          </c:tx>
          <c:spPr>
            <a:ln w="28575" cap="rnd">
              <a:solidFill>
                <a:schemeClr val="tx2"/>
              </a:solidFill>
              <a:round/>
            </a:ln>
            <a:effectLst/>
          </c:spPr>
          <c:marker>
            <c:symbol val="none"/>
          </c:marker>
          <c:dPt>
            <c:idx val="1"/>
            <c:marker>
              <c:symbol val="none"/>
            </c:marker>
            <c:bubble3D val="0"/>
            <c:extLst>
              <c:ext xmlns:c16="http://schemas.microsoft.com/office/drawing/2014/chart" uri="{C3380CC4-5D6E-409C-BE32-E72D297353CC}">
                <c16:uniqueId val="{00000001-119C-4EB8-9C1D-CD8C0F0E0221}"/>
              </c:ext>
            </c:extLst>
          </c:dPt>
          <c:dLbls>
            <c:dLbl>
              <c:idx val="0"/>
              <c:layout>
                <c:manualLayout>
                  <c:x val="-1.8327605956471937E-2"/>
                  <c:y val="1.2591815320041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9C-4EB8-9C1D-CD8C0F0E0221}"/>
                </c:ext>
              </c:extLst>
            </c:dLbl>
            <c:dLbl>
              <c:idx val="1"/>
              <c:layout>
                <c:manualLayout>
                  <c:x val="-2.7491408934707903E-2"/>
                  <c:y val="-3.7775445960125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9C-4EB8-9C1D-CD8C0F0E0221}"/>
                </c:ext>
              </c:extLst>
            </c:dLbl>
            <c:dLbl>
              <c:idx val="2"/>
              <c:layout>
                <c:manualLayout>
                  <c:x val="-1.1454753722794959E-2"/>
                  <c:y val="4.19727177334732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9C-4EB8-9C1D-CD8C0F0E0221}"/>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Feuil3!$A$4:$A$6</c:f>
              <c:strCache>
                <c:ptCount val="3"/>
                <c:pt idx="0">
                  <c:v>V1</c:v>
                </c:pt>
                <c:pt idx="1">
                  <c:v>V2</c:v>
                </c:pt>
                <c:pt idx="2">
                  <c:v>V3</c:v>
                </c:pt>
              </c:strCache>
            </c:strRef>
          </c:cat>
          <c:val>
            <c:numRef>
              <c:f>Feuil3!$C$4:$C$6</c:f>
              <c:numCache>
                <c:formatCode>General</c:formatCode>
                <c:ptCount val="3"/>
                <c:pt idx="0">
                  <c:v>8</c:v>
                </c:pt>
                <c:pt idx="1">
                  <c:v>217</c:v>
                </c:pt>
                <c:pt idx="2">
                  <c:v>137</c:v>
                </c:pt>
              </c:numCache>
            </c:numRef>
          </c:val>
          <c:smooth val="0"/>
          <c:extLst>
            <c:ext xmlns:c16="http://schemas.microsoft.com/office/drawing/2014/chart" uri="{C3380CC4-5D6E-409C-BE32-E72D297353CC}">
              <c16:uniqueId val="{00000004-119C-4EB8-9C1D-CD8C0F0E0221}"/>
            </c:ext>
          </c:extLst>
        </c:ser>
        <c:dLbls>
          <c:showLegendKey val="0"/>
          <c:showVal val="0"/>
          <c:showCatName val="0"/>
          <c:showSerName val="0"/>
          <c:showPercent val="0"/>
          <c:showBubbleSize val="0"/>
        </c:dLbls>
        <c:marker val="1"/>
        <c:smooth val="0"/>
        <c:axId val="527784752"/>
        <c:axId val="527777536"/>
      </c:lineChart>
      <c:catAx>
        <c:axId val="5277847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Variétés</a:t>
                </a:r>
              </a:p>
            </c:rich>
          </c:tx>
          <c:layout>
            <c:manualLayout>
              <c:xMode val="edge"/>
              <c:yMode val="edge"/>
              <c:x val="0.40434035951691605"/>
              <c:y val="0.8088910761154856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777536"/>
        <c:crosses val="autoZero"/>
        <c:auto val="1"/>
        <c:lblAlgn val="ctr"/>
        <c:lblOffset val="100"/>
        <c:noMultiLvlLbl val="0"/>
      </c:catAx>
      <c:valAx>
        <c:axId val="52777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Nombre</a:t>
                </a:r>
                <a:r>
                  <a:rPr lang="fr-FR" b="1" baseline="0">
                    <a:latin typeface="Times New Roman" panose="02020603050405020304" pitchFamily="18" charset="0"/>
                    <a:cs typeface="Times New Roman" panose="02020603050405020304" pitchFamily="18" charset="0"/>
                  </a:rPr>
                  <a:t> de plante/fleurs</a:t>
                </a:r>
                <a:endParaRPr lang="fr-FR"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784752"/>
        <c:crosses val="autoZero"/>
        <c:crossBetween val="between"/>
      </c:valAx>
      <c:spPr>
        <a:noFill/>
        <a:ln>
          <a:noFill/>
        </a:ln>
        <a:effectLst/>
      </c:spPr>
    </c:plotArea>
    <c:legend>
      <c:legendPos val="b"/>
      <c:layout>
        <c:manualLayout>
          <c:xMode val="edge"/>
          <c:yMode val="edge"/>
          <c:x val="0.13535532285268465"/>
          <c:y val="0.84173993875765529"/>
          <c:w val="0.77939767838298568"/>
          <c:h val="0.131813832819690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Feuil1!$C$4:$D$22</cx:f>
        <cx:lvl ptCount="19">
          <cx:pt idx="0">V1</cx:pt>
          <cx:pt idx="1">V2</cx:pt>
          <cx:pt idx="2">V3</cx:pt>
          <cx:pt idx="4">V1</cx:pt>
          <cx:pt idx="5">V2</cx:pt>
          <cx:pt idx="6">V3</cx:pt>
          <cx:pt idx="8">V1</cx:pt>
          <cx:pt idx="9">V2</cx:pt>
          <cx:pt idx="10">V3</cx:pt>
          <cx:pt idx="12">V1</cx:pt>
          <cx:pt idx="13">V2</cx:pt>
          <cx:pt idx="14">V3</cx:pt>
          <cx:pt idx="16">V1</cx:pt>
          <cx:pt idx="17">V2</cx:pt>
          <cx:pt idx="18">V3</cx:pt>
        </cx:lvl>
        <cx:lvl ptCount="19">
          <cx:pt idx="0">Chicken droppings</cx:pt>
          <cx:pt idx="1">Chicken droppings</cx:pt>
          <cx:pt idx="2">Chicken droppings</cx:pt>
          <cx:pt idx="4">Cow dung</cx:pt>
          <cx:pt idx="5">Cow dung</cx:pt>
          <cx:pt idx="6">Cow dung</cx:pt>
          <cx:pt idx="8">Compost</cx:pt>
          <cx:pt idx="9">Compost</cx:pt>
          <cx:pt idx="10">Compost</cx:pt>
          <cx:pt idx="12">NPK</cx:pt>
          <cx:pt idx="13">NPK</cx:pt>
          <cx:pt idx="14">NPK</cx:pt>
          <cx:pt idx="16">Witness</cx:pt>
          <cx:pt idx="17">Witness</cx:pt>
          <cx:pt idx="18">Witness</cx:pt>
        </cx:lvl>
      </cx:strDim>
      <cx:numDim type="val">
        <cx:f>Feuil1!$E$4:$E$22</cx:f>
        <cx:lvl ptCount="19" formatCode="Standard">
          <cx:pt idx="0">40</cx:pt>
          <cx:pt idx="1">2060</cx:pt>
          <cx:pt idx="2">1700</cx:pt>
          <cx:pt idx="4">20</cx:pt>
          <cx:pt idx="5">2780</cx:pt>
          <cx:pt idx="6">1600</cx:pt>
          <cx:pt idx="8">125</cx:pt>
          <cx:pt idx="9">2610</cx:pt>
          <cx:pt idx="10">1820</cx:pt>
          <cx:pt idx="12">0</cx:pt>
          <cx:pt idx="13">2700</cx:pt>
          <cx:pt idx="14">2000</cx:pt>
          <cx:pt idx="16">180</cx:pt>
          <cx:pt idx="17">1280</cx:pt>
          <cx:pt idx="18">900</cx:pt>
        </cx:lvl>
      </cx:numDim>
    </cx:data>
    <cx:data id="1">
      <cx:strDim type="cat">
        <cx:f>Feuil1!$C$4:$D$22</cx:f>
        <cx:lvl ptCount="19">
          <cx:pt idx="0">V1</cx:pt>
          <cx:pt idx="1">V2</cx:pt>
          <cx:pt idx="2">V3</cx:pt>
          <cx:pt idx="4">V1</cx:pt>
          <cx:pt idx="5">V2</cx:pt>
          <cx:pt idx="6">V3</cx:pt>
          <cx:pt idx="8">V1</cx:pt>
          <cx:pt idx="9">V2</cx:pt>
          <cx:pt idx="10">V3</cx:pt>
          <cx:pt idx="12">V1</cx:pt>
          <cx:pt idx="13">V2</cx:pt>
          <cx:pt idx="14">V3</cx:pt>
          <cx:pt idx="16">V1</cx:pt>
          <cx:pt idx="17">V2</cx:pt>
          <cx:pt idx="18">V3</cx:pt>
        </cx:lvl>
        <cx:lvl ptCount="19">
          <cx:pt idx="0">Chicken droppings</cx:pt>
          <cx:pt idx="1">Chicken droppings</cx:pt>
          <cx:pt idx="2">Chicken droppings</cx:pt>
          <cx:pt idx="4">Cow dung</cx:pt>
          <cx:pt idx="5">Cow dung</cx:pt>
          <cx:pt idx="6">Cow dung</cx:pt>
          <cx:pt idx="8">Compost</cx:pt>
          <cx:pt idx="9">Compost</cx:pt>
          <cx:pt idx="10">Compost</cx:pt>
          <cx:pt idx="12">NPK</cx:pt>
          <cx:pt idx="13">NPK</cx:pt>
          <cx:pt idx="14">NPK</cx:pt>
          <cx:pt idx="16">Witness</cx:pt>
          <cx:pt idx="17">Witness</cx:pt>
          <cx:pt idx="18">Witness</cx:pt>
        </cx:lvl>
      </cx:strDim>
      <cx:numDim type="val">
        <cx:f>Feuil1!$F$4:$F$22</cx:f>
        <cx:lvl ptCount="19" formatCode="Standard">
          <cx:pt idx="0">60</cx:pt>
          <cx:pt idx="1">3340</cx:pt>
          <cx:pt idx="2">3180</cx:pt>
          <cx:pt idx="4">80</cx:pt>
          <cx:pt idx="5">6280</cx:pt>
          <cx:pt idx="6">3400</cx:pt>
          <cx:pt idx="8">200</cx:pt>
          <cx:pt idx="9">4700</cx:pt>
          <cx:pt idx="10">3340</cx:pt>
          <cx:pt idx="12">0</cx:pt>
          <cx:pt idx="13">4760</cx:pt>
          <cx:pt idx="14">3920</cx:pt>
          <cx:pt idx="16">440</cx:pt>
          <cx:pt idx="17">2700</cx:pt>
          <cx:pt idx="18">2280</cx:pt>
        </cx:lvl>
      </cx:numDim>
    </cx:data>
  </cx:chartData>
  <cx:chart>
    <cx:title pos="t" align="ctr" overlay="0">
      <cx:tx>
        <cx:txData>
          <cx:v/>
        </cx:txData>
      </cx:tx>
      <cx:txPr>
        <a:bodyPr spcFirstLastPara="1" vertOverflow="ellipsis" horzOverflow="overflow" wrap="square" lIns="0" tIns="0" rIns="0" bIns="0" anchor="ctr" anchorCtr="1"/>
        <a:lstStyle/>
        <a:p>
          <a:pPr algn="ctr" rtl="0">
            <a:defRPr/>
          </a:pPr>
          <a:endParaRPr lang="fr-FR" sz="1400" b="0" i="0" u="none" strike="noStrike" baseline="0">
            <a:solidFill>
              <a:sysClr val="windowText" lastClr="000000">
                <a:lumMod val="65000"/>
                <a:lumOff val="35000"/>
              </a:sysClr>
            </a:solidFill>
            <a:latin typeface="Calibri" panose="020F0502020204030204"/>
          </a:endParaRPr>
        </a:p>
      </cx:txPr>
    </cx:title>
    <cx:plotArea>
      <cx:plotAreaRegion>
        <cx:series layoutId="boxWhisker" uniqueId="{9E851377-4176-406E-9F78-D9927618AE71}">
          <cx:tx>
            <cx:txData>
              <cx:f>Feuil1!$E$3</cx:f>
              <cx:v>Seed weight</cx:v>
            </cx:txData>
          </cx:tx>
          <cx:dataId val="0"/>
          <cx:layoutPr>
            <cx:visibility meanLine="1" meanMarker="1" nonoutliers="0" outliers="1"/>
            <cx:statistics quartileMethod="exclusive"/>
          </cx:layoutPr>
        </cx:series>
        <cx:series layoutId="boxWhisker" uniqueId="{BA48A149-F5AA-4EFA-9E39-292A054AEC15}">
          <cx:tx>
            <cx:txData>
              <cx:f>Feuil1!$F$3</cx:f>
              <cx:v>Leaf weight</cx:v>
            </cx:txData>
          </cx:tx>
          <cx:dataId val="1"/>
          <cx:layoutPr>
            <cx:visibility meanLine="1" meanMarker="1" nonoutliers="0" outliers="1"/>
            <cx:statistics quartileMethod="exclusive"/>
          </cx:layoutPr>
        </cx:series>
      </cx:plotAreaRegion>
      <cx:axis id="0">
        <cx:catScaling gapWidth="1"/>
        <cx:tickLabels/>
      </cx:axis>
      <cx:axis id="1">
        <cx:valScaling/>
        <cx:majorGridlines/>
        <cx:tickLabels/>
      </cx:axis>
    </cx:plotArea>
    <cx:legend pos="b"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73">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0.3757</cdr:x>
      <cdr:y>0.78857</cdr:y>
    </cdr:from>
    <cdr:to>
      <cdr:x>0.5521</cdr:x>
      <cdr:y>0.88857</cdr:y>
    </cdr:to>
    <cdr:sp macro="" textlink="">
      <cdr:nvSpPr>
        <cdr:cNvPr id="2" name="Rectangle 1"/>
        <cdr:cNvSpPr/>
      </cdr:nvSpPr>
      <cdr:spPr>
        <a:xfrm xmlns:a="http://schemas.openxmlformats.org/drawingml/2006/main">
          <a:off x="2207260" y="2103120"/>
          <a:ext cx="1036320" cy="26670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800"/>
            </a:spcAft>
            <a:buNone/>
          </a:pPr>
          <a:r>
            <a:rPr lang="fr-FR" sz="1100" kern="100">
              <a:effectLst/>
              <a:latin typeface="Times New Roman" panose="02020603050405020304" pitchFamily="18" charset="0"/>
              <a:ea typeface="Calibri" panose="020F0502020204030204" pitchFamily="34" charset="0"/>
              <a:cs typeface="Times New Roman" panose="02020603050405020304" pitchFamily="18" charset="0"/>
            </a:rPr>
            <a:t>Variety</a:t>
          </a:r>
          <a:endParaRPr lang="en-US" sz="1200" kern="100">
            <a:effectLst/>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123</TotalTime>
  <Pages>25</Pages>
  <Words>4448</Words>
  <Characters>25358</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Hervé Soura</dc:creator>
  <cp:keywords/>
  <dc:description/>
  <cp:lastModifiedBy>Hervé Soura</cp:lastModifiedBy>
  <cp:revision>17</cp:revision>
  <dcterms:created xsi:type="dcterms:W3CDTF">2025-09-15T17:26:00Z</dcterms:created>
  <dcterms:modified xsi:type="dcterms:W3CDTF">2025-09-16T10:06:00Z</dcterms:modified>
</cp:coreProperties>
</file>