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E7FA0" w14:textId="77777777" w:rsidR="00623D6D" w:rsidRPr="008C21E7" w:rsidRDefault="00623D6D" w:rsidP="00623D6D">
      <w:pPr>
        <w:pStyle w:val="Author"/>
        <w:spacing w:line="240" w:lineRule="auto"/>
        <w:rPr>
          <w:rFonts w:ascii="Arial" w:hAnsi="Arial" w:cs="Arial"/>
          <w:bCs/>
          <w:iCs/>
          <w:kern w:val="28"/>
          <w:sz w:val="36"/>
          <w:lang w:val="en-ID"/>
        </w:rPr>
      </w:pPr>
      <w:r w:rsidRPr="00DB1403">
        <w:rPr>
          <w:rFonts w:ascii="Arial" w:hAnsi="Arial" w:cs="Arial"/>
          <w:bCs/>
          <w:iCs/>
          <w:kern w:val="28"/>
          <w:sz w:val="36"/>
        </w:rPr>
        <w:t xml:space="preserve">Study on Loyalty Factors, Division of Duties, and Work Environment in Improving Employee Performance at KPBC </w:t>
      </w:r>
      <w:proofErr w:type="spellStart"/>
      <w:r w:rsidRPr="00DB1403">
        <w:rPr>
          <w:rFonts w:ascii="Arial" w:hAnsi="Arial" w:cs="Arial"/>
          <w:bCs/>
          <w:iCs/>
          <w:kern w:val="28"/>
          <w:sz w:val="36"/>
        </w:rPr>
        <w:t>Belawan</w:t>
      </w:r>
      <w:proofErr w:type="spellEnd"/>
      <w:r w:rsidRPr="00DB1403">
        <w:rPr>
          <w:rFonts w:ascii="Arial" w:hAnsi="Arial" w:cs="Arial"/>
          <w:bCs/>
          <w:iCs/>
          <w:kern w:val="28"/>
          <w:sz w:val="36"/>
        </w:rPr>
        <w:t xml:space="preserve"> </w:t>
      </w:r>
    </w:p>
    <w:p w14:paraId="2552F192" w14:textId="77777777" w:rsidR="00623D6D" w:rsidRPr="008C21E7" w:rsidRDefault="00623D6D" w:rsidP="00623D6D">
      <w:pPr>
        <w:pStyle w:val="Author"/>
        <w:spacing w:line="240" w:lineRule="auto"/>
        <w:jc w:val="both"/>
        <w:rPr>
          <w:rFonts w:ascii="Arial" w:hAnsi="Arial" w:cs="Arial"/>
          <w:sz w:val="36"/>
          <w:lang w:val="en-ID"/>
        </w:rPr>
      </w:pPr>
    </w:p>
    <w:p w14:paraId="7CF0742B" w14:textId="77777777" w:rsidR="00623D6D" w:rsidRPr="003C68B3" w:rsidRDefault="00623D6D" w:rsidP="00623D6D">
      <w:pPr>
        <w:pStyle w:val="Copyright"/>
        <w:spacing w:after="0" w:line="240" w:lineRule="auto"/>
        <w:jc w:val="both"/>
        <w:rPr>
          <w:rFonts w:ascii="Arial" w:hAnsi="Arial" w:cs="Arial"/>
          <w:lang w:val="pt-BR"/>
        </w:rPr>
        <w:sectPr w:rsidR="00623D6D" w:rsidRPr="003C68B3" w:rsidSect="0075076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E05F170" wp14:editId="250C32E6">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4B5D8A5"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741FB6">
        <w:rPr>
          <w:rFonts w:ascii="Arial" w:hAnsi="Arial" w:cs="Arial"/>
          <w:lang w:val="pt-BR"/>
        </w:rPr>
        <w:t>.</w:t>
      </w:r>
    </w:p>
    <w:p w14:paraId="2FA58557" w14:textId="77777777" w:rsidR="00623D6D" w:rsidRPr="003C68B3" w:rsidRDefault="00623D6D" w:rsidP="00623D6D">
      <w:pPr>
        <w:pStyle w:val="AbstHead"/>
        <w:spacing w:after="0"/>
        <w:jc w:val="both"/>
        <w:rPr>
          <w:rFonts w:ascii="Arial" w:hAnsi="Arial" w:cs="Arial"/>
          <w:lang w:val="pt-BR"/>
        </w:rPr>
      </w:pPr>
      <w:r w:rsidRPr="00741FB6">
        <w:rPr>
          <w:rFonts w:ascii="Arial" w:hAnsi="Arial" w:cs="Arial"/>
          <w:lang w:val="pt-BR"/>
        </w:rPr>
        <w:t xml:space="preserve">ABSTRACT </w:t>
      </w:r>
    </w:p>
    <w:p w14:paraId="7BF92DD9" w14:textId="77777777" w:rsidR="00623D6D" w:rsidRPr="003C68B3" w:rsidRDefault="00623D6D" w:rsidP="00623D6D">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623D6D" w:rsidRPr="00DB1403" w14:paraId="2AF9BD57" w14:textId="77777777" w:rsidTr="00A809DC">
        <w:tc>
          <w:tcPr>
            <w:tcW w:w="9576" w:type="dxa"/>
            <w:shd w:val="clear" w:color="auto" w:fill="F2F2F2"/>
          </w:tcPr>
          <w:p w14:paraId="2160D678" w14:textId="77777777"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szCs w:val="22"/>
              </w:rPr>
              <w:t xml:space="preserve">Aims: </w:t>
            </w:r>
            <w:r w:rsidRPr="00DB1403">
              <w:rPr>
                <w:rFonts w:ascii="Arial" w:eastAsia="Calibri" w:hAnsi="Arial" w:cs="Arial"/>
                <w:szCs w:val="22"/>
              </w:rPr>
              <w:t xml:space="preserve">This study aims to analyze the influence of loyalty, division of tasks, and work environment on employee performance at the Customs and Excise Supervision and Service Office (KPBC) </w:t>
            </w:r>
            <w:proofErr w:type="spellStart"/>
            <w:r w:rsidRPr="00DB1403">
              <w:rPr>
                <w:rFonts w:ascii="Arial" w:eastAsia="Calibri" w:hAnsi="Arial" w:cs="Arial"/>
                <w:szCs w:val="22"/>
              </w:rPr>
              <w:t>Belawan</w:t>
            </w:r>
            <w:proofErr w:type="spellEnd"/>
            <w:r w:rsidRPr="00DB1403">
              <w:rPr>
                <w:rFonts w:ascii="Arial" w:eastAsia="Calibri" w:hAnsi="Arial" w:cs="Arial"/>
                <w:szCs w:val="22"/>
              </w:rPr>
              <w:t>.</w:t>
            </w:r>
          </w:p>
          <w:p w14:paraId="1B107E28" w14:textId="77777777"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szCs w:val="22"/>
              </w:rPr>
              <w:t xml:space="preserve">Study design:  </w:t>
            </w:r>
            <w:r w:rsidRPr="00DB1403">
              <w:rPr>
                <w:rFonts w:ascii="Arial" w:eastAsia="Calibri" w:hAnsi="Arial" w:cs="Arial"/>
                <w:szCs w:val="22"/>
              </w:rPr>
              <w:t>The research adopts a quantitative associative approach to examine the causal relationship between independent variables (loyalty, task division, and work environment) and the dependent variable (employee performance).</w:t>
            </w:r>
          </w:p>
          <w:p w14:paraId="62C47FB9" w14:textId="77777777"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szCs w:val="22"/>
              </w:rPr>
              <w:t xml:space="preserve">Place and Duration of Study: </w:t>
            </w:r>
            <w:r w:rsidRPr="00DB1403">
              <w:rPr>
                <w:rFonts w:ascii="Arial" w:eastAsia="Calibri" w:hAnsi="Arial" w:cs="Arial"/>
                <w:szCs w:val="22"/>
              </w:rPr>
              <w:t xml:space="preserve">The study was conducted at KPBC </w:t>
            </w:r>
            <w:proofErr w:type="spellStart"/>
            <w:r w:rsidRPr="00DB1403">
              <w:rPr>
                <w:rFonts w:ascii="Arial" w:eastAsia="Calibri" w:hAnsi="Arial" w:cs="Arial"/>
                <w:szCs w:val="22"/>
              </w:rPr>
              <w:t>Belawan</w:t>
            </w:r>
            <w:proofErr w:type="spellEnd"/>
            <w:r w:rsidRPr="00DB1403">
              <w:rPr>
                <w:rFonts w:ascii="Arial" w:eastAsia="Calibri" w:hAnsi="Arial" w:cs="Arial"/>
                <w:szCs w:val="22"/>
              </w:rPr>
              <w:t>, Medan, North Sumatra, Indonesia, during the period from January 2025 to March 2025.</w:t>
            </w:r>
          </w:p>
          <w:p w14:paraId="2764C914" w14:textId="77777777"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bCs/>
                <w:szCs w:val="22"/>
              </w:rPr>
              <w:t xml:space="preserve">Methodology: </w:t>
            </w:r>
            <w:r w:rsidRPr="00DB1403">
              <w:rPr>
                <w:rFonts w:ascii="Arial" w:eastAsia="Calibri" w:hAnsi="Arial" w:cs="Arial"/>
                <w:szCs w:val="22"/>
              </w:rPr>
              <w:t>The population consisted of 208 employees, with a sample of 68 respondents determined using Slovin's formula. Data collection techniques included questionnaires, observations, and documentation. The data were analyzed using multiple linear regression with SPSS version 24, including tests of validity, reliability, classical assumptions, t-test, F-test, and coefficient of determination (R²).</w:t>
            </w:r>
          </w:p>
          <w:p w14:paraId="6082DB2E" w14:textId="77777777" w:rsidR="00623D6D" w:rsidRPr="00DB1403" w:rsidRDefault="00623D6D" w:rsidP="00A809DC">
            <w:pPr>
              <w:pStyle w:val="Body"/>
              <w:spacing w:after="0"/>
              <w:rPr>
                <w:rFonts w:ascii="Arial" w:eastAsia="Calibri" w:hAnsi="Arial" w:cs="Arial"/>
                <w:b/>
                <w:bCs/>
                <w:szCs w:val="22"/>
                <w:lang w:val="en-ID"/>
              </w:rPr>
            </w:pPr>
            <w:r w:rsidRPr="00DB1403">
              <w:rPr>
                <w:rFonts w:ascii="Arial" w:eastAsia="Calibri" w:hAnsi="Arial" w:cs="Arial"/>
                <w:b/>
                <w:bCs/>
                <w:szCs w:val="22"/>
              </w:rPr>
              <w:t xml:space="preserve">Results: </w:t>
            </w:r>
            <w:r w:rsidRPr="00DB1403">
              <w:rPr>
                <w:rFonts w:ascii="Arial" w:eastAsia="Calibri" w:hAnsi="Arial" w:cs="Arial"/>
                <w:szCs w:val="22"/>
              </w:rPr>
              <w:t>The findings revealed that loyalty, task division, and work environment each had a positive and significant effect on employee performance. Simultaneously, the three variables significantly influenced performance with an Adjusted R² value of 0.507, indicating that 50.7% of employee performance is explained by these factors, while the remaining 49.3% is influenced by other variables not included in this study.</w:t>
            </w:r>
          </w:p>
          <w:p w14:paraId="171F6887" w14:textId="77777777" w:rsidR="00623D6D" w:rsidRPr="00DB1403" w:rsidRDefault="00623D6D" w:rsidP="00A809DC">
            <w:pPr>
              <w:pStyle w:val="Body"/>
              <w:spacing w:after="0"/>
              <w:rPr>
                <w:rFonts w:ascii="Arial" w:eastAsia="Calibri" w:hAnsi="Arial" w:cs="Arial"/>
                <w:szCs w:val="22"/>
                <w:lang w:val="en-ID"/>
              </w:rPr>
            </w:pPr>
            <w:r w:rsidRPr="00DB1403">
              <w:rPr>
                <w:rFonts w:ascii="Arial" w:eastAsia="Calibri" w:hAnsi="Arial" w:cs="Arial"/>
                <w:b/>
                <w:bCs/>
                <w:szCs w:val="22"/>
              </w:rPr>
              <w:t xml:space="preserve">Conclusion: </w:t>
            </w:r>
            <w:r w:rsidRPr="00DB1403">
              <w:rPr>
                <w:rFonts w:ascii="Arial" w:eastAsia="Calibri" w:hAnsi="Arial" w:cs="Arial"/>
                <w:szCs w:val="22"/>
              </w:rPr>
              <w:t xml:space="preserve">Loyalty, appropriate task division, and a conducive work environment are key determinants of employee performance at KPBC </w:t>
            </w:r>
            <w:proofErr w:type="spellStart"/>
            <w:r w:rsidRPr="00DB1403">
              <w:rPr>
                <w:rFonts w:ascii="Arial" w:eastAsia="Calibri" w:hAnsi="Arial" w:cs="Arial"/>
                <w:szCs w:val="22"/>
              </w:rPr>
              <w:t>Belawan</w:t>
            </w:r>
            <w:proofErr w:type="spellEnd"/>
            <w:r w:rsidRPr="00DB1403">
              <w:rPr>
                <w:rFonts w:ascii="Arial" w:eastAsia="Calibri" w:hAnsi="Arial" w:cs="Arial"/>
                <w:szCs w:val="22"/>
              </w:rPr>
              <w:t>. Efforts to enhance these factors are essential for improving organizational effectiveness and achieving institutional goals.</w:t>
            </w:r>
          </w:p>
        </w:tc>
      </w:tr>
    </w:tbl>
    <w:p w14:paraId="49E17238" w14:textId="77777777" w:rsidR="00623D6D" w:rsidRPr="00DB1403" w:rsidRDefault="00623D6D" w:rsidP="00623D6D">
      <w:pPr>
        <w:pStyle w:val="Body"/>
        <w:spacing w:after="0"/>
        <w:rPr>
          <w:rFonts w:ascii="Arial" w:hAnsi="Arial" w:cs="Arial"/>
          <w:i/>
          <w:lang w:val="en-ID"/>
        </w:rPr>
      </w:pPr>
    </w:p>
    <w:p w14:paraId="68E7B059" w14:textId="77777777" w:rsidR="00623D6D" w:rsidRPr="00DB1403" w:rsidRDefault="00623D6D" w:rsidP="00623D6D">
      <w:pPr>
        <w:pStyle w:val="Body"/>
        <w:spacing w:after="0"/>
        <w:rPr>
          <w:rFonts w:ascii="Arial" w:hAnsi="Arial" w:cs="Arial"/>
          <w:i/>
          <w:lang w:val="en-ID"/>
        </w:rPr>
      </w:pPr>
      <w:r w:rsidRPr="00DB1403">
        <w:rPr>
          <w:rFonts w:ascii="Arial" w:hAnsi="Arial" w:cs="Arial"/>
          <w:i/>
        </w:rPr>
        <w:t xml:space="preserve">Keywords: Loyalty, Task Division, Work Environment, Employee Performance, KPBC </w:t>
      </w:r>
      <w:proofErr w:type="spellStart"/>
      <w:r w:rsidRPr="00DB1403">
        <w:rPr>
          <w:rFonts w:ascii="Arial" w:hAnsi="Arial" w:cs="Arial"/>
          <w:i/>
        </w:rPr>
        <w:t>Belawan</w:t>
      </w:r>
      <w:proofErr w:type="spellEnd"/>
      <w:r w:rsidRPr="00DB1403">
        <w:rPr>
          <w:rFonts w:ascii="Arial" w:hAnsi="Arial" w:cs="Arial"/>
          <w:i/>
        </w:rPr>
        <w:t>.</w:t>
      </w:r>
    </w:p>
    <w:p w14:paraId="1B6536A7" w14:textId="77777777" w:rsidR="00623D6D" w:rsidRPr="00DB1403" w:rsidRDefault="00623D6D" w:rsidP="00623D6D">
      <w:pPr>
        <w:pStyle w:val="Body"/>
        <w:spacing w:after="0"/>
        <w:rPr>
          <w:rFonts w:ascii="Arial" w:hAnsi="Arial" w:cs="Arial"/>
          <w:i/>
          <w:sz w:val="18"/>
          <w:lang w:val="en-ID"/>
        </w:rPr>
      </w:pPr>
    </w:p>
    <w:p w14:paraId="14EE62DD" w14:textId="77777777" w:rsidR="00623D6D" w:rsidRPr="00DB1403" w:rsidRDefault="00623D6D" w:rsidP="00623D6D">
      <w:pPr>
        <w:pStyle w:val="Body"/>
        <w:spacing w:after="0"/>
        <w:rPr>
          <w:rFonts w:ascii="Arial" w:hAnsi="Arial" w:cs="Arial"/>
          <w:i/>
          <w:lang w:val="en-ID"/>
        </w:rPr>
      </w:pPr>
    </w:p>
    <w:p w14:paraId="1853629F" w14:textId="77777777" w:rsidR="00623D6D" w:rsidRPr="008C21E7" w:rsidRDefault="00623D6D" w:rsidP="00623D6D">
      <w:pPr>
        <w:pStyle w:val="AbstHead"/>
        <w:spacing w:after="0"/>
        <w:jc w:val="both"/>
        <w:rPr>
          <w:rFonts w:ascii="Arial" w:hAnsi="Arial" w:cs="Arial"/>
          <w:lang w:val="en-ID"/>
        </w:rPr>
      </w:pPr>
      <w:r w:rsidRPr="00BE1E08">
        <w:rPr>
          <w:rFonts w:ascii="Arial" w:hAnsi="Arial" w:cs="Arial"/>
        </w:rPr>
        <w:t xml:space="preserve">1. INTRODUCTION </w:t>
      </w:r>
    </w:p>
    <w:p w14:paraId="51FB394A" w14:textId="77777777" w:rsidR="00623D6D" w:rsidRPr="008C21E7" w:rsidRDefault="00623D6D" w:rsidP="00623D6D">
      <w:pPr>
        <w:pStyle w:val="AbstHead"/>
        <w:spacing w:after="0"/>
        <w:jc w:val="both"/>
        <w:rPr>
          <w:rFonts w:ascii="Arial" w:hAnsi="Arial" w:cs="Arial"/>
          <w:lang w:val="en-ID"/>
        </w:rPr>
      </w:pPr>
    </w:p>
    <w:p w14:paraId="2DD1A952" w14:textId="714B534E" w:rsidR="00623D6D" w:rsidRPr="008C21E7" w:rsidRDefault="00623D6D" w:rsidP="00623D6D">
      <w:pPr>
        <w:pStyle w:val="Body"/>
        <w:rPr>
          <w:rFonts w:ascii="Arial" w:hAnsi="Arial" w:cs="Arial"/>
          <w:lang w:val="en-ID"/>
        </w:rPr>
      </w:pPr>
      <w:r w:rsidRPr="00BE1E08">
        <w:rPr>
          <w:rFonts w:ascii="Arial" w:hAnsi="Arial" w:cs="Arial"/>
        </w:rPr>
        <w:t xml:space="preserve">Employee performance is an important aspect in determining the success of an organization, including in government institutions. According to </w:t>
      </w:r>
      <w:r>
        <w:rPr>
          <w:rFonts w:ascii="Arial" w:hAnsi="Arial" w:cs="Arial"/>
        </w:rPr>
        <w:fldChar w:fldCharType="begin" w:fldLock="1"/>
      </w:r>
      <w:r>
        <w:rPr>
          <w:rFonts w:ascii="Arial" w:hAnsi="Arial" w:cs="Arial"/>
        </w:rPr>
        <w:instrText>ADDIN CSL_CITATION {"citationItems":[{"id":"ITEM-1","itemData":{"author":[{"dropping-particle":"","family":"NUGRAHA","given":"AGUNG E K A","non-dropping-particle":"","parse-names":false,"suffix":""}],"container-title":"literacy notes","id":"ITEM-1","issue":"1","issued":{"date-parts":[["2025"]]},"title":"Psikologi Industri dan Organisasi: Upaya Meningkatkan Kinerja Karyawan","type":"article-journal","volume":"1"},"uris":["http://www.mendeley.com/documents/?uuid=cd631eb4-6078-419d-8fea-5438702a6ac0"]}],"mendeley":{"formattedCitation":"(NUGRAHA, 2025)","plainTextFormattedCitation":"(NUGRAHA, 2025)","previouslyFormattedCitation":"(NUGRAHA, 2025)"},"properties":{"noteIndex":0},"schema":"https://github.com/citation-style-language/schema/raw/master/csl-citation.json"}</w:instrText>
      </w:r>
      <w:r>
        <w:rPr>
          <w:rFonts w:ascii="Arial" w:hAnsi="Arial" w:cs="Arial"/>
        </w:rPr>
        <w:fldChar w:fldCharType="separate"/>
      </w:r>
      <w:r w:rsidRPr="00840A0D">
        <w:rPr>
          <w:rFonts w:ascii="Arial" w:hAnsi="Arial" w:cs="Arial"/>
          <w:noProof/>
        </w:rPr>
        <w:t>(NUGRAHA, 2025)</w:t>
      </w:r>
      <w:r>
        <w:rPr>
          <w:rFonts w:ascii="Arial" w:hAnsi="Arial" w:cs="Arial"/>
        </w:rPr>
        <w:fldChar w:fldCharType="end"/>
      </w:r>
      <w:r w:rsidRPr="00BE1E08">
        <w:rPr>
          <w:rFonts w:ascii="Arial" w:hAnsi="Arial" w:cs="Arial"/>
        </w:rPr>
        <w:t xml:space="preserve">, employee performance is a factor that affects the development or progress of an organization because the better the employee's performance, the easier the organization's goals are achieved.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840A0D">
        <w:rPr>
          <w:rFonts w:ascii="Arial" w:hAnsi="Arial" w:cs="Arial"/>
          <w:noProof/>
        </w:rPr>
        <w:t>(Anwar Prabu, 2017)</w:t>
      </w:r>
      <w:r>
        <w:rPr>
          <w:rFonts w:ascii="Arial" w:hAnsi="Arial" w:cs="Arial"/>
        </w:rPr>
        <w:fldChar w:fldCharType="end"/>
      </w:r>
      <w:r w:rsidRPr="00BE1E08">
        <w:rPr>
          <w:rFonts w:ascii="Arial" w:hAnsi="Arial" w:cs="Arial"/>
        </w:rPr>
        <w:t xml:space="preserve"> also states that performance is the result of work in terms of quality and quantity achieved by a person in carrying out tasks according to their responsibilities. Thus, improving employee performance is a must in supporting the effectiveness of government agencies.</w:t>
      </w:r>
    </w:p>
    <w:p w14:paraId="5F5975AB" w14:textId="77777777" w:rsidR="00623D6D" w:rsidRPr="008C21E7" w:rsidRDefault="00623D6D" w:rsidP="00623D6D">
      <w:pPr>
        <w:pStyle w:val="Body"/>
        <w:rPr>
          <w:rFonts w:ascii="Arial" w:hAnsi="Arial" w:cs="Arial"/>
          <w:lang w:val="en-ID"/>
        </w:rPr>
      </w:pPr>
      <w:r w:rsidRPr="00BE1E08">
        <w:rPr>
          <w:rFonts w:ascii="Arial" w:hAnsi="Arial" w:cs="Arial"/>
        </w:rPr>
        <w:t xml:space="preserve">The Customs and Excise Supervision and Service Office (KPBC) of the </w:t>
      </w:r>
      <w:proofErr w:type="spellStart"/>
      <w:r w:rsidRPr="00BE1E08">
        <w:rPr>
          <w:rFonts w:ascii="Arial" w:hAnsi="Arial" w:cs="Arial"/>
        </w:rPr>
        <w:t>Belawan</w:t>
      </w:r>
      <w:proofErr w:type="spellEnd"/>
      <w:r w:rsidRPr="00BE1E08">
        <w:rPr>
          <w:rFonts w:ascii="Arial" w:hAnsi="Arial" w:cs="Arial"/>
        </w:rPr>
        <w:t xml:space="preserve"> Customs Intermediate Type as an agency that supervises the traffic of imported and export goods has a vital role in maintaining state revenue. However, based on the results of observations, it was found that there are still employees who are less loyal, leave their jobs without permission, and are less responsible.</w:t>
      </w:r>
    </w:p>
    <w:p w14:paraId="06041AE2" w14:textId="77777777" w:rsidR="00623D6D" w:rsidRPr="008C21E7" w:rsidRDefault="00623D6D" w:rsidP="00623D6D">
      <w:pPr>
        <w:pStyle w:val="Body"/>
        <w:rPr>
          <w:rFonts w:ascii="Arial" w:hAnsi="Arial" w:cs="Arial"/>
          <w:lang w:val="en-ID"/>
        </w:rPr>
      </w:pPr>
      <w:r w:rsidRPr="00BE1E08">
        <w:rPr>
          <w:rFonts w:ascii="Arial" w:hAnsi="Arial" w:cs="Arial"/>
        </w:rPr>
        <w:lastRenderedPageBreak/>
        <w:t xml:space="preserve">This shows the importance of analyzing factors that affect employee performance, especially loyalty, division of duties, and work environment, which in this study are seen as the main determinants </w:t>
      </w:r>
      <w:r>
        <w:rPr>
          <w:rFonts w:ascii="Arial" w:hAnsi="Arial" w:cs="Arial"/>
        </w:rPr>
        <w:fldChar w:fldCharType="begin" w:fldLock="1"/>
      </w:r>
      <w:r>
        <w:rPr>
          <w:rFonts w:ascii="Arial" w:hAnsi="Arial" w:cs="Arial"/>
        </w:rPr>
        <w:instrText>ADDIN CSL_CITATION {"citationItems":[{"id":"ITEM-1","itemData":{"ISSN":"2614-3097","author":[{"dropping-particle":"","family":"Usman","given":"Susanti","non-dropping-particle":"","parse-names":false,"suffix":""},{"dropping-particle":"","family":"Lasiatun","given":"K M T","non-dropping-particle":"","parse-names":false,"suffix":""},{"dropping-particle":"","family":"Kesek","given":"Meike Negawati","non-dropping-particle":"","parse-names":false,"suffix":""},{"dropping-particle":"","family":"Riatmaja","given":"Dodi Setiawan","non-dropping-particle":"","parse-names":false,"suffix":""},{"dropping-particle":"","family":"Papia","given":"Jedithjah Naapia Tamedi","non-dropping-particle":"","parse-names":false,"suffix":""}],"container-title":"Jurnal Pendidikan Tambusai","id":"ITEM-1","issue":"2","issued":{"date-parts":[["2023"]]},"page":"10462-10468","title":"Faktor Yang Mempengaruhi Kinerja Pegawai (Studi Literatur Manajemen Sumber Daya)","type":"article-journal","volume":"7"},"uris":["http://www.mendeley.com/documents/?uuid=e57d5746-1f0b-487e-a1c9-d61cbdff230c"]}],"mendeley":{"formattedCitation":"(Usman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840A0D">
        <w:rPr>
          <w:rFonts w:ascii="Arial" w:hAnsi="Arial" w:cs="Arial"/>
          <w:noProof/>
        </w:rPr>
        <w:t>(Usman et al., 2023)</w:t>
      </w:r>
      <w:r>
        <w:rPr>
          <w:rFonts w:ascii="Arial" w:hAnsi="Arial" w:cs="Arial"/>
        </w:rPr>
        <w:fldChar w:fldCharType="end"/>
      </w:r>
      <w:r w:rsidRPr="00BE1E08">
        <w:rPr>
          <w:rFonts w:ascii="Arial" w:hAnsi="Arial" w:cs="Arial"/>
        </w:rPr>
        <w:t xml:space="preserve">. Job loyalty according to </w:t>
      </w:r>
      <w:r>
        <w:rPr>
          <w:rFonts w:ascii="Arial" w:hAnsi="Arial" w:cs="Arial"/>
        </w:rPr>
        <w:fldChar w:fldCharType="begin" w:fldLock="1"/>
      </w:r>
      <w:r>
        <w:rPr>
          <w:rFonts w:ascii="Arial" w:hAnsi="Arial" w:cs="Arial"/>
        </w:rPr>
        <w:instrText>ADDIN CSL_CITATION {"citationItems":[{"id":"ITEM-1","itemData":{"ISSN":"2962-1887","author":[{"dropping-particle":"","family":"Dewi","given":"Ratna Sari","non-dropping-particle":"","parse-names":false,"suffix":""},{"dropping-particle":"","family":"Zahra","given":"Farah Agharid","non-dropping-particle":"","parse-names":false,"suffix":""},{"dropping-particle":"","family":"Widjojo","given":"Jenny","non-dropping-particle":"","parse-names":false,"suffix":""}],"container-title":"Masarin","id":"ITEM-1","issue":"2","issued":{"date-parts":[["2024"]]},"page":"237-244","title":"Strategi Membangun Loyalitas Karyawan dan Karyawati melalui Etika dan Etos Kerja: Studi Literatur Manajemen Sumber Daya Manusia","type":"article-journal","volume":"2"},"uris":["http://www.mendeley.com/documents/?uuid=8cb8a275-00e7-4c55-b5cb-906eef48d4d7"]}],"mendeley":{"formattedCitation":"(Dewi et al., 2024)","plainTextFormattedCitation":"(Dewi et al., 2024)","previouslyFormattedCitation":"(Dewi et al., 2024)"},"properties":{"noteIndex":0},"schema":"https://github.com/citation-style-language/schema/raw/master/csl-citation.json"}</w:instrText>
      </w:r>
      <w:r>
        <w:rPr>
          <w:rFonts w:ascii="Arial" w:hAnsi="Arial" w:cs="Arial"/>
        </w:rPr>
        <w:fldChar w:fldCharType="separate"/>
      </w:r>
      <w:r w:rsidRPr="00840A0D">
        <w:rPr>
          <w:rFonts w:ascii="Arial" w:hAnsi="Arial" w:cs="Arial"/>
          <w:noProof/>
        </w:rPr>
        <w:t>(Dewi et al., 2024)</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{"citationItems":[{"id":"ITEM-1","itemData":{"ISBN":"6238679204","author":[{"dropping-particle":"","family":"Izzati","given":"Umi Anugerah","non-dropping-particle":"","parse-names":false,"suffix":""},{"dropping-particle":"","family":"Handayaningrum","given":"Warih","non-dropping-particle":"","parse-names":false,"suffix":""},{"dropping-particle":"","family":"Mulyana","given":"Olievia Prabandini","non-dropping-particle":"","parse-names":false,"suffix":""}],"id":"ITEM-1","issued":{"date-parts":[["2024"]]},"publisher":"CV. Ruang Tentor","title":"Loyalitas di Dunia Kerja","type":"book"},"uris":["http://www.mendeley.com/documents/?uuid=8abbeb21-0771-4555-82d1-929cb8fb6323"]}],"mendeley":{"formattedCitation":"(Izzati et al., 2024)","plainTextFormattedCitation":"(Izzati et al., 2024)","previouslyFormattedCitation":"(Izzati et al., 2024)"},"properties":{"noteIndex":0},"schema":"https://github.com/citation-style-language/schema/raw/master/csl-citation.json"}</w:instrText>
      </w:r>
      <w:r>
        <w:rPr>
          <w:rFonts w:ascii="Arial" w:hAnsi="Arial" w:cs="Arial"/>
        </w:rPr>
        <w:fldChar w:fldCharType="separate"/>
      </w:r>
      <w:r w:rsidRPr="00840A0D">
        <w:rPr>
          <w:rFonts w:ascii="Arial" w:hAnsi="Arial" w:cs="Arial"/>
          <w:noProof/>
        </w:rPr>
        <w:t>(Izzati et al., 2024)</w:t>
      </w:r>
      <w:r>
        <w:rPr>
          <w:rFonts w:ascii="Arial" w:hAnsi="Arial" w:cs="Arial"/>
        </w:rPr>
        <w:fldChar w:fldCharType="end"/>
      </w:r>
      <w:r w:rsidRPr="00BE1E08">
        <w:rPr>
          <w:rFonts w:ascii="Arial" w:hAnsi="Arial" w:cs="Arial"/>
        </w:rPr>
        <w:t xml:space="preserve"> is loyalty, devotion, and trust directed to the institution, accompanied by the responsibility to provide the best service.</w:t>
      </w:r>
    </w:p>
    <w:p w14:paraId="668809F2" w14:textId="77777777" w:rsidR="00623D6D" w:rsidRPr="008C21E7" w:rsidRDefault="00623D6D" w:rsidP="00623D6D">
      <w:pPr>
        <w:pStyle w:val="Body"/>
        <w:rPr>
          <w:rFonts w:ascii="Arial" w:hAnsi="Arial" w:cs="Arial"/>
          <w:lang w:val="en-ID"/>
        </w:rPr>
      </w:pPr>
      <w:r w:rsidRPr="00BE1E08">
        <w:rPr>
          <w:rFonts w:ascii="Arial" w:hAnsi="Arial" w:cs="Arial"/>
        </w:rPr>
        <w:t xml:space="preserve">Meanwhile, according to </w:t>
      </w:r>
      <w:r>
        <w:rPr>
          <w:rFonts w:ascii="Arial" w:hAnsi="Arial" w:cs="Arial"/>
        </w:rPr>
        <w:fldChar w:fldCharType="begin" w:fldLock="1"/>
      </w:r>
      <w:r>
        <w:rPr>
          <w:rFonts w:ascii="Arial" w:hAnsi="Arial" w:cs="Arial"/>
        </w:rPr>
        <w:instrText>ADDIN CSL_CITATION {"citationItems":[{"id":"ITEM-1","itemData":{"ISSN":"2655-8432","author":[{"dropping-particle":"","family":"Tantri","given":"Revanggi Ayu","non-dropping-particle":"","parse-names":false,"suffix":""},{"dropping-particle":"","family":"Maksin","given":"Mastina","non-dropping-particle":"","parse-names":false,"suffix":""},{"dropping-particle":"","family":"Hidayat","given":"Sahrul","non-dropping-particle":"","parse-names":false,"suffix":""},{"dropping-particle":"","family":"Ariyanto","given":"Aprillio Egy","non-dropping-particle":"","parse-names":false,"suffix":""}],"container-title":"Restorica: Jurnal Ilmiah Ilmu Administrasi Negara Dan Ilmu Komunikasi","id":"ITEM-1","issue":"1","issued":{"date-parts":[["2022"]]},"page":"27-34","title":"Pelaksanaan Program\" Asn Ber-Akhlak\" Sebagai Bentuk Pengembangan Pegawai Untuk Meningkatkan Kualitas Dan Loyalitas Pegawai","type":"article-journal","volume":"8"},"uris":["http://www.mendeley.com/documents/?uuid=0f553db8-b34e-42c9-a209-2bac231d0abd"]}],"mendeley":{"formattedCitation":"(Tantri et al., 2022)","plainTextFormattedCitation":"(Tantri et al., 2022)","previouslyFormattedCitation":"(Tantri et al., 2022)"},"properties":{"noteIndex":0},"schema":"https://github.com/citation-style-language/schema/raw/master/csl-citation.json"}</w:instrText>
      </w:r>
      <w:r>
        <w:rPr>
          <w:rFonts w:ascii="Arial" w:hAnsi="Arial" w:cs="Arial"/>
        </w:rPr>
        <w:fldChar w:fldCharType="separate"/>
      </w:r>
      <w:r w:rsidRPr="00840A0D">
        <w:rPr>
          <w:rFonts w:ascii="Arial" w:hAnsi="Arial" w:cs="Arial"/>
          <w:noProof/>
        </w:rPr>
        <w:t>(Tantri et al., 2022)</w:t>
      </w:r>
      <w:r>
        <w:rPr>
          <w:rFonts w:ascii="Arial" w:hAnsi="Arial" w:cs="Arial"/>
        </w:rPr>
        <w:fldChar w:fldCharType="end"/>
      </w:r>
      <w:r>
        <w:rPr>
          <w:rFonts w:ascii="Arial" w:hAnsi="Arial" w:cs="Arial"/>
        </w:rPr>
        <w:t xml:space="preserve"> and </w:t>
      </w:r>
      <w:r>
        <w:rPr>
          <w:rFonts w:ascii="Arial" w:hAnsi="Arial" w:cs="Arial"/>
        </w:rPr>
        <w:fldChar w:fldCharType="begin" w:fldLock="1"/>
      </w:r>
      <w:r>
        <w:rPr>
          <w:rFonts w:ascii="Arial" w:hAnsi="Arial" w:cs="Arial"/>
        </w:rPr>
        <w:instrText>ADDIN CSL_CITATION {"citationItems":[{"id":"ITEM-1","itemData":{"author":[{"dropping-particle":"","family":"RUSMAN","given":"ALEX","non-dropping-particle":"","parse-names":false,"suffix":""}],"id":"ITEM-1","issued":{"date-parts":[["2024"]]},"publisher":"Universitas Islam Sultan Agung Semarang","title":"PENINGKATAN KINERJA SDM BERBASIS LOYALITAS PADA POLRES METRO TANGERANG KOTA","type":"article"},"uris":["http://www.mendeley.com/documents/?uuid=57fa7fa5-63a4-4c14-bb16-86dcc8ce8629"]}],"mendeley":{"formattedCitation":"(RUSMAN, 2024)","plainTextFormattedCitation":"(RUSMAN, 2024)","previouslyFormattedCitation":"(RUSMAN, 2024)"},"properties":{"noteIndex":0},"schema":"https://github.com/citation-style-language/schema/raw/master/csl-citation.json"}</w:instrText>
      </w:r>
      <w:r>
        <w:rPr>
          <w:rFonts w:ascii="Arial" w:hAnsi="Arial" w:cs="Arial"/>
        </w:rPr>
        <w:fldChar w:fldCharType="separate"/>
      </w:r>
      <w:r w:rsidRPr="00840A0D">
        <w:rPr>
          <w:rFonts w:ascii="Arial" w:hAnsi="Arial" w:cs="Arial"/>
          <w:noProof/>
        </w:rPr>
        <w:t>(RUSMAN, 2024)</w:t>
      </w:r>
      <w:r>
        <w:rPr>
          <w:rFonts w:ascii="Arial" w:hAnsi="Arial" w:cs="Arial"/>
        </w:rPr>
        <w:fldChar w:fldCharType="end"/>
      </w:r>
      <w:r w:rsidRPr="00BE1E08">
        <w:rPr>
          <w:rFonts w:ascii="Arial" w:hAnsi="Arial" w:cs="Arial"/>
        </w:rPr>
        <w:t xml:space="preserve">, loyalty is reflected in compliance with regulations, responsibility to agencies, and willingness to cooperate. The phenomenon at KPBC </w:t>
      </w:r>
      <w:proofErr w:type="spellStart"/>
      <w:r w:rsidRPr="00BE1E08">
        <w:rPr>
          <w:rFonts w:ascii="Arial" w:hAnsi="Arial" w:cs="Arial"/>
        </w:rPr>
        <w:t>Belawan</w:t>
      </w:r>
      <w:proofErr w:type="spellEnd"/>
      <w:r w:rsidRPr="00BE1E08">
        <w:rPr>
          <w:rFonts w:ascii="Arial" w:hAnsi="Arial" w:cs="Arial"/>
        </w:rPr>
        <w:t xml:space="preserve"> shows that employee loyalty is still diverse. Some employees show pride and obedience to the agency, but there are still those who lack discipline.</w:t>
      </w:r>
    </w:p>
    <w:p w14:paraId="0BF26B73" w14:textId="77777777" w:rsidR="00623D6D" w:rsidRPr="008C21E7" w:rsidRDefault="00623D6D" w:rsidP="00623D6D">
      <w:pPr>
        <w:pStyle w:val="Body"/>
        <w:rPr>
          <w:rFonts w:ascii="Arial" w:hAnsi="Arial" w:cs="Arial"/>
          <w:lang w:val="en-ID"/>
        </w:rPr>
      </w:pPr>
      <w:r w:rsidRPr="00BE1E08">
        <w:rPr>
          <w:rFonts w:ascii="Arial" w:hAnsi="Arial" w:cs="Arial"/>
        </w:rPr>
        <w:t xml:space="preserve">Previous research by </w:t>
      </w:r>
      <w:r>
        <w:rPr>
          <w:rFonts w:ascii="Arial" w:hAnsi="Arial" w:cs="Arial"/>
        </w:rPr>
        <w:fldChar w:fldCharType="begin" w:fldLock="1"/>
      </w:r>
      <w:r>
        <w:rPr>
          <w:rFonts w:ascii="Arial" w:hAnsi="Arial" w:cs="Arial"/>
        </w:rPr>
        <w:instrText>ADDIN CSL_CITATION {"citationItems":[{"id":"ITEM-1","itemData":{"author":[{"dropping-particle":"","family":"LESTARI","given":"KARLINA","non-dropping-particle":"","parse-names":false,"suffix":""}],"id":"ITEM-1","issued":{"date-parts":[["2022"]]},"publisher":"IAIN Batusangkar","title":"Pengaruh gaya kepemimpinan dan loyalitas pegawai dalam meningkatkan kan kinerja pegawai di Dinas Penanaman Modal Dan Pelayanan Terpadu Satu Pintu di Kab. 50 kota","type":"article-journal"},"uris":["http://www.mendeley.com/documents/?uuid=b23d9d1f-cee3-4765-a942-13956203f726"]}],"mendeley":{"formattedCitation":"(LESTARI, 2022)","plainTextFormattedCitation":"(LESTARI, 2022)","previouslyFormattedCitation":"(LESTARI, 2022)"},"properties":{"noteIndex":0},"schema":"https://github.com/citation-style-language/schema/raw/master/csl-citation.json"}</w:instrText>
      </w:r>
      <w:r>
        <w:rPr>
          <w:rFonts w:ascii="Arial" w:hAnsi="Arial" w:cs="Arial"/>
        </w:rPr>
        <w:fldChar w:fldCharType="separate"/>
      </w:r>
      <w:r w:rsidRPr="00C7567D">
        <w:rPr>
          <w:rFonts w:ascii="Arial" w:hAnsi="Arial" w:cs="Arial"/>
          <w:noProof/>
        </w:rPr>
        <w:t>(LESTARI, 2022)</w:t>
      </w:r>
      <w:r>
        <w:rPr>
          <w:rFonts w:ascii="Arial" w:hAnsi="Arial" w:cs="Arial"/>
        </w:rPr>
        <w:fldChar w:fldCharType="end"/>
      </w:r>
      <w:r w:rsidRPr="00BE1E08">
        <w:rPr>
          <w:rFonts w:ascii="Arial" w:hAnsi="Arial" w:cs="Arial"/>
        </w:rPr>
        <w:t xml:space="preserve"> proving that employee loyalty has a significant effect on performance, as found at the Batu City Communication and Information Service. High loyalty will shape employee commitment to work harder, complete tasks on time, and maintain the organization's image </w:t>
      </w:r>
      <w:r>
        <w:rPr>
          <w:rFonts w:ascii="Arial" w:hAnsi="Arial" w:cs="Arial"/>
        </w:rPr>
        <w:fldChar w:fldCharType="begin" w:fldLock="1"/>
      </w:r>
      <w:r>
        <w:rPr>
          <w:rFonts w:ascii="Arial" w:hAnsi="Arial" w:cs="Arial"/>
        </w:rPr>
        <w:instrText>ADDIN CSL_CITATION {"citationItems":[{"id":"ITEM-1","itemData":{"ISSN":"0090-2616","author":[{"dropping-particle":"","family":"Ford","given":"Robert C","non-dropping-particle":"","parse-names":false,"suffix":""},{"dropping-particle":"","family":"Newman","given":"Sean A","non-dropping-particle":"","parse-names":false,"suffix":""},{"dropping-particle":"","family":"Ford","given":"Loren R","non-dropping-particle":"","parse-names":false,"suffix":""}],"container-title":"Organizational Dynamics","id":"ITEM-1","issue":"1","issued":{"date-parts":[["2023"]]},"page":"100956","publisher":"Elsevier","title":"Giving to get loyalty: How organizations signal their loyalty to employees","type":"article-journal","volume":"52"},"uris":["http://www.mendeley.com/documents/?uuid=b59c6182-9d68-4dca-a3d2-b16cff1256e2"]}],"mendeley":{"formattedCitation":"(Ford et al., 2023)","plainTextFormattedCitation":"(Ford et al., 2023)","previouslyFormattedCitation":"(Ford et al., 2023)"},"properties":{"noteIndex":0},"schema":"https://github.com/citation-style-language/schema/raw/master/csl-citation.json"}</w:instrText>
      </w:r>
      <w:r>
        <w:rPr>
          <w:rFonts w:ascii="Arial" w:hAnsi="Arial" w:cs="Arial"/>
        </w:rPr>
        <w:fldChar w:fldCharType="separate"/>
      </w:r>
      <w:r w:rsidRPr="00C7567D">
        <w:rPr>
          <w:rFonts w:ascii="Arial" w:hAnsi="Arial" w:cs="Arial"/>
          <w:noProof/>
        </w:rPr>
        <w:t>(Ford et al., 2023)</w:t>
      </w:r>
      <w:r>
        <w:rPr>
          <w:rFonts w:ascii="Arial" w:hAnsi="Arial" w:cs="Arial"/>
        </w:rPr>
        <w:fldChar w:fldCharType="end"/>
      </w:r>
      <w:r>
        <w:rPr>
          <w:rFonts w:ascii="Arial" w:hAnsi="Arial" w:cs="Arial"/>
        </w:rPr>
        <w:t xml:space="preserve">. The next factor is the division of tasks. According to </w:t>
      </w:r>
      <w:r>
        <w:rPr>
          <w:rFonts w:ascii="Arial" w:hAnsi="Arial" w:cs="Arial"/>
        </w:rPr>
        <w:fldChar w:fldCharType="begin" w:fldLock="1"/>
      </w:r>
      <w:r>
        <w:rPr>
          <w:rFonts w:ascii="Arial" w:hAnsi="Arial" w:cs="Arial"/>
        </w:rPr>
        <w:instrText>ADDIN CSL_CITATION {"citationItems":[{"id":"ITEM-1","itemData":{"ISSN":"2798-0871","author":[{"dropping-particle":"","family":"Hutabarat","given":"Indra Setiawan","non-dropping-particle":"","parse-names":false,"suffix":""},{"dropping-particle":"","family":"Novianti","given":"Rika","non-dropping-particle":"","parse-names":false,"suffix":""}],"container-title":"All Fields of Science Journal Liaison Academia and Sosiety","id":"ITEM-1","issue":"2","issued":{"date-parts":[["2022"]]},"page":"426-440","title":"Peningkatan Semangat Kerja Pegawai Ditinjau dari Aspek Pembagian Kerja pada Pemerintah Kecamatan Sibolga Sambas Kota Sibolga","type":"article-journal","volume":"2"},"uris":["http://www.mendeley.com/documents/?uuid=19641c4c-2014-4751-a549-a0270c983597"]}],"mendeley":{"formattedCitation":"(Hutabarat &amp; Novianti, 2022)","plainTextFormattedCitation":"(Hutabarat &amp; Novianti, 2022)","previouslyFormattedCitation":"(Hutabarat &amp; Novianti, 2022)"},"properties":{"noteIndex":0},"schema":"https://github.com/citation-style-language/schema/raw/master/csl-citation.json"}</w:instrText>
      </w:r>
      <w:r>
        <w:rPr>
          <w:rFonts w:ascii="Arial" w:hAnsi="Arial" w:cs="Arial"/>
        </w:rPr>
        <w:fldChar w:fldCharType="separate"/>
      </w:r>
      <w:r w:rsidRPr="00C7567D">
        <w:rPr>
          <w:rFonts w:ascii="Arial" w:hAnsi="Arial" w:cs="Arial"/>
          <w:noProof/>
        </w:rPr>
        <w:t>(Hutabarat &amp; Novianti, 2022)</w:t>
      </w:r>
      <w:r>
        <w:rPr>
          <w:rFonts w:ascii="Arial" w:hAnsi="Arial" w:cs="Arial"/>
        </w:rPr>
        <w:fldChar w:fldCharType="end"/>
      </w:r>
      <w:r w:rsidRPr="00BE1E08">
        <w:rPr>
          <w:rFonts w:ascii="Arial" w:hAnsi="Arial" w:cs="Arial"/>
        </w:rPr>
        <w:t>, the division of labor is written information that describes the state of the job, relationships, responsibilities, and aspects of work in an organization.</w:t>
      </w:r>
    </w:p>
    <w:p w14:paraId="6E10C8C8" w14:textId="77777777" w:rsidR="00623D6D" w:rsidRPr="008C21E7" w:rsidRDefault="00623D6D" w:rsidP="00623D6D">
      <w:pPr>
        <w:pStyle w:val="Body"/>
        <w:rPr>
          <w:rFonts w:ascii="Arial" w:hAnsi="Arial" w:cs="Arial"/>
          <w:lang w:val="en-ID"/>
        </w:rPr>
      </w:pPr>
      <w:proofErr w:type="spellStart"/>
      <w:r w:rsidRPr="00BE1E08">
        <w:rPr>
          <w:rFonts w:ascii="Arial" w:hAnsi="Arial" w:cs="Arial"/>
        </w:rPr>
        <w:t>Arfiany</w:t>
      </w:r>
      <w:proofErr w:type="spellEnd"/>
      <w:r w:rsidRPr="00BE1E08">
        <w:rPr>
          <w:rFonts w:ascii="Arial" w:hAnsi="Arial" w:cs="Arial"/>
        </w:rPr>
        <w:t xml:space="preserve"> (2019) emphasized that the division of tasks is important because of the limitations of individual abilities, so that all types of work are impossible to do by one person. </w:t>
      </w:r>
      <w:proofErr w:type="spellStart"/>
      <w:r w:rsidRPr="00BE1E08">
        <w:rPr>
          <w:rFonts w:ascii="Arial" w:hAnsi="Arial" w:cs="Arial"/>
        </w:rPr>
        <w:t>Harjaningrum</w:t>
      </w:r>
      <w:proofErr w:type="spellEnd"/>
      <w:r w:rsidRPr="00BE1E08">
        <w:rPr>
          <w:rFonts w:ascii="Arial" w:hAnsi="Arial" w:cs="Arial"/>
        </w:rPr>
        <w:t xml:space="preserve"> (2018) added that the division of labor makes it easier for employees to carry out their duties without waiting for orders, as well as clarify authority and responsibility.</w:t>
      </w:r>
    </w:p>
    <w:p w14:paraId="14F38EBB" w14:textId="77777777" w:rsidR="00623D6D" w:rsidRPr="008C21E7" w:rsidRDefault="00623D6D" w:rsidP="00623D6D">
      <w:pPr>
        <w:pStyle w:val="Body"/>
        <w:rPr>
          <w:rFonts w:ascii="Arial" w:hAnsi="Arial" w:cs="Arial"/>
          <w:lang w:val="en-ID"/>
        </w:rPr>
      </w:pPr>
      <w:r w:rsidRPr="00BE1E08">
        <w:rPr>
          <w:rFonts w:ascii="Arial" w:hAnsi="Arial" w:cs="Arial"/>
        </w:rPr>
        <w:t xml:space="preserve">The work environment is also an important factor. </w:t>
      </w:r>
      <w:r>
        <w:rPr>
          <w:rFonts w:ascii="Arial" w:hAnsi="Arial" w:cs="Arial"/>
        </w:rPr>
        <w:fldChar w:fldCharType="begin" w:fldLock="1"/>
      </w:r>
      <w:r>
        <w:rPr>
          <w:rFonts w:ascii="Arial" w:hAnsi="Arial" w:cs="Arial"/>
        </w:rPr>
        <w:instrText>ADDIN CSL_CITATION {"citationItems":[{"id":"ITEM-1","itemData":{"ISBN":"6235940203","author":[{"dropping-particle":"","family":"Winata","given":"Edi","non-dropping-particle":"","parse-names":false,"suffix":""}],"id":"ITEM-1","issued":{"date-parts":[["2022"]]},"publisher":"Penerbit P4I","title":"Manajemen Sumberdaya Manusia Lingkungan Kerja: Tinjauan dari Dimensi Perilaku Organisasi dan Kinerja Karyawan","type":"book"},"uris":["http://www.mendeley.com/documents/?uuid=1d81d2e0-4b0e-45b3-91f5-a2ca6fa62c79"]}],"mendeley":{"formattedCitation":"(Winata, 2022)","plainTextFormattedCitation":"(Winata, 2022)","previouslyFormattedCitation":"(Winata, 2022)"},"properties":{"noteIndex":0},"schema":"https://github.com/citation-style-language/schema/raw/master/csl-citation.json"}</w:instrText>
      </w:r>
      <w:r>
        <w:rPr>
          <w:rFonts w:ascii="Arial" w:hAnsi="Arial" w:cs="Arial"/>
        </w:rPr>
        <w:fldChar w:fldCharType="separate"/>
      </w:r>
      <w:r w:rsidRPr="00C7567D">
        <w:rPr>
          <w:rFonts w:ascii="Arial" w:hAnsi="Arial" w:cs="Arial"/>
          <w:noProof/>
        </w:rPr>
        <w:t>(Winata, 2022)</w:t>
      </w:r>
      <w:r>
        <w:rPr>
          <w:rFonts w:ascii="Arial" w:hAnsi="Arial" w:cs="Arial"/>
        </w:rPr>
        <w:fldChar w:fldCharType="end"/>
      </w:r>
      <w:r w:rsidRPr="00BE1E08">
        <w:rPr>
          <w:rFonts w:ascii="Arial" w:hAnsi="Arial" w:cs="Arial"/>
        </w:rPr>
        <w:t xml:space="preserve"> Define the work environment as a whole of tools, materials, surrounding environment, methods, and work arrangements. </w:t>
      </w:r>
      <w:r>
        <w:rPr>
          <w:rFonts w:ascii="Arial" w:hAnsi="Arial" w:cs="Arial"/>
        </w:rPr>
        <w:fldChar w:fldCharType="begin" w:fldLock="1"/>
      </w:r>
      <w:r>
        <w:rPr>
          <w:rFonts w:ascii="Arial" w:hAnsi="Arial" w:cs="Arial"/>
        </w:rPr>
        <w:instrText>ADDIN CSL_CITATION {"citationItems":[{"id":"ITEM-1","itemData":{"ISSN":"2808-7399","author":[{"dropping-particle":"","family":"Noya","given":"Josephus","non-dropping-particle":"","parse-names":false,"suffix":""}],"container-title":"Asian Journal of Management, Entrepreneurship and Social Science","id":"ITEM-1","issue":"02","issued":{"date-parts":[["2024"]]},"page":"908-921","title":"Physical And Non-Physical Work Environment On Employee Performance","type":"article-journal","volume":"4"},"uris":["http://www.mendeley.com/documents/?uuid=cb6f6680-3045-491d-92d1-33784828d428"]}],"mendeley":{"formattedCitation":"(Noya, 2024)","plainTextFormattedCitation":"(Noya, 2024)","previouslyFormattedCitation":"(Noya, 2024)"},"properties":{"noteIndex":0},"schema":"https://github.com/citation-style-language/schema/raw/master/csl-citation.json"}</w:instrText>
      </w:r>
      <w:r>
        <w:rPr>
          <w:rFonts w:ascii="Arial" w:hAnsi="Arial" w:cs="Arial"/>
        </w:rPr>
        <w:fldChar w:fldCharType="separate"/>
      </w:r>
      <w:r w:rsidRPr="00C7567D">
        <w:rPr>
          <w:rFonts w:ascii="Arial" w:hAnsi="Arial" w:cs="Arial"/>
          <w:noProof/>
        </w:rPr>
        <w:t>(Noya, 2024)</w:t>
      </w:r>
      <w:r>
        <w:rPr>
          <w:rFonts w:ascii="Arial" w:hAnsi="Arial" w:cs="Arial"/>
        </w:rPr>
        <w:fldChar w:fldCharType="end"/>
      </w:r>
      <w:r w:rsidRPr="00BE1E08">
        <w:rPr>
          <w:rFonts w:ascii="Arial" w:hAnsi="Arial" w:cs="Arial"/>
        </w:rPr>
        <w:t xml:space="preserve"> dividing the work environment into two types, namely physical (facilities, facilities, comfort) and non-physical (harmonious relationships and work atmosphere). </w:t>
      </w:r>
      <w:r>
        <w:rPr>
          <w:rFonts w:ascii="Arial" w:hAnsi="Arial" w:cs="Arial"/>
        </w:rPr>
        <w:fldChar w:fldCharType="begin" w:fldLock="1"/>
      </w:r>
      <w:r>
        <w:rPr>
          <w:rFonts w:ascii="Arial" w:hAnsi="Arial" w:cs="Arial"/>
        </w:rPr>
        <w:instrText>ADDIN CSL_CITATION {"citationItems":[{"id":"ITEM-1","itemData":{"ISBN":"6239546429","author":[{"dropping-particle":"","family":"Bairizki","given":"Ahmad","non-dropping-particle":"","parse-names":false,"suffix":""}],"id":"ITEM-1","issued":{"date-parts":[["2020"]]},"publisher":"Pustaka Aksara","title":"Manajemen Sumber Daya Manusia (Tinjauan Strategis Berbasis Kompetensi)-Jilid 1","type":"book","volume":"1"},"uris":["http://www.mendeley.com/documents/?uuid=964cb22f-603a-4795-9b30-012af2804452"]}],"mendeley":{"formattedCitation":"(Bairizki, 2020)","plainTextFormattedCitation":"(Bairizki, 2020)","previouslyFormattedCitation":"(Bairizki, 2020)"},"properties":{"noteIndex":0},"schema":"https://github.com/citation-style-language/schema/raw/master/csl-citation.json"}</w:instrText>
      </w:r>
      <w:r>
        <w:rPr>
          <w:rFonts w:ascii="Arial" w:hAnsi="Arial" w:cs="Arial"/>
        </w:rPr>
        <w:fldChar w:fldCharType="separate"/>
      </w:r>
      <w:r w:rsidRPr="00C7567D">
        <w:rPr>
          <w:rFonts w:ascii="Arial" w:hAnsi="Arial" w:cs="Arial"/>
          <w:noProof/>
        </w:rPr>
        <w:t>(Bairizki, 2020)</w:t>
      </w:r>
      <w:r>
        <w:rPr>
          <w:rFonts w:ascii="Arial" w:hAnsi="Arial" w:cs="Arial"/>
        </w:rPr>
        <w:fldChar w:fldCharType="end"/>
      </w:r>
      <w:r w:rsidRPr="00BE1E08">
        <w:rPr>
          <w:rFonts w:ascii="Arial" w:hAnsi="Arial" w:cs="Arial"/>
        </w:rPr>
        <w:t xml:space="preserve"> adding that the work environment is everything that exists around the worker that affects the execution of tasks.</w:t>
      </w:r>
    </w:p>
    <w:p w14:paraId="5EB748F7" w14:textId="77777777" w:rsidR="00623D6D" w:rsidRPr="008C21E7" w:rsidRDefault="00623D6D" w:rsidP="00623D6D">
      <w:pPr>
        <w:pStyle w:val="Body"/>
        <w:rPr>
          <w:rFonts w:ascii="Arial" w:hAnsi="Arial" w:cs="Arial"/>
          <w:lang w:val="en-ID"/>
        </w:rPr>
      </w:pPr>
      <w:r w:rsidRPr="00BE1E08">
        <w:rPr>
          <w:rFonts w:ascii="Arial" w:hAnsi="Arial" w:cs="Arial"/>
        </w:rPr>
        <w:t xml:space="preserve">Research </w:t>
      </w:r>
      <w:r>
        <w:rPr>
          <w:rFonts w:ascii="Arial" w:hAnsi="Arial" w:cs="Arial"/>
        </w:rPr>
        <w:fldChar w:fldCharType="begin" w:fldLock="1"/>
      </w:r>
      <w:r>
        <w:rPr>
          <w:rFonts w:ascii="Arial" w:hAnsi="Arial" w:cs="Arial"/>
        </w:rPr>
        <w:instrText>ADDIN CSL_CITATION {"citationItems":[{"id":"ITEM-1","itemData":{"ISSN":"2657-1684","author":[{"dropping-particle":"","family":"Nugroho","given":"Kandung Joko","non-dropping-particle":"","parse-names":false,"suffix":""}],"container-title":"Otonomi","id":"ITEM-1","issue":"1","issued":{"date-parts":[["2021"]]},"page":"156-163","title":"Analisis beban kerja, motivasi kerja dan lingkungan kerja terhadap produktivitas kerja pegawai pada Badan Pusat Statistik Kabupaten Blitar","type":"article-journal","volume":"21"},"uris":["http://www.mendeley.com/documents/?uuid=921bade4-eb2d-4050-a2a3-03b1d520ab97"]}],"mendeley":{"formattedCitation":"(Nugroho, 2021)","plainTextFormattedCitation":"(Nugroho, 2021)","previouslyFormattedCitation":"(Nugroho, 2021)"},"properties":{"noteIndex":0},"schema":"https://github.com/citation-style-language/schema/raw/master/csl-citation.json"}</w:instrText>
      </w:r>
      <w:r>
        <w:rPr>
          <w:rFonts w:ascii="Arial" w:hAnsi="Arial" w:cs="Arial"/>
        </w:rPr>
        <w:fldChar w:fldCharType="separate"/>
      </w:r>
      <w:r w:rsidRPr="00C7567D">
        <w:rPr>
          <w:rFonts w:ascii="Arial" w:hAnsi="Arial" w:cs="Arial"/>
          <w:noProof/>
        </w:rPr>
        <w:t>(Nugroho, 2021)</w:t>
      </w:r>
      <w:r>
        <w:rPr>
          <w:rFonts w:ascii="Arial" w:hAnsi="Arial" w:cs="Arial"/>
        </w:rPr>
        <w:fldChar w:fldCharType="end"/>
      </w:r>
      <w:r w:rsidRPr="00BE1E08">
        <w:rPr>
          <w:rFonts w:ascii="Arial" w:hAnsi="Arial" w:cs="Arial"/>
        </w:rPr>
        <w:t xml:space="preserve"> found that work motivation, workload, and work environment have a significant effect on employee performance in government agencies. While research </w:t>
      </w:r>
      <w:r>
        <w:rPr>
          <w:rFonts w:ascii="Arial" w:hAnsi="Arial" w:cs="Arial"/>
        </w:rPr>
        <w:fldChar w:fldCharType="begin" w:fldLock="1"/>
      </w:r>
      <w:r>
        <w:rPr>
          <w:rFonts w:ascii="Arial" w:hAnsi="Arial" w:cs="Arial"/>
        </w:rPr>
        <w:instrText>ADDIN CSL_CITATION {"citationItems":[{"id":"ITEM-1","itemData":{"ISSN":"2809-4743","author":[{"dropping-particle":"","family":"Ningsih","given":"Okni Livia","non-dropping-particle":"","parse-names":false,"suffix":""},{"dropping-particle":"","family":"Zaki","given":"Hammam","non-dropping-particle":"","parse-names":false,"suffix":""},{"dropping-particle":"","family":"Hardilawati","given":"Wan Laura","non-dropping-particle":"","parse-names":false,"suffix":""}],"container-title":"ECOUNTBIS: Economics, Accounting and Business Journal","id":"ITEM-1","issue":"1","issued":{"date-parts":[["2022"]]},"page":"52-63","title":"Pengaruh Motivasi Kerja Dan Lingkungan Kerja Terhadap Kinerja Karyawan Pada Hotel Dyan Graha Pekanbaru","type":"article-journal","volume":"2"},"uris":["http://www.mendeley.com/documents/?uuid=8c487bf7-57d1-43ea-b0ba-25dedc58a6b4"]}],"mendeley":{"formattedCitation":"(Ningsih et al., 2022)","plainTextFormattedCitation":"(Ningsih et al., 2022)","previouslyFormattedCitation":"(Ningsih et al., 2022)"},"properties":{"noteIndex":0},"schema":"https://github.com/citation-style-language/schema/raw/master/csl-citation.json"}</w:instrText>
      </w:r>
      <w:r>
        <w:rPr>
          <w:rFonts w:ascii="Arial" w:hAnsi="Arial" w:cs="Arial"/>
        </w:rPr>
        <w:fldChar w:fldCharType="separate"/>
      </w:r>
      <w:r w:rsidRPr="00C7567D">
        <w:rPr>
          <w:rFonts w:ascii="Arial" w:hAnsi="Arial" w:cs="Arial"/>
          <w:noProof/>
        </w:rPr>
        <w:t>(Ningsih et al., 2022)</w:t>
      </w:r>
      <w:r>
        <w:rPr>
          <w:rFonts w:ascii="Arial" w:hAnsi="Arial" w:cs="Arial"/>
        </w:rPr>
        <w:fldChar w:fldCharType="end"/>
      </w:r>
      <w:r w:rsidRPr="00BE1E08">
        <w:rPr>
          <w:rFonts w:ascii="Arial" w:hAnsi="Arial" w:cs="Arial"/>
        </w:rPr>
        <w:t xml:space="preserve"> in </w:t>
      </w:r>
      <w:proofErr w:type="spellStart"/>
      <w:r w:rsidRPr="00BE1E08">
        <w:rPr>
          <w:rFonts w:ascii="Arial" w:hAnsi="Arial" w:cs="Arial"/>
        </w:rPr>
        <w:t>Pekanbaru</w:t>
      </w:r>
      <w:proofErr w:type="spellEnd"/>
      <w:r w:rsidRPr="00BE1E08">
        <w:rPr>
          <w:rFonts w:ascii="Arial" w:hAnsi="Arial" w:cs="Arial"/>
        </w:rPr>
        <w:t xml:space="preserve"> also stated that the work environment has a significant influence on performance. Thus, it can be understood that loyalty, division of duties, and work environment are interrelated in shaping employee performance.</w:t>
      </w:r>
    </w:p>
    <w:p w14:paraId="38770BF0" w14:textId="77777777" w:rsidR="00623D6D" w:rsidRPr="008C21E7" w:rsidRDefault="00623D6D" w:rsidP="00623D6D">
      <w:pPr>
        <w:pStyle w:val="Body"/>
        <w:rPr>
          <w:rFonts w:ascii="Arial" w:hAnsi="Arial" w:cs="Arial"/>
          <w:lang w:val="en-ID"/>
        </w:rPr>
      </w:pPr>
      <w:r w:rsidRPr="00BE1E08">
        <w:rPr>
          <w:rFonts w:ascii="Arial" w:hAnsi="Arial" w:cs="Arial"/>
        </w:rPr>
        <w:t xml:space="preserve">These findings are in line with the theory </w:t>
      </w:r>
      <w:r>
        <w:rPr>
          <w:rFonts w:ascii="Arial" w:hAnsi="Arial" w:cs="Arial"/>
        </w:rPr>
        <w:fldChar w:fldCharType="begin" w:fldLock="1"/>
      </w:r>
      <w:r>
        <w:rPr>
          <w:rFonts w:ascii="Arial" w:hAnsi="Arial" w:cs="Arial"/>
        </w:rPr>
        <w:instrText>ADDIN CSL_CITATION {"citationItems":[{"id":"ITEM-1","itemData":{"ISSN":"2829-0941","author":[{"dropping-particle":"","family":"Manullang","given":"Winda Tetty Agustina","non-dropping-particle":"","parse-names":false,"suffix":""},{"dropping-particle":"","family":"Sinaga","given":"Ria Veronica","non-dropping-particle":"","parse-names":false,"suffix":""},{"dropping-particle":"","family":"Silalahi","given":"Esli","non-dropping-particle":"","parse-names":false,"suffix":""}],"container-title":"KUKIMA: Kumpulan Karya Ilmiah Manajemen","id":"ITEM-1","issued":{"date-parts":[["2022"]]},"page":"10-21","title":"Pengaruh disiplin kerja, fasilitas kerja dan beban kerja terhadap kinerja karyawan pada pt. hilon sumatera","type":"article-journal"},"uris":["http://www.mendeley.com/documents/?uuid=0a6e523a-5919-43f9-811e-254021a20864"]}],"mendeley":{"formattedCitation":"(Manullang et al., 2022)","plainTextFormattedCitation":"(Manullang et al., 2022)","previouslyFormattedCitation":"(Manullang et al., 2022)"},"properties":{"noteIndex":0},"schema":"https://github.com/citation-style-language/schema/raw/master/csl-citation.json"}</w:instrText>
      </w:r>
      <w:r>
        <w:rPr>
          <w:rFonts w:ascii="Arial" w:hAnsi="Arial" w:cs="Arial"/>
        </w:rPr>
        <w:fldChar w:fldCharType="separate"/>
      </w:r>
      <w:r w:rsidRPr="00B21419">
        <w:rPr>
          <w:rFonts w:ascii="Arial" w:hAnsi="Arial" w:cs="Arial"/>
          <w:noProof/>
        </w:rPr>
        <w:t>(Manullang et al., 2022)</w:t>
      </w:r>
      <w:r>
        <w:rPr>
          <w:rFonts w:ascii="Arial" w:hAnsi="Arial" w:cs="Arial"/>
        </w:rPr>
        <w:fldChar w:fldCharType="end"/>
      </w:r>
      <w:r w:rsidRPr="00BE1E08">
        <w:rPr>
          <w:rFonts w:ascii="Arial" w:hAnsi="Arial" w:cs="Arial"/>
        </w:rPr>
        <w:t xml:space="preserve"> that performance factors include advancement opportunities, compensation, supervision, discipline, workload, and facilities. </w:t>
      </w:r>
      <w:r>
        <w:rPr>
          <w:rFonts w:ascii="Arial" w:hAnsi="Arial" w:cs="Arial"/>
        </w:rPr>
        <w:fldChar w:fldCharType="begin" w:fldLock="1"/>
      </w:r>
      <w:r>
        <w:rPr>
          <w:rFonts w:ascii="Arial" w:hAnsi="Arial" w:cs="Arial"/>
        </w:rPr>
        <w:instrText>ADDIN CSL_CITATION {"citationItems":[{"id":"ITEM-1","itemData":{"ISSN":"2597-758X","author":[{"dropping-particle":"","family":"Nurafiyah","given":"Disa","non-dropping-particle":"","parse-names":false,"suffix":""},{"dropping-particle":"","family":"Mryna","given":"Rita","non-dropping-particle":"","parse-names":false,"suffix":""},{"dropping-particle":"","family":"Isnawati","given":"Neneng Weti","non-dropping-particle":"","parse-names":false,"suffix":""}],"container-title":"JANE-Jurnal Administrasi Negara","id":"ITEM-1","issue":"2","issued":{"date-parts":[["2022"]]},"page":"362-366","title":"Kinerja Pegawai Dinas Kebakaran Dan Penanggulangan Bencana Kota Bandung","type":"article-journal","volume":"13"},"uris":["http://www.mendeley.com/documents/?uuid=16537a98-8ec0-410e-8753-2320eb3edf7a"]}],"mendeley":{"formattedCitation":"(Nurafiyah et al., 2022)","plainTextFormattedCitation":"(Nurafiyah et al., 2022)","previouslyFormattedCitation":"(Nurafiyah et al., 2022)"},"properties":{"noteIndex":0},"schema":"https://github.com/citation-style-language/schema/raw/master/csl-citation.json"}</w:instrText>
      </w:r>
      <w:r>
        <w:rPr>
          <w:rFonts w:ascii="Arial" w:hAnsi="Arial" w:cs="Arial"/>
        </w:rPr>
        <w:fldChar w:fldCharType="separate"/>
      </w:r>
      <w:r w:rsidRPr="00B21419">
        <w:rPr>
          <w:rFonts w:ascii="Arial" w:hAnsi="Arial" w:cs="Arial"/>
          <w:noProof/>
        </w:rPr>
        <w:t>(Nurafiyah et al., 2022)</w:t>
      </w:r>
      <w:r>
        <w:rPr>
          <w:rFonts w:ascii="Arial" w:hAnsi="Arial" w:cs="Arial"/>
        </w:rPr>
        <w:fldChar w:fldCharType="end"/>
      </w:r>
      <w:r w:rsidRPr="00BE1E08">
        <w:rPr>
          <w:rFonts w:ascii="Arial" w:hAnsi="Arial" w:cs="Arial"/>
        </w:rPr>
        <w:t xml:space="preserve"> It also emphasizes that performance indicators include quality, quantity, responsibility, cooperation, and initiative. Therefore, focusing on increasing loyalty, effective division of labor, and a conducive work environment will create employees with optimal performance. Increased loyalty can be achieved by coaching, rewarding, and providing career opportunities </w:t>
      </w:r>
      <w:r>
        <w:rPr>
          <w:rFonts w:ascii="Arial" w:hAnsi="Arial" w:cs="Arial"/>
        </w:rPr>
        <w:fldChar w:fldCharType="begin" w:fldLock="1"/>
      </w:r>
      <w:r>
        <w:rPr>
          <w:rFonts w:ascii="Arial" w:hAnsi="Arial" w:cs="Arial"/>
        </w:rPr>
        <w:instrText>ADDIN CSL_CITATION {"citationItems":[{"id":"ITEM-1","itemData":{"ISSN":"2986-3465","author":[{"dropping-particle":"","family":"Wijaya","given":"Ayi Supardi Ganda","non-dropping-particle":"","parse-names":false,"suffix":""}],"container-title":"JIMP: Jurnal Ilmiah Manajemen Profetik","id":"ITEM-1","issue":"2","issued":{"date-parts":[["2023"]]},"page":"88-99","title":"Strategi Pengelolaan Sumber Daya Manusia Dalam Meningkatkan Kepuasan Dan Loyalitas Karyawan","type":"article-journal","volume":"1"},"uris":["http://www.mendeley.com/documents/?uuid=887c3ff1-2751-4195-a93e-b69fd49766da"]}],"mendeley":{"formattedCitation":"(Wijaya, 2023)","plainTextFormattedCitation":"(Wijaya, 2023)","previouslyFormattedCitation":"(Wijaya, 2023)"},"properties":{"noteIndex":0},"schema":"https://github.com/citation-style-language/schema/raw/master/csl-citation.json"}</w:instrText>
      </w:r>
      <w:r>
        <w:rPr>
          <w:rFonts w:ascii="Arial" w:hAnsi="Arial" w:cs="Arial"/>
        </w:rPr>
        <w:fldChar w:fldCharType="separate"/>
      </w:r>
      <w:r w:rsidRPr="00B21419">
        <w:rPr>
          <w:rFonts w:ascii="Arial" w:hAnsi="Arial" w:cs="Arial"/>
          <w:noProof/>
        </w:rPr>
        <w:t>(Wijaya, 2023)</w:t>
      </w:r>
      <w:r>
        <w:rPr>
          <w:rFonts w:ascii="Arial" w:hAnsi="Arial" w:cs="Arial"/>
        </w:rPr>
        <w:fldChar w:fldCharType="end"/>
      </w:r>
      <w:r w:rsidRPr="00BE1E08">
        <w:rPr>
          <w:rFonts w:ascii="Arial" w:hAnsi="Arial" w:cs="Arial"/>
        </w:rPr>
        <w:t xml:space="preserve">. The division of labor needs to be aligned with skills, while the work environment needs to be improved both physically and non-physically. Based on the description above, this research is important to analyze the influence of loyalty, division of tasks, and work environment in improving employee performance at KPBC </w:t>
      </w:r>
      <w:proofErr w:type="spellStart"/>
      <w:r w:rsidRPr="00BE1E08">
        <w:rPr>
          <w:rFonts w:ascii="Arial" w:hAnsi="Arial" w:cs="Arial"/>
        </w:rPr>
        <w:t>Belawan</w:t>
      </w:r>
      <w:proofErr w:type="spellEnd"/>
      <w:r w:rsidRPr="00BE1E08">
        <w:rPr>
          <w:rFonts w:ascii="Arial" w:hAnsi="Arial" w:cs="Arial"/>
        </w:rPr>
        <w:t>.</w:t>
      </w:r>
    </w:p>
    <w:p w14:paraId="4A11D8B8" w14:textId="477F6EBA" w:rsidR="00623D6D" w:rsidRDefault="00623D6D" w:rsidP="00623D6D">
      <w:pPr>
        <w:pStyle w:val="AbstHead"/>
        <w:spacing w:after="0"/>
        <w:jc w:val="both"/>
        <w:rPr>
          <w:rFonts w:ascii="Arial" w:hAnsi="Arial" w:cs="Arial"/>
        </w:rPr>
      </w:pPr>
      <w:r>
        <w:rPr>
          <w:rFonts w:ascii="Arial" w:hAnsi="Arial" w:cs="Arial"/>
        </w:rPr>
        <w:t xml:space="preserve">2. material and methods </w:t>
      </w:r>
    </w:p>
    <w:p w14:paraId="29B3DF37" w14:textId="77777777" w:rsidR="00623D6D" w:rsidRPr="00FB3A86" w:rsidRDefault="00623D6D" w:rsidP="00623D6D">
      <w:pPr>
        <w:pStyle w:val="AbstHead"/>
        <w:spacing w:after="0"/>
        <w:jc w:val="both"/>
        <w:rPr>
          <w:rFonts w:ascii="Arial" w:hAnsi="Arial" w:cs="Arial"/>
        </w:rPr>
      </w:pPr>
    </w:p>
    <w:p w14:paraId="748708AF" w14:textId="77777777" w:rsidR="00623D6D" w:rsidRPr="008C21E7" w:rsidRDefault="00623D6D" w:rsidP="00623D6D">
      <w:pPr>
        <w:pStyle w:val="Body"/>
        <w:rPr>
          <w:rFonts w:ascii="Arial" w:hAnsi="Arial" w:cs="Arial"/>
          <w:lang w:val="en-ID"/>
        </w:rPr>
      </w:pPr>
      <w:r w:rsidRPr="00BE1E08">
        <w:rPr>
          <w:rFonts w:ascii="Arial" w:hAnsi="Arial" w:cs="Arial"/>
        </w:rPr>
        <w:t>2.1. Types of Research</w:t>
      </w:r>
    </w:p>
    <w:p w14:paraId="7B651B41" w14:textId="77777777" w:rsidR="00623D6D" w:rsidRPr="008C21E7" w:rsidRDefault="00623D6D" w:rsidP="00623D6D">
      <w:pPr>
        <w:pStyle w:val="Body"/>
        <w:rPr>
          <w:rFonts w:ascii="Arial" w:hAnsi="Arial" w:cs="Arial"/>
          <w:lang w:val="en-ID"/>
        </w:rPr>
      </w:pPr>
      <w:r w:rsidRPr="00BE1E08">
        <w:rPr>
          <w:rFonts w:ascii="Arial" w:hAnsi="Arial" w:cs="Arial"/>
        </w:rPr>
        <w:lastRenderedPageBreak/>
        <w:t xml:space="preserve">This study uses a quantitative method with an associative approach. The associative approach was chosen because this study aims to determine the influence or relationship between independent variables, namely job loyalty (X1), division of labor (X2), and work environment (X3) on the bound variable, namely employee performance (Y) at the Customs and Excise Supervision and Service Office (KPBC) of the </w:t>
      </w:r>
      <w:proofErr w:type="spellStart"/>
      <w:r w:rsidRPr="00BE1E08">
        <w:rPr>
          <w:rFonts w:ascii="Arial" w:hAnsi="Arial" w:cs="Arial"/>
        </w:rPr>
        <w:t>Belawan</w:t>
      </w:r>
      <w:proofErr w:type="spellEnd"/>
      <w:r w:rsidRPr="00BE1E08">
        <w:rPr>
          <w:rFonts w:ascii="Arial" w:hAnsi="Arial" w:cs="Arial"/>
        </w:rPr>
        <w:t xml:space="preserve"> Customs Intermediate Type. According to </w:t>
      </w:r>
      <w:r>
        <w:rPr>
          <w:rFonts w:ascii="Arial" w:hAnsi="Arial" w:cs="Arial"/>
        </w:rPr>
        <w:fldChar w:fldCharType="begin" w:fldLock="1"/>
      </w:r>
      <w:r>
        <w:rPr>
          <w:rFonts w:ascii="Arial" w:hAnsi="Arial" w:cs="Arial"/>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D.","non-dropping-particle":"","parse-names":false,"suffix":""}],"id":"ITEM-1","issued":{"date-parts":[["2017"]]},"number-of-pages":"189-190","publisher":"Alfabeta","publisher-place":"Bandung","title":"Metode Penelitian Kuantitatif, Kualitatif, dan Tindakan","type":"book"},"uris":["http://www.mendeley.com/documents/?uuid=da370fa0-6f7c-4204-adfb-09e5146d7342"]}],"mendeley":{"formattedCitation":"(Sugiyono, 2017)","plainTextFormattedCitation":"(Sugiyono, 2017)","previouslyFormattedCitation":"(Sugiyono, 2017)"},"properties":{"noteIndex":0},"schema":"https://github.com/citation-style-language/schema/raw/master/csl-citation.json"}</w:instrText>
      </w:r>
      <w:r>
        <w:rPr>
          <w:rFonts w:ascii="Arial" w:hAnsi="Arial" w:cs="Arial"/>
        </w:rPr>
        <w:fldChar w:fldCharType="separate"/>
      </w:r>
      <w:r w:rsidRPr="008C21E7">
        <w:rPr>
          <w:rFonts w:ascii="Arial" w:hAnsi="Arial" w:cs="Arial"/>
          <w:noProof/>
        </w:rPr>
        <w:t>(Sugiyono, 2017)</w:t>
      </w:r>
      <w:r>
        <w:rPr>
          <w:rFonts w:ascii="Arial" w:hAnsi="Arial" w:cs="Arial"/>
        </w:rPr>
        <w:fldChar w:fldCharType="end"/>
      </w:r>
      <w:r w:rsidRPr="00BE1E08">
        <w:rPr>
          <w:rFonts w:ascii="Arial" w:hAnsi="Arial" w:cs="Arial"/>
        </w:rPr>
        <w:t>, quantitative research with an associative approach is used to analyze the relationship between variables and statistically processed numerical data.</w:t>
      </w:r>
    </w:p>
    <w:p w14:paraId="70D38C37" w14:textId="77777777" w:rsidR="00623D6D" w:rsidRPr="00BE1E08" w:rsidRDefault="00623D6D" w:rsidP="00623D6D">
      <w:pPr>
        <w:pStyle w:val="Body"/>
        <w:rPr>
          <w:rFonts w:ascii="Arial" w:hAnsi="Arial" w:cs="Arial"/>
          <w:lang w:val="en-ID"/>
        </w:rPr>
      </w:pPr>
      <w:r>
        <w:rPr>
          <w:rFonts w:ascii="Arial" w:hAnsi="Arial" w:cs="Arial"/>
        </w:rPr>
        <w:t>2.2. Research Location and Time</w:t>
      </w:r>
    </w:p>
    <w:p w14:paraId="7EB700B4" w14:textId="77777777" w:rsidR="00623D6D" w:rsidRDefault="00623D6D" w:rsidP="00623D6D">
      <w:pPr>
        <w:pStyle w:val="Body"/>
        <w:numPr>
          <w:ilvl w:val="0"/>
          <w:numId w:val="1"/>
        </w:numPr>
        <w:rPr>
          <w:rFonts w:ascii="Arial" w:hAnsi="Arial" w:cs="Arial"/>
          <w:lang w:val="en-ID"/>
        </w:rPr>
      </w:pPr>
      <w:r w:rsidRPr="00BE1E08">
        <w:rPr>
          <w:rFonts w:ascii="Arial" w:hAnsi="Arial" w:cs="Arial"/>
        </w:rPr>
        <w:t>Research Location</w:t>
      </w:r>
    </w:p>
    <w:p w14:paraId="4DA2FACB" w14:textId="77777777" w:rsidR="00623D6D" w:rsidRPr="00BE1E08" w:rsidRDefault="00623D6D" w:rsidP="00623D6D">
      <w:pPr>
        <w:pStyle w:val="Body"/>
        <w:ind w:left="720"/>
        <w:rPr>
          <w:rFonts w:ascii="Arial" w:hAnsi="Arial" w:cs="Arial"/>
          <w:lang w:val="en-ID"/>
        </w:rPr>
      </w:pPr>
      <w:r w:rsidRPr="00BE1E08">
        <w:rPr>
          <w:rFonts w:ascii="Arial" w:hAnsi="Arial" w:cs="Arial"/>
        </w:rPr>
        <w:t xml:space="preserve">This research was carried out at the Customs and Excise Supervision and Service Office (KPBC) of the </w:t>
      </w:r>
      <w:proofErr w:type="spellStart"/>
      <w:r w:rsidRPr="00BE1E08">
        <w:rPr>
          <w:rFonts w:ascii="Arial" w:hAnsi="Arial" w:cs="Arial"/>
        </w:rPr>
        <w:t>Belawan</w:t>
      </w:r>
      <w:proofErr w:type="spellEnd"/>
      <w:r w:rsidRPr="00BE1E08">
        <w:rPr>
          <w:rFonts w:ascii="Arial" w:hAnsi="Arial" w:cs="Arial"/>
        </w:rPr>
        <w:t xml:space="preserve"> Customs Intermediate Type, which is located at Jalan </w:t>
      </w:r>
      <w:proofErr w:type="spellStart"/>
      <w:r w:rsidRPr="00BE1E08">
        <w:rPr>
          <w:rFonts w:ascii="Arial" w:hAnsi="Arial" w:cs="Arial"/>
        </w:rPr>
        <w:t>Anggada</w:t>
      </w:r>
      <w:proofErr w:type="spellEnd"/>
      <w:r w:rsidRPr="00BE1E08">
        <w:rPr>
          <w:rFonts w:ascii="Arial" w:hAnsi="Arial" w:cs="Arial"/>
        </w:rPr>
        <w:t xml:space="preserve"> II Number 2, </w:t>
      </w:r>
      <w:proofErr w:type="spellStart"/>
      <w:r w:rsidRPr="00BE1E08">
        <w:rPr>
          <w:rFonts w:ascii="Arial" w:hAnsi="Arial" w:cs="Arial"/>
        </w:rPr>
        <w:t>Belawan</w:t>
      </w:r>
      <w:proofErr w:type="spellEnd"/>
      <w:r w:rsidRPr="00BE1E08">
        <w:rPr>
          <w:rFonts w:ascii="Arial" w:hAnsi="Arial" w:cs="Arial"/>
        </w:rPr>
        <w:t xml:space="preserve"> I, Medan </w:t>
      </w:r>
      <w:proofErr w:type="spellStart"/>
      <w:r w:rsidRPr="00BE1E08">
        <w:rPr>
          <w:rFonts w:ascii="Arial" w:hAnsi="Arial" w:cs="Arial"/>
        </w:rPr>
        <w:t>Belawan</w:t>
      </w:r>
      <w:proofErr w:type="spellEnd"/>
      <w:r w:rsidRPr="00BE1E08">
        <w:rPr>
          <w:rFonts w:ascii="Arial" w:hAnsi="Arial" w:cs="Arial"/>
        </w:rPr>
        <w:t xml:space="preserve"> City, North Sumatra Province.</w:t>
      </w:r>
    </w:p>
    <w:p w14:paraId="007C0BE7" w14:textId="77777777" w:rsidR="00623D6D" w:rsidRDefault="00623D6D" w:rsidP="00623D6D">
      <w:pPr>
        <w:pStyle w:val="Body"/>
        <w:numPr>
          <w:ilvl w:val="0"/>
          <w:numId w:val="1"/>
        </w:numPr>
        <w:rPr>
          <w:rFonts w:ascii="Arial" w:hAnsi="Arial" w:cs="Arial"/>
          <w:lang w:val="sv-SE"/>
        </w:rPr>
      </w:pPr>
      <w:r w:rsidRPr="00BE1E08">
        <w:rPr>
          <w:rFonts w:ascii="Arial" w:hAnsi="Arial" w:cs="Arial"/>
        </w:rPr>
        <w:t>Research Time</w:t>
      </w:r>
    </w:p>
    <w:p w14:paraId="31E13B57" w14:textId="77777777" w:rsidR="00623D6D" w:rsidRPr="00BE1E08" w:rsidRDefault="00623D6D" w:rsidP="00623D6D">
      <w:pPr>
        <w:pStyle w:val="Body"/>
        <w:ind w:left="720"/>
        <w:rPr>
          <w:rFonts w:ascii="Arial" w:hAnsi="Arial" w:cs="Arial"/>
          <w:lang w:val="en-ID"/>
        </w:rPr>
      </w:pPr>
      <w:r w:rsidRPr="00BE1E08">
        <w:rPr>
          <w:rFonts w:ascii="Arial" w:hAnsi="Arial" w:cs="Arial"/>
        </w:rPr>
        <w:t>This research was carried out for three months, namely from January 2025 to March 2025.</w:t>
      </w:r>
    </w:p>
    <w:p w14:paraId="28AE48B5" w14:textId="77777777" w:rsidR="00623D6D" w:rsidRPr="00BE1E08" w:rsidRDefault="00623D6D" w:rsidP="00623D6D">
      <w:pPr>
        <w:pStyle w:val="Body"/>
        <w:rPr>
          <w:rFonts w:ascii="Arial" w:hAnsi="Arial" w:cs="Arial"/>
          <w:lang w:val="en-ID"/>
        </w:rPr>
      </w:pPr>
      <w:r>
        <w:rPr>
          <w:rFonts w:ascii="Arial" w:hAnsi="Arial" w:cs="Arial"/>
        </w:rPr>
        <w:t>2.3. Population and Sample</w:t>
      </w:r>
    </w:p>
    <w:p w14:paraId="41280D66" w14:textId="77777777" w:rsidR="00623D6D" w:rsidRPr="00BE1E08" w:rsidRDefault="00623D6D" w:rsidP="00623D6D">
      <w:pPr>
        <w:pStyle w:val="Body"/>
        <w:numPr>
          <w:ilvl w:val="0"/>
          <w:numId w:val="2"/>
        </w:numPr>
        <w:rPr>
          <w:rFonts w:ascii="Arial" w:hAnsi="Arial" w:cs="Arial"/>
          <w:lang w:val="en-ID"/>
        </w:rPr>
      </w:pPr>
      <w:r w:rsidRPr="00BE1E08">
        <w:rPr>
          <w:rFonts w:ascii="Arial" w:hAnsi="Arial" w:cs="Arial"/>
        </w:rPr>
        <w:t>The population</w:t>
      </w:r>
      <w:r w:rsidRPr="00BE1E08">
        <w:rPr>
          <w:rFonts w:ascii="Arial" w:hAnsi="Arial" w:cs="Arial"/>
        </w:rPr>
        <w:br/>
        <w:t xml:space="preserve">of the study is all employees of the </w:t>
      </w:r>
      <w:proofErr w:type="spellStart"/>
      <w:r w:rsidRPr="00BE1E08">
        <w:rPr>
          <w:rFonts w:ascii="Arial" w:hAnsi="Arial" w:cs="Arial"/>
        </w:rPr>
        <w:t>Belawan</w:t>
      </w:r>
      <w:proofErr w:type="spellEnd"/>
      <w:r w:rsidRPr="00BE1E08">
        <w:rPr>
          <w:rFonts w:ascii="Arial" w:hAnsi="Arial" w:cs="Arial"/>
        </w:rPr>
        <w:t xml:space="preserve"> Customs Intermediate Type KPBC which totals 208 people</w:t>
      </w:r>
    </w:p>
    <w:p w14:paraId="3896E8BF" w14:textId="77777777" w:rsidR="00623D6D" w:rsidRPr="008C21E7" w:rsidRDefault="00623D6D" w:rsidP="00623D6D">
      <w:pPr>
        <w:pStyle w:val="Body"/>
        <w:numPr>
          <w:ilvl w:val="0"/>
          <w:numId w:val="2"/>
        </w:numPr>
        <w:rPr>
          <w:rFonts w:ascii="Arial" w:hAnsi="Arial" w:cs="Arial"/>
          <w:lang w:val="en-ID"/>
        </w:rPr>
      </w:pPr>
      <w:r w:rsidRPr="00BE1E08">
        <w:rPr>
          <w:rFonts w:ascii="Arial" w:hAnsi="Arial" w:cs="Arial"/>
        </w:rPr>
        <w:t>Sample determination using the Slovin formula with an error level of 10%. From the results of the calculation, a sample number of 68 employees was obtained. The sample was selected by proportional random sampling so that each employee at different levels of position had the same chance of being selected.</w:t>
      </w:r>
    </w:p>
    <w:p w14:paraId="106BABB9" w14:textId="77777777" w:rsidR="00623D6D" w:rsidRPr="00BE1E08" w:rsidRDefault="00623D6D" w:rsidP="00623D6D">
      <w:pPr>
        <w:pStyle w:val="Body"/>
        <w:rPr>
          <w:rFonts w:ascii="Arial" w:hAnsi="Arial" w:cs="Arial"/>
          <w:lang w:val="en-ID"/>
        </w:rPr>
      </w:pPr>
      <w:r>
        <w:rPr>
          <w:rFonts w:ascii="Arial" w:hAnsi="Arial" w:cs="Arial"/>
        </w:rPr>
        <w:t>2.4. Data Types and Sources</w:t>
      </w:r>
    </w:p>
    <w:p w14:paraId="0DA7A4DD" w14:textId="77777777" w:rsidR="00623D6D" w:rsidRPr="00BE1E08" w:rsidRDefault="00623D6D" w:rsidP="00623D6D">
      <w:pPr>
        <w:pStyle w:val="Body"/>
        <w:numPr>
          <w:ilvl w:val="0"/>
          <w:numId w:val="3"/>
        </w:numPr>
        <w:rPr>
          <w:rFonts w:ascii="Arial" w:hAnsi="Arial" w:cs="Arial"/>
          <w:lang w:val="en-ID"/>
        </w:rPr>
      </w:pPr>
      <w:r w:rsidRPr="00BE1E08">
        <w:rPr>
          <w:rFonts w:ascii="Arial" w:hAnsi="Arial" w:cs="Arial"/>
        </w:rPr>
        <w:t>Data Type</w:t>
      </w:r>
    </w:p>
    <w:p w14:paraId="736C5ECA" w14:textId="77777777" w:rsidR="00623D6D" w:rsidRPr="008C21E7" w:rsidRDefault="00623D6D" w:rsidP="00623D6D">
      <w:pPr>
        <w:pStyle w:val="Body"/>
        <w:numPr>
          <w:ilvl w:val="1"/>
          <w:numId w:val="3"/>
        </w:numPr>
        <w:rPr>
          <w:rFonts w:ascii="Arial" w:hAnsi="Arial" w:cs="Arial"/>
          <w:lang w:val="en-ID"/>
        </w:rPr>
      </w:pPr>
      <w:r w:rsidRPr="00BE1E08">
        <w:rPr>
          <w:rFonts w:ascii="Arial" w:hAnsi="Arial" w:cs="Arial"/>
        </w:rPr>
        <w:t>Quantitative data is in the form of questionnaire answers with a Likert scale.</w:t>
      </w:r>
    </w:p>
    <w:p w14:paraId="1F7D678B" w14:textId="77777777" w:rsidR="00623D6D" w:rsidRPr="00BE1E08" w:rsidRDefault="00623D6D" w:rsidP="00623D6D">
      <w:pPr>
        <w:pStyle w:val="Body"/>
        <w:numPr>
          <w:ilvl w:val="1"/>
          <w:numId w:val="3"/>
        </w:numPr>
        <w:rPr>
          <w:rFonts w:ascii="Arial" w:hAnsi="Arial" w:cs="Arial"/>
          <w:lang w:val="en-ID"/>
        </w:rPr>
      </w:pPr>
      <w:r w:rsidRPr="00BE1E08">
        <w:rPr>
          <w:rFonts w:ascii="Arial" w:hAnsi="Arial" w:cs="Arial"/>
        </w:rPr>
        <w:t>Qualitative data is in the form of supporting information from interview results and documentation.</w:t>
      </w:r>
    </w:p>
    <w:p w14:paraId="28F9F239" w14:textId="77777777" w:rsidR="00623D6D" w:rsidRPr="00BE1E08" w:rsidRDefault="00623D6D" w:rsidP="00623D6D">
      <w:pPr>
        <w:pStyle w:val="Body"/>
        <w:numPr>
          <w:ilvl w:val="0"/>
          <w:numId w:val="3"/>
        </w:numPr>
        <w:rPr>
          <w:rFonts w:ascii="Arial" w:hAnsi="Arial" w:cs="Arial"/>
          <w:lang w:val="en-ID"/>
        </w:rPr>
      </w:pPr>
      <w:r w:rsidRPr="00BE1E08">
        <w:rPr>
          <w:rFonts w:ascii="Arial" w:hAnsi="Arial" w:cs="Arial"/>
        </w:rPr>
        <w:t>Data Source</w:t>
      </w:r>
    </w:p>
    <w:p w14:paraId="17CE4D6D" w14:textId="77777777" w:rsidR="00623D6D" w:rsidRPr="00BE1E08" w:rsidRDefault="00623D6D" w:rsidP="00623D6D">
      <w:pPr>
        <w:pStyle w:val="Body"/>
        <w:numPr>
          <w:ilvl w:val="1"/>
          <w:numId w:val="3"/>
        </w:numPr>
        <w:rPr>
          <w:rFonts w:ascii="Arial" w:hAnsi="Arial" w:cs="Arial"/>
          <w:lang w:val="en-ID"/>
        </w:rPr>
      </w:pPr>
      <w:r w:rsidRPr="00BE1E08">
        <w:rPr>
          <w:rFonts w:ascii="Arial" w:hAnsi="Arial" w:cs="Arial"/>
        </w:rPr>
        <w:t xml:space="preserve">Primary data was obtained from the results of the distribution of questionnaires and interviews with KPBC </w:t>
      </w:r>
      <w:proofErr w:type="spellStart"/>
      <w:r w:rsidRPr="00BE1E08">
        <w:rPr>
          <w:rFonts w:ascii="Arial" w:hAnsi="Arial" w:cs="Arial"/>
        </w:rPr>
        <w:t>Belawan</w:t>
      </w:r>
      <w:proofErr w:type="spellEnd"/>
      <w:r w:rsidRPr="00BE1E08">
        <w:rPr>
          <w:rFonts w:ascii="Arial" w:hAnsi="Arial" w:cs="Arial"/>
        </w:rPr>
        <w:t xml:space="preserve"> employees.</w:t>
      </w:r>
    </w:p>
    <w:p w14:paraId="607D0478" w14:textId="77777777" w:rsidR="00623D6D" w:rsidRPr="008C21E7" w:rsidRDefault="00623D6D" w:rsidP="00623D6D">
      <w:pPr>
        <w:pStyle w:val="Body"/>
        <w:numPr>
          <w:ilvl w:val="1"/>
          <w:numId w:val="3"/>
        </w:numPr>
        <w:rPr>
          <w:rFonts w:ascii="Arial" w:hAnsi="Arial" w:cs="Arial"/>
          <w:lang w:val="en-ID"/>
        </w:rPr>
      </w:pPr>
      <w:r w:rsidRPr="00BE1E08">
        <w:rPr>
          <w:rFonts w:ascii="Arial" w:hAnsi="Arial" w:cs="Arial"/>
        </w:rPr>
        <w:t>Secondary data is in the form of official agency documents, performance reports, and relevant literature.</w:t>
      </w:r>
    </w:p>
    <w:p w14:paraId="37216070" w14:textId="77777777" w:rsidR="00623D6D" w:rsidRPr="00BE1E08" w:rsidRDefault="00623D6D" w:rsidP="00623D6D">
      <w:pPr>
        <w:pStyle w:val="Body"/>
        <w:rPr>
          <w:rFonts w:ascii="Arial" w:hAnsi="Arial" w:cs="Arial"/>
          <w:lang w:val="en-ID"/>
        </w:rPr>
      </w:pPr>
      <w:r>
        <w:rPr>
          <w:rFonts w:ascii="Arial" w:hAnsi="Arial" w:cs="Arial"/>
        </w:rPr>
        <w:t>2.5. Data Collection Techniques</w:t>
      </w:r>
    </w:p>
    <w:p w14:paraId="167D714C"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Observation: Directly observe the working conditions, division of duties, and the work environment of employees.</w:t>
      </w:r>
    </w:p>
    <w:p w14:paraId="65702475"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lastRenderedPageBreak/>
        <w:t>Questionnaire: Using a closed-ended question instrument with a Likert scale of 1–5.</w:t>
      </w:r>
    </w:p>
    <w:p w14:paraId="1A339105"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Interview: Conducted with the management to obtain additional information.</w:t>
      </w:r>
    </w:p>
    <w:p w14:paraId="474F319A" w14:textId="77777777" w:rsidR="00623D6D" w:rsidRPr="008C21E7" w:rsidRDefault="00623D6D" w:rsidP="00623D6D">
      <w:pPr>
        <w:pStyle w:val="Body"/>
        <w:numPr>
          <w:ilvl w:val="0"/>
          <w:numId w:val="4"/>
        </w:numPr>
        <w:rPr>
          <w:rFonts w:ascii="Arial" w:hAnsi="Arial" w:cs="Arial"/>
          <w:lang w:val="en-ID"/>
        </w:rPr>
      </w:pPr>
      <w:r w:rsidRPr="00BE1E08">
        <w:rPr>
          <w:rFonts w:ascii="Arial" w:hAnsi="Arial" w:cs="Arial"/>
        </w:rPr>
        <w:t>Documentation: Collect archives, performance reports, and other supporting data.</w:t>
      </w:r>
    </w:p>
    <w:p w14:paraId="442EB10B" w14:textId="77777777" w:rsidR="00623D6D" w:rsidRPr="00BE1E08" w:rsidRDefault="00623D6D" w:rsidP="00623D6D">
      <w:pPr>
        <w:pStyle w:val="Body"/>
        <w:rPr>
          <w:rFonts w:ascii="Arial" w:hAnsi="Arial" w:cs="Arial"/>
          <w:lang w:val="en-ID"/>
        </w:rPr>
      </w:pPr>
      <w:r>
        <w:rPr>
          <w:rFonts w:ascii="Arial" w:hAnsi="Arial" w:cs="Arial"/>
        </w:rPr>
        <w:t>2.6. Variable Operationalization</w:t>
      </w:r>
    </w:p>
    <w:p w14:paraId="4E4AD381" w14:textId="77777777"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Work loyalty (X1) – indicators: obedience to rules, responsibility, cooperation, belonging, interpersonal relationships </w:t>
      </w:r>
      <w:r>
        <w:rPr>
          <w:rFonts w:ascii="Arial" w:hAnsi="Arial" w:cs="Arial"/>
        </w:rPr>
        <w:fldChar w:fldCharType="begin" w:fldLock="1"/>
      </w:r>
      <w:r>
        <w:rPr>
          <w:rFonts w:ascii="Arial" w:hAnsi="Arial" w:cs="Arial"/>
        </w:rPr>
        <w:instrText>ADDIN CSL_CITATION {"citationItems":[{"id":"ITEM-1","itemData":{"author":[{"dropping-particle":"","family":"Marlina","given":"Ai","non-dropping-particle":"","parse-names":false,"suffix":""},{"dropping-particle":"","family":"Hidayanti","given":"Maria","non-dropping-particle":"","parse-names":false,"suffix":""},{"dropping-particle":"","family":"Lita","given":"Lita","non-dropping-particle":"","parse-names":false,"suffix":""}],"container-title":"Prosiding Seminar Nasional Pendidikan","id":"ITEM-1","issued":{"date-parts":[["2021"]]},"page":"759-764","title":"Pentingnya kerjasama orang tua untuk menanamkan kedisiplinan dan tanggung jawab pada anak","type":"paper-conference","volume":"3"},"uris":["http://www.mendeley.com/documents/?uuid=5e5ba9e3-077e-4041-ad09-4f7891baa555"]}],"mendeley":{"formattedCitation":"(Marlina et al., 2021)","plainTextFormattedCitation":"(Marlina et al., 2021)","previouslyFormattedCitation":"(Marlina et al., 2021)"},"properties":{"noteIndex":0},"schema":"https://github.com/citation-style-language/schema/raw/master/csl-citation.json"}</w:instrText>
      </w:r>
      <w:r>
        <w:rPr>
          <w:rFonts w:ascii="Arial" w:hAnsi="Arial" w:cs="Arial"/>
        </w:rPr>
        <w:fldChar w:fldCharType="separate"/>
      </w:r>
      <w:r w:rsidRPr="00B21419">
        <w:rPr>
          <w:rFonts w:ascii="Arial" w:hAnsi="Arial" w:cs="Arial"/>
          <w:noProof/>
        </w:rPr>
        <w:t>(Marlina et al., 2021)</w:t>
      </w:r>
      <w:r>
        <w:rPr>
          <w:rFonts w:ascii="Arial" w:hAnsi="Arial" w:cs="Arial"/>
        </w:rPr>
        <w:fldChar w:fldCharType="end"/>
      </w:r>
      <w:r w:rsidRPr="00BE1E08">
        <w:rPr>
          <w:rFonts w:ascii="Arial" w:hAnsi="Arial" w:cs="Arial"/>
        </w:rPr>
        <w:t>.</w:t>
      </w:r>
    </w:p>
    <w:p w14:paraId="27A0D3E8" w14:textId="77777777"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Work division (X2) – indicators: placement according to expertise, workload, specialty, clarity of purpose </w:t>
      </w:r>
      <w:r>
        <w:rPr>
          <w:rFonts w:ascii="Arial" w:hAnsi="Arial" w:cs="Arial"/>
        </w:rPr>
        <w:fldChar w:fldCharType="begin" w:fldLock="1"/>
      </w:r>
      <w:r>
        <w:rPr>
          <w:rFonts w:ascii="Arial" w:hAnsi="Arial" w:cs="Arial"/>
        </w:rPr>
        <w:instrText>ADDIN CSL_CITATION {"citationItems":[{"id":"ITEM-1","itemData":{"ISSN":"2776-9232","author":[{"dropping-particle":"","family":"Baqir","given":"M","non-dropping-particle":"Al","parse-names":false,"suffix":""},{"dropping-particle":"","family":"Said","given":"Muh","non-dropping-particle":"","parse-names":false,"suffix":""}],"container-title":"Jurnal Magister Manajemen Nobel Indonesia","id":"ITEM-1","issue":"1","issued":{"date-parts":[["2024"]]},"page":"128-142","title":"Pengaruh Kompetensi, Penempatan Kerja Dan Beban Kerja Terhadap Kinerja Pegawai Pada Lembaga Pembinaan Khusus Anak Kelas II Maros","type":"article-journal","volume":"5"},"uris":["http://www.mendeley.com/documents/?uuid=99e83467-a03c-480f-ae0f-68d5f8eef437"]}],"mendeley":{"formattedCitation":"(Al Baqir &amp; Said, 2024)","plainTextFormattedCitation":"(Al Baqir &amp; Said, 2024)","previouslyFormattedCitation":"(Al Baqir &amp; Said, 2024)"},"properties":{"noteIndex":0},"schema":"https://github.com/citation-style-language/schema/raw/master/csl-citation.json"}</w:instrText>
      </w:r>
      <w:r>
        <w:rPr>
          <w:rFonts w:ascii="Arial" w:hAnsi="Arial" w:cs="Arial"/>
        </w:rPr>
        <w:fldChar w:fldCharType="separate"/>
      </w:r>
      <w:r w:rsidRPr="00B21419">
        <w:rPr>
          <w:rFonts w:ascii="Arial" w:hAnsi="Arial" w:cs="Arial"/>
          <w:noProof/>
        </w:rPr>
        <w:t>(Al Baqir &amp; Said, 2024)</w:t>
      </w:r>
      <w:r>
        <w:rPr>
          <w:rFonts w:ascii="Arial" w:hAnsi="Arial" w:cs="Arial"/>
        </w:rPr>
        <w:fldChar w:fldCharType="end"/>
      </w:r>
    </w:p>
    <w:p w14:paraId="5FEE2F2A" w14:textId="77777777"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Work environment (X3) – indicators: physical environment (lighting, cleanliness, security, spatial planning) and non-physical environment (harmonious relationships, opportunities for advancement, psychological security) </w:t>
      </w:r>
      <w:r>
        <w:rPr>
          <w:rFonts w:ascii="Arial" w:hAnsi="Arial" w:cs="Arial"/>
        </w:rPr>
        <w:fldChar w:fldCharType="begin" w:fldLock="1"/>
      </w:r>
      <w:r>
        <w:rPr>
          <w:rFonts w:ascii="Arial" w:hAnsi="Arial" w:cs="Arial"/>
        </w:rPr>
        <w:instrText>ADDIN CSL_CITATION {"citationItems":[{"id":"ITEM-1","itemData":{"author":[{"dropping-particle":"","family":"Fauzi","given":"Fachrudin","non-dropping-particle":"","parse-names":false,"suffix":""}],"id":"ITEM-1","issued":{"date-parts":[["2020"]]},"publisher":"Universitas Pancasakti","title":"LINGKUNGAN FISIK DAN NON FISIK PENGARUHNYA TERHADAP KINERJA PEGAWAI BALAI PEKERJAAN UMUM SUMBER DAYA AIR DAN TATA RUANG KOTA TEGAL","type":"article"},"uris":["http://www.mendeley.com/documents/?uuid=953706c0-a5fa-4923-859c-67e96dbf72b5"]}],"mendeley":{"formattedCitation":"(Fauzi, 2020)","plainTextFormattedCitation":"(Fauzi, 2020)","previouslyFormattedCitation":"(Fauzi, 2020)"},"properties":{"noteIndex":0},"schema":"https://github.com/citation-style-language/schema/raw/master/csl-citation.json"}</w:instrText>
      </w:r>
      <w:r>
        <w:rPr>
          <w:rFonts w:ascii="Arial" w:hAnsi="Arial" w:cs="Arial"/>
        </w:rPr>
        <w:fldChar w:fldCharType="separate"/>
      </w:r>
      <w:r w:rsidRPr="00B21419">
        <w:rPr>
          <w:rFonts w:ascii="Arial" w:hAnsi="Arial" w:cs="Arial"/>
          <w:noProof/>
        </w:rPr>
        <w:t>(Fauzi, 2020)</w:t>
      </w:r>
      <w:r>
        <w:rPr>
          <w:rFonts w:ascii="Arial" w:hAnsi="Arial" w:cs="Arial"/>
        </w:rPr>
        <w:fldChar w:fldCharType="end"/>
      </w:r>
      <w:r w:rsidRPr="00BE1E08">
        <w:rPr>
          <w:rFonts w:ascii="Arial" w:hAnsi="Arial" w:cs="Arial"/>
        </w:rPr>
        <w:t>.</w:t>
      </w:r>
    </w:p>
    <w:p w14:paraId="4F944DD3" w14:textId="77777777" w:rsidR="00623D6D" w:rsidRPr="008C21E7" w:rsidRDefault="00623D6D" w:rsidP="00623D6D">
      <w:pPr>
        <w:pStyle w:val="Body"/>
        <w:numPr>
          <w:ilvl w:val="0"/>
          <w:numId w:val="5"/>
        </w:numPr>
        <w:rPr>
          <w:rFonts w:ascii="Arial" w:hAnsi="Arial" w:cs="Arial"/>
          <w:lang w:val="en-ID"/>
        </w:rPr>
      </w:pPr>
      <w:r w:rsidRPr="00BE1E08">
        <w:rPr>
          <w:rFonts w:ascii="Arial" w:hAnsi="Arial" w:cs="Arial"/>
        </w:rPr>
        <w:t xml:space="preserve">Employee performance (Y) – indicators: quality of work, quantity of work, responsibility, cooperation, and initiative </w:t>
      </w:r>
      <w:r>
        <w:rPr>
          <w:rFonts w:ascii="Arial" w:hAnsi="Arial" w:cs="Arial"/>
        </w:rPr>
        <w:fldChar w:fldCharType="begin" w:fldLock="1"/>
      </w:r>
      <w:r>
        <w:rPr>
          <w:rFonts w:ascii="Arial" w:hAnsi="Arial" w:cs="Arial"/>
        </w:rPr>
        <w:instrText>ADDIN CSL_CITATION {"citationItems":[{"id":"ITEM-1","itemData":{"author":[{"dropping-particle":"","family":"Agustiansyah","given":"Firly","non-dropping-particle":"","parse-names":false,"suffix":""}],"container-title":"Jurnal Interdisipliner Indonesia","id":"ITEM-1","issue":"01","issued":{"date-parts":[["2024"]]},"page":"11-16","title":"Literature Review: Peran Motivasi dan Kepuasan Kerja dalam Meningkatkan Kinerja Karyawan","type":"article-journal","volume":"1"},"uris":["http://www.mendeley.com/documents/?uuid=af791dfa-fa4e-4eda-a1d0-ff987b24b910"]}],"mendeley":{"formattedCitation":"(Agustiansyah, 2024)","plainTextFormattedCitation":"(Agustiansyah, 2024)","previouslyFormattedCitation":"(Agustiansyah, 2024)"},"properties":{"noteIndex":0},"schema":"https://github.com/citation-style-language/schema/raw/master/csl-citation.json"}</w:instrText>
      </w:r>
      <w:r>
        <w:rPr>
          <w:rFonts w:ascii="Arial" w:hAnsi="Arial" w:cs="Arial"/>
        </w:rPr>
        <w:fldChar w:fldCharType="separate"/>
      </w:r>
      <w:r w:rsidRPr="00B21419">
        <w:rPr>
          <w:rFonts w:ascii="Arial" w:hAnsi="Arial" w:cs="Arial"/>
          <w:noProof/>
        </w:rPr>
        <w:t>(Agustiansyah, 2024)</w:t>
      </w:r>
      <w:r>
        <w:rPr>
          <w:rFonts w:ascii="Arial" w:hAnsi="Arial" w:cs="Arial"/>
        </w:rPr>
        <w:fldChar w:fldCharType="end"/>
      </w:r>
      <w:r w:rsidRPr="00BE1E08">
        <w:rPr>
          <w:rFonts w:ascii="Arial" w:hAnsi="Arial" w:cs="Arial"/>
        </w:rPr>
        <w:t>.</w:t>
      </w:r>
    </w:p>
    <w:p w14:paraId="077A8341" w14:textId="77777777" w:rsidR="00623D6D" w:rsidRPr="008C21E7" w:rsidRDefault="00623D6D" w:rsidP="00623D6D">
      <w:pPr>
        <w:pStyle w:val="Body"/>
        <w:rPr>
          <w:rFonts w:ascii="Arial" w:hAnsi="Arial" w:cs="Arial"/>
          <w:lang w:val="en-ID"/>
        </w:rPr>
      </w:pPr>
      <w:r>
        <w:rPr>
          <w:rFonts w:ascii="Arial" w:hAnsi="Arial" w:cs="Arial"/>
        </w:rPr>
        <w:t>2.7. Data Analysis Techniques</w:t>
      </w:r>
    </w:p>
    <w:p w14:paraId="020A01CD" w14:textId="77777777" w:rsidR="00623D6D" w:rsidRPr="00BE1E08" w:rsidRDefault="00623D6D" w:rsidP="00623D6D">
      <w:pPr>
        <w:pStyle w:val="Body"/>
        <w:rPr>
          <w:rFonts w:ascii="Arial" w:hAnsi="Arial" w:cs="Arial"/>
          <w:lang w:val="en-ID"/>
        </w:rPr>
      </w:pPr>
      <w:r w:rsidRPr="00BE1E08">
        <w:rPr>
          <w:rFonts w:ascii="Arial" w:hAnsi="Arial" w:cs="Arial"/>
        </w:rPr>
        <w:t>The collected data were analyzed using multiple linear regression analysis with the help of the SPSS version 24 program. The stages of analysis include:</w:t>
      </w:r>
    </w:p>
    <w:p w14:paraId="54F3B6E4" w14:textId="77777777" w:rsidR="00623D6D" w:rsidRPr="008C21E7" w:rsidRDefault="00623D6D" w:rsidP="00623D6D">
      <w:pPr>
        <w:pStyle w:val="Body"/>
        <w:numPr>
          <w:ilvl w:val="0"/>
          <w:numId w:val="6"/>
        </w:numPr>
        <w:rPr>
          <w:rFonts w:ascii="Arial" w:hAnsi="Arial" w:cs="Arial"/>
          <w:lang w:val="en-ID"/>
        </w:rPr>
      </w:pPr>
      <w:r w:rsidRPr="00BE1E08">
        <w:rPr>
          <w:rFonts w:ascii="Arial" w:hAnsi="Arial" w:cs="Arial"/>
        </w:rPr>
        <w:t>Descriptive Analysis – describes the research data.</w:t>
      </w:r>
    </w:p>
    <w:p w14:paraId="24BC231F" w14:textId="77777777" w:rsidR="00623D6D" w:rsidRPr="008C21E7" w:rsidRDefault="00623D6D" w:rsidP="00623D6D">
      <w:pPr>
        <w:pStyle w:val="Body"/>
        <w:numPr>
          <w:ilvl w:val="0"/>
          <w:numId w:val="6"/>
        </w:numPr>
        <w:rPr>
          <w:rFonts w:ascii="Arial" w:hAnsi="Arial" w:cs="Arial"/>
          <w:lang w:val="en-ID"/>
        </w:rPr>
      </w:pPr>
      <w:r w:rsidRPr="00BE1E08">
        <w:rPr>
          <w:rFonts w:ascii="Arial" w:hAnsi="Arial" w:cs="Arial"/>
        </w:rPr>
        <w:t>Data Quality Test – a test of the validity and reliability of the instrument.</w:t>
      </w:r>
    </w:p>
    <w:p w14:paraId="609C2205" w14:textId="77777777" w:rsidR="00623D6D" w:rsidRPr="00BE1E08" w:rsidRDefault="00623D6D" w:rsidP="00623D6D">
      <w:pPr>
        <w:pStyle w:val="Body"/>
        <w:numPr>
          <w:ilvl w:val="0"/>
          <w:numId w:val="6"/>
        </w:numPr>
        <w:rPr>
          <w:rFonts w:ascii="Arial" w:hAnsi="Arial" w:cs="Arial"/>
          <w:lang w:val="en-ID"/>
        </w:rPr>
      </w:pPr>
      <w:r w:rsidRPr="00BE1E08">
        <w:rPr>
          <w:rFonts w:ascii="Arial" w:hAnsi="Arial" w:cs="Arial"/>
        </w:rPr>
        <w:t>Classical Assumption Test – tests of normality, multicollinearity, and heteroscedasticity.</w:t>
      </w:r>
    </w:p>
    <w:p w14:paraId="60D1F7C6" w14:textId="77777777" w:rsidR="00623D6D" w:rsidRPr="008C21E7" w:rsidRDefault="00623D6D" w:rsidP="00623D6D">
      <w:pPr>
        <w:pStyle w:val="Body"/>
        <w:numPr>
          <w:ilvl w:val="0"/>
          <w:numId w:val="6"/>
        </w:numPr>
        <w:rPr>
          <w:rFonts w:ascii="Arial" w:hAnsi="Arial" w:cs="Arial"/>
          <w:lang w:val="en-ID"/>
        </w:rPr>
      </w:pPr>
      <w:r w:rsidRPr="00BE1E08">
        <w:rPr>
          <w:rFonts w:ascii="Arial" w:hAnsi="Arial" w:cs="Arial"/>
        </w:rPr>
        <w:t>Multiple Linear Regression Analysis – to test the influence of X1, X2, and X3 on Y.</w:t>
      </w:r>
    </w:p>
    <w:p w14:paraId="721B5E96" w14:textId="77777777" w:rsidR="00623D6D" w:rsidRPr="00BE1E08" w:rsidRDefault="00623D6D" w:rsidP="00623D6D">
      <w:pPr>
        <w:pStyle w:val="Body"/>
        <w:numPr>
          <w:ilvl w:val="0"/>
          <w:numId w:val="6"/>
        </w:numPr>
        <w:rPr>
          <w:rFonts w:ascii="Arial" w:hAnsi="Arial" w:cs="Arial"/>
          <w:lang w:val="en-ID"/>
        </w:rPr>
      </w:pPr>
      <w:r w:rsidRPr="00BE1E08">
        <w:rPr>
          <w:rFonts w:ascii="Arial" w:hAnsi="Arial" w:cs="Arial"/>
        </w:rPr>
        <w:t>Hypothesis test – using a t-test (partial) and an F-test (simultaneous).</w:t>
      </w:r>
    </w:p>
    <w:p w14:paraId="1F08A3C5" w14:textId="77777777" w:rsidR="00623D6D" w:rsidRPr="00BE1E08" w:rsidRDefault="00623D6D" w:rsidP="00623D6D">
      <w:pPr>
        <w:pStyle w:val="Body"/>
        <w:numPr>
          <w:ilvl w:val="0"/>
          <w:numId w:val="6"/>
        </w:numPr>
        <w:rPr>
          <w:rFonts w:ascii="Arial" w:hAnsi="Arial" w:cs="Arial"/>
          <w:lang w:val="en-ID"/>
        </w:rPr>
      </w:pPr>
      <w:r w:rsidRPr="00BE1E08">
        <w:rPr>
          <w:rFonts w:ascii="Arial" w:hAnsi="Arial" w:cs="Arial"/>
        </w:rPr>
        <w:t>Coefficient of Determination (R²) – to measure how much an independent variable contributes to a dependent variable.</w:t>
      </w:r>
    </w:p>
    <w:p w14:paraId="297F7909" w14:textId="77777777" w:rsidR="00623D6D" w:rsidRPr="00BE1E08" w:rsidRDefault="00623D6D" w:rsidP="00623D6D">
      <w:pPr>
        <w:pStyle w:val="Head1"/>
        <w:spacing w:after="0"/>
        <w:jc w:val="both"/>
        <w:rPr>
          <w:rFonts w:ascii="Arial" w:hAnsi="Arial" w:cs="Arial"/>
          <w:lang w:val="en-ID"/>
        </w:rPr>
      </w:pPr>
      <w:r w:rsidRPr="00BE1E08">
        <w:rPr>
          <w:rFonts w:ascii="Arial" w:hAnsi="Arial" w:cs="Arial"/>
        </w:rPr>
        <w:t>3. results and discussion</w:t>
      </w:r>
    </w:p>
    <w:p w14:paraId="1A531827" w14:textId="77777777" w:rsidR="00623D6D" w:rsidRPr="00BE1E08" w:rsidRDefault="00623D6D" w:rsidP="00623D6D">
      <w:pPr>
        <w:pStyle w:val="Head1"/>
        <w:spacing w:after="0"/>
        <w:jc w:val="both"/>
        <w:rPr>
          <w:rFonts w:ascii="Arial" w:hAnsi="Arial" w:cs="Arial"/>
          <w:lang w:val="en-ID"/>
        </w:rPr>
      </w:pPr>
      <w:r w:rsidRPr="00BE1E08">
        <w:rPr>
          <w:rFonts w:ascii="Arial" w:hAnsi="Arial" w:cs="Arial"/>
        </w:rPr>
        <w:t>Research Results</w:t>
      </w:r>
    </w:p>
    <w:p w14:paraId="00D24765" w14:textId="77777777" w:rsidR="00623D6D" w:rsidRPr="00BE1E08" w:rsidRDefault="00623D6D" w:rsidP="00623D6D">
      <w:pPr>
        <w:pStyle w:val="Head1"/>
        <w:spacing w:after="0"/>
        <w:jc w:val="both"/>
        <w:rPr>
          <w:rFonts w:ascii="Arial" w:hAnsi="Arial" w:cs="Arial"/>
          <w:lang w:val="en-ID"/>
        </w:rPr>
      </w:pPr>
    </w:p>
    <w:p w14:paraId="1E099C26" w14:textId="77777777" w:rsidR="00623D6D" w:rsidRPr="00BE1E08" w:rsidRDefault="00623D6D" w:rsidP="00623D6D">
      <w:pPr>
        <w:pStyle w:val="Body"/>
        <w:spacing w:after="0"/>
        <w:rPr>
          <w:rFonts w:ascii="Arial" w:hAnsi="Arial" w:cs="Arial"/>
          <w:lang w:val="en-ID"/>
        </w:rPr>
      </w:pPr>
      <w:r>
        <w:rPr>
          <w:rFonts w:ascii="Arial" w:hAnsi="Arial" w:cs="Arial"/>
        </w:rPr>
        <w:t>3.1. Data Description</w:t>
      </w:r>
    </w:p>
    <w:p w14:paraId="71B828F5" w14:textId="77777777" w:rsidR="00623D6D" w:rsidRPr="008C21E7" w:rsidRDefault="00623D6D" w:rsidP="00623D6D">
      <w:pPr>
        <w:pStyle w:val="Body"/>
        <w:spacing w:after="0"/>
        <w:rPr>
          <w:rFonts w:ascii="Arial" w:hAnsi="Arial" w:cs="Arial"/>
          <w:lang w:val="en-ID"/>
        </w:rPr>
      </w:pPr>
      <w:r w:rsidRPr="00BE1E08">
        <w:rPr>
          <w:rFonts w:ascii="Arial" w:hAnsi="Arial" w:cs="Arial"/>
        </w:rPr>
        <w:t xml:space="preserve">This study was conducted on 68 respondents who were employees of the </w:t>
      </w:r>
      <w:proofErr w:type="spellStart"/>
      <w:r w:rsidRPr="00BE1E08">
        <w:rPr>
          <w:rFonts w:ascii="Arial" w:hAnsi="Arial" w:cs="Arial"/>
        </w:rPr>
        <w:t>Belawan</w:t>
      </w:r>
      <w:proofErr w:type="spellEnd"/>
      <w:r w:rsidRPr="00BE1E08">
        <w:rPr>
          <w:rFonts w:ascii="Arial" w:hAnsi="Arial" w:cs="Arial"/>
        </w:rPr>
        <w:t xml:space="preserve"> Customs Intermediate Type KPBC. Data was obtained through the dissemination of questionnaires, interviews, and documentation during January – March 2025.</w:t>
      </w:r>
    </w:p>
    <w:p w14:paraId="41082B76" w14:textId="77777777" w:rsidR="00623D6D" w:rsidRDefault="00623D6D" w:rsidP="00623D6D">
      <w:pPr>
        <w:pStyle w:val="Body"/>
        <w:spacing w:after="0"/>
        <w:rPr>
          <w:rFonts w:ascii="Arial" w:hAnsi="Arial" w:cs="Arial"/>
          <w:lang w:val="en-ID"/>
        </w:rPr>
      </w:pPr>
    </w:p>
    <w:p w14:paraId="7178380A" w14:textId="77777777" w:rsidR="00623D6D" w:rsidRPr="00BE1E08" w:rsidRDefault="00623D6D" w:rsidP="00623D6D">
      <w:pPr>
        <w:pStyle w:val="Body"/>
        <w:spacing w:after="0"/>
        <w:rPr>
          <w:rFonts w:ascii="Arial" w:hAnsi="Arial" w:cs="Arial"/>
          <w:lang w:val="en-ID"/>
        </w:rPr>
      </w:pPr>
      <w:r>
        <w:rPr>
          <w:rFonts w:ascii="Arial" w:hAnsi="Arial" w:cs="Arial"/>
        </w:rPr>
        <w:t>3.2. Validity and Reliability Tests</w:t>
      </w:r>
    </w:p>
    <w:p w14:paraId="2C0AC03C" w14:textId="77777777" w:rsidR="00623D6D" w:rsidRDefault="00623D6D" w:rsidP="00623D6D">
      <w:pPr>
        <w:pStyle w:val="Body"/>
        <w:spacing w:after="0"/>
        <w:rPr>
          <w:rFonts w:ascii="Arial" w:hAnsi="Arial" w:cs="Arial"/>
          <w:lang w:val="en-ID"/>
        </w:rPr>
      </w:pPr>
      <w:r w:rsidRPr="00BE1E08">
        <w:rPr>
          <w:rFonts w:ascii="Arial" w:hAnsi="Arial" w:cs="Arial"/>
        </w:rPr>
        <w:t>1. Validity Test</w:t>
      </w:r>
    </w:p>
    <w:p w14:paraId="337D8727" w14:textId="77777777" w:rsidR="00623D6D" w:rsidRPr="008C21E7" w:rsidRDefault="00623D6D" w:rsidP="00623D6D">
      <w:pPr>
        <w:pStyle w:val="Body"/>
        <w:spacing w:after="0"/>
        <w:rPr>
          <w:rFonts w:ascii="Arial" w:hAnsi="Arial" w:cs="Arial"/>
          <w:lang w:val="en-ID"/>
        </w:rPr>
      </w:pPr>
      <w:r w:rsidRPr="00BE1E08">
        <w:rPr>
          <w:rFonts w:ascii="Arial" w:hAnsi="Arial" w:cs="Arial"/>
        </w:rPr>
        <w:lastRenderedPageBreak/>
        <w:t>The results of the validity test showed that all question items in the variables Work Loyalty (X1), Division of Work (X2), Work Environment (X3), and Employee Performance (Y) had a value of r-count &gt; r-table (0.239). Thus, all indicators are declared valid.</w:t>
      </w:r>
    </w:p>
    <w:p w14:paraId="71B6B656" w14:textId="77777777" w:rsidR="00623D6D" w:rsidRPr="008C21E7" w:rsidRDefault="00623D6D" w:rsidP="00623D6D">
      <w:pPr>
        <w:pStyle w:val="Body"/>
        <w:spacing w:after="0"/>
        <w:rPr>
          <w:rFonts w:ascii="Arial" w:hAnsi="Arial" w:cs="Arial"/>
          <w:lang w:val="en-ID"/>
        </w:rPr>
      </w:pPr>
      <w:r w:rsidRPr="00BE1E08">
        <w:rPr>
          <w:rFonts w:ascii="Arial" w:hAnsi="Arial" w:cs="Arial"/>
        </w:rPr>
        <w:t>2. Reliability Test</w:t>
      </w:r>
    </w:p>
    <w:p w14:paraId="097DF2E9" w14:textId="77777777" w:rsidR="00623D6D" w:rsidRPr="008C21E7" w:rsidRDefault="00623D6D" w:rsidP="00623D6D">
      <w:pPr>
        <w:pStyle w:val="Body"/>
        <w:spacing w:after="0"/>
        <w:rPr>
          <w:rFonts w:ascii="Arial" w:hAnsi="Arial" w:cs="Arial"/>
          <w:lang w:val="en-ID"/>
        </w:rPr>
      </w:pPr>
    </w:p>
    <w:p w14:paraId="3FDC9D40" w14:textId="77777777" w:rsidR="00623D6D" w:rsidRPr="008C21E7" w:rsidRDefault="00623D6D" w:rsidP="00623D6D">
      <w:pPr>
        <w:pStyle w:val="Body"/>
        <w:spacing w:after="0"/>
        <w:jc w:val="center"/>
        <w:rPr>
          <w:rFonts w:ascii="Arial" w:hAnsi="Arial" w:cs="Arial"/>
          <w:lang w:val="en-ID"/>
        </w:rPr>
      </w:pPr>
      <w:r w:rsidRPr="00BE1E08">
        <w:rPr>
          <w:rFonts w:ascii="Arial" w:hAnsi="Arial" w:cs="Arial"/>
        </w:rPr>
        <w:t>Table 1. Reliability Test Results</w:t>
      </w:r>
    </w:p>
    <w:p w14:paraId="0D897A78" w14:textId="77777777" w:rsidR="00623D6D" w:rsidRPr="008C21E7" w:rsidRDefault="00623D6D" w:rsidP="00623D6D">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629"/>
        <w:gridCol w:w="1651"/>
        <w:gridCol w:w="1217"/>
      </w:tblGrid>
      <w:tr w:rsidR="00623D6D" w:rsidRPr="00BE1E08" w14:paraId="153A3110"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E2BF561"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Variable</w:t>
            </w:r>
          </w:p>
        </w:tc>
        <w:tc>
          <w:tcPr>
            <w:tcW w:w="0" w:type="auto"/>
            <w:hideMark/>
          </w:tcPr>
          <w:p w14:paraId="27717563"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Cronbach Alpha</w:t>
            </w:r>
          </w:p>
        </w:tc>
        <w:tc>
          <w:tcPr>
            <w:tcW w:w="0" w:type="auto"/>
            <w:hideMark/>
          </w:tcPr>
          <w:p w14:paraId="46B12737"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Information</w:t>
            </w:r>
          </w:p>
        </w:tc>
      </w:tr>
      <w:tr w:rsidR="00623D6D" w:rsidRPr="00BE1E08" w14:paraId="361FF7B1"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79029C"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Job Loyalty (X1)</w:t>
            </w:r>
          </w:p>
        </w:tc>
        <w:tc>
          <w:tcPr>
            <w:tcW w:w="0" w:type="auto"/>
            <w:hideMark/>
          </w:tcPr>
          <w:p w14:paraId="616605AB"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0,811</w:t>
            </w:r>
          </w:p>
        </w:tc>
        <w:tc>
          <w:tcPr>
            <w:tcW w:w="0" w:type="auto"/>
            <w:hideMark/>
          </w:tcPr>
          <w:p w14:paraId="21F459A6"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Reliable</w:t>
            </w:r>
          </w:p>
        </w:tc>
      </w:tr>
      <w:tr w:rsidR="00623D6D" w:rsidRPr="00BE1E08" w14:paraId="0B113C6A"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6E1899"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Division of Labor (X2)</w:t>
            </w:r>
          </w:p>
        </w:tc>
        <w:tc>
          <w:tcPr>
            <w:tcW w:w="0" w:type="auto"/>
            <w:hideMark/>
          </w:tcPr>
          <w:p w14:paraId="31B24A26"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0,834</w:t>
            </w:r>
          </w:p>
        </w:tc>
        <w:tc>
          <w:tcPr>
            <w:tcW w:w="0" w:type="auto"/>
            <w:hideMark/>
          </w:tcPr>
          <w:p w14:paraId="1FD35FDC"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Reliable</w:t>
            </w:r>
          </w:p>
        </w:tc>
      </w:tr>
      <w:tr w:rsidR="00623D6D" w:rsidRPr="00BE1E08" w14:paraId="7A438BF8"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F47588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Work Environment (X3)</w:t>
            </w:r>
          </w:p>
        </w:tc>
        <w:tc>
          <w:tcPr>
            <w:tcW w:w="0" w:type="auto"/>
            <w:hideMark/>
          </w:tcPr>
          <w:p w14:paraId="5F1CA28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0,796</w:t>
            </w:r>
          </w:p>
        </w:tc>
        <w:tc>
          <w:tcPr>
            <w:tcW w:w="0" w:type="auto"/>
            <w:hideMark/>
          </w:tcPr>
          <w:p w14:paraId="68936982"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Reliable</w:t>
            </w:r>
          </w:p>
        </w:tc>
      </w:tr>
      <w:tr w:rsidR="00623D6D" w:rsidRPr="00BE1E08" w14:paraId="189748A9"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C5DB0F1"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Employee Performance (Y)</w:t>
            </w:r>
          </w:p>
        </w:tc>
        <w:tc>
          <w:tcPr>
            <w:tcW w:w="0" w:type="auto"/>
            <w:hideMark/>
          </w:tcPr>
          <w:p w14:paraId="0159CD2B"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0,845</w:t>
            </w:r>
          </w:p>
        </w:tc>
        <w:tc>
          <w:tcPr>
            <w:tcW w:w="0" w:type="auto"/>
            <w:hideMark/>
          </w:tcPr>
          <w:p w14:paraId="6D20A643"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Reliable</w:t>
            </w:r>
          </w:p>
        </w:tc>
      </w:tr>
    </w:tbl>
    <w:p w14:paraId="7ECB4532" w14:textId="77777777" w:rsidR="00623D6D" w:rsidRDefault="00623D6D" w:rsidP="00623D6D">
      <w:pPr>
        <w:pStyle w:val="Body"/>
        <w:spacing w:after="0"/>
        <w:rPr>
          <w:rFonts w:ascii="Arial" w:hAnsi="Arial" w:cs="Arial"/>
          <w:lang w:val="sv-SE"/>
        </w:rPr>
      </w:pPr>
    </w:p>
    <w:p w14:paraId="572A8C25" w14:textId="77777777" w:rsidR="00623D6D" w:rsidRPr="008C21E7" w:rsidRDefault="00623D6D" w:rsidP="00623D6D">
      <w:pPr>
        <w:pStyle w:val="Body"/>
        <w:spacing w:after="0"/>
        <w:rPr>
          <w:rFonts w:ascii="Arial" w:hAnsi="Arial" w:cs="Arial"/>
          <w:lang w:val="en-ID"/>
        </w:rPr>
      </w:pPr>
      <w:r w:rsidRPr="00BE1E08">
        <w:rPr>
          <w:rFonts w:ascii="Arial" w:hAnsi="Arial" w:cs="Arial"/>
        </w:rPr>
        <w:t>Based on the table above, all variables have a Cronbach Alpha value of &gt; 0.60, making the research instrument reliable.</w:t>
      </w:r>
    </w:p>
    <w:p w14:paraId="164F4062" w14:textId="77777777" w:rsidR="00623D6D" w:rsidRPr="008C21E7" w:rsidRDefault="00623D6D" w:rsidP="00623D6D">
      <w:pPr>
        <w:pStyle w:val="Body"/>
        <w:spacing w:after="0"/>
        <w:rPr>
          <w:rFonts w:ascii="Arial" w:hAnsi="Arial" w:cs="Arial"/>
          <w:lang w:val="en-ID"/>
        </w:rPr>
      </w:pPr>
    </w:p>
    <w:p w14:paraId="7965BA60" w14:textId="77777777" w:rsidR="00623D6D" w:rsidRPr="00BE1E08" w:rsidRDefault="00623D6D" w:rsidP="00623D6D">
      <w:pPr>
        <w:pStyle w:val="Body"/>
        <w:spacing w:after="0"/>
        <w:rPr>
          <w:rFonts w:ascii="Arial" w:hAnsi="Arial" w:cs="Arial"/>
          <w:lang w:val="en-ID"/>
        </w:rPr>
      </w:pPr>
      <w:r>
        <w:rPr>
          <w:rFonts w:ascii="Arial" w:hAnsi="Arial" w:cs="Arial"/>
        </w:rPr>
        <w:t>3.3. Classical Assumption Test</w:t>
      </w:r>
    </w:p>
    <w:p w14:paraId="4EABFFB7" w14:textId="77777777" w:rsidR="00623D6D" w:rsidRPr="00DB1403" w:rsidRDefault="00623D6D" w:rsidP="00623D6D">
      <w:pPr>
        <w:pStyle w:val="Body"/>
        <w:numPr>
          <w:ilvl w:val="0"/>
          <w:numId w:val="7"/>
        </w:numPr>
        <w:spacing w:after="0"/>
        <w:rPr>
          <w:rFonts w:ascii="Arial" w:hAnsi="Arial" w:cs="Arial"/>
          <w:lang w:val="en-ID"/>
        </w:rPr>
      </w:pPr>
      <w:r w:rsidRPr="00BE1E08">
        <w:rPr>
          <w:rFonts w:ascii="Arial" w:hAnsi="Arial" w:cs="Arial"/>
        </w:rPr>
        <w:t>Normality Test</w:t>
      </w:r>
    </w:p>
    <w:p w14:paraId="377DFFA6" w14:textId="77777777" w:rsidR="00623D6D" w:rsidRPr="00BE1E08" w:rsidRDefault="00623D6D" w:rsidP="00623D6D">
      <w:pPr>
        <w:pStyle w:val="Body"/>
        <w:spacing w:after="0"/>
        <w:ind w:left="720"/>
        <w:rPr>
          <w:rFonts w:ascii="Arial" w:hAnsi="Arial" w:cs="Arial"/>
          <w:lang w:val="sv-SE"/>
        </w:rPr>
      </w:pPr>
      <w:r w:rsidRPr="00BE1E08">
        <w:rPr>
          <w:rFonts w:ascii="Arial" w:hAnsi="Arial" w:cs="Arial"/>
        </w:rPr>
        <w:t>The results of the Kolmogorov-Smirnov test showed a significance value of 0.200 &gt; 0.05. Thus, the data is distributed normally.</w:t>
      </w:r>
    </w:p>
    <w:p w14:paraId="77C559EB" w14:textId="77777777" w:rsidR="00623D6D" w:rsidRDefault="00623D6D" w:rsidP="00623D6D">
      <w:pPr>
        <w:pStyle w:val="Body"/>
        <w:numPr>
          <w:ilvl w:val="0"/>
          <w:numId w:val="7"/>
        </w:numPr>
        <w:spacing w:after="0"/>
        <w:rPr>
          <w:rFonts w:ascii="Arial" w:hAnsi="Arial" w:cs="Arial"/>
          <w:lang w:val="en-ID"/>
        </w:rPr>
      </w:pPr>
      <w:r w:rsidRPr="00BE1E08">
        <w:rPr>
          <w:rFonts w:ascii="Arial" w:hAnsi="Arial" w:cs="Arial"/>
        </w:rPr>
        <w:t>Multicollinearity Test</w:t>
      </w:r>
    </w:p>
    <w:p w14:paraId="69178BAC" w14:textId="77777777" w:rsidR="00623D6D" w:rsidRPr="00BE1E08" w:rsidRDefault="00623D6D" w:rsidP="00623D6D">
      <w:pPr>
        <w:pStyle w:val="Body"/>
        <w:spacing w:after="0"/>
        <w:ind w:left="720"/>
        <w:rPr>
          <w:rFonts w:ascii="Arial" w:hAnsi="Arial" w:cs="Arial"/>
          <w:lang w:val="en-ID"/>
        </w:rPr>
      </w:pPr>
      <w:r w:rsidRPr="00BE1E08">
        <w:rPr>
          <w:rFonts w:ascii="Arial" w:hAnsi="Arial" w:cs="Arial"/>
        </w:rPr>
        <w:t>The tolerance value of all independent variables &gt; 0.10 and the VIF value &lt; 10. This means that multicollinearity does not occur.</w:t>
      </w:r>
    </w:p>
    <w:p w14:paraId="475636B3" w14:textId="77777777" w:rsidR="00623D6D" w:rsidRDefault="00623D6D" w:rsidP="00623D6D">
      <w:pPr>
        <w:pStyle w:val="Body"/>
        <w:numPr>
          <w:ilvl w:val="0"/>
          <w:numId w:val="7"/>
        </w:numPr>
        <w:spacing w:after="0"/>
        <w:rPr>
          <w:rFonts w:ascii="Arial" w:hAnsi="Arial" w:cs="Arial"/>
          <w:lang w:val="en-ID"/>
        </w:rPr>
      </w:pPr>
      <w:r w:rsidRPr="00BE1E08">
        <w:rPr>
          <w:rFonts w:ascii="Arial" w:hAnsi="Arial" w:cs="Arial"/>
        </w:rPr>
        <w:t>Heteroscedasticity Test</w:t>
      </w:r>
    </w:p>
    <w:p w14:paraId="517D5C79" w14:textId="77777777" w:rsidR="00623D6D" w:rsidRPr="00BE1E08" w:rsidRDefault="00623D6D" w:rsidP="00623D6D">
      <w:pPr>
        <w:pStyle w:val="Body"/>
        <w:numPr>
          <w:ilvl w:val="0"/>
          <w:numId w:val="7"/>
        </w:numPr>
        <w:spacing w:after="0"/>
        <w:rPr>
          <w:rFonts w:ascii="Arial" w:hAnsi="Arial" w:cs="Arial"/>
          <w:lang w:val="en-ID"/>
        </w:rPr>
      </w:pPr>
      <w:r w:rsidRPr="00BE1E08">
        <w:rPr>
          <w:rFonts w:ascii="Arial" w:hAnsi="Arial" w:cs="Arial"/>
        </w:rPr>
        <w:t xml:space="preserve">The results of the </w:t>
      </w:r>
      <w:proofErr w:type="spellStart"/>
      <w:r w:rsidRPr="00BE1E08">
        <w:rPr>
          <w:rFonts w:ascii="Arial" w:hAnsi="Arial" w:cs="Arial"/>
        </w:rPr>
        <w:t>Glejser</w:t>
      </w:r>
      <w:proofErr w:type="spellEnd"/>
      <w:r w:rsidRPr="00BE1E08">
        <w:rPr>
          <w:rFonts w:ascii="Arial" w:hAnsi="Arial" w:cs="Arial"/>
        </w:rPr>
        <w:t xml:space="preserve"> test showed a significance of &gt; 0.05 on all variables, so that heteroscedasticity did not occur.</w:t>
      </w:r>
    </w:p>
    <w:p w14:paraId="515179EE" w14:textId="77777777" w:rsidR="00623D6D" w:rsidRPr="008C21E7" w:rsidRDefault="00623D6D" w:rsidP="00623D6D">
      <w:pPr>
        <w:pStyle w:val="Body"/>
        <w:spacing w:after="0"/>
        <w:rPr>
          <w:rFonts w:ascii="Arial" w:hAnsi="Arial" w:cs="Arial"/>
          <w:lang w:val="en-ID"/>
        </w:rPr>
      </w:pPr>
    </w:p>
    <w:p w14:paraId="3DBF6F7C" w14:textId="77777777" w:rsidR="00623D6D" w:rsidRPr="008C21E7" w:rsidRDefault="00623D6D" w:rsidP="00623D6D">
      <w:pPr>
        <w:pStyle w:val="Body"/>
        <w:spacing w:after="0"/>
        <w:rPr>
          <w:rFonts w:ascii="Arial" w:hAnsi="Arial" w:cs="Arial"/>
          <w:lang w:val="en-ID"/>
        </w:rPr>
      </w:pPr>
      <w:r>
        <w:rPr>
          <w:rFonts w:ascii="Arial" w:hAnsi="Arial" w:cs="Arial"/>
        </w:rPr>
        <w:t>3.4. Multiple Linear Regression Analysis</w:t>
      </w:r>
    </w:p>
    <w:p w14:paraId="7424C195" w14:textId="77777777" w:rsidR="00623D6D" w:rsidRPr="008C21E7" w:rsidRDefault="00623D6D" w:rsidP="00623D6D">
      <w:pPr>
        <w:pStyle w:val="Body"/>
        <w:spacing w:after="0"/>
        <w:rPr>
          <w:rFonts w:ascii="Arial" w:hAnsi="Arial" w:cs="Arial"/>
          <w:lang w:val="en-ID"/>
        </w:rPr>
      </w:pPr>
    </w:p>
    <w:p w14:paraId="412373A7" w14:textId="77777777" w:rsidR="00623D6D" w:rsidRPr="00BE1E08" w:rsidRDefault="00623D6D" w:rsidP="00623D6D">
      <w:pPr>
        <w:pStyle w:val="Body"/>
        <w:spacing w:after="0"/>
        <w:jc w:val="center"/>
        <w:rPr>
          <w:rFonts w:ascii="Arial" w:hAnsi="Arial" w:cs="Arial"/>
          <w:lang w:val="sv-SE"/>
        </w:rPr>
      </w:pPr>
      <w:r w:rsidRPr="00BE1E08">
        <w:rPr>
          <w:rFonts w:ascii="Arial" w:hAnsi="Arial" w:cs="Arial"/>
        </w:rPr>
        <w:t>Table 2. Multiple Linear Regression Test Results</w:t>
      </w:r>
    </w:p>
    <w:tbl>
      <w:tblPr>
        <w:tblStyle w:val="PlainTable2"/>
        <w:tblW w:w="0" w:type="auto"/>
        <w:jc w:val="center"/>
        <w:tblLook w:val="04A0" w:firstRow="1" w:lastRow="0" w:firstColumn="1" w:lastColumn="0" w:noHBand="0" w:noVBand="1"/>
      </w:tblPr>
      <w:tblGrid>
        <w:gridCol w:w="2295"/>
        <w:gridCol w:w="1484"/>
        <w:gridCol w:w="828"/>
        <w:gridCol w:w="717"/>
        <w:gridCol w:w="1445"/>
      </w:tblGrid>
      <w:tr w:rsidR="00623D6D" w:rsidRPr="00BE1E08" w14:paraId="69D6F425"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18B7B2"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Variable</w:t>
            </w:r>
          </w:p>
        </w:tc>
        <w:tc>
          <w:tcPr>
            <w:tcW w:w="0" w:type="auto"/>
            <w:hideMark/>
          </w:tcPr>
          <w:p w14:paraId="374BDBF7"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Coefficient (B)</w:t>
            </w:r>
          </w:p>
        </w:tc>
        <w:tc>
          <w:tcPr>
            <w:tcW w:w="0" w:type="auto"/>
            <w:hideMark/>
          </w:tcPr>
          <w:p w14:paraId="74426453"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t-count</w:t>
            </w:r>
          </w:p>
        </w:tc>
        <w:tc>
          <w:tcPr>
            <w:tcW w:w="0" w:type="auto"/>
            <w:hideMark/>
          </w:tcPr>
          <w:p w14:paraId="320FBCF0"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Sig.</w:t>
            </w:r>
          </w:p>
        </w:tc>
        <w:tc>
          <w:tcPr>
            <w:tcW w:w="0" w:type="auto"/>
            <w:hideMark/>
          </w:tcPr>
          <w:p w14:paraId="20D01589"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Information</w:t>
            </w:r>
          </w:p>
        </w:tc>
      </w:tr>
      <w:tr w:rsidR="00623D6D" w:rsidRPr="00BE1E08" w14:paraId="14582BAC"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661254D"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Job Loyalty (X1)</w:t>
            </w:r>
          </w:p>
        </w:tc>
        <w:tc>
          <w:tcPr>
            <w:tcW w:w="0" w:type="auto"/>
            <w:hideMark/>
          </w:tcPr>
          <w:p w14:paraId="07E0F077"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0,298</w:t>
            </w:r>
          </w:p>
        </w:tc>
        <w:tc>
          <w:tcPr>
            <w:tcW w:w="0" w:type="auto"/>
            <w:hideMark/>
          </w:tcPr>
          <w:p w14:paraId="5B75B18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3,485</w:t>
            </w:r>
          </w:p>
        </w:tc>
        <w:tc>
          <w:tcPr>
            <w:tcW w:w="0" w:type="auto"/>
            <w:hideMark/>
          </w:tcPr>
          <w:p w14:paraId="4D27D5D7"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0,001</w:t>
            </w:r>
          </w:p>
        </w:tc>
        <w:tc>
          <w:tcPr>
            <w:tcW w:w="0" w:type="auto"/>
            <w:hideMark/>
          </w:tcPr>
          <w:p w14:paraId="0C437E7D"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w:t>
            </w:r>
          </w:p>
        </w:tc>
      </w:tr>
      <w:tr w:rsidR="00623D6D" w:rsidRPr="00BE1E08" w14:paraId="0E5F4F6B"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902A0C"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Division of Labor (X2)</w:t>
            </w:r>
          </w:p>
        </w:tc>
        <w:tc>
          <w:tcPr>
            <w:tcW w:w="0" w:type="auto"/>
            <w:hideMark/>
          </w:tcPr>
          <w:p w14:paraId="56A9C98D"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0,341</w:t>
            </w:r>
          </w:p>
        </w:tc>
        <w:tc>
          <w:tcPr>
            <w:tcW w:w="0" w:type="auto"/>
            <w:hideMark/>
          </w:tcPr>
          <w:p w14:paraId="4AA61318"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3,927</w:t>
            </w:r>
          </w:p>
        </w:tc>
        <w:tc>
          <w:tcPr>
            <w:tcW w:w="0" w:type="auto"/>
            <w:hideMark/>
          </w:tcPr>
          <w:p w14:paraId="603756A2"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0,000</w:t>
            </w:r>
          </w:p>
        </w:tc>
        <w:tc>
          <w:tcPr>
            <w:tcW w:w="0" w:type="auto"/>
            <w:hideMark/>
          </w:tcPr>
          <w:p w14:paraId="460379AA"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Significant (+)</w:t>
            </w:r>
          </w:p>
        </w:tc>
      </w:tr>
      <w:tr w:rsidR="00623D6D" w:rsidRPr="00BE1E08" w14:paraId="61FABD3E"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9767B7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Work Environment (X3)</w:t>
            </w:r>
          </w:p>
        </w:tc>
        <w:tc>
          <w:tcPr>
            <w:tcW w:w="0" w:type="auto"/>
            <w:hideMark/>
          </w:tcPr>
          <w:p w14:paraId="516C260D"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0,217</w:t>
            </w:r>
          </w:p>
        </w:tc>
        <w:tc>
          <w:tcPr>
            <w:tcW w:w="0" w:type="auto"/>
            <w:hideMark/>
          </w:tcPr>
          <w:p w14:paraId="3CFCB10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2,366</w:t>
            </w:r>
          </w:p>
        </w:tc>
        <w:tc>
          <w:tcPr>
            <w:tcW w:w="0" w:type="auto"/>
            <w:hideMark/>
          </w:tcPr>
          <w:p w14:paraId="4520B13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0,021</w:t>
            </w:r>
          </w:p>
        </w:tc>
        <w:tc>
          <w:tcPr>
            <w:tcW w:w="0" w:type="auto"/>
            <w:hideMark/>
          </w:tcPr>
          <w:p w14:paraId="123A4F2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w:t>
            </w:r>
          </w:p>
        </w:tc>
      </w:tr>
      <w:tr w:rsidR="00623D6D" w:rsidRPr="00BE1E08" w14:paraId="1D978C05"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3AD0F5"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Constant (a)</w:t>
            </w:r>
          </w:p>
        </w:tc>
        <w:tc>
          <w:tcPr>
            <w:tcW w:w="0" w:type="auto"/>
            <w:hideMark/>
          </w:tcPr>
          <w:p w14:paraId="4A6F3440"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6,512</w:t>
            </w:r>
          </w:p>
        </w:tc>
        <w:tc>
          <w:tcPr>
            <w:tcW w:w="0" w:type="auto"/>
            <w:hideMark/>
          </w:tcPr>
          <w:p w14:paraId="27344ECC"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1CBFAFE5"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00CB981F"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w:t>
            </w:r>
          </w:p>
        </w:tc>
      </w:tr>
      <w:tr w:rsidR="00623D6D" w:rsidRPr="00BE1E08" w14:paraId="748CE461"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E35C7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Adjusted R²</w:t>
            </w:r>
          </w:p>
        </w:tc>
        <w:tc>
          <w:tcPr>
            <w:tcW w:w="0" w:type="auto"/>
            <w:hideMark/>
          </w:tcPr>
          <w:p w14:paraId="025FB6A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0,507</w:t>
            </w:r>
          </w:p>
        </w:tc>
        <w:tc>
          <w:tcPr>
            <w:tcW w:w="0" w:type="auto"/>
            <w:hideMark/>
          </w:tcPr>
          <w:p w14:paraId="2CEF36A1"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700F9208"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w:t>
            </w:r>
          </w:p>
        </w:tc>
        <w:tc>
          <w:tcPr>
            <w:tcW w:w="0" w:type="auto"/>
            <w:hideMark/>
          </w:tcPr>
          <w:p w14:paraId="2062420E"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w:t>
            </w:r>
          </w:p>
        </w:tc>
      </w:tr>
    </w:tbl>
    <w:p w14:paraId="5C226083" w14:textId="77777777" w:rsidR="00623D6D" w:rsidRDefault="00623D6D" w:rsidP="00623D6D">
      <w:pPr>
        <w:pStyle w:val="Body"/>
        <w:spacing w:after="0"/>
        <w:rPr>
          <w:rFonts w:ascii="Arial" w:hAnsi="Arial" w:cs="Arial"/>
          <w:lang w:val="en-ID"/>
        </w:rPr>
      </w:pPr>
      <w:r w:rsidRPr="00BE1E08">
        <w:rPr>
          <w:rFonts w:ascii="Arial" w:hAnsi="Arial" w:cs="Arial"/>
        </w:rPr>
        <w:t>Regression equations:</w:t>
      </w:r>
    </w:p>
    <w:p w14:paraId="2DDD646C" w14:textId="77777777" w:rsidR="00623D6D" w:rsidRPr="00BE1E08" w:rsidRDefault="00623D6D" w:rsidP="00623D6D">
      <w:pPr>
        <w:pStyle w:val="Body"/>
        <w:spacing w:after="0"/>
        <w:jc w:val="center"/>
        <w:rPr>
          <w:rFonts w:ascii="Arial" w:hAnsi="Arial" w:cs="Arial"/>
          <w:lang w:val="en-ID"/>
        </w:rPr>
      </w:pPr>
      <w:r w:rsidRPr="00BE1E08">
        <w:rPr>
          <w:rFonts w:ascii="Arial" w:hAnsi="Arial" w:cs="Arial"/>
        </w:rPr>
        <w:br/>
        <w:t>Y=6.512+0.298X1+0.341X2+0.217X3+e</w:t>
      </w:r>
    </w:p>
    <w:p w14:paraId="21624D1E" w14:textId="77777777" w:rsidR="00623D6D" w:rsidRPr="00BE1E08" w:rsidRDefault="00623D6D" w:rsidP="00623D6D">
      <w:pPr>
        <w:pStyle w:val="Body"/>
        <w:spacing w:after="0"/>
        <w:rPr>
          <w:rFonts w:ascii="Arial" w:hAnsi="Arial" w:cs="Arial"/>
          <w:lang w:val="en-ID"/>
        </w:rPr>
      </w:pPr>
      <w:r w:rsidRPr="00BE1E08">
        <w:rPr>
          <w:rFonts w:ascii="Arial" w:hAnsi="Arial" w:cs="Arial"/>
        </w:rPr>
        <w:t>Interpretation:</w:t>
      </w:r>
    </w:p>
    <w:p w14:paraId="53352F1F" w14:textId="77777777" w:rsidR="00623D6D" w:rsidRPr="008C21E7" w:rsidRDefault="00623D6D" w:rsidP="00623D6D">
      <w:pPr>
        <w:pStyle w:val="Body"/>
        <w:numPr>
          <w:ilvl w:val="0"/>
          <w:numId w:val="8"/>
        </w:numPr>
        <w:spacing w:after="0"/>
        <w:rPr>
          <w:rFonts w:ascii="Arial" w:hAnsi="Arial" w:cs="Arial"/>
          <w:lang w:val="en-ID"/>
        </w:rPr>
      </w:pPr>
      <w:r w:rsidRPr="00BE1E08">
        <w:rPr>
          <w:rFonts w:ascii="Arial" w:hAnsi="Arial" w:cs="Arial"/>
        </w:rPr>
        <w:lastRenderedPageBreak/>
        <w:t>Job loyalty, division of labor, and work environment have a positive effect on employee performance.</w:t>
      </w:r>
    </w:p>
    <w:p w14:paraId="3A5D8D15" w14:textId="77777777" w:rsidR="00623D6D" w:rsidRPr="008C21E7" w:rsidRDefault="00623D6D" w:rsidP="00623D6D">
      <w:pPr>
        <w:pStyle w:val="Body"/>
        <w:numPr>
          <w:ilvl w:val="0"/>
          <w:numId w:val="8"/>
        </w:numPr>
        <w:spacing w:after="0"/>
        <w:rPr>
          <w:rFonts w:ascii="Arial" w:hAnsi="Arial" w:cs="Arial"/>
          <w:lang w:val="en-ID"/>
        </w:rPr>
      </w:pPr>
      <w:r w:rsidRPr="00BE1E08">
        <w:rPr>
          <w:rFonts w:ascii="Arial" w:hAnsi="Arial" w:cs="Arial"/>
        </w:rPr>
        <w:t>The Adjusted R² value = 0.507 means that 50.7% of the variation in employee performance can be explained by the three independent variables, while the remaining 49.3% is explained by other factors outside of this study.</w:t>
      </w:r>
    </w:p>
    <w:p w14:paraId="31FA29C8" w14:textId="77777777" w:rsidR="00623D6D" w:rsidRPr="008C21E7" w:rsidRDefault="00623D6D" w:rsidP="00623D6D">
      <w:pPr>
        <w:pStyle w:val="Body"/>
        <w:spacing w:after="0"/>
        <w:ind w:left="720"/>
        <w:rPr>
          <w:rFonts w:ascii="Arial" w:hAnsi="Arial" w:cs="Arial"/>
          <w:lang w:val="en-ID"/>
        </w:rPr>
      </w:pPr>
    </w:p>
    <w:p w14:paraId="6521BE9D" w14:textId="77777777" w:rsidR="00623D6D" w:rsidRDefault="00623D6D" w:rsidP="00623D6D">
      <w:pPr>
        <w:pStyle w:val="Body"/>
        <w:spacing w:after="0"/>
        <w:rPr>
          <w:rFonts w:ascii="Arial" w:hAnsi="Arial" w:cs="Arial"/>
          <w:lang w:val="en-ID"/>
        </w:rPr>
      </w:pPr>
      <w:r>
        <w:rPr>
          <w:rFonts w:ascii="Arial" w:hAnsi="Arial" w:cs="Arial"/>
        </w:rPr>
        <w:t>3.5. Partial Test (t-Test)</w:t>
      </w:r>
    </w:p>
    <w:p w14:paraId="5A9A6885" w14:textId="77777777" w:rsidR="00623D6D" w:rsidRPr="00BE1E08" w:rsidRDefault="00623D6D" w:rsidP="00623D6D">
      <w:pPr>
        <w:pStyle w:val="Body"/>
        <w:spacing w:after="0"/>
        <w:rPr>
          <w:rFonts w:ascii="Arial" w:hAnsi="Arial" w:cs="Arial"/>
          <w:lang w:val="en-ID"/>
        </w:rPr>
      </w:pPr>
    </w:p>
    <w:p w14:paraId="70A8AE33" w14:textId="77777777" w:rsidR="00623D6D" w:rsidRDefault="00623D6D" w:rsidP="00623D6D">
      <w:pPr>
        <w:pStyle w:val="Body"/>
        <w:spacing w:after="0"/>
        <w:jc w:val="center"/>
        <w:rPr>
          <w:rFonts w:ascii="Arial" w:hAnsi="Arial" w:cs="Arial"/>
          <w:lang w:val="en-ID"/>
        </w:rPr>
      </w:pPr>
      <w:r w:rsidRPr="00BE1E08">
        <w:rPr>
          <w:rFonts w:ascii="Arial" w:hAnsi="Arial" w:cs="Arial"/>
        </w:rPr>
        <w:t>Table 3. Test Results t</w:t>
      </w:r>
    </w:p>
    <w:p w14:paraId="122FCC59" w14:textId="77777777" w:rsidR="00623D6D" w:rsidRPr="00BE1E08" w:rsidRDefault="00623D6D" w:rsidP="00623D6D">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2295"/>
        <w:gridCol w:w="828"/>
        <w:gridCol w:w="2200"/>
        <w:gridCol w:w="717"/>
        <w:gridCol w:w="1684"/>
      </w:tblGrid>
      <w:tr w:rsidR="00623D6D" w:rsidRPr="00BE1E08" w14:paraId="743479C2"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BF2283"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Variable</w:t>
            </w:r>
          </w:p>
        </w:tc>
        <w:tc>
          <w:tcPr>
            <w:tcW w:w="0" w:type="auto"/>
            <w:hideMark/>
          </w:tcPr>
          <w:p w14:paraId="159BCD90"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t-count</w:t>
            </w:r>
          </w:p>
        </w:tc>
        <w:tc>
          <w:tcPr>
            <w:tcW w:w="0" w:type="auto"/>
            <w:hideMark/>
          </w:tcPr>
          <w:p w14:paraId="1529DC37"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t-table (df=64, α=0.05)</w:t>
            </w:r>
          </w:p>
        </w:tc>
        <w:tc>
          <w:tcPr>
            <w:tcW w:w="0" w:type="auto"/>
            <w:hideMark/>
          </w:tcPr>
          <w:p w14:paraId="01F1E7BA"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Sig.</w:t>
            </w:r>
          </w:p>
        </w:tc>
        <w:tc>
          <w:tcPr>
            <w:tcW w:w="0" w:type="auto"/>
            <w:hideMark/>
          </w:tcPr>
          <w:p w14:paraId="38537175"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Conclusion</w:t>
            </w:r>
          </w:p>
        </w:tc>
      </w:tr>
      <w:tr w:rsidR="00623D6D" w:rsidRPr="00BE1E08" w14:paraId="1B94D8E9"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2FF9A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Job Loyalty (X1)</w:t>
            </w:r>
          </w:p>
        </w:tc>
        <w:tc>
          <w:tcPr>
            <w:tcW w:w="0" w:type="auto"/>
            <w:hideMark/>
          </w:tcPr>
          <w:p w14:paraId="7789E81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3,485</w:t>
            </w:r>
          </w:p>
        </w:tc>
        <w:tc>
          <w:tcPr>
            <w:tcW w:w="0" w:type="auto"/>
            <w:hideMark/>
          </w:tcPr>
          <w:p w14:paraId="0098B0F1"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1,998</w:t>
            </w:r>
          </w:p>
        </w:tc>
        <w:tc>
          <w:tcPr>
            <w:tcW w:w="0" w:type="auto"/>
            <w:hideMark/>
          </w:tcPr>
          <w:p w14:paraId="7CC8BC3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0,001</w:t>
            </w:r>
          </w:p>
        </w:tc>
        <w:tc>
          <w:tcPr>
            <w:tcW w:w="0" w:type="auto"/>
            <w:hideMark/>
          </w:tcPr>
          <w:p w14:paraId="3BEA037E"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effect</w:t>
            </w:r>
          </w:p>
        </w:tc>
      </w:tr>
      <w:tr w:rsidR="00623D6D" w:rsidRPr="00BE1E08" w14:paraId="32DB368E" w14:textId="77777777" w:rsidTr="00A809D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5217D8"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Division of Labor (X2)</w:t>
            </w:r>
          </w:p>
        </w:tc>
        <w:tc>
          <w:tcPr>
            <w:tcW w:w="0" w:type="auto"/>
            <w:hideMark/>
          </w:tcPr>
          <w:p w14:paraId="406991F6"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3,927</w:t>
            </w:r>
          </w:p>
        </w:tc>
        <w:tc>
          <w:tcPr>
            <w:tcW w:w="0" w:type="auto"/>
            <w:hideMark/>
          </w:tcPr>
          <w:p w14:paraId="2D1151B3"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1,998</w:t>
            </w:r>
          </w:p>
        </w:tc>
        <w:tc>
          <w:tcPr>
            <w:tcW w:w="0" w:type="auto"/>
            <w:hideMark/>
          </w:tcPr>
          <w:p w14:paraId="0C7816DF"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0,000</w:t>
            </w:r>
          </w:p>
        </w:tc>
        <w:tc>
          <w:tcPr>
            <w:tcW w:w="0" w:type="auto"/>
            <w:hideMark/>
          </w:tcPr>
          <w:p w14:paraId="7612307E" w14:textId="77777777" w:rsidR="00623D6D" w:rsidRPr="00BE1E08" w:rsidRDefault="00623D6D" w:rsidP="00A809DC">
            <w:pPr>
              <w:pStyle w:val="Body"/>
              <w:cnfStyle w:val="000000000000" w:firstRow="0" w:lastRow="0" w:firstColumn="0" w:lastColumn="0" w:oddVBand="0" w:evenVBand="0" w:oddHBand="0" w:evenHBand="0" w:firstRowFirstColumn="0" w:firstRowLastColumn="0" w:lastRowFirstColumn="0" w:lastRowLastColumn="0"/>
              <w:rPr>
                <w:rFonts w:ascii="Arial" w:hAnsi="Arial" w:cs="Arial"/>
                <w:lang w:val="en-ID"/>
              </w:rPr>
            </w:pPr>
            <w:r w:rsidRPr="00BE1E08">
              <w:rPr>
                <w:rFonts w:ascii="Arial" w:hAnsi="Arial" w:cs="Arial"/>
              </w:rPr>
              <w:t>Significant effect</w:t>
            </w:r>
          </w:p>
        </w:tc>
      </w:tr>
      <w:tr w:rsidR="00623D6D" w:rsidRPr="00BE1E08" w14:paraId="7576B408"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C8A4E7"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Work Environment (X3)</w:t>
            </w:r>
          </w:p>
        </w:tc>
        <w:tc>
          <w:tcPr>
            <w:tcW w:w="0" w:type="auto"/>
            <w:hideMark/>
          </w:tcPr>
          <w:p w14:paraId="126AF80E"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2,366</w:t>
            </w:r>
          </w:p>
        </w:tc>
        <w:tc>
          <w:tcPr>
            <w:tcW w:w="0" w:type="auto"/>
            <w:hideMark/>
          </w:tcPr>
          <w:p w14:paraId="2CBAE52A"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1,998</w:t>
            </w:r>
          </w:p>
        </w:tc>
        <w:tc>
          <w:tcPr>
            <w:tcW w:w="0" w:type="auto"/>
            <w:hideMark/>
          </w:tcPr>
          <w:p w14:paraId="18F638F4"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0,021</w:t>
            </w:r>
          </w:p>
        </w:tc>
        <w:tc>
          <w:tcPr>
            <w:tcW w:w="0" w:type="auto"/>
            <w:hideMark/>
          </w:tcPr>
          <w:p w14:paraId="38F3A11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Significant effect</w:t>
            </w:r>
          </w:p>
        </w:tc>
      </w:tr>
    </w:tbl>
    <w:p w14:paraId="65E59336" w14:textId="77777777" w:rsidR="00623D6D" w:rsidRDefault="00623D6D" w:rsidP="00623D6D">
      <w:pPr>
        <w:pStyle w:val="Body"/>
        <w:spacing w:after="0"/>
        <w:rPr>
          <w:rFonts w:ascii="Arial" w:hAnsi="Arial" w:cs="Arial"/>
          <w:lang w:val="en-ID"/>
        </w:rPr>
      </w:pPr>
    </w:p>
    <w:p w14:paraId="334D65A5" w14:textId="77777777" w:rsidR="00623D6D" w:rsidRPr="00BE1E08" w:rsidRDefault="00623D6D" w:rsidP="00623D6D">
      <w:pPr>
        <w:pStyle w:val="Body"/>
        <w:spacing w:after="0"/>
        <w:rPr>
          <w:rFonts w:ascii="Arial" w:hAnsi="Arial" w:cs="Arial"/>
          <w:lang w:val="en-ID"/>
        </w:rPr>
      </w:pPr>
      <w:r w:rsidRPr="00BE1E08">
        <w:rPr>
          <w:rFonts w:ascii="Arial" w:hAnsi="Arial" w:cs="Arial"/>
        </w:rPr>
        <w:t>Interpretation:</w:t>
      </w:r>
    </w:p>
    <w:p w14:paraId="3B413B6A" w14:textId="77777777" w:rsidR="00623D6D" w:rsidRPr="008C21E7" w:rsidRDefault="00623D6D" w:rsidP="00623D6D">
      <w:pPr>
        <w:pStyle w:val="Body"/>
        <w:numPr>
          <w:ilvl w:val="0"/>
          <w:numId w:val="9"/>
        </w:numPr>
        <w:spacing w:after="0"/>
        <w:rPr>
          <w:rFonts w:ascii="Arial" w:hAnsi="Arial" w:cs="Arial"/>
          <w:lang w:val="en-ID"/>
        </w:rPr>
      </w:pPr>
      <w:r w:rsidRPr="00BE1E08">
        <w:rPr>
          <w:rFonts w:ascii="Arial" w:hAnsi="Arial" w:cs="Arial"/>
        </w:rPr>
        <w:t>H1 accepted: Job loyalty has a significant effect on employee performance.</w:t>
      </w:r>
    </w:p>
    <w:p w14:paraId="50912E7E" w14:textId="77777777" w:rsidR="00623D6D" w:rsidRPr="008C21E7" w:rsidRDefault="00623D6D" w:rsidP="00623D6D">
      <w:pPr>
        <w:pStyle w:val="Body"/>
        <w:numPr>
          <w:ilvl w:val="0"/>
          <w:numId w:val="9"/>
        </w:numPr>
        <w:spacing w:after="0"/>
        <w:rPr>
          <w:rFonts w:ascii="Arial" w:hAnsi="Arial" w:cs="Arial"/>
          <w:lang w:val="en-ID"/>
        </w:rPr>
      </w:pPr>
      <w:r w:rsidRPr="00BE1E08">
        <w:rPr>
          <w:rFonts w:ascii="Arial" w:hAnsi="Arial" w:cs="Arial"/>
        </w:rPr>
        <w:t>H2 accepted: The division of labor has a significant effect on employee performance.</w:t>
      </w:r>
    </w:p>
    <w:p w14:paraId="6CB18192" w14:textId="77777777" w:rsidR="00623D6D" w:rsidRPr="008C21E7" w:rsidRDefault="00623D6D" w:rsidP="00623D6D">
      <w:pPr>
        <w:pStyle w:val="Body"/>
        <w:numPr>
          <w:ilvl w:val="0"/>
          <w:numId w:val="9"/>
        </w:numPr>
        <w:spacing w:after="0"/>
        <w:rPr>
          <w:rFonts w:ascii="Arial" w:hAnsi="Arial" w:cs="Arial"/>
          <w:lang w:val="en-ID"/>
        </w:rPr>
      </w:pPr>
      <w:r w:rsidRPr="00BE1E08">
        <w:rPr>
          <w:rFonts w:ascii="Arial" w:hAnsi="Arial" w:cs="Arial"/>
        </w:rPr>
        <w:t>H3 accepted: The work environment has a significant effect on employee performance.</w:t>
      </w:r>
    </w:p>
    <w:p w14:paraId="70C4AA28" w14:textId="77777777" w:rsidR="00623D6D" w:rsidRPr="00BE1E08" w:rsidRDefault="00623D6D" w:rsidP="00623D6D">
      <w:pPr>
        <w:pStyle w:val="Body"/>
        <w:rPr>
          <w:rFonts w:ascii="Arial" w:hAnsi="Arial" w:cs="Arial"/>
          <w:lang w:val="en-ID"/>
        </w:rPr>
      </w:pPr>
    </w:p>
    <w:p w14:paraId="43C0C4EE" w14:textId="77777777" w:rsidR="00623D6D" w:rsidRDefault="00623D6D" w:rsidP="00623D6D">
      <w:pPr>
        <w:pStyle w:val="Body"/>
        <w:spacing w:after="0"/>
        <w:jc w:val="center"/>
        <w:rPr>
          <w:rFonts w:ascii="Arial" w:hAnsi="Arial" w:cs="Arial"/>
          <w:lang w:val="en-ID"/>
        </w:rPr>
      </w:pPr>
      <w:r>
        <w:rPr>
          <w:rFonts w:ascii="Arial" w:hAnsi="Arial" w:cs="Arial"/>
        </w:rPr>
        <w:t>3.6. Simultaneous Test (F-Test)</w:t>
      </w:r>
    </w:p>
    <w:p w14:paraId="554FB6CD" w14:textId="77777777" w:rsidR="00623D6D" w:rsidRPr="00BE1E08" w:rsidRDefault="00623D6D" w:rsidP="00623D6D">
      <w:pPr>
        <w:pStyle w:val="Body"/>
        <w:spacing w:after="0"/>
        <w:jc w:val="center"/>
        <w:rPr>
          <w:rFonts w:ascii="Arial" w:hAnsi="Arial" w:cs="Arial"/>
          <w:lang w:val="en-ID"/>
        </w:rPr>
      </w:pPr>
    </w:p>
    <w:p w14:paraId="6E24B63B" w14:textId="77777777" w:rsidR="00623D6D" w:rsidRDefault="00623D6D" w:rsidP="00623D6D">
      <w:pPr>
        <w:pStyle w:val="Body"/>
        <w:spacing w:after="0"/>
        <w:jc w:val="center"/>
        <w:rPr>
          <w:rFonts w:ascii="Arial" w:hAnsi="Arial" w:cs="Arial"/>
          <w:lang w:val="en-ID"/>
        </w:rPr>
      </w:pPr>
      <w:r w:rsidRPr="00BE1E08">
        <w:rPr>
          <w:rFonts w:ascii="Arial" w:hAnsi="Arial" w:cs="Arial"/>
        </w:rPr>
        <w:t>Table 4. F Test Results</w:t>
      </w:r>
    </w:p>
    <w:p w14:paraId="116FD485" w14:textId="77777777" w:rsidR="00623D6D" w:rsidRPr="00BE1E08" w:rsidRDefault="00623D6D" w:rsidP="00623D6D">
      <w:pPr>
        <w:pStyle w:val="Body"/>
        <w:spacing w:after="0"/>
        <w:jc w:val="center"/>
        <w:rPr>
          <w:rFonts w:ascii="Arial" w:hAnsi="Arial" w:cs="Arial"/>
          <w:lang w:val="en-ID"/>
        </w:rPr>
      </w:pPr>
    </w:p>
    <w:tbl>
      <w:tblPr>
        <w:tblStyle w:val="PlainTable2"/>
        <w:tblW w:w="0" w:type="auto"/>
        <w:jc w:val="center"/>
        <w:tblLook w:val="04A0" w:firstRow="1" w:lastRow="0" w:firstColumn="1" w:lastColumn="0" w:noHBand="0" w:noVBand="1"/>
      </w:tblPr>
      <w:tblGrid>
        <w:gridCol w:w="895"/>
        <w:gridCol w:w="2884"/>
        <w:gridCol w:w="717"/>
        <w:gridCol w:w="2518"/>
      </w:tblGrid>
      <w:tr w:rsidR="00623D6D" w:rsidRPr="00BE1E08" w14:paraId="184163C8" w14:textId="77777777" w:rsidTr="00A809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38B921"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F-count</w:t>
            </w:r>
          </w:p>
        </w:tc>
        <w:tc>
          <w:tcPr>
            <w:tcW w:w="0" w:type="auto"/>
            <w:hideMark/>
          </w:tcPr>
          <w:p w14:paraId="3D22CD0D"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F-table (α=0.05; ff1=3, ff2=64)</w:t>
            </w:r>
          </w:p>
        </w:tc>
        <w:tc>
          <w:tcPr>
            <w:tcW w:w="0" w:type="auto"/>
            <w:hideMark/>
          </w:tcPr>
          <w:p w14:paraId="7B21500C"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Sig.</w:t>
            </w:r>
          </w:p>
        </w:tc>
        <w:tc>
          <w:tcPr>
            <w:tcW w:w="0" w:type="auto"/>
            <w:hideMark/>
          </w:tcPr>
          <w:p w14:paraId="4808E4E1" w14:textId="77777777" w:rsidR="00623D6D" w:rsidRPr="00BE1E08" w:rsidRDefault="00623D6D" w:rsidP="00A809DC">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lang w:val="en-ID"/>
              </w:rPr>
            </w:pPr>
            <w:r w:rsidRPr="00BE1E08">
              <w:rPr>
                <w:rFonts w:ascii="Arial" w:hAnsi="Arial" w:cs="Arial"/>
                <w:b w:val="0"/>
                <w:bCs w:val="0"/>
              </w:rPr>
              <w:t>Conclusion</w:t>
            </w:r>
          </w:p>
        </w:tc>
      </w:tr>
      <w:tr w:rsidR="00623D6D" w:rsidRPr="00BE1E08" w14:paraId="2D816944" w14:textId="77777777" w:rsidTr="00A809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9DB38B" w14:textId="77777777" w:rsidR="00623D6D" w:rsidRPr="00BE1E08" w:rsidRDefault="00623D6D" w:rsidP="00A809DC">
            <w:pPr>
              <w:pStyle w:val="Body"/>
              <w:rPr>
                <w:rFonts w:ascii="Arial" w:hAnsi="Arial" w:cs="Arial"/>
                <w:b w:val="0"/>
                <w:bCs w:val="0"/>
                <w:lang w:val="en-ID"/>
              </w:rPr>
            </w:pPr>
            <w:r w:rsidRPr="00BE1E08">
              <w:rPr>
                <w:rFonts w:ascii="Arial" w:hAnsi="Arial" w:cs="Arial"/>
                <w:b w:val="0"/>
                <w:bCs w:val="0"/>
              </w:rPr>
              <w:t>23,017</w:t>
            </w:r>
          </w:p>
        </w:tc>
        <w:tc>
          <w:tcPr>
            <w:tcW w:w="0" w:type="auto"/>
            <w:hideMark/>
          </w:tcPr>
          <w:p w14:paraId="7FFDA4B3"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2,75</w:t>
            </w:r>
          </w:p>
        </w:tc>
        <w:tc>
          <w:tcPr>
            <w:tcW w:w="0" w:type="auto"/>
            <w:hideMark/>
          </w:tcPr>
          <w:p w14:paraId="40A452A0"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0,000</w:t>
            </w:r>
          </w:p>
        </w:tc>
        <w:tc>
          <w:tcPr>
            <w:tcW w:w="0" w:type="auto"/>
            <w:hideMark/>
          </w:tcPr>
          <w:p w14:paraId="7B0297AB" w14:textId="77777777" w:rsidR="00623D6D" w:rsidRPr="00BE1E08" w:rsidRDefault="00623D6D" w:rsidP="00A809DC">
            <w:pPr>
              <w:pStyle w:val="Body"/>
              <w:cnfStyle w:val="000000100000" w:firstRow="0" w:lastRow="0" w:firstColumn="0" w:lastColumn="0" w:oddVBand="0" w:evenVBand="0" w:oddHBand="1" w:evenHBand="0" w:firstRowFirstColumn="0" w:firstRowLastColumn="0" w:lastRowFirstColumn="0" w:lastRowLastColumn="0"/>
              <w:rPr>
                <w:rFonts w:ascii="Arial" w:hAnsi="Arial" w:cs="Arial"/>
                <w:lang w:val="en-ID"/>
              </w:rPr>
            </w:pPr>
            <w:r w:rsidRPr="00BE1E08">
              <w:rPr>
                <w:rFonts w:ascii="Arial" w:hAnsi="Arial" w:cs="Arial"/>
              </w:rPr>
              <w:t>Simultaneously significant</w:t>
            </w:r>
          </w:p>
        </w:tc>
      </w:tr>
    </w:tbl>
    <w:p w14:paraId="58B03024" w14:textId="77777777" w:rsidR="00623D6D" w:rsidRDefault="00623D6D" w:rsidP="00623D6D">
      <w:pPr>
        <w:pStyle w:val="Body"/>
        <w:spacing w:after="0"/>
        <w:rPr>
          <w:rFonts w:ascii="Arial" w:hAnsi="Arial" w:cs="Arial"/>
          <w:lang w:val="en-ID"/>
        </w:rPr>
      </w:pPr>
    </w:p>
    <w:p w14:paraId="7A33B821" w14:textId="77777777" w:rsidR="00623D6D" w:rsidRPr="00BE1E08" w:rsidRDefault="00623D6D" w:rsidP="00623D6D">
      <w:pPr>
        <w:pStyle w:val="Body"/>
        <w:spacing w:after="0"/>
        <w:rPr>
          <w:rFonts w:ascii="Arial" w:hAnsi="Arial" w:cs="Arial"/>
          <w:lang w:val="en-ID"/>
        </w:rPr>
      </w:pPr>
      <w:r w:rsidRPr="00BE1E08">
        <w:rPr>
          <w:rFonts w:ascii="Arial" w:hAnsi="Arial" w:cs="Arial"/>
        </w:rPr>
        <w:t>Interpretation:</w:t>
      </w:r>
    </w:p>
    <w:p w14:paraId="2D2BCF23" w14:textId="77777777" w:rsidR="00623D6D" w:rsidRPr="00BE1E08" w:rsidRDefault="00623D6D" w:rsidP="00623D6D">
      <w:pPr>
        <w:pStyle w:val="Body"/>
        <w:numPr>
          <w:ilvl w:val="0"/>
          <w:numId w:val="10"/>
        </w:numPr>
        <w:spacing w:after="0"/>
        <w:rPr>
          <w:rFonts w:ascii="Arial" w:hAnsi="Arial" w:cs="Arial"/>
          <w:lang w:val="en-ID"/>
        </w:rPr>
      </w:pPr>
      <w:r w:rsidRPr="00BE1E08">
        <w:rPr>
          <w:rFonts w:ascii="Arial" w:hAnsi="Arial" w:cs="Arial"/>
        </w:rPr>
        <w:t xml:space="preserve">H4 accepted: Job loyalty, division of labor, and work environment simultaneously have a significant effect on employee performance at KPBC </w:t>
      </w:r>
      <w:proofErr w:type="spellStart"/>
      <w:r w:rsidRPr="00BE1E08">
        <w:rPr>
          <w:rFonts w:ascii="Arial" w:hAnsi="Arial" w:cs="Arial"/>
        </w:rPr>
        <w:t>Belawan</w:t>
      </w:r>
      <w:proofErr w:type="spellEnd"/>
      <w:r w:rsidRPr="00BE1E08">
        <w:rPr>
          <w:rFonts w:ascii="Arial" w:hAnsi="Arial" w:cs="Arial"/>
        </w:rPr>
        <w:t>.</w:t>
      </w:r>
    </w:p>
    <w:p w14:paraId="04B64304" w14:textId="77777777" w:rsidR="00623D6D" w:rsidRPr="00BE1E08" w:rsidRDefault="00623D6D" w:rsidP="00623D6D">
      <w:pPr>
        <w:pStyle w:val="Body"/>
        <w:spacing w:after="0"/>
        <w:rPr>
          <w:rFonts w:ascii="Arial" w:hAnsi="Arial" w:cs="Arial"/>
          <w:lang w:val="en-ID"/>
        </w:rPr>
      </w:pPr>
    </w:p>
    <w:p w14:paraId="5F35A700" w14:textId="77777777" w:rsidR="00623D6D" w:rsidRPr="00BE1E08" w:rsidRDefault="00623D6D" w:rsidP="00623D6D">
      <w:pPr>
        <w:pStyle w:val="Body"/>
        <w:spacing w:after="0"/>
        <w:rPr>
          <w:rFonts w:ascii="Arial" w:hAnsi="Arial" w:cs="Arial"/>
          <w:lang w:val="en-ID"/>
        </w:rPr>
      </w:pPr>
    </w:p>
    <w:p w14:paraId="28548DD5" w14:textId="77777777" w:rsidR="00623D6D" w:rsidRPr="00DB1403" w:rsidRDefault="00623D6D" w:rsidP="00623D6D">
      <w:pPr>
        <w:pStyle w:val="Body"/>
        <w:spacing w:after="0"/>
        <w:rPr>
          <w:rFonts w:ascii="Arial" w:hAnsi="Arial" w:cs="Arial"/>
          <w:b/>
          <w:bCs/>
          <w:lang w:val="en-ID"/>
        </w:rPr>
      </w:pPr>
      <w:r w:rsidRPr="00DB1403">
        <w:rPr>
          <w:rFonts w:ascii="Arial" w:hAnsi="Arial" w:cs="Arial"/>
          <w:b/>
          <w:bCs/>
        </w:rPr>
        <w:t>DISCUSSION</w:t>
      </w:r>
    </w:p>
    <w:p w14:paraId="4ED1EE42" w14:textId="77777777" w:rsidR="00623D6D" w:rsidRPr="008C21E7" w:rsidRDefault="00623D6D" w:rsidP="00623D6D">
      <w:pPr>
        <w:pStyle w:val="Body"/>
        <w:rPr>
          <w:rFonts w:ascii="Arial" w:hAnsi="Arial" w:cs="Arial"/>
          <w:lang w:val="en-ID"/>
        </w:rPr>
      </w:pPr>
      <w:r w:rsidRPr="00DB1403">
        <w:rPr>
          <w:rFonts w:ascii="Arial" w:hAnsi="Arial" w:cs="Arial"/>
        </w:rPr>
        <w:t>The Effect of Job Loyalty on Employee Performance</w:t>
      </w:r>
    </w:p>
    <w:p w14:paraId="66AE378F" w14:textId="77777777" w:rsidR="00623D6D" w:rsidRPr="008C21E7" w:rsidRDefault="00623D6D" w:rsidP="00623D6D">
      <w:pPr>
        <w:pStyle w:val="Body"/>
        <w:rPr>
          <w:rFonts w:ascii="Arial" w:hAnsi="Arial" w:cs="Arial"/>
          <w:lang w:val="en-ID"/>
        </w:rPr>
      </w:pPr>
      <w:r w:rsidRPr="00DB1403">
        <w:rPr>
          <w:rFonts w:ascii="Arial" w:hAnsi="Arial" w:cs="Arial"/>
        </w:rPr>
        <w:t xml:space="preserve">The results of the study showed that work loyalty had a positive and significant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 t-count value of 3.485 &gt; t-table of 1.998 and a significance of 0.001. These findings support the first hypothesis (H1) that the higher employee loyalty, the better the performance achieved. Work loyalty is an attitude of loyalty and commitment of employees in carrying out their duties and complying with organizational rules. According to </w:t>
      </w:r>
      <w:r>
        <w:rPr>
          <w:rFonts w:ascii="Arial" w:hAnsi="Arial" w:cs="Arial"/>
        </w:rPr>
        <w:fldChar w:fldCharType="begin" w:fldLock="1"/>
      </w:r>
      <w:r>
        <w:rPr>
          <w:rFonts w:ascii="Arial" w:hAnsi="Arial" w:cs="Arial"/>
        </w:rPr>
        <w:instrText>ADDIN CSL_CITATION {"citationItems":[{"id":"ITEM-1","itemData":{"ISBN":"6238679204","author":[{"dropping-particle":"","family":"Izzati","given":"Umi Anugerah","non-dropping-particle":"","parse-names":false,"suffix":""},{"dropping-particle":"","family":"Handayaningrum","given":"Warih","non-dropping-particle":"","parse-names":false,"suffix":""},{"dropping-particle":"","family":"Mulyana","given":"Olievia Prabandini","non-dropping-particle":"","parse-names":false,"suffix":""}],"id":"ITEM-1","issued":{"date-parts":[["2024"]]},"publisher":"CV. Ruang Tentor","title":"Loyalitas di Dunia Kerja","type":"book"},"uris":["http://www.mendeley.com/documents/?uuid=8abbeb21-0771-4555-82d1-929cb8fb6323"]}],"mendeley":{"formattedCitation":"(Izzati et al., 2024)","plainTextFormattedCitation":"(Izzati et al., 2024)","previouslyFormattedCitation":"(Izzati et al., 2024)"},"properties":{"noteIndex":0},"schema":"https://github.com/citation-style-language/schema/raw/master/csl-citation.json"}</w:instrText>
      </w:r>
      <w:r>
        <w:rPr>
          <w:rFonts w:ascii="Arial" w:hAnsi="Arial" w:cs="Arial"/>
        </w:rPr>
        <w:fldChar w:fldCharType="separate"/>
      </w:r>
      <w:r w:rsidRPr="00B21419">
        <w:rPr>
          <w:rFonts w:ascii="Arial" w:hAnsi="Arial" w:cs="Arial"/>
          <w:noProof/>
        </w:rPr>
        <w:t>(Izzati et al., 2024)</w:t>
      </w:r>
      <w:r>
        <w:rPr>
          <w:rFonts w:ascii="Arial" w:hAnsi="Arial" w:cs="Arial"/>
        </w:rPr>
        <w:fldChar w:fldCharType="end"/>
      </w:r>
      <w:r w:rsidRPr="00DB1403">
        <w:rPr>
          <w:rFonts w:ascii="Arial" w:hAnsi="Arial" w:cs="Arial"/>
        </w:rPr>
        <w:t>, loyalty reflects love, devotion, and responsibility to provide the best service. Loyal employees not only work according to instructions, but also show initiative, maintain the organization's image, and are committed in the long term.</w:t>
      </w:r>
    </w:p>
    <w:p w14:paraId="44966422" w14:textId="77777777" w:rsidR="00623D6D" w:rsidRPr="008C21E7" w:rsidRDefault="00623D6D" w:rsidP="00623D6D">
      <w:pPr>
        <w:pStyle w:val="Body"/>
        <w:rPr>
          <w:rFonts w:ascii="Arial" w:hAnsi="Arial" w:cs="Arial"/>
          <w:lang w:val="en-ID"/>
        </w:rPr>
      </w:pPr>
      <w:r w:rsidRPr="00DB1403">
        <w:rPr>
          <w:rFonts w:ascii="Arial" w:hAnsi="Arial" w:cs="Arial"/>
        </w:rPr>
        <w:lastRenderedPageBreak/>
        <w:t xml:space="preserve">These results are in line with research </w:t>
      </w:r>
      <w:r>
        <w:rPr>
          <w:rFonts w:ascii="Arial" w:hAnsi="Arial" w:cs="Arial"/>
        </w:rPr>
        <w:fldChar w:fldCharType="begin" w:fldLock="1"/>
      </w:r>
      <w:r>
        <w:rPr>
          <w:rFonts w:ascii="Arial" w:hAnsi="Arial" w:cs="Arial"/>
        </w:rPr>
        <w:instrText>ADDIN CSL_CITATION {"citationItems":[{"id":"ITEM-1","itemData":{"ISSN":"2809-4743","author":[{"dropping-particle":"","family":"Ningsih","given":"Okni Livia","non-dropping-particle":"","parse-names":false,"suffix":""},{"dropping-particle":"","family":"Zaki","given":"Hammam","non-dropping-particle":"","parse-names":false,"suffix":""},{"dropping-particle":"","family":"Hardilawati","given":"Wan Laura","non-dropping-particle":"","parse-names":false,"suffix":""}],"container-title":"ECOUNTBIS: Economics, Accounting and Business Journal","id":"ITEM-1","issue":"1","issued":{"date-parts":[["2022"]]},"page":"52-63","title":"Pengaruh Motivasi Kerja Dan Lingkungan Kerja Terhadap Kinerja Karyawan Pada Hotel Dyan Graha Pekanbaru","type":"article-journal","volume":"2"},"uris":["http://www.mendeley.com/documents/?uuid=8c487bf7-57d1-43ea-b0ba-25dedc58a6b4"]}],"mendeley":{"formattedCitation":"(Ningsih et al., 2022)","plainTextFormattedCitation":"(Ningsih et al., 2022)","previouslyFormattedCitation":"(Ningsih et al., 2022)"},"properties":{"noteIndex":0},"schema":"https://github.com/citation-style-language/schema/raw/master/csl-citation.json"}</w:instrText>
      </w:r>
      <w:r>
        <w:rPr>
          <w:rFonts w:ascii="Arial" w:hAnsi="Arial" w:cs="Arial"/>
        </w:rPr>
        <w:fldChar w:fldCharType="separate"/>
      </w:r>
      <w:r w:rsidRPr="00B21419">
        <w:rPr>
          <w:rFonts w:ascii="Arial" w:hAnsi="Arial" w:cs="Arial"/>
          <w:noProof/>
        </w:rPr>
        <w:t>(Ningsih et al., 2022)</w:t>
      </w:r>
      <w:r>
        <w:rPr>
          <w:rFonts w:ascii="Arial" w:hAnsi="Arial" w:cs="Arial"/>
        </w:rPr>
        <w:fldChar w:fldCharType="end"/>
      </w:r>
      <w:r w:rsidRPr="00DB1403">
        <w:rPr>
          <w:rFonts w:ascii="Arial" w:hAnsi="Arial" w:cs="Arial"/>
        </w:rPr>
        <w:t xml:space="preserve"> who found that loyalty has a significant influence on the performance of employees of the </w:t>
      </w:r>
      <w:proofErr w:type="spellStart"/>
      <w:r w:rsidRPr="00DB1403">
        <w:rPr>
          <w:rFonts w:ascii="Arial" w:hAnsi="Arial" w:cs="Arial"/>
        </w:rPr>
        <w:t>Pekanbaru</w:t>
      </w:r>
      <w:proofErr w:type="spellEnd"/>
      <w:r w:rsidRPr="00DB1403">
        <w:rPr>
          <w:rFonts w:ascii="Arial" w:hAnsi="Arial" w:cs="Arial"/>
        </w:rPr>
        <w:t xml:space="preserve"> Communication and Information Service. Similarly </w:t>
      </w:r>
      <w:r>
        <w:rPr>
          <w:rFonts w:ascii="Arial" w:hAnsi="Arial" w:cs="Arial"/>
        </w:rPr>
        <w:fldChar w:fldCharType="begin" w:fldLock="1"/>
      </w:r>
      <w:r>
        <w:rPr>
          <w:rFonts w:ascii="Arial" w:hAnsi="Arial" w:cs="Arial"/>
        </w:rPr>
        <w:instrText>ADDIN CSL_CITATION {"citationItems":[{"id":"ITEM-1","itemData":{"author":[{"dropping-particle":"","family":"Iriani","given":"Iriani","non-dropping-particle":"","parse-names":false,"suffix":""},{"dropping-particle":"","family":"Julkarnain","given":"Julkarnain","non-dropping-particle":"","parse-names":false,"suffix":""},{"dropping-particle":"","family":"Tanjung","given":"Nadya Citra Nauli","non-dropping-particle":"","parse-names":false,"suffix":""}],"container-title":"Wahana Inovasi: Jurnal Penelitian dan Pengabdian Masyarakat UISU","id":"ITEM-1","issue":"2","issued":{"date-parts":[["2021"]]},"page":"331-337","title":"PENGARUH PENGALAMAN KERJA DAN LOYALITAS KERJA TERHADAP KINERJA PEGAWAI DI KANTOR WALIKOTA SIBOLGA","type":"article-journal","volume":"10"},"uris":["http://www.mendeley.com/documents/?uuid=82a321f4-537a-43d7-a28d-105030bef6ff"]}],"mendeley":{"formattedCitation":"(Iriani et al., 2021)","plainTextFormattedCitation":"(Iriani et al., 2021)","previouslyFormattedCitation":"(Iriani et al., 2021)"},"properties":{"noteIndex":0},"schema":"https://github.com/citation-style-language/schema/raw/master/csl-citation.json"}</w:instrText>
      </w:r>
      <w:r>
        <w:rPr>
          <w:rFonts w:ascii="Arial" w:hAnsi="Arial" w:cs="Arial"/>
        </w:rPr>
        <w:fldChar w:fldCharType="separate"/>
      </w:r>
      <w:r w:rsidRPr="00B21419">
        <w:rPr>
          <w:rFonts w:ascii="Arial" w:hAnsi="Arial" w:cs="Arial"/>
          <w:noProof/>
        </w:rPr>
        <w:t>(Iriani et al., 2021)</w:t>
      </w:r>
      <w:r>
        <w:rPr>
          <w:rFonts w:ascii="Arial" w:hAnsi="Arial" w:cs="Arial"/>
        </w:rPr>
        <w:fldChar w:fldCharType="end"/>
      </w:r>
      <w:r w:rsidRPr="00DB1403">
        <w:rPr>
          <w:rFonts w:ascii="Arial" w:hAnsi="Arial" w:cs="Arial"/>
        </w:rPr>
        <w:t xml:space="preserve"> shows that work loyalty contributes positively to the performance of employees of the </w:t>
      </w:r>
      <w:proofErr w:type="spellStart"/>
      <w:r w:rsidRPr="00DB1403">
        <w:rPr>
          <w:rFonts w:ascii="Arial" w:hAnsi="Arial" w:cs="Arial"/>
        </w:rPr>
        <w:t>Sibolga</w:t>
      </w:r>
      <w:proofErr w:type="spellEnd"/>
      <w:r w:rsidRPr="00DB1403">
        <w:rPr>
          <w:rFonts w:ascii="Arial" w:hAnsi="Arial" w:cs="Arial"/>
        </w:rPr>
        <w:t xml:space="preserve"> Mayor's Office. This means that in various government agencies, loyalty is a fundamental factor that determines the quality of performance. At KPBC </w:t>
      </w:r>
      <w:proofErr w:type="spellStart"/>
      <w:r w:rsidRPr="00DB1403">
        <w:rPr>
          <w:rFonts w:ascii="Arial" w:hAnsi="Arial" w:cs="Arial"/>
        </w:rPr>
        <w:t>Belawan</w:t>
      </w:r>
      <w:proofErr w:type="spellEnd"/>
      <w:r w:rsidRPr="00DB1403">
        <w:rPr>
          <w:rFonts w:ascii="Arial" w:hAnsi="Arial" w:cs="Arial"/>
        </w:rPr>
        <w:t>, there are still phenomena of employees who lack discipline, for example leaving the office without permission or being reluctant to work overtime when the work target is urgent. This condition shows the need to strengthen loyalty values through coaching, rewarding, and improving welfare. With high loyalty, employees will be more motivated to complete their work according to standards and oriented to the interests of the organization, not just personal.</w:t>
      </w:r>
    </w:p>
    <w:p w14:paraId="588C3781" w14:textId="77777777" w:rsidR="00623D6D" w:rsidRPr="008C21E7" w:rsidRDefault="00623D6D" w:rsidP="00623D6D">
      <w:pPr>
        <w:pStyle w:val="Body"/>
        <w:rPr>
          <w:rFonts w:ascii="Arial" w:hAnsi="Arial" w:cs="Arial"/>
          <w:lang w:val="en-ID"/>
        </w:rPr>
      </w:pPr>
      <w:r w:rsidRPr="00DB1403">
        <w:rPr>
          <w:rFonts w:ascii="Arial" w:hAnsi="Arial" w:cs="Arial"/>
        </w:rPr>
        <w:t>The Effect of Labor Distribution on Employee Performance</w:t>
      </w:r>
    </w:p>
    <w:p w14:paraId="163A30D3" w14:textId="77777777" w:rsidR="00623D6D" w:rsidRPr="008C21E7" w:rsidRDefault="00623D6D" w:rsidP="00623D6D">
      <w:pPr>
        <w:pStyle w:val="Body"/>
        <w:rPr>
          <w:rFonts w:ascii="Arial" w:hAnsi="Arial" w:cs="Arial"/>
          <w:lang w:val="en-ID"/>
        </w:rPr>
      </w:pPr>
      <w:r w:rsidRPr="00DB1403">
        <w:rPr>
          <w:rFonts w:ascii="Arial" w:hAnsi="Arial" w:cs="Arial"/>
        </w:rPr>
        <w:t xml:space="preserve">The findings of the study prove that the division of labor has a positive and significant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 t-count value of 3.927 &gt; 1.998 and a significance of 0.000. These results support the second hypothesis (H2). According to </w:t>
      </w:r>
      <w:r>
        <w:rPr>
          <w:rFonts w:ascii="Arial" w:hAnsi="Arial" w:cs="Arial"/>
        </w:rPr>
        <w:fldChar w:fldCharType="begin" w:fldLock="1"/>
      </w:r>
      <w:r>
        <w:rPr>
          <w:rFonts w:ascii="Arial" w:hAnsi="Arial" w:cs="Arial"/>
        </w:rPr>
        <w:instrText>ADDIN CSL_CITATION {"citationItems":[{"id":"ITEM-1","itemData":{"author":[{"dropping-particle":"","family":"NURMEIDINA","given":"BERLIAN ULFA","non-dropping-particle":"","parse-names":false,"suffix":""}],"id":"ITEM-1","issued":{"date-parts":[["2019"]]},"publisher":"Fakultas Ilmu Budaya","title":"PEMBAGIAN KERJA BERBASIS GENDER Studi Tentang Strategi Adaptasi Buruh Tani Padi terhadap Modernisasi Alat Pertanian Palumbonsari, Kecamatan Karawang Timur, Kabupaten Karawang","type":"article"},"uris":["http://www.mendeley.com/documents/?uuid=26aa2e0d-9d7e-4b1a-9a41-be0bee32a5f0"]}],"mendeley":{"formattedCitation":"(NURMEIDINA, 2019)","plainTextFormattedCitation":"(NURMEIDINA, 2019)","previouslyFormattedCitation":"(NURMEIDINA, 2019)"},"properties":{"noteIndex":0},"schema":"https://github.com/citation-style-language/schema/raw/master/csl-citation.json"}</w:instrText>
      </w:r>
      <w:r>
        <w:rPr>
          <w:rFonts w:ascii="Arial" w:hAnsi="Arial" w:cs="Arial"/>
        </w:rPr>
        <w:fldChar w:fldCharType="separate"/>
      </w:r>
      <w:r w:rsidRPr="00B21419">
        <w:rPr>
          <w:rFonts w:ascii="Arial" w:hAnsi="Arial" w:cs="Arial"/>
          <w:noProof/>
        </w:rPr>
        <w:t>(NURMEIDINA, 2019)</w:t>
      </w:r>
      <w:r>
        <w:rPr>
          <w:rFonts w:ascii="Arial" w:hAnsi="Arial" w:cs="Arial"/>
        </w:rPr>
        <w:fldChar w:fldCharType="end"/>
      </w:r>
      <w:r w:rsidRPr="00DB1403">
        <w:rPr>
          <w:rFonts w:ascii="Arial" w:hAnsi="Arial" w:cs="Arial"/>
        </w:rPr>
        <w:t xml:space="preserve">, the division of labor is a clear division of duties and responsibilities according to the employee's expertise. Proper division will reduce individual burdens, increase efficiency, and avoid duplication of work. </w:t>
      </w:r>
      <w:r>
        <w:rPr>
          <w:rFonts w:ascii="Arial" w:hAnsi="Arial" w:cs="Arial"/>
        </w:rPr>
        <w:fldChar w:fldCharType="begin" w:fldLock="1"/>
      </w:r>
      <w:r>
        <w:rPr>
          <w:rFonts w:ascii="Arial" w:hAnsi="Arial" w:cs="Arial"/>
        </w:rPr>
        <w:instrText>ADDIN CSL_CITATION {"citationItems":[{"id":"ITEM-1","itemData":{"ISSN":"2774-8944","author":[{"dropping-particle":"","family":"Priyatna","given":"Dadang","non-dropping-particle":"","parse-names":false,"suffix":""},{"dropping-particle":"","family":"Gusrini","given":"Iis","non-dropping-particle":"","parse-names":false,"suffix":""}],"container-title":"JRPA-Journal of Regional Public Administration","id":"ITEM-1","issue":"1","issued":{"date-parts":[["2020"]]},"page":"92-105","title":"Pengaruh Pembagian Kerja Terhadap Efektivitas Kerja Pegawai BPS Kabupaten Sumedang","type":"article-journal","volume":"5"},"uris":["http://www.mendeley.com/documents/?uuid=8e4d36bb-f50e-451c-bae8-24c4988145ef"]}],"mendeley":{"formattedCitation":"(Priyatna &amp; Gusrini, 2020)","plainTextFormattedCitation":"(Priyatna &amp; Gusrini, 2020)","previouslyFormattedCitation":"(Priyatna &amp; Gusrini, 2020)"},"properties":{"noteIndex":0},"schema":"https://github.com/citation-style-language/schema/raw/master/csl-citation.json"}</w:instrText>
      </w:r>
      <w:r>
        <w:rPr>
          <w:rFonts w:ascii="Arial" w:hAnsi="Arial" w:cs="Arial"/>
        </w:rPr>
        <w:fldChar w:fldCharType="separate"/>
      </w:r>
      <w:r w:rsidRPr="00B21419">
        <w:rPr>
          <w:rFonts w:ascii="Arial" w:hAnsi="Arial" w:cs="Arial"/>
          <w:noProof/>
        </w:rPr>
        <w:t>(Priyatna &amp; Gusrini, 2020)</w:t>
      </w:r>
      <w:r>
        <w:rPr>
          <w:rFonts w:ascii="Arial" w:hAnsi="Arial" w:cs="Arial"/>
        </w:rPr>
        <w:fldChar w:fldCharType="end"/>
      </w:r>
      <w:r w:rsidRPr="00DB1403">
        <w:rPr>
          <w:rFonts w:ascii="Arial" w:hAnsi="Arial" w:cs="Arial"/>
        </w:rPr>
        <w:t xml:space="preserve"> Affirming that the division of labor is important because of the limitations of individual abilities so that all types of tasks are impossible to do for one person.</w:t>
      </w:r>
    </w:p>
    <w:p w14:paraId="516FC3C7" w14:textId="77777777" w:rsidR="00623D6D" w:rsidRPr="008C21E7" w:rsidRDefault="00623D6D" w:rsidP="00623D6D">
      <w:pPr>
        <w:pStyle w:val="Body"/>
        <w:rPr>
          <w:rFonts w:ascii="Arial" w:hAnsi="Arial" w:cs="Arial"/>
          <w:lang w:val="en-ID"/>
        </w:rPr>
      </w:pPr>
      <w:r w:rsidRPr="00DB1403">
        <w:rPr>
          <w:rFonts w:ascii="Arial" w:hAnsi="Arial" w:cs="Arial"/>
        </w:rPr>
        <w:t xml:space="preserve">These results are supported by Herni Hernawati's research in </w:t>
      </w:r>
      <w:r>
        <w:rPr>
          <w:rFonts w:ascii="Arial" w:hAnsi="Arial" w:cs="Arial"/>
        </w:rPr>
        <w:fldChar w:fldCharType="begin" w:fldLock="1"/>
      </w:r>
      <w:r>
        <w:rPr>
          <w:rFonts w:ascii="Arial" w:hAnsi="Arial" w:cs="Arial"/>
        </w:rPr>
        <w:instrText>ADDIN CSL_CITATION {"citationItems":[{"id":"ITEM-1","itemData":{"ISSN":"2963-1130","author":[{"dropping-particle":"","family":"Pahlepi","given":"Reza","non-dropping-particle":"","parse-names":false,"suffix":""},{"dropping-particle":"","family":"Gaol","given":"Rotua Astrina Lumban","non-dropping-particle":"","parse-names":false,"suffix":""},{"dropping-particle":"","family":"Setiawan","given":"Ade Agung","non-dropping-particle":"","parse-names":false,"suffix":""},{"dropping-particle":"","family":"Dewi","given":"Ade Sandra","non-dropping-particle":"","parse-names":false,"suffix":""},{"dropping-particle":"","family":"Josiah","given":"Trinosnowati","non-dropping-particle":"","parse-names":false,"suffix":""}],"container-title":"SENTRI: Jurnal Riset Ilmiah","id":"ITEM-1","issue":"12","issued":{"date-parts":[["2023"]]},"page":"5324-5340","title":"Pengaruh Pembagian Kerja Terhadap Kinerja Karyawan Pada Unit Deparment Operasional Inbound Pt. Jne Cabang Bandar Lampung","type":"article-journal","volume":"2"},"uris":["http://www.mendeley.com/documents/?uuid=528768d9-f457-4d4f-83ad-47a702429921"]}],"mendeley":{"formattedCitation":"(Pahlepi et al., 2023)","plainTextFormattedCitation":"(Pahlepi et al., 2023)","previouslyFormattedCitation":"(Pahlepi et al., 2023)"},"properties":{"noteIndex":0},"schema":"https://github.com/citation-style-language/schema/raw/master/csl-citation.json"}</w:instrText>
      </w:r>
      <w:r>
        <w:rPr>
          <w:rFonts w:ascii="Arial" w:hAnsi="Arial" w:cs="Arial"/>
        </w:rPr>
        <w:fldChar w:fldCharType="separate"/>
      </w:r>
      <w:r w:rsidRPr="00B21419">
        <w:rPr>
          <w:rFonts w:ascii="Arial" w:hAnsi="Arial" w:cs="Arial"/>
          <w:noProof/>
        </w:rPr>
        <w:t>(Pahlepi et al., 2023)</w:t>
      </w:r>
      <w:r>
        <w:rPr>
          <w:rFonts w:ascii="Arial" w:hAnsi="Arial" w:cs="Arial"/>
        </w:rPr>
        <w:fldChar w:fldCharType="end"/>
      </w:r>
      <w:r w:rsidRPr="00DB1403">
        <w:rPr>
          <w:rFonts w:ascii="Arial" w:hAnsi="Arial" w:cs="Arial"/>
        </w:rPr>
        <w:t xml:space="preserve"> to the Bandung National Unity and Community Empowerment Agency, which stated that the division of labor has a significant effect on employee performance. Research </w:t>
      </w:r>
      <w:r>
        <w:rPr>
          <w:rFonts w:ascii="Arial" w:hAnsi="Arial" w:cs="Arial"/>
        </w:rPr>
        <w:fldChar w:fldCharType="begin" w:fldLock="1"/>
      </w:r>
      <w:r>
        <w:rPr>
          <w:rFonts w:ascii="Arial" w:hAnsi="Arial" w:cs="Arial"/>
        </w:rPr>
        <w:instrText>ADDIN CSL_CITATION {"citationItems":[{"id":"ITEM-1","itemData":{"ISSN":"2502-5171","author":[{"dropping-particle":"","family":"Wahyuningrum","given":"Fosdar","non-dropping-particle":"","parse-names":false,"suffix":""},{"dropping-particle":"","family":"Saenong","given":"Zainuddin","non-dropping-particle":"","parse-names":false,"suffix":""},{"dropping-particle":"","family":"Dali","given":"Nasrullah","non-dropping-particle":"","parse-names":false,"suffix":""}],"container-title":"Jurnal Progres Ekonomi Pembangunan (JPEP)","id":"ITEM-1","issue":"1","issued":{"date-parts":[["2024"]]},"page":"73-82","title":"Pengaruh Kompetensi dan Pembagian Kerja Terhadap Kinerja Pegawai Dinas Pendidikan dan Kebudayaan Provinsi Sulawesi Tenggara","type":"article-journal","volume":"9"},"uris":["http://www.mendeley.com/documents/?uuid=c2f75966-f59e-4e15-b3ee-b0f987e21a3c"]}],"mendeley":{"formattedCitation":"(Wahyuningrum et al., 2024)","plainTextFormattedCitation":"(Wahyuningrum et al., 2024)","previouslyFormattedCitation":"(Wahyuningrum et al., 2024)"},"properties":{"noteIndex":0},"schema":"https://github.com/citation-style-language/schema/raw/master/csl-citation.json"}</w:instrText>
      </w:r>
      <w:r>
        <w:rPr>
          <w:rFonts w:ascii="Arial" w:hAnsi="Arial" w:cs="Arial"/>
        </w:rPr>
        <w:fldChar w:fldCharType="separate"/>
      </w:r>
      <w:r w:rsidRPr="008D7F34">
        <w:rPr>
          <w:rFonts w:ascii="Arial" w:hAnsi="Arial" w:cs="Arial"/>
          <w:noProof/>
        </w:rPr>
        <w:t>(Wahyuningrum et al., 2024)</w:t>
      </w:r>
      <w:r>
        <w:rPr>
          <w:rFonts w:ascii="Arial" w:hAnsi="Arial" w:cs="Arial"/>
        </w:rPr>
        <w:fldChar w:fldCharType="end"/>
      </w:r>
      <w:r w:rsidRPr="00DB1403">
        <w:rPr>
          <w:rFonts w:ascii="Arial" w:hAnsi="Arial" w:cs="Arial"/>
        </w:rPr>
        <w:t xml:space="preserve"> also emphasizing that a fair division of labor and according to competence creates high productivity. At KPBC </w:t>
      </w:r>
      <w:proofErr w:type="spellStart"/>
      <w:r w:rsidRPr="00DB1403">
        <w:rPr>
          <w:rFonts w:ascii="Arial" w:hAnsi="Arial" w:cs="Arial"/>
        </w:rPr>
        <w:t>Belawan</w:t>
      </w:r>
      <w:proofErr w:type="spellEnd"/>
      <w:r w:rsidRPr="00DB1403">
        <w:rPr>
          <w:rFonts w:ascii="Arial" w:hAnsi="Arial" w:cs="Arial"/>
        </w:rPr>
        <w:t>, the division of labor that has not been maximized is one of the causes of low effectiveness. Some employees still receive an unbalanced workload, while others are relatively lighter. These findings confirm the importance of human resource management in placing employees according to their areas of expertise. With a good division of labor, employees can be more focused, improve competence, and ultimately provide optimal work results.</w:t>
      </w:r>
    </w:p>
    <w:p w14:paraId="47B67AD1" w14:textId="77777777" w:rsidR="00623D6D" w:rsidRPr="008C21E7" w:rsidRDefault="00623D6D" w:rsidP="00623D6D">
      <w:pPr>
        <w:pStyle w:val="Body"/>
        <w:rPr>
          <w:rFonts w:ascii="Arial" w:hAnsi="Arial" w:cs="Arial"/>
          <w:lang w:val="en-ID"/>
        </w:rPr>
      </w:pPr>
      <w:r w:rsidRPr="00DB1403">
        <w:rPr>
          <w:rFonts w:ascii="Arial" w:hAnsi="Arial" w:cs="Arial"/>
        </w:rPr>
        <w:t>The Influence of the Work Environment on Employee Performance</w:t>
      </w:r>
    </w:p>
    <w:p w14:paraId="3E926F61" w14:textId="77777777" w:rsidR="00623D6D" w:rsidRPr="008C21E7" w:rsidRDefault="00623D6D" w:rsidP="00623D6D">
      <w:pPr>
        <w:pStyle w:val="Body"/>
        <w:rPr>
          <w:rFonts w:ascii="Arial" w:hAnsi="Arial" w:cs="Arial"/>
          <w:lang w:val="en-ID"/>
        </w:rPr>
      </w:pPr>
      <w:r w:rsidRPr="00DB1403">
        <w:rPr>
          <w:rFonts w:ascii="Arial" w:hAnsi="Arial" w:cs="Arial"/>
        </w:rPr>
        <w:t xml:space="preserve">This study also proves that the work environment has a significant positive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 t-count value of 2.366 &gt; 1.998 and a significance of 0.021. This result corresponds to the third hypothesis (H3). The work environment includes physical and non-physical conditions that affect employees at work. According to </w:t>
      </w:r>
      <w:proofErr w:type="spellStart"/>
      <w:r w:rsidRPr="00DB1403">
        <w:rPr>
          <w:rFonts w:ascii="Arial" w:hAnsi="Arial" w:cs="Arial"/>
        </w:rPr>
        <w:t>Sedarmayati</w:t>
      </w:r>
      <w:proofErr w:type="spellEnd"/>
      <w:r w:rsidRPr="00DB1403">
        <w:rPr>
          <w:rFonts w:ascii="Arial" w:hAnsi="Arial" w:cs="Arial"/>
        </w:rPr>
        <w:t xml:space="preserve"> (2014), the work environment includes facilities, infrastructure, spatial planning, and social relations between employees. A comfortable environment will increase concentration, while a bad environment lowers motivation and productivity.</w:t>
      </w:r>
    </w:p>
    <w:p w14:paraId="12C7B2B5" w14:textId="77777777" w:rsidR="00623D6D" w:rsidRPr="008C21E7" w:rsidRDefault="00623D6D" w:rsidP="00623D6D">
      <w:pPr>
        <w:pStyle w:val="Body"/>
        <w:rPr>
          <w:rFonts w:ascii="Arial" w:hAnsi="Arial" w:cs="Arial"/>
          <w:lang w:val="en-ID"/>
        </w:rPr>
      </w:pPr>
      <w:r w:rsidRPr="00DB1403">
        <w:rPr>
          <w:rFonts w:ascii="Arial" w:hAnsi="Arial" w:cs="Arial"/>
        </w:rPr>
        <w:t xml:space="preserve">These findings are consistent with the research of Risky Nur Adha et al. (2019) which states that the work environment has a significant effect on the performance of Jember Social Service employees. </w:t>
      </w:r>
      <w:r>
        <w:rPr>
          <w:rFonts w:ascii="Arial" w:hAnsi="Arial" w:cs="Arial"/>
        </w:rPr>
        <w:fldChar w:fldCharType="begin" w:fldLock="1"/>
      </w:r>
      <w:r>
        <w:rPr>
          <w:rFonts w:ascii="Arial" w:hAnsi="Arial" w:cs="Arial"/>
        </w:rPr>
        <w:instrText>ADDIN CSL_CITATION {"citationItems":[{"id":"ITEM-1","itemData":{"author":[{"dropping-particle":"","family":"Cipta","given":"Rineka","non-dropping-particle":"","parse-names":false,"suffix":""},{"dropping-particle":"","family":"Asita","given":"A D N","non-dropping-particle":"","parse-names":false,"suffix":""}],"id":"ITEM-1","issued":{"date-parts":[["0"]]},"title":"Adha, RN, Qomariah, N., &amp; Hafidzi, AH (2019). Pengaruh Motivasi Kerja, Lingkungan Kerja, Budaya Kerja Terhadap Kinerja Karyawan Dinas Sosial Kabupaten Jember. Jurnal Penelitian Ipteks, 4 (1), 47–62.","type":"article-journal"},"uris":["http://www.mendeley.com/documents/?uuid=2b61791c-a417-4cac-b3f8-ab097902a945"]}],"mendeley":{"formattedCitation":"(Cipta &amp; Asita, n.d.)","plainTextFormattedCitation":"(Cipta &amp; Asita, n.d.)","previouslyFormattedCitation":"(Cipta &amp; Asita, n.d.)"},"properties":{"noteIndex":0},"schema":"https://github.com/citation-style-language/schema/raw/master/csl-citation.json"}</w:instrText>
      </w:r>
      <w:r>
        <w:rPr>
          <w:rFonts w:ascii="Arial" w:hAnsi="Arial" w:cs="Arial"/>
        </w:rPr>
        <w:fldChar w:fldCharType="separate"/>
      </w:r>
      <w:r w:rsidRPr="008D7F34">
        <w:rPr>
          <w:rFonts w:ascii="Arial" w:hAnsi="Arial" w:cs="Arial"/>
          <w:noProof/>
        </w:rPr>
        <w:t>(Cipta &amp; Asita, n.d.)</w:t>
      </w:r>
      <w:r>
        <w:rPr>
          <w:rFonts w:ascii="Arial" w:hAnsi="Arial" w:cs="Arial"/>
        </w:rPr>
        <w:fldChar w:fldCharType="end"/>
      </w:r>
      <w:r w:rsidRPr="00DB1403">
        <w:rPr>
          <w:rFonts w:ascii="Arial" w:hAnsi="Arial" w:cs="Arial"/>
        </w:rPr>
        <w:t xml:space="preserve"> also found a positive influence of the work environment on the performance of employees of the Water Resources Management Office of </w:t>
      </w:r>
      <w:proofErr w:type="spellStart"/>
      <w:r w:rsidRPr="00DB1403">
        <w:rPr>
          <w:rFonts w:ascii="Arial" w:hAnsi="Arial" w:cs="Arial"/>
        </w:rPr>
        <w:t>Sidenreng</w:t>
      </w:r>
      <w:proofErr w:type="spellEnd"/>
      <w:r w:rsidRPr="00DB1403">
        <w:rPr>
          <w:rFonts w:ascii="Arial" w:hAnsi="Arial" w:cs="Arial"/>
        </w:rPr>
        <w:t xml:space="preserve"> </w:t>
      </w:r>
      <w:proofErr w:type="spellStart"/>
      <w:r w:rsidRPr="00DB1403">
        <w:rPr>
          <w:rFonts w:ascii="Arial" w:hAnsi="Arial" w:cs="Arial"/>
        </w:rPr>
        <w:t>Rappang</w:t>
      </w:r>
      <w:proofErr w:type="spellEnd"/>
      <w:r w:rsidRPr="00DB1403">
        <w:rPr>
          <w:rFonts w:ascii="Arial" w:hAnsi="Arial" w:cs="Arial"/>
        </w:rPr>
        <w:t xml:space="preserve"> Regency. In the context of KPBC </w:t>
      </w:r>
      <w:proofErr w:type="spellStart"/>
      <w:r w:rsidRPr="00DB1403">
        <w:rPr>
          <w:rFonts w:ascii="Arial" w:hAnsi="Arial" w:cs="Arial"/>
        </w:rPr>
        <w:t>Belawan</w:t>
      </w:r>
      <w:proofErr w:type="spellEnd"/>
      <w:r w:rsidRPr="00DB1403">
        <w:rPr>
          <w:rFonts w:ascii="Arial" w:hAnsi="Arial" w:cs="Arial"/>
        </w:rPr>
        <w:t>, a conducive work environment means not only physical facilities such as lighting, cleanliness, and security, but also a social atmosphere in the form of harmonious relationships between employees. A good work environment is able to foster a sense of comfort, reduce stress, and increase motivation to work more optimally.</w:t>
      </w:r>
    </w:p>
    <w:p w14:paraId="121F94C3" w14:textId="77777777" w:rsidR="00623D6D" w:rsidRPr="008C21E7" w:rsidRDefault="00623D6D" w:rsidP="00623D6D">
      <w:pPr>
        <w:pStyle w:val="Body"/>
        <w:rPr>
          <w:rFonts w:ascii="Arial" w:hAnsi="Arial" w:cs="Arial"/>
          <w:lang w:val="en-ID"/>
        </w:rPr>
      </w:pPr>
      <w:r w:rsidRPr="00DB1403">
        <w:rPr>
          <w:rFonts w:ascii="Arial" w:hAnsi="Arial" w:cs="Arial"/>
        </w:rPr>
        <w:lastRenderedPageBreak/>
        <w:t>The Simultaneous Influence of Loyalty, Division of Work, and Work Environment on Employee Performance</w:t>
      </w:r>
    </w:p>
    <w:p w14:paraId="609AA97F" w14:textId="77777777" w:rsidR="00623D6D" w:rsidRPr="008C21E7" w:rsidRDefault="00623D6D" w:rsidP="00623D6D">
      <w:pPr>
        <w:pStyle w:val="Body"/>
        <w:rPr>
          <w:rFonts w:ascii="Arial" w:hAnsi="Arial" w:cs="Arial"/>
          <w:lang w:val="en-ID"/>
        </w:rPr>
      </w:pPr>
      <w:r w:rsidRPr="00DB1403">
        <w:rPr>
          <w:rFonts w:ascii="Arial" w:hAnsi="Arial" w:cs="Arial"/>
        </w:rPr>
        <w:t xml:space="preserve">The results of the simultaneous test showed that work loyalty, division of labor, and work environment together had a significant effect on the performance of KPBC </w:t>
      </w:r>
      <w:proofErr w:type="spellStart"/>
      <w:r w:rsidRPr="00DB1403">
        <w:rPr>
          <w:rFonts w:ascii="Arial" w:hAnsi="Arial" w:cs="Arial"/>
        </w:rPr>
        <w:t>Belawan</w:t>
      </w:r>
      <w:proofErr w:type="spellEnd"/>
      <w:r w:rsidRPr="00DB1403">
        <w:rPr>
          <w:rFonts w:ascii="Arial" w:hAnsi="Arial" w:cs="Arial"/>
        </w:rPr>
        <w:t xml:space="preserve"> employees, with an F-count of 23.017 &gt; 2.75 and a significance of 0.000. The Adjusted R² value of 0.507 indicates that the three variables are able to explain 50.7% of the variation in employee performance, while the remaining 49.3% are influenced by other factors such as motivation, compensation, and leadership. These findings reinforce the theory </w:t>
      </w:r>
      <w:r>
        <w:rPr>
          <w:rFonts w:ascii="Arial" w:hAnsi="Arial" w:cs="Arial"/>
        </w:rPr>
        <w:fldChar w:fldCharType="begin" w:fldLock="1"/>
      </w:r>
      <w:r>
        <w:rPr>
          <w:rFonts w:ascii="Arial" w:hAnsi="Arial" w:cs="Arial"/>
        </w:rPr>
        <w:instrText>ADDIN CSL_CITATION {"citationItems":[{"id":"ITEM-1","itemData":{"author":[{"dropping-particle":"","family":"Sheli","given":"Novriyanti","non-dropping-particle":"","parse-names":false,"suffix":""},{"dropping-particle":"","family":"Yunita","given":"Sari","non-dropping-particle":"","parse-names":false,"suffix":""},{"dropping-particle":"","family":"Epriyanti","given":"Epriyanti","non-dropping-particle":"","parse-names":false,"suffix":""},{"dropping-particle":"","family":"SH","given":"M M","non-dropping-particle":"","parse-names":false,"suffix":""}],"id":"ITEM-1","issued":{"date-parts":[["2023"]]},"publisher":"Universitas Baturaja","title":"PENGARUH LINGKUNGAN KERJA DAN BEBAN KERJA TERHADAP LOYALITAS KARYAWAN PADA PT ENCAR DAIHATSU BATURAJA","type":"article"},"uris":["http://www.mendeley.com/documents/?uuid=21b7956c-b148-44ea-bc14-9338d127cbe8"]}],"mendeley":{"formattedCitation":"(Sheli et al., 2023)","plainTextFormattedCitation":"(Sheli et al., 2023)","previouslyFormattedCitation":"(Sheli et al., 2023)"},"properties":{"noteIndex":0},"schema":"https://github.com/citation-style-language/schema/raw/master/csl-citation.json"}</w:instrText>
      </w:r>
      <w:r>
        <w:rPr>
          <w:rFonts w:ascii="Arial" w:hAnsi="Arial" w:cs="Arial"/>
        </w:rPr>
        <w:fldChar w:fldCharType="separate"/>
      </w:r>
      <w:r w:rsidRPr="008D7F34">
        <w:rPr>
          <w:rFonts w:ascii="Arial" w:hAnsi="Arial" w:cs="Arial"/>
          <w:noProof/>
        </w:rPr>
        <w:t>(Sheli et al., 2023)</w:t>
      </w:r>
      <w:r>
        <w:rPr>
          <w:rFonts w:ascii="Arial" w:hAnsi="Arial" w:cs="Arial"/>
        </w:rPr>
        <w:fldChar w:fldCharType="end"/>
      </w:r>
      <w:r w:rsidRPr="00DB1403">
        <w:rPr>
          <w:rFonts w:ascii="Arial" w:hAnsi="Arial" w:cs="Arial"/>
        </w:rPr>
        <w:t xml:space="preserve"> which states that performance is influenced by a variety of factors, including loyalty, division of labor, workload, facilities, and work environment. These results are also in line with research </w:t>
      </w:r>
      <w:r>
        <w:rPr>
          <w:rFonts w:ascii="Arial" w:hAnsi="Arial" w:cs="Arial"/>
        </w:rPr>
        <w:fldChar w:fldCharType="begin" w:fldLock="1"/>
      </w:r>
      <w:r>
        <w:rPr>
          <w:rFonts w:ascii="Arial" w:hAnsi="Arial" w:cs="Arial"/>
        </w:rPr>
        <w:instrText>ADDIN CSL_CITATION {"citationItems":[{"id":"ITEM-1","itemData":{"ISSN":"2774-2563","author":[{"dropping-particle":"","family":"Ismawati","given":"Yuli","non-dropping-particle":"","parse-names":false,"suffix":""},{"dropping-particle":"","family":"Agustian","given":"Wiwin","non-dropping-particle":"","parse-names":false,"suffix":""}],"container-title":"Economics and Digital Business Review","id":"ITEM-1","issue":"2","issued":{"date-parts":[["2022"]]},"page":"225-238","title":"Pengaruh Kompensasi dan Lingkungan Kerja terhadap Kinerja Pegawai Badan Narkotika Nasional Provinsi Sumatera Selatan","type":"article-journal","volume":"3"},"uris":["http://www.mendeley.com/documents/?uuid=22d89ea8-0f4a-461f-a52c-0050573fefa3"]}],"mendeley":{"formattedCitation":"(Ismawati &amp; Agustian, 2022)","plainTextFormattedCitation":"(Ismawati &amp; Agustian, 2022)","previouslyFormattedCitation":"(Ismawati &amp; Agustian, 2022)"},"properties":{"noteIndex":0},"schema":"https://github.com/citation-style-language/schema/raw/master/csl-citation.json"}</w:instrText>
      </w:r>
      <w:r>
        <w:rPr>
          <w:rFonts w:ascii="Arial" w:hAnsi="Arial" w:cs="Arial"/>
        </w:rPr>
        <w:fldChar w:fldCharType="separate"/>
      </w:r>
      <w:r w:rsidRPr="008D7F34">
        <w:rPr>
          <w:rFonts w:ascii="Arial" w:hAnsi="Arial" w:cs="Arial"/>
          <w:noProof/>
        </w:rPr>
        <w:t>(Ismawati &amp; Agustian, 2022)</w:t>
      </w:r>
      <w:r>
        <w:rPr>
          <w:rFonts w:ascii="Arial" w:hAnsi="Arial" w:cs="Arial"/>
        </w:rPr>
        <w:fldChar w:fldCharType="end"/>
      </w:r>
      <w:r w:rsidRPr="00DB1403">
        <w:rPr>
          <w:rFonts w:ascii="Arial" w:hAnsi="Arial" w:cs="Arial"/>
        </w:rPr>
        <w:t xml:space="preserve"> which proves that compensation and the work environment together affect the performance of BNN employees of South Sumatra Province.</w:t>
      </w:r>
    </w:p>
    <w:p w14:paraId="286550DE" w14:textId="77777777" w:rsidR="00623D6D" w:rsidRPr="008C21E7" w:rsidRDefault="00623D6D" w:rsidP="00623D6D">
      <w:pPr>
        <w:pStyle w:val="Body"/>
        <w:rPr>
          <w:rFonts w:ascii="Arial" w:hAnsi="Arial" w:cs="Arial"/>
          <w:lang w:val="en-ID"/>
        </w:rPr>
      </w:pPr>
      <w:r w:rsidRPr="00DB1403">
        <w:rPr>
          <w:rFonts w:ascii="Arial" w:hAnsi="Arial" w:cs="Arial"/>
        </w:rPr>
        <w:t xml:space="preserve">At KPBC </w:t>
      </w:r>
      <w:proofErr w:type="spellStart"/>
      <w:r w:rsidRPr="00DB1403">
        <w:rPr>
          <w:rFonts w:ascii="Arial" w:hAnsi="Arial" w:cs="Arial"/>
        </w:rPr>
        <w:t>Belawan</w:t>
      </w:r>
      <w:proofErr w:type="spellEnd"/>
      <w:r w:rsidRPr="00DB1403">
        <w:rPr>
          <w:rFonts w:ascii="Arial" w:hAnsi="Arial" w:cs="Arial"/>
        </w:rPr>
        <w:t>, improving employee performance cannot rely only on one factor, but a combination of the three. High loyalty creates commitment, clear division of labor increases efficiency, while a conducive work environment fosters motivation. The synergy of these three factors is the key to the success of the organization in achieving the set performance targets.</w:t>
      </w:r>
    </w:p>
    <w:p w14:paraId="51DC256C" w14:textId="77777777" w:rsidR="00623D6D" w:rsidRPr="008C21E7" w:rsidRDefault="00623D6D" w:rsidP="00623D6D">
      <w:pPr>
        <w:pStyle w:val="ConcHead"/>
        <w:spacing w:after="0"/>
        <w:jc w:val="both"/>
        <w:rPr>
          <w:rFonts w:ascii="Arial" w:hAnsi="Arial" w:cs="Arial"/>
          <w:lang w:val="en-ID"/>
        </w:rPr>
      </w:pPr>
      <w:r w:rsidRPr="00C27074">
        <w:rPr>
          <w:rFonts w:ascii="Arial" w:hAnsi="Arial" w:cs="Arial"/>
        </w:rPr>
        <w:t>4. Conclusion</w:t>
      </w:r>
    </w:p>
    <w:p w14:paraId="059472BC" w14:textId="77777777" w:rsidR="00623D6D" w:rsidRPr="008C21E7" w:rsidRDefault="00623D6D" w:rsidP="00623D6D">
      <w:pPr>
        <w:pStyle w:val="ConcHead"/>
        <w:spacing w:after="0"/>
        <w:jc w:val="both"/>
        <w:rPr>
          <w:rFonts w:ascii="Arial" w:hAnsi="Arial" w:cs="Arial"/>
          <w:lang w:val="en-ID"/>
        </w:rPr>
      </w:pPr>
    </w:p>
    <w:p w14:paraId="2B024940" w14:textId="77777777" w:rsidR="00623D6D" w:rsidRPr="008C21E7" w:rsidRDefault="00623D6D" w:rsidP="00623D6D">
      <w:pPr>
        <w:pStyle w:val="Body"/>
        <w:rPr>
          <w:rFonts w:ascii="Arial" w:hAnsi="Arial" w:cs="Arial"/>
          <w:lang w:val="en-ID"/>
        </w:rPr>
      </w:pPr>
      <w:r w:rsidRPr="00DB1403">
        <w:rPr>
          <w:rFonts w:ascii="Arial" w:hAnsi="Arial" w:cs="Arial"/>
        </w:rPr>
        <w:t xml:space="preserve">Based on the results of the research on the influence of job loyalty, division of labor, and work environment on employee performance at the Customs and Excise Supervision and Service Office (KPBC) of the </w:t>
      </w:r>
      <w:proofErr w:type="spellStart"/>
      <w:r w:rsidRPr="00DB1403">
        <w:rPr>
          <w:rFonts w:ascii="Arial" w:hAnsi="Arial" w:cs="Arial"/>
        </w:rPr>
        <w:t>Belawan</w:t>
      </w:r>
      <w:proofErr w:type="spellEnd"/>
      <w:r w:rsidRPr="00DB1403">
        <w:rPr>
          <w:rFonts w:ascii="Arial" w:hAnsi="Arial" w:cs="Arial"/>
        </w:rPr>
        <w:t xml:space="preserve"> Customs Intermediate Type, several important things can be concluded. First, job loyalty has a positive and significant effect on employee performance. Employees who show loyalty, obedience to rules, and a sense of belonging to the organization have been proven to be able to improve discipline, responsibility, and work quality. This reinforces the view that loyalty is the main foundation in maintaining the sustainability and effectiveness of the organization. Second, the division of labor has a significant positive effect on employee performance. Placement of employees according to competencies, balanced distribution of workloads, and clarity of responsibilities make work more efficient. This shows the importance of systematic work management so that employees can focus on their tasks and provide optimal results. Third, the work environment has a significant positive effect on employee performance. Comfortable physical conditions and harmonious working relationships create a conducive atmosphere that increases employee motivation and productivity. A good work environment has proven to be an important supporting factor in improving work quality. Fourth, simultaneously, work loyalty, division of labor, and work environment together have a significant effect on employee performance with a contribution of 50.7%. This means that these three variables are the main determinants in shaping the performance of KPBC </w:t>
      </w:r>
      <w:proofErr w:type="spellStart"/>
      <w:r w:rsidRPr="00DB1403">
        <w:rPr>
          <w:rFonts w:ascii="Arial" w:hAnsi="Arial" w:cs="Arial"/>
        </w:rPr>
        <w:t>Belawan</w:t>
      </w:r>
      <w:proofErr w:type="spellEnd"/>
      <w:r w:rsidRPr="00DB1403">
        <w:rPr>
          <w:rFonts w:ascii="Arial" w:hAnsi="Arial" w:cs="Arial"/>
        </w:rPr>
        <w:t xml:space="preserve"> employees, while the rest are influenced by other factors outside the research.</w:t>
      </w:r>
    </w:p>
    <w:p w14:paraId="1F94C769" w14:textId="77777777" w:rsidR="00DB624C" w:rsidRDefault="00DB624C" w:rsidP="00623D6D">
      <w:pPr>
        <w:pStyle w:val="Body"/>
        <w:spacing w:after="0"/>
        <w:rPr>
          <w:rFonts w:ascii="Arial" w:hAnsi="Arial" w:cs="Arial"/>
        </w:rPr>
      </w:pPr>
    </w:p>
    <w:p w14:paraId="36F85875" w14:textId="77777777" w:rsidR="00DB624C" w:rsidRPr="003A29C6" w:rsidRDefault="00DB624C" w:rsidP="00DB624C">
      <w:pPr>
        <w:jc w:val="both"/>
        <w:outlineLvl w:val="0"/>
        <w:rPr>
          <w:rFonts w:ascii="Arial" w:hAnsi="Arial" w:cs="Arial"/>
        </w:rPr>
      </w:pPr>
      <w:r w:rsidRPr="003A29C6">
        <w:rPr>
          <w:rFonts w:ascii="Arial" w:hAnsi="Arial" w:cs="Arial"/>
          <w:b/>
          <w:bCs/>
        </w:rPr>
        <w:t>COMPETING INTERESTS DISCLAIMER:</w:t>
      </w:r>
    </w:p>
    <w:p w14:paraId="70665B2B" w14:textId="77777777" w:rsidR="00DB624C" w:rsidRDefault="00DB624C" w:rsidP="00DB624C">
      <w:r w:rsidRPr="00A10EDE">
        <w:t>Authors have declared that they have no known competing financial interests OR non-financial interests OR personal relationships that could have appeared to influence the work reported in this paper.</w:t>
      </w:r>
    </w:p>
    <w:p w14:paraId="526FD53F" w14:textId="77777777" w:rsidR="00DB624C" w:rsidRPr="00C27074" w:rsidRDefault="00DB624C" w:rsidP="00623D6D">
      <w:pPr>
        <w:pStyle w:val="Body"/>
        <w:spacing w:after="0"/>
        <w:rPr>
          <w:rFonts w:ascii="Arial" w:hAnsi="Arial" w:cs="Arial"/>
          <w:lang w:val="sv-SE"/>
        </w:rPr>
      </w:pPr>
    </w:p>
    <w:p w14:paraId="263B4FC4" w14:textId="77777777" w:rsidR="00623D6D" w:rsidRPr="00C27074" w:rsidRDefault="00623D6D" w:rsidP="00623D6D">
      <w:pPr>
        <w:pStyle w:val="ReferHead"/>
        <w:spacing w:after="0"/>
        <w:jc w:val="both"/>
        <w:rPr>
          <w:rFonts w:ascii="Arial" w:hAnsi="Arial" w:cs="Arial"/>
          <w:lang w:val="sv-SE"/>
        </w:rPr>
      </w:pPr>
    </w:p>
    <w:p w14:paraId="4C6FD4F7" w14:textId="77777777" w:rsidR="00623D6D" w:rsidRDefault="00623D6D" w:rsidP="00623D6D">
      <w:pPr>
        <w:pStyle w:val="ReferHead"/>
        <w:spacing w:after="0"/>
        <w:jc w:val="both"/>
        <w:rPr>
          <w:rFonts w:ascii="Arial" w:hAnsi="Arial" w:cs="Arial"/>
        </w:rPr>
      </w:pPr>
      <w:r w:rsidRPr="00020008">
        <w:rPr>
          <w:rFonts w:ascii="Arial" w:hAnsi="Arial" w:cs="Arial"/>
        </w:rPr>
        <w:t>References</w:t>
      </w:r>
    </w:p>
    <w:p w14:paraId="21769A30" w14:textId="77777777" w:rsidR="00623D6D" w:rsidRDefault="00623D6D" w:rsidP="00623D6D">
      <w:pPr>
        <w:jc w:val="both"/>
      </w:pPr>
    </w:p>
    <w:p w14:paraId="7BCE9292" w14:textId="0D88EFB6" w:rsidR="00C53418" w:rsidRPr="00C53418" w:rsidRDefault="00623D6D" w:rsidP="00C53418">
      <w:pPr>
        <w:widowControl w:val="0"/>
        <w:autoSpaceDE w:val="0"/>
        <w:autoSpaceDN w:val="0"/>
        <w:adjustRightInd w:val="0"/>
        <w:ind w:left="480" w:hanging="480"/>
        <w:jc w:val="both"/>
        <w:rPr>
          <w:rFonts w:cs="Helvetica"/>
          <w:noProof/>
        </w:rPr>
      </w:pPr>
      <w:r>
        <w:fldChar w:fldCharType="begin" w:fldLock="1"/>
      </w:r>
      <w:r>
        <w:instrText xml:space="preserve">ADDIN Mendeley Bibliography CSL_BIBLIOGRAPHY </w:instrText>
      </w:r>
      <w:r>
        <w:fldChar w:fldCharType="separate"/>
      </w:r>
      <w:r w:rsidR="00C53418" w:rsidRPr="00C53418">
        <w:t xml:space="preserve"> </w:t>
      </w:r>
      <w:r w:rsidR="00C53418" w:rsidRPr="00C53418">
        <w:rPr>
          <w:rFonts w:cs="Helvetica"/>
          <w:noProof/>
        </w:rPr>
        <w:t>Agustiansyah, F. (2024). Literature Review: The Role of Motivation and Job Satisfaction in Improving Employee Performance. Indonesian Interdisciplinary Journal, 1(01), 11–16.</w:t>
      </w:r>
    </w:p>
    <w:p w14:paraId="3ED9D450"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lastRenderedPageBreak/>
        <w:t>Al Baqir, M., &amp; Said, M. (2024). The Influence of Competence, Job Placement, and Workload on Employee Performance at a Class II Special Child Development Institution in Maros. Indonesian Nobel Master of Management Journal, 5(1), 128–142.</w:t>
      </w:r>
    </w:p>
    <w:p w14:paraId="45B2E2D8"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Anwar Prabu, M. (2017). Corporate Human Resource Management, Bandung: PT. Remaja Rosdakarya.</w:t>
      </w:r>
    </w:p>
    <w:p w14:paraId="7AB553E1"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Bairizki, A. (2020). Human Resource Management (Competency-Based Strategic Review) - Volume 1 (Vol. 1). Pustaka Aksara.</w:t>
      </w:r>
    </w:p>
    <w:p w14:paraId="195FCFA8"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Cipta, R., &amp; Asita, A. D. N. (n.d.). Adha, R.N., Qomariah, N., &amp; Hafidzi, A.H. (2019). The Influence of Work Motivation, Work Environment, and Work Culture on Employee Performance at the Jember Regency Social Service. Journal of Science and Technology Research, 4 (1), 47–62.</w:t>
      </w:r>
    </w:p>
    <w:p w14:paraId="0BAE2FAF"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Dewi, R.S., Zahra, F.A., &amp; Widjojo, J. (2024). Strategy for Building Employee Loyalty through Work Ethics and Ethics: A Human Resource Management Literature Study. Masarin, 2 (2), 237–244.</w:t>
      </w:r>
    </w:p>
    <w:p w14:paraId="34680346"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Fauzi, F. (2020). THEIR INFLUENCE OF PHYSICAL AND NON-PHYSICAL ENVIRONMENTS ON EMPLOYEE PERFORMANCE AT THE PUBLIC WORKS, WATER RESOURCES AND SPATIAL PLANNING CENTER OF TEGAL CITY. Pancasakti University.</w:t>
      </w:r>
    </w:p>
    <w:p w14:paraId="15525ED6"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Ford, R. C., Newman, S. A., &amp; Ford, L. R. (2023). Giving to get loyalty: How organizations signal their loyalty to employees. Organizational Dynamics, 52(1), 100956.</w:t>
      </w:r>
    </w:p>
    <w:p w14:paraId="140CF962"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Hutabarat, I. S., &amp; Novianti, R. (2022). Improving Employee Morale from the Aspect of the Division of Labor in the Sibolga Sambas District Government, Sibolga City. All Fields of Science Journal Liaison Academia and Sosiety, 2(2), 426–440.</w:t>
      </w:r>
    </w:p>
    <w:p w14:paraId="50C7DC93"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Iriani, I., Julkarnain, J., &amp; Tanjung, N. C. N. (2021). THE EFFECT OF WORK EXPERIENCE AND WORK LOYALTY ON EMPLOYEE PERFORMANCE IN THE MAYOR'S OFFICE OF SIBOLGA. Wahana Inovasi: UISU Journal of Research and Community Service, 10(2), 331–337.</w:t>
      </w:r>
    </w:p>
    <w:p w14:paraId="1E65C12E"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Ismawati, Y., &amp; Agustian, W. (2022). The Effect of Compensation and Work Environment on Employee Performance at the National Narcotics Agency of South Sumatra Province. Economics and Digital Business Review, 3(2), 225–238.</w:t>
      </w:r>
    </w:p>
    <w:p w14:paraId="40B0CA04"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Izzati, U. A., Handayaningrum, W., &amp; Mulyana, O. P. (2024). Loyalty in the World of Work. CV. Ruang Tentor.</w:t>
      </w:r>
    </w:p>
    <w:p w14:paraId="5942E028"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LESTARI, K. (2022). The Influence of Leadership Style and Employee Loyalty on Improving Employee Performance at the Investment and One-Stop Integrated Service Office in 50 Kota Regency.</w:t>
      </w:r>
    </w:p>
    <w:p w14:paraId="759E3D2A"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Manullang, W. T. A., Sinaga, R. V., &amp; Silalahi, E. (2022). The Influence of Work Discipline, Work Facilities, and Workload on Employee Performance at PT. Hilon Sumatra. KUKIMA: Collection of Scientific Works in Management, 10–21.</w:t>
      </w:r>
    </w:p>
    <w:p w14:paraId="529D5DE8"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Marlina, A., Hidayanti, M., &amp; Lita, L. (2021). The Importance of Parental Cooperation in Instilling Discipline and Responsibility in Children. Proceedings of the National Seminar on Education, 3, 759–764.</w:t>
      </w:r>
    </w:p>
    <w:p w14:paraId="7A286B9D"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Ningsih, O. L., Zaki, H., &amp; Hardilawati, W. L. (2022). The Influence of Work Motivation and Work Environment on Employee Performance at the Dyan Graha Hotel, Pekanbaru. ECOUNTBIS: Economics, Accounting and Business Journal, 2(1), 52–63.</w:t>
      </w:r>
    </w:p>
    <w:p w14:paraId="7BB55A2C"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Noya, J. (2024). Physical and Non-Physical Work Environment on Employee Performance. Asian Journal of Management, Entrepreneurship and Social Science, 4(02), 908–921.</w:t>
      </w:r>
    </w:p>
    <w:p w14:paraId="775138CD"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NUGRAHA, A. E. K. A. (2025). Industrial and Organizational Psychology: Efforts to Improve Employee Performance. Literacy Notes, 1(1).</w:t>
      </w:r>
    </w:p>
    <w:p w14:paraId="01FD0331"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Nugroho, K. J. (2021). Analysis of workload, work motivation, and work environment on employee productivity at the Central Statistics Agency of Blitar Regency. Otonomi, 21(1), 156–163.</w:t>
      </w:r>
    </w:p>
    <w:p w14:paraId="627025DF"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 xml:space="preserve">Nurafiyah, D., Mryna, R., &amp; Isnawati, N. W. (2022). Employee Performance at the Bandung City Fire and Disaster Management Department. JANE-Journal of Public Administration, </w:t>
      </w:r>
      <w:r w:rsidRPr="00C53418">
        <w:rPr>
          <w:rFonts w:cs="Helvetica"/>
          <w:noProof/>
        </w:rPr>
        <w:lastRenderedPageBreak/>
        <w:t>13(2), 362–366.</w:t>
      </w:r>
    </w:p>
    <w:p w14:paraId="0369C943"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Nurmeidina, B. U. (2019). Gender-Based Division of Labor: A Study of Rice Farmers' Adaptation Strategies to Agricultural Equipment Modernization in Palumbonsari, East Karawang District, Karawang Regency. Faculty of Cultural Sciences.</w:t>
      </w:r>
    </w:p>
    <w:p w14:paraId="0C5AD361"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Pahlepi, R., Gaol, R. A. L., Setiawan, A. A., Dewi, A. S., &amp; Josiah, T. (2023). The Effect of Division of Labor on Employee Performance in the Inbound Operational Department Unit of PT. JNE, Bandar Lampung Branch. SENTRI: Scientific Research Journal, 2(12), 5324–5340.</w:t>
      </w:r>
    </w:p>
    <w:p w14:paraId="136BE105"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Priyatna, D., &amp; Gusrini, I. (2020). The Effect of Division of Labor on the Work Effectiveness of BPS Sumedang Regency Employees. JRPA-Journal of Regional Public Administration, 5(1), 92–105.</w:t>
      </w:r>
    </w:p>
    <w:p w14:paraId="2CA439CF"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RUSMAN, A. (2024). LOYALTY-BASED HUMAN RESOURCE PERFORMANCE IMPROVEMENT AT THE TANGERANG CITY METRO POLICE. Sultan Agung Islamic University, Semarang.</w:t>
      </w:r>
    </w:p>
    <w:p w14:paraId="334A8E7F"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Sheli, N., Yunita, S., Epriyanti, E., &amp; SH, M. M. (2023). THE EFFECT OF WORK ENVIRONMENT AND WORKLOAD ON EMPLOYEE LOYALTY AT PT ENCAR DAIHATSU BATURAJA. Baturaja University.</w:t>
      </w:r>
    </w:p>
    <w:p w14:paraId="4E495EE0"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Sugiyono, D. (2017). Quantitative, Qualitative, and Action Research Methods. Alfabeta.</w:t>
      </w:r>
    </w:p>
    <w:p w14:paraId="6FC98ED0"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Tantri, R. A., Maksin, M., Hidayat, S., &amp; Ariyanto, A. E. (2022). Implementation of the "Asn Ber-Akhlak" Program as a Form of Employee Development to Improve Employee Quality and Loyalty. Restorica: Scientific Journal of Public Administration and Communication Science, 8(1), 27–34.</w:t>
      </w:r>
    </w:p>
    <w:p w14:paraId="03F29D82" w14:textId="61B6FA30"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Usman, S., Lasiatun</w:t>
      </w:r>
      <w:r w:rsidRPr="00C53418">
        <w:t xml:space="preserve"> </w:t>
      </w:r>
      <w:r w:rsidRPr="00C53418">
        <w:rPr>
          <w:rFonts w:cs="Helvetica"/>
          <w:noProof/>
        </w:rPr>
        <w:t>, K. M. T., Kesek, M. N., Riatmaja, D. S., &amp; Papia, J. N. T. (2023). Factors Influencing Employee Performance (Literature Study of Human Resource Management). Tambusai Journal of Education, 7(2), 10462–10468.</w:t>
      </w:r>
    </w:p>
    <w:p w14:paraId="0D912EDD"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Wahyuningrum, F., Saenong, Z., &amp; Dali, N. (2024). The Effect of Competence and Division of Labor on Employee Performance at the Education and Culture Office of Southeast Sulawesi Province. Journal of Development Economic Progress (JPEP), 9(1), 73–82.</w:t>
      </w:r>
    </w:p>
    <w:p w14:paraId="15BF9553" w14:textId="77777777" w:rsidR="00C53418" w:rsidRPr="00C53418" w:rsidRDefault="00C53418" w:rsidP="00C53418">
      <w:pPr>
        <w:widowControl w:val="0"/>
        <w:autoSpaceDE w:val="0"/>
        <w:autoSpaceDN w:val="0"/>
        <w:adjustRightInd w:val="0"/>
        <w:ind w:left="480" w:hanging="480"/>
        <w:jc w:val="both"/>
        <w:rPr>
          <w:rFonts w:cs="Helvetica"/>
          <w:noProof/>
        </w:rPr>
      </w:pPr>
      <w:r w:rsidRPr="00C53418">
        <w:rPr>
          <w:rFonts w:cs="Helvetica"/>
          <w:noProof/>
        </w:rPr>
        <w:t>Wijaya, A. S. G. (2023). Human Resource Management Strategies to Increase Employee Satisfaction and Loyalty. JIMP: Scientific Journal of Prophetic Management, 1(2), 88–99.</w:t>
      </w:r>
    </w:p>
    <w:p w14:paraId="6B45B9DD" w14:textId="71D05E1A" w:rsidR="00623D6D" w:rsidRPr="00623D6D" w:rsidRDefault="00C53418" w:rsidP="00C53418">
      <w:pPr>
        <w:widowControl w:val="0"/>
        <w:autoSpaceDE w:val="0"/>
        <w:autoSpaceDN w:val="0"/>
        <w:adjustRightInd w:val="0"/>
        <w:ind w:left="480" w:hanging="480"/>
        <w:jc w:val="both"/>
        <w:rPr>
          <w:rFonts w:cs="Helvetica"/>
          <w:noProof/>
        </w:rPr>
      </w:pPr>
      <w:r w:rsidRPr="00C53418">
        <w:rPr>
          <w:rFonts w:cs="Helvetica"/>
          <w:noProof/>
        </w:rPr>
        <w:t>Winata, E. (2022). Human Resource Management Work Environment: A Review of the Dimensions of Organizational Behavior and Employee Performance. P4I Publisher.</w:t>
      </w:r>
    </w:p>
    <w:p w14:paraId="56999706" w14:textId="5C42FF7E" w:rsidR="00623D6D" w:rsidRDefault="00623D6D" w:rsidP="00623D6D">
      <w:pPr>
        <w:jc w:val="both"/>
      </w:pPr>
      <w:r>
        <w:fldChar w:fldCharType="end"/>
      </w:r>
    </w:p>
    <w:sectPr w:rsidR="00623D6D" w:rsidSect="0075076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A21E4" w14:textId="77777777" w:rsidR="0077493C" w:rsidRDefault="0077493C">
      <w:r>
        <w:separator/>
      </w:r>
    </w:p>
  </w:endnote>
  <w:endnote w:type="continuationSeparator" w:id="0">
    <w:p w14:paraId="58C7E37C" w14:textId="77777777" w:rsidR="0077493C" w:rsidRDefault="0077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4F339" w14:textId="77777777" w:rsidR="00750766" w:rsidRDefault="00750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25F3" w14:textId="34FE8B6D" w:rsidR="00623D6D" w:rsidRPr="005A6B99" w:rsidRDefault="00623D6D" w:rsidP="005A6B99">
    <w:pPr>
      <w:pStyle w:val="Footer"/>
    </w:pPr>
    <w:r w:rsidRPr="005A6B9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CFD2A" w14:textId="02E01D83" w:rsidR="00623D6D" w:rsidRPr="00750766" w:rsidRDefault="00623D6D" w:rsidP="0075076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F152F" w14:textId="77777777" w:rsidR="0077493C" w:rsidRDefault="0077493C">
      <w:r>
        <w:separator/>
      </w:r>
    </w:p>
  </w:footnote>
  <w:footnote w:type="continuationSeparator" w:id="0">
    <w:p w14:paraId="5D35CE1E" w14:textId="77777777" w:rsidR="0077493C" w:rsidRDefault="0077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C6F8C" w14:textId="154EE4EC" w:rsidR="00750766" w:rsidRDefault="00750766">
    <w:pPr>
      <w:pStyle w:val="Header"/>
    </w:pPr>
    <w:r>
      <w:rPr>
        <w:noProof/>
      </w:rPr>
      <w:pict w14:anchorId="632173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075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29E2" w14:textId="52630F4C" w:rsidR="00750766" w:rsidRDefault="00750766">
    <w:pPr>
      <w:pStyle w:val="Header"/>
    </w:pPr>
    <w:r>
      <w:rPr>
        <w:noProof/>
      </w:rPr>
      <w:pict w14:anchorId="504717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075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4884" w14:textId="24E26E03" w:rsidR="00623D6D" w:rsidRPr="00296529" w:rsidRDefault="00750766" w:rsidP="00296529">
    <w:pPr>
      <w:ind w:left="2160"/>
      <w:jc w:val="center"/>
      <w:rPr>
        <w:rFonts w:ascii="Times New Roman" w:eastAsia="Calibri" w:hAnsi="Times New Roman"/>
        <w:i/>
        <w:sz w:val="18"/>
        <w:szCs w:val="22"/>
      </w:rPr>
    </w:pPr>
    <w:r>
      <w:rPr>
        <w:noProof/>
      </w:rPr>
      <w:pict w14:anchorId="66D21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075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B46DBC6" w14:textId="77777777" w:rsidR="00623D6D" w:rsidRPr="00296529" w:rsidRDefault="00623D6D"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86A2362" w14:textId="77777777" w:rsidR="00623D6D" w:rsidRPr="00296529" w:rsidRDefault="00623D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DC222C" w14:textId="77777777" w:rsidR="00623D6D" w:rsidRPr="00296529" w:rsidRDefault="00623D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2A17B4F9" w14:textId="77777777" w:rsidR="00623D6D" w:rsidRDefault="00623D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8676C4" w14:textId="77777777" w:rsidR="00623D6D" w:rsidRDefault="00623D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8733E4" w14:textId="77777777" w:rsidR="00623D6D" w:rsidRDefault="00623D6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74245"/>
    <w:multiLevelType w:val="multilevel"/>
    <w:tmpl w:val="42F2C5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73029"/>
    <w:multiLevelType w:val="multilevel"/>
    <w:tmpl w:val="B7AE4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C91129"/>
    <w:multiLevelType w:val="multilevel"/>
    <w:tmpl w:val="2CFE5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CE3B5A"/>
    <w:multiLevelType w:val="multilevel"/>
    <w:tmpl w:val="614E7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97FED"/>
    <w:multiLevelType w:val="multilevel"/>
    <w:tmpl w:val="D466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0C717C"/>
    <w:multiLevelType w:val="multilevel"/>
    <w:tmpl w:val="D436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C5753"/>
    <w:multiLevelType w:val="multilevel"/>
    <w:tmpl w:val="B7FA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E202AB"/>
    <w:multiLevelType w:val="multilevel"/>
    <w:tmpl w:val="36BE7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073F03"/>
    <w:multiLevelType w:val="multilevel"/>
    <w:tmpl w:val="3512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E36E74"/>
    <w:multiLevelType w:val="multilevel"/>
    <w:tmpl w:val="563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7"/>
  </w:num>
  <w:num w:numId="5">
    <w:abstractNumId w:val="2"/>
  </w:num>
  <w:num w:numId="6">
    <w:abstractNumId w:val="4"/>
  </w:num>
  <w:num w:numId="7">
    <w:abstractNumId w:val="6"/>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D6D"/>
    <w:rsid w:val="000169C4"/>
    <w:rsid w:val="001122BC"/>
    <w:rsid w:val="00253622"/>
    <w:rsid w:val="005A6B99"/>
    <w:rsid w:val="00623D6D"/>
    <w:rsid w:val="0067186C"/>
    <w:rsid w:val="00706F47"/>
    <w:rsid w:val="00750766"/>
    <w:rsid w:val="00760AB8"/>
    <w:rsid w:val="0077493C"/>
    <w:rsid w:val="008879D7"/>
    <w:rsid w:val="00957488"/>
    <w:rsid w:val="00C53418"/>
    <w:rsid w:val="00D95F1E"/>
    <w:rsid w:val="00DB624C"/>
    <w:rsid w:val="00EE3D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DF8B20"/>
  <w15:chartTrackingRefBased/>
  <w15:docId w15:val="{37B0A49A-3B13-4442-A168-21E41AB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D6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623D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D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D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D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D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D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D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D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D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D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D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D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D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D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D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D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D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D6D"/>
    <w:rPr>
      <w:rFonts w:eastAsiaTheme="majorEastAsia" w:cstheme="majorBidi"/>
      <w:color w:val="272727" w:themeColor="text1" w:themeTint="D8"/>
    </w:rPr>
  </w:style>
  <w:style w:type="paragraph" w:styleId="Title">
    <w:name w:val="Title"/>
    <w:basedOn w:val="Normal"/>
    <w:next w:val="Normal"/>
    <w:link w:val="TitleChar"/>
    <w:uiPriority w:val="10"/>
    <w:qFormat/>
    <w:rsid w:val="00623D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D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D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D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D6D"/>
    <w:pPr>
      <w:spacing w:before="160"/>
      <w:jc w:val="center"/>
    </w:pPr>
    <w:rPr>
      <w:i/>
      <w:iCs/>
      <w:color w:val="404040" w:themeColor="text1" w:themeTint="BF"/>
    </w:rPr>
  </w:style>
  <w:style w:type="character" w:customStyle="1" w:styleId="QuoteChar">
    <w:name w:val="Quote Char"/>
    <w:basedOn w:val="DefaultParagraphFont"/>
    <w:link w:val="Quote"/>
    <w:uiPriority w:val="29"/>
    <w:rsid w:val="00623D6D"/>
    <w:rPr>
      <w:i/>
      <w:iCs/>
      <w:color w:val="404040" w:themeColor="text1" w:themeTint="BF"/>
    </w:rPr>
  </w:style>
  <w:style w:type="paragraph" w:styleId="ListParagraph">
    <w:name w:val="List Paragraph"/>
    <w:basedOn w:val="Normal"/>
    <w:uiPriority w:val="34"/>
    <w:qFormat/>
    <w:rsid w:val="00623D6D"/>
    <w:pPr>
      <w:ind w:left="720"/>
      <w:contextualSpacing/>
    </w:pPr>
  </w:style>
  <w:style w:type="character" w:styleId="IntenseEmphasis">
    <w:name w:val="Intense Emphasis"/>
    <w:basedOn w:val="DefaultParagraphFont"/>
    <w:uiPriority w:val="21"/>
    <w:qFormat/>
    <w:rsid w:val="00623D6D"/>
    <w:rPr>
      <w:i/>
      <w:iCs/>
      <w:color w:val="2F5496" w:themeColor="accent1" w:themeShade="BF"/>
    </w:rPr>
  </w:style>
  <w:style w:type="paragraph" w:styleId="IntenseQuote">
    <w:name w:val="Intense Quote"/>
    <w:basedOn w:val="Normal"/>
    <w:next w:val="Normal"/>
    <w:link w:val="IntenseQuoteChar"/>
    <w:uiPriority w:val="30"/>
    <w:qFormat/>
    <w:rsid w:val="00623D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D6D"/>
    <w:rPr>
      <w:i/>
      <w:iCs/>
      <w:color w:val="2F5496" w:themeColor="accent1" w:themeShade="BF"/>
    </w:rPr>
  </w:style>
  <w:style w:type="character" w:styleId="IntenseReference">
    <w:name w:val="Intense Reference"/>
    <w:basedOn w:val="DefaultParagraphFont"/>
    <w:uiPriority w:val="32"/>
    <w:qFormat/>
    <w:rsid w:val="00623D6D"/>
    <w:rPr>
      <w:b/>
      <w:bCs/>
      <w:smallCaps/>
      <w:color w:val="2F5496" w:themeColor="accent1" w:themeShade="BF"/>
      <w:spacing w:val="5"/>
    </w:rPr>
  </w:style>
  <w:style w:type="paragraph" w:customStyle="1" w:styleId="Author">
    <w:name w:val="Author"/>
    <w:basedOn w:val="Normal"/>
    <w:rsid w:val="00623D6D"/>
    <w:pPr>
      <w:spacing w:line="280" w:lineRule="exact"/>
      <w:jc w:val="right"/>
    </w:pPr>
    <w:rPr>
      <w:b/>
      <w:sz w:val="24"/>
    </w:rPr>
  </w:style>
  <w:style w:type="paragraph" w:customStyle="1" w:styleId="Affiliation">
    <w:name w:val="Affiliation"/>
    <w:basedOn w:val="Normal"/>
    <w:rsid w:val="00623D6D"/>
    <w:pPr>
      <w:spacing w:after="240" w:line="240" w:lineRule="exact"/>
      <w:jc w:val="right"/>
    </w:pPr>
  </w:style>
  <w:style w:type="paragraph" w:customStyle="1" w:styleId="Body">
    <w:name w:val="Body"/>
    <w:basedOn w:val="Normal"/>
    <w:rsid w:val="00623D6D"/>
    <w:pPr>
      <w:spacing w:after="240"/>
      <w:jc w:val="both"/>
    </w:pPr>
  </w:style>
  <w:style w:type="paragraph" w:customStyle="1" w:styleId="AbstHead">
    <w:name w:val="Abst Head"/>
    <w:basedOn w:val="Normal"/>
    <w:rsid w:val="00623D6D"/>
    <w:pPr>
      <w:keepNext/>
      <w:spacing w:after="240"/>
    </w:pPr>
    <w:rPr>
      <w:b/>
      <w:caps/>
      <w:sz w:val="22"/>
    </w:rPr>
  </w:style>
  <w:style w:type="paragraph" w:customStyle="1" w:styleId="ConcHead">
    <w:name w:val="Conc Head"/>
    <w:basedOn w:val="Normal"/>
    <w:rsid w:val="00623D6D"/>
    <w:pPr>
      <w:keepNext/>
      <w:spacing w:after="240"/>
    </w:pPr>
    <w:rPr>
      <w:b/>
      <w:caps/>
      <w:sz w:val="22"/>
    </w:rPr>
  </w:style>
  <w:style w:type="paragraph" w:customStyle="1" w:styleId="AcknHead">
    <w:name w:val="Ackn Head"/>
    <w:basedOn w:val="Normal"/>
    <w:rsid w:val="00623D6D"/>
    <w:pPr>
      <w:keepNext/>
      <w:spacing w:after="240"/>
    </w:pPr>
    <w:rPr>
      <w:b/>
      <w:caps/>
      <w:sz w:val="22"/>
    </w:rPr>
  </w:style>
  <w:style w:type="paragraph" w:customStyle="1" w:styleId="ReferHead">
    <w:name w:val="Refer Head"/>
    <w:basedOn w:val="Normal"/>
    <w:rsid w:val="00623D6D"/>
    <w:pPr>
      <w:keepNext/>
      <w:spacing w:after="240"/>
    </w:pPr>
    <w:rPr>
      <w:b/>
      <w:caps/>
      <w:sz w:val="22"/>
    </w:rPr>
  </w:style>
  <w:style w:type="paragraph" w:customStyle="1" w:styleId="Copyright">
    <w:name w:val="Copyright"/>
    <w:basedOn w:val="Normal"/>
    <w:rsid w:val="00623D6D"/>
    <w:pPr>
      <w:spacing w:after="960" w:line="200" w:lineRule="exact"/>
    </w:pPr>
    <w:rPr>
      <w:sz w:val="16"/>
    </w:rPr>
  </w:style>
  <w:style w:type="paragraph" w:customStyle="1" w:styleId="Head1">
    <w:name w:val="Head1"/>
    <w:basedOn w:val="Normal"/>
    <w:rsid w:val="00623D6D"/>
    <w:pPr>
      <w:keepNext/>
      <w:spacing w:after="240"/>
    </w:pPr>
    <w:rPr>
      <w:b/>
      <w:caps/>
      <w:sz w:val="22"/>
    </w:rPr>
  </w:style>
  <w:style w:type="paragraph" w:styleId="Footer">
    <w:name w:val="footer"/>
    <w:basedOn w:val="Normal"/>
    <w:link w:val="FooterChar"/>
    <w:rsid w:val="00623D6D"/>
    <w:pPr>
      <w:tabs>
        <w:tab w:val="center" w:pos="4320"/>
        <w:tab w:val="right" w:pos="8640"/>
      </w:tabs>
    </w:pPr>
  </w:style>
  <w:style w:type="character" w:customStyle="1" w:styleId="FooterChar">
    <w:name w:val="Footer Char"/>
    <w:basedOn w:val="DefaultParagraphFont"/>
    <w:link w:val="Footer"/>
    <w:rsid w:val="00623D6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623D6D"/>
    <w:pPr>
      <w:tabs>
        <w:tab w:val="center" w:pos="4320"/>
        <w:tab w:val="right" w:pos="8640"/>
      </w:tabs>
    </w:pPr>
  </w:style>
  <w:style w:type="character" w:customStyle="1" w:styleId="HeaderChar">
    <w:name w:val="Header Char"/>
    <w:basedOn w:val="DefaultParagraphFont"/>
    <w:link w:val="Header"/>
    <w:rsid w:val="00623D6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623D6D"/>
    <w:rPr>
      <w:color w:val="FF0080"/>
      <w:u w:val="single"/>
    </w:rPr>
  </w:style>
  <w:style w:type="table" w:styleId="PlainTable2">
    <w:name w:val="Plain Table 2"/>
    <w:basedOn w:val="TableNormal"/>
    <w:uiPriority w:val="42"/>
    <w:rsid w:val="00623D6D"/>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623D6D"/>
  </w:style>
  <w:style w:type="character" w:styleId="UnresolvedMention">
    <w:name w:val="Unresolved Mention"/>
    <w:basedOn w:val="DefaultParagraphFont"/>
    <w:uiPriority w:val="99"/>
    <w:semiHidden/>
    <w:unhideWhenUsed/>
    <w:rsid w:val="005A6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3F5FC-30FA-4F34-A7B1-1FE7824E3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9197</Words>
  <Characters>52424</Characters>
  <Application>Microsoft Office Word</Application>
  <DocSecurity>0</DocSecurity>
  <Lines>436</Lines>
  <Paragraphs>122</Paragraphs>
  <ScaleCrop>false</ScaleCrop>
  <Company/>
  <LinksUpToDate>false</LinksUpToDate>
  <CharactersWithSpaces>61499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1084</cp:lastModifiedBy>
  <cp:revision>10</cp:revision>
  <dcterms:created xsi:type="dcterms:W3CDTF">2025-09-05T12:58:00Z</dcterms:created>
  <dcterms:modified xsi:type="dcterms:W3CDTF">2025-09-09T07:51:00Z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