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2785" w:type="dxa"/>
        <w:shd w:val="clear" w:color="auto" w:fill="EBFFFF"/>
        <w:tblCellMar>
          <w:left w:w="0" w:type="dxa"/>
          <w:right w:w="0" w:type="dxa"/>
        </w:tblCellMar>
        <w:tblLook w:val="0000" w:firstRow="0" w:lastRow="0" w:firstColumn="0" w:lastColumn="0" w:noHBand="0" w:noVBand="0"/>
      </w:tblPr>
      <w:tblGrid>
        <w:gridCol w:w="2160"/>
        <w:gridCol w:w="10625"/>
      </w:tblGrid>
      <w:tr w:rsidR="0000007A" w:rsidRPr="00E01532" w14:paraId="1CF64C18" w14:textId="77777777" w:rsidTr="00D40553">
        <w:trPr>
          <w:trHeight w:val="290"/>
        </w:trPr>
        <w:tc>
          <w:tcPr>
            <w:tcW w:w="2160" w:type="dxa"/>
            <w:tcBorders>
              <w:right w:val="single" w:sz="4" w:space="0" w:color="auto"/>
            </w:tcBorders>
          </w:tcPr>
          <w:p w14:paraId="15DD0936" w14:textId="77777777" w:rsidR="0000007A" w:rsidRPr="00E01532" w:rsidRDefault="0000007A" w:rsidP="00696CAD">
            <w:pPr>
              <w:pStyle w:val="BodyText"/>
              <w:ind w:left="90"/>
              <w:jc w:val="left"/>
              <w:rPr>
                <w:rFonts w:ascii="Arial" w:hAnsi="Arial" w:cs="Arial"/>
                <w:bCs/>
                <w:sz w:val="20"/>
                <w:szCs w:val="20"/>
                <w:lang w:val="en-GB" w:eastAsia="en-US"/>
              </w:rPr>
            </w:pPr>
            <w:r w:rsidRPr="00E01532">
              <w:rPr>
                <w:rFonts w:ascii="Arial" w:hAnsi="Arial" w:cs="Arial"/>
                <w:bCs/>
                <w:sz w:val="20"/>
                <w:szCs w:val="20"/>
                <w:lang w:val="en-GB" w:eastAsia="en-US"/>
              </w:rPr>
              <w:t>Journal Name:</w:t>
            </w:r>
          </w:p>
        </w:tc>
        <w:tc>
          <w:tcPr>
            <w:tcW w:w="10625" w:type="dxa"/>
            <w:tcBorders>
              <w:left w:val="single" w:sz="4" w:space="0" w:color="auto"/>
            </w:tcBorders>
            <w:tcMar>
              <w:top w:w="0" w:type="dxa"/>
              <w:left w:w="108" w:type="dxa"/>
              <w:bottom w:w="0" w:type="dxa"/>
              <w:right w:w="108" w:type="dxa"/>
            </w:tcMar>
            <w:vAlign w:val="center"/>
          </w:tcPr>
          <w:p w14:paraId="5BB72AEA" w14:textId="77777777" w:rsidR="0000007A" w:rsidRPr="00E01532" w:rsidRDefault="00A83173" w:rsidP="00F3669D">
            <w:pPr>
              <w:pStyle w:val="NormalWeb"/>
              <w:spacing w:before="0" w:beforeAutospacing="0" w:after="0" w:afterAutospacing="0"/>
              <w:rPr>
                <w:rFonts w:ascii="Arial" w:hAnsi="Arial" w:cs="Arial"/>
                <w:b/>
                <w:bCs/>
                <w:sz w:val="20"/>
                <w:szCs w:val="20"/>
                <w:lang w:val="en-GB"/>
              </w:rPr>
            </w:pPr>
            <w:hyperlink r:id="rId8" w:history="1">
              <w:r w:rsidR="00E07031" w:rsidRPr="00E01532">
                <w:rPr>
                  <w:rFonts w:ascii="Arial" w:eastAsia="Times New Roman" w:hAnsi="Arial" w:cs="Arial"/>
                  <w:b/>
                  <w:bCs/>
                  <w:color w:val="0000FF"/>
                  <w:sz w:val="20"/>
                  <w:szCs w:val="20"/>
                  <w:u w:val="single"/>
                </w:rPr>
                <w:t>Journal of International Research in Medical and Pharmaceutical Sciences</w:t>
              </w:r>
            </w:hyperlink>
          </w:p>
        </w:tc>
      </w:tr>
      <w:tr w:rsidR="0000007A" w:rsidRPr="00E01532" w14:paraId="3C2F4864" w14:textId="77777777" w:rsidTr="00D40553">
        <w:trPr>
          <w:trHeight w:val="290"/>
        </w:trPr>
        <w:tc>
          <w:tcPr>
            <w:tcW w:w="2160" w:type="dxa"/>
            <w:tcBorders>
              <w:right w:val="single" w:sz="4" w:space="0" w:color="auto"/>
            </w:tcBorders>
          </w:tcPr>
          <w:p w14:paraId="2FD1FC94" w14:textId="77777777" w:rsidR="0000007A" w:rsidRPr="00E01532" w:rsidRDefault="0000007A" w:rsidP="00696CAD">
            <w:pPr>
              <w:pStyle w:val="BodyText"/>
              <w:ind w:left="90"/>
              <w:jc w:val="left"/>
              <w:rPr>
                <w:rFonts w:ascii="Arial" w:hAnsi="Arial" w:cs="Arial"/>
                <w:bCs/>
                <w:sz w:val="20"/>
                <w:szCs w:val="20"/>
                <w:lang w:val="en-GB" w:eastAsia="en-US"/>
              </w:rPr>
            </w:pPr>
            <w:r w:rsidRPr="00E01532">
              <w:rPr>
                <w:rFonts w:ascii="Arial" w:hAnsi="Arial" w:cs="Arial"/>
                <w:bCs/>
                <w:sz w:val="20"/>
                <w:szCs w:val="20"/>
                <w:lang w:val="en-GB" w:eastAsia="en-US"/>
              </w:rPr>
              <w:t>Manuscript Number:</w:t>
            </w:r>
          </w:p>
        </w:tc>
        <w:tc>
          <w:tcPr>
            <w:tcW w:w="10625" w:type="dxa"/>
            <w:tcBorders>
              <w:left w:val="single" w:sz="4" w:space="0" w:color="auto"/>
            </w:tcBorders>
            <w:tcMar>
              <w:top w:w="0" w:type="dxa"/>
              <w:left w:w="108" w:type="dxa"/>
              <w:bottom w:w="0" w:type="dxa"/>
              <w:right w:w="108" w:type="dxa"/>
            </w:tcMar>
            <w:vAlign w:val="center"/>
          </w:tcPr>
          <w:p w14:paraId="25D374A9" w14:textId="77777777" w:rsidR="0000007A" w:rsidRPr="00E01532" w:rsidRDefault="00BB7D68" w:rsidP="00F3669D">
            <w:pPr>
              <w:pStyle w:val="NormalWeb"/>
              <w:spacing w:before="0" w:beforeAutospacing="0" w:after="0" w:afterAutospacing="0"/>
              <w:rPr>
                <w:rFonts w:ascii="Arial" w:hAnsi="Arial" w:cs="Arial"/>
                <w:b/>
                <w:bCs/>
                <w:sz w:val="20"/>
                <w:szCs w:val="20"/>
                <w:lang w:val="en-GB"/>
              </w:rPr>
            </w:pPr>
            <w:r w:rsidRPr="00E01532">
              <w:rPr>
                <w:rFonts w:ascii="Arial" w:hAnsi="Arial" w:cs="Arial"/>
                <w:b/>
                <w:bCs/>
                <w:sz w:val="20"/>
                <w:szCs w:val="20"/>
                <w:lang w:val="en-GB"/>
              </w:rPr>
              <w:t>Ms_JIRMEPS_13547</w:t>
            </w:r>
          </w:p>
        </w:tc>
      </w:tr>
      <w:tr w:rsidR="0000007A" w:rsidRPr="00E01532" w14:paraId="39D7B9EC" w14:textId="77777777" w:rsidTr="00D40553">
        <w:trPr>
          <w:trHeight w:val="650"/>
        </w:trPr>
        <w:tc>
          <w:tcPr>
            <w:tcW w:w="2160" w:type="dxa"/>
            <w:tcBorders>
              <w:right w:val="single" w:sz="4" w:space="0" w:color="auto"/>
            </w:tcBorders>
          </w:tcPr>
          <w:p w14:paraId="7CF90BBA" w14:textId="77777777" w:rsidR="0000007A" w:rsidRPr="00E01532" w:rsidRDefault="0000007A" w:rsidP="00696CAD">
            <w:pPr>
              <w:pStyle w:val="BodyText"/>
              <w:ind w:left="90"/>
              <w:jc w:val="left"/>
              <w:rPr>
                <w:rFonts w:ascii="Arial" w:hAnsi="Arial" w:cs="Arial"/>
                <w:bCs/>
                <w:sz w:val="20"/>
                <w:szCs w:val="20"/>
                <w:lang w:val="en-GB" w:eastAsia="en-US"/>
              </w:rPr>
            </w:pPr>
            <w:r w:rsidRPr="00E01532">
              <w:rPr>
                <w:rFonts w:ascii="Arial" w:hAnsi="Arial" w:cs="Arial"/>
                <w:bCs/>
                <w:sz w:val="20"/>
                <w:szCs w:val="20"/>
                <w:lang w:val="en-GB" w:eastAsia="en-US"/>
              </w:rPr>
              <w:t xml:space="preserve">Title of the Manuscript: </w:t>
            </w:r>
          </w:p>
        </w:tc>
        <w:tc>
          <w:tcPr>
            <w:tcW w:w="10625" w:type="dxa"/>
            <w:tcBorders>
              <w:left w:val="single" w:sz="4" w:space="0" w:color="auto"/>
            </w:tcBorders>
            <w:tcMar>
              <w:top w:w="0" w:type="dxa"/>
              <w:left w:w="108" w:type="dxa"/>
              <w:bottom w:w="0" w:type="dxa"/>
              <w:right w:w="108" w:type="dxa"/>
            </w:tcMar>
            <w:vAlign w:val="center"/>
          </w:tcPr>
          <w:p w14:paraId="7943D1E2" w14:textId="77777777" w:rsidR="0000007A" w:rsidRPr="00E01532" w:rsidRDefault="00BB7D68" w:rsidP="00BF75D4">
            <w:pPr>
              <w:pStyle w:val="NormalWeb"/>
              <w:spacing w:before="0" w:beforeAutospacing="0" w:after="0" w:afterAutospacing="0"/>
              <w:rPr>
                <w:rFonts w:ascii="Arial" w:hAnsi="Arial" w:cs="Arial"/>
                <w:b/>
                <w:sz w:val="20"/>
                <w:szCs w:val="20"/>
                <w:lang w:val="en-GB"/>
              </w:rPr>
            </w:pPr>
            <w:r w:rsidRPr="00E01532">
              <w:rPr>
                <w:rFonts w:ascii="Arial" w:hAnsi="Arial" w:cs="Arial"/>
                <w:b/>
                <w:sz w:val="20"/>
                <w:szCs w:val="20"/>
                <w:lang w:val="en-GB"/>
              </w:rPr>
              <w:t>"East African Beauty Standards: Compliance Pathways for Cosmetic Products"</w:t>
            </w:r>
          </w:p>
        </w:tc>
      </w:tr>
      <w:tr w:rsidR="00CF0BBB" w:rsidRPr="00E01532" w14:paraId="38A0DEF9" w14:textId="77777777" w:rsidTr="00D40553">
        <w:trPr>
          <w:trHeight w:val="332"/>
        </w:trPr>
        <w:tc>
          <w:tcPr>
            <w:tcW w:w="2160" w:type="dxa"/>
            <w:tcBorders>
              <w:right w:val="single" w:sz="4" w:space="0" w:color="auto"/>
            </w:tcBorders>
          </w:tcPr>
          <w:p w14:paraId="24045F17" w14:textId="77777777" w:rsidR="00CF0BBB" w:rsidRPr="00E01532" w:rsidRDefault="00CF0BBB" w:rsidP="00696CAD">
            <w:pPr>
              <w:pStyle w:val="BodyText"/>
              <w:ind w:left="90"/>
              <w:jc w:val="left"/>
              <w:rPr>
                <w:rFonts w:ascii="Arial" w:hAnsi="Arial" w:cs="Arial"/>
                <w:bCs/>
                <w:sz w:val="20"/>
                <w:szCs w:val="20"/>
                <w:lang w:val="en-GB" w:eastAsia="en-US"/>
              </w:rPr>
            </w:pPr>
            <w:r w:rsidRPr="00E01532">
              <w:rPr>
                <w:rFonts w:ascii="Arial" w:hAnsi="Arial" w:cs="Arial"/>
                <w:bCs/>
                <w:sz w:val="20"/>
                <w:szCs w:val="20"/>
                <w:lang w:val="en-GB" w:eastAsia="en-US"/>
              </w:rPr>
              <w:t>Type of the Article</w:t>
            </w:r>
          </w:p>
        </w:tc>
        <w:tc>
          <w:tcPr>
            <w:tcW w:w="10625" w:type="dxa"/>
            <w:tcBorders>
              <w:left w:val="single" w:sz="4" w:space="0" w:color="auto"/>
            </w:tcBorders>
            <w:tcMar>
              <w:top w:w="0" w:type="dxa"/>
              <w:left w:w="108" w:type="dxa"/>
              <w:bottom w:w="0" w:type="dxa"/>
              <w:right w:w="108" w:type="dxa"/>
            </w:tcMar>
            <w:vAlign w:val="center"/>
          </w:tcPr>
          <w:p w14:paraId="56C0AC5A" w14:textId="77777777" w:rsidR="00CF0BBB" w:rsidRPr="00E01532" w:rsidRDefault="00CF0BBB" w:rsidP="000450FC">
            <w:pPr>
              <w:pStyle w:val="NormalWeb"/>
              <w:spacing w:before="0" w:beforeAutospacing="0" w:after="0" w:afterAutospacing="0"/>
              <w:rPr>
                <w:rFonts w:ascii="Arial" w:hAnsi="Arial" w:cs="Arial"/>
                <w:b/>
                <w:sz w:val="20"/>
                <w:szCs w:val="20"/>
                <w:lang w:val="en-GB"/>
              </w:rPr>
            </w:pPr>
          </w:p>
        </w:tc>
      </w:tr>
    </w:tbl>
    <w:p w14:paraId="0E96CDFA" w14:textId="77777777" w:rsidR="00037D52" w:rsidRPr="00E01532" w:rsidRDefault="00037D52" w:rsidP="0000007A">
      <w:pPr>
        <w:pStyle w:val="BodyText"/>
        <w:rPr>
          <w:rFonts w:ascii="Arial" w:hAnsi="Arial" w:cs="Arial"/>
          <w:b/>
          <w:bCs/>
          <w:sz w:val="20"/>
          <w:szCs w:val="20"/>
          <w:u w:val="single"/>
          <w:lang w:val="en-GB"/>
        </w:rPr>
      </w:pPr>
    </w:p>
    <w:p w14:paraId="4E066931" w14:textId="77777777" w:rsidR="008D0D23" w:rsidRPr="00E01532" w:rsidRDefault="008D0D23" w:rsidP="008D0D23">
      <w:pPr>
        <w:jc w:val="both"/>
        <w:rPr>
          <w:rFonts w:ascii="Arial" w:eastAsia="MS Mincho" w:hAnsi="Arial" w:cs="Arial"/>
          <w:sz w:val="20"/>
          <w:szCs w:val="20"/>
          <w:lang w:val="en-GB"/>
        </w:rPr>
      </w:pPr>
      <w:bookmarkStart w:id="0" w:name="_Hlk171324449"/>
    </w:p>
    <w:p w14:paraId="72E97B5D" w14:textId="4187D3A4" w:rsidR="008D0D23" w:rsidRPr="00E01532" w:rsidRDefault="008D0D23" w:rsidP="008D0D23">
      <w:pPr>
        <w:rPr>
          <w:rFonts w:ascii="Arial" w:hAnsi="Arial" w:cs="Arial"/>
          <w:sz w:val="20"/>
          <w:szCs w:val="20"/>
        </w:rPr>
      </w:pPr>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78"/>
        <w:gridCol w:w="5734"/>
        <w:gridCol w:w="3948"/>
      </w:tblGrid>
      <w:tr w:rsidR="008D0D23" w:rsidRPr="00E01532" w14:paraId="4E98A010" w14:textId="77777777" w:rsidTr="00D9764A">
        <w:tc>
          <w:tcPr>
            <w:tcW w:w="5000" w:type="pct"/>
            <w:gridSpan w:val="3"/>
            <w:tcBorders>
              <w:top w:val="nil"/>
              <w:left w:val="nil"/>
              <w:right w:val="nil"/>
            </w:tcBorders>
            <w:noWrap/>
          </w:tcPr>
          <w:p w14:paraId="1B24CDEF" w14:textId="77777777" w:rsidR="00AB2084" w:rsidRPr="00E01532" w:rsidRDefault="00AB2084" w:rsidP="008D0D23">
            <w:pPr>
              <w:keepNext/>
              <w:outlineLvl w:val="1"/>
              <w:rPr>
                <w:rFonts w:ascii="Arial" w:eastAsia="MS Mincho" w:hAnsi="Arial" w:cs="Arial"/>
                <w:b/>
                <w:bCs/>
                <w:sz w:val="20"/>
                <w:szCs w:val="20"/>
                <w:highlight w:val="yellow"/>
                <w:lang w:val="en-GB"/>
              </w:rPr>
            </w:pPr>
          </w:p>
          <w:p w14:paraId="48C2E0EB" w14:textId="77777777" w:rsidR="00AB2084" w:rsidRPr="00E01532" w:rsidRDefault="00AB2084" w:rsidP="008D0D23">
            <w:pPr>
              <w:keepNext/>
              <w:outlineLvl w:val="1"/>
              <w:rPr>
                <w:rFonts w:ascii="Arial" w:eastAsia="MS Mincho" w:hAnsi="Arial" w:cs="Arial"/>
                <w:b/>
                <w:bCs/>
                <w:sz w:val="20"/>
                <w:szCs w:val="20"/>
                <w:highlight w:val="yellow"/>
                <w:lang w:val="en-GB"/>
              </w:rPr>
            </w:pPr>
          </w:p>
          <w:p w14:paraId="022E99D2" w14:textId="530382EF" w:rsidR="008D0D23" w:rsidRPr="00E01532" w:rsidRDefault="008D0D23" w:rsidP="008D0D23">
            <w:pPr>
              <w:keepNext/>
              <w:outlineLvl w:val="1"/>
              <w:rPr>
                <w:rFonts w:ascii="Arial" w:eastAsia="MS Mincho" w:hAnsi="Arial" w:cs="Arial"/>
                <w:b/>
                <w:bCs/>
                <w:sz w:val="20"/>
                <w:szCs w:val="20"/>
                <w:lang w:val="en-GB"/>
              </w:rPr>
            </w:pPr>
            <w:r w:rsidRPr="00E01532">
              <w:rPr>
                <w:rFonts w:ascii="Arial" w:eastAsia="MS Mincho" w:hAnsi="Arial" w:cs="Arial"/>
                <w:b/>
                <w:bCs/>
                <w:sz w:val="20"/>
                <w:szCs w:val="20"/>
                <w:highlight w:val="yellow"/>
                <w:lang w:val="en-GB"/>
              </w:rPr>
              <w:t>PART  1:</w:t>
            </w:r>
            <w:r w:rsidRPr="00E01532">
              <w:rPr>
                <w:rFonts w:ascii="Arial" w:eastAsia="MS Mincho" w:hAnsi="Arial" w:cs="Arial"/>
                <w:b/>
                <w:bCs/>
                <w:sz w:val="20"/>
                <w:szCs w:val="20"/>
                <w:lang w:val="en-GB"/>
              </w:rPr>
              <w:t xml:space="preserve"> Comments</w:t>
            </w:r>
          </w:p>
          <w:p w14:paraId="50CFCA81" w14:textId="77777777" w:rsidR="008D0D23" w:rsidRPr="00E01532" w:rsidRDefault="008D0D23" w:rsidP="008D0D23">
            <w:pPr>
              <w:rPr>
                <w:rFonts w:ascii="Arial" w:hAnsi="Arial" w:cs="Arial"/>
                <w:sz w:val="20"/>
                <w:szCs w:val="20"/>
                <w:lang w:val="en-GB"/>
              </w:rPr>
            </w:pPr>
          </w:p>
        </w:tc>
      </w:tr>
      <w:tr w:rsidR="008D0D23" w:rsidRPr="00E01532" w14:paraId="4E0F85C4" w14:textId="77777777" w:rsidTr="00D9764A">
        <w:tc>
          <w:tcPr>
            <w:tcW w:w="1265" w:type="pct"/>
            <w:noWrap/>
          </w:tcPr>
          <w:p w14:paraId="5041778E" w14:textId="77777777" w:rsidR="008D0D23" w:rsidRPr="00E01532" w:rsidRDefault="008D0D23" w:rsidP="008D0D23">
            <w:pPr>
              <w:keepNext/>
              <w:outlineLvl w:val="1"/>
              <w:rPr>
                <w:rFonts w:ascii="Arial" w:eastAsia="MS Mincho" w:hAnsi="Arial" w:cs="Arial"/>
                <w:b/>
                <w:bCs/>
                <w:sz w:val="20"/>
                <w:szCs w:val="20"/>
                <w:lang w:val="en-GB"/>
              </w:rPr>
            </w:pPr>
          </w:p>
        </w:tc>
        <w:tc>
          <w:tcPr>
            <w:tcW w:w="2212" w:type="pct"/>
          </w:tcPr>
          <w:p w14:paraId="7A945215" w14:textId="77777777" w:rsidR="008D0D23" w:rsidRPr="00E01532" w:rsidRDefault="008D0D23" w:rsidP="008D0D23">
            <w:pPr>
              <w:keepNext/>
              <w:outlineLvl w:val="1"/>
              <w:rPr>
                <w:rFonts w:ascii="Arial" w:eastAsia="MS Mincho" w:hAnsi="Arial" w:cs="Arial"/>
                <w:b/>
                <w:bCs/>
                <w:sz w:val="20"/>
                <w:szCs w:val="20"/>
                <w:lang w:val="en-GB"/>
              </w:rPr>
            </w:pPr>
            <w:r w:rsidRPr="00E01532">
              <w:rPr>
                <w:rFonts w:ascii="Arial" w:eastAsia="MS Mincho" w:hAnsi="Arial" w:cs="Arial"/>
                <w:b/>
                <w:bCs/>
                <w:sz w:val="20"/>
                <w:szCs w:val="20"/>
                <w:lang w:val="en-GB"/>
              </w:rPr>
              <w:t>Reviewer’s comment</w:t>
            </w:r>
          </w:p>
          <w:p w14:paraId="271DE51E" w14:textId="77777777" w:rsidR="002C2954" w:rsidRPr="00E01532" w:rsidRDefault="002C2954" w:rsidP="008D0D23">
            <w:pPr>
              <w:keepNext/>
              <w:outlineLvl w:val="1"/>
              <w:rPr>
                <w:rFonts w:ascii="Arial" w:eastAsia="MS Mincho" w:hAnsi="Arial" w:cs="Arial"/>
                <w:b/>
                <w:bCs/>
                <w:sz w:val="20"/>
                <w:szCs w:val="20"/>
                <w:lang w:val="en-GB"/>
              </w:rPr>
            </w:pPr>
            <w:r w:rsidRPr="00E01532">
              <w:rPr>
                <w:rFonts w:ascii="Arial" w:hAnsi="Arial" w:cs="Arial"/>
                <w:b/>
                <w:bCs/>
                <w:sz w:val="20"/>
                <w:szCs w:val="20"/>
                <w:highlight w:val="yellow"/>
              </w:rPr>
              <w:t>Artificial Intelligence (AI) generated or assisted review comments are strictly prohibited during peer review.</w:t>
            </w:r>
          </w:p>
        </w:tc>
        <w:tc>
          <w:tcPr>
            <w:tcW w:w="1523" w:type="pct"/>
          </w:tcPr>
          <w:p w14:paraId="40EB828B" w14:textId="77777777" w:rsidR="009F32AE" w:rsidRPr="00E01532" w:rsidRDefault="009F32AE" w:rsidP="009F32AE">
            <w:pPr>
              <w:keepNext/>
              <w:outlineLvl w:val="1"/>
              <w:rPr>
                <w:rFonts w:ascii="Arial" w:eastAsia="MS Mincho" w:hAnsi="Arial" w:cs="Arial"/>
                <w:bCs/>
                <w:sz w:val="20"/>
                <w:szCs w:val="20"/>
                <w:lang w:val="en-GB"/>
              </w:rPr>
            </w:pPr>
            <w:r w:rsidRPr="00E01532">
              <w:rPr>
                <w:rFonts w:ascii="Arial" w:eastAsia="MS Mincho" w:hAnsi="Arial" w:cs="Arial"/>
                <w:b/>
                <w:bCs/>
                <w:sz w:val="20"/>
                <w:szCs w:val="20"/>
                <w:lang w:val="en-GB"/>
              </w:rPr>
              <w:t xml:space="preserve">Author’s Feedback </w:t>
            </w:r>
            <w:r w:rsidRPr="00E01532">
              <w:rPr>
                <w:rFonts w:ascii="Arial" w:eastAsia="MS Mincho" w:hAnsi="Arial" w:cs="Arial"/>
                <w:sz w:val="20"/>
                <w:szCs w:val="20"/>
                <w:lang w:val="en-GB"/>
              </w:rPr>
              <w:t>(It is mandatory that authors should write his/her feedback here)</w:t>
            </w:r>
          </w:p>
          <w:p w14:paraId="25FBF5C0" w14:textId="77777777" w:rsidR="008D0D23" w:rsidRPr="00E01532" w:rsidRDefault="008D0D23" w:rsidP="008D0D23">
            <w:pPr>
              <w:keepNext/>
              <w:outlineLvl w:val="1"/>
              <w:rPr>
                <w:rFonts w:ascii="Arial" w:eastAsia="MS Mincho" w:hAnsi="Arial" w:cs="Arial"/>
                <w:bCs/>
                <w:sz w:val="20"/>
                <w:szCs w:val="20"/>
                <w:lang w:val="en-GB"/>
              </w:rPr>
            </w:pPr>
          </w:p>
        </w:tc>
      </w:tr>
      <w:tr w:rsidR="008D0D23" w:rsidRPr="00E01532" w14:paraId="5A62F44A" w14:textId="77777777" w:rsidTr="00D9764A">
        <w:trPr>
          <w:trHeight w:val="1264"/>
        </w:trPr>
        <w:tc>
          <w:tcPr>
            <w:tcW w:w="1265" w:type="pct"/>
            <w:noWrap/>
          </w:tcPr>
          <w:p w14:paraId="448B80D3" w14:textId="77777777" w:rsidR="008D0D23" w:rsidRPr="00E01532" w:rsidRDefault="008D0D23" w:rsidP="008D0D23">
            <w:pPr>
              <w:ind w:left="360"/>
              <w:rPr>
                <w:rFonts w:ascii="Arial" w:hAnsi="Arial" w:cs="Arial"/>
                <w:b/>
                <w:bCs/>
                <w:sz w:val="20"/>
                <w:szCs w:val="20"/>
                <w:lang w:val="en-GB"/>
              </w:rPr>
            </w:pPr>
            <w:r w:rsidRPr="00E01532">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6DA0993" w14:textId="77777777" w:rsidR="008D0D23" w:rsidRPr="00E01532" w:rsidRDefault="008D0D23" w:rsidP="008D0D23">
            <w:pPr>
              <w:ind w:left="360"/>
              <w:rPr>
                <w:rFonts w:ascii="Arial" w:eastAsia="MS Mincho" w:hAnsi="Arial" w:cs="Arial"/>
                <w:b/>
                <w:bCs/>
                <w:sz w:val="20"/>
                <w:szCs w:val="20"/>
                <w:lang w:val="en-GB"/>
              </w:rPr>
            </w:pPr>
          </w:p>
        </w:tc>
        <w:tc>
          <w:tcPr>
            <w:tcW w:w="2212" w:type="pct"/>
          </w:tcPr>
          <w:p w14:paraId="4402BC8A" w14:textId="77777777" w:rsidR="00780F2A" w:rsidRPr="00E01532" w:rsidRDefault="00780F2A" w:rsidP="00EC3B25">
            <w:pPr>
              <w:divId w:val="1017733681"/>
              <w:rPr>
                <w:rFonts w:ascii="Arial" w:hAnsi="Arial" w:cs="Arial"/>
                <w:sz w:val="20"/>
                <w:szCs w:val="20"/>
                <w:lang w:bidi="mr-IN"/>
              </w:rPr>
            </w:pPr>
            <w:r w:rsidRPr="00E01532">
              <w:rPr>
                <w:rFonts w:ascii="Arial" w:hAnsi="Arial" w:cs="Arial"/>
                <w:sz w:val="20"/>
                <w:szCs w:val="20"/>
                <w:lang w:bidi="mr-IN"/>
              </w:rPr>
              <w:t xml:space="preserve">1] </w:t>
            </w:r>
            <w:r w:rsidR="00EC3B25" w:rsidRPr="00E01532">
              <w:rPr>
                <w:rFonts w:ascii="Arial" w:hAnsi="Arial" w:cs="Arial"/>
                <w:sz w:val="20"/>
                <w:szCs w:val="20"/>
                <w:lang w:bidi="mr-IN"/>
              </w:rPr>
              <w:t xml:space="preserve">Cosmetics must abide by all East African regulations, especially those pertaining to safety, labeling, and registration. </w:t>
            </w:r>
          </w:p>
          <w:p w14:paraId="08A6A828" w14:textId="77777777" w:rsidR="00780F2A" w:rsidRPr="00E01532" w:rsidRDefault="00780F2A" w:rsidP="00EC3B25">
            <w:pPr>
              <w:divId w:val="1017733681"/>
              <w:rPr>
                <w:rFonts w:ascii="Arial" w:hAnsi="Arial" w:cs="Arial"/>
                <w:sz w:val="20"/>
                <w:szCs w:val="20"/>
                <w:lang w:bidi="mr-IN"/>
              </w:rPr>
            </w:pPr>
            <w:r w:rsidRPr="00E01532">
              <w:rPr>
                <w:rFonts w:ascii="Arial" w:hAnsi="Arial" w:cs="Arial"/>
                <w:sz w:val="20"/>
                <w:szCs w:val="20"/>
                <w:lang w:bidi="mr-IN"/>
              </w:rPr>
              <w:t xml:space="preserve">2] </w:t>
            </w:r>
            <w:r w:rsidR="00EC3B25" w:rsidRPr="00E01532">
              <w:rPr>
                <w:rFonts w:ascii="Arial" w:hAnsi="Arial" w:cs="Arial"/>
                <w:sz w:val="20"/>
                <w:szCs w:val="20"/>
                <w:lang w:bidi="mr-IN"/>
              </w:rPr>
              <w:t xml:space="preserve">A crucial first step in guaranteeing adherence to East African regulations is product registration, which calls for the submission of product details, testing results, and labeling. </w:t>
            </w:r>
          </w:p>
          <w:p w14:paraId="1B4BCF54" w14:textId="77777777" w:rsidR="00B12BF5" w:rsidRPr="00E01532" w:rsidRDefault="00780F2A" w:rsidP="00EC3B25">
            <w:pPr>
              <w:divId w:val="1017733681"/>
              <w:rPr>
                <w:rFonts w:ascii="Arial" w:hAnsi="Arial" w:cs="Arial"/>
                <w:sz w:val="20"/>
                <w:szCs w:val="20"/>
                <w:lang w:bidi="mr-IN"/>
              </w:rPr>
            </w:pPr>
            <w:r w:rsidRPr="00E01532">
              <w:rPr>
                <w:rFonts w:ascii="Arial" w:hAnsi="Arial" w:cs="Arial"/>
                <w:sz w:val="20"/>
                <w:szCs w:val="20"/>
                <w:lang w:bidi="mr-IN"/>
              </w:rPr>
              <w:t xml:space="preserve">3] </w:t>
            </w:r>
            <w:r w:rsidR="00EC3B25" w:rsidRPr="00E01532">
              <w:rPr>
                <w:rFonts w:ascii="Arial" w:hAnsi="Arial" w:cs="Arial"/>
                <w:sz w:val="20"/>
                <w:szCs w:val="20"/>
                <w:lang w:bidi="mr-IN"/>
              </w:rPr>
              <w:t xml:space="preserve">The product name, contents, usage directions, and cautions must all be clearly and accurately stated on labels. </w:t>
            </w:r>
          </w:p>
          <w:p w14:paraId="4BB6274C" w14:textId="751B0B33" w:rsidR="00EC3B25" w:rsidRPr="00E01532" w:rsidRDefault="00B12BF5" w:rsidP="00EC3B25">
            <w:pPr>
              <w:divId w:val="1017733681"/>
              <w:rPr>
                <w:rFonts w:ascii="Arial" w:hAnsi="Arial" w:cs="Arial"/>
                <w:sz w:val="20"/>
                <w:szCs w:val="20"/>
                <w:lang w:bidi="mr-IN"/>
              </w:rPr>
            </w:pPr>
            <w:r w:rsidRPr="00E01532">
              <w:rPr>
                <w:rFonts w:ascii="Arial" w:hAnsi="Arial" w:cs="Arial"/>
                <w:sz w:val="20"/>
                <w:szCs w:val="20"/>
                <w:lang w:bidi="mr-IN"/>
              </w:rPr>
              <w:t xml:space="preserve">4] </w:t>
            </w:r>
            <w:r w:rsidR="00EC3B25" w:rsidRPr="00E01532">
              <w:rPr>
                <w:rFonts w:ascii="Arial" w:hAnsi="Arial" w:cs="Arial"/>
                <w:sz w:val="20"/>
                <w:szCs w:val="20"/>
                <w:lang w:bidi="mr-IN"/>
              </w:rPr>
              <w:t xml:space="preserve">To make sure that cosmetics don't endanger human health, a safety evaluation is necessary, </w:t>
            </w:r>
            <w:proofErr w:type="gramStart"/>
            <w:r w:rsidR="00EC3B25" w:rsidRPr="00E01532">
              <w:rPr>
                <w:rFonts w:ascii="Arial" w:hAnsi="Arial" w:cs="Arial"/>
                <w:sz w:val="20"/>
                <w:szCs w:val="20"/>
                <w:lang w:bidi="mr-IN"/>
              </w:rPr>
              <w:t>taking into account</w:t>
            </w:r>
            <w:proofErr w:type="gramEnd"/>
            <w:r w:rsidR="00EC3B25" w:rsidRPr="00E01532">
              <w:rPr>
                <w:rFonts w:ascii="Arial" w:hAnsi="Arial" w:cs="Arial"/>
                <w:sz w:val="20"/>
                <w:szCs w:val="20"/>
                <w:lang w:bidi="mr-IN"/>
              </w:rPr>
              <w:t xml:space="preserve"> aspects including product composition, intended usage, and ingredient safety.</w:t>
            </w:r>
          </w:p>
          <w:p w14:paraId="4749D137" w14:textId="77777777" w:rsidR="00293240" w:rsidRPr="00E01532" w:rsidRDefault="00B12BF5" w:rsidP="008D0D23">
            <w:pPr>
              <w:contextualSpacing/>
              <w:rPr>
                <w:rFonts w:ascii="Arial" w:hAnsi="Arial" w:cs="Arial"/>
                <w:sz w:val="20"/>
                <w:szCs w:val="20"/>
                <w:lang w:val="en-GB"/>
              </w:rPr>
            </w:pPr>
            <w:r w:rsidRPr="00E01532">
              <w:rPr>
                <w:rFonts w:ascii="Arial" w:hAnsi="Arial" w:cs="Arial"/>
                <w:sz w:val="20"/>
                <w:szCs w:val="20"/>
                <w:lang w:val="en-GB"/>
              </w:rPr>
              <w:t xml:space="preserve">5] </w:t>
            </w:r>
            <w:r w:rsidR="007F1BF6" w:rsidRPr="00E01532">
              <w:rPr>
                <w:rFonts w:ascii="Arial" w:hAnsi="Arial" w:cs="Arial"/>
                <w:sz w:val="20"/>
                <w:szCs w:val="20"/>
                <w:lang w:val="en-GB"/>
              </w:rPr>
              <w:t>To guarantee product quality and consistency, GMP regulations</w:t>
            </w:r>
            <w:r w:rsidR="00293240" w:rsidRPr="00E01532">
              <w:rPr>
                <w:rFonts w:ascii="Arial" w:hAnsi="Arial" w:cs="Arial"/>
                <w:sz w:val="20"/>
                <w:szCs w:val="20"/>
                <w:lang w:val="en-GB"/>
              </w:rPr>
              <w:t xml:space="preserve"> </w:t>
            </w:r>
            <w:r w:rsidR="007F1BF6" w:rsidRPr="00E01532">
              <w:rPr>
                <w:rFonts w:ascii="Arial" w:hAnsi="Arial" w:cs="Arial"/>
                <w:sz w:val="20"/>
                <w:szCs w:val="20"/>
                <w:lang w:val="en-GB"/>
              </w:rPr>
              <w:t>which include specifications for production facilities, machinery, and staf</w:t>
            </w:r>
            <w:r w:rsidR="00293240" w:rsidRPr="00E01532">
              <w:rPr>
                <w:rFonts w:ascii="Arial" w:hAnsi="Arial" w:cs="Arial"/>
                <w:sz w:val="20"/>
                <w:szCs w:val="20"/>
                <w:lang w:val="en-GB"/>
              </w:rPr>
              <w:t xml:space="preserve">f </w:t>
            </w:r>
            <w:r w:rsidR="007F1BF6" w:rsidRPr="00E01532">
              <w:rPr>
                <w:rFonts w:ascii="Arial" w:hAnsi="Arial" w:cs="Arial"/>
                <w:sz w:val="20"/>
                <w:szCs w:val="20"/>
                <w:lang w:val="en-GB"/>
              </w:rPr>
              <w:t xml:space="preserve">must be adhered to.  </w:t>
            </w:r>
          </w:p>
          <w:p w14:paraId="6EA468D2" w14:textId="77777777" w:rsidR="008E7B22" w:rsidRPr="00E01532" w:rsidRDefault="00293240" w:rsidP="008D0D23">
            <w:pPr>
              <w:contextualSpacing/>
              <w:rPr>
                <w:rFonts w:ascii="Arial" w:hAnsi="Arial" w:cs="Arial"/>
                <w:sz w:val="20"/>
                <w:szCs w:val="20"/>
                <w:lang w:val="en-GB"/>
              </w:rPr>
            </w:pPr>
            <w:r w:rsidRPr="00E01532">
              <w:rPr>
                <w:rFonts w:ascii="Arial" w:hAnsi="Arial" w:cs="Arial"/>
                <w:sz w:val="20"/>
                <w:szCs w:val="20"/>
                <w:lang w:val="en-GB"/>
              </w:rPr>
              <w:t xml:space="preserve">6] </w:t>
            </w:r>
            <w:r w:rsidR="007F1BF6" w:rsidRPr="00E01532">
              <w:rPr>
                <w:rFonts w:ascii="Arial" w:hAnsi="Arial" w:cs="Arial"/>
                <w:sz w:val="20"/>
                <w:szCs w:val="20"/>
                <w:lang w:val="en-GB"/>
              </w:rPr>
              <w:t xml:space="preserve">Post-market surveillance is crucial for keeping an eye on the quality and safety of products because it enables prompt action to be taken in the event of </w:t>
            </w:r>
            <w:proofErr w:type="spellStart"/>
            <w:r w:rsidR="007F1BF6" w:rsidRPr="00E01532">
              <w:rPr>
                <w:rFonts w:ascii="Arial" w:hAnsi="Arial" w:cs="Arial"/>
                <w:sz w:val="20"/>
                <w:szCs w:val="20"/>
                <w:lang w:val="en-GB"/>
              </w:rPr>
              <w:t>unfavorable</w:t>
            </w:r>
            <w:proofErr w:type="spellEnd"/>
            <w:r w:rsidR="007F1BF6" w:rsidRPr="00E01532">
              <w:rPr>
                <w:rFonts w:ascii="Arial" w:hAnsi="Arial" w:cs="Arial"/>
                <w:sz w:val="20"/>
                <w:szCs w:val="20"/>
                <w:lang w:val="en-GB"/>
              </w:rPr>
              <w:t xml:space="preserve"> outcomes or non-compliance.  </w:t>
            </w:r>
          </w:p>
          <w:p w14:paraId="03238050" w14:textId="77777777" w:rsidR="008D0D23" w:rsidRPr="00E01532" w:rsidRDefault="008E7B22" w:rsidP="008D0D23">
            <w:pPr>
              <w:contextualSpacing/>
              <w:rPr>
                <w:rFonts w:ascii="Arial" w:hAnsi="Arial" w:cs="Arial"/>
                <w:sz w:val="20"/>
                <w:szCs w:val="20"/>
                <w:lang w:val="en-GB"/>
              </w:rPr>
            </w:pPr>
            <w:r w:rsidRPr="00E01532">
              <w:rPr>
                <w:rFonts w:ascii="Arial" w:hAnsi="Arial" w:cs="Arial"/>
                <w:sz w:val="20"/>
                <w:szCs w:val="20"/>
                <w:lang w:val="en-GB"/>
              </w:rPr>
              <w:t xml:space="preserve">7] </w:t>
            </w:r>
            <w:r w:rsidR="007F1BF6" w:rsidRPr="00E01532">
              <w:rPr>
                <w:rFonts w:ascii="Arial" w:hAnsi="Arial" w:cs="Arial"/>
                <w:sz w:val="20"/>
                <w:szCs w:val="20"/>
                <w:lang w:val="en-GB"/>
              </w:rPr>
              <w:t xml:space="preserve">A uniform approach to the regulation of cosmetic products may be promoted by harmonizing regulatory standards among </w:t>
            </w:r>
            <w:r w:rsidR="007F1BF6" w:rsidRPr="00E01532">
              <w:rPr>
                <w:rFonts w:ascii="Arial" w:hAnsi="Arial" w:cs="Arial"/>
                <w:sz w:val="20"/>
                <w:szCs w:val="20"/>
                <w:lang w:val="en-GB"/>
              </w:rPr>
              <w:lastRenderedPageBreak/>
              <w:t>East African nations, which will also simplify commerce and guarantee product quality and safety.</w:t>
            </w:r>
          </w:p>
          <w:p w14:paraId="65AE2DF5" w14:textId="29D4E0EF" w:rsidR="00C62B63" w:rsidRPr="00E01532" w:rsidRDefault="00C62B63" w:rsidP="008D0D23">
            <w:pPr>
              <w:contextualSpacing/>
              <w:rPr>
                <w:rFonts w:ascii="Arial" w:hAnsi="Arial" w:cs="Arial"/>
                <w:sz w:val="20"/>
                <w:szCs w:val="20"/>
                <w:lang w:val="en-GB"/>
              </w:rPr>
            </w:pPr>
          </w:p>
        </w:tc>
        <w:tc>
          <w:tcPr>
            <w:tcW w:w="1523" w:type="pct"/>
          </w:tcPr>
          <w:p w14:paraId="6625FCDF" w14:textId="683498F0" w:rsidR="008D0D23" w:rsidRPr="00E01532" w:rsidRDefault="00C216E6" w:rsidP="008D0D23">
            <w:pPr>
              <w:keepNext/>
              <w:outlineLvl w:val="1"/>
              <w:rPr>
                <w:rFonts w:ascii="Arial" w:eastAsia="MS Mincho" w:hAnsi="Arial" w:cs="Arial"/>
                <w:bCs/>
                <w:sz w:val="20"/>
                <w:szCs w:val="20"/>
                <w:lang w:val="en-GB"/>
              </w:rPr>
            </w:pPr>
            <w:r w:rsidRPr="00E01532">
              <w:rPr>
                <w:rFonts w:ascii="Arial" w:eastAsia="MS Mincho" w:hAnsi="Arial" w:cs="Arial"/>
                <w:bCs/>
                <w:sz w:val="20"/>
                <w:szCs w:val="20"/>
                <w:lang w:val="en-GB"/>
              </w:rPr>
              <w:lastRenderedPageBreak/>
              <w:t>We like your emphasis on regulatory compliance and will make sure that these important points are more clearly and consistently reflected in the relevant sections of the article. Thank you for your thorough remarks.</w:t>
            </w:r>
          </w:p>
        </w:tc>
      </w:tr>
      <w:tr w:rsidR="001E133C" w:rsidRPr="00E01532" w14:paraId="6BC39697" w14:textId="77777777" w:rsidTr="00D9764A">
        <w:trPr>
          <w:trHeight w:val="1262"/>
        </w:trPr>
        <w:tc>
          <w:tcPr>
            <w:tcW w:w="1265" w:type="pct"/>
            <w:noWrap/>
          </w:tcPr>
          <w:p w14:paraId="2142AFB3" w14:textId="77777777" w:rsidR="001E133C" w:rsidRPr="00E01532" w:rsidRDefault="001E133C" w:rsidP="008D0D23">
            <w:pPr>
              <w:ind w:left="360"/>
              <w:rPr>
                <w:rFonts w:ascii="Arial" w:hAnsi="Arial" w:cs="Arial"/>
                <w:b/>
                <w:bCs/>
                <w:sz w:val="20"/>
                <w:szCs w:val="20"/>
                <w:lang w:val="en-GB"/>
              </w:rPr>
            </w:pPr>
            <w:r w:rsidRPr="00E01532">
              <w:rPr>
                <w:rFonts w:ascii="Arial" w:hAnsi="Arial" w:cs="Arial"/>
                <w:b/>
                <w:bCs/>
                <w:sz w:val="20"/>
                <w:szCs w:val="20"/>
                <w:lang w:val="en-GB"/>
              </w:rPr>
              <w:t>Is the title of the article suitable?</w:t>
            </w:r>
          </w:p>
          <w:p w14:paraId="40F3CFC4" w14:textId="03FE3D48" w:rsidR="001E133C" w:rsidRPr="00E01532" w:rsidRDefault="001E133C" w:rsidP="00C62B63">
            <w:pPr>
              <w:ind w:left="360"/>
              <w:rPr>
                <w:rFonts w:ascii="Arial" w:hAnsi="Arial" w:cs="Arial"/>
                <w:b/>
                <w:bCs/>
                <w:sz w:val="20"/>
                <w:szCs w:val="20"/>
                <w:lang w:val="en-GB"/>
              </w:rPr>
            </w:pPr>
            <w:r w:rsidRPr="00E01532">
              <w:rPr>
                <w:rFonts w:ascii="Arial" w:hAnsi="Arial" w:cs="Arial"/>
                <w:b/>
                <w:bCs/>
                <w:sz w:val="20"/>
                <w:szCs w:val="20"/>
                <w:lang w:val="en-GB"/>
              </w:rPr>
              <w:t>(If not please suggest an alternative title)</w:t>
            </w:r>
          </w:p>
        </w:tc>
        <w:tc>
          <w:tcPr>
            <w:tcW w:w="2212" w:type="pct"/>
          </w:tcPr>
          <w:p w14:paraId="64767435" w14:textId="4A14AD0C" w:rsidR="001E133C" w:rsidRPr="00E01532" w:rsidRDefault="001E133C" w:rsidP="001E133C">
            <w:pPr>
              <w:rPr>
                <w:rFonts w:ascii="Arial" w:hAnsi="Arial" w:cs="Arial"/>
                <w:b/>
                <w:bCs/>
                <w:sz w:val="20"/>
                <w:szCs w:val="20"/>
                <w:lang w:val="en-GB"/>
              </w:rPr>
            </w:pPr>
            <w:r w:rsidRPr="00E01532">
              <w:rPr>
                <w:rFonts w:ascii="Arial" w:hAnsi="Arial" w:cs="Arial"/>
                <w:sz w:val="20"/>
                <w:szCs w:val="20"/>
                <w:lang w:val="en-GB"/>
              </w:rPr>
              <w:t xml:space="preserve">Yes, </w:t>
            </w:r>
            <w:proofErr w:type="spellStart"/>
            <w:r w:rsidRPr="00E01532">
              <w:rPr>
                <w:rFonts w:ascii="Arial" w:hAnsi="Arial" w:cs="Arial"/>
                <w:sz w:val="20"/>
                <w:szCs w:val="20"/>
                <w:lang w:val="en-GB"/>
              </w:rPr>
              <w:t>definatly</w:t>
            </w:r>
            <w:proofErr w:type="spellEnd"/>
            <w:r w:rsidRPr="00E01532">
              <w:rPr>
                <w:rFonts w:ascii="Arial" w:hAnsi="Arial" w:cs="Arial"/>
                <w:sz w:val="20"/>
                <w:szCs w:val="20"/>
                <w:lang w:val="en-GB"/>
              </w:rPr>
              <w:t>.</w:t>
            </w:r>
          </w:p>
        </w:tc>
        <w:tc>
          <w:tcPr>
            <w:tcW w:w="1523" w:type="pct"/>
          </w:tcPr>
          <w:p w14:paraId="2F550593" w14:textId="3F127ECC" w:rsidR="001E133C" w:rsidRPr="00E01532" w:rsidRDefault="00C216E6" w:rsidP="008D0D23">
            <w:pPr>
              <w:keepNext/>
              <w:outlineLvl w:val="1"/>
              <w:rPr>
                <w:rFonts w:ascii="Arial" w:eastAsia="MS Mincho" w:hAnsi="Arial" w:cs="Arial"/>
                <w:bCs/>
                <w:sz w:val="20"/>
                <w:szCs w:val="20"/>
                <w:lang w:val="en-GB"/>
              </w:rPr>
            </w:pPr>
            <w:r w:rsidRPr="00E01532">
              <w:rPr>
                <w:rFonts w:ascii="Arial" w:eastAsia="MS Mincho" w:hAnsi="Arial" w:cs="Arial"/>
                <w:bCs/>
                <w:sz w:val="20"/>
                <w:szCs w:val="20"/>
                <w:lang w:val="en-GB"/>
              </w:rPr>
              <w:t>Thank you for your consideration</w:t>
            </w:r>
          </w:p>
        </w:tc>
      </w:tr>
      <w:tr w:rsidR="008D0D23" w:rsidRPr="00E01532" w14:paraId="64776021" w14:textId="77777777" w:rsidTr="00D9764A">
        <w:trPr>
          <w:trHeight w:val="1262"/>
        </w:trPr>
        <w:tc>
          <w:tcPr>
            <w:tcW w:w="1265" w:type="pct"/>
            <w:noWrap/>
          </w:tcPr>
          <w:p w14:paraId="497515EB" w14:textId="77777777" w:rsidR="008D0D23" w:rsidRPr="00E01532" w:rsidRDefault="008D0D23" w:rsidP="008D0D23">
            <w:pPr>
              <w:keepNext/>
              <w:ind w:left="360"/>
              <w:outlineLvl w:val="1"/>
              <w:rPr>
                <w:rFonts w:ascii="Arial" w:eastAsia="MS Mincho" w:hAnsi="Arial" w:cs="Arial"/>
                <w:b/>
                <w:bCs/>
                <w:sz w:val="20"/>
                <w:szCs w:val="20"/>
                <w:lang w:val="en-GB"/>
              </w:rPr>
            </w:pPr>
            <w:r w:rsidRPr="00E01532">
              <w:rPr>
                <w:rFonts w:ascii="Arial" w:eastAsia="MS Mincho" w:hAnsi="Arial" w:cs="Arial"/>
                <w:b/>
                <w:bCs/>
                <w:sz w:val="20"/>
                <w:szCs w:val="20"/>
                <w:lang w:val="en-GB"/>
              </w:rPr>
              <w:t>Is the abstract of the article comprehensive? Do you suggest the addition (or deletion) of some points in this section? Please write your suggestions here.</w:t>
            </w:r>
          </w:p>
          <w:p w14:paraId="2BD6A3FA" w14:textId="77777777" w:rsidR="008D0D23" w:rsidRPr="00E01532" w:rsidRDefault="008D0D23" w:rsidP="008D0D23">
            <w:pPr>
              <w:keepNext/>
              <w:outlineLvl w:val="1"/>
              <w:rPr>
                <w:rFonts w:ascii="Arial" w:eastAsia="MS Mincho" w:hAnsi="Arial" w:cs="Arial"/>
                <w:b/>
                <w:bCs/>
                <w:sz w:val="20"/>
                <w:szCs w:val="20"/>
                <w:u w:val="single"/>
                <w:lang w:val="en-GB"/>
              </w:rPr>
            </w:pPr>
          </w:p>
        </w:tc>
        <w:tc>
          <w:tcPr>
            <w:tcW w:w="2212" w:type="pct"/>
          </w:tcPr>
          <w:p w14:paraId="645D6BDC" w14:textId="5158A790" w:rsidR="008D0D23" w:rsidRPr="00E01532" w:rsidRDefault="002B372B" w:rsidP="00CC4B5C">
            <w:pPr>
              <w:rPr>
                <w:rFonts w:ascii="Arial" w:hAnsi="Arial" w:cs="Arial"/>
                <w:sz w:val="20"/>
                <w:szCs w:val="20"/>
                <w:lang w:val="en-GB"/>
              </w:rPr>
            </w:pPr>
            <w:r w:rsidRPr="00E01532">
              <w:rPr>
                <w:rFonts w:ascii="Arial" w:hAnsi="Arial" w:cs="Arial"/>
                <w:sz w:val="20"/>
                <w:szCs w:val="20"/>
                <w:lang w:val="en-GB"/>
              </w:rPr>
              <w:t xml:space="preserve">This article is </w:t>
            </w:r>
            <w:r w:rsidR="00756701" w:rsidRPr="00E01532">
              <w:rPr>
                <w:rFonts w:ascii="Arial" w:hAnsi="Arial" w:cs="Arial"/>
                <w:sz w:val="20"/>
                <w:szCs w:val="20"/>
                <w:lang w:val="en-GB"/>
              </w:rPr>
              <w:t xml:space="preserve">comprehensive. I think no more additional </w:t>
            </w:r>
            <w:r w:rsidR="00710AD8" w:rsidRPr="00E01532">
              <w:rPr>
                <w:rFonts w:ascii="Arial" w:hAnsi="Arial" w:cs="Arial"/>
                <w:sz w:val="20"/>
                <w:szCs w:val="20"/>
                <w:lang w:val="en-GB"/>
              </w:rPr>
              <w:t xml:space="preserve">or deletion </w:t>
            </w:r>
            <w:r w:rsidR="00990FC7" w:rsidRPr="00E01532">
              <w:rPr>
                <w:rFonts w:ascii="Arial" w:hAnsi="Arial" w:cs="Arial"/>
                <w:sz w:val="20"/>
                <w:szCs w:val="20"/>
                <w:lang w:val="en-GB"/>
              </w:rPr>
              <w:t>any point.</w:t>
            </w:r>
          </w:p>
        </w:tc>
        <w:tc>
          <w:tcPr>
            <w:tcW w:w="1523" w:type="pct"/>
          </w:tcPr>
          <w:p w14:paraId="6EFFC00B" w14:textId="00DD599A" w:rsidR="008D0D23" w:rsidRPr="00E01532" w:rsidRDefault="00C216E6" w:rsidP="008D0D23">
            <w:pPr>
              <w:keepNext/>
              <w:outlineLvl w:val="1"/>
              <w:rPr>
                <w:rFonts w:ascii="Arial" w:eastAsia="MS Mincho" w:hAnsi="Arial" w:cs="Arial"/>
                <w:bCs/>
                <w:sz w:val="20"/>
                <w:szCs w:val="20"/>
                <w:lang w:val="en-GB"/>
              </w:rPr>
            </w:pPr>
            <w:r w:rsidRPr="00E01532">
              <w:rPr>
                <w:rFonts w:ascii="Arial" w:eastAsia="MS Mincho" w:hAnsi="Arial" w:cs="Arial"/>
                <w:bCs/>
                <w:sz w:val="20"/>
                <w:szCs w:val="20"/>
                <w:lang w:val="en-GB"/>
              </w:rPr>
              <w:t>Thank you for your consideration</w:t>
            </w:r>
          </w:p>
        </w:tc>
      </w:tr>
      <w:tr w:rsidR="008D0D23" w:rsidRPr="00E01532" w14:paraId="3EE91E72" w14:textId="77777777" w:rsidTr="00D9764A">
        <w:trPr>
          <w:trHeight w:val="704"/>
        </w:trPr>
        <w:tc>
          <w:tcPr>
            <w:tcW w:w="1265" w:type="pct"/>
            <w:noWrap/>
          </w:tcPr>
          <w:p w14:paraId="52AFAEAC" w14:textId="77777777" w:rsidR="008D0D23" w:rsidRPr="00E01532" w:rsidRDefault="008D0D23" w:rsidP="008D0D23">
            <w:pPr>
              <w:keepNext/>
              <w:ind w:left="360"/>
              <w:outlineLvl w:val="1"/>
              <w:rPr>
                <w:rFonts w:ascii="Arial" w:eastAsia="MS Mincho" w:hAnsi="Arial" w:cs="Arial"/>
                <w:sz w:val="20"/>
                <w:szCs w:val="20"/>
                <w:u w:val="single"/>
                <w:lang w:val="en-GB"/>
              </w:rPr>
            </w:pPr>
            <w:r w:rsidRPr="00E01532">
              <w:rPr>
                <w:rFonts w:ascii="Arial" w:eastAsia="MS Mincho" w:hAnsi="Arial" w:cs="Arial"/>
                <w:b/>
                <w:bCs/>
                <w:sz w:val="20"/>
                <w:szCs w:val="20"/>
                <w:lang w:val="en-GB"/>
              </w:rPr>
              <w:t>Is the manuscript scientifically, correct? Please write here.</w:t>
            </w:r>
          </w:p>
        </w:tc>
        <w:tc>
          <w:tcPr>
            <w:tcW w:w="2212" w:type="pct"/>
          </w:tcPr>
          <w:p w14:paraId="38CCF0C6" w14:textId="7B6FABF8" w:rsidR="008D0D23" w:rsidRPr="00E01532" w:rsidRDefault="009277B7" w:rsidP="008D0D23">
            <w:pPr>
              <w:contextualSpacing/>
              <w:rPr>
                <w:rFonts w:ascii="Arial" w:hAnsi="Arial" w:cs="Arial"/>
                <w:bCs/>
                <w:sz w:val="20"/>
                <w:szCs w:val="20"/>
                <w:lang w:val="en-GB"/>
              </w:rPr>
            </w:pPr>
            <w:r w:rsidRPr="00E01532">
              <w:rPr>
                <w:rFonts w:ascii="Arial" w:hAnsi="Arial" w:cs="Arial"/>
                <w:bCs/>
                <w:sz w:val="20"/>
                <w:szCs w:val="20"/>
                <w:lang w:val="en-GB"/>
              </w:rPr>
              <w:t xml:space="preserve">Yes, </w:t>
            </w:r>
            <w:proofErr w:type="gramStart"/>
            <w:r w:rsidRPr="00E01532">
              <w:rPr>
                <w:rFonts w:ascii="Arial" w:hAnsi="Arial" w:cs="Arial"/>
                <w:bCs/>
                <w:sz w:val="20"/>
                <w:szCs w:val="20"/>
                <w:lang w:val="en-GB"/>
              </w:rPr>
              <w:t>This</w:t>
            </w:r>
            <w:proofErr w:type="gramEnd"/>
            <w:r w:rsidRPr="00E01532">
              <w:rPr>
                <w:rFonts w:ascii="Arial" w:hAnsi="Arial" w:cs="Arial"/>
                <w:bCs/>
                <w:sz w:val="20"/>
                <w:szCs w:val="20"/>
                <w:lang w:val="en-GB"/>
              </w:rPr>
              <w:t xml:space="preserve"> manuscript is scientifically correct. </w:t>
            </w:r>
          </w:p>
        </w:tc>
        <w:tc>
          <w:tcPr>
            <w:tcW w:w="1523" w:type="pct"/>
          </w:tcPr>
          <w:p w14:paraId="293DB22D" w14:textId="2D46127A" w:rsidR="008D0D23" w:rsidRPr="00E01532" w:rsidRDefault="00C216E6" w:rsidP="008D0D23">
            <w:pPr>
              <w:keepNext/>
              <w:outlineLvl w:val="1"/>
              <w:rPr>
                <w:rFonts w:ascii="Arial" w:eastAsia="MS Mincho" w:hAnsi="Arial" w:cs="Arial"/>
                <w:bCs/>
                <w:sz w:val="20"/>
                <w:szCs w:val="20"/>
                <w:lang w:val="en-GB"/>
              </w:rPr>
            </w:pPr>
            <w:r w:rsidRPr="00E01532">
              <w:rPr>
                <w:rFonts w:ascii="Arial" w:eastAsia="MS Mincho" w:hAnsi="Arial" w:cs="Arial"/>
                <w:bCs/>
                <w:sz w:val="20"/>
                <w:szCs w:val="20"/>
                <w:lang w:val="en-GB"/>
              </w:rPr>
              <w:t xml:space="preserve">I appreciate it </w:t>
            </w:r>
            <w:proofErr w:type="spellStart"/>
            <w:proofErr w:type="gramStart"/>
            <w:r w:rsidRPr="00E01532">
              <w:rPr>
                <w:rFonts w:ascii="Arial" w:eastAsia="MS Mincho" w:hAnsi="Arial" w:cs="Arial"/>
                <w:bCs/>
                <w:sz w:val="20"/>
                <w:szCs w:val="20"/>
                <w:lang w:val="en-GB"/>
              </w:rPr>
              <w:t>deeply,thank</w:t>
            </w:r>
            <w:proofErr w:type="spellEnd"/>
            <w:proofErr w:type="gramEnd"/>
            <w:r w:rsidRPr="00E01532">
              <w:rPr>
                <w:rFonts w:ascii="Arial" w:eastAsia="MS Mincho" w:hAnsi="Arial" w:cs="Arial"/>
                <w:bCs/>
                <w:sz w:val="20"/>
                <w:szCs w:val="20"/>
                <w:lang w:val="en-GB"/>
              </w:rPr>
              <w:t xml:space="preserve"> you for your comment</w:t>
            </w:r>
          </w:p>
        </w:tc>
      </w:tr>
      <w:tr w:rsidR="00AB2084" w:rsidRPr="00E01532" w14:paraId="5AB35CE0" w14:textId="77777777" w:rsidTr="00D9764A">
        <w:trPr>
          <w:trHeight w:val="703"/>
        </w:trPr>
        <w:tc>
          <w:tcPr>
            <w:tcW w:w="1265" w:type="pct"/>
            <w:noWrap/>
          </w:tcPr>
          <w:p w14:paraId="1041DACD" w14:textId="77777777" w:rsidR="00AB2084" w:rsidRPr="00E01532" w:rsidRDefault="00AB2084" w:rsidP="008D0D23">
            <w:pPr>
              <w:ind w:left="360"/>
              <w:rPr>
                <w:rFonts w:ascii="Arial" w:hAnsi="Arial" w:cs="Arial"/>
                <w:b/>
                <w:bCs/>
                <w:sz w:val="20"/>
                <w:szCs w:val="20"/>
                <w:lang w:val="en-GB"/>
              </w:rPr>
            </w:pPr>
            <w:r w:rsidRPr="00E01532">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630E84F3" w14:textId="73F240BD" w:rsidR="00AB2084" w:rsidRPr="00E01532" w:rsidRDefault="0007173A" w:rsidP="004F498B">
            <w:pPr>
              <w:contextualSpacing/>
              <w:rPr>
                <w:rFonts w:ascii="Arial" w:hAnsi="Arial" w:cs="Arial"/>
                <w:bCs/>
                <w:sz w:val="20"/>
                <w:szCs w:val="20"/>
                <w:lang w:val="en-GB"/>
              </w:rPr>
            </w:pPr>
            <w:r w:rsidRPr="00E01532">
              <w:rPr>
                <w:rFonts w:ascii="Arial" w:hAnsi="Arial" w:cs="Arial"/>
                <w:bCs/>
                <w:sz w:val="20"/>
                <w:szCs w:val="20"/>
                <w:lang w:val="en-GB"/>
              </w:rPr>
              <w:t xml:space="preserve">1] </w:t>
            </w:r>
            <w:r w:rsidR="00AB2084" w:rsidRPr="00E01532">
              <w:rPr>
                <w:rFonts w:ascii="Arial" w:hAnsi="Arial" w:cs="Arial"/>
                <w:bCs/>
                <w:sz w:val="20"/>
                <w:szCs w:val="20"/>
                <w:lang w:val="en-GB"/>
              </w:rPr>
              <w:t>In The manuscript references are sufficient.</w:t>
            </w:r>
          </w:p>
          <w:p w14:paraId="4973A6B7" w14:textId="5CB5EC57" w:rsidR="00AB2084" w:rsidRPr="00E01532" w:rsidRDefault="0007173A" w:rsidP="008D0D23">
            <w:pPr>
              <w:contextualSpacing/>
              <w:rPr>
                <w:rFonts w:ascii="Arial" w:hAnsi="Arial" w:cs="Arial"/>
                <w:bCs/>
                <w:sz w:val="20"/>
                <w:szCs w:val="20"/>
                <w:lang w:val="en-GB"/>
              </w:rPr>
            </w:pPr>
            <w:r w:rsidRPr="00E01532">
              <w:rPr>
                <w:rFonts w:ascii="Arial" w:hAnsi="Arial" w:cs="Arial"/>
                <w:bCs/>
                <w:sz w:val="20"/>
                <w:szCs w:val="20"/>
                <w:lang w:val="en-GB"/>
              </w:rPr>
              <w:t xml:space="preserve">2] </w:t>
            </w:r>
            <w:r w:rsidR="00AB2084" w:rsidRPr="00E01532">
              <w:rPr>
                <w:rFonts w:ascii="Arial" w:hAnsi="Arial" w:cs="Arial"/>
                <w:bCs/>
                <w:sz w:val="20"/>
                <w:szCs w:val="20"/>
                <w:lang w:val="en-GB"/>
              </w:rPr>
              <w:t>Give the Superscript effect.</w:t>
            </w:r>
          </w:p>
        </w:tc>
        <w:tc>
          <w:tcPr>
            <w:tcW w:w="1523" w:type="pct"/>
          </w:tcPr>
          <w:p w14:paraId="74CF95D1" w14:textId="485B4A50" w:rsidR="00AB2084" w:rsidRPr="00E01532" w:rsidRDefault="00C216E6" w:rsidP="008D0D23">
            <w:pPr>
              <w:keepNext/>
              <w:outlineLvl w:val="1"/>
              <w:rPr>
                <w:rFonts w:ascii="Arial" w:eastAsia="MS Mincho" w:hAnsi="Arial" w:cs="Arial"/>
                <w:bCs/>
                <w:sz w:val="20"/>
                <w:szCs w:val="20"/>
                <w:lang w:val="en-GB"/>
              </w:rPr>
            </w:pPr>
            <w:r w:rsidRPr="00E01532">
              <w:rPr>
                <w:rFonts w:ascii="Arial" w:hAnsi="Arial" w:cs="Arial"/>
                <w:sz w:val="20"/>
                <w:szCs w:val="20"/>
              </w:rPr>
              <w:t>I appreciate it much</w:t>
            </w:r>
          </w:p>
        </w:tc>
      </w:tr>
      <w:tr w:rsidR="008D0D23" w:rsidRPr="00E01532" w14:paraId="40D42758" w14:textId="77777777" w:rsidTr="00D9764A">
        <w:trPr>
          <w:trHeight w:val="386"/>
        </w:trPr>
        <w:tc>
          <w:tcPr>
            <w:tcW w:w="1265" w:type="pct"/>
            <w:noWrap/>
          </w:tcPr>
          <w:p w14:paraId="2DFED112" w14:textId="77777777" w:rsidR="008D0D23" w:rsidRPr="00E01532" w:rsidRDefault="008D0D23" w:rsidP="008D0D23">
            <w:pPr>
              <w:keepNext/>
              <w:ind w:left="360"/>
              <w:outlineLvl w:val="1"/>
              <w:rPr>
                <w:rFonts w:ascii="Arial" w:eastAsia="MS Mincho" w:hAnsi="Arial" w:cs="Arial"/>
                <w:b/>
                <w:sz w:val="20"/>
                <w:szCs w:val="20"/>
                <w:lang w:val="en-GB"/>
              </w:rPr>
            </w:pPr>
            <w:r w:rsidRPr="00E01532">
              <w:rPr>
                <w:rFonts w:ascii="Arial" w:eastAsia="MS Mincho" w:hAnsi="Arial" w:cs="Arial"/>
                <w:b/>
                <w:sz w:val="20"/>
                <w:szCs w:val="20"/>
                <w:lang w:val="en-GB"/>
              </w:rPr>
              <w:t>Is the language/English quality of the article suitable for scholarly communications?</w:t>
            </w:r>
          </w:p>
          <w:p w14:paraId="23A77542" w14:textId="77777777" w:rsidR="008D0D23" w:rsidRPr="00E01532" w:rsidRDefault="008D0D23" w:rsidP="008D0D23">
            <w:pPr>
              <w:rPr>
                <w:rFonts w:ascii="Arial" w:hAnsi="Arial" w:cs="Arial"/>
                <w:sz w:val="20"/>
                <w:szCs w:val="20"/>
                <w:lang w:val="en-GB"/>
              </w:rPr>
            </w:pPr>
          </w:p>
        </w:tc>
        <w:tc>
          <w:tcPr>
            <w:tcW w:w="2212" w:type="pct"/>
          </w:tcPr>
          <w:p w14:paraId="6A4A3705" w14:textId="3E91A279" w:rsidR="008D0D23" w:rsidRPr="00E01532" w:rsidRDefault="00A503D4" w:rsidP="008D0D23">
            <w:pPr>
              <w:rPr>
                <w:rFonts w:ascii="Arial" w:hAnsi="Arial" w:cs="Arial"/>
                <w:sz w:val="20"/>
                <w:szCs w:val="20"/>
                <w:lang w:val="en-GB"/>
              </w:rPr>
            </w:pPr>
            <w:r w:rsidRPr="00E01532">
              <w:rPr>
                <w:rFonts w:ascii="Arial" w:hAnsi="Arial" w:cs="Arial"/>
                <w:sz w:val="20"/>
                <w:szCs w:val="20"/>
                <w:lang w:val="en-GB"/>
              </w:rPr>
              <w:t xml:space="preserve">Yes. This language is suitable for </w:t>
            </w:r>
            <w:proofErr w:type="spellStart"/>
            <w:r w:rsidRPr="00E01532">
              <w:rPr>
                <w:rFonts w:ascii="Arial" w:hAnsi="Arial" w:cs="Arial"/>
                <w:sz w:val="20"/>
                <w:szCs w:val="20"/>
                <w:lang w:val="en-GB"/>
              </w:rPr>
              <w:t>cummications</w:t>
            </w:r>
            <w:proofErr w:type="spellEnd"/>
            <w:r w:rsidRPr="00E01532">
              <w:rPr>
                <w:rFonts w:ascii="Arial" w:hAnsi="Arial" w:cs="Arial"/>
                <w:sz w:val="20"/>
                <w:szCs w:val="20"/>
                <w:lang w:val="en-GB"/>
              </w:rPr>
              <w:t>.</w:t>
            </w:r>
          </w:p>
        </w:tc>
        <w:tc>
          <w:tcPr>
            <w:tcW w:w="1523" w:type="pct"/>
          </w:tcPr>
          <w:p w14:paraId="3C2DB70C" w14:textId="3345375A" w:rsidR="008D0D23" w:rsidRPr="00E01532" w:rsidRDefault="00C216E6" w:rsidP="008D0D23">
            <w:pPr>
              <w:rPr>
                <w:rFonts w:ascii="Arial" w:hAnsi="Arial" w:cs="Arial"/>
                <w:sz w:val="20"/>
                <w:szCs w:val="20"/>
                <w:lang w:val="en-GB"/>
              </w:rPr>
            </w:pPr>
            <w:r w:rsidRPr="00E01532">
              <w:rPr>
                <w:rFonts w:ascii="Arial" w:hAnsi="Arial" w:cs="Arial"/>
                <w:sz w:val="20"/>
                <w:szCs w:val="20"/>
                <w:lang w:val="en-GB"/>
              </w:rPr>
              <w:t>Thank you</w:t>
            </w:r>
          </w:p>
        </w:tc>
      </w:tr>
      <w:tr w:rsidR="008D0D23" w:rsidRPr="00E01532" w14:paraId="5E8B938C" w14:textId="77777777" w:rsidTr="00D9764A">
        <w:trPr>
          <w:trHeight w:val="1178"/>
        </w:trPr>
        <w:tc>
          <w:tcPr>
            <w:tcW w:w="1265" w:type="pct"/>
            <w:noWrap/>
          </w:tcPr>
          <w:p w14:paraId="25F62899" w14:textId="77777777" w:rsidR="008D0D23" w:rsidRPr="00E01532" w:rsidRDefault="008D0D23" w:rsidP="008D0D23">
            <w:pPr>
              <w:keepNext/>
              <w:outlineLvl w:val="1"/>
              <w:rPr>
                <w:rFonts w:ascii="Arial" w:eastAsia="MS Mincho" w:hAnsi="Arial" w:cs="Arial"/>
                <w:sz w:val="20"/>
                <w:szCs w:val="20"/>
                <w:lang w:val="en-GB"/>
              </w:rPr>
            </w:pPr>
            <w:r w:rsidRPr="00E01532">
              <w:rPr>
                <w:rFonts w:ascii="Arial" w:eastAsia="MS Mincho" w:hAnsi="Arial" w:cs="Arial"/>
                <w:b/>
                <w:sz w:val="20"/>
                <w:szCs w:val="20"/>
                <w:u w:val="single"/>
                <w:lang w:val="en-GB"/>
              </w:rPr>
              <w:t>Optional/General</w:t>
            </w:r>
            <w:r w:rsidRPr="00E01532">
              <w:rPr>
                <w:rFonts w:ascii="Arial" w:eastAsia="MS Mincho" w:hAnsi="Arial" w:cs="Arial"/>
                <w:b/>
                <w:sz w:val="20"/>
                <w:szCs w:val="20"/>
                <w:lang w:val="en-GB"/>
              </w:rPr>
              <w:t xml:space="preserve"> </w:t>
            </w:r>
            <w:r w:rsidRPr="00E01532">
              <w:rPr>
                <w:rFonts w:ascii="Arial" w:eastAsia="MS Mincho" w:hAnsi="Arial" w:cs="Arial"/>
                <w:sz w:val="20"/>
                <w:szCs w:val="20"/>
                <w:lang w:val="en-GB"/>
              </w:rPr>
              <w:t>comments</w:t>
            </w:r>
          </w:p>
          <w:p w14:paraId="6F802FF3" w14:textId="77777777" w:rsidR="008D0D23" w:rsidRPr="00E01532" w:rsidRDefault="008D0D23" w:rsidP="008D0D23">
            <w:pPr>
              <w:keepNext/>
              <w:outlineLvl w:val="1"/>
              <w:rPr>
                <w:rFonts w:ascii="Arial" w:eastAsia="MS Mincho" w:hAnsi="Arial" w:cs="Arial"/>
                <w:bCs/>
                <w:sz w:val="20"/>
                <w:szCs w:val="20"/>
                <w:lang w:val="en-GB"/>
              </w:rPr>
            </w:pPr>
          </w:p>
        </w:tc>
        <w:tc>
          <w:tcPr>
            <w:tcW w:w="2212" w:type="pct"/>
          </w:tcPr>
          <w:p w14:paraId="2C60A3DA" w14:textId="2E8FC7DF" w:rsidR="008D0D23" w:rsidRPr="00E01532" w:rsidRDefault="00723F8B" w:rsidP="008D0D23">
            <w:pPr>
              <w:rPr>
                <w:rFonts w:ascii="Arial" w:eastAsia="Arial Unicode MS" w:hAnsi="Arial" w:cs="Arial"/>
                <w:bCs/>
                <w:sz w:val="20"/>
                <w:szCs w:val="20"/>
                <w:lang w:val="en-GB"/>
              </w:rPr>
            </w:pPr>
            <w:r w:rsidRPr="00E01532">
              <w:rPr>
                <w:rFonts w:ascii="Arial" w:eastAsia="Arial Unicode MS" w:hAnsi="Arial" w:cs="Arial"/>
                <w:bCs/>
                <w:sz w:val="20"/>
                <w:szCs w:val="20"/>
                <w:lang w:val="en-GB"/>
              </w:rPr>
              <w:t>1] A</w:t>
            </w:r>
            <w:r w:rsidR="00C32BB2" w:rsidRPr="00E01532">
              <w:rPr>
                <w:rFonts w:ascii="Arial" w:eastAsia="Arial Unicode MS" w:hAnsi="Arial" w:cs="Arial"/>
                <w:bCs/>
                <w:sz w:val="20"/>
                <w:szCs w:val="20"/>
                <w:lang w:val="en-GB"/>
              </w:rPr>
              <w:t xml:space="preserve">dd symbolism </w:t>
            </w:r>
            <w:r w:rsidR="00B0705C" w:rsidRPr="00E01532">
              <w:rPr>
                <w:rFonts w:ascii="Arial" w:eastAsia="Arial Unicode MS" w:hAnsi="Arial" w:cs="Arial"/>
                <w:bCs/>
                <w:sz w:val="20"/>
                <w:szCs w:val="20"/>
                <w:lang w:val="en-GB"/>
              </w:rPr>
              <w:t>of sub topics.</w:t>
            </w:r>
          </w:p>
          <w:p w14:paraId="23BC6A3A" w14:textId="4681C8E5" w:rsidR="00B0705C" w:rsidRPr="00E01532" w:rsidRDefault="00B0705C" w:rsidP="008D0D23">
            <w:pPr>
              <w:rPr>
                <w:rFonts w:ascii="Arial" w:eastAsia="Arial Unicode MS" w:hAnsi="Arial" w:cs="Arial"/>
                <w:bCs/>
                <w:sz w:val="20"/>
                <w:szCs w:val="20"/>
                <w:lang w:val="en-GB"/>
              </w:rPr>
            </w:pPr>
          </w:p>
        </w:tc>
        <w:tc>
          <w:tcPr>
            <w:tcW w:w="1523" w:type="pct"/>
          </w:tcPr>
          <w:p w14:paraId="0E43EA98" w14:textId="57D43A26" w:rsidR="008D0D23" w:rsidRPr="00E01532" w:rsidRDefault="00C216E6" w:rsidP="008D0D23">
            <w:pPr>
              <w:rPr>
                <w:rFonts w:ascii="Arial" w:hAnsi="Arial" w:cs="Arial"/>
                <w:sz w:val="20"/>
                <w:szCs w:val="20"/>
                <w:lang w:val="en-GB"/>
              </w:rPr>
            </w:pPr>
            <w:r w:rsidRPr="00E01532">
              <w:rPr>
                <w:rFonts w:ascii="Arial" w:hAnsi="Arial" w:cs="Arial"/>
                <w:sz w:val="20"/>
                <w:szCs w:val="20"/>
                <w:lang w:val="en-GB"/>
              </w:rPr>
              <w:t>Taken into consideration</w:t>
            </w:r>
          </w:p>
        </w:tc>
      </w:tr>
    </w:tbl>
    <w:p w14:paraId="022B10BF" w14:textId="77777777" w:rsidR="008D0D23" w:rsidRPr="00E01532" w:rsidRDefault="008D0D23" w:rsidP="008D0D23">
      <w:pPr>
        <w:jc w:val="both"/>
        <w:rPr>
          <w:rFonts w:ascii="Arial" w:eastAsia="MS Mincho" w:hAnsi="Arial" w:cs="Arial"/>
          <w:b/>
          <w:bCs/>
          <w:sz w:val="20"/>
          <w:szCs w:val="20"/>
          <w:u w:val="single"/>
          <w:lang w:val="en-GB"/>
        </w:rPr>
      </w:pPr>
      <w:bookmarkStart w:id="2" w:name="_GoBack"/>
      <w:bookmarkEnd w:id="2"/>
    </w:p>
    <w:p w14:paraId="492E27A8" w14:textId="77777777" w:rsidR="008D0D23" w:rsidRPr="00E01532" w:rsidRDefault="008D0D23" w:rsidP="008D0D23">
      <w:pPr>
        <w:jc w:val="both"/>
        <w:rPr>
          <w:rFonts w:ascii="Arial" w:eastAsia="MS Mincho" w:hAnsi="Arial" w:cs="Arial"/>
          <w:b/>
          <w:bCs/>
          <w:sz w:val="20"/>
          <w:szCs w:val="20"/>
          <w:u w:val="single"/>
          <w:lang w:val="en-GB"/>
        </w:rPr>
      </w:pPr>
    </w:p>
    <w:p w14:paraId="0AB441B0" w14:textId="77777777" w:rsidR="008D0D23" w:rsidRPr="00E01532" w:rsidRDefault="008D0D23" w:rsidP="008D0D23">
      <w:pPr>
        <w:jc w:val="both"/>
        <w:rPr>
          <w:rFonts w:ascii="Arial" w:eastAsia="MS Mincho" w:hAnsi="Arial" w:cs="Arial"/>
          <w:b/>
          <w:bCs/>
          <w:sz w:val="20"/>
          <w:szCs w:val="20"/>
          <w:u w:val="single"/>
          <w:lang w:val="en-GB"/>
        </w:rPr>
      </w:pPr>
    </w:p>
    <w:p w14:paraId="4048A566" w14:textId="77777777" w:rsidR="008D0D23" w:rsidRPr="00E01532" w:rsidRDefault="008D0D23" w:rsidP="008D0D23">
      <w:pPr>
        <w:jc w:val="both"/>
        <w:rPr>
          <w:rFonts w:ascii="Arial" w:eastAsia="MS Mincho"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754"/>
        <w:gridCol w:w="4067"/>
        <w:gridCol w:w="4139"/>
      </w:tblGrid>
      <w:tr w:rsidR="008D0D23" w:rsidRPr="00E01532" w14:paraId="5BF76FDD" w14:textId="77777777" w:rsidTr="00D9764A">
        <w:trPr>
          <w:trHeight w:val="237"/>
        </w:trPr>
        <w:tc>
          <w:tcPr>
            <w:tcW w:w="5000" w:type="pct"/>
            <w:gridSpan w:val="3"/>
            <w:tcBorders>
              <w:top w:val="nil"/>
              <w:left w:val="nil"/>
              <w:right w:val="nil"/>
            </w:tcBorders>
            <w:noWrap/>
            <w:tcMar>
              <w:top w:w="0" w:type="dxa"/>
              <w:left w:w="108" w:type="dxa"/>
              <w:bottom w:w="0" w:type="dxa"/>
              <w:right w:w="108" w:type="dxa"/>
            </w:tcMar>
            <w:vAlign w:val="center"/>
          </w:tcPr>
          <w:p w14:paraId="3DFE1731" w14:textId="77777777" w:rsidR="008D0D23" w:rsidRPr="00E01532" w:rsidRDefault="008D0D23" w:rsidP="008D0D23">
            <w:pPr>
              <w:rPr>
                <w:rFonts w:ascii="Arial" w:eastAsia="Arial Unicode MS" w:hAnsi="Arial" w:cs="Arial"/>
                <w:b/>
                <w:sz w:val="20"/>
                <w:szCs w:val="20"/>
                <w:u w:val="single"/>
                <w:lang w:val="en-GB"/>
              </w:rPr>
            </w:pPr>
            <w:r w:rsidRPr="00E01532">
              <w:rPr>
                <w:rFonts w:ascii="Arial" w:eastAsia="Arial Unicode MS" w:hAnsi="Arial" w:cs="Arial"/>
                <w:b/>
                <w:sz w:val="20"/>
                <w:szCs w:val="20"/>
                <w:highlight w:val="yellow"/>
                <w:u w:val="single"/>
                <w:lang w:val="en-GB"/>
              </w:rPr>
              <w:t>PART  2:</w:t>
            </w:r>
            <w:r w:rsidRPr="00E01532">
              <w:rPr>
                <w:rFonts w:ascii="Arial" w:eastAsia="Arial Unicode MS" w:hAnsi="Arial" w:cs="Arial"/>
                <w:b/>
                <w:sz w:val="20"/>
                <w:szCs w:val="20"/>
                <w:u w:val="single"/>
                <w:lang w:val="en-GB"/>
              </w:rPr>
              <w:t xml:space="preserve"> </w:t>
            </w:r>
          </w:p>
          <w:p w14:paraId="57CC842C" w14:textId="77777777" w:rsidR="008D0D23" w:rsidRPr="00E01532" w:rsidRDefault="008D0D23" w:rsidP="008D0D23">
            <w:pPr>
              <w:rPr>
                <w:rFonts w:ascii="Arial" w:eastAsia="Arial Unicode MS" w:hAnsi="Arial" w:cs="Arial"/>
                <w:b/>
                <w:sz w:val="20"/>
                <w:szCs w:val="20"/>
                <w:u w:val="single"/>
                <w:lang w:val="en-GB"/>
              </w:rPr>
            </w:pPr>
          </w:p>
        </w:tc>
      </w:tr>
      <w:tr w:rsidR="00757521" w:rsidRPr="00E01532" w14:paraId="5E1D3E45" w14:textId="77777777" w:rsidTr="00E01532">
        <w:trPr>
          <w:trHeight w:val="935"/>
        </w:trPr>
        <w:tc>
          <w:tcPr>
            <w:tcW w:w="1834" w:type="pct"/>
            <w:noWrap/>
            <w:tcMar>
              <w:top w:w="0" w:type="dxa"/>
              <w:left w:w="108" w:type="dxa"/>
              <w:bottom w:w="0" w:type="dxa"/>
              <w:right w:w="108" w:type="dxa"/>
            </w:tcMar>
            <w:vAlign w:val="center"/>
          </w:tcPr>
          <w:p w14:paraId="3E8B4FFF" w14:textId="77777777" w:rsidR="008D0D23" w:rsidRPr="00E01532" w:rsidRDefault="008D0D23" w:rsidP="008D0D23">
            <w:pPr>
              <w:rPr>
                <w:rFonts w:ascii="Arial" w:eastAsia="Arial Unicode MS" w:hAnsi="Arial" w:cs="Arial"/>
                <w:sz w:val="20"/>
                <w:szCs w:val="20"/>
                <w:lang w:val="en-GB"/>
              </w:rPr>
            </w:pPr>
          </w:p>
        </w:tc>
        <w:tc>
          <w:tcPr>
            <w:tcW w:w="1569" w:type="pct"/>
            <w:tcMar>
              <w:top w:w="0" w:type="dxa"/>
              <w:left w:w="108" w:type="dxa"/>
              <w:bottom w:w="0" w:type="dxa"/>
              <w:right w:w="108" w:type="dxa"/>
            </w:tcMar>
          </w:tcPr>
          <w:p w14:paraId="0188B3E5" w14:textId="77777777" w:rsidR="008D0D23" w:rsidRPr="00E01532" w:rsidRDefault="008D0D23" w:rsidP="008D0D23">
            <w:pPr>
              <w:keepNext/>
              <w:outlineLvl w:val="1"/>
              <w:rPr>
                <w:rFonts w:ascii="Arial" w:eastAsia="MS Mincho" w:hAnsi="Arial" w:cs="Arial"/>
                <w:b/>
                <w:bCs/>
                <w:sz w:val="20"/>
                <w:szCs w:val="20"/>
                <w:lang w:val="en-GB"/>
              </w:rPr>
            </w:pPr>
            <w:r w:rsidRPr="00E01532">
              <w:rPr>
                <w:rFonts w:ascii="Arial" w:eastAsia="MS Mincho" w:hAnsi="Arial" w:cs="Arial"/>
                <w:b/>
                <w:bCs/>
                <w:sz w:val="20"/>
                <w:szCs w:val="20"/>
                <w:lang w:val="en-GB"/>
              </w:rPr>
              <w:t>Reviewer’s comment</w:t>
            </w:r>
          </w:p>
        </w:tc>
        <w:tc>
          <w:tcPr>
            <w:tcW w:w="1597" w:type="pct"/>
          </w:tcPr>
          <w:p w14:paraId="746A0BE4" w14:textId="77777777" w:rsidR="009F32AE" w:rsidRPr="00E01532" w:rsidRDefault="009F32AE" w:rsidP="009F32AE">
            <w:pPr>
              <w:keepNext/>
              <w:outlineLvl w:val="1"/>
              <w:rPr>
                <w:rFonts w:ascii="Arial" w:eastAsia="MS Mincho" w:hAnsi="Arial" w:cs="Arial"/>
                <w:bCs/>
                <w:sz w:val="20"/>
                <w:szCs w:val="20"/>
                <w:lang w:val="en-GB"/>
              </w:rPr>
            </w:pPr>
            <w:r w:rsidRPr="00E01532">
              <w:rPr>
                <w:rFonts w:ascii="Arial" w:eastAsia="MS Mincho" w:hAnsi="Arial" w:cs="Arial"/>
                <w:b/>
                <w:bCs/>
                <w:sz w:val="20"/>
                <w:szCs w:val="20"/>
                <w:lang w:val="en-GB"/>
              </w:rPr>
              <w:t xml:space="preserve">Author’s Feedback </w:t>
            </w:r>
            <w:r w:rsidRPr="00E01532">
              <w:rPr>
                <w:rFonts w:ascii="Arial" w:eastAsia="MS Mincho" w:hAnsi="Arial" w:cs="Arial"/>
                <w:sz w:val="20"/>
                <w:szCs w:val="20"/>
                <w:lang w:val="en-GB"/>
              </w:rPr>
              <w:t>(It is mandatory that authors should write his/her feedback here)</w:t>
            </w:r>
          </w:p>
          <w:p w14:paraId="23571068" w14:textId="77777777" w:rsidR="008D0D23" w:rsidRPr="00E01532" w:rsidRDefault="008D0D23" w:rsidP="008D0D23">
            <w:pPr>
              <w:keepNext/>
              <w:outlineLvl w:val="1"/>
              <w:rPr>
                <w:rFonts w:ascii="Arial" w:eastAsia="MS Mincho" w:hAnsi="Arial" w:cs="Arial"/>
                <w:bCs/>
                <w:sz w:val="20"/>
                <w:szCs w:val="20"/>
                <w:lang w:val="en-GB"/>
              </w:rPr>
            </w:pPr>
          </w:p>
        </w:tc>
      </w:tr>
      <w:tr w:rsidR="00757521" w:rsidRPr="00E01532" w14:paraId="6B1E5E37" w14:textId="77777777" w:rsidTr="00E01532">
        <w:trPr>
          <w:trHeight w:val="697"/>
        </w:trPr>
        <w:tc>
          <w:tcPr>
            <w:tcW w:w="1834" w:type="pct"/>
            <w:noWrap/>
            <w:tcMar>
              <w:top w:w="0" w:type="dxa"/>
              <w:left w:w="108" w:type="dxa"/>
              <w:bottom w:w="0" w:type="dxa"/>
              <w:right w:w="108" w:type="dxa"/>
            </w:tcMar>
            <w:vAlign w:val="center"/>
          </w:tcPr>
          <w:p w14:paraId="22EACAC3" w14:textId="77777777" w:rsidR="008D0D23" w:rsidRPr="00E01532" w:rsidRDefault="008D0D23" w:rsidP="008D0D23">
            <w:pPr>
              <w:rPr>
                <w:rFonts w:ascii="Arial" w:eastAsia="Arial Unicode MS" w:hAnsi="Arial" w:cs="Arial"/>
                <w:b/>
                <w:sz w:val="20"/>
                <w:szCs w:val="20"/>
                <w:lang w:val="en-GB"/>
              </w:rPr>
            </w:pPr>
            <w:r w:rsidRPr="00E01532">
              <w:rPr>
                <w:rFonts w:ascii="Arial" w:eastAsia="Arial Unicode MS" w:hAnsi="Arial" w:cs="Arial"/>
                <w:b/>
                <w:sz w:val="20"/>
                <w:szCs w:val="20"/>
                <w:lang w:val="en-GB"/>
              </w:rPr>
              <w:t xml:space="preserve">Are there ethical issues in this manuscript? </w:t>
            </w:r>
          </w:p>
          <w:p w14:paraId="247171AF" w14:textId="77777777" w:rsidR="008D0D23" w:rsidRPr="00E01532" w:rsidRDefault="008D0D23" w:rsidP="008D0D23">
            <w:pPr>
              <w:rPr>
                <w:rFonts w:ascii="Arial" w:eastAsia="Arial Unicode MS" w:hAnsi="Arial" w:cs="Arial"/>
                <w:sz w:val="20"/>
                <w:szCs w:val="20"/>
                <w:lang w:val="en-GB"/>
              </w:rPr>
            </w:pPr>
          </w:p>
        </w:tc>
        <w:tc>
          <w:tcPr>
            <w:tcW w:w="1569" w:type="pct"/>
            <w:tcMar>
              <w:top w:w="0" w:type="dxa"/>
              <w:left w:w="108" w:type="dxa"/>
              <w:bottom w:w="0" w:type="dxa"/>
              <w:right w:w="108" w:type="dxa"/>
            </w:tcMar>
            <w:vAlign w:val="center"/>
          </w:tcPr>
          <w:p w14:paraId="7F09EAE2" w14:textId="77777777" w:rsidR="008D0D23" w:rsidRPr="00E01532" w:rsidRDefault="008D0D23" w:rsidP="00A2021C">
            <w:pPr>
              <w:rPr>
                <w:rFonts w:ascii="Arial" w:eastAsia="Arial Unicode MS" w:hAnsi="Arial" w:cs="Arial"/>
                <w:sz w:val="20"/>
                <w:szCs w:val="20"/>
                <w:lang w:val="en-GB"/>
              </w:rPr>
            </w:pPr>
          </w:p>
        </w:tc>
        <w:tc>
          <w:tcPr>
            <w:tcW w:w="1597" w:type="pct"/>
            <w:vAlign w:val="center"/>
          </w:tcPr>
          <w:p w14:paraId="3A84EBFE" w14:textId="77777777" w:rsidR="008D0D23" w:rsidRPr="00E01532" w:rsidRDefault="008D0D23" w:rsidP="008D0D23">
            <w:pPr>
              <w:rPr>
                <w:rFonts w:ascii="Arial" w:eastAsia="Arial Unicode MS" w:hAnsi="Arial" w:cs="Arial"/>
                <w:sz w:val="20"/>
                <w:szCs w:val="20"/>
                <w:lang w:val="en-GB"/>
              </w:rPr>
            </w:pPr>
          </w:p>
          <w:p w14:paraId="185E4DE9" w14:textId="07BBFCE3" w:rsidR="008D0D23" w:rsidRPr="00E01532" w:rsidRDefault="00C216E6" w:rsidP="008D0D23">
            <w:pPr>
              <w:rPr>
                <w:rFonts w:ascii="Arial" w:eastAsia="Arial Unicode MS" w:hAnsi="Arial" w:cs="Arial"/>
                <w:sz w:val="20"/>
                <w:szCs w:val="20"/>
                <w:lang w:val="en-GB"/>
              </w:rPr>
            </w:pPr>
            <w:r w:rsidRPr="00E01532">
              <w:rPr>
                <w:rFonts w:ascii="Arial" w:eastAsia="Arial Unicode MS" w:hAnsi="Arial" w:cs="Arial"/>
                <w:sz w:val="20"/>
                <w:szCs w:val="20"/>
                <w:lang w:val="en-GB"/>
              </w:rPr>
              <w:t>------</w:t>
            </w:r>
          </w:p>
          <w:p w14:paraId="74DFA6ED" w14:textId="77777777" w:rsidR="008D0D23" w:rsidRPr="00E01532" w:rsidRDefault="008D0D23" w:rsidP="008D0D23">
            <w:pPr>
              <w:rPr>
                <w:rFonts w:ascii="Arial" w:eastAsia="Arial Unicode MS" w:hAnsi="Arial" w:cs="Arial"/>
                <w:sz w:val="20"/>
                <w:szCs w:val="20"/>
                <w:lang w:val="en-GB"/>
              </w:rPr>
            </w:pPr>
          </w:p>
          <w:p w14:paraId="4313D6A5" w14:textId="77777777" w:rsidR="008D0D23" w:rsidRPr="00E01532" w:rsidRDefault="008D0D23" w:rsidP="008D0D23">
            <w:pPr>
              <w:rPr>
                <w:rFonts w:ascii="Arial" w:eastAsia="Arial Unicode MS" w:hAnsi="Arial" w:cs="Arial"/>
                <w:sz w:val="20"/>
                <w:szCs w:val="20"/>
                <w:lang w:val="en-GB"/>
              </w:rPr>
            </w:pPr>
          </w:p>
        </w:tc>
      </w:tr>
      <w:bookmarkEnd w:id="0"/>
      <w:bookmarkEnd w:id="1"/>
    </w:tbl>
    <w:p w14:paraId="7FD39213" w14:textId="77777777" w:rsidR="004C3DF1" w:rsidRPr="00E01532" w:rsidRDefault="004C3DF1" w:rsidP="00771A8D">
      <w:pPr>
        <w:pStyle w:val="BodyText"/>
        <w:outlineLvl w:val="0"/>
        <w:rPr>
          <w:rFonts w:ascii="Arial" w:hAnsi="Arial" w:cs="Arial"/>
          <w:sz w:val="20"/>
          <w:szCs w:val="20"/>
          <w:lang w:val="en-GB"/>
        </w:rPr>
      </w:pPr>
    </w:p>
    <w:sectPr w:rsidR="004C3DF1" w:rsidRPr="00E01532" w:rsidSect="00461478">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F6000" w14:textId="77777777" w:rsidR="00A83173" w:rsidRPr="0000007A" w:rsidRDefault="00A83173" w:rsidP="0099583E">
      <w:r>
        <w:separator/>
      </w:r>
    </w:p>
  </w:endnote>
  <w:endnote w:type="continuationSeparator" w:id="0">
    <w:p w14:paraId="4144E4A7" w14:textId="77777777" w:rsidR="00A83173" w:rsidRPr="0000007A" w:rsidRDefault="00A8317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2AE9B" w14:textId="77777777" w:rsidR="00A83173" w:rsidRPr="0000007A" w:rsidRDefault="00A83173" w:rsidP="0099583E">
      <w:r>
        <w:separator/>
      </w:r>
    </w:p>
  </w:footnote>
  <w:footnote w:type="continuationSeparator" w:id="0">
    <w:p w14:paraId="46839002" w14:textId="77777777" w:rsidR="00A83173" w:rsidRPr="0000007A" w:rsidRDefault="00A8317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E175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03C1A45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6"/>
  </w:num>
  <w:num w:numId="4">
    <w:abstractNumId w:val="8"/>
  </w:num>
  <w:num w:numId="5">
    <w:abstractNumId w:val="5"/>
  </w:num>
  <w:num w:numId="6">
    <w:abstractNumId w:val="0"/>
  </w:num>
  <w:num w:numId="7">
    <w:abstractNumId w:val="2"/>
  </w:num>
  <w:num w:numId="8">
    <w:abstractNumId w:val="10"/>
  </w:num>
  <w:num w:numId="9">
    <w:abstractNumId w:val="9"/>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hideGrammaticalErrors/>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Q1MzK3NLQ0NjKytDBQ0lEKTi0uzszPAykwrAUAi6JnRCwAAAA="/>
  </w:docVars>
  <w:rsids>
    <w:rsidRoot w:val="0000007A"/>
    <w:rsid w:val="0000007A"/>
    <w:rsid w:val="00010403"/>
    <w:rsid w:val="00012C8B"/>
    <w:rsid w:val="000137C6"/>
    <w:rsid w:val="00021981"/>
    <w:rsid w:val="000234E1"/>
    <w:rsid w:val="00024B6F"/>
    <w:rsid w:val="00024CAE"/>
    <w:rsid w:val="0002598E"/>
    <w:rsid w:val="00037D52"/>
    <w:rsid w:val="00040915"/>
    <w:rsid w:val="000450FC"/>
    <w:rsid w:val="00056CB0"/>
    <w:rsid w:val="00057F52"/>
    <w:rsid w:val="0006257C"/>
    <w:rsid w:val="0007173A"/>
    <w:rsid w:val="00077195"/>
    <w:rsid w:val="00084D7C"/>
    <w:rsid w:val="000936AC"/>
    <w:rsid w:val="00095A59"/>
    <w:rsid w:val="000A2134"/>
    <w:rsid w:val="000A5E36"/>
    <w:rsid w:val="000A6F41"/>
    <w:rsid w:val="000B4EE5"/>
    <w:rsid w:val="000B52B4"/>
    <w:rsid w:val="000B74A1"/>
    <w:rsid w:val="000B757E"/>
    <w:rsid w:val="000B7F1C"/>
    <w:rsid w:val="000C0837"/>
    <w:rsid w:val="000C3B7E"/>
    <w:rsid w:val="000D3673"/>
    <w:rsid w:val="00101322"/>
    <w:rsid w:val="00110A5F"/>
    <w:rsid w:val="00114CDC"/>
    <w:rsid w:val="00115FA4"/>
    <w:rsid w:val="001351E4"/>
    <w:rsid w:val="00135749"/>
    <w:rsid w:val="00136984"/>
    <w:rsid w:val="00150304"/>
    <w:rsid w:val="0015296D"/>
    <w:rsid w:val="00163622"/>
    <w:rsid w:val="001645A2"/>
    <w:rsid w:val="00164F4E"/>
    <w:rsid w:val="00165685"/>
    <w:rsid w:val="00167BF6"/>
    <w:rsid w:val="001766DF"/>
    <w:rsid w:val="0018753A"/>
    <w:rsid w:val="00197E68"/>
    <w:rsid w:val="001A09E9"/>
    <w:rsid w:val="001A1605"/>
    <w:rsid w:val="001B0C63"/>
    <w:rsid w:val="001B2CCC"/>
    <w:rsid w:val="001B659F"/>
    <w:rsid w:val="001C09EF"/>
    <w:rsid w:val="001C50EE"/>
    <w:rsid w:val="001D3A1D"/>
    <w:rsid w:val="001E0F58"/>
    <w:rsid w:val="001E133C"/>
    <w:rsid w:val="001F24FF"/>
    <w:rsid w:val="001F707F"/>
    <w:rsid w:val="002011F3"/>
    <w:rsid w:val="00201B85"/>
    <w:rsid w:val="002105F7"/>
    <w:rsid w:val="00220111"/>
    <w:rsid w:val="0022369C"/>
    <w:rsid w:val="002320EB"/>
    <w:rsid w:val="0023666B"/>
    <w:rsid w:val="0023696A"/>
    <w:rsid w:val="002422CB"/>
    <w:rsid w:val="00245E23"/>
    <w:rsid w:val="0025366D"/>
    <w:rsid w:val="00262634"/>
    <w:rsid w:val="00273D43"/>
    <w:rsid w:val="00275984"/>
    <w:rsid w:val="00275E75"/>
    <w:rsid w:val="00280EC9"/>
    <w:rsid w:val="0028120E"/>
    <w:rsid w:val="00291D08"/>
    <w:rsid w:val="00293240"/>
    <w:rsid w:val="00293482"/>
    <w:rsid w:val="002A3729"/>
    <w:rsid w:val="002A5799"/>
    <w:rsid w:val="002B372B"/>
    <w:rsid w:val="002C2954"/>
    <w:rsid w:val="002E2339"/>
    <w:rsid w:val="002E4E16"/>
    <w:rsid w:val="002E6D86"/>
    <w:rsid w:val="002F6935"/>
    <w:rsid w:val="00304B0F"/>
    <w:rsid w:val="003204B8"/>
    <w:rsid w:val="0033692F"/>
    <w:rsid w:val="00337CF3"/>
    <w:rsid w:val="00366375"/>
    <w:rsid w:val="003A04E7"/>
    <w:rsid w:val="003A68ED"/>
    <w:rsid w:val="003A6E1A"/>
    <w:rsid w:val="003B2172"/>
    <w:rsid w:val="003C02B9"/>
    <w:rsid w:val="003C26CB"/>
    <w:rsid w:val="003C3543"/>
    <w:rsid w:val="003C54D9"/>
    <w:rsid w:val="003C7127"/>
    <w:rsid w:val="003D2437"/>
    <w:rsid w:val="003E1734"/>
    <w:rsid w:val="003E746A"/>
    <w:rsid w:val="003F6DC9"/>
    <w:rsid w:val="00405613"/>
    <w:rsid w:val="00407D92"/>
    <w:rsid w:val="00411165"/>
    <w:rsid w:val="00422010"/>
    <w:rsid w:val="004343E4"/>
    <w:rsid w:val="0044519B"/>
    <w:rsid w:val="00457AB1"/>
    <w:rsid w:val="00457BC0"/>
    <w:rsid w:val="00461478"/>
    <w:rsid w:val="00462996"/>
    <w:rsid w:val="00470089"/>
    <w:rsid w:val="004909B5"/>
    <w:rsid w:val="004A2B3E"/>
    <w:rsid w:val="004B0818"/>
    <w:rsid w:val="004B4CAD"/>
    <w:rsid w:val="004C3DF1"/>
    <w:rsid w:val="004D2E36"/>
    <w:rsid w:val="00503AB6"/>
    <w:rsid w:val="005046BF"/>
    <w:rsid w:val="005047C5"/>
    <w:rsid w:val="00531C82"/>
    <w:rsid w:val="00533FC1"/>
    <w:rsid w:val="00535A4C"/>
    <w:rsid w:val="0054564B"/>
    <w:rsid w:val="00545A13"/>
    <w:rsid w:val="00546343"/>
    <w:rsid w:val="00557CD3"/>
    <w:rsid w:val="005600D3"/>
    <w:rsid w:val="00560D3C"/>
    <w:rsid w:val="00567DE0"/>
    <w:rsid w:val="005735A5"/>
    <w:rsid w:val="00584A7E"/>
    <w:rsid w:val="005B5E18"/>
    <w:rsid w:val="005C25A0"/>
    <w:rsid w:val="005D230D"/>
    <w:rsid w:val="005E01E0"/>
    <w:rsid w:val="005F7DCF"/>
    <w:rsid w:val="006011B8"/>
    <w:rsid w:val="00602F7D"/>
    <w:rsid w:val="00605952"/>
    <w:rsid w:val="00611A0B"/>
    <w:rsid w:val="00620677"/>
    <w:rsid w:val="00624032"/>
    <w:rsid w:val="006356C5"/>
    <w:rsid w:val="006378F5"/>
    <w:rsid w:val="00645A56"/>
    <w:rsid w:val="006479C5"/>
    <w:rsid w:val="006532DF"/>
    <w:rsid w:val="0065579D"/>
    <w:rsid w:val="00656063"/>
    <w:rsid w:val="00663792"/>
    <w:rsid w:val="0067046C"/>
    <w:rsid w:val="00680EB4"/>
    <w:rsid w:val="0068446F"/>
    <w:rsid w:val="00691B23"/>
    <w:rsid w:val="0069309C"/>
    <w:rsid w:val="00696CAD"/>
    <w:rsid w:val="006A5E0B"/>
    <w:rsid w:val="006B7157"/>
    <w:rsid w:val="006C3797"/>
    <w:rsid w:val="006E4337"/>
    <w:rsid w:val="006E7D6E"/>
    <w:rsid w:val="00701186"/>
    <w:rsid w:val="00707BE1"/>
    <w:rsid w:val="00710AD8"/>
    <w:rsid w:val="007238EB"/>
    <w:rsid w:val="00723F8B"/>
    <w:rsid w:val="007317C3"/>
    <w:rsid w:val="00735257"/>
    <w:rsid w:val="0073538B"/>
    <w:rsid w:val="00750EAC"/>
    <w:rsid w:val="00756701"/>
    <w:rsid w:val="00757521"/>
    <w:rsid w:val="00766889"/>
    <w:rsid w:val="00766A0D"/>
    <w:rsid w:val="00767F8C"/>
    <w:rsid w:val="00771A8D"/>
    <w:rsid w:val="0077245B"/>
    <w:rsid w:val="00774427"/>
    <w:rsid w:val="00780B67"/>
    <w:rsid w:val="00780F2A"/>
    <w:rsid w:val="00794384"/>
    <w:rsid w:val="007D0246"/>
    <w:rsid w:val="007E2523"/>
    <w:rsid w:val="007F1BF6"/>
    <w:rsid w:val="007F5873"/>
    <w:rsid w:val="008133DE"/>
    <w:rsid w:val="00815F94"/>
    <w:rsid w:val="008224E2"/>
    <w:rsid w:val="00825DC9"/>
    <w:rsid w:val="0082676D"/>
    <w:rsid w:val="00846F1F"/>
    <w:rsid w:val="00863A8D"/>
    <w:rsid w:val="00864044"/>
    <w:rsid w:val="00872E19"/>
    <w:rsid w:val="00873454"/>
    <w:rsid w:val="00877F10"/>
    <w:rsid w:val="00882091"/>
    <w:rsid w:val="00893E75"/>
    <w:rsid w:val="00897075"/>
    <w:rsid w:val="008A2BDF"/>
    <w:rsid w:val="008C2F62"/>
    <w:rsid w:val="008D020E"/>
    <w:rsid w:val="008D0D23"/>
    <w:rsid w:val="008E7B22"/>
    <w:rsid w:val="008F36E4"/>
    <w:rsid w:val="00911492"/>
    <w:rsid w:val="009277B7"/>
    <w:rsid w:val="009553EC"/>
    <w:rsid w:val="00956A49"/>
    <w:rsid w:val="00977240"/>
    <w:rsid w:val="00982766"/>
    <w:rsid w:val="009852C4"/>
    <w:rsid w:val="00986237"/>
    <w:rsid w:val="00990FC7"/>
    <w:rsid w:val="0099583E"/>
    <w:rsid w:val="009A0242"/>
    <w:rsid w:val="009A59ED"/>
    <w:rsid w:val="009C5642"/>
    <w:rsid w:val="009C5EC7"/>
    <w:rsid w:val="009C6373"/>
    <w:rsid w:val="009E13C3"/>
    <w:rsid w:val="009E6A30"/>
    <w:rsid w:val="009F29EB"/>
    <w:rsid w:val="009F32AE"/>
    <w:rsid w:val="00A001A0"/>
    <w:rsid w:val="00A038E0"/>
    <w:rsid w:val="00A06225"/>
    <w:rsid w:val="00A06CCE"/>
    <w:rsid w:val="00A07B79"/>
    <w:rsid w:val="00A12C83"/>
    <w:rsid w:val="00A2021C"/>
    <w:rsid w:val="00A312E8"/>
    <w:rsid w:val="00A31AAC"/>
    <w:rsid w:val="00A32905"/>
    <w:rsid w:val="00A36C95"/>
    <w:rsid w:val="00A37DE3"/>
    <w:rsid w:val="00A452CA"/>
    <w:rsid w:val="00A503D4"/>
    <w:rsid w:val="00A519D1"/>
    <w:rsid w:val="00A52596"/>
    <w:rsid w:val="00A652B4"/>
    <w:rsid w:val="00A6575E"/>
    <w:rsid w:val="00A65C50"/>
    <w:rsid w:val="00A83173"/>
    <w:rsid w:val="00AA41B3"/>
    <w:rsid w:val="00AA70D7"/>
    <w:rsid w:val="00AB1ED6"/>
    <w:rsid w:val="00AB2084"/>
    <w:rsid w:val="00AB397D"/>
    <w:rsid w:val="00AB638A"/>
    <w:rsid w:val="00AB6E43"/>
    <w:rsid w:val="00AC1349"/>
    <w:rsid w:val="00AC5820"/>
    <w:rsid w:val="00AE3ABC"/>
    <w:rsid w:val="00AE7E06"/>
    <w:rsid w:val="00AF24BB"/>
    <w:rsid w:val="00AF3016"/>
    <w:rsid w:val="00B01A8C"/>
    <w:rsid w:val="00B02E7C"/>
    <w:rsid w:val="00B0705C"/>
    <w:rsid w:val="00B12BF5"/>
    <w:rsid w:val="00B13E02"/>
    <w:rsid w:val="00B22FE6"/>
    <w:rsid w:val="00B245E8"/>
    <w:rsid w:val="00B3033D"/>
    <w:rsid w:val="00B42EF0"/>
    <w:rsid w:val="00B45227"/>
    <w:rsid w:val="00B62087"/>
    <w:rsid w:val="00B62F41"/>
    <w:rsid w:val="00B64E7A"/>
    <w:rsid w:val="00B760E1"/>
    <w:rsid w:val="00BA1AB3"/>
    <w:rsid w:val="00BA22CF"/>
    <w:rsid w:val="00BA6421"/>
    <w:rsid w:val="00BB4FEC"/>
    <w:rsid w:val="00BB7D68"/>
    <w:rsid w:val="00BC402F"/>
    <w:rsid w:val="00BE0C20"/>
    <w:rsid w:val="00BE13EF"/>
    <w:rsid w:val="00BE40A5"/>
    <w:rsid w:val="00BE6454"/>
    <w:rsid w:val="00BF75D4"/>
    <w:rsid w:val="00C069B5"/>
    <w:rsid w:val="00C10283"/>
    <w:rsid w:val="00C1031E"/>
    <w:rsid w:val="00C118EC"/>
    <w:rsid w:val="00C216E6"/>
    <w:rsid w:val="00C22886"/>
    <w:rsid w:val="00C25C8F"/>
    <w:rsid w:val="00C263C6"/>
    <w:rsid w:val="00C27B1F"/>
    <w:rsid w:val="00C32BB2"/>
    <w:rsid w:val="00C367A4"/>
    <w:rsid w:val="00C42BFD"/>
    <w:rsid w:val="00C56AB2"/>
    <w:rsid w:val="00C62B63"/>
    <w:rsid w:val="00C635B6"/>
    <w:rsid w:val="00C73FE6"/>
    <w:rsid w:val="00C77A2D"/>
    <w:rsid w:val="00C84097"/>
    <w:rsid w:val="00C87A17"/>
    <w:rsid w:val="00CB1655"/>
    <w:rsid w:val="00CB3665"/>
    <w:rsid w:val="00CB429B"/>
    <w:rsid w:val="00CC3143"/>
    <w:rsid w:val="00CC4B5C"/>
    <w:rsid w:val="00CC75D3"/>
    <w:rsid w:val="00CD093E"/>
    <w:rsid w:val="00CD1556"/>
    <w:rsid w:val="00CD1FD7"/>
    <w:rsid w:val="00CE3FE4"/>
    <w:rsid w:val="00CE5AC7"/>
    <w:rsid w:val="00CF0BBB"/>
    <w:rsid w:val="00CF52C0"/>
    <w:rsid w:val="00CF5CAE"/>
    <w:rsid w:val="00D1283A"/>
    <w:rsid w:val="00D16171"/>
    <w:rsid w:val="00D17979"/>
    <w:rsid w:val="00D2075F"/>
    <w:rsid w:val="00D24A30"/>
    <w:rsid w:val="00D37E12"/>
    <w:rsid w:val="00D40416"/>
    <w:rsid w:val="00D40553"/>
    <w:rsid w:val="00D4782A"/>
    <w:rsid w:val="00D7603E"/>
    <w:rsid w:val="00D90124"/>
    <w:rsid w:val="00D90D23"/>
    <w:rsid w:val="00D9392F"/>
    <w:rsid w:val="00D9764A"/>
    <w:rsid w:val="00DA41F5"/>
    <w:rsid w:val="00DA41FC"/>
    <w:rsid w:val="00DB4568"/>
    <w:rsid w:val="00DB78A7"/>
    <w:rsid w:val="00DB7E1B"/>
    <w:rsid w:val="00DC1D81"/>
    <w:rsid w:val="00E01532"/>
    <w:rsid w:val="00E07031"/>
    <w:rsid w:val="00E111E9"/>
    <w:rsid w:val="00E451EA"/>
    <w:rsid w:val="00E53C44"/>
    <w:rsid w:val="00E57F4B"/>
    <w:rsid w:val="00E63889"/>
    <w:rsid w:val="00E71C8D"/>
    <w:rsid w:val="00E72360"/>
    <w:rsid w:val="00E972A7"/>
    <w:rsid w:val="00EB2F55"/>
    <w:rsid w:val="00EB3E91"/>
    <w:rsid w:val="00EC023C"/>
    <w:rsid w:val="00EC3B25"/>
    <w:rsid w:val="00EC4CDB"/>
    <w:rsid w:val="00EC6894"/>
    <w:rsid w:val="00ED0959"/>
    <w:rsid w:val="00ED6B12"/>
    <w:rsid w:val="00EF2AA5"/>
    <w:rsid w:val="00EF326D"/>
    <w:rsid w:val="00EF53FE"/>
    <w:rsid w:val="00F2643C"/>
    <w:rsid w:val="00F328D0"/>
    <w:rsid w:val="00F3669D"/>
    <w:rsid w:val="00F405F8"/>
    <w:rsid w:val="00F45B5A"/>
    <w:rsid w:val="00F4700F"/>
    <w:rsid w:val="00F573EA"/>
    <w:rsid w:val="00F57E9D"/>
    <w:rsid w:val="00F831CD"/>
    <w:rsid w:val="00FA6528"/>
    <w:rsid w:val="00FC6387"/>
    <w:rsid w:val="00FC6BB0"/>
    <w:rsid w:val="00FD70A7"/>
    <w:rsid w:val="00FD7338"/>
    <w:rsid w:val="00FF09A0"/>
    <w:rsid w:val="00FF1918"/>
    <w:rsid w:val="00FF2FFF"/>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4F0D6D"/>
  <w15:chartTrackingRefBased/>
  <w15:docId w15:val="{FCD70471-3F2D-A94A-A4BD-B679F63A1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US" w:bidi="mr-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bidi="ar-SA"/>
    </w:rPr>
  </w:style>
  <w:style w:type="table" w:styleId="TableGrid">
    <w:name w:val="Table Grid"/>
    <w:basedOn w:val="TableNormal"/>
    <w:uiPriority w:val="59"/>
    <w:rsid w:val="0077245B"/>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750E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33938">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08181455">
      <w:bodyDiv w:val="1"/>
      <w:marLeft w:val="0"/>
      <w:marRight w:val="0"/>
      <w:marTop w:val="0"/>
      <w:marBottom w:val="0"/>
      <w:divBdr>
        <w:top w:val="none" w:sz="0" w:space="0" w:color="auto"/>
        <w:left w:val="none" w:sz="0" w:space="0" w:color="auto"/>
        <w:bottom w:val="none" w:sz="0" w:space="0" w:color="auto"/>
        <w:right w:val="none" w:sz="0" w:space="0" w:color="auto"/>
      </w:divBdr>
    </w:div>
    <w:div w:id="1017733681">
      <w:bodyDiv w:val="1"/>
      <w:marLeft w:val="0"/>
      <w:marRight w:val="0"/>
      <w:marTop w:val="0"/>
      <w:marBottom w:val="0"/>
      <w:divBdr>
        <w:top w:val="none" w:sz="0" w:space="0" w:color="auto"/>
        <w:left w:val="none" w:sz="0" w:space="0" w:color="auto"/>
        <w:bottom w:val="none" w:sz="0" w:space="0" w:color="auto"/>
        <w:right w:val="none" w:sz="0" w:space="0" w:color="auto"/>
      </w:divBdr>
    </w:div>
    <w:div w:id="1116634079">
      <w:bodyDiv w:val="1"/>
      <w:marLeft w:val="0"/>
      <w:marRight w:val="0"/>
      <w:marTop w:val="0"/>
      <w:marBottom w:val="0"/>
      <w:divBdr>
        <w:top w:val="none" w:sz="0" w:space="0" w:color="auto"/>
        <w:left w:val="none" w:sz="0" w:space="0" w:color="auto"/>
        <w:bottom w:val="none" w:sz="0" w:space="0" w:color="auto"/>
        <w:right w:val="none" w:sz="0" w:space="0" w:color="auto"/>
      </w:divBdr>
    </w:div>
    <w:div w:id="1416168073">
      <w:bodyDiv w:val="1"/>
      <w:marLeft w:val="0"/>
      <w:marRight w:val="0"/>
      <w:marTop w:val="0"/>
      <w:marBottom w:val="0"/>
      <w:divBdr>
        <w:top w:val="none" w:sz="0" w:space="0" w:color="auto"/>
        <w:left w:val="none" w:sz="0" w:space="0" w:color="auto"/>
        <w:bottom w:val="none" w:sz="0" w:space="0" w:color="auto"/>
        <w:right w:val="none" w:sz="0" w:space="0" w:color="auto"/>
      </w:divBdr>
    </w:div>
    <w:div w:id="1738626212">
      <w:bodyDiv w:val="1"/>
      <w:marLeft w:val="0"/>
      <w:marRight w:val="0"/>
      <w:marTop w:val="0"/>
      <w:marBottom w:val="0"/>
      <w:divBdr>
        <w:top w:val="none" w:sz="0" w:space="0" w:color="auto"/>
        <w:left w:val="none" w:sz="0" w:space="0" w:color="auto"/>
        <w:bottom w:val="none" w:sz="0" w:space="0" w:color="auto"/>
        <w:right w:val="none" w:sz="0" w:space="0" w:color="auto"/>
      </w:divBdr>
    </w:div>
    <w:div w:id="1913857322">
      <w:bodyDiv w:val="1"/>
      <w:marLeft w:val="0"/>
      <w:marRight w:val="0"/>
      <w:marTop w:val="0"/>
      <w:marBottom w:val="0"/>
      <w:divBdr>
        <w:top w:val="none" w:sz="0" w:space="0" w:color="auto"/>
        <w:left w:val="none" w:sz="0" w:space="0" w:color="auto"/>
        <w:bottom w:val="none" w:sz="0" w:space="0" w:color="auto"/>
        <w:right w:val="none" w:sz="0" w:space="0" w:color="auto"/>
      </w:divBdr>
    </w:div>
    <w:div w:id="1936476380">
      <w:bodyDiv w:val="1"/>
      <w:marLeft w:val="0"/>
      <w:marRight w:val="0"/>
      <w:marTop w:val="0"/>
      <w:marBottom w:val="0"/>
      <w:divBdr>
        <w:top w:val="none" w:sz="0" w:space="0" w:color="auto"/>
        <w:left w:val="none" w:sz="0" w:space="0" w:color="auto"/>
        <w:bottom w:val="none" w:sz="0" w:space="0" w:color="auto"/>
        <w:right w:val="none" w:sz="0" w:space="0" w:color="auto"/>
      </w:divBdr>
    </w:div>
    <w:div w:id="207057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kprress.org/index.php/JIRMEP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12405E-66E9-4917-9FEE-B016F91B0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499</Words>
  <Characters>2846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3407933</vt:i4>
      </vt:variant>
      <vt:variant>
        <vt:i4>0</vt:i4>
      </vt:variant>
      <vt:variant>
        <vt:i4>0</vt:i4>
      </vt:variant>
      <vt:variant>
        <vt:i4>5</vt:i4>
      </vt:variant>
      <vt:variant>
        <vt:lpwstr>https://www.ikprress.org/index.php/JIRMEPS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72</cp:revision>
  <dcterms:created xsi:type="dcterms:W3CDTF">2025-08-25T03:47:00Z</dcterms:created>
  <dcterms:modified xsi:type="dcterms:W3CDTF">2025-09-01T10:50:00Z</dcterms:modified>
</cp:coreProperties>
</file>