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DDDA9" w14:textId="77777777" w:rsidR="00FA692F" w:rsidRDefault="00FA692F" w:rsidP="00FA692F">
      <w:pPr>
        <w:rPr>
          <w:rFonts w:ascii="Times New Roman" w:hAnsi="Times New Roman" w:cs="Times New Roman"/>
          <w:b/>
          <w:bCs/>
          <w:sz w:val="24"/>
          <w:szCs w:val="24"/>
        </w:rPr>
      </w:pPr>
    </w:p>
    <w:p w14:paraId="4BBD42E1" w14:textId="77777777" w:rsidR="003E6C79" w:rsidRPr="003E6C79" w:rsidRDefault="003E6C79" w:rsidP="003E6C79">
      <w:pPr>
        <w:rPr>
          <w:rFonts w:ascii="Times New Roman" w:eastAsia="Calibri" w:hAnsi="Times New Roman" w:cs="Times New Roman"/>
          <w:b/>
          <w:bCs/>
          <w:i/>
          <w:iCs/>
          <w:sz w:val="24"/>
          <w:szCs w:val="24"/>
          <w:u w:val="single"/>
        </w:rPr>
      </w:pPr>
      <w:bookmarkStart w:id="0" w:name="_Hlk196118606"/>
      <w:bookmarkStart w:id="1" w:name="_Hlk196809085"/>
      <w:r w:rsidRPr="003E6C79">
        <w:rPr>
          <w:rFonts w:ascii="Times New Roman" w:eastAsia="Calibri" w:hAnsi="Times New Roman" w:cs="Times New Roman"/>
          <w:b/>
          <w:bCs/>
          <w:i/>
          <w:iCs/>
          <w:sz w:val="24"/>
          <w:szCs w:val="24"/>
          <w:u w:val="single"/>
        </w:rPr>
        <w:t>Original Research Article</w:t>
      </w:r>
    </w:p>
    <w:bookmarkEnd w:id="0"/>
    <w:bookmarkEnd w:id="1"/>
    <w:p w14:paraId="5659AA19" w14:textId="386CA4EB" w:rsidR="00FA692F" w:rsidRPr="00083E0C" w:rsidRDefault="00630816" w:rsidP="006838E5">
      <w:pPr>
        <w:rPr>
          <w:rFonts w:ascii="Times New Roman" w:eastAsia="Calibri" w:hAnsi="Times New Roman" w:cs="Times New Roman"/>
          <w:b/>
          <w:bCs/>
          <w:color w:val="C00000"/>
          <w:sz w:val="24"/>
          <w:szCs w:val="24"/>
          <w:lang w:val="en-GB"/>
        </w:rPr>
      </w:pPr>
      <w:r w:rsidRPr="00083E0C">
        <w:rPr>
          <w:rFonts w:ascii="Times New Roman" w:eastAsia="Calibri" w:hAnsi="Times New Roman" w:cs="Times New Roman"/>
          <w:b/>
          <w:bCs/>
          <w:color w:val="C00000"/>
          <w:sz w:val="24"/>
          <w:szCs w:val="24"/>
          <w:lang w:val="en-GB"/>
        </w:rPr>
        <w:t>ATTITUDES AND PRACTICES OF MEDICAL PROFESSIONALISM IN NIGERIAN HOUSE OFFICERS: FINDINGS FROM A PILOT STUDY</w:t>
      </w:r>
    </w:p>
    <w:p w14:paraId="7A49F31E" w14:textId="77777777" w:rsidR="00630816" w:rsidRPr="00083E0C" w:rsidRDefault="00630816" w:rsidP="006838E5">
      <w:pPr>
        <w:rPr>
          <w:rFonts w:ascii="Times New Roman" w:hAnsi="Times New Roman" w:cs="Times New Roman"/>
          <w:b/>
          <w:bCs/>
          <w:color w:val="C00000"/>
          <w:sz w:val="24"/>
          <w:szCs w:val="24"/>
        </w:rPr>
      </w:pPr>
    </w:p>
    <w:p w14:paraId="67BD006B" w14:textId="77777777" w:rsidR="00F35B2C" w:rsidRDefault="002F5ECA" w:rsidP="00B936D4">
      <w:pPr>
        <w:rPr>
          <w:rStyle w:val="Hyperlink"/>
          <w:rFonts w:ascii="Times New Roman" w:eastAsia="Times New Roman" w:hAnsi="Times New Roman" w:cs="Times New Roman"/>
          <w:b/>
          <w:bCs/>
          <w:color w:val="auto"/>
          <w:sz w:val="24"/>
          <w:szCs w:val="24"/>
          <w:u w:val="none"/>
        </w:rPr>
      </w:pPr>
      <w:r w:rsidRPr="002F5ECA">
        <w:rPr>
          <w:rStyle w:val="Hyperlink"/>
          <w:rFonts w:ascii="Times New Roman" w:eastAsia="Times New Roman" w:hAnsi="Times New Roman" w:cs="Times New Roman"/>
          <w:b/>
          <w:bCs/>
          <w:color w:val="auto"/>
          <w:sz w:val="24"/>
          <w:szCs w:val="24"/>
          <w:u w:val="none"/>
        </w:rPr>
        <w:t>ABSTRACT</w:t>
      </w:r>
    </w:p>
    <w:p w14:paraId="5F846619" w14:textId="5DA833E9" w:rsidR="00724F97" w:rsidRDefault="00624111" w:rsidP="00B936D4">
      <w:pPr>
        <w:rPr>
          <w:rStyle w:val="Hyperlink"/>
          <w:rFonts w:ascii="Times New Roman" w:eastAsia="Times New Roman" w:hAnsi="Times New Roman" w:cs="Times New Roman"/>
          <w:b/>
          <w:bCs/>
          <w:color w:val="auto"/>
          <w:sz w:val="24"/>
          <w:szCs w:val="24"/>
          <w:u w:val="none"/>
        </w:rPr>
      </w:pPr>
      <w:r>
        <w:rPr>
          <w:rStyle w:val="Hyperlink"/>
          <w:rFonts w:ascii="Times New Roman" w:eastAsia="Times New Roman" w:hAnsi="Times New Roman" w:cs="Times New Roman"/>
          <w:b/>
          <w:bCs/>
          <w:color w:val="auto"/>
          <w:sz w:val="24"/>
          <w:szCs w:val="24"/>
          <w:u w:val="none"/>
        </w:rPr>
        <w:t>Objective</w:t>
      </w:r>
    </w:p>
    <w:p w14:paraId="26AC9697" w14:textId="3FE7AA08" w:rsidR="00724F97" w:rsidRPr="0046415A" w:rsidRDefault="00724F97" w:rsidP="00724F97">
      <w:pPr>
        <w:spacing w:line="360" w:lineRule="auto"/>
        <w:jc w:val="both"/>
        <w:rPr>
          <w:rStyle w:val="Hyperlink"/>
          <w:rFonts w:ascii="Times New Roman" w:eastAsia="Times New Roman" w:hAnsi="Times New Roman" w:cs="Times New Roman"/>
          <w:b/>
          <w:bCs/>
          <w:color w:val="C00000"/>
          <w:sz w:val="24"/>
          <w:szCs w:val="24"/>
          <w:u w:val="none"/>
        </w:rPr>
      </w:pPr>
      <w:r w:rsidRPr="0046415A">
        <w:rPr>
          <w:rFonts w:ascii="Times New Roman" w:hAnsi="Times New Roman" w:cs="Times New Roman"/>
          <w:color w:val="C00000"/>
          <w:sz w:val="24"/>
          <w:szCs w:val="24"/>
        </w:rPr>
        <w:t>Medical professionalism are sets of values that healthcare professionals are expected to display in their practice</w:t>
      </w:r>
      <w:r w:rsidR="002263B1" w:rsidRPr="0046415A">
        <w:rPr>
          <w:rFonts w:ascii="Times New Roman" w:hAnsi="Times New Roman" w:cs="Times New Roman"/>
          <w:color w:val="C00000"/>
          <w:sz w:val="24"/>
          <w:szCs w:val="24"/>
        </w:rPr>
        <w:t>.</w:t>
      </w:r>
      <w:r w:rsidRPr="0046415A">
        <w:rPr>
          <w:rFonts w:ascii="Times New Roman" w:hAnsi="Times New Roman" w:cs="Times New Roman"/>
          <w:color w:val="C00000"/>
          <w:sz w:val="24"/>
          <w:szCs w:val="24"/>
        </w:rPr>
        <w:t xml:space="preserve"> </w:t>
      </w:r>
      <w:r w:rsidR="002263B1" w:rsidRPr="0046415A">
        <w:rPr>
          <w:rFonts w:ascii="Times New Roman" w:hAnsi="Times New Roman" w:cs="Times New Roman"/>
          <w:color w:val="C00000"/>
          <w:sz w:val="24"/>
          <w:szCs w:val="24"/>
        </w:rPr>
        <w:t>U</w:t>
      </w:r>
      <w:r w:rsidRPr="0046415A">
        <w:rPr>
          <w:rFonts w:ascii="Times New Roman" w:hAnsi="Times New Roman" w:cs="Times New Roman"/>
          <w:color w:val="C00000"/>
          <w:sz w:val="24"/>
          <w:szCs w:val="24"/>
        </w:rPr>
        <w:t>nprofessional behaviors among young doctors like the house officers could</w:t>
      </w:r>
      <w:r w:rsidR="003E79BA" w:rsidRPr="0046415A">
        <w:rPr>
          <w:rFonts w:ascii="Times New Roman" w:hAnsi="Times New Roman" w:cs="Times New Roman"/>
          <w:color w:val="C00000"/>
          <w:sz w:val="24"/>
          <w:szCs w:val="24"/>
        </w:rPr>
        <w:t xml:space="preserve"> however</w:t>
      </w:r>
      <w:r w:rsidRPr="0046415A">
        <w:rPr>
          <w:rFonts w:ascii="Times New Roman" w:hAnsi="Times New Roman" w:cs="Times New Roman"/>
          <w:color w:val="C00000"/>
          <w:sz w:val="24"/>
          <w:szCs w:val="24"/>
        </w:rPr>
        <w:t xml:space="preserve"> have serious consequences for patients’ care.</w:t>
      </w:r>
      <w:r w:rsidRPr="0046415A">
        <w:rPr>
          <w:rStyle w:val="Hyperlink"/>
          <w:rFonts w:ascii="Times New Roman" w:eastAsia="Times New Roman" w:hAnsi="Times New Roman" w:cs="Times New Roman"/>
          <w:b/>
          <w:bCs/>
          <w:color w:val="C00000"/>
          <w:sz w:val="24"/>
          <w:szCs w:val="24"/>
          <w:u w:val="none"/>
        </w:rPr>
        <w:t xml:space="preserve"> </w:t>
      </w:r>
      <w:r w:rsidRPr="0046415A">
        <w:rPr>
          <w:rFonts w:ascii="Times New Roman" w:hAnsi="Times New Roman" w:cs="Times New Roman"/>
          <w:color w:val="C00000"/>
          <w:sz w:val="24"/>
          <w:szCs w:val="24"/>
        </w:rPr>
        <w:t>The aim of the study is to explore the house officers’ attitude and self-reported practice of medical professionalism and to determine the possible determinants of good professionalism.</w:t>
      </w:r>
    </w:p>
    <w:p w14:paraId="578CF73F" w14:textId="064B2690" w:rsidR="00724F97" w:rsidRDefault="00724F97" w:rsidP="00B936D4">
      <w:pPr>
        <w:rPr>
          <w:rStyle w:val="Hyperlink"/>
          <w:rFonts w:ascii="Times New Roman" w:eastAsia="Times New Roman" w:hAnsi="Times New Roman" w:cs="Times New Roman"/>
          <w:b/>
          <w:bCs/>
          <w:color w:val="auto"/>
          <w:sz w:val="24"/>
          <w:szCs w:val="24"/>
          <w:u w:val="none"/>
        </w:rPr>
      </w:pPr>
      <w:r>
        <w:rPr>
          <w:rStyle w:val="Hyperlink"/>
          <w:rFonts w:ascii="Times New Roman" w:eastAsia="Times New Roman" w:hAnsi="Times New Roman" w:cs="Times New Roman"/>
          <w:b/>
          <w:bCs/>
          <w:color w:val="auto"/>
          <w:sz w:val="24"/>
          <w:szCs w:val="24"/>
          <w:u w:val="none"/>
        </w:rPr>
        <w:t>Methods</w:t>
      </w:r>
    </w:p>
    <w:p w14:paraId="3EF9C76D" w14:textId="1F8E05B7" w:rsidR="00381368" w:rsidRPr="00EB1CFD" w:rsidRDefault="00381368" w:rsidP="00EB1CFD">
      <w:pPr>
        <w:spacing w:line="360" w:lineRule="auto"/>
        <w:jc w:val="both"/>
        <w:rPr>
          <w:rStyle w:val="Hyperlink"/>
          <w:rFonts w:ascii="Times New Roman" w:hAnsi="Times New Roman" w:cs="Times New Roman"/>
          <w:color w:val="auto"/>
          <w:sz w:val="24"/>
          <w:szCs w:val="24"/>
          <w:u w:val="none"/>
        </w:rPr>
      </w:pPr>
      <w:r w:rsidRPr="00A524DE">
        <w:rPr>
          <w:rFonts w:ascii="Times New Roman" w:hAnsi="Times New Roman" w:cs="Times New Roman"/>
          <w:sz w:val="24"/>
          <w:szCs w:val="24"/>
        </w:rPr>
        <w:t>A cross-sectional, descriptive online pilot study conducted among house officers across Nigeria</w:t>
      </w:r>
      <w:r>
        <w:rPr>
          <w:rFonts w:ascii="Times New Roman" w:hAnsi="Times New Roman" w:cs="Times New Roman"/>
          <w:sz w:val="24"/>
          <w:szCs w:val="24"/>
        </w:rPr>
        <w:t>. A</w:t>
      </w:r>
      <w:r w:rsidRPr="00A524DE">
        <w:rPr>
          <w:rFonts w:ascii="Times New Roman" w:hAnsi="Times New Roman" w:cs="Times New Roman"/>
          <w:sz w:val="24"/>
          <w:szCs w:val="24"/>
        </w:rPr>
        <w:t xml:space="preserve"> professional reported survey adapted from Chen et</w:t>
      </w:r>
      <w:r>
        <w:rPr>
          <w:rFonts w:ascii="Times New Roman" w:hAnsi="Times New Roman" w:cs="Times New Roman"/>
          <w:sz w:val="24"/>
          <w:szCs w:val="24"/>
        </w:rPr>
        <w:t xml:space="preserve"> </w:t>
      </w:r>
      <w:r w:rsidRPr="00A524DE">
        <w:rPr>
          <w:rFonts w:ascii="Times New Roman" w:hAnsi="Times New Roman" w:cs="Times New Roman"/>
          <w:sz w:val="24"/>
          <w:szCs w:val="24"/>
        </w:rPr>
        <w:t>al</w:t>
      </w:r>
      <w:r>
        <w:rPr>
          <w:rFonts w:ascii="Times New Roman" w:hAnsi="Times New Roman" w:cs="Times New Roman"/>
          <w:sz w:val="24"/>
          <w:szCs w:val="24"/>
        </w:rPr>
        <w:t xml:space="preserve"> was used to collect data from the respondents</w:t>
      </w:r>
      <w:r w:rsidR="00EB1CFD">
        <w:rPr>
          <w:rFonts w:ascii="Times New Roman" w:hAnsi="Times New Roman" w:cs="Times New Roman"/>
          <w:sz w:val="24"/>
          <w:szCs w:val="24"/>
        </w:rPr>
        <w:t xml:space="preserve"> as google forms which were circulated via WhatsApp.</w:t>
      </w:r>
      <w:r w:rsidR="00EB1CFD">
        <w:rPr>
          <w:rFonts w:ascii="Times New Roman" w:eastAsia="Calibri" w:hAnsi="Times New Roman" w:cs="Times New Roman"/>
          <w:sz w:val="24"/>
          <w:szCs w:val="24"/>
        </w:rPr>
        <w:t xml:space="preserve"> The data were</w:t>
      </w:r>
      <w:r w:rsidR="00EB1CFD" w:rsidRPr="00382988">
        <w:rPr>
          <w:rFonts w:ascii="Times New Roman" w:hAnsi="Times New Roman" w:cs="Times New Roman"/>
          <w:sz w:val="24"/>
          <w:szCs w:val="24"/>
        </w:rPr>
        <w:t xml:space="preserve"> </w:t>
      </w:r>
      <w:r w:rsidR="00EB1CFD" w:rsidRPr="00A524DE">
        <w:rPr>
          <w:rFonts w:ascii="Times New Roman" w:hAnsi="Times New Roman" w:cs="Times New Roman"/>
          <w:sz w:val="24"/>
          <w:szCs w:val="24"/>
        </w:rPr>
        <w:t>subsequently exported to IBM SPSS Statistics for Windows, version 2</w:t>
      </w:r>
      <w:r w:rsidR="00217AFD">
        <w:rPr>
          <w:rFonts w:ascii="Times New Roman" w:hAnsi="Times New Roman" w:cs="Times New Roman"/>
          <w:sz w:val="24"/>
          <w:szCs w:val="24"/>
        </w:rPr>
        <w:t>2</w:t>
      </w:r>
      <w:r w:rsidR="00EB1CFD" w:rsidRPr="00A524DE">
        <w:rPr>
          <w:rFonts w:ascii="Times New Roman" w:hAnsi="Times New Roman" w:cs="Times New Roman"/>
          <w:sz w:val="24"/>
          <w:szCs w:val="24"/>
        </w:rPr>
        <w:t xml:space="preserve"> for</w:t>
      </w:r>
      <w:r w:rsidR="00EB1CFD">
        <w:rPr>
          <w:rFonts w:ascii="Times New Roman" w:hAnsi="Times New Roman" w:cs="Times New Roman"/>
          <w:sz w:val="24"/>
          <w:szCs w:val="24"/>
        </w:rPr>
        <w:t xml:space="preserve"> univariate, bivariate and multivariate</w:t>
      </w:r>
      <w:r w:rsidR="00EB1CFD" w:rsidRPr="00A524DE">
        <w:rPr>
          <w:rFonts w:ascii="Times New Roman" w:hAnsi="Times New Roman" w:cs="Times New Roman"/>
          <w:sz w:val="24"/>
          <w:szCs w:val="24"/>
        </w:rPr>
        <w:t xml:space="preserve"> statistical analysis</w:t>
      </w:r>
      <w:r w:rsidR="00EB1CFD">
        <w:rPr>
          <w:rFonts w:ascii="Times New Roman" w:hAnsi="Times New Roman" w:cs="Times New Roman"/>
          <w:sz w:val="24"/>
          <w:szCs w:val="24"/>
        </w:rPr>
        <w:t xml:space="preserve"> using descriptive statistics, Chi square and multinominal logistic regression respectively</w:t>
      </w:r>
      <w:r w:rsidR="006E29DC">
        <w:rPr>
          <w:rFonts w:ascii="Times New Roman" w:hAnsi="Times New Roman" w:cs="Times New Roman"/>
          <w:sz w:val="24"/>
          <w:szCs w:val="24"/>
        </w:rPr>
        <w:t>.</w:t>
      </w:r>
    </w:p>
    <w:p w14:paraId="1DCAD549" w14:textId="7B0D005D" w:rsidR="00724F97" w:rsidRDefault="00724F97" w:rsidP="00B936D4">
      <w:pPr>
        <w:rPr>
          <w:rStyle w:val="Hyperlink"/>
          <w:rFonts w:ascii="Times New Roman" w:eastAsia="Times New Roman" w:hAnsi="Times New Roman" w:cs="Times New Roman"/>
          <w:b/>
          <w:bCs/>
          <w:color w:val="auto"/>
          <w:sz w:val="24"/>
          <w:szCs w:val="24"/>
          <w:u w:val="none"/>
        </w:rPr>
      </w:pPr>
      <w:r>
        <w:rPr>
          <w:rStyle w:val="Hyperlink"/>
          <w:rFonts w:ascii="Times New Roman" w:eastAsia="Times New Roman" w:hAnsi="Times New Roman" w:cs="Times New Roman"/>
          <w:b/>
          <w:bCs/>
          <w:color w:val="auto"/>
          <w:sz w:val="24"/>
          <w:szCs w:val="24"/>
          <w:u w:val="none"/>
        </w:rPr>
        <w:t>Results</w:t>
      </w:r>
    </w:p>
    <w:p w14:paraId="1BF70A52" w14:textId="12DBACA0" w:rsidR="00EB1CFD" w:rsidRDefault="006E29DC" w:rsidP="006E29DC">
      <w:pPr>
        <w:spacing w:line="360" w:lineRule="auto"/>
        <w:jc w:val="both"/>
        <w:rPr>
          <w:rStyle w:val="Hyperlink"/>
          <w:rFonts w:ascii="Times New Roman" w:eastAsia="Times New Roman" w:hAnsi="Times New Roman" w:cs="Times New Roman"/>
          <w:b/>
          <w:bCs/>
          <w:color w:val="auto"/>
          <w:sz w:val="24"/>
          <w:szCs w:val="24"/>
          <w:u w:val="none"/>
        </w:rPr>
      </w:pPr>
      <w:r>
        <w:rPr>
          <w:rFonts w:ascii="Times New Roman" w:hAnsi="Times New Roman" w:cs="Times New Roman"/>
          <w:sz w:val="24"/>
          <w:szCs w:val="24"/>
        </w:rPr>
        <w:t>The participating house officers spanned across 24 training hospitals in Nigeria which include Federal, State and private centers.</w:t>
      </w:r>
      <w:r w:rsidR="00384931">
        <w:rPr>
          <w:rFonts w:ascii="Times New Roman" w:hAnsi="Times New Roman" w:cs="Times New Roman"/>
          <w:sz w:val="24"/>
          <w:szCs w:val="24"/>
        </w:rPr>
        <w:t xml:space="preserve"> </w:t>
      </w:r>
      <w:r w:rsidRPr="00023AC3">
        <w:rPr>
          <w:rFonts w:ascii="Times New Roman" w:eastAsia="Calibri" w:hAnsi="Times New Roman" w:cs="Times New Roman"/>
          <w:sz w:val="24"/>
          <w:szCs w:val="24"/>
        </w:rPr>
        <w:t xml:space="preserve">Fifty-nine (59.0%) have </w:t>
      </w:r>
      <w:r>
        <w:rPr>
          <w:rFonts w:ascii="Times New Roman" w:eastAsia="Calibri" w:hAnsi="Times New Roman" w:cs="Times New Roman"/>
          <w:sz w:val="24"/>
          <w:szCs w:val="24"/>
        </w:rPr>
        <w:t xml:space="preserve">a </w:t>
      </w:r>
      <w:r w:rsidRPr="00023AC3">
        <w:rPr>
          <w:rFonts w:ascii="Times New Roman" w:eastAsia="Calibri" w:hAnsi="Times New Roman" w:cs="Times New Roman"/>
          <w:sz w:val="24"/>
          <w:szCs w:val="24"/>
        </w:rPr>
        <w:t>good attitude towards professionalism</w:t>
      </w:r>
      <w:r>
        <w:rPr>
          <w:rFonts w:ascii="Times New Roman" w:eastAsia="Calibri" w:hAnsi="Times New Roman" w:cs="Times New Roman"/>
          <w:sz w:val="24"/>
          <w:szCs w:val="24"/>
        </w:rPr>
        <w:t>,</w:t>
      </w:r>
      <w:r w:rsidRPr="00023AC3">
        <w:rPr>
          <w:rFonts w:ascii="Times New Roman" w:eastAsia="Calibri" w:hAnsi="Times New Roman" w:cs="Times New Roman"/>
          <w:sz w:val="24"/>
          <w:szCs w:val="24"/>
        </w:rPr>
        <w:t xml:space="preserve"> while 41 (41.0%) have </w:t>
      </w:r>
      <w:r>
        <w:rPr>
          <w:rFonts w:ascii="Times New Roman" w:eastAsia="Calibri" w:hAnsi="Times New Roman" w:cs="Times New Roman"/>
          <w:sz w:val="24"/>
          <w:szCs w:val="24"/>
        </w:rPr>
        <w:t xml:space="preserve">a </w:t>
      </w:r>
      <w:r w:rsidRPr="00023AC3">
        <w:rPr>
          <w:rFonts w:ascii="Times New Roman" w:eastAsia="Calibri" w:hAnsi="Times New Roman" w:cs="Times New Roman"/>
          <w:sz w:val="24"/>
          <w:szCs w:val="24"/>
        </w:rPr>
        <w:t>poor attitude.</w:t>
      </w:r>
      <w:r w:rsidRPr="001D6EF2">
        <w:rPr>
          <w:rFonts w:ascii="Times New Roman" w:eastAsia="Calibri" w:hAnsi="Times New Roman" w:cs="Times New Roman"/>
          <w:sz w:val="24"/>
          <w:szCs w:val="24"/>
        </w:rPr>
        <w:t xml:space="preserve"> </w:t>
      </w:r>
      <w:r w:rsidRPr="00023AC3">
        <w:rPr>
          <w:rFonts w:ascii="Times New Roman" w:eastAsia="Calibri" w:hAnsi="Times New Roman" w:cs="Times New Roman"/>
          <w:sz w:val="24"/>
          <w:szCs w:val="24"/>
        </w:rPr>
        <w:t>Forty-eight (48.0%) display</w:t>
      </w:r>
      <w:r>
        <w:rPr>
          <w:rFonts w:ascii="Times New Roman" w:eastAsia="Calibri" w:hAnsi="Times New Roman" w:cs="Times New Roman"/>
          <w:sz w:val="24"/>
          <w:szCs w:val="24"/>
        </w:rPr>
        <w:t>ed</w:t>
      </w:r>
      <w:r w:rsidRPr="00023AC3">
        <w:rPr>
          <w:rFonts w:ascii="Times New Roman" w:eastAsia="Calibri" w:hAnsi="Times New Roman" w:cs="Times New Roman"/>
          <w:sz w:val="24"/>
          <w:szCs w:val="24"/>
        </w:rPr>
        <w:t xml:space="preserve"> good professionalism</w:t>
      </w:r>
      <w:r>
        <w:rPr>
          <w:rFonts w:ascii="Times New Roman" w:eastAsia="Calibri" w:hAnsi="Times New Roman" w:cs="Times New Roman"/>
          <w:sz w:val="24"/>
          <w:szCs w:val="24"/>
        </w:rPr>
        <w:t>,</w:t>
      </w:r>
      <w:r w:rsidRPr="00023AC3">
        <w:rPr>
          <w:rFonts w:ascii="Times New Roman" w:eastAsia="Calibri" w:hAnsi="Times New Roman" w:cs="Times New Roman"/>
          <w:sz w:val="24"/>
          <w:szCs w:val="24"/>
        </w:rPr>
        <w:t xml:space="preserve"> while 52 (52.0%) have poor professionalism</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The house officers with </w:t>
      </w:r>
      <w:r w:rsidR="00953002">
        <w:rPr>
          <w:rFonts w:ascii="Times New Roman" w:hAnsi="Times New Roman" w:cs="Times New Roman"/>
          <w:sz w:val="24"/>
          <w:szCs w:val="24"/>
        </w:rPr>
        <w:t>only MBBS</w:t>
      </w:r>
      <w:r>
        <w:rPr>
          <w:rFonts w:ascii="Times New Roman" w:hAnsi="Times New Roman" w:cs="Times New Roman"/>
          <w:sz w:val="24"/>
          <w:szCs w:val="24"/>
        </w:rPr>
        <w:t>/BDS degree are less likely to be associated with good self-reported practice when compared with those with additional degrees (OR-0.153, p-value= 0.006).</w:t>
      </w:r>
    </w:p>
    <w:p w14:paraId="159990E2" w14:textId="77777777" w:rsidR="002D4F88" w:rsidRDefault="002D4F88" w:rsidP="00B936D4">
      <w:pPr>
        <w:rPr>
          <w:rStyle w:val="Hyperlink"/>
          <w:rFonts w:ascii="Times New Roman" w:eastAsia="Times New Roman" w:hAnsi="Times New Roman" w:cs="Times New Roman"/>
          <w:b/>
          <w:bCs/>
          <w:color w:val="auto"/>
          <w:sz w:val="24"/>
          <w:szCs w:val="24"/>
          <w:u w:val="none"/>
        </w:rPr>
      </w:pPr>
    </w:p>
    <w:p w14:paraId="3E9DF836" w14:textId="77777777" w:rsidR="001A47BD" w:rsidRDefault="001A47BD" w:rsidP="00B936D4">
      <w:pPr>
        <w:rPr>
          <w:rStyle w:val="Hyperlink"/>
          <w:rFonts w:ascii="Times New Roman" w:eastAsia="Times New Roman" w:hAnsi="Times New Roman" w:cs="Times New Roman"/>
          <w:b/>
          <w:bCs/>
          <w:color w:val="auto"/>
          <w:sz w:val="24"/>
          <w:szCs w:val="24"/>
          <w:u w:val="none"/>
        </w:rPr>
      </w:pPr>
    </w:p>
    <w:p w14:paraId="6726E9F9" w14:textId="77777777" w:rsidR="00953002" w:rsidRDefault="00953002" w:rsidP="00B936D4">
      <w:pPr>
        <w:rPr>
          <w:rStyle w:val="Hyperlink"/>
          <w:rFonts w:ascii="Times New Roman" w:eastAsia="Times New Roman" w:hAnsi="Times New Roman" w:cs="Times New Roman"/>
          <w:b/>
          <w:bCs/>
          <w:color w:val="auto"/>
          <w:sz w:val="24"/>
          <w:szCs w:val="24"/>
          <w:u w:val="none"/>
        </w:rPr>
      </w:pPr>
    </w:p>
    <w:p w14:paraId="2837BF6B" w14:textId="67EF6C9E" w:rsidR="00724F97" w:rsidRDefault="00724F97" w:rsidP="00B936D4">
      <w:pPr>
        <w:rPr>
          <w:rStyle w:val="Hyperlink"/>
          <w:rFonts w:ascii="Times New Roman" w:eastAsia="Times New Roman" w:hAnsi="Times New Roman" w:cs="Times New Roman"/>
          <w:b/>
          <w:bCs/>
          <w:color w:val="auto"/>
          <w:sz w:val="24"/>
          <w:szCs w:val="24"/>
          <w:u w:val="none"/>
        </w:rPr>
      </w:pPr>
      <w:r>
        <w:rPr>
          <w:rStyle w:val="Hyperlink"/>
          <w:rFonts w:ascii="Times New Roman" w:eastAsia="Times New Roman" w:hAnsi="Times New Roman" w:cs="Times New Roman"/>
          <w:b/>
          <w:bCs/>
          <w:color w:val="auto"/>
          <w:sz w:val="24"/>
          <w:szCs w:val="24"/>
          <w:u w:val="none"/>
        </w:rPr>
        <w:lastRenderedPageBreak/>
        <w:t>Conclusion</w:t>
      </w:r>
      <w:r w:rsidR="002E7946">
        <w:rPr>
          <w:rStyle w:val="Hyperlink"/>
          <w:rFonts w:ascii="Times New Roman" w:eastAsia="Times New Roman" w:hAnsi="Times New Roman" w:cs="Times New Roman"/>
          <w:b/>
          <w:bCs/>
          <w:color w:val="auto"/>
          <w:sz w:val="24"/>
          <w:szCs w:val="24"/>
          <w:u w:val="none"/>
        </w:rPr>
        <w:t>s</w:t>
      </w:r>
    </w:p>
    <w:p w14:paraId="653ACB4E" w14:textId="46BACF89" w:rsidR="002E7946" w:rsidRPr="00F10F6C" w:rsidRDefault="006E29DC" w:rsidP="00A5743D">
      <w:pPr>
        <w:spacing w:line="360" w:lineRule="auto"/>
        <w:jc w:val="both"/>
        <w:rPr>
          <w:rFonts w:ascii="Times New Roman" w:hAnsi="Times New Roman" w:cs="Times New Roman"/>
          <w:color w:val="C00000"/>
          <w:sz w:val="24"/>
          <w:szCs w:val="24"/>
          <w:shd w:val="clear" w:color="auto" w:fill="FFFFFF"/>
        </w:rPr>
      </w:pPr>
      <w:r w:rsidRPr="009804B3">
        <w:rPr>
          <w:rFonts w:ascii="Times New Roman" w:hAnsi="Times New Roman" w:cs="Times New Roman"/>
          <w:sz w:val="24"/>
          <w:szCs w:val="24"/>
          <w:shd w:val="clear" w:color="auto" w:fill="FFFFFF"/>
        </w:rPr>
        <w:t>Among all the surveyed d</w:t>
      </w:r>
      <w:r>
        <w:rPr>
          <w:rFonts w:ascii="Times New Roman" w:hAnsi="Times New Roman" w:cs="Times New Roman"/>
          <w:sz w:val="24"/>
          <w:szCs w:val="24"/>
          <w:shd w:val="clear" w:color="auto" w:fill="FFFFFF"/>
        </w:rPr>
        <w:t>omains</w:t>
      </w:r>
      <w:r w:rsidRPr="009804B3">
        <w:rPr>
          <w:rFonts w:ascii="Times New Roman" w:hAnsi="Times New Roman" w:cs="Times New Roman"/>
          <w:sz w:val="24"/>
          <w:szCs w:val="24"/>
          <w:shd w:val="clear" w:color="auto" w:fill="FFFFFF"/>
        </w:rPr>
        <w:t>, </w:t>
      </w:r>
      <w:r w:rsidRPr="009804B3">
        <w:rPr>
          <w:rStyle w:val="Strong"/>
          <w:rFonts w:ascii="Times New Roman" w:hAnsi="Times New Roman" w:cs="Times New Roman"/>
          <w:b w:val="0"/>
          <w:bCs w:val="0"/>
          <w:sz w:val="24"/>
          <w:szCs w:val="24"/>
          <w:shd w:val="clear" w:color="auto" w:fill="FFFFFF"/>
        </w:rPr>
        <w:t xml:space="preserve">only </w:t>
      </w:r>
      <w:r>
        <w:rPr>
          <w:rStyle w:val="Strong"/>
          <w:rFonts w:ascii="Times New Roman" w:hAnsi="Times New Roman" w:cs="Times New Roman"/>
          <w:b w:val="0"/>
          <w:bCs w:val="0"/>
          <w:sz w:val="24"/>
          <w:szCs w:val="24"/>
          <w:shd w:val="clear" w:color="auto" w:fill="FFFFFF"/>
        </w:rPr>
        <w:t xml:space="preserve">the respondents’ </w:t>
      </w:r>
      <w:r w:rsidRPr="009804B3">
        <w:rPr>
          <w:rStyle w:val="Strong"/>
          <w:rFonts w:ascii="Times New Roman" w:hAnsi="Times New Roman" w:cs="Times New Roman"/>
          <w:b w:val="0"/>
          <w:bCs w:val="0"/>
          <w:sz w:val="24"/>
          <w:szCs w:val="24"/>
          <w:shd w:val="clear" w:color="auto" w:fill="FFFFFF"/>
        </w:rPr>
        <w:t xml:space="preserve">attitudes toward healthcare quality </w:t>
      </w:r>
      <w:r w:rsidR="00384931" w:rsidRPr="009804B3">
        <w:rPr>
          <w:rStyle w:val="Strong"/>
          <w:rFonts w:ascii="Times New Roman" w:hAnsi="Times New Roman" w:cs="Times New Roman"/>
          <w:b w:val="0"/>
          <w:bCs w:val="0"/>
          <w:sz w:val="24"/>
          <w:szCs w:val="24"/>
          <w:shd w:val="clear" w:color="auto" w:fill="FFFFFF"/>
        </w:rPr>
        <w:t xml:space="preserve">improvement </w:t>
      </w:r>
      <w:r w:rsidR="00384931">
        <w:rPr>
          <w:rStyle w:val="Strong"/>
          <w:rFonts w:ascii="Times New Roman" w:hAnsi="Times New Roman" w:cs="Times New Roman"/>
          <w:b w:val="0"/>
          <w:bCs w:val="0"/>
          <w:sz w:val="24"/>
          <w:szCs w:val="24"/>
          <w:shd w:val="clear" w:color="auto" w:fill="FFFFFF"/>
        </w:rPr>
        <w:t>showed</w:t>
      </w:r>
      <w:r w:rsidRPr="009804B3">
        <w:rPr>
          <w:rStyle w:val="Strong"/>
          <w:rFonts w:ascii="Times New Roman" w:hAnsi="Times New Roman" w:cs="Times New Roman"/>
          <w:b w:val="0"/>
          <w:bCs w:val="0"/>
          <w:sz w:val="24"/>
          <w:szCs w:val="24"/>
          <w:shd w:val="clear" w:color="auto" w:fill="FFFFFF"/>
        </w:rPr>
        <w:t xml:space="preserve"> a significant correlation with self-reported practice</w:t>
      </w:r>
      <w:r>
        <w:rPr>
          <w:rStyle w:val="Strong"/>
          <w:rFonts w:ascii="Times New Roman" w:hAnsi="Times New Roman" w:cs="Times New Roman"/>
          <w:b w:val="0"/>
          <w:bCs w:val="0"/>
          <w:sz w:val="24"/>
          <w:szCs w:val="24"/>
          <w:shd w:val="clear" w:color="auto" w:fill="FFFFFF"/>
        </w:rPr>
        <w:t xml:space="preserve"> further emphasizing </w:t>
      </w:r>
      <w:r w:rsidR="00384931">
        <w:rPr>
          <w:rStyle w:val="Strong"/>
          <w:rFonts w:ascii="Times New Roman" w:hAnsi="Times New Roman" w:cs="Times New Roman"/>
          <w:b w:val="0"/>
          <w:bCs w:val="0"/>
          <w:sz w:val="24"/>
          <w:szCs w:val="24"/>
          <w:shd w:val="clear" w:color="auto" w:fill="FFFFFF"/>
        </w:rPr>
        <w:t xml:space="preserve">that </w:t>
      </w:r>
      <w:r w:rsidR="00384931" w:rsidRPr="009804B3">
        <w:rPr>
          <w:rFonts w:ascii="Times New Roman" w:hAnsi="Times New Roman" w:cs="Times New Roman"/>
          <w:sz w:val="24"/>
          <w:szCs w:val="24"/>
          <w:shd w:val="clear" w:color="auto" w:fill="FFFFFF"/>
        </w:rPr>
        <w:t>beliefs</w:t>
      </w:r>
      <w:r w:rsidRPr="009804B3">
        <w:rPr>
          <w:rFonts w:ascii="Times New Roman" w:hAnsi="Times New Roman" w:cs="Times New Roman"/>
          <w:sz w:val="24"/>
          <w:szCs w:val="24"/>
          <w:shd w:val="clear" w:color="auto" w:fill="FFFFFF"/>
        </w:rPr>
        <w:t xml:space="preserve"> </w:t>
      </w:r>
      <w:r w:rsidR="00384931">
        <w:rPr>
          <w:rFonts w:ascii="Times New Roman" w:hAnsi="Times New Roman" w:cs="Times New Roman"/>
          <w:sz w:val="24"/>
          <w:szCs w:val="24"/>
          <w:shd w:val="clear" w:color="auto" w:fill="FFFFFF"/>
        </w:rPr>
        <w:t xml:space="preserve">do not always </w:t>
      </w:r>
      <w:r w:rsidRPr="009804B3">
        <w:rPr>
          <w:rFonts w:ascii="Times New Roman" w:hAnsi="Times New Roman" w:cs="Times New Roman"/>
          <w:sz w:val="24"/>
          <w:szCs w:val="24"/>
          <w:shd w:val="clear" w:color="auto" w:fill="FFFFFF"/>
        </w:rPr>
        <w:t>translate into consistent actions.</w:t>
      </w:r>
      <w:r w:rsidR="0048295C">
        <w:rPr>
          <w:rFonts w:ascii="Times New Roman" w:hAnsi="Times New Roman" w:cs="Times New Roman"/>
          <w:sz w:val="24"/>
          <w:szCs w:val="24"/>
          <w:shd w:val="clear" w:color="auto" w:fill="FFFFFF"/>
        </w:rPr>
        <w:t xml:space="preserve"> </w:t>
      </w:r>
      <w:r w:rsidR="0048295C" w:rsidRPr="00F10F6C">
        <w:rPr>
          <w:rFonts w:ascii="Times New Roman" w:hAnsi="Times New Roman" w:cs="Times New Roman"/>
          <w:color w:val="C00000"/>
          <w:sz w:val="24"/>
          <w:szCs w:val="24"/>
          <w:shd w:val="clear" w:color="auto" w:fill="FFFFFF"/>
        </w:rPr>
        <w:t>This is however an online pilot study with sampling</w:t>
      </w:r>
      <w:r w:rsidR="0048295C" w:rsidRPr="00F10F6C">
        <w:rPr>
          <w:rFonts w:ascii="Times New Roman" w:eastAsia="MS Mincho" w:hAnsi="Times New Roman" w:cs="Times New Roman"/>
          <w:bCs/>
          <w:color w:val="C00000"/>
          <w:sz w:val="24"/>
          <w:szCs w:val="24"/>
          <w:lang w:val="en-GB"/>
        </w:rPr>
        <w:t xml:space="preserve"> and potential selection bias limitations.</w:t>
      </w:r>
    </w:p>
    <w:p w14:paraId="1B9254B0" w14:textId="164A4D9C" w:rsidR="002E7946" w:rsidRDefault="002E7946" w:rsidP="00A5743D">
      <w:pPr>
        <w:spacing w:line="360" w:lineRule="auto"/>
        <w:jc w:val="both"/>
        <w:rPr>
          <w:rFonts w:ascii="Times New Roman" w:hAnsi="Times New Roman" w:cs="Times New Roman"/>
          <w:sz w:val="24"/>
          <w:szCs w:val="24"/>
          <w:shd w:val="clear" w:color="auto" w:fill="FFFFFF"/>
        </w:rPr>
      </w:pPr>
      <w:r w:rsidRPr="002E7946">
        <w:rPr>
          <w:rFonts w:ascii="Times New Roman" w:hAnsi="Times New Roman" w:cs="Times New Roman"/>
          <w:b/>
          <w:bCs/>
          <w:sz w:val="24"/>
          <w:szCs w:val="24"/>
          <w:shd w:val="clear" w:color="auto" w:fill="FFFFFF"/>
        </w:rPr>
        <w:t>Keywords</w:t>
      </w:r>
      <w:r>
        <w:rPr>
          <w:rFonts w:ascii="Times New Roman" w:hAnsi="Times New Roman" w:cs="Times New Roman"/>
          <w:sz w:val="24"/>
          <w:szCs w:val="24"/>
          <w:shd w:val="clear" w:color="auto" w:fill="FFFFFF"/>
        </w:rPr>
        <w:t>- Medical professionalism, self-reported practice, house officers, attitude</w:t>
      </w:r>
    </w:p>
    <w:p w14:paraId="6CE97E97" w14:textId="77777777" w:rsidR="004E7667" w:rsidRDefault="004E7667" w:rsidP="00A5743D">
      <w:pPr>
        <w:spacing w:line="360" w:lineRule="auto"/>
        <w:jc w:val="both"/>
        <w:rPr>
          <w:rFonts w:ascii="Times New Roman" w:eastAsia="Times New Roman" w:hAnsi="Times New Roman" w:cs="Times New Roman"/>
          <w:b/>
          <w:bCs/>
          <w:sz w:val="24"/>
          <w:szCs w:val="24"/>
        </w:rPr>
      </w:pPr>
    </w:p>
    <w:p w14:paraId="078B2A3D" w14:textId="626853E2" w:rsidR="00B936D4" w:rsidRPr="002263B1" w:rsidRDefault="00A7755B" w:rsidP="00B936D4">
      <w:pP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INTRODUCTION</w:t>
      </w:r>
    </w:p>
    <w:p w14:paraId="39C1E75B" w14:textId="470A6574" w:rsidR="004C14F9" w:rsidRPr="00E67FD9" w:rsidRDefault="00716793" w:rsidP="00E67FD9">
      <w:pPr>
        <w:spacing w:line="360" w:lineRule="auto"/>
        <w:jc w:val="both"/>
        <w:rPr>
          <w:rFonts w:ascii="Times New Roman" w:hAnsi="Times New Roman" w:cs="Times New Roman"/>
          <w:sz w:val="24"/>
          <w:szCs w:val="24"/>
        </w:rPr>
      </w:pPr>
      <w:bookmarkStart w:id="2" w:name="_Hlk196809126"/>
      <w:bookmarkStart w:id="3" w:name="_Hlk204447740"/>
      <w:r w:rsidRPr="00E67FD9">
        <w:rPr>
          <w:rFonts w:ascii="Times New Roman" w:hAnsi="Times New Roman" w:cs="Times New Roman"/>
          <w:sz w:val="24"/>
          <w:szCs w:val="24"/>
        </w:rPr>
        <w:t xml:space="preserve">Medical professionalism </w:t>
      </w:r>
      <w:r w:rsidR="006838E5">
        <w:rPr>
          <w:rFonts w:ascii="Times New Roman" w:hAnsi="Times New Roman" w:cs="Times New Roman"/>
          <w:sz w:val="24"/>
          <w:szCs w:val="24"/>
        </w:rPr>
        <w:t xml:space="preserve">is a </w:t>
      </w:r>
      <w:r w:rsidR="00A04DFC">
        <w:rPr>
          <w:rFonts w:ascii="Times New Roman" w:hAnsi="Times New Roman" w:cs="Times New Roman"/>
          <w:sz w:val="24"/>
          <w:szCs w:val="24"/>
        </w:rPr>
        <w:t xml:space="preserve">sets of </w:t>
      </w:r>
      <w:r w:rsidR="009E4632">
        <w:rPr>
          <w:rFonts w:ascii="Times New Roman" w:hAnsi="Times New Roman" w:cs="Times New Roman"/>
          <w:sz w:val="24"/>
          <w:szCs w:val="24"/>
        </w:rPr>
        <w:t>values,</w:t>
      </w:r>
      <w:r w:rsidRPr="00E67FD9">
        <w:rPr>
          <w:rFonts w:ascii="Times New Roman" w:hAnsi="Times New Roman" w:cs="Times New Roman"/>
          <w:sz w:val="24"/>
          <w:szCs w:val="24"/>
        </w:rPr>
        <w:t xml:space="preserve"> attitudes</w:t>
      </w:r>
      <w:r w:rsidR="009E4632">
        <w:rPr>
          <w:rFonts w:ascii="Times New Roman" w:hAnsi="Times New Roman" w:cs="Times New Roman"/>
          <w:sz w:val="24"/>
          <w:szCs w:val="24"/>
        </w:rPr>
        <w:t xml:space="preserve"> and</w:t>
      </w:r>
      <w:r w:rsidRPr="00E67FD9">
        <w:rPr>
          <w:rFonts w:ascii="Times New Roman" w:hAnsi="Times New Roman" w:cs="Times New Roman"/>
          <w:sz w:val="24"/>
          <w:szCs w:val="24"/>
        </w:rPr>
        <w:t xml:space="preserve"> </w:t>
      </w:r>
      <w:r w:rsidR="009E4632" w:rsidRPr="00E67FD9">
        <w:rPr>
          <w:rFonts w:ascii="Times New Roman" w:hAnsi="Times New Roman" w:cs="Times New Roman"/>
          <w:sz w:val="24"/>
          <w:szCs w:val="24"/>
        </w:rPr>
        <w:t>behaviors</w:t>
      </w:r>
      <w:r w:rsidRPr="00E67FD9">
        <w:rPr>
          <w:rFonts w:ascii="Times New Roman" w:hAnsi="Times New Roman" w:cs="Times New Roman"/>
          <w:sz w:val="24"/>
          <w:szCs w:val="24"/>
        </w:rPr>
        <w:t xml:space="preserve"> </w:t>
      </w:r>
      <w:r w:rsidR="004223EB" w:rsidRPr="00E67FD9">
        <w:rPr>
          <w:rFonts w:ascii="Times New Roman" w:hAnsi="Times New Roman" w:cs="Times New Roman"/>
          <w:sz w:val="24"/>
          <w:szCs w:val="24"/>
        </w:rPr>
        <w:t>that healthcare</w:t>
      </w:r>
      <w:r w:rsidRPr="00E67FD9">
        <w:rPr>
          <w:rFonts w:ascii="Times New Roman" w:hAnsi="Times New Roman" w:cs="Times New Roman"/>
          <w:sz w:val="24"/>
          <w:szCs w:val="24"/>
        </w:rPr>
        <w:t xml:space="preserve"> professionals</w:t>
      </w:r>
      <w:r w:rsidR="009E4632">
        <w:rPr>
          <w:rFonts w:ascii="Times New Roman" w:hAnsi="Times New Roman" w:cs="Times New Roman"/>
          <w:sz w:val="24"/>
          <w:szCs w:val="24"/>
        </w:rPr>
        <w:t xml:space="preserve"> are </w:t>
      </w:r>
      <w:r w:rsidR="00A04DFC">
        <w:rPr>
          <w:rFonts w:ascii="Times New Roman" w:hAnsi="Times New Roman" w:cs="Times New Roman"/>
          <w:sz w:val="24"/>
          <w:szCs w:val="24"/>
        </w:rPr>
        <w:t>expected</w:t>
      </w:r>
      <w:r w:rsidR="009E4632">
        <w:rPr>
          <w:rFonts w:ascii="Times New Roman" w:hAnsi="Times New Roman" w:cs="Times New Roman"/>
          <w:sz w:val="24"/>
          <w:szCs w:val="24"/>
        </w:rPr>
        <w:t xml:space="preserve"> to </w:t>
      </w:r>
      <w:r w:rsidR="00F8311D">
        <w:rPr>
          <w:rFonts w:ascii="Times New Roman" w:hAnsi="Times New Roman" w:cs="Times New Roman"/>
          <w:sz w:val="24"/>
          <w:szCs w:val="24"/>
        </w:rPr>
        <w:t>display</w:t>
      </w:r>
      <w:r w:rsidRPr="00E67FD9">
        <w:rPr>
          <w:rFonts w:ascii="Times New Roman" w:hAnsi="Times New Roman" w:cs="Times New Roman"/>
          <w:sz w:val="24"/>
          <w:szCs w:val="24"/>
        </w:rPr>
        <w:t xml:space="preserve"> in their </w:t>
      </w:r>
      <w:r w:rsidR="009E4632">
        <w:rPr>
          <w:rFonts w:ascii="Times New Roman" w:hAnsi="Times New Roman" w:cs="Times New Roman"/>
          <w:sz w:val="24"/>
          <w:szCs w:val="24"/>
        </w:rPr>
        <w:t>relationship</w:t>
      </w:r>
      <w:r w:rsidRPr="00E67FD9">
        <w:rPr>
          <w:rFonts w:ascii="Times New Roman" w:hAnsi="Times New Roman" w:cs="Times New Roman"/>
          <w:sz w:val="24"/>
          <w:szCs w:val="24"/>
        </w:rPr>
        <w:t xml:space="preserve"> with patients, colleagues, and </w:t>
      </w:r>
      <w:r w:rsidR="009E4632">
        <w:rPr>
          <w:rFonts w:ascii="Times New Roman" w:hAnsi="Times New Roman" w:cs="Times New Roman"/>
          <w:sz w:val="24"/>
          <w:szCs w:val="24"/>
        </w:rPr>
        <w:t>in their practice</w:t>
      </w:r>
      <w:r w:rsidR="004C14F9" w:rsidRPr="00E67FD9">
        <w:rPr>
          <w:rFonts w:ascii="Times New Roman" w:hAnsi="Times New Roman" w:cs="Times New Roman"/>
          <w:sz w:val="24"/>
          <w:szCs w:val="24"/>
        </w:rPr>
        <w:t xml:space="preserve"> </w:t>
      </w:r>
      <w:r w:rsidR="009E4632">
        <w:rPr>
          <w:rFonts w:ascii="Times New Roman" w:hAnsi="Times New Roman" w:cs="Times New Roman"/>
          <w:sz w:val="24"/>
          <w:szCs w:val="24"/>
        </w:rPr>
        <w:t>and it also</w:t>
      </w:r>
      <w:r w:rsidR="00F8311D">
        <w:rPr>
          <w:rFonts w:ascii="Times New Roman" w:hAnsi="Times New Roman" w:cs="Times New Roman"/>
          <w:sz w:val="24"/>
          <w:szCs w:val="24"/>
        </w:rPr>
        <w:t xml:space="preserve"> includes</w:t>
      </w:r>
      <w:r w:rsidR="004C14F9" w:rsidRPr="00E67FD9">
        <w:rPr>
          <w:rFonts w:ascii="Times New Roman" w:hAnsi="Times New Roman" w:cs="Times New Roman"/>
          <w:sz w:val="24"/>
          <w:szCs w:val="24"/>
        </w:rPr>
        <w:t xml:space="preserve"> respect for human life</w:t>
      </w:r>
      <w:bookmarkEnd w:id="2"/>
      <w:r w:rsidR="00F8311D">
        <w:rPr>
          <w:rFonts w:ascii="Times New Roman" w:hAnsi="Times New Roman" w:cs="Times New Roman"/>
          <w:sz w:val="24"/>
          <w:szCs w:val="24"/>
        </w:rPr>
        <w:t xml:space="preserve"> and adherence to sound ethical principles</w:t>
      </w:r>
      <w:bookmarkEnd w:id="3"/>
      <w:r w:rsidRPr="00E67FD9">
        <w:rPr>
          <w:rFonts w:ascii="Times New Roman" w:hAnsi="Times New Roman" w:cs="Times New Roman"/>
          <w:sz w:val="24"/>
          <w:szCs w:val="24"/>
        </w:rPr>
        <w:t>.</w:t>
      </w:r>
      <w:r w:rsidR="00D05711">
        <w:rPr>
          <w:rFonts w:ascii="Times New Roman" w:hAnsi="Times New Roman" w:cs="Times New Roman"/>
          <w:sz w:val="24"/>
          <w:szCs w:val="24"/>
        </w:rPr>
        <w:fldChar w:fldCharType="begin" w:fldLock="1"/>
      </w:r>
      <w:r w:rsidR="00D05711">
        <w:rPr>
          <w:rFonts w:ascii="Times New Roman" w:hAnsi="Times New Roman" w:cs="Times New Roman"/>
          <w:sz w:val="24"/>
          <w:szCs w:val="24"/>
        </w:rPr>
        <w:instrText>ADDIN CSL_CITATION {"citationItems":[{"id":"ITEM-1","itemData":{"author":[{"dropping-particle":"","family":"Mahajan R, Aruldhas BW, Sharma M, Badyal K, Singh T","given":"","non-dropping-particle":"","parse-names":false,"suffix":""}],"container-title":"Int J Appl Basic Med Res","id":"ITEM-1","issue":"3","issued":{"date-parts":[["2016"]]},"page":"157-63","title":"Professionalism and ethics: a proposed curriculum for undergraduates","type":"article-journal","volume":"6"},"uris":["http://www.mendeley.com/documents/?uuid=a00520b9-4d5f-407d-a159-ffec5caedd7e"]},{"id":"ITEM-2","itemData":{"DOI":"10.1186/s12909-016-0622-4","author":[{"dropping-particle":"","family":"Ojuka DK, Olenja JM, Mwango'be NJ, Yang EB, Jana B","given":"","non-dropping-particle":"","parse-names":false,"suffix":""}],"container-title":"BMC Medical Education","id":"ITEM-2","issued":{"date-parts":[["2016"]]},"page":"101","title":"Perception of medical professionalism among the surgical community in the University of Nairobi: a mixed method study","type":"article-journal","volume":"16"},"uris":["http://www.mendeley.com/documents/?uuid=f5629572-642a-4339-bbc7-6991239b54d0"]}],"mendeley":{"formattedCitation":"&lt;sup&gt;1,2&lt;/sup&gt;","plainTextFormattedCitation":"1,2","previouslyFormattedCitation":"&lt;sup&gt;1,2&lt;/sup&gt;"},"properties":{"noteIndex":0},"schema":"https://github.com/citation-style-language/schema/raw/master/csl-citation.json"}</w:instrText>
      </w:r>
      <w:r w:rsidR="00D05711">
        <w:rPr>
          <w:rFonts w:ascii="Times New Roman" w:hAnsi="Times New Roman" w:cs="Times New Roman"/>
          <w:sz w:val="24"/>
          <w:szCs w:val="24"/>
        </w:rPr>
        <w:fldChar w:fldCharType="separate"/>
      </w:r>
      <w:r w:rsidR="00D05711" w:rsidRPr="00D05711">
        <w:rPr>
          <w:rFonts w:ascii="Times New Roman" w:hAnsi="Times New Roman" w:cs="Times New Roman"/>
          <w:noProof/>
          <w:sz w:val="24"/>
          <w:szCs w:val="24"/>
          <w:vertAlign w:val="superscript"/>
        </w:rPr>
        <w:t>1,2</w:t>
      </w:r>
      <w:r w:rsidR="00D05711">
        <w:rPr>
          <w:rFonts w:ascii="Times New Roman" w:hAnsi="Times New Roman" w:cs="Times New Roman"/>
          <w:sz w:val="24"/>
          <w:szCs w:val="24"/>
        </w:rPr>
        <w:fldChar w:fldCharType="end"/>
      </w:r>
      <w:r w:rsidRPr="00E67FD9">
        <w:rPr>
          <w:rFonts w:ascii="Times New Roman" w:hAnsi="Times New Roman" w:cs="Times New Roman"/>
          <w:sz w:val="24"/>
          <w:szCs w:val="24"/>
        </w:rPr>
        <w:t xml:space="preserve"> </w:t>
      </w:r>
      <w:r w:rsidR="004C14F9" w:rsidRPr="00E67FD9">
        <w:rPr>
          <w:rFonts w:ascii="Times New Roman" w:hAnsi="Times New Roman" w:cs="Times New Roman"/>
          <w:sz w:val="24"/>
          <w:szCs w:val="24"/>
        </w:rPr>
        <w:t>It</w:t>
      </w:r>
      <w:r w:rsidRPr="00E67FD9">
        <w:rPr>
          <w:rFonts w:ascii="Times New Roman" w:hAnsi="Times New Roman" w:cs="Times New Roman"/>
          <w:sz w:val="24"/>
          <w:szCs w:val="24"/>
        </w:rPr>
        <w:t xml:space="preserve"> is a</w:t>
      </w:r>
      <w:r w:rsidR="009E4632">
        <w:rPr>
          <w:rFonts w:ascii="Times New Roman" w:hAnsi="Times New Roman" w:cs="Times New Roman"/>
          <w:sz w:val="24"/>
          <w:szCs w:val="24"/>
        </w:rPr>
        <w:t xml:space="preserve"> </w:t>
      </w:r>
      <w:r w:rsidR="00F8311D">
        <w:rPr>
          <w:rFonts w:ascii="Times New Roman" w:hAnsi="Times New Roman" w:cs="Times New Roman"/>
          <w:sz w:val="24"/>
          <w:szCs w:val="24"/>
        </w:rPr>
        <w:t>very important</w:t>
      </w:r>
      <w:r w:rsidRPr="00E67FD9">
        <w:rPr>
          <w:rFonts w:ascii="Times New Roman" w:hAnsi="Times New Roman" w:cs="Times New Roman"/>
          <w:sz w:val="24"/>
          <w:szCs w:val="24"/>
        </w:rPr>
        <w:t xml:space="preserve"> </w:t>
      </w:r>
      <w:r w:rsidR="00F8311D">
        <w:rPr>
          <w:rFonts w:ascii="Times New Roman" w:hAnsi="Times New Roman" w:cs="Times New Roman"/>
          <w:sz w:val="24"/>
          <w:szCs w:val="24"/>
        </w:rPr>
        <w:t>part</w:t>
      </w:r>
      <w:r w:rsidRPr="00E67FD9">
        <w:rPr>
          <w:rFonts w:ascii="Times New Roman" w:hAnsi="Times New Roman" w:cs="Times New Roman"/>
          <w:sz w:val="24"/>
          <w:szCs w:val="24"/>
        </w:rPr>
        <w:t xml:space="preserve"> of a doctor’s</w:t>
      </w:r>
      <w:r w:rsidR="009E4632">
        <w:rPr>
          <w:rFonts w:ascii="Times New Roman" w:hAnsi="Times New Roman" w:cs="Times New Roman"/>
          <w:sz w:val="24"/>
          <w:szCs w:val="24"/>
        </w:rPr>
        <w:t xml:space="preserve"> </w:t>
      </w:r>
      <w:r w:rsidR="00F8311D">
        <w:rPr>
          <w:rFonts w:ascii="Times New Roman" w:hAnsi="Times New Roman" w:cs="Times New Roman"/>
          <w:sz w:val="24"/>
          <w:szCs w:val="24"/>
        </w:rPr>
        <w:t>professional life</w:t>
      </w:r>
      <w:r w:rsidR="009E4632">
        <w:rPr>
          <w:rFonts w:ascii="Times New Roman" w:hAnsi="Times New Roman" w:cs="Times New Roman"/>
          <w:sz w:val="24"/>
          <w:szCs w:val="24"/>
        </w:rPr>
        <w:t xml:space="preserve"> and it</w:t>
      </w:r>
      <w:r w:rsidR="00F8311D">
        <w:rPr>
          <w:rFonts w:ascii="Times New Roman" w:hAnsi="Times New Roman" w:cs="Times New Roman"/>
          <w:sz w:val="24"/>
          <w:szCs w:val="24"/>
        </w:rPr>
        <w:t xml:space="preserve"> entails core</w:t>
      </w:r>
      <w:r w:rsidRPr="00E67FD9">
        <w:rPr>
          <w:rFonts w:ascii="Times New Roman" w:hAnsi="Times New Roman" w:cs="Times New Roman"/>
          <w:sz w:val="24"/>
          <w:szCs w:val="24"/>
        </w:rPr>
        <w:t xml:space="preserve"> </w:t>
      </w:r>
      <w:r w:rsidR="009E4632">
        <w:rPr>
          <w:rFonts w:ascii="Times New Roman" w:hAnsi="Times New Roman" w:cs="Times New Roman"/>
          <w:sz w:val="24"/>
          <w:szCs w:val="24"/>
        </w:rPr>
        <w:t>medical</w:t>
      </w:r>
      <w:r w:rsidRPr="00E67FD9">
        <w:rPr>
          <w:rFonts w:ascii="Times New Roman" w:hAnsi="Times New Roman" w:cs="Times New Roman"/>
          <w:sz w:val="24"/>
          <w:szCs w:val="24"/>
        </w:rPr>
        <w:t xml:space="preserve"> expertise,</w:t>
      </w:r>
      <w:r w:rsidR="009E4632">
        <w:rPr>
          <w:rFonts w:ascii="Times New Roman" w:hAnsi="Times New Roman" w:cs="Times New Roman"/>
          <w:sz w:val="24"/>
          <w:szCs w:val="24"/>
        </w:rPr>
        <w:t xml:space="preserve"> </w:t>
      </w:r>
      <w:r w:rsidR="00F8311D">
        <w:rPr>
          <w:rFonts w:ascii="Times New Roman" w:hAnsi="Times New Roman" w:cs="Times New Roman"/>
          <w:sz w:val="24"/>
          <w:szCs w:val="24"/>
        </w:rPr>
        <w:t>good</w:t>
      </w:r>
      <w:r w:rsidR="009E4632" w:rsidRPr="00E67FD9">
        <w:rPr>
          <w:rFonts w:ascii="Times New Roman" w:hAnsi="Times New Roman" w:cs="Times New Roman"/>
          <w:sz w:val="24"/>
          <w:szCs w:val="24"/>
        </w:rPr>
        <w:t xml:space="preserve"> conduct</w:t>
      </w:r>
      <w:r w:rsidR="009E4632">
        <w:rPr>
          <w:rFonts w:ascii="Times New Roman" w:hAnsi="Times New Roman" w:cs="Times New Roman"/>
          <w:sz w:val="24"/>
          <w:szCs w:val="24"/>
        </w:rPr>
        <w:t xml:space="preserve">,  </w:t>
      </w:r>
      <w:r w:rsidR="00F8311D">
        <w:rPr>
          <w:rFonts w:ascii="Times New Roman" w:hAnsi="Times New Roman" w:cs="Times New Roman"/>
          <w:sz w:val="24"/>
          <w:szCs w:val="24"/>
        </w:rPr>
        <w:t xml:space="preserve">excellent </w:t>
      </w:r>
      <w:r w:rsidRPr="00E67FD9">
        <w:rPr>
          <w:rFonts w:ascii="Times New Roman" w:hAnsi="Times New Roman" w:cs="Times New Roman"/>
          <w:sz w:val="24"/>
          <w:szCs w:val="24"/>
        </w:rPr>
        <w:t>interpersonal skills</w:t>
      </w:r>
      <w:r w:rsidR="00F8311D">
        <w:rPr>
          <w:rFonts w:ascii="Times New Roman" w:hAnsi="Times New Roman" w:cs="Times New Roman"/>
          <w:sz w:val="24"/>
          <w:szCs w:val="24"/>
        </w:rPr>
        <w:t xml:space="preserve"> and</w:t>
      </w:r>
      <w:r w:rsidRPr="00E67FD9">
        <w:rPr>
          <w:rFonts w:ascii="Times New Roman" w:hAnsi="Times New Roman" w:cs="Times New Roman"/>
          <w:sz w:val="24"/>
          <w:szCs w:val="24"/>
        </w:rPr>
        <w:t xml:space="preserve"> time management</w:t>
      </w:r>
      <w:r w:rsidR="009E4632">
        <w:rPr>
          <w:rFonts w:ascii="Times New Roman" w:hAnsi="Times New Roman" w:cs="Times New Roman"/>
          <w:sz w:val="24"/>
          <w:szCs w:val="24"/>
        </w:rPr>
        <w:t>.</w:t>
      </w:r>
      <w:r w:rsidR="004C14F9" w:rsidRPr="00E67FD9">
        <w:rPr>
          <w:rFonts w:ascii="Times New Roman" w:hAnsi="Times New Roman" w:cs="Times New Roman"/>
          <w:sz w:val="24"/>
          <w:szCs w:val="24"/>
        </w:rPr>
        <w:t xml:space="preserve"> </w:t>
      </w:r>
      <w:r w:rsidR="00C35C7B">
        <w:rPr>
          <w:rFonts w:ascii="Times New Roman" w:hAnsi="Times New Roman" w:cs="Times New Roman"/>
          <w:sz w:val="24"/>
          <w:szCs w:val="24"/>
        </w:rPr>
        <w:t xml:space="preserve">According to the </w:t>
      </w:r>
      <w:r w:rsidR="004C14F9" w:rsidRPr="00E67FD9">
        <w:rPr>
          <w:rFonts w:ascii="Times New Roman" w:hAnsi="Times New Roman" w:cs="Times New Roman"/>
          <w:sz w:val="24"/>
          <w:szCs w:val="24"/>
        </w:rPr>
        <w:t xml:space="preserve"> American Board of Internal Medicine </w:t>
      </w:r>
      <w:r w:rsidR="00C35C7B">
        <w:rPr>
          <w:rFonts w:ascii="Times New Roman" w:hAnsi="Times New Roman" w:cs="Times New Roman"/>
          <w:sz w:val="24"/>
          <w:szCs w:val="24"/>
        </w:rPr>
        <w:t>there are</w:t>
      </w:r>
      <w:r w:rsidR="009E4632">
        <w:rPr>
          <w:rFonts w:ascii="Times New Roman" w:hAnsi="Times New Roman" w:cs="Times New Roman"/>
          <w:sz w:val="24"/>
          <w:szCs w:val="24"/>
        </w:rPr>
        <w:t xml:space="preserve"> </w:t>
      </w:r>
      <w:r w:rsidR="004C14F9" w:rsidRPr="00E67FD9">
        <w:rPr>
          <w:rFonts w:ascii="Times New Roman" w:hAnsi="Times New Roman" w:cs="Times New Roman"/>
          <w:sz w:val="24"/>
          <w:szCs w:val="24"/>
        </w:rPr>
        <w:t xml:space="preserve">seven </w:t>
      </w:r>
      <w:r w:rsidR="00C35C7B">
        <w:rPr>
          <w:rFonts w:ascii="Times New Roman" w:hAnsi="Times New Roman" w:cs="Times New Roman"/>
          <w:sz w:val="24"/>
          <w:szCs w:val="24"/>
        </w:rPr>
        <w:t>major aspects</w:t>
      </w:r>
      <w:r w:rsidR="004C14F9" w:rsidRPr="00E67FD9">
        <w:rPr>
          <w:rFonts w:ascii="Times New Roman" w:hAnsi="Times New Roman" w:cs="Times New Roman"/>
          <w:sz w:val="24"/>
          <w:szCs w:val="24"/>
        </w:rPr>
        <w:t xml:space="preserve"> of medical professionalism</w:t>
      </w:r>
      <w:r w:rsidR="009E4632">
        <w:rPr>
          <w:rFonts w:ascii="Times New Roman" w:hAnsi="Times New Roman" w:cs="Times New Roman"/>
          <w:sz w:val="24"/>
          <w:szCs w:val="24"/>
        </w:rPr>
        <w:t xml:space="preserve"> which are:</w:t>
      </w:r>
      <w:r w:rsidR="004C14F9" w:rsidRPr="00E67FD9">
        <w:rPr>
          <w:rFonts w:ascii="Times New Roman" w:hAnsi="Times New Roman" w:cs="Times New Roman"/>
          <w:sz w:val="24"/>
          <w:szCs w:val="24"/>
        </w:rPr>
        <w:t xml:space="preserve"> excellence,</w:t>
      </w:r>
      <w:r w:rsidR="004223EB" w:rsidRPr="004223EB">
        <w:rPr>
          <w:rFonts w:ascii="Times New Roman" w:hAnsi="Times New Roman" w:cs="Times New Roman"/>
          <w:sz w:val="24"/>
          <w:szCs w:val="24"/>
        </w:rPr>
        <w:t xml:space="preserve"> </w:t>
      </w:r>
      <w:r w:rsidR="004223EB" w:rsidRPr="00E67FD9">
        <w:rPr>
          <w:rFonts w:ascii="Times New Roman" w:hAnsi="Times New Roman" w:cs="Times New Roman"/>
          <w:sz w:val="24"/>
          <w:szCs w:val="24"/>
        </w:rPr>
        <w:t>respect</w:t>
      </w:r>
      <w:r w:rsidR="004223EB">
        <w:rPr>
          <w:rFonts w:ascii="Times New Roman" w:hAnsi="Times New Roman" w:cs="Times New Roman"/>
          <w:sz w:val="24"/>
          <w:szCs w:val="24"/>
        </w:rPr>
        <w:t xml:space="preserve">, </w:t>
      </w:r>
      <w:r w:rsidR="004C14F9" w:rsidRPr="00E67FD9">
        <w:rPr>
          <w:rFonts w:ascii="Times New Roman" w:hAnsi="Times New Roman" w:cs="Times New Roman"/>
          <w:sz w:val="24"/>
          <w:szCs w:val="24"/>
        </w:rPr>
        <w:t>self-denial, duty, rectitude,</w:t>
      </w:r>
      <w:r w:rsidR="004223EB" w:rsidRPr="004223EB">
        <w:rPr>
          <w:rFonts w:ascii="Times New Roman" w:hAnsi="Times New Roman" w:cs="Times New Roman"/>
          <w:sz w:val="24"/>
          <w:szCs w:val="24"/>
        </w:rPr>
        <w:t xml:space="preserve"> </w:t>
      </w:r>
      <w:r w:rsidR="004223EB" w:rsidRPr="00E67FD9">
        <w:rPr>
          <w:rFonts w:ascii="Times New Roman" w:hAnsi="Times New Roman" w:cs="Times New Roman"/>
          <w:sz w:val="24"/>
          <w:szCs w:val="24"/>
        </w:rPr>
        <w:t>accountability</w:t>
      </w:r>
      <w:r w:rsidR="004223EB">
        <w:rPr>
          <w:rFonts w:ascii="Times New Roman" w:hAnsi="Times New Roman" w:cs="Times New Roman"/>
          <w:sz w:val="24"/>
          <w:szCs w:val="24"/>
        </w:rPr>
        <w:t xml:space="preserve"> and</w:t>
      </w:r>
      <w:r w:rsidR="004223EB" w:rsidRPr="004223EB">
        <w:rPr>
          <w:rFonts w:ascii="Times New Roman" w:hAnsi="Times New Roman" w:cs="Times New Roman"/>
          <w:sz w:val="24"/>
          <w:szCs w:val="24"/>
        </w:rPr>
        <w:t xml:space="preserve"> </w:t>
      </w:r>
      <w:r w:rsidR="004223EB" w:rsidRPr="00E67FD9">
        <w:rPr>
          <w:rFonts w:ascii="Times New Roman" w:hAnsi="Times New Roman" w:cs="Times New Roman"/>
          <w:sz w:val="24"/>
          <w:szCs w:val="24"/>
        </w:rPr>
        <w:t>empathy</w:t>
      </w:r>
      <w:r w:rsidR="00636DF7">
        <w:rPr>
          <w:rFonts w:ascii="Times New Roman" w:hAnsi="Times New Roman" w:cs="Times New Roman"/>
          <w:sz w:val="24"/>
          <w:szCs w:val="24"/>
        </w:rPr>
        <w:t>.</w:t>
      </w:r>
      <w:r w:rsidR="008D5955">
        <w:rPr>
          <w:rFonts w:ascii="Times New Roman" w:hAnsi="Times New Roman" w:cs="Times New Roman"/>
          <w:sz w:val="24"/>
          <w:szCs w:val="24"/>
        </w:rPr>
        <w:fldChar w:fldCharType="begin" w:fldLock="1"/>
      </w:r>
      <w:r w:rsidR="00D05711">
        <w:rPr>
          <w:rFonts w:ascii="Times New Roman" w:hAnsi="Times New Roman" w:cs="Times New Roman"/>
          <w:sz w:val="24"/>
          <w:szCs w:val="24"/>
        </w:rPr>
        <w:instrText>ADDIN CSL_CITATION {"citationItems":[{"id":"ITEM-1","itemData":{"author":[{"dropping-particle":"","family":"American Board of Internal Medicine","given":"","non-dropping-particle":"","parse-names":false,"suffix":""}],"id":"ITEM-1","issued":{"date-parts":[["1995"]]},"publisher-place":"Philadephia","title":"American Board of Internal Medicine. Project professionalism","type":"book"},"uris":["http://www.mendeley.com/documents/?uuid=775414e5-06f4-4acf-b454-292b4218ecec"]}],"mendeley":{"formattedCitation":"&lt;sup&gt;3&lt;/sup&gt;","plainTextFormattedCitation":"3","previouslyFormattedCitation":"&lt;sup&gt;3&lt;/sup&gt;"},"properties":{"noteIndex":0},"schema":"https://github.com/citation-style-language/schema/raw/master/csl-citation.json"}</w:instrText>
      </w:r>
      <w:r w:rsidR="008D5955">
        <w:rPr>
          <w:rFonts w:ascii="Times New Roman" w:hAnsi="Times New Roman" w:cs="Times New Roman"/>
          <w:sz w:val="24"/>
          <w:szCs w:val="24"/>
        </w:rPr>
        <w:fldChar w:fldCharType="separate"/>
      </w:r>
      <w:r w:rsidR="00D05711" w:rsidRPr="00D05711">
        <w:rPr>
          <w:rFonts w:ascii="Times New Roman" w:hAnsi="Times New Roman" w:cs="Times New Roman"/>
          <w:noProof/>
          <w:sz w:val="24"/>
          <w:szCs w:val="24"/>
          <w:vertAlign w:val="superscript"/>
        </w:rPr>
        <w:t>3</w:t>
      </w:r>
      <w:r w:rsidR="008D5955">
        <w:rPr>
          <w:rFonts w:ascii="Times New Roman" w:hAnsi="Times New Roman" w:cs="Times New Roman"/>
          <w:sz w:val="24"/>
          <w:szCs w:val="24"/>
        </w:rPr>
        <w:fldChar w:fldCharType="end"/>
      </w:r>
      <w:r w:rsidR="004C14F9" w:rsidRPr="00E67FD9">
        <w:rPr>
          <w:rFonts w:ascii="Times New Roman" w:hAnsi="Times New Roman" w:cs="Times New Roman"/>
          <w:sz w:val="24"/>
          <w:szCs w:val="24"/>
        </w:rPr>
        <w:t xml:space="preserve"> </w:t>
      </w:r>
      <w:r w:rsidR="004E6DDC">
        <w:rPr>
          <w:rFonts w:ascii="Times New Roman" w:hAnsi="Times New Roman" w:cs="Times New Roman"/>
          <w:sz w:val="24"/>
          <w:szCs w:val="24"/>
        </w:rPr>
        <w:t>The concept of c</w:t>
      </w:r>
      <w:r w:rsidR="004C14F9" w:rsidRPr="00E67FD9">
        <w:rPr>
          <w:rFonts w:ascii="Times New Roman" w:hAnsi="Times New Roman" w:cs="Times New Roman"/>
          <w:sz w:val="24"/>
          <w:szCs w:val="24"/>
        </w:rPr>
        <w:t xml:space="preserve">linical excellence </w:t>
      </w:r>
      <w:r w:rsidR="004E6DDC">
        <w:rPr>
          <w:rFonts w:ascii="Times New Roman" w:hAnsi="Times New Roman" w:cs="Times New Roman"/>
          <w:sz w:val="24"/>
          <w:szCs w:val="24"/>
        </w:rPr>
        <w:t xml:space="preserve">in medical doctors can be expressed as </w:t>
      </w:r>
      <w:r w:rsidR="004C14F9" w:rsidRPr="00E67FD9">
        <w:rPr>
          <w:rFonts w:ascii="Times New Roman" w:hAnsi="Times New Roman" w:cs="Times New Roman"/>
          <w:sz w:val="24"/>
          <w:szCs w:val="24"/>
        </w:rPr>
        <w:t>personal values</w:t>
      </w:r>
      <w:r w:rsidR="004223EB">
        <w:rPr>
          <w:rFonts w:ascii="Times New Roman" w:hAnsi="Times New Roman" w:cs="Times New Roman"/>
          <w:sz w:val="24"/>
          <w:szCs w:val="24"/>
        </w:rPr>
        <w:t xml:space="preserve"> like </w:t>
      </w:r>
      <w:r w:rsidR="004C14F9" w:rsidRPr="00E67FD9">
        <w:rPr>
          <w:rFonts w:ascii="Times New Roman" w:hAnsi="Times New Roman" w:cs="Times New Roman"/>
          <w:sz w:val="24"/>
          <w:szCs w:val="24"/>
        </w:rPr>
        <w:t>altruism and integrity</w:t>
      </w:r>
      <w:r w:rsidR="00CF46CE" w:rsidRPr="00E67FD9">
        <w:rPr>
          <w:rFonts w:ascii="Times New Roman" w:hAnsi="Times New Roman" w:cs="Times New Roman"/>
          <w:sz w:val="24"/>
          <w:szCs w:val="24"/>
        </w:rPr>
        <w:t>.</w:t>
      </w:r>
      <w:r w:rsidR="004223EB" w:rsidRPr="004223EB">
        <w:rPr>
          <w:rFonts w:ascii="Times New Roman" w:hAnsi="Times New Roman" w:cs="Times New Roman"/>
          <w:sz w:val="24"/>
          <w:szCs w:val="24"/>
        </w:rPr>
        <w:t xml:space="preserve"> </w:t>
      </w:r>
      <w:r w:rsidR="004223EB" w:rsidRPr="00E67FD9">
        <w:rPr>
          <w:rFonts w:ascii="Times New Roman" w:hAnsi="Times New Roman" w:cs="Times New Roman"/>
          <w:sz w:val="24"/>
          <w:szCs w:val="24"/>
        </w:rPr>
        <w:t>After excellence</w:t>
      </w:r>
      <w:r w:rsidR="004223EB">
        <w:rPr>
          <w:rFonts w:ascii="Times New Roman" w:hAnsi="Times New Roman" w:cs="Times New Roman"/>
          <w:sz w:val="24"/>
          <w:szCs w:val="24"/>
        </w:rPr>
        <w:t>,</w:t>
      </w:r>
      <w:r w:rsidR="004C14F9" w:rsidRPr="00E67FD9">
        <w:rPr>
          <w:rFonts w:ascii="Times New Roman" w:hAnsi="Times New Roman" w:cs="Times New Roman"/>
          <w:sz w:val="24"/>
          <w:szCs w:val="24"/>
        </w:rPr>
        <w:t xml:space="preserve"> </w:t>
      </w:r>
      <w:r w:rsidR="004223EB">
        <w:rPr>
          <w:rFonts w:ascii="Times New Roman" w:hAnsi="Times New Roman" w:cs="Times New Roman"/>
          <w:sz w:val="24"/>
          <w:szCs w:val="24"/>
        </w:rPr>
        <w:t>e</w:t>
      </w:r>
      <w:r w:rsidR="004C14F9" w:rsidRPr="00E67FD9">
        <w:rPr>
          <w:rFonts w:ascii="Times New Roman" w:hAnsi="Times New Roman" w:cs="Times New Roman"/>
          <w:sz w:val="24"/>
          <w:szCs w:val="24"/>
        </w:rPr>
        <w:t>mpathy towards a patient is</w:t>
      </w:r>
      <w:r w:rsidR="004223EB">
        <w:rPr>
          <w:rFonts w:ascii="Times New Roman" w:hAnsi="Times New Roman" w:cs="Times New Roman"/>
          <w:sz w:val="24"/>
          <w:szCs w:val="24"/>
        </w:rPr>
        <w:t xml:space="preserve"> considered the</w:t>
      </w:r>
      <w:r w:rsidR="004C14F9" w:rsidRPr="00E67FD9">
        <w:rPr>
          <w:rFonts w:ascii="Times New Roman" w:hAnsi="Times New Roman" w:cs="Times New Roman"/>
          <w:sz w:val="24"/>
          <w:szCs w:val="24"/>
        </w:rPr>
        <w:t xml:space="preserve"> most important and </w:t>
      </w:r>
      <w:r w:rsidR="004223EB">
        <w:rPr>
          <w:rFonts w:ascii="Times New Roman" w:hAnsi="Times New Roman" w:cs="Times New Roman"/>
          <w:sz w:val="24"/>
          <w:szCs w:val="24"/>
        </w:rPr>
        <w:t>it is</w:t>
      </w:r>
      <w:r w:rsidR="004C14F9" w:rsidRPr="00E67FD9">
        <w:rPr>
          <w:rFonts w:ascii="Times New Roman" w:hAnsi="Times New Roman" w:cs="Times New Roman"/>
          <w:sz w:val="24"/>
          <w:szCs w:val="24"/>
        </w:rPr>
        <w:t xml:space="preserve"> the ability to understand the patient’s perspective.</w:t>
      </w:r>
      <w:bookmarkStart w:id="4" w:name="_Hlk196809213"/>
      <w:r w:rsidR="003C5BB7">
        <w:rPr>
          <w:rFonts w:ascii="Times New Roman" w:hAnsi="Times New Roman" w:cs="Times New Roman"/>
          <w:sz w:val="24"/>
          <w:szCs w:val="24"/>
        </w:rPr>
        <w:fldChar w:fldCharType="begin" w:fldLock="1"/>
      </w:r>
      <w:r w:rsidR="00D05711">
        <w:rPr>
          <w:rFonts w:ascii="Times New Roman" w:hAnsi="Times New Roman" w:cs="Times New Roman"/>
          <w:sz w:val="24"/>
          <w:szCs w:val="24"/>
        </w:rPr>
        <w:instrText>ADDIN CSL_CITATION {"citationItems":[{"id":"ITEM-1","itemData":{"author":[{"dropping-particle":"","family":"Larson EB,Yao Y","given":"","non-dropping-particle":"","parse-names":false,"suffix":""}],"container-title":"JAMA","id":"ITEM-1","issue":"9","issued":{"date-parts":[["2005"]]},"page":"1100-6","title":"Clinical empathy as emotional labour in the patient-physician relationship","type":"article-journal","volume":"293"},"uris":["http://www.mendeley.com/documents/?uuid=8a322c2f-b768-45e4-a5f1-bbcf6654c265"]}],"mendeley":{"formattedCitation":"&lt;sup&gt;4&lt;/sup&gt;","plainTextFormattedCitation":"4","previouslyFormattedCitation":"&lt;sup&gt;4&lt;/sup&gt;"},"properties":{"noteIndex":0},"schema":"https://github.com/citation-style-language/schema/raw/master/csl-citation.json"}</w:instrText>
      </w:r>
      <w:r w:rsidR="003C5BB7">
        <w:rPr>
          <w:rFonts w:ascii="Times New Roman" w:hAnsi="Times New Roman" w:cs="Times New Roman"/>
          <w:sz w:val="24"/>
          <w:szCs w:val="24"/>
        </w:rPr>
        <w:fldChar w:fldCharType="separate"/>
      </w:r>
      <w:r w:rsidR="00D05711" w:rsidRPr="00D05711">
        <w:rPr>
          <w:rFonts w:ascii="Times New Roman" w:hAnsi="Times New Roman" w:cs="Times New Roman"/>
          <w:noProof/>
          <w:sz w:val="24"/>
          <w:szCs w:val="24"/>
          <w:vertAlign w:val="superscript"/>
        </w:rPr>
        <w:t>4</w:t>
      </w:r>
      <w:r w:rsidR="003C5BB7">
        <w:rPr>
          <w:rFonts w:ascii="Times New Roman" w:hAnsi="Times New Roman" w:cs="Times New Roman"/>
          <w:sz w:val="24"/>
          <w:szCs w:val="24"/>
        </w:rPr>
        <w:fldChar w:fldCharType="end"/>
      </w:r>
      <w:r w:rsidR="004223EB">
        <w:rPr>
          <w:rFonts w:ascii="Times New Roman" w:hAnsi="Times New Roman" w:cs="Times New Roman"/>
          <w:sz w:val="24"/>
          <w:szCs w:val="24"/>
        </w:rPr>
        <w:t xml:space="preserve"> E</w:t>
      </w:r>
      <w:r w:rsidR="00AA5420" w:rsidRPr="00E67FD9">
        <w:rPr>
          <w:rFonts w:ascii="Times New Roman" w:hAnsi="Times New Roman" w:cs="Times New Roman"/>
          <w:sz w:val="24"/>
          <w:szCs w:val="24"/>
        </w:rPr>
        <w:t xml:space="preserve">vidence </w:t>
      </w:r>
      <w:r w:rsidR="004223EB">
        <w:rPr>
          <w:rFonts w:ascii="Times New Roman" w:hAnsi="Times New Roman" w:cs="Times New Roman"/>
          <w:sz w:val="24"/>
          <w:szCs w:val="24"/>
        </w:rPr>
        <w:t>in the literature has shown that a</w:t>
      </w:r>
      <w:r w:rsidR="00AA5420" w:rsidRPr="00E67FD9">
        <w:rPr>
          <w:rFonts w:ascii="Times New Roman" w:hAnsi="Times New Roman" w:cs="Times New Roman"/>
          <w:sz w:val="24"/>
          <w:szCs w:val="24"/>
        </w:rPr>
        <w:t xml:space="preserve"> lower sense of empathy </w:t>
      </w:r>
      <w:r w:rsidR="004223EB">
        <w:rPr>
          <w:rFonts w:ascii="Times New Roman" w:hAnsi="Times New Roman" w:cs="Times New Roman"/>
          <w:sz w:val="24"/>
          <w:szCs w:val="24"/>
        </w:rPr>
        <w:t>can result in a</w:t>
      </w:r>
      <w:r w:rsidR="00AA5420" w:rsidRPr="00E67FD9">
        <w:rPr>
          <w:rFonts w:ascii="Times New Roman" w:hAnsi="Times New Roman" w:cs="Times New Roman"/>
          <w:sz w:val="24"/>
          <w:szCs w:val="24"/>
        </w:rPr>
        <w:t xml:space="preserve"> </w:t>
      </w:r>
      <w:r w:rsidR="004223EB">
        <w:rPr>
          <w:rFonts w:ascii="Times New Roman" w:hAnsi="Times New Roman" w:cs="Times New Roman"/>
          <w:sz w:val="24"/>
          <w:szCs w:val="24"/>
        </w:rPr>
        <w:t>d</w:t>
      </w:r>
      <w:r w:rsidR="00AA5420" w:rsidRPr="00E67FD9">
        <w:rPr>
          <w:rFonts w:ascii="Times New Roman" w:hAnsi="Times New Roman" w:cs="Times New Roman"/>
          <w:sz w:val="24"/>
          <w:szCs w:val="24"/>
        </w:rPr>
        <w:t xml:space="preserve">octors’ malpractice, </w:t>
      </w:r>
      <w:r w:rsidR="004223EB">
        <w:rPr>
          <w:rFonts w:ascii="Times New Roman" w:hAnsi="Times New Roman" w:cs="Times New Roman"/>
          <w:sz w:val="24"/>
          <w:szCs w:val="24"/>
        </w:rPr>
        <w:t xml:space="preserve">and this is usually </w:t>
      </w:r>
      <w:r w:rsidR="00AA5420" w:rsidRPr="00E67FD9">
        <w:rPr>
          <w:rFonts w:ascii="Times New Roman" w:hAnsi="Times New Roman" w:cs="Times New Roman"/>
          <w:sz w:val="24"/>
          <w:szCs w:val="24"/>
        </w:rPr>
        <w:t xml:space="preserve">learned from the </w:t>
      </w:r>
      <w:r w:rsidR="004C14F9" w:rsidRPr="00E67FD9">
        <w:rPr>
          <w:rFonts w:ascii="Times New Roman" w:hAnsi="Times New Roman" w:cs="Times New Roman"/>
          <w:sz w:val="24"/>
          <w:szCs w:val="24"/>
        </w:rPr>
        <w:t>behavior</w:t>
      </w:r>
      <w:r w:rsidR="00AA5420" w:rsidRPr="00E67FD9">
        <w:rPr>
          <w:rFonts w:ascii="Times New Roman" w:hAnsi="Times New Roman" w:cs="Times New Roman"/>
          <w:sz w:val="24"/>
          <w:szCs w:val="24"/>
        </w:rPr>
        <w:t xml:space="preserve"> of seniors and</w:t>
      </w:r>
      <w:r w:rsidR="004223EB">
        <w:rPr>
          <w:rFonts w:ascii="Times New Roman" w:hAnsi="Times New Roman" w:cs="Times New Roman"/>
          <w:sz w:val="24"/>
          <w:szCs w:val="24"/>
        </w:rPr>
        <w:t xml:space="preserve"> also</w:t>
      </w:r>
      <w:r w:rsidR="004C14F9" w:rsidRPr="00E67FD9">
        <w:rPr>
          <w:rFonts w:ascii="Times New Roman" w:hAnsi="Times New Roman" w:cs="Times New Roman"/>
          <w:sz w:val="24"/>
          <w:szCs w:val="24"/>
        </w:rPr>
        <w:t xml:space="preserve"> during</w:t>
      </w:r>
      <w:r w:rsidR="00AA5420" w:rsidRPr="00E67FD9">
        <w:rPr>
          <w:rFonts w:ascii="Times New Roman" w:hAnsi="Times New Roman" w:cs="Times New Roman"/>
          <w:sz w:val="24"/>
          <w:szCs w:val="24"/>
        </w:rPr>
        <w:t xml:space="preserve"> training</w:t>
      </w:r>
      <w:r w:rsidR="00861CC1">
        <w:rPr>
          <w:rFonts w:ascii="Times New Roman" w:hAnsi="Times New Roman" w:cs="Times New Roman"/>
          <w:sz w:val="24"/>
          <w:szCs w:val="24"/>
        </w:rPr>
        <w:t>.</w:t>
      </w:r>
      <w:bookmarkEnd w:id="4"/>
      <w:r w:rsidR="00861CC1">
        <w:rPr>
          <w:rFonts w:ascii="Times New Roman" w:hAnsi="Times New Roman" w:cs="Times New Roman"/>
          <w:sz w:val="24"/>
          <w:szCs w:val="24"/>
        </w:rPr>
        <w:fldChar w:fldCharType="begin" w:fldLock="1"/>
      </w:r>
      <w:r w:rsidR="00D05711">
        <w:rPr>
          <w:rFonts w:ascii="Times New Roman" w:hAnsi="Times New Roman" w:cs="Times New Roman"/>
          <w:sz w:val="24"/>
          <w:szCs w:val="24"/>
        </w:rPr>
        <w:instrText>ADDIN CSL_CITATION {"citationItems":[{"id":"ITEM-1","itemData":{"author":[{"dropping-particle":"","family":"Jalil A, Mahmood QK, Fischer F","given":"","non-dropping-particle":"","parse-names":false,"suffix":""}],"container-title":"BMC Health Services Research","id":"ITEM-1","issued":{"date-parts":[["2020"]]},"page":"847","title":"Young medical Doctors' perspectives on professionalism: a qualitative study conducted in public hospitals in Pakistan","type":"article-journal","volume":"20"},"uris":["http://www.mendeley.com/documents/?uuid=2ad0b860-8108-4ce9-a8eb-4a3191094641","http://www.mendeley.com/documents/?uuid=8668a029-8fc8-470b-b11b-c2a5193b6f04"]},{"id":"ITEM-2","itemData":{"author":[{"dropping-particle":"","family":"Klemec-Ketis Z, Vrecko H","given":"","non-dropping-particle":"","parse-names":false,"suffix":""}],"container-title":"Acta nform Med","id":"ITEM-2","issue":"5","issued":{"date-parts":[["2014"]]},"page":"292","title":"The perception of professionalism by 1st and 5th grade medical students","type":"article-journal","volume":"22"},"uris":["http://www.mendeley.com/documents/?uuid=2539eb2d-85ee-44c0-b5f2-ebced24a11b0","http://www.mendeley.com/documents/?uuid=0b2b2469-8ba3-469c-bd39-bb7e67cabaa2"]}],"mendeley":{"formattedCitation":"&lt;sup&gt;5,6&lt;/sup&gt;","plainTextFormattedCitation":"5,6","previouslyFormattedCitation":"&lt;sup&gt;5,6&lt;/sup&gt;"},"properties":{"noteIndex":0},"schema":"https://github.com/citation-style-language/schema/raw/master/csl-citation.json"}</w:instrText>
      </w:r>
      <w:r w:rsidR="00861CC1">
        <w:rPr>
          <w:rFonts w:ascii="Times New Roman" w:hAnsi="Times New Roman" w:cs="Times New Roman"/>
          <w:sz w:val="24"/>
          <w:szCs w:val="24"/>
        </w:rPr>
        <w:fldChar w:fldCharType="separate"/>
      </w:r>
      <w:r w:rsidR="00D05711" w:rsidRPr="00D05711">
        <w:rPr>
          <w:rFonts w:ascii="Times New Roman" w:hAnsi="Times New Roman" w:cs="Times New Roman"/>
          <w:noProof/>
          <w:sz w:val="24"/>
          <w:szCs w:val="24"/>
          <w:vertAlign w:val="superscript"/>
        </w:rPr>
        <w:t>5,6</w:t>
      </w:r>
      <w:r w:rsidR="00861CC1">
        <w:rPr>
          <w:rFonts w:ascii="Times New Roman" w:hAnsi="Times New Roman" w:cs="Times New Roman"/>
          <w:sz w:val="24"/>
          <w:szCs w:val="24"/>
        </w:rPr>
        <w:fldChar w:fldCharType="end"/>
      </w:r>
    </w:p>
    <w:p w14:paraId="1750BC5F" w14:textId="00CAB959" w:rsidR="00F06C7E" w:rsidRDefault="00AA5420" w:rsidP="00E67FD9">
      <w:pPr>
        <w:spacing w:line="360" w:lineRule="auto"/>
        <w:jc w:val="both"/>
        <w:rPr>
          <w:rFonts w:ascii="Times New Roman" w:hAnsi="Times New Roman" w:cs="Times New Roman"/>
          <w:sz w:val="24"/>
          <w:szCs w:val="24"/>
        </w:rPr>
      </w:pPr>
      <w:r w:rsidRPr="00E67FD9">
        <w:rPr>
          <w:rFonts w:ascii="Times New Roman" w:hAnsi="Times New Roman" w:cs="Times New Roman"/>
          <w:sz w:val="24"/>
          <w:szCs w:val="24"/>
        </w:rPr>
        <w:t>The concept</w:t>
      </w:r>
      <w:r w:rsidR="004C14F9" w:rsidRPr="00E67FD9">
        <w:rPr>
          <w:rFonts w:ascii="Times New Roman" w:hAnsi="Times New Roman" w:cs="Times New Roman"/>
          <w:sz w:val="24"/>
          <w:szCs w:val="24"/>
        </w:rPr>
        <w:t xml:space="preserve"> of medical professionalism</w:t>
      </w:r>
      <w:r w:rsidRPr="00E67FD9">
        <w:rPr>
          <w:rFonts w:ascii="Times New Roman" w:hAnsi="Times New Roman" w:cs="Times New Roman"/>
          <w:sz w:val="24"/>
          <w:szCs w:val="24"/>
        </w:rPr>
        <w:t xml:space="preserve"> was</w:t>
      </w:r>
      <w:r w:rsidR="004C14F9" w:rsidRPr="00E67FD9">
        <w:rPr>
          <w:rFonts w:ascii="Times New Roman" w:hAnsi="Times New Roman" w:cs="Times New Roman"/>
          <w:sz w:val="24"/>
          <w:szCs w:val="24"/>
        </w:rPr>
        <w:t xml:space="preserve"> first</w:t>
      </w:r>
      <w:r w:rsidRPr="00E67FD9">
        <w:rPr>
          <w:rFonts w:ascii="Times New Roman" w:hAnsi="Times New Roman" w:cs="Times New Roman"/>
          <w:sz w:val="24"/>
          <w:szCs w:val="24"/>
        </w:rPr>
        <w:t xml:space="preserve"> introduced in the Hippocratic Oath</w:t>
      </w:r>
      <w:r w:rsidR="004C14F9" w:rsidRPr="00E67FD9">
        <w:rPr>
          <w:rFonts w:ascii="Times New Roman" w:hAnsi="Times New Roman" w:cs="Times New Roman"/>
          <w:sz w:val="24"/>
          <w:szCs w:val="24"/>
        </w:rPr>
        <w:t xml:space="preserve"> and has</w:t>
      </w:r>
      <w:r w:rsidRPr="00E67FD9">
        <w:rPr>
          <w:rFonts w:ascii="Times New Roman" w:hAnsi="Times New Roman" w:cs="Times New Roman"/>
          <w:sz w:val="24"/>
          <w:szCs w:val="24"/>
        </w:rPr>
        <w:t xml:space="preserve"> since evolved </w:t>
      </w:r>
      <w:r w:rsidR="004223EB">
        <w:rPr>
          <w:rFonts w:ascii="Times New Roman" w:hAnsi="Times New Roman" w:cs="Times New Roman"/>
          <w:sz w:val="24"/>
          <w:szCs w:val="24"/>
        </w:rPr>
        <w:t>with its inculcation</w:t>
      </w:r>
      <w:r w:rsidRPr="00E67FD9">
        <w:rPr>
          <w:rFonts w:ascii="Times New Roman" w:hAnsi="Times New Roman" w:cs="Times New Roman"/>
          <w:sz w:val="24"/>
          <w:szCs w:val="24"/>
        </w:rPr>
        <w:t xml:space="preserve"> </w:t>
      </w:r>
      <w:r w:rsidR="004C14F9" w:rsidRPr="00E67FD9">
        <w:rPr>
          <w:rFonts w:ascii="Times New Roman" w:hAnsi="Times New Roman" w:cs="Times New Roman"/>
          <w:sz w:val="24"/>
          <w:szCs w:val="24"/>
        </w:rPr>
        <w:t>in the medical</w:t>
      </w:r>
      <w:r w:rsidRPr="00E67FD9">
        <w:rPr>
          <w:rFonts w:ascii="Times New Roman" w:hAnsi="Times New Roman" w:cs="Times New Roman"/>
          <w:sz w:val="24"/>
          <w:szCs w:val="24"/>
        </w:rPr>
        <w:t xml:space="preserve"> curricul</w:t>
      </w:r>
      <w:r w:rsidR="004C14F9" w:rsidRPr="00E67FD9">
        <w:rPr>
          <w:rFonts w:ascii="Times New Roman" w:hAnsi="Times New Roman" w:cs="Times New Roman"/>
          <w:sz w:val="24"/>
          <w:szCs w:val="24"/>
        </w:rPr>
        <w:t>um</w:t>
      </w:r>
      <w:r w:rsidR="003C5BB7">
        <w:rPr>
          <w:rFonts w:ascii="Times New Roman" w:hAnsi="Times New Roman" w:cs="Times New Roman"/>
          <w:sz w:val="24"/>
          <w:szCs w:val="24"/>
        </w:rPr>
        <w:t>.</w:t>
      </w:r>
      <w:r w:rsidR="003C5BB7">
        <w:rPr>
          <w:rFonts w:ascii="Times New Roman" w:hAnsi="Times New Roman" w:cs="Times New Roman"/>
          <w:sz w:val="24"/>
          <w:szCs w:val="24"/>
        </w:rPr>
        <w:fldChar w:fldCharType="begin" w:fldLock="1"/>
      </w:r>
      <w:r w:rsidR="003C5BB7">
        <w:rPr>
          <w:rFonts w:ascii="Times New Roman" w:hAnsi="Times New Roman" w:cs="Times New Roman"/>
          <w:sz w:val="24"/>
          <w:szCs w:val="24"/>
        </w:rPr>
        <w:instrText>ADDIN CSL_CITATION {"citationItems":[{"id":"ITEM-1","itemData":{"author":[{"dropping-particle":"","family":"Mahajan R, Aruldhas BW, Sharma M, Badyal K, Singh T","given":"","non-dropping-particle":"","parse-names":false,"suffix":""}],"container-title":"Int J Appl Basic Med Res","id":"ITEM-1","issue":"3","issued":{"date-parts":[["2016"]]},"page":"157-63","title":"Professionalism and ethics: a proposed curriculum for undergraduates","type":"article-journal","volume":"6"},"uris":["http://www.mendeley.com/documents/?uuid=a00520b9-4d5f-407d-a159-ffec5caedd7e"]}],"mendeley":{"formattedCitation":"&lt;sup&gt;1&lt;/sup&gt;","plainTextFormattedCitation":"1","previouslyFormattedCitation":"&lt;sup&gt;1&lt;/sup&gt;"},"properties":{"noteIndex":0},"schema":"https://github.com/citation-style-language/schema/raw/master/csl-citation.json"}</w:instrText>
      </w:r>
      <w:r w:rsidR="003C5BB7">
        <w:rPr>
          <w:rFonts w:ascii="Times New Roman" w:hAnsi="Times New Roman" w:cs="Times New Roman"/>
          <w:sz w:val="24"/>
          <w:szCs w:val="24"/>
        </w:rPr>
        <w:fldChar w:fldCharType="separate"/>
      </w:r>
      <w:r w:rsidR="003C5BB7" w:rsidRPr="008D5955">
        <w:rPr>
          <w:rFonts w:ascii="Times New Roman" w:hAnsi="Times New Roman" w:cs="Times New Roman"/>
          <w:noProof/>
          <w:sz w:val="24"/>
          <w:szCs w:val="24"/>
          <w:vertAlign w:val="superscript"/>
        </w:rPr>
        <w:t>1</w:t>
      </w:r>
      <w:r w:rsidR="003C5BB7">
        <w:rPr>
          <w:rFonts w:ascii="Times New Roman" w:hAnsi="Times New Roman" w:cs="Times New Roman"/>
          <w:sz w:val="24"/>
          <w:szCs w:val="24"/>
        </w:rPr>
        <w:fldChar w:fldCharType="end"/>
      </w:r>
      <w:r w:rsidR="004223EB">
        <w:rPr>
          <w:rFonts w:ascii="Times New Roman" w:hAnsi="Times New Roman" w:cs="Times New Roman"/>
          <w:sz w:val="24"/>
          <w:szCs w:val="24"/>
        </w:rPr>
        <w:t xml:space="preserve"> </w:t>
      </w:r>
      <w:r w:rsidR="00E02863">
        <w:rPr>
          <w:rFonts w:ascii="Times New Roman" w:hAnsi="Times New Roman" w:cs="Times New Roman"/>
          <w:sz w:val="24"/>
          <w:szCs w:val="24"/>
        </w:rPr>
        <w:t>Furthermore</w:t>
      </w:r>
      <w:r w:rsidR="004223EB">
        <w:rPr>
          <w:rFonts w:ascii="Times New Roman" w:hAnsi="Times New Roman" w:cs="Times New Roman"/>
          <w:sz w:val="24"/>
          <w:szCs w:val="24"/>
        </w:rPr>
        <w:t>, medical</w:t>
      </w:r>
      <w:r w:rsidRPr="00E67FD9">
        <w:rPr>
          <w:rFonts w:ascii="Times New Roman" w:hAnsi="Times New Roman" w:cs="Times New Roman"/>
          <w:sz w:val="24"/>
          <w:szCs w:val="24"/>
        </w:rPr>
        <w:t xml:space="preserve"> </w:t>
      </w:r>
      <w:r w:rsidR="004223EB">
        <w:rPr>
          <w:rFonts w:ascii="Times New Roman" w:hAnsi="Times New Roman" w:cs="Times New Roman"/>
          <w:sz w:val="24"/>
          <w:szCs w:val="24"/>
        </w:rPr>
        <w:t>p</w:t>
      </w:r>
      <w:r w:rsidRPr="00E67FD9">
        <w:rPr>
          <w:rFonts w:ascii="Times New Roman" w:hAnsi="Times New Roman" w:cs="Times New Roman"/>
          <w:sz w:val="24"/>
          <w:szCs w:val="24"/>
        </w:rPr>
        <w:t xml:space="preserve">rofessionalism </w:t>
      </w:r>
      <w:r w:rsidR="004C14F9" w:rsidRPr="00E67FD9">
        <w:rPr>
          <w:rFonts w:ascii="Times New Roman" w:hAnsi="Times New Roman" w:cs="Times New Roman"/>
          <w:sz w:val="24"/>
          <w:szCs w:val="24"/>
        </w:rPr>
        <w:t>has also been</w:t>
      </w:r>
      <w:r w:rsidRPr="00E67FD9">
        <w:rPr>
          <w:rFonts w:ascii="Times New Roman" w:hAnsi="Times New Roman" w:cs="Times New Roman"/>
          <w:sz w:val="24"/>
          <w:szCs w:val="24"/>
        </w:rPr>
        <w:t xml:space="preserve"> broadly </w:t>
      </w:r>
      <w:r w:rsidR="003F4A4D">
        <w:rPr>
          <w:rFonts w:ascii="Times New Roman" w:hAnsi="Times New Roman" w:cs="Times New Roman"/>
          <w:sz w:val="24"/>
          <w:szCs w:val="24"/>
        </w:rPr>
        <w:t>categorized</w:t>
      </w:r>
      <w:r w:rsidRPr="00E67FD9">
        <w:rPr>
          <w:rFonts w:ascii="Times New Roman" w:hAnsi="Times New Roman" w:cs="Times New Roman"/>
          <w:sz w:val="24"/>
          <w:szCs w:val="24"/>
        </w:rPr>
        <w:t xml:space="preserve"> as </w:t>
      </w:r>
      <w:r w:rsidR="003F4A4D" w:rsidRPr="00E67FD9">
        <w:rPr>
          <w:rFonts w:ascii="Times New Roman" w:hAnsi="Times New Roman" w:cs="Times New Roman"/>
          <w:sz w:val="24"/>
          <w:szCs w:val="24"/>
        </w:rPr>
        <w:t xml:space="preserve">three </w:t>
      </w:r>
      <w:r w:rsidR="003F4A4D">
        <w:rPr>
          <w:rFonts w:ascii="Times New Roman" w:hAnsi="Times New Roman" w:cs="Times New Roman"/>
          <w:sz w:val="24"/>
          <w:szCs w:val="24"/>
        </w:rPr>
        <w:t xml:space="preserve">specific </w:t>
      </w:r>
      <w:r w:rsidRPr="00E67FD9">
        <w:rPr>
          <w:rFonts w:ascii="Times New Roman" w:hAnsi="Times New Roman" w:cs="Times New Roman"/>
          <w:sz w:val="24"/>
          <w:szCs w:val="24"/>
        </w:rPr>
        <w:t>attributes.</w:t>
      </w:r>
      <w:r w:rsidR="00861CC1">
        <w:rPr>
          <w:rFonts w:ascii="Times New Roman" w:hAnsi="Times New Roman" w:cs="Times New Roman"/>
          <w:sz w:val="24"/>
          <w:szCs w:val="24"/>
        </w:rPr>
        <w:t xml:space="preserve"> </w:t>
      </w:r>
      <w:r w:rsidRPr="00E67FD9">
        <w:rPr>
          <w:rFonts w:ascii="Times New Roman" w:hAnsi="Times New Roman" w:cs="Times New Roman"/>
          <w:sz w:val="24"/>
          <w:szCs w:val="24"/>
        </w:rPr>
        <w:t xml:space="preserve">The </w:t>
      </w:r>
      <w:r w:rsidR="003F4A4D" w:rsidRPr="00E67FD9">
        <w:rPr>
          <w:rFonts w:ascii="Times New Roman" w:hAnsi="Times New Roman" w:cs="Times New Roman"/>
          <w:sz w:val="24"/>
          <w:szCs w:val="24"/>
        </w:rPr>
        <w:t>first is</w:t>
      </w:r>
      <w:r w:rsidRPr="00E67FD9">
        <w:rPr>
          <w:rFonts w:ascii="Times New Roman" w:hAnsi="Times New Roman" w:cs="Times New Roman"/>
          <w:sz w:val="24"/>
          <w:szCs w:val="24"/>
        </w:rPr>
        <w:t xml:space="preserve"> </w:t>
      </w:r>
      <w:r w:rsidR="00CF46CE" w:rsidRPr="00E67FD9">
        <w:rPr>
          <w:rFonts w:ascii="Times New Roman" w:hAnsi="Times New Roman" w:cs="Times New Roman"/>
          <w:sz w:val="24"/>
          <w:szCs w:val="24"/>
        </w:rPr>
        <w:t>p</w:t>
      </w:r>
      <w:r w:rsidRPr="00E67FD9">
        <w:rPr>
          <w:rFonts w:ascii="Times New Roman" w:hAnsi="Times New Roman" w:cs="Times New Roman"/>
          <w:sz w:val="24"/>
          <w:szCs w:val="24"/>
        </w:rPr>
        <w:t xml:space="preserve">rofessional </w:t>
      </w:r>
      <w:r w:rsidR="00CF46CE" w:rsidRPr="00E67FD9">
        <w:rPr>
          <w:rFonts w:ascii="Times New Roman" w:hAnsi="Times New Roman" w:cs="Times New Roman"/>
          <w:sz w:val="24"/>
          <w:szCs w:val="24"/>
        </w:rPr>
        <w:t xml:space="preserve">excellence which </w:t>
      </w:r>
      <w:r w:rsidR="003F4A4D">
        <w:rPr>
          <w:rFonts w:ascii="Times New Roman" w:hAnsi="Times New Roman" w:cs="Times New Roman"/>
          <w:sz w:val="24"/>
          <w:szCs w:val="24"/>
        </w:rPr>
        <w:t>has been associated</w:t>
      </w:r>
      <w:r w:rsidRPr="00E67FD9">
        <w:rPr>
          <w:rFonts w:ascii="Times New Roman" w:hAnsi="Times New Roman" w:cs="Times New Roman"/>
          <w:sz w:val="24"/>
          <w:szCs w:val="24"/>
        </w:rPr>
        <w:t xml:space="preserve"> with educational practices and </w:t>
      </w:r>
      <w:r w:rsidR="00CF46CE" w:rsidRPr="00E67FD9">
        <w:rPr>
          <w:rFonts w:ascii="Times New Roman" w:hAnsi="Times New Roman" w:cs="Times New Roman"/>
          <w:sz w:val="24"/>
          <w:szCs w:val="24"/>
        </w:rPr>
        <w:t>doctors’</w:t>
      </w:r>
      <w:r w:rsidRPr="00E67FD9">
        <w:rPr>
          <w:rFonts w:ascii="Times New Roman" w:hAnsi="Times New Roman" w:cs="Times New Roman"/>
          <w:sz w:val="24"/>
          <w:szCs w:val="24"/>
        </w:rPr>
        <w:t xml:space="preserve"> opinions of their colleagues as </w:t>
      </w:r>
      <w:r w:rsidR="003F4A4D">
        <w:rPr>
          <w:rFonts w:ascii="Times New Roman" w:hAnsi="Times New Roman" w:cs="Times New Roman"/>
          <w:sz w:val="24"/>
          <w:szCs w:val="24"/>
        </w:rPr>
        <w:t>well as</w:t>
      </w:r>
      <w:r w:rsidRPr="00E67FD9">
        <w:rPr>
          <w:rFonts w:ascii="Times New Roman" w:hAnsi="Times New Roman" w:cs="Times New Roman"/>
          <w:sz w:val="24"/>
          <w:szCs w:val="24"/>
        </w:rPr>
        <w:t xml:space="preserve"> demonstrat</w:t>
      </w:r>
      <w:r w:rsidR="003F4A4D">
        <w:rPr>
          <w:rFonts w:ascii="Times New Roman" w:hAnsi="Times New Roman" w:cs="Times New Roman"/>
          <w:sz w:val="24"/>
          <w:szCs w:val="24"/>
        </w:rPr>
        <w:t>ion of</w:t>
      </w:r>
      <w:r w:rsidRPr="00E67FD9">
        <w:rPr>
          <w:rFonts w:ascii="Times New Roman" w:hAnsi="Times New Roman" w:cs="Times New Roman"/>
          <w:sz w:val="24"/>
          <w:szCs w:val="24"/>
        </w:rPr>
        <w:t xml:space="preserve"> professional conduct, support</w:t>
      </w:r>
      <w:r w:rsidR="003F4A4D">
        <w:rPr>
          <w:rFonts w:ascii="Times New Roman" w:hAnsi="Times New Roman" w:cs="Times New Roman"/>
          <w:sz w:val="24"/>
          <w:szCs w:val="24"/>
        </w:rPr>
        <w:t>ing</w:t>
      </w:r>
      <w:r w:rsidRPr="00E67FD9">
        <w:rPr>
          <w:rFonts w:ascii="Times New Roman" w:hAnsi="Times New Roman" w:cs="Times New Roman"/>
          <w:sz w:val="24"/>
          <w:szCs w:val="24"/>
        </w:rPr>
        <w:t xml:space="preserve"> colleagues, plac</w:t>
      </w:r>
      <w:r w:rsidR="003F4A4D">
        <w:rPr>
          <w:rFonts w:ascii="Times New Roman" w:hAnsi="Times New Roman" w:cs="Times New Roman"/>
          <w:sz w:val="24"/>
          <w:szCs w:val="24"/>
        </w:rPr>
        <w:t>ing</w:t>
      </w:r>
      <w:r w:rsidRPr="00E67FD9">
        <w:rPr>
          <w:rFonts w:ascii="Times New Roman" w:hAnsi="Times New Roman" w:cs="Times New Roman"/>
          <w:sz w:val="24"/>
          <w:szCs w:val="24"/>
        </w:rPr>
        <w:t xml:space="preserve"> patients’ needs above their own, and educat</w:t>
      </w:r>
      <w:r w:rsidR="003F4A4D">
        <w:rPr>
          <w:rFonts w:ascii="Times New Roman" w:hAnsi="Times New Roman" w:cs="Times New Roman"/>
          <w:sz w:val="24"/>
          <w:szCs w:val="24"/>
        </w:rPr>
        <w:t>ing</w:t>
      </w:r>
      <w:r w:rsidRPr="00E67FD9">
        <w:rPr>
          <w:rFonts w:ascii="Times New Roman" w:hAnsi="Times New Roman" w:cs="Times New Roman"/>
          <w:sz w:val="24"/>
          <w:szCs w:val="24"/>
        </w:rPr>
        <w:t xml:space="preserve"> their patients.</w:t>
      </w:r>
      <w:r w:rsidR="00491BD6">
        <w:rPr>
          <w:rFonts w:ascii="Times New Roman" w:hAnsi="Times New Roman" w:cs="Times New Roman"/>
          <w:sz w:val="24"/>
          <w:szCs w:val="24"/>
        </w:rPr>
        <w:fldChar w:fldCharType="begin" w:fldLock="1"/>
      </w:r>
      <w:r w:rsidR="00D05711">
        <w:rPr>
          <w:rFonts w:ascii="Times New Roman" w:hAnsi="Times New Roman" w:cs="Times New Roman"/>
          <w:sz w:val="24"/>
          <w:szCs w:val="24"/>
        </w:rPr>
        <w:instrText>ADDIN CSL_CITATION {"citationItems":[{"id":"ITEM-1","itemData":{"author":[{"dropping-particle":"","family":"Sana MK, Fatima A, Rafay A, Imran N","given":"","non-dropping-particle":"","parse-names":false,"suffix":""}],"container-title":"Annals of King Edward Medical University","id":"ITEM-1","issue":"2","issued":{"date-parts":[["2020"]]},"page":"353- 358","title":"Professionalism in Hospitals: House officers and residents understanding of medical professionalism","type":"article-journal","volume":"26"},"uris":["http://www.mendeley.com/documents/?uuid=d4b94021-d882-463c-88ee-f673f41c4f5d","http://www.mendeley.com/documents/?uuid=26cf746d-3694-4ba2-9e53-0cdc84a97c3b"]}],"mendeley":{"formattedCitation":"&lt;sup&gt;7&lt;/sup&gt;","plainTextFormattedCitation":"7","previouslyFormattedCitation":"&lt;sup&gt;7&lt;/sup&gt;"},"properties":{"noteIndex":0},"schema":"https://github.com/citation-style-language/schema/raw/master/csl-citation.json"}</w:instrText>
      </w:r>
      <w:r w:rsidR="00491BD6">
        <w:rPr>
          <w:rFonts w:ascii="Times New Roman" w:hAnsi="Times New Roman" w:cs="Times New Roman"/>
          <w:sz w:val="24"/>
          <w:szCs w:val="24"/>
        </w:rPr>
        <w:fldChar w:fldCharType="separate"/>
      </w:r>
      <w:r w:rsidR="00D05711" w:rsidRPr="00D05711">
        <w:rPr>
          <w:rFonts w:ascii="Times New Roman" w:hAnsi="Times New Roman" w:cs="Times New Roman"/>
          <w:noProof/>
          <w:sz w:val="24"/>
          <w:szCs w:val="24"/>
          <w:vertAlign w:val="superscript"/>
        </w:rPr>
        <w:t>7</w:t>
      </w:r>
      <w:r w:rsidR="00491BD6">
        <w:rPr>
          <w:rFonts w:ascii="Times New Roman" w:hAnsi="Times New Roman" w:cs="Times New Roman"/>
          <w:sz w:val="24"/>
          <w:szCs w:val="24"/>
        </w:rPr>
        <w:fldChar w:fldCharType="end"/>
      </w:r>
      <w:r w:rsidRPr="00E67FD9">
        <w:rPr>
          <w:rFonts w:ascii="Times New Roman" w:hAnsi="Times New Roman" w:cs="Times New Roman"/>
          <w:sz w:val="24"/>
          <w:szCs w:val="24"/>
        </w:rPr>
        <w:t xml:space="preserve"> The </w:t>
      </w:r>
      <w:r w:rsidR="003F4A4D" w:rsidRPr="00E67FD9">
        <w:rPr>
          <w:rFonts w:ascii="Times New Roman" w:hAnsi="Times New Roman" w:cs="Times New Roman"/>
          <w:sz w:val="24"/>
          <w:szCs w:val="24"/>
        </w:rPr>
        <w:t>second is</w:t>
      </w:r>
      <w:r w:rsidRPr="00E67FD9">
        <w:rPr>
          <w:rFonts w:ascii="Times New Roman" w:hAnsi="Times New Roman" w:cs="Times New Roman"/>
          <w:sz w:val="24"/>
          <w:szCs w:val="24"/>
        </w:rPr>
        <w:t xml:space="preserve"> integrit</w:t>
      </w:r>
      <w:r w:rsidR="003F4A4D">
        <w:rPr>
          <w:rFonts w:ascii="Times New Roman" w:hAnsi="Times New Roman" w:cs="Times New Roman"/>
          <w:sz w:val="24"/>
          <w:szCs w:val="24"/>
        </w:rPr>
        <w:t>y</w:t>
      </w:r>
      <w:r w:rsidRPr="00E67FD9">
        <w:rPr>
          <w:rFonts w:ascii="Times New Roman" w:hAnsi="Times New Roman" w:cs="Times New Roman"/>
          <w:sz w:val="24"/>
          <w:szCs w:val="24"/>
        </w:rPr>
        <w:t xml:space="preserve"> i.e. the extent</w:t>
      </w:r>
      <w:r w:rsidR="00CF46CE" w:rsidRPr="00E67FD9">
        <w:rPr>
          <w:rFonts w:ascii="Times New Roman" w:hAnsi="Times New Roman" w:cs="Times New Roman"/>
          <w:sz w:val="24"/>
          <w:szCs w:val="24"/>
        </w:rPr>
        <w:t xml:space="preserve"> doctors</w:t>
      </w:r>
      <w:r w:rsidRPr="00E67FD9">
        <w:rPr>
          <w:rFonts w:ascii="Times New Roman" w:hAnsi="Times New Roman" w:cs="Times New Roman"/>
          <w:sz w:val="24"/>
          <w:szCs w:val="24"/>
        </w:rPr>
        <w:t xml:space="preserve"> </w:t>
      </w:r>
      <w:r w:rsidR="003F4A4D">
        <w:rPr>
          <w:rFonts w:ascii="Times New Roman" w:hAnsi="Times New Roman" w:cs="Times New Roman"/>
          <w:sz w:val="24"/>
          <w:szCs w:val="24"/>
        </w:rPr>
        <w:t xml:space="preserve">are </w:t>
      </w:r>
      <w:r w:rsidR="003F4A4D" w:rsidRPr="00E67FD9">
        <w:rPr>
          <w:rFonts w:ascii="Times New Roman" w:hAnsi="Times New Roman" w:cs="Times New Roman"/>
          <w:sz w:val="24"/>
          <w:szCs w:val="24"/>
        </w:rPr>
        <w:t>consider</w:t>
      </w:r>
      <w:r w:rsidR="003F4A4D">
        <w:rPr>
          <w:rFonts w:ascii="Times New Roman" w:hAnsi="Times New Roman" w:cs="Times New Roman"/>
          <w:sz w:val="24"/>
          <w:szCs w:val="24"/>
        </w:rPr>
        <w:t xml:space="preserve">ed </w:t>
      </w:r>
      <w:r w:rsidR="003F4A4D" w:rsidRPr="00E67FD9">
        <w:rPr>
          <w:rFonts w:ascii="Times New Roman" w:hAnsi="Times New Roman" w:cs="Times New Roman"/>
          <w:sz w:val="24"/>
          <w:szCs w:val="24"/>
        </w:rPr>
        <w:t>to</w:t>
      </w:r>
      <w:r w:rsidRPr="00E67FD9">
        <w:rPr>
          <w:rFonts w:ascii="Times New Roman" w:hAnsi="Times New Roman" w:cs="Times New Roman"/>
          <w:sz w:val="24"/>
          <w:szCs w:val="24"/>
        </w:rPr>
        <w:t xml:space="preserve"> be honest and</w:t>
      </w:r>
      <w:r w:rsidR="00FA152E">
        <w:rPr>
          <w:rFonts w:ascii="Times New Roman" w:hAnsi="Times New Roman" w:cs="Times New Roman"/>
          <w:sz w:val="24"/>
          <w:szCs w:val="24"/>
        </w:rPr>
        <w:t xml:space="preserve"> avoid</w:t>
      </w:r>
      <w:r w:rsidR="003F4A4D">
        <w:rPr>
          <w:rFonts w:ascii="Times New Roman" w:hAnsi="Times New Roman" w:cs="Times New Roman"/>
          <w:sz w:val="24"/>
          <w:szCs w:val="24"/>
        </w:rPr>
        <w:t xml:space="preserve"> </w:t>
      </w:r>
      <w:r w:rsidRPr="00E67FD9">
        <w:rPr>
          <w:rFonts w:ascii="Times New Roman" w:hAnsi="Times New Roman" w:cs="Times New Roman"/>
          <w:sz w:val="24"/>
          <w:szCs w:val="24"/>
        </w:rPr>
        <w:t>unprofessional</w:t>
      </w:r>
      <w:r w:rsidR="003F4A4D">
        <w:rPr>
          <w:rFonts w:ascii="Times New Roman" w:hAnsi="Times New Roman" w:cs="Times New Roman"/>
          <w:sz w:val="24"/>
          <w:szCs w:val="24"/>
        </w:rPr>
        <w:t xml:space="preserve"> </w:t>
      </w:r>
      <w:r w:rsidR="00E02863">
        <w:rPr>
          <w:rFonts w:ascii="Times New Roman" w:hAnsi="Times New Roman" w:cs="Times New Roman"/>
          <w:sz w:val="24"/>
          <w:szCs w:val="24"/>
        </w:rPr>
        <w:t>behaviors</w:t>
      </w:r>
      <w:r w:rsidRPr="00E67FD9">
        <w:rPr>
          <w:rFonts w:ascii="Times New Roman" w:hAnsi="Times New Roman" w:cs="Times New Roman"/>
          <w:sz w:val="24"/>
          <w:szCs w:val="24"/>
        </w:rPr>
        <w:t xml:space="preserve">. The third is </w:t>
      </w:r>
      <w:r w:rsidR="00193107" w:rsidRPr="00E67FD9">
        <w:rPr>
          <w:rFonts w:ascii="Times New Roman" w:hAnsi="Times New Roman" w:cs="Times New Roman"/>
          <w:sz w:val="24"/>
          <w:szCs w:val="24"/>
        </w:rPr>
        <w:t xml:space="preserve">Altruism </w:t>
      </w:r>
      <w:r w:rsidR="00193107">
        <w:rPr>
          <w:rFonts w:ascii="Times New Roman" w:hAnsi="Times New Roman" w:cs="Times New Roman"/>
          <w:sz w:val="24"/>
          <w:szCs w:val="24"/>
        </w:rPr>
        <w:t>which</w:t>
      </w:r>
      <w:r w:rsidR="003F4A4D">
        <w:rPr>
          <w:rFonts w:ascii="Times New Roman" w:hAnsi="Times New Roman" w:cs="Times New Roman"/>
          <w:sz w:val="24"/>
          <w:szCs w:val="24"/>
        </w:rPr>
        <w:t xml:space="preserve"> </w:t>
      </w:r>
      <w:r w:rsidR="00FA152E">
        <w:rPr>
          <w:rFonts w:ascii="Times New Roman" w:hAnsi="Times New Roman" w:cs="Times New Roman"/>
          <w:sz w:val="24"/>
          <w:szCs w:val="24"/>
        </w:rPr>
        <w:t>entails</w:t>
      </w:r>
      <w:r w:rsidR="003F4A4D">
        <w:rPr>
          <w:rFonts w:ascii="Times New Roman" w:hAnsi="Times New Roman" w:cs="Times New Roman"/>
          <w:sz w:val="24"/>
          <w:szCs w:val="24"/>
        </w:rPr>
        <w:t xml:space="preserve"> </w:t>
      </w:r>
      <w:r w:rsidRPr="00E67FD9">
        <w:rPr>
          <w:rFonts w:ascii="Times New Roman" w:hAnsi="Times New Roman" w:cs="Times New Roman"/>
          <w:sz w:val="24"/>
          <w:szCs w:val="24"/>
        </w:rPr>
        <w:t>selflessness</w:t>
      </w:r>
      <w:r w:rsidR="003F4A4D">
        <w:rPr>
          <w:rFonts w:ascii="Times New Roman" w:hAnsi="Times New Roman" w:cs="Times New Roman"/>
          <w:sz w:val="24"/>
          <w:szCs w:val="24"/>
        </w:rPr>
        <w:t xml:space="preserve">, </w:t>
      </w:r>
      <w:r w:rsidRPr="00E67FD9">
        <w:rPr>
          <w:rFonts w:ascii="Times New Roman" w:hAnsi="Times New Roman" w:cs="Times New Roman"/>
          <w:sz w:val="24"/>
          <w:szCs w:val="24"/>
        </w:rPr>
        <w:t>respect for</w:t>
      </w:r>
      <w:r w:rsidR="00FA152E">
        <w:rPr>
          <w:rFonts w:ascii="Times New Roman" w:hAnsi="Times New Roman" w:cs="Times New Roman"/>
          <w:sz w:val="24"/>
          <w:szCs w:val="24"/>
        </w:rPr>
        <w:t xml:space="preserve"> </w:t>
      </w:r>
      <w:r w:rsidRPr="00E67FD9">
        <w:rPr>
          <w:rFonts w:ascii="Times New Roman" w:hAnsi="Times New Roman" w:cs="Times New Roman"/>
          <w:sz w:val="24"/>
          <w:szCs w:val="24"/>
        </w:rPr>
        <w:t>patients,</w:t>
      </w:r>
      <w:r w:rsidR="003F4A4D">
        <w:rPr>
          <w:rFonts w:ascii="Times New Roman" w:hAnsi="Times New Roman" w:cs="Times New Roman"/>
          <w:sz w:val="24"/>
          <w:szCs w:val="24"/>
        </w:rPr>
        <w:t xml:space="preserve"> </w:t>
      </w:r>
      <w:r w:rsidRPr="00E67FD9">
        <w:rPr>
          <w:rFonts w:ascii="Times New Roman" w:hAnsi="Times New Roman" w:cs="Times New Roman"/>
          <w:sz w:val="24"/>
          <w:szCs w:val="24"/>
        </w:rPr>
        <w:t>colleagues, and the</w:t>
      </w:r>
      <w:r w:rsidR="00FA152E">
        <w:rPr>
          <w:rFonts w:ascii="Times New Roman" w:hAnsi="Times New Roman" w:cs="Times New Roman"/>
          <w:sz w:val="24"/>
          <w:szCs w:val="24"/>
        </w:rPr>
        <w:t xml:space="preserve"> hospital</w:t>
      </w:r>
      <w:r w:rsidRPr="00E67FD9">
        <w:rPr>
          <w:rFonts w:ascii="Times New Roman" w:hAnsi="Times New Roman" w:cs="Times New Roman"/>
          <w:sz w:val="24"/>
          <w:szCs w:val="24"/>
        </w:rPr>
        <w:t xml:space="preserve"> rules.</w:t>
      </w:r>
      <w:r w:rsidR="003C5BB7">
        <w:rPr>
          <w:rFonts w:ascii="Times New Roman" w:hAnsi="Times New Roman" w:cs="Times New Roman"/>
          <w:sz w:val="24"/>
          <w:szCs w:val="24"/>
        </w:rPr>
        <w:fldChar w:fldCharType="begin" w:fldLock="1"/>
      </w:r>
      <w:r w:rsidR="00D05711">
        <w:rPr>
          <w:rFonts w:ascii="Times New Roman" w:hAnsi="Times New Roman" w:cs="Times New Roman"/>
          <w:sz w:val="24"/>
          <w:szCs w:val="24"/>
        </w:rPr>
        <w:instrText>ADDIN CSL_CITATION {"citationItems":[{"id":"ITEM-1","itemData":{"author":[{"dropping-particle":"","family":"Sana MK, Fatima A, Rafay A, Imran N","given":"","non-dropping-particle":"","parse-names":false,"suffix":""}],"container-title":"Annals of King Edward Medical University","id":"ITEM-1","issue":"2","issued":{"date-parts":[["2020"]]},"page":"353- 358","title":"Professionalism in Hospitals: House officers and residents understanding of medical professionalism","type":"article-journal","volume":"26"},"uris":["http://www.mendeley.com/documents/?uuid=26cf746d-3694-4ba2-9e53-0cdc84a97c3b"]}],"mendeley":{"formattedCitation":"&lt;sup&gt;7&lt;/sup&gt;","plainTextFormattedCitation":"7","previouslyFormattedCitation":"&lt;sup&gt;7&lt;/sup&gt;"},"properties":{"noteIndex":0},"schema":"https://github.com/citation-style-language/schema/raw/master/csl-citation.json"}</w:instrText>
      </w:r>
      <w:r w:rsidR="003C5BB7">
        <w:rPr>
          <w:rFonts w:ascii="Times New Roman" w:hAnsi="Times New Roman" w:cs="Times New Roman"/>
          <w:sz w:val="24"/>
          <w:szCs w:val="24"/>
        </w:rPr>
        <w:fldChar w:fldCharType="separate"/>
      </w:r>
      <w:r w:rsidR="00D05711" w:rsidRPr="00D05711">
        <w:rPr>
          <w:rFonts w:ascii="Times New Roman" w:hAnsi="Times New Roman" w:cs="Times New Roman"/>
          <w:noProof/>
          <w:sz w:val="24"/>
          <w:szCs w:val="24"/>
          <w:vertAlign w:val="superscript"/>
        </w:rPr>
        <w:t>7</w:t>
      </w:r>
      <w:r w:rsidR="003C5BB7">
        <w:rPr>
          <w:rFonts w:ascii="Times New Roman" w:hAnsi="Times New Roman" w:cs="Times New Roman"/>
          <w:sz w:val="24"/>
          <w:szCs w:val="24"/>
        </w:rPr>
        <w:fldChar w:fldCharType="end"/>
      </w:r>
      <w:r w:rsidR="00CF46CE" w:rsidRPr="00E67FD9">
        <w:rPr>
          <w:rFonts w:ascii="Times New Roman" w:hAnsi="Times New Roman" w:cs="Times New Roman"/>
          <w:sz w:val="24"/>
          <w:szCs w:val="24"/>
        </w:rPr>
        <w:t xml:space="preserve"> </w:t>
      </w:r>
      <w:r w:rsidR="00193107">
        <w:rPr>
          <w:rFonts w:ascii="Times New Roman" w:hAnsi="Times New Roman" w:cs="Times New Roman"/>
          <w:sz w:val="24"/>
          <w:szCs w:val="24"/>
        </w:rPr>
        <w:t>Medical p</w:t>
      </w:r>
      <w:r w:rsidR="00571362" w:rsidRPr="00E67FD9">
        <w:rPr>
          <w:rFonts w:ascii="Times New Roman" w:hAnsi="Times New Roman" w:cs="Times New Roman"/>
          <w:sz w:val="24"/>
          <w:szCs w:val="24"/>
        </w:rPr>
        <w:t xml:space="preserve">rofessionalism </w:t>
      </w:r>
      <w:r w:rsidR="00193107">
        <w:rPr>
          <w:rFonts w:ascii="Times New Roman" w:hAnsi="Times New Roman" w:cs="Times New Roman"/>
          <w:sz w:val="24"/>
          <w:szCs w:val="24"/>
        </w:rPr>
        <w:t>involves</w:t>
      </w:r>
      <w:r w:rsidR="00571362" w:rsidRPr="00E67FD9">
        <w:rPr>
          <w:rFonts w:ascii="Times New Roman" w:hAnsi="Times New Roman" w:cs="Times New Roman"/>
          <w:sz w:val="24"/>
          <w:szCs w:val="24"/>
        </w:rPr>
        <w:t xml:space="preserve"> not only the</w:t>
      </w:r>
      <w:r w:rsidR="00193107">
        <w:rPr>
          <w:rFonts w:ascii="Times New Roman" w:hAnsi="Times New Roman" w:cs="Times New Roman"/>
          <w:sz w:val="24"/>
          <w:szCs w:val="24"/>
        </w:rPr>
        <w:t xml:space="preserve"> </w:t>
      </w:r>
      <w:r w:rsidR="00571362" w:rsidRPr="00E67FD9">
        <w:rPr>
          <w:rFonts w:ascii="Times New Roman" w:hAnsi="Times New Roman" w:cs="Times New Roman"/>
          <w:sz w:val="24"/>
          <w:szCs w:val="24"/>
        </w:rPr>
        <w:t>healthcare providers</w:t>
      </w:r>
      <w:r w:rsidR="00193107">
        <w:rPr>
          <w:rFonts w:ascii="Times New Roman" w:hAnsi="Times New Roman" w:cs="Times New Roman"/>
          <w:sz w:val="24"/>
          <w:szCs w:val="24"/>
        </w:rPr>
        <w:t>’ conduct</w:t>
      </w:r>
      <w:r w:rsidR="00571362" w:rsidRPr="00E67FD9">
        <w:rPr>
          <w:rFonts w:ascii="Times New Roman" w:hAnsi="Times New Roman" w:cs="Times New Roman"/>
          <w:sz w:val="24"/>
          <w:szCs w:val="24"/>
        </w:rPr>
        <w:t xml:space="preserve"> but also the quality of the</w:t>
      </w:r>
      <w:r w:rsidR="00FA152E">
        <w:rPr>
          <w:rFonts w:ascii="Times New Roman" w:hAnsi="Times New Roman" w:cs="Times New Roman"/>
          <w:sz w:val="24"/>
          <w:szCs w:val="24"/>
        </w:rPr>
        <w:t xml:space="preserve"> relationship between the </w:t>
      </w:r>
      <w:r w:rsidR="00571362" w:rsidRPr="00E67FD9">
        <w:rPr>
          <w:rFonts w:ascii="Times New Roman" w:hAnsi="Times New Roman" w:cs="Times New Roman"/>
          <w:sz w:val="24"/>
          <w:szCs w:val="24"/>
        </w:rPr>
        <w:t xml:space="preserve"> doctor</w:t>
      </w:r>
      <w:r w:rsidR="00FA152E">
        <w:rPr>
          <w:rFonts w:ascii="Times New Roman" w:hAnsi="Times New Roman" w:cs="Times New Roman"/>
          <w:sz w:val="24"/>
          <w:szCs w:val="24"/>
        </w:rPr>
        <w:t xml:space="preserve"> and </w:t>
      </w:r>
      <w:r w:rsidR="00571362" w:rsidRPr="00E67FD9">
        <w:rPr>
          <w:rFonts w:ascii="Times New Roman" w:hAnsi="Times New Roman" w:cs="Times New Roman"/>
          <w:sz w:val="24"/>
          <w:szCs w:val="24"/>
        </w:rPr>
        <w:lastRenderedPageBreak/>
        <w:t>patient.</w:t>
      </w:r>
      <w:r w:rsidR="003C5BB7">
        <w:rPr>
          <w:rFonts w:ascii="Times New Roman" w:hAnsi="Times New Roman" w:cs="Times New Roman"/>
          <w:sz w:val="24"/>
          <w:szCs w:val="24"/>
        </w:rPr>
        <w:fldChar w:fldCharType="begin" w:fldLock="1"/>
      </w:r>
      <w:r w:rsidR="00D05711">
        <w:rPr>
          <w:rFonts w:ascii="Times New Roman" w:hAnsi="Times New Roman" w:cs="Times New Roman"/>
          <w:sz w:val="24"/>
          <w:szCs w:val="24"/>
        </w:rPr>
        <w:instrText>ADDIN CSL_CITATION {"citationItems":[{"id":"ITEM-1","itemData":{"author":[{"dropping-particle":"","family":"Jalil A, Mahmood QK, Fischer F","given":"","non-dropping-particle":"","parse-names":false,"suffix":""}],"container-title":"BMC Health Services Research","id":"ITEM-1","issued":{"date-parts":[["2020"]]},"page":"847","title":"Young medical Doctors' perspectives on professionalism: a qualitative study conducted in public hospitals in Pakistan","type":"article-journal","volume":"20"},"uris":["http://www.mendeley.com/documents/?uuid=8668a029-8fc8-470b-b11b-c2a5193b6f04"]},{"id":"ITEM-2","itemData":{"author":[{"dropping-particle":"","family":"Noor S, Aslam F, Ejaz A","given":"","non-dropping-particle":"","parse-names":false,"suffix":""}],"container-title":"Cureus.","id":"ITEM-2","issue":"10","issued":{"date-parts":[["2024"]]},"page":"e72461","title":"unprofessional behaviour among house officers in Pakistan's public and private hospitals: prevalence, perceptions and participation","type":"article-journal","volume":"16"},"uris":["http://www.mendeley.com/documents/?uuid=61c045d6-9b81-41c9-a768-c04ec00b0af5"]}],"mendeley":{"formattedCitation":"&lt;sup&gt;5,8&lt;/sup&gt;","plainTextFormattedCitation":"5,8","previouslyFormattedCitation":"&lt;sup&gt;5,8&lt;/sup&gt;"},"properties":{"noteIndex":0},"schema":"https://github.com/citation-style-language/schema/raw/master/csl-citation.json"}</w:instrText>
      </w:r>
      <w:r w:rsidR="003C5BB7">
        <w:rPr>
          <w:rFonts w:ascii="Times New Roman" w:hAnsi="Times New Roman" w:cs="Times New Roman"/>
          <w:sz w:val="24"/>
          <w:szCs w:val="24"/>
        </w:rPr>
        <w:fldChar w:fldCharType="separate"/>
      </w:r>
      <w:r w:rsidR="00D05711" w:rsidRPr="00D05711">
        <w:rPr>
          <w:rFonts w:ascii="Times New Roman" w:hAnsi="Times New Roman" w:cs="Times New Roman"/>
          <w:noProof/>
          <w:sz w:val="24"/>
          <w:szCs w:val="24"/>
          <w:vertAlign w:val="superscript"/>
        </w:rPr>
        <w:t>5,8</w:t>
      </w:r>
      <w:r w:rsidR="003C5BB7">
        <w:rPr>
          <w:rFonts w:ascii="Times New Roman" w:hAnsi="Times New Roman" w:cs="Times New Roman"/>
          <w:sz w:val="24"/>
          <w:szCs w:val="24"/>
        </w:rPr>
        <w:fldChar w:fldCharType="end"/>
      </w:r>
      <w:r w:rsidR="00277215">
        <w:rPr>
          <w:rFonts w:ascii="Times New Roman" w:hAnsi="Times New Roman" w:cs="Times New Roman"/>
          <w:sz w:val="24"/>
          <w:szCs w:val="24"/>
        </w:rPr>
        <w:t xml:space="preserve"> In addition, i</w:t>
      </w:r>
      <w:r w:rsidR="003D51EB" w:rsidRPr="00E67FD9">
        <w:rPr>
          <w:rFonts w:ascii="Times New Roman" w:hAnsi="Times New Roman" w:cs="Times New Roman"/>
          <w:sz w:val="24"/>
          <w:szCs w:val="24"/>
        </w:rPr>
        <w:t xml:space="preserve">t </w:t>
      </w:r>
      <w:r w:rsidR="00193107">
        <w:rPr>
          <w:rFonts w:ascii="Times New Roman" w:hAnsi="Times New Roman" w:cs="Times New Roman"/>
          <w:sz w:val="24"/>
          <w:szCs w:val="24"/>
        </w:rPr>
        <w:t xml:space="preserve">also </w:t>
      </w:r>
      <w:r w:rsidR="00277215">
        <w:rPr>
          <w:rFonts w:ascii="Times New Roman" w:hAnsi="Times New Roman" w:cs="Times New Roman"/>
          <w:sz w:val="24"/>
          <w:szCs w:val="24"/>
        </w:rPr>
        <w:t>highlights</w:t>
      </w:r>
      <w:r w:rsidR="00571362" w:rsidRPr="00E67FD9">
        <w:rPr>
          <w:rFonts w:ascii="Times New Roman" w:hAnsi="Times New Roman" w:cs="Times New Roman"/>
          <w:sz w:val="24"/>
          <w:szCs w:val="24"/>
        </w:rPr>
        <w:t xml:space="preserve"> </w:t>
      </w:r>
      <w:r w:rsidR="00193107">
        <w:rPr>
          <w:rFonts w:ascii="Times New Roman" w:hAnsi="Times New Roman" w:cs="Times New Roman"/>
          <w:sz w:val="24"/>
          <w:szCs w:val="24"/>
        </w:rPr>
        <w:t>the doctor</w:t>
      </w:r>
      <w:r w:rsidR="00277215">
        <w:rPr>
          <w:rFonts w:ascii="Times New Roman" w:hAnsi="Times New Roman" w:cs="Times New Roman"/>
          <w:sz w:val="24"/>
          <w:szCs w:val="24"/>
        </w:rPr>
        <w:t>’s ability</w:t>
      </w:r>
      <w:r w:rsidR="00571362" w:rsidRPr="00E67FD9">
        <w:rPr>
          <w:rFonts w:ascii="Times New Roman" w:hAnsi="Times New Roman" w:cs="Times New Roman"/>
          <w:sz w:val="24"/>
          <w:szCs w:val="24"/>
        </w:rPr>
        <w:t xml:space="preserve"> to work efficiently</w:t>
      </w:r>
      <w:r w:rsidR="00E02863">
        <w:rPr>
          <w:rFonts w:ascii="Times New Roman" w:hAnsi="Times New Roman" w:cs="Times New Roman"/>
          <w:sz w:val="24"/>
          <w:szCs w:val="24"/>
        </w:rPr>
        <w:t xml:space="preserve"> to </w:t>
      </w:r>
      <w:r w:rsidR="00277215">
        <w:rPr>
          <w:rFonts w:ascii="Times New Roman" w:hAnsi="Times New Roman" w:cs="Times New Roman"/>
          <w:sz w:val="24"/>
          <w:szCs w:val="24"/>
        </w:rPr>
        <w:t>produce</w:t>
      </w:r>
      <w:r w:rsidR="00571362" w:rsidRPr="00E67FD9">
        <w:rPr>
          <w:rFonts w:ascii="Times New Roman" w:hAnsi="Times New Roman" w:cs="Times New Roman"/>
          <w:sz w:val="24"/>
          <w:szCs w:val="24"/>
        </w:rPr>
        <w:t xml:space="preserve"> high-quality care </w:t>
      </w:r>
      <w:r w:rsidR="00193107">
        <w:rPr>
          <w:rFonts w:ascii="Times New Roman" w:hAnsi="Times New Roman" w:cs="Times New Roman"/>
          <w:sz w:val="24"/>
          <w:szCs w:val="24"/>
        </w:rPr>
        <w:t>and</w:t>
      </w:r>
      <w:r w:rsidR="00277215">
        <w:rPr>
          <w:rFonts w:ascii="Times New Roman" w:hAnsi="Times New Roman" w:cs="Times New Roman"/>
          <w:sz w:val="24"/>
          <w:szCs w:val="24"/>
        </w:rPr>
        <w:t xml:space="preserve"> also</w:t>
      </w:r>
      <w:r w:rsidR="00571362" w:rsidRPr="00E67FD9">
        <w:rPr>
          <w:rFonts w:ascii="Times New Roman" w:hAnsi="Times New Roman" w:cs="Times New Roman"/>
          <w:sz w:val="24"/>
          <w:szCs w:val="24"/>
        </w:rPr>
        <w:t xml:space="preserve"> uphold</w:t>
      </w:r>
      <w:r w:rsidR="00277215">
        <w:rPr>
          <w:rFonts w:ascii="Times New Roman" w:hAnsi="Times New Roman" w:cs="Times New Roman"/>
          <w:sz w:val="24"/>
          <w:szCs w:val="24"/>
        </w:rPr>
        <w:t>ing</w:t>
      </w:r>
      <w:r w:rsidR="00571362" w:rsidRPr="00E67FD9">
        <w:rPr>
          <w:rFonts w:ascii="Times New Roman" w:hAnsi="Times New Roman" w:cs="Times New Roman"/>
          <w:sz w:val="24"/>
          <w:szCs w:val="24"/>
        </w:rPr>
        <w:t xml:space="preserve"> the highest ethical standards</w:t>
      </w:r>
      <w:bookmarkStart w:id="5" w:name="_Hlk195541246"/>
      <w:r w:rsidR="001025E1" w:rsidRPr="00E67FD9">
        <w:rPr>
          <w:rFonts w:ascii="Times New Roman" w:hAnsi="Times New Roman" w:cs="Times New Roman"/>
          <w:sz w:val="24"/>
          <w:szCs w:val="24"/>
        </w:rPr>
        <w:t>.</w:t>
      </w:r>
      <w:r w:rsidR="00886329">
        <w:rPr>
          <w:rFonts w:ascii="Times New Roman" w:hAnsi="Times New Roman" w:cs="Times New Roman"/>
          <w:sz w:val="24"/>
          <w:szCs w:val="24"/>
        </w:rPr>
        <w:fldChar w:fldCharType="begin" w:fldLock="1"/>
      </w:r>
      <w:r w:rsidR="00D05711">
        <w:rPr>
          <w:rFonts w:ascii="Times New Roman" w:hAnsi="Times New Roman" w:cs="Times New Roman"/>
          <w:sz w:val="24"/>
          <w:szCs w:val="24"/>
        </w:rPr>
        <w:instrText>ADDIN CSL_CITATION {"citationItems":[{"id":"ITEM-1","itemData":{"author":[{"dropping-particle":"","family":"Qureshi MF, Sadiq S, Mohammad D, Lakhani M, Shah M, Tariq N","given":"","non-dropping-particle":"","parse-names":false,"suffix":""}],"container-title":"MedEdPublish","id":"ITEM-1","issued":{"date-parts":[["2019"]]},"page":"135-10","title":"Does sector matters in house officers' performances? a cross sectional study","type":"article-journal","volume":"18"},"uris":["http://www.mendeley.com/documents/?uuid=d1480e84-1542-4693-9022-91597718400f","http://www.mendeley.com/documents/?uuid=e1becbf2-4f29-457d-880e-ab61a859d44e"]},{"id":"ITEM-2","itemData":{"author":[{"dropping-particle":"","family":"Noor S, Aslam F, Ejaz A","given":"","non-dropping-particle":"","parse-names":false,"suffix":""}],"container-title":"Cureus.","id":"ITEM-2","issue":"10","issued":{"date-parts":[["2024"]]},"page":"e72461","title":"unprofessional behaviour among house officers in Pakistan's public and private hospitals: prevalence, perceptions and participation","type":"article-journal","volume":"16"},"uris":["http://www.mendeley.com/documents/?uuid=61c045d6-9b81-41c9-a768-c04ec00b0af5","http://www.mendeley.com/documents/?uuid=88a34f77-9b39-40c3-a27f-4204baa5d3ed"]}],"mendeley":{"formattedCitation":"&lt;sup&gt;8,9&lt;/sup&gt;","plainTextFormattedCitation":"8,9","previouslyFormattedCitation":"&lt;sup&gt;8,9&lt;/sup&gt;"},"properties":{"noteIndex":0},"schema":"https://github.com/citation-style-language/schema/raw/master/csl-citation.json"}</w:instrText>
      </w:r>
      <w:r w:rsidR="00886329">
        <w:rPr>
          <w:rFonts w:ascii="Times New Roman" w:hAnsi="Times New Roman" w:cs="Times New Roman"/>
          <w:sz w:val="24"/>
          <w:szCs w:val="24"/>
        </w:rPr>
        <w:fldChar w:fldCharType="separate"/>
      </w:r>
      <w:r w:rsidR="00D05711" w:rsidRPr="00D05711">
        <w:rPr>
          <w:rFonts w:ascii="Times New Roman" w:hAnsi="Times New Roman" w:cs="Times New Roman"/>
          <w:noProof/>
          <w:sz w:val="24"/>
          <w:szCs w:val="24"/>
          <w:vertAlign w:val="superscript"/>
        </w:rPr>
        <w:t>8,9</w:t>
      </w:r>
      <w:r w:rsidR="00886329">
        <w:rPr>
          <w:rFonts w:ascii="Times New Roman" w:hAnsi="Times New Roman" w:cs="Times New Roman"/>
          <w:sz w:val="24"/>
          <w:szCs w:val="24"/>
        </w:rPr>
        <w:fldChar w:fldCharType="end"/>
      </w:r>
      <w:r w:rsidR="00571362" w:rsidRPr="00E67FD9">
        <w:rPr>
          <w:rFonts w:ascii="Times New Roman" w:hAnsi="Times New Roman" w:cs="Times New Roman"/>
          <w:sz w:val="24"/>
          <w:szCs w:val="24"/>
        </w:rPr>
        <w:t xml:space="preserve"> </w:t>
      </w:r>
      <w:bookmarkStart w:id="6" w:name="_Hlk196809265"/>
      <w:bookmarkEnd w:id="5"/>
    </w:p>
    <w:p w14:paraId="35D6744D" w14:textId="0FE18B5E" w:rsidR="00C83395" w:rsidRDefault="00F06C7E" w:rsidP="0028667C">
      <w:pPr>
        <w:spacing w:line="360" w:lineRule="auto"/>
        <w:jc w:val="both"/>
        <w:rPr>
          <w:rFonts w:ascii="Times New Roman" w:hAnsi="Times New Roman" w:cs="Times New Roman"/>
          <w:sz w:val="24"/>
          <w:szCs w:val="24"/>
        </w:rPr>
      </w:pPr>
      <w:r w:rsidRPr="00E67FD9">
        <w:rPr>
          <w:rFonts w:ascii="Times New Roman" w:hAnsi="Times New Roman" w:cs="Times New Roman"/>
          <w:sz w:val="24"/>
          <w:szCs w:val="24"/>
        </w:rPr>
        <w:t xml:space="preserve">Professional identity </w:t>
      </w:r>
      <w:r w:rsidR="00DC6DDA">
        <w:rPr>
          <w:rFonts w:ascii="Times New Roman" w:hAnsi="Times New Roman" w:cs="Times New Roman"/>
          <w:sz w:val="24"/>
          <w:szCs w:val="24"/>
        </w:rPr>
        <w:t xml:space="preserve">being the bedrock of medical professionalism can </w:t>
      </w:r>
      <w:r>
        <w:rPr>
          <w:rFonts w:ascii="Times New Roman" w:hAnsi="Times New Roman" w:cs="Times New Roman"/>
          <w:sz w:val="24"/>
          <w:szCs w:val="24"/>
        </w:rPr>
        <w:t>be defined as</w:t>
      </w:r>
      <w:r w:rsidR="00DC6DDA">
        <w:rPr>
          <w:rFonts w:ascii="Times New Roman" w:hAnsi="Times New Roman" w:cs="Times New Roman"/>
          <w:sz w:val="24"/>
          <w:szCs w:val="24"/>
        </w:rPr>
        <w:t xml:space="preserve"> array of</w:t>
      </w:r>
      <w:r w:rsidRPr="00E67FD9">
        <w:rPr>
          <w:rFonts w:ascii="Times New Roman" w:hAnsi="Times New Roman" w:cs="Times New Roman"/>
          <w:sz w:val="24"/>
          <w:szCs w:val="24"/>
        </w:rPr>
        <w:t xml:space="preserve"> beliefs, values, and </w:t>
      </w:r>
      <w:r w:rsidR="00A04DFC" w:rsidRPr="00E67FD9">
        <w:rPr>
          <w:rFonts w:ascii="Times New Roman" w:hAnsi="Times New Roman" w:cs="Times New Roman"/>
          <w:sz w:val="24"/>
          <w:szCs w:val="24"/>
        </w:rPr>
        <w:t>behaviors</w:t>
      </w:r>
      <w:r w:rsidRPr="00E67FD9">
        <w:rPr>
          <w:rFonts w:ascii="Times New Roman" w:hAnsi="Times New Roman" w:cs="Times New Roman"/>
          <w:sz w:val="24"/>
          <w:szCs w:val="24"/>
        </w:rPr>
        <w:t xml:space="preserve"> that de</w:t>
      </w:r>
      <w:r>
        <w:rPr>
          <w:rFonts w:ascii="Times New Roman" w:hAnsi="Times New Roman" w:cs="Times New Roman"/>
          <w:sz w:val="24"/>
          <w:szCs w:val="24"/>
        </w:rPr>
        <w:t>scribes</w:t>
      </w:r>
      <w:r w:rsidRPr="00E67FD9">
        <w:rPr>
          <w:rFonts w:ascii="Times New Roman" w:hAnsi="Times New Roman" w:cs="Times New Roman"/>
          <w:sz w:val="24"/>
          <w:szCs w:val="24"/>
        </w:rPr>
        <w:t xml:space="preserve"> a professional</w:t>
      </w:r>
      <w:r>
        <w:rPr>
          <w:rFonts w:ascii="Times New Roman" w:hAnsi="Times New Roman" w:cs="Times New Roman"/>
          <w:sz w:val="24"/>
          <w:szCs w:val="24"/>
        </w:rPr>
        <w:t>’s</w:t>
      </w:r>
      <w:r w:rsidRPr="00E67FD9">
        <w:rPr>
          <w:rFonts w:ascii="Times New Roman" w:hAnsi="Times New Roman" w:cs="Times New Roman"/>
          <w:sz w:val="24"/>
          <w:szCs w:val="24"/>
        </w:rPr>
        <w:t xml:space="preserve"> role within</w:t>
      </w:r>
      <w:r w:rsidR="00DC6DDA">
        <w:rPr>
          <w:rFonts w:ascii="Times New Roman" w:hAnsi="Times New Roman" w:cs="Times New Roman"/>
          <w:sz w:val="24"/>
          <w:szCs w:val="24"/>
        </w:rPr>
        <w:t xml:space="preserve"> his</w:t>
      </w:r>
      <w:r w:rsidRPr="00E67FD9">
        <w:rPr>
          <w:rFonts w:ascii="Times New Roman" w:hAnsi="Times New Roman" w:cs="Times New Roman"/>
          <w:sz w:val="24"/>
          <w:szCs w:val="24"/>
        </w:rPr>
        <w:t xml:space="preserve"> field. Strong professional identity </w:t>
      </w:r>
      <w:r>
        <w:rPr>
          <w:rFonts w:ascii="Times New Roman" w:hAnsi="Times New Roman" w:cs="Times New Roman"/>
          <w:sz w:val="24"/>
          <w:szCs w:val="24"/>
        </w:rPr>
        <w:t>has been</w:t>
      </w:r>
      <w:r w:rsidRPr="00E67FD9">
        <w:rPr>
          <w:rFonts w:ascii="Times New Roman" w:hAnsi="Times New Roman" w:cs="Times New Roman"/>
          <w:sz w:val="24"/>
          <w:szCs w:val="24"/>
        </w:rPr>
        <w:t xml:space="preserve"> </w:t>
      </w:r>
      <w:r w:rsidR="00537A74">
        <w:rPr>
          <w:rFonts w:ascii="Times New Roman" w:hAnsi="Times New Roman" w:cs="Times New Roman"/>
          <w:sz w:val="24"/>
          <w:szCs w:val="24"/>
        </w:rPr>
        <w:t xml:space="preserve">associated with good </w:t>
      </w:r>
      <w:r w:rsidRPr="00E67FD9">
        <w:rPr>
          <w:rFonts w:ascii="Times New Roman" w:hAnsi="Times New Roman" w:cs="Times New Roman"/>
          <w:sz w:val="24"/>
          <w:szCs w:val="24"/>
        </w:rPr>
        <w:t xml:space="preserve">medical professionalism and </w:t>
      </w:r>
      <w:r>
        <w:rPr>
          <w:rFonts w:ascii="Times New Roman" w:hAnsi="Times New Roman" w:cs="Times New Roman"/>
          <w:sz w:val="24"/>
          <w:szCs w:val="24"/>
        </w:rPr>
        <w:t>it</w:t>
      </w:r>
      <w:r w:rsidR="00537A74">
        <w:rPr>
          <w:rFonts w:ascii="Times New Roman" w:hAnsi="Times New Roman" w:cs="Times New Roman"/>
          <w:sz w:val="24"/>
          <w:szCs w:val="24"/>
        </w:rPr>
        <w:t xml:space="preserve"> is a function</w:t>
      </w:r>
      <w:r>
        <w:rPr>
          <w:rFonts w:ascii="Times New Roman" w:hAnsi="Times New Roman" w:cs="Times New Roman"/>
          <w:sz w:val="24"/>
          <w:szCs w:val="24"/>
        </w:rPr>
        <w:t xml:space="preserve"> </w:t>
      </w:r>
      <w:r w:rsidR="00537A74">
        <w:rPr>
          <w:rFonts w:ascii="Times New Roman" w:hAnsi="Times New Roman" w:cs="Times New Roman"/>
          <w:sz w:val="24"/>
          <w:szCs w:val="24"/>
        </w:rPr>
        <w:t xml:space="preserve">of </w:t>
      </w:r>
      <w:r>
        <w:rPr>
          <w:rFonts w:ascii="Times New Roman" w:hAnsi="Times New Roman" w:cs="Times New Roman"/>
          <w:sz w:val="24"/>
          <w:szCs w:val="24"/>
        </w:rPr>
        <w:t>the</w:t>
      </w:r>
      <w:r w:rsidRPr="00E67FD9">
        <w:rPr>
          <w:rFonts w:ascii="Times New Roman" w:hAnsi="Times New Roman" w:cs="Times New Roman"/>
          <w:sz w:val="24"/>
          <w:szCs w:val="24"/>
        </w:rPr>
        <w:t xml:space="preserve"> doctor’s attitudes towards patients</w:t>
      </w:r>
      <w:r>
        <w:rPr>
          <w:rFonts w:ascii="Times New Roman" w:hAnsi="Times New Roman" w:cs="Times New Roman"/>
          <w:sz w:val="24"/>
          <w:szCs w:val="24"/>
        </w:rPr>
        <w:t xml:space="preserve"> </w:t>
      </w:r>
      <w:r w:rsidR="00537A74">
        <w:rPr>
          <w:rFonts w:ascii="Times New Roman" w:hAnsi="Times New Roman" w:cs="Times New Roman"/>
          <w:sz w:val="24"/>
          <w:szCs w:val="24"/>
        </w:rPr>
        <w:t>which</w:t>
      </w:r>
      <w:r>
        <w:rPr>
          <w:rFonts w:ascii="Times New Roman" w:hAnsi="Times New Roman" w:cs="Times New Roman"/>
          <w:sz w:val="24"/>
          <w:szCs w:val="24"/>
        </w:rPr>
        <w:t xml:space="preserve"> help</w:t>
      </w:r>
      <w:r w:rsidR="00537A74">
        <w:rPr>
          <w:rFonts w:ascii="Times New Roman" w:hAnsi="Times New Roman" w:cs="Times New Roman"/>
          <w:sz w:val="24"/>
          <w:szCs w:val="24"/>
        </w:rPr>
        <w:t>s him</w:t>
      </w:r>
      <w:r>
        <w:rPr>
          <w:rFonts w:ascii="Times New Roman" w:hAnsi="Times New Roman" w:cs="Times New Roman"/>
          <w:sz w:val="24"/>
          <w:szCs w:val="24"/>
        </w:rPr>
        <w:t xml:space="preserve"> to navigate t</w:t>
      </w:r>
      <w:r w:rsidR="00537A74">
        <w:rPr>
          <w:rFonts w:ascii="Times New Roman" w:hAnsi="Times New Roman" w:cs="Times New Roman"/>
          <w:sz w:val="24"/>
          <w:szCs w:val="24"/>
        </w:rPr>
        <w:t>hrough</w:t>
      </w:r>
      <w:r>
        <w:rPr>
          <w:rFonts w:ascii="Times New Roman" w:hAnsi="Times New Roman" w:cs="Times New Roman"/>
          <w:sz w:val="24"/>
          <w:szCs w:val="24"/>
        </w:rPr>
        <w:t xml:space="preserve"> complex social and ethical issues in</w:t>
      </w:r>
      <w:r w:rsidR="00537A74">
        <w:rPr>
          <w:rFonts w:ascii="Times New Roman" w:hAnsi="Times New Roman" w:cs="Times New Roman"/>
          <w:sz w:val="24"/>
          <w:szCs w:val="24"/>
        </w:rPr>
        <w:t xml:space="preserve"> his</w:t>
      </w:r>
      <w:r>
        <w:rPr>
          <w:rFonts w:ascii="Times New Roman" w:hAnsi="Times New Roman" w:cs="Times New Roman"/>
          <w:sz w:val="24"/>
          <w:szCs w:val="24"/>
        </w:rPr>
        <w:t xml:space="preserve"> practice</w:t>
      </w:r>
      <w:r w:rsidR="003C5BB7">
        <w:rPr>
          <w:rFonts w:ascii="Times New Roman" w:hAnsi="Times New Roman" w:cs="Times New Roman"/>
          <w:sz w:val="24"/>
          <w:szCs w:val="24"/>
        </w:rPr>
        <w:t>.</w:t>
      </w:r>
      <w:r w:rsidR="003C5BB7">
        <w:rPr>
          <w:rFonts w:ascii="Times New Roman" w:hAnsi="Times New Roman" w:cs="Times New Roman"/>
          <w:sz w:val="24"/>
          <w:szCs w:val="24"/>
        </w:rPr>
        <w:fldChar w:fldCharType="begin" w:fldLock="1"/>
      </w:r>
      <w:r w:rsidR="00D05711">
        <w:rPr>
          <w:rFonts w:ascii="Times New Roman" w:hAnsi="Times New Roman" w:cs="Times New Roman"/>
          <w:sz w:val="24"/>
          <w:szCs w:val="24"/>
        </w:rPr>
        <w:instrText>ADDIN CSL_CITATION {"citationItems":[{"id":"ITEM-1","itemData":{"author":[{"dropping-particle":"","family":"Al-Eraky MM, Donkers J, Wajid G, Van Merrienboer JJ","given":"","non-dropping-particle":"","parse-names":false,"suffix":""}],"container-title":"Med Teach.","id":"ITEM-1","issue":"1","issued":{"date-parts":[["2015"]]},"page":"S40–S46","title":"Faculty development for learning and teaching of medical professionalism.","type":"article-journal","volume":"37"},"uris":["http://www.mendeley.com/documents/?uuid=affa90d1-22ce-4bdd-b85b-1c2aeda8493e"]},{"id":"ITEM-2","itemData":{"author":[{"dropping-particle":"","family":"Cruess RL, Cruess SR, Boudreau JD, Snell L, Steinert Y","given":"","non-dropping-particle":"","parse-names":false,"suffix":""}],"container-title":"Acad Med","id":"ITEM-2","issue":"6","issued":{"date-parts":[["2015"]]},"page":"718-724","title":"A schematic representation of the professional identity formation and socialization of medical students and residents: a guide for medical educators","type":"article-journal","volume":"90"},"uris":["http://www.mendeley.com/documents/?uuid=38af9aa5-2ff5-46be-8592-f731db8d3a8d"]}],"mendeley":{"formattedCitation":"&lt;sup&gt;10,11&lt;/sup&gt;","plainTextFormattedCitation":"10,11","previouslyFormattedCitation":"&lt;sup&gt;10,11&lt;/sup&gt;"},"properties":{"noteIndex":0},"schema":"https://github.com/citation-style-language/schema/raw/master/csl-citation.json"}</w:instrText>
      </w:r>
      <w:r w:rsidR="003C5BB7">
        <w:rPr>
          <w:rFonts w:ascii="Times New Roman" w:hAnsi="Times New Roman" w:cs="Times New Roman"/>
          <w:sz w:val="24"/>
          <w:szCs w:val="24"/>
        </w:rPr>
        <w:fldChar w:fldCharType="separate"/>
      </w:r>
      <w:r w:rsidR="00D05711" w:rsidRPr="00D05711">
        <w:rPr>
          <w:rFonts w:ascii="Times New Roman" w:hAnsi="Times New Roman" w:cs="Times New Roman"/>
          <w:noProof/>
          <w:sz w:val="24"/>
          <w:szCs w:val="24"/>
          <w:vertAlign w:val="superscript"/>
        </w:rPr>
        <w:t>10,11</w:t>
      </w:r>
      <w:r w:rsidR="003C5BB7">
        <w:rPr>
          <w:rFonts w:ascii="Times New Roman" w:hAnsi="Times New Roman" w:cs="Times New Roman"/>
          <w:sz w:val="24"/>
          <w:szCs w:val="24"/>
        </w:rPr>
        <w:fldChar w:fldCharType="end"/>
      </w:r>
      <w:r>
        <w:rPr>
          <w:rFonts w:ascii="Times New Roman" w:hAnsi="Times New Roman" w:cs="Times New Roman"/>
          <w:sz w:val="24"/>
          <w:szCs w:val="24"/>
        </w:rPr>
        <w:t xml:space="preserve"> I</w:t>
      </w:r>
      <w:r w:rsidR="00C04A4A">
        <w:rPr>
          <w:rFonts w:ascii="Times New Roman" w:hAnsi="Times New Roman" w:cs="Times New Roman"/>
          <w:sz w:val="24"/>
          <w:szCs w:val="24"/>
        </w:rPr>
        <w:t>t also</w:t>
      </w:r>
      <w:r w:rsidRPr="00E67FD9">
        <w:rPr>
          <w:rFonts w:ascii="Times New Roman" w:hAnsi="Times New Roman" w:cs="Times New Roman"/>
          <w:sz w:val="24"/>
          <w:szCs w:val="24"/>
        </w:rPr>
        <w:t xml:space="preserve"> </w:t>
      </w:r>
      <w:r>
        <w:rPr>
          <w:rFonts w:ascii="Times New Roman" w:hAnsi="Times New Roman" w:cs="Times New Roman"/>
          <w:sz w:val="24"/>
          <w:szCs w:val="24"/>
        </w:rPr>
        <w:t>gives</w:t>
      </w:r>
      <w:r w:rsidRPr="00E67FD9">
        <w:rPr>
          <w:rFonts w:ascii="Times New Roman" w:hAnsi="Times New Roman" w:cs="Times New Roman"/>
          <w:sz w:val="24"/>
          <w:szCs w:val="24"/>
        </w:rPr>
        <w:t xml:space="preserve"> a sense of purpose and fulfillment </w:t>
      </w:r>
      <w:r w:rsidR="00C04A4A">
        <w:rPr>
          <w:rFonts w:ascii="Times New Roman" w:hAnsi="Times New Roman" w:cs="Times New Roman"/>
          <w:sz w:val="24"/>
          <w:szCs w:val="24"/>
        </w:rPr>
        <w:t>for such individual in the medical</w:t>
      </w:r>
      <w:r w:rsidRPr="00E67FD9">
        <w:rPr>
          <w:rFonts w:ascii="Times New Roman" w:hAnsi="Times New Roman" w:cs="Times New Roman"/>
          <w:sz w:val="24"/>
          <w:szCs w:val="24"/>
        </w:rPr>
        <w:t xml:space="preserve"> </w:t>
      </w:r>
      <w:r w:rsidR="00C04A4A">
        <w:rPr>
          <w:rFonts w:ascii="Times New Roman" w:hAnsi="Times New Roman" w:cs="Times New Roman"/>
          <w:sz w:val="24"/>
          <w:szCs w:val="24"/>
        </w:rPr>
        <w:t>practice</w:t>
      </w:r>
      <w:r w:rsidRPr="00E67FD9">
        <w:rPr>
          <w:rFonts w:ascii="Times New Roman" w:hAnsi="Times New Roman" w:cs="Times New Roman"/>
          <w:sz w:val="24"/>
          <w:szCs w:val="24"/>
        </w:rPr>
        <w:t>. Despite the importance of</w:t>
      </w:r>
      <w:r>
        <w:rPr>
          <w:rFonts w:ascii="Times New Roman" w:hAnsi="Times New Roman" w:cs="Times New Roman"/>
          <w:sz w:val="24"/>
          <w:szCs w:val="24"/>
        </w:rPr>
        <w:t xml:space="preserve"> medical</w:t>
      </w:r>
      <w:r w:rsidRPr="00E67FD9">
        <w:rPr>
          <w:rFonts w:ascii="Times New Roman" w:hAnsi="Times New Roman" w:cs="Times New Roman"/>
          <w:sz w:val="24"/>
          <w:szCs w:val="24"/>
        </w:rPr>
        <w:t xml:space="preserve"> professionalism, there</w:t>
      </w:r>
      <w:r w:rsidR="00C04A4A">
        <w:rPr>
          <w:rFonts w:ascii="Times New Roman" w:hAnsi="Times New Roman" w:cs="Times New Roman"/>
          <w:sz w:val="24"/>
          <w:szCs w:val="24"/>
        </w:rPr>
        <w:t xml:space="preserve"> are </w:t>
      </w:r>
      <w:r w:rsidR="00C83395">
        <w:rPr>
          <w:rFonts w:ascii="Times New Roman" w:hAnsi="Times New Roman" w:cs="Times New Roman"/>
          <w:sz w:val="24"/>
          <w:szCs w:val="24"/>
        </w:rPr>
        <w:t xml:space="preserve">major </w:t>
      </w:r>
      <w:r w:rsidR="00C04A4A">
        <w:rPr>
          <w:rFonts w:ascii="Times New Roman" w:hAnsi="Times New Roman" w:cs="Times New Roman"/>
          <w:sz w:val="24"/>
          <w:szCs w:val="24"/>
        </w:rPr>
        <w:t>concerns</w:t>
      </w:r>
      <w:r w:rsidRPr="00E67FD9">
        <w:rPr>
          <w:rFonts w:ascii="Times New Roman" w:hAnsi="Times New Roman" w:cs="Times New Roman"/>
          <w:sz w:val="24"/>
          <w:szCs w:val="24"/>
        </w:rPr>
        <w:t xml:space="preserve"> </w:t>
      </w:r>
      <w:r w:rsidR="00C04A4A">
        <w:rPr>
          <w:rFonts w:ascii="Times New Roman" w:hAnsi="Times New Roman" w:cs="Times New Roman"/>
          <w:sz w:val="24"/>
          <w:szCs w:val="24"/>
        </w:rPr>
        <w:t>about the</w:t>
      </w:r>
      <w:r w:rsidRPr="00E67FD9">
        <w:rPr>
          <w:rFonts w:ascii="Times New Roman" w:hAnsi="Times New Roman" w:cs="Times New Roman"/>
          <w:sz w:val="24"/>
          <w:szCs w:val="24"/>
        </w:rPr>
        <w:t xml:space="preserve"> ris</w:t>
      </w:r>
      <w:r>
        <w:rPr>
          <w:rFonts w:ascii="Times New Roman" w:hAnsi="Times New Roman" w:cs="Times New Roman"/>
          <w:sz w:val="24"/>
          <w:szCs w:val="24"/>
        </w:rPr>
        <w:t xml:space="preserve">ing </w:t>
      </w:r>
      <w:r w:rsidR="00C83395">
        <w:rPr>
          <w:rFonts w:ascii="Times New Roman" w:hAnsi="Times New Roman" w:cs="Times New Roman"/>
          <w:sz w:val="24"/>
          <w:szCs w:val="24"/>
        </w:rPr>
        <w:t>incidence of</w:t>
      </w:r>
      <w:r w:rsidRPr="00E67FD9">
        <w:rPr>
          <w:rFonts w:ascii="Times New Roman" w:hAnsi="Times New Roman" w:cs="Times New Roman"/>
          <w:sz w:val="24"/>
          <w:szCs w:val="24"/>
        </w:rPr>
        <w:t xml:space="preserve"> unprofessional behaviors</w:t>
      </w:r>
      <w:r w:rsidR="00C83395">
        <w:rPr>
          <w:rFonts w:ascii="Times New Roman" w:hAnsi="Times New Roman" w:cs="Times New Roman"/>
          <w:sz w:val="24"/>
          <w:szCs w:val="24"/>
        </w:rPr>
        <w:t xml:space="preserve"> in</w:t>
      </w:r>
      <w:r w:rsidRPr="00E67FD9">
        <w:rPr>
          <w:rFonts w:ascii="Times New Roman" w:hAnsi="Times New Roman" w:cs="Times New Roman"/>
          <w:sz w:val="24"/>
          <w:szCs w:val="24"/>
        </w:rPr>
        <w:t xml:space="preserve"> the healthcare field</w:t>
      </w:r>
      <w:r>
        <w:rPr>
          <w:rFonts w:ascii="Times New Roman" w:hAnsi="Times New Roman" w:cs="Times New Roman"/>
          <w:sz w:val="24"/>
          <w:szCs w:val="24"/>
        </w:rPr>
        <w:t>.</w:t>
      </w:r>
      <w:r w:rsidR="003C5BB7">
        <w:rPr>
          <w:rFonts w:ascii="Times New Roman" w:hAnsi="Times New Roman" w:cs="Times New Roman"/>
          <w:sz w:val="24"/>
          <w:szCs w:val="24"/>
        </w:rPr>
        <w:fldChar w:fldCharType="begin" w:fldLock="1"/>
      </w:r>
      <w:r w:rsidR="00D05711">
        <w:rPr>
          <w:rFonts w:ascii="Times New Roman" w:hAnsi="Times New Roman" w:cs="Times New Roman"/>
          <w:sz w:val="24"/>
          <w:szCs w:val="24"/>
        </w:rPr>
        <w:instrText>ADDIN CSL_CITATION {"citationItems":[{"id":"ITEM-1","itemData":{"author":[{"dropping-particle":"","family":"Ward M, McAuliffe E, She EN, Duffy A, Geary U","given":"","non-dropping-particle":"","parse-names":false,"suffix":""}],"container-title":"BMJ Open","id":"ITEM-1","issued":{"date-parts":[["2017"]]},"page":"e014122","title":"Imbuing medical professionalism in relation to safety: a study protocol for a mixed-methods intervention focussed on trialling an embedded learning approach that centres on the use of a custom designed board game","type":"article-journal","volume":"7"},"uris":["http://www.mendeley.com/documents/?uuid=b0c62eaa-8ae6-4670-ba2b-90f22c6b2707"]},{"id":"ITEM-2","itemData":{"author":[{"dropping-particle":"","family":"Haque M, Zulkifli Z, Haque SZ, Kamal ZM","given":"","non-dropping-particle":"","parse-names":false,"suffix":""}],"container-title":"Advances in Medical Education and Practice","id":"ITEM-2","issued":{"date-parts":[["2016"]]},"page":"407-422","title":"Professionalism perspectives among medical students of a novel medical graduate school in Malaysia","type":"article-journal","volume":"7"},"uris":["http://www.mendeley.com/documents/?uuid=bb91c7f4-5b81-4e00-8869-4159bd6c55a3"]}],"mendeley":{"formattedCitation":"&lt;sup&gt;12,13&lt;/sup&gt;","plainTextFormattedCitation":"12,13","previouslyFormattedCitation":"&lt;sup&gt;12,13&lt;/sup&gt;"},"properties":{"noteIndex":0},"schema":"https://github.com/citation-style-language/schema/raw/master/csl-citation.json"}</w:instrText>
      </w:r>
      <w:r w:rsidR="003C5BB7">
        <w:rPr>
          <w:rFonts w:ascii="Times New Roman" w:hAnsi="Times New Roman" w:cs="Times New Roman"/>
          <w:sz w:val="24"/>
          <w:szCs w:val="24"/>
        </w:rPr>
        <w:fldChar w:fldCharType="separate"/>
      </w:r>
      <w:r w:rsidR="00D05711" w:rsidRPr="00D05711">
        <w:rPr>
          <w:rFonts w:ascii="Times New Roman" w:hAnsi="Times New Roman" w:cs="Times New Roman"/>
          <w:noProof/>
          <w:sz w:val="24"/>
          <w:szCs w:val="24"/>
          <w:vertAlign w:val="superscript"/>
        </w:rPr>
        <w:t>12,13</w:t>
      </w:r>
      <w:r w:rsidR="003C5BB7">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35CF11AB" w14:textId="1A58D546" w:rsidR="00614DC3" w:rsidRPr="00C83395" w:rsidRDefault="00C83395" w:rsidP="0028667C">
      <w:pPr>
        <w:spacing w:line="360" w:lineRule="auto"/>
        <w:jc w:val="both"/>
        <w:rPr>
          <w:rFonts w:ascii="Times New Roman" w:hAnsi="Times New Roman" w:cs="Times New Roman"/>
          <w:sz w:val="24"/>
          <w:szCs w:val="24"/>
        </w:rPr>
      </w:pPr>
      <w:r>
        <w:rPr>
          <w:rFonts w:ascii="Times New Roman" w:hAnsi="Times New Roman" w:cs="Times New Roman"/>
          <w:sz w:val="24"/>
          <w:szCs w:val="24"/>
        </w:rPr>
        <w:t>The group of medical professionals considered in this study are h</w:t>
      </w:r>
      <w:r w:rsidR="0095241F" w:rsidRPr="00E67FD9">
        <w:rPr>
          <w:rFonts w:ascii="Times New Roman" w:hAnsi="Times New Roman" w:cs="Times New Roman"/>
          <w:sz w:val="24"/>
          <w:szCs w:val="24"/>
        </w:rPr>
        <w:t>ouse officers</w:t>
      </w:r>
      <w:r>
        <w:rPr>
          <w:rFonts w:ascii="Times New Roman" w:hAnsi="Times New Roman" w:cs="Times New Roman"/>
          <w:sz w:val="24"/>
          <w:szCs w:val="24"/>
        </w:rPr>
        <w:t xml:space="preserve"> who</w:t>
      </w:r>
      <w:r w:rsidR="0095241F" w:rsidRPr="00E67FD9">
        <w:rPr>
          <w:rFonts w:ascii="Times New Roman" w:hAnsi="Times New Roman" w:cs="Times New Roman"/>
          <w:sz w:val="24"/>
          <w:szCs w:val="24"/>
        </w:rPr>
        <w:t xml:space="preserve"> are newly qualified medical doctors practicing under supervision in hospitals during the first year after graduation. It is a transition time for</w:t>
      </w:r>
      <w:r w:rsidR="00984750">
        <w:rPr>
          <w:rFonts w:ascii="Times New Roman" w:hAnsi="Times New Roman" w:cs="Times New Roman"/>
          <w:sz w:val="24"/>
          <w:szCs w:val="24"/>
        </w:rPr>
        <w:t xml:space="preserve"> these</w:t>
      </w:r>
      <w:r w:rsidR="0095241F" w:rsidRPr="00E67FD9">
        <w:rPr>
          <w:rFonts w:ascii="Times New Roman" w:hAnsi="Times New Roman" w:cs="Times New Roman"/>
          <w:sz w:val="24"/>
          <w:szCs w:val="24"/>
        </w:rPr>
        <w:t xml:space="preserve"> young graduates from student life to clinical career and may be a </w:t>
      </w:r>
      <w:bookmarkEnd w:id="6"/>
      <w:r w:rsidR="00984750">
        <w:rPr>
          <w:rFonts w:ascii="Times New Roman" w:hAnsi="Times New Roman" w:cs="Times New Roman"/>
          <w:sz w:val="24"/>
          <w:szCs w:val="24"/>
        </w:rPr>
        <w:t>challenging period for them</w:t>
      </w:r>
      <w:r w:rsidR="0095241F" w:rsidRPr="00E67FD9">
        <w:rPr>
          <w:rFonts w:ascii="Times New Roman" w:hAnsi="Times New Roman" w:cs="Times New Roman"/>
          <w:sz w:val="24"/>
          <w:szCs w:val="24"/>
        </w:rPr>
        <w:t>.</w:t>
      </w:r>
      <w:r w:rsidR="003C5BB7">
        <w:rPr>
          <w:rFonts w:ascii="Times New Roman" w:hAnsi="Times New Roman" w:cs="Times New Roman"/>
          <w:sz w:val="24"/>
          <w:szCs w:val="24"/>
        </w:rPr>
        <w:fldChar w:fldCharType="begin" w:fldLock="1"/>
      </w:r>
      <w:r w:rsidR="00D05711">
        <w:rPr>
          <w:rFonts w:ascii="Times New Roman" w:hAnsi="Times New Roman" w:cs="Times New Roman"/>
          <w:sz w:val="24"/>
          <w:szCs w:val="24"/>
        </w:rPr>
        <w:instrText>ADDIN CSL_CITATION {"citationItems":[{"id":"ITEM-1","itemData":{"author":[{"dropping-particle":"","family":"Sarwar I","given":"","non-dropping-particle":"","parse-names":false,"suffix":""}],"container-title":"Ann Park Inst Med Sci","id":"ITEM-1","issue":"3","issued":{"date-parts":[["2023"]]},"page":"313-317","title":"Inculcating of professionalism in house officers through mentoring by senior residents: a pilot project in obstetrics and gynaecology","type":"article-journal","volume":"19"},"uris":["http://www.mendeley.com/documents/?uuid=ed609f96-ccb6-40e9-8f05-173a602f32d9"]}],"mendeley":{"formattedCitation":"&lt;sup&gt;14&lt;/sup&gt;","plainTextFormattedCitation":"14","previouslyFormattedCitation":"&lt;sup&gt;14&lt;/sup&gt;"},"properties":{"noteIndex":0},"schema":"https://github.com/citation-style-language/schema/raw/master/csl-citation.json"}</w:instrText>
      </w:r>
      <w:r w:rsidR="003C5BB7">
        <w:rPr>
          <w:rFonts w:ascii="Times New Roman" w:hAnsi="Times New Roman" w:cs="Times New Roman"/>
          <w:sz w:val="24"/>
          <w:szCs w:val="24"/>
        </w:rPr>
        <w:fldChar w:fldCharType="separate"/>
      </w:r>
      <w:r w:rsidR="00D05711" w:rsidRPr="00D05711">
        <w:rPr>
          <w:rFonts w:ascii="Times New Roman" w:hAnsi="Times New Roman" w:cs="Times New Roman"/>
          <w:noProof/>
          <w:sz w:val="24"/>
          <w:szCs w:val="24"/>
          <w:vertAlign w:val="superscript"/>
        </w:rPr>
        <w:t>14</w:t>
      </w:r>
      <w:r w:rsidR="003C5BB7">
        <w:rPr>
          <w:rFonts w:ascii="Times New Roman" w:hAnsi="Times New Roman" w:cs="Times New Roman"/>
          <w:sz w:val="24"/>
          <w:szCs w:val="24"/>
        </w:rPr>
        <w:fldChar w:fldCharType="end"/>
      </w:r>
      <w:r w:rsidR="003C5BB7">
        <w:rPr>
          <w:rFonts w:ascii="Times New Roman" w:hAnsi="Times New Roman" w:cs="Times New Roman"/>
          <w:sz w:val="24"/>
          <w:szCs w:val="24"/>
        </w:rPr>
        <w:t xml:space="preserve"> </w:t>
      </w:r>
      <w:r w:rsidR="0095241F" w:rsidRPr="00E67FD9">
        <w:rPr>
          <w:rFonts w:ascii="Times New Roman" w:hAnsi="Times New Roman" w:cs="Times New Roman"/>
          <w:sz w:val="24"/>
          <w:szCs w:val="24"/>
        </w:rPr>
        <w:t xml:space="preserve">This abrupt change </w:t>
      </w:r>
      <w:r w:rsidR="00984750">
        <w:rPr>
          <w:rFonts w:ascii="Times New Roman" w:hAnsi="Times New Roman" w:cs="Times New Roman"/>
          <w:sz w:val="24"/>
          <w:szCs w:val="24"/>
        </w:rPr>
        <w:t>may</w:t>
      </w:r>
      <w:r w:rsidR="0095241F" w:rsidRPr="00E67FD9">
        <w:rPr>
          <w:rFonts w:ascii="Times New Roman" w:hAnsi="Times New Roman" w:cs="Times New Roman"/>
          <w:sz w:val="24"/>
          <w:szCs w:val="24"/>
        </w:rPr>
        <w:t xml:space="preserve"> have </w:t>
      </w:r>
      <w:r w:rsidR="00984750">
        <w:rPr>
          <w:rFonts w:ascii="Times New Roman" w:hAnsi="Times New Roman" w:cs="Times New Roman"/>
          <w:sz w:val="24"/>
          <w:szCs w:val="24"/>
        </w:rPr>
        <w:t>major</w:t>
      </w:r>
      <w:r w:rsidR="0095241F" w:rsidRPr="00E67FD9">
        <w:rPr>
          <w:rFonts w:ascii="Times New Roman" w:hAnsi="Times New Roman" w:cs="Times New Roman"/>
          <w:sz w:val="24"/>
          <w:szCs w:val="24"/>
        </w:rPr>
        <w:t xml:space="preserve"> implications on their relationship with fellow colleagues, other health workers and patients</w:t>
      </w:r>
      <w:r w:rsidR="0025119A" w:rsidRPr="00E67FD9">
        <w:rPr>
          <w:rFonts w:ascii="Times New Roman" w:hAnsi="Times New Roman" w:cs="Times New Roman"/>
          <w:sz w:val="24"/>
          <w:szCs w:val="24"/>
        </w:rPr>
        <w:t xml:space="preserve"> due to professional identity crisis.</w:t>
      </w:r>
      <w:r w:rsidR="00E54A57">
        <w:rPr>
          <w:rFonts w:ascii="Times New Roman" w:hAnsi="Times New Roman" w:cs="Times New Roman"/>
          <w:sz w:val="24"/>
          <w:szCs w:val="24"/>
        </w:rPr>
        <w:fldChar w:fldCharType="begin" w:fldLock="1"/>
      </w:r>
      <w:r w:rsidR="00D05711">
        <w:rPr>
          <w:rFonts w:ascii="Times New Roman" w:hAnsi="Times New Roman" w:cs="Times New Roman"/>
          <w:sz w:val="24"/>
          <w:szCs w:val="24"/>
        </w:rPr>
        <w:instrText>ADDIN CSL_CITATION {"citationItems":[{"id":"ITEM-1","itemData":{"author":[{"dropping-particle":"","family":"Alozie N, Egbuchulem KI, Okor MC, Akintepede F, Omogiade CA, Awodiji MM","given":"","non-dropping-particle":"","parse-names":false,"suffix":""}],"container-title":"Ann Ibd Pg Med","id":"ITEM-1","issue":"2","issued":{"date-parts":[["2023"]]},"page":"112-119","title":"The ideal house officer: trainee's perspective","type":"article-journal","volume":"21"},"uris":["http://www.mendeley.com/documents/?uuid=7d5249aa-b924-4796-8a43-c527cc3fc360","http://www.mendeley.com/documents/?uuid=55db3100-642b-4804-9b0b-9097e3220a6b"]}],"mendeley":{"formattedCitation":"&lt;sup&gt;15&lt;/sup&gt;","plainTextFormattedCitation":"15","previouslyFormattedCitation":"&lt;sup&gt;15&lt;/sup&gt;"},"properties":{"noteIndex":0},"schema":"https://github.com/citation-style-language/schema/raw/master/csl-citation.json"}</w:instrText>
      </w:r>
      <w:r w:rsidR="00E54A57">
        <w:rPr>
          <w:rFonts w:ascii="Times New Roman" w:hAnsi="Times New Roman" w:cs="Times New Roman"/>
          <w:sz w:val="24"/>
          <w:szCs w:val="24"/>
        </w:rPr>
        <w:fldChar w:fldCharType="separate"/>
      </w:r>
      <w:r w:rsidR="00D05711" w:rsidRPr="00D05711">
        <w:rPr>
          <w:rFonts w:ascii="Times New Roman" w:hAnsi="Times New Roman" w:cs="Times New Roman"/>
          <w:noProof/>
          <w:sz w:val="24"/>
          <w:szCs w:val="24"/>
          <w:vertAlign w:val="superscript"/>
        </w:rPr>
        <w:t>15</w:t>
      </w:r>
      <w:r w:rsidR="00E54A57">
        <w:rPr>
          <w:rFonts w:ascii="Times New Roman" w:hAnsi="Times New Roman" w:cs="Times New Roman"/>
          <w:sz w:val="24"/>
          <w:szCs w:val="24"/>
        </w:rPr>
        <w:fldChar w:fldCharType="end"/>
      </w:r>
      <w:r w:rsidR="0025119A" w:rsidRPr="00E67FD9">
        <w:rPr>
          <w:rFonts w:ascii="Times New Roman" w:hAnsi="Times New Roman" w:cs="Times New Roman"/>
          <w:sz w:val="24"/>
          <w:szCs w:val="24"/>
        </w:rPr>
        <w:t xml:space="preserve"> </w:t>
      </w:r>
      <w:bookmarkStart w:id="7" w:name="_Hlk196809312"/>
      <w:bookmarkStart w:id="8" w:name="_Hlk204447847"/>
      <w:r w:rsidR="000F1E78" w:rsidRPr="00E67FD9">
        <w:rPr>
          <w:rFonts w:ascii="Times New Roman" w:hAnsi="Times New Roman" w:cs="Times New Roman"/>
          <w:sz w:val="24"/>
          <w:szCs w:val="24"/>
        </w:rPr>
        <w:t xml:space="preserve">The unprofessional </w:t>
      </w:r>
      <w:r w:rsidR="004244E6" w:rsidRPr="00E67FD9">
        <w:rPr>
          <w:rFonts w:ascii="Times New Roman" w:hAnsi="Times New Roman" w:cs="Times New Roman"/>
          <w:sz w:val="24"/>
          <w:szCs w:val="24"/>
        </w:rPr>
        <w:t>behaviors</w:t>
      </w:r>
      <w:r w:rsidR="00036813">
        <w:rPr>
          <w:rFonts w:ascii="Times New Roman" w:hAnsi="Times New Roman" w:cs="Times New Roman"/>
          <w:sz w:val="24"/>
          <w:szCs w:val="24"/>
        </w:rPr>
        <w:t xml:space="preserve"> and inappropriate professional identity especially among young doctors like the house officers</w:t>
      </w:r>
      <w:r w:rsidR="000F1E78" w:rsidRPr="00E67FD9">
        <w:rPr>
          <w:rFonts w:ascii="Times New Roman" w:hAnsi="Times New Roman" w:cs="Times New Roman"/>
          <w:sz w:val="24"/>
          <w:szCs w:val="24"/>
        </w:rPr>
        <w:t xml:space="preserve"> could have serious consequences for patient</w:t>
      </w:r>
      <w:r w:rsidR="00036813">
        <w:rPr>
          <w:rFonts w:ascii="Times New Roman" w:hAnsi="Times New Roman" w:cs="Times New Roman"/>
          <w:sz w:val="24"/>
          <w:szCs w:val="24"/>
        </w:rPr>
        <w:t>s’</w:t>
      </w:r>
      <w:r w:rsidR="000F1E78" w:rsidRPr="00E67FD9">
        <w:rPr>
          <w:rFonts w:ascii="Times New Roman" w:hAnsi="Times New Roman" w:cs="Times New Roman"/>
          <w:sz w:val="24"/>
          <w:szCs w:val="24"/>
        </w:rPr>
        <w:t xml:space="preserve"> care</w:t>
      </w:r>
      <w:r w:rsidR="005E2B30" w:rsidRPr="00E67FD9">
        <w:rPr>
          <w:rFonts w:ascii="Times New Roman" w:hAnsi="Times New Roman" w:cs="Times New Roman"/>
          <w:sz w:val="24"/>
          <w:szCs w:val="24"/>
        </w:rPr>
        <w:t xml:space="preserve"> </w:t>
      </w:r>
      <w:r w:rsidR="00CF46CE" w:rsidRPr="00E67FD9">
        <w:rPr>
          <w:rFonts w:ascii="Times New Roman" w:hAnsi="Times New Roman" w:cs="Times New Roman"/>
          <w:sz w:val="24"/>
          <w:szCs w:val="24"/>
        </w:rPr>
        <w:t>and</w:t>
      </w:r>
      <w:r w:rsidR="00036813">
        <w:rPr>
          <w:rFonts w:ascii="Times New Roman" w:hAnsi="Times New Roman" w:cs="Times New Roman"/>
          <w:sz w:val="24"/>
          <w:szCs w:val="24"/>
        </w:rPr>
        <w:t xml:space="preserve"> can also be</w:t>
      </w:r>
      <w:r w:rsidR="00C42CEF" w:rsidRPr="00E67FD9">
        <w:rPr>
          <w:rFonts w:ascii="Times New Roman" w:hAnsi="Times New Roman" w:cs="Times New Roman"/>
          <w:sz w:val="24"/>
          <w:szCs w:val="24"/>
        </w:rPr>
        <w:t xml:space="preserve"> a</w:t>
      </w:r>
      <w:r w:rsidR="005E2B30" w:rsidRPr="00E67FD9">
        <w:rPr>
          <w:rFonts w:ascii="Times New Roman" w:hAnsi="Times New Roman" w:cs="Times New Roman"/>
          <w:sz w:val="24"/>
          <w:szCs w:val="24"/>
        </w:rPr>
        <w:t xml:space="preserve"> serious threat to ethical medical practice and the overall quality of healthcare</w:t>
      </w:r>
      <w:bookmarkEnd w:id="7"/>
      <w:r w:rsidR="004244E6">
        <w:rPr>
          <w:rFonts w:ascii="Times New Roman" w:hAnsi="Times New Roman" w:cs="Times New Roman"/>
          <w:sz w:val="24"/>
          <w:szCs w:val="24"/>
        </w:rPr>
        <w:t>.</w:t>
      </w:r>
      <w:bookmarkEnd w:id="8"/>
      <w:r w:rsidR="003C5BB7">
        <w:rPr>
          <w:rFonts w:ascii="Times New Roman" w:hAnsi="Times New Roman" w:cs="Times New Roman"/>
          <w:sz w:val="24"/>
          <w:szCs w:val="24"/>
        </w:rPr>
        <w:fldChar w:fldCharType="begin" w:fldLock="1"/>
      </w:r>
      <w:r w:rsidR="00D05711">
        <w:rPr>
          <w:rFonts w:ascii="Times New Roman" w:hAnsi="Times New Roman" w:cs="Times New Roman"/>
          <w:sz w:val="24"/>
          <w:szCs w:val="24"/>
        </w:rPr>
        <w:instrText>ADDIN CSL_CITATION {"citationItems":[{"id":"ITEM-1","itemData":{"author":[{"dropping-particle":"","family":"Guraya SS, Guraya SY, Doubell FR, Matthew B, Clarke E, Ryan A, Fredricks S","given":"","non-dropping-particle":"","parse-names":false,"suffix":""}],"container-title":"Medical Education Online","id":"ITEM-1","issued":{"date-parts":[["2023"]]},"page":"2235793","title":"Understanding medical professionalism using express team based learning; a qualitative case based study","type":"article-journal","volume":"28"},"uris":["http://www.mendeley.com/documents/?uuid=e0b54e59-4710-4315-8216-8902794039fb"]}],"mendeley":{"formattedCitation":"&lt;sup&gt;16&lt;/sup&gt;","plainTextFormattedCitation":"16","previouslyFormattedCitation":"&lt;sup&gt;16&lt;/sup&gt;"},"properties":{"noteIndex":0},"schema":"https://github.com/citation-style-language/schema/raw/master/csl-citation.json"}</w:instrText>
      </w:r>
      <w:r w:rsidR="003C5BB7">
        <w:rPr>
          <w:rFonts w:ascii="Times New Roman" w:hAnsi="Times New Roman" w:cs="Times New Roman"/>
          <w:sz w:val="24"/>
          <w:szCs w:val="24"/>
        </w:rPr>
        <w:fldChar w:fldCharType="separate"/>
      </w:r>
      <w:r w:rsidR="00D05711" w:rsidRPr="00D05711">
        <w:rPr>
          <w:rFonts w:ascii="Times New Roman" w:hAnsi="Times New Roman" w:cs="Times New Roman"/>
          <w:noProof/>
          <w:sz w:val="24"/>
          <w:szCs w:val="24"/>
          <w:vertAlign w:val="superscript"/>
        </w:rPr>
        <w:t>16</w:t>
      </w:r>
      <w:r w:rsidR="003C5BB7">
        <w:rPr>
          <w:rFonts w:ascii="Times New Roman" w:hAnsi="Times New Roman" w:cs="Times New Roman"/>
          <w:sz w:val="24"/>
          <w:szCs w:val="24"/>
        </w:rPr>
        <w:fldChar w:fldCharType="end"/>
      </w:r>
      <w:r w:rsidR="00C42CEF" w:rsidRPr="00E67FD9">
        <w:rPr>
          <w:rFonts w:ascii="Times New Roman" w:hAnsi="Times New Roman" w:cs="Times New Roman"/>
          <w:sz w:val="24"/>
          <w:szCs w:val="24"/>
        </w:rPr>
        <w:t xml:space="preserve"> In addition, studies have</w:t>
      </w:r>
      <w:r w:rsidR="00036813">
        <w:rPr>
          <w:rFonts w:ascii="Times New Roman" w:hAnsi="Times New Roman" w:cs="Times New Roman"/>
          <w:sz w:val="24"/>
          <w:szCs w:val="24"/>
        </w:rPr>
        <w:t xml:space="preserve"> also</w:t>
      </w:r>
      <w:r w:rsidR="00C42CEF" w:rsidRPr="00E67FD9">
        <w:rPr>
          <w:rFonts w:ascii="Times New Roman" w:hAnsi="Times New Roman" w:cs="Times New Roman"/>
          <w:sz w:val="24"/>
          <w:szCs w:val="24"/>
        </w:rPr>
        <w:t xml:space="preserve"> shown that when young doctors perceive unprofessional behaviors as normative, they may adopt these practices themselves.</w:t>
      </w:r>
      <w:r w:rsidR="003C5BB7">
        <w:rPr>
          <w:rFonts w:ascii="Times New Roman" w:hAnsi="Times New Roman" w:cs="Times New Roman"/>
          <w:sz w:val="24"/>
          <w:szCs w:val="24"/>
        </w:rPr>
        <w:fldChar w:fldCharType="begin" w:fldLock="1"/>
      </w:r>
      <w:r w:rsidR="00D05711">
        <w:rPr>
          <w:rFonts w:ascii="Times New Roman" w:hAnsi="Times New Roman" w:cs="Times New Roman"/>
          <w:sz w:val="24"/>
          <w:szCs w:val="24"/>
        </w:rPr>
        <w:instrText>ADDIN CSL_CITATION {"citationItems":[{"id":"ITEM-1","itemData":{"author":[{"dropping-particle":"","family":"Sana MK, Fatima A, Rafay A, Imran N","given":"","non-dropping-particle":"","parse-names":false,"suffix":""}],"container-title":"Annals of King Edward Medical University","id":"ITEM-1","issue":"2","issued":{"date-parts":[["2020"]]},"page":"353- 358","title":"Professionalism in Hospitals: House officers and residents understanding of medical professionalism","type":"article-journal","volume":"26"},"uris":["http://www.mendeley.com/documents/?uuid=26cf746d-3694-4ba2-9e53-0cdc84a97c3b"]},{"id":"ITEM-2","itemData":{"author":[{"dropping-particle":"","family":"Qureshi MF, Sadiq S, Mohammad D, Lakhani M, Shah M, Tariq N","given":"","non-dropping-particle":"","parse-names":false,"suffix":""}],"container-title":"MedEdPublish","id":"ITEM-2","issued":{"date-parts":[["2019"]]},"page":"135-10","title":"Does sector matters in house officers' performances? a cross sectional study","type":"article-journal","volume":"18"},"uris":["http://www.mendeley.com/documents/?uuid=e1becbf2-4f29-457d-880e-ab61a859d44e"]}],"mendeley":{"formattedCitation":"&lt;sup&gt;7,9&lt;/sup&gt;","plainTextFormattedCitation":"7,9","previouslyFormattedCitation":"&lt;sup&gt;7,9&lt;/sup&gt;"},"properties":{"noteIndex":0},"schema":"https://github.com/citation-style-language/schema/raw/master/csl-citation.json"}</w:instrText>
      </w:r>
      <w:r w:rsidR="003C5BB7">
        <w:rPr>
          <w:rFonts w:ascii="Times New Roman" w:hAnsi="Times New Roman" w:cs="Times New Roman"/>
          <w:sz w:val="24"/>
          <w:szCs w:val="24"/>
        </w:rPr>
        <w:fldChar w:fldCharType="separate"/>
      </w:r>
      <w:r w:rsidR="00D05711" w:rsidRPr="00D05711">
        <w:rPr>
          <w:rFonts w:ascii="Times New Roman" w:hAnsi="Times New Roman" w:cs="Times New Roman"/>
          <w:noProof/>
          <w:sz w:val="24"/>
          <w:szCs w:val="24"/>
          <w:vertAlign w:val="superscript"/>
        </w:rPr>
        <w:t>7,9</w:t>
      </w:r>
      <w:r w:rsidR="003C5BB7">
        <w:rPr>
          <w:rFonts w:ascii="Times New Roman" w:hAnsi="Times New Roman" w:cs="Times New Roman"/>
          <w:sz w:val="24"/>
          <w:szCs w:val="24"/>
        </w:rPr>
        <w:fldChar w:fldCharType="end"/>
      </w:r>
      <w:r w:rsidR="00C42CEF" w:rsidRPr="00E67FD9">
        <w:rPr>
          <w:rFonts w:ascii="Times New Roman" w:hAnsi="Times New Roman" w:cs="Times New Roman"/>
          <w:sz w:val="24"/>
          <w:szCs w:val="24"/>
        </w:rPr>
        <w:t xml:space="preserve">  </w:t>
      </w:r>
      <w:bookmarkStart w:id="9" w:name="_Hlk196809369"/>
      <w:bookmarkStart w:id="10" w:name="_Hlk204447901"/>
      <w:r w:rsidR="00C42CEF" w:rsidRPr="00E67FD9">
        <w:rPr>
          <w:rFonts w:ascii="Times New Roman" w:hAnsi="Times New Roman" w:cs="Times New Roman"/>
          <w:sz w:val="24"/>
          <w:szCs w:val="24"/>
        </w:rPr>
        <w:t>The aim of the study is to explore</w:t>
      </w:r>
      <w:r w:rsidR="00132796">
        <w:rPr>
          <w:rFonts w:ascii="Times New Roman" w:hAnsi="Times New Roman" w:cs="Times New Roman"/>
          <w:sz w:val="24"/>
          <w:szCs w:val="24"/>
        </w:rPr>
        <w:t xml:space="preserve"> the</w:t>
      </w:r>
      <w:r w:rsidR="00C42CEF" w:rsidRPr="00E67FD9">
        <w:rPr>
          <w:rFonts w:ascii="Times New Roman" w:hAnsi="Times New Roman" w:cs="Times New Roman"/>
          <w:sz w:val="24"/>
          <w:szCs w:val="24"/>
        </w:rPr>
        <w:t xml:space="preserve"> house officers’ </w:t>
      </w:r>
      <w:r w:rsidR="00F03C12">
        <w:rPr>
          <w:rFonts w:ascii="Times New Roman" w:hAnsi="Times New Roman" w:cs="Times New Roman"/>
          <w:sz w:val="24"/>
          <w:szCs w:val="24"/>
        </w:rPr>
        <w:t>attitude</w:t>
      </w:r>
      <w:r w:rsidR="00C42CEF" w:rsidRPr="00E67FD9">
        <w:rPr>
          <w:rFonts w:ascii="Times New Roman" w:hAnsi="Times New Roman" w:cs="Times New Roman"/>
          <w:sz w:val="24"/>
          <w:szCs w:val="24"/>
        </w:rPr>
        <w:t xml:space="preserve"> and </w:t>
      </w:r>
      <w:r w:rsidR="00F03C12">
        <w:rPr>
          <w:rFonts w:ascii="Times New Roman" w:hAnsi="Times New Roman" w:cs="Times New Roman"/>
          <w:sz w:val="24"/>
          <w:szCs w:val="24"/>
        </w:rPr>
        <w:t xml:space="preserve">self-reported </w:t>
      </w:r>
      <w:r w:rsidR="00C42CEF" w:rsidRPr="00E67FD9">
        <w:rPr>
          <w:rFonts w:ascii="Times New Roman" w:hAnsi="Times New Roman" w:cs="Times New Roman"/>
          <w:sz w:val="24"/>
          <w:szCs w:val="24"/>
        </w:rPr>
        <w:t xml:space="preserve">practice of </w:t>
      </w:r>
      <w:r w:rsidR="00F03C12">
        <w:rPr>
          <w:rFonts w:ascii="Times New Roman" w:hAnsi="Times New Roman" w:cs="Times New Roman"/>
          <w:sz w:val="24"/>
          <w:szCs w:val="24"/>
        </w:rPr>
        <w:t xml:space="preserve">medical </w:t>
      </w:r>
      <w:r w:rsidR="00C42CEF" w:rsidRPr="00E67FD9">
        <w:rPr>
          <w:rFonts w:ascii="Times New Roman" w:hAnsi="Times New Roman" w:cs="Times New Roman"/>
          <w:sz w:val="24"/>
          <w:szCs w:val="24"/>
        </w:rPr>
        <w:t>professionalism</w:t>
      </w:r>
      <w:r w:rsidR="00102B11">
        <w:rPr>
          <w:rFonts w:ascii="Times New Roman" w:hAnsi="Times New Roman" w:cs="Times New Roman"/>
          <w:sz w:val="24"/>
          <w:szCs w:val="24"/>
        </w:rPr>
        <w:t>,</w:t>
      </w:r>
      <w:r w:rsidR="00132796">
        <w:rPr>
          <w:rFonts w:ascii="Times New Roman" w:hAnsi="Times New Roman" w:cs="Times New Roman"/>
          <w:sz w:val="24"/>
          <w:szCs w:val="24"/>
        </w:rPr>
        <w:t xml:space="preserve"> </w:t>
      </w:r>
      <w:r w:rsidR="00036813">
        <w:rPr>
          <w:rFonts w:ascii="Times New Roman" w:hAnsi="Times New Roman" w:cs="Times New Roman"/>
          <w:sz w:val="24"/>
          <w:szCs w:val="24"/>
        </w:rPr>
        <w:t>to</w:t>
      </w:r>
      <w:r w:rsidR="00132796">
        <w:rPr>
          <w:rFonts w:ascii="Times New Roman" w:hAnsi="Times New Roman" w:cs="Times New Roman"/>
          <w:sz w:val="24"/>
          <w:szCs w:val="24"/>
        </w:rPr>
        <w:t xml:space="preserve"> </w:t>
      </w:r>
      <w:r w:rsidR="00036813">
        <w:rPr>
          <w:rFonts w:ascii="Times New Roman" w:hAnsi="Times New Roman" w:cs="Times New Roman"/>
          <w:sz w:val="24"/>
          <w:szCs w:val="24"/>
        </w:rPr>
        <w:t>determine the</w:t>
      </w:r>
      <w:r w:rsidR="00132796">
        <w:rPr>
          <w:rFonts w:ascii="Times New Roman" w:hAnsi="Times New Roman" w:cs="Times New Roman"/>
          <w:sz w:val="24"/>
          <w:szCs w:val="24"/>
        </w:rPr>
        <w:t xml:space="preserve"> </w:t>
      </w:r>
      <w:r w:rsidR="00036813">
        <w:rPr>
          <w:rFonts w:ascii="Times New Roman" w:hAnsi="Times New Roman" w:cs="Times New Roman"/>
          <w:sz w:val="24"/>
          <w:szCs w:val="24"/>
        </w:rPr>
        <w:t xml:space="preserve">relationship between their attitude and </w:t>
      </w:r>
      <w:r w:rsidR="00132796">
        <w:rPr>
          <w:rFonts w:ascii="Times New Roman" w:hAnsi="Times New Roman" w:cs="Times New Roman"/>
          <w:sz w:val="24"/>
          <w:szCs w:val="24"/>
        </w:rPr>
        <w:t>self-reported</w:t>
      </w:r>
      <w:r w:rsidR="00036813">
        <w:rPr>
          <w:rFonts w:ascii="Times New Roman" w:hAnsi="Times New Roman" w:cs="Times New Roman"/>
          <w:sz w:val="24"/>
          <w:szCs w:val="24"/>
        </w:rPr>
        <w:t xml:space="preserve"> practice</w:t>
      </w:r>
      <w:bookmarkEnd w:id="9"/>
      <w:r w:rsidR="00132796">
        <w:rPr>
          <w:rFonts w:ascii="Times New Roman" w:hAnsi="Times New Roman" w:cs="Times New Roman"/>
          <w:sz w:val="24"/>
          <w:szCs w:val="24"/>
        </w:rPr>
        <w:t xml:space="preserve"> and the possible sociodemographic determinants of good professionalism </w:t>
      </w:r>
      <w:r w:rsidR="00D618C6">
        <w:rPr>
          <w:rFonts w:ascii="Times New Roman" w:hAnsi="Times New Roman" w:cs="Times New Roman"/>
          <w:sz w:val="24"/>
          <w:szCs w:val="24"/>
        </w:rPr>
        <w:t>behavior</w:t>
      </w:r>
      <w:r w:rsidR="00132796">
        <w:rPr>
          <w:rFonts w:ascii="Times New Roman" w:hAnsi="Times New Roman" w:cs="Times New Roman"/>
          <w:sz w:val="24"/>
          <w:szCs w:val="24"/>
        </w:rPr>
        <w:t>.</w:t>
      </w:r>
    </w:p>
    <w:p w14:paraId="79F5B78C" w14:textId="77777777" w:rsidR="00614DC3" w:rsidRDefault="00614DC3" w:rsidP="00B936D4">
      <w:pPr>
        <w:rPr>
          <w:rFonts w:ascii="Times New Roman" w:hAnsi="Times New Roman" w:cs="Times New Roman"/>
          <w:b/>
          <w:sz w:val="24"/>
          <w:szCs w:val="24"/>
        </w:rPr>
      </w:pPr>
    </w:p>
    <w:bookmarkEnd w:id="10"/>
    <w:p w14:paraId="4032FFE3" w14:textId="77777777" w:rsidR="00124569" w:rsidRDefault="00124569" w:rsidP="00B936D4">
      <w:pPr>
        <w:rPr>
          <w:rFonts w:ascii="Times New Roman" w:hAnsi="Times New Roman" w:cs="Times New Roman"/>
          <w:b/>
          <w:sz w:val="24"/>
          <w:szCs w:val="24"/>
        </w:rPr>
      </w:pPr>
    </w:p>
    <w:p w14:paraId="4037F54F" w14:textId="77777777" w:rsidR="00124569" w:rsidRDefault="00124569" w:rsidP="00B936D4">
      <w:pPr>
        <w:rPr>
          <w:rFonts w:ascii="Times New Roman" w:hAnsi="Times New Roman" w:cs="Times New Roman"/>
          <w:b/>
          <w:sz w:val="24"/>
          <w:szCs w:val="24"/>
        </w:rPr>
      </w:pPr>
    </w:p>
    <w:p w14:paraId="23A81134" w14:textId="77777777" w:rsidR="00124569" w:rsidRDefault="00124569" w:rsidP="00B936D4">
      <w:pPr>
        <w:rPr>
          <w:rFonts w:ascii="Times New Roman" w:hAnsi="Times New Roman" w:cs="Times New Roman"/>
          <w:b/>
          <w:sz w:val="24"/>
          <w:szCs w:val="24"/>
        </w:rPr>
      </w:pPr>
    </w:p>
    <w:p w14:paraId="4271DC67" w14:textId="77777777" w:rsidR="00124569" w:rsidRDefault="00124569" w:rsidP="00B936D4">
      <w:pPr>
        <w:rPr>
          <w:rFonts w:ascii="Times New Roman" w:hAnsi="Times New Roman" w:cs="Times New Roman"/>
          <w:b/>
          <w:sz w:val="24"/>
          <w:szCs w:val="24"/>
        </w:rPr>
      </w:pPr>
    </w:p>
    <w:p w14:paraId="511FFD80" w14:textId="77777777" w:rsidR="00C3759F" w:rsidRDefault="00C3759F" w:rsidP="00B936D4">
      <w:pPr>
        <w:rPr>
          <w:rFonts w:ascii="Times New Roman" w:hAnsi="Times New Roman" w:cs="Times New Roman"/>
          <w:b/>
          <w:sz w:val="24"/>
          <w:szCs w:val="24"/>
        </w:rPr>
      </w:pPr>
    </w:p>
    <w:p w14:paraId="292DDFAC" w14:textId="77777777" w:rsidR="002D4F88" w:rsidRDefault="002D4F88" w:rsidP="00B936D4">
      <w:pPr>
        <w:rPr>
          <w:rFonts w:ascii="Times New Roman" w:hAnsi="Times New Roman" w:cs="Times New Roman"/>
          <w:b/>
          <w:sz w:val="24"/>
          <w:szCs w:val="24"/>
        </w:rPr>
      </w:pPr>
    </w:p>
    <w:p w14:paraId="64CF4AA5" w14:textId="26777DC0" w:rsidR="00EA131E" w:rsidRPr="00A524DE" w:rsidRDefault="00EA131E" w:rsidP="00B936D4">
      <w:pPr>
        <w:rPr>
          <w:rFonts w:ascii="Times New Roman" w:hAnsi="Times New Roman" w:cs="Times New Roman"/>
          <w:sz w:val="24"/>
          <w:szCs w:val="24"/>
        </w:rPr>
      </w:pPr>
      <w:r w:rsidRPr="00A524DE">
        <w:rPr>
          <w:rFonts w:ascii="Times New Roman" w:hAnsi="Times New Roman" w:cs="Times New Roman"/>
          <w:b/>
          <w:sz w:val="24"/>
          <w:szCs w:val="24"/>
        </w:rPr>
        <w:lastRenderedPageBreak/>
        <w:t>METHODS</w:t>
      </w:r>
      <w:r w:rsidRPr="00A524DE">
        <w:rPr>
          <w:rFonts w:ascii="Times New Roman" w:hAnsi="Times New Roman" w:cs="Times New Roman"/>
          <w:sz w:val="24"/>
          <w:szCs w:val="24"/>
        </w:rPr>
        <w:t xml:space="preserve"> </w:t>
      </w:r>
    </w:p>
    <w:p w14:paraId="7F1CC86B" w14:textId="59595659" w:rsidR="006838E5" w:rsidRPr="003C14EC" w:rsidRDefault="006838E5" w:rsidP="00501460">
      <w:pPr>
        <w:spacing w:line="360" w:lineRule="auto"/>
        <w:rPr>
          <w:rFonts w:ascii="Times New Roman" w:hAnsi="Times New Roman" w:cs="Times New Roman"/>
          <w:sz w:val="24"/>
          <w:szCs w:val="24"/>
        </w:rPr>
      </w:pPr>
      <w:r w:rsidRPr="003C14EC">
        <w:rPr>
          <w:rFonts w:ascii="Times New Roman" w:hAnsi="Times New Roman" w:cs="Times New Roman"/>
          <w:b/>
          <w:bCs/>
          <w:sz w:val="24"/>
          <w:szCs w:val="24"/>
        </w:rPr>
        <w:t>Study Design and Population</w:t>
      </w:r>
      <w:r w:rsidRPr="003C14EC">
        <w:rPr>
          <w:rFonts w:ascii="Times New Roman" w:hAnsi="Times New Roman" w:cs="Times New Roman"/>
          <w:sz w:val="24"/>
          <w:szCs w:val="24"/>
        </w:rPr>
        <w:br/>
        <w:t>We performed an online, descriptive cross-sectional survey of house officers who had completed at least one clinical posting while house officers who had their undergraduate medical training outside the country and those who did not consent for the study were excluded. Invitations went to colleagues at 24 federal, state, and private hospitals; respondents were encouraged to forward the link to</w:t>
      </w:r>
      <w:r w:rsidR="00953002">
        <w:rPr>
          <w:rFonts w:ascii="Times New Roman" w:hAnsi="Times New Roman" w:cs="Times New Roman"/>
          <w:sz w:val="24"/>
          <w:szCs w:val="24"/>
        </w:rPr>
        <w:t xml:space="preserve"> their</w:t>
      </w:r>
      <w:r w:rsidRPr="003C14EC">
        <w:rPr>
          <w:rFonts w:ascii="Times New Roman" w:hAnsi="Times New Roman" w:cs="Times New Roman"/>
          <w:sz w:val="24"/>
          <w:szCs w:val="24"/>
        </w:rPr>
        <w:t xml:space="preserve"> peers.</w:t>
      </w:r>
      <w:r w:rsidR="00BD0401" w:rsidRPr="00BD0401">
        <w:rPr>
          <w:rFonts w:ascii="Times New Roman" w:eastAsia="Times New Roman" w:hAnsi="Times New Roman" w:cs="Times New Roman"/>
          <w:bCs/>
          <w:kern w:val="0"/>
          <w:sz w:val="20"/>
          <w:szCs w:val="20"/>
          <w:lang w:val="en-GB"/>
          <w14:ligatures w14:val="none"/>
        </w:rPr>
        <w:t xml:space="preserve"> </w:t>
      </w:r>
      <w:r w:rsidR="00BD0401" w:rsidRPr="00BD0401">
        <w:rPr>
          <w:rFonts w:ascii="Times New Roman" w:hAnsi="Times New Roman" w:cs="Times New Roman"/>
          <w:bCs/>
          <w:color w:val="C00000"/>
          <w:sz w:val="24"/>
          <w:szCs w:val="24"/>
          <w:lang w:val="en-GB"/>
        </w:rPr>
        <w:t>The respondents' distribution among the hospitals was</w:t>
      </w:r>
      <w:r w:rsidR="00953002">
        <w:rPr>
          <w:rFonts w:ascii="Times New Roman" w:hAnsi="Times New Roman" w:cs="Times New Roman"/>
          <w:bCs/>
          <w:color w:val="C00000"/>
          <w:sz w:val="24"/>
          <w:szCs w:val="24"/>
          <w:lang w:val="en-GB"/>
        </w:rPr>
        <w:t xml:space="preserve"> however</w:t>
      </w:r>
      <w:r w:rsidR="00BD0401" w:rsidRPr="00BD0401">
        <w:rPr>
          <w:rFonts w:ascii="Times New Roman" w:hAnsi="Times New Roman" w:cs="Times New Roman"/>
          <w:bCs/>
          <w:color w:val="C00000"/>
          <w:sz w:val="24"/>
          <w:szCs w:val="24"/>
          <w:lang w:val="en-GB"/>
        </w:rPr>
        <w:t xml:space="preserve"> not proportionate.</w:t>
      </w:r>
    </w:p>
    <w:p w14:paraId="0E41B379" w14:textId="3308026C" w:rsidR="006838E5" w:rsidRPr="003C14EC" w:rsidRDefault="006838E5" w:rsidP="00501460">
      <w:pPr>
        <w:spacing w:line="360" w:lineRule="auto"/>
        <w:rPr>
          <w:rFonts w:ascii="Times New Roman" w:hAnsi="Times New Roman" w:cs="Times New Roman"/>
          <w:sz w:val="24"/>
          <w:szCs w:val="24"/>
        </w:rPr>
      </w:pPr>
      <w:r w:rsidRPr="003C14EC">
        <w:rPr>
          <w:rFonts w:ascii="Times New Roman" w:hAnsi="Times New Roman" w:cs="Times New Roman"/>
          <w:b/>
          <w:bCs/>
          <w:sz w:val="24"/>
          <w:szCs w:val="24"/>
        </w:rPr>
        <w:t>Survey Instrument</w:t>
      </w:r>
      <w:r w:rsidRPr="003C14EC">
        <w:rPr>
          <w:rFonts w:ascii="Times New Roman" w:hAnsi="Times New Roman" w:cs="Times New Roman"/>
          <w:sz w:val="24"/>
          <w:szCs w:val="24"/>
        </w:rPr>
        <w:br/>
        <w:t>We adapted a validated questionnaire (Chen et al.)</w:t>
      </w:r>
      <w:r w:rsidR="002D4F88" w:rsidRPr="002D4F88">
        <w:rPr>
          <w:color w:val="000000" w:themeColor="text1"/>
        </w:rPr>
        <w:t xml:space="preserve"> </w:t>
      </w:r>
      <w:r w:rsidR="002D4F88" w:rsidRPr="001A47BD">
        <w:rPr>
          <w:color w:val="C00000"/>
        </w:rPr>
        <w:fldChar w:fldCharType="begin" w:fldLock="1"/>
      </w:r>
      <w:r w:rsidR="00D05711">
        <w:rPr>
          <w:color w:val="C00000"/>
        </w:rPr>
        <w:instrText>ADDIN CSL_CITATION {"citationItems":[{"id":"ITEM-1","itemData":{"author":[{"dropping-particle":"","family":"Chen J, Xu J, Zhang C, Fu X","given":"","non-dropping-particle":"","parse-names":false,"suffix":""}],"container-title":"Social Science and Medicine","id":"ITEM-1","issued":{"date-parts":[["2013"]]},"page":"290-296","title":"Medical professionalism among clinical physicians in two tertiary hospitals, China","type":"article-journal","volume":"96"},"uris":["http://www.mendeley.com/documents/?uuid=85855578-305d-4510-9c9b-eddbc51da752"]}],"mendeley":{"formattedCitation":"&lt;sup&gt;17&lt;/sup&gt;","plainTextFormattedCitation":"17","previouslyFormattedCitation":"&lt;sup&gt;17&lt;/sup&gt;"},"properties":{"noteIndex":0},"schema":"https://github.com/citation-style-language/schema/raw/master/csl-citation.json"}</w:instrText>
      </w:r>
      <w:r w:rsidR="002D4F88" w:rsidRPr="001A47BD">
        <w:rPr>
          <w:color w:val="C00000"/>
        </w:rPr>
        <w:fldChar w:fldCharType="separate"/>
      </w:r>
      <w:r w:rsidR="00D05711" w:rsidRPr="00D05711">
        <w:rPr>
          <w:noProof/>
          <w:color w:val="C00000"/>
          <w:vertAlign w:val="superscript"/>
        </w:rPr>
        <w:t>17</w:t>
      </w:r>
      <w:r w:rsidR="002D4F88" w:rsidRPr="001A47BD">
        <w:rPr>
          <w:color w:val="C00000"/>
        </w:rPr>
        <w:fldChar w:fldCharType="end"/>
      </w:r>
      <w:r w:rsidRPr="001A47BD">
        <w:rPr>
          <w:rFonts w:ascii="Times New Roman" w:hAnsi="Times New Roman" w:cs="Times New Roman"/>
          <w:color w:val="C00000"/>
          <w:sz w:val="24"/>
          <w:szCs w:val="24"/>
        </w:rPr>
        <w:t xml:space="preserve"> </w:t>
      </w:r>
      <w:r w:rsidRPr="003C14EC">
        <w:rPr>
          <w:rFonts w:ascii="Times New Roman" w:hAnsi="Times New Roman" w:cs="Times New Roman"/>
          <w:sz w:val="24"/>
          <w:szCs w:val="24"/>
        </w:rPr>
        <w:t>covering three domains:</w:t>
      </w:r>
    </w:p>
    <w:p w14:paraId="098EF384" w14:textId="77777777" w:rsidR="006838E5" w:rsidRPr="003C14EC" w:rsidRDefault="006838E5" w:rsidP="00501460">
      <w:pPr>
        <w:numPr>
          <w:ilvl w:val="0"/>
          <w:numId w:val="8"/>
        </w:numPr>
        <w:spacing w:line="360" w:lineRule="auto"/>
        <w:rPr>
          <w:rFonts w:ascii="Times New Roman" w:hAnsi="Times New Roman" w:cs="Times New Roman"/>
          <w:sz w:val="24"/>
          <w:szCs w:val="24"/>
        </w:rPr>
      </w:pPr>
      <w:r w:rsidRPr="003C14EC">
        <w:rPr>
          <w:rFonts w:ascii="Times New Roman" w:hAnsi="Times New Roman" w:cs="Times New Roman"/>
          <w:sz w:val="24"/>
          <w:szCs w:val="24"/>
        </w:rPr>
        <w:t>Demographics (age, gender, marital status, religion, training center, additional degrees)</w:t>
      </w:r>
    </w:p>
    <w:p w14:paraId="4C20B82A" w14:textId="77777777" w:rsidR="006838E5" w:rsidRPr="003C14EC" w:rsidRDefault="006838E5" w:rsidP="00501460">
      <w:pPr>
        <w:numPr>
          <w:ilvl w:val="0"/>
          <w:numId w:val="8"/>
        </w:numPr>
        <w:spacing w:line="360" w:lineRule="auto"/>
        <w:rPr>
          <w:rFonts w:ascii="Times New Roman" w:hAnsi="Times New Roman" w:cs="Times New Roman"/>
          <w:sz w:val="24"/>
          <w:szCs w:val="24"/>
        </w:rPr>
      </w:pPr>
      <w:r w:rsidRPr="003C14EC">
        <w:rPr>
          <w:rFonts w:ascii="Times New Roman" w:hAnsi="Times New Roman" w:cs="Times New Roman"/>
          <w:sz w:val="24"/>
          <w:szCs w:val="24"/>
        </w:rPr>
        <w:t>Attitude toward professionalism (12 items, 5-point scale)</w:t>
      </w:r>
    </w:p>
    <w:p w14:paraId="1E45F95A" w14:textId="77777777" w:rsidR="006838E5" w:rsidRPr="003C14EC" w:rsidRDefault="006838E5" w:rsidP="00501460">
      <w:pPr>
        <w:numPr>
          <w:ilvl w:val="0"/>
          <w:numId w:val="8"/>
        </w:numPr>
        <w:spacing w:line="360" w:lineRule="auto"/>
        <w:rPr>
          <w:rFonts w:ascii="Times New Roman" w:hAnsi="Times New Roman" w:cs="Times New Roman"/>
          <w:sz w:val="24"/>
          <w:szCs w:val="24"/>
        </w:rPr>
      </w:pPr>
      <w:r w:rsidRPr="003C14EC">
        <w:rPr>
          <w:rFonts w:ascii="Times New Roman" w:hAnsi="Times New Roman" w:cs="Times New Roman"/>
          <w:sz w:val="24"/>
          <w:szCs w:val="24"/>
        </w:rPr>
        <w:t>Self-reported behaviors (12 items, 4-point scale)</w:t>
      </w:r>
    </w:p>
    <w:p w14:paraId="7D7BC037" w14:textId="7A6805DE" w:rsidR="006838E5" w:rsidRPr="003C14EC" w:rsidRDefault="006838E5" w:rsidP="00501460">
      <w:pPr>
        <w:spacing w:line="360" w:lineRule="auto"/>
        <w:rPr>
          <w:rFonts w:ascii="Times New Roman" w:hAnsi="Times New Roman" w:cs="Times New Roman"/>
          <w:sz w:val="24"/>
          <w:szCs w:val="24"/>
        </w:rPr>
      </w:pPr>
      <w:r w:rsidRPr="003C14EC">
        <w:rPr>
          <w:rFonts w:ascii="Times New Roman" w:hAnsi="Times New Roman" w:cs="Times New Roman"/>
          <w:b/>
          <w:bCs/>
          <w:sz w:val="24"/>
          <w:szCs w:val="24"/>
        </w:rPr>
        <w:t xml:space="preserve">Data Collection method  </w:t>
      </w:r>
      <w:r w:rsidRPr="003C14EC">
        <w:rPr>
          <w:rFonts w:ascii="Times New Roman" w:hAnsi="Times New Roman" w:cs="Times New Roman"/>
          <w:sz w:val="24"/>
          <w:szCs w:val="24"/>
        </w:rPr>
        <w:br/>
      </w:r>
      <w:r w:rsidRPr="003C14EC">
        <w:rPr>
          <w:rFonts w:ascii="Times New Roman" w:eastAsia="Calibri" w:hAnsi="Times New Roman" w:cs="Times New Roman"/>
          <w:sz w:val="24"/>
          <w:szCs w:val="24"/>
        </w:rPr>
        <w:t xml:space="preserve">A convenience sampling method was used in this study. </w:t>
      </w:r>
      <w:r w:rsidRPr="003C14EC">
        <w:rPr>
          <w:rFonts w:ascii="Times New Roman" w:hAnsi="Times New Roman" w:cs="Times New Roman"/>
          <w:sz w:val="24"/>
          <w:szCs w:val="24"/>
        </w:rPr>
        <w:t>The responses</w:t>
      </w:r>
      <w:r w:rsidR="00BD0401">
        <w:rPr>
          <w:rFonts w:ascii="Times New Roman" w:hAnsi="Times New Roman" w:cs="Times New Roman"/>
          <w:sz w:val="24"/>
          <w:szCs w:val="24"/>
        </w:rPr>
        <w:t xml:space="preserve"> were</w:t>
      </w:r>
      <w:r w:rsidRPr="003C14EC">
        <w:rPr>
          <w:rFonts w:ascii="Times New Roman" w:hAnsi="Times New Roman" w:cs="Times New Roman"/>
          <w:sz w:val="24"/>
          <w:szCs w:val="24"/>
        </w:rPr>
        <w:t xml:space="preserve"> collected via Google Forms over four weeks. Consent was implied by survey completion. </w:t>
      </w:r>
    </w:p>
    <w:p w14:paraId="29D32033" w14:textId="77777777" w:rsidR="00C36410" w:rsidRDefault="006838E5" w:rsidP="00501460">
      <w:pPr>
        <w:spacing w:line="360" w:lineRule="auto"/>
        <w:jc w:val="both"/>
        <w:rPr>
          <w:rFonts w:ascii="Times New Roman" w:hAnsi="Times New Roman" w:cs="Times New Roman"/>
          <w:b/>
          <w:bCs/>
          <w:sz w:val="24"/>
          <w:szCs w:val="24"/>
        </w:rPr>
      </w:pPr>
      <w:r w:rsidRPr="003C14EC">
        <w:rPr>
          <w:rFonts w:ascii="Times New Roman" w:hAnsi="Times New Roman" w:cs="Times New Roman"/>
          <w:b/>
          <w:bCs/>
          <w:sz w:val="24"/>
          <w:szCs w:val="24"/>
        </w:rPr>
        <w:t>Validation of instrument</w:t>
      </w:r>
    </w:p>
    <w:p w14:paraId="0F8A0BF9" w14:textId="1E9980E6" w:rsidR="006838E5" w:rsidRPr="008C2EEF" w:rsidRDefault="006838E5" w:rsidP="00501460">
      <w:pPr>
        <w:spacing w:line="360" w:lineRule="auto"/>
        <w:jc w:val="both"/>
        <w:rPr>
          <w:rFonts w:ascii="Times New Roman" w:hAnsi="Times New Roman" w:cs="Times New Roman"/>
          <w:sz w:val="24"/>
          <w:szCs w:val="24"/>
        </w:rPr>
      </w:pPr>
      <w:r w:rsidRPr="003C14EC">
        <w:rPr>
          <w:rFonts w:ascii="Times New Roman" w:hAnsi="Times New Roman" w:cs="Times New Roman"/>
          <w:sz w:val="24"/>
          <w:szCs w:val="24"/>
        </w:rPr>
        <w:t>The content validity of the questionnaire was established through expert reviews, ensuring that all items accurately reflected the constructs being measured.</w:t>
      </w:r>
      <w:r w:rsidR="008C2EEF">
        <w:rPr>
          <w:rFonts w:ascii="Times New Roman" w:hAnsi="Times New Roman" w:cs="Times New Roman"/>
          <w:sz w:val="24"/>
          <w:szCs w:val="24"/>
        </w:rPr>
        <w:t xml:space="preserve"> </w:t>
      </w:r>
      <w:r w:rsidR="008C2EEF" w:rsidRPr="00BD2D42">
        <w:rPr>
          <w:rFonts w:ascii="Times New Roman" w:hAnsi="Times New Roman" w:cs="Times New Roman"/>
          <w:color w:val="ED0000"/>
          <w:sz w:val="24"/>
          <w:szCs w:val="24"/>
        </w:rPr>
        <w:t>The survey questions yielded a Cronbach’s alpha coefficient of 0.70, indicating a good internal consistency</w:t>
      </w:r>
      <w:r w:rsidR="008C2EEF" w:rsidRPr="008C2EEF">
        <w:rPr>
          <w:rFonts w:ascii="Times New Roman" w:hAnsi="Times New Roman" w:cs="Times New Roman"/>
          <w:sz w:val="24"/>
          <w:szCs w:val="24"/>
        </w:rPr>
        <w:t>.</w:t>
      </w:r>
      <w:r w:rsidRPr="008C2EEF">
        <w:rPr>
          <w:rFonts w:ascii="Times New Roman" w:hAnsi="Times New Roman" w:cs="Times New Roman"/>
          <w:sz w:val="24"/>
          <w:szCs w:val="24"/>
        </w:rPr>
        <w:t xml:space="preserve"> </w:t>
      </w:r>
    </w:p>
    <w:p w14:paraId="3DFA0B07" w14:textId="77777777" w:rsidR="006838E5" w:rsidRPr="003C14EC" w:rsidRDefault="006838E5" w:rsidP="00501460">
      <w:pPr>
        <w:spacing w:line="360" w:lineRule="auto"/>
        <w:rPr>
          <w:rFonts w:ascii="Times New Roman" w:hAnsi="Times New Roman" w:cs="Times New Roman"/>
          <w:sz w:val="24"/>
          <w:szCs w:val="24"/>
        </w:rPr>
      </w:pPr>
      <w:r w:rsidRPr="003C14EC">
        <w:rPr>
          <w:rFonts w:ascii="Times New Roman" w:hAnsi="Times New Roman" w:cs="Times New Roman"/>
          <w:b/>
          <w:bCs/>
          <w:sz w:val="24"/>
          <w:szCs w:val="24"/>
        </w:rPr>
        <w:t>Ethics consideration</w:t>
      </w:r>
    </w:p>
    <w:p w14:paraId="3C85CE88" w14:textId="6580EA6B" w:rsidR="006838E5" w:rsidRPr="003C14EC" w:rsidRDefault="006838E5" w:rsidP="008F5ABA">
      <w:pPr>
        <w:spacing w:line="360" w:lineRule="auto"/>
        <w:jc w:val="both"/>
        <w:rPr>
          <w:rFonts w:ascii="Times New Roman" w:hAnsi="Times New Roman" w:cs="Times New Roman"/>
          <w:sz w:val="24"/>
          <w:szCs w:val="24"/>
        </w:rPr>
      </w:pPr>
      <w:r w:rsidRPr="003C14EC">
        <w:rPr>
          <w:rFonts w:ascii="Times New Roman" w:hAnsi="Times New Roman" w:cs="Times New Roman"/>
          <w:sz w:val="24"/>
          <w:szCs w:val="24"/>
        </w:rPr>
        <w:t>The study received ethical approval from LAUTECH Teaching Hospital Ethical review board</w:t>
      </w:r>
      <w:r w:rsidR="008F5ABA">
        <w:rPr>
          <w:rFonts w:ascii="Times New Roman" w:hAnsi="Times New Roman" w:cs="Times New Roman"/>
          <w:sz w:val="24"/>
          <w:szCs w:val="24"/>
        </w:rPr>
        <w:t xml:space="preserve"> (Approval number</w:t>
      </w:r>
      <w:r w:rsidR="002D4F88">
        <w:rPr>
          <w:rFonts w:ascii="Times New Roman" w:hAnsi="Times New Roman" w:cs="Times New Roman"/>
          <w:sz w:val="24"/>
          <w:szCs w:val="24"/>
        </w:rPr>
        <w:t>- LTH</w:t>
      </w:r>
      <w:r w:rsidR="008F5ABA">
        <w:rPr>
          <w:rFonts w:ascii="Times New Roman" w:hAnsi="Times New Roman" w:cs="Times New Roman"/>
          <w:sz w:val="24"/>
          <w:szCs w:val="24"/>
        </w:rPr>
        <w:t xml:space="preserve">/OGB/EC/2025/610) </w:t>
      </w:r>
      <w:r w:rsidRPr="003C14EC">
        <w:rPr>
          <w:rFonts w:ascii="Times New Roman" w:eastAsia="Calibri" w:hAnsi="Times New Roman" w:cs="Times New Roman"/>
          <w:sz w:val="24"/>
          <w:szCs w:val="24"/>
        </w:rPr>
        <w:t xml:space="preserve"> </w:t>
      </w:r>
    </w:p>
    <w:p w14:paraId="30DCA97D" w14:textId="7F91CF80" w:rsidR="00B20A48" w:rsidRDefault="006838E5" w:rsidP="00501460">
      <w:pPr>
        <w:spacing w:line="360" w:lineRule="auto"/>
        <w:rPr>
          <w:rFonts w:ascii="Times New Roman" w:hAnsi="Times New Roman" w:cs="Times New Roman"/>
          <w:sz w:val="24"/>
          <w:szCs w:val="24"/>
        </w:rPr>
      </w:pPr>
      <w:r w:rsidRPr="003C14EC">
        <w:rPr>
          <w:rFonts w:ascii="Times New Roman" w:hAnsi="Times New Roman" w:cs="Times New Roman"/>
          <w:b/>
          <w:bCs/>
          <w:sz w:val="24"/>
          <w:szCs w:val="24"/>
        </w:rPr>
        <w:t>Data Analysis</w:t>
      </w:r>
      <w:r w:rsidRPr="003C14EC">
        <w:rPr>
          <w:rFonts w:ascii="Times New Roman" w:hAnsi="Times New Roman" w:cs="Times New Roman"/>
          <w:sz w:val="24"/>
          <w:szCs w:val="24"/>
        </w:rPr>
        <w:br/>
        <w:t>We used IBM SPSS v</w:t>
      </w:r>
      <w:r w:rsidR="002D4F88">
        <w:rPr>
          <w:rFonts w:ascii="Times New Roman" w:hAnsi="Times New Roman" w:cs="Times New Roman"/>
          <w:sz w:val="24"/>
          <w:szCs w:val="24"/>
        </w:rPr>
        <w:t xml:space="preserve">ersion </w:t>
      </w:r>
      <w:r w:rsidRPr="003C14EC">
        <w:rPr>
          <w:rFonts w:ascii="Times New Roman" w:hAnsi="Times New Roman" w:cs="Times New Roman"/>
          <w:sz w:val="24"/>
          <w:szCs w:val="24"/>
        </w:rPr>
        <w:t>22. Descriptive statistics</w:t>
      </w:r>
      <w:r w:rsidR="002D4F88">
        <w:rPr>
          <w:rFonts w:ascii="Times New Roman" w:hAnsi="Times New Roman" w:cs="Times New Roman"/>
          <w:sz w:val="24"/>
          <w:szCs w:val="24"/>
        </w:rPr>
        <w:t xml:space="preserve"> was used</w:t>
      </w:r>
      <w:r w:rsidRPr="003C14EC">
        <w:rPr>
          <w:rFonts w:ascii="Times New Roman" w:hAnsi="Times New Roman" w:cs="Times New Roman"/>
          <w:sz w:val="24"/>
          <w:szCs w:val="24"/>
        </w:rPr>
        <w:t xml:space="preserve"> to summarized sample characteristics. Chi-square tests examined associations between attitudes, demographics, and </w:t>
      </w:r>
      <w:r w:rsidRPr="003C14EC">
        <w:rPr>
          <w:rFonts w:ascii="Times New Roman" w:hAnsi="Times New Roman" w:cs="Times New Roman"/>
          <w:sz w:val="24"/>
          <w:szCs w:val="24"/>
        </w:rPr>
        <w:lastRenderedPageBreak/>
        <w:t>practice. Predictors of good practice</w:t>
      </w:r>
      <w:r w:rsidR="002D4F88">
        <w:rPr>
          <w:rFonts w:ascii="Times New Roman" w:hAnsi="Times New Roman" w:cs="Times New Roman"/>
          <w:sz w:val="24"/>
          <w:szCs w:val="24"/>
        </w:rPr>
        <w:t xml:space="preserve"> were</w:t>
      </w:r>
      <w:r w:rsidRPr="003C14EC">
        <w:rPr>
          <w:rFonts w:ascii="Times New Roman" w:hAnsi="Times New Roman" w:cs="Times New Roman"/>
          <w:sz w:val="24"/>
          <w:szCs w:val="24"/>
        </w:rPr>
        <w:t xml:space="preserve"> </w:t>
      </w:r>
      <w:r w:rsidR="002D4F88">
        <w:rPr>
          <w:rFonts w:ascii="Times New Roman" w:hAnsi="Times New Roman" w:cs="Times New Roman"/>
          <w:sz w:val="24"/>
          <w:szCs w:val="24"/>
        </w:rPr>
        <w:t>determined via</w:t>
      </w:r>
      <w:r w:rsidRPr="003C14EC">
        <w:rPr>
          <w:rFonts w:ascii="Times New Roman" w:hAnsi="Times New Roman" w:cs="Times New Roman"/>
          <w:sz w:val="24"/>
          <w:szCs w:val="24"/>
        </w:rPr>
        <w:t xml:space="preserve"> forward stepwise multinomial logistic regression; significance was set at p ≤ 0.0</w:t>
      </w:r>
      <w:r w:rsidR="00B20A48">
        <w:rPr>
          <w:rFonts w:ascii="Times New Roman" w:hAnsi="Times New Roman" w:cs="Times New Roman"/>
          <w:sz w:val="24"/>
          <w:szCs w:val="24"/>
        </w:rPr>
        <w:t>5</w:t>
      </w:r>
    </w:p>
    <w:p w14:paraId="651AB68B" w14:textId="2517F7A1" w:rsidR="00124569" w:rsidRPr="00B20A48" w:rsidRDefault="00B20A48" w:rsidP="00501460">
      <w:pPr>
        <w:spacing w:line="360" w:lineRule="auto"/>
        <w:rPr>
          <w:rFonts w:ascii="Times New Roman" w:hAnsi="Times New Roman" w:cs="Times New Roman"/>
          <w:sz w:val="24"/>
          <w:szCs w:val="24"/>
        </w:rPr>
      </w:pPr>
      <w:r w:rsidRPr="00B20A48">
        <w:rPr>
          <w:rFonts w:ascii="Times New Roman" w:hAnsi="Times New Roman" w:cs="Times New Roman"/>
          <w:b/>
          <w:bCs/>
          <w:sz w:val="24"/>
          <w:szCs w:val="24"/>
        </w:rPr>
        <w:t>Scoring and categorization</w:t>
      </w:r>
      <w:r w:rsidR="006838E5" w:rsidRPr="003C14EC">
        <w:rPr>
          <w:rFonts w:ascii="Times New Roman" w:hAnsi="Times New Roman" w:cs="Times New Roman"/>
          <w:sz w:val="24"/>
          <w:szCs w:val="24"/>
        </w:rPr>
        <w:br/>
        <w:t>For attitudes, we summed item scores and split at the mean to define “good” vs. “poor” attitude. For behaviors, we assigned higher points to frequent professional acts and to non-occurrence of unprofessional acts, then dichotomized at the mean</w:t>
      </w:r>
      <w:r w:rsidR="00417BBA">
        <w:rPr>
          <w:rFonts w:ascii="Times New Roman" w:hAnsi="Times New Roman" w:cs="Times New Roman"/>
          <w:sz w:val="24"/>
          <w:szCs w:val="24"/>
        </w:rPr>
        <w:t>.</w:t>
      </w:r>
    </w:p>
    <w:p w14:paraId="5CA01878" w14:textId="77777777" w:rsidR="00124569" w:rsidRDefault="00124569" w:rsidP="00501460">
      <w:pPr>
        <w:spacing w:line="360" w:lineRule="auto"/>
        <w:jc w:val="both"/>
        <w:rPr>
          <w:rFonts w:ascii="Times New Roman" w:hAnsi="Times New Roman" w:cs="Times New Roman"/>
          <w:b/>
          <w:bCs/>
          <w:sz w:val="24"/>
          <w:szCs w:val="24"/>
        </w:rPr>
      </w:pPr>
    </w:p>
    <w:p w14:paraId="1E18BC60" w14:textId="77777777" w:rsidR="00B20A48" w:rsidRDefault="00B20A48" w:rsidP="00501460">
      <w:pPr>
        <w:spacing w:line="360" w:lineRule="auto"/>
        <w:jc w:val="both"/>
        <w:rPr>
          <w:rFonts w:ascii="Times New Roman" w:hAnsi="Times New Roman" w:cs="Times New Roman"/>
          <w:b/>
          <w:bCs/>
          <w:sz w:val="24"/>
          <w:szCs w:val="24"/>
        </w:rPr>
      </w:pPr>
    </w:p>
    <w:p w14:paraId="234FD2A4" w14:textId="77777777" w:rsidR="00B20A48" w:rsidRDefault="00B20A48" w:rsidP="00501460">
      <w:pPr>
        <w:spacing w:line="360" w:lineRule="auto"/>
        <w:jc w:val="both"/>
        <w:rPr>
          <w:rFonts w:ascii="Times New Roman" w:hAnsi="Times New Roman" w:cs="Times New Roman"/>
          <w:b/>
          <w:bCs/>
          <w:sz w:val="24"/>
          <w:szCs w:val="24"/>
        </w:rPr>
      </w:pPr>
    </w:p>
    <w:p w14:paraId="5B43196C" w14:textId="77777777" w:rsidR="00B20A48" w:rsidRDefault="00B20A48" w:rsidP="00501460">
      <w:pPr>
        <w:spacing w:line="360" w:lineRule="auto"/>
        <w:jc w:val="both"/>
        <w:rPr>
          <w:rFonts w:ascii="Times New Roman" w:hAnsi="Times New Roman" w:cs="Times New Roman"/>
          <w:b/>
          <w:bCs/>
          <w:sz w:val="24"/>
          <w:szCs w:val="24"/>
        </w:rPr>
      </w:pPr>
    </w:p>
    <w:p w14:paraId="2DC117CA" w14:textId="77777777" w:rsidR="00501460" w:rsidRDefault="00501460" w:rsidP="00501460">
      <w:pPr>
        <w:spacing w:line="360" w:lineRule="auto"/>
        <w:jc w:val="both"/>
        <w:rPr>
          <w:rFonts w:ascii="Times New Roman" w:hAnsi="Times New Roman" w:cs="Times New Roman"/>
          <w:b/>
          <w:bCs/>
          <w:sz w:val="24"/>
          <w:szCs w:val="24"/>
        </w:rPr>
      </w:pPr>
    </w:p>
    <w:p w14:paraId="0185AA30" w14:textId="77777777" w:rsidR="00501460" w:rsidRDefault="00501460" w:rsidP="00501460">
      <w:pPr>
        <w:spacing w:line="360" w:lineRule="auto"/>
        <w:jc w:val="both"/>
        <w:rPr>
          <w:rFonts w:ascii="Times New Roman" w:hAnsi="Times New Roman" w:cs="Times New Roman"/>
          <w:b/>
          <w:bCs/>
          <w:sz w:val="24"/>
          <w:szCs w:val="24"/>
        </w:rPr>
      </w:pPr>
    </w:p>
    <w:p w14:paraId="1C31CB1F" w14:textId="77777777" w:rsidR="00501460" w:rsidRDefault="00501460" w:rsidP="00501460">
      <w:pPr>
        <w:spacing w:line="360" w:lineRule="auto"/>
        <w:jc w:val="both"/>
        <w:rPr>
          <w:rFonts w:ascii="Times New Roman" w:hAnsi="Times New Roman" w:cs="Times New Roman"/>
          <w:b/>
          <w:bCs/>
          <w:sz w:val="24"/>
          <w:szCs w:val="24"/>
        </w:rPr>
      </w:pPr>
    </w:p>
    <w:p w14:paraId="625A52D8" w14:textId="77777777" w:rsidR="00501460" w:rsidRDefault="00501460" w:rsidP="00501460">
      <w:pPr>
        <w:spacing w:line="360" w:lineRule="auto"/>
        <w:jc w:val="both"/>
        <w:rPr>
          <w:rFonts w:ascii="Times New Roman" w:hAnsi="Times New Roman" w:cs="Times New Roman"/>
          <w:b/>
          <w:bCs/>
          <w:sz w:val="24"/>
          <w:szCs w:val="24"/>
        </w:rPr>
      </w:pPr>
    </w:p>
    <w:p w14:paraId="467E200B" w14:textId="77777777" w:rsidR="00501460" w:rsidRDefault="00501460" w:rsidP="00501460">
      <w:pPr>
        <w:spacing w:line="360" w:lineRule="auto"/>
        <w:jc w:val="both"/>
        <w:rPr>
          <w:rFonts w:ascii="Times New Roman" w:hAnsi="Times New Roman" w:cs="Times New Roman"/>
          <w:b/>
          <w:bCs/>
          <w:sz w:val="24"/>
          <w:szCs w:val="24"/>
        </w:rPr>
      </w:pPr>
    </w:p>
    <w:p w14:paraId="6D42A2CA" w14:textId="77777777" w:rsidR="00501460" w:rsidRDefault="00501460" w:rsidP="00501460">
      <w:pPr>
        <w:spacing w:line="360" w:lineRule="auto"/>
        <w:jc w:val="both"/>
        <w:rPr>
          <w:rFonts w:ascii="Times New Roman" w:hAnsi="Times New Roman" w:cs="Times New Roman"/>
          <w:b/>
          <w:bCs/>
          <w:sz w:val="24"/>
          <w:szCs w:val="24"/>
        </w:rPr>
      </w:pPr>
    </w:p>
    <w:p w14:paraId="3EED9046" w14:textId="77777777" w:rsidR="00501460" w:rsidRDefault="00501460" w:rsidP="00501460">
      <w:pPr>
        <w:spacing w:line="360" w:lineRule="auto"/>
        <w:jc w:val="both"/>
        <w:rPr>
          <w:rFonts w:ascii="Times New Roman" w:hAnsi="Times New Roman" w:cs="Times New Roman"/>
          <w:b/>
          <w:bCs/>
          <w:sz w:val="24"/>
          <w:szCs w:val="24"/>
        </w:rPr>
      </w:pPr>
    </w:p>
    <w:p w14:paraId="257CF1CD" w14:textId="77777777" w:rsidR="00501460" w:rsidRDefault="00501460" w:rsidP="00501460">
      <w:pPr>
        <w:spacing w:line="360" w:lineRule="auto"/>
        <w:jc w:val="both"/>
        <w:rPr>
          <w:rFonts w:ascii="Times New Roman" w:hAnsi="Times New Roman" w:cs="Times New Roman"/>
          <w:b/>
          <w:bCs/>
          <w:sz w:val="24"/>
          <w:szCs w:val="24"/>
        </w:rPr>
      </w:pPr>
    </w:p>
    <w:p w14:paraId="6A0A1AFD" w14:textId="77777777" w:rsidR="00501460" w:rsidRDefault="00501460" w:rsidP="00501460">
      <w:pPr>
        <w:spacing w:line="360" w:lineRule="auto"/>
        <w:jc w:val="both"/>
        <w:rPr>
          <w:rFonts w:ascii="Times New Roman" w:hAnsi="Times New Roman" w:cs="Times New Roman"/>
          <w:b/>
          <w:bCs/>
          <w:sz w:val="24"/>
          <w:szCs w:val="24"/>
        </w:rPr>
      </w:pPr>
    </w:p>
    <w:p w14:paraId="2425677B" w14:textId="77777777" w:rsidR="00501460" w:rsidRDefault="00501460" w:rsidP="00501460">
      <w:pPr>
        <w:spacing w:line="360" w:lineRule="auto"/>
        <w:jc w:val="both"/>
        <w:rPr>
          <w:rFonts w:ascii="Times New Roman" w:hAnsi="Times New Roman" w:cs="Times New Roman"/>
          <w:b/>
          <w:bCs/>
          <w:sz w:val="24"/>
          <w:szCs w:val="24"/>
        </w:rPr>
      </w:pPr>
    </w:p>
    <w:p w14:paraId="711B52E9" w14:textId="77777777" w:rsidR="00501460" w:rsidRDefault="00501460" w:rsidP="00501460">
      <w:pPr>
        <w:spacing w:line="360" w:lineRule="auto"/>
        <w:jc w:val="both"/>
        <w:rPr>
          <w:rFonts w:ascii="Times New Roman" w:hAnsi="Times New Roman" w:cs="Times New Roman"/>
          <w:b/>
          <w:bCs/>
          <w:sz w:val="24"/>
          <w:szCs w:val="24"/>
        </w:rPr>
      </w:pPr>
    </w:p>
    <w:p w14:paraId="3E0CF4A6" w14:textId="77777777" w:rsidR="00501460" w:rsidRDefault="00501460" w:rsidP="00501460">
      <w:pPr>
        <w:spacing w:line="360" w:lineRule="auto"/>
        <w:jc w:val="both"/>
        <w:rPr>
          <w:rFonts w:ascii="Times New Roman" w:hAnsi="Times New Roman" w:cs="Times New Roman"/>
          <w:b/>
          <w:bCs/>
          <w:sz w:val="24"/>
          <w:szCs w:val="24"/>
        </w:rPr>
      </w:pPr>
    </w:p>
    <w:p w14:paraId="655F26DD" w14:textId="77777777" w:rsidR="00501460" w:rsidRDefault="00501460" w:rsidP="00501460">
      <w:pPr>
        <w:spacing w:line="360" w:lineRule="auto"/>
        <w:jc w:val="both"/>
        <w:rPr>
          <w:rFonts w:ascii="Times New Roman" w:hAnsi="Times New Roman" w:cs="Times New Roman"/>
          <w:b/>
          <w:bCs/>
          <w:sz w:val="24"/>
          <w:szCs w:val="24"/>
        </w:rPr>
      </w:pPr>
    </w:p>
    <w:p w14:paraId="7D68D48F" w14:textId="77777777" w:rsidR="00C10B7D" w:rsidRDefault="00C10B7D" w:rsidP="00B20A48">
      <w:pPr>
        <w:spacing w:line="360" w:lineRule="auto"/>
        <w:jc w:val="both"/>
        <w:rPr>
          <w:rFonts w:ascii="Times New Roman" w:hAnsi="Times New Roman" w:cs="Times New Roman"/>
          <w:b/>
          <w:bCs/>
          <w:sz w:val="24"/>
          <w:szCs w:val="24"/>
        </w:rPr>
      </w:pPr>
    </w:p>
    <w:p w14:paraId="0C3F2177" w14:textId="74C67AFB" w:rsidR="00F760AE" w:rsidRPr="00B20A48" w:rsidRDefault="00610447" w:rsidP="00B20A48">
      <w:pPr>
        <w:spacing w:line="360" w:lineRule="auto"/>
        <w:jc w:val="both"/>
        <w:rPr>
          <w:rFonts w:ascii="Times New Roman" w:hAnsi="Times New Roman" w:cs="Times New Roman"/>
          <w:b/>
          <w:bCs/>
          <w:sz w:val="24"/>
          <w:szCs w:val="24"/>
        </w:rPr>
      </w:pPr>
      <w:r w:rsidRPr="008E3734">
        <w:rPr>
          <w:rFonts w:ascii="Times New Roman" w:hAnsi="Times New Roman" w:cs="Times New Roman"/>
          <w:b/>
          <w:bCs/>
          <w:sz w:val="24"/>
          <w:szCs w:val="24"/>
        </w:rPr>
        <w:lastRenderedPageBreak/>
        <w:t>RESULTS</w:t>
      </w:r>
    </w:p>
    <w:p w14:paraId="266C0AC8" w14:textId="2A83DEB9" w:rsidR="00A91F8E" w:rsidRPr="00F760AE" w:rsidRDefault="00F760AE" w:rsidP="005C56AD">
      <w:pPr>
        <w:spacing w:before="100" w:beforeAutospacing="1" w:line="360" w:lineRule="auto"/>
        <w:jc w:val="both"/>
        <w:rPr>
          <w:rFonts w:ascii="Calibri" w:eastAsia="Times New Roman" w:hAnsi="Calibri" w:cs="Times New Roman"/>
          <w14:ligatures w14:val="none"/>
        </w:rPr>
      </w:pPr>
      <w:r w:rsidRPr="00F760AE">
        <w:rPr>
          <w:rFonts w:ascii="Times New Roman" w:eastAsia="Calibri" w:hAnsi="Times New Roman" w:cs="Times New Roman"/>
          <w:sz w:val="24"/>
          <w:szCs w:val="24"/>
          <w14:ligatures w14:val="none"/>
        </w:rPr>
        <w:t>A total number of 100 participants were recruited into this study</w:t>
      </w:r>
      <w:r>
        <w:rPr>
          <w:rFonts w:ascii="Calibri" w:eastAsia="Times New Roman" w:hAnsi="Calibri" w:cs="Times New Roman"/>
          <w14:ligatures w14:val="none"/>
        </w:rPr>
        <w:t xml:space="preserve">. </w:t>
      </w:r>
      <w:r w:rsidR="00A91F8E">
        <w:rPr>
          <w:rFonts w:ascii="Times New Roman" w:hAnsi="Times New Roman" w:cs="Times New Roman"/>
          <w:sz w:val="24"/>
          <w:szCs w:val="24"/>
        </w:rPr>
        <w:t xml:space="preserve">The largest number of the house officers (56, 56%) are in the age bracket of 26-30 years followed by ages 21-25 (37, 37%). </w:t>
      </w:r>
      <w:r w:rsidR="00A91F8E" w:rsidRPr="009A4FAF">
        <w:rPr>
          <w:rFonts w:ascii="Times New Roman" w:hAnsi="Times New Roman" w:cs="Times New Roman"/>
          <w:color w:val="ED0000"/>
          <w:sz w:val="24"/>
          <w:szCs w:val="24"/>
        </w:rPr>
        <w:t xml:space="preserve">The gender distribution </w:t>
      </w:r>
      <w:r w:rsidR="00687B46">
        <w:rPr>
          <w:rFonts w:ascii="Times New Roman" w:hAnsi="Times New Roman" w:cs="Times New Roman"/>
          <w:color w:val="ED0000"/>
          <w:sz w:val="24"/>
          <w:szCs w:val="24"/>
        </w:rPr>
        <w:t>was</w:t>
      </w:r>
      <w:r w:rsidR="00A91F8E" w:rsidRPr="009A4FAF">
        <w:rPr>
          <w:rFonts w:ascii="Times New Roman" w:hAnsi="Times New Roman" w:cs="Times New Roman"/>
          <w:color w:val="ED0000"/>
          <w:sz w:val="24"/>
          <w:szCs w:val="24"/>
        </w:rPr>
        <w:t xml:space="preserve"> ratio </w:t>
      </w:r>
      <w:r w:rsidR="009A4FAF" w:rsidRPr="009A4FAF">
        <w:rPr>
          <w:rFonts w:ascii="Times New Roman" w:hAnsi="Times New Roman" w:cs="Times New Roman"/>
          <w:color w:val="ED0000"/>
          <w:sz w:val="24"/>
          <w:szCs w:val="24"/>
        </w:rPr>
        <w:t>0.9</w:t>
      </w:r>
      <w:r w:rsidR="00C10B7D">
        <w:rPr>
          <w:rFonts w:ascii="Times New Roman" w:hAnsi="Times New Roman" w:cs="Times New Roman"/>
          <w:color w:val="ED0000"/>
          <w:sz w:val="24"/>
          <w:szCs w:val="24"/>
        </w:rPr>
        <w:t xml:space="preserve"> to </w:t>
      </w:r>
      <w:r w:rsidR="009A4FAF" w:rsidRPr="009A4FAF">
        <w:rPr>
          <w:rFonts w:ascii="Times New Roman" w:hAnsi="Times New Roman" w:cs="Times New Roman"/>
          <w:color w:val="ED0000"/>
          <w:sz w:val="24"/>
          <w:szCs w:val="24"/>
        </w:rPr>
        <w:t>1 (Male/Female)</w:t>
      </w:r>
      <w:r w:rsidR="00A91F8E" w:rsidRPr="009A4FAF">
        <w:rPr>
          <w:rFonts w:ascii="Times New Roman" w:hAnsi="Times New Roman" w:cs="Times New Roman"/>
          <w:color w:val="ED0000"/>
          <w:sz w:val="24"/>
          <w:szCs w:val="24"/>
        </w:rPr>
        <w:t xml:space="preserve"> </w:t>
      </w:r>
      <w:r w:rsidR="00A91F8E">
        <w:rPr>
          <w:rFonts w:ascii="Times New Roman" w:hAnsi="Times New Roman" w:cs="Times New Roman"/>
          <w:sz w:val="24"/>
          <w:szCs w:val="24"/>
        </w:rPr>
        <w:t xml:space="preserve">and majority of the respondents were Christians which accounted for 81% of them. Most of the respondents (79%) were single and the remaining 21% were </w:t>
      </w:r>
      <w:r w:rsidR="00484D0D">
        <w:rPr>
          <w:rFonts w:ascii="Times New Roman" w:hAnsi="Times New Roman" w:cs="Times New Roman"/>
          <w:sz w:val="24"/>
          <w:szCs w:val="24"/>
        </w:rPr>
        <w:t>married</w:t>
      </w:r>
      <w:r w:rsidR="00A91F8E">
        <w:rPr>
          <w:rFonts w:ascii="Times New Roman" w:hAnsi="Times New Roman" w:cs="Times New Roman"/>
          <w:sz w:val="24"/>
          <w:szCs w:val="24"/>
        </w:rPr>
        <w:t xml:space="preserve">. Seventeen percent of the house officers have additional degrees other than the MBBS (Medicine and Surgery) or BDS (Dentistry). Some of the degrees include BSc in Biochemistry, Anatomy or Physiology, </w:t>
      </w:r>
      <w:r w:rsidR="000A3559">
        <w:rPr>
          <w:rFonts w:ascii="Times New Roman" w:hAnsi="Times New Roman" w:cs="Times New Roman"/>
          <w:sz w:val="24"/>
          <w:szCs w:val="24"/>
        </w:rPr>
        <w:t xml:space="preserve">Microbiology, </w:t>
      </w:r>
      <w:r w:rsidR="00A91F8E">
        <w:rPr>
          <w:rFonts w:ascii="Times New Roman" w:hAnsi="Times New Roman" w:cs="Times New Roman"/>
          <w:sz w:val="24"/>
          <w:szCs w:val="24"/>
        </w:rPr>
        <w:t>BMLS and MPH. (Table1)</w:t>
      </w:r>
    </w:p>
    <w:p w14:paraId="5EBFBA38" w14:textId="4A950634" w:rsidR="00AF0A72" w:rsidRDefault="00AF0A72" w:rsidP="00AF0A72">
      <w:pPr>
        <w:spacing w:line="360" w:lineRule="auto"/>
        <w:jc w:val="both"/>
        <w:rPr>
          <w:rFonts w:ascii="Times New Roman" w:hAnsi="Times New Roman" w:cs="Times New Roman"/>
          <w:sz w:val="24"/>
          <w:szCs w:val="24"/>
        </w:rPr>
      </w:pPr>
      <w:bookmarkStart w:id="11" w:name="_Hlk204448916"/>
      <w:r>
        <w:rPr>
          <w:rFonts w:ascii="Times New Roman" w:hAnsi="Times New Roman" w:cs="Times New Roman"/>
          <w:sz w:val="24"/>
          <w:szCs w:val="24"/>
        </w:rPr>
        <w:t>The participating house officers spanned across 24 training hospitals in Nigeria which include Federal, State and private centers. UNIOSUN Teaching Hospital, a state hospital accounted for the largest number of respondents (12%)</w:t>
      </w:r>
      <w:bookmarkEnd w:id="11"/>
      <w:r>
        <w:rPr>
          <w:rFonts w:ascii="Times New Roman" w:hAnsi="Times New Roman" w:cs="Times New Roman"/>
          <w:sz w:val="24"/>
          <w:szCs w:val="24"/>
        </w:rPr>
        <w:t xml:space="preserve"> and this was followed by Federal Medical Centre, Owo (10%). Four of the centers have only a single participating house officer and they include- Federal Teaching Hospital, Lokoja, University of Nigeria Teaching Hospital, Enugu, University of Calabar Teaching Hospital and St Nicholas Hospital. (Table 2)</w:t>
      </w:r>
    </w:p>
    <w:p w14:paraId="07D93A88" w14:textId="77F49B30" w:rsidR="00AF0A72" w:rsidRDefault="00AF0A72" w:rsidP="00AF0A72">
      <w:pPr>
        <w:spacing w:line="360" w:lineRule="auto"/>
        <w:jc w:val="both"/>
        <w:rPr>
          <w:rFonts w:ascii="Times New Roman" w:hAnsi="Times New Roman" w:cs="Times New Roman"/>
          <w:sz w:val="24"/>
          <w:szCs w:val="24"/>
        </w:rPr>
      </w:pPr>
      <w:r>
        <w:rPr>
          <w:rFonts w:ascii="Times New Roman" w:hAnsi="Times New Roman" w:cs="Times New Roman"/>
          <w:sz w:val="24"/>
          <w:szCs w:val="24"/>
        </w:rPr>
        <w:t>In the domain on maintaining professional competence, 94% of the participants completely agreed with</w:t>
      </w:r>
      <w:r w:rsidR="0054088E">
        <w:rPr>
          <w:rFonts w:ascii="Times New Roman" w:hAnsi="Times New Roman" w:cs="Times New Roman"/>
          <w:sz w:val="24"/>
          <w:szCs w:val="24"/>
        </w:rPr>
        <w:t xml:space="preserve"> the</w:t>
      </w:r>
      <w:r>
        <w:rPr>
          <w:rFonts w:ascii="Times New Roman" w:hAnsi="Times New Roman" w:cs="Times New Roman"/>
          <w:sz w:val="24"/>
          <w:szCs w:val="24"/>
        </w:rPr>
        <w:t xml:space="preserve"> statement- “Physicians</w:t>
      </w:r>
      <w:r w:rsidRPr="008E3734">
        <w:rPr>
          <w:rFonts w:ascii="Times New Roman" w:hAnsi="Times New Roman" w:cs="Times New Roman"/>
          <w:sz w:val="24"/>
          <w:szCs w:val="24"/>
        </w:rPr>
        <w:t xml:space="preserve"> should continually update their knowledge and improve professional ability</w:t>
      </w:r>
      <w:r>
        <w:rPr>
          <w:rFonts w:ascii="Times New Roman" w:hAnsi="Times New Roman" w:cs="Times New Roman"/>
          <w:sz w:val="24"/>
          <w:szCs w:val="24"/>
        </w:rPr>
        <w:t>”. There was however high variability in the response to the statement on honesty with only 42% of the respondents somewhat agreeing to the statement under the domain. Ninety and ninety-nine percent respectively of the house officers completely agreed to the statement under respecting patient’s confidentiality and autonomy domain. Seventy two percent and ninety-nine percent respectively of the respondents completely agreed that physician should participate in peer evaluation and health care quality improvement. (Table 3)</w:t>
      </w:r>
    </w:p>
    <w:p w14:paraId="333101E0" w14:textId="1A2D30FC" w:rsidR="00AF0A72" w:rsidRDefault="00AF0A72" w:rsidP="00AF0A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Under the domain, improving access to healthcare there is high variability in the response to the statement with 42% of the house officers somewhat agreeing. Just distribution of finite resources (96%) and commitment to scientific knowledge (91%) were completely agreed to by the respondents. Only 56% completely agreed that the patients’ health should be placed above the physician’s financial interest. Only 34% of the participants completely agreed to reporting incompetent colleagues </w:t>
      </w:r>
      <w:r w:rsidR="00C72788">
        <w:rPr>
          <w:rFonts w:ascii="Times New Roman" w:hAnsi="Times New Roman" w:cs="Times New Roman"/>
          <w:sz w:val="24"/>
          <w:szCs w:val="24"/>
        </w:rPr>
        <w:t>and all</w:t>
      </w:r>
      <w:r>
        <w:rPr>
          <w:rFonts w:ascii="Times New Roman" w:hAnsi="Times New Roman" w:cs="Times New Roman"/>
          <w:sz w:val="24"/>
          <w:szCs w:val="24"/>
        </w:rPr>
        <w:t xml:space="preserve"> significant medical errors. (Table 3)</w:t>
      </w:r>
    </w:p>
    <w:p w14:paraId="2361330F" w14:textId="4E6DEFFA" w:rsidR="00AF0A72" w:rsidRDefault="00AF0A72" w:rsidP="00AF0A7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Despite having a large number of respondents strongly agreeing with maintaining professional competence only 25% of them always meet the standard of quality medical care and only 28% </w:t>
      </w:r>
      <w:r w:rsidR="00484D0D">
        <w:rPr>
          <w:rFonts w:ascii="Times New Roman" w:hAnsi="Times New Roman" w:cs="Times New Roman"/>
          <w:sz w:val="24"/>
          <w:szCs w:val="24"/>
        </w:rPr>
        <w:t xml:space="preserve">were </w:t>
      </w:r>
      <w:r>
        <w:rPr>
          <w:rFonts w:ascii="Times New Roman" w:hAnsi="Times New Roman" w:cs="Times New Roman"/>
          <w:sz w:val="24"/>
          <w:szCs w:val="24"/>
        </w:rPr>
        <w:t>always able to apply new knowledge. Fifty</w:t>
      </w:r>
      <w:r w:rsidR="00484D0D">
        <w:rPr>
          <w:rFonts w:ascii="Times New Roman" w:hAnsi="Times New Roman" w:cs="Times New Roman"/>
          <w:sz w:val="24"/>
          <w:szCs w:val="24"/>
        </w:rPr>
        <w:t>-</w:t>
      </w:r>
      <w:r>
        <w:rPr>
          <w:rFonts w:ascii="Times New Roman" w:hAnsi="Times New Roman" w:cs="Times New Roman"/>
          <w:sz w:val="24"/>
          <w:szCs w:val="24"/>
        </w:rPr>
        <w:t xml:space="preserve">four percent of the respondents sometimes withhold information needed to be known by patients from them. Eighty five percent of the respondents never reveal information about a patient to irrelevant people. Only 20% always participate in quality improvement activities and 30% always provide quality health care for low-income patients. (Table 4) </w:t>
      </w:r>
    </w:p>
    <w:p w14:paraId="122ABEDE" w14:textId="1086B850" w:rsidR="00AF0A72" w:rsidRDefault="00AF0A72" w:rsidP="00AF0A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Almost half (48%) of them did not read any academic papers in the last 3 months. Incompetent behavior of </w:t>
      </w:r>
      <w:r w:rsidR="00484D0D">
        <w:rPr>
          <w:rFonts w:ascii="Times New Roman" w:hAnsi="Times New Roman" w:cs="Times New Roman"/>
          <w:sz w:val="24"/>
          <w:szCs w:val="24"/>
        </w:rPr>
        <w:t xml:space="preserve">the </w:t>
      </w:r>
      <w:r>
        <w:rPr>
          <w:rFonts w:ascii="Times New Roman" w:hAnsi="Times New Roman" w:cs="Times New Roman"/>
          <w:sz w:val="24"/>
          <w:szCs w:val="24"/>
        </w:rPr>
        <w:t>physician was observed by 60% of the house officers</w:t>
      </w:r>
      <w:r w:rsidR="00484D0D">
        <w:rPr>
          <w:rFonts w:ascii="Times New Roman" w:hAnsi="Times New Roman" w:cs="Times New Roman"/>
          <w:sz w:val="24"/>
          <w:szCs w:val="24"/>
        </w:rPr>
        <w:t>,</w:t>
      </w:r>
      <w:r>
        <w:rPr>
          <w:rFonts w:ascii="Times New Roman" w:hAnsi="Times New Roman" w:cs="Times New Roman"/>
          <w:sz w:val="24"/>
          <w:szCs w:val="24"/>
        </w:rPr>
        <w:t xml:space="preserve"> and only 8.3% of them reported</w:t>
      </w:r>
      <w:r w:rsidR="00484D0D">
        <w:rPr>
          <w:rFonts w:ascii="Times New Roman" w:hAnsi="Times New Roman" w:cs="Times New Roman"/>
          <w:sz w:val="24"/>
          <w:szCs w:val="24"/>
        </w:rPr>
        <w:t xml:space="preserve"> the observed incompetent behavior</w:t>
      </w:r>
      <w:r>
        <w:rPr>
          <w:rFonts w:ascii="Times New Roman" w:hAnsi="Times New Roman" w:cs="Times New Roman"/>
          <w:sz w:val="24"/>
          <w:szCs w:val="24"/>
        </w:rPr>
        <w:t xml:space="preserve">. Only 27% of the respondents observed </w:t>
      </w:r>
      <w:r w:rsidR="00484D0D">
        <w:rPr>
          <w:rFonts w:ascii="Times New Roman" w:hAnsi="Times New Roman" w:cs="Times New Roman"/>
          <w:sz w:val="24"/>
          <w:szCs w:val="24"/>
        </w:rPr>
        <w:t xml:space="preserve">a </w:t>
      </w:r>
      <w:r>
        <w:rPr>
          <w:rFonts w:ascii="Times New Roman" w:hAnsi="Times New Roman" w:cs="Times New Roman"/>
          <w:sz w:val="24"/>
          <w:szCs w:val="24"/>
        </w:rPr>
        <w:t>serious error</w:t>
      </w:r>
      <w:r w:rsidR="00484D0D">
        <w:rPr>
          <w:rFonts w:ascii="Times New Roman" w:hAnsi="Times New Roman" w:cs="Times New Roman"/>
          <w:sz w:val="24"/>
          <w:szCs w:val="24"/>
        </w:rPr>
        <w:t>,</w:t>
      </w:r>
      <w:r>
        <w:rPr>
          <w:rFonts w:ascii="Times New Roman" w:hAnsi="Times New Roman" w:cs="Times New Roman"/>
          <w:sz w:val="24"/>
          <w:szCs w:val="24"/>
        </w:rPr>
        <w:t xml:space="preserve"> and 11.1% of them reported </w:t>
      </w:r>
      <w:r w:rsidR="00484D0D">
        <w:rPr>
          <w:rFonts w:ascii="Times New Roman" w:hAnsi="Times New Roman" w:cs="Times New Roman"/>
          <w:sz w:val="24"/>
          <w:szCs w:val="24"/>
        </w:rPr>
        <w:t xml:space="preserve">it </w:t>
      </w:r>
      <w:r>
        <w:rPr>
          <w:rFonts w:ascii="Times New Roman" w:hAnsi="Times New Roman" w:cs="Times New Roman"/>
          <w:sz w:val="24"/>
          <w:szCs w:val="24"/>
        </w:rPr>
        <w:t>to the relevant authority. The major reasons for not reporting were to avoid intimidation (33%) and not being aware they can report (33%) (Table 4)</w:t>
      </w:r>
    </w:p>
    <w:p w14:paraId="0893709E" w14:textId="3C69783F" w:rsidR="005C3962" w:rsidRPr="001D6EF2" w:rsidRDefault="005C3962" w:rsidP="00AF0A72">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Figure 1 is a bar chart </w:t>
      </w:r>
      <w:r w:rsidR="00484D0D">
        <w:rPr>
          <w:rFonts w:ascii="Times New Roman" w:hAnsi="Times New Roman" w:cs="Times New Roman"/>
          <w:sz w:val="24"/>
          <w:szCs w:val="24"/>
        </w:rPr>
        <w:t>of</w:t>
      </w:r>
      <w:r>
        <w:rPr>
          <w:rFonts w:ascii="Times New Roman" w:hAnsi="Times New Roman" w:cs="Times New Roman"/>
          <w:sz w:val="24"/>
          <w:szCs w:val="24"/>
        </w:rPr>
        <w:t xml:space="preserve"> the categorization of the respondents’ attitude </w:t>
      </w:r>
      <w:r w:rsidR="00484D0D">
        <w:rPr>
          <w:rFonts w:ascii="Times New Roman" w:hAnsi="Times New Roman" w:cs="Times New Roman"/>
          <w:sz w:val="24"/>
          <w:szCs w:val="24"/>
        </w:rPr>
        <w:t>scores</w:t>
      </w:r>
      <w:r>
        <w:rPr>
          <w:rFonts w:ascii="Times New Roman" w:hAnsi="Times New Roman" w:cs="Times New Roman"/>
          <w:sz w:val="24"/>
          <w:szCs w:val="24"/>
        </w:rPr>
        <w:t xml:space="preserve"> towards professionalism. </w:t>
      </w:r>
      <w:bookmarkStart w:id="12" w:name="_Hlk204449098"/>
      <w:r w:rsidRPr="00023AC3">
        <w:rPr>
          <w:rFonts w:ascii="Times New Roman" w:eastAsia="Calibri" w:hAnsi="Times New Roman" w:cs="Times New Roman"/>
          <w:sz w:val="24"/>
          <w:szCs w:val="24"/>
        </w:rPr>
        <w:t xml:space="preserve">Fifty-nine (59.0%) have </w:t>
      </w:r>
      <w:r w:rsidR="00484D0D">
        <w:rPr>
          <w:rFonts w:ascii="Times New Roman" w:eastAsia="Calibri" w:hAnsi="Times New Roman" w:cs="Times New Roman"/>
          <w:sz w:val="24"/>
          <w:szCs w:val="24"/>
        </w:rPr>
        <w:t xml:space="preserve">a </w:t>
      </w:r>
      <w:r w:rsidRPr="00023AC3">
        <w:rPr>
          <w:rFonts w:ascii="Times New Roman" w:eastAsia="Calibri" w:hAnsi="Times New Roman" w:cs="Times New Roman"/>
          <w:sz w:val="24"/>
          <w:szCs w:val="24"/>
        </w:rPr>
        <w:t>good attitude towards professionalism</w:t>
      </w:r>
      <w:r w:rsidR="00484D0D">
        <w:rPr>
          <w:rFonts w:ascii="Times New Roman" w:eastAsia="Calibri" w:hAnsi="Times New Roman" w:cs="Times New Roman"/>
          <w:sz w:val="24"/>
          <w:szCs w:val="24"/>
        </w:rPr>
        <w:t>,</w:t>
      </w:r>
      <w:r w:rsidRPr="00023AC3">
        <w:rPr>
          <w:rFonts w:ascii="Times New Roman" w:eastAsia="Calibri" w:hAnsi="Times New Roman" w:cs="Times New Roman"/>
          <w:sz w:val="24"/>
          <w:szCs w:val="24"/>
        </w:rPr>
        <w:t xml:space="preserve"> while 41 (41.0%) have </w:t>
      </w:r>
      <w:r w:rsidR="00484D0D">
        <w:rPr>
          <w:rFonts w:ascii="Times New Roman" w:eastAsia="Calibri" w:hAnsi="Times New Roman" w:cs="Times New Roman"/>
          <w:sz w:val="24"/>
          <w:szCs w:val="24"/>
        </w:rPr>
        <w:t xml:space="preserve">a </w:t>
      </w:r>
      <w:r w:rsidRPr="00023AC3">
        <w:rPr>
          <w:rFonts w:ascii="Times New Roman" w:eastAsia="Calibri" w:hAnsi="Times New Roman" w:cs="Times New Roman"/>
          <w:sz w:val="24"/>
          <w:szCs w:val="24"/>
        </w:rPr>
        <w:t>poor attitude.</w:t>
      </w:r>
      <w:r>
        <w:rPr>
          <w:rFonts w:ascii="Times New Roman" w:eastAsia="Calibri" w:hAnsi="Times New Roman" w:cs="Times New Roman"/>
          <w:sz w:val="24"/>
          <w:szCs w:val="24"/>
        </w:rPr>
        <w:t xml:space="preserve"> (Figure 1). Figure 2 is a pie chart showing the </w:t>
      </w:r>
      <w:r w:rsidR="001D6EF2">
        <w:rPr>
          <w:rFonts w:ascii="Times New Roman" w:eastAsia="Calibri" w:hAnsi="Times New Roman" w:cs="Times New Roman"/>
          <w:sz w:val="24"/>
          <w:szCs w:val="24"/>
        </w:rPr>
        <w:t>categorization of</w:t>
      </w:r>
      <w:r>
        <w:rPr>
          <w:rFonts w:ascii="Times New Roman" w:eastAsia="Calibri" w:hAnsi="Times New Roman" w:cs="Times New Roman"/>
          <w:sz w:val="24"/>
          <w:szCs w:val="24"/>
        </w:rPr>
        <w:t xml:space="preserve"> the respondents’ </w:t>
      </w:r>
      <w:r w:rsidR="00484D0D">
        <w:rPr>
          <w:rFonts w:ascii="Times New Roman" w:eastAsia="Calibri" w:hAnsi="Times New Roman" w:cs="Times New Roman"/>
          <w:sz w:val="24"/>
          <w:szCs w:val="24"/>
        </w:rPr>
        <w:t>self-reported</w:t>
      </w:r>
      <w:r w:rsidR="001D6EF2">
        <w:rPr>
          <w:rFonts w:ascii="Times New Roman" w:eastAsia="Calibri" w:hAnsi="Times New Roman" w:cs="Times New Roman"/>
          <w:sz w:val="24"/>
          <w:szCs w:val="24"/>
        </w:rPr>
        <w:t xml:space="preserve"> professionalism practice score.</w:t>
      </w:r>
      <w:r w:rsidR="001D6EF2" w:rsidRPr="001D6EF2">
        <w:rPr>
          <w:rFonts w:ascii="Times New Roman" w:eastAsia="Calibri" w:hAnsi="Times New Roman" w:cs="Times New Roman"/>
          <w:sz w:val="24"/>
          <w:szCs w:val="24"/>
        </w:rPr>
        <w:t xml:space="preserve"> </w:t>
      </w:r>
      <w:r w:rsidR="001D6EF2" w:rsidRPr="00023AC3">
        <w:rPr>
          <w:rFonts w:ascii="Times New Roman" w:eastAsia="Calibri" w:hAnsi="Times New Roman" w:cs="Times New Roman"/>
          <w:sz w:val="24"/>
          <w:szCs w:val="24"/>
        </w:rPr>
        <w:t>Forty-eight (48.0%) display good professionalism</w:t>
      </w:r>
      <w:r w:rsidR="00484D0D">
        <w:rPr>
          <w:rFonts w:ascii="Times New Roman" w:eastAsia="Calibri" w:hAnsi="Times New Roman" w:cs="Times New Roman"/>
          <w:sz w:val="24"/>
          <w:szCs w:val="24"/>
        </w:rPr>
        <w:t>,</w:t>
      </w:r>
      <w:r w:rsidR="001D6EF2" w:rsidRPr="00023AC3">
        <w:rPr>
          <w:rFonts w:ascii="Times New Roman" w:eastAsia="Calibri" w:hAnsi="Times New Roman" w:cs="Times New Roman"/>
          <w:sz w:val="24"/>
          <w:szCs w:val="24"/>
        </w:rPr>
        <w:t xml:space="preserve"> while 52 (52.0%) have poor professionalism</w:t>
      </w:r>
      <w:bookmarkEnd w:id="12"/>
      <w:r w:rsidR="001D6EF2" w:rsidRPr="00023AC3">
        <w:rPr>
          <w:rFonts w:ascii="Times New Roman" w:eastAsia="Calibri" w:hAnsi="Times New Roman" w:cs="Times New Roman"/>
          <w:sz w:val="24"/>
          <w:szCs w:val="24"/>
        </w:rPr>
        <w:t>.</w:t>
      </w:r>
      <w:r w:rsidR="001D6EF2">
        <w:rPr>
          <w:rFonts w:ascii="Times New Roman" w:eastAsia="Calibri" w:hAnsi="Times New Roman" w:cs="Times New Roman"/>
          <w:sz w:val="24"/>
          <w:szCs w:val="24"/>
        </w:rPr>
        <w:t xml:space="preserve"> (Figure 2)</w:t>
      </w:r>
    </w:p>
    <w:p w14:paraId="7DA8AB36" w14:textId="02F1E03F" w:rsidR="00AF0A72" w:rsidRDefault="00AF0A72" w:rsidP="00AF0A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Bivariate analysis using </w:t>
      </w:r>
      <w:r w:rsidR="00484D0D">
        <w:rPr>
          <w:rFonts w:ascii="Times New Roman" w:hAnsi="Times New Roman" w:cs="Times New Roman"/>
          <w:sz w:val="24"/>
          <w:szCs w:val="24"/>
        </w:rPr>
        <w:t>Chi-square</w:t>
      </w:r>
      <w:r>
        <w:rPr>
          <w:rFonts w:ascii="Times New Roman" w:hAnsi="Times New Roman" w:cs="Times New Roman"/>
          <w:sz w:val="24"/>
          <w:szCs w:val="24"/>
        </w:rPr>
        <w:t xml:space="preserve"> showed that the respondents’ qualification was significant with a p-value of 0.036. Other sociodemographic factors were however</w:t>
      </w:r>
      <w:r w:rsidR="00484D0D">
        <w:rPr>
          <w:rFonts w:ascii="Times New Roman" w:hAnsi="Times New Roman" w:cs="Times New Roman"/>
          <w:sz w:val="24"/>
          <w:szCs w:val="24"/>
        </w:rPr>
        <w:t>,</w:t>
      </w:r>
      <w:r>
        <w:rPr>
          <w:rFonts w:ascii="Times New Roman" w:hAnsi="Times New Roman" w:cs="Times New Roman"/>
          <w:sz w:val="24"/>
          <w:szCs w:val="24"/>
        </w:rPr>
        <w:t xml:space="preserve"> not associated with their self-</w:t>
      </w:r>
      <w:r w:rsidR="001C20EA">
        <w:rPr>
          <w:rFonts w:ascii="Times New Roman" w:hAnsi="Times New Roman" w:cs="Times New Roman"/>
          <w:sz w:val="24"/>
          <w:szCs w:val="24"/>
        </w:rPr>
        <w:t>reported</w:t>
      </w:r>
      <w:r>
        <w:rPr>
          <w:rFonts w:ascii="Times New Roman" w:hAnsi="Times New Roman" w:cs="Times New Roman"/>
          <w:sz w:val="24"/>
          <w:szCs w:val="24"/>
        </w:rPr>
        <w:t xml:space="preserve"> professionalism practice. In addition, further analysis showed no association between the respondents’ attitude towards professionalism and their </w:t>
      </w:r>
      <w:r w:rsidR="00484D0D">
        <w:rPr>
          <w:rFonts w:ascii="Times New Roman" w:hAnsi="Times New Roman" w:cs="Times New Roman"/>
          <w:sz w:val="24"/>
          <w:szCs w:val="24"/>
        </w:rPr>
        <w:t>self-reported</w:t>
      </w:r>
      <w:r>
        <w:rPr>
          <w:rFonts w:ascii="Times New Roman" w:hAnsi="Times New Roman" w:cs="Times New Roman"/>
          <w:sz w:val="24"/>
          <w:szCs w:val="24"/>
        </w:rPr>
        <w:t xml:space="preserve"> practice.(Table 5)</w:t>
      </w:r>
      <w:r w:rsidR="001C20EA" w:rsidRPr="001C20EA">
        <w:rPr>
          <w:rFonts w:ascii="Times New Roman" w:hAnsi="Times New Roman" w:cs="Times New Roman"/>
          <w:sz w:val="24"/>
          <w:szCs w:val="24"/>
        </w:rPr>
        <w:t xml:space="preserve"> </w:t>
      </w:r>
      <w:r w:rsidR="001C20EA">
        <w:rPr>
          <w:rFonts w:ascii="Times New Roman" w:hAnsi="Times New Roman" w:cs="Times New Roman"/>
          <w:sz w:val="24"/>
          <w:szCs w:val="24"/>
        </w:rPr>
        <w:t xml:space="preserve"> The </w:t>
      </w:r>
      <w:r w:rsidR="00484D0D">
        <w:rPr>
          <w:rFonts w:ascii="Times New Roman" w:hAnsi="Times New Roman" w:cs="Times New Roman"/>
          <w:sz w:val="24"/>
          <w:szCs w:val="24"/>
        </w:rPr>
        <w:t>chi-square</w:t>
      </w:r>
      <w:r w:rsidR="001C20EA">
        <w:rPr>
          <w:rFonts w:ascii="Times New Roman" w:hAnsi="Times New Roman" w:cs="Times New Roman"/>
          <w:sz w:val="24"/>
          <w:szCs w:val="24"/>
        </w:rPr>
        <w:t xml:space="preserve"> analysis of the a</w:t>
      </w:r>
      <w:r w:rsidR="001C20EA" w:rsidRPr="00C03E6E">
        <w:rPr>
          <w:rFonts w:ascii="Times New Roman" w:hAnsi="Times New Roman" w:cs="Times New Roman"/>
          <w:sz w:val="24"/>
          <w:szCs w:val="24"/>
        </w:rPr>
        <w:t xml:space="preserve">ssociation between </w:t>
      </w:r>
      <w:r w:rsidR="001C20EA">
        <w:rPr>
          <w:rFonts w:ascii="Times New Roman" w:hAnsi="Times New Roman" w:cs="Times New Roman"/>
          <w:sz w:val="24"/>
          <w:szCs w:val="24"/>
        </w:rPr>
        <w:t>attitude</w:t>
      </w:r>
      <w:r w:rsidR="001C20EA" w:rsidRPr="00C03E6E">
        <w:rPr>
          <w:rFonts w:ascii="Times New Roman" w:hAnsi="Times New Roman" w:cs="Times New Roman"/>
          <w:sz w:val="24"/>
          <w:szCs w:val="24"/>
        </w:rPr>
        <w:t xml:space="preserve"> and self-re</w:t>
      </w:r>
      <w:r w:rsidR="001C20EA">
        <w:rPr>
          <w:rFonts w:ascii="Times New Roman" w:hAnsi="Times New Roman" w:cs="Times New Roman"/>
          <w:sz w:val="24"/>
          <w:szCs w:val="24"/>
        </w:rPr>
        <w:t>ported practice also shows that the attitude “p</w:t>
      </w:r>
      <w:r w:rsidR="001C20EA" w:rsidRPr="00260505">
        <w:rPr>
          <w:rFonts w:ascii="Times New Roman" w:hAnsi="Times New Roman" w:cs="Times New Roman"/>
          <w:sz w:val="24"/>
          <w:szCs w:val="24"/>
        </w:rPr>
        <w:t>hysicians should actively participate in health care quality improvement activities</w:t>
      </w:r>
      <w:r w:rsidR="001C20EA">
        <w:rPr>
          <w:rFonts w:ascii="Times New Roman" w:hAnsi="Times New Roman" w:cs="Times New Roman"/>
          <w:sz w:val="24"/>
          <w:szCs w:val="24"/>
        </w:rPr>
        <w:t>” was significantly associated with the self-reported practice “</w:t>
      </w:r>
      <w:r w:rsidR="001C20EA" w:rsidRPr="00260505">
        <w:rPr>
          <w:rFonts w:ascii="Times New Roman" w:hAnsi="Times New Roman" w:cs="Times New Roman"/>
          <w:sz w:val="24"/>
          <w:szCs w:val="24"/>
        </w:rPr>
        <w:t>I participated in medical quality improvement activities of the department in the hospital</w:t>
      </w:r>
      <w:r w:rsidR="001C20EA">
        <w:rPr>
          <w:rFonts w:ascii="Times New Roman" w:hAnsi="Times New Roman" w:cs="Times New Roman"/>
          <w:sz w:val="24"/>
          <w:szCs w:val="24"/>
        </w:rPr>
        <w:t>” (p value= 0.031). All other cross</w:t>
      </w:r>
      <w:r w:rsidR="00614DC3">
        <w:rPr>
          <w:rFonts w:ascii="Times New Roman" w:hAnsi="Times New Roman" w:cs="Times New Roman"/>
          <w:sz w:val="24"/>
          <w:szCs w:val="24"/>
        </w:rPr>
        <w:t>-</w:t>
      </w:r>
      <w:r w:rsidR="001C20EA">
        <w:rPr>
          <w:rFonts w:ascii="Times New Roman" w:hAnsi="Times New Roman" w:cs="Times New Roman"/>
          <w:sz w:val="24"/>
          <w:szCs w:val="24"/>
        </w:rPr>
        <w:t>tabulated variables were not statistically significant.</w:t>
      </w:r>
    </w:p>
    <w:p w14:paraId="15F59F62" w14:textId="3DA9F6C1" w:rsidR="00AF0A72" w:rsidRDefault="00AF0A72" w:rsidP="00AF0A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predictors of the </w:t>
      </w:r>
      <w:r w:rsidR="00484D0D">
        <w:rPr>
          <w:rFonts w:ascii="Times New Roman" w:hAnsi="Times New Roman" w:cs="Times New Roman"/>
          <w:sz w:val="24"/>
          <w:szCs w:val="24"/>
        </w:rPr>
        <w:t>respondents'</w:t>
      </w:r>
      <w:r>
        <w:rPr>
          <w:rFonts w:ascii="Times New Roman" w:hAnsi="Times New Roman" w:cs="Times New Roman"/>
          <w:sz w:val="24"/>
          <w:szCs w:val="24"/>
        </w:rPr>
        <w:t xml:space="preserve"> self-reported practice were determined using the </w:t>
      </w:r>
      <w:r w:rsidR="00484D0D">
        <w:rPr>
          <w:rFonts w:ascii="Times New Roman" w:hAnsi="Times New Roman" w:cs="Times New Roman"/>
          <w:sz w:val="24"/>
          <w:szCs w:val="24"/>
        </w:rPr>
        <w:t>multinomial</w:t>
      </w:r>
      <w:r>
        <w:rPr>
          <w:rFonts w:ascii="Times New Roman" w:hAnsi="Times New Roman" w:cs="Times New Roman"/>
          <w:sz w:val="24"/>
          <w:szCs w:val="24"/>
        </w:rPr>
        <w:t xml:space="preserve"> regression model. The factors were entered into the model in </w:t>
      </w:r>
      <w:r w:rsidR="00484D0D">
        <w:rPr>
          <w:rFonts w:ascii="Times New Roman" w:hAnsi="Times New Roman" w:cs="Times New Roman"/>
          <w:sz w:val="24"/>
          <w:szCs w:val="24"/>
        </w:rPr>
        <w:t xml:space="preserve">a </w:t>
      </w:r>
      <w:r>
        <w:rPr>
          <w:rFonts w:ascii="Times New Roman" w:hAnsi="Times New Roman" w:cs="Times New Roman"/>
          <w:sz w:val="24"/>
          <w:szCs w:val="24"/>
        </w:rPr>
        <w:t>forward stepwise fashion. According to Table 6</w:t>
      </w:r>
      <w:r w:rsidR="00484D0D">
        <w:rPr>
          <w:rFonts w:ascii="Times New Roman" w:hAnsi="Times New Roman" w:cs="Times New Roman"/>
          <w:sz w:val="24"/>
          <w:szCs w:val="24"/>
        </w:rPr>
        <w:t>,</w:t>
      </w:r>
      <w:r>
        <w:rPr>
          <w:rFonts w:ascii="Times New Roman" w:hAnsi="Times New Roman" w:cs="Times New Roman"/>
          <w:sz w:val="24"/>
          <w:szCs w:val="24"/>
        </w:rPr>
        <w:t xml:space="preserve"> </w:t>
      </w:r>
      <w:bookmarkStart w:id="13" w:name="_Hlk204449210"/>
      <w:r>
        <w:rPr>
          <w:rFonts w:ascii="Times New Roman" w:hAnsi="Times New Roman" w:cs="Times New Roman"/>
          <w:sz w:val="24"/>
          <w:szCs w:val="24"/>
        </w:rPr>
        <w:t xml:space="preserve">the house officers with only </w:t>
      </w:r>
      <w:r w:rsidR="00484D0D">
        <w:rPr>
          <w:rFonts w:ascii="Times New Roman" w:hAnsi="Times New Roman" w:cs="Times New Roman"/>
          <w:sz w:val="24"/>
          <w:szCs w:val="24"/>
        </w:rPr>
        <w:t xml:space="preserve">an </w:t>
      </w:r>
      <w:r>
        <w:rPr>
          <w:rFonts w:ascii="Times New Roman" w:hAnsi="Times New Roman" w:cs="Times New Roman"/>
          <w:sz w:val="24"/>
          <w:szCs w:val="24"/>
        </w:rPr>
        <w:t xml:space="preserve">MBBS/BDS degree are less likely to be associated with good </w:t>
      </w:r>
      <w:r w:rsidR="00484D0D">
        <w:rPr>
          <w:rFonts w:ascii="Times New Roman" w:hAnsi="Times New Roman" w:cs="Times New Roman"/>
          <w:sz w:val="24"/>
          <w:szCs w:val="24"/>
        </w:rPr>
        <w:t>self-reported</w:t>
      </w:r>
      <w:r>
        <w:rPr>
          <w:rFonts w:ascii="Times New Roman" w:hAnsi="Times New Roman" w:cs="Times New Roman"/>
          <w:sz w:val="24"/>
          <w:szCs w:val="24"/>
        </w:rPr>
        <w:t xml:space="preserve"> practice when compared with those with additional degrees </w:t>
      </w:r>
      <w:r>
        <w:rPr>
          <w:rFonts w:ascii="Times New Roman" w:hAnsi="Times New Roman" w:cs="Times New Roman"/>
          <w:sz w:val="24"/>
          <w:szCs w:val="24"/>
        </w:rPr>
        <w:lastRenderedPageBreak/>
        <w:t>(OR-0.153, p-value= 0.006).</w:t>
      </w:r>
      <w:bookmarkEnd w:id="13"/>
      <w:r>
        <w:rPr>
          <w:rFonts w:ascii="Times New Roman" w:hAnsi="Times New Roman" w:cs="Times New Roman"/>
          <w:sz w:val="24"/>
          <w:szCs w:val="24"/>
        </w:rPr>
        <w:t xml:space="preserve"> Respondents who have read no academic papers in the last three months are more likely to have good professionalism practice when compared with those who have read </w:t>
      </w:r>
      <w:r w:rsidR="009437B4">
        <w:rPr>
          <w:rFonts w:ascii="Times New Roman" w:hAnsi="Times New Roman" w:cs="Times New Roman"/>
          <w:sz w:val="24"/>
          <w:szCs w:val="24"/>
        </w:rPr>
        <w:t>at least</w:t>
      </w:r>
      <w:r>
        <w:rPr>
          <w:rFonts w:ascii="Times New Roman" w:hAnsi="Times New Roman" w:cs="Times New Roman"/>
          <w:sz w:val="24"/>
          <w:szCs w:val="24"/>
        </w:rPr>
        <w:t xml:space="preserve"> a paper. (OR- 3.525, </w:t>
      </w:r>
      <w:r w:rsidR="009437B4">
        <w:rPr>
          <w:rFonts w:ascii="Times New Roman" w:hAnsi="Times New Roman" w:cs="Times New Roman"/>
          <w:sz w:val="24"/>
          <w:szCs w:val="24"/>
        </w:rPr>
        <w:t>p</w:t>
      </w:r>
      <w:r>
        <w:rPr>
          <w:rFonts w:ascii="Times New Roman" w:hAnsi="Times New Roman" w:cs="Times New Roman"/>
          <w:sz w:val="24"/>
          <w:szCs w:val="24"/>
        </w:rPr>
        <w:t xml:space="preserve"> 0.017). (Table </w:t>
      </w:r>
      <w:r w:rsidR="00F35B2C">
        <w:rPr>
          <w:rFonts w:ascii="Times New Roman" w:hAnsi="Times New Roman" w:cs="Times New Roman"/>
          <w:sz w:val="24"/>
          <w:szCs w:val="24"/>
        </w:rPr>
        <w:t>6</w:t>
      </w:r>
      <w:r>
        <w:rPr>
          <w:rFonts w:ascii="Times New Roman" w:hAnsi="Times New Roman" w:cs="Times New Roman"/>
          <w:sz w:val="24"/>
          <w:szCs w:val="24"/>
        </w:rPr>
        <w:t>)</w:t>
      </w:r>
    </w:p>
    <w:p w14:paraId="1C499267" w14:textId="19BACFB0" w:rsidR="00AF0A72" w:rsidRDefault="00AF0A72" w:rsidP="00AF0A72">
      <w:pPr>
        <w:spacing w:line="360" w:lineRule="auto"/>
        <w:jc w:val="both"/>
        <w:rPr>
          <w:rFonts w:ascii="Times New Roman" w:hAnsi="Times New Roman" w:cs="Times New Roman"/>
          <w:sz w:val="24"/>
          <w:szCs w:val="24"/>
        </w:rPr>
      </w:pPr>
      <w:r>
        <w:rPr>
          <w:rFonts w:ascii="Times New Roman" w:hAnsi="Times New Roman" w:cs="Times New Roman"/>
          <w:sz w:val="24"/>
          <w:szCs w:val="24"/>
        </w:rPr>
        <w:t>The participants who completely agreed with the statement “</w:t>
      </w:r>
      <w:r w:rsidR="00614DC3">
        <w:rPr>
          <w:rFonts w:ascii="Times New Roman" w:hAnsi="Times New Roman" w:cs="Times New Roman"/>
          <w:sz w:val="24"/>
          <w:szCs w:val="24"/>
        </w:rPr>
        <w:t>p</w:t>
      </w:r>
      <w:r w:rsidRPr="00E62DA1">
        <w:rPr>
          <w:rFonts w:ascii="Times New Roman" w:hAnsi="Times New Roman" w:cs="Times New Roman"/>
          <w:sz w:val="24"/>
          <w:szCs w:val="24"/>
        </w:rPr>
        <w:t>hysicians should provide necessary medical care regardless of the patient's ability to pay</w:t>
      </w:r>
      <w:r>
        <w:rPr>
          <w:rFonts w:ascii="Times New Roman" w:hAnsi="Times New Roman" w:cs="Times New Roman"/>
          <w:sz w:val="24"/>
          <w:szCs w:val="24"/>
        </w:rPr>
        <w:t xml:space="preserve">” are 24 times more likely to have good self-reported professionalism practice when compared with those who completely disagree. (OR- 24.614, p-value=0.006) Those who somewhat agree with the statement are 7 times more likely to have good self-reported professionalism than those who completely disagree. (OR- 6.013, p value= 0.016). The respondents who were indifferent to the statement are 6 times more likely to have good self-reported professionalism practice than those who completely disagree (OR-6.013, p value= 0.019) (Table </w:t>
      </w:r>
      <w:r w:rsidR="00F35B2C">
        <w:rPr>
          <w:rFonts w:ascii="Times New Roman" w:hAnsi="Times New Roman" w:cs="Times New Roman"/>
          <w:sz w:val="24"/>
          <w:szCs w:val="24"/>
        </w:rPr>
        <w:t>6</w:t>
      </w:r>
      <w:r>
        <w:rPr>
          <w:rFonts w:ascii="Times New Roman" w:hAnsi="Times New Roman" w:cs="Times New Roman"/>
          <w:sz w:val="24"/>
          <w:szCs w:val="24"/>
        </w:rPr>
        <w:t>)</w:t>
      </w:r>
    </w:p>
    <w:p w14:paraId="527127AA" w14:textId="77777777" w:rsidR="00BE6FDF" w:rsidRDefault="00BE6FDF" w:rsidP="00AF0A72">
      <w:pPr>
        <w:spacing w:line="360" w:lineRule="auto"/>
        <w:jc w:val="both"/>
        <w:rPr>
          <w:rFonts w:ascii="Times New Roman" w:hAnsi="Times New Roman" w:cs="Times New Roman"/>
          <w:b/>
          <w:bCs/>
          <w:sz w:val="24"/>
          <w:szCs w:val="24"/>
        </w:rPr>
      </w:pPr>
    </w:p>
    <w:p w14:paraId="054C8D89" w14:textId="77777777" w:rsidR="00BE6FDF" w:rsidRDefault="00BE6FDF" w:rsidP="00AF0A72">
      <w:pPr>
        <w:spacing w:line="360" w:lineRule="auto"/>
        <w:jc w:val="both"/>
        <w:rPr>
          <w:rFonts w:ascii="Times New Roman" w:hAnsi="Times New Roman" w:cs="Times New Roman"/>
          <w:b/>
          <w:bCs/>
          <w:sz w:val="24"/>
          <w:szCs w:val="24"/>
        </w:rPr>
      </w:pPr>
    </w:p>
    <w:p w14:paraId="6BF4E2C6" w14:textId="77777777" w:rsidR="00F603A8" w:rsidRDefault="00F603A8" w:rsidP="00AF0A72">
      <w:pPr>
        <w:spacing w:line="360" w:lineRule="auto"/>
        <w:jc w:val="both"/>
        <w:rPr>
          <w:rFonts w:ascii="Times New Roman" w:hAnsi="Times New Roman" w:cs="Times New Roman"/>
          <w:b/>
          <w:bCs/>
          <w:sz w:val="24"/>
          <w:szCs w:val="24"/>
        </w:rPr>
      </w:pPr>
    </w:p>
    <w:p w14:paraId="57EA5C49" w14:textId="77777777" w:rsidR="00F35B2C" w:rsidRDefault="00F35B2C" w:rsidP="00AF0A72">
      <w:pPr>
        <w:spacing w:line="360" w:lineRule="auto"/>
        <w:jc w:val="both"/>
        <w:rPr>
          <w:rFonts w:ascii="Times New Roman" w:hAnsi="Times New Roman" w:cs="Times New Roman"/>
          <w:b/>
          <w:bCs/>
          <w:sz w:val="24"/>
          <w:szCs w:val="24"/>
        </w:rPr>
      </w:pPr>
    </w:p>
    <w:p w14:paraId="3339EB63" w14:textId="77777777" w:rsidR="00C72788" w:rsidRDefault="00C72788" w:rsidP="00AF0A72">
      <w:pPr>
        <w:spacing w:line="360" w:lineRule="auto"/>
        <w:jc w:val="both"/>
        <w:rPr>
          <w:rFonts w:ascii="Times New Roman" w:hAnsi="Times New Roman" w:cs="Times New Roman"/>
          <w:b/>
          <w:bCs/>
          <w:sz w:val="24"/>
          <w:szCs w:val="24"/>
        </w:rPr>
      </w:pPr>
    </w:p>
    <w:p w14:paraId="609FC155" w14:textId="77777777" w:rsidR="00C72788" w:rsidRDefault="00C72788" w:rsidP="00AF0A72">
      <w:pPr>
        <w:spacing w:line="360" w:lineRule="auto"/>
        <w:jc w:val="both"/>
        <w:rPr>
          <w:rFonts w:ascii="Times New Roman" w:hAnsi="Times New Roman" w:cs="Times New Roman"/>
          <w:b/>
          <w:bCs/>
          <w:sz w:val="24"/>
          <w:szCs w:val="24"/>
        </w:rPr>
      </w:pPr>
    </w:p>
    <w:p w14:paraId="119CFDBD" w14:textId="77777777" w:rsidR="00C72788" w:rsidRDefault="00C72788" w:rsidP="00AF0A72">
      <w:pPr>
        <w:spacing w:line="360" w:lineRule="auto"/>
        <w:jc w:val="both"/>
        <w:rPr>
          <w:rFonts w:ascii="Times New Roman" w:hAnsi="Times New Roman" w:cs="Times New Roman"/>
          <w:b/>
          <w:bCs/>
          <w:sz w:val="24"/>
          <w:szCs w:val="24"/>
        </w:rPr>
      </w:pPr>
    </w:p>
    <w:p w14:paraId="0DAF65FA" w14:textId="77777777" w:rsidR="00C72788" w:rsidRDefault="00C72788" w:rsidP="00AF0A72">
      <w:pPr>
        <w:spacing w:line="360" w:lineRule="auto"/>
        <w:jc w:val="both"/>
        <w:rPr>
          <w:rFonts w:ascii="Times New Roman" w:hAnsi="Times New Roman" w:cs="Times New Roman"/>
          <w:b/>
          <w:bCs/>
          <w:sz w:val="24"/>
          <w:szCs w:val="24"/>
        </w:rPr>
      </w:pPr>
    </w:p>
    <w:p w14:paraId="069DFB3B" w14:textId="77777777" w:rsidR="00C72788" w:rsidRDefault="00C72788" w:rsidP="00AF0A72">
      <w:pPr>
        <w:spacing w:line="360" w:lineRule="auto"/>
        <w:jc w:val="both"/>
        <w:rPr>
          <w:rFonts w:ascii="Times New Roman" w:hAnsi="Times New Roman" w:cs="Times New Roman"/>
          <w:b/>
          <w:bCs/>
          <w:sz w:val="24"/>
          <w:szCs w:val="24"/>
        </w:rPr>
      </w:pPr>
    </w:p>
    <w:p w14:paraId="4089D247" w14:textId="77777777" w:rsidR="00C72788" w:rsidRDefault="00C72788" w:rsidP="00AF0A72">
      <w:pPr>
        <w:spacing w:line="360" w:lineRule="auto"/>
        <w:jc w:val="both"/>
        <w:rPr>
          <w:rFonts w:ascii="Times New Roman" w:hAnsi="Times New Roman" w:cs="Times New Roman"/>
          <w:b/>
          <w:bCs/>
          <w:sz w:val="24"/>
          <w:szCs w:val="24"/>
        </w:rPr>
      </w:pPr>
    </w:p>
    <w:p w14:paraId="0AB1D58F" w14:textId="77777777" w:rsidR="00C72788" w:rsidRDefault="00C72788" w:rsidP="00AF0A72">
      <w:pPr>
        <w:spacing w:line="360" w:lineRule="auto"/>
        <w:jc w:val="both"/>
        <w:rPr>
          <w:rFonts w:ascii="Times New Roman" w:hAnsi="Times New Roman" w:cs="Times New Roman"/>
          <w:b/>
          <w:bCs/>
          <w:sz w:val="24"/>
          <w:szCs w:val="24"/>
        </w:rPr>
      </w:pPr>
    </w:p>
    <w:p w14:paraId="24839EA9" w14:textId="77777777" w:rsidR="00C72788" w:rsidRDefault="00C72788" w:rsidP="00AF0A72">
      <w:pPr>
        <w:spacing w:line="360" w:lineRule="auto"/>
        <w:jc w:val="both"/>
        <w:rPr>
          <w:rFonts w:ascii="Times New Roman" w:hAnsi="Times New Roman" w:cs="Times New Roman"/>
          <w:b/>
          <w:bCs/>
          <w:sz w:val="24"/>
          <w:szCs w:val="24"/>
        </w:rPr>
      </w:pPr>
    </w:p>
    <w:p w14:paraId="565B131F" w14:textId="77777777" w:rsidR="00C72788" w:rsidRDefault="00C72788" w:rsidP="00AF0A72">
      <w:pPr>
        <w:spacing w:line="360" w:lineRule="auto"/>
        <w:jc w:val="both"/>
        <w:rPr>
          <w:rFonts w:ascii="Times New Roman" w:hAnsi="Times New Roman" w:cs="Times New Roman"/>
          <w:b/>
          <w:bCs/>
          <w:sz w:val="24"/>
          <w:szCs w:val="24"/>
        </w:rPr>
      </w:pPr>
    </w:p>
    <w:p w14:paraId="0D8760AF" w14:textId="77777777" w:rsidR="00501460" w:rsidRDefault="00501460" w:rsidP="00AF0A72">
      <w:pPr>
        <w:spacing w:line="360" w:lineRule="auto"/>
        <w:jc w:val="both"/>
        <w:rPr>
          <w:rFonts w:ascii="Times New Roman" w:hAnsi="Times New Roman" w:cs="Times New Roman"/>
          <w:b/>
          <w:bCs/>
          <w:sz w:val="24"/>
          <w:szCs w:val="24"/>
        </w:rPr>
      </w:pPr>
    </w:p>
    <w:p w14:paraId="7090537D" w14:textId="26C27821" w:rsidR="00F73579" w:rsidRDefault="00F73579" w:rsidP="00AF0A72">
      <w:pPr>
        <w:spacing w:line="360" w:lineRule="auto"/>
        <w:jc w:val="both"/>
        <w:rPr>
          <w:rFonts w:ascii="Times New Roman" w:hAnsi="Times New Roman" w:cs="Times New Roman"/>
          <w:b/>
          <w:bCs/>
          <w:sz w:val="24"/>
          <w:szCs w:val="24"/>
        </w:rPr>
      </w:pPr>
      <w:r w:rsidRPr="00F73579">
        <w:rPr>
          <w:rFonts w:ascii="Times New Roman" w:hAnsi="Times New Roman" w:cs="Times New Roman"/>
          <w:b/>
          <w:bCs/>
          <w:sz w:val="24"/>
          <w:szCs w:val="24"/>
        </w:rPr>
        <w:lastRenderedPageBreak/>
        <w:t>DISCUSSION</w:t>
      </w:r>
    </w:p>
    <w:p w14:paraId="0AF50FA8" w14:textId="16346272" w:rsidR="00746D4C" w:rsidRDefault="002D14B9" w:rsidP="002D14B9">
      <w:pPr>
        <w:spacing w:line="360" w:lineRule="auto"/>
        <w:jc w:val="both"/>
        <w:rPr>
          <w:rFonts w:ascii="Times New Roman" w:hAnsi="Times New Roman" w:cs="Times New Roman"/>
          <w:color w:val="C00000"/>
          <w:sz w:val="24"/>
          <w:szCs w:val="24"/>
        </w:rPr>
      </w:pPr>
      <w:r w:rsidRPr="002D14B9">
        <w:rPr>
          <w:rFonts w:ascii="Times New Roman" w:hAnsi="Times New Roman" w:cs="Times New Roman"/>
          <w:sz w:val="24"/>
          <w:szCs w:val="24"/>
        </w:rPr>
        <w:t xml:space="preserve">In the context of healthcare, professional identity is closely linked to medical professionalism and encompasses the attitudes and </w:t>
      </w:r>
      <w:r w:rsidR="002B320A" w:rsidRPr="002D14B9">
        <w:rPr>
          <w:rFonts w:ascii="Times New Roman" w:hAnsi="Times New Roman" w:cs="Times New Roman"/>
          <w:sz w:val="24"/>
          <w:szCs w:val="24"/>
        </w:rPr>
        <w:t>behaviors</w:t>
      </w:r>
      <w:r w:rsidRPr="002D14B9">
        <w:rPr>
          <w:rFonts w:ascii="Times New Roman" w:hAnsi="Times New Roman" w:cs="Times New Roman"/>
          <w:sz w:val="24"/>
          <w:szCs w:val="24"/>
        </w:rPr>
        <w:t xml:space="preserve"> that are expected of healthcare professionals in their interactions with patients, colleagues, and the wider community.</w:t>
      </w:r>
      <w:r w:rsidR="00D05711">
        <w:rPr>
          <w:rFonts w:ascii="Times New Roman" w:hAnsi="Times New Roman" w:cs="Times New Roman"/>
          <w:sz w:val="24"/>
          <w:szCs w:val="24"/>
        </w:rPr>
        <w:fldChar w:fldCharType="begin" w:fldLock="1"/>
      </w:r>
      <w:r w:rsidR="00D05711">
        <w:rPr>
          <w:rFonts w:ascii="Times New Roman" w:hAnsi="Times New Roman" w:cs="Times New Roman"/>
          <w:sz w:val="24"/>
          <w:szCs w:val="24"/>
        </w:rPr>
        <w:instrText>ADDIN CSL_CITATION {"citationItems":[{"id":"ITEM-1","itemData":{"DOI":"10.1186/s12909-016-0622-4","author":[{"dropping-particle":"","family":"Ojuka DK, Olenja JM, Mwango'be NJ, Yang EB, Jana B","given":"","non-dropping-particle":"","parse-names":false,"suffix":""}],"container-title":"BMC Medical Education","id":"ITEM-1","issued":{"date-parts":[["2016"]]},"page":"101","title":"Perception of medical professionalism among the surgical community in the University of Nairobi: a mixed method study","type":"article-journal","volume":"16"},"uris":["http://www.mendeley.com/documents/?uuid=f5629572-642a-4339-bbc7-6991239b54d0"]},{"id":"ITEM-2","itemData":{"DOI":"10.1007/s10459-023-10280-5","author":[{"dropping-particle":"","family":"Mokhachane M, Green-Thompson L, George A, Wyatt T, Kuper Ayelet","given":"","non-dropping-particle":"","parse-names":false,"suffix":""}],"container-title":"Advances in Health Sciences","id":"ITEM-2","issued":{"date-parts":[["2024"]]},"page":"841-857","title":"Medical students’ views on what professionalism means: an Ubuntu perspective","type":"article-journal","volume":"29"},"uris":["http://www.mendeley.com/documents/?uuid=7489d9cf-8dfb-4444-8752-89092e50ffbc"]}],"mendeley":{"formattedCitation":"&lt;sup&gt;2,18&lt;/sup&gt;","plainTextFormattedCitation":"2,18"},"properties":{"noteIndex":0},"schema":"https://github.com/citation-style-language/schema/raw/master/csl-citation.json"}</w:instrText>
      </w:r>
      <w:r w:rsidR="00D05711">
        <w:rPr>
          <w:rFonts w:ascii="Times New Roman" w:hAnsi="Times New Roman" w:cs="Times New Roman"/>
          <w:sz w:val="24"/>
          <w:szCs w:val="24"/>
        </w:rPr>
        <w:fldChar w:fldCharType="separate"/>
      </w:r>
      <w:r w:rsidR="00D05711" w:rsidRPr="00D05711">
        <w:rPr>
          <w:rFonts w:ascii="Times New Roman" w:hAnsi="Times New Roman" w:cs="Times New Roman"/>
          <w:noProof/>
          <w:sz w:val="24"/>
          <w:szCs w:val="24"/>
          <w:vertAlign w:val="superscript"/>
        </w:rPr>
        <w:t>2,18</w:t>
      </w:r>
      <w:r w:rsidR="00D05711">
        <w:rPr>
          <w:rFonts w:ascii="Times New Roman" w:hAnsi="Times New Roman" w:cs="Times New Roman"/>
          <w:sz w:val="24"/>
          <w:szCs w:val="24"/>
        </w:rPr>
        <w:fldChar w:fldCharType="end"/>
      </w:r>
      <w:r w:rsidRPr="002D14B9">
        <w:rPr>
          <w:rFonts w:ascii="Times New Roman" w:hAnsi="Times New Roman" w:cs="Times New Roman"/>
          <w:sz w:val="24"/>
          <w:szCs w:val="24"/>
        </w:rPr>
        <w:t xml:space="preserve"> Our results showed that the value</w:t>
      </w:r>
      <w:r w:rsidR="009F7108">
        <w:rPr>
          <w:rFonts w:ascii="Times New Roman" w:hAnsi="Times New Roman" w:cs="Times New Roman"/>
          <w:sz w:val="24"/>
          <w:szCs w:val="24"/>
        </w:rPr>
        <w:t>s</w:t>
      </w:r>
      <w:r w:rsidRPr="002D14B9">
        <w:rPr>
          <w:rFonts w:ascii="Times New Roman" w:hAnsi="Times New Roman" w:cs="Times New Roman"/>
          <w:sz w:val="24"/>
          <w:szCs w:val="24"/>
        </w:rPr>
        <w:t xml:space="preserve"> of </w:t>
      </w:r>
      <w:r w:rsidR="00623660">
        <w:rPr>
          <w:rFonts w:ascii="Times New Roman" w:hAnsi="Times New Roman" w:cs="Times New Roman"/>
          <w:sz w:val="24"/>
          <w:szCs w:val="24"/>
        </w:rPr>
        <w:t>maintaining professional competence, respecting patients’ confidentiality and autonomy,</w:t>
      </w:r>
      <w:r w:rsidR="001A4052">
        <w:rPr>
          <w:rFonts w:ascii="Times New Roman" w:hAnsi="Times New Roman" w:cs="Times New Roman"/>
          <w:sz w:val="24"/>
          <w:szCs w:val="24"/>
        </w:rPr>
        <w:t xml:space="preserve"> improving quality of care, </w:t>
      </w:r>
      <w:r w:rsidR="001F33B6">
        <w:rPr>
          <w:rFonts w:ascii="Times New Roman" w:hAnsi="Times New Roman" w:cs="Times New Roman"/>
          <w:sz w:val="24"/>
          <w:szCs w:val="24"/>
        </w:rPr>
        <w:t>just distribution of finite resources</w:t>
      </w:r>
      <w:r w:rsidR="001A4052">
        <w:rPr>
          <w:rFonts w:ascii="Times New Roman" w:hAnsi="Times New Roman" w:cs="Times New Roman"/>
          <w:sz w:val="24"/>
          <w:szCs w:val="24"/>
        </w:rPr>
        <w:t>,</w:t>
      </w:r>
      <w:r w:rsidR="00C22EB7">
        <w:rPr>
          <w:rFonts w:ascii="Times New Roman" w:hAnsi="Times New Roman" w:cs="Times New Roman"/>
          <w:sz w:val="24"/>
          <w:szCs w:val="24"/>
        </w:rPr>
        <w:t xml:space="preserve"> and commitment to scientific knowledge were</w:t>
      </w:r>
      <w:r w:rsidR="00A40D27">
        <w:rPr>
          <w:rFonts w:ascii="Times New Roman" w:hAnsi="Times New Roman" w:cs="Times New Roman"/>
          <w:sz w:val="24"/>
          <w:szCs w:val="24"/>
        </w:rPr>
        <w:t xml:space="preserve"> uniformly</w:t>
      </w:r>
      <w:r w:rsidR="00C22EB7">
        <w:rPr>
          <w:rFonts w:ascii="Times New Roman" w:hAnsi="Times New Roman" w:cs="Times New Roman"/>
          <w:sz w:val="24"/>
          <w:szCs w:val="24"/>
        </w:rPr>
        <w:t xml:space="preserve"> high among the house officers while other domains like</w:t>
      </w:r>
      <w:r w:rsidR="009F7108">
        <w:rPr>
          <w:rFonts w:ascii="Times New Roman" w:hAnsi="Times New Roman" w:cs="Times New Roman"/>
          <w:sz w:val="24"/>
          <w:szCs w:val="24"/>
        </w:rPr>
        <w:t xml:space="preserve"> honesty with patient, improving access to care and maintaining conflict of interest</w:t>
      </w:r>
      <w:r w:rsidR="00C22EB7">
        <w:rPr>
          <w:rFonts w:ascii="Times New Roman" w:hAnsi="Times New Roman" w:cs="Times New Roman"/>
          <w:sz w:val="24"/>
          <w:szCs w:val="24"/>
        </w:rPr>
        <w:t xml:space="preserve"> were diverse and highly variable among them</w:t>
      </w:r>
      <w:r w:rsidR="001E3F8C">
        <w:rPr>
          <w:rFonts w:ascii="Times New Roman" w:hAnsi="Times New Roman" w:cs="Times New Roman"/>
          <w:color w:val="C00000"/>
          <w:sz w:val="24"/>
          <w:szCs w:val="24"/>
        </w:rPr>
        <w:t>.</w:t>
      </w:r>
    </w:p>
    <w:p w14:paraId="1FDC1FEC" w14:textId="4593E920" w:rsidR="005E459E" w:rsidRPr="00E36886" w:rsidRDefault="002D14B9" w:rsidP="00E36886">
      <w:pPr>
        <w:spacing w:line="360" w:lineRule="auto"/>
        <w:jc w:val="both"/>
        <w:rPr>
          <w:rFonts w:ascii="Times New Roman" w:hAnsi="Times New Roman" w:cs="Times New Roman"/>
          <w:sz w:val="24"/>
          <w:szCs w:val="24"/>
        </w:rPr>
      </w:pPr>
      <w:r w:rsidRPr="002D14B9">
        <w:rPr>
          <w:rFonts w:ascii="Times New Roman" w:hAnsi="Times New Roman" w:cs="Times New Roman"/>
          <w:sz w:val="24"/>
          <w:szCs w:val="24"/>
        </w:rPr>
        <w:t>Our study shows similar results to another study conducted a</w:t>
      </w:r>
      <w:r w:rsidR="001E3F8C">
        <w:rPr>
          <w:rFonts w:ascii="Times New Roman" w:hAnsi="Times New Roman" w:cs="Times New Roman"/>
          <w:sz w:val="24"/>
          <w:szCs w:val="24"/>
        </w:rPr>
        <w:t xml:space="preserve">mong Chinese doctors and health workers using </w:t>
      </w:r>
      <w:r w:rsidR="00672B97">
        <w:rPr>
          <w:rFonts w:ascii="Times New Roman" w:hAnsi="Times New Roman" w:cs="Times New Roman"/>
          <w:sz w:val="24"/>
          <w:szCs w:val="24"/>
        </w:rPr>
        <w:t>the same</w:t>
      </w:r>
      <w:r w:rsidR="001E3F8C">
        <w:rPr>
          <w:rFonts w:ascii="Times New Roman" w:hAnsi="Times New Roman" w:cs="Times New Roman"/>
          <w:sz w:val="24"/>
          <w:szCs w:val="24"/>
        </w:rPr>
        <w:t xml:space="preserve"> questionnaire</w:t>
      </w:r>
      <w:r w:rsidR="009437B4">
        <w:rPr>
          <w:rFonts w:ascii="Times New Roman" w:hAnsi="Times New Roman" w:cs="Times New Roman"/>
          <w:sz w:val="24"/>
          <w:szCs w:val="24"/>
        </w:rPr>
        <w:t>,</w:t>
      </w:r>
      <w:r w:rsidR="00343D46">
        <w:rPr>
          <w:rFonts w:ascii="Times New Roman" w:hAnsi="Times New Roman" w:cs="Times New Roman"/>
          <w:sz w:val="24"/>
          <w:szCs w:val="24"/>
        </w:rPr>
        <w:t xml:space="preserve"> </w:t>
      </w:r>
      <w:r w:rsidR="008B1965">
        <w:rPr>
          <w:rFonts w:ascii="Times New Roman" w:hAnsi="Times New Roman" w:cs="Times New Roman"/>
          <w:sz w:val="24"/>
          <w:szCs w:val="24"/>
        </w:rPr>
        <w:t>where they</w:t>
      </w:r>
      <w:r w:rsidR="00343D46">
        <w:rPr>
          <w:rFonts w:ascii="Times New Roman" w:hAnsi="Times New Roman" w:cs="Times New Roman"/>
          <w:sz w:val="24"/>
          <w:szCs w:val="24"/>
        </w:rPr>
        <w:t xml:space="preserve"> also </w:t>
      </w:r>
      <w:r w:rsidR="008B1965">
        <w:rPr>
          <w:rFonts w:ascii="Times New Roman" w:hAnsi="Times New Roman" w:cs="Times New Roman"/>
          <w:sz w:val="24"/>
          <w:szCs w:val="24"/>
        </w:rPr>
        <w:t>recorded a</w:t>
      </w:r>
      <w:r w:rsidR="00343D46">
        <w:rPr>
          <w:rFonts w:ascii="Times New Roman" w:hAnsi="Times New Roman" w:cs="Times New Roman"/>
          <w:sz w:val="24"/>
          <w:szCs w:val="24"/>
        </w:rPr>
        <w:t xml:space="preserve"> large number of respondents who completely agree </w:t>
      </w:r>
      <w:r w:rsidR="009437B4">
        <w:rPr>
          <w:rFonts w:ascii="Times New Roman" w:hAnsi="Times New Roman" w:cs="Times New Roman"/>
          <w:sz w:val="24"/>
          <w:szCs w:val="24"/>
        </w:rPr>
        <w:t>with</w:t>
      </w:r>
      <w:r w:rsidR="00343D46">
        <w:rPr>
          <w:rFonts w:ascii="Times New Roman" w:hAnsi="Times New Roman" w:cs="Times New Roman"/>
          <w:sz w:val="24"/>
          <w:szCs w:val="24"/>
        </w:rPr>
        <w:t xml:space="preserve"> similar values</w:t>
      </w:r>
      <w:r w:rsidR="009437B4">
        <w:rPr>
          <w:rFonts w:ascii="Times New Roman" w:hAnsi="Times New Roman" w:cs="Times New Roman"/>
          <w:sz w:val="24"/>
          <w:szCs w:val="24"/>
        </w:rPr>
        <w:t>. There</w:t>
      </w:r>
      <w:r w:rsidR="00343D46">
        <w:rPr>
          <w:rFonts w:ascii="Times New Roman" w:hAnsi="Times New Roman" w:cs="Times New Roman"/>
          <w:sz w:val="24"/>
          <w:szCs w:val="24"/>
        </w:rPr>
        <w:t xml:space="preserve"> was also high variability in their agreement or disagreement with domains like</w:t>
      </w:r>
      <w:r w:rsidR="004F090C">
        <w:rPr>
          <w:rFonts w:ascii="Times New Roman" w:hAnsi="Times New Roman" w:cs="Times New Roman"/>
          <w:sz w:val="24"/>
          <w:szCs w:val="24"/>
        </w:rPr>
        <w:t xml:space="preserve"> honesty with patients and improving access to care</w:t>
      </w:r>
      <w:r w:rsidR="00672B97">
        <w:rPr>
          <w:rFonts w:ascii="Times New Roman" w:hAnsi="Times New Roman" w:cs="Times New Roman"/>
          <w:sz w:val="24"/>
          <w:szCs w:val="24"/>
        </w:rPr>
        <w:t>.</w:t>
      </w:r>
      <w:r w:rsidR="002C376E">
        <w:rPr>
          <w:rFonts w:ascii="Times New Roman" w:hAnsi="Times New Roman" w:cs="Times New Roman"/>
          <w:sz w:val="24"/>
          <w:szCs w:val="24"/>
        </w:rPr>
        <w:t xml:space="preserve"> </w:t>
      </w:r>
      <w:r w:rsidR="008B1965">
        <w:rPr>
          <w:rFonts w:ascii="Times New Roman" w:hAnsi="Times New Roman" w:cs="Times New Roman"/>
          <w:sz w:val="24"/>
          <w:szCs w:val="24"/>
        </w:rPr>
        <w:t xml:space="preserve">For the domains with </w:t>
      </w:r>
      <w:r w:rsidR="009437B4">
        <w:rPr>
          <w:rFonts w:ascii="Times New Roman" w:hAnsi="Times New Roman" w:cs="Times New Roman"/>
          <w:sz w:val="24"/>
          <w:szCs w:val="24"/>
        </w:rPr>
        <w:t xml:space="preserve">a </w:t>
      </w:r>
      <w:r w:rsidR="008B1965">
        <w:rPr>
          <w:rFonts w:ascii="Times New Roman" w:hAnsi="Times New Roman" w:cs="Times New Roman"/>
          <w:sz w:val="24"/>
          <w:szCs w:val="24"/>
        </w:rPr>
        <w:t>very high level of agreement, most of the respondents in our study completely agreed with the statement</w:t>
      </w:r>
      <w:r w:rsidR="00E26CB6">
        <w:rPr>
          <w:rFonts w:ascii="Times New Roman" w:hAnsi="Times New Roman" w:cs="Times New Roman"/>
          <w:sz w:val="24"/>
          <w:szCs w:val="24"/>
        </w:rPr>
        <w:t>s</w:t>
      </w:r>
      <w:r w:rsidR="009437B4">
        <w:rPr>
          <w:rFonts w:ascii="Times New Roman" w:hAnsi="Times New Roman" w:cs="Times New Roman"/>
          <w:sz w:val="24"/>
          <w:szCs w:val="24"/>
        </w:rPr>
        <w:t>,</w:t>
      </w:r>
      <w:r w:rsidR="008B1965">
        <w:rPr>
          <w:rFonts w:ascii="Times New Roman" w:hAnsi="Times New Roman" w:cs="Times New Roman"/>
          <w:sz w:val="24"/>
          <w:szCs w:val="24"/>
        </w:rPr>
        <w:t xml:space="preserve"> while in the study by Chen et al, </w:t>
      </w:r>
      <w:r w:rsidR="001B63DD">
        <w:rPr>
          <w:rFonts w:ascii="Times New Roman" w:hAnsi="Times New Roman" w:cs="Times New Roman"/>
          <w:sz w:val="24"/>
          <w:szCs w:val="24"/>
        </w:rPr>
        <w:t>m</w:t>
      </w:r>
      <w:r w:rsidR="009437B4">
        <w:rPr>
          <w:rFonts w:ascii="Times New Roman" w:hAnsi="Times New Roman" w:cs="Times New Roman"/>
          <w:sz w:val="24"/>
          <w:szCs w:val="24"/>
        </w:rPr>
        <w:t xml:space="preserve">ajority of the respondents </w:t>
      </w:r>
      <w:r w:rsidR="001B63DD">
        <w:rPr>
          <w:rFonts w:ascii="Times New Roman" w:hAnsi="Times New Roman" w:cs="Times New Roman"/>
          <w:sz w:val="24"/>
          <w:szCs w:val="24"/>
        </w:rPr>
        <w:t>somewhat agreed</w:t>
      </w:r>
      <w:r w:rsidR="00E26CB6">
        <w:rPr>
          <w:rFonts w:ascii="Times New Roman" w:hAnsi="Times New Roman" w:cs="Times New Roman"/>
          <w:sz w:val="24"/>
          <w:szCs w:val="24"/>
        </w:rPr>
        <w:t>.</w:t>
      </w:r>
      <w:r w:rsidR="00152AED" w:rsidRPr="00D705C3">
        <w:rPr>
          <w:rFonts w:ascii="Times New Roman" w:hAnsi="Times New Roman" w:cs="Times New Roman"/>
          <w:color w:val="C00000"/>
          <w:sz w:val="24"/>
          <w:szCs w:val="24"/>
        </w:rPr>
        <w:fldChar w:fldCharType="begin" w:fldLock="1"/>
      </w:r>
      <w:r w:rsidR="00D05711">
        <w:rPr>
          <w:rFonts w:ascii="Times New Roman" w:hAnsi="Times New Roman" w:cs="Times New Roman"/>
          <w:color w:val="C00000"/>
          <w:sz w:val="24"/>
          <w:szCs w:val="24"/>
        </w:rPr>
        <w:instrText>ADDIN CSL_CITATION {"citationItems":[{"id":"ITEM-1","itemData":{"author":[{"dropping-particle":"","family":"Chen J, Xu J, Zhang C, Fu X","given":"","non-dropping-particle":"","parse-names":false,"suffix":""}],"container-title":"Social Science and Medicine","id":"ITEM-1","issued":{"date-parts":[["2013"]]},"page":"290-296","title":"Medical professionalism among clinical physicians in two tertiary hospitals, China","type":"article-journal","volume":"96"},"uris":["http://www.mendeley.com/documents/?uuid=85855578-305d-4510-9c9b-eddbc51da752"]}],"mendeley":{"formattedCitation":"&lt;sup&gt;17&lt;/sup&gt;","plainTextFormattedCitation":"17","previouslyFormattedCitation":"&lt;sup&gt;17&lt;/sup&gt;"},"properties":{"noteIndex":0},"schema":"https://github.com/citation-style-language/schema/raw/master/csl-citation.json"}</w:instrText>
      </w:r>
      <w:r w:rsidR="00152AED" w:rsidRPr="00D705C3">
        <w:rPr>
          <w:rFonts w:ascii="Times New Roman" w:hAnsi="Times New Roman" w:cs="Times New Roman"/>
          <w:color w:val="C00000"/>
          <w:sz w:val="24"/>
          <w:szCs w:val="24"/>
        </w:rPr>
        <w:fldChar w:fldCharType="separate"/>
      </w:r>
      <w:r w:rsidR="00D05711" w:rsidRPr="00D05711">
        <w:rPr>
          <w:rFonts w:ascii="Times New Roman" w:hAnsi="Times New Roman" w:cs="Times New Roman"/>
          <w:noProof/>
          <w:color w:val="C00000"/>
          <w:sz w:val="24"/>
          <w:szCs w:val="24"/>
          <w:vertAlign w:val="superscript"/>
        </w:rPr>
        <w:t>17</w:t>
      </w:r>
      <w:r w:rsidR="00152AED" w:rsidRPr="00D705C3">
        <w:rPr>
          <w:rFonts w:ascii="Times New Roman" w:hAnsi="Times New Roman" w:cs="Times New Roman"/>
          <w:color w:val="C00000"/>
          <w:sz w:val="24"/>
          <w:szCs w:val="24"/>
        </w:rPr>
        <w:fldChar w:fldCharType="end"/>
      </w:r>
      <w:r w:rsidR="00E26CB6" w:rsidRPr="00D705C3">
        <w:rPr>
          <w:rFonts w:ascii="Times New Roman" w:hAnsi="Times New Roman" w:cs="Times New Roman"/>
          <w:color w:val="C00000"/>
          <w:sz w:val="24"/>
          <w:szCs w:val="24"/>
        </w:rPr>
        <w:t xml:space="preserve"> </w:t>
      </w:r>
      <w:bookmarkStart w:id="14" w:name="_Hlk203817724"/>
    </w:p>
    <w:p w14:paraId="610E7B56" w14:textId="1B28FF54" w:rsidR="00633D80" w:rsidRPr="00633D80" w:rsidRDefault="005E459E" w:rsidP="00633D80">
      <w:pPr>
        <w:pStyle w:val="ds-markdown-paragraph"/>
        <w:shd w:val="clear" w:color="auto" w:fill="FFFFFF"/>
        <w:spacing w:before="206" w:beforeAutospacing="0" w:after="206" w:afterAutospacing="0" w:line="429" w:lineRule="atLeast"/>
        <w:jc w:val="both"/>
        <w:rPr>
          <w:color w:val="000000" w:themeColor="text1"/>
        </w:rPr>
      </w:pPr>
      <w:r>
        <w:rPr>
          <w:color w:val="000000" w:themeColor="text1"/>
        </w:rPr>
        <w:t>Notable variability was observed in house officers’ attitudes towards providing care regardless of a patient’s ability to pay. In our study, only 20% completely agreed and 39% somewhat agreed with the statement</w:t>
      </w:r>
      <w:r w:rsidR="00E36886">
        <w:rPr>
          <w:color w:val="000000" w:themeColor="text1"/>
        </w:rPr>
        <w:t>, while 18% somewhat disagreed and 8% completely disagreed. This contrasts sharply with finding from the study among the Chinese population</w:t>
      </w:r>
      <w:r w:rsidR="00152AED">
        <w:rPr>
          <w:color w:val="000000" w:themeColor="text1"/>
        </w:rPr>
        <w:t xml:space="preserve"> </w:t>
      </w:r>
      <w:r w:rsidR="00E36886">
        <w:rPr>
          <w:color w:val="000000" w:themeColor="text1"/>
        </w:rPr>
        <w:t>where 49.2% somewhat agreed and 31.6% completely agreed with far fewer in disagreement (15.3% somewhat, 4% completely)</w:t>
      </w:r>
      <w:bookmarkStart w:id="15" w:name="_Hlk205667834"/>
      <w:r w:rsidR="00152AED">
        <w:rPr>
          <w:color w:val="000000" w:themeColor="text1"/>
        </w:rPr>
        <w:t>.</w:t>
      </w:r>
      <w:bookmarkStart w:id="16" w:name="_Hlk205668956"/>
      <w:r w:rsidR="00152AED" w:rsidRPr="00D705C3">
        <w:rPr>
          <w:color w:val="C00000"/>
        </w:rPr>
        <w:fldChar w:fldCharType="begin" w:fldLock="1"/>
      </w:r>
      <w:r w:rsidR="00D05711">
        <w:rPr>
          <w:color w:val="C00000"/>
        </w:rPr>
        <w:instrText>ADDIN CSL_CITATION {"citationItems":[{"id":"ITEM-1","itemData":{"author":[{"dropping-particle":"","family":"Chen J, Xu J, Zhang C, Fu X","given":"","non-dropping-particle":"","parse-names":false,"suffix":""}],"container-title":"Social Science and Medicine","id":"ITEM-1","issued":{"date-parts":[["2013"]]},"page":"290-296","title":"Medical professionalism among clinical physicians in two tertiary hospitals, China","type":"article-journal","volume":"96"},"uris":["http://www.mendeley.com/documents/?uuid=85855578-305d-4510-9c9b-eddbc51da752"]}],"mendeley":{"formattedCitation":"&lt;sup&gt;17&lt;/sup&gt;","plainTextFormattedCitation":"17","previouslyFormattedCitation":"&lt;sup&gt;17&lt;/sup&gt;"},"properties":{"noteIndex":0},"schema":"https://github.com/citation-style-language/schema/raw/master/csl-citation.json"}</w:instrText>
      </w:r>
      <w:r w:rsidR="00152AED" w:rsidRPr="00D705C3">
        <w:rPr>
          <w:color w:val="C00000"/>
        </w:rPr>
        <w:fldChar w:fldCharType="separate"/>
      </w:r>
      <w:r w:rsidR="00D05711" w:rsidRPr="00D05711">
        <w:rPr>
          <w:noProof/>
          <w:color w:val="C00000"/>
          <w:vertAlign w:val="superscript"/>
        </w:rPr>
        <w:t>17</w:t>
      </w:r>
      <w:r w:rsidR="00152AED" w:rsidRPr="00D705C3">
        <w:rPr>
          <w:color w:val="C00000"/>
        </w:rPr>
        <w:fldChar w:fldCharType="end"/>
      </w:r>
      <w:bookmarkEnd w:id="15"/>
      <w:r w:rsidR="00E36886" w:rsidRPr="00D705C3">
        <w:rPr>
          <w:color w:val="C00000"/>
        </w:rPr>
        <w:t xml:space="preserve"> </w:t>
      </w:r>
      <w:bookmarkEnd w:id="16"/>
      <w:r w:rsidR="00633D80" w:rsidRPr="00633D80">
        <w:rPr>
          <w:rStyle w:val="Strong"/>
          <w:b w:val="0"/>
          <w:bCs w:val="0"/>
          <w:color w:val="000000" w:themeColor="text1"/>
        </w:rPr>
        <w:t>The disparity in agreement levels</w:t>
      </w:r>
      <w:r w:rsidR="00C9308A">
        <w:rPr>
          <w:rStyle w:val="Strong"/>
          <w:b w:val="0"/>
          <w:bCs w:val="0"/>
          <w:color w:val="000000" w:themeColor="text1"/>
        </w:rPr>
        <w:t xml:space="preserve">, </w:t>
      </w:r>
      <w:r w:rsidR="00633D80" w:rsidRPr="00633D80">
        <w:rPr>
          <w:rStyle w:val="Strong"/>
          <w:b w:val="0"/>
          <w:bCs w:val="0"/>
          <w:color w:val="000000" w:themeColor="text1"/>
        </w:rPr>
        <w:t>particularly the lower support among Nigerian</w:t>
      </w:r>
      <w:r w:rsidR="00C9308A">
        <w:rPr>
          <w:rStyle w:val="Strong"/>
          <w:b w:val="0"/>
          <w:bCs w:val="0"/>
          <w:color w:val="000000" w:themeColor="text1"/>
        </w:rPr>
        <w:t xml:space="preserve"> </w:t>
      </w:r>
      <w:r w:rsidR="00633D80" w:rsidRPr="00633D80">
        <w:rPr>
          <w:rStyle w:val="Strong"/>
          <w:b w:val="0"/>
          <w:bCs w:val="0"/>
          <w:color w:val="000000" w:themeColor="text1"/>
        </w:rPr>
        <w:t>respondents</w:t>
      </w:r>
      <w:r w:rsidR="00C9308A">
        <w:rPr>
          <w:rStyle w:val="Strong"/>
          <w:b w:val="0"/>
          <w:bCs w:val="0"/>
          <w:color w:val="000000" w:themeColor="text1"/>
        </w:rPr>
        <w:t xml:space="preserve"> </w:t>
      </w:r>
      <w:r w:rsidR="00633D80" w:rsidRPr="00633D80">
        <w:rPr>
          <w:rStyle w:val="Strong"/>
          <w:b w:val="0"/>
          <w:bCs w:val="0"/>
          <w:color w:val="000000" w:themeColor="text1"/>
        </w:rPr>
        <w:t>may reflect differences in healthcare financing structures.</w:t>
      </w:r>
      <w:r w:rsidR="00633D80" w:rsidRPr="00633D80">
        <w:rPr>
          <w:b/>
          <w:bCs/>
          <w:color w:val="000000" w:themeColor="text1"/>
        </w:rPr>
        <w:t> </w:t>
      </w:r>
      <w:r w:rsidR="00633D80" w:rsidRPr="00633D80">
        <w:rPr>
          <w:color w:val="000000" w:themeColor="text1"/>
        </w:rPr>
        <w:t>In Nigeria, where out-of-pocket payments remain common due to limited health insurance coverage (especially in tertiary institutions), physicians may be more hesitant to endorse uncompensated care compared to their Chinese counterparts,</w:t>
      </w:r>
      <w:r w:rsidR="00D705C3" w:rsidRPr="00D705C3">
        <w:rPr>
          <w:color w:val="C00000"/>
        </w:rPr>
        <w:fldChar w:fldCharType="begin" w:fldLock="1"/>
      </w:r>
      <w:r w:rsidR="00D05711">
        <w:rPr>
          <w:color w:val="C00000"/>
        </w:rPr>
        <w:instrText>ADDIN CSL_CITATION {"citationItems":[{"id":"ITEM-1","itemData":{"author":[{"dropping-particle":"","family":"Chen J, Xu J, Zhang C, Fu X","given":"","non-dropping-particle":"","parse-names":false,"suffix":""}],"container-title":"Social Science and Medicine","id":"ITEM-1","issued":{"date-parts":[["2013"]]},"page":"290-296","title":"Medical professionalism among clinical physicians in two tertiary hospitals, China","type":"article-journal","volume":"96"},"uris":["http://www.mendeley.com/documents/?uuid=85855578-305d-4510-9c9b-eddbc51da752"]}],"mendeley":{"formattedCitation":"&lt;sup&gt;17&lt;/sup&gt;","plainTextFormattedCitation":"17","previouslyFormattedCitation":"&lt;sup&gt;17&lt;/sup&gt;"},"properties":{"noteIndex":0},"schema":"https://github.com/citation-style-language/schema/raw/master/csl-citation.json"}</w:instrText>
      </w:r>
      <w:r w:rsidR="00D705C3" w:rsidRPr="00D705C3">
        <w:rPr>
          <w:color w:val="C00000"/>
        </w:rPr>
        <w:fldChar w:fldCharType="separate"/>
      </w:r>
      <w:r w:rsidR="00D05711" w:rsidRPr="00D05711">
        <w:rPr>
          <w:noProof/>
          <w:color w:val="C00000"/>
          <w:vertAlign w:val="superscript"/>
        </w:rPr>
        <w:t>17</w:t>
      </w:r>
      <w:r w:rsidR="00D705C3" w:rsidRPr="00D705C3">
        <w:rPr>
          <w:color w:val="C00000"/>
        </w:rPr>
        <w:fldChar w:fldCharType="end"/>
      </w:r>
      <w:r w:rsidR="00D705C3" w:rsidRPr="00D705C3">
        <w:rPr>
          <w:color w:val="C00000"/>
        </w:rPr>
        <w:t xml:space="preserve"> </w:t>
      </w:r>
      <w:r w:rsidR="00633D80" w:rsidRPr="00633D80">
        <w:rPr>
          <w:color w:val="000000" w:themeColor="text1"/>
        </w:rPr>
        <w:t xml:space="preserve"> who practice in a system with broader insurance coverage.</w:t>
      </w:r>
    </w:p>
    <w:p w14:paraId="37D7E8A1" w14:textId="1AF8AACE" w:rsidR="00633D80" w:rsidRPr="00F35B2C" w:rsidRDefault="00633D80" w:rsidP="00633D80">
      <w:pPr>
        <w:pStyle w:val="ds-markdown-paragraph"/>
        <w:shd w:val="clear" w:color="auto" w:fill="FFFFFF"/>
        <w:spacing w:before="206" w:beforeAutospacing="0" w:after="206" w:afterAutospacing="0" w:line="429" w:lineRule="atLeast"/>
        <w:jc w:val="both"/>
      </w:pPr>
      <w:bookmarkStart w:id="17" w:name="_Hlk203819034"/>
      <w:bookmarkEnd w:id="14"/>
      <w:r w:rsidRPr="00F35B2C">
        <w:rPr>
          <w:rStyle w:val="Strong"/>
          <w:b w:val="0"/>
          <w:bCs w:val="0"/>
        </w:rPr>
        <w:t>Significant cross-national differences emerge in physicians' willingness to report impaired or incompetent colleagues.</w:t>
      </w:r>
      <w:r w:rsidRPr="00F35B2C">
        <w:t> In our study, </w:t>
      </w:r>
      <w:r w:rsidRPr="00F35B2C">
        <w:rPr>
          <w:rStyle w:val="Strong"/>
          <w:b w:val="0"/>
          <w:bCs w:val="0"/>
        </w:rPr>
        <w:t>32%</w:t>
      </w:r>
      <w:r w:rsidRPr="00F35B2C">
        <w:t> of Nigerian house officers </w:t>
      </w:r>
      <w:r w:rsidRPr="00F35B2C">
        <w:rPr>
          <w:rStyle w:val="Emphasis"/>
          <w:i w:val="0"/>
          <w:iCs w:val="0"/>
        </w:rPr>
        <w:t>completely agreed</w:t>
      </w:r>
      <w:r w:rsidRPr="00F35B2C">
        <w:t> that such cases should be reported to authorities—a figure closely aligned with the </w:t>
      </w:r>
      <w:r w:rsidRPr="00F35B2C">
        <w:rPr>
          <w:rStyle w:val="Strong"/>
          <w:b w:val="0"/>
          <w:bCs w:val="0"/>
        </w:rPr>
        <w:t>28.1%</w:t>
      </w:r>
      <w:r w:rsidRPr="00F35B2C">
        <w:t xml:space="preserve"> of Chinese </w:t>
      </w:r>
      <w:r w:rsidRPr="00F35B2C">
        <w:lastRenderedPageBreak/>
        <w:t xml:space="preserve">physicians who shared this stance. However, these proportions are markedly lower than those reported in the US </w:t>
      </w:r>
      <w:r w:rsidRPr="00F35B2C">
        <w:rPr>
          <w:b/>
          <w:bCs/>
        </w:rPr>
        <w:t>(</w:t>
      </w:r>
      <w:r w:rsidRPr="00F35B2C">
        <w:rPr>
          <w:rStyle w:val="Strong"/>
          <w:b w:val="0"/>
          <w:bCs w:val="0"/>
        </w:rPr>
        <w:t>63.1%</w:t>
      </w:r>
      <w:r w:rsidRPr="00F35B2C">
        <w:rPr>
          <w:b/>
          <w:bCs/>
        </w:rPr>
        <w:t>)</w:t>
      </w:r>
      <w:r w:rsidRPr="00F35B2C">
        <w:t xml:space="preserve"> and UK (</w:t>
      </w:r>
      <w:r w:rsidRPr="00F35B2C">
        <w:rPr>
          <w:rStyle w:val="Strong"/>
          <w:b w:val="0"/>
          <w:bCs w:val="0"/>
        </w:rPr>
        <w:t>59.36</w:t>
      </w:r>
      <w:r w:rsidR="0087562E" w:rsidRPr="0087562E">
        <w:rPr>
          <w:rStyle w:val="Strong"/>
          <w:b w:val="0"/>
          <w:bCs w:val="0"/>
        </w:rPr>
        <w:t>%</w:t>
      </w:r>
      <w:r w:rsidRPr="00F35B2C">
        <w:t>) by Roland et al.</w:t>
      </w:r>
      <w:r w:rsidR="00F35B2C">
        <w:fldChar w:fldCharType="begin" w:fldLock="1"/>
      </w:r>
      <w:r w:rsidR="00D05711">
        <w:instrText>ADDIN CSL_CITATION {"citationItems":[{"id":"ITEM-1","itemData":{"author":[{"dropping-particle":"","family":"Roland M, Rao S R, Sibbald B","given":"","non-dropping-particle":"","parse-names":false,"suffix":""}],"container-title":"BMJ Quality &amp; Safety","id":"ITEM-1","issue":"6","issued":{"date-parts":[["2011"]]},"page":"515-321","title":"Professional values and reported behaviours of doctors in the USA and UK: quantitative survey.","type":"article-journal","volume":"20"},"uris":["http://www.mendeley.com/documents/?uuid=45cdcfce-dd11-4931-8c6e-0d37b73822c8"]}],"mendeley":{"formattedCitation":"&lt;sup&gt;19&lt;/sup&gt;","plainTextFormattedCitation":"19","previouslyFormattedCitation":"&lt;sup&gt;19&lt;/sup&gt;"},"properties":{"noteIndex":0},"schema":"https://github.com/citation-style-language/schema/raw/master/csl-citation.json"}</w:instrText>
      </w:r>
      <w:r w:rsidR="00F35B2C">
        <w:fldChar w:fldCharType="separate"/>
      </w:r>
      <w:r w:rsidR="00D05711" w:rsidRPr="00D05711">
        <w:rPr>
          <w:noProof/>
          <w:vertAlign w:val="superscript"/>
        </w:rPr>
        <w:t>19</w:t>
      </w:r>
      <w:r w:rsidR="00F35B2C">
        <w:fldChar w:fldCharType="end"/>
      </w:r>
      <w:r w:rsidRPr="00F35B2C">
        <w:t xml:space="preserve"> </w:t>
      </w:r>
      <w:r w:rsidRPr="00F35B2C">
        <w:rPr>
          <w:rStyle w:val="Strong"/>
          <w:b w:val="0"/>
          <w:bCs w:val="0"/>
        </w:rPr>
        <w:t>The similarity between Nigerian and Chinese responses may reflect the absence of mandatory reporting laws</w:t>
      </w:r>
      <w:r w:rsidRPr="00F35B2C">
        <w:t> in both countries, unlike the US and UK, where statutory requirements likely reinforce physicians' sense of obligation. This structural distinction could explain the stark divergence in attitudes, underscoring how policy frameworks shape professional norms.</w:t>
      </w:r>
    </w:p>
    <w:p w14:paraId="6AA55FE5" w14:textId="75BFFF34" w:rsidR="002C376E" w:rsidRDefault="005A0099" w:rsidP="00C457CD">
      <w:pPr>
        <w:spacing w:line="360" w:lineRule="auto"/>
        <w:jc w:val="both"/>
      </w:pPr>
      <w:r>
        <w:rPr>
          <w:rFonts w:ascii="Times New Roman" w:hAnsi="Times New Roman" w:cs="Times New Roman"/>
          <w:sz w:val="24"/>
          <w:szCs w:val="24"/>
        </w:rPr>
        <w:t>Also, 18</w:t>
      </w:r>
      <w:r w:rsidR="00B112EE" w:rsidRPr="00533EC3">
        <w:rPr>
          <w:rFonts w:ascii="Times New Roman" w:hAnsi="Times New Roman" w:cs="Times New Roman"/>
          <w:sz w:val="24"/>
          <w:szCs w:val="24"/>
        </w:rPr>
        <w:t>%</w:t>
      </w:r>
      <w:r w:rsidR="00B112EE">
        <w:rPr>
          <w:rFonts w:ascii="Times New Roman" w:hAnsi="Times New Roman" w:cs="Times New Roman"/>
          <w:sz w:val="24"/>
          <w:szCs w:val="24"/>
        </w:rPr>
        <w:t xml:space="preserve"> and 42%</w:t>
      </w:r>
      <w:r w:rsidR="00B112EE" w:rsidRPr="00533EC3">
        <w:rPr>
          <w:rFonts w:ascii="Times New Roman" w:hAnsi="Times New Roman" w:cs="Times New Roman"/>
          <w:sz w:val="24"/>
          <w:szCs w:val="24"/>
        </w:rPr>
        <w:t xml:space="preserve"> of house officers in our study completely agree</w:t>
      </w:r>
      <w:r w:rsidR="005C0952">
        <w:rPr>
          <w:rFonts w:ascii="Times New Roman" w:hAnsi="Times New Roman" w:cs="Times New Roman"/>
          <w:sz w:val="24"/>
          <w:szCs w:val="24"/>
        </w:rPr>
        <w:t>d</w:t>
      </w:r>
      <w:r w:rsidR="00B112EE">
        <w:rPr>
          <w:rFonts w:ascii="Times New Roman" w:hAnsi="Times New Roman" w:cs="Times New Roman"/>
          <w:sz w:val="24"/>
          <w:szCs w:val="24"/>
        </w:rPr>
        <w:t xml:space="preserve"> and somewhat agree</w:t>
      </w:r>
      <w:r w:rsidR="005C0952">
        <w:rPr>
          <w:rFonts w:ascii="Times New Roman" w:hAnsi="Times New Roman" w:cs="Times New Roman"/>
          <w:sz w:val="24"/>
          <w:szCs w:val="24"/>
        </w:rPr>
        <w:t>d</w:t>
      </w:r>
      <w:r w:rsidR="00B112EE" w:rsidRPr="00533EC3">
        <w:rPr>
          <w:rFonts w:ascii="Times New Roman" w:hAnsi="Times New Roman" w:cs="Times New Roman"/>
          <w:sz w:val="24"/>
          <w:szCs w:val="24"/>
        </w:rPr>
        <w:t xml:space="preserve"> </w:t>
      </w:r>
      <w:r w:rsidR="00AB49A2">
        <w:rPr>
          <w:rFonts w:ascii="Times New Roman" w:hAnsi="Times New Roman" w:cs="Times New Roman"/>
          <w:sz w:val="24"/>
          <w:szCs w:val="24"/>
        </w:rPr>
        <w:t xml:space="preserve">with the statement </w:t>
      </w:r>
      <w:bookmarkEnd w:id="17"/>
      <w:r w:rsidR="00AB49A2">
        <w:rPr>
          <w:rFonts w:ascii="Times New Roman" w:hAnsi="Times New Roman" w:cs="Times New Roman"/>
          <w:sz w:val="24"/>
          <w:szCs w:val="24"/>
        </w:rPr>
        <w:t>“</w:t>
      </w:r>
      <w:r w:rsidR="002C376E">
        <w:rPr>
          <w:rFonts w:ascii="Times New Roman" w:hAnsi="Times New Roman" w:cs="Times New Roman"/>
          <w:sz w:val="24"/>
          <w:szCs w:val="24"/>
        </w:rPr>
        <w:t>p</w:t>
      </w:r>
      <w:r w:rsidR="00B112EE" w:rsidRPr="008E3734">
        <w:rPr>
          <w:rFonts w:ascii="Times New Roman" w:hAnsi="Times New Roman" w:cs="Times New Roman"/>
          <w:sz w:val="24"/>
          <w:szCs w:val="24"/>
        </w:rPr>
        <w:t>hysicians should disclose all significant medical errors to affected patient and/or guardians</w:t>
      </w:r>
      <w:r w:rsidR="00B112EE" w:rsidRPr="00533EC3">
        <w:rPr>
          <w:rFonts w:ascii="Times New Roman" w:hAnsi="Times New Roman" w:cs="Times New Roman"/>
          <w:sz w:val="24"/>
          <w:szCs w:val="24"/>
        </w:rPr>
        <w:t xml:space="preserve">, while </w:t>
      </w:r>
      <w:r w:rsidR="00AB49A2">
        <w:rPr>
          <w:rFonts w:ascii="Times New Roman" w:hAnsi="Times New Roman" w:cs="Times New Roman"/>
          <w:sz w:val="24"/>
          <w:szCs w:val="24"/>
        </w:rPr>
        <w:t>41.2</w:t>
      </w:r>
      <w:r w:rsidR="00B112EE" w:rsidRPr="00533EC3">
        <w:rPr>
          <w:rFonts w:ascii="Times New Roman" w:hAnsi="Times New Roman" w:cs="Times New Roman"/>
          <w:sz w:val="24"/>
          <w:szCs w:val="24"/>
        </w:rPr>
        <w:t>%</w:t>
      </w:r>
      <w:r w:rsidR="00AB49A2">
        <w:rPr>
          <w:rFonts w:ascii="Times New Roman" w:hAnsi="Times New Roman" w:cs="Times New Roman"/>
          <w:sz w:val="24"/>
          <w:szCs w:val="24"/>
        </w:rPr>
        <w:t xml:space="preserve"> and 41.9%</w:t>
      </w:r>
      <w:r w:rsidR="00B112EE" w:rsidRPr="00533EC3">
        <w:rPr>
          <w:rFonts w:ascii="Times New Roman" w:hAnsi="Times New Roman" w:cs="Times New Roman"/>
          <w:sz w:val="24"/>
          <w:szCs w:val="24"/>
        </w:rPr>
        <w:t xml:space="preserve"> of Chinese physicians completely agree</w:t>
      </w:r>
      <w:r w:rsidR="005C0952">
        <w:rPr>
          <w:rFonts w:ascii="Times New Roman" w:hAnsi="Times New Roman" w:cs="Times New Roman"/>
          <w:sz w:val="24"/>
          <w:szCs w:val="24"/>
        </w:rPr>
        <w:t>d</w:t>
      </w:r>
      <w:r w:rsidR="00AB49A2">
        <w:rPr>
          <w:rFonts w:ascii="Times New Roman" w:hAnsi="Times New Roman" w:cs="Times New Roman"/>
          <w:sz w:val="24"/>
          <w:szCs w:val="24"/>
        </w:rPr>
        <w:t xml:space="preserve"> and somewhat agree</w:t>
      </w:r>
      <w:r w:rsidR="005C0952">
        <w:rPr>
          <w:rFonts w:ascii="Times New Roman" w:hAnsi="Times New Roman" w:cs="Times New Roman"/>
          <w:sz w:val="24"/>
          <w:szCs w:val="24"/>
        </w:rPr>
        <w:t>d</w:t>
      </w:r>
      <w:r w:rsidR="00B112EE" w:rsidRPr="00533EC3">
        <w:rPr>
          <w:rFonts w:ascii="Times New Roman" w:hAnsi="Times New Roman" w:cs="Times New Roman"/>
          <w:sz w:val="24"/>
          <w:szCs w:val="24"/>
        </w:rPr>
        <w:t xml:space="preserve"> with it.</w:t>
      </w:r>
      <w:r w:rsidR="00152AED">
        <w:rPr>
          <w:color w:val="000000" w:themeColor="text1"/>
        </w:rPr>
        <w:fldChar w:fldCharType="begin" w:fldLock="1"/>
      </w:r>
      <w:r w:rsidR="00D05711">
        <w:rPr>
          <w:color w:val="000000" w:themeColor="text1"/>
        </w:rPr>
        <w:instrText>ADDIN CSL_CITATION {"citationItems":[{"id":"ITEM-1","itemData":{"author":[{"dropping-particle":"","family":"Chen J, Xu J, Zhang C, Fu X","given":"","non-dropping-particle":"","parse-names":false,"suffix":""}],"container-title":"Social Science and Medicine","id":"ITEM-1","issued":{"date-parts":[["2013"]]},"page":"290-296","title":"Medical professionalism among clinical physicians in two tertiary hospitals, China","type":"article-journal","volume":"96"},"uris":["http://www.mendeley.com/documents/?uuid=85855578-305d-4510-9c9b-eddbc51da752"]}],"mendeley":{"formattedCitation":"&lt;sup&gt;17&lt;/sup&gt;","plainTextFormattedCitation":"17","previouslyFormattedCitation":"&lt;sup&gt;17&lt;/sup&gt;"},"properties":{"noteIndex":0},"schema":"https://github.com/citation-style-language/schema/raw/master/csl-citation.json"}</w:instrText>
      </w:r>
      <w:r w:rsidR="00152AED">
        <w:rPr>
          <w:color w:val="000000" w:themeColor="text1"/>
        </w:rPr>
        <w:fldChar w:fldCharType="separate"/>
      </w:r>
      <w:r w:rsidR="00D05711" w:rsidRPr="00D05711">
        <w:rPr>
          <w:noProof/>
          <w:color w:val="000000" w:themeColor="text1"/>
          <w:vertAlign w:val="superscript"/>
        </w:rPr>
        <w:t>17</w:t>
      </w:r>
      <w:r w:rsidR="00152AED">
        <w:rPr>
          <w:color w:val="000000" w:themeColor="text1"/>
        </w:rPr>
        <w:fldChar w:fldCharType="end"/>
      </w:r>
      <w:r w:rsidR="00AB49A2">
        <w:rPr>
          <w:rFonts w:ascii="Times New Roman" w:hAnsi="Times New Roman" w:cs="Times New Roman"/>
          <w:sz w:val="24"/>
          <w:szCs w:val="24"/>
        </w:rPr>
        <w:t xml:space="preserve"> Comparatively,</w:t>
      </w:r>
      <w:r w:rsidR="00885A14">
        <w:rPr>
          <w:rFonts w:ascii="Times New Roman" w:hAnsi="Times New Roman" w:cs="Times New Roman"/>
          <w:sz w:val="24"/>
          <w:szCs w:val="24"/>
        </w:rPr>
        <w:t xml:space="preserve"> the</w:t>
      </w:r>
      <w:r w:rsidR="00AB49A2">
        <w:rPr>
          <w:rFonts w:ascii="Times New Roman" w:hAnsi="Times New Roman" w:cs="Times New Roman"/>
          <w:sz w:val="24"/>
          <w:szCs w:val="24"/>
        </w:rPr>
        <w:t xml:space="preserve"> </w:t>
      </w:r>
      <w:r w:rsidR="00885A14">
        <w:rPr>
          <w:rFonts w:ascii="Times New Roman" w:hAnsi="Times New Roman" w:cs="Times New Roman"/>
          <w:sz w:val="24"/>
          <w:szCs w:val="24"/>
        </w:rPr>
        <w:t xml:space="preserve">rate of </w:t>
      </w:r>
      <w:r w:rsidR="00AB49A2">
        <w:rPr>
          <w:rFonts w:ascii="Times New Roman" w:hAnsi="Times New Roman" w:cs="Times New Roman"/>
          <w:sz w:val="24"/>
          <w:szCs w:val="24"/>
        </w:rPr>
        <w:t>disclosure of errors to patients are more in the study among the Chinese population</w:t>
      </w:r>
      <w:r w:rsidR="00885A14">
        <w:rPr>
          <w:rFonts w:ascii="Times New Roman" w:hAnsi="Times New Roman" w:cs="Times New Roman"/>
          <w:sz w:val="24"/>
          <w:szCs w:val="24"/>
        </w:rPr>
        <w:t xml:space="preserve"> than in our study</w:t>
      </w:r>
      <w:r w:rsidR="00AB49A2" w:rsidRPr="00D705C3">
        <w:rPr>
          <w:rFonts w:ascii="Times New Roman" w:hAnsi="Times New Roman" w:cs="Times New Roman"/>
          <w:color w:val="C00000"/>
          <w:sz w:val="24"/>
          <w:szCs w:val="24"/>
        </w:rPr>
        <w:t>.</w:t>
      </w:r>
      <w:r w:rsidR="00152AED" w:rsidRPr="00D705C3">
        <w:rPr>
          <w:color w:val="C00000"/>
        </w:rPr>
        <w:t xml:space="preserve"> </w:t>
      </w:r>
      <w:r w:rsidR="00152AED" w:rsidRPr="00D705C3">
        <w:rPr>
          <w:color w:val="C00000"/>
        </w:rPr>
        <w:fldChar w:fldCharType="begin" w:fldLock="1"/>
      </w:r>
      <w:r w:rsidR="00D05711">
        <w:rPr>
          <w:color w:val="C00000"/>
        </w:rPr>
        <w:instrText>ADDIN CSL_CITATION {"citationItems":[{"id":"ITEM-1","itemData":{"author":[{"dropping-particle":"","family":"Chen J, Xu J, Zhang C, Fu X","given":"","non-dropping-particle":"","parse-names":false,"suffix":""}],"container-title":"Social Science and Medicine","id":"ITEM-1","issued":{"date-parts":[["2013"]]},"page":"290-296","title":"Medical professionalism among clinical physicians in two tertiary hospitals, China","type":"article-journal","volume":"96"},"uris":["http://www.mendeley.com/documents/?uuid=85855578-305d-4510-9c9b-eddbc51da752"]}],"mendeley":{"formattedCitation":"&lt;sup&gt;17&lt;/sup&gt;","plainTextFormattedCitation":"17","previouslyFormattedCitation":"&lt;sup&gt;17&lt;/sup&gt;"},"properties":{"noteIndex":0},"schema":"https://github.com/citation-style-language/schema/raw/master/csl-citation.json"}</w:instrText>
      </w:r>
      <w:r w:rsidR="00152AED" w:rsidRPr="00D705C3">
        <w:rPr>
          <w:color w:val="C00000"/>
        </w:rPr>
        <w:fldChar w:fldCharType="separate"/>
      </w:r>
      <w:r w:rsidR="00D05711" w:rsidRPr="00D05711">
        <w:rPr>
          <w:noProof/>
          <w:color w:val="C00000"/>
          <w:vertAlign w:val="superscript"/>
        </w:rPr>
        <w:t>17</w:t>
      </w:r>
      <w:r w:rsidR="00152AED" w:rsidRPr="00D705C3">
        <w:rPr>
          <w:color w:val="C00000"/>
        </w:rPr>
        <w:fldChar w:fldCharType="end"/>
      </w:r>
      <w:r w:rsidR="00AB49A2">
        <w:rPr>
          <w:rFonts w:ascii="Times New Roman" w:hAnsi="Times New Roman" w:cs="Times New Roman"/>
          <w:sz w:val="24"/>
          <w:szCs w:val="24"/>
        </w:rPr>
        <w:t xml:space="preserve"> The possible reasons why the disclosure rate is less in our study may be because the respondents are house officers who only have provisional registration with the medical and dental council, they may be afraid of disclosing the error because they may have a belief it may affect their full registration. Also, they might</w:t>
      </w:r>
      <w:r w:rsidR="00885A14">
        <w:rPr>
          <w:rFonts w:ascii="Times New Roman" w:hAnsi="Times New Roman" w:cs="Times New Roman"/>
          <w:sz w:val="24"/>
          <w:szCs w:val="24"/>
        </w:rPr>
        <w:t xml:space="preserve"> think</w:t>
      </w:r>
      <w:r w:rsidR="00AB49A2">
        <w:rPr>
          <w:rFonts w:ascii="Times New Roman" w:hAnsi="Times New Roman" w:cs="Times New Roman"/>
          <w:sz w:val="24"/>
          <w:szCs w:val="24"/>
        </w:rPr>
        <w:t xml:space="preserve"> it’s the </w:t>
      </w:r>
      <w:r w:rsidR="00885A14">
        <w:rPr>
          <w:rFonts w:ascii="Times New Roman" w:hAnsi="Times New Roman" w:cs="Times New Roman"/>
          <w:sz w:val="24"/>
          <w:szCs w:val="24"/>
        </w:rPr>
        <w:t>responsibility</w:t>
      </w:r>
      <w:r w:rsidR="00AB49A2">
        <w:rPr>
          <w:rFonts w:ascii="Times New Roman" w:hAnsi="Times New Roman" w:cs="Times New Roman"/>
          <w:sz w:val="24"/>
          <w:szCs w:val="24"/>
        </w:rPr>
        <w:t xml:space="preserve"> of the senior doctors who are directly in charge of the patient’s care to do so.</w:t>
      </w:r>
      <w:r w:rsidR="00523EC9" w:rsidRPr="00523EC9">
        <w:t xml:space="preserve"> </w:t>
      </w:r>
    </w:p>
    <w:p w14:paraId="6C10E925" w14:textId="2CA23CFC" w:rsidR="00EC76BB" w:rsidRDefault="00444C7D" w:rsidP="00C457CD">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results from our study showed that 60% of the house officers</w:t>
      </w:r>
      <w:r w:rsidRPr="0044046A">
        <w:rPr>
          <w:rFonts w:ascii="Times New Roman" w:hAnsi="Times New Roman" w:cs="Times New Roman"/>
          <w:sz w:val="24"/>
          <w:szCs w:val="24"/>
        </w:rPr>
        <w:t xml:space="preserve"> observe</w:t>
      </w:r>
      <w:r>
        <w:rPr>
          <w:rFonts w:ascii="Times New Roman" w:hAnsi="Times New Roman" w:cs="Times New Roman"/>
          <w:sz w:val="24"/>
          <w:szCs w:val="24"/>
        </w:rPr>
        <w:t>d</w:t>
      </w:r>
      <w:r w:rsidRPr="0044046A">
        <w:rPr>
          <w:rFonts w:ascii="Times New Roman" w:hAnsi="Times New Roman" w:cs="Times New Roman"/>
          <w:sz w:val="24"/>
          <w:szCs w:val="24"/>
        </w:rPr>
        <w:t xml:space="preserve"> the incompetent </w:t>
      </w:r>
      <w:r w:rsidR="00EC76BB" w:rsidRPr="0044046A">
        <w:rPr>
          <w:rFonts w:ascii="Times New Roman" w:hAnsi="Times New Roman" w:cs="Times New Roman"/>
          <w:sz w:val="24"/>
          <w:szCs w:val="24"/>
        </w:rPr>
        <w:t>behavior</w:t>
      </w:r>
      <w:r w:rsidRPr="0044046A">
        <w:rPr>
          <w:rFonts w:ascii="Times New Roman" w:hAnsi="Times New Roman" w:cs="Times New Roman"/>
          <w:sz w:val="24"/>
          <w:szCs w:val="24"/>
        </w:rPr>
        <w:t xml:space="preserve"> of a physician in </w:t>
      </w:r>
      <w:r>
        <w:rPr>
          <w:rFonts w:ascii="Times New Roman" w:hAnsi="Times New Roman" w:cs="Times New Roman"/>
          <w:sz w:val="24"/>
          <w:szCs w:val="24"/>
        </w:rPr>
        <w:t>their</w:t>
      </w:r>
      <w:r w:rsidRPr="0044046A">
        <w:rPr>
          <w:rFonts w:ascii="Times New Roman" w:hAnsi="Times New Roman" w:cs="Times New Roman"/>
          <w:sz w:val="24"/>
          <w:szCs w:val="24"/>
        </w:rPr>
        <w:t xml:space="preserve"> hospital</w:t>
      </w:r>
      <w:r w:rsidR="00F715B8">
        <w:rPr>
          <w:rFonts w:ascii="Times New Roman" w:hAnsi="Times New Roman" w:cs="Times New Roman"/>
          <w:sz w:val="24"/>
          <w:szCs w:val="24"/>
        </w:rPr>
        <w:t>,</w:t>
      </w:r>
      <w:r>
        <w:rPr>
          <w:rFonts w:ascii="Times New Roman" w:hAnsi="Times New Roman" w:cs="Times New Roman"/>
          <w:sz w:val="24"/>
          <w:szCs w:val="24"/>
        </w:rPr>
        <w:t xml:space="preserve"> but just 8.3% of them reported </w:t>
      </w:r>
      <w:r w:rsidR="00F715B8">
        <w:rPr>
          <w:rFonts w:ascii="Times New Roman" w:hAnsi="Times New Roman" w:cs="Times New Roman"/>
          <w:sz w:val="24"/>
          <w:szCs w:val="24"/>
        </w:rPr>
        <w:t xml:space="preserve">it </w:t>
      </w:r>
      <w:r>
        <w:rPr>
          <w:rFonts w:ascii="Times New Roman" w:hAnsi="Times New Roman" w:cs="Times New Roman"/>
          <w:sz w:val="24"/>
          <w:szCs w:val="24"/>
        </w:rPr>
        <w:t>to the relevant authority. Also, 27%</w:t>
      </w:r>
      <w:r w:rsidRPr="008C048F">
        <w:rPr>
          <w:rFonts w:ascii="Times New Roman" w:hAnsi="Times New Roman" w:cs="Times New Roman"/>
          <w:sz w:val="24"/>
          <w:szCs w:val="24"/>
        </w:rPr>
        <w:t xml:space="preserve"> observe</w:t>
      </w:r>
      <w:r>
        <w:rPr>
          <w:rFonts w:ascii="Times New Roman" w:hAnsi="Times New Roman" w:cs="Times New Roman"/>
          <w:sz w:val="24"/>
          <w:szCs w:val="24"/>
        </w:rPr>
        <w:t>d</w:t>
      </w:r>
      <w:r w:rsidRPr="008C048F">
        <w:rPr>
          <w:rFonts w:ascii="Times New Roman" w:hAnsi="Times New Roman" w:cs="Times New Roman"/>
          <w:sz w:val="24"/>
          <w:szCs w:val="24"/>
        </w:rPr>
        <w:t xml:space="preserve"> serious medical </w:t>
      </w:r>
      <w:r w:rsidR="00F715B8">
        <w:rPr>
          <w:rFonts w:ascii="Times New Roman" w:hAnsi="Times New Roman" w:cs="Times New Roman"/>
          <w:sz w:val="24"/>
          <w:szCs w:val="24"/>
        </w:rPr>
        <w:t>errors</w:t>
      </w:r>
      <w:r w:rsidRPr="008C048F">
        <w:rPr>
          <w:rFonts w:ascii="Times New Roman" w:hAnsi="Times New Roman" w:cs="Times New Roman"/>
          <w:sz w:val="24"/>
          <w:szCs w:val="24"/>
        </w:rPr>
        <w:t xml:space="preserve"> caused by the physicians in </w:t>
      </w:r>
      <w:r>
        <w:rPr>
          <w:rFonts w:ascii="Times New Roman" w:hAnsi="Times New Roman" w:cs="Times New Roman"/>
          <w:sz w:val="24"/>
          <w:szCs w:val="24"/>
        </w:rPr>
        <w:t>their</w:t>
      </w:r>
      <w:r w:rsidRPr="008C048F">
        <w:rPr>
          <w:rFonts w:ascii="Times New Roman" w:hAnsi="Times New Roman" w:cs="Times New Roman"/>
          <w:sz w:val="24"/>
          <w:szCs w:val="24"/>
        </w:rPr>
        <w:t xml:space="preserve"> hospital</w:t>
      </w:r>
      <w:r w:rsidR="00F715B8">
        <w:rPr>
          <w:rFonts w:ascii="Times New Roman" w:hAnsi="Times New Roman" w:cs="Times New Roman"/>
          <w:sz w:val="24"/>
          <w:szCs w:val="24"/>
        </w:rPr>
        <w:t>,</w:t>
      </w:r>
      <w:r>
        <w:rPr>
          <w:rFonts w:ascii="Times New Roman" w:hAnsi="Times New Roman" w:cs="Times New Roman"/>
          <w:sz w:val="24"/>
          <w:szCs w:val="24"/>
        </w:rPr>
        <w:t xml:space="preserve"> and 11% of them reported. Considering th</w:t>
      </w:r>
      <w:r w:rsidR="004D47C0">
        <w:rPr>
          <w:rFonts w:ascii="Times New Roman" w:hAnsi="Times New Roman" w:cs="Times New Roman"/>
          <w:sz w:val="24"/>
          <w:szCs w:val="24"/>
        </w:rPr>
        <w:t>e</w:t>
      </w:r>
      <w:r>
        <w:rPr>
          <w:rFonts w:ascii="Times New Roman" w:hAnsi="Times New Roman" w:cs="Times New Roman"/>
          <w:sz w:val="24"/>
          <w:szCs w:val="24"/>
        </w:rPr>
        <w:t xml:space="preserve"> reason why </w:t>
      </w:r>
      <w:r w:rsidR="004D47C0">
        <w:rPr>
          <w:rFonts w:ascii="Times New Roman" w:hAnsi="Times New Roman" w:cs="Times New Roman"/>
          <w:sz w:val="24"/>
          <w:szCs w:val="24"/>
        </w:rPr>
        <w:t>they did not report, a large number of them (34.5%) had no reasons</w:t>
      </w:r>
      <w:r w:rsidR="00F715B8">
        <w:rPr>
          <w:rFonts w:ascii="Times New Roman" w:hAnsi="Times New Roman" w:cs="Times New Roman"/>
          <w:sz w:val="24"/>
          <w:szCs w:val="24"/>
        </w:rPr>
        <w:t>,</w:t>
      </w:r>
      <w:r w:rsidR="004D47C0">
        <w:rPr>
          <w:rFonts w:ascii="Times New Roman" w:hAnsi="Times New Roman" w:cs="Times New Roman"/>
          <w:sz w:val="24"/>
          <w:szCs w:val="24"/>
        </w:rPr>
        <w:t xml:space="preserve"> followed by 29.1% of respondents who did not report </w:t>
      </w:r>
      <w:r w:rsidR="00F715B8">
        <w:rPr>
          <w:rFonts w:ascii="Times New Roman" w:hAnsi="Times New Roman" w:cs="Times New Roman"/>
          <w:sz w:val="24"/>
          <w:szCs w:val="24"/>
        </w:rPr>
        <w:t>to</w:t>
      </w:r>
      <w:r w:rsidR="004D47C0">
        <w:rPr>
          <w:rFonts w:ascii="Times New Roman" w:hAnsi="Times New Roman" w:cs="Times New Roman"/>
          <w:sz w:val="24"/>
          <w:szCs w:val="24"/>
        </w:rPr>
        <w:t xml:space="preserve"> avoid intimidation, </w:t>
      </w:r>
      <w:r w:rsidR="00F715B8">
        <w:rPr>
          <w:rFonts w:ascii="Times New Roman" w:hAnsi="Times New Roman" w:cs="Times New Roman"/>
          <w:sz w:val="24"/>
          <w:szCs w:val="24"/>
        </w:rPr>
        <w:t xml:space="preserve">and </w:t>
      </w:r>
      <w:r w:rsidR="004D47C0">
        <w:rPr>
          <w:rFonts w:ascii="Times New Roman" w:hAnsi="Times New Roman" w:cs="Times New Roman"/>
          <w:sz w:val="24"/>
          <w:szCs w:val="24"/>
        </w:rPr>
        <w:t xml:space="preserve">others were not aware they </w:t>
      </w:r>
      <w:r w:rsidR="00F715B8">
        <w:rPr>
          <w:rFonts w:ascii="Times New Roman" w:hAnsi="Times New Roman" w:cs="Times New Roman"/>
          <w:sz w:val="24"/>
          <w:szCs w:val="24"/>
        </w:rPr>
        <w:t>could</w:t>
      </w:r>
      <w:r w:rsidR="004D47C0">
        <w:rPr>
          <w:rFonts w:ascii="Times New Roman" w:hAnsi="Times New Roman" w:cs="Times New Roman"/>
          <w:sz w:val="24"/>
          <w:szCs w:val="24"/>
        </w:rPr>
        <w:t xml:space="preserve"> report.  </w:t>
      </w:r>
    </w:p>
    <w:p w14:paraId="52FCC8C9" w14:textId="2AF8FAA5" w:rsidR="00635E0B" w:rsidRPr="00523EC9" w:rsidRDefault="004D47C0" w:rsidP="00C457CD">
      <w:pPr>
        <w:spacing w:line="360" w:lineRule="auto"/>
        <w:jc w:val="both"/>
        <w:rPr>
          <w:rFonts w:ascii="Times New Roman" w:hAnsi="Times New Roman" w:cs="Times New Roman"/>
          <w:sz w:val="24"/>
          <w:szCs w:val="24"/>
        </w:rPr>
      </w:pPr>
      <w:r>
        <w:rPr>
          <w:rFonts w:ascii="Times New Roman" w:hAnsi="Times New Roman" w:cs="Times New Roman"/>
          <w:sz w:val="24"/>
          <w:szCs w:val="24"/>
        </w:rPr>
        <w:t>Comparatively,</w:t>
      </w:r>
      <w:r w:rsidR="00C15430">
        <w:rPr>
          <w:rFonts w:ascii="Times New Roman" w:hAnsi="Times New Roman" w:cs="Times New Roman"/>
          <w:sz w:val="24"/>
          <w:szCs w:val="24"/>
        </w:rPr>
        <w:t xml:space="preserve"> Ward et al</w:t>
      </w:r>
      <w:r w:rsidR="00C3759F">
        <w:rPr>
          <w:rFonts w:ascii="Times New Roman" w:hAnsi="Times New Roman" w:cs="Times New Roman"/>
          <w:sz w:val="24"/>
          <w:szCs w:val="24"/>
        </w:rPr>
        <w:fldChar w:fldCharType="begin" w:fldLock="1"/>
      </w:r>
      <w:r w:rsidR="00D05711">
        <w:rPr>
          <w:rFonts w:ascii="Times New Roman" w:hAnsi="Times New Roman" w:cs="Times New Roman"/>
          <w:sz w:val="24"/>
          <w:szCs w:val="24"/>
        </w:rPr>
        <w:instrText>ADDIN CSL_CITATION {"citationItems":[{"id":"ITEM-1","itemData":{"author":[{"dropping-particle":"","family":"Ward M, McAuliffe E, She EN, Duffy A, Geary U","given":"","non-dropping-particle":"","parse-names":false,"suffix":""}],"container-title":"BMJ Open","id":"ITEM-1","issued":{"date-parts":[["2017"]]},"page":"e014122","title":"Imbuing medical professionalism in relation to safety: a study protocol for a mixed-methods intervention focussed on trialling an embedded learning approach that centres on the use of a custom designed board game","type":"article-journal","volume":"7"},"uris":["http://www.mendeley.com/documents/?uuid=b0c62eaa-8ae6-4670-ba2b-90f22c6b2707"]}],"mendeley":{"formattedCitation":"&lt;sup&gt;12&lt;/sup&gt;","plainTextFormattedCitation":"12","previouslyFormattedCitation":"&lt;sup&gt;12&lt;/sup&gt;"},"properties":{"noteIndex":0},"schema":"https://github.com/citation-style-language/schema/raw/master/csl-citation.json"}</w:instrText>
      </w:r>
      <w:r w:rsidR="00C3759F">
        <w:rPr>
          <w:rFonts w:ascii="Times New Roman" w:hAnsi="Times New Roman" w:cs="Times New Roman"/>
          <w:sz w:val="24"/>
          <w:szCs w:val="24"/>
        </w:rPr>
        <w:fldChar w:fldCharType="separate"/>
      </w:r>
      <w:r w:rsidR="00D05711" w:rsidRPr="00D05711">
        <w:rPr>
          <w:rFonts w:ascii="Times New Roman" w:hAnsi="Times New Roman" w:cs="Times New Roman"/>
          <w:noProof/>
          <w:sz w:val="24"/>
          <w:szCs w:val="24"/>
          <w:vertAlign w:val="superscript"/>
        </w:rPr>
        <w:t>12</w:t>
      </w:r>
      <w:r w:rsidR="00C3759F">
        <w:rPr>
          <w:rFonts w:ascii="Times New Roman" w:hAnsi="Times New Roman" w:cs="Times New Roman"/>
          <w:sz w:val="24"/>
          <w:szCs w:val="24"/>
        </w:rPr>
        <w:fldChar w:fldCharType="end"/>
      </w:r>
      <w:r w:rsidR="00C15430">
        <w:rPr>
          <w:rFonts w:ascii="Times New Roman" w:hAnsi="Times New Roman" w:cs="Times New Roman"/>
          <w:sz w:val="24"/>
          <w:szCs w:val="24"/>
        </w:rPr>
        <w:t xml:space="preserve"> in her study</w:t>
      </w:r>
      <w:r>
        <w:rPr>
          <w:rFonts w:ascii="Times New Roman" w:hAnsi="Times New Roman" w:cs="Times New Roman"/>
          <w:sz w:val="24"/>
          <w:szCs w:val="24"/>
        </w:rPr>
        <w:t xml:space="preserve"> showed</w:t>
      </w:r>
      <w:r w:rsidR="00C15430">
        <w:rPr>
          <w:rFonts w:ascii="Times New Roman" w:hAnsi="Times New Roman" w:cs="Times New Roman"/>
          <w:sz w:val="24"/>
          <w:szCs w:val="24"/>
        </w:rPr>
        <w:t xml:space="preserve"> that </w:t>
      </w:r>
      <w:r>
        <w:rPr>
          <w:rFonts w:ascii="Times New Roman" w:hAnsi="Times New Roman" w:cs="Times New Roman"/>
          <w:sz w:val="24"/>
          <w:szCs w:val="24"/>
        </w:rPr>
        <w:t xml:space="preserve">the </w:t>
      </w:r>
      <w:r w:rsidR="009564B3">
        <w:rPr>
          <w:rFonts w:ascii="Times New Roman" w:hAnsi="Times New Roman" w:cs="Times New Roman"/>
          <w:sz w:val="24"/>
          <w:szCs w:val="24"/>
        </w:rPr>
        <w:t>d</w:t>
      </w:r>
      <w:r w:rsidR="00523EC9" w:rsidRPr="00523EC9">
        <w:rPr>
          <w:rFonts w:ascii="Times New Roman" w:hAnsi="Times New Roman" w:cs="Times New Roman"/>
          <w:sz w:val="24"/>
          <w:szCs w:val="24"/>
        </w:rPr>
        <w:t>octors’</w:t>
      </w:r>
      <w:r w:rsidR="00C15430">
        <w:rPr>
          <w:rFonts w:ascii="Times New Roman" w:hAnsi="Times New Roman" w:cs="Times New Roman"/>
          <w:sz w:val="24"/>
          <w:szCs w:val="24"/>
        </w:rPr>
        <w:t xml:space="preserve"> attitude towards</w:t>
      </w:r>
      <w:r w:rsidR="00523EC9" w:rsidRPr="00523EC9">
        <w:rPr>
          <w:rFonts w:ascii="Times New Roman" w:hAnsi="Times New Roman" w:cs="Times New Roman"/>
          <w:sz w:val="24"/>
          <w:szCs w:val="24"/>
        </w:rPr>
        <w:t xml:space="preserve"> disclosure of errors were</w:t>
      </w:r>
      <w:r w:rsidR="00C15430">
        <w:rPr>
          <w:rFonts w:ascii="Times New Roman" w:hAnsi="Times New Roman" w:cs="Times New Roman"/>
          <w:sz w:val="24"/>
          <w:szCs w:val="24"/>
        </w:rPr>
        <w:t xml:space="preserve"> variable.</w:t>
      </w:r>
      <w:r w:rsidR="00523EC9" w:rsidRPr="00523EC9">
        <w:rPr>
          <w:rFonts w:ascii="Times New Roman" w:hAnsi="Times New Roman" w:cs="Times New Roman"/>
          <w:sz w:val="24"/>
          <w:szCs w:val="24"/>
        </w:rPr>
        <w:t xml:space="preserve"> </w:t>
      </w:r>
      <w:r w:rsidR="00635E0B">
        <w:rPr>
          <w:rFonts w:ascii="Times New Roman" w:hAnsi="Times New Roman" w:cs="Times New Roman"/>
          <w:sz w:val="24"/>
          <w:szCs w:val="24"/>
        </w:rPr>
        <w:t>M</w:t>
      </w:r>
      <w:r w:rsidR="009564B3">
        <w:rPr>
          <w:rFonts w:ascii="Times New Roman" w:hAnsi="Times New Roman" w:cs="Times New Roman"/>
          <w:sz w:val="24"/>
          <w:szCs w:val="24"/>
        </w:rPr>
        <w:t>ost</w:t>
      </w:r>
      <w:r w:rsidR="00523EC9" w:rsidRPr="00523EC9">
        <w:rPr>
          <w:rFonts w:ascii="Times New Roman" w:hAnsi="Times New Roman" w:cs="Times New Roman"/>
          <w:sz w:val="24"/>
          <w:szCs w:val="24"/>
        </w:rPr>
        <w:t xml:space="preserve"> of the</w:t>
      </w:r>
      <w:r w:rsidR="00635E0B">
        <w:rPr>
          <w:rFonts w:ascii="Times New Roman" w:hAnsi="Times New Roman" w:cs="Times New Roman"/>
          <w:sz w:val="24"/>
          <w:szCs w:val="24"/>
        </w:rPr>
        <w:t xml:space="preserve"> </w:t>
      </w:r>
      <w:r w:rsidR="00EC76BB">
        <w:rPr>
          <w:rFonts w:ascii="Times New Roman" w:hAnsi="Times New Roman" w:cs="Times New Roman"/>
          <w:sz w:val="24"/>
          <w:szCs w:val="24"/>
        </w:rPr>
        <w:t>doctors</w:t>
      </w:r>
      <w:r w:rsidR="00EC76BB" w:rsidRPr="00523EC9">
        <w:rPr>
          <w:rFonts w:ascii="Times New Roman" w:hAnsi="Times New Roman" w:cs="Times New Roman"/>
          <w:sz w:val="24"/>
          <w:szCs w:val="24"/>
        </w:rPr>
        <w:t xml:space="preserve"> admitted</w:t>
      </w:r>
      <w:r w:rsidR="00523EC9" w:rsidRPr="00523EC9">
        <w:rPr>
          <w:rFonts w:ascii="Times New Roman" w:hAnsi="Times New Roman" w:cs="Times New Roman"/>
          <w:sz w:val="24"/>
          <w:szCs w:val="24"/>
        </w:rPr>
        <w:t xml:space="preserve"> that th</w:t>
      </w:r>
      <w:r w:rsidR="009564B3">
        <w:rPr>
          <w:rFonts w:ascii="Times New Roman" w:hAnsi="Times New Roman" w:cs="Times New Roman"/>
          <w:sz w:val="24"/>
          <w:szCs w:val="24"/>
        </w:rPr>
        <w:t>ey did</w:t>
      </w:r>
      <w:r w:rsidR="00523EC9" w:rsidRPr="00523EC9">
        <w:rPr>
          <w:rFonts w:ascii="Times New Roman" w:hAnsi="Times New Roman" w:cs="Times New Roman"/>
          <w:sz w:val="24"/>
          <w:szCs w:val="24"/>
        </w:rPr>
        <w:t xml:space="preserve"> not fully </w:t>
      </w:r>
      <w:r w:rsidR="002B6C42" w:rsidRPr="00523EC9">
        <w:rPr>
          <w:rFonts w:ascii="Times New Roman" w:hAnsi="Times New Roman" w:cs="Times New Roman"/>
          <w:sz w:val="24"/>
          <w:szCs w:val="24"/>
        </w:rPr>
        <w:t>disclose</w:t>
      </w:r>
      <w:r w:rsidR="00523EC9" w:rsidRPr="00523EC9">
        <w:rPr>
          <w:rFonts w:ascii="Times New Roman" w:hAnsi="Times New Roman" w:cs="Times New Roman"/>
          <w:sz w:val="24"/>
          <w:szCs w:val="24"/>
        </w:rPr>
        <w:t xml:space="preserve"> </w:t>
      </w:r>
      <w:r w:rsidR="00635E0B">
        <w:rPr>
          <w:rFonts w:ascii="Times New Roman" w:hAnsi="Times New Roman" w:cs="Times New Roman"/>
          <w:sz w:val="24"/>
          <w:szCs w:val="24"/>
        </w:rPr>
        <w:t xml:space="preserve">the errors or incompetent </w:t>
      </w:r>
      <w:r w:rsidR="00F603A8">
        <w:rPr>
          <w:rFonts w:ascii="Times New Roman" w:hAnsi="Times New Roman" w:cs="Times New Roman"/>
          <w:sz w:val="24"/>
          <w:szCs w:val="24"/>
        </w:rPr>
        <w:t>behavior</w:t>
      </w:r>
      <w:r w:rsidR="00635E0B">
        <w:rPr>
          <w:rFonts w:ascii="Times New Roman" w:hAnsi="Times New Roman" w:cs="Times New Roman"/>
          <w:sz w:val="24"/>
          <w:szCs w:val="24"/>
        </w:rPr>
        <w:t xml:space="preserve"> of other </w:t>
      </w:r>
      <w:r w:rsidR="00EC76BB">
        <w:rPr>
          <w:rFonts w:ascii="Times New Roman" w:hAnsi="Times New Roman" w:cs="Times New Roman"/>
          <w:sz w:val="24"/>
          <w:szCs w:val="24"/>
        </w:rPr>
        <w:t xml:space="preserve">physicians </w:t>
      </w:r>
      <w:r w:rsidR="00EC76BB" w:rsidRPr="00523EC9">
        <w:rPr>
          <w:rFonts w:ascii="Times New Roman" w:hAnsi="Times New Roman" w:cs="Times New Roman"/>
          <w:sz w:val="24"/>
          <w:szCs w:val="24"/>
        </w:rPr>
        <w:t>because</w:t>
      </w:r>
      <w:r w:rsidR="00523EC9" w:rsidRPr="00523EC9">
        <w:rPr>
          <w:rFonts w:ascii="Times New Roman" w:hAnsi="Times New Roman" w:cs="Times New Roman"/>
          <w:sz w:val="24"/>
          <w:szCs w:val="24"/>
        </w:rPr>
        <w:t xml:space="preserve"> they were afraid of </w:t>
      </w:r>
      <w:r w:rsidR="009564B3">
        <w:rPr>
          <w:rFonts w:ascii="Times New Roman" w:hAnsi="Times New Roman" w:cs="Times New Roman"/>
          <w:sz w:val="24"/>
          <w:szCs w:val="24"/>
        </w:rPr>
        <w:t>litigation</w:t>
      </w:r>
      <w:r w:rsidR="002B6C42">
        <w:rPr>
          <w:rFonts w:ascii="Times New Roman" w:hAnsi="Times New Roman" w:cs="Times New Roman"/>
          <w:sz w:val="24"/>
          <w:szCs w:val="24"/>
        </w:rPr>
        <w:t>. Rafter et al</w:t>
      </w:r>
      <w:r w:rsidR="009E382B">
        <w:rPr>
          <w:rFonts w:ascii="Times New Roman" w:hAnsi="Times New Roman" w:cs="Times New Roman"/>
          <w:sz w:val="24"/>
          <w:szCs w:val="24"/>
        </w:rPr>
        <w:t xml:space="preserve"> </w:t>
      </w:r>
      <w:r w:rsidR="00C3759F">
        <w:rPr>
          <w:rFonts w:ascii="Times New Roman" w:hAnsi="Times New Roman" w:cs="Times New Roman"/>
          <w:sz w:val="24"/>
          <w:szCs w:val="24"/>
        </w:rPr>
        <w:fldChar w:fldCharType="begin" w:fldLock="1"/>
      </w:r>
      <w:r w:rsidR="00D05711">
        <w:rPr>
          <w:rFonts w:ascii="Times New Roman" w:hAnsi="Times New Roman" w:cs="Times New Roman"/>
          <w:sz w:val="24"/>
          <w:szCs w:val="24"/>
        </w:rPr>
        <w:instrText>ADDIN CSL_CITATION {"citationItems":[{"id":"ITEM-1","itemData":{"author":[{"dropping-particle":"","family":"Rafter N, Hickey A, Conroy RM","given":"","non-dropping-particle":"","parse-names":false,"suffix":""}],"container-title":"BMJ Qual Saf","id":"ITEM-1","issue":"1","issued":{"date-parts":[["2017"]]},"page":"111–9.","title":"The Irish National Adverse Events Study (INAES): the frequency and nature of adverse events in Irish hospitals-a retrospective record review study. ;:","type":"article-journal","volume":"26"},"uris":["http://www.mendeley.com/documents/?uuid=27ef13db-1974-4be8-9083-74b873e07163"]}],"mendeley":{"formattedCitation":"&lt;sup&gt;20&lt;/sup&gt;","plainTextFormattedCitation":"20","previouslyFormattedCitation":"&lt;sup&gt;20&lt;/sup&gt;"},"properties":{"noteIndex":0},"schema":"https://github.com/citation-style-language/schema/raw/master/csl-citation.json"}</w:instrText>
      </w:r>
      <w:r w:rsidR="00C3759F">
        <w:rPr>
          <w:rFonts w:ascii="Times New Roman" w:hAnsi="Times New Roman" w:cs="Times New Roman"/>
          <w:sz w:val="24"/>
          <w:szCs w:val="24"/>
        </w:rPr>
        <w:fldChar w:fldCharType="separate"/>
      </w:r>
      <w:r w:rsidR="00D05711" w:rsidRPr="00D05711">
        <w:rPr>
          <w:rFonts w:ascii="Times New Roman" w:hAnsi="Times New Roman" w:cs="Times New Roman"/>
          <w:noProof/>
          <w:sz w:val="24"/>
          <w:szCs w:val="24"/>
          <w:vertAlign w:val="superscript"/>
        </w:rPr>
        <w:t>20</w:t>
      </w:r>
      <w:r w:rsidR="00C3759F">
        <w:rPr>
          <w:rFonts w:ascii="Times New Roman" w:hAnsi="Times New Roman" w:cs="Times New Roman"/>
          <w:sz w:val="24"/>
          <w:szCs w:val="24"/>
        </w:rPr>
        <w:fldChar w:fldCharType="end"/>
      </w:r>
      <w:r w:rsidR="002B6C42">
        <w:rPr>
          <w:rFonts w:ascii="Times New Roman" w:hAnsi="Times New Roman" w:cs="Times New Roman"/>
          <w:sz w:val="24"/>
          <w:szCs w:val="24"/>
        </w:rPr>
        <w:t xml:space="preserve">  revealed that Irish doctors who did not report their concerns</w:t>
      </w:r>
      <w:r w:rsidR="002B6C42" w:rsidRPr="00550B17">
        <w:rPr>
          <w:rFonts w:ascii="Times New Roman" w:hAnsi="Times New Roman" w:cs="Times New Roman"/>
          <w:sz w:val="24"/>
          <w:szCs w:val="24"/>
        </w:rPr>
        <w:t xml:space="preserve"> </w:t>
      </w:r>
      <w:r w:rsidR="002B6C42">
        <w:rPr>
          <w:rFonts w:ascii="Times New Roman" w:hAnsi="Times New Roman" w:cs="Times New Roman"/>
          <w:sz w:val="24"/>
          <w:szCs w:val="24"/>
        </w:rPr>
        <w:t>felt nothing will happen as a result, some were afraid of retribution while others assume someone else will address it</w:t>
      </w:r>
      <w:r w:rsidR="00635E0B">
        <w:rPr>
          <w:rFonts w:ascii="Times New Roman" w:hAnsi="Times New Roman" w:cs="Times New Roman"/>
          <w:sz w:val="24"/>
          <w:szCs w:val="24"/>
        </w:rPr>
        <w:t>.</w:t>
      </w:r>
      <w:r w:rsidR="00EC76BB">
        <w:rPr>
          <w:rFonts w:ascii="Times New Roman" w:hAnsi="Times New Roman" w:cs="Times New Roman"/>
          <w:sz w:val="24"/>
          <w:szCs w:val="24"/>
        </w:rPr>
        <w:t xml:space="preserve"> </w:t>
      </w:r>
      <w:r w:rsidR="00CF4FA3">
        <w:rPr>
          <w:rFonts w:ascii="Times New Roman" w:hAnsi="Times New Roman" w:cs="Times New Roman"/>
          <w:sz w:val="24"/>
          <w:szCs w:val="24"/>
        </w:rPr>
        <w:t>Okoye et al also emphasized th</w:t>
      </w:r>
      <w:r w:rsidR="00F66BD4">
        <w:rPr>
          <w:rFonts w:ascii="Times New Roman" w:hAnsi="Times New Roman" w:cs="Times New Roman"/>
          <w:sz w:val="24"/>
          <w:szCs w:val="24"/>
        </w:rPr>
        <w:t>e absence of enforceable policies in Nigeria to report impaired colleagues.</w:t>
      </w:r>
      <w:r w:rsidR="006F697A">
        <w:rPr>
          <w:rFonts w:ascii="Times New Roman" w:hAnsi="Times New Roman" w:cs="Times New Roman"/>
          <w:sz w:val="24"/>
          <w:szCs w:val="24"/>
        </w:rPr>
        <w:fldChar w:fldCharType="begin" w:fldLock="1"/>
      </w:r>
      <w:r w:rsidR="00D05711">
        <w:rPr>
          <w:rFonts w:ascii="Times New Roman" w:hAnsi="Times New Roman" w:cs="Times New Roman"/>
          <w:sz w:val="24"/>
          <w:szCs w:val="24"/>
        </w:rPr>
        <w:instrText>ADDIN CSL_CITATION {"citationItems":[{"id":"ITEM-1","itemData":{"author":[{"dropping-particle":"","family":"Okoye OI, Uche N, Nwachukwu NZ, Udeh N, Umeh RE","given":"","non-dropping-particle":"","parse-names":false,"suffix":""}],"container-title":"Niger J Ophthalmol","id":"ITEM-1","issued":{"date-parts":[["2024"]]},"page":"58-64","title":"Random reflections on medical professionalism: Ethical concerns for the contemporary ophthalmologist in Nigeria","type":"article-journal","volume":"32"},"uris":["http://www.mendeley.com/documents/?uuid=bc397e76-c97f-4541-8847-532baf78425b"]}],"mendeley":{"formattedCitation":"&lt;sup&gt;21&lt;/sup&gt;","plainTextFormattedCitation":"21","previouslyFormattedCitation":"&lt;sup&gt;21&lt;/sup&gt;"},"properties":{"noteIndex":0},"schema":"https://github.com/citation-style-language/schema/raw/master/csl-citation.json"}</w:instrText>
      </w:r>
      <w:r w:rsidR="006F697A">
        <w:rPr>
          <w:rFonts w:ascii="Times New Roman" w:hAnsi="Times New Roman" w:cs="Times New Roman"/>
          <w:sz w:val="24"/>
          <w:szCs w:val="24"/>
        </w:rPr>
        <w:fldChar w:fldCharType="separate"/>
      </w:r>
      <w:r w:rsidR="00D05711" w:rsidRPr="00D05711">
        <w:rPr>
          <w:rFonts w:ascii="Times New Roman" w:hAnsi="Times New Roman" w:cs="Times New Roman"/>
          <w:noProof/>
          <w:sz w:val="24"/>
          <w:szCs w:val="24"/>
          <w:vertAlign w:val="superscript"/>
        </w:rPr>
        <w:t>21</w:t>
      </w:r>
      <w:r w:rsidR="006F697A">
        <w:rPr>
          <w:rFonts w:ascii="Times New Roman" w:hAnsi="Times New Roman" w:cs="Times New Roman"/>
          <w:sz w:val="24"/>
          <w:szCs w:val="24"/>
        </w:rPr>
        <w:fldChar w:fldCharType="end"/>
      </w:r>
      <w:r w:rsidR="00F66BD4">
        <w:rPr>
          <w:rFonts w:ascii="Times New Roman" w:hAnsi="Times New Roman" w:cs="Times New Roman"/>
          <w:sz w:val="24"/>
          <w:szCs w:val="24"/>
        </w:rPr>
        <w:t xml:space="preserve"> Apart</w:t>
      </w:r>
      <w:r w:rsidR="00635E0B">
        <w:rPr>
          <w:rFonts w:ascii="Times New Roman" w:hAnsi="Times New Roman" w:cs="Times New Roman"/>
          <w:sz w:val="24"/>
          <w:szCs w:val="24"/>
        </w:rPr>
        <w:t xml:space="preserve"> from physicians, </w:t>
      </w:r>
      <w:r w:rsidR="00635E0B" w:rsidRPr="00550B17">
        <w:rPr>
          <w:rFonts w:ascii="Times New Roman" w:hAnsi="Times New Roman" w:cs="Times New Roman"/>
          <w:sz w:val="24"/>
          <w:szCs w:val="24"/>
        </w:rPr>
        <w:t xml:space="preserve">Moore </w:t>
      </w:r>
      <w:r w:rsidR="00635E0B">
        <w:rPr>
          <w:rFonts w:ascii="Times New Roman" w:hAnsi="Times New Roman" w:cs="Times New Roman"/>
          <w:sz w:val="24"/>
          <w:szCs w:val="24"/>
        </w:rPr>
        <w:t>et al</w:t>
      </w:r>
      <w:r w:rsidR="006F697A">
        <w:rPr>
          <w:rFonts w:ascii="Times New Roman" w:hAnsi="Times New Roman" w:cs="Times New Roman"/>
          <w:sz w:val="24"/>
          <w:szCs w:val="24"/>
        </w:rPr>
        <w:t xml:space="preserve"> </w:t>
      </w:r>
      <w:r w:rsidR="00C3759F">
        <w:rPr>
          <w:rFonts w:ascii="Times New Roman" w:hAnsi="Times New Roman" w:cs="Times New Roman"/>
          <w:sz w:val="24"/>
          <w:szCs w:val="24"/>
        </w:rPr>
        <w:fldChar w:fldCharType="begin" w:fldLock="1"/>
      </w:r>
      <w:r w:rsidR="00D05711">
        <w:rPr>
          <w:rFonts w:ascii="Times New Roman" w:hAnsi="Times New Roman" w:cs="Times New Roman"/>
          <w:sz w:val="24"/>
          <w:szCs w:val="24"/>
        </w:rPr>
        <w:instrText>ADDIN CSL_CITATION {"citationItems":[{"id":"ITEM-1","itemData":{"author":[{"dropping-particle":"","family":"Moore L, McAuliffe E","given":"","non-dropping-particle":"","parse-names":false,"suffix":""}],"container-title":"Clinical Governance: An International Journal","id":"ITEM-1","issue":"1","issued":{"date-parts":[["2010"]]},"page":"166–78","title":"Is inadequate response to whistleblowing perpetuating a culture of silence in hospitals?","type":"article-journal","volume":"15"},"uris":["http://www.mendeley.com/documents/?uuid=365e3a8a-76a8-4830-8486-3cbcb52f968d"]}],"mendeley":{"formattedCitation":"&lt;sup&gt;22&lt;/sup&gt;","plainTextFormattedCitation":"22","previouslyFormattedCitation":"&lt;sup&gt;22&lt;/sup&gt;"},"properties":{"noteIndex":0},"schema":"https://github.com/citation-style-language/schema/raw/master/csl-citation.json"}</w:instrText>
      </w:r>
      <w:r w:rsidR="00C3759F">
        <w:rPr>
          <w:rFonts w:ascii="Times New Roman" w:hAnsi="Times New Roman" w:cs="Times New Roman"/>
          <w:sz w:val="24"/>
          <w:szCs w:val="24"/>
        </w:rPr>
        <w:fldChar w:fldCharType="separate"/>
      </w:r>
      <w:r w:rsidR="00D05711" w:rsidRPr="00D05711">
        <w:rPr>
          <w:rFonts w:ascii="Times New Roman" w:hAnsi="Times New Roman" w:cs="Times New Roman"/>
          <w:noProof/>
          <w:sz w:val="24"/>
          <w:szCs w:val="24"/>
          <w:vertAlign w:val="superscript"/>
        </w:rPr>
        <w:t>22</w:t>
      </w:r>
      <w:r w:rsidR="00C3759F">
        <w:rPr>
          <w:rFonts w:ascii="Times New Roman" w:hAnsi="Times New Roman" w:cs="Times New Roman"/>
          <w:sz w:val="24"/>
          <w:szCs w:val="24"/>
        </w:rPr>
        <w:fldChar w:fldCharType="end"/>
      </w:r>
      <w:r w:rsidR="00635E0B" w:rsidRPr="00550B17">
        <w:rPr>
          <w:rFonts w:ascii="Times New Roman" w:hAnsi="Times New Roman" w:cs="Times New Roman"/>
          <w:sz w:val="24"/>
          <w:szCs w:val="24"/>
        </w:rPr>
        <w:t xml:space="preserve"> </w:t>
      </w:r>
      <w:r w:rsidR="00635E0B">
        <w:rPr>
          <w:rFonts w:ascii="Times New Roman" w:hAnsi="Times New Roman" w:cs="Times New Roman"/>
          <w:sz w:val="24"/>
          <w:szCs w:val="24"/>
        </w:rPr>
        <w:t>also found in his study</w:t>
      </w:r>
      <w:r w:rsidR="00EC76BB">
        <w:rPr>
          <w:rFonts w:ascii="Times New Roman" w:hAnsi="Times New Roman" w:cs="Times New Roman"/>
          <w:sz w:val="24"/>
          <w:szCs w:val="24"/>
        </w:rPr>
        <w:t xml:space="preserve"> among nurses</w:t>
      </w:r>
      <w:r w:rsidR="00635E0B" w:rsidRPr="00550B17">
        <w:rPr>
          <w:rFonts w:ascii="Times New Roman" w:hAnsi="Times New Roman" w:cs="Times New Roman"/>
          <w:sz w:val="24"/>
          <w:szCs w:val="24"/>
        </w:rPr>
        <w:t xml:space="preserve"> </w:t>
      </w:r>
      <w:r w:rsidR="00635E0B">
        <w:rPr>
          <w:rFonts w:ascii="Times New Roman" w:hAnsi="Times New Roman" w:cs="Times New Roman"/>
          <w:sz w:val="24"/>
          <w:szCs w:val="24"/>
        </w:rPr>
        <w:t xml:space="preserve">that majority of </w:t>
      </w:r>
      <w:r w:rsidR="00EC76BB">
        <w:rPr>
          <w:rFonts w:ascii="Times New Roman" w:hAnsi="Times New Roman" w:cs="Times New Roman"/>
          <w:sz w:val="24"/>
          <w:szCs w:val="24"/>
        </w:rPr>
        <w:t>them (</w:t>
      </w:r>
      <w:r w:rsidR="00635E0B" w:rsidRPr="00550B17">
        <w:rPr>
          <w:rFonts w:ascii="Times New Roman" w:hAnsi="Times New Roman" w:cs="Times New Roman"/>
          <w:sz w:val="24"/>
          <w:szCs w:val="24"/>
        </w:rPr>
        <w:t>88%</w:t>
      </w:r>
      <w:r w:rsidR="00EC76BB">
        <w:rPr>
          <w:rFonts w:ascii="Times New Roman" w:hAnsi="Times New Roman" w:cs="Times New Roman"/>
          <w:sz w:val="24"/>
          <w:szCs w:val="24"/>
        </w:rPr>
        <w:t>)</w:t>
      </w:r>
      <w:r w:rsidR="00635E0B" w:rsidRPr="00550B17">
        <w:rPr>
          <w:rFonts w:ascii="Times New Roman" w:hAnsi="Times New Roman" w:cs="Times New Roman"/>
          <w:sz w:val="24"/>
          <w:szCs w:val="24"/>
        </w:rPr>
        <w:t xml:space="preserve"> observed an incident of poor care, </w:t>
      </w:r>
      <w:r w:rsidR="00EC76BB">
        <w:rPr>
          <w:rFonts w:ascii="Times New Roman" w:hAnsi="Times New Roman" w:cs="Times New Roman"/>
          <w:sz w:val="24"/>
          <w:szCs w:val="24"/>
        </w:rPr>
        <w:t>and</w:t>
      </w:r>
      <w:r w:rsidR="00635E0B" w:rsidRPr="00550B17">
        <w:rPr>
          <w:rFonts w:ascii="Times New Roman" w:hAnsi="Times New Roman" w:cs="Times New Roman"/>
          <w:sz w:val="24"/>
          <w:szCs w:val="24"/>
        </w:rPr>
        <w:t xml:space="preserve"> 70% of the nurses reported. </w:t>
      </w:r>
      <w:r w:rsidR="00EC76BB">
        <w:rPr>
          <w:rFonts w:ascii="Times New Roman" w:hAnsi="Times New Roman" w:cs="Times New Roman"/>
          <w:sz w:val="24"/>
          <w:szCs w:val="24"/>
        </w:rPr>
        <w:t xml:space="preserve">The reasons why the remaining </w:t>
      </w:r>
      <w:r w:rsidR="00EC76BB">
        <w:rPr>
          <w:rFonts w:ascii="Times New Roman" w:hAnsi="Times New Roman" w:cs="Times New Roman"/>
          <w:sz w:val="24"/>
          <w:szCs w:val="24"/>
        </w:rPr>
        <w:lastRenderedPageBreak/>
        <w:t>nurses did not report include</w:t>
      </w:r>
      <w:r w:rsidR="00635E0B" w:rsidRPr="00550B17">
        <w:rPr>
          <w:rFonts w:ascii="Times New Roman" w:hAnsi="Times New Roman" w:cs="Times New Roman"/>
          <w:sz w:val="24"/>
          <w:szCs w:val="24"/>
        </w:rPr>
        <w:t xml:space="preserve"> ‘not wanting to cause trouble’ and ‘not being sure if it is the right thing to do</w:t>
      </w:r>
      <w:r w:rsidR="00EC76BB">
        <w:rPr>
          <w:rFonts w:ascii="Times New Roman" w:hAnsi="Times New Roman" w:cs="Times New Roman"/>
          <w:sz w:val="24"/>
          <w:szCs w:val="24"/>
        </w:rPr>
        <w:t xml:space="preserve"> so</w:t>
      </w:r>
      <w:r w:rsidR="00635E0B" w:rsidRPr="00550B17">
        <w:rPr>
          <w:rFonts w:ascii="Times New Roman" w:hAnsi="Times New Roman" w:cs="Times New Roman"/>
          <w:sz w:val="24"/>
          <w:szCs w:val="24"/>
        </w:rPr>
        <w:t>’.</w:t>
      </w:r>
    </w:p>
    <w:p w14:paraId="295EA21B" w14:textId="5DAC94D9" w:rsidR="00F715B8" w:rsidRPr="00271AD4" w:rsidRDefault="00271AD4" w:rsidP="00F715B8">
      <w:pPr>
        <w:spacing w:line="360" w:lineRule="auto"/>
        <w:jc w:val="both"/>
        <w:rPr>
          <w:rFonts w:ascii="Times New Roman" w:hAnsi="Times New Roman" w:cs="Times New Roman"/>
          <w:b/>
          <w:bCs/>
          <w:sz w:val="24"/>
          <w:szCs w:val="24"/>
          <w:shd w:val="clear" w:color="auto" w:fill="FFFFFF"/>
        </w:rPr>
      </w:pPr>
      <w:r w:rsidRPr="00271AD4">
        <w:rPr>
          <w:rFonts w:ascii="Times New Roman" w:hAnsi="Times New Roman" w:cs="Times New Roman"/>
          <w:b/>
          <w:bCs/>
          <w:sz w:val="24"/>
          <w:szCs w:val="24"/>
          <w:shd w:val="clear" w:color="auto" w:fill="FFFFFF"/>
        </w:rPr>
        <w:t>Conclusion</w:t>
      </w:r>
      <w:r>
        <w:rPr>
          <w:rFonts w:ascii="Times New Roman" w:hAnsi="Times New Roman" w:cs="Times New Roman"/>
          <w:b/>
          <w:bCs/>
          <w:sz w:val="24"/>
          <w:szCs w:val="24"/>
          <w:shd w:val="clear" w:color="auto" w:fill="FFFFFF"/>
        </w:rPr>
        <w:t xml:space="preserve">s- </w:t>
      </w:r>
      <w:r w:rsidR="00F715B8" w:rsidRPr="009804B3">
        <w:rPr>
          <w:rFonts w:ascii="Times New Roman" w:hAnsi="Times New Roman" w:cs="Times New Roman"/>
          <w:sz w:val="24"/>
          <w:szCs w:val="24"/>
          <w:shd w:val="clear" w:color="auto" w:fill="FFFFFF"/>
        </w:rPr>
        <w:t xml:space="preserve">Our findings reinforce the well-documented disconnect between physicians’ stated attitudes and their actual behaviors. </w:t>
      </w:r>
      <w:bookmarkStart w:id="18" w:name="_Hlk204449330"/>
      <w:r w:rsidR="00F715B8" w:rsidRPr="009804B3">
        <w:rPr>
          <w:rFonts w:ascii="Times New Roman" w:hAnsi="Times New Roman" w:cs="Times New Roman"/>
          <w:sz w:val="24"/>
          <w:szCs w:val="24"/>
          <w:shd w:val="clear" w:color="auto" w:fill="FFFFFF"/>
        </w:rPr>
        <w:t>Among all the surveyed dimensions, </w:t>
      </w:r>
      <w:r w:rsidR="00F715B8" w:rsidRPr="009804B3">
        <w:rPr>
          <w:rStyle w:val="Strong"/>
          <w:rFonts w:ascii="Times New Roman" w:hAnsi="Times New Roman" w:cs="Times New Roman"/>
          <w:b w:val="0"/>
          <w:bCs w:val="0"/>
          <w:sz w:val="24"/>
          <w:szCs w:val="24"/>
          <w:shd w:val="clear" w:color="auto" w:fill="FFFFFF"/>
        </w:rPr>
        <w:t>only one</w:t>
      </w:r>
      <w:r>
        <w:rPr>
          <w:rStyle w:val="Strong"/>
          <w:rFonts w:ascii="Times New Roman" w:hAnsi="Times New Roman" w:cs="Times New Roman"/>
          <w:b w:val="0"/>
          <w:bCs w:val="0"/>
          <w:sz w:val="24"/>
          <w:szCs w:val="24"/>
          <w:shd w:val="clear" w:color="auto" w:fill="FFFFFF"/>
        </w:rPr>
        <w:t xml:space="preserve">, </w:t>
      </w:r>
      <w:r w:rsidR="00F715B8" w:rsidRPr="009804B3">
        <w:rPr>
          <w:rStyle w:val="Strong"/>
          <w:rFonts w:ascii="Times New Roman" w:hAnsi="Times New Roman" w:cs="Times New Roman"/>
          <w:b w:val="0"/>
          <w:bCs w:val="0"/>
          <w:sz w:val="24"/>
          <w:szCs w:val="24"/>
          <w:shd w:val="clear" w:color="auto" w:fill="FFFFFF"/>
        </w:rPr>
        <w:t>attitudes toward healthcare quality improvement showed a significant correlation with self-reported practice.</w:t>
      </w:r>
      <w:r w:rsidR="00F715B8" w:rsidRPr="009804B3">
        <w:rPr>
          <w:rFonts w:ascii="Times New Roman" w:hAnsi="Times New Roman" w:cs="Times New Roman"/>
          <w:b/>
          <w:bCs/>
          <w:sz w:val="24"/>
          <w:szCs w:val="24"/>
          <w:shd w:val="clear" w:color="auto" w:fill="FFFFFF"/>
        </w:rPr>
        <w:t> </w:t>
      </w:r>
      <w:r w:rsidR="00F715B8" w:rsidRPr="009804B3">
        <w:rPr>
          <w:rFonts w:ascii="Times New Roman" w:hAnsi="Times New Roman" w:cs="Times New Roman"/>
          <w:sz w:val="24"/>
          <w:szCs w:val="24"/>
          <w:shd w:val="clear" w:color="auto" w:fill="FFFFFF"/>
        </w:rPr>
        <w:t>This suggests that while house officers may endorse certain professional principles in theory, these beliefs often fail to translate into consistent actions.</w:t>
      </w:r>
      <w:bookmarkEnd w:id="18"/>
    </w:p>
    <w:p w14:paraId="4F3F1CCC" w14:textId="1D7840E7" w:rsidR="00B7132A" w:rsidRDefault="00B7132A" w:rsidP="00B7132A">
      <w:pPr>
        <w:spacing w:line="360" w:lineRule="auto"/>
        <w:jc w:val="both"/>
        <w:rPr>
          <w:rFonts w:ascii="Times New Roman" w:hAnsi="Times New Roman" w:cs="Times New Roman"/>
          <w:sz w:val="24"/>
          <w:szCs w:val="24"/>
        </w:rPr>
      </w:pPr>
      <w:r w:rsidRPr="00B7132A">
        <w:rPr>
          <w:rFonts w:ascii="Times New Roman" w:hAnsi="Times New Roman" w:cs="Times New Roman"/>
          <w:b/>
          <w:bCs/>
          <w:sz w:val="24"/>
          <w:szCs w:val="24"/>
        </w:rPr>
        <w:t>Limitations</w:t>
      </w:r>
      <w:r>
        <w:rPr>
          <w:rFonts w:ascii="Times New Roman" w:hAnsi="Times New Roman" w:cs="Times New Roman"/>
          <w:b/>
          <w:bCs/>
          <w:sz w:val="24"/>
          <w:szCs w:val="24"/>
        </w:rPr>
        <w:t>-</w:t>
      </w:r>
      <w:r w:rsidRPr="00B7132A">
        <w:rPr>
          <w:rFonts w:ascii="Times New Roman" w:hAnsi="Times New Roman" w:cs="Times New Roman"/>
          <w:sz w:val="24"/>
          <w:szCs w:val="24"/>
        </w:rPr>
        <w:t xml:space="preserve"> </w:t>
      </w:r>
      <w:r>
        <w:rPr>
          <w:rFonts w:ascii="Times New Roman" w:hAnsi="Times New Roman" w:cs="Times New Roman"/>
          <w:sz w:val="24"/>
          <w:szCs w:val="24"/>
        </w:rPr>
        <w:t>Being an online study, it may be difficult to track the even distribution of the participating house officers across different training centers in the country. This is however a pilot study.</w:t>
      </w:r>
    </w:p>
    <w:p w14:paraId="6EE8E0F1" w14:textId="77777777" w:rsidR="00944C52" w:rsidRDefault="00944C52" w:rsidP="00B7132A">
      <w:pPr>
        <w:spacing w:line="360" w:lineRule="auto"/>
        <w:jc w:val="both"/>
        <w:rPr>
          <w:rFonts w:ascii="Times New Roman" w:hAnsi="Times New Roman" w:cs="Times New Roman"/>
          <w:b/>
          <w:bCs/>
          <w:sz w:val="24"/>
          <w:szCs w:val="24"/>
        </w:rPr>
      </w:pPr>
    </w:p>
    <w:p w14:paraId="19094A45" w14:textId="30740B79" w:rsidR="00271AD4" w:rsidRDefault="00271AD4" w:rsidP="00B7132A">
      <w:pPr>
        <w:spacing w:line="360" w:lineRule="auto"/>
        <w:jc w:val="both"/>
        <w:rPr>
          <w:rFonts w:ascii="Times New Roman" w:hAnsi="Times New Roman" w:cs="Times New Roman"/>
          <w:b/>
          <w:bCs/>
          <w:sz w:val="24"/>
          <w:szCs w:val="24"/>
        </w:rPr>
      </w:pPr>
      <w:r w:rsidRPr="00271AD4">
        <w:rPr>
          <w:rFonts w:ascii="Times New Roman" w:hAnsi="Times New Roman" w:cs="Times New Roman"/>
          <w:b/>
          <w:bCs/>
          <w:sz w:val="24"/>
          <w:szCs w:val="24"/>
        </w:rPr>
        <w:t>DECLARATIONS</w:t>
      </w:r>
    </w:p>
    <w:p w14:paraId="080DEF0A" w14:textId="15574E31" w:rsidR="00F517CC" w:rsidRDefault="00271AD4" w:rsidP="00B7132A">
      <w:pPr>
        <w:spacing w:line="360" w:lineRule="auto"/>
        <w:jc w:val="both"/>
        <w:rPr>
          <w:rFonts w:ascii="Times New Roman" w:hAnsi="Times New Roman" w:cs="Times New Roman"/>
          <w:sz w:val="24"/>
          <w:szCs w:val="24"/>
        </w:rPr>
      </w:pPr>
      <w:r w:rsidRPr="00F517CC">
        <w:rPr>
          <w:rFonts w:ascii="Times New Roman" w:hAnsi="Times New Roman" w:cs="Times New Roman"/>
          <w:b/>
          <w:bCs/>
          <w:sz w:val="24"/>
          <w:szCs w:val="24"/>
        </w:rPr>
        <w:t>Ethics approval and consent to participate</w:t>
      </w:r>
      <w:r w:rsidR="00F517CC">
        <w:rPr>
          <w:rFonts w:ascii="Times New Roman" w:hAnsi="Times New Roman" w:cs="Times New Roman"/>
          <w:sz w:val="24"/>
          <w:szCs w:val="24"/>
        </w:rPr>
        <w:t>- Ethical approval was obtained from the ethical review committee of LAUTECH Teaching Hospital, Ogbomoso</w:t>
      </w:r>
      <w:r w:rsidR="008F5ABA">
        <w:rPr>
          <w:rFonts w:ascii="Times New Roman" w:hAnsi="Times New Roman" w:cs="Times New Roman"/>
          <w:sz w:val="24"/>
          <w:szCs w:val="24"/>
        </w:rPr>
        <w:t xml:space="preserve"> </w:t>
      </w:r>
      <w:bookmarkStart w:id="19" w:name="_Hlk205068663"/>
      <w:r w:rsidR="008F5ABA">
        <w:rPr>
          <w:rFonts w:ascii="Times New Roman" w:hAnsi="Times New Roman" w:cs="Times New Roman"/>
          <w:sz w:val="24"/>
          <w:szCs w:val="24"/>
        </w:rPr>
        <w:t>(Approval number</w:t>
      </w:r>
      <w:r w:rsidR="00152AED">
        <w:rPr>
          <w:rFonts w:ascii="Times New Roman" w:hAnsi="Times New Roman" w:cs="Times New Roman"/>
          <w:sz w:val="24"/>
          <w:szCs w:val="24"/>
        </w:rPr>
        <w:t>- LTH</w:t>
      </w:r>
      <w:r w:rsidR="008F5ABA">
        <w:rPr>
          <w:rFonts w:ascii="Times New Roman" w:hAnsi="Times New Roman" w:cs="Times New Roman"/>
          <w:sz w:val="24"/>
          <w:szCs w:val="24"/>
        </w:rPr>
        <w:t>/OGB/EC/2025/610)</w:t>
      </w:r>
      <w:r w:rsidR="00F517CC">
        <w:rPr>
          <w:rFonts w:ascii="Times New Roman" w:hAnsi="Times New Roman" w:cs="Times New Roman"/>
          <w:sz w:val="24"/>
          <w:szCs w:val="24"/>
        </w:rPr>
        <w:t xml:space="preserve"> </w:t>
      </w:r>
    </w:p>
    <w:bookmarkEnd w:id="19"/>
    <w:p w14:paraId="24CE5B4A" w14:textId="249487A7" w:rsidR="00271AD4" w:rsidRDefault="00271AD4" w:rsidP="00B7132A">
      <w:pPr>
        <w:spacing w:line="360" w:lineRule="auto"/>
        <w:jc w:val="both"/>
        <w:rPr>
          <w:rFonts w:ascii="Times New Roman" w:hAnsi="Times New Roman" w:cs="Times New Roman"/>
          <w:sz w:val="24"/>
          <w:szCs w:val="24"/>
        </w:rPr>
      </w:pPr>
      <w:r w:rsidRPr="00F517CC">
        <w:rPr>
          <w:rFonts w:ascii="Times New Roman" w:hAnsi="Times New Roman" w:cs="Times New Roman"/>
          <w:b/>
          <w:bCs/>
          <w:sz w:val="24"/>
          <w:szCs w:val="24"/>
        </w:rPr>
        <w:t>Consent for publication</w:t>
      </w:r>
      <w:r w:rsidR="00F517CC">
        <w:rPr>
          <w:rFonts w:ascii="Times New Roman" w:hAnsi="Times New Roman" w:cs="Times New Roman"/>
          <w:sz w:val="24"/>
          <w:szCs w:val="24"/>
        </w:rPr>
        <w:t>-Authors have given the journal consent for publication</w:t>
      </w:r>
    </w:p>
    <w:p w14:paraId="4D56C6F8" w14:textId="530A1B52" w:rsidR="00271AD4" w:rsidRPr="00F517CC" w:rsidRDefault="00271AD4" w:rsidP="00B7132A">
      <w:pPr>
        <w:spacing w:line="360" w:lineRule="auto"/>
        <w:jc w:val="both"/>
        <w:rPr>
          <w:rFonts w:ascii="Times New Roman" w:hAnsi="Times New Roman" w:cs="Times New Roman"/>
          <w:b/>
          <w:bCs/>
          <w:sz w:val="24"/>
          <w:szCs w:val="24"/>
        </w:rPr>
      </w:pPr>
      <w:r w:rsidRPr="00F517CC">
        <w:rPr>
          <w:rFonts w:ascii="Times New Roman" w:hAnsi="Times New Roman" w:cs="Times New Roman"/>
          <w:b/>
          <w:bCs/>
          <w:sz w:val="24"/>
          <w:szCs w:val="24"/>
        </w:rPr>
        <w:t>Availability of data and materials</w:t>
      </w:r>
      <w:r w:rsidR="00F517CC">
        <w:rPr>
          <w:rFonts w:ascii="Times New Roman" w:hAnsi="Times New Roman" w:cs="Times New Roman"/>
          <w:b/>
          <w:bCs/>
          <w:sz w:val="24"/>
          <w:szCs w:val="24"/>
        </w:rPr>
        <w:t xml:space="preserve">- </w:t>
      </w:r>
      <w:r w:rsidR="00F517CC">
        <w:rPr>
          <w:rFonts w:ascii="Times New Roman" w:hAnsi="Times New Roman" w:cs="Times New Roman"/>
          <w:sz w:val="24"/>
          <w:szCs w:val="24"/>
        </w:rPr>
        <w:t>Data will be made available by the corresponding author whenever needed</w:t>
      </w:r>
    </w:p>
    <w:p w14:paraId="13D07771" w14:textId="12C84D54" w:rsidR="00271AD4" w:rsidRDefault="00271AD4" w:rsidP="00B7132A">
      <w:pPr>
        <w:spacing w:line="360" w:lineRule="auto"/>
        <w:jc w:val="both"/>
        <w:rPr>
          <w:rFonts w:ascii="Times New Roman" w:hAnsi="Times New Roman" w:cs="Times New Roman"/>
          <w:sz w:val="24"/>
          <w:szCs w:val="24"/>
        </w:rPr>
      </w:pPr>
      <w:r w:rsidRPr="00F517CC">
        <w:rPr>
          <w:rFonts w:ascii="Times New Roman" w:hAnsi="Times New Roman" w:cs="Times New Roman"/>
          <w:b/>
          <w:bCs/>
          <w:sz w:val="24"/>
          <w:szCs w:val="24"/>
        </w:rPr>
        <w:t>Competing interests</w:t>
      </w:r>
      <w:r w:rsidR="00F517CC">
        <w:rPr>
          <w:rFonts w:ascii="Times New Roman" w:hAnsi="Times New Roman" w:cs="Times New Roman"/>
          <w:sz w:val="24"/>
          <w:szCs w:val="24"/>
        </w:rPr>
        <w:t>- The authors declare no competing interests</w:t>
      </w:r>
    </w:p>
    <w:p w14:paraId="53DC3E7B" w14:textId="32EED662" w:rsidR="0054088E" w:rsidRPr="0054088E" w:rsidRDefault="0054088E" w:rsidP="0054088E">
      <w:pPr>
        <w:keepNext/>
        <w:keepLines/>
        <w:spacing w:before="480" w:after="0" w:line="360" w:lineRule="auto"/>
        <w:jc w:val="both"/>
        <w:outlineLvl w:val="0"/>
        <w:rPr>
          <w:rFonts w:ascii="Times New Roman" w:eastAsia="Times New Roman" w:hAnsi="Times New Roman" w:cs="Times New Roman"/>
          <w:b/>
          <w:bCs/>
          <w:sz w:val="24"/>
          <w:szCs w:val="24"/>
          <w:lang w:eastAsia="en-GB"/>
        </w:rPr>
      </w:pPr>
      <w:r w:rsidRPr="00484339">
        <w:rPr>
          <w:rFonts w:ascii="Times New Roman" w:hAnsi="Times New Roman" w:cs="Times New Roman"/>
          <w:b/>
          <w:bCs/>
          <w:sz w:val="24"/>
          <w:szCs w:val="24"/>
        </w:rPr>
        <w:t>Disclaimer (Artificial intelligence)</w:t>
      </w:r>
      <w:r>
        <w:rPr>
          <w:rFonts w:ascii="Times New Roman" w:eastAsia="Times New Roman" w:hAnsi="Times New Roman" w:cs="Times New Roman"/>
          <w:b/>
          <w:bCs/>
          <w:sz w:val="24"/>
          <w:szCs w:val="24"/>
          <w:lang w:eastAsia="en-GB"/>
        </w:rPr>
        <w:t xml:space="preserve">- </w:t>
      </w:r>
      <w:r w:rsidRPr="00484339">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p>
    <w:p w14:paraId="2392D4D7" w14:textId="77777777" w:rsidR="00B20624" w:rsidRDefault="00B20624" w:rsidP="0054088E">
      <w:pPr>
        <w:spacing w:line="360" w:lineRule="auto"/>
        <w:jc w:val="both"/>
        <w:rPr>
          <w:rFonts w:ascii="Times New Roman" w:hAnsi="Times New Roman" w:cs="Times New Roman"/>
          <w:b/>
          <w:bCs/>
          <w:sz w:val="24"/>
          <w:szCs w:val="24"/>
        </w:rPr>
      </w:pPr>
    </w:p>
    <w:p w14:paraId="2AF9E110" w14:textId="77777777" w:rsidR="00B20624" w:rsidRDefault="00B20624" w:rsidP="0054088E">
      <w:pPr>
        <w:spacing w:line="360" w:lineRule="auto"/>
        <w:jc w:val="both"/>
        <w:rPr>
          <w:rFonts w:ascii="Times New Roman" w:hAnsi="Times New Roman" w:cs="Times New Roman"/>
          <w:b/>
          <w:bCs/>
          <w:sz w:val="24"/>
          <w:szCs w:val="24"/>
        </w:rPr>
      </w:pPr>
    </w:p>
    <w:p w14:paraId="498F58E7" w14:textId="77777777" w:rsidR="00B20624" w:rsidRDefault="00B20624" w:rsidP="00025EEA">
      <w:pPr>
        <w:spacing w:line="360" w:lineRule="auto"/>
        <w:jc w:val="both"/>
        <w:rPr>
          <w:rFonts w:ascii="Times New Roman" w:hAnsi="Times New Roman" w:cs="Times New Roman"/>
          <w:b/>
          <w:bCs/>
          <w:sz w:val="24"/>
          <w:szCs w:val="24"/>
        </w:rPr>
      </w:pPr>
    </w:p>
    <w:p w14:paraId="0D30D8CB" w14:textId="4F3BF0BD" w:rsidR="00610447" w:rsidRDefault="00610447" w:rsidP="00025EEA">
      <w:pPr>
        <w:spacing w:line="360" w:lineRule="auto"/>
        <w:jc w:val="both"/>
        <w:rPr>
          <w:rFonts w:ascii="Times New Roman" w:hAnsi="Times New Roman" w:cs="Times New Roman"/>
          <w:sz w:val="24"/>
          <w:szCs w:val="24"/>
        </w:rPr>
      </w:pPr>
      <w:r w:rsidRPr="00F603A8">
        <w:rPr>
          <w:rFonts w:ascii="Times New Roman" w:hAnsi="Times New Roman" w:cs="Times New Roman"/>
          <w:b/>
          <w:bCs/>
          <w:sz w:val="24"/>
          <w:szCs w:val="24"/>
        </w:rPr>
        <w:t xml:space="preserve">Table </w:t>
      </w:r>
      <w:r w:rsidR="008E3734" w:rsidRPr="00F603A8">
        <w:rPr>
          <w:rFonts w:ascii="Times New Roman" w:hAnsi="Times New Roman" w:cs="Times New Roman"/>
          <w:b/>
          <w:bCs/>
          <w:sz w:val="24"/>
          <w:szCs w:val="24"/>
        </w:rPr>
        <w:t>1</w:t>
      </w:r>
      <w:r w:rsidR="00F603A8">
        <w:rPr>
          <w:rFonts w:ascii="Times New Roman" w:hAnsi="Times New Roman" w:cs="Times New Roman"/>
          <w:sz w:val="24"/>
          <w:szCs w:val="24"/>
        </w:rPr>
        <w:t>-</w:t>
      </w:r>
      <w:r w:rsidR="008E3734">
        <w:rPr>
          <w:rFonts w:ascii="Times New Roman" w:hAnsi="Times New Roman" w:cs="Times New Roman"/>
          <w:sz w:val="24"/>
          <w:szCs w:val="24"/>
        </w:rPr>
        <w:t>Characteristics</w:t>
      </w:r>
      <w:r>
        <w:rPr>
          <w:rFonts w:ascii="Times New Roman" w:hAnsi="Times New Roman" w:cs="Times New Roman"/>
          <w:sz w:val="24"/>
          <w:szCs w:val="24"/>
        </w:rPr>
        <w:t xml:space="preserve"> of the respondents</w:t>
      </w:r>
    </w:p>
    <w:tbl>
      <w:tblPr>
        <w:tblStyle w:val="TableGrid"/>
        <w:tblW w:w="0" w:type="auto"/>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1"/>
        <w:gridCol w:w="3117"/>
        <w:gridCol w:w="3117"/>
      </w:tblGrid>
      <w:tr w:rsidR="00610447" w14:paraId="62D2CC10" w14:textId="77777777" w:rsidTr="00944C52">
        <w:tc>
          <w:tcPr>
            <w:tcW w:w="3571" w:type="dxa"/>
            <w:tcBorders>
              <w:top w:val="single" w:sz="4" w:space="0" w:color="auto"/>
              <w:bottom w:val="single" w:sz="4" w:space="0" w:color="auto"/>
            </w:tcBorders>
          </w:tcPr>
          <w:p w14:paraId="633BD2C3" w14:textId="358A86C7" w:rsidR="00610447" w:rsidRDefault="00610447"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Characteristic</w:t>
            </w:r>
          </w:p>
        </w:tc>
        <w:tc>
          <w:tcPr>
            <w:tcW w:w="3117" w:type="dxa"/>
            <w:tcBorders>
              <w:top w:val="single" w:sz="4" w:space="0" w:color="auto"/>
              <w:bottom w:val="single" w:sz="4" w:space="0" w:color="auto"/>
            </w:tcBorders>
          </w:tcPr>
          <w:p w14:paraId="091174F6" w14:textId="49C6E303" w:rsidR="00610447" w:rsidRDefault="00610447"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3117" w:type="dxa"/>
            <w:tcBorders>
              <w:top w:val="single" w:sz="4" w:space="0" w:color="auto"/>
              <w:bottom w:val="single" w:sz="4" w:space="0" w:color="auto"/>
            </w:tcBorders>
          </w:tcPr>
          <w:p w14:paraId="7DC0A6FA" w14:textId="3D011E13" w:rsidR="00610447" w:rsidRDefault="00610447"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610447" w14:paraId="2826DA00" w14:textId="77777777" w:rsidTr="00944C52">
        <w:tc>
          <w:tcPr>
            <w:tcW w:w="3571" w:type="dxa"/>
            <w:tcBorders>
              <w:top w:val="single" w:sz="4" w:space="0" w:color="auto"/>
              <w:bottom w:val="single" w:sz="4" w:space="0" w:color="auto"/>
            </w:tcBorders>
          </w:tcPr>
          <w:p w14:paraId="2A43047F" w14:textId="77777777" w:rsidR="00610447" w:rsidRPr="008E3734" w:rsidRDefault="00E540B3" w:rsidP="00025EEA">
            <w:pPr>
              <w:spacing w:line="360" w:lineRule="auto"/>
              <w:jc w:val="both"/>
              <w:rPr>
                <w:rFonts w:ascii="Times New Roman" w:hAnsi="Times New Roman" w:cs="Times New Roman"/>
                <w:b/>
                <w:bCs/>
                <w:sz w:val="24"/>
                <w:szCs w:val="24"/>
              </w:rPr>
            </w:pPr>
            <w:r w:rsidRPr="008E3734">
              <w:rPr>
                <w:rFonts w:ascii="Times New Roman" w:hAnsi="Times New Roman" w:cs="Times New Roman"/>
                <w:b/>
                <w:bCs/>
                <w:sz w:val="24"/>
                <w:szCs w:val="24"/>
              </w:rPr>
              <w:t>Age</w:t>
            </w:r>
          </w:p>
          <w:p w14:paraId="04B3277A" w14:textId="66C2D5FB" w:rsidR="008E3734" w:rsidRDefault="00F760AE"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&lt;</w:t>
            </w:r>
            <w:r w:rsidR="008E3734">
              <w:rPr>
                <w:rFonts w:ascii="Times New Roman" w:hAnsi="Times New Roman" w:cs="Times New Roman"/>
                <w:sz w:val="24"/>
                <w:szCs w:val="24"/>
              </w:rPr>
              <w:t>25</w:t>
            </w:r>
          </w:p>
          <w:p w14:paraId="04DC705C" w14:textId="77777777" w:rsidR="00E540B3"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26-30</w:t>
            </w:r>
          </w:p>
          <w:p w14:paraId="28D8E6BA" w14:textId="7AC88671" w:rsidR="008E3734" w:rsidRDefault="006838E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&gt;31</w:t>
            </w:r>
          </w:p>
          <w:p w14:paraId="62CE8AB9" w14:textId="77777777" w:rsidR="008E3734" w:rsidRDefault="008E3734" w:rsidP="00025EEA">
            <w:pPr>
              <w:spacing w:line="360" w:lineRule="auto"/>
              <w:jc w:val="both"/>
              <w:rPr>
                <w:rFonts w:ascii="Times New Roman" w:hAnsi="Times New Roman" w:cs="Times New Roman"/>
                <w:b/>
                <w:bCs/>
                <w:sz w:val="24"/>
                <w:szCs w:val="24"/>
              </w:rPr>
            </w:pPr>
            <w:r w:rsidRPr="008E3734">
              <w:rPr>
                <w:rFonts w:ascii="Times New Roman" w:hAnsi="Times New Roman" w:cs="Times New Roman"/>
                <w:b/>
                <w:bCs/>
                <w:sz w:val="24"/>
                <w:szCs w:val="24"/>
              </w:rPr>
              <w:t>Gender</w:t>
            </w:r>
          </w:p>
          <w:p w14:paraId="325A4CB6" w14:textId="77777777" w:rsidR="008E3734" w:rsidRPr="008E3734" w:rsidRDefault="008E3734" w:rsidP="00025EEA">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Male</w:t>
            </w:r>
          </w:p>
          <w:p w14:paraId="4B34B5A8" w14:textId="77777777" w:rsidR="008E3734" w:rsidRDefault="008E3734" w:rsidP="00025EEA">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Female</w:t>
            </w:r>
          </w:p>
          <w:p w14:paraId="4C86879C" w14:textId="77777777" w:rsidR="008E3734" w:rsidRDefault="008E3734" w:rsidP="00025EEA">
            <w:pPr>
              <w:spacing w:line="360" w:lineRule="auto"/>
              <w:jc w:val="both"/>
              <w:rPr>
                <w:rFonts w:ascii="Times New Roman" w:hAnsi="Times New Roman" w:cs="Times New Roman"/>
                <w:b/>
                <w:bCs/>
                <w:sz w:val="24"/>
                <w:szCs w:val="24"/>
              </w:rPr>
            </w:pPr>
            <w:r w:rsidRPr="008E3734">
              <w:rPr>
                <w:rFonts w:ascii="Times New Roman" w:hAnsi="Times New Roman" w:cs="Times New Roman"/>
                <w:b/>
                <w:bCs/>
                <w:sz w:val="24"/>
                <w:szCs w:val="24"/>
              </w:rPr>
              <w:t>Marital status</w:t>
            </w:r>
          </w:p>
          <w:p w14:paraId="753BA12F" w14:textId="77777777" w:rsidR="008E3734" w:rsidRPr="008E3734" w:rsidRDefault="008E3734" w:rsidP="00025EEA">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Single</w:t>
            </w:r>
          </w:p>
          <w:p w14:paraId="25F1FFF5" w14:textId="77777777" w:rsidR="008E3734" w:rsidRDefault="008E3734" w:rsidP="00025EEA">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Married</w:t>
            </w:r>
          </w:p>
          <w:p w14:paraId="363CFE04" w14:textId="77777777" w:rsidR="008E3734" w:rsidRDefault="008E3734" w:rsidP="00025EEA">
            <w:pPr>
              <w:spacing w:line="360" w:lineRule="auto"/>
              <w:jc w:val="both"/>
              <w:rPr>
                <w:rFonts w:ascii="Times New Roman" w:hAnsi="Times New Roman" w:cs="Times New Roman"/>
                <w:b/>
                <w:bCs/>
                <w:sz w:val="24"/>
                <w:szCs w:val="24"/>
              </w:rPr>
            </w:pPr>
            <w:r w:rsidRPr="008E3734">
              <w:rPr>
                <w:rFonts w:ascii="Times New Roman" w:hAnsi="Times New Roman" w:cs="Times New Roman"/>
                <w:b/>
                <w:bCs/>
                <w:sz w:val="24"/>
                <w:szCs w:val="24"/>
              </w:rPr>
              <w:t>Religion</w:t>
            </w:r>
          </w:p>
          <w:p w14:paraId="05199123" w14:textId="77777777" w:rsidR="008E3734" w:rsidRPr="008E3734" w:rsidRDefault="008E3734" w:rsidP="00025EEA">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Christianity</w:t>
            </w:r>
          </w:p>
          <w:p w14:paraId="479F2409" w14:textId="77777777" w:rsidR="008E3734" w:rsidRPr="008E3734" w:rsidRDefault="008E3734" w:rsidP="00025EEA">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 xml:space="preserve">Islam </w:t>
            </w:r>
          </w:p>
          <w:p w14:paraId="35559A8A" w14:textId="77777777" w:rsidR="008E3734" w:rsidRDefault="008E3734" w:rsidP="00025EEA">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Humanism</w:t>
            </w:r>
          </w:p>
          <w:p w14:paraId="0FA34D64" w14:textId="77777777" w:rsidR="008E3734" w:rsidRDefault="008E3734" w:rsidP="00025E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Qualification</w:t>
            </w:r>
          </w:p>
          <w:p w14:paraId="60515685" w14:textId="3D0B7EBA" w:rsidR="008E3734" w:rsidRPr="008E3734" w:rsidRDefault="008E3734" w:rsidP="00025EEA">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MBBS/BDS only</w:t>
            </w:r>
          </w:p>
          <w:p w14:paraId="106B3326" w14:textId="7D097D9C" w:rsidR="008E3734" w:rsidRPr="008E3734" w:rsidRDefault="008E3734" w:rsidP="00025EEA">
            <w:pPr>
              <w:spacing w:line="360" w:lineRule="auto"/>
              <w:jc w:val="both"/>
              <w:rPr>
                <w:rFonts w:ascii="Times New Roman" w:hAnsi="Times New Roman" w:cs="Times New Roman"/>
                <w:b/>
                <w:bCs/>
                <w:sz w:val="24"/>
                <w:szCs w:val="24"/>
              </w:rPr>
            </w:pPr>
            <w:r w:rsidRPr="008E3734">
              <w:rPr>
                <w:rFonts w:ascii="Times New Roman" w:hAnsi="Times New Roman" w:cs="Times New Roman"/>
                <w:sz w:val="24"/>
                <w:szCs w:val="24"/>
              </w:rPr>
              <w:t>MBBS/BDS and other degrees</w:t>
            </w:r>
          </w:p>
        </w:tc>
        <w:tc>
          <w:tcPr>
            <w:tcW w:w="3117" w:type="dxa"/>
            <w:tcBorders>
              <w:top w:val="single" w:sz="4" w:space="0" w:color="auto"/>
              <w:bottom w:val="single" w:sz="4" w:space="0" w:color="auto"/>
            </w:tcBorders>
          </w:tcPr>
          <w:p w14:paraId="53189B84" w14:textId="0C96497B" w:rsidR="008E3734" w:rsidRDefault="008E3734" w:rsidP="00025EEA">
            <w:pPr>
              <w:spacing w:line="360" w:lineRule="auto"/>
              <w:jc w:val="both"/>
              <w:rPr>
                <w:rFonts w:ascii="Times New Roman" w:hAnsi="Times New Roman" w:cs="Times New Roman"/>
                <w:sz w:val="24"/>
                <w:szCs w:val="24"/>
              </w:rPr>
            </w:pPr>
          </w:p>
          <w:p w14:paraId="2FCA6D19" w14:textId="6E384DF7"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F760AE">
              <w:rPr>
                <w:rFonts w:ascii="Times New Roman" w:hAnsi="Times New Roman" w:cs="Times New Roman"/>
                <w:sz w:val="24"/>
                <w:szCs w:val="24"/>
              </w:rPr>
              <w:t>8</w:t>
            </w:r>
          </w:p>
          <w:p w14:paraId="4A9362E3" w14:textId="77777777"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56</w:t>
            </w:r>
          </w:p>
          <w:p w14:paraId="7FA2E994" w14:textId="7910A833" w:rsidR="008E3734" w:rsidRDefault="006838E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p w14:paraId="5A844464" w14:textId="1BE3D565" w:rsidR="008E3734" w:rsidRDefault="008E3734" w:rsidP="00025EEA">
            <w:pPr>
              <w:spacing w:line="360" w:lineRule="auto"/>
              <w:jc w:val="both"/>
              <w:rPr>
                <w:rFonts w:ascii="Times New Roman" w:hAnsi="Times New Roman" w:cs="Times New Roman"/>
                <w:sz w:val="24"/>
                <w:szCs w:val="24"/>
              </w:rPr>
            </w:pPr>
          </w:p>
          <w:p w14:paraId="65D88A4C" w14:textId="77777777"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49</w:t>
            </w:r>
          </w:p>
          <w:p w14:paraId="7516ED62" w14:textId="77777777"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p>
          <w:p w14:paraId="3DE88746" w14:textId="77777777" w:rsidR="008E3734" w:rsidRDefault="008E3734" w:rsidP="00025EEA">
            <w:pPr>
              <w:spacing w:line="360" w:lineRule="auto"/>
              <w:jc w:val="both"/>
              <w:rPr>
                <w:rFonts w:ascii="Times New Roman" w:hAnsi="Times New Roman" w:cs="Times New Roman"/>
                <w:sz w:val="24"/>
                <w:szCs w:val="24"/>
              </w:rPr>
            </w:pPr>
          </w:p>
          <w:p w14:paraId="60084A06" w14:textId="77777777"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79</w:t>
            </w:r>
          </w:p>
          <w:p w14:paraId="79208E19" w14:textId="77777777"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p>
          <w:p w14:paraId="02769D10" w14:textId="77777777" w:rsidR="008E3734" w:rsidRDefault="008E3734" w:rsidP="00025EEA">
            <w:pPr>
              <w:spacing w:line="360" w:lineRule="auto"/>
              <w:jc w:val="both"/>
              <w:rPr>
                <w:rFonts w:ascii="Times New Roman" w:hAnsi="Times New Roman" w:cs="Times New Roman"/>
                <w:sz w:val="24"/>
                <w:szCs w:val="24"/>
              </w:rPr>
            </w:pPr>
          </w:p>
          <w:p w14:paraId="730EB0F6" w14:textId="77777777"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81</w:t>
            </w:r>
          </w:p>
          <w:p w14:paraId="77B84AEB" w14:textId="77777777"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p w14:paraId="4B172E17" w14:textId="77777777"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p w14:paraId="3E741538" w14:textId="77777777" w:rsidR="008E3734" w:rsidRDefault="008E3734" w:rsidP="00025EEA">
            <w:pPr>
              <w:spacing w:line="360" w:lineRule="auto"/>
              <w:jc w:val="both"/>
              <w:rPr>
                <w:rFonts w:ascii="Times New Roman" w:hAnsi="Times New Roman" w:cs="Times New Roman"/>
                <w:sz w:val="24"/>
                <w:szCs w:val="24"/>
              </w:rPr>
            </w:pPr>
          </w:p>
          <w:p w14:paraId="1C10C22B" w14:textId="77777777"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83</w:t>
            </w:r>
          </w:p>
          <w:p w14:paraId="7B95E921" w14:textId="7038847E"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3117" w:type="dxa"/>
            <w:tcBorders>
              <w:top w:val="single" w:sz="4" w:space="0" w:color="auto"/>
              <w:bottom w:val="single" w:sz="4" w:space="0" w:color="auto"/>
            </w:tcBorders>
          </w:tcPr>
          <w:p w14:paraId="4603189B" w14:textId="5B956025" w:rsidR="008E3734" w:rsidRDefault="008E3734" w:rsidP="00025EEA">
            <w:pPr>
              <w:spacing w:line="360" w:lineRule="auto"/>
              <w:jc w:val="both"/>
              <w:rPr>
                <w:rFonts w:ascii="Times New Roman" w:hAnsi="Times New Roman" w:cs="Times New Roman"/>
                <w:sz w:val="24"/>
                <w:szCs w:val="24"/>
              </w:rPr>
            </w:pPr>
          </w:p>
          <w:p w14:paraId="44308E47" w14:textId="75F538EA"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F760AE">
              <w:rPr>
                <w:rFonts w:ascii="Times New Roman" w:hAnsi="Times New Roman" w:cs="Times New Roman"/>
                <w:sz w:val="24"/>
                <w:szCs w:val="24"/>
              </w:rPr>
              <w:t>8</w:t>
            </w:r>
          </w:p>
          <w:p w14:paraId="462808E4" w14:textId="12400140"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56</w:t>
            </w:r>
          </w:p>
          <w:p w14:paraId="450FF64E" w14:textId="1ECEB37D" w:rsidR="008E3734" w:rsidRDefault="006838E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p w14:paraId="37AD0E0C" w14:textId="77777777" w:rsidR="008E3734" w:rsidRDefault="008E3734" w:rsidP="00025EEA">
            <w:pPr>
              <w:spacing w:line="360" w:lineRule="auto"/>
              <w:jc w:val="both"/>
              <w:rPr>
                <w:rFonts w:ascii="Times New Roman" w:hAnsi="Times New Roman" w:cs="Times New Roman"/>
                <w:sz w:val="24"/>
                <w:szCs w:val="24"/>
              </w:rPr>
            </w:pPr>
          </w:p>
          <w:p w14:paraId="26D3C3C5" w14:textId="77777777"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49</w:t>
            </w:r>
          </w:p>
          <w:p w14:paraId="3DE33792" w14:textId="77777777"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p>
          <w:p w14:paraId="7D60D64E" w14:textId="77777777" w:rsidR="008E3734" w:rsidRDefault="008E3734" w:rsidP="00025EEA">
            <w:pPr>
              <w:spacing w:line="360" w:lineRule="auto"/>
              <w:jc w:val="both"/>
              <w:rPr>
                <w:rFonts w:ascii="Times New Roman" w:hAnsi="Times New Roman" w:cs="Times New Roman"/>
                <w:sz w:val="24"/>
                <w:szCs w:val="24"/>
              </w:rPr>
            </w:pPr>
          </w:p>
          <w:p w14:paraId="4814F0CE" w14:textId="77777777"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79</w:t>
            </w:r>
          </w:p>
          <w:p w14:paraId="1F907B10" w14:textId="77777777"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p>
          <w:p w14:paraId="654D3345" w14:textId="77777777" w:rsidR="008E3734" w:rsidRDefault="008E3734" w:rsidP="00025EEA">
            <w:pPr>
              <w:spacing w:line="360" w:lineRule="auto"/>
              <w:jc w:val="both"/>
              <w:rPr>
                <w:rFonts w:ascii="Times New Roman" w:hAnsi="Times New Roman" w:cs="Times New Roman"/>
                <w:sz w:val="24"/>
                <w:szCs w:val="24"/>
              </w:rPr>
            </w:pPr>
          </w:p>
          <w:p w14:paraId="6ADD3CA0" w14:textId="77777777"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81</w:t>
            </w:r>
          </w:p>
          <w:p w14:paraId="0FFFB3CF" w14:textId="77777777"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p w14:paraId="7F0CD716" w14:textId="77777777"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p w14:paraId="7FFDDC25" w14:textId="77777777" w:rsidR="008E3734" w:rsidRDefault="008E3734" w:rsidP="00025EEA">
            <w:pPr>
              <w:spacing w:line="360" w:lineRule="auto"/>
              <w:jc w:val="both"/>
              <w:rPr>
                <w:rFonts w:ascii="Times New Roman" w:hAnsi="Times New Roman" w:cs="Times New Roman"/>
                <w:sz w:val="24"/>
                <w:szCs w:val="24"/>
              </w:rPr>
            </w:pPr>
          </w:p>
          <w:p w14:paraId="478A5EA8" w14:textId="77777777"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83</w:t>
            </w:r>
          </w:p>
          <w:p w14:paraId="411D9D43" w14:textId="10232D40"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r>
    </w:tbl>
    <w:p w14:paraId="1622BE46" w14:textId="2E10B109" w:rsidR="00AE5CFE" w:rsidRPr="00AE5CFE" w:rsidRDefault="00AE5CFE" w:rsidP="00AE5CFE">
      <w:pPr>
        <w:spacing w:before="100" w:beforeAutospacing="1" w:line="360" w:lineRule="auto"/>
        <w:jc w:val="both"/>
        <w:rPr>
          <w:rFonts w:ascii="Times New Roman" w:eastAsia="Calibri" w:hAnsi="Times New Roman" w:cs="Times New Roman"/>
          <w:sz w:val="24"/>
          <w:szCs w:val="24"/>
          <w14:ligatures w14:val="none"/>
        </w:rPr>
      </w:pPr>
      <w:r w:rsidRPr="00AE5CFE">
        <w:rPr>
          <w:rFonts w:ascii="Times New Roman" w:eastAsia="Calibri" w:hAnsi="Times New Roman" w:cs="Times New Roman"/>
          <w:sz w:val="24"/>
          <w:szCs w:val="24"/>
          <w14:ligatures w14:val="none"/>
        </w:rPr>
        <w:t>*MBBS- Bachelor of Medicine, Bachelor of Surgery, BDS-</w:t>
      </w:r>
      <w:r>
        <w:rPr>
          <w:rFonts w:ascii="Times New Roman" w:eastAsia="Calibri" w:hAnsi="Times New Roman" w:cs="Times New Roman"/>
          <w:sz w:val="24"/>
          <w:szCs w:val="24"/>
          <w14:ligatures w14:val="none"/>
        </w:rPr>
        <w:t xml:space="preserve"> Bachelor of Dental Surgery</w:t>
      </w:r>
    </w:p>
    <w:p w14:paraId="4DEA37CE" w14:textId="5DBCB4E7" w:rsidR="00AE5CFE" w:rsidRPr="00AE5CFE" w:rsidRDefault="00AE5CFE" w:rsidP="00AE5CFE">
      <w:pPr>
        <w:spacing w:before="100" w:beforeAutospacing="1" w:line="360" w:lineRule="auto"/>
        <w:jc w:val="both"/>
        <w:rPr>
          <w:rFonts w:ascii="Times New Roman" w:eastAsia="Calibri" w:hAnsi="Times New Roman" w:cs="Times New Roman"/>
          <w:sz w:val="24"/>
          <w:szCs w:val="24"/>
          <w14:ligatures w14:val="none"/>
        </w:rPr>
      </w:pPr>
      <w:r w:rsidRPr="00AE5CFE">
        <w:rPr>
          <w:rFonts w:ascii="Times New Roman" w:eastAsia="Calibri" w:hAnsi="Times New Roman" w:cs="Times New Roman"/>
          <w:sz w:val="24"/>
          <w:szCs w:val="24"/>
          <w14:ligatures w14:val="none"/>
        </w:rPr>
        <w:t xml:space="preserve">**Other </w:t>
      </w:r>
      <w:r w:rsidR="001A47BD" w:rsidRPr="00AE5CFE">
        <w:rPr>
          <w:rFonts w:ascii="Times New Roman" w:eastAsia="Calibri" w:hAnsi="Times New Roman" w:cs="Times New Roman"/>
          <w:sz w:val="24"/>
          <w:szCs w:val="24"/>
          <w14:ligatures w14:val="none"/>
        </w:rPr>
        <w:t>Degrees</w:t>
      </w:r>
      <w:r w:rsidRPr="00AE5CFE">
        <w:rPr>
          <w:rFonts w:ascii="Times New Roman" w:eastAsia="Calibri" w:hAnsi="Times New Roman" w:cs="Times New Roman"/>
          <w:sz w:val="24"/>
          <w:szCs w:val="24"/>
          <w14:ligatures w14:val="none"/>
        </w:rPr>
        <w:t>-</w:t>
      </w:r>
      <w:r>
        <w:rPr>
          <w:rFonts w:ascii="Times New Roman" w:eastAsia="Calibri" w:hAnsi="Times New Roman" w:cs="Times New Roman"/>
          <w:sz w:val="24"/>
          <w:szCs w:val="24"/>
          <w14:ligatures w14:val="none"/>
        </w:rPr>
        <w:t>Anatomy, Biochemistry and Physiology</w:t>
      </w:r>
    </w:p>
    <w:p w14:paraId="3647CA86" w14:textId="77777777" w:rsidR="00520745" w:rsidRDefault="00520745" w:rsidP="00025EEA">
      <w:pPr>
        <w:spacing w:line="360" w:lineRule="auto"/>
        <w:jc w:val="both"/>
        <w:rPr>
          <w:rFonts w:ascii="Times New Roman" w:hAnsi="Times New Roman" w:cs="Times New Roman"/>
          <w:sz w:val="24"/>
          <w:szCs w:val="24"/>
        </w:rPr>
      </w:pPr>
    </w:p>
    <w:p w14:paraId="22C1C1EF" w14:textId="4D544E2C" w:rsidR="008E3734" w:rsidRDefault="008E3734" w:rsidP="00025EEA">
      <w:pPr>
        <w:spacing w:line="360" w:lineRule="auto"/>
        <w:jc w:val="both"/>
        <w:rPr>
          <w:rFonts w:ascii="Times New Roman" w:hAnsi="Times New Roman" w:cs="Times New Roman"/>
          <w:sz w:val="24"/>
          <w:szCs w:val="24"/>
        </w:rPr>
      </w:pPr>
      <w:r w:rsidRPr="00311B39">
        <w:rPr>
          <w:rFonts w:ascii="Times New Roman" w:hAnsi="Times New Roman" w:cs="Times New Roman"/>
          <w:b/>
          <w:bCs/>
          <w:sz w:val="24"/>
          <w:szCs w:val="24"/>
        </w:rPr>
        <w:t>Table</w:t>
      </w:r>
      <w:r w:rsidR="004F3BF2" w:rsidRPr="00311B39">
        <w:rPr>
          <w:rFonts w:ascii="Times New Roman" w:hAnsi="Times New Roman" w:cs="Times New Roman"/>
          <w:b/>
          <w:bCs/>
          <w:sz w:val="24"/>
          <w:szCs w:val="24"/>
        </w:rPr>
        <w:t>- 2</w:t>
      </w:r>
      <w:r>
        <w:rPr>
          <w:rFonts w:ascii="Times New Roman" w:hAnsi="Times New Roman" w:cs="Times New Roman"/>
          <w:sz w:val="24"/>
          <w:szCs w:val="24"/>
        </w:rPr>
        <w:t xml:space="preserve"> House job training institution</w:t>
      </w:r>
      <w:r w:rsidR="00F45627">
        <w:rPr>
          <w:rFonts w:ascii="Times New Roman" w:hAnsi="Times New Roman" w:cs="Times New Roman"/>
          <w:sz w:val="24"/>
          <w:szCs w:val="24"/>
        </w:rPr>
        <w:t>s</w:t>
      </w:r>
    </w:p>
    <w:tbl>
      <w:tblPr>
        <w:tblStyle w:val="TableGrid"/>
        <w:tblW w:w="0" w:type="auto"/>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1"/>
        <w:gridCol w:w="3117"/>
        <w:gridCol w:w="3117"/>
      </w:tblGrid>
      <w:tr w:rsidR="008E3734" w14:paraId="701B9EDF" w14:textId="77777777" w:rsidTr="00F417AD">
        <w:tc>
          <w:tcPr>
            <w:tcW w:w="3751" w:type="dxa"/>
            <w:tcBorders>
              <w:top w:val="single" w:sz="4" w:space="0" w:color="auto"/>
              <w:bottom w:val="single" w:sz="4" w:space="0" w:color="auto"/>
            </w:tcBorders>
          </w:tcPr>
          <w:p w14:paraId="322E155C" w14:textId="3345BA23" w:rsidR="008E3734" w:rsidRPr="008E3734" w:rsidRDefault="008E3734" w:rsidP="00025EEA">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Variable</w:t>
            </w:r>
          </w:p>
        </w:tc>
        <w:tc>
          <w:tcPr>
            <w:tcW w:w="3117" w:type="dxa"/>
            <w:tcBorders>
              <w:top w:val="single" w:sz="4" w:space="0" w:color="auto"/>
              <w:bottom w:val="single" w:sz="4" w:space="0" w:color="auto"/>
            </w:tcBorders>
          </w:tcPr>
          <w:p w14:paraId="2CF62F6F" w14:textId="10F04A7A" w:rsidR="008E3734" w:rsidRPr="008E3734" w:rsidRDefault="008E3734" w:rsidP="00025EEA">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Frequency</w:t>
            </w:r>
          </w:p>
        </w:tc>
        <w:tc>
          <w:tcPr>
            <w:tcW w:w="3117" w:type="dxa"/>
            <w:tcBorders>
              <w:top w:val="single" w:sz="4" w:space="0" w:color="auto"/>
              <w:bottom w:val="single" w:sz="4" w:space="0" w:color="auto"/>
            </w:tcBorders>
          </w:tcPr>
          <w:p w14:paraId="7B8673F6" w14:textId="693A49C2" w:rsidR="008E3734" w:rsidRPr="008E3734" w:rsidRDefault="008E3734" w:rsidP="00025EEA">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Percentage</w:t>
            </w:r>
          </w:p>
        </w:tc>
      </w:tr>
      <w:tr w:rsidR="008E3734" w14:paraId="4B3211D0" w14:textId="77777777" w:rsidTr="00F417AD">
        <w:tc>
          <w:tcPr>
            <w:tcW w:w="3751" w:type="dxa"/>
            <w:tcBorders>
              <w:top w:val="single" w:sz="4" w:space="0" w:color="auto"/>
              <w:bottom w:val="single" w:sz="4" w:space="0" w:color="auto"/>
            </w:tcBorders>
          </w:tcPr>
          <w:p w14:paraId="07440B56" w14:textId="77777777" w:rsidR="008E3734" w:rsidRDefault="008E3734" w:rsidP="00025EEA">
            <w:pPr>
              <w:spacing w:line="360" w:lineRule="auto"/>
              <w:jc w:val="both"/>
              <w:rPr>
                <w:rFonts w:ascii="Times New Roman" w:hAnsi="Times New Roman" w:cs="Times New Roman"/>
                <w:b/>
                <w:bCs/>
                <w:sz w:val="24"/>
                <w:szCs w:val="24"/>
              </w:rPr>
            </w:pPr>
            <w:r w:rsidRPr="008E3734">
              <w:rPr>
                <w:rFonts w:ascii="Times New Roman" w:hAnsi="Times New Roman" w:cs="Times New Roman"/>
                <w:b/>
                <w:bCs/>
                <w:sz w:val="24"/>
                <w:szCs w:val="24"/>
              </w:rPr>
              <w:t>Training institution</w:t>
            </w:r>
          </w:p>
          <w:p w14:paraId="7DD52D5E"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LAUTECH TH</w:t>
            </w:r>
          </w:p>
          <w:p w14:paraId="763A5F63"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LUTH</w:t>
            </w:r>
          </w:p>
          <w:p w14:paraId="386A5D10"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LASUTH</w:t>
            </w:r>
          </w:p>
          <w:p w14:paraId="638111A4" w14:textId="652A22C9"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UNIOSUN TH</w:t>
            </w:r>
          </w:p>
          <w:p w14:paraId="698EB0D2" w14:textId="13391AC5"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lastRenderedPageBreak/>
              <w:t>UITH</w:t>
            </w:r>
          </w:p>
          <w:p w14:paraId="222245E0"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UATH</w:t>
            </w:r>
          </w:p>
          <w:p w14:paraId="17DF7732"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OAUTH</w:t>
            </w:r>
          </w:p>
          <w:p w14:paraId="72EC8450"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FMC Owo</w:t>
            </w:r>
          </w:p>
          <w:p w14:paraId="769CF861"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UCH</w:t>
            </w:r>
          </w:p>
          <w:p w14:paraId="7EF1A33C"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FTH Lokoja</w:t>
            </w:r>
          </w:p>
          <w:p w14:paraId="17103AB2"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UUTH</w:t>
            </w:r>
          </w:p>
          <w:p w14:paraId="64A888EB"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NAUTH</w:t>
            </w:r>
          </w:p>
          <w:p w14:paraId="30997970"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Afe Babalola Hospital</w:t>
            </w:r>
          </w:p>
          <w:p w14:paraId="0AD47DE8" w14:textId="41C89398"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Dalhatu</w:t>
            </w:r>
            <w:r>
              <w:rPr>
                <w:rFonts w:ascii="Times New Roman" w:hAnsi="Times New Roman" w:cs="Times New Roman"/>
                <w:sz w:val="24"/>
                <w:szCs w:val="24"/>
              </w:rPr>
              <w:t xml:space="preserve"> </w:t>
            </w:r>
            <w:r w:rsidRPr="008E3734">
              <w:rPr>
                <w:rFonts w:ascii="Times New Roman" w:hAnsi="Times New Roman" w:cs="Times New Roman"/>
                <w:sz w:val="24"/>
                <w:szCs w:val="24"/>
              </w:rPr>
              <w:t>Araf Specialist Hospital</w:t>
            </w:r>
          </w:p>
          <w:p w14:paraId="14EED3F2"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UNTH Enugu</w:t>
            </w:r>
          </w:p>
          <w:p w14:paraId="2945BA44"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OOUTH</w:t>
            </w:r>
          </w:p>
          <w:p w14:paraId="730783E3" w14:textId="340FBA5A"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FMC</w:t>
            </w:r>
            <w:r>
              <w:rPr>
                <w:rFonts w:ascii="Times New Roman" w:hAnsi="Times New Roman" w:cs="Times New Roman"/>
                <w:sz w:val="24"/>
                <w:szCs w:val="24"/>
              </w:rPr>
              <w:t>,</w:t>
            </w:r>
            <w:r w:rsidRPr="008E3734">
              <w:rPr>
                <w:rFonts w:ascii="Times New Roman" w:hAnsi="Times New Roman" w:cs="Times New Roman"/>
                <w:sz w:val="24"/>
                <w:szCs w:val="24"/>
              </w:rPr>
              <w:t xml:space="preserve"> </w:t>
            </w:r>
            <w:proofErr w:type="spellStart"/>
            <w:r w:rsidRPr="008E3734">
              <w:rPr>
                <w:rFonts w:ascii="Times New Roman" w:hAnsi="Times New Roman" w:cs="Times New Roman"/>
                <w:sz w:val="24"/>
                <w:szCs w:val="24"/>
              </w:rPr>
              <w:t>Ebutemeta</w:t>
            </w:r>
            <w:proofErr w:type="spellEnd"/>
          </w:p>
          <w:p w14:paraId="025B9CB8" w14:textId="5A6CE430"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FMC</w:t>
            </w:r>
            <w:r>
              <w:rPr>
                <w:rFonts w:ascii="Times New Roman" w:hAnsi="Times New Roman" w:cs="Times New Roman"/>
                <w:sz w:val="24"/>
                <w:szCs w:val="24"/>
              </w:rPr>
              <w:t>,</w:t>
            </w:r>
            <w:r w:rsidRPr="008E3734">
              <w:rPr>
                <w:rFonts w:ascii="Times New Roman" w:hAnsi="Times New Roman" w:cs="Times New Roman"/>
                <w:sz w:val="24"/>
                <w:szCs w:val="24"/>
              </w:rPr>
              <w:t xml:space="preserve"> Abeokuta</w:t>
            </w:r>
          </w:p>
          <w:p w14:paraId="0F97FF10"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UBTH</w:t>
            </w:r>
          </w:p>
          <w:p w14:paraId="5520AF7A" w14:textId="36001CDE"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Madonna</w:t>
            </w:r>
            <w:r>
              <w:rPr>
                <w:rFonts w:ascii="Times New Roman" w:hAnsi="Times New Roman" w:cs="Times New Roman"/>
                <w:sz w:val="24"/>
                <w:szCs w:val="24"/>
              </w:rPr>
              <w:t xml:space="preserve"> Teaching Hospital</w:t>
            </w:r>
          </w:p>
          <w:p w14:paraId="61F8C1AC"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FMC Asaba</w:t>
            </w:r>
          </w:p>
          <w:p w14:paraId="1F2AC1F9"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UCTH</w:t>
            </w:r>
          </w:p>
          <w:p w14:paraId="466022CE"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Bowen University Teaching Hospital</w:t>
            </w:r>
          </w:p>
          <w:p w14:paraId="6EAAD09D" w14:textId="71241F43" w:rsidR="008E3734" w:rsidRPr="008E3734" w:rsidRDefault="008E3734" w:rsidP="008E3734">
            <w:pPr>
              <w:spacing w:line="360" w:lineRule="auto"/>
              <w:jc w:val="both"/>
              <w:rPr>
                <w:rFonts w:ascii="Times New Roman" w:hAnsi="Times New Roman" w:cs="Times New Roman"/>
                <w:b/>
                <w:bCs/>
                <w:sz w:val="24"/>
                <w:szCs w:val="24"/>
              </w:rPr>
            </w:pPr>
            <w:r w:rsidRPr="008E3734">
              <w:rPr>
                <w:rFonts w:ascii="Times New Roman" w:hAnsi="Times New Roman" w:cs="Times New Roman"/>
                <w:sz w:val="24"/>
                <w:szCs w:val="24"/>
              </w:rPr>
              <w:t>St Nicholas Hospital</w:t>
            </w:r>
          </w:p>
        </w:tc>
        <w:tc>
          <w:tcPr>
            <w:tcW w:w="3117" w:type="dxa"/>
            <w:tcBorders>
              <w:top w:val="single" w:sz="4" w:space="0" w:color="auto"/>
              <w:bottom w:val="single" w:sz="4" w:space="0" w:color="auto"/>
            </w:tcBorders>
          </w:tcPr>
          <w:p w14:paraId="10A175BF" w14:textId="77777777" w:rsidR="008E3734" w:rsidRDefault="008E3734" w:rsidP="00025EEA">
            <w:pPr>
              <w:spacing w:line="360" w:lineRule="auto"/>
              <w:jc w:val="both"/>
              <w:rPr>
                <w:rFonts w:ascii="Times New Roman" w:hAnsi="Times New Roman" w:cs="Times New Roman"/>
                <w:sz w:val="24"/>
                <w:szCs w:val="24"/>
              </w:rPr>
            </w:pPr>
          </w:p>
          <w:p w14:paraId="32233812"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11</w:t>
            </w:r>
          </w:p>
          <w:p w14:paraId="0C2ACFC7"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7</w:t>
            </w:r>
          </w:p>
          <w:p w14:paraId="6171B279"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4</w:t>
            </w:r>
          </w:p>
          <w:p w14:paraId="61D8BA1A"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12</w:t>
            </w:r>
          </w:p>
          <w:p w14:paraId="526851BC"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lastRenderedPageBreak/>
              <w:t>5</w:t>
            </w:r>
          </w:p>
          <w:p w14:paraId="07146E6B"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5</w:t>
            </w:r>
          </w:p>
          <w:p w14:paraId="35DCBF89"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6</w:t>
            </w:r>
          </w:p>
          <w:p w14:paraId="70ACBB3D"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10</w:t>
            </w:r>
          </w:p>
          <w:p w14:paraId="2D981683"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7</w:t>
            </w:r>
          </w:p>
          <w:p w14:paraId="3EA4631A"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1</w:t>
            </w:r>
          </w:p>
          <w:p w14:paraId="437AA92C"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3</w:t>
            </w:r>
          </w:p>
          <w:p w14:paraId="53B8D6D3"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2</w:t>
            </w:r>
          </w:p>
          <w:p w14:paraId="75162E52"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2</w:t>
            </w:r>
          </w:p>
          <w:p w14:paraId="6EFBFF8A"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2</w:t>
            </w:r>
          </w:p>
          <w:p w14:paraId="548745CC"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1</w:t>
            </w:r>
          </w:p>
          <w:p w14:paraId="648D75E7"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3</w:t>
            </w:r>
          </w:p>
          <w:p w14:paraId="21F1141C"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3</w:t>
            </w:r>
          </w:p>
          <w:p w14:paraId="389D2CF2"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2</w:t>
            </w:r>
          </w:p>
          <w:p w14:paraId="00D2114A"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3</w:t>
            </w:r>
          </w:p>
          <w:p w14:paraId="15EE0167"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2</w:t>
            </w:r>
          </w:p>
          <w:p w14:paraId="66B884C3"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4</w:t>
            </w:r>
          </w:p>
          <w:p w14:paraId="4FCA28F5"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1</w:t>
            </w:r>
          </w:p>
          <w:p w14:paraId="199227C2"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3</w:t>
            </w:r>
          </w:p>
          <w:p w14:paraId="2A11FDC3" w14:textId="170BEE68" w:rsid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1</w:t>
            </w:r>
          </w:p>
        </w:tc>
        <w:tc>
          <w:tcPr>
            <w:tcW w:w="3117" w:type="dxa"/>
            <w:tcBorders>
              <w:top w:val="single" w:sz="4" w:space="0" w:color="auto"/>
              <w:bottom w:val="single" w:sz="4" w:space="0" w:color="auto"/>
            </w:tcBorders>
          </w:tcPr>
          <w:p w14:paraId="23CAD02C" w14:textId="77777777" w:rsidR="008E3734" w:rsidRDefault="008E3734" w:rsidP="00025EEA">
            <w:pPr>
              <w:spacing w:line="360" w:lineRule="auto"/>
              <w:jc w:val="both"/>
              <w:rPr>
                <w:rFonts w:ascii="Times New Roman" w:hAnsi="Times New Roman" w:cs="Times New Roman"/>
                <w:sz w:val="24"/>
                <w:szCs w:val="24"/>
              </w:rPr>
            </w:pPr>
          </w:p>
          <w:p w14:paraId="2C1B55D1"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11</w:t>
            </w:r>
          </w:p>
          <w:p w14:paraId="2FB7FF21"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7</w:t>
            </w:r>
          </w:p>
          <w:p w14:paraId="40C3646A"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4</w:t>
            </w:r>
          </w:p>
          <w:p w14:paraId="22EFFEAA"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12</w:t>
            </w:r>
          </w:p>
          <w:p w14:paraId="6C099686"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lastRenderedPageBreak/>
              <w:t>5</w:t>
            </w:r>
          </w:p>
          <w:p w14:paraId="46E0798E"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5</w:t>
            </w:r>
          </w:p>
          <w:p w14:paraId="2CA42590"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6</w:t>
            </w:r>
          </w:p>
          <w:p w14:paraId="3041CB26"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10</w:t>
            </w:r>
          </w:p>
          <w:p w14:paraId="671B2F5E"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7</w:t>
            </w:r>
          </w:p>
          <w:p w14:paraId="18F51CB1"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1</w:t>
            </w:r>
          </w:p>
          <w:p w14:paraId="0E5A693A"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3</w:t>
            </w:r>
          </w:p>
          <w:p w14:paraId="3D838F04"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2</w:t>
            </w:r>
          </w:p>
          <w:p w14:paraId="7B126816"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2</w:t>
            </w:r>
          </w:p>
          <w:p w14:paraId="0C3019D1"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2</w:t>
            </w:r>
          </w:p>
          <w:p w14:paraId="2C5B2A4A"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1</w:t>
            </w:r>
          </w:p>
          <w:p w14:paraId="407217AC"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3</w:t>
            </w:r>
          </w:p>
          <w:p w14:paraId="74030390"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3</w:t>
            </w:r>
          </w:p>
          <w:p w14:paraId="32ACA299"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2</w:t>
            </w:r>
          </w:p>
          <w:p w14:paraId="23E6A804"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3</w:t>
            </w:r>
          </w:p>
          <w:p w14:paraId="62C87286"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2</w:t>
            </w:r>
          </w:p>
          <w:p w14:paraId="3EDE6D0D"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4</w:t>
            </w:r>
          </w:p>
          <w:p w14:paraId="760A548D"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1</w:t>
            </w:r>
          </w:p>
          <w:p w14:paraId="055A9458" w14:textId="77777777" w:rsidR="008E3734" w:rsidRP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3</w:t>
            </w:r>
          </w:p>
          <w:p w14:paraId="0F40FCE2" w14:textId="7EF9B5D4" w:rsidR="008E3734" w:rsidRDefault="008E3734" w:rsidP="008E3734">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1</w:t>
            </w:r>
          </w:p>
        </w:tc>
      </w:tr>
    </w:tbl>
    <w:p w14:paraId="0C596A2A" w14:textId="77777777" w:rsidR="008E3734" w:rsidRDefault="008E3734" w:rsidP="00025EEA">
      <w:pPr>
        <w:spacing w:line="360" w:lineRule="auto"/>
        <w:jc w:val="both"/>
        <w:rPr>
          <w:rFonts w:ascii="Times New Roman" w:hAnsi="Times New Roman" w:cs="Times New Roman"/>
          <w:sz w:val="24"/>
          <w:szCs w:val="24"/>
        </w:rPr>
      </w:pPr>
    </w:p>
    <w:p w14:paraId="53CFAD67" w14:textId="77777777" w:rsidR="00610447" w:rsidRDefault="00610447" w:rsidP="00025EEA">
      <w:pPr>
        <w:spacing w:line="360" w:lineRule="auto"/>
        <w:jc w:val="both"/>
        <w:rPr>
          <w:rFonts w:ascii="Times New Roman" w:hAnsi="Times New Roman" w:cs="Times New Roman"/>
          <w:sz w:val="24"/>
          <w:szCs w:val="24"/>
        </w:rPr>
      </w:pPr>
    </w:p>
    <w:p w14:paraId="49F2244A" w14:textId="77777777" w:rsidR="00311B39" w:rsidRDefault="00311B39" w:rsidP="00025EEA">
      <w:pPr>
        <w:spacing w:line="360" w:lineRule="auto"/>
        <w:jc w:val="both"/>
        <w:rPr>
          <w:rFonts w:ascii="Times New Roman" w:hAnsi="Times New Roman" w:cs="Times New Roman"/>
          <w:sz w:val="24"/>
          <w:szCs w:val="24"/>
        </w:rPr>
      </w:pPr>
    </w:p>
    <w:p w14:paraId="59DB1B0B" w14:textId="6966FB34" w:rsidR="008E3734" w:rsidRDefault="008E3734" w:rsidP="00025EEA">
      <w:pPr>
        <w:spacing w:line="360" w:lineRule="auto"/>
        <w:jc w:val="both"/>
        <w:rPr>
          <w:rFonts w:ascii="Times New Roman" w:hAnsi="Times New Roman" w:cs="Times New Roman"/>
          <w:sz w:val="24"/>
          <w:szCs w:val="24"/>
        </w:rPr>
      </w:pPr>
      <w:r w:rsidRPr="00311B39">
        <w:rPr>
          <w:rFonts w:ascii="Times New Roman" w:hAnsi="Times New Roman" w:cs="Times New Roman"/>
          <w:b/>
          <w:bCs/>
          <w:sz w:val="24"/>
          <w:szCs w:val="24"/>
        </w:rPr>
        <w:t>Table 3</w:t>
      </w:r>
      <w:r>
        <w:rPr>
          <w:rFonts w:ascii="Times New Roman" w:hAnsi="Times New Roman" w:cs="Times New Roman"/>
          <w:sz w:val="24"/>
          <w:szCs w:val="24"/>
        </w:rPr>
        <w:t xml:space="preserve">- House </w:t>
      </w:r>
      <w:r w:rsidR="00B33C1A">
        <w:rPr>
          <w:rFonts w:ascii="Times New Roman" w:hAnsi="Times New Roman" w:cs="Times New Roman"/>
          <w:sz w:val="24"/>
          <w:szCs w:val="24"/>
        </w:rPr>
        <w:t>officers’</w:t>
      </w:r>
      <w:r>
        <w:rPr>
          <w:rFonts w:ascii="Times New Roman" w:hAnsi="Times New Roman" w:cs="Times New Roman"/>
          <w:sz w:val="24"/>
          <w:szCs w:val="24"/>
        </w:rPr>
        <w:t xml:space="preserve"> attitude towards professionalism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2295"/>
        <w:gridCol w:w="1336"/>
        <w:gridCol w:w="1230"/>
        <w:gridCol w:w="1238"/>
        <w:gridCol w:w="1429"/>
        <w:gridCol w:w="1376"/>
      </w:tblGrid>
      <w:tr w:rsidR="001A6C57" w14:paraId="7E2BB3CF" w14:textId="7D6AD723" w:rsidTr="003E6C79">
        <w:tc>
          <w:tcPr>
            <w:tcW w:w="1635" w:type="pct"/>
            <w:gridSpan w:val="2"/>
            <w:tcBorders>
              <w:top w:val="single" w:sz="4" w:space="0" w:color="auto"/>
              <w:bottom w:val="single" w:sz="4" w:space="0" w:color="auto"/>
            </w:tcBorders>
          </w:tcPr>
          <w:p w14:paraId="623CB25D" w14:textId="54536313" w:rsidR="001A6C57" w:rsidRDefault="001A6C57"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Statement</w:t>
            </w:r>
          </w:p>
        </w:tc>
        <w:tc>
          <w:tcPr>
            <w:tcW w:w="682" w:type="pct"/>
            <w:tcBorders>
              <w:top w:val="single" w:sz="4" w:space="0" w:color="auto"/>
              <w:bottom w:val="single" w:sz="4" w:space="0" w:color="auto"/>
            </w:tcBorders>
          </w:tcPr>
          <w:p w14:paraId="5F16C155" w14:textId="77777777" w:rsidR="00BD5B24" w:rsidRDefault="00BD5B24" w:rsidP="00BD5B24">
            <w:pPr>
              <w:spacing w:line="360" w:lineRule="auto"/>
              <w:jc w:val="both"/>
              <w:rPr>
                <w:rFonts w:ascii="Times New Roman" w:hAnsi="Times New Roman" w:cs="Times New Roman"/>
                <w:sz w:val="24"/>
                <w:szCs w:val="24"/>
              </w:rPr>
            </w:pPr>
            <w:bookmarkStart w:id="20" w:name="_Hlk203481632"/>
            <w:r>
              <w:rPr>
                <w:rFonts w:ascii="Times New Roman" w:hAnsi="Times New Roman" w:cs="Times New Roman"/>
                <w:sz w:val="24"/>
                <w:szCs w:val="24"/>
              </w:rPr>
              <w:t>Completely</w:t>
            </w:r>
          </w:p>
          <w:p w14:paraId="4D9394D1" w14:textId="35E318D9" w:rsidR="001A6C57" w:rsidRDefault="00BD5B24" w:rsidP="00BD5B2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Agree</w:t>
            </w:r>
            <w:bookmarkEnd w:id="20"/>
            <w:r w:rsidR="00AE5CFE">
              <w:rPr>
                <w:rFonts w:ascii="Times New Roman" w:hAnsi="Times New Roman" w:cs="Times New Roman"/>
                <w:sz w:val="24"/>
                <w:szCs w:val="24"/>
              </w:rPr>
              <w:t>(</w:t>
            </w:r>
            <w:proofErr w:type="gramEnd"/>
            <w:r w:rsidR="00AE5CFE">
              <w:rPr>
                <w:rFonts w:ascii="Times New Roman" w:hAnsi="Times New Roman" w:cs="Times New Roman"/>
                <w:sz w:val="24"/>
                <w:szCs w:val="24"/>
              </w:rPr>
              <w:t>%)</w:t>
            </w:r>
          </w:p>
        </w:tc>
        <w:tc>
          <w:tcPr>
            <w:tcW w:w="637" w:type="pct"/>
            <w:tcBorders>
              <w:top w:val="single" w:sz="4" w:space="0" w:color="auto"/>
              <w:bottom w:val="single" w:sz="4" w:space="0" w:color="auto"/>
            </w:tcBorders>
          </w:tcPr>
          <w:p w14:paraId="08F73C20" w14:textId="77777777" w:rsidR="001A6C57" w:rsidRDefault="001A6C57"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Somewhat </w:t>
            </w:r>
          </w:p>
          <w:p w14:paraId="31C104F8" w14:textId="4D05BE6C" w:rsidR="001A6C57" w:rsidRDefault="00BD5B2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1A6C57">
              <w:rPr>
                <w:rFonts w:ascii="Times New Roman" w:hAnsi="Times New Roman" w:cs="Times New Roman"/>
                <w:sz w:val="24"/>
                <w:szCs w:val="24"/>
              </w:rPr>
              <w:t>gree</w:t>
            </w:r>
            <w:r w:rsidR="00AE5CFE">
              <w:rPr>
                <w:rFonts w:ascii="Times New Roman" w:hAnsi="Times New Roman" w:cs="Times New Roman"/>
                <w:sz w:val="24"/>
                <w:szCs w:val="24"/>
              </w:rPr>
              <w:t xml:space="preserve"> (%)</w:t>
            </w:r>
          </w:p>
        </w:tc>
        <w:tc>
          <w:tcPr>
            <w:tcW w:w="682" w:type="pct"/>
            <w:tcBorders>
              <w:top w:val="single" w:sz="4" w:space="0" w:color="auto"/>
              <w:bottom w:val="single" w:sz="4" w:space="0" w:color="auto"/>
            </w:tcBorders>
          </w:tcPr>
          <w:p w14:paraId="3D6C558E" w14:textId="77777777" w:rsidR="001A6C57" w:rsidRDefault="00BD5B2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Indifferent</w:t>
            </w:r>
          </w:p>
          <w:p w14:paraId="54E87F46" w14:textId="2A5C6B17" w:rsidR="00AE5CFE" w:rsidRDefault="00AE5CFE"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82" w:type="pct"/>
            <w:tcBorders>
              <w:top w:val="single" w:sz="4" w:space="0" w:color="auto"/>
              <w:bottom w:val="single" w:sz="4" w:space="0" w:color="auto"/>
            </w:tcBorders>
          </w:tcPr>
          <w:p w14:paraId="746B3088" w14:textId="77777777" w:rsidR="00BD5B24" w:rsidRDefault="00BD5B24" w:rsidP="00BD5B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Somewhat </w:t>
            </w:r>
          </w:p>
          <w:p w14:paraId="766790D2" w14:textId="57269334" w:rsidR="001A6C57" w:rsidRDefault="00BD5B24" w:rsidP="00BD5B24">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Disagree</w:t>
            </w:r>
            <w:r w:rsidR="00AE5CFE">
              <w:rPr>
                <w:rFonts w:ascii="Times New Roman" w:hAnsi="Times New Roman" w:cs="Times New Roman"/>
                <w:sz w:val="24"/>
                <w:szCs w:val="24"/>
              </w:rPr>
              <w:t>(</w:t>
            </w:r>
            <w:proofErr w:type="gramEnd"/>
            <w:r w:rsidR="00AE5CFE">
              <w:rPr>
                <w:rFonts w:ascii="Times New Roman" w:hAnsi="Times New Roman" w:cs="Times New Roman"/>
                <w:sz w:val="24"/>
                <w:szCs w:val="24"/>
              </w:rPr>
              <w:t>%)</w:t>
            </w:r>
          </w:p>
        </w:tc>
        <w:tc>
          <w:tcPr>
            <w:tcW w:w="682" w:type="pct"/>
            <w:tcBorders>
              <w:top w:val="single" w:sz="4" w:space="0" w:color="auto"/>
              <w:bottom w:val="single" w:sz="4" w:space="0" w:color="auto"/>
            </w:tcBorders>
          </w:tcPr>
          <w:p w14:paraId="06CC53DA" w14:textId="1DA13F0D" w:rsidR="001A6C57" w:rsidRDefault="00161862"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Completely </w:t>
            </w:r>
            <w:proofErr w:type="gramStart"/>
            <w:r>
              <w:rPr>
                <w:rFonts w:ascii="Times New Roman" w:hAnsi="Times New Roman" w:cs="Times New Roman"/>
                <w:sz w:val="24"/>
                <w:szCs w:val="24"/>
              </w:rPr>
              <w:t>disagree</w:t>
            </w:r>
            <w:r w:rsidR="00AE5CFE">
              <w:rPr>
                <w:rFonts w:ascii="Times New Roman" w:hAnsi="Times New Roman" w:cs="Times New Roman"/>
                <w:sz w:val="24"/>
                <w:szCs w:val="24"/>
              </w:rPr>
              <w:t>(</w:t>
            </w:r>
            <w:proofErr w:type="gramEnd"/>
            <w:r w:rsidR="00AE5CFE">
              <w:rPr>
                <w:rFonts w:ascii="Times New Roman" w:hAnsi="Times New Roman" w:cs="Times New Roman"/>
                <w:sz w:val="24"/>
                <w:szCs w:val="24"/>
              </w:rPr>
              <w:t>%)</w:t>
            </w:r>
          </w:p>
        </w:tc>
      </w:tr>
      <w:tr w:rsidR="001A6C57" w14:paraId="666866ED" w14:textId="77777777" w:rsidTr="003E6C79">
        <w:tc>
          <w:tcPr>
            <w:tcW w:w="5000" w:type="pct"/>
            <w:gridSpan w:val="7"/>
            <w:tcBorders>
              <w:top w:val="single" w:sz="4" w:space="0" w:color="auto"/>
            </w:tcBorders>
          </w:tcPr>
          <w:p w14:paraId="0765C5F8" w14:textId="3C7E6D4B" w:rsidR="001A6C57" w:rsidRPr="00B33C1A" w:rsidRDefault="001A6C57" w:rsidP="00025EEA">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B33C1A">
              <w:rPr>
                <w:rFonts w:ascii="Times New Roman" w:hAnsi="Times New Roman" w:cs="Times New Roman"/>
                <w:b/>
                <w:bCs/>
                <w:sz w:val="24"/>
                <w:szCs w:val="24"/>
              </w:rPr>
              <w:t>Maintaining professional competence</w:t>
            </w:r>
          </w:p>
        </w:tc>
      </w:tr>
      <w:tr w:rsidR="008E3734" w14:paraId="009BED67" w14:textId="67B988AB" w:rsidTr="003E6C79">
        <w:tc>
          <w:tcPr>
            <w:tcW w:w="230" w:type="pct"/>
            <w:tcBorders>
              <w:top w:val="single" w:sz="4" w:space="0" w:color="auto"/>
              <w:bottom w:val="single" w:sz="4" w:space="0" w:color="auto"/>
            </w:tcBorders>
          </w:tcPr>
          <w:p w14:paraId="6D9DFF36" w14:textId="26A02B9B"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404" w:type="pct"/>
            <w:tcBorders>
              <w:top w:val="single" w:sz="4" w:space="0" w:color="auto"/>
              <w:bottom w:val="single" w:sz="4" w:space="0" w:color="auto"/>
            </w:tcBorders>
          </w:tcPr>
          <w:p w14:paraId="6154B3ED" w14:textId="1CF2A2DB" w:rsidR="008E3734" w:rsidRDefault="008E3734" w:rsidP="00025EEA">
            <w:pPr>
              <w:spacing w:line="360" w:lineRule="auto"/>
              <w:jc w:val="both"/>
              <w:rPr>
                <w:rFonts w:ascii="Times New Roman" w:hAnsi="Times New Roman" w:cs="Times New Roman"/>
                <w:sz w:val="24"/>
                <w:szCs w:val="24"/>
              </w:rPr>
            </w:pPr>
            <w:bookmarkStart w:id="21" w:name="_Hlk203423284"/>
            <w:r w:rsidRPr="008E3734">
              <w:rPr>
                <w:rFonts w:ascii="Times New Roman" w:hAnsi="Times New Roman" w:cs="Times New Roman"/>
                <w:sz w:val="24"/>
                <w:szCs w:val="24"/>
              </w:rPr>
              <w:t xml:space="preserve">Physicians should continually update </w:t>
            </w:r>
            <w:r w:rsidRPr="008E3734">
              <w:rPr>
                <w:rFonts w:ascii="Times New Roman" w:hAnsi="Times New Roman" w:cs="Times New Roman"/>
                <w:sz w:val="24"/>
                <w:szCs w:val="24"/>
              </w:rPr>
              <w:lastRenderedPageBreak/>
              <w:t>their knowledge and improve professional ability</w:t>
            </w:r>
            <w:r w:rsidRPr="008E3734">
              <w:rPr>
                <w:rFonts w:ascii="Times New Roman" w:hAnsi="Times New Roman" w:cs="Times New Roman"/>
                <w:sz w:val="24"/>
                <w:szCs w:val="24"/>
              </w:rPr>
              <w:tab/>
            </w:r>
            <w:r w:rsidRPr="008E3734">
              <w:rPr>
                <w:rFonts w:ascii="Times New Roman" w:hAnsi="Times New Roman" w:cs="Times New Roman"/>
                <w:sz w:val="24"/>
                <w:szCs w:val="24"/>
              </w:rPr>
              <w:tab/>
            </w:r>
            <w:r w:rsidRPr="008E3734">
              <w:rPr>
                <w:rFonts w:ascii="Times New Roman" w:hAnsi="Times New Roman" w:cs="Times New Roman"/>
                <w:sz w:val="24"/>
                <w:szCs w:val="24"/>
              </w:rPr>
              <w:tab/>
            </w:r>
            <w:r w:rsidRPr="008E3734">
              <w:rPr>
                <w:rFonts w:ascii="Times New Roman" w:hAnsi="Times New Roman" w:cs="Times New Roman"/>
                <w:sz w:val="24"/>
                <w:szCs w:val="24"/>
              </w:rPr>
              <w:tab/>
            </w:r>
            <w:bookmarkEnd w:id="21"/>
            <w:r w:rsidRPr="008E3734">
              <w:rPr>
                <w:rFonts w:ascii="Times New Roman" w:hAnsi="Times New Roman" w:cs="Times New Roman"/>
                <w:sz w:val="24"/>
                <w:szCs w:val="24"/>
              </w:rPr>
              <w:tab/>
            </w:r>
          </w:p>
        </w:tc>
        <w:tc>
          <w:tcPr>
            <w:tcW w:w="682" w:type="pct"/>
            <w:tcBorders>
              <w:top w:val="single" w:sz="4" w:space="0" w:color="auto"/>
              <w:bottom w:val="single" w:sz="4" w:space="0" w:color="auto"/>
            </w:tcBorders>
          </w:tcPr>
          <w:p w14:paraId="098767F0" w14:textId="3A8D056A" w:rsidR="008E3734" w:rsidRDefault="00136CA3" w:rsidP="008E373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94</w:t>
            </w:r>
          </w:p>
        </w:tc>
        <w:tc>
          <w:tcPr>
            <w:tcW w:w="637" w:type="pct"/>
            <w:tcBorders>
              <w:top w:val="single" w:sz="4" w:space="0" w:color="auto"/>
              <w:bottom w:val="single" w:sz="4" w:space="0" w:color="auto"/>
            </w:tcBorders>
          </w:tcPr>
          <w:p w14:paraId="2AAB17B0" w14:textId="6409C0EB" w:rsidR="008E3734" w:rsidRDefault="00136CA3"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682" w:type="pct"/>
            <w:tcBorders>
              <w:top w:val="single" w:sz="4" w:space="0" w:color="auto"/>
              <w:bottom w:val="single" w:sz="4" w:space="0" w:color="auto"/>
            </w:tcBorders>
          </w:tcPr>
          <w:p w14:paraId="00B888F1" w14:textId="0A9426A2" w:rsidR="008E3734" w:rsidRDefault="00136CA3"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682" w:type="pct"/>
            <w:tcBorders>
              <w:top w:val="single" w:sz="4" w:space="0" w:color="auto"/>
              <w:bottom w:val="single" w:sz="4" w:space="0" w:color="auto"/>
            </w:tcBorders>
          </w:tcPr>
          <w:p w14:paraId="426A3C66" w14:textId="59151300" w:rsidR="008E3734" w:rsidRDefault="00136CA3"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682" w:type="pct"/>
            <w:tcBorders>
              <w:top w:val="single" w:sz="4" w:space="0" w:color="auto"/>
              <w:bottom w:val="single" w:sz="4" w:space="0" w:color="auto"/>
            </w:tcBorders>
          </w:tcPr>
          <w:p w14:paraId="53BCE3FB" w14:textId="36CC6E4A" w:rsidR="008E3734" w:rsidRDefault="00136CA3"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1A6C57" w14:paraId="0C8E3918" w14:textId="77777777" w:rsidTr="003E6C79">
        <w:tc>
          <w:tcPr>
            <w:tcW w:w="5000" w:type="pct"/>
            <w:gridSpan w:val="7"/>
            <w:tcBorders>
              <w:top w:val="single" w:sz="4" w:space="0" w:color="auto"/>
              <w:bottom w:val="single" w:sz="4" w:space="0" w:color="auto"/>
            </w:tcBorders>
          </w:tcPr>
          <w:p w14:paraId="637EA509" w14:textId="39D74553" w:rsidR="001A6C57" w:rsidRPr="00B33C1A" w:rsidRDefault="001A6C57" w:rsidP="00025EEA">
            <w:pPr>
              <w:spacing w:line="360" w:lineRule="auto"/>
              <w:jc w:val="both"/>
              <w:rPr>
                <w:rFonts w:ascii="Times New Roman" w:hAnsi="Times New Roman" w:cs="Times New Roman"/>
                <w:b/>
                <w:bCs/>
                <w:sz w:val="24"/>
                <w:szCs w:val="24"/>
              </w:rPr>
            </w:pPr>
            <w:r w:rsidRPr="00B33C1A">
              <w:rPr>
                <w:rFonts w:ascii="Times New Roman" w:hAnsi="Times New Roman" w:cs="Times New Roman"/>
                <w:b/>
                <w:bCs/>
                <w:sz w:val="24"/>
                <w:szCs w:val="24"/>
              </w:rPr>
              <w:t>Honesty with patients</w:t>
            </w:r>
          </w:p>
        </w:tc>
      </w:tr>
      <w:tr w:rsidR="008E3734" w14:paraId="306F28F8" w14:textId="1083088D" w:rsidTr="003E6C79">
        <w:tc>
          <w:tcPr>
            <w:tcW w:w="230" w:type="pct"/>
            <w:tcBorders>
              <w:top w:val="single" w:sz="4" w:space="0" w:color="auto"/>
              <w:bottom w:val="single" w:sz="4" w:space="0" w:color="auto"/>
            </w:tcBorders>
          </w:tcPr>
          <w:p w14:paraId="78EF26E9" w14:textId="575AEC53" w:rsidR="008E3734" w:rsidRDefault="00F45627"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404" w:type="pct"/>
            <w:tcBorders>
              <w:top w:val="single" w:sz="4" w:space="0" w:color="auto"/>
              <w:bottom w:val="single" w:sz="4" w:space="0" w:color="auto"/>
            </w:tcBorders>
          </w:tcPr>
          <w:p w14:paraId="09B4B614" w14:textId="45D11262" w:rsidR="008E3734" w:rsidRDefault="008E3734" w:rsidP="00025EEA">
            <w:pPr>
              <w:spacing w:line="360" w:lineRule="auto"/>
              <w:jc w:val="both"/>
              <w:rPr>
                <w:rFonts w:ascii="Times New Roman" w:hAnsi="Times New Roman" w:cs="Times New Roman"/>
                <w:sz w:val="24"/>
                <w:szCs w:val="24"/>
              </w:rPr>
            </w:pPr>
            <w:bookmarkStart w:id="22" w:name="_Hlk203817640"/>
            <w:r w:rsidRPr="008E3734">
              <w:rPr>
                <w:rFonts w:ascii="Times New Roman" w:hAnsi="Times New Roman" w:cs="Times New Roman"/>
                <w:sz w:val="24"/>
                <w:szCs w:val="24"/>
              </w:rPr>
              <w:t>Physicians should disclose all significant medical errors to affected patient and/or guardians</w:t>
            </w:r>
            <w:bookmarkEnd w:id="22"/>
            <w:r w:rsidRPr="008E3734">
              <w:rPr>
                <w:rFonts w:ascii="Times New Roman" w:hAnsi="Times New Roman" w:cs="Times New Roman"/>
                <w:sz w:val="24"/>
                <w:szCs w:val="24"/>
              </w:rPr>
              <w:tab/>
            </w:r>
            <w:r w:rsidRPr="008E3734">
              <w:rPr>
                <w:rFonts w:ascii="Times New Roman" w:hAnsi="Times New Roman" w:cs="Times New Roman"/>
                <w:sz w:val="24"/>
                <w:szCs w:val="24"/>
              </w:rPr>
              <w:tab/>
            </w:r>
            <w:r w:rsidRPr="008E3734">
              <w:rPr>
                <w:rFonts w:ascii="Times New Roman" w:hAnsi="Times New Roman" w:cs="Times New Roman"/>
                <w:sz w:val="24"/>
                <w:szCs w:val="24"/>
              </w:rPr>
              <w:tab/>
            </w:r>
            <w:r w:rsidRPr="008E3734">
              <w:rPr>
                <w:rFonts w:ascii="Times New Roman" w:hAnsi="Times New Roman" w:cs="Times New Roman"/>
                <w:sz w:val="24"/>
                <w:szCs w:val="24"/>
              </w:rPr>
              <w:tab/>
            </w:r>
            <w:r w:rsidRPr="008E3734">
              <w:rPr>
                <w:rFonts w:ascii="Times New Roman" w:hAnsi="Times New Roman" w:cs="Times New Roman"/>
                <w:sz w:val="24"/>
                <w:szCs w:val="24"/>
              </w:rPr>
              <w:tab/>
            </w:r>
          </w:p>
        </w:tc>
        <w:tc>
          <w:tcPr>
            <w:tcW w:w="682" w:type="pct"/>
            <w:tcBorders>
              <w:top w:val="single" w:sz="4" w:space="0" w:color="auto"/>
              <w:bottom w:val="single" w:sz="4" w:space="0" w:color="auto"/>
            </w:tcBorders>
          </w:tcPr>
          <w:p w14:paraId="74B9DED3" w14:textId="1A580839" w:rsidR="008E3734" w:rsidRDefault="008E373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E74769">
              <w:rPr>
                <w:rFonts w:ascii="Times New Roman" w:hAnsi="Times New Roman" w:cs="Times New Roman"/>
                <w:sz w:val="24"/>
                <w:szCs w:val="24"/>
              </w:rPr>
              <w:t>8</w:t>
            </w:r>
            <w:r w:rsidR="00F45627">
              <w:rPr>
                <w:rFonts w:ascii="Times New Roman" w:hAnsi="Times New Roman" w:cs="Times New Roman"/>
                <w:sz w:val="24"/>
                <w:szCs w:val="24"/>
              </w:rPr>
              <w:t>.0</w:t>
            </w:r>
          </w:p>
        </w:tc>
        <w:tc>
          <w:tcPr>
            <w:tcW w:w="637" w:type="pct"/>
            <w:tcBorders>
              <w:top w:val="single" w:sz="4" w:space="0" w:color="auto"/>
              <w:bottom w:val="single" w:sz="4" w:space="0" w:color="auto"/>
            </w:tcBorders>
          </w:tcPr>
          <w:p w14:paraId="19A64262" w14:textId="4EBAF9D1" w:rsidR="008E3734" w:rsidRDefault="00E74769"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sidR="00F45627">
              <w:rPr>
                <w:rFonts w:ascii="Times New Roman" w:hAnsi="Times New Roman" w:cs="Times New Roman"/>
                <w:sz w:val="24"/>
                <w:szCs w:val="24"/>
              </w:rPr>
              <w:t>.0</w:t>
            </w:r>
          </w:p>
        </w:tc>
        <w:tc>
          <w:tcPr>
            <w:tcW w:w="682" w:type="pct"/>
            <w:tcBorders>
              <w:top w:val="single" w:sz="4" w:space="0" w:color="auto"/>
              <w:bottom w:val="single" w:sz="4" w:space="0" w:color="auto"/>
            </w:tcBorders>
          </w:tcPr>
          <w:p w14:paraId="1A4D7BA7" w14:textId="26CEDAF4" w:rsidR="008E3734" w:rsidRDefault="00892A70"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682" w:type="pct"/>
            <w:tcBorders>
              <w:top w:val="single" w:sz="4" w:space="0" w:color="auto"/>
              <w:bottom w:val="single" w:sz="4" w:space="0" w:color="auto"/>
            </w:tcBorders>
          </w:tcPr>
          <w:p w14:paraId="298D652D" w14:textId="68B28DCB" w:rsidR="008E3734" w:rsidRDefault="00E74769"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892A70">
              <w:rPr>
                <w:rFonts w:ascii="Times New Roman" w:hAnsi="Times New Roman" w:cs="Times New Roman"/>
                <w:sz w:val="24"/>
                <w:szCs w:val="24"/>
              </w:rPr>
              <w:t>1</w:t>
            </w:r>
            <w:r>
              <w:rPr>
                <w:rFonts w:ascii="Times New Roman" w:hAnsi="Times New Roman" w:cs="Times New Roman"/>
                <w:sz w:val="24"/>
                <w:szCs w:val="24"/>
              </w:rPr>
              <w:t>.0</w:t>
            </w:r>
          </w:p>
        </w:tc>
        <w:tc>
          <w:tcPr>
            <w:tcW w:w="682" w:type="pct"/>
            <w:tcBorders>
              <w:top w:val="single" w:sz="4" w:space="0" w:color="auto"/>
              <w:bottom w:val="single" w:sz="4" w:space="0" w:color="auto"/>
            </w:tcBorders>
          </w:tcPr>
          <w:p w14:paraId="09DB4644" w14:textId="38D6A7CB" w:rsidR="008E3734" w:rsidRDefault="00892A70"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17.0</w:t>
            </w:r>
          </w:p>
          <w:p w14:paraId="0DEBC013" w14:textId="438B702B" w:rsidR="00F45627" w:rsidRDefault="00F45627" w:rsidP="00025EEA">
            <w:pPr>
              <w:spacing w:line="360" w:lineRule="auto"/>
              <w:jc w:val="both"/>
              <w:rPr>
                <w:rFonts w:ascii="Times New Roman" w:hAnsi="Times New Roman" w:cs="Times New Roman"/>
                <w:sz w:val="24"/>
                <w:szCs w:val="24"/>
              </w:rPr>
            </w:pPr>
          </w:p>
        </w:tc>
      </w:tr>
      <w:tr w:rsidR="001A6C57" w14:paraId="5D9BC525" w14:textId="77777777" w:rsidTr="003E6C79">
        <w:tc>
          <w:tcPr>
            <w:tcW w:w="5000" w:type="pct"/>
            <w:gridSpan w:val="7"/>
            <w:tcBorders>
              <w:top w:val="single" w:sz="4" w:space="0" w:color="auto"/>
              <w:bottom w:val="single" w:sz="4" w:space="0" w:color="auto"/>
            </w:tcBorders>
          </w:tcPr>
          <w:p w14:paraId="346D3BCC" w14:textId="24ABA5E8" w:rsidR="001A6C57" w:rsidRPr="00B33C1A" w:rsidRDefault="001A6C57" w:rsidP="00025EEA">
            <w:pPr>
              <w:spacing w:line="360" w:lineRule="auto"/>
              <w:jc w:val="both"/>
              <w:rPr>
                <w:rFonts w:ascii="Times New Roman" w:hAnsi="Times New Roman" w:cs="Times New Roman"/>
                <w:b/>
                <w:bCs/>
                <w:sz w:val="24"/>
                <w:szCs w:val="24"/>
              </w:rPr>
            </w:pPr>
            <w:r w:rsidRPr="00B33C1A">
              <w:rPr>
                <w:rFonts w:ascii="Times New Roman" w:hAnsi="Times New Roman" w:cs="Times New Roman"/>
                <w:b/>
                <w:bCs/>
                <w:sz w:val="24"/>
                <w:szCs w:val="24"/>
              </w:rPr>
              <w:t>Respecting patient’s confidentiality and autonomy</w:t>
            </w:r>
          </w:p>
        </w:tc>
      </w:tr>
      <w:tr w:rsidR="00F45627" w14:paraId="5F5B73A6" w14:textId="77777777" w:rsidTr="003E6C79">
        <w:trPr>
          <w:trHeight w:val="1817"/>
        </w:trPr>
        <w:tc>
          <w:tcPr>
            <w:tcW w:w="230" w:type="pct"/>
            <w:tcBorders>
              <w:top w:val="single" w:sz="4" w:space="0" w:color="auto"/>
              <w:bottom w:val="single" w:sz="4" w:space="0" w:color="auto"/>
            </w:tcBorders>
          </w:tcPr>
          <w:p w14:paraId="03EB68BE" w14:textId="54A8B235" w:rsidR="00F45627" w:rsidRDefault="00F45627"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404" w:type="pct"/>
            <w:tcBorders>
              <w:top w:val="single" w:sz="4" w:space="0" w:color="auto"/>
              <w:bottom w:val="single" w:sz="4" w:space="0" w:color="auto"/>
            </w:tcBorders>
          </w:tcPr>
          <w:p w14:paraId="791DE31D" w14:textId="73AED8D8" w:rsidR="00F45627" w:rsidRPr="008E3734" w:rsidRDefault="00F45627" w:rsidP="00025EEA">
            <w:pPr>
              <w:spacing w:line="360" w:lineRule="auto"/>
              <w:jc w:val="both"/>
              <w:rPr>
                <w:rFonts w:ascii="Times New Roman" w:hAnsi="Times New Roman" w:cs="Times New Roman"/>
                <w:sz w:val="24"/>
                <w:szCs w:val="24"/>
              </w:rPr>
            </w:pPr>
            <w:r w:rsidRPr="00F45627">
              <w:rPr>
                <w:rFonts w:ascii="Times New Roman" w:hAnsi="Times New Roman" w:cs="Times New Roman"/>
                <w:sz w:val="24"/>
                <w:szCs w:val="24"/>
              </w:rPr>
              <w:t xml:space="preserve">Physicians should keep confidential the patients’ medical condition, privacy </w:t>
            </w:r>
            <w:proofErr w:type="spellStart"/>
            <w:r w:rsidRPr="00F45627">
              <w:rPr>
                <w:rFonts w:ascii="Times New Roman" w:hAnsi="Times New Roman" w:cs="Times New Roman"/>
                <w:sz w:val="24"/>
                <w:szCs w:val="24"/>
              </w:rPr>
              <w:t>etc</w:t>
            </w:r>
            <w:proofErr w:type="spellEnd"/>
            <w:r w:rsidRPr="00F45627">
              <w:rPr>
                <w:rFonts w:ascii="Times New Roman" w:hAnsi="Times New Roman" w:cs="Times New Roman"/>
                <w:sz w:val="24"/>
                <w:szCs w:val="24"/>
              </w:rPr>
              <w:tab/>
            </w:r>
            <w:r w:rsidRPr="00F45627">
              <w:rPr>
                <w:rFonts w:ascii="Times New Roman" w:hAnsi="Times New Roman" w:cs="Times New Roman"/>
                <w:sz w:val="24"/>
                <w:szCs w:val="24"/>
              </w:rPr>
              <w:tab/>
            </w:r>
            <w:r w:rsidRPr="00F45627">
              <w:rPr>
                <w:rFonts w:ascii="Times New Roman" w:hAnsi="Times New Roman" w:cs="Times New Roman"/>
                <w:sz w:val="24"/>
                <w:szCs w:val="24"/>
              </w:rPr>
              <w:tab/>
            </w:r>
            <w:r w:rsidRPr="00F45627">
              <w:rPr>
                <w:rFonts w:ascii="Times New Roman" w:hAnsi="Times New Roman" w:cs="Times New Roman"/>
                <w:sz w:val="24"/>
                <w:szCs w:val="24"/>
              </w:rPr>
              <w:tab/>
            </w:r>
            <w:r w:rsidRPr="00F45627">
              <w:rPr>
                <w:rFonts w:ascii="Times New Roman" w:hAnsi="Times New Roman" w:cs="Times New Roman"/>
                <w:sz w:val="24"/>
                <w:szCs w:val="24"/>
              </w:rPr>
              <w:tab/>
            </w:r>
          </w:p>
        </w:tc>
        <w:tc>
          <w:tcPr>
            <w:tcW w:w="682" w:type="pct"/>
            <w:tcBorders>
              <w:top w:val="single" w:sz="4" w:space="0" w:color="auto"/>
              <w:bottom w:val="single" w:sz="4" w:space="0" w:color="auto"/>
            </w:tcBorders>
          </w:tcPr>
          <w:p w14:paraId="6FDC1E3A" w14:textId="6F039FF1" w:rsidR="00F45627" w:rsidRPr="00F45627" w:rsidRDefault="00892A70" w:rsidP="00F45627">
            <w:pPr>
              <w:spacing w:line="360" w:lineRule="auto"/>
              <w:jc w:val="both"/>
              <w:rPr>
                <w:rFonts w:ascii="Times New Roman" w:hAnsi="Times New Roman" w:cs="Times New Roman"/>
                <w:sz w:val="24"/>
                <w:szCs w:val="24"/>
              </w:rPr>
            </w:pPr>
            <w:r>
              <w:rPr>
                <w:rFonts w:ascii="Times New Roman" w:hAnsi="Times New Roman" w:cs="Times New Roman"/>
                <w:sz w:val="24"/>
                <w:szCs w:val="24"/>
              </w:rPr>
              <w:t>90.0</w:t>
            </w:r>
          </w:p>
          <w:p w14:paraId="0A9EC22E" w14:textId="0A46898A" w:rsidR="00F45627" w:rsidRDefault="00F45627" w:rsidP="00F45627">
            <w:pPr>
              <w:spacing w:line="360" w:lineRule="auto"/>
              <w:jc w:val="both"/>
              <w:rPr>
                <w:rFonts w:ascii="Times New Roman" w:hAnsi="Times New Roman" w:cs="Times New Roman"/>
                <w:sz w:val="24"/>
                <w:szCs w:val="24"/>
              </w:rPr>
            </w:pPr>
          </w:p>
        </w:tc>
        <w:tc>
          <w:tcPr>
            <w:tcW w:w="637" w:type="pct"/>
            <w:tcBorders>
              <w:top w:val="single" w:sz="4" w:space="0" w:color="auto"/>
              <w:bottom w:val="single" w:sz="4" w:space="0" w:color="auto"/>
            </w:tcBorders>
          </w:tcPr>
          <w:p w14:paraId="078C0EE5" w14:textId="20431A76" w:rsidR="00F45627" w:rsidRDefault="00892A70"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682" w:type="pct"/>
            <w:tcBorders>
              <w:top w:val="single" w:sz="4" w:space="0" w:color="auto"/>
              <w:bottom w:val="single" w:sz="4" w:space="0" w:color="auto"/>
            </w:tcBorders>
          </w:tcPr>
          <w:p w14:paraId="232412CD" w14:textId="22CE8865" w:rsidR="00F45627" w:rsidRDefault="00892A70"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00F45627">
              <w:rPr>
                <w:rFonts w:ascii="Times New Roman" w:hAnsi="Times New Roman" w:cs="Times New Roman"/>
                <w:sz w:val="24"/>
                <w:szCs w:val="24"/>
              </w:rPr>
              <w:t>.0</w:t>
            </w:r>
          </w:p>
        </w:tc>
        <w:tc>
          <w:tcPr>
            <w:tcW w:w="682" w:type="pct"/>
            <w:tcBorders>
              <w:top w:val="single" w:sz="4" w:space="0" w:color="auto"/>
              <w:bottom w:val="single" w:sz="4" w:space="0" w:color="auto"/>
            </w:tcBorders>
          </w:tcPr>
          <w:p w14:paraId="39F2115F" w14:textId="1E5E6C08" w:rsidR="00F45627" w:rsidRDefault="00892A70"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F45627">
              <w:rPr>
                <w:rFonts w:ascii="Times New Roman" w:hAnsi="Times New Roman" w:cs="Times New Roman"/>
                <w:sz w:val="24"/>
                <w:szCs w:val="24"/>
              </w:rPr>
              <w:t>.0</w:t>
            </w:r>
          </w:p>
        </w:tc>
        <w:tc>
          <w:tcPr>
            <w:tcW w:w="682" w:type="pct"/>
            <w:tcBorders>
              <w:top w:val="single" w:sz="4" w:space="0" w:color="auto"/>
              <w:bottom w:val="single" w:sz="4" w:space="0" w:color="auto"/>
            </w:tcBorders>
          </w:tcPr>
          <w:p w14:paraId="16914D9E" w14:textId="5E45351E" w:rsidR="00F45627" w:rsidRDefault="00892A70"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F45627">
              <w:rPr>
                <w:rFonts w:ascii="Times New Roman" w:hAnsi="Times New Roman" w:cs="Times New Roman"/>
                <w:sz w:val="24"/>
                <w:szCs w:val="24"/>
              </w:rPr>
              <w:t>.0</w:t>
            </w:r>
          </w:p>
        </w:tc>
      </w:tr>
      <w:tr w:rsidR="00F45627" w14:paraId="3918933C" w14:textId="77777777" w:rsidTr="003E6C79">
        <w:trPr>
          <w:trHeight w:val="2925"/>
        </w:trPr>
        <w:tc>
          <w:tcPr>
            <w:tcW w:w="230" w:type="pct"/>
            <w:tcBorders>
              <w:top w:val="single" w:sz="4" w:space="0" w:color="auto"/>
              <w:bottom w:val="single" w:sz="4" w:space="0" w:color="auto"/>
            </w:tcBorders>
          </w:tcPr>
          <w:p w14:paraId="401C4802" w14:textId="2A0FC9A8" w:rsidR="00F45627" w:rsidRDefault="00F45627"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404" w:type="pct"/>
            <w:tcBorders>
              <w:top w:val="single" w:sz="4" w:space="0" w:color="auto"/>
              <w:bottom w:val="single" w:sz="4" w:space="0" w:color="auto"/>
            </w:tcBorders>
          </w:tcPr>
          <w:p w14:paraId="180355C3" w14:textId="1C029051" w:rsidR="00F45627" w:rsidRPr="00F45627" w:rsidRDefault="00F45627" w:rsidP="00025EEA">
            <w:pPr>
              <w:spacing w:line="360" w:lineRule="auto"/>
              <w:jc w:val="both"/>
              <w:rPr>
                <w:rFonts w:ascii="Times New Roman" w:hAnsi="Times New Roman" w:cs="Times New Roman"/>
                <w:sz w:val="24"/>
                <w:szCs w:val="24"/>
              </w:rPr>
            </w:pPr>
            <w:r w:rsidRPr="00F45627">
              <w:rPr>
                <w:rFonts w:ascii="Times New Roman" w:hAnsi="Times New Roman" w:cs="Times New Roman"/>
                <w:sz w:val="24"/>
                <w:szCs w:val="24"/>
              </w:rPr>
              <w:t>Physicians should inform patients of the disease situation and treatment options in detail and respect patients' autonomy</w:t>
            </w:r>
            <w:r w:rsidRPr="00F45627">
              <w:rPr>
                <w:rFonts w:ascii="Times New Roman" w:hAnsi="Times New Roman" w:cs="Times New Roman"/>
                <w:sz w:val="24"/>
                <w:szCs w:val="24"/>
              </w:rPr>
              <w:tab/>
            </w:r>
            <w:r w:rsidRPr="00F45627">
              <w:rPr>
                <w:rFonts w:ascii="Times New Roman" w:hAnsi="Times New Roman" w:cs="Times New Roman"/>
                <w:sz w:val="24"/>
                <w:szCs w:val="24"/>
              </w:rPr>
              <w:tab/>
            </w:r>
            <w:r w:rsidRPr="00F45627">
              <w:rPr>
                <w:rFonts w:ascii="Times New Roman" w:hAnsi="Times New Roman" w:cs="Times New Roman"/>
                <w:sz w:val="24"/>
                <w:szCs w:val="24"/>
              </w:rPr>
              <w:tab/>
            </w:r>
            <w:r w:rsidRPr="00F45627">
              <w:rPr>
                <w:rFonts w:ascii="Times New Roman" w:hAnsi="Times New Roman" w:cs="Times New Roman"/>
                <w:sz w:val="24"/>
                <w:szCs w:val="24"/>
              </w:rPr>
              <w:tab/>
            </w:r>
            <w:r w:rsidRPr="00F45627">
              <w:rPr>
                <w:rFonts w:ascii="Times New Roman" w:hAnsi="Times New Roman" w:cs="Times New Roman"/>
                <w:sz w:val="24"/>
                <w:szCs w:val="24"/>
              </w:rPr>
              <w:tab/>
            </w:r>
          </w:p>
        </w:tc>
        <w:tc>
          <w:tcPr>
            <w:tcW w:w="682" w:type="pct"/>
            <w:tcBorders>
              <w:top w:val="single" w:sz="4" w:space="0" w:color="auto"/>
              <w:bottom w:val="single" w:sz="4" w:space="0" w:color="auto"/>
            </w:tcBorders>
          </w:tcPr>
          <w:p w14:paraId="52FDD5EE" w14:textId="3DBA0CB8" w:rsidR="00F45627" w:rsidRPr="00F45627" w:rsidRDefault="006C1650" w:rsidP="00F45627">
            <w:pPr>
              <w:spacing w:line="360" w:lineRule="auto"/>
              <w:jc w:val="both"/>
              <w:rPr>
                <w:rFonts w:ascii="Times New Roman" w:hAnsi="Times New Roman" w:cs="Times New Roman"/>
                <w:sz w:val="24"/>
                <w:szCs w:val="24"/>
              </w:rPr>
            </w:pPr>
            <w:r>
              <w:rPr>
                <w:rFonts w:ascii="Times New Roman" w:hAnsi="Times New Roman" w:cs="Times New Roman"/>
                <w:sz w:val="24"/>
                <w:szCs w:val="24"/>
              </w:rPr>
              <w:t>99.0</w:t>
            </w:r>
          </w:p>
        </w:tc>
        <w:tc>
          <w:tcPr>
            <w:tcW w:w="637" w:type="pct"/>
            <w:tcBorders>
              <w:top w:val="single" w:sz="4" w:space="0" w:color="auto"/>
              <w:bottom w:val="single" w:sz="4" w:space="0" w:color="auto"/>
            </w:tcBorders>
          </w:tcPr>
          <w:p w14:paraId="6F04FF39" w14:textId="3F2F6ED9" w:rsidR="00F45627" w:rsidRDefault="006C1650"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006F19AE">
              <w:rPr>
                <w:rFonts w:ascii="Times New Roman" w:hAnsi="Times New Roman" w:cs="Times New Roman"/>
                <w:sz w:val="24"/>
                <w:szCs w:val="24"/>
              </w:rPr>
              <w:t>.0</w:t>
            </w:r>
          </w:p>
        </w:tc>
        <w:tc>
          <w:tcPr>
            <w:tcW w:w="682" w:type="pct"/>
            <w:tcBorders>
              <w:top w:val="single" w:sz="4" w:space="0" w:color="auto"/>
              <w:bottom w:val="single" w:sz="4" w:space="0" w:color="auto"/>
            </w:tcBorders>
          </w:tcPr>
          <w:p w14:paraId="2DC01FE6" w14:textId="21E94E26" w:rsidR="00F45627" w:rsidRDefault="006F19AE"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682" w:type="pct"/>
            <w:tcBorders>
              <w:top w:val="single" w:sz="4" w:space="0" w:color="auto"/>
              <w:bottom w:val="single" w:sz="4" w:space="0" w:color="auto"/>
            </w:tcBorders>
          </w:tcPr>
          <w:p w14:paraId="3E948D80" w14:textId="769C77CF" w:rsidR="00F45627" w:rsidRDefault="006C1650"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682" w:type="pct"/>
            <w:tcBorders>
              <w:top w:val="single" w:sz="4" w:space="0" w:color="auto"/>
              <w:bottom w:val="single" w:sz="4" w:space="0" w:color="auto"/>
            </w:tcBorders>
          </w:tcPr>
          <w:p w14:paraId="29340348" w14:textId="77777777" w:rsidR="00F45627" w:rsidRDefault="006F19AE"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0.0</w:t>
            </w:r>
          </w:p>
          <w:p w14:paraId="7247D776" w14:textId="77777777" w:rsidR="001A6C57" w:rsidRDefault="001A6C57" w:rsidP="00025EEA">
            <w:pPr>
              <w:spacing w:line="360" w:lineRule="auto"/>
              <w:jc w:val="both"/>
              <w:rPr>
                <w:rFonts w:ascii="Times New Roman" w:hAnsi="Times New Roman" w:cs="Times New Roman"/>
                <w:sz w:val="24"/>
                <w:szCs w:val="24"/>
              </w:rPr>
            </w:pPr>
          </w:p>
          <w:p w14:paraId="2E29FF1E" w14:textId="77777777" w:rsidR="001A6C57" w:rsidRDefault="001A6C57" w:rsidP="00025EEA">
            <w:pPr>
              <w:spacing w:line="360" w:lineRule="auto"/>
              <w:jc w:val="both"/>
              <w:rPr>
                <w:rFonts w:ascii="Times New Roman" w:hAnsi="Times New Roman" w:cs="Times New Roman"/>
                <w:sz w:val="24"/>
                <w:szCs w:val="24"/>
              </w:rPr>
            </w:pPr>
          </w:p>
          <w:p w14:paraId="039480EA" w14:textId="77777777" w:rsidR="001A6C57" w:rsidRDefault="001A6C57" w:rsidP="00025EEA">
            <w:pPr>
              <w:spacing w:line="360" w:lineRule="auto"/>
              <w:jc w:val="both"/>
              <w:rPr>
                <w:rFonts w:ascii="Times New Roman" w:hAnsi="Times New Roman" w:cs="Times New Roman"/>
                <w:sz w:val="24"/>
                <w:szCs w:val="24"/>
              </w:rPr>
            </w:pPr>
          </w:p>
          <w:p w14:paraId="0633E901" w14:textId="77777777" w:rsidR="001A6C57" w:rsidRDefault="001A6C57" w:rsidP="00025EEA">
            <w:pPr>
              <w:spacing w:line="360" w:lineRule="auto"/>
              <w:jc w:val="both"/>
              <w:rPr>
                <w:rFonts w:ascii="Times New Roman" w:hAnsi="Times New Roman" w:cs="Times New Roman"/>
                <w:sz w:val="24"/>
                <w:szCs w:val="24"/>
              </w:rPr>
            </w:pPr>
          </w:p>
          <w:p w14:paraId="61673DAC" w14:textId="77777777" w:rsidR="001A6C57" w:rsidRDefault="001A6C57" w:rsidP="00025EEA">
            <w:pPr>
              <w:spacing w:line="360" w:lineRule="auto"/>
              <w:jc w:val="both"/>
              <w:rPr>
                <w:rFonts w:ascii="Times New Roman" w:hAnsi="Times New Roman" w:cs="Times New Roman"/>
                <w:sz w:val="24"/>
                <w:szCs w:val="24"/>
              </w:rPr>
            </w:pPr>
          </w:p>
          <w:p w14:paraId="64054442" w14:textId="2D7DC857" w:rsidR="001A6C57" w:rsidRDefault="001A6C57" w:rsidP="00025EEA">
            <w:pPr>
              <w:spacing w:line="360" w:lineRule="auto"/>
              <w:jc w:val="both"/>
              <w:rPr>
                <w:rFonts w:ascii="Times New Roman" w:hAnsi="Times New Roman" w:cs="Times New Roman"/>
                <w:sz w:val="24"/>
                <w:szCs w:val="24"/>
              </w:rPr>
            </w:pPr>
          </w:p>
        </w:tc>
      </w:tr>
      <w:tr w:rsidR="00F417AD" w14:paraId="19BCC343" w14:textId="77777777" w:rsidTr="003E6C79">
        <w:trPr>
          <w:trHeight w:val="417"/>
        </w:trPr>
        <w:tc>
          <w:tcPr>
            <w:tcW w:w="230" w:type="pct"/>
            <w:tcBorders>
              <w:top w:val="single" w:sz="4" w:space="0" w:color="auto"/>
              <w:bottom w:val="single" w:sz="4" w:space="0" w:color="auto"/>
            </w:tcBorders>
          </w:tcPr>
          <w:p w14:paraId="1643A158" w14:textId="77777777" w:rsidR="00F417AD" w:rsidRDefault="00F417AD" w:rsidP="00025EEA">
            <w:pPr>
              <w:spacing w:line="360" w:lineRule="auto"/>
              <w:jc w:val="both"/>
              <w:rPr>
                <w:rFonts w:ascii="Times New Roman" w:hAnsi="Times New Roman" w:cs="Times New Roman"/>
                <w:sz w:val="24"/>
                <w:szCs w:val="24"/>
              </w:rPr>
            </w:pPr>
          </w:p>
        </w:tc>
        <w:tc>
          <w:tcPr>
            <w:tcW w:w="1404" w:type="pct"/>
            <w:tcBorders>
              <w:top w:val="single" w:sz="4" w:space="0" w:color="auto"/>
              <w:bottom w:val="single" w:sz="4" w:space="0" w:color="auto"/>
            </w:tcBorders>
          </w:tcPr>
          <w:p w14:paraId="3B9177AC" w14:textId="77777777" w:rsidR="00F417AD" w:rsidRPr="00F45627" w:rsidRDefault="00F417AD" w:rsidP="00025EEA">
            <w:pPr>
              <w:spacing w:line="360" w:lineRule="auto"/>
              <w:jc w:val="both"/>
              <w:rPr>
                <w:rFonts w:ascii="Times New Roman" w:hAnsi="Times New Roman" w:cs="Times New Roman"/>
                <w:sz w:val="24"/>
                <w:szCs w:val="24"/>
              </w:rPr>
            </w:pPr>
          </w:p>
        </w:tc>
        <w:tc>
          <w:tcPr>
            <w:tcW w:w="682" w:type="pct"/>
            <w:tcBorders>
              <w:top w:val="single" w:sz="4" w:space="0" w:color="auto"/>
              <w:bottom w:val="single" w:sz="4" w:space="0" w:color="auto"/>
            </w:tcBorders>
          </w:tcPr>
          <w:p w14:paraId="56A8DEFE" w14:textId="77777777" w:rsidR="00F417AD" w:rsidRDefault="00F417AD" w:rsidP="00F45627">
            <w:pPr>
              <w:spacing w:line="360" w:lineRule="auto"/>
              <w:jc w:val="both"/>
              <w:rPr>
                <w:rFonts w:ascii="Times New Roman" w:hAnsi="Times New Roman" w:cs="Times New Roman"/>
                <w:sz w:val="24"/>
                <w:szCs w:val="24"/>
              </w:rPr>
            </w:pPr>
          </w:p>
        </w:tc>
        <w:tc>
          <w:tcPr>
            <w:tcW w:w="637" w:type="pct"/>
            <w:tcBorders>
              <w:top w:val="single" w:sz="4" w:space="0" w:color="auto"/>
              <w:bottom w:val="single" w:sz="4" w:space="0" w:color="auto"/>
            </w:tcBorders>
          </w:tcPr>
          <w:p w14:paraId="277FAA7D" w14:textId="77777777" w:rsidR="00F417AD" w:rsidRDefault="00F417AD" w:rsidP="00025EEA">
            <w:pPr>
              <w:spacing w:line="360" w:lineRule="auto"/>
              <w:jc w:val="both"/>
              <w:rPr>
                <w:rFonts w:ascii="Times New Roman" w:hAnsi="Times New Roman" w:cs="Times New Roman"/>
                <w:sz w:val="24"/>
                <w:szCs w:val="24"/>
              </w:rPr>
            </w:pPr>
          </w:p>
        </w:tc>
        <w:tc>
          <w:tcPr>
            <w:tcW w:w="682" w:type="pct"/>
            <w:tcBorders>
              <w:top w:val="single" w:sz="4" w:space="0" w:color="auto"/>
              <w:bottom w:val="single" w:sz="4" w:space="0" w:color="auto"/>
            </w:tcBorders>
          </w:tcPr>
          <w:p w14:paraId="67BC4CAF" w14:textId="77777777" w:rsidR="00F417AD" w:rsidRDefault="00F417AD" w:rsidP="00025EEA">
            <w:pPr>
              <w:spacing w:line="360" w:lineRule="auto"/>
              <w:jc w:val="both"/>
              <w:rPr>
                <w:rFonts w:ascii="Times New Roman" w:hAnsi="Times New Roman" w:cs="Times New Roman"/>
                <w:sz w:val="24"/>
                <w:szCs w:val="24"/>
              </w:rPr>
            </w:pPr>
          </w:p>
        </w:tc>
        <w:tc>
          <w:tcPr>
            <w:tcW w:w="682" w:type="pct"/>
            <w:tcBorders>
              <w:top w:val="single" w:sz="4" w:space="0" w:color="auto"/>
              <w:bottom w:val="single" w:sz="4" w:space="0" w:color="auto"/>
            </w:tcBorders>
          </w:tcPr>
          <w:p w14:paraId="3DD6B628" w14:textId="77777777" w:rsidR="00F417AD" w:rsidRDefault="00F417AD" w:rsidP="00025EEA">
            <w:pPr>
              <w:spacing w:line="360" w:lineRule="auto"/>
              <w:jc w:val="both"/>
              <w:rPr>
                <w:rFonts w:ascii="Times New Roman" w:hAnsi="Times New Roman" w:cs="Times New Roman"/>
                <w:sz w:val="24"/>
                <w:szCs w:val="24"/>
              </w:rPr>
            </w:pPr>
          </w:p>
        </w:tc>
        <w:tc>
          <w:tcPr>
            <w:tcW w:w="682" w:type="pct"/>
            <w:tcBorders>
              <w:top w:val="single" w:sz="4" w:space="0" w:color="auto"/>
              <w:bottom w:val="single" w:sz="4" w:space="0" w:color="auto"/>
            </w:tcBorders>
          </w:tcPr>
          <w:p w14:paraId="7116FB8A" w14:textId="77777777" w:rsidR="00F417AD" w:rsidRDefault="00F417AD" w:rsidP="00025EEA">
            <w:pPr>
              <w:spacing w:line="360" w:lineRule="auto"/>
              <w:jc w:val="both"/>
              <w:rPr>
                <w:rFonts w:ascii="Times New Roman" w:hAnsi="Times New Roman" w:cs="Times New Roman"/>
                <w:sz w:val="24"/>
                <w:szCs w:val="24"/>
              </w:rPr>
            </w:pPr>
          </w:p>
        </w:tc>
      </w:tr>
      <w:tr w:rsidR="001A6C57" w14:paraId="10303521" w14:textId="77777777" w:rsidTr="003E6C79">
        <w:tc>
          <w:tcPr>
            <w:tcW w:w="5000" w:type="pct"/>
            <w:gridSpan w:val="7"/>
            <w:tcBorders>
              <w:top w:val="single" w:sz="4" w:space="0" w:color="auto"/>
              <w:bottom w:val="single" w:sz="4" w:space="0" w:color="auto"/>
            </w:tcBorders>
          </w:tcPr>
          <w:p w14:paraId="5640D4CA" w14:textId="51993740" w:rsidR="001A6C57" w:rsidRPr="00B33C1A" w:rsidRDefault="001A6C57" w:rsidP="00025EEA">
            <w:pPr>
              <w:spacing w:line="360" w:lineRule="auto"/>
              <w:jc w:val="both"/>
              <w:rPr>
                <w:rFonts w:ascii="Times New Roman" w:hAnsi="Times New Roman" w:cs="Times New Roman"/>
                <w:b/>
                <w:bCs/>
                <w:sz w:val="24"/>
                <w:szCs w:val="24"/>
              </w:rPr>
            </w:pPr>
            <w:r w:rsidRPr="00B33C1A">
              <w:rPr>
                <w:rFonts w:ascii="Times New Roman" w:hAnsi="Times New Roman" w:cs="Times New Roman"/>
                <w:b/>
                <w:bCs/>
                <w:sz w:val="24"/>
                <w:szCs w:val="24"/>
              </w:rPr>
              <w:t>Improving quality of care</w:t>
            </w:r>
          </w:p>
        </w:tc>
      </w:tr>
      <w:tr w:rsidR="006F19AE" w14:paraId="2C290338" w14:textId="77777777" w:rsidTr="003E6C79">
        <w:tc>
          <w:tcPr>
            <w:tcW w:w="230" w:type="pct"/>
            <w:tcBorders>
              <w:top w:val="single" w:sz="4" w:space="0" w:color="auto"/>
              <w:bottom w:val="single" w:sz="4" w:space="0" w:color="auto"/>
            </w:tcBorders>
          </w:tcPr>
          <w:p w14:paraId="71D9DEEF" w14:textId="5FA952BB" w:rsidR="006F19AE" w:rsidRDefault="006F19AE"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404" w:type="pct"/>
            <w:tcBorders>
              <w:top w:val="single" w:sz="4" w:space="0" w:color="auto"/>
              <w:bottom w:val="single" w:sz="4" w:space="0" w:color="auto"/>
            </w:tcBorders>
          </w:tcPr>
          <w:p w14:paraId="4E4A6EC9" w14:textId="59EFB830" w:rsidR="006F19AE" w:rsidRPr="00F45627" w:rsidRDefault="006F19AE" w:rsidP="00025EEA">
            <w:pPr>
              <w:spacing w:line="360" w:lineRule="auto"/>
              <w:jc w:val="both"/>
              <w:rPr>
                <w:rFonts w:ascii="Times New Roman" w:hAnsi="Times New Roman" w:cs="Times New Roman"/>
                <w:sz w:val="24"/>
                <w:szCs w:val="24"/>
              </w:rPr>
            </w:pPr>
            <w:r w:rsidRPr="006F19AE">
              <w:rPr>
                <w:rFonts w:ascii="Times New Roman" w:hAnsi="Times New Roman" w:cs="Times New Roman"/>
                <w:sz w:val="24"/>
                <w:szCs w:val="24"/>
              </w:rPr>
              <w:t>Physician should participate in peer evaluation of the quality of care provided by colleagues</w:t>
            </w:r>
            <w:r w:rsidRPr="006F19AE">
              <w:rPr>
                <w:rFonts w:ascii="Times New Roman" w:hAnsi="Times New Roman" w:cs="Times New Roman"/>
                <w:sz w:val="24"/>
                <w:szCs w:val="24"/>
              </w:rPr>
              <w:tab/>
            </w:r>
            <w:r w:rsidRPr="006F19AE">
              <w:rPr>
                <w:rFonts w:ascii="Times New Roman" w:hAnsi="Times New Roman" w:cs="Times New Roman"/>
                <w:sz w:val="24"/>
                <w:szCs w:val="24"/>
              </w:rPr>
              <w:tab/>
            </w:r>
            <w:r w:rsidRPr="006F19AE">
              <w:rPr>
                <w:rFonts w:ascii="Times New Roman" w:hAnsi="Times New Roman" w:cs="Times New Roman"/>
                <w:sz w:val="24"/>
                <w:szCs w:val="24"/>
              </w:rPr>
              <w:tab/>
            </w:r>
            <w:r w:rsidRPr="006F19AE">
              <w:rPr>
                <w:rFonts w:ascii="Times New Roman" w:hAnsi="Times New Roman" w:cs="Times New Roman"/>
                <w:sz w:val="24"/>
                <w:szCs w:val="24"/>
              </w:rPr>
              <w:tab/>
            </w:r>
            <w:r w:rsidRPr="006F19AE">
              <w:rPr>
                <w:rFonts w:ascii="Times New Roman" w:hAnsi="Times New Roman" w:cs="Times New Roman"/>
                <w:sz w:val="24"/>
                <w:szCs w:val="24"/>
              </w:rPr>
              <w:tab/>
            </w:r>
          </w:p>
        </w:tc>
        <w:tc>
          <w:tcPr>
            <w:tcW w:w="682" w:type="pct"/>
            <w:tcBorders>
              <w:top w:val="single" w:sz="4" w:space="0" w:color="auto"/>
              <w:bottom w:val="single" w:sz="4" w:space="0" w:color="auto"/>
            </w:tcBorders>
          </w:tcPr>
          <w:p w14:paraId="1888FE72" w14:textId="446A064E" w:rsidR="006F19AE" w:rsidRDefault="00BB4F0D" w:rsidP="00F45627">
            <w:pPr>
              <w:spacing w:line="360" w:lineRule="auto"/>
              <w:jc w:val="both"/>
              <w:rPr>
                <w:rFonts w:ascii="Times New Roman" w:hAnsi="Times New Roman" w:cs="Times New Roman"/>
                <w:sz w:val="24"/>
                <w:szCs w:val="24"/>
              </w:rPr>
            </w:pPr>
            <w:r>
              <w:rPr>
                <w:rFonts w:ascii="Times New Roman" w:hAnsi="Times New Roman" w:cs="Times New Roman"/>
                <w:sz w:val="24"/>
                <w:szCs w:val="24"/>
              </w:rPr>
              <w:t>74.0</w:t>
            </w:r>
          </w:p>
        </w:tc>
        <w:tc>
          <w:tcPr>
            <w:tcW w:w="637" w:type="pct"/>
            <w:tcBorders>
              <w:top w:val="single" w:sz="4" w:space="0" w:color="auto"/>
              <w:bottom w:val="single" w:sz="4" w:space="0" w:color="auto"/>
            </w:tcBorders>
          </w:tcPr>
          <w:p w14:paraId="046D1983" w14:textId="3ABD3123" w:rsidR="006F19AE" w:rsidRPr="006F19AE" w:rsidRDefault="00BB4F0D" w:rsidP="006F19AE">
            <w:pPr>
              <w:spacing w:line="360" w:lineRule="auto"/>
              <w:jc w:val="both"/>
              <w:rPr>
                <w:rFonts w:ascii="Times New Roman" w:hAnsi="Times New Roman" w:cs="Times New Roman"/>
                <w:sz w:val="24"/>
                <w:szCs w:val="24"/>
              </w:rPr>
            </w:pPr>
            <w:r>
              <w:rPr>
                <w:rFonts w:ascii="Times New Roman" w:hAnsi="Times New Roman" w:cs="Times New Roman"/>
                <w:sz w:val="24"/>
                <w:szCs w:val="24"/>
              </w:rPr>
              <w:t>22.0</w:t>
            </w:r>
          </w:p>
          <w:p w14:paraId="5A9624B1" w14:textId="4AC3B6DE" w:rsidR="006F19AE" w:rsidRDefault="006F19AE" w:rsidP="006F19AE">
            <w:pPr>
              <w:spacing w:line="360" w:lineRule="auto"/>
              <w:jc w:val="both"/>
              <w:rPr>
                <w:rFonts w:ascii="Times New Roman" w:hAnsi="Times New Roman" w:cs="Times New Roman"/>
                <w:sz w:val="24"/>
                <w:szCs w:val="24"/>
              </w:rPr>
            </w:pPr>
          </w:p>
        </w:tc>
        <w:tc>
          <w:tcPr>
            <w:tcW w:w="682" w:type="pct"/>
            <w:tcBorders>
              <w:top w:val="single" w:sz="4" w:space="0" w:color="auto"/>
              <w:bottom w:val="single" w:sz="4" w:space="0" w:color="auto"/>
            </w:tcBorders>
          </w:tcPr>
          <w:p w14:paraId="4D0A8CDE" w14:textId="7FF43C7F" w:rsidR="006F19AE" w:rsidRDefault="00BB4F0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6F19AE" w:rsidRPr="006F19AE">
              <w:rPr>
                <w:rFonts w:ascii="Times New Roman" w:hAnsi="Times New Roman" w:cs="Times New Roman"/>
                <w:sz w:val="24"/>
                <w:szCs w:val="24"/>
              </w:rPr>
              <w:t>.0</w:t>
            </w:r>
          </w:p>
        </w:tc>
        <w:tc>
          <w:tcPr>
            <w:tcW w:w="682" w:type="pct"/>
            <w:tcBorders>
              <w:top w:val="single" w:sz="4" w:space="0" w:color="auto"/>
              <w:bottom w:val="single" w:sz="4" w:space="0" w:color="auto"/>
            </w:tcBorders>
          </w:tcPr>
          <w:p w14:paraId="28CAF013" w14:textId="3D9AB87E" w:rsidR="006F19AE" w:rsidRDefault="00BB4F0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6F19AE" w:rsidRPr="006F19AE">
              <w:rPr>
                <w:rFonts w:ascii="Times New Roman" w:hAnsi="Times New Roman" w:cs="Times New Roman"/>
                <w:sz w:val="24"/>
                <w:szCs w:val="24"/>
              </w:rPr>
              <w:t>.0</w:t>
            </w:r>
          </w:p>
        </w:tc>
        <w:tc>
          <w:tcPr>
            <w:tcW w:w="682" w:type="pct"/>
            <w:tcBorders>
              <w:top w:val="single" w:sz="4" w:space="0" w:color="auto"/>
              <w:bottom w:val="single" w:sz="4" w:space="0" w:color="auto"/>
            </w:tcBorders>
          </w:tcPr>
          <w:p w14:paraId="0C68D110" w14:textId="092A9D75" w:rsidR="006F19AE" w:rsidRDefault="00BB4F0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006F19AE" w:rsidRPr="006F19AE">
              <w:rPr>
                <w:rFonts w:ascii="Times New Roman" w:hAnsi="Times New Roman" w:cs="Times New Roman"/>
                <w:sz w:val="24"/>
                <w:szCs w:val="24"/>
              </w:rPr>
              <w:t>.0</w:t>
            </w:r>
          </w:p>
        </w:tc>
      </w:tr>
      <w:tr w:rsidR="0080616E" w14:paraId="041D403E" w14:textId="77777777" w:rsidTr="003E6C79">
        <w:tc>
          <w:tcPr>
            <w:tcW w:w="230" w:type="pct"/>
            <w:tcBorders>
              <w:top w:val="single" w:sz="4" w:space="0" w:color="auto"/>
              <w:bottom w:val="single" w:sz="4" w:space="0" w:color="auto"/>
            </w:tcBorders>
          </w:tcPr>
          <w:p w14:paraId="533EF04E" w14:textId="71363501" w:rsidR="0080616E" w:rsidRDefault="0080616E"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404" w:type="pct"/>
            <w:tcBorders>
              <w:top w:val="single" w:sz="4" w:space="0" w:color="auto"/>
              <w:bottom w:val="single" w:sz="4" w:space="0" w:color="auto"/>
            </w:tcBorders>
          </w:tcPr>
          <w:p w14:paraId="3095CE42" w14:textId="4C410AD3" w:rsidR="0080616E" w:rsidRPr="006F19AE" w:rsidRDefault="0080616E" w:rsidP="00025EEA">
            <w:pPr>
              <w:spacing w:line="360" w:lineRule="auto"/>
              <w:jc w:val="both"/>
              <w:rPr>
                <w:rFonts w:ascii="Times New Roman" w:hAnsi="Times New Roman" w:cs="Times New Roman"/>
                <w:sz w:val="24"/>
                <w:szCs w:val="24"/>
              </w:rPr>
            </w:pPr>
            <w:r w:rsidRPr="0080616E">
              <w:rPr>
                <w:rFonts w:ascii="Times New Roman" w:hAnsi="Times New Roman" w:cs="Times New Roman"/>
                <w:sz w:val="24"/>
                <w:szCs w:val="24"/>
              </w:rPr>
              <w:t>Physicians should actively participate in health care quality improvement activities</w:t>
            </w:r>
            <w:r w:rsidRPr="0080616E">
              <w:rPr>
                <w:rFonts w:ascii="Times New Roman" w:hAnsi="Times New Roman" w:cs="Times New Roman"/>
                <w:sz w:val="24"/>
                <w:szCs w:val="24"/>
              </w:rPr>
              <w:tab/>
            </w:r>
            <w:r w:rsidRPr="0080616E">
              <w:rPr>
                <w:rFonts w:ascii="Times New Roman" w:hAnsi="Times New Roman" w:cs="Times New Roman"/>
                <w:sz w:val="24"/>
                <w:szCs w:val="24"/>
              </w:rPr>
              <w:tab/>
            </w:r>
            <w:r w:rsidRPr="0080616E">
              <w:rPr>
                <w:rFonts w:ascii="Times New Roman" w:hAnsi="Times New Roman" w:cs="Times New Roman"/>
                <w:sz w:val="24"/>
                <w:szCs w:val="24"/>
              </w:rPr>
              <w:tab/>
            </w:r>
            <w:r w:rsidRPr="0080616E">
              <w:rPr>
                <w:rFonts w:ascii="Times New Roman" w:hAnsi="Times New Roman" w:cs="Times New Roman"/>
                <w:sz w:val="24"/>
                <w:szCs w:val="24"/>
              </w:rPr>
              <w:tab/>
            </w:r>
            <w:r w:rsidRPr="0080616E">
              <w:rPr>
                <w:rFonts w:ascii="Times New Roman" w:hAnsi="Times New Roman" w:cs="Times New Roman"/>
                <w:sz w:val="24"/>
                <w:szCs w:val="24"/>
              </w:rPr>
              <w:tab/>
            </w:r>
          </w:p>
        </w:tc>
        <w:tc>
          <w:tcPr>
            <w:tcW w:w="682" w:type="pct"/>
            <w:tcBorders>
              <w:top w:val="single" w:sz="4" w:space="0" w:color="auto"/>
              <w:bottom w:val="single" w:sz="4" w:space="0" w:color="auto"/>
            </w:tcBorders>
          </w:tcPr>
          <w:p w14:paraId="7E167F5B" w14:textId="76397C88" w:rsidR="0080616E" w:rsidRDefault="00BB4F0D" w:rsidP="00F45627">
            <w:pPr>
              <w:spacing w:line="360" w:lineRule="auto"/>
              <w:jc w:val="both"/>
              <w:rPr>
                <w:rFonts w:ascii="Times New Roman" w:hAnsi="Times New Roman" w:cs="Times New Roman"/>
                <w:sz w:val="24"/>
                <w:szCs w:val="24"/>
              </w:rPr>
            </w:pPr>
            <w:r>
              <w:rPr>
                <w:rFonts w:ascii="Times New Roman" w:hAnsi="Times New Roman" w:cs="Times New Roman"/>
                <w:sz w:val="24"/>
                <w:szCs w:val="24"/>
              </w:rPr>
              <w:t>94.0</w:t>
            </w:r>
          </w:p>
        </w:tc>
        <w:tc>
          <w:tcPr>
            <w:tcW w:w="637" w:type="pct"/>
            <w:tcBorders>
              <w:top w:val="single" w:sz="4" w:space="0" w:color="auto"/>
              <w:bottom w:val="single" w:sz="4" w:space="0" w:color="auto"/>
            </w:tcBorders>
          </w:tcPr>
          <w:p w14:paraId="4020CDE7" w14:textId="2EA43619" w:rsidR="0080616E" w:rsidRPr="006F19AE" w:rsidRDefault="00BB4F0D" w:rsidP="006F19AE">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80616E">
              <w:rPr>
                <w:rFonts w:ascii="Times New Roman" w:hAnsi="Times New Roman" w:cs="Times New Roman"/>
                <w:sz w:val="24"/>
                <w:szCs w:val="24"/>
              </w:rPr>
              <w:t>.0</w:t>
            </w:r>
          </w:p>
        </w:tc>
        <w:tc>
          <w:tcPr>
            <w:tcW w:w="682" w:type="pct"/>
            <w:tcBorders>
              <w:top w:val="single" w:sz="4" w:space="0" w:color="auto"/>
              <w:bottom w:val="single" w:sz="4" w:space="0" w:color="auto"/>
            </w:tcBorders>
          </w:tcPr>
          <w:p w14:paraId="4587FCE5" w14:textId="7558764E" w:rsidR="0080616E" w:rsidRPr="006F19AE" w:rsidRDefault="00BB4F0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0080616E">
              <w:rPr>
                <w:rFonts w:ascii="Times New Roman" w:hAnsi="Times New Roman" w:cs="Times New Roman"/>
                <w:sz w:val="24"/>
                <w:szCs w:val="24"/>
              </w:rPr>
              <w:t>.0</w:t>
            </w:r>
          </w:p>
        </w:tc>
        <w:tc>
          <w:tcPr>
            <w:tcW w:w="682" w:type="pct"/>
            <w:tcBorders>
              <w:top w:val="single" w:sz="4" w:space="0" w:color="auto"/>
              <w:bottom w:val="single" w:sz="4" w:space="0" w:color="auto"/>
            </w:tcBorders>
          </w:tcPr>
          <w:p w14:paraId="0CFDBF33" w14:textId="40993F91" w:rsidR="0080616E" w:rsidRPr="006F19AE" w:rsidRDefault="00BB4F0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0080616E">
              <w:rPr>
                <w:rFonts w:ascii="Times New Roman" w:hAnsi="Times New Roman" w:cs="Times New Roman"/>
                <w:sz w:val="24"/>
                <w:szCs w:val="24"/>
              </w:rPr>
              <w:t>.0</w:t>
            </w:r>
          </w:p>
        </w:tc>
        <w:tc>
          <w:tcPr>
            <w:tcW w:w="682" w:type="pct"/>
            <w:tcBorders>
              <w:top w:val="single" w:sz="4" w:space="0" w:color="auto"/>
              <w:bottom w:val="single" w:sz="4" w:space="0" w:color="auto"/>
            </w:tcBorders>
          </w:tcPr>
          <w:p w14:paraId="7D9CD17A" w14:textId="5D81CAB4" w:rsidR="0080616E" w:rsidRPr="006F19AE" w:rsidRDefault="0080616E"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0.0</w:t>
            </w:r>
          </w:p>
        </w:tc>
      </w:tr>
      <w:tr w:rsidR="001A6C57" w14:paraId="3C1A7924" w14:textId="77777777" w:rsidTr="003E6C79">
        <w:tc>
          <w:tcPr>
            <w:tcW w:w="5000" w:type="pct"/>
            <w:gridSpan w:val="7"/>
            <w:tcBorders>
              <w:top w:val="single" w:sz="4" w:space="0" w:color="auto"/>
              <w:bottom w:val="single" w:sz="4" w:space="0" w:color="auto"/>
            </w:tcBorders>
          </w:tcPr>
          <w:p w14:paraId="327B37DA" w14:textId="39DCB64F" w:rsidR="001A6C57" w:rsidRPr="00B33C1A" w:rsidRDefault="001A6C57" w:rsidP="00025EEA">
            <w:pPr>
              <w:spacing w:line="360" w:lineRule="auto"/>
              <w:jc w:val="both"/>
              <w:rPr>
                <w:rFonts w:ascii="Times New Roman" w:hAnsi="Times New Roman" w:cs="Times New Roman"/>
                <w:b/>
                <w:bCs/>
                <w:sz w:val="24"/>
                <w:szCs w:val="24"/>
              </w:rPr>
            </w:pPr>
            <w:r w:rsidRPr="00B33C1A">
              <w:rPr>
                <w:rFonts w:ascii="Times New Roman" w:hAnsi="Times New Roman" w:cs="Times New Roman"/>
                <w:b/>
                <w:bCs/>
                <w:sz w:val="24"/>
                <w:szCs w:val="24"/>
              </w:rPr>
              <w:t>Improving access to care</w:t>
            </w:r>
          </w:p>
        </w:tc>
      </w:tr>
      <w:tr w:rsidR="0080616E" w14:paraId="07084A26" w14:textId="77777777" w:rsidTr="003E6C79">
        <w:tc>
          <w:tcPr>
            <w:tcW w:w="230" w:type="pct"/>
            <w:tcBorders>
              <w:top w:val="single" w:sz="4" w:space="0" w:color="auto"/>
              <w:bottom w:val="single" w:sz="4" w:space="0" w:color="auto"/>
            </w:tcBorders>
          </w:tcPr>
          <w:p w14:paraId="27A4F5B5" w14:textId="33347B8F" w:rsidR="0080616E" w:rsidRDefault="0080616E" w:rsidP="00025EEA">
            <w:pPr>
              <w:spacing w:line="360" w:lineRule="auto"/>
              <w:jc w:val="both"/>
              <w:rPr>
                <w:rFonts w:ascii="Times New Roman" w:hAnsi="Times New Roman" w:cs="Times New Roman"/>
                <w:sz w:val="24"/>
                <w:szCs w:val="24"/>
              </w:rPr>
            </w:pPr>
            <w:bookmarkStart w:id="23" w:name="_Hlk203819007"/>
            <w:r>
              <w:rPr>
                <w:rFonts w:ascii="Times New Roman" w:hAnsi="Times New Roman" w:cs="Times New Roman"/>
                <w:sz w:val="24"/>
                <w:szCs w:val="24"/>
              </w:rPr>
              <w:t>7</w:t>
            </w:r>
          </w:p>
        </w:tc>
        <w:tc>
          <w:tcPr>
            <w:tcW w:w="1404" w:type="pct"/>
            <w:tcBorders>
              <w:top w:val="single" w:sz="4" w:space="0" w:color="auto"/>
              <w:bottom w:val="single" w:sz="4" w:space="0" w:color="auto"/>
            </w:tcBorders>
          </w:tcPr>
          <w:p w14:paraId="7E72E430" w14:textId="126B2343" w:rsidR="0080616E" w:rsidRPr="0080616E" w:rsidRDefault="0080616E" w:rsidP="00025EEA">
            <w:pPr>
              <w:spacing w:line="360" w:lineRule="auto"/>
              <w:jc w:val="both"/>
              <w:rPr>
                <w:rFonts w:ascii="Times New Roman" w:hAnsi="Times New Roman" w:cs="Times New Roman"/>
                <w:sz w:val="24"/>
                <w:szCs w:val="24"/>
              </w:rPr>
            </w:pPr>
            <w:r w:rsidRPr="0080616E">
              <w:rPr>
                <w:rFonts w:ascii="Times New Roman" w:hAnsi="Times New Roman" w:cs="Times New Roman"/>
                <w:sz w:val="24"/>
                <w:szCs w:val="24"/>
              </w:rPr>
              <w:t>Physicians should provide necessary medical care regardless of the patient's ability to pay</w:t>
            </w:r>
            <w:r w:rsidRPr="0080616E">
              <w:rPr>
                <w:rFonts w:ascii="Times New Roman" w:hAnsi="Times New Roman" w:cs="Times New Roman"/>
                <w:sz w:val="24"/>
                <w:szCs w:val="24"/>
              </w:rPr>
              <w:tab/>
            </w:r>
            <w:r w:rsidRPr="0080616E">
              <w:rPr>
                <w:rFonts w:ascii="Times New Roman" w:hAnsi="Times New Roman" w:cs="Times New Roman"/>
                <w:sz w:val="24"/>
                <w:szCs w:val="24"/>
              </w:rPr>
              <w:tab/>
            </w:r>
            <w:r w:rsidRPr="0080616E">
              <w:rPr>
                <w:rFonts w:ascii="Times New Roman" w:hAnsi="Times New Roman" w:cs="Times New Roman"/>
                <w:sz w:val="24"/>
                <w:szCs w:val="24"/>
              </w:rPr>
              <w:tab/>
            </w:r>
            <w:r w:rsidRPr="0080616E">
              <w:rPr>
                <w:rFonts w:ascii="Times New Roman" w:hAnsi="Times New Roman" w:cs="Times New Roman"/>
                <w:sz w:val="24"/>
                <w:szCs w:val="24"/>
              </w:rPr>
              <w:tab/>
            </w:r>
            <w:r w:rsidRPr="0080616E">
              <w:rPr>
                <w:rFonts w:ascii="Times New Roman" w:hAnsi="Times New Roman" w:cs="Times New Roman"/>
                <w:sz w:val="24"/>
                <w:szCs w:val="24"/>
              </w:rPr>
              <w:tab/>
            </w:r>
          </w:p>
        </w:tc>
        <w:tc>
          <w:tcPr>
            <w:tcW w:w="682" w:type="pct"/>
            <w:tcBorders>
              <w:top w:val="single" w:sz="4" w:space="0" w:color="auto"/>
              <w:bottom w:val="single" w:sz="4" w:space="0" w:color="auto"/>
            </w:tcBorders>
          </w:tcPr>
          <w:p w14:paraId="5A7D9684" w14:textId="0A81A312" w:rsidR="0080616E" w:rsidRPr="0080616E" w:rsidRDefault="00BB4F0D" w:rsidP="0080616E">
            <w:pPr>
              <w:spacing w:line="360" w:lineRule="auto"/>
              <w:jc w:val="both"/>
              <w:rPr>
                <w:rFonts w:ascii="Times New Roman" w:hAnsi="Times New Roman" w:cs="Times New Roman"/>
                <w:sz w:val="24"/>
                <w:szCs w:val="24"/>
              </w:rPr>
            </w:pPr>
            <w:r>
              <w:rPr>
                <w:rFonts w:ascii="Times New Roman" w:hAnsi="Times New Roman" w:cs="Times New Roman"/>
                <w:sz w:val="24"/>
                <w:szCs w:val="24"/>
              </w:rPr>
              <w:t>20.0</w:t>
            </w:r>
          </w:p>
          <w:p w14:paraId="18A8F190" w14:textId="57DD0500" w:rsidR="0080616E" w:rsidRDefault="0080616E" w:rsidP="0080616E">
            <w:pPr>
              <w:spacing w:line="360" w:lineRule="auto"/>
              <w:jc w:val="both"/>
              <w:rPr>
                <w:rFonts w:ascii="Times New Roman" w:hAnsi="Times New Roman" w:cs="Times New Roman"/>
                <w:sz w:val="24"/>
                <w:szCs w:val="24"/>
              </w:rPr>
            </w:pPr>
          </w:p>
        </w:tc>
        <w:tc>
          <w:tcPr>
            <w:tcW w:w="637" w:type="pct"/>
            <w:tcBorders>
              <w:top w:val="single" w:sz="4" w:space="0" w:color="auto"/>
              <w:bottom w:val="single" w:sz="4" w:space="0" w:color="auto"/>
            </w:tcBorders>
          </w:tcPr>
          <w:p w14:paraId="2FB2B468" w14:textId="6494F35A" w:rsidR="0080616E" w:rsidRPr="0080616E" w:rsidRDefault="00BB4F0D" w:rsidP="0080616E">
            <w:pPr>
              <w:spacing w:line="360" w:lineRule="auto"/>
              <w:jc w:val="both"/>
              <w:rPr>
                <w:rFonts w:ascii="Times New Roman" w:hAnsi="Times New Roman" w:cs="Times New Roman"/>
                <w:sz w:val="24"/>
                <w:szCs w:val="24"/>
              </w:rPr>
            </w:pPr>
            <w:r>
              <w:rPr>
                <w:rFonts w:ascii="Times New Roman" w:hAnsi="Times New Roman" w:cs="Times New Roman"/>
                <w:sz w:val="24"/>
                <w:szCs w:val="24"/>
              </w:rPr>
              <w:t>39.0</w:t>
            </w:r>
          </w:p>
          <w:p w14:paraId="2447D8FC" w14:textId="77777777" w:rsidR="0080616E" w:rsidRDefault="0080616E" w:rsidP="006F19AE">
            <w:pPr>
              <w:spacing w:line="360" w:lineRule="auto"/>
              <w:jc w:val="both"/>
              <w:rPr>
                <w:rFonts w:ascii="Times New Roman" w:hAnsi="Times New Roman" w:cs="Times New Roman"/>
                <w:sz w:val="24"/>
                <w:szCs w:val="24"/>
              </w:rPr>
            </w:pPr>
          </w:p>
        </w:tc>
        <w:tc>
          <w:tcPr>
            <w:tcW w:w="682" w:type="pct"/>
            <w:tcBorders>
              <w:top w:val="single" w:sz="4" w:space="0" w:color="auto"/>
              <w:bottom w:val="single" w:sz="4" w:space="0" w:color="auto"/>
            </w:tcBorders>
          </w:tcPr>
          <w:p w14:paraId="4180A115" w14:textId="6BA7DAA1" w:rsidR="0080616E" w:rsidRPr="0080616E" w:rsidRDefault="00BB4F0D" w:rsidP="0080616E">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r w:rsidR="0080616E" w:rsidRPr="0080616E">
              <w:rPr>
                <w:rFonts w:ascii="Times New Roman" w:hAnsi="Times New Roman" w:cs="Times New Roman"/>
                <w:sz w:val="24"/>
                <w:szCs w:val="24"/>
              </w:rPr>
              <w:t>.0</w:t>
            </w:r>
          </w:p>
          <w:p w14:paraId="735C13CF" w14:textId="77777777" w:rsidR="0080616E" w:rsidRDefault="0080616E" w:rsidP="00025EEA">
            <w:pPr>
              <w:spacing w:line="360" w:lineRule="auto"/>
              <w:jc w:val="both"/>
              <w:rPr>
                <w:rFonts w:ascii="Times New Roman" w:hAnsi="Times New Roman" w:cs="Times New Roman"/>
                <w:sz w:val="24"/>
                <w:szCs w:val="24"/>
              </w:rPr>
            </w:pPr>
          </w:p>
        </w:tc>
        <w:tc>
          <w:tcPr>
            <w:tcW w:w="682" w:type="pct"/>
            <w:tcBorders>
              <w:top w:val="single" w:sz="4" w:space="0" w:color="auto"/>
              <w:bottom w:val="single" w:sz="4" w:space="0" w:color="auto"/>
            </w:tcBorders>
          </w:tcPr>
          <w:p w14:paraId="3C19FBDD" w14:textId="77777777" w:rsidR="0080616E" w:rsidRPr="0080616E" w:rsidRDefault="0080616E" w:rsidP="0080616E">
            <w:pPr>
              <w:spacing w:line="360" w:lineRule="auto"/>
              <w:jc w:val="both"/>
              <w:rPr>
                <w:rFonts w:ascii="Times New Roman" w:hAnsi="Times New Roman" w:cs="Times New Roman"/>
                <w:sz w:val="24"/>
                <w:szCs w:val="24"/>
              </w:rPr>
            </w:pPr>
            <w:r w:rsidRPr="0080616E">
              <w:rPr>
                <w:rFonts w:ascii="Times New Roman" w:hAnsi="Times New Roman" w:cs="Times New Roman"/>
                <w:sz w:val="24"/>
                <w:szCs w:val="24"/>
              </w:rPr>
              <w:t>18.0</w:t>
            </w:r>
          </w:p>
          <w:p w14:paraId="2E70EB5B" w14:textId="77777777" w:rsidR="0080616E" w:rsidRDefault="0080616E" w:rsidP="00025EEA">
            <w:pPr>
              <w:spacing w:line="360" w:lineRule="auto"/>
              <w:jc w:val="both"/>
              <w:rPr>
                <w:rFonts w:ascii="Times New Roman" w:hAnsi="Times New Roman" w:cs="Times New Roman"/>
                <w:sz w:val="24"/>
                <w:szCs w:val="24"/>
              </w:rPr>
            </w:pPr>
          </w:p>
        </w:tc>
        <w:tc>
          <w:tcPr>
            <w:tcW w:w="682" w:type="pct"/>
            <w:tcBorders>
              <w:top w:val="single" w:sz="4" w:space="0" w:color="auto"/>
              <w:bottom w:val="single" w:sz="4" w:space="0" w:color="auto"/>
            </w:tcBorders>
          </w:tcPr>
          <w:p w14:paraId="3D01BEFA" w14:textId="025E39F7" w:rsidR="0080616E" w:rsidRDefault="00BB4F0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0080616E" w:rsidRPr="0080616E">
              <w:rPr>
                <w:rFonts w:ascii="Times New Roman" w:hAnsi="Times New Roman" w:cs="Times New Roman"/>
                <w:sz w:val="24"/>
                <w:szCs w:val="24"/>
              </w:rPr>
              <w:t>.0</w:t>
            </w:r>
          </w:p>
        </w:tc>
      </w:tr>
      <w:bookmarkEnd w:id="23"/>
      <w:tr w:rsidR="0080616E" w14:paraId="7D84580E" w14:textId="77777777" w:rsidTr="003E6C79">
        <w:tc>
          <w:tcPr>
            <w:tcW w:w="230" w:type="pct"/>
            <w:tcBorders>
              <w:top w:val="single" w:sz="4" w:space="0" w:color="auto"/>
              <w:bottom w:val="single" w:sz="4" w:space="0" w:color="auto"/>
            </w:tcBorders>
          </w:tcPr>
          <w:p w14:paraId="435712BC" w14:textId="59330453" w:rsidR="0080616E" w:rsidRDefault="0080616E"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404" w:type="pct"/>
            <w:tcBorders>
              <w:top w:val="single" w:sz="4" w:space="0" w:color="auto"/>
              <w:bottom w:val="single" w:sz="4" w:space="0" w:color="auto"/>
            </w:tcBorders>
          </w:tcPr>
          <w:p w14:paraId="7E769E85" w14:textId="452DE2C3" w:rsidR="0080616E" w:rsidRPr="0080616E" w:rsidRDefault="0080616E" w:rsidP="00025EEA">
            <w:pPr>
              <w:spacing w:line="360" w:lineRule="auto"/>
              <w:jc w:val="both"/>
              <w:rPr>
                <w:rFonts w:ascii="Times New Roman" w:hAnsi="Times New Roman" w:cs="Times New Roman"/>
                <w:sz w:val="24"/>
                <w:szCs w:val="24"/>
              </w:rPr>
            </w:pPr>
            <w:r w:rsidRPr="0080616E">
              <w:rPr>
                <w:rFonts w:ascii="Times New Roman" w:hAnsi="Times New Roman" w:cs="Times New Roman"/>
                <w:sz w:val="24"/>
                <w:szCs w:val="24"/>
              </w:rPr>
              <w:t xml:space="preserve">Physicians should advocate legislation to assure that all patients have right to </w:t>
            </w:r>
            <w:r w:rsidR="003F38BA" w:rsidRPr="0080616E">
              <w:rPr>
                <w:rFonts w:ascii="Times New Roman" w:hAnsi="Times New Roman" w:cs="Times New Roman"/>
                <w:sz w:val="24"/>
                <w:szCs w:val="24"/>
              </w:rPr>
              <w:t>health insurance</w:t>
            </w:r>
            <w:r w:rsidRPr="0080616E">
              <w:rPr>
                <w:rFonts w:ascii="Times New Roman" w:hAnsi="Times New Roman" w:cs="Times New Roman"/>
                <w:sz w:val="24"/>
                <w:szCs w:val="24"/>
              </w:rPr>
              <w:lastRenderedPageBreak/>
              <w:tab/>
            </w:r>
            <w:r w:rsidRPr="0080616E">
              <w:rPr>
                <w:rFonts w:ascii="Times New Roman" w:hAnsi="Times New Roman" w:cs="Times New Roman"/>
                <w:sz w:val="24"/>
                <w:szCs w:val="24"/>
              </w:rPr>
              <w:tab/>
            </w:r>
            <w:r w:rsidRPr="0080616E">
              <w:rPr>
                <w:rFonts w:ascii="Times New Roman" w:hAnsi="Times New Roman" w:cs="Times New Roman"/>
                <w:sz w:val="24"/>
                <w:szCs w:val="24"/>
              </w:rPr>
              <w:tab/>
            </w:r>
            <w:r w:rsidRPr="0080616E">
              <w:rPr>
                <w:rFonts w:ascii="Times New Roman" w:hAnsi="Times New Roman" w:cs="Times New Roman"/>
                <w:sz w:val="24"/>
                <w:szCs w:val="24"/>
              </w:rPr>
              <w:tab/>
            </w:r>
            <w:r w:rsidRPr="0080616E">
              <w:rPr>
                <w:rFonts w:ascii="Times New Roman" w:hAnsi="Times New Roman" w:cs="Times New Roman"/>
                <w:sz w:val="24"/>
                <w:szCs w:val="24"/>
              </w:rPr>
              <w:tab/>
            </w:r>
          </w:p>
        </w:tc>
        <w:tc>
          <w:tcPr>
            <w:tcW w:w="682" w:type="pct"/>
            <w:tcBorders>
              <w:top w:val="single" w:sz="4" w:space="0" w:color="auto"/>
              <w:bottom w:val="single" w:sz="4" w:space="0" w:color="auto"/>
            </w:tcBorders>
          </w:tcPr>
          <w:p w14:paraId="27AC478F" w14:textId="1D726905" w:rsidR="0080616E" w:rsidRPr="0080616E" w:rsidRDefault="00811F4F" w:rsidP="0080616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78.0</w:t>
            </w:r>
          </w:p>
        </w:tc>
        <w:tc>
          <w:tcPr>
            <w:tcW w:w="637" w:type="pct"/>
            <w:tcBorders>
              <w:top w:val="single" w:sz="4" w:space="0" w:color="auto"/>
              <w:bottom w:val="single" w:sz="4" w:space="0" w:color="auto"/>
            </w:tcBorders>
          </w:tcPr>
          <w:p w14:paraId="0C0C5C53" w14:textId="383F95F6" w:rsidR="006B0E69" w:rsidRPr="006B0E69" w:rsidRDefault="00811F4F" w:rsidP="006B0E69">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r w:rsidR="006B0E69" w:rsidRPr="006B0E69">
              <w:rPr>
                <w:rFonts w:ascii="Times New Roman" w:hAnsi="Times New Roman" w:cs="Times New Roman"/>
                <w:sz w:val="24"/>
                <w:szCs w:val="24"/>
              </w:rPr>
              <w:t>.0</w:t>
            </w:r>
          </w:p>
          <w:p w14:paraId="1741FA84" w14:textId="1369C164" w:rsidR="0080616E" w:rsidRPr="0080616E" w:rsidRDefault="0080616E" w:rsidP="006B0E69">
            <w:pPr>
              <w:spacing w:line="360" w:lineRule="auto"/>
              <w:jc w:val="both"/>
              <w:rPr>
                <w:rFonts w:ascii="Times New Roman" w:hAnsi="Times New Roman" w:cs="Times New Roman"/>
                <w:sz w:val="24"/>
                <w:szCs w:val="24"/>
              </w:rPr>
            </w:pPr>
          </w:p>
        </w:tc>
        <w:tc>
          <w:tcPr>
            <w:tcW w:w="682" w:type="pct"/>
            <w:tcBorders>
              <w:top w:val="single" w:sz="4" w:space="0" w:color="auto"/>
              <w:bottom w:val="single" w:sz="4" w:space="0" w:color="auto"/>
            </w:tcBorders>
          </w:tcPr>
          <w:p w14:paraId="7EEE8613" w14:textId="6BC76E71" w:rsidR="006B0E69" w:rsidRPr="006B0E69" w:rsidRDefault="00811F4F" w:rsidP="006B0E6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6B0E69" w:rsidRPr="006B0E69">
              <w:rPr>
                <w:rFonts w:ascii="Times New Roman" w:hAnsi="Times New Roman" w:cs="Times New Roman"/>
                <w:sz w:val="24"/>
                <w:szCs w:val="24"/>
              </w:rPr>
              <w:t>.0</w:t>
            </w:r>
          </w:p>
          <w:p w14:paraId="59344AF4" w14:textId="77777777" w:rsidR="0080616E" w:rsidRPr="0080616E" w:rsidRDefault="0080616E" w:rsidP="0080616E">
            <w:pPr>
              <w:spacing w:line="360" w:lineRule="auto"/>
              <w:jc w:val="both"/>
              <w:rPr>
                <w:rFonts w:ascii="Times New Roman" w:hAnsi="Times New Roman" w:cs="Times New Roman"/>
                <w:sz w:val="24"/>
                <w:szCs w:val="24"/>
              </w:rPr>
            </w:pPr>
          </w:p>
        </w:tc>
        <w:tc>
          <w:tcPr>
            <w:tcW w:w="682" w:type="pct"/>
            <w:tcBorders>
              <w:top w:val="single" w:sz="4" w:space="0" w:color="auto"/>
              <w:bottom w:val="single" w:sz="4" w:space="0" w:color="auto"/>
            </w:tcBorders>
          </w:tcPr>
          <w:p w14:paraId="5ED2BD17" w14:textId="173F2EE3" w:rsidR="006B0E69" w:rsidRPr="006B0E69" w:rsidRDefault="00811F4F" w:rsidP="006B0E6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6B0E69" w:rsidRPr="006B0E69">
              <w:rPr>
                <w:rFonts w:ascii="Times New Roman" w:hAnsi="Times New Roman" w:cs="Times New Roman"/>
                <w:sz w:val="24"/>
                <w:szCs w:val="24"/>
              </w:rPr>
              <w:t>.0</w:t>
            </w:r>
          </w:p>
          <w:p w14:paraId="462C6AE7" w14:textId="77777777" w:rsidR="0080616E" w:rsidRPr="0080616E" w:rsidRDefault="0080616E" w:rsidP="0080616E">
            <w:pPr>
              <w:spacing w:line="360" w:lineRule="auto"/>
              <w:jc w:val="both"/>
              <w:rPr>
                <w:rFonts w:ascii="Times New Roman" w:hAnsi="Times New Roman" w:cs="Times New Roman"/>
                <w:sz w:val="24"/>
                <w:szCs w:val="24"/>
              </w:rPr>
            </w:pPr>
          </w:p>
        </w:tc>
        <w:tc>
          <w:tcPr>
            <w:tcW w:w="682" w:type="pct"/>
            <w:tcBorders>
              <w:top w:val="single" w:sz="4" w:space="0" w:color="auto"/>
              <w:bottom w:val="single" w:sz="4" w:space="0" w:color="auto"/>
            </w:tcBorders>
          </w:tcPr>
          <w:p w14:paraId="310DE7DA" w14:textId="250F23C1" w:rsidR="0080616E" w:rsidRPr="0080616E" w:rsidRDefault="00811F4F"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006B0E69" w:rsidRPr="006B0E69">
              <w:rPr>
                <w:rFonts w:ascii="Times New Roman" w:hAnsi="Times New Roman" w:cs="Times New Roman"/>
                <w:sz w:val="24"/>
                <w:szCs w:val="24"/>
              </w:rPr>
              <w:t>.0</w:t>
            </w:r>
          </w:p>
        </w:tc>
      </w:tr>
      <w:tr w:rsidR="001A6C57" w14:paraId="5D4C91F6" w14:textId="77777777" w:rsidTr="003E6C79">
        <w:tc>
          <w:tcPr>
            <w:tcW w:w="5000" w:type="pct"/>
            <w:gridSpan w:val="7"/>
            <w:tcBorders>
              <w:top w:val="single" w:sz="4" w:space="0" w:color="auto"/>
              <w:bottom w:val="single" w:sz="4" w:space="0" w:color="auto"/>
            </w:tcBorders>
          </w:tcPr>
          <w:p w14:paraId="407ED8B6" w14:textId="4839161D" w:rsidR="001A6C57" w:rsidRPr="00B33C1A" w:rsidRDefault="001A6C57" w:rsidP="00025EEA">
            <w:pPr>
              <w:spacing w:line="360" w:lineRule="auto"/>
              <w:jc w:val="both"/>
              <w:rPr>
                <w:rFonts w:ascii="Times New Roman" w:hAnsi="Times New Roman" w:cs="Times New Roman"/>
                <w:b/>
                <w:bCs/>
                <w:sz w:val="24"/>
                <w:szCs w:val="24"/>
              </w:rPr>
            </w:pPr>
            <w:r w:rsidRPr="00B33C1A">
              <w:rPr>
                <w:rFonts w:ascii="Times New Roman" w:hAnsi="Times New Roman" w:cs="Times New Roman"/>
                <w:b/>
                <w:bCs/>
                <w:sz w:val="24"/>
                <w:szCs w:val="24"/>
              </w:rPr>
              <w:t>Just distribution of finite resources</w:t>
            </w:r>
          </w:p>
        </w:tc>
      </w:tr>
      <w:tr w:rsidR="006B0E69" w14:paraId="344DEE56" w14:textId="77777777" w:rsidTr="003E6C79">
        <w:tc>
          <w:tcPr>
            <w:tcW w:w="230" w:type="pct"/>
            <w:tcBorders>
              <w:top w:val="single" w:sz="4" w:space="0" w:color="auto"/>
            </w:tcBorders>
          </w:tcPr>
          <w:p w14:paraId="01BC55E6" w14:textId="2CBD20CD" w:rsidR="006B0E69" w:rsidRDefault="006B0E69"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404" w:type="pct"/>
            <w:tcBorders>
              <w:top w:val="single" w:sz="4" w:space="0" w:color="auto"/>
            </w:tcBorders>
          </w:tcPr>
          <w:p w14:paraId="313805BD" w14:textId="14FD6A80" w:rsidR="006B0E69" w:rsidRPr="0080616E" w:rsidRDefault="006B0E69" w:rsidP="00025EEA">
            <w:pPr>
              <w:spacing w:line="360" w:lineRule="auto"/>
              <w:jc w:val="both"/>
              <w:rPr>
                <w:rFonts w:ascii="Times New Roman" w:hAnsi="Times New Roman" w:cs="Times New Roman"/>
                <w:sz w:val="24"/>
                <w:szCs w:val="24"/>
              </w:rPr>
            </w:pPr>
            <w:r w:rsidRPr="006B0E69">
              <w:rPr>
                <w:rFonts w:ascii="Times New Roman" w:hAnsi="Times New Roman" w:cs="Times New Roman"/>
                <w:sz w:val="24"/>
                <w:szCs w:val="24"/>
              </w:rPr>
              <w:t>Physicians should treat patients equally regardless of patients' ethnicity, gender, social status or economic status</w:t>
            </w:r>
            <w:r w:rsidRPr="006B0E69">
              <w:rPr>
                <w:rFonts w:ascii="Times New Roman" w:hAnsi="Times New Roman" w:cs="Times New Roman"/>
                <w:sz w:val="24"/>
                <w:szCs w:val="24"/>
              </w:rPr>
              <w:tab/>
            </w:r>
            <w:r w:rsidRPr="006B0E69">
              <w:rPr>
                <w:rFonts w:ascii="Times New Roman" w:hAnsi="Times New Roman" w:cs="Times New Roman"/>
                <w:sz w:val="24"/>
                <w:szCs w:val="24"/>
              </w:rPr>
              <w:tab/>
            </w:r>
            <w:r w:rsidRPr="006B0E69">
              <w:rPr>
                <w:rFonts w:ascii="Times New Roman" w:hAnsi="Times New Roman" w:cs="Times New Roman"/>
                <w:sz w:val="24"/>
                <w:szCs w:val="24"/>
              </w:rPr>
              <w:tab/>
            </w:r>
            <w:r w:rsidRPr="006B0E69">
              <w:rPr>
                <w:rFonts w:ascii="Times New Roman" w:hAnsi="Times New Roman" w:cs="Times New Roman"/>
                <w:sz w:val="24"/>
                <w:szCs w:val="24"/>
              </w:rPr>
              <w:tab/>
            </w:r>
            <w:r w:rsidRPr="006B0E69">
              <w:rPr>
                <w:rFonts w:ascii="Times New Roman" w:hAnsi="Times New Roman" w:cs="Times New Roman"/>
                <w:sz w:val="24"/>
                <w:szCs w:val="24"/>
              </w:rPr>
              <w:tab/>
            </w:r>
          </w:p>
        </w:tc>
        <w:tc>
          <w:tcPr>
            <w:tcW w:w="682" w:type="pct"/>
            <w:tcBorders>
              <w:top w:val="single" w:sz="4" w:space="0" w:color="auto"/>
            </w:tcBorders>
          </w:tcPr>
          <w:p w14:paraId="65CF93F0" w14:textId="40E763FB" w:rsidR="006B0E69" w:rsidRPr="006B0E69" w:rsidRDefault="00811F4F" w:rsidP="006B0E69">
            <w:pPr>
              <w:spacing w:line="360" w:lineRule="auto"/>
              <w:jc w:val="both"/>
              <w:rPr>
                <w:rFonts w:ascii="Times New Roman" w:hAnsi="Times New Roman" w:cs="Times New Roman"/>
                <w:sz w:val="24"/>
                <w:szCs w:val="24"/>
              </w:rPr>
            </w:pPr>
            <w:r>
              <w:rPr>
                <w:rFonts w:ascii="Times New Roman" w:hAnsi="Times New Roman" w:cs="Times New Roman"/>
                <w:sz w:val="24"/>
                <w:szCs w:val="24"/>
              </w:rPr>
              <w:t>96.0</w:t>
            </w:r>
          </w:p>
          <w:p w14:paraId="4D40EB71" w14:textId="75D77D43" w:rsidR="006B0E69" w:rsidRPr="0080616E" w:rsidRDefault="006B0E69" w:rsidP="006B0E69">
            <w:pPr>
              <w:spacing w:line="360" w:lineRule="auto"/>
              <w:jc w:val="both"/>
              <w:rPr>
                <w:rFonts w:ascii="Times New Roman" w:hAnsi="Times New Roman" w:cs="Times New Roman"/>
                <w:sz w:val="24"/>
                <w:szCs w:val="24"/>
              </w:rPr>
            </w:pPr>
          </w:p>
        </w:tc>
        <w:tc>
          <w:tcPr>
            <w:tcW w:w="637" w:type="pct"/>
            <w:tcBorders>
              <w:top w:val="single" w:sz="4" w:space="0" w:color="auto"/>
            </w:tcBorders>
          </w:tcPr>
          <w:p w14:paraId="4E953F57" w14:textId="06BF594B" w:rsidR="006B0E69" w:rsidRPr="006B0E69" w:rsidRDefault="00811F4F" w:rsidP="006B0E69">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682" w:type="pct"/>
            <w:tcBorders>
              <w:top w:val="single" w:sz="4" w:space="0" w:color="auto"/>
            </w:tcBorders>
          </w:tcPr>
          <w:p w14:paraId="4EABDF05" w14:textId="5D03CD86" w:rsidR="006B0E69" w:rsidRPr="006B0E69" w:rsidRDefault="006B0E69" w:rsidP="006B0E69">
            <w:pPr>
              <w:spacing w:line="360" w:lineRule="auto"/>
              <w:jc w:val="both"/>
              <w:rPr>
                <w:rFonts w:ascii="Times New Roman" w:hAnsi="Times New Roman" w:cs="Times New Roman"/>
                <w:sz w:val="24"/>
                <w:szCs w:val="24"/>
              </w:rPr>
            </w:pPr>
            <w:r w:rsidRPr="006B0E69">
              <w:rPr>
                <w:rFonts w:ascii="Times New Roman" w:hAnsi="Times New Roman" w:cs="Times New Roman"/>
                <w:sz w:val="24"/>
                <w:szCs w:val="24"/>
              </w:rPr>
              <w:t>2.0</w:t>
            </w:r>
          </w:p>
        </w:tc>
        <w:tc>
          <w:tcPr>
            <w:tcW w:w="682" w:type="pct"/>
            <w:tcBorders>
              <w:top w:val="single" w:sz="4" w:space="0" w:color="auto"/>
            </w:tcBorders>
          </w:tcPr>
          <w:p w14:paraId="3297AAAB" w14:textId="21432BDF" w:rsidR="006B0E69" w:rsidRPr="006B0E69" w:rsidRDefault="00811F4F" w:rsidP="006B0E69">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006B0E69" w:rsidRPr="006B0E69">
              <w:rPr>
                <w:rFonts w:ascii="Times New Roman" w:hAnsi="Times New Roman" w:cs="Times New Roman"/>
                <w:sz w:val="24"/>
                <w:szCs w:val="24"/>
              </w:rPr>
              <w:t>.0</w:t>
            </w:r>
          </w:p>
        </w:tc>
        <w:tc>
          <w:tcPr>
            <w:tcW w:w="682" w:type="pct"/>
            <w:tcBorders>
              <w:top w:val="single" w:sz="4" w:space="0" w:color="auto"/>
            </w:tcBorders>
          </w:tcPr>
          <w:p w14:paraId="7F7B3284" w14:textId="2DF7E82D" w:rsidR="006B0E69" w:rsidRPr="006B0E69" w:rsidRDefault="00E007B2"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006B0E69">
              <w:rPr>
                <w:rFonts w:ascii="Times New Roman" w:hAnsi="Times New Roman" w:cs="Times New Roman"/>
                <w:sz w:val="24"/>
                <w:szCs w:val="24"/>
              </w:rPr>
              <w:t>.0</w:t>
            </w:r>
          </w:p>
        </w:tc>
      </w:tr>
      <w:tr w:rsidR="001A6C57" w14:paraId="1EA0C6BF" w14:textId="77777777" w:rsidTr="003E6C79">
        <w:tc>
          <w:tcPr>
            <w:tcW w:w="5000" w:type="pct"/>
            <w:gridSpan w:val="7"/>
            <w:tcBorders>
              <w:top w:val="single" w:sz="4" w:space="0" w:color="auto"/>
              <w:bottom w:val="single" w:sz="4" w:space="0" w:color="auto"/>
            </w:tcBorders>
          </w:tcPr>
          <w:p w14:paraId="446CD7D4" w14:textId="0CC566F7" w:rsidR="001A6C57" w:rsidRPr="00B33C1A" w:rsidRDefault="001A6C57" w:rsidP="00025EEA">
            <w:pPr>
              <w:spacing w:line="360" w:lineRule="auto"/>
              <w:jc w:val="both"/>
              <w:rPr>
                <w:rFonts w:ascii="Times New Roman" w:hAnsi="Times New Roman" w:cs="Times New Roman"/>
                <w:b/>
                <w:bCs/>
                <w:sz w:val="24"/>
                <w:szCs w:val="24"/>
              </w:rPr>
            </w:pPr>
            <w:r w:rsidRPr="00B33C1A">
              <w:rPr>
                <w:rFonts w:ascii="Times New Roman" w:hAnsi="Times New Roman" w:cs="Times New Roman"/>
                <w:b/>
                <w:bCs/>
                <w:sz w:val="24"/>
                <w:szCs w:val="24"/>
              </w:rPr>
              <w:t>Commitment to scientific knowledge</w:t>
            </w:r>
          </w:p>
        </w:tc>
      </w:tr>
      <w:tr w:rsidR="00752F41" w14:paraId="34D313BD" w14:textId="77777777" w:rsidTr="003E6C79">
        <w:tc>
          <w:tcPr>
            <w:tcW w:w="230" w:type="pct"/>
            <w:tcBorders>
              <w:top w:val="single" w:sz="4" w:space="0" w:color="auto"/>
              <w:bottom w:val="single" w:sz="4" w:space="0" w:color="auto"/>
            </w:tcBorders>
          </w:tcPr>
          <w:p w14:paraId="59EC9F27" w14:textId="0FD418E5" w:rsidR="00752F41" w:rsidRDefault="00752F41"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404" w:type="pct"/>
            <w:tcBorders>
              <w:top w:val="single" w:sz="4" w:space="0" w:color="auto"/>
              <w:bottom w:val="single" w:sz="4" w:space="0" w:color="auto"/>
            </w:tcBorders>
          </w:tcPr>
          <w:p w14:paraId="65A2741B" w14:textId="0587DC3A" w:rsidR="00752F41" w:rsidRPr="006B0E69" w:rsidRDefault="00752F41" w:rsidP="00025EEA">
            <w:pPr>
              <w:spacing w:line="360" w:lineRule="auto"/>
              <w:jc w:val="both"/>
              <w:rPr>
                <w:rFonts w:ascii="Times New Roman" w:hAnsi="Times New Roman" w:cs="Times New Roman"/>
                <w:sz w:val="24"/>
                <w:szCs w:val="24"/>
              </w:rPr>
            </w:pPr>
            <w:r w:rsidRPr="00752F41">
              <w:rPr>
                <w:rFonts w:ascii="Times New Roman" w:hAnsi="Times New Roman" w:cs="Times New Roman"/>
                <w:sz w:val="24"/>
                <w:szCs w:val="24"/>
              </w:rPr>
              <w:t>Physicians should often read the relevant academic literature</w:t>
            </w:r>
            <w:r w:rsidRPr="00752F41">
              <w:rPr>
                <w:rFonts w:ascii="Times New Roman" w:hAnsi="Times New Roman" w:cs="Times New Roman"/>
                <w:sz w:val="24"/>
                <w:szCs w:val="24"/>
              </w:rPr>
              <w:tab/>
            </w:r>
            <w:r w:rsidRPr="00752F41">
              <w:rPr>
                <w:rFonts w:ascii="Times New Roman" w:hAnsi="Times New Roman" w:cs="Times New Roman"/>
                <w:sz w:val="24"/>
                <w:szCs w:val="24"/>
              </w:rPr>
              <w:tab/>
            </w:r>
            <w:r w:rsidRPr="00752F41">
              <w:rPr>
                <w:rFonts w:ascii="Times New Roman" w:hAnsi="Times New Roman" w:cs="Times New Roman"/>
                <w:sz w:val="24"/>
                <w:szCs w:val="24"/>
              </w:rPr>
              <w:tab/>
            </w:r>
            <w:r w:rsidRPr="00752F41">
              <w:rPr>
                <w:rFonts w:ascii="Times New Roman" w:hAnsi="Times New Roman" w:cs="Times New Roman"/>
                <w:sz w:val="24"/>
                <w:szCs w:val="24"/>
              </w:rPr>
              <w:tab/>
            </w:r>
            <w:r w:rsidRPr="00752F41">
              <w:rPr>
                <w:rFonts w:ascii="Times New Roman" w:hAnsi="Times New Roman" w:cs="Times New Roman"/>
                <w:sz w:val="24"/>
                <w:szCs w:val="24"/>
              </w:rPr>
              <w:tab/>
            </w:r>
          </w:p>
        </w:tc>
        <w:tc>
          <w:tcPr>
            <w:tcW w:w="682" w:type="pct"/>
            <w:tcBorders>
              <w:top w:val="single" w:sz="4" w:space="0" w:color="auto"/>
              <w:bottom w:val="single" w:sz="4" w:space="0" w:color="auto"/>
            </w:tcBorders>
          </w:tcPr>
          <w:p w14:paraId="46B553D1" w14:textId="5848B0CB" w:rsidR="00752F41" w:rsidRPr="00752F41" w:rsidRDefault="00E007B2" w:rsidP="00752F41">
            <w:pPr>
              <w:spacing w:line="360" w:lineRule="auto"/>
              <w:jc w:val="both"/>
              <w:rPr>
                <w:rFonts w:ascii="Times New Roman" w:hAnsi="Times New Roman" w:cs="Times New Roman"/>
                <w:sz w:val="24"/>
                <w:szCs w:val="24"/>
              </w:rPr>
            </w:pPr>
            <w:r>
              <w:rPr>
                <w:rFonts w:ascii="Times New Roman" w:hAnsi="Times New Roman" w:cs="Times New Roman"/>
                <w:sz w:val="24"/>
                <w:szCs w:val="24"/>
              </w:rPr>
              <w:t>86.0</w:t>
            </w:r>
          </w:p>
          <w:p w14:paraId="244D20F4" w14:textId="0205BF9A" w:rsidR="00752F41" w:rsidRDefault="00752F41" w:rsidP="00752F41">
            <w:pPr>
              <w:spacing w:line="360" w:lineRule="auto"/>
              <w:jc w:val="both"/>
              <w:rPr>
                <w:rFonts w:ascii="Times New Roman" w:hAnsi="Times New Roman" w:cs="Times New Roman"/>
                <w:sz w:val="24"/>
                <w:szCs w:val="24"/>
              </w:rPr>
            </w:pPr>
          </w:p>
        </w:tc>
        <w:tc>
          <w:tcPr>
            <w:tcW w:w="637" w:type="pct"/>
            <w:tcBorders>
              <w:top w:val="single" w:sz="4" w:space="0" w:color="auto"/>
              <w:bottom w:val="single" w:sz="4" w:space="0" w:color="auto"/>
            </w:tcBorders>
          </w:tcPr>
          <w:p w14:paraId="3DF5EEC2" w14:textId="0C45D166" w:rsidR="00752F41" w:rsidRDefault="00E007B2" w:rsidP="006B0E69">
            <w:pPr>
              <w:spacing w:line="36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682" w:type="pct"/>
            <w:tcBorders>
              <w:top w:val="single" w:sz="4" w:space="0" w:color="auto"/>
              <w:bottom w:val="single" w:sz="4" w:space="0" w:color="auto"/>
            </w:tcBorders>
          </w:tcPr>
          <w:p w14:paraId="43838E75" w14:textId="38255FD7" w:rsidR="00752F41" w:rsidRPr="00752F41" w:rsidRDefault="00E007B2" w:rsidP="00752F41">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00752F41" w:rsidRPr="00752F41">
              <w:rPr>
                <w:rFonts w:ascii="Times New Roman" w:hAnsi="Times New Roman" w:cs="Times New Roman"/>
                <w:sz w:val="24"/>
                <w:szCs w:val="24"/>
              </w:rPr>
              <w:t>.0</w:t>
            </w:r>
          </w:p>
          <w:p w14:paraId="1ED55235" w14:textId="77777777" w:rsidR="00752F41" w:rsidRPr="006B0E69" w:rsidRDefault="00752F41" w:rsidP="006B0E69">
            <w:pPr>
              <w:spacing w:line="360" w:lineRule="auto"/>
              <w:jc w:val="both"/>
              <w:rPr>
                <w:rFonts w:ascii="Times New Roman" w:hAnsi="Times New Roman" w:cs="Times New Roman"/>
                <w:sz w:val="24"/>
                <w:szCs w:val="24"/>
              </w:rPr>
            </w:pPr>
          </w:p>
        </w:tc>
        <w:tc>
          <w:tcPr>
            <w:tcW w:w="682" w:type="pct"/>
            <w:tcBorders>
              <w:top w:val="single" w:sz="4" w:space="0" w:color="auto"/>
              <w:bottom w:val="single" w:sz="4" w:space="0" w:color="auto"/>
            </w:tcBorders>
          </w:tcPr>
          <w:p w14:paraId="3846B961" w14:textId="18C10860" w:rsidR="00752F41" w:rsidRPr="00752F41" w:rsidRDefault="00E007B2" w:rsidP="00752F41">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00752F41" w:rsidRPr="00752F41">
              <w:rPr>
                <w:rFonts w:ascii="Times New Roman" w:hAnsi="Times New Roman" w:cs="Times New Roman"/>
                <w:sz w:val="24"/>
                <w:szCs w:val="24"/>
              </w:rPr>
              <w:t>.0</w:t>
            </w:r>
          </w:p>
          <w:p w14:paraId="78BF8AE6" w14:textId="77777777" w:rsidR="00752F41" w:rsidRPr="006B0E69" w:rsidRDefault="00752F41" w:rsidP="006B0E69">
            <w:pPr>
              <w:spacing w:line="360" w:lineRule="auto"/>
              <w:jc w:val="both"/>
              <w:rPr>
                <w:rFonts w:ascii="Times New Roman" w:hAnsi="Times New Roman" w:cs="Times New Roman"/>
                <w:sz w:val="24"/>
                <w:szCs w:val="24"/>
              </w:rPr>
            </w:pPr>
          </w:p>
        </w:tc>
        <w:tc>
          <w:tcPr>
            <w:tcW w:w="682" w:type="pct"/>
            <w:tcBorders>
              <w:top w:val="single" w:sz="4" w:space="0" w:color="auto"/>
              <w:bottom w:val="single" w:sz="4" w:space="0" w:color="auto"/>
            </w:tcBorders>
          </w:tcPr>
          <w:p w14:paraId="67409CFA" w14:textId="2167B301" w:rsidR="00752F41" w:rsidRDefault="00752F41" w:rsidP="00025EEA">
            <w:pPr>
              <w:spacing w:line="360" w:lineRule="auto"/>
              <w:jc w:val="both"/>
              <w:rPr>
                <w:rFonts w:ascii="Times New Roman" w:hAnsi="Times New Roman" w:cs="Times New Roman"/>
                <w:sz w:val="24"/>
                <w:szCs w:val="24"/>
              </w:rPr>
            </w:pPr>
            <w:r w:rsidRPr="00752F41">
              <w:rPr>
                <w:rFonts w:ascii="Times New Roman" w:hAnsi="Times New Roman" w:cs="Times New Roman"/>
                <w:sz w:val="24"/>
                <w:szCs w:val="24"/>
              </w:rPr>
              <w:t>2.0</w:t>
            </w:r>
          </w:p>
        </w:tc>
      </w:tr>
      <w:tr w:rsidR="00B33C1A" w14:paraId="592B7487" w14:textId="77777777" w:rsidTr="003E6C79">
        <w:tc>
          <w:tcPr>
            <w:tcW w:w="5000" w:type="pct"/>
            <w:gridSpan w:val="7"/>
            <w:tcBorders>
              <w:top w:val="single" w:sz="4" w:space="0" w:color="auto"/>
              <w:bottom w:val="single" w:sz="4" w:space="0" w:color="auto"/>
            </w:tcBorders>
          </w:tcPr>
          <w:p w14:paraId="740E06E5" w14:textId="032E6667" w:rsidR="00B33C1A" w:rsidRPr="00B33C1A" w:rsidRDefault="00B33C1A" w:rsidP="00025EEA">
            <w:pPr>
              <w:spacing w:line="360" w:lineRule="auto"/>
              <w:jc w:val="both"/>
              <w:rPr>
                <w:rFonts w:ascii="Times New Roman" w:hAnsi="Times New Roman" w:cs="Times New Roman"/>
                <w:b/>
                <w:bCs/>
                <w:sz w:val="24"/>
                <w:szCs w:val="24"/>
              </w:rPr>
            </w:pPr>
            <w:r w:rsidRPr="00B33C1A">
              <w:rPr>
                <w:rFonts w:ascii="Times New Roman" w:hAnsi="Times New Roman" w:cs="Times New Roman"/>
                <w:b/>
                <w:bCs/>
                <w:sz w:val="24"/>
                <w:szCs w:val="24"/>
              </w:rPr>
              <w:t>Maintaining trust by managing conflicts of interest</w:t>
            </w:r>
          </w:p>
        </w:tc>
      </w:tr>
      <w:tr w:rsidR="00F272CF" w14:paraId="04ECB0EF" w14:textId="77777777" w:rsidTr="003E6C79">
        <w:tc>
          <w:tcPr>
            <w:tcW w:w="230" w:type="pct"/>
            <w:tcBorders>
              <w:top w:val="single" w:sz="4" w:space="0" w:color="auto"/>
              <w:bottom w:val="single" w:sz="4" w:space="0" w:color="auto"/>
            </w:tcBorders>
          </w:tcPr>
          <w:p w14:paraId="79E59E47" w14:textId="4224E6F8" w:rsidR="00F272CF" w:rsidRDefault="00F272CF" w:rsidP="00025EEA">
            <w:pPr>
              <w:spacing w:line="360" w:lineRule="auto"/>
              <w:jc w:val="both"/>
              <w:rPr>
                <w:rFonts w:ascii="Times New Roman" w:hAnsi="Times New Roman" w:cs="Times New Roman"/>
                <w:sz w:val="24"/>
                <w:szCs w:val="24"/>
              </w:rPr>
            </w:pPr>
            <w:bookmarkStart w:id="24" w:name="_Hlk203821203"/>
            <w:r>
              <w:rPr>
                <w:rFonts w:ascii="Times New Roman" w:hAnsi="Times New Roman" w:cs="Times New Roman"/>
                <w:sz w:val="24"/>
                <w:szCs w:val="24"/>
              </w:rPr>
              <w:t>11</w:t>
            </w:r>
          </w:p>
        </w:tc>
        <w:tc>
          <w:tcPr>
            <w:tcW w:w="1404" w:type="pct"/>
            <w:tcBorders>
              <w:top w:val="single" w:sz="4" w:space="0" w:color="auto"/>
              <w:bottom w:val="single" w:sz="4" w:space="0" w:color="auto"/>
            </w:tcBorders>
          </w:tcPr>
          <w:p w14:paraId="78F60C3D" w14:textId="1C85D29F" w:rsidR="00F272CF" w:rsidRPr="00752F41" w:rsidRDefault="00F272CF" w:rsidP="00025EEA">
            <w:pPr>
              <w:spacing w:line="360" w:lineRule="auto"/>
              <w:jc w:val="both"/>
              <w:rPr>
                <w:rFonts w:ascii="Times New Roman" w:hAnsi="Times New Roman" w:cs="Times New Roman"/>
                <w:sz w:val="24"/>
                <w:szCs w:val="24"/>
              </w:rPr>
            </w:pPr>
            <w:r w:rsidRPr="00F272CF">
              <w:rPr>
                <w:rFonts w:ascii="Times New Roman" w:hAnsi="Times New Roman" w:cs="Times New Roman"/>
                <w:sz w:val="24"/>
                <w:szCs w:val="24"/>
              </w:rPr>
              <w:t>Physicians should put the patients' health above the physician's financial interest</w:t>
            </w:r>
            <w:r w:rsidRPr="00F272CF">
              <w:rPr>
                <w:rFonts w:ascii="Times New Roman" w:hAnsi="Times New Roman" w:cs="Times New Roman"/>
                <w:sz w:val="24"/>
                <w:szCs w:val="24"/>
              </w:rPr>
              <w:tab/>
            </w:r>
            <w:r w:rsidRPr="00F272CF">
              <w:rPr>
                <w:rFonts w:ascii="Times New Roman" w:hAnsi="Times New Roman" w:cs="Times New Roman"/>
                <w:sz w:val="24"/>
                <w:szCs w:val="24"/>
              </w:rPr>
              <w:tab/>
            </w:r>
            <w:r w:rsidRPr="00F272CF">
              <w:rPr>
                <w:rFonts w:ascii="Times New Roman" w:hAnsi="Times New Roman" w:cs="Times New Roman"/>
                <w:sz w:val="24"/>
                <w:szCs w:val="24"/>
              </w:rPr>
              <w:tab/>
            </w:r>
            <w:r w:rsidRPr="00F272CF">
              <w:rPr>
                <w:rFonts w:ascii="Times New Roman" w:hAnsi="Times New Roman" w:cs="Times New Roman"/>
                <w:sz w:val="24"/>
                <w:szCs w:val="24"/>
              </w:rPr>
              <w:tab/>
            </w:r>
            <w:r w:rsidRPr="00F272CF">
              <w:rPr>
                <w:rFonts w:ascii="Times New Roman" w:hAnsi="Times New Roman" w:cs="Times New Roman"/>
                <w:sz w:val="24"/>
                <w:szCs w:val="24"/>
              </w:rPr>
              <w:tab/>
            </w:r>
          </w:p>
        </w:tc>
        <w:tc>
          <w:tcPr>
            <w:tcW w:w="682" w:type="pct"/>
            <w:tcBorders>
              <w:top w:val="single" w:sz="4" w:space="0" w:color="auto"/>
              <w:bottom w:val="single" w:sz="4" w:space="0" w:color="auto"/>
            </w:tcBorders>
          </w:tcPr>
          <w:p w14:paraId="7C00D58D" w14:textId="2F9FEBD6" w:rsidR="00F272CF" w:rsidRPr="00F272CF" w:rsidRDefault="00673DF7" w:rsidP="00F272CF">
            <w:pPr>
              <w:spacing w:line="360" w:lineRule="auto"/>
              <w:jc w:val="both"/>
              <w:rPr>
                <w:rFonts w:ascii="Times New Roman" w:hAnsi="Times New Roman" w:cs="Times New Roman"/>
                <w:sz w:val="24"/>
                <w:szCs w:val="24"/>
              </w:rPr>
            </w:pPr>
            <w:r>
              <w:rPr>
                <w:rFonts w:ascii="Times New Roman" w:hAnsi="Times New Roman" w:cs="Times New Roman"/>
                <w:sz w:val="24"/>
                <w:szCs w:val="24"/>
              </w:rPr>
              <w:t>59.0</w:t>
            </w:r>
          </w:p>
          <w:p w14:paraId="12408982" w14:textId="126795DC" w:rsidR="00F272CF" w:rsidRPr="00752F41" w:rsidRDefault="00F272CF" w:rsidP="00F272CF">
            <w:pPr>
              <w:spacing w:line="360" w:lineRule="auto"/>
              <w:jc w:val="both"/>
              <w:rPr>
                <w:rFonts w:ascii="Times New Roman" w:hAnsi="Times New Roman" w:cs="Times New Roman"/>
                <w:sz w:val="24"/>
                <w:szCs w:val="24"/>
              </w:rPr>
            </w:pPr>
          </w:p>
        </w:tc>
        <w:tc>
          <w:tcPr>
            <w:tcW w:w="637" w:type="pct"/>
            <w:tcBorders>
              <w:top w:val="single" w:sz="4" w:space="0" w:color="auto"/>
              <w:bottom w:val="single" w:sz="4" w:space="0" w:color="auto"/>
            </w:tcBorders>
          </w:tcPr>
          <w:p w14:paraId="0193FBC4" w14:textId="37F7B100" w:rsidR="00F272CF" w:rsidRPr="00F272CF" w:rsidRDefault="00673DF7" w:rsidP="00F272CF">
            <w:pPr>
              <w:spacing w:line="360" w:lineRule="auto"/>
              <w:jc w:val="both"/>
              <w:rPr>
                <w:rFonts w:ascii="Times New Roman" w:hAnsi="Times New Roman" w:cs="Times New Roman"/>
                <w:sz w:val="24"/>
                <w:szCs w:val="24"/>
              </w:rPr>
            </w:pPr>
            <w:r>
              <w:rPr>
                <w:rFonts w:ascii="Times New Roman" w:hAnsi="Times New Roman" w:cs="Times New Roman"/>
                <w:sz w:val="24"/>
                <w:szCs w:val="24"/>
              </w:rPr>
              <w:t>24.0</w:t>
            </w:r>
          </w:p>
          <w:p w14:paraId="50E7F1C1" w14:textId="77777777" w:rsidR="00F272CF" w:rsidRDefault="00F272CF" w:rsidP="006B0E69">
            <w:pPr>
              <w:spacing w:line="360" w:lineRule="auto"/>
              <w:jc w:val="both"/>
              <w:rPr>
                <w:rFonts w:ascii="Times New Roman" w:hAnsi="Times New Roman" w:cs="Times New Roman"/>
                <w:sz w:val="24"/>
                <w:szCs w:val="24"/>
              </w:rPr>
            </w:pPr>
          </w:p>
        </w:tc>
        <w:tc>
          <w:tcPr>
            <w:tcW w:w="682" w:type="pct"/>
            <w:tcBorders>
              <w:top w:val="single" w:sz="4" w:space="0" w:color="auto"/>
              <w:bottom w:val="single" w:sz="4" w:space="0" w:color="auto"/>
            </w:tcBorders>
          </w:tcPr>
          <w:p w14:paraId="2F1978E5" w14:textId="72D1F795" w:rsidR="00F272CF" w:rsidRPr="00F272CF" w:rsidRDefault="00673DF7" w:rsidP="00F272CF">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F272CF" w:rsidRPr="00F272CF">
              <w:rPr>
                <w:rFonts w:ascii="Times New Roman" w:hAnsi="Times New Roman" w:cs="Times New Roman"/>
                <w:sz w:val="24"/>
                <w:szCs w:val="24"/>
              </w:rPr>
              <w:t>.0</w:t>
            </w:r>
          </w:p>
          <w:p w14:paraId="6D32556C" w14:textId="77777777" w:rsidR="00F272CF" w:rsidRPr="00752F41" w:rsidRDefault="00F272CF" w:rsidP="00752F41">
            <w:pPr>
              <w:spacing w:line="360" w:lineRule="auto"/>
              <w:jc w:val="both"/>
              <w:rPr>
                <w:rFonts w:ascii="Times New Roman" w:hAnsi="Times New Roman" w:cs="Times New Roman"/>
                <w:sz w:val="24"/>
                <w:szCs w:val="24"/>
              </w:rPr>
            </w:pPr>
          </w:p>
        </w:tc>
        <w:tc>
          <w:tcPr>
            <w:tcW w:w="682" w:type="pct"/>
            <w:tcBorders>
              <w:top w:val="single" w:sz="4" w:space="0" w:color="auto"/>
              <w:bottom w:val="single" w:sz="4" w:space="0" w:color="auto"/>
            </w:tcBorders>
          </w:tcPr>
          <w:p w14:paraId="3F04080C" w14:textId="4C40B6E7" w:rsidR="00F272CF" w:rsidRPr="00752F41" w:rsidRDefault="00673DF7" w:rsidP="00752F41">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2E00FC" w:rsidRPr="002E00FC">
              <w:rPr>
                <w:rFonts w:ascii="Times New Roman" w:hAnsi="Times New Roman" w:cs="Times New Roman"/>
                <w:sz w:val="24"/>
                <w:szCs w:val="24"/>
              </w:rPr>
              <w:t>.0</w:t>
            </w:r>
          </w:p>
        </w:tc>
        <w:tc>
          <w:tcPr>
            <w:tcW w:w="682" w:type="pct"/>
            <w:tcBorders>
              <w:top w:val="single" w:sz="4" w:space="0" w:color="auto"/>
              <w:bottom w:val="single" w:sz="4" w:space="0" w:color="auto"/>
            </w:tcBorders>
          </w:tcPr>
          <w:p w14:paraId="18B578EC" w14:textId="787B0B69" w:rsidR="00F272CF" w:rsidRPr="00752F41" w:rsidRDefault="00673DF7"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2E00FC" w:rsidRPr="00F272CF">
              <w:rPr>
                <w:rFonts w:ascii="Times New Roman" w:hAnsi="Times New Roman" w:cs="Times New Roman"/>
                <w:sz w:val="24"/>
                <w:szCs w:val="24"/>
              </w:rPr>
              <w:t>.0</w:t>
            </w:r>
          </w:p>
        </w:tc>
      </w:tr>
      <w:bookmarkEnd w:id="24"/>
      <w:tr w:rsidR="00B33C1A" w14:paraId="41722EE2" w14:textId="77777777" w:rsidTr="003E6C79">
        <w:tc>
          <w:tcPr>
            <w:tcW w:w="5000" w:type="pct"/>
            <w:gridSpan w:val="7"/>
            <w:tcBorders>
              <w:top w:val="single" w:sz="4" w:space="0" w:color="auto"/>
              <w:bottom w:val="single" w:sz="4" w:space="0" w:color="auto"/>
            </w:tcBorders>
          </w:tcPr>
          <w:p w14:paraId="296C7932" w14:textId="34DE31E0" w:rsidR="00B33C1A" w:rsidRPr="00B33C1A" w:rsidRDefault="00B33C1A" w:rsidP="00025EEA">
            <w:pPr>
              <w:spacing w:line="360" w:lineRule="auto"/>
              <w:jc w:val="both"/>
              <w:rPr>
                <w:rFonts w:ascii="Times New Roman" w:hAnsi="Times New Roman" w:cs="Times New Roman"/>
                <w:b/>
                <w:bCs/>
                <w:sz w:val="24"/>
                <w:szCs w:val="24"/>
              </w:rPr>
            </w:pPr>
            <w:r w:rsidRPr="00B33C1A">
              <w:rPr>
                <w:rFonts w:ascii="Times New Roman" w:hAnsi="Times New Roman" w:cs="Times New Roman"/>
                <w:b/>
                <w:bCs/>
                <w:sz w:val="24"/>
                <w:szCs w:val="24"/>
              </w:rPr>
              <w:t>Fulfilling professional responsibilities, including self-regulation</w:t>
            </w:r>
          </w:p>
        </w:tc>
      </w:tr>
      <w:tr w:rsidR="00F45627" w14:paraId="2867EA7B" w14:textId="77777777" w:rsidTr="003E6C79">
        <w:tc>
          <w:tcPr>
            <w:tcW w:w="230" w:type="pct"/>
            <w:tcBorders>
              <w:top w:val="single" w:sz="4" w:space="0" w:color="auto"/>
              <w:bottom w:val="single" w:sz="4" w:space="0" w:color="auto"/>
            </w:tcBorders>
          </w:tcPr>
          <w:p w14:paraId="5BEA3D29" w14:textId="583F442D" w:rsidR="00F45627" w:rsidRDefault="002E00FC"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404" w:type="pct"/>
            <w:tcBorders>
              <w:top w:val="single" w:sz="4" w:space="0" w:color="auto"/>
              <w:bottom w:val="single" w:sz="4" w:space="0" w:color="auto"/>
            </w:tcBorders>
          </w:tcPr>
          <w:p w14:paraId="44394734" w14:textId="041361F1" w:rsidR="00F45627" w:rsidRPr="008E3734" w:rsidRDefault="00F45627" w:rsidP="00025EEA">
            <w:pPr>
              <w:spacing w:line="360" w:lineRule="auto"/>
              <w:jc w:val="both"/>
              <w:rPr>
                <w:rFonts w:ascii="Times New Roman" w:hAnsi="Times New Roman" w:cs="Times New Roman"/>
                <w:sz w:val="24"/>
                <w:szCs w:val="24"/>
              </w:rPr>
            </w:pPr>
            <w:r w:rsidRPr="00F45627">
              <w:rPr>
                <w:rFonts w:ascii="Times New Roman" w:hAnsi="Times New Roman" w:cs="Times New Roman"/>
                <w:sz w:val="24"/>
                <w:szCs w:val="24"/>
              </w:rPr>
              <w:t xml:space="preserve">Physicians should report significantly </w:t>
            </w:r>
            <w:r w:rsidRPr="00F45627">
              <w:rPr>
                <w:rFonts w:ascii="Times New Roman" w:hAnsi="Times New Roman" w:cs="Times New Roman"/>
                <w:sz w:val="24"/>
                <w:szCs w:val="24"/>
              </w:rPr>
              <w:lastRenderedPageBreak/>
              <w:t>incompetent colleagues to the hospital or other relevant authorities</w:t>
            </w:r>
            <w:r w:rsidRPr="00F45627">
              <w:rPr>
                <w:rFonts w:ascii="Times New Roman" w:hAnsi="Times New Roman" w:cs="Times New Roman"/>
                <w:sz w:val="24"/>
                <w:szCs w:val="24"/>
              </w:rPr>
              <w:tab/>
            </w:r>
            <w:r w:rsidRPr="00F45627">
              <w:rPr>
                <w:rFonts w:ascii="Times New Roman" w:hAnsi="Times New Roman" w:cs="Times New Roman"/>
                <w:sz w:val="24"/>
                <w:szCs w:val="24"/>
              </w:rPr>
              <w:tab/>
            </w:r>
            <w:r w:rsidRPr="00F45627">
              <w:rPr>
                <w:rFonts w:ascii="Times New Roman" w:hAnsi="Times New Roman" w:cs="Times New Roman"/>
                <w:sz w:val="24"/>
                <w:szCs w:val="24"/>
              </w:rPr>
              <w:tab/>
            </w:r>
            <w:r w:rsidRPr="00F45627">
              <w:rPr>
                <w:rFonts w:ascii="Times New Roman" w:hAnsi="Times New Roman" w:cs="Times New Roman"/>
                <w:sz w:val="24"/>
                <w:szCs w:val="24"/>
              </w:rPr>
              <w:tab/>
            </w:r>
            <w:r w:rsidRPr="00F45627">
              <w:rPr>
                <w:rFonts w:ascii="Times New Roman" w:hAnsi="Times New Roman" w:cs="Times New Roman"/>
                <w:sz w:val="24"/>
                <w:szCs w:val="24"/>
              </w:rPr>
              <w:tab/>
            </w:r>
          </w:p>
        </w:tc>
        <w:tc>
          <w:tcPr>
            <w:tcW w:w="682" w:type="pct"/>
            <w:tcBorders>
              <w:top w:val="single" w:sz="4" w:space="0" w:color="auto"/>
              <w:bottom w:val="single" w:sz="4" w:space="0" w:color="auto"/>
            </w:tcBorders>
          </w:tcPr>
          <w:p w14:paraId="06D652C7" w14:textId="6AB4426A" w:rsidR="00F45627" w:rsidRPr="00F45627" w:rsidRDefault="00136CA3" w:rsidP="00F4562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32.0</w:t>
            </w:r>
          </w:p>
          <w:p w14:paraId="646D72A6" w14:textId="307CED06" w:rsidR="00F45627" w:rsidRDefault="00F45627" w:rsidP="00F45627">
            <w:pPr>
              <w:spacing w:line="360" w:lineRule="auto"/>
              <w:jc w:val="both"/>
              <w:rPr>
                <w:rFonts w:ascii="Times New Roman" w:hAnsi="Times New Roman" w:cs="Times New Roman"/>
                <w:sz w:val="24"/>
                <w:szCs w:val="24"/>
              </w:rPr>
            </w:pPr>
          </w:p>
        </w:tc>
        <w:tc>
          <w:tcPr>
            <w:tcW w:w="637" w:type="pct"/>
            <w:tcBorders>
              <w:top w:val="single" w:sz="4" w:space="0" w:color="auto"/>
              <w:bottom w:val="single" w:sz="4" w:space="0" w:color="auto"/>
            </w:tcBorders>
          </w:tcPr>
          <w:p w14:paraId="55D44590" w14:textId="57828EA7" w:rsidR="00F45627" w:rsidRDefault="00136CA3"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F45627">
              <w:rPr>
                <w:rFonts w:ascii="Times New Roman" w:hAnsi="Times New Roman" w:cs="Times New Roman"/>
                <w:sz w:val="24"/>
                <w:szCs w:val="24"/>
              </w:rPr>
              <w:t>2.0</w:t>
            </w:r>
          </w:p>
        </w:tc>
        <w:tc>
          <w:tcPr>
            <w:tcW w:w="682" w:type="pct"/>
            <w:tcBorders>
              <w:top w:val="single" w:sz="4" w:space="0" w:color="auto"/>
              <w:bottom w:val="single" w:sz="4" w:space="0" w:color="auto"/>
            </w:tcBorders>
          </w:tcPr>
          <w:p w14:paraId="4B7D776F" w14:textId="7C730E49" w:rsidR="00F45627" w:rsidRDefault="00136CA3"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00F45627">
              <w:rPr>
                <w:rFonts w:ascii="Times New Roman" w:hAnsi="Times New Roman" w:cs="Times New Roman"/>
                <w:sz w:val="24"/>
                <w:szCs w:val="24"/>
              </w:rPr>
              <w:t>.0</w:t>
            </w:r>
          </w:p>
        </w:tc>
        <w:tc>
          <w:tcPr>
            <w:tcW w:w="682" w:type="pct"/>
            <w:tcBorders>
              <w:top w:val="single" w:sz="4" w:space="0" w:color="auto"/>
              <w:bottom w:val="single" w:sz="4" w:space="0" w:color="auto"/>
            </w:tcBorders>
          </w:tcPr>
          <w:p w14:paraId="275BBA2A" w14:textId="0B0A8FA7" w:rsidR="00F45627" w:rsidRDefault="00136CA3"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sidR="00F45627">
              <w:rPr>
                <w:rFonts w:ascii="Times New Roman" w:hAnsi="Times New Roman" w:cs="Times New Roman"/>
                <w:sz w:val="24"/>
                <w:szCs w:val="24"/>
              </w:rPr>
              <w:t>.0</w:t>
            </w:r>
          </w:p>
        </w:tc>
        <w:tc>
          <w:tcPr>
            <w:tcW w:w="682" w:type="pct"/>
            <w:tcBorders>
              <w:top w:val="single" w:sz="4" w:space="0" w:color="auto"/>
              <w:bottom w:val="single" w:sz="4" w:space="0" w:color="auto"/>
            </w:tcBorders>
          </w:tcPr>
          <w:p w14:paraId="050192C3" w14:textId="39FB24B4" w:rsidR="00F45627" w:rsidRDefault="00136CA3"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F45627">
              <w:rPr>
                <w:rFonts w:ascii="Times New Roman" w:hAnsi="Times New Roman" w:cs="Times New Roman"/>
                <w:sz w:val="24"/>
                <w:szCs w:val="24"/>
              </w:rPr>
              <w:t>.0</w:t>
            </w:r>
          </w:p>
        </w:tc>
      </w:tr>
      <w:tr w:rsidR="00B33C1A" w14:paraId="5DD0430D" w14:textId="77777777" w:rsidTr="003E6C79">
        <w:tc>
          <w:tcPr>
            <w:tcW w:w="230" w:type="pct"/>
            <w:tcBorders>
              <w:top w:val="single" w:sz="4" w:space="0" w:color="auto"/>
              <w:bottom w:val="single" w:sz="4" w:space="0" w:color="auto"/>
            </w:tcBorders>
          </w:tcPr>
          <w:p w14:paraId="3784AB08" w14:textId="624AF2AC" w:rsidR="00B33C1A" w:rsidRDefault="00B33C1A"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404" w:type="pct"/>
            <w:tcBorders>
              <w:top w:val="single" w:sz="4" w:space="0" w:color="auto"/>
              <w:bottom w:val="single" w:sz="4" w:space="0" w:color="auto"/>
            </w:tcBorders>
          </w:tcPr>
          <w:p w14:paraId="77A21CFB" w14:textId="467FA000" w:rsidR="00B33C1A" w:rsidRPr="00F45627" w:rsidRDefault="00B33C1A" w:rsidP="00B33C1A">
            <w:pPr>
              <w:spacing w:line="360" w:lineRule="auto"/>
              <w:jc w:val="both"/>
              <w:rPr>
                <w:rFonts w:ascii="Times New Roman" w:hAnsi="Times New Roman" w:cs="Times New Roman"/>
                <w:sz w:val="24"/>
                <w:szCs w:val="24"/>
              </w:rPr>
            </w:pPr>
            <w:r w:rsidRPr="00B33C1A">
              <w:rPr>
                <w:rFonts w:ascii="Times New Roman" w:hAnsi="Times New Roman" w:cs="Times New Roman"/>
                <w:sz w:val="24"/>
                <w:szCs w:val="24"/>
              </w:rPr>
              <w:t xml:space="preserve"> Physicians should report all significant medical errors they observe to hospital, or other</w:t>
            </w:r>
            <w:r>
              <w:rPr>
                <w:rFonts w:ascii="Times New Roman" w:hAnsi="Times New Roman" w:cs="Times New Roman"/>
                <w:sz w:val="24"/>
                <w:szCs w:val="24"/>
              </w:rPr>
              <w:t xml:space="preserve"> </w:t>
            </w:r>
            <w:r w:rsidRPr="00B33C1A">
              <w:rPr>
                <w:rFonts w:ascii="Times New Roman" w:hAnsi="Times New Roman" w:cs="Times New Roman"/>
                <w:sz w:val="24"/>
                <w:szCs w:val="24"/>
              </w:rPr>
              <w:t>relevant authorities</w:t>
            </w:r>
          </w:p>
        </w:tc>
        <w:tc>
          <w:tcPr>
            <w:tcW w:w="682" w:type="pct"/>
            <w:tcBorders>
              <w:top w:val="single" w:sz="4" w:space="0" w:color="auto"/>
              <w:bottom w:val="single" w:sz="4" w:space="0" w:color="auto"/>
            </w:tcBorders>
          </w:tcPr>
          <w:p w14:paraId="213EC98A" w14:textId="0252BFD1" w:rsidR="00B33C1A" w:rsidRPr="00F45627" w:rsidRDefault="0055153D" w:rsidP="00F45627">
            <w:pPr>
              <w:spacing w:line="36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637" w:type="pct"/>
            <w:tcBorders>
              <w:top w:val="single" w:sz="4" w:space="0" w:color="auto"/>
              <w:bottom w:val="single" w:sz="4" w:space="0" w:color="auto"/>
            </w:tcBorders>
          </w:tcPr>
          <w:p w14:paraId="00C66C75" w14:textId="344AF6E8" w:rsidR="00B33C1A" w:rsidRDefault="0055153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43.0</w:t>
            </w:r>
          </w:p>
        </w:tc>
        <w:tc>
          <w:tcPr>
            <w:tcW w:w="682" w:type="pct"/>
            <w:tcBorders>
              <w:top w:val="single" w:sz="4" w:space="0" w:color="auto"/>
              <w:bottom w:val="single" w:sz="4" w:space="0" w:color="auto"/>
            </w:tcBorders>
          </w:tcPr>
          <w:p w14:paraId="573B7641" w14:textId="6AB8DF69" w:rsidR="00B33C1A" w:rsidRDefault="0055153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682" w:type="pct"/>
            <w:tcBorders>
              <w:top w:val="single" w:sz="4" w:space="0" w:color="auto"/>
              <w:bottom w:val="single" w:sz="4" w:space="0" w:color="auto"/>
            </w:tcBorders>
          </w:tcPr>
          <w:p w14:paraId="1F348CD5" w14:textId="7370162E" w:rsidR="00B33C1A" w:rsidRDefault="0055153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11.0</w:t>
            </w:r>
          </w:p>
        </w:tc>
        <w:tc>
          <w:tcPr>
            <w:tcW w:w="682" w:type="pct"/>
            <w:tcBorders>
              <w:top w:val="single" w:sz="4" w:space="0" w:color="auto"/>
              <w:bottom w:val="single" w:sz="4" w:space="0" w:color="auto"/>
            </w:tcBorders>
          </w:tcPr>
          <w:p w14:paraId="3E0B97ED" w14:textId="3972F3C1" w:rsidR="00B33C1A" w:rsidRDefault="0055153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r>
    </w:tbl>
    <w:p w14:paraId="56A1BB0C" w14:textId="77777777" w:rsidR="00610447" w:rsidRDefault="00610447" w:rsidP="00025EEA">
      <w:pPr>
        <w:spacing w:line="360" w:lineRule="auto"/>
        <w:jc w:val="both"/>
        <w:rPr>
          <w:rFonts w:ascii="Times New Roman" w:hAnsi="Times New Roman" w:cs="Times New Roman"/>
          <w:sz w:val="24"/>
          <w:szCs w:val="24"/>
        </w:rPr>
      </w:pPr>
    </w:p>
    <w:p w14:paraId="13207057" w14:textId="77777777" w:rsidR="00B33C1A" w:rsidRDefault="00B33C1A" w:rsidP="0076376E">
      <w:pPr>
        <w:spacing w:line="360" w:lineRule="auto"/>
        <w:jc w:val="center"/>
        <w:rPr>
          <w:rFonts w:ascii="Times New Roman" w:hAnsi="Times New Roman" w:cs="Times New Roman"/>
          <w:sz w:val="24"/>
          <w:szCs w:val="24"/>
        </w:rPr>
      </w:pPr>
    </w:p>
    <w:p w14:paraId="0968EA98" w14:textId="77777777" w:rsidR="00520745" w:rsidRDefault="00520745" w:rsidP="00025EEA">
      <w:pPr>
        <w:spacing w:line="360" w:lineRule="auto"/>
        <w:jc w:val="both"/>
        <w:rPr>
          <w:rFonts w:ascii="Times New Roman" w:hAnsi="Times New Roman" w:cs="Times New Roman"/>
          <w:sz w:val="24"/>
          <w:szCs w:val="24"/>
        </w:rPr>
      </w:pPr>
    </w:p>
    <w:p w14:paraId="144C4F04" w14:textId="77777777" w:rsidR="00311B39" w:rsidRDefault="00311B39" w:rsidP="00025EEA">
      <w:pPr>
        <w:spacing w:line="360" w:lineRule="auto"/>
        <w:jc w:val="both"/>
        <w:rPr>
          <w:rFonts w:ascii="Times New Roman" w:hAnsi="Times New Roman" w:cs="Times New Roman"/>
          <w:sz w:val="24"/>
          <w:szCs w:val="24"/>
        </w:rPr>
      </w:pPr>
    </w:p>
    <w:p w14:paraId="3875717F" w14:textId="4E801176" w:rsidR="005C6D6D" w:rsidRDefault="005C6D6D" w:rsidP="00025EEA">
      <w:pPr>
        <w:spacing w:line="360" w:lineRule="auto"/>
        <w:jc w:val="both"/>
        <w:rPr>
          <w:rFonts w:ascii="Times New Roman" w:hAnsi="Times New Roman" w:cs="Times New Roman"/>
          <w:sz w:val="24"/>
          <w:szCs w:val="24"/>
        </w:rPr>
      </w:pPr>
      <w:r w:rsidRPr="00311B39">
        <w:rPr>
          <w:rFonts w:ascii="Times New Roman" w:hAnsi="Times New Roman" w:cs="Times New Roman"/>
          <w:b/>
          <w:bCs/>
          <w:sz w:val="24"/>
          <w:szCs w:val="24"/>
        </w:rPr>
        <w:t>Table 4</w:t>
      </w:r>
      <w:r>
        <w:rPr>
          <w:rFonts w:ascii="Times New Roman" w:hAnsi="Times New Roman" w:cs="Times New Roman"/>
          <w:sz w:val="24"/>
          <w:szCs w:val="24"/>
        </w:rPr>
        <w:t xml:space="preserve">- House </w:t>
      </w:r>
      <w:r w:rsidR="00AF0A72">
        <w:rPr>
          <w:rFonts w:ascii="Times New Roman" w:hAnsi="Times New Roman" w:cs="Times New Roman"/>
          <w:sz w:val="24"/>
          <w:szCs w:val="24"/>
        </w:rPr>
        <w:t>officers’</w:t>
      </w:r>
      <w:r>
        <w:rPr>
          <w:rFonts w:ascii="Times New Roman" w:hAnsi="Times New Roman" w:cs="Times New Roman"/>
          <w:sz w:val="24"/>
          <w:szCs w:val="24"/>
        </w:rPr>
        <w:t xml:space="preserve"> </w:t>
      </w:r>
      <w:r w:rsidR="00811B81">
        <w:rPr>
          <w:rFonts w:ascii="Times New Roman" w:hAnsi="Times New Roman" w:cs="Times New Roman"/>
          <w:sz w:val="24"/>
          <w:szCs w:val="24"/>
        </w:rPr>
        <w:t>self-reported</w:t>
      </w:r>
      <w:r>
        <w:rPr>
          <w:rFonts w:ascii="Times New Roman" w:hAnsi="Times New Roman" w:cs="Times New Roman"/>
          <w:sz w:val="24"/>
          <w:szCs w:val="24"/>
        </w:rPr>
        <w:t xml:space="preserve"> professional </w:t>
      </w:r>
      <w:r w:rsidR="0048781C">
        <w:rPr>
          <w:rFonts w:ascii="Times New Roman" w:hAnsi="Times New Roman" w:cs="Times New Roman"/>
          <w:sz w:val="24"/>
          <w:szCs w:val="24"/>
        </w:rPr>
        <w:t>practice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
        <w:gridCol w:w="2596"/>
        <w:gridCol w:w="1016"/>
        <w:gridCol w:w="1283"/>
        <w:gridCol w:w="1136"/>
        <w:gridCol w:w="2200"/>
      </w:tblGrid>
      <w:tr w:rsidR="00271538" w14:paraId="688DBD01" w14:textId="77777777" w:rsidTr="0076376E">
        <w:tc>
          <w:tcPr>
            <w:tcW w:w="3180" w:type="dxa"/>
            <w:gridSpan w:val="2"/>
            <w:tcBorders>
              <w:top w:val="single" w:sz="4" w:space="0" w:color="auto"/>
              <w:bottom w:val="single" w:sz="4" w:space="0" w:color="auto"/>
            </w:tcBorders>
          </w:tcPr>
          <w:p w14:paraId="60ED9104" w14:textId="2F2729D7" w:rsidR="00271538" w:rsidRPr="00311B39" w:rsidRDefault="00271538" w:rsidP="00025EEA">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311B39">
              <w:rPr>
                <w:rFonts w:ascii="Times New Roman" w:hAnsi="Times New Roman" w:cs="Times New Roman"/>
                <w:b/>
                <w:bCs/>
                <w:sz w:val="24"/>
                <w:szCs w:val="24"/>
              </w:rPr>
              <w:t>Statement</w:t>
            </w:r>
          </w:p>
        </w:tc>
        <w:tc>
          <w:tcPr>
            <w:tcW w:w="1016" w:type="dxa"/>
            <w:tcBorders>
              <w:top w:val="single" w:sz="4" w:space="0" w:color="auto"/>
              <w:bottom w:val="single" w:sz="4" w:space="0" w:color="auto"/>
            </w:tcBorders>
          </w:tcPr>
          <w:p w14:paraId="14E12A43" w14:textId="2CE494CD" w:rsidR="00271538" w:rsidRDefault="00271538"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Never</w:t>
            </w:r>
          </w:p>
        </w:tc>
        <w:tc>
          <w:tcPr>
            <w:tcW w:w="1283" w:type="dxa"/>
            <w:tcBorders>
              <w:top w:val="single" w:sz="4" w:space="0" w:color="auto"/>
              <w:bottom w:val="single" w:sz="4" w:space="0" w:color="auto"/>
            </w:tcBorders>
          </w:tcPr>
          <w:p w14:paraId="1D1EFDB8" w14:textId="1FA06919" w:rsidR="00271538" w:rsidRDefault="00271538"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Sometimes</w:t>
            </w:r>
          </w:p>
        </w:tc>
        <w:tc>
          <w:tcPr>
            <w:tcW w:w="1136" w:type="dxa"/>
            <w:tcBorders>
              <w:top w:val="single" w:sz="4" w:space="0" w:color="auto"/>
              <w:bottom w:val="single" w:sz="4" w:space="0" w:color="auto"/>
            </w:tcBorders>
          </w:tcPr>
          <w:p w14:paraId="48F84A38" w14:textId="4FE561A7" w:rsidR="00271538" w:rsidRDefault="00271538" w:rsidP="00025EEA">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Usually</w:t>
            </w:r>
            <w:proofErr w:type="gramEnd"/>
          </w:p>
        </w:tc>
        <w:tc>
          <w:tcPr>
            <w:tcW w:w="2200" w:type="dxa"/>
            <w:tcBorders>
              <w:top w:val="single" w:sz="4" w:space="0" w:color="auto"/>
              <w:bottom w:val="single" w:sz="4" w:space="0" w:color="auto"/>
            </w:tcBorders>
          </w:tcPr>
          <w:p w14:paraId="78442008" w14:textId="607D834B" w:rsidR="00271538" w:rsidRDefault="00271538"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Always</w:t>
            </w:r>
          </w:p>
        </w:tc>
      </w:tr>
      <w:tr w:rsidR="00271538" w14:paraId="5AB51417" w14:textId="77777777" w:rsidTr="0076376E">
        <w:tc>
          <w:tcPr>
            <w:tcW w:w="8815" w:type="dxa"/>
            <w:gridSpan w:val="6"/>
            <w:tcBorders>
              <w:top w:val="single" w:sz="4" w:space="0" w:color="auto"/>
              <w:bottom w:val="single" w:sz="4" w:space="0" w:color="auto"/>
            </w:tcBorders>
          </w:tcPr>
          <w:p w14:paraId="61357422" w14:textId="051C6948" w:rsidR="00271538" w:rsidRPr="00271538" w:rsidRDefault="00271538" w:rsidP="00025EEA">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271538">
              <w:rPr>
                <w:rFonts w:ascii="Times New Roman" w:hAnsi="Times New Roman" w:cs="Times New Roman"/>
                <w:b/>
                <w:bCs/>
                <w:sz w:val="24"/>
                <w:szCs w:val="24"/>
              </w:rPr>
              <w:t>Maintaining professional competence</w:t>
            </w:r>
          </w:p>
        </w:tc>
      </w:tr>
      <w:tr w:rsidR="00467E6A" w14:paraId="3CAABE55" w14:textId="77777777" w:rsidTr="0076376E">
        <w:tc>
          <w:tcPr>
            <w:tcW w:w="584" w:type="dxa"/>
            <w:tcBorders>
              <w:top w:val="single" w:sz="4" w:space="0" w:color="auto"/>
              <w:bottom w:val="single" w:sz="4" w:space="0" w:color="auto"/>
            </w:tcBorders>
          </w:tcPr>
          <w:p w14:paraId="2098B0FF" w14:textId="4435F924" w:rsidR="005C6D6D" w:rsidRDefault="005C6D6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596" w:type="dxa"/>
            <w:tcBorders>
              <w:top w:val="single" w:sz="4" w:space="0" w:color="auto"/>
              <w:bottom w:val="single" w:sz="4" w:space="0" w:color="auto"/>
            </w:tcBorders>
          </w:tcPr>
          <w:p w14:paraId="1CCAF41D" w14:textId="4A12899C" w:rsidR="005C6D6D" w:rsidRDefault="005C6D6D" w:rsidP="00025EEA">
            <w:pPr>
              <w:spacing w:line="360" w:lineRule="auto"/>
              <w:jc w:val="both"/>
              <w:rPr>
                <w:rFonts w:ascii="Times New Roman" w:hAnsi="Times New Roman" w:cs="Times New Roman"/>
                <w:sz w:val="24"/>
                <w:szCs w:val="24"/>
              </w:rPr>
            </w:pPr>
            <w:r w:rsidRPr="005C6D6D">
              <w:rPr>
                <w:rFonts w:ascii="Times New Roman" w:hAnsi="Times New Roman" w:cs="Times New Roman"/>
                <w:sz w:val="24"/>
                <w:szCs w:val="24"/>
              </w:rPr>
              <w:t>I met the standard of quality medical care</w:t>
            </w:r>
            <w:r w:rsidRPr="005C6D6D">
              <w:rPr>
                <w:rFonts w:ascii="Times New Roman" w:hAnsi="Times New Roman" w:cs="Times New Roman"/>
                <w:sz w:val="24"/>
                <w:szCs w:val="24"/>
              </w:rPr>
              <w:tab/>
            </w:r>
            <w:r w:rsidRPr="005C6D6D">
              <w:rPr>
                <w:rFonts w:ascii="Times New Roman" w:hAnsi="Times New Roman" w:cs="Times New Roman"/>
                <w:sz w:val="24"/>
                <w:szCs w:val="24"/>
              </w:rPr>
              <w:tab/>
            </w:r>
            <w:r w:rsidRPr="005C6D6D">
              <w:rPr>
                <w:rFonts w:ascii="Times New Roman" w:hAnsi="Times New Roman" w:cs="Times New Roman"/>
                <w:sz w:val="24"/>
                <w:szCs w:val="24"/>
              </w:rPr>
              <w:tab/>
            </w:r>
            <w:r w:rsidRPr="005C6D6D">
              <w:rPr>
                <w:rFonts w:ascii="Times New Roman" w:hAnsi="Times New Roman" w:cs="Times New Roman"/>
                <w:sz w:val="24"/>
                <w:szCs w:val="24"/>
              </w:rPr>
              <w:tab/>
            </w:r>
            <w:r w:rsidRPr="005C6D6D">
              <w:rPr>
                <w:rFonts w:ascii="Times New Roman" w:hAnsi="Times New Roman" w:cs="Times New Roman"/>
                <w:sz w:val="24"/>
                <w:szCs w:val="24"/>
              </w:rPr>
              <w:tab/>
            </w:r>
          </w:p>
        </w:tc>
        <w:tc>
          <w:tcPr>
            <w:tcW w:w="1016" w:type="dxa"/>
            <w:tcBorders>
              <w:top w:val="single" w:sz="4" w:space="0" w:color="auto"/>
              <w:bottom w:val="single" w:sz="4" w:space="0" w:color="auto"/>
            </w:tcBorders>
          </w:tcPr>
          <w:p w14:paraId="07D65018" w14:textId="77777777" w:rsidR="004F3BF2" w:rsidRPr="004F3BF2" w:rsidRDefault="004F3BF2" w:rsidP="004F3BF2">
            <w:pPr>
              <w:spacing w:line="360" w:lineRule="auto"/>
              <w:jc w:val="both"/>
              <w:rPr>
                <w:rFonts w:ascii="Times New Roman" w:hAnsi="Times New Roman" w:cs="Times New Roman"/>
                <w:sz w:val="24"/>
                <w:szCs w:val="24"/>
              </w:rPr>
            </w:pPr>
            <w:r w:rsidRPr="004F3BF2">
              <w:rPr>
                <w:rFonts w:ascii="Times New Roman" w:hAnsi="Times New Roman" w:cs="Times New Roman"/>
                <w:sz w:val="24"/>
                <w:szCs w:val="24"/>
              </w:rPr>
              <w:t>1.0</w:t>
            </w:r>
          </w:p>
          <w:p w14:paraId="3103CF55" w14:textId="75B99AE1" w:rsidR="005C6D6D" w:rsidRDefault="005C6D6D" w:rsidP="004F3BF2">
            <w:pPr>
              <w:spacing w:line="360" w:lineRule="auto"/>
              <w:jc w:val="both"/>
              <w:rPr>
                <w:rFonts w:ascii="Times New Roman" w:hAnsi="Times New Roman" w:cs="Times New Roman"/>
                <w:sz w:val="24"/>
                <w:szCs w:val="24"/>
              </w:rPr>
            </w:pPr>
          </w:p>
        </w:tc>
        <w:tc>
          <w:tcPr>
            <w:tcW w:w="1283" w:type="dxa"/>
            <w:tcBorders>
              <w:top w:val="single" w:sz="4" w:space="0" w:color="auto"/>
              <w:bottom w:val="single" w:sz="4" w:space="0" w:color="auto"/>
            </w:tcBorders>
          </w:tcPr>
          <w:p w14:paraId="3637E53F" w14:textId="77777777" w:rsidR="004F3BF2" w:rsidRPr="004F3BF2" w:rsidRDefault="004F3BF2" w:rsidP="004F3BF2">
            <w:pPr>
              <w:spacing w:line="360" w:lineRule="auto"/>
              <w:jc w:val="both"/>
              <w:rPr>
                <w:rFonts w:ascii="Times New Roman" w:hAnsi="Times New Roman" w:cs="Times New Roman"/>
                <w:sz w:val="24"/>
                <w:szCs w:val="24"/>
              </w:rPr>
            </w:pPr>
            <w:r w:rsidRPr="004F3BF2">
              <w:rPr>
                <w:rFonts w:ascii="Times New Roman" w:hAnsi="Times New Roman" w:cs="Times New Roman"/>
                <w:sz w:val="24"/>
                <w:szCs w:val="24"/>
              </w:rPr>
              <w:t>17.0</w:t>
            </w:r>
          </w:p>
          <w:p w14:paraId="7A35BEB3" w14:textId="77777777" w:rsidR="005C6D6D" w:rsidRDefault="005C6D6D" w:rsidP="00025EEA">
            <w:pPr>
              <w:spacing w:line="360" w:lineRule="auto"/>
              <w:jc w:val="both"/>
              <w:rPr>
                <w:rFonts w:ascii="Times New Roman" w:hAnsi="Times New Roman" w:cs="Times New Roman"/>
                <w:sz w:val="24"/>
                <w:szCs w:val="24"/>
              </w:rPr>
            </w:pPr>
          </w:p>
        </w:tc>
        <w:tc>
          <w:tcPr>
            <w:tcW w:w="1136" w:type="dxa"/>
            <w:tcBorders>
              <w:top w:val="single" w:sz="4" w:space="0" w:color="auto"/>
              <w:bottom w:val="single" w:sz="4" w:space="0" w:color="auto"/>
            </w:tcBorders>
          </w:tcPr>
          <w:p w14:paraId="110C6A9C" w14:textId="77777777" w:rsidR="004F3BF2" w:rsidRPr="004F3BF2" w:rsidRDefault="004F3BF2" w:rsidP="004F3BF2">
            <w:pPr>
              <w:spacing w:line="360" w:lineRule="auto"/>
              <w:jc w:val="both"/>
              <w:rPr>
                <w:rFonts w:ascii="Times New Roman" w:hAnsi="Times New Roman" w:cs="Times New Roman"/>
                <w:sz w:val="24"/>
                <w:szCs w:val="24"/>
              </w:rPr>
            </w:pPr>
            <w:r w:rsidRPr="004F3BF2">
              <w:rPr>
                <w:rFonts w:ascii="Times New Roman" w:hAnsi="Times New Roman" w:cs="Times New Roman"/>
                <w:sz w:val="24"/>
                <w:szCs w:val="24"/>
              </w:rPr>
              <w:t>57.0</w:t>
            </w:r>
          </w:p>
          <w:p w14:paraId="7AE1DC86" w14:textId="77777777" w:rsidR="005C6D6D" w:rsidRDefault="005C6D6D" w:rsidP="00025EEA">
            <w:pPr>
              <w:spacing w:line="360" w:lineRule="auto"/>
              <w:jc w:val="both"/>
              <w:rPr>
                <w:rFonts w:ascii="Times New Roman" w:hAnsi="Times New Roman" w:cs="Times New Roman"/>
                <w:sz w:val="24"/>
                <w:szCs w:val="24"/>
              </w:rPr>
            </w:pPr>
          </w:p>
        </w:tc>
        <w:tc>
          <w:tcPr>
            <w:tcW w:w="2200" w:type="dxa"/>
            <w:tcBorders>
              <w:top w:val="single" w:sz="4" w:space="0" w:color="auto"/>
              <w:bottom w:val="single" w:sz="4" w:space="0" w:color="auto"/>
            </w:tcBorders>
          </w:tcPr>
          <w:p w14:paraId="45D5F87D" w14:textId="109943BA" w:rsidR="005C6D6D" w:rsidRDefault="004F3BF2" w:rsidP="00025EEA">
            <w:pPr>
              <w:spacing w:line="360" w:lineRule="auto"/>
              <w:jc w:val="both"/>
              <w:rPr>
                <w:rFonts w:ascii="Times New Roman" w:hAnsi="Times New Roman" w:cs="Times New Roman"/>
                <w:sz w:val="24"/>
                <w:szCs w:val="24"/>
              </w:rPr>
            </w:pPr>
            <w:r w:rsidRPr="004F3BF2">
              <w:rPr>
                <w:rFonts w:ascii="Times New Roman" w:hAnsi="Times New Roman" w:cs="Times New Roman"/>
                <w:sz w:val="24"/>
                <w:szCs w:val="24"/>
              </w:rPr>
              <w:t>25.0</w:t>
            </w:r>
          </w:p>
        </w:tc>
      </w:tr>
      <w:tr w:rsidR="00467E6A" w14:paraId="2F4CBB2F" w14:textId="77777777" w:rsidTr="0076376E">
        <w:tc>
          <w:tcPr>
            <w:tcW w:w="584" w:type="dxa"/>
            <w:tcBorders>
              <w:top w:val="single" w:sz="4" w:space="0" w:color="auto"/>
              <w:bottom w:val="single" w:sz="4" w:space="0" w:color="auto"/>
            </w:tcBorders>
          </w:tcPr>
          <w:p w14:paraId="1AFBAD6C" w14:textId="6FCE0B02" w:rsidR="00467E6A" w:rsidRDefault="00467E6A"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596" w:type="dxa"/>
            <w:tcBorders>
              <w:top w:val="single" w:sz="4" w:space="0" w:color="auto"/>
              <w:bottom w:val="single" w:sz="4" w:space="0" w:color="auto"/>
            </w:tcBorders>
          </w:tcPr>
          <w:p w14:paraId="4438CE71" w14:textId="31D26734" w:rsidR="00467E6A" w:rsidRPr="005C6D6D" w:rsidRDefault="00467E6A" w:rsidP="00025EEA">
            <w:pPr>
              <w:spacing w:line="360" w:lineRule="auto"/>
              <w:jc w:val="both"/>
              <w:rPr>
                <w:rFonts w:ascii="Times New Roman" w:hAnsi="Times New Roman" w:cs="Times New Roman"/>
                <w:sz w:val="24"/>
                <w:szCs w:val="24"/>
              </w:rPr>
            </w:pPr>
            <w:r w:rsidRPr="00467E6A">
              <w:rPr>
                <w:rFonts w:ascii="Times New Roman" w:hAnsi="Times New Roman" w:cs="Times New Roman"/>
                <w:sz w:val="24"/>
                <w:szCs w:val="24"/>
              </w:rPr>
              <w:t>I am able to apply new professional knowledge and skills critically</w:t>
            </w:r>
          </w:p>
        </w:tc>
        <w:tc>
          <w:tcPr>
            <w:tcW w:w="1016" w:type="dxa"/>
            <w:tcBorders>
              <w:top w:val="single" w:sz="4" w:space="0" w:color="auto"/>
              <w:bottom w:val="single" w:sz="4" w:space="0" w:color="auto"/>
            </w:tcBorders>
          </w:tcPr>
          <w:p w14:paraId="5254A675" w14:textId="77779296" w:rsidR="00467E6A" w:rsidRDefault="004F3BF2"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1283" w:type="dxa"/>
            <w:tcBorders>
              <w:top w:val="single" w:sz="4" w:space="0" w:color="auto"/>
              <w:bottom w:val="single" w:sz="4" w:space="0" w:color="auto"/>
            </w:tcBorders>
          </w:tcPr>
          <w:p w14:paraId="1B9A445D" w14:textId="77777777" w:rsidR="004F3BF2" w:rsidRPr="004F3BF2" w:rsidRDefault="004F3BF2" w:rsidP="004F3BF2">
            <w:pPr>
              <w:spacing w:line="360" w:lineRule="auto"/>
              <w:jc w:val="both"/>
              <w:rPr>
                <w:rFonts w:ascii="Times New Roman" w:hAnsi="Times New Roman" w:cs="Times New Roman"/>
                <w:sz w:val="24"/>
                <w:szCs w:val="24"/>
              </w:rPr>
            </w:pPr>
            <w:r w:rsidRPr="004F3BF2">
              <w:rPr>
                <w:rFonts w:ascii="Times New Roman" w:hAnsi="Times New Roman" w:cs="Times New Roman"/>
                <w:sz w:val="24"/>
                <w:szCs w:val="24"/>
              </w:rPr>
              <w:t>24.0</w:t>
            </w:r>
          </w:p>
          <w:p w14:paraId="1482B571" w14:textId="79D19039" w:rsidR="00467E6A" w:rsidRDefault="00467E6A" w:rsidP="004F3BF2">
            <w:pPr>
              <w:spacing w:line="360" w:lineRule="auto"/>
              <w:jc w:val="both"/>
              <w:rPr>
                <w:rFonts w:ascii="Times New Roman" w:hAnsi="Times New Roman" w:cs="Times New Roman"/>
                <w:sz w:val="24"/>
                <w:szCs w:val="24"/>
              </w:rPr>
            </w:pPr>
          </w:p>
        </w:tc>
        <w:tc>
          <w:tcPr>
            <w:tcW w:w="1136" w:type="dxa"/>
            <w:tcBorders>
              <w:top w:val="single" w:sz="4" w:space="0" w:color="auto"/>
              <w:bottom w:val="single" w:sz="4" w:space="0" w:color="auto"/>
            </w:tcBorders>
          </w:tcPr>
          <w:p w14:paraId="59510B84" w14:textId="77777777" w:rsidR="004F3BF2" w:rsidRPr="004F3BF2" w:rsidRDefault="004F3BF2" w:rsidP="004F3BF2">
            <w:pPr>
              <w:spacing w:line="360" w:lineRule="auto"/>
              <w:jc w:val="both"/>
              <w:rPr>
                <w:rFonts w:ascii="Times New Roman" w:hAnsi="Times New Roman" w:cs="Times New Roman"/>
                <w:sz w:val="24"/>
                <w:szCs w:val="24"/>
              </w:rPr>
            </w:pPr>
            <w:r w:rsidRPr="004F3BF2">
              <w:rPr>
                <w:rFonts w:ascii="Times New Roman" w:hAnsi="Times New Roman" w:cs="Times New Roman"/>
                <w:sz w:val="24"/>
                <w:szCs w:val="24"/>
              </w:rPr>
              <w:t>48.0</w:t>
            </w:r>
          </w:p>
          <w:p w14:paraId="757768D8" w14:textId="77777777" w:rsidR="00467E6A" w:rsidRDefault="00467E6A" w:rsidP="00025EEA">
            <w:pPr>
              <w:spacing w:line="360" w:lineRule="auto"/>
              <w:jc w:val="both"/>
              <w:rPr>
                <w:rFonts w:ascii="Times New Roman" w:hAnsi="Times New Roman" w:cs="Times New Roman"/>
                <w:sz w:val="24"/>
                <w:szCs w:val="24"/>
              </w:rPr>
            </w:pPr>
          </w:p>
        </w:tc>
        <w:tc>
          <w:tcPr>
            <w:tcW w:w="2200" w:type="dxa"/>
            <w:tcBorders>
              <w:top w:val="single" w:sz="4" w:space="0" w:color="auto"/>
              <w:bottom w:val="single" w:sz="4" w:space="0" w:color="auto"/>
            </w:tcBorders>
          </w:tcPr>
          <w:p w14:paraId="00FE1A89" w14:textId="79D3D5C9" w:rsidR="00467E6A" w:rsidRDefault="004F3BF2" w:rsidP="00025EEA">
            <w:pPr>
              <w:spacing w:line="360" w:lineRule="auto"/>
              <w:jc w:val="both"/>
              <w:rPr>
                <w:rFonts w:ascii="Times New Roman" w:hAnsi="Times New Roman" w:cs="Times New Roman"/>
                <w:sz w:val="24"/>
                <w:szCs w:val="24"/>
              </w:rPr>
            </w:pPr>
            <w:r w:rsidRPr="004F3BF2">
              <w:rPr>
                <w:rFonts w:ascii="Times New Roman" w:hAnsi="Times New Roman" w:cs="Times New Roman"/>
                <w:sz w:val="24"/>
                <w:szCs w:val="24"/>
              </w:rPr>
              <w:t>28.0</w:t>
            </w:r>
          </w:p>
        </w:tc>
      </w:tr>
      <w:tr w:rsidR="00467E6A" w14:paraId="5E111AA8" w14:textId="77777777" w:rsidTr="0076376E">
        <w:tc>
          <w:tcPr>
            <w:tcW w:w="8815" w:type="dxa"/>
            <w:gridSpan w:val="6"/>
            <w:tcBorders>
              <w:top w:val="single" w:sz="4" w:space="0" w:color="auto"/>
              <w:bottom w:val="single" w:sz="4" w:space="0" w:color="auto"/>
            </w:tcBorders>
          </w:tcPr>
          <w:p w14:paraId="7B3FEA6C" w14:textId="17D0077F" w:rsidR="00467E6A" w:rsidRPr="00467E6A" w:rsidRDefault="00467E6A" w:rsidP="00025EEA">
            <w:pPr>
              <w:spacing w:line="360" w:lineRule="auto"/>
              <w:jc w:val="both"/>
              <w:rPr>
                <w:rFonts w:ascii="Times New Roman" w:hAnsi="Times New Roman" w:cs="Times New Roman"/>
                <w:b/>
                <w:bCs/>
                <w:sz w:val="24"/>
                <w:szCs w:val="24"/>
              </w:rPr>
            </w:pPr>
            <w:r w:rsidRPr="00467E6A">
              <w:rPr>
                <w:rFonts w:ascii="Times New Roman" w:hAnsi="Times New Roman" w:cs="Times New Roman"/>
                <w:b/>
                <w:bCs/>
                <w:sz w:val="24"/>
                <w:szCs w:val="24"/>
              </w:rPr>
              <w:t xml:space="preserve">    Honesty with patients</w:t>
            </w:r>
          </w:p>
        </w:tc>
      </w:tr>
      <w:tr w:rsidR="005C6D6D" w14:paraId="432E78A1" w14:textId="77777777" w:rsidTr="0076376E">
        <w:tc>
          <w:tcPr>
            <w:tcW w:w="584" w:type="dxa"/>
            <w:tcBorders>
              <w:top w:val="single" w:sz="4" w:space="0" w:color="auto"/>
              <w:bottom w:val="single" w:sz="4" w:space="0" w:color="auto"/>
            </w:tcBorders>
          </w:tcPr>
          <w:p w14:paraId="0DFB94BE" w14:textId="76D51652" w:rsidR="005C6D6D" w:rsidRDefault="00467E6A"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2596" w:type="dxa"/>
            <w:tcBorders>
              <w:top w:val="single" w:sz="4" w:space="0" w:color="auto"/>
              <w:bottom w:val="single" w:sz="4" w:space="0" w:color="auto"/>
            </w:tcBorders>
          </w:tcPr>
          <w:p w14:paraId="0785EF9B" w14:textId="4435947C" w:rsidR="005C6D6D" w:rsidRPr="005C6D6D" w:rsidRDefault="005C6D6D" w:rsidP="00025EEA">
            <w:pPr>
              <w:spacing w:line="360" w:lineRule="auto"/>
              <w:jc w:val="both"/>
              <w:rPr>
                <w:rFonts w:ascii="Times New Roman" w:hAnsi="Times New Roman" w:cs="Times New Roman"/>
                <w:sz w:val="24"/>
                <w:szCs w:val="24"/>
              </w:rPr>
            </w:pPr>
            <w:r w:rsidRPr="005C6D6D">
              <w:rPr>
                <w:rFonts w:ascii="Times New Roman" w:hAnsi="Times New Roman" w:cs="Times New Roman"/>
                <w:sz w:val="24"/>
                <w:szCs w:val="24"/>
              </w:rPr>
              <w:t xml:space="preserve">I </w:t>
            </w:r>
            <w:r w:rsidR="00F715B8">
              <w:rPr>
                <w:rFonts w:ascii="Times New Roman" w:hAnsi="Times New Roman" w:cs="Times New Roman"/>
                <w:sz w:val="24"/>
                <w:szCs w:val="24"/>
              </w:rPr>
              <w:t>withheld</w:t>
            </w:r>
            <w:r w:rsidRPr="005C6D6D">
              <w:rPr>
                <w:rFonts w:ascii="Times New Roman" w:hAnsi="Times New Roman" w:cs="Times New Roman"/>
                <w:sz w:val="24"/>
                <w:szCs w:val="24"/>
              </w:rPr>
              <w:t xml:space="preserve"> information that a patient or </w:t>
            </w:r>
            <w:r w:rsidR="00F715B8">
              <w:rPr>
                <w:rFonts w:ascii="Times New Roman" w:hAnsi="Times New Roman" w:cs="Times New Roman"/>
                <w:sz w:val="24"/>
                <w:szCs w:val="24"/>
              </w:rPr>
              <w:t xml:space="preserve">the </w:t>
            </w:r>
            <w:r w:rsidRPr="005C6D6D">
              <w:rPr>
                <w:rFonts w:ascii="Times New Roman" w:hAnsi="Times New Roman" w:cs="Times New Roman"/>
                <w:sz w:val="24"/>
                <w:szCs w:val="24"/>
              </w:rPr>
              <w:t>patient's family should have known about a medical error</w:t>
            </w:r>
            <w:r w:rsidRPr="005C6D6D">
              <w:rPr>
                <w:rFonts w:ascii="Times New Roman" w:hAnsi="Times New Roman" w:cs="Times New Roman"/>
                <w:sz w:val="24"/>
                <w:szCs w:val="24"/>
              </w:rPr>
              <w:tab/>
            </w:r>
            <w:r w:rsidRPr="005C6D6D">
              <w:rPr>
                <w:rFonts w:ascii="Times New Roman" w:hAnsi="Times New Roman" w:cs="Times New Roman"/>
                <w:sz w:val="24"/>
                <w:szCs w:val="24"/>
              </w:rPr>
              <w:tab/>
            </w:r>
            <w:r w:rsidRPr="005C6D6D">
              <w:rPr>
                <w:rFonts w:ascii="Times New Roman" w:hAnsi="Times New Roman" w:cs="Times New Roman"/>
                <w:sz w:val="24"/>
                <w:szCs w:val="24"/>
              </w:rPr>
              <w:tab/>
            </w:r>
            <w:r w:rsidRPr="005C6D6D">
              <w:rPr>
                <w:rFonts w:ascii="Times New Roman" w:hAnsi="Times New Roman" w:cs="Times New Roman"/>
                <w:sz w:val="24"/>
                <w:szCs w:val="24"/>
              </w:rPr>
              <w:tab/>
            </w:r>
            <w:r w:rsidRPr="005C6D6D">
              <w:rPr>
                <w:rFonts w:ascii="Times New Roman" w:hAnsi="Times New Roman" w:cs="Times New Roman"/>
                <w:sz w:val="24"/>
                <w:szCs w:val="24"/>
              </w:rPr>
              <w:tab/>
            </w:r>
          </w:p>
        </w:tc>
        <w:tc>
          <w:tcPr>
            <w:tcW w:w="1016" w:type="dxa"/>
            <w:tcBorders>
              <w:top w:val="single" w:sz="4" w:space="0" w:color="auto"/>
              <w:bottom w:val="single" w:sz="4" w:space="0" w:color="auto"/>
            </w:tcBorders>
          </w:tcPr>
          <w:p w14:paraId="47B81052" w14:textId="77777777" w:rsidR="005C6D6D" w:rsidRPr="005C6D6D" w:rsidRDefault="005C6D6D" w:rsidP="005C6D6D">
            <w:pPr>
              <w:spacing w:line="360" w:lineRule="auto"/>
              <w:jc w:val="both"/>
              <w:rPr>
                <w:rFonts w:ascii="Times New Roman" w:hAnsi="Times New Roman" w:cs="Times New Roman"/>
                <w:sz w:val="24"/>
                <w:szCs w:val="24"/>
              </w:rPr>
            </w:pPr>
            <w:r w:rsidRPr="005C6D6D">
              <w:rPr>
                <w:rFonts w:ascii="Times New Roman" w:hAnsi="Times New Roman" w:cs="Times New Roman"/>
                <w:sz w:val="24"/>
                <w:szCs w:val="24"/>
              </w:rPr>
              <w:t>36.0</w:t>
            </w:r>
          </w:p>
          <w:p w14:paraId="3845B1B9" w14:textId="3E3266AC" w:rsidR="005C6D6D" w:rsidRDefault="005C6D6D" w:rsidP="005C6D6D">
            <w:pPr>
              <w:spacing w:line="360" w:lineRule="auto"/>
              <w:jc w:val="both"/>
              <w:rPr>
                <w:rFonts w:ascii="Times New Roman" w:hAnsi="Times New Roman" w:cs="Times New Roman"/>
                <w:sz w:val="24"/>
                <w:szCs w:val="24"/>
              </w:rPr>
            </w:pPr>
          </w:p>
        </w:tc>
        <w:tc>
          <w:tcPr>
            <w:tcW w:w="1283" w:type="dxa"/>
            <w:tcBorders>
              <w:top w:val="single" w:sz="4" w:space="0" w:color="auto"/>
              <w:bottom w:val="single" w:sz="4" w:space="0" w:color="auto"/>
            </w:tcBorders>
          </w:tcPr>
          <w:p w14:paraId="64BFEAAF" w14:textId="5C239FEB" w:rsidR="005C6D6D" w:rsidRDefault="005C6D6D" w:rsidP="00025EEA">
            <w:pPr>
              <w:spacing w:line="360" w:lineRule="auto"/>
              <w:jc w:val="both"/>
              <w:rPr>
                <w:rFonts w:ascii="Times New Roman" w:hAnsi="Times New Roman" w:cs="Times New Roman"/>
                <w:sz w:val="24"/>
                <w:szCs w:val="24"/>
              </w:rPr>
            </w:pPr>
            <w:r w:rsidRPr="005C6D6D">
              <w:rPr>
                <w:rFonts w:ascii="Times New Roman" w:hAnsi="Times New Roman" w:cs="Times New Roman"/>
                <w:sz w:val="24"/>
                <w:szCs w:val="24"/>
              </w:rPr>
              <w:t>54.0</w:t>
            </w:r>
          </w:p>
        </w:tc>
        <w:tc>
          <w:tcPr>
            <w:tcW w:w="1136" w:type="dxa"/>
            <w:tcBorders>
              <w:top w:val="single" w:sz="4" w:space="0" w:color="auto"/>
              <w:bottom w:val="single" w:sz="4" w:space="0" w:color="auto"/>
            </w:tcBorders>
          </w:tcPr>
          <w:p w14:paraId="319B2BAB" w14:textId="70EA2843" w:rsidR="005C6D6D" w:rsidRDefault="005C6D6D" w:rsidP="00025EEA">
            <w:pPr>
              <w:spacing w:line="360" w:lineRule="auto"/>
              <w:jc w:val="both"/>
              <w:rPr>
                <w:rFonts w:ascii="Times New Roman" w:hAnsi="Times New Roman" w:cs="Times New Roman"/>
                <w:sz w:val="24"/>
                <w:szCs w:val="24"/>
              </w:rPr>
            </w:pPr>
            <w:r w:rsidRPr="005C6D6D">
              <w:rPr>
                <w:rFonts w:ascii="Times New Roman" w:hAnsi="Times New Roman" w:cs="Times New Roman"/>
                <w:sz w:val="24"/>
                <w:szCs w:val="24"/>
              </w:rPr>
              <w:t>8.0</w:t>
            </w:r>
          </w:p>
        </w:tc>
        <w:tc>
          <w:tcPr>
            <w:tcW w:w="2200" w:type="dxa"/>
            <w:tcBorders>
              <w:top w:val="single" w:sz="4" w:space="0" w:color="auto"/>
              <w:bottom w:val="single" w:sz="4" w:space="0" w:color="auto"/>
            </w:tcBorders>
          </w:tcPr>
          <w:p w14:paraId="28E70EC6" w14:textId="1EDC9610" w:rsidR="005C6D6D" w:rsidRDefault="005C6D6D" w:rsidP="00025EEA">
            <w:pPr>
              <w:spacing w:line="360" w:lineRule="auto"/>
              <w:jc w:val="both"/>
              <w:rPr>
                <w:rFonts w:ascii="Times New Roman" w:hAnsi="Times New Roman" w:cs="Times New Roman"/>
                <w:sz w:val="24"/>
                <w:szCs w:val="24"/>
              </w:rPr>
            </w:pPr>
            <w:r w:rsidRPr="005C6D6D">
              <w:rPr>
                <w:rFonts w:ascii="Times New Roman" w:hAnsi="Times New Roman" w:cs="Times New Roman"/>
                <w:sz w:val="24"/>
                <w:szCs w:val="24"/>
              </w:rPr>
              <w:t>2.0</w:t>
            </w:r>
          </w:p>
        </w:tc>
      </w:tr>
      <w:tr w:rsidR="00467E6A" w14:paraId="76CBDDA9" w14:textId="77777777" w:rsidTr="0076376E">
        <w:tc>
          <w:tcPr>
            <w:tcW w:w="8815" w:type="dxa"/>
            <w:gridSpan w:val="6"/>
            <w:tcBorders>
              <w:top w:val="single" w:sz="4" w:space="0" w:color="auto"/>
              <w:bottom w:val="single" w:sz="4" w:space="0" w:color="auto"/>
            </w:tcBorders>
          </w:tcPr>
          <w:p w14:paraId="2F129431" w14:textId="1DD09782" w:rsidR="00467E6A" w:rsidRPr="00467E6A" w:rsidRDefault="00467E6A" w:rsidP="00025EEA">
            <w:pPr>
              <w:spacing w:line="360" w:lineRule="auto"/>
              <w:jc w:val="both"/>
              <w:rPr>
                <w:rFonts w:ascii="Times New Roman" w:hAnsi="Times New Roman" w:cs="Times New Roman"/>
                <w:b/>
                <w:bCs/>
                <w:sz w:val="24"/>
                <w:szCs w:val="24"/>
              </w:rPr>
            </w:pPr>
            <w:r w:rsidRPr="00467E6A">
              <w:rPr>
                <w:rFonts w:ascii="Times New Roman" w:hAnsi="Times New Roman" w:cs="Times New Roman"/>
                <w:b/>
                <w:bCs/>
                <w:sz w:val="24"/>
                <w:szCs w:val="24"/>
              </w:rPr>
              <w:t xml:space="preserve">   Protecting patient confidentiality</w:t>
            </w:r>
          </w:p>
        </w:tc>
      </w:tr>
      <w:tr w:rsidR="00456392" w14:paraId="2B7DA7F8" w14:textId="77777777" w:rsidTr="0076376E">
        <w:tc>
          <w:tcPr>
            <w:tcW w:w="584" w:type="dxa"/>
            <w:tcBorders>
              <w:top w:val="single" w:sz="4" w:space="0" w:color="auto"/>
              <w:bottom w:val="single" w:sz="4" w:space="0" w:color="auto"/>
            </w:tcBorders>
          </w:tcPr>
          <w:p w14:paraId="6A49ECA7" w14:textId="0EA1978F" w:rsidR="00456392" w:rsidRDefault="00456392"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596" w:type="dxa"/>
            <w:tcBorders>
              <w:top w:val="single" w:sz="4" w:space="0" w:color="auto"/>
              <w:bottom w:val="single" w:sz="4" w:space="0" w:color="auto"/>
            </w:tcBorders>
          </w:tcPr>
          <w:p w14:paraId="3108AF3E" w14:textId="40D8D7B7" w:rsidR="00456392" w:rsidRPr="00456392" w:rsidRDefault="00456392" w:rsidP="00025EEA">
            <w:pPr>
              <w:spacing w:line="360" w:lineRule="auto"/>
              <w:jc w:val="both"/>
              <w:rPr>
                <w:rFonts w:ascii="Times New Roman" w:hAnsi="Times New Roman" w:cs="Times New Roman"/>
                <w:sz w:val="24"/>
                <w:szCs w:val="24"/>
              </w:rPr>
            </w:pPr>
            <w:r w:rsidRPr="00456392">
              <w:rPr>
                <w:rFonts w:ascii="Times New Roman" w:hAnsi="Times New Roman" w:cs="Times New Roman"/>
                <w:sz w:val="24"/>
                <w:szCs w:val="24"/>
              </w:rPr>
              <w:t>I revealed information about a patient to irrelevant people</w:t>
            </w:r>
            <w:r w:rsidRPr="00456392">
              <w:rPr>
                <w:rFonts w:ascii="Times New Roman" w:hAnsi="Times New Roman" w:cs="Times New Roman"/>
                <w:sz w:val="24"/>
                <w:szCs w:val="24"/>
              </w:rPr>
              <w:tab/>
            </w:r>
            <w:r w:rsidRPr="00456392">
              <w:rPr>
                <w:rFonts w:ascii="Times New Roman" w:hAnsi="Times New Roman" w:cs="Times New Roman"/>
                <w:sz w:val="24"/>
                <w:szCs w:val="24"/>
              </w:rPr>
              <w:tab/>
            </w:r>
            <w:r w:rsidRPr="00456392">
              <w:rPr>
                <w:rFonts w:ascii="Times New Roman" w:hAnsi="Times New Roman" w:cs="Times New Roman"/>
                <w:sz w:val="24"/>
                <w:szCs w:val="24"/>
              </w:rPr>
              <w:tab/>
            </w:r>
            <w:r w:rsidRPr="00456392">
              <w:rPr>
                <w:rFonts w:ascii="Times New Roman" w:hAnsi="Times New Roman" w:cs="Times New Roman"/>
                <w:sz w:val="24"/>
                <w:szCs w:val="24"/>
              </w:rPr>
              <w:tab/>
            </w:r>
            <w:r w:rsidRPr="00456392">
              <w:rPr>
                <w:rFonts w:ascii="Times New Roman" w:hAnsi="Times New Roman" w:cs="Times New Roman"/>
                <w:sz w:val="24"/>
                <w:szCs w:val="24"/>
              </w:rPr>
              <w:tab/>
            </w:r>
          </w:p>
        </w:tc>
        <w:tc>
          <w:tcPr>
            <w:tcW w:w="1016" w:type="dxa"/>
            <w:tcBorders>
              <w:top w:val="single" w:sz="4" w:space="0" w:color="auto"/>
              <w:bottom w:val="single" w:sz="4" w:space="0" w:color="auto"/>
            </w:tcBorders>
          </w:tcPr>
          <w:p w14:paraId="5881BAE2" w14:textId="77777777" w:rsidR="00456392" w:rsidRPr="00456392" w:rsidRDefault="00456392" w:rsidP="00456392">
            <w:pPr>
              <w:spacing w:line="360" w:lineRule="auto"/>
              <w:jc w:val="both"/>
              <w:rPr>
                <w:rFonts w:ascii="Times New Roman" w:hAnsi="Times New Roman" w:cs="Times New Roman"/>
                <w:sz w:val="24"/>
                <w:szCs w:val="24"/>
              </w:rPr>
            </w:pPr>
            <w:r w:rsidRPr="00456392">
              <w:rPr>
                <w:rFonts w:ascii="Times New Roman" w:hAnsi="Times New Roman" w:cs="Times New Roman"/>
                <w:sz w:val="24"/>
                <w:szCs w:val="24"/>
              </w:rPr>
              <w:t>85.0</w:t>
            </w:r>
          </w:p>
          <w:p w14:paraId="35379891" w14:textId="6CE09AAA" w:rsidR="00456392" w:rsidRPr="005C6D6D" w:rsidRDefault="00456392" w:rsidP="00456392">
            <w:pPr>
              <w:spacing w:line="360" w:lineRule="auto"/>
              <w:jc w:val="both"/>
              <w:rPr>
                <w:rFonts w:ascii="Times New Roman" w:hAnsi="Times New Roman" w:cs="Times New Roman"/>
                <w:sz w:val="24"/>
                <w:szCs w:val="24"/>
              </w:rPr>
            </w:pPr>
          </w:p>
        </w:tc>
        <w:tc>
          <w:tcPr>
            <w:tcW w:w="1283" w:type="dxa"/>
            <w:tcBorders>
              <w:top w:val="single" w:sz="4" w:space="0" w:color="auto"/>
              <w:bottom w:val="single" w:sz="4" w:space="0" w:color="auto"/>
            </w:tcBorders>
          </w:tcPr>
          <w:p w14:paraId="30E4D19C" w14:textId="3A10EB3E" w:rsidR="00456392" w:rsidRPr="005C6D6D" w:rsidRDefault="00456392" w:rsidP="00025EEA">
            <w:pPr>
              <w:spacing w:line="360" w:lineRule="auto"/>
              <w:jc w:val="both"/>
              <w:rPr>
                <w:rFonts w:ascii="Times New Roman" w:hAnsi="Times New Roman" w:cs="Times New Roman"/>
                <w:sz w:val="24"/>
                <w:szCs w:val="24"/>
              </w:rPr>
            </w:pPr>
            <w:r w:rsidRPr="00456392">
              <w:rPr>
                <w:rFonts w:ascii="Times New Roman" w:hAnsi="Times New Roman" w:cs="Times New Roman"/>
                <w:sz w:val="24"/>
                <w:szCs w:val="24"/>
              </w:rPr>
              <w:t>15.0</w:t>
            </w:r>
          </w:p>
        </w:tc>
        <w:tc>
          <w:tcPr>
            <w:tcW w:w="1136" w:type="dxa"/>
            <w:tcBorders>
              <w:top w:val="single" w:sz="4" w:space="0" w:color="auto"/>
              <w:bottom w:val="single" w:sz="4" w:space="0" w:color="auto"/>
            </w:tcBorders>
          </w:tcPr>
          <w:p w14:paraId="554A2CD4" w14:textId="4CCD1091" w:rsidR="00456392" w:rsidRPr="005C6D6D" w:rsidRDefault="00456392"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2200" w:type="dxa"/>
            <w:tcBorders>
              <w:top w:val="single" w:sz="4" w:space="0" w:color="auto"/>
              <w:bottom w:val="single" w:sz="4" w:space="0" w:color="auto"/>
            </w:tcBorders>
          </w:tcPr>
          <w:p w14:paraId="19A6B515" w14:textId="7C2060FB" w:rsidR="00456392" w:rsidRPr="005C6D6D" w:rsidRDefault="00456392"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0.0</w:t>
            </w:r>
          </w:p>
        </w:tc>
      </w:tr>
      <w:tr w:rsidR="00343ADC" w14:paraId="4C5DAA86" w14:textId="77777777" w:rsidTr="00D47DF3">
        <w:tc>
          <w:tcPr>
            <w:tcW w:w="8815" w:type="dxa"/>
            <w:gridSpan w:val="6"/>
            <w:tcBorders>
              <w:top w:val="single" w:sz="4" w:space="0" w:color="auto"/>
              <w:bottom w:val="single" w:sz="4" w:space="0" w:color="auto"/>
            </w:tcBorders>
          </w:tcPr>
          <w:p w14:paraId="22FFDA12" w14:textId="11BFE15E" w:rsidR="00343ADC" w:rsidRPr="00343ADC" w:rsidRDefault="00343ADC" w:rsidP="00343ADC">
            <w:pPr>
              <w:tabs>
                <w:tab w:val="left" w:pos="1110"/>
              </w:tabs>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343ADC">
              <w:rPr>
                <w:rFonts w:ascii="Times New Roman" w:hAnsi="Times New Roman" w:cs="Times New Roman"/>
                <w:b/>
                <w:bCs/>
                <w:sz w:val="24"/>
                <w:szCs w:val="24"/>
              </w:rPr>
              <w:t>Improving quality of care</w:t>
            </w:r>
          </w:p>
        </w:tc>
      </w:tr>
      <w:tr w:rsidR="00BD30C8" w14:paraId="3AA3E45C" w14:textId="77777777" w:rsidTr="00D47DF3">
        <w:tc>
          <w:tcPr>
            <w:tcW w:w="584" w:type="dxa"/>
            <w:tcBorders>
              <w:top w:val="single" w:sz="4" w:space="0" w:color="auto"/>
            </w:tcBorders>
          </w:tcPr>
          <w:p w14:paraId="36CB6251" w14:textId="3E3EDAA3" w:rsidR="00BD30C8" w:rsidRDefault="00BD30C8"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596" w:type="dxa"/>
            <w:tcBorders>
              <w:top w:val="single" w:sz="4" w:space="0" w:color="auto"/>
            </w:tcBorders>
          </w:tcPr>
          <w:p w14:paraId="33879ADD" w14:textId="135EFDE4" w:rsidR="00BD30C8" w:rsidRPr="00456392" w:rsidRDefault="00BD30C8" w:rsidP="00025EEA">
            <w:pPr>
              <w:spacing w:line="360" w:lineRule="auto"/>
              <w:jc w:val="both"/>
              <w:rPr>
                <w:rFonts w:ascii="Times New Roman" w:hAnsi="Times New Roman" w:cs="Times New Roman"/>
                <w:sz w:val="24"/>
                <w:szCs w:val="24"/>
              </w:rPr>
            </w:pPr>
            <w:r w:rsidRPr="00BD30C8">
              <w:rPr>
                <w:rFonts w:ascii="Times New Roman" w:hAnsi="Times New Roman" w:cs="Times New Roman"/>
                <w:sz w:val="24"/>
                <w:szCs w:val="24"/>
              </w:rPr>
              <w:t>I participated in medical quality improvement activities of the department in the hospital</w:t>
            </w:r>
            <w:r w:rsidRPr="00BD30C8">
              <w:rPr>
                <w:rFonts w:ascii="Times New Roman" w:hAnsi="Times New Roman" w:cs="Times New Roman"/>
                <w:sz w:val="24"/>
                <w:szCs w:val="24"/>
              </w:rPr>
              <w:tab/>
            </w:r>
            <w:r w:rsidRPr="00BD30C8">
              <w:rPr>
                <w:rFonts w:ascii="Times New Roman" w:hAnsi="Times New Roman" w:cs="Times New Roman"/>
                <w:sz w:val="24"/>
                <w:szCs w:val="24"/>
              </w:rPr>
              <w:tab/>
            </w:r>
            <w:r w:rsidRPr="00BD30C8">
              <w:rPr>
                <w:rFonts w:ascii="Times New Roman" w:hAnsi="Times New Roman" w:cs="Times New Roman"/>
                <w:sz w:val="24"/>
                <w:szCs w:val="24"/>
              </w:rPr>
              <w:tab/>
            </w:r>
            <w:r w:rsidRPr="00BD30C8">
              <w:rPr>
                <w:rFonts w:ascii="Times New Roman" w:hAnsi="Times New Roman" w:cs="Times New Roman"/>
                <w:sz w:val="24"/>
                <w:szCs w:val="24"/>
              </w:rPr>
              <w:tab/>
            </w:r>
            <w:r w:rsidRPr="00BD30C8">
              <w:rPr>
                <w:rFonts w:ascii="Times New Roman" w:hAnsi="Times New Roman" w:cs="Times New Roman"/>
                <w:sz w:val="24"/>
                <w:szCs w:val="24"/>
              </w:rPr>
              <w:tab/>
            </w:r>
          </w:p>
        </w:tc>
        <w:tc>
          <w:tcPr>
            <w:tcW w:w="1016" w:type="dxa"/>
            <w:tcBorders>
              <w:top w:val="single" w:sz="4" w:space="0" w:color="auto"/>
            </w:tcBorders>
          </w:tcPr>
          <w:p w14:paraId="0AF893E5" w14:textId="77777777" w:rsidR="00BD30C8" w:rsidRPr="00BD30C8" w:rsidRDefault="00BD30C8" w:rsidP="00BD30C8">
            <w:pPr>
              <w:spacing w:line="360" w:lineRule="auto"/>
              <w:jc w:val="both"/>
              <w:rPr>
                <w:rFonts w:ascii="Times New Roman" w:hAnsi="Times New Roman" w:cs="Times New Roman"/>
                <w:sz w:val="24"/>
                <w:szCs w:val="24"/>
              </w:rPr>
            </w:pPr>
            <w:r w:rsidRPr="00BD30C8">
              <w:rPr>
                <w:rFonts w:ascii="Times New Roman" w:hAnsi="Times New Roman" w:cs="Times New Roman"/>
                <w:sz w:val="24"/>
                <w:szCs w:val="24"/>
              </w:rPr>
              <w:t>15.0</w:t>
            </w:r>
          </w:p>
          <w:p w14:paraId="744CD72A" w14:textId="4BD767AF" w:rsidR="00BD30C8" w:rsidRPr="00456392" w:rsidRDefault="00BD30C8" w:rsidP="00BD30C8">
            <w:pPr>
              <w:spacing w:line="360" w:lineRule="auto"/>
              <w:jc w:val="both"/>
              <w:rPr>
                <w:rFonts w:ascii="Times New Roman" w:hAnsi="Times New Roman" w:cs="Times New Roman"/>
                <w:sz w:val="24"/>
                <w:szCs w:val="24"/>
              </w:rPr>
            </w:pPr>
          </w:p>
        </w:tc>
        <w:tc>
          <w:tcPr>
            <w:tcW w:w="1283" w:type="dxa"/>
            <w:tcBorders>
              <w:top w:val="single" w:sz="4" w:space="0" w:color="auto"/>
            </w:tcBorders>
          </w:tcPr>
          <w:p w14:paraId="42E76004" w14:textId="23A8FC38" w:rsidR="00BD30C8" w:rsidRPr="00456392" w:rsidRDefault="00BD30C8" w:rsidP="00025EEA">
            <w:pPr>
              <w:spacing w:line="360" w:lineRule="auto"/>
              <w:jc w:val="both"/>
              <w:rPr>
                <w:rFonts w:ascii="Times New Roman" w:hAnsi="Times New Roman" w:cs="Times New Roman"/>
                <w:sz w:val="24"/>
                <w:szCs w:val="24"/>
              </w:rPr>
            </w:pPr>
            <w:r w:rsidRPr="00BD30C8">
              <w:rPr>
                <w:rFonts w:ascii="Times New Roman" w:hAnsi="Times New Roman" w:cs="Times New Roman"/>
                <w:sz w:val="24"/>
                <w:szCs w:val="24"/>
              </w:rPr>
              <w:t>30.0</w:t>
            </w:r>
          </w:p>
        </w:tc>
        <w:tc>
          <w:tcPr>
            <w:tcW w:w="1136" w:type="dxa"/>
            <w:tcBorders>
              <w:top w:val="single" w:sz="4" w:space="0" w:color="auto"/>
            </w:tcBorders>
          </w:tcPr>
          <w:p w14:paraId="415B59BC" w14:textId="41C0FCC1" w:rsidR="00BD30C8" w:rsidRDefault="00BD30C8" w:rsidP="00025EEA">
            <w:pPr>
              <w:spacing w:line="360" w:lineRule="auto"/>
              <w:jc w:val="both"/>
              <w:rPr>
                <w:rFonts w:ascii="Times New Roman" w:hAnsi="Times New Roman" w:cs="Times New Roman"/>
                <w:sz w:val="24"/>
                <w:szCs w:val="24"/>
              </w:rPr>
            </w:pPr>
            <w:r w:rsidRPr="00BD30C8">
              <w:rPr>
                <w:rFonts w:ascii="Times New Roman" w:hAnsi="Times New Roman" w:cs="Times New Roman"/>
                <w:sz w:val="24"/>
                <w:szCs w:val="24"/>
              </w:rPr>
              <w:t>35.0</w:t>
            </w:r>
          </w:p>
        </w:tc>
        <w:tc>
          <w:tcPr>
            <w:tcW w:w="2200" w:type="dxa"/>
            <w:tcBorders>
              <w:top w:val="single" w:sz="4" w:space="0" w:color="auto"/>
            </w:tcBorders>
          </w:tcPr>
          <w:p w14:paraId="688E6ACB" w14:textId="603968B2" w:rsidR="00BD30C8" w:rsidRDefault="00BD30C8" w:rsidP="00025EEA">
            <w:pPr>
              <w:spacing w:line="360" w:lineRule="auto"/>
              <w:jc w:val="both"/>
              <w:rPr>
                <w:rFonts w:ascii="Times New Roman" w:hAnsi="Times New Roman" w:cs="Times New Roman"/>
                <w:sz w:val="24"/>
                <w:szCs w:val="24"/>
              </w:rPr>
            </w:pPr>
            <w:r w:rsidRPr="00BD30C8">
              <w:rPr>
                <w:rFonts w:ascii="Times New Roman" w:hAnsi="Times New Roman" w:cs="Times New Roman"/>
                <w:sz w:val="24"/>
                <w:szCs w:val="24"/>
              </w:rPr>
              <w:t>20.0</w:t>
            </w:r>
          </w:p>
        </w:tc>
      </w:tr>
      <w:tr w:rsidR="00343ADC" w14:paraId="6544AB06" w14:textId="77777777" w:rsidTr="00D47DF3">
        <w:tc>
          <w:tcPr>
            <w:tcW w:w="8815" w:type="dxa"/>
            <w:gridSpan w:val="6"/>
            <w:tcBorders>
              <w:top w:val="single" w:sz="4" w:space="0" w:color="auto"/>
              <w:bottom w:val="single" w:sz="4" w:space="0" w:color="auto"/>
            </w:tcBorders>
          </w:tcPr>
          <w:p w14:paraId="6E664A7E" w14:textId="405EC5B7" w:rsidR="00343ADC" w:rsidRPr="00343ADC" w:rsidRDefault="00343ADC" w:rsidP="00025EEA">
            <w:pPr>
              <w:spacing w:line="360" w:lineRule="auto"/>
              <w:jc w:val="both"/>
              <w:rPr>
                <w:rFonts w:ascii="Times New Roman" w:hAnsi="Times New Roman" w:cs="Times New Roman"/>
                <w:b/>
                <w:bCs/>
                <w:sz w:val="24"/>
                <w:szCs w:val="24"/>
              </w:rPr>
            </w:pPr>
            <w:r w:rsidRPr="00343ADC">
              <w:rPr>
                <w:rFonts w:ascii="Times New Roman" w:hAnsi="Times New Roman" w:cs="Times New Roman"/>
                <w:b/>
                <w:bCs/>
                <w:sz w:val="24"/>
                <w:szCs w:val="24"/>
              </w:rPr>
              <w:t xml:space="preserve">    Improving access to care    </w:t>
            </w:r>
          </w:p>
        </w:tc>
      </w:tr>
      <w:tr w:rsidR="00BD30C8" w14:paraId="321DC510" w14:textId="77777777" w:rsidTr="00D47DF3">
        <w:tc>
          <w:tcPr>
            <w:tcW w:w="584" w:type="dxa"/>
            <w:tcBorders>
              <w:top w:val="single" w:sz="4" w:space="0" w:color="auto"/>
              <w:bottom w:val="single" w:sz="4" w:space="0" w:color="auto"/>
            </w:tcBorders>
          </w:tcPr>
          <w:p w14:paraId="02CA4890" w14:textId="3B1DCFAE" w:rsidR="00BD30C8" w:rsidRDefault="00BD30C8"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596" w:type="dxa"/>
            <w:tcBorders>
              <w:top w:val="single" w:sz="4" w:space="0" w:color="auto"/>
              <w:bottom w:val="single" w:sz="4" w:space="0" w:color="auto"/>
            </w:tcBorders>
          </w:tcPr>
          <w:p w14:paraId="3443C616" w14:textId="77777777" w:rsidR="00BD30C8" w:rsidRDefault="00BD30C8" w:rsidP="00025EEA">
            <w:pPr>
              <w:spacing w:line="360" w:lineRule="auto"/>
              <w:jc w:val="both"/>
              <w:rPr>
                <w:rFonts w:ascii="Times New Roman" w:hAnsi="Times New Roman" w:cs="Times New Roman"/>
                <w:sz w:val="24"/>
                <w:szCs w:val="24"/>
              </w:rPr>
            </w:pPr>
            <w:r w:rsidRPr="00BD30C8">
              <w:rPr>
                <w:rFonts w:ascii="Times New Roman" w:hAnsi="Times New Roman" w:cs="Times New Roman"/>
                <w:sz w:val="24"/>
                <w:szCs w:val="24"/>
              </w:rPr>
              <w:t>For low-income patients I provide the same medical services</w:t>
            </w:r>
            <w:r w:rsidRPr="00BD30C8">
              <w:rPr>
                <w:rFonts w:ascii="Times New Roman" w:hAnsi="Times New Roman" w:cs="Times New Roman"/>
                <w:sz w:val="24"/>
                <w:szCs w:val="24"/>
              </w:rPr>
              <w:tab/>
            </w:r>
            <w:r w:rsidRPr="00BD30C8">
              <w:rPr>
                <w:rFonts w:ascii="Times New Roman" w:hAnsi="Times New Roman" w:cs="Times New Roman"/>
                <w:sz w:val="24"/>
                <w:szCs w:val="24"/>
              </w:rPr>
              <w:tab/>
            </w:r>
            <w:r w:rsidRPr="00BD30C8">
              <w:rPr>
                <w:rFonts w:ascii="Times New Roman" w:hAnsi="Times New Roman" w:cs="Times New Roman"/>
                <w:sz w:val="24"/>
                <w:szCs w:val="24"/>
              </w:rPr>
              <w:tab/>
            </w:r>
            <w:r w:rsidRPr="00BD30C8">
              <w:rPr>
                <w:rFonts w:ascii="Times New Roman" w:hAnsi="Times New Roman" w:cs="Times New Roman"/>
                <w:sz w:val="24"/>
                <w:szCs w:val="24"/>
              </w:rPr>
              <w:tab/>
            </w:r>
            <w:r w:rsidRPr="00BD30C8">
              <w:rPr>
                <w:rFonts w:ascii="Times New Roman" w:hAnsi="Times New Roman" w:cs="Times New Roman"/>
                <w:sz w:val="24"/>
                <w:szCs w:val="24"/>
              </w:rPr>
              <w:tab/>
            </w:r>
          </w:p>
          <w:p w14:paraId="21A1FE6B" w14:textId="77777777" w:rsidR="00F43EF5" w:rsidRDefault="00F43EF5" w:rsidP="00025EEA">
            <w:pPr>
              <w:spacing w:line="360" w:lineRule="auto"/>
              <w:jc w:val="both"/>
              <w:rPr>
                <w:rFonts w:ascii="Times New Roman" w:hAnsi="Times New Roman" w:cs="Times New Roman"/>
                <w:sz w:val="24"/>
                <w:szCs w:val="24"/>
              </w:rPr>
            </w:pPr>
          </w:p>
          <w:p w14:paraId="254E6B25" w14:textId="51660C07" w:rsidR="00F43EF5" w:rsidRPr="00BD30C8" w:rsidRDefault="00F43EF5" w:rsidP="00025EEA">
            <w:pPr>
              <w:spacing w:line="360" w:lineRule="auto"/>
              <w:jc w:val="both"/>
              <w:rPr>
                <w:rFonts w:ascii="Times New Roman" w:hAnsi="Times New Roman" w:cs="Times New Roman"/>
                <w:sz w:val="24"/>
                <w:szCs w:val="24"/>
              </w:rPr>
            </w:pPr>
          </w:p>
        </w:tc>
        <w:tc>
          <w:tcPr>
            <w:tcW w:w="1016" w:type="dxa"/>
            <w:tcBorders>
              <w:top w:val="single" w:sz="4" w:space="0" w:color="auto"/>
              <w:bottom w:val="single" w:sz="4" w:space="0" w:color="auto"/>
            </w:tcBorders>
          </w:tcPr>
          <w:p w14:paraId="75CD8FBD" w14:textId="77777777" w:rsidR="00BD30C8" w:rsidRPr="00BD30C8" w:rsidRDefault="00BD30C8" w:rsidP="00BD30C8">
            <w:pPr>
              <w:spacing w:line="360" w:lineRule="auto"/>
              <w:jc w:val="both"/>
              <w:rPr>
                <w:rFonts w:ascii="Times New Roman" w:hAnsi="Times New Roman" w:cs="Times New Roman"/>
                <w:sz w:val="24"/>
                <w:szCs w:val="24"/>
              </w:rPr>
            </w:pPr>
            <w:r w:rsidRPr="00BD30C8">
              <w:rPr>
                <w:rFonts w:ascii="Times New Roman" w:hAnsi="Times New Roman" w:cs="Times New Roman"/>
                <w:sz w:val="24"/>
                <w:szCs w:val="24"/>
              </w:rPr>
              <w:t>4.0</w:t>
            </w:r>
          </w:p>
          <w:p w14:paraId="4C713213" w14:textId="2D8BB395" w:rsidR="00BD30C8" w:rsidRPr="00BD30C8" w:rsidRDefault="00BD30C8" w:rsidP="00BD30C8">
            <w:pPr>
              <w:spacing w:line="360" w:lineRule="auto"/>
              <w:jc w:val="both"/>
              <w:rPr>
                <w:rFonts w:ascii="Times New Roman" w:hAnsi="Times New Roman" w:cs="Times New Roman"/>
                <w:sz w:val="24"/>
                <w:szCs w:val="24"/>
              </w:rPr>
            </w:pPr>
          </w:p>
        </w:tc>
        <w:tc>
          <w:tcPr>
            <w:tcW w:w="1283" w:type="dxa"/>
            <w:tcBorders>
              <w:top w:val="single" w:sz="4" w:space="0" w:color="auto"/>
              <w:bottom w:val="single" w:sz="4" w:space="0" w:color="auto"/>
            </w:tcBorders>
          </w:tcPr>
          <w:p w14:paraId="2D9AE642" w14:textId="0B9E6050" w:rsidR="00BD30C8" w:rsidRPr="00BD30C8" w:rsidRDefault="00BD30C8" w:rsidP="00025EEA">
            <w:pPr>
              <w:spacing w:line="360" w:lineRule="auto"/>
              <w:jc w:val="both"/>
              <w:rPr>
                <w:rFonts w:ascii="Times New Roman" w:hAnsi="Times New Roman" w:cs="Times New Roman"/>
                <w:sz w:val="24"/>
                <w:szCs w:val="24"/>
              </w:rPr>
            </w:pPr>
            <w:r w:rsidRPr="00BD30C8">
              <w:rPr>
                <w:rFonts w:ascii="Times New Roman" w:hAnsi="Times New Roman" w:cs="Times New Roman"/>
                <w:sz w:val="24"/>
                <w:szCs w:val="24"/>
              </w:rPr>
              <w:t>36.0</w:t>
            </w:r>
          </w:p>
        </w:tc>
        <w:tc>
          <w:tcPr>
            <w:tcW w:w="1136" w:type="dxa"/>
            <w:tcBorders>
              <w:top w:val="single" w:sz="4" w:space="0" w:color="auto"/>
              <w:bottom w:val="single" w:sz="4" w:space="0" w:color="auto"/>
            </w:tcBorders>
          </w:tcPr>
          <w:p w14:paraId="2A804646" w14:textId="1DE9D22F" w:rsidR="00BD30C8" w:rsidRPr="00BD30C8" w:rsidRDefault="00BD30C8" w:rsidP="00025EEA">
            <w:pPr>
              <w:spacing w:line="360" w:lineRule="auto"/>
              <w:jc w:val="both"/>
              <w:rPr>
                <w:rFonts w:ascii="Times New Roman" w:hAnsi="Times New Roman" w:cs="Times New Roman"/>
                <w:sz w:val="24"/>
                <w:szCs w:val="24"/>
              </w:rPr>
            </w:pPr>
            <w:r w:rsidRPr="00BD30C8">
              <w:rPr>
                <w:rFonts w:ascii="Times New Roman" w:hAnsi="Times New Roman" w:cs="Times New Roman"/>
                <w:sz w:val="24"/>
                <w:szCs w:val="24"/>
              </w:rPr>
              <w:t>30.0</w:t>
            </w:r>
          </w:p>
        </w:tc>
        <w:tc>
          <w:tcPr>
            <w:tcW w:w="2200" w:type="dxa"/>
            <w:tcBorders>
              <w:top w:val="single" w:sz="4" w:space="0" w:color="auto"/>
              <w:bottom w:val="single" w:sz="4" w:space="0" w:color="auto"/>
            </w:tcBorders>
          </w:tcPr>
          <w:p w14:paraId="1614AC2C" w14:textId="2B028E01" w:rsidR="00BD30C8" w:rsidRPr="00BD30C8" w:rsidRDefault="00BD30C8" w:rsidP="00025EEA">
            <w:pPr>
              <w:spacing w:line="360" w:lineRule="auto"/>
              <w:jc w:val="both"/>
              <w:rPr>
                <w:rFonts w:ascii="Times New Roman" w:hAnsi="Times New Roman" w:cs="Times New Roman"/>
                <w:sz w:val="24"/>
                <w:szCs w:val="24"/>
              </w:rPr>
            </w:pPr>
            <w:r w:rsidRPr="00BD30C8">
              <w:rPr>
                <w:rFonts w:ascii="Times New Roman" w:hAnsi="Times New Roman" w:cs="Times New Roman"/>
                <w:sz w:val="24"/>
                <w:szCs w:val="24"/>
              </w:rPr>
              <w:t>30.0</w:t>
            </w:r>
          </w:p>
        </w:tc>
      </w:tr>
      <w:tr w:rsidR="00343ADC" w14:paraId="7B20B9F5" w14:textId="77777777" w:rsidTr="00D47DF3">
        <w:tc>
          <w:tcPr>
            <w:tcW w:w="8815" w:type="dxa"/>
            <w:gridSpan w:val="6"/>
            <w:tcBorders>
              <w:top w:val="single" w:sz="4" w:space="0" w:color="auto"/>
              <w:bottom w:val="single" w:sz="4" w:space="0" w:color="auto"/>
            </w:tcBorders>
          </w:tcPr>
          <w:p w14:paraId="4AFA306E" w14:textId="52F31400" w:rsidR="00343ADC" w:rsidRPr="00343ADC" w:rsidRDefault="00343ADC" w:rsidP="00025EE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343ADC">
              <w:rPr>
                <w:rFonts w:ascii="Times New Roman" w:hAnsi="Times New Roman" w:cs="Times New Roman"/>
                <w:b/>
                <w:bCs/>
                <w:sz w:val="24"/>
                <w:szCs w:val="24"/>
              </w:rPr>
              <w:t>Commitment to scientific knowledge</w:t>
            </w:r>
          </w:p>
        </w:tc>
      </w:tr>
      <w:tr w:rsidR="00343ADC" w14:paraId="5F14127D" w14:textId="77777777" w:rsidTr="00D47DF3">
        <w:tc>
          <w:tcPr>
            <w:tcW w:w="3180" w:type="dxa"/>
            <w:gridSpan w:val="2"/>
            <w:tcBorders>
              <w:top w:val="single" w:sz="4" w:space="0" w:color="auto"/>
              <w:bottom w:val="single" w:sz="4" w:space="0" w:color="auto"/>
            </w:tcBorders>
          </w:tcPr>
          <w:p w14:paraId="2FCF9446" w14:textId="6547D5E4" w:rsidR="00343ADC" w:rsidRPr="00BD30C8" w:rsidRDefault="00343ADC"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Statement</w:t>
            </w:r>
          </w:p>
        </w:tc>
        <w:tc>
          <w:tcPr>
            <w:tcW w:w="5635" w:type="dxa"/>
            <w:gridSpan w:val="4"/>
            <w:tcBorders>
              <w:top w:val="single" w:sz="4" w:space="0" w:color="auto"/>
              <w:bottom w:val="single" w:sz="4" w:space="0" w:color="auto"/>
            </w:tcBorders>
          </w:tcPr>
          <w:p w14:paraId="4DBCCD12" w14:textId="50C09056" w:rsidR="00343ADC" w:rsidRPr="00BD30C8" w:rsidRDefault="00343ADC"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Response (%)</w:t>
            </w:r>
          </w:p>
        </w:tc>
      </w:tr>
      <w:tr w:rsidR="00E12F75" w14:paraId="7E5A9157" w14:textId="77777777" w:rsidTr="00D47DF3">
        <w:tc>
          <w:tcPr>
            <w:tcW w:w="584" w:type="dxa"/>
            <w:tcBorders>
              <w:top w:val="single" w:sz="4" w:space="0" w:color="auto"/>
              <w:bottom w:val="single" w:sz="4" w:space="0" w:color="auto"/>
            </w:tcBorders>
          </w:tcPr>
          <w:p w14:paraId="4B3E4217" w14:textId="7386AAD1" w:rsidR="00E12F75" w:rsidRDefault="00E12F7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596" w:type="dxa"/>
            <w:tcBorders>
              <w:top w:val="single" w:sz="4" w:space="0" w:color="auto"/>
              <w:bottom w:val="single" w:sz="4" w:space="0" w:color="auto"/>
            </w:tcBorders>
          </w:tcPr>
          <w:p w14:paraId="54902899" w14:textId="77777777" w:rsidR="00E12F75" w:rsidRDefault="00E12F75" w:rsidP="00025EEA">
            <w:pPr>
              <w:spacing w:line="360" w:lineRule="auto"/>
              <w:jc w:val="both"/>
              <w:rPr>
                <w:rFonts w:ascii="Times New Roman" w:hAnsi="Times New Roman" w:cs="Times New Roman"/>
                <w:sz w:val="24"/>
                <w:szCs w:val="24"/>
              </w:rPr>
            </w:pPr>
            <w:r w:rsidRPr="00A035E4">
              <w:rPr>
                <w:rFonts w:ascii="Times New Roman" w:hAnsi="Times New Roman" w:cs="Times New Roman"/>
                <w:sz w:val="24"/>
                <w:szCs w:val="24"/>
              </w:rPr>
              <w:t>Acad</w:t>
            </w:r>
            <w:r>
              <w:rPr>
                <w:rFonts w:ascii="Times New Roman" w:hAnsi="Times New Roman" w:cs="Times New Roman"/>
                <w:sz w:val="24"/>
                <w:szCs w:val="24"/>
              </w:rPr>
              <w:t xml:space="preserve">emic </w:t>
            </w:r>
            <w:r w:rsidRPr="00A035E4">
              <w:rPr>
                <w:rFonts w:ascii="Times New Roman" w:hAnsi="Times New Roman" w:cs="Times New Roman"/>
                <w:sz w:val="24"/>
                <w:szCs w:val="24"/>
              </w:rPr>
              <w:t>papers</w:t>
            </w:r>
            <w:r>
              <w:rPr>
                <w:rFonts w:ascii="Times New Roman" w:hAnsi="Times New Roman" w:cs="Times New Roman"/>
                <w:sz w:val="24"/>
                <w:szCs w:val="24"/>
              </w:rPr>
              <w:t xml:space="preserve"> </w:t>
            </w:r>
            <w:r w:rsidRPr="00A035E4">
              <w:rPr>
                <w:rFonts w:ascii="Times New Roman" w:hAnsi="Times New Roman" w:cs="Times New Roman"/>
                <w:sz w:val="24"/>
                <w:szCs w:val="24"/>
              </w:rPr>
              <w:t>read</w:t>
            </w:r>
            <w:r>
              <w:rPr>
                <w:rFonts w:ascii="Times New Roman" w:hAnsi="Times New Roman" w:cs="Times New Roman"/>
                <w:sz w:val="24"/>
                <w:szCs w:val="24"/>
              </w:rPr>
              <w:t xml:space="preserve"> </w:t>
            </w:r>
            <w:r w:rsidRPr="00A035E4">
              <w:rPr>
                <w:rFonts w:ascii="Times New Roman" w:hAnsi="Times New Roman" w:cs="Times New Roman"/>
                <w:sz w:val="24"/>
                <w:szCs w:val="24"/>
              </w:rPr>
              <w:t>in</w:t>
            </w:r>
            <w:r>
              <w:rPr>
                <w:rFonts w:ascii="Times New Roman" w:hAnsi="Times New Roman" w:cs="Times New Roman"/>
                <w:sz w:val="24"/>
                <w:szCs w:val="24"/>
              </w:rPr>
              <w:t xml:space="preserve"> </w:t>
            </w:r>
            <w:r w:rsidRPr="00A035E4">
              <w:rPr>
                <w:rFonts w:ascii="Times New Roman" w:hAnsi="Times New Roman" w:cs="Times New Roman"/>
                <w:sz w:val="24"/>
                <w:szCs w:val="24"/>
              </w:rPr>
              <w:t>3mths</w:t>
            </w:r>
          </w:p>
          <w:p w14:paraId="55F7C8C5" w14:textId="6428B6EF" w:rsidR="00E12F75" w:rsidRDefault="00E12F7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0</w:t>
            </w:r>
          </w:p>
          <w:p w14:paraId="33B518CA" w14:textId="2ABFD580" w:rsidR="00E12F75" w:rsidRDefault="00E12F7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p w14:paraId="46B95804" w14:textId="52C360AA" w:rsidR="00E12F75" w:rsidRDefault="00E12F7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6-10</w:t>
            </w:r>
          </w:p>
          <w:p w14:paraId="6AC24ED1" w14:textId="19FD06BC" w:rsidR="00E12F75" w:rsidRDefault="00E12F7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11-15</w:t>
            </w:r>
          </w:p>
          <w:p w14:paraId="2E7A5961" w14:textId="45B603A1" w:rsidR="00E12F75" w:rsidRPr="00BD30C8" w:rsidRDefault="00E12F7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16-20</w:t>
            </w:r>
            <w:r w:rsidRPr="00A035E4">
              <w:rPr>
                <w:rFonts w:ascii="Times New Roman" w:hAnsi="Times New Roman" w:cs="Times New Roman"/>
                <w:sz w:val="24"/>
                <w:szCs w:val="24"/>
              </w:rPr>
              <w:tab/>
            </w:r>
            <w:r w:rsidRPr="00A035E4">
              <w:rPr>
                <w:rFonts w:ascii="Times New Roman" w:hAnsi="Times New Roman" w:cs="Times New Roman"/>
                <w:sz w:val="24"/>
                <w:szCs w:val="24"/>
              </w:rPr>
              <w:tab/>
            </w:r>
            <w:r w:rsidRPr="00A035E4">
              <w:rPr>
                <w:rFonts w:ascii="Times New Roman" w:hAnsi="Times New Roman" w:cs="Times New Roman"/>
                <w:sz w:val="24"/>
                <w:szCs w:val="24"/>
              </w:rPr>
              <w:tab/>
            </w:r>
            <w:r w:rsidRPr="00A035E4">
              <w:rPr>
                <w:rFonts w:ascii="Times New Roman" w:hAnsi="Times New Roman" w:cs="Times New Roman"/>
                <w:sz w:val="24"/>
                <w:szCs w:val="24"/>
              </w:rPr>
              <w:tab/>
            </w:r>
            <w:r w:rsidRPr="00A035E4">
              <w:rPr>
                <w:rFonts w:ascii="Times New Roman" w:hAnsi="Times New Roman" w:cs="Times New Roman"/>
                <w:sz w:val="24"/>
                <w:szCs w:val="24"/>
              </w:rPr>
              <w:tab/>
            </w:r>
          </w:p>
        </w:tc>
        <w:tc>
          <w:tcPr>
            <w:tcW w:w="5635" w:type="dxa"/>
            <w:gridSpan w:val="4"/>
            <w:tcBorders>
              <w:top w:val="single" w:sz="4" w:space="0" w:color="auto"/>
              <w:bottom w:val="single" w:sz="4" w:space="0" w:color="auto"/>
            </w:tcBorders>
          </w:tcPr>
          <w:p w14:paraId="2E72D0C3" w14:textId="77777777" w:rsidR="00E12F75" w:rsidRDefault="00E12F75" w:rsidP="00BD30C8">
            <w:pPr>
              <w:spacing w:line="360" w:lineRule="auto"/>
              <w:jc w:val="both"/>
              <w:rPr>
                <w:rFonts w:ascii="Times New Roman" w:hAnsi="Times New Roman" w:cs="Times New Roman"/>
                <w:sz w:val="24"/>
                <w:szCs w:val="24"/>
              </w:rPr>
            </w:pPr>
          </w:p>
          <w:p w14:paraId="05BF8636" w14:textId="5C09F175" w:rsidR="00E12F75" w:rsidRDefault="00E12F75" w:rsidP="00BD30C8">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p>
          <w:p w14:paraId="1F8C7007" w14:textId="77777777" w:rsidR="00E12F75" w:rsidRDefault="00E12F75" w:rsidP="00BD30C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48</w:t>
            </w:r>
          </w:p>
          <w:p w14:paraId="69B28F09" w14:textId="77777777" w:rsidR="00E12F75" w:rsidRDefault="00E12F75" w:rsidP="00BD30C8">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p w14:paraId="02264BF4" w14:textId="77777777" w:rsidR="00E12F75" w:rsidRDefault="00E12F75" w:rsidP="00BD30C8">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p w14:paraId="747D19FA" w14:textId="123C708A" w:rsidR="00E12F75" w:rsidRPr="00BD30C8" w:rsidRDefault="00E12F7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4F3BF2" w14:paraId="0446C321" w14:textId="77777777" w:rsidTr="00D47DF3">
        <w:tc>
          <w:tcPr>
            <w:tcW w:w="8815" w:type="dxa"/>
            <w:gridSpan w:val="6"/>
            <w:tcBorders>
              <w:top w:val="single" w:sz="4" w:space="0" w:color="auto"/>
              <w:bottom w:val="single" w:sz="4" w:space="0" w:color="auto"/>
            </w:tcBorders>
          </w:tcPr>
          <w:p w14:paraId="7FE2836E" w14:textId="34765A0F" w:rsidR="004F3BF2" w:rsidRPr="00343ADC" w:rsidRDefault="004F3BF2" w:rsidP="00BD30C8">
            <w:pPr>
              <w:spacing w:line="360" w:lineRule="auto"/>
              <w:jc w:val="both"/>
              <w:rPr>
                <w:rFonts w:ascii="Times New Roman" w:hAnsi="Times New Roman" w:cs="Times New Roman"/>
                <w:b/>
                <w:bCs/>
                <w:sz w:val="24"/>
                <w:szCs w:val="24"/>
              </w:rPr>
            </w:pPr>
            <w:r w:rsidRPr="00343ADC">
              <w:rPr>
                <w:rFonts w:ascii="Times New Roman" w:hAnsi="Times New Roman" w:cs="Times New Roman"/>
                <w:b/>
                <w:bCs/>
                <w:sz w:val="24"/>
                <w:szCs w:val="24"/>
              </w:rPr>
              <w:lastRenderedPageBreak/>
              <w:t xml:space="preserve"> Fulfilling professional responsibilities, including self-regulation</w:t>
            </w:r>
          </w:p>
        </w:tc>
      </w:tr>
      <w:tr w:rsidR="00E12F75" w14:paraId="4011E863" w14:textId="77777777" w:rsidTr="00D47DF3">
        <w:tc>
          <w:tcPr>
            <w:tcW w:w="584" w:type="dxa"/>
            <w:tcBorders>
              <w:top w:val="single" w:sz="4" w:space="0" w:color="auto"/>
              <w:bottom w:val="single" w:sz="4" w:space="0" w:color="auto"/>
            </w:tcBorders>
          </w:tcPr>
          <w:p w14:paraId="3ACFEFB6" w14:textId="0A0CFBC7" w:rsidR="00E12F75" w:rsidRDefault="00E12F7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596" w:type="dxa"/>
            <w:tcBorders>
              <w:top w:val="single" w:sz="4" w:space="0" w:color="auto"/>
              <w:bottom w:val="single" w:sz="4" w:space="0" w:color="auto"/>
            </w:tcBorders>
          </w:tcPr>
          <w:p w14:paraId="562BE817" w14:textId="3EF40D90" w:rsidR="00E12F75" w:rsidRPr="00A035E4" w:rsidRDefault="00E12F75" w:rsidP="00025EEA">
            <w:pPr>
              <w:spacing w:line="360" w:lineRule="auto"/>
              <w:jc w:val="both"/>
              <w:rPr>
                <w:rFonts w:ascii="Times New Roman" w:hAnsi="Times New Roman" w:cs="Times New Roman"/>
                <w:sz w:val="24"/>
                <w:szCs w:val="24"/>
              </w:rPr>
            </w:pPr>
            <w:bookmarkStart w:id="25" w:name="_Hlk203844838"/>
            <w:r w:rsidRPr="0044046A">
              <w:rPr>
                <w:rFonts w:ascii="Times New Roman" w:hAnsi="Times New Roman" w:cs="Times New Roman"/>
                <w:sz w:val="24"/>
                <w:szCs w:val="24"/>
              </w:rPr>
              <w:t xml:space="preserve">Did you observe the incompetent </w:t>
            </w:r>
            <w:proofErr w:type="spellStart"/>
            <w:r w:rsidRPr="0044046A">
              <w:rPr>
                <w:rFonts w:ascii="Times New Roman" w:hAnsi="Times New Roman" w:cs="Times New Roman"/>
                <w:sz w:val="24"/>
                <w:szCs w:val="24"/>
              </w:rPr>
              <w:t>behaviour</w:t>
            </w:r>
            <w:proofErr w:type="spellEnd"/>
            <w:r w:rsidRPr="0044046A">
              <w:rPr>
                <w:rFonts w:ascii="Times New Roman" w:hAnsi="Times New Roman" w:cs="Times New Roman"/>
                <w:sz w:val="24"/>
                <w:szCs w:val="24"/>
              </w:rPr>
              <w:t xml:space="preserve"> of a physician in your hospital</w:t>
            </w:r>
            <w:bookmarkEnd w:id="25"/>
            <w:r w:rsidRPr="0044046A">
              <w:rPr>
                <w:rFonts w:ascii="Times New Roman" w:hAnsi="Times New Roman" w:cs="Times New Roman"/>
                <w:sz w:val="24"/>
                <w:szCs w:val="24"/>
              </w:rPr>
              <w:tab/>
            </w:r>
            <w:r w:rsidRPr="0044046A">
              <w:rPr>
                <w:rFonts w:ascii="Times New Roman" w:hAnsi="Times New Roman" w:cs="Times New Roman"/>
                <w:sz w:val="24"/>
                <w:szCs w:val="24"/>
              </w:rPr>
              <w:tab/>
            </w:r>
            <w:r w:rsidRPr="0044046A">
              <w:rPr>
                <w:rFonts w:ascii="Times New Roman" w:hAnsi="Times New Roman" w:cs="Times New Roman"/>
                <w:sz w:val="24"/>
                <w:szCs w:val="24"/>
              </w:rPr>
              <w:tab/>
            </w:r>
            <w:r w:rsidRPr="0044046A">
              <w:rPr>
                <w:rFonts w:ascii="Times New Roman" w:hAnsi="Times New Roman" w:cs="Times New Roman"/>
                <w:sz w:val="24"/>
                <w:szCs w:val="24"/>
              </w:rPr>
              <w:tab/>
            </w:r>
            <w:r w:rsidRPr="0044046A">
              <w:rPr>
                <w:rFonts w:ascii="Times New Roman" w:hAnsi="Times New Roman" w:cs="Times New Roman"/>
                <w:sz w:val="24"/>
                <w:szCs w:val="24"/>
              </w:rPr>
              <w:tab/>
            </w:r>
          </w:p>
        </w:tc>
        <w:tc>
          <w:tcPr>
            <w:tcW w:w="2299" w:type="dxa"/>
            <w:gridSpan w:val="2"/>
            <w:tcBorders>
              <w:top w:val="single" w:sz="4" w:space="0" w:color="auto"/>
              <w:bottom w:val="single" w:sz="4" w:space="0" w:color="auto"/>
            </w:tcBorders>
          </w:tcPr>
          <w:p w14:paraId="089E3618" w14:textId="5BA2563A" w:rsidR="00E12F75" w:rsidRPr="00BD30C8" w:rsidRDefault="00E12F7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Yes (60.0)</w:t>
            </w:r>
          </w:p>
        </w:tc>
        <w:tc>
          <w:tcPr>
            <w:tcW w:w="3336" w:type="dxa"/>
            <w:gridSpan w:val="2"/>
            <w:tcBorders>
              <w:top w:val="single" w:sz="4" w:space="0" w:color="auto"/>
              <w:bottom w:val="single" w:sz="4" w:space="0" w:color="auto"/>
            </w:tcBorders>
          </w:tcPr>
          <w:p w14:paraId="38FC3F37" w14:textId="7EB69F8A" w:rsidR="00E12F75" w:rsidRPr="00BD30C8" w:rsidRDefault="00E12F7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No (40.0)</w:t>
            </w:r>
          </w:p>
        </w:tc>
      </w:tr>
      <w:tr w:rsidR="00E12F75" w14:paraId="1C4E4D8E" w14:textId="77777777" w:rsidTr="00D47DF3">
        <w:tc>
          <w:tcPr>
            <w:tcW w:w="584" w:type="dxa"/>
            <w:tcBorders>
              <w:top w:val="single" w:sz="4" w:space="0" w:color="auto"/>
              <w:bottom w:val="single" w:sz="4" w:space="0" w:color="auto"/>
            </w:tcBorders>
          </w:tcPr>
          <w:p w14:paraId="61E065F7" w14:textId="0301F0EB" w:rsidR="00E12F75" w:rsidRDefault="00E12F7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596" w:type="dxa"/>
            <w:tcBorders>
              <w:top w:val="single" w:sz="4" w:space="0" w:color="auto"/>
              <w:bottom w:val="single" w:sz="4" w:space="0" w:color="auto"/>
            </w:tcBorders>
          </w:tcPr>
          <w:p w14:paraId="78B4B00F" w14:textId="41F825F0" w:rsidR="00E12F75" w:rsidRPr="0044046A" w:rsidRDefault="00E12F75" w:rsidP="00025EEA">
            <w:pPr>
              <w:spacing w:line="360" w:lineRule="auto"/>
              <w:jc w:val="both"/>
              <w:rPr>
                <w:rFonts w:ascii="Times New Roman" w:hAnsi="Times New Roman" w:cs="Times New Roman"/>
                <w:sz w:val="24"/>
                <w:szCs w:val="24"/>
              </w:rPr>
            </w:pPr>
            <w:r w:rsidRPr="0044046A">
              <w:rPr>
                <w:rFonts w:ascii="Times New Roman" w:hAnsi="Times New Roman" w:cs="Times New Roman"/>
                <w:sz w:val="24"/>
                <w:szCs w:val="24"/>
              </w:rPr>
              <w:t xml:space="preserve">If </w:t>
            </w:r>
            <w:proofErr w:type="gramStart"/>
            <w:r w:rsidRPr="0044046A">
              <w:rPr>
                <w:rFonts w:ascii="Times New Roman" w:hAnsi="Times New Roman" w:cs="Times New Roman"/>
                <w:sz w:val="24"/>
                <w:szCs w:val="24"/>
              </w:rPr>
              <w:t>yes</w:t>
            </w:r>
            <w:proofErr w:type="gramEnd"/>
            <w:r w:rsidRPr="0044046A">
              <w:rPr>
                <w:rFonts w:ascii="Times New Roman" w:hAnsi="Times New Roman" w:cs="Times New Roman"/>
                <w:sz w:val="24"/>
                <w:szCs w:val="24"/>
              </w:rPr>
              <w:t xml:space="preserve"> did you report that physician to the hospital or relevant authority</w:t>
            </w:r>
            <w:r w:rsidRPr="0044046A">
              <w:rPr>
                <w:rFonts w:ascii="Times New Roman" w:hAnsi="Times New Roman" w:cs="Times New Roman"/>
                <w:sz w:val="24"/>
                <w:szCs w:val="24"/>
              </w:rPr>
              <w:tab/>
            </w:r>
            <w:r w:rsidRPr="0044046A">
              <w:rPr>
                <w:rFonts w:ascii="Times New Roman" w:hAnsi="Times New Roman" w:cs="Times New Roman"/>
                <w:sz w:val="24"/>
                <w:szCs w:val="24"/>
              </w:rPr>
              <w:tab/>
            </w:r>
            <w:r w:rsidRPr="0044046A">
              <w:rPr>
                <w:rFonts w:ascii="Times New Roman" w:hAnsi="Times New Roman" w:cs="Times New Roman"/>
                <w:sz w:val="24"/>
                <w:szCs w:val="24"/>
              </w:rPr>
              <w:tab/>
            </w:r>
            <w:r w:rsidRPr="0044046A">
              <w:rPr>
                <w:rFonts w:ascii="Times New Roman" w:hAnsi="Times New Roman" w:cs="Times New Roman"/>
                <w:sz w:val="24"/>
                <w:szCs w:val="24"/>
              </w:rPr>
              <w:tab/>
            </w:r>
            <w:r w:rsidRPr="0044046A">
              <w:rPr>
                <w:rFonts w:ascii="Times New Roman" w:hAnsi="Times New Roman" w:cs="Times New Roman"/>
                <w:sz w:val="24"/>
                <w:szCs w:val="24"/>
              </w:rPr>
              <w:tab/>
            </w:r>
          </w:p>
        </w:tc>
        <w:tc>
          <w:tcPr>
            <w:tcW w:w="2299" w:type="dxa"/>
            <w:gridSpan w:val="2"/>
            <w:tcBorders>
              <w:top w:val="single" w:sz="4" w:space="0" w:color="auto"/>
              <w:bottom w:val="single" w:sz="4" w:space="0" w:color="auto"/>
            </w:tcBorders>
          </w:tcPr>
          <w:p w14:paraId="2EBB2CB6" w14:textId="57FFA367" w:rsidR="00E12F75" w:rsidRPr="00BD30C8" w:rsidRDefault="00E12F7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Yes (8.3)</w:t>
            </w:r>
          </w:p>
        </w:tc>
        <w:tc>
          <w:tcPr>
            <w:tcW w:w="3336" w:type="dxa"/>
            <w:gridSpan w:val="2"/>
            <w:tcBorders>
              <w:top w:val="single" w:sz="4" w:space="0" w:color="auto"/>
              <w:bottom w:val="single" w:sz="4" w:space="0" w:color="auto"/>
            </w:tcBorders>
          </w:tcPr>
          <w:p w14:paraId="1D77E9BA" w14:textId="1825A6E9" w:rsidR="00E12F75" w:rsidRPr="00BD30C8" w:rsidRDefault="00E12F7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No (91.7)</w:t>
            </w:r>
          </w:p>
        </w:tc>
      </w:tr>
      <w:tr w:rsidR="00E12F75" w14:paraId="1818CFC4" w14:textId="77777777" w:rsidTr="00D47DF3">
        <w:tc>
          <w:tcPr>
            <w:tcW w:w="584" w:type="dxa"/>
            <w:tcBorders>
              <w:top w:val="single" w:sz="4" w:space="0" w:color="auto"/>
            </w:tcBorders>
          </w:tcPr>
          <w:p w14:paraId="1C761729" w14:textId="679F3C67" w:rsidR="00E12F75" w:rsidRDefault="00E12F7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596" w:type="dxa"/>
            <w:tcBorders>
              <w:top w:val="single" w:sz="4" w:space="0" w:color="auto"/>
            </w:tcBorders>
          </w:tcPr>
          <w:p w14:paraId="0C14C17B" w14:textId="77777777" w:rsidR="00E12F75" w:rsidRDefault="00E12F75" w:rsidP="00025EEA">
            <w:pPr>
              <w:spacing w:line="360" w:lineRule="auto"/>
              <w:jc w:val="both"/>
              <w:rPr>
                <w:rFonts w:ascii="Times New Roman" w:hAnsi="Times New Roman" w:cs="Times New Roman"/>
                <w:sz w:val="24"/>
                <w:szCs w:val="24"/>
              </w:rPr>
            </w:pPr>
            <w:r w:rsidRPr="0044046A">
              <w:rPr>
                <w:rFonts w:ascii="Times New Roman" w:hAnsi="Times New Roman" w:cs="Times New Roman"/>
                <w:sz w:val="24"/>
                <w:szCs w:val="24"/>
              </w:rPr>
              <w:t>If you did not report to the hospital or relevant authority why?</w:t>
            </w:r>
          </w:p>
          <w:p w14:paraId="2B6439AC" w14:textId="77777777" w:rsidR="00E12F75" w:rsidRDefault="00E12F7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To avoid intimidation</w:t>
            </w:r>
          </w:p>
          <w:p w14:paraId="69587FE7" w14:textId="77777777" w:rsidR="00E12F75" w:rsidRDefault="00E12F7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Because of solidarity with my colleagues</w:t>
            </w:r>
          </w:p>
          <w:p w14:paraId="3A9ACCD4" w14:textId="77777777" w:rsidR="00E12F75" w:rsidRDefault="00E12F7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Because I am not aware I can report</w:t>
            </w:r>
          </w:p>
          <w:p w14:paraId="79634AD2" w14:textId="39D9C10C" w:rsidR="00E12F75" w:rsidRPr="0044046A" w:rsidRDefault="00E12F75"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No reason</w:t>
            </w:r>
            <w:r w:rsidRPr="0044046A">
              <w:rPr>
                <w:rFonts w:ascii="Times New Roman" w:hAnsi="Times New Roman" w:cs="Times New Roman"/>
                <w:sz w:val="24"/>
                <w:szCs w:val="24"/>
              </w:rPr>
              <w:tab/>
            </w:r>
            <w:r w:rsidRPr="0044046A">
              <w:rPr>
                <w:rFonts w:ascii="Times New Roman" w:hAnsi="Times New Roman" w:cs="Times New Roman"/>
                <w:sz w:val="24"/>
                <w:szCs w:val="24"/>
              </w:rPr>
              <w:tab/>
            </w:r>
            <w:r w:rsidRPr="0044046A">
              <w:rPr>
                <w:rFonts w:ascii="Times New Roman" w:hAnsi="Times New Roman" w:cs="Times New Roman"/>
                <w:sz w:val="24"/>
                <w:szCs w:val="24"/>
              </w:rPr>
              <w:tab/>
            </w:r>
            <w:r w:rsidRPr="0044046A">
              <w:rPr>
                <w:rFonts w:ascii="Times New Roman" w:hAnsi="Times New Roman" w:cs="Times New Roman"/>
                <w:sz w:val="24"/>
                <w:szCs w:val="24"/>
              </w:rPr>
              <w:tab/>
            </w:r>
            <w:r w:rsidRPr="0044046A">
              <w:rPr>
                <w:rFonts w:ascii="Times New Roman" w:hAnsi="Times New Roman" w:cs="Times New Roman"/>
                <w:sz w:val="24"/>
                <w:szCs w:val="24"/>
              </w:rPr>
              <w:tab/>
            </w:r>
          </w:p>
        </w:tc>
        <w:tc>
          <w:tcPr>
            <w:tcW w:w="5635" w:type="dxa"/>
            <w:gridSpan w:val="4"/>
            <w:tcBorders>
              <w:top w:val="single" w:sz="4" w:space="0" w:color="auto"/>
            </w:tcBorders>
          </w:tcPr>
          <w:p w14:paraId="17A3E5C9" w14:textId="77777777" w:rsidR="00E12F75" w:rsidRDefault="00E12F75" w:rsidP="00E25A89">
            <w:pPr>
              <w:spacing w:line="360" w:lineRule="auto"/>
              <w:jc w:val="both"/>
              <w:rPr>
                <w:rFonts w:ascii="Times New Roman" w:hAnsi="Times New Roman" w:cs="Times New Roman"/>
                <w:sz w:val="24"/>
                <w:szCs w:val="24"/>
              </w:rPr>
            </w:pPr>
          </w:p>
          <w:p w14:paraId="05B31E2C" w14:textId="77777777" w:rsidR="00E12F75" w:rsidRDefault="00E12F75" w:rsidP="00E25A89">
            <w:pPr>
              <w:spacing w:line="360" w:lineRule="auto"/>
              <w:jc w:val="both"/>
              <w:rPr>
                <w:rFonts w:ascii="Times New Roman" w:hAnsi="Times New Roman" w:cs="Times New Roman"/>
                <w:sz w:val="24"/>
                <w:szCs w:val="24"/>
              </w:rPr>
            </w:pPr>
          </w:p>
          <w:p w14:paraId="4D0160FC" w14:textId="77777777" w:rsidR="002B6C42" w:rsidRDefault="002B6C42" w:rsidP="00E25A89">
            <w:pPr>
              <w:spacing w:line="360" w:lineRule="auto"/>
              <w:jc w:val="both"/>
              <w:rPr>
                <w:rFonts w:ascii="Times New Roman" w:hAnsi="Times New Roman" w:cs="Times New Roman"/>
                <w:sz w:val="24"/>
                <w:szCs w:val="24"/>
              </w:rPr>
            </w:pPr>
          </w:p>
          <w:p w14:paraId="439942C5" w14:textId="4FECDDAF" w:rsidR="00E12F75" w:rsidRPr="00E25A89" w:rsidRDefault="00E12F75" w:rsidP="00E25A89">
            <w:pPr>
              <w:spacing w:line="360" w:lineRule="auto"/>
              <w:jc w:val="both"/>
              <w:rPr>
                <w:rFonts w:ascii="Times New Roman" w:hAnsi="Times New Roman" w:cs="Times New Roman"/>
                <w:sz w:val="24"/>
                <w:szCs w:val="24"/>
              </w:rPr>
            </w:pPr>
            <w:r w:rsidRPr="00E25A89">
              <w:rPr>
                <w:rFonts w:ascii="Times New Roman" w:hAnsi="Times New Roman" w:cs="Times New Roman"/>
                <w:sz w:val="24"/>
                <w:szCs w:val="24"/>
              </w:rPr>
              <w:t>29.1</w:t>
            </w:r>
          </w:p>
          <w:p w14:paraId="69A34FAA" w14:textId="77777777" w:rsidR="00E12F75" w:rsidRPr="00E25A89" w:rsidRDefault="00E12F75" w:rsidP="00E25A89">
            <w:pPr>
              <w:spacing w:line="360" w:lineRule="auto"/>
              <w:jc w:val="both"/>
              <w:rPr>
                <w:rFonts w:ascii="Times New Roman" w:hAnsi="Times New Roman" w:cs="Times New Roman"/>
                <w:sz w:val="24"/>
                <w:szCs w:val="24"/>
              </w:rPr>
            </w:pPr>
            <w:r w:rsidRPr="00E25A89">
              <w:rPr>
                <w:rFonts w:ascii="Times New Roman" w:hAnsi="Times New Roman" w:cs="Times New Roman"/>
                <w:sz w:val="24"/>
                <w:szCs w:val="24"/>
              </w:rPr>
              <w:t>18.2</w:t>
            </w:r>
          </w:p>
          <w:p w14:paraId="39340D44" w14:textId="77777777" w:rsidR="00E12F75" w:rsidRDefault="00E12F75" w:rsidP="00E25A89">
            <w:pPr>
              <w:spacing w:line="360" w:lineRule="auto"/>
              <w:jc w:val="both"/>
              <w:rPr>
                <w:rFonts w:ascii="Times New Roman" w:hAnsi="Times New Roman" w:cs="Times New Roman"/>
                <w:sz w:val="24"/>
                <w:szCs w:val="24"/>
              </w:rPr>
            </w:pPr>
          </w:p>
          <w:p w14:paraId="1CEDC1BF" w14:textId="77777777" w:rsidR="00E12F75" w:rsidRPr="00E25A89" w:rsidRDefault="00E12F75" w:rsidP="00E25A89">
            <w:pPr>
              <w:spacing w:line="360" w:lineRule="auto"/>
              <w:jc w:val="both"/>
              <w:rPr>
                <w:rFonts w:ascii="Times New Roman" w:hAnsi="Times New Roman" w:cs="Times New Roman"/>
                <w:sz w:val="24"/>
                <w:szCs w:val="24"/>
              </w:rPr>
            </w:pPr>
            <w:r w:rsidRPr="00E25A89">
              <w:rPr>
                <w:rFonts w:ascii="Times New Roman" w:hAnsi="Times New Roman" w:cs="Times New Roman"/>
                <w:sz w:val="24"/>
                <w:szCs w:val="24"/>
              </w:rPr>
              <w:t>18.2</w:t>
            </w:r>
          </w:p>
          <w:p w14:paraId="18FD996F" w14:textId="77777777" w:rsidR="002B6C42" w:rsidRDefault="002B6C42" w:rsidP="00025EEA">
            <w:pPr>
              <w:spacing w:line="360" w:lineRule="auto"/>
              <w:jc w:val="both"/>
              <w:rPr>
                <w:rFonts w:ascii="Times New Roman" w:hAnsi="Times New Roman" w:cs="Times New Roman"/>
                <w:sz w:val="24"/>
                <w:szCs w:val="24"/>
              </w:rPr>
            </w:pPr>
          </w:p>
          <w:p w14:paraId="304D1484" w14:textId="48F2784A" w:rsidR="00E12F75" w:rsidRPr="00BD30C8" w:rsidRDefault="00E12F75" w:rsidP="00025EEA">
            <w:pPr>
              <w:spacing w:line="360" w:lineRule="auto"/>
              <w:jc w:val="both"/>
              <w:rPr>
                <w:rFonts w:ascii="Times New Roman" w:hAnsi="Times New Roman" w:cs="Times New Roman"/>
                <w:sz w:val="24"/>
                <w:szCs w:val="24"/>
              </w:rPr>
            </w:pPr>
            <w:r w:rsidRPr="00E25A89">
              <w:rPr>
                <w:rFonts w:ascii="Times New Roman" w:hAnsi="Times New Roman" w:cs="Times New Roman"/>
                <w:sz w:val="24"/>
                <w:szCs w:val="24"/>
              </w:rPr>
              <w:t>34.5</w:t>
            </w:r>
          </w:p>
        </w:tc>
      </w:tr>
      <w:tr w:rsidR="00811B81" w14:paraId="7D8C3E8E" w14:textId="77777777" w:rsidTr="00D47DF3">
        <w:tc>
          <w:tcPr>
            <w:tcW w:w="584" w:type="dxa"/>
            <w:tcBorders>
              <w:top w:val="single" w:sz="4" w:space="0" w:color="auto"/>
              <w:bottom w:val="single" w:sz="4" w:space="0" w:color="auto"/>
            </w:tcBorders>
          </w:tcPr>
          <w:p w14:paraId="60125EAB" w14:textId="68B8B668" w:rsidR="00811B81" w:rsidRDefault="00811B81"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596" w:type="dxa"/>
            <w:tcBorders>
              <w:top w:val="single" w:sz="4" w:space="0" w:color="auto"/>
              <w:bottom w:val="single" w:sz="4" w:space="0" w:color="auto"/>
            </w:tcBorders>
          </w:tcPr>
          <w:p w14:paraId="3BC6B757" w14:textId="637C0A9E" w:rsidR="00811B81" w:rsidRPr="0044046A" w:rsidRDefault="00811B81" w:rsidP="00025EEA">
            <w:pPr>
              <w:spacing w:line="360" w:lineRule="auto"/>
              <w:jc w:val="both"/>
              <w:rPr>
                <w:rFonts w:ascii="Times New Roman" w:hAnsi="Times New Roman" w:cs="Times New Roman"/>
                <w:sz w:val="24"/>
                <w:szCs w:val="24"/>
              </w:rPr>
            </w:pPr>
            <w:bookmarkStart w:id="26" w:name="_Hlk203845226"/>
            <w:r w:rsidRPr="008C048F">
              <w:rPr>
                <w:rFonts w:ascii="Times New Roman" w:hAnsi="Times New Roman" w:cs="Times New Roman"/>
                <w:sz w:val="24"/>
                <w:szCs w:val="24"/>
              </w:rPr>
              <w:t>Did you observe any serious medical error caused by the physicians in your hospital</w:t>
            </w:r>
            <w:bookmarkEnd w:id="26"/>
            <w:r w:rsidRPr="008C048F">
              <w:rPr>
                <w:rFonts w:ascii="Times New Roman" w:hAnsi="Times New Roman" w:cs="Times New Roman"/>
                <w:sz w:val="24"/>
                <w:szCs w:val="24"/>
              </w:rPr>
              <w:tab/>
            </w:r>
            <w:r w:rsidRPr="008C048F">
              <w:rPr>
                <w:rFonts w:ascii="Times New Roman" w:hAnsi="Times New Roman" w:cs="Times New Roman"/>
                <w:sz w:val="24"/>
                <w:szCs w:val="24"/>
              </w:rPr>
              <w:lastRenderedPageBreak/>
              <w:tab/>
            </w:r>
            <w:r w:rsidRPr="008C048F">
              <w:rPr>
                <w:rFonts w:ascii="Times New Roman" w:hAnsi="Times New Roman" w:cs="Times New Roman"/>
                <w:sz w:val="24"/>
                <w:szCs w:val="24"/>
              </w:rPr>
              <w:tab/>
            </w:r>
            <w:r w:rsidRPr="008C048F">
              <w:rPr>
                <w:rFonts w:ascii="Times New Roman" w:hAnsi="Times New Roman" w:cs="Times New Roman"/>
                <w:sz w:val="24"/>
                <w:szCs w:val="24"/>
              </w:rPr>
              <w:tab/>
            </w:r>
            <w:r w:rsidRPr="008C048F">
              <w:rPr>
                <w:rFonts w:ascii="Times New Roman" w:hAnsi="Times New Roman" w:cs="Times New Roman"/>
                <w:sz w:val="24"/>
                <w:szCs w:val="24"/>
              </w:rPr>
              <w:tab/>
            </w:r>
          </w:p>
        </w:tc>
        <w:tc>
          <w:tcPr>
            <w:tcW w:w="2299" w:type="dxa"/>
            <w:gridSpan w:val="2"/>
            <w:tcBorders>
              <w:top w:val="single" w:sz="4" w:space="0" w:color="auto"/>
              <w:bottom w:val="single" w:sz="4" w:space="0" w:color="auto"/>
            </w:tcBorders>
          </w:tcPr>
          <w:p w14:paraId="753BD0E8" w14:textId="476B3137" w:rsidR="00811B81" w:rsidRPr="00BD30C8" w:rsidRDefault="00811B81"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Yes (27.0)</w:t>
            </w:r>
          </w:p>
        </w:tc>
        <w:tc>
          <w:tcPr>
            <w:tcW w:w="3336" w:type="dxa"/>
            <w:gridSpan w:val="2"/>
            <w:tcBorders>
              <w:top w:val="single" w:sz="4" w:space="0" w:color="auto"/>
              <w:bottom w:val="single" w:sz="4" w:space="0" w:color="auto"/>
            </w:tcBorders>
          </w:tcPr>
          <w:p w14:paraId="759F5BA8" w14:textId="6094B9DF" w:rsidR="00811B81" w:rsidRPr="00BD30C8" w:rsidRDefault="00811B81"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No (73.0)</w:t>
            </w:r>
          </w:p>
        </w:tc>
      </w:tr>
      <w:tr w:rsidR="00811B81" w14:paraId="16CA6655" w14:textId="77777777" w:rsidTr="00D47DF3">
        <w:tc>
          <w:tcPr>
            <w:tcW w:w="584" w:type="dxa"/>
            <w:tcBorders>
              <w:top w:val="single" w:sz="4" w:space="0" w:color="auto"/>
            </w:tcBorders>
          </w:tcPr>
          <w:p w14:paraId="70CC346C" w14:textId="2597E196" w:rsidR="00811B81" w:rsidRDefault="00811B81"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596" w:type="dxa"/>
            <w:tcBorders>
              <w:top w:val="single" w:sz="4" w:space="0" w:color="auto"/>
            </w:tcBorders>
          </w:tcPr>
          <w:p w14:paraId="6503F77D" w14:textId="30DAE83B" w:rsidR="00811B81" w:rsidRPr="008C048F" w:rsidRDefault="00811B81" w:rsidP="00025EEA">
            <w:pPr>
              <w:spacing w:line="360" w:lineRule="auto"/>
              <w:jc w:val="both"/>
              <w:rPr>
                <w:rFonts w:ascii="Times New Roman" w:hAnsi="Times New Roman" w:cs="Times New Roman"/>
                <w:sz w:val="24"/>
                <w:szCs w:val="24"/>
              </w:rPr>
            </w:pPr>
            <w:r w:rsidRPr="008C048F">
              <w:rPr>
                <w:rFonts w:ascii="Times New Roman" w:hAnsi="Times New Roman" w:cs="Times New Roman"/>
                <w:sz w:val="24"/>
                <w:szCs w:val="24"/>
              </w:rPr>
              <w:t>If yes, did you report that physician to the hospital or relevant authority</w:t>
            </w:r>
            <w:r w:rsidRPr="008C048F">
              <w:rPr>
                <w:rFonts w:ascii="Times New Roman" w:hAnsi="Times New Roman" w:cs="Times New Roman"/>
                <w:sz w:val="24"/>
                <w:szCs w:val="24"/>
              </w:rPr>
              <w:tab/>
            </w:r>
            <w:r w:rsidRPr="008C048F">
              <w:rPr>
                <w:rFonts w:ascii="Times New Roman" w:hAnsi="Times New Roman" w:cs="Times New Roman"/>
                <w:sz w:val="24"/>
                <w:szCs w:val="24"/>
              </w:rPr>
              <w:tab/>
            </w:r>
            <w:r w:rsidRPr="008C048F">
              <w:rPr>
                <w:rFonts w:ascii="Times New Roman" w:hAnsi="Times New Roman" w:cs="Times New Roman"/>
                <w:sz w:val="24"/>
                <w:szCs w:val="24"/>
              </w:rPr>
              <w:tab/>
            </w:r>
            <w:r w:rsidRPr="008C048F">
              <w:rPr>
                <w:rFonts w:ascii="Times New Roman" w:hAnsi="Times New Roman" w:cs="Times New Roman"/>
                <w:sz w:val="24"/>
                <w:szCs w:val="24"/>
              </w:rPr>
              <w:tab/>
            </w:r>
            <w:r w:rsidRPr="008C048F">
              <w:rPr>
                <w:rFonts w:ascii="Times New Roman" w:hAnsi="Times New Roman" w:cs="Times New Roman"/>
                <w:sz w:val="24"/>
                <w:szCs w:val="24"/>
              </w:rPr>
              <w:tab/>
            </w:r>
          </w:p>
        </w:tc>
        <w:tc>
          <w:tcPr>
            <w:tcW w:w="2299" w:type="dxa"/>
            <w:gridSpan w:val="2"/>
            <w:tcBorders>
              <w:top w:val="single" w:sz="4" w:space="0" w:color="auto"/>
            </w:tcBorders>
          </w:tcPr>
          <w:p w14:paraId="2C5EF656" w14:textId="486019C2" w:rsidR="00811B81" w:rsidRPr="00BD30C8" w:rsidRDefault="00811B81"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Yes (11.1)</w:t>
            </w:r>
          </w:p>
        </w:tc>
        <w:tc>
          <w:tcPr>
            <w:tcW w:w="3336" w:type="dxa"/>
            <w:gridSpan w:val="2"/>
            <w:tcBorders>
              <w:top w:val="single" w:sz="4" w:space="0" w:color="auto"/>
            </w:tcBorders>
          </w:tcPr>
          <w:p w14:paraId="40B910E8" w14:textId="32EED6B3" w:rsidR="00811B81" w:rsidRPr="00BD30C8" w:rsidRDefault="00811B81"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No (88.9)</w:t>
            </w:r>
          </w:p>
        </w:tc>
      </w:tr>
      <w:tr w:rsidR="00811B81" w14:paraId="0C930FE2" w14:textId="77777777" w:rsidTr="00D47DF3">
        <w:tc>
          <w:tcPr>
            <w:tcW w:w="584" w:type="dxa"/>
            <w:tcBorders>
              <w:bottom w:val="single" w:sz="4" w:space="0" w:color="auto"/>
            </w:tcBorders>
          </w:tcPr>
          <w:p w14:paraId="5AD991C1" w14:textId="06BBB7D7" w:rsidR="00811B81" w:rsidRDefault="00811B81"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2596" w:type="dxa"/>
            <w:tcBorders>
              <w:bottom w:val="single" w:sz="4" w:space="0" w:color="auto"/>
            </w:tcBorders>
          </w:tcPr>
          <w:p w14:paraId="1E4DED1E" w14:textId="77777777" w:rsidR="00811B81" w:rsidRDefault="00811B81" w:rsidP="00025EEA">
            <w:pPr>
              <w:spacing w:line="360" w:lineRule="auto"/>
              <w:jc w:val="both"/>
              <w:rPr>
                <w:rFonts w:ascii="Times New Roman" w:hAnsi="Times New Roman" w:cs="Times New Roman"/>
                <w:sz w:val="24"/>
                <w:szCs w:val="24"/>
              </w:rPr>
            </w:pPr>
            <w:r w:rsidRPr="008C048F">
              <w:rPr>
                <w:rFonts w:ascii="Times New Roman" w:hAnsi="Times New Roman" w:cs="Times New Roman"/>
                <w:sz w:val="24"/>
                <w:szCs w:val="24"/>
              </w:rPr>
              <w:t>If you did not report to the hospital or relevant authority why?</w:t>
            </w:r>
          </w:p>
          <w:p w14:paraId="03644B75" w14:textId="77777777" w:rsidR="00811B81" w:rsidRDefault="00811B81" w:rsidP="00E36399">
            <w:pPr>
              <w:spacing w:line="360" w:lineRule="auto"/>
              <w:jc w:val="both"/>
              <w:rPr>
                <w:rFonts w:ascii="Times New Roman" w:hAnsi="Times New Roman" w:cs="Times New Roman"/>
                <w:sz w:val="24"/>
                <w:szCs w:val="24"/>
              </w:rPr>
            </w:pPr>
            <w:r>
              <w:rPr>
                <w:rFonts w:ascii="Times New Roman" w:hAnsi="Times New Roman" w:cs="Times New Roman"/>
                <w:sz w:val="24"/>
                <w:szCs w:val="24"/>
              </w:rPr>
              <w:t>To avoid intimidation</w:t>
            </w:r>
          </w:p>
          <w:p w14:paraId="39AF7702" w14:textId="77777777" w:rsidR="00811B81" w:rsidRDefault="00811B81" w:rsidP="00E36399">
            <w:pPr>
              <w:spacing w:line="360" w:lineRule="auto"/>
              <w:jc w:val="both"/>
              <w:rPr>
                <w:rFonts w:ascii="Times New Roman" w:hAnsi="Times New Roman" w:cs="Times New Roman"/>
                <w:sz w:val="24"/>
                <w:szCs w:val="24"/>
              </w:rPr>
            </w:pPr>
            <w:r>
              <w:rPr>
                <w:rFonts w:ascii="Times New Roman" w:hAnsi="Times New Roman" w:cs="Times New Roman"/>
                <w:sz w:val="24"/>
                <w:szCs w:val="24"/>
              </w:rPr>
              <w:t>Because of solidarity with my colleagues</w:t>
            </w:r>
          </w:p>
          <w:p w14:paraId="1B7567B6" w14:textId="77777777" w:rsidR="00811B81" w:rsidRDefault="00811B81" w:rsidP="00E36399">
            <w:pPr>
              <w:spacing w:line="360" w:lineRule="auto"/>
              <w:jc w:val="both"/>
              <w:rPr>
                <w:rFonts w:ascii="Times New Roman" w:hAnsi="Times New Roman" w:cs="Times New Roman"/>
                <w:sz w:val="24"/>
                <w:szCs w:val="24"/>
              </w:rPr>
            </w:pPr>
            <w:r>
              <w:rPr>
                <w:rFonts w:ascii="Times New Roman" w:hAnsi="Times New Roman" w:cs="Times New Roman"/>
                <w:sz w:val="24"/>
                <w:szCs w:val="24"/>
              </w:rPr>
              <w:t>Because I am not aware I can report</w:t>
            </w:r>
          </w:p>
          <w:p w14:paraId="67B98861" w14:textId="02187EBF" w:rsidR="00811B81" w:rsidRPr="008C048F" w:rsidRDefault="00811B81" w:rsidP="00E36399">
            <w:pPr>
              <w:spacing w:line="360" w:lineRule="auto"/>
              <w:jc w:val="both"/>
              <w:rPr>
                <w:rFonts w:ascii="Times New Roman" w:hAnsi="Times New Roman" w:cs="Times New Roman"/>
                <w:sz w:val="24"/>
                <w:szCs w:val="24"/>
              </w:rPr>
            </w:pPr>
            <w:r>
              <w:rPr>
                <w:rFonts w:ascii="Times New Roman" w:hAnsi="Times New Roman" w:cs="Times New Roman"/>
                <w:sz w:val="24"/>
                <w:szCs w:val="24"/>
              </w:rPr>
              <w:t>No reason</w:t>
            </w:r>
            <w:r w:rsidRPr="0044046A">
              <w:rPr>
                <w:rFonts w:ascii="Times New Roman" w:hAnsi="Times New Roman" w:cs="Times New Roman"/>
                <w:sz w:val="24"/>
                <w:szCs w:val="24"/>
              </w:rPr>
              <w:tab/>
            </w:r>
            <w:r w:rsidRPr="008C048F">
              <w:rPr>
                <w:rFonts w:ascii="Times New Roman" w:hAnsi="Times New Roman" w:cs="Times New Roman"/>
                <w:sz w:val="24"/>
                <w:szCs w:val="24"/>
              </w:rPr>
              <w:tab/>
            </w:r>
            <w:r w:rsidRPr="008C048F">
              <w:rPr>
                <w:rFonts w:ascii="Times New Roman" w:hAnsi="Times New Roman" w:cs="Times New Roman"/>
                <w:sz w:val="24"/>
                <w:szCs w:val="24"/>
              </w:rPr>
              <w:tab/>
            </w:r>
            <w:r w:rsidRPr="008C048F">
              <w:rPr>
                <w:rFonts w:ascii="Times New Roman" w:hAnsi="Times New Roman" w:cs="Times New Roman"/>
                <w:sz w:val="24"/>
                <w:szCs w:val="24"/>
              </w:rPr>
              <w:tab/>
            </w:r>
            <w:r w:rsidRPr="008C048F">
              <w:rPr>
                <w:rFonts w:ascii="Times New Roman" w:hAnsi="Times New Roman" w:cs="Times New Roman"/>
                <w:sz w:val="24"/>
                <w:szCs w:val="24"/>
              </w:rPr>
              <w:tab/>
            </w:r>
            <w:r w:rsidRPr="008C048F">
              <w:rPr>
                <w:rFonts w:ascii="Times New Roman" w:hAnsi="Times New Roman" w:cs="Times New Roman"/>
                <w:sz w:val="24"/>
                <w:szCs w:val="24"/>
              </w:rPr>
              <w:tab/>
            </w:r>
          </w:p>
        </w:tc>
        <w:tc>
          <w:tcPr>
            <w:tcW w:w="5635" w:type="dxa"/>
            <w:gridSpan w:val="4"/>
            <w:tcBorders>
              <w:bottom w:val="single" w:sz="4" w:space="0" w:color="auto"/>
            </w:tcBorders>
          </w:tcPr>
          <w:p w14:paraId="556B60D6" w14:textId="77777777" w:rsidR="00811B81" w:rsidRDefault="00811B81" w:rsidP="00BD30C8">
            <w:pPr>
              <w:spacing w:line="360" w:lineRule="auto"/>
              <w:jc w:val="both"/>
              <w:rPr>
                <w:rFonts w:ascii="Times New Roman" w:hAnsi="Times New Roman" w:cs="Times New Roman"/>
                <w:sz w:val="24"/>
                <w:szCs w:val="24"/>
              </w:rPr>
            </w:pPr>
          </w:p>
          <w:p w14:paraId="136ED866" w14:textId="77777777" w:rsidR="00811B81" w:rsidRDefault="00811B81" w:rsidP="00BD30C8">
            <w:pPr>
              <w:spacing w:line="360" w:lineRule="auto"/>
              <w:jc w:val="both"/>
              <w:rPr>
                <w:rFonts w:ascii="Times New Roman" w:hAnsi="Times New Roman" w:cs="Times New Roman"/>
                <w:sz w:val="24"/>
                <w:szCs w:val="24"/>
              </w:rPr>
            </w:pPr>
          </w:p>
          <w:p w14:paraId="65D6440A" w14:textId="77777777" w:rsidR="005E7B04" w:rsidRDefault="005E7B04" w:rsidP="007B5E71">
            <w:pPr>
              <w:spacing w:line="360" w:lineRule="auto"/>
              <w:jc w:val="both"/>
              <w:rPr>
                <w:rFonts w:ascii="Times New Roman" w:hAnsi="Times New Roman" w:cs="Times New Roman"/>
                <w:sz w:val="24"/>
                <w:szCs w:val="24"/>
              </w:rPr>
            </w:pPr>
          </w:p>
          <w:p w14:paraId="1E706EB0" w14:textId="21E83F6F" w:rsidR="00811B81" w:rsidRPr="007B5E71" w:rsidRDefault="00811B81" w:rsidP="007B5E71">
            <w:pPr>
              <w:spacing w:line="360" w:lineRule="auto"/>
              <w:jc w:val="both"/>
              <w:rPr>
                <w:rFonts w:ascii="Times New Roman" w:hAnsi="Times New Roman" w:cs="Times New Roman"/>
                <w:sz w:val="24"/>
                <w:szCs w:val="24"/>
              </w:rPr>
            </w:pPr>
            <w:r w:rsidRPr="007B5E71">
              <w:rPr>
                <w:rFonts w:ascii="Times New Roman" w:hAnsi="Times New Roman" w:cs="Times New Roman"/>
                <w:sz w:val="24"/>
                <w:szCs w:val="24"/>
              </w:rPr>
              <w:t>33.3</w:t>
            </w:r>
          </w:p>
          <w:p w14:paraId="5A53212A" w14:textId="77777777" w:rsidR="00811B81" w:rsidRPr="007B5E71" w:rsidRDefault="00811B81" w:rsidP="007B5E71">
            <w:pPr>
              <w:spacing w:line="360" w:lineRule="auto"/>
              <w:jc w:val="both"/>
              <w:rPr>
                <w:rFonts w:ascii="Times New Roman" w:hAnsi="Times New Roman" w:cs="Times New Roman"/>
                <w:sz w:val="24"/>
                <w:szCs w:val="24"/>
              </w:rPr>
            </w:pPr>
            <w:r w:rsidRPr="007B5E71">
              <w:rPr>
                <w:rFonts w:ascii="Times New Roman" w:hAnsi="Times New Roman" w:cs="Times New Roman"/>
                <w:sz w:val="24"/>
                <w:szCs w:val="24"/>
              </w:rPr>
              <w:t>20.8</w:t>
            </w:r>
          </w:p>
          <w:p w14:paraId="422C302F" w14:textId="77777777" w:rsidR="00811B81" w:rsidRDefault="00811B81" w:rsidP="00811B81">
            <w:pPr>
              <w:spacing w:line="360" w:lineRule="auto"/>
              <w:jc w:val="center"/>
              <w:rPr>
                <w:rFonts w:ascii="Times New Roman" w:hAnsi="Times New Roman" w:cs="Times New Roman"/>
                <w:sz w:val="24"/>
                <w:szCs w:val="24"/>
              </w:rPr>
            </w:pPr>
          </w:p>
          <w:p w14:paraId="34415271" w14:textId="77777777" w:rsidR="00811B81" w:rsidRPr="007B5E71" w:rsidRDefault="00811B81" w:rsidP="007B5E71">
            <w:pPr>
              <w:spacing w:line="360" w:lineRule="auto"/>
              <w:jc w:val="both"/>
              <w:rPr>
                <w:rFonts w:ascii="Times New Roman" w:hAnsi="Times New Roman" w:cs="Times New Roman"/>
                <w:sz w:val="24"/>
                <w:szCs w:val="24"/>
              </w:rPr>
            </w:pPr>
            <w:r w:rsidRPr="007B5E71">
              <w:rPr>
                <w:rFonts w:ascii="Times New Roman" w:hAnsi="Times New Roman" w:cs="Times New Roman"/>
                <w:sz w:val="24"/>
                <w:szCs w:val="24"/>
              </w:rPr>
              <w:t>12.5</w:t>
            </w:r>
          </w:p>
          <w:p w14:paraId="2D59422C" w14:textId="77777777" w:rsidR="00D47DF3" w:rsidRDefault="00D47DF3" w:rsidP="00025EEA">
            <w:pPr>
              <w:spacing w:line="360" w:lineRule="auto"/>
              <w:jc w:val="both"/>
              <w:rPr>
                <w:rFonts w:ascii="Times New Roman" w:hAnsi="Times New Roman" w:cs="Times New Roman"/>
                <w:sz w:val="24"/>
                <w:szCs w:val="24"/>
              </w:rPr>
            </w:pPr>
          </w:p>
          <w:p w14:paraId="0C2BEF96" w14:textId="6C58FFC6" w:rsidR="00811B81" w:rsidRPr="00BD30C8" w:rsidRDefault="00811B81" w:rsidP="00025EEA">
            <w:pPr>
              <w:spacing w:line="360" w:lineRule="auto"/>
              <w:jc w:val="both"/>
              <w:rPr>
                <w:rFonts w:ascii="Times New Roman" w:hAnsi="Times New Roman" w:cs="Times New Roman"/>
                <w:sz w:val="24"/>
                <w:szCs w:val="24"/>
              </w:rPr>
            </w:pPr>
            <w:r w:rsidRPr="007B5E71">
              <w:rPr>
                <w:rFonts w:ascii="Times New Roman" w:hAnsi="Times New Roman" w:cs="Times New Roman"/>
                <w:sz w:val="24"/>
                <w:szCs w:val="24"/>
              </w:rPr>
              <w:t>33.3</w:t>
            </w:r>
          </w:p>
        </w:tc>
      </w:tr>
    </w:tbl>
    <w:p w14:paraId="49B8F9DC" w14:textId="32652420" w:rsidR="00F35618" w:rsidRDefault="00F35618" w:rsidP="00BE2645">
      <w:pPr>
        <w:spacing w:line="360" w:lineRule="auto"/>
        <w:jc w:val="both"/>
        <w:rPr>
          <w:rFonts w:ascii="Times New Roman" w:hAnsi="Times New Roman" w:cs="Times New Roman"/>
          <w:sz w:val="24"/>
          <w:szCs w:val="24"/>
        </w:rPr>
      </w:pPr>
      <w:r w:rsidRPr="008E3734">
        <w:rPr>
          <w:rFonts w:ascii="Times New Roman" w:hAnsi="Times New Roman" w:cs="Times New Roman"/>
          <w:sz w:val="24"/>
          <w:szCs w:val="24"/>
        </w:rPr>
        <w:tab/>
      </w:r>
    </w:p>
    <w:p w14:paraId="6C43F23A" w14:textId="77777777" w:rsidR="00036E7C" w:rsidRDefault="00036E7C" w:rsidP="00025EEA">
      <w:pPr>
        <w:spacing w:line="360" w:lineRule="auto"/>
        <w:jc w:val="both"/>
        <w:rPr>
          <w:rFonts w:ascii="Times New Roman" w:hAnsi="Times New Roman" w:cs="Times New Roman"/>
          <w:sz w:val="28"/>
          <w:szCs w:val="28"/>
        </w:rPr>
      </w:pPr>
    </w:p>
    <w:p w14:paraId="61CF57A0" w14:textId="5E55F89C" w:rsidR="00AA10F2" w:rsidRPr="00520745" w:rsidRDefault="00EF19D6" w:rsidP="00025EEA">
      <w:pPr>
        <w:spacing w:line="360" w:lineRule="auto"/>
        <w:jc w:val="both"/>
        <w:rPr>
          <w:rFonts w:ascii="Times New Roman" w:hAnsi="Times New Roman" w:cs="Times New Roman"/>
          <w:sz w:val="24"/>
          <w:szCs w:val="24"/>
        </w:rPr>
      </w:pPr>
      <w:bookmarkStart w:id="27" w:name="_Hlk203828066"/>
      <w:r w:rsidRPr="00311B39">
        <w:rPr>
          <w:rFonts w:ascii="Times New Roman" w:hAnsi="Times New Roman" w:cs="Times New Roman"/>
          <w:b/>
          <w:bCs/>
          <w:sz w:val="24"/>
          <w:szCs w:val="24"/>
        </w:rPr>
        <w:t>Table 5</w:t>
      </w:r>
      <w:r w:rsidRPr="00C03E6E">
        <w:rPr>
          <w:rFonts w:ascii="Times New Roman" w:hAnsi="Times New Roman" w:cs="Times New Roman"/>
          <w:sz w:val="24"/>
          <w:szCs w:val="24"/>
        </w:rPr>
        <w:t xml:space="preserve">- </w:t>
      </w:r>
      <w:r w:rsidR="003A397B" w:rsidRPr="00C03E6E">
        <w:rPr>
          <w:rFonts w:ascii="Times New Roman" w:hAnsi="Times New Roman" w:cs="Times New Roman"/>
          <w:sz w:val="24"/>
          <w:szCs w:val="24"/>
        </w:rPr>
        <w:t>Association</w:t>
      </w:r>
      <w:r w:rsidR="0048781C" w:rsidRPr="00C03E6E">
        <w:rPr>
          <w:rFonts w:ascii="Times New Roman" w:hAnsi="Times New Roman" w:cs="Times New Roman"/>
          <w:sz w:val="24"/>
          <w:szCs w:val="24"/>
        </w:rPr>
        <w:t xml:space="preserve"> between sociodemographic factors and self-reported</w:t>
      </w:r>
      <w:r w:rsidR="003A397B" w:rsidRPr="00C03E6E">
        <w:rPr>
          <w:rFonts w:ascii="Times New Roman" w:hAnsi="Times New Roman" w:cs="Times New Roman"/>
          <w:sz w:val="24"/>
          <w:szCs w:val="24"/>
        </w:rPr>
        <w:t xml:space="preserve"> </w:t>
      </w:r>
      <w:r w:rsidR="00C03E6E" w:rsidRPr="00C03E6E">
        <w:rPr>
          <w:rFonts w:ascii="Times New Roman" w:hAnsi="Times New Roman" w:cs="Times New Roman"/>
          <w:sz w:val="24"/>
          <w:szCs w:val="24"/>
        </w:rPr>
        <w:t>professionalism practice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1475"/>
        <w:gridCol w:w="1870"/>
        <w:gridCol w:w="1870"/>
      </w:tblGrid>
      <w:tr w:rsidR="00D34354" w14:paraId="33785081" w14:textId="77777777" w:rsidTr="00D47DF3">
        <w:tc>
          <w:tcPr>
            <w:tcW w:w="2790" w:type="dxa"/>
            <w:tcBorders>
              <w:top w:val="single" w:sz="4" w:space="0" w:color="auto"/>
              <w:bottom w:val="single" w:sz="4" w:space="0" w:color="auto"/>
            </w:tcBorders>
          </w:tcPr>
          <w:p w14:paraId="3C28B3B5" w14:textId="7DFB0C4C"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Self-reported practice</w:t>
            </w:r>
          </w:p>
        </w:tc>
        <w:tc>
          <w:tcPr>
            <w:tcW w:w="1475" w:type="dxa"/>
            <w:tcBorders>
              <w:top w:val="single" w:sz="4" w:space="0" w:color="auto"/>
              <w:bottom w:val="single" w:sz="4" w:space="0" w:color="auto"/>
            </w:tcBorders>
          </w:tcPr>
          <w:p w14:paraId="136F22E4" w14:textId="77777777"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Good  </w:t>
            </w:r>
          </w:p>
          <w:p w14:paraId="0082FD13" w14:textId="7EA1C9C4"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N (%)</w:t>
            </w:r>
          </w:p>
        </w:tc>
        <w:tc>
          <w:tcPr>
            <w:tcW w:w="1870" w:type="dxa"/>
            <w:tcBorders>
              <w:top w:val="single" w:sz="4" w:space="0" w:color="auto"/>
              <w:bottom w:val="single" w:sz="4" w:space="0" w:color="auto"/>
            </w:tcBorders>
          </w:tcPr>
          <w:p w14:paraId="1A798AC6" w14:textId="77777777"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Poor</w:t>
            </w:r>
          </w:p>
          <w:p w14:paraId="3C337EF8" w14:textId="07442A55"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N (%)</w:t>
            </w:r>
          </w:p>
        </w:tc>
        <w:tc>
          <w:tcPr>
            <w:tcW w:w="1870" w:type="dxa"/>
            <w:tcBorders>
              <w:top w:val="single" w:sz="4" w:space="0" w:color="auto"/>
              <w:bottom w:val="single" w:sz="4" w:space="0" w:color="auto"/>
            </w:tcBorders>
          </w:tcPr>
          <w:p w14:paraId="1E9ACB5C" w14:textId="193DE032"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Statistics</w:t>
            </w:r>
          </w:p>
        </w:tc>
      </w:tr>
      <w:tr w:rsidR="00D34354" w14:paraId="0109EBED" w14:textId="77777777" w:rsidTr="00D47DF3">
        <w:trPr>
          <w:trHeight w:val="4247"/>
        </w:trPr>
        <w:tc>
          <w:tcPr>
            <w:tcW w:w="2790" w:type="dxa"/>
            <w:tcBorders>
              <w:top w:val="single" w:sz="4" w:space="0" w:color="auto"/>
              <w:bottom w:val="single" w:sz="4" w:space="0" w:color="auto"/>
            </w:tcBorders>
          </w:tcPr>
          <w:p w14:paraId="6479D8A7" w14:textId="2B10C9BE" w:rsidR="00D34354" w:rsidRPr="00D34354" w:rsidRDefault="00D34354" w:rsidP="00025EEA">
            <w:pPr>
              <w:spacing w:line="360" w:lineRule="auto"/>
              <w:jc w:val="both"/>
              <w:rPr>
                <w:rFonts w:ascii="Times New Roman" w:hAnsi="Times New Roman" w:cs="Times New Roman"/>
                <w:sz w:val="24"/>
                <w:szCs w:val="24"/>
              </w:rPr>
            </w:pPr>
            <w:r w:rsidRPr="00D34354">
              <w:rPr>
                <w:rFonts w:ascii="Times New Roman" w:hAnsi="Times New Roman" w:cs="Times New Roman"/>
                <w:sz w:val="24"/>
                <w:szCs w:val="24"/>
              </w:rPr>
              <w:lastRenderedPageBreak/>
              <w:t>Sociodemographic variables</w:t>
            </w:r>
          </w:p>
          <w:p w14:paraId="157F75C1" w14:textId="3C214C53" w:rsidR="00D34354" w:rsidRPr="00D34354" w:rsidRDefault="00D34354" w:rsidP="00025EEA">
            <w:pPr>
              <w:spacing w:line="360" w:lineRule="auto"/>
              <w:jc w:val="both"/>
              <w:rPr>
                <w:rFonts w:ascii="Times New Roman" w:hAnsi="Times New Roman" w:cs="Times New Roman"/>
                <w:b/>
                <w:bCs/>
                <w:sz w:val="24"/>
                <w:szCs w:val="24"/>
              </w:rPr>
            </w:pPr>
            <w:r w:rsidRPr="00D34354">
              <w:rPr>
                <w:rFonts w:ascii="Times New Roman" w:hAnsi="Times New Roman" w:cs="Times New Roman"/>
                <w:b/>
                <w:bCs/>
                <w:sz w:val="24"/>
                <w:szCs w:val="24"/>
              </w:rPr>
              <w:t>Age (Years)</w:t>
            </w:r>
          </w:p>
          <w:p w14:paraId="2A80BF66" w14:textId="77777777"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15-20 </w:t>
            </w:r>
          </w:p>
          <w:p w14:paraId="76D76BA9" w14:textId="77777777"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21-25</w:t>
            </w:r>
          </w:p>
          <w:p w14:paraId="47860594" w14:textId="77777777"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26-30</w:t>
            </w:r>
          </w:p>
          <w:p w14:paraId="574A35F2" w14:textId="77777777"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31-35</w:t>
            </w:r>
          </w:p>
          <w:p w14:paraId="709B5641" w14:textId="77777777"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36-40</w:t>
            </w:r>
          </w:p>
          <w:p w14:paraId="27B22265" w14:textId="5D8E7D2D"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&gt;40</w:t>
            </w:r>
          </w:p>
        </w:tc>
        <w:tc>
          <w:tcPr>
            <w:tcW w:w="1475" w:type="dxa"/>
            <w:tcBorders>
              <w:top w:val="single" w:sz="4" w:space="0" w:color="auto"/>
              <w:bottom w:val="single" w:sz="4" w:space="0" w:color="auto"/>
            </w:tcBorders>
          </w:tcPr>
          <w:p w14:paraId="08277E58" w14:textId="77777777" w:rsidR="00D34354" w:rsidRDefault="00D34354" w:rsidP="00025EEA">
            <w:pPr>
              <w:spacing w:line="360" w:lineRule="auto"/>
              <w:jc w:val="both"/>
              <w:rPr>
                <w:rFonts w:ascii="Times New Roman" w:hAnsi="Times New Roman" w:cs="Times New Roman"/>
                <w:sz w:val="24"/>
                <w:szCs w:val="24"/>
              </w:rPr>
            </w:pPr>
          </w:p>
          <w:p w14:paraId="5CDD64F9" w14:textId="77777777" w:rsidR="0086488D" w:rsidRDefault="0086488D" w:rsidP="00025EEA">
            <w:pPr>
              <w:spacing w:line="360" w:lineRule="auto"/>
              <w:jc w:val="both"/>
              <w:rPr>
                <w:rFonts w:ascii="Times New Roman" w:hAnsi="Times New Roman" w:cs="Times New Roman"/>
                <w:sz w:val="24"/>
                <w:szCs w:val="24"/>
              </w:rPr>
            </w:pPr>
          </w:p>
          <w:p w14:paraId="64147A8C" w14:textId="77777777" w:rsidR="00EF19D6" w:rsidRDefault="00EF19D6" w:rsidP="00025EEA">
            <w:pPr>
              <w:spacing w:line="360" w:lineRule="auto"/>
              <w:jc w:val="both"/>
              <w:rPr>
                <w:rFonts w:ascii="Times New Roman" w:hAnsi="Times New Roman" w:cs="Times New Roman"/>
                <w:sz w:val="24"/>
                <w:szCs w:val="24"/>
              </w:rPr>
            </w:pPr>
          </w:p>
          <w:p w14:paraId="38DADB7A" w14:textId="43C34BDC" w:rsidR="00EF19D6" w:rsidRDefault="00EF19D6"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 (1.0)</w:t>
            </w:r>
          </w:p>
          <w:p w14:paraId="209DCE19" w14:textId="5FB18447" w:rsidR="00EF19D6" w:rsidRDefault="00EF19D6"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17 (17.0)</w:t>
            </w:r>
          </w:p>
          <w:p w14:paraId="1BF366D2" w14:textId="54E93DC2" w:rsidR="00EF19D6" w:rsidRDefault="00EF19D6"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33 (33.0)</w:t>
            </w:r>
          </w:p>
          <w:p w14:paraId="14D2DB97" w14:textId="34184029" w:rsidR="00EF19D6" w:rsidRDefault="00EF19D6"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 (1.0)</w:t>
            </w:r>
          </w:p>
          <w:p w14:paraId="640A774C" w14:textId="713A8160" w:rsidR="00EF19D6" w:rsidRDefault="00EF19D6"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0(0.0)</w:t>
            </w:r>
          </w:p>
          <w:p w14:paraId="5BE11103" w14:textId="1E1B2033" w:rsidR="00EF19D6" w:rsidRDefault="00EF19D6"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 (0.0)</w:t>
            </w:r>
          </w:p>
          <w:p w14:paraId="512A42AD" w14:textId="77777777" w:rsidR="00EF19D6" w:rsidRDefault="00EF19D6" w:rsidP="00025EEA">
            <w:pPr>
              <w:spacing w:line="360" w:lineRule="auto"/>
              <w:jc w:val="both"/>
              <w:rPr>
                <w:rFonts w:ascii="Times New Roman" w:hAnsi="Times New Roman" w:cs="Times New Roman"/>
                <w:sz w:val="24"/>
                <w:szCs w:val="24"/>
              </w:rPr>
            </w:pPr>
          </w:p>
          <w:p w14:paraId="67ADB5D9" w14:textId="77777777" w:rsidR="0086488D" w:rsidRDefault="0086488D" w:rsidP="00025EEA">
            <w:pPr>
              <w:spacing w:line="360" w:lineRule="auto"/>
              <w:jc w:val="both"/>
              <w:rPr>
                <w:rFonts w:ascii="Times New Roman" w:hAnsi="Times New Roman" w:cs="Times New Roman"/>
                <w:sz w:val="24"/>
                <w:szCs w:val="24"/>
              </w:rPr>
            </w:pPr>
          </w:p>
          <w:p w14:paraId="77DE3EDA" w14:textId="77777777" w:rsidR="0086488D" w:rsidRDefault="0086488D" w:rsidP="00025EEA">
            <w:pPr>
              <w:spacing w:line="360" w:lineRule="auto"/>
              <w:jc w:val="both"/>
              <w:rPr>
                <w:rFonts w:ascii="Times New Roman" w:hAnsi="Times New Roman" w:cs="Times New Roman"/>
                <w:sz w:val="24"/>
                <w:szCs w:val="24"/>
              </w:rPr>
            </w:pPr>
          </w:p>
        </w:tc>
        <w:tc>
          <w:tcPr>
            <w:tcW w:w="1870" w:type="dxa"/>
            <w:tcBorders>
              <w:top w:val="single" w:sz="4" w:space="0" w:color="auto"/>
              <w:bottom w:val="single" w:sz="4" w:space="0" w:color="auto"/>
            </w:tcBorders>
          </w:tcPr>
          <w:p w14:paraId="47F2F29C" w14:textId="77777777" w:rsidR="00D34354" w:rsidRDefault="00D34354" w:rsidP="00025EEA">
            <w:pPr>
              <w:spacing w:line="360" w:lineRule="auto"/>
              <w:jc w:val="both"/>
              <w:rPr>
                <w:rFonts w:ascii="Times New Roman" w:hAnsi="Times New Roman" w:cs="Times New Roman"/>
                <w:sz w:val="24"/>
                <w:szCs w:val="24"/>
              </w:rPr>
            </w:pPr>
          </w:p>
          <w:p w14:paraId="3F7DB0B4" w14:textId="77777777" w:rsidR="00EF19D6" w:rsidRDefault="00EF19D6" w:rsidP="00025EEA">
            <w:pPr>
              <w:spacing w:line="360" w:lineRule="auto"/>
              <w:jc w:val="both"/>
              <w:rPr>
                <w:rFonts w:ascii="Times New Roman" w:hAnsi="Times New Roman" w:cs="Times New Roman"/>
                <w:sz w:val="24"/>
                <w:szCs w:val="24"/>
              </w:rPr>
            </w:pPr>
          </w:p>
          <w:p w14:paraId="55846B5B" w14:textId="77777777" w:rsidR="00EF19D6" w:rsidRDefault="00EF19D6" w:rsidP="00025EEA">
            <w:pPr>
              <w:spacing w:line="360" w:lineRule="auto"/>
              <w:jc w:val="both"/>
              <w:rPr>
                <w:rFonts w:ascii="Times New Roman" w:hAnsi="Times New Roman" w:cs="Times New Roman"/>
                <w:sz w:val="24"/>
                <w:szCs w:val="24"/>
              </w:rPr>
            </w:pPr>
          </w:p>
          <w:p w14:paraId="02D9F41B" w14:textId="77777777" w:rsidR="00EF19D6" w:rsidRDefault="00EF19D6"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 (0.0)</w:t>
            </w:r>
          </w:p>
          <w:p w14:paraId="357F69B5" w14:textId="77777777" w:rsidR="00EF19D6" w:rsidRDefault="00EF19D6"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20 (20.0)</w:t>
            </w:r>
          </w:p>
          <w:p w14:paraId="7EDCACBD" w14:textId="77777777" w:rsidR="00EF19D6" w:rsidRDefault="00EF19D6"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23 (23.0)</w:t>
            </w:r>
          </w:p>
          <w:p w14:paraId="1877BE39" w14:textId="77777777" w:rsidR="00EF19D6" w:rsidRDefault="00EF19D6"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3 (3.0)</w:t>
            </w:r>
          </w:p>
          <w:p w14:paraId="0F290CEB" w14:textId="77777777" w:rsidR="00EF19D6" w:rsidRDefault="00EF19D6"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1(1.0)</w:t>
            </w:r>
          </w:p>
          <w:p w14:paraId="241E19F2" w14:textId="29A29F16" w:rsidR="00EF19D6" w:rsidRDefault="00EF19D6"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 (1.0)</w:t>
            </w:r>
          </w:p>
        </w:tc>
        <w:tc>
          <w:tcPr>
            <w:tcW w:w="1870" w:type="dxa"/>
            <w:tcBorders>
              <w:top w:val="single" w:sz="4" w:space="0" w:color="auto"/>
              <w:bottom w:val="single" w:sz="4" w:space="0" w:color="auto"/>
            </w:tcBorders>
          </w:tcPr>
          <w:p w14:paraId="653B35BF" w14:textId="77777777" w:rsidR="00EF19D6" w:rsidRDefault="00EF19D6" w:rsidP="00EF19D6">
            <w:pPr>
              <w:spacing w:line="360" w:lineRule="auto"/>
              <w:jc w:val="both"/>
              <w:rPr>
                <w:rFonts w:ascii="Times New Roman" w:hAnsi="Times New Roman" w:cs="Times New Roman"/>
                <w:sz w:val="24"/>
                <w:szCs w:val="24"/>
              </w:rPr>
            </w:pPr>
          </w:p>
          <w:p w14:paraId="62E17961" w14:textId="77777777" w:rsidR="00EF19D6" w:rsidRDefault="00EF19D6" w:rsidP="00EF19D6">
            <w:pPr>
              <w:spacing w:line="360" w:lineRule="auto"/>
              <w:jc w:val="both"/>
              <w:rPr>
                <w:rFonts w:ascii="Times New Roman" w:hAnsi="Times New Roman" w:cs="Times New Roman"/>
                <w:sz w:val="24"/>
                <w:szCs w:val="24"/>
              </w:rPr>
            </w:pPr>
          </w:p>
          <w:p w14:paraId="68FCFBCD" w14:textId="77777777" w:rsidR="00EF19D6" w:rsidRDefault="00EF19D6" w:rsidP="00EF19D6">
            <w:pPr>
              <w:spacing w:line="360" w:lineRule="auto"/>
              <w:jc w:val="both"/>
              <w:rPr>
                <w:rFonts w:ascii="Times New Roman" w:hAnsi="Times New Roman" w:cs="Times New Roman"/>
                <w:sz w:val="24"/>
                <w:szCs w:val="24"/>
              </w:rPr>
            </w:pPr>
          </w:p>
          <w:p w14:paraId="77653334" w14:textId="4C54D47E" w:rsidR="00EF19D6" w:rsidRPr="00311B39" w:rsidRDefault="00EF19D6" w:rsidP="00EF19D6">
            <w:pPr>
              <w:spacing w:line="360" w:lineRule="auto"/>
              <w:jc w:val="both"/>
              <w:rPr>
                <w:rFonts w:ascii="Times New Roman" w:hAnsi="Times New Roman" w:cs="Times New Roman"/>
                <w:sz w:val="20"/>
                <w:szCs w:val="20"/>
              </w:rPr>
            </w:pPr>
            <w:r w:rsidRPr="00311B39">
              <w:rPr>
                <w:rFonts w:ascii="Times New Roman" w:hAnsi="Times New Roman" w:cs="Times New Roman"/>
                <w:sz w:val="20"/>
                <w:szCs w:val="20"/>
              </w:rPr>
              <w:t>P value-0.503</w:t>
            </w:r>
          </w:p>
          <w:p w14:paraId="006A3BFE" w14:textId="01C68C0E" w:rsidR="00EF19D6" w:rsidRPr="00311B39" w:rsidRDefault="00EF19D6" w:rsidP="00EF19D6">
            <w:pPr>
              <w:spacing w:line="360" w:lineRule="auto"/>
              <w:jc w:val="both"/>
              <w:rPr>
                <w:rFonts w:ascii="Times New Roman" w:hAnsi="Times New Roman" w:cs="Times New Roman"/>
                <w:sz w:val="20"/>
                <w:szCs w:val="20"/>
              </w:rPr>
            </w:pPr>
            <w:r w:rsidRPr="00311B39">
              <w:rPr>
                <w:rFonts w:ascii="Times New Roman" w:hAnsi="Times New Roman" w:cs="Times New Roman"/>
                <w:sz w:val="20"/>
                <w:szCs w:val="20"/>
              </w:rPr>
              <w:t>Chi square</w:t>
            </w:r>
            <w:r w:rsidR="00311B39">
              <w:rPr>
                <w:rFonts w:ascii="Times New Roman" w:hAnsi="Times New Roman" w:cs="Times New Roman"/>
                <w:sz w:val="20"/>
                <w:szCs w:val="20"/>
              </w:rPr>
              <w:t>-</w:t>
            </w:r>
            <w:r w:rsidRPr="00311B39">
              <w:rPr>
                <w:rFonts w:ascii="Times New Roman" w:hAnsi="Times New Roman" w:cs="Times New Roman"/>
                <w:sz w:val="20"/>
                <w:szCs w:val="20"/>
              </w:rPr>
              <w:t>0.37</w:t>
            </w:r>
            <w:r w:rsidR="00311B39">
              <w:rPr>
                <w:rFonts w:ascii="Times New Roman" w:hAnsi="Times New Roman" w:cs="Times New Roman"/>
                <w:sz w:val="20"/>
                <w:szCs w:val="20"/>
              </w:rPr>
              <w:t>0</w:t>
            </w:r>
          </w:p>
          <w:p w14:paraId="4F45E052" w14:textId="068C3A8C" w:rsidR="00D34354" w:rsidRPr="00311B39" w:rsidRDefault="00EF19D6" w:rsidP="00EF19D6">
            <w:pPr>
              <w:spacing w:line="360" w:lineRule="auto"/>
              <w:jc w:val="both"/>
              <w:rPr>
                <w:rFonts w:ascii="Times New Roman" w:hAnsi="Times New Roman" w:cs="Times New Roman"/>
                <w:sz w:val="20"/>
                <w:szCs w:val="20"/>
              </w:rPr>
            </w:pPr>
            <w:proofErr w:type="spellStart"/>
            <w:r w:rsidRPr="00311B39">
              <w:rPr>
                <w:rFonts w:ascii="Times New Roman" w:hAnsi="Times New Roman" w:cs="Times New Roman"/>
                <w:sz w:val="20"/>
                <w:szCs w:val="20"/>
              </w:rPr>
              <w:t>Df</w:t>
            </w:r>
            <w:proofErr w:type="spellEnd"/>
            <w:r w:rsidRPr="00311B39">
              <w:rPr>
                <w:rFonts w:ascii="Times New Roman" w:hAnsi="Times New Roman" w:cs="Times New Roman"/>
                <w:sz w:val="20"/>
                <w:szCs w:val="20"/>
              </w:rPr>
              <w:t>- 1</w:t>
            </w:r>
          </w:p>
          <w:p w14:paraId="31D6305B" w14:textId="0E11DD9B" w:rsidR="0086488D" w:rsidRDefault="0086488D" w:rsidP="00025EEA">
            <w:pPr>
              <w:spacing w:line="360" w:lineRule="auto"/>
              <w:jc w:val="both"/>
              <w:rPr>
                <w:rFonts w:ascii="Times New Roman" w:hAnsi="Times New Roman" w:cs="Times New Roman"/>
                <w:sz w:val="24"/>
                <w:szCs w:val="24"/>
              </w:rPr>
            </w:pPr>
          </w:p>
        </w:tc>
      </w:tr>
      <w:tr w:rsidR="00D34354" w14:paraId="6D9E87EC" w14:textId="77777777" w:rsidTr="00D47DF3">
        <w:tc>
          <w:tcPr>
            <w:tcW w:w="2790" w:type="dxa"/>
            <w:tcBorders>
              <w:top w:val="single" w:sz="4" w:space="0" w:color="auto"/>
              <w:bottom w:val="single" w:sz="4" w:space="0" w:color="auto"/>
            </w:tcBorders>
          </w:tcPr>
          <w:p w14:paraId="452791E2" w14:textId="77777777" w:rsidR="00D34354" w:rsidRPr="00D34354" w:rsidRDefault="00D34354" w:rsidP="00025EEA">
            <w:pPr>
              <w:spacing w:line="360" w:lineRule="auto"/>
              <w:jc w:val="both"/>
              <w:rPr>
                <w:rFonts w:ascii="Times New Roman" w:hAnsi="Times New Roman" w:cs="Times New Roman"/>
                <w:b/>
                <w:bCs/>
                <w:sz w:val="24"/>
                <w:szCs w:val="24"/>
              </w:rPr>
            </w:pPr>
            <w:r w:rsidRPr="00D34354">
              <w:rPr>
                <w:rFonts w:ascii="Times New Roman" w:hAnsi="Times New Roman" w:cs="Times New Roman"/>
                <w:b/>
                <w:bCs/>
                <w:sz w:val="24"/>
                <w:szCs w:val="24"/>
              </w:rPr>
              <w:t>Gender</w:t>
            </w:r>
          </w:p>
          <w:p w14:paraId="2C5363E3" w14:textId="77777777"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Male</w:t>
            </w:r>
          </w:p>
          <w:p w14:paraId="1E8BFAE2" w14:textId="2358311B"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1475" w:type="dxa"/>
            <w:tcBorders>
              <w:top w:val="single" w:sz="4" w:space="0" w:color="auto"/>
              <w:bottom w:val="single" w:sz="4" w:space="0" w:color="auto"/>
            </w:tcBorders>
          </w:tcPr>
          <w:p w14:paraId="352AAB6F" w14:textId="77777777" w:rsidR="00D34354" w:rsidRDefault="00D34354" w:rsidP="00025EEA">
            <w:pPr>
              <w:spacing w:line="360" w:lineRule="auto"/>
              <w:jc w:val="both"/>
              <w:rPr>
                <w:rFonts w:ascii="Times New Roman" w:hAnsi="Times New Roman" w:cs="Times New Roman"/>
                <w:sz w:val="24"/>
                <w:szCs w:val="24"/>
              </w:rPr>
            </w:pPr>
          </w:p>
          <w:p w14:paraId="28000A3F" w14:textId="4E0E0F53" w:rsidR="0086488D" w:rsidRDefault="0086488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25(25.0)</w:t>
            </w:r>
          </w:p>
          <w:p w14:paraId="7B2484FE" w14:textId="10A57ED1" w:rsidR="0086488D" w:rsidRDefault="0086488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27(27.0)</w:t>
            </w:r>
          </w:p>
        </w:tc>
        <w:tc>
          <w:tcPr>
            <w:tcW w:w="1870" w:type="dxa"/>
            <w:tcBorders>
              <w:top w:val="single" w:sz="4" w:space="0" w:color="auto"/>
              <w:bottom w:val="single" w:sz="4" w:space="0" w:color="auto"/>
            </w:tcBorders>
          </w:tcPr>
          <w:p w14:paraId="0E22ECA0" w14:textId="77777777" w:rsidR="00D34354" w:rsidRDefault="00D34354" w:rsidP="00025EEA">
            <w:pPr>
              <w:spacing w:line="360" w:lineRule="auto"/>
              <w:jc w:val="both"/>
              <w:rPr>
                <w:rFonts w:ascii="Times New Roman" w:hAnsi="Times New Roman" w:cs="Times New Roman"/>
                <w:sz w:val="24"/>
                <w:szCs w:val="24"/>
              </w:rPr>
            </w:pPr>
          </w:p>
          <w:p w14:paraId="2570A9C8" w14:textId="47380449" w:rsidR="0086488D" w:rsidRDefault="0086488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24(24.0)</w:t>
            </w:r>
          </w:p>
          <w:p w14:paraId="430EFCC2" w14:textId="3C0C0835" w:rsidR="0086488D" w:rsidRDefault="0086488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24(24.0)</w:t>
            </w:r>
          </w:p>
        </w:tc>
        <w:tc>
          <w:tcPr>
            <w:tcW w:w="1870" w:type="dxa"/>
            <w:tcBorders>
              <w:top w:val="single" w:sz="4" w:space="0" w:color="auto"/>
              <w:bottom w:val="single" w:sz="4" w:space="0" w:color="auto"/>
            </w:tcBorders>
          </w:tcPr>
          <w:p w14:paraId="24311D3E" w14:textId="67E2BD26" w:rsidR="0086488D" w:rsidRPr="00311B39" w:rsidRDefault="0086488D" w:rsidP="0086488D">
            <w:pPr>
              <w:spacing w:line="360" w:lineRule="auto"/>
              <w:jc w:val="both"/>
              <w:rPr>
                <w:rFonts w:ascii="Times New Roman" w:hAnsi="Times New Roman" w:cs="Times New Roman"/>
                <w:sz w:val="20"/>
                <w:szCs w:val="20"/>
              </w:rPr>
            </w:pPr>
            <w:r w:rsidRPr="00311B39">
              <w:rPr>
                <w:rFonts w:ascii="Times New Roman" w:hAnsi="Times New Roman" w:cs="Times New Roman"/>
                <w:sz w:val="20"/>
                <w:szCs w:val="20"/>
              </w:rPr>
              <w:t>P value-0.503</w:t>
            </w:r>
          </w:p>
          <w:p w14:paraId="0B3B8CEC" w14:textId="38F79861" w:rsidR="0086488D" w:rsidRPr="00311B39" w:rsidRDefault="0086488D" w:rsidP="0086488D">
            <w:pPr>
              <w:spacing w:line="360" w:lineRule="auto"/>
              <w:jc w:val="both"/>
              <w:rPr>
                <w:rFonts w:ascii="Times New Roman" w:hAnsi="Times New Roman" w:cs="Times New Roman"/>
                <w:sz w:val="20"/>
                <w:szCs w:val="20"/>
              </w:rPr>
            </w:pPr>
            <w:r w:rsidRPr="00311B39">
              <w:rPr>
                <w:rFonts w:ascii="Times New Roman" w:hAnsi="Times New Roman" w:cs="Times New Roman"/>
                <w:sz w:val="20"/>
                <w:szCs w:val="20"/>
              </w:rPr>
              <w:t>Chi square</w:t>
            </w:r>
            <w:r w:rsidR="00311B39" w:rsidRPr="00311B39">
              <w:rPr>
                <w:rFonts w:ascii="Times New Roman" w:hAnsi="Times New Roman" w:cs="Times New Roman"/>
                <w:sz w:val="20"/>
                <w:szCs w:val="20"/>
              </w:rPr>
              <w:t>-</w:t>
            </w:r>
            <w:r w:rsidRPr="00311B39">
              <w:rPr>
                <w:rFonts w:ascii="Times New Roman" w:hAnsi="Times New Roman" w:cs="Times New Roman"/>
                <w:sz w:val="20"/>
                <w:szCs w:val="20"/>
              </w:rPr>
              <w:t>0.37</w:t>
            </w:r>
          </w:p>
          <w:p w14:paraId="31037B50" w14:textId="0699F275" w:rsidR="00D34354" w:rsidRDefault="0086488D" w:rsidP="0086488D">
            <w:pPr>
              <w:spacing w:line="360" w:lineRule="auto"/>
              <w:jc w:val="both"/>
              <w:rPr>
                <w:rFonts w:ascii="Times New Roman" w:hAnsi="Times New Roman" w:cs="Times New Roman"/>
                <w:sz w:val="24"/>
                <w:szCs w:val="24"/>
              </w:rPr>
            </w:pPr>
            <w:proofErr w:type="spellStart"/>
            <w:r w:rsidRPr="00311B39">
              <w:rPr>
                <w:rFonts w:ascii="Times New Roman" w:hAnsi="Times New Roman" w:cs="Times New Roman"/>
                <w:sz w:val="20"/>
                <w:szCs w:val="20"/>
              </w:rPr>
              <w:t>Df</w:t>
            </w:r>
            <w:proofErr w:type="spellEnd"/>
            <w:r w:rsidRPr="00311B39">
              <w:rPr>
                <w:rFonts w:ascii="Times New Roman" w:hAnsi="Times New Roman" w:cs="Times New Roman"/>
                <w:sz w:val="20"/>
                <w:szCs w:val="20"/>
              </w:rPr>
              <w:t>- 1</w:t>
            </w:r>
          </w:p>
        </w:tc>
      </w:tr>
      <w:tr w:rsidR="00D34354" w14:paraId="4580A170" w14:textId="77777777" w:rsidTr="00D47DF3">
        <w:tc>
          <w:tcPr>
            <w:tcW w:w="2790" w:type="dxa"/>
            <w:tcBorders>
              <w:top w:val="single" w:sz="4" w:space="0" w:color="auto"/>
              <w:bottom w:val="single" w:sz="4" w:space="0" w:color="auto"/>
            </w:tcBorders>
          </w:tcPr>
          <w:p w14:paraId="59121142" w14:textId="77777777" w:rsidR="00D34354" w:rsidRPr="00D34354" w:rsidRDefault="00D34354" w:rsidP="00025EEA">
            <w:pPr>
              <w:spacing w:line="360" w:lineRule="auto"/>
              <w:jc w:val="both"/>
              <w:rPr>
                <w:rFonts w:ascii="Times New Roman" w:hAnsi="Times New Roman" w:cs="Times New Roman"/>
                <w:b/>
                <w:bCs/>
                <w:sz w:val="24"/>
                <w:szCs w:val="24"/>
              </w:rPr>
            </w:pPr>
            <w:r w:rsidRPr="00D34354">
              <w:rPr>
                <w:rFonts w:ascii="Times New Roman" w:hAnsi="Times New Roman" w:cs="Times New Roman"/>
                <w:b/>
                <w:bCs/>
                <w:sz w:val="24"/>
                <w:szCs w:val="24"/>
              </w:rPr>
              <w:t>Marital status</w:t>
            </w:r>
          </w:p>
          <w:p w14:paraId="164D0BDD" w14:textId="77777777"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Single</w:t>
            </w:r>
          </w:p>
          <w:p w14:paraId="7BED655D" w14:textId="74270410"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Married</w:t>
            </w:r>
          </w:p>
        </w:tc>
        <w:tc>
          <w:tcPr>
            <w:tcW w:w="1475" w:type="dxa"/>
            <w:tcBorders>
              <w:top w:val="single" w:sz="4" w:space="0" w:color="auto"/>
              <w:bottom w:val="single" w:sz="4" w:space="0" w:color="auto"/>
            </w:tcBorders>
          </w:tcPr>
          <w:p w14:paraId="06821840" w14:textId="77777777" w:rsidR="00D34354" w:rsidRDefault="00D34354" w:rsidP="00025EEA">
            <w:pPr>
              <w:spacing w:line="360" w:lineRule="auto"/>
              <w:jc w:val="both"/>
              <w:rPr>
                <w:rFonts w:ascii="Times New Roman" w:hAnsi="Times New Roman" w:cs="Times New Roman"/>
                <w:sz w:val="24"/>
                <w:szCs w:val="24"/>
              </w:rPr>
            </w:pPr>
          </w:p>
          <w:p w14:paraId="595B9E9E" w14:textId="19A37A5E" w:rsidR="0086488D" w:rsidRDefault="0086488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40 (40.0)</w:t>
            </w:r>
          </w:p>
          <w:p w14:paraId="5D56A688" w14:textId="39437901" w:rsidR="0086488D" w:rsidRDefault="0086488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12 (12.0)</w:t>
            </w:r>
          </w:p>
        </w:tc>
        <w:tc>
          <w:tcPr>
            <w:tcW w:w="1870" w:type="dxa"/>
            <w:tcBorders>
              <w:top w:val="single" w:sz="4" w:space="0" w:color="auto"/>
              <w:bottom w:val="single" w:sz="4" w:space="0" w:color="auto"/>
            </w:tcBorders>
          </w:tcPr>
          <w:p w14:paraId="66EF2229" w14:textId="77777777" w:rsidR="00D34354" w:rsidRDefault="00D34354" w:rsidP="00025EEA">
            <w:pPr>
              <w:spacing w:line="360" w:lineRule="auto"/>
              <w:jc w:val="both"/>
              <w:rPr>
                <w:rFonts w:ascii="Times New Roman" w:hAnsi="Times New Roman" w:cs="Times New Roman"/>
                <w:sz w:val="24"/>
                <w:szCs w:val="24"/>
              </w:rPr>
            </w:pPr>
          </w:p>
          <w:p w14:paraId="550E507A" w14:textId="77777777" w:rsidR="0086488D" w:rsidRDefault="0086488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39 (39.0)</w:t>
            </w:r>
          </w:p>
          <w:p w14:paraId="603F9216" w14:textId="61156C00" w:rsidR="0086488D" w:rsidRDefault="0086488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9 (9.0)</w:t>
            </w:r>
          </w:p>
        </w:tc>
        <w:tc>
          <w:tcPr>
            <w:tcW w:w="1870" w:type="dxa"/>
            <w:tcBorders>
              <w:top w:val="single" w:sz="4" w:space="0" w:color="auto"/>
              <w:bottom w:val="single" w:sz="4" w:space="0" w:color="auto"/>
            </w:tcBorders>
          </w:tcPr>
          <w:p w14:paraId="5B1E1B5E" w14:textId="06DF15CC" w:rsidR="0086488D" w:rsidRPr="00311B39" w:rsidRDefault="0086488D" w:rsidP="0086488D">
            <w:pPr>
              <w:spacing w:line="360" w:lineRule="auto"/>
              <w:jc w:val="both"/>
              <w:rPr>
                <w:rFonts w:ascii="Times New Roman" w:hAnsi="Times New Roman" w:cs="Times New Roman"/>
                <w:sz w:val="20"/>
                <w:szCs w:val="20"/>
              </w:rPr>
            </w:pPr>
            <w:r w:rsidRPr="00311B39">
              <w:rPr>
                <w:rFonts w:ascii="Times New Roman" w:hAnsi="Times New Roman" w:cs="Times New Roman"/>
                <w:sz w:val="20"/>
                <w:szCs w:val="20"/>
              </w:rPr>
              <w:t>Pvalue-0.389</w:t>
            </w:r>
            <w:r w:rsidR="00311B39" w:rsidRPr="00311B39">
              <w:rPr>
                <w:rFonts w:ascii="Times New Roman" w:hAnsi="Times New Roman" w:cs="Times New Roman"/>
                <w:sz w:val="20"/>
                <w:szCs w:val="20"/>
              </w:rPr>
              <w:t xml:space="preserve"> </w:t>
            </w:r>
            <w:proofErr w:type="spellStart"/>
            <w:r w:rsidRPr="00311B39">
              <w:rPr>
                <w:rFonts w:ascii="Times New Roman" w:hAnsi="Times New Roman" w:cs="Times New Roman"/>
                <w:sz w:val="20"/>
                <w:szCs w:val="20"/>
              </w:rPr>
              <w:t>Chisquare</w:t>
            </w:r>
            <w:proofErr w:type="spellEnd"/>
            <w:r w:rsidRPr="00311B39">
              <w:rPr>
                <w:rFonts w:ascii="Times New Roman" w:hAnsi="Times New Roman" w:cs="Times New Roman"/>
                <w:sz w:val="20"/>
                <w:szCs w:val="20"/>
              </w:rPr>
              <w:t>- 0.282</w:t>
            </w:r>
          </w:p>
          <w:p w14:paraId="01D4384D" w14:textId="2D0CC0A3" w:rsidR="00D34354" w:rsidRDefault="0086488D" w:rsidP="0086488D">
            <w:pPr>
              <w:spacing w:line="360" w:lineRule="auto"/>
              <w:jc w:val="both"/>
              <w:rPr>
                <w:rFonts w:ascii="Times New Roman" w:hAnsi="Times New Roman" w:cs="Times New Roman"/>
                <w:sz w:val="24"/>
                <w:szCs w:val="24"/>
              </w:rPr>
            </w:pPr>
            <w:proofErr w:type="spellStart"/>
            <w:r w:rsidRPr="00311B39">
              <w:rPr>
                <w:rFonts w:ascii="Times New Roman" w:hAnsi="Times New Roman" w:cs="Times New Roman"/>
                <w:sz w:val="20"/>
                <w:szCs w:val="20"/>
              </w:rPr>
              <w:t>Df</w:t>
            </w:r>
            <w:proofErr w:type="spellEnd"/>
            <w:r w:rsidRPr="00311B39">
              <w:rPr>
                <w:rFonts w:ascii="Times New Roman" w:hAnsi="Times New Roman" w:cs="Times New Roman"/>
                <w:sz w:val="20"/>
                <w:szCs w:val="20"/>
              </w:rPr>
              <w:t>- 1</w:t>
            </w:r>
          </w:p>
        </w:tc>
      </w:tr>
      <w:tr w:rsidR="00D34354" w14:paraId="1ADAE7C5" w14:textId="77777777" w:rsidTr="00D47DF3">
        <w:tc>
          <w:tcPr>
            <w:tcW w:w="2790" w:type="dxa"/>
            <w:tcBorders>
              <w:top w:val="single" w:sz="4" w:space="0" w:color="auto"/>
              <w:bottom w:val="single" w:sz="4" w:space="0" w:color="auto"/>
            </w:tcBorders>
          </w:tcPr>
          <w:p w14:paraId="339691B0" w14:textId="77777777" w:rsidR="00D34354" w:rsidRPr="00D34354" w:rsidRDefault="00D34354" w:rsidP="00025EEA">
            <w:pPr>
              <w:spacing w:line="360" w:lineRule="auto"/>
              <w:jc w:val="both"/>
              <w:rPr>
                <w:rFonts w:ascii="Times New Roman" w:hAnsi="Times New Roman" w:cs="Times New Roman"/>
                <w:b/>
                <w:bCs/>
                <w:sz w:val="24"/>
                <w:szCs w:val="24"/>
              </w:rPr>
            </w:pPr>
            <w:r w:rsidRPr="00D34354">
              <w:rPr>
                <w:rFonts w:ascii="Times New Roman" w:hAnsi="Times New Roman" w:cs="Times New Roman"/>
                <w:b/>
                <w:bCs/>
                <w:sz w:val="24"/>
                <w:szCs w:val="24"/>
              </w:rPr>
              <w:t>Religion</w:t>
            </w:r>
          </w:p>
          <w:p w14:paraId="0F59CCFC" w14:textId="77777777"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Christianity</w:t>
            </w:r>
          </w:p>
          <w:p w14:paraId="04732F9D" w14:textId="77777777"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Islam</w:t>
            </w:r>
          </w:p>
          <w:p w14:paraId="01EF10AE" w14:textId="164D8477" w:rsidR="00D34354" w:rsidRDefault="00D34354"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1475" w:type="dxa"/>
            <w:tcBorders>
              <w:top w:val="single" w:sz="4" w:space="0" w:color="auto"/>
              <w:bottom w:val="single" w:sz="4" w:space="0" w:color="auto"/>
            </w:tcBorders>
          </w:tcPr>
          <w:p w14:paraId="0B1FE50C" w14:textId="77777777" w:rsidR="00D34354" w:rsidRDefault="00D34354" w:rsidP="00025EEA">
            <w:pPr>
              <w:spacing w:line="360" w:lineRule="auto"/>
              <w:jc w:val="both"/>
              <w:rPr>
                <w:rFonts w:ascii="Times New Roman" w:hAnsi="Times New Roman" w:cs="Times New Roman"/>
                <w:sz w:val="24"/>
                <w:szCs w:val="24"/>
              </w:rPr>
            </w:pPr>
          </w:p>
          <w:p w14:paraId="6766EC95" w14:textId="77777777" w:rsidR="0086488D" w:rsidRDefault="0086488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42 (42.0)</w:t>
            </w:r>
          </w:p>
          <w:p w14:paraId="008ECB93" w14:textId="77777777" w:rsidR="0086488D" w:rsidRDefault="0086488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10 (10.0)</w:t>
            </w:r>
          </w:p>
          <w:p w14:paraId="4B5F9796" w14:textId="59B85BE7" w:rsidR="0086488D" w:rsidRDefault="0086488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0 (0.0)</w:t>
            </w:r>
          </w:p>
        </w:tc>
        <w:tc>
          <w:tcPr>
            <w:tcW w:w="1870" w:type="dxa"/>
            <w:tcBorders>
              <w:top w:val="single" w:sz="4" w:space="0" w:color="auto"/>
              <w:bottom w:val="single" w:sz="4" w:space="0" w:color="auto"/>
            </w:tcBorders>
          </w:tcPr>
          <w:p w14:paraId="00FDF4E9" w14:textId="77777777" w:rsidR="00D34354" w:rsidRDefault="00D34354" w:rsidP="00025EEA">
            <w:pPr>
              <w:spacing w:line="360" w:lineRule="auto"/>
              <w:jc w:val="both"/>
              <w:rPr>
                <w:rFonts w:ascii="Times New Roman" w:hAnsi="Times New Roman" w:cs="Times New Roman"/>
                <w:sz w:val="24"/>
                <w:szCs w:val="24"/>
              </w:rPr>
            </w:pPr>
          </w:p>
          <w:p w14:paraId="332B9347" w14:textId="77777777" w:rsidR="0086488D" w:rsidRDefault="0086488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39 (39.0)</w:t>
            </w:r>
          </w:p>
          <w:p w14:paraId="78D29437" w14:textId="77777777" w:rsidR="0086488D" w:rsidRDefault="0086488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8 (8.0)</w:t>
            </w:r>
          </w:p>
          <w:p w14:paraId="2D472E10" w14:textId="65071A92" w:rsidR="0086488D" w:rsidRDefault="0086488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 (1.0)</w:t>
            </w:r>
          </w:p>
        </w:tc>
        <w:tc>
          <w:tcPr>
            <w:tcW w:w="1870" w:type="dxa"/>
            <w:tcBorders>
              <w:top w:val="single" w:sz="4" w:space="0" w:color="auto"/>
              <w:bottom w:val="single" w:sz="4" w:space="0" w:color="auto"/>
            </w:tcBorders>
          </w:tcPr>
          <w:p w14:paraId="0E4EE085" w14:textId="4059CEF7" w:rsidR="0086488D" w:rsidRPr="00311B39" w:rsidRDefault="0086488D" w:rsidP="0086488D">
            <w:pPr>
              <w:spacing w:line="360" w:lineRule="auto"/>
              <w:jc w:val="both"/>
              <w:rPr>
                <w:rFonts w:ascii="Times New Roman" w:hAnsi="Times New Roman" w:cs="Times New Roman"/>
                <w:sz w:val="20"/>
                <w:szCs w:val="20"/>
              </w:rPr>
            </w:pPr>
            <w:r w:rsidRPr="00311B39">
              <w:rPr>
                <w:rFonts w:ascii="Times New Roman" w:hAnsi="Times New Roman" w:cs="Times New Roman"/>
                <w:sz w:val="20"/>
                <w:szCs w:val="20"/>
              </w:rPr>
              <w:t>P value-0.556</w:t>
            </w:r>
          </w:p>
          <w:p w14:paraId="0308179A" w14:textId="3C842F65" w:rsidR="0086488D" w:rsidRPr="00311B39" w:rsidRDefault="0086488D" w:rsidP="0086488D">
            <w:pPr>
              <w:spacing w:line="360" w:lineRule="auto"/>
              <w:jc w:val="both"/>
              <w:rPr>
                <w:rFonts w:ascii="Times New Roman" w:hAnsi="Times New Roman" w:cs="Times New Roman"/>
                <w:sz w:val="20"/>
                <w:szCs w:val="20"/>
              </w:rPr>
            </w:pPr>
            <w:proofErr w:type="spellStart"/>
            <w:r w:rsidRPr="00311B39">
              <w:rPr>
                <w:rFonts w:ascii="Times New Roman" w:hAnsi="Times New Roman" w:cs="Times New Roman"/>
                <w:sz w:val="20"/>
                <w:szCs w:val="20"/>
              </w:rPr>
              <w:t>Chisquare</w:t>
            </w:r>
            <w:proofErr w:type="spellEnd"/>
            <w:r w:rsidRPr="00311B39">
              <w:rPr>
                <w:rFonts w:ascii="Times New Roman" w:hAnsi="Times New Roman" w:cs="Times New Roman"/>
                <w:sz w:val="20"/>
                <w:szCs w:val="20"/>
              </w:rPr>
              <w:t>- 1.175</w:t>
            </w:r>
          </w:p>
          <w:p w14:paraId="1EBEDAC1" w14:textId="442A68DE" w:rsidR="00D34354" w:rsidRPr="00311B39" w:rsidRDefault="0086488D" w:rsidP="0086488D">
            <w:pPr>
              <w:spacing w:line="360" w:lineRule="auto"/>
              <w:jc w:val="both"/>
              <w:rPr>
                <w:rFonts w:ascii="Times New Roman" w:hAnsi="Times New Roman" w:cs="Times New Roman"/>
                <w:sz w:val="20"/>
                <w:szCs w:val="20"/>
              </w:rPr>
            </w:pPr>
            <w:proofErr w:type="spellStart"/>
            <w:r w:rsidRPr="00311B39">
              <w:rPr>
                <w:rFonts w:ascii="Times New Roman" w:hAnsi="Times New Roman" w:cs="Times New Roman"/>
                <w:sz w:val="20"/>
                <w:szCs w:val="20"/>
              </w:rPr>
              <w:t>Df</w:t>
            </w:r>
            <w:proofErr w:type="spellEnd"/>
            <w:r w:rsidRPr="00311B39">
              <w:rPr>
                <w:rFonts w:ascii="Times New Roman" w:hAnsi="Times New Roman" w:cs="Times New Roman"/>
                <w:sz w:val="20"/>
                <w:szCs w:val="20"/>
              </w:rPr>
              <w:t>- 2</w:t>
            </w:r>
          </w:p>
        </w:tc>
      </w:tr>
      <w:tr w:rsidR="00D34354" w14:paraId="1CF03D96" w14:textId="77777777" w:rsidTr="00D47DF3">
        <w:tc>
          <w:tcPr>
            <w:tcW w:w="2790" w:type="dxa"/>
            <w:tcBorders>
              <w:top w:val="single" w:sz="4" w:space="0" w:color="auto"/>
              <w:bottom w:val="single" w:sz="4" w:space="0" w:color="auto"/>
            </w:tcBorders>
          </w:tcPr>
          <w:p w14:paraId="619F6909" w14:textId="77777777" w:rsidR="00D34354" w:rsidRDefault="00D34354" w:rsidP="00025EEA">
            <w:pPr>
              <w:spacing w:line="360" w:lineRule="auto"/>
              <w:jc w:val="both"/>
              <w:rPr>
                <w:rFonts w:ascii="Times New Roman" w:hAnsi="Times New Roman" w:cs="Times New Roman"/>
                <w:b/>
                <w:bCs/>
                <w:sz w:val="24"/>
                <w:szCs w:val="24"/>
              </w:rPr>
            </w:pPr>
            <w:r w:rsidRPr="00D34354">
              <w:rPr>
                <w:rFonts w:ascii="Times New Roman" w:hAnsi="Times New Roman" w:cs="Times New Roman"/>
                <w:b/>
                <w:bCs/>
                <w:sz w:val="24"/>
                <w:szCs w:val="24"/>
              </w:rPr>
              <w:t>Qualification</w:t>
            </w:r>
          </w:p>
          <w:p w14:paraId="69E56797" w14:textId="77777777" w:rsidR="00D34354" w:rsidRPr="00D34354" w:rsidRDefault="00D34354" w:rsidP="00025EEA">
            <w:pPr>
              <w:spacing w:line="360" w:lineRule="auto"/>
              <w:jc w:val="both"/>
              <w:rPr>
                <w:rFonts w:ascii="Times New Roman" w:hAnsi="Times New Roman" w:cs="Times New Roman"/>
                <w:sz w:val="24"/>
                <w:szCs w:val="24"/>
              </w:rPr>
            </w:pPr>
            <w:r w:rsidRPr="00D34354">
              <w:rPr>
                <w:rFonts w:ascii="Times New Roman" w:hAnsi="Times New Roman" w:cs="Times New Roman"/>
                <w:sz w:val="24"/>
                <w:szCs w:val="24"/>
              </w:rPr>
              <w:t>MBBS/BDS only</w:t>
            </w:r>
          </w:p>
          <w:p w14:paraId="4C730711" w14:textId="756AA807" w:rsidR="00D34354" w:rsidRPr="00D34354" w:rsidRDefault="00D34354" w:rsidP="00025EEA">
            <w:pPr>
              <w:spacing w:line="360" w:lineRule="auto"/>
              <w:jc w:val="both"/>
              <w:rPr>
                <w:rFonts w:ascii="Times New Roman" w:hAnsi="Times New Roman" w:cs="Times New Roman"/>
                <w:b/>
                <w:bCs/>
                <w:sz w:val="24"/>
                <w:szCs w:val="24"/>
              </w:rPr>
            </w:pPr>
            <w:r w:rsidRPr="00D34354">
              <w:rPr>
                <w:rFonts w:ascii="Times New Roman" w:hAnsi="Times New Roman" w:cs="Times New Roman"/>
                <w:sz w:val="24"/>
                <w:szCs w:val="24"/>
              </w:rPr>
              <w:t>MBBS/BDS and other degrees</w:t>
            </w:r>
          </w:p>
        </w:tc>
        <w:tc>
          <w:tcPr>
            <w:tcW w:w="1475" w:type="dxa"/>
            <w:tcBorders>
              <w:top w:val="single" w:sz="4" w:space="0" w:color="auto"/>
              <w:bottom w:val="single" w:sz="4" w:space="0" w:color="auto"/>
            </w:tcBorders>
          </w:tcPr>
          <w:p w14:paraId="3EBE82B6" w14:textId="77777777" w:rsidR="00D34354" w:rsidRDefault="00D34354" w:rsidP="00025EEA">
            <w:pPr>
              <w:spacing w:line="360" w:lineRule="auto"/>
              <w:jc w:val="both"/>
              <w:rPr>
                <w:rFonts w:ascii="Times New Roman" w:hAnsi="Times New Roman" w:cs="Times New Roman"/>
                <w:sz w:val="24"/>
                <w:szCs w:val="24"/>
              </w:rPr>
            </w:pPr>
          </w:p>
          <w:p w14:paraId="17BAB108" w14:textId="77777777" w:rsidR="0086488D" w:rsidRDefault="0086488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EF19D6">
              <w:rPr>
                <w:rFonts w:ascii="Times New Roman" w:hAnsi="Times New Roman" w:cs="Times New Roman"/>
                <w:sz w:val="24"/>
                <w:szCs w:val="24"/>
              </w:rPr>
              <w:t xml:space="preserve"> (5.0)</w:t>
            </w:r>
          </w:p>
          <w:p w14:paraId="73E30791" w14:textId="17EB2A90" w:rsidR="00EF19D6" w:rsidRDefault="00EF19D6"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47 (47.0)</w:t>
            </w:r>
          </w:p>
        </w:tc>
        <w:tc>
          <w:tcPr>
            <w:tcW w:w="1870" w:type="dxa"/>
            <w:tcBorders>
              <w:top w:val="single" w:sz="4" w:space="0" w:color="auto"/>
              <w:bottom w:val="single" w:sz="4" w:space="0" w:color="auto"/>
            </w:tcBorders>
          </w:tcPr>
          <w:p w14:paraId="0DF022FB" w14:textId="77777777" w:rsidR="00D34354" w:rsidRDefault="00D34354" w:rsidP="00025EEA">
            <w:pPr>
              <w:spacing w:line="360" w:lineRule="auto"/>
              <w:jc w:val="both"/>
              <w:rPr>
                <w:rFonts w:ascii="Times New Roman" w:hAnsi="Times New Roman" w:cs="Times New Roman"/>
                <w:sz w:val="24"/>
                <w:szCs w:val="24"/>
              </w:rPr>
            </w:pPr>
          </w:p>
          <w:p w14:paraId="4D3E48F8" w14:textId="77777777" w:rsidR="0086488D" w:rsidRDefault="0086488D"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sidR="00EF19D6">
              <w:rPr>
                <w:rFonts w:ascii="Times New Roman" w:hAnsi="Times New Roman" w:cs="Times New Roman"/>
                <w:sz w:val="24"/>
                <w:szCs w:val="24"/>
              </w:rPr>
              <w:t xml:space="preserve"> (12.0)</w:t>
            </w:r>
          </w:p>
          <w:p w14:paraId="67A63132" w14:textId="7B1DB9A1" w:rsidR="00EF19D6" w:rsidRDefault="00EF19D6" w:rsidP="00025EEA">
            <w:pPr>
              <w:spacing w:line="360" w:lineRule="auto"/>
              <w:jc w:val="both"/>
              <w:rPr>
                <w:rFonts w:ascii="Times New Roman" w:hAnsi="Times New Roman" w:cs="Times New Roman"/>
                <w:sz w:val="24"/>
                <w:szCs w:val="24"/>
              </w:rPr>
            </w:pPr>
            <w:r>
              <w:rPr>
                <w:rFonts w:ascii="Times New Roman" w:hAnsi="Times New Roman" w:cs="Times New Roman"/>
                <w:sz w:val="24"/>
                <w:szCs w:val="24"/>
              </w:rPr>
              <w:t>36 (36.0)</w:t>
            </w:r>
          </w:p>
        </w:tc>
        <w:tc>
          <w:tcPr>
            <w:tcW w:w="1870" w:type="dxa"/>
            <w:tcBorders>
              <w:top w:val="single" w:sz="4" w:space="0" w:color="auto"/>
              <w:bottom w:val="single" w:sz="4" w:space="0" w:color="auto"/>
            </w:tcBorders>
          </w:tcPr>
          <w:p w14:paraId="0648733E" w14:textId="0A99D33C" w:rsidR="00EF19D6" w:rsidRPr="007B1D8F" w:rsidRDefault="00B02689" w:rsidP="00EF19D6">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*p-</w:t>
            </w:r>
            <w:r w:rsidR="00EF19D6" w:rsidRPr="007B1D8F">
              <w:rPr>
                <w:rFonts w:ascii="Times New Roman" w:hAnsi="Times New Roman" w:cs="Times New Roman"/>
                <w:b/>
                <w:bCs/>
                <w:sz w:val="20"/>
                <w:szCs w:val="20"/>
              </w:rPr>
              <w:t>value-0.036</w:t>
            </w:r>
          </w:p>
          <w:p w14:paraId="2479BF9B" w14:textId="05690496" w:rsidR="00EF19D6" w:rsidRPr="00311B39" w:rsidRDefault="00EF19D6" w:rsidP="00EF19D6">
            <w:pPr>
              <w:spacing w:line="360" w:lineRule="auto"/>
              <w:jc w:val="both"/>
              <w:rPr>
                <w:rFonts w:ascii="Times New Roman" w:hAnsi="Times New Roman" w:cs="Times New Roman"/>
                <w:sz w:val="20"/>
                <w:szCs w:val="20"/>
              </w:rPr>
            </w:pPr>
            <w:proofErr w:type="spellStart"/>
            <w:r w:rsidRPr="00311B39">
              <w:rPr>
                <w:rFonts w:ascii="Times New Roman" w:hAnsi="Times New Roman" w:cs="Times New Roman"/>
                <w:sz w:val="20"/>
                <w:szCs w:val="20"/>
              </w:rPr>
              <w:t>Chisquare</w:t>
            </w:r>
            <w:proofErr w:type="spellEnd"/>
            <w:r w:rsidRPr="00311B39">
              <w:rPr>
                <w:rFonts w:ascii="Times New Roman" w:hAnsi="Times New Roman" w:cs="Times New Roman"/>
                <w:sz w:val="20"/>
                <w:szCs w:val="20"/>
              </w:rPr>
              <w:t>- 4.187</w:t>
            </w:r>
          </w:p>
          <w:p w14:paraId="6DBA3E2D" w14:textId="751D8119" w:rsidR="00D34354" w:rsidRDefault="00EF19D6" w:rsidP="00EF19D6">
            <w:pPr>
              <w:spacing w:line="360" w:lineRule="auto"/>
              <w:jc w:val="both"/>
              <w:rPr>
                <w:rFonts w:ascii="Times New Roman" w:hAnsi="Times New Roman" w:cs="Times New Roman"/>
                <w:sz w:val="24"/>
                <w:szCs w:val="24"/>
              </w:rPr>
            </w:pPr>
            <w:proofErr w:type="spellStart"/>
            <w:r w:rsidRPr="00311B39">
              <w:rPr>
                <w:rFonts w:ascii="Times New Roman" w:hAnsi="Times New Roman" w:cs="Times New Roman"/>
                <w:sz w:val="20"/>
                <w:szCs w:val="20"/>
              </w:rPr>
              <w:t>Df</w:t>
            </w:r>
            <w:proofErr w:type="spellEnd"/>
            <w:r w:rsidRPr="00311B39">
              <w:rPr>
                <w:rFonts w:ascii="Times New Roman" w:hAnsi="Times New Roman" w:cs="Times New Roman"/>
                <w:sz w:val="20"/>
                <w:szCs w:val="20"/>
              </w:rPr>
              <w:t>- 1</w:t>
            </w:r>
          </w:p>
        </w:tc>
      </w:tr>
    </w:tbl>
    <w:bookmarkEnd w:id="27"/>
    <w:p w14:paraId="2C1DFBB6" w14:textId="214FCD55" w:rsidR="0078330F" w:rsidRPr="00B02689" w:rsidRDefault="00B02689" w:rsidP="00B026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*Statistically significant</w:t>
      </w:r>
    </w:p>
    <w:p w14:paraId="298FC9F9" w14:textId="3FC4C5E3" w:rsidR="00AA32C5" w:rsidRDefault="00AA32C5" w:rsidP="00AA32C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F35B2C">
        <w:rPr>
          <w:rFonts w:ascii="Times New Roman" w:hAnsi="Times New Roman" w:cs="Times New Roman"/>
          <w:sz w:val="24"/>
          <w:szCs w:val="24"/>
        </w:rPr>
        <w:t>6</w:t>
      </w:r>
      <w:r>
        <w:rPr>
          <w:rFonts w:ascii="Times New Roman" w:hAnsi="Times New Roman" w:cs="Times New Roman"/>
          <w:sz w:val="24"/>
          <w:szCs w:val="24"/>
        </w:rPr>
        <w:t>- Multinominal logistic analysis depicting predictors of professionalism practice</w:t>
      </w: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620"/>
        <w:gridCol w:w="2340"/>
        <w:gridCol w:w="1800"/>
      </w:tblGrid>
      <w:tr w:rsidR="00AA32C5" w14:paraId="242FF0AD" w14:textId="77777777" w:rsidTr="00D47DF3">
        <w:tc>
          <w:tcPr>
            <w:tcW w:w="4225" w:type="dxa"/>
            <w:tcBorders>
              <w:top w:val="single" w:sz="4" w:space="0" w:color="auto"/>
              <w:bottom w:val="single" w:sz="4" w:space="0" w:color="auto"/>
            </w:tcBorders>
          </w:tcPr>
          <w:p w14:paraId="0C441F0A" w14:textId="77777777" w:rsidR="00AA32C5" w:rsidRPr="0078457B" w:rsidRDefault="00AA32C5" w:rsidP="00500D3D">
            <w:pPr>
              <w:spacing w:line="360" w:lineRule="auto"/>
              <w:jc w:val="both"/>
              <w:rPr>
                <w:rFonts w:ascii="Times New Roman" w:hAnsi="Times New Roman" w:cs="Times New Roman"/>
                <w:sz w:val="24"/>
                <w:szCs w:val="24"/>
              </w:rPr>
            </w:pPr>
            <w:r w:rsidRPr="0078457B">
              <w:rPr>
                <w:rFonts w:ascii="Times New Roman" w:hAnsi="Times New Roman" w:cs="Times New Roman"/>
                <w:sz w:val="24"/>
                <w:szCs w:val="24"/>
              </w:rPr>
              <w:t>Model variables</w:t>
            </w:r>
          </w:p>
        </w:tc>
        <w:tc>
          <w:tcPr>
            <w:tcW w:w="1620" w:type="dxa"/>
            <w:tcBorders>
              <w:top w:val="single" w:sz="4" w:space="0" w:color="auto"/>
              <w:bottom w:val="single" w:sz="4" w:space="0" w:color="auto"/>
            </w:tcBorders>
          </w:tcPr>
          <w:p w14:paraId="2C678459" w14:textId="29B2658F" w:rsidR="00AA32C5" w:rsidRPr="0078457B" w:rsidRDefault="00AA32C5" w:rsidP="00500D3D">
            <w:pPr>
              <w:spacing w:line="360" w:lineRule="auto"/>
              <w:jc w:val="both"/>
              <w:rPr>
                <w:rFonts w:ascii="Times New Roman" w:hAnsi="Times New Roman" w:cs="Times New Roman"/>
                <w:sz w:val="24"/>
                <w:szCs w:val="24"/>
              </w:rPr>
            </w:pPr>
            <w:r w:rsidRPr="0078457B">
              <w:rPr>
                <w:rFonts w:ascii="Times New Roman" w:hAnsi="Times New Roman" w:cs="Times New Roman"/>
                <w:sz w:val="24"/>
                <w:szCs w:val="24"/>
              </w:rPr>
              <w:t xml:space="preserve">   β</w:t>
            </w:r>
          </w:p>
        </w:tc>
        <w:tc>
          <w:tcPr>
            <w:tcW w:w="2340" w:type="dxa"/>
            <w:tcBorders>
              <w:top w:val="single" w:sz="4" w:space="0" w:color="auto"/>
              <w:bottom w:val="single" w:sz="4" w:space="0" w:color="auto"/>
            </w:tcBorders>
          </w:tcPr>
          <w:p w14:paraId="1A4D0946" w14:textId="77777777" w:rsidR="00AA32C5" w:rsidRPr="0078457B" w:rsidRDefault="00AA32C5" w:rsidP="00500D3D">
            <w:pPr>
              <w:spacing w:line="360" w:lineRule="auto"/>
              <w:jc w:val="both"/>
              <w:rPr>
                <w:rFonts w:ascii="Times New Roman" w:hAnsi="Times New Roman" w:cs="Times New Roman"/>
                <w:sz w:val="24"/>
                <w:szCs w:val="24"/>
              </w:rPr>
            </w:pPr>
            <w:r w:rsidRPr="0078457B">
              <w:rPr>
                <w:rFonts w:ascii="Times New Roman" w:hAnsi="Times New Roman" w:cs="Times New Roman"/>
                <w:sz w:val="24"/>
                <w:szCs w:val="24"/>
              </w:rPr>
              <w:t>OR (95% CI)</w:t>
            </w:r>
          </w:p>
        </w:tc>
        <w:tc>
          <w:tcPr>
            <w:tcW w:w="1800" w:type="dxa"/>
            <w:tcBorders>
              <w:top w:val="single" w:sz="4" w:space="0" w:color="auto"/>
              <w:bottom w:val="single" w:sz="4" w:space="0" w:color="auto"/>
            </w:tcBorders>
          </w:tcPr>
          <w:p w14:paraId="18698C16" w14:textId="77777777" w:rsidR="00AA32C5" w:rsidRPr="0078457B" w:rsidRDefault="00AA32C5" w:rsidP="00500D3D">
            <w:pPr>
              <w:spacing w:line="360" w:lineRule="auto"/>
              <w:jc w:val="both"/>
              <w:rPr>
                <w:rFonts w:ascii="Times New Roman" w:hAnsi="Times New Roman" w:cs="Times New Roman"/>
                <w:sz w:val="24"/>
                <w:szCs w:val="24"/>
              </w:rPr>
            </w:pPr>
            <w:proofErr w:type="spellStart"/>
            <w:r w:rsidRPr="0078457B">
              <w:rPr>
                <w:rFonts w:ascii="Times New Roman" w:hAnsi="Times New Roman" w:cs="Times New Roman"/>
                <w:sz w:val="24"/>
                <w:szCs w:val="24"/>
              </w:rPr>
              <w:t>Df</w:t>
            </w:r>
            <w:proofErr w:type="spellEnd"/>
            <w:r w:rsidRPr="0078457B">
              <w:rPr>
                <w:rFonts w:ascii="Times New Roman" w:hAnsi="Times New Roman" w:cs="Times New Roman"/>
                <w:sz w:val="24"/>
                <w:szCs w:val="24"/>
              </w:rPr>
              <w:t xml:space="preserve"> (p-value)</w:t>
            </w:r>
          </w:p>
        </w:tc>
      </w:tr>
      <w:tr w:rsidR="00AA32C5" w14:paraId="5C57987B" w14:textId="77777777" w:rsidTr="00D47DF3">
        <w:tc>
          <w:tcPr>
            <w:tcW w:w="4225" w:type="dxa"/>
            <w:tcBorders>
              <w:top w:val="single" w:sz="4" w:space="0" w:color="auto"/>
              <w:bottom w:val="single" w:sz="4" w:space="0" w:color="auto"/>
            </w:tcBorders>
          </w:tcPr>
          <w:p w14:paraId="5E30D7AA" w14:textId="77777777" w:rsidR="00AA32C5" w:rsidRPr="0078457B" w:rsidRDefault="00AA32C5" w:rsidP="00500D3D">
            <w:pPr>
              <w:spacing w:line="360" w:lineRule="auto"/>
              <w:jc w:val="both"/>
              <w:rPr>
                <w:rFonts w:ascii="Times New Roman" w:hAnsi="Times New Roman" w:cs="Times New Roman"/>
                <w:b/>
                <w:bCs/>
                <w:sz w:val="24"/>
                <w:szCs w:val="24"/>
              </w:rPr>
            </w:pPr>
            <w:r w:rsidRPr="0078457B">
              <w:rPr>
                <w:rFonts w:ascii="Times New Roman" w:hAnsi="Times New Roman" w:cs="Times New Roman"/>
                <w:b/>
                <w:bCs/>
                <w:sz w:val="24"/>
                <w:szCs w:val="24"/>
              </w:rPr>
              <w:t>Qualification</w:t>
            </w:r>
          </w:p>
          <w:p w14:paraId="12CE8527" w14:textId="77777777" w:rsidR="00AA32C5" w:rsidRPr="00D34354" w:rsidRDefault="00AA32C5" w:rsidP="00500D3D">
            <w:pPr>
              <w:spacing w:line="360" w:lineRule="auto"/>
              <w:jc w:val="both"/>
              <w:rPr>
                <w:rFonts w:ascii="Times New Roman" w:hAnsi="Times New Roman" w:cs="Times New Roman"/>
                <w:sz w:val="24"/>
                <w:szCs w:val="24"/>
              </w:rPr>
            </w:pPr>
            <w:r w:rsidRPr="00D34354">
              <w:rPr>
                <w:rFonts w:ascii="Times New Roman" w:hAnsi="Times New Roman" w:cs="Times New Roman"/>
                <w:sz w:val="24"/>
                <w:szCs w:val="24"/>
              </w:rPr>
              <w:lastRenderedPageBreak/>
              <w:t>MBBS/BDS only</w:t>
            </w:r>
          </w:p>
          <w:p w14:paraId="17D6EE54" w14:textId="77777777" w:rsidR="00AA32C5" w:rsidRDefault="00AA32C5" w:rsidP="00500D3D">
            <w:pPr>
              <w:spacing w:line="360" w:lineRule="auto"/>
              <w:jc w:val="both"/>
              <w:rPr>
                <w:rFonts w:ascii="Times New Roman" w:hAnsi="Times New Roman" w:cs="Times New Roman"/>
                <w:sz w:val="24"/>
                <w:szCs w:val="24"/>
              </w:rPr>
            </w:pPr>
            <w:r w:rsidRPr="00D34354">
              <w:rPr>
                <w:rFonts w:ascii="Times New Roman" w:hAnsi="Times New Roman" w:cs="Times New Roman"/>
                <w:sz w:val="24"/>
                <w:szCs w:val="24"/>
              </w:rPr>
              <w:t>MBBS/BDS</w:t>
            </w:r>
            <w:r>
              <w:rPr>
                <w:rFonts w:ascii="Times New Roman" w:hAnsi="Times New Roman" w:cs="Times New Roman"/>
                <w:sz w:val="24"/>
                <w:szCs w:val="24"/>
              </w:rPr>
              <w:t xml:space="preserve"> </w:t>
            </w:r>
            <w:r w:rsidRPr="00D34354">
              <w:rPr>
                <w:rFonts w:ascii="Times New Roman" w:hAnsi="Times New Roman" w:cs="Times New Roman"/>
                <w:sz w:val="24"/>
                <w:szCs w:val="24"/>
              </w:rPr>
              <w:t>and other degrees</w:t>
            </w:r>
          </w:p>
        </w:tc>
        <w:tc>
          <w:tcPr>
            <w:tcW w:w="1620" w:type="dxa"/>
            <w:tcBorders>
              <w:top w:val="single" w:sz="4" w:space="0" w:color="auto"/>
              <w:bottom w:val="single" w:sz="4" w:space="0" w:color="auto"/>
            </w:tcBorders>
          </w:tcPr>
          <w:p w14:paraId="2B81D918" w14:textId="77777777" w:rsidR="00AA32C5" w:rsidRDefault="00AA32C5" w:rsidP="00500D3D">
            <w:pPr>
              <w:spacing w:line="360" w:lineRule="auto"/>
              <w:jc w:val="both"/>
              <w:rPr>
                <w:rFonts w:ascii="Times New Roman" w:hAnsi="Times New Roman" w:cs="Times New Roman"/>
                <w:sz w:val="24"/>
                <w:szCs w:val="24"/>
              </w:rPr>
            </w:pPr>
          </w:p>
          <w:p w14:paraId="2F72399F"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-1.875</w:t>
            </w:r>
          </w:p>
          <w:p w14:paraId="4C1962AD"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0</w:t>
            </w:r>
            <w:r w:rsidRPr="0074739D">
              <w:rPr>
                <w:rFonts w:ascii="Times New Roman" w:hAnsi="Times New Roman" w:cs="Times New Roman"/>
                <w:sz w:val="24"/>
                <w:szCs w:val="24"/>
                <w:vertAlign w:val="superscript"/>
              </w:rPr>
              <w:t>b</w:t>
            </w:r>
          </w:p>
        </w:tc>
        <w:tc>
          <w:tcPr>
            <w:tcW w:w="2340" w:type="dxa"/>
            <w:tcBorders>
              <w:top w:val="single" w:sz="4" w:space="0" w:color="auto"/>
              <w:bottom w:val="single" w:sz="4" w:space="0" w:color="auto"/>
            </w:tcBorders>
          </w:tcPr>
          <w:p w14:paraId="04EB5F7E" w14:textId="77777777" w:rsidR="00AA32C5" w:rsidRDefault="00AA32C5" w:rsidP="00500D3D">
            <w:pPr>
              <w:spacing w:line="360" w:lineRule="auto"/>
              <w:jc w:val="both"/>
              <w:rPr>
                <w:rFonts w:ascii="Times New Roman" w:hAnsi="Times New Roman" w:cs="Times New Roman"/>
                <w:sz w:val="24"/>
                <w:szCs w:val="24"/>
              </w:rPr>
            </w:pPr>
          </w:p>
          <w:p w14:paraId="54BB13AD"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0.153(0.041-0.577)</w:t>
            </w:r>
          </w:p>
        </w:tc>
        <w:tc>
          <w:tcPr>
            <w:tcW w:w="1800" w:type="dxa"/>
            <w:tcBorders>
              <w:top w:val="single" w:sz="4" w:space="0" w:color="auto"/>
              <w:bottom w:val="single" w:sz="4" w:space="0" w:color="auto"/>
            </w:tcBorders>
          </w:tcPr>
          <w:p w14:paraId="27EEC8D0" w14:textId="77777777" w:rsidR="00AA32C5" w:rsidRDefault="00AA32C5" w:rsidP="00500D3D">
            <w:pPr>
              <w:spacing w:line="360" w:lineRule="auto"/>
              <w:jc w:val="both"/>
              <w:rPr>
                <w:rFonts w:ascii="Times New Roman" w:hAnsi="Times New Roman" w:cs="Times New Roman"/>
                <w:sz w:val="24"/>
                <w:szCs w:val="24"/>
              </w:rPr>
            </w:pPr>
          </w:p>
          <w:p w14:paraId="0E9A9BCC"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 (0.006)</w:t>
            </w:r>
          </w:p>
        </w:tc>
      </w:tr>
      <w:tr w:rsidR="00AA32C5" w14:paraId="18DC4A53" w14:textId="77777777" w:rsidTr="00D47DF3">
        <w:tc>
          <w:tcPr>
            <w:tcW w:w="4225" w:type="dxa"/>
            <w:tcBorders>
              <w:top w:val="single" w:sz="4" w:space="0" w:color="auto"/>
              <w:bottom w:val="single" w:sz="4" w:space="0" w:color="auto"/>
            </w:tcBorders>
          </w:tcPr>
          <w:p w14:paraId="27818971" w14:textId="77777777" w:rsidR="00AA32C5" w:rsidRDefault="00AA32C5" w:rsidP="00500D3D">
            <w:pPr>
              <w:spacing w:line="360" w:lineRule="auto"/>
              <w:jc w:val="both"/>
              <w:rPr>
                <w:rFonts w:ascii="Times New Roman" w:hAnsi="Times New Roman" w:cs="Times New Roman"/>
                <w:b/>
                <w:bCs/>
                <w:sz w:val="24"/>
                <w:szCs w:val="24"/>
              </w:rPr>
            </w:pPr>
            <w:r w:rsidRPr="0078457B">
              <w:rPr>
                <w:rFonts w:ascii="Times New Roman" w:hAnsi="Times New Roman" w:cs="Times New Roman"/>
                <w:b/>
                <w:bCs/>
                <w:sz w:val="24"/>
                <w:szCs w:val="24"/>
              </w:rPr>
              <w:lastRenderedPageBreak/>
              <w:t>Number of academic papers read in the last 3 months</w:t>
            </w:r>
          </w:p>
          <w:p w14:paraId="2F8276F7" w14:textId="77777777" w:rsidR="00AA32C5" w:rsidRPr="0078457B" w:rsidRDefault="00AA32C5" w:rsidP="00500D3D">
            <w:pPr>
              <w:spacing w:line="360" w:lineRule="auto"/>
              <w:jc w:val="both"/>
              <w:rPr>
                <w:rFonts w:ascii="Times New Roman" w:hAnsi="Times New Roman" w:cs="Times New Roman"/>
                <w:sz w:val="24"/>
                <w:szCs w:val="24"/>
              </w:rPr>
            </w:pPr>
            <w:r w:rsidRPr="0078457B">
              <w:rPr>
                <w:rFonts w:ascii="Times New Roman" w:hAnsi="Times New Roman" w:cs="Times New Roman"/>
                <w:sz w:val="24"/>
                <w:szCs w:val="24"/>
              </w:rPr>
              <w:t>None</w:t>
            </w:r>
          </w:p>
          <w:p w14:paraId="3B1A9D13" w14:textId="77777777" w:rsidR="00AA32C5" w:rsidRPr="0078457B" w:rsidRDefault="00AA32C5" w:rsidP="00500D3D">
            <w:pPr>
              <w:spacing w:line="360" w:lineRule="auto"/>
              <w:jc w:val="both"/>
              <w:rPr>
                <w:rFonts w:ascii="Times New Roman" w:hAnsi="Times New Roman" w:cs="Times New Roman"/>
                <w:b/>
                <w:bCs/>
                <w:sz w:val="24"/>
                <w:szCs w:val="24"/>
              </w:rPr>
            </w:pPr>
            <w:proofErr w:type="spellStart"/>
            <w:r w:rsidRPr="0078457B">
              <w:rPr>
                <w:rFonts w:ascii="Times New Roman" w:hAnsi="Times New Roman" w:cs="Times New Roman"/>
                <w:sz w:val="24"/>
                <w:szCs w:val="24"/>
              </w:rPr>
              <w:t>Atleast</w:t>
            </w:r>
            <w:proofErr w:type="spellEnd"/>
            <w:r w:rsidRPr="0078457B">
              <w:rPr>
                <w:rFonts w:ascii="Times New Roman" w:hAnsi="Times New Roman" w:cs="Times New Roman"/>
                <w:sz w:val="24"/>
                <w:szCs w:val="24"/>
              </w:rPr>
              <w:t xml:space="preserve"> one</w:t>
            </w:r>
          </w:p>
        </w:tc>
        <w:tc>
          <w:tcPr>
            <w:tcW w:w="1620" w:type="dxa"/>
            <w:tcBorders>
              <w:top w:val="single" w:sz="4" w:space="0" w:color="auto"/>
              <w:bottom w:val="single" w:sz="4" w:space="0" w:color="auto"/>
            </w:tcBorders>
          </w:tcPr>
          <w:p w14:paraId="0708B65A" w14:textId="77777777" w:rsidR="00AA32C5" w:rsidRDefault="00AA32C5" w:rsidP="00500D3D">
            <w:pPr>
              <w:spacing w:line="360" w:lineRule="auto"/>
              <w:jc w:val="both"/>
              <w:rPr>
                <w:rFonts w:ascii="Times New Roman" w:hAnsi="Times New Roman" w:cs="Times New Roman"/>
                <w:sz w:val="24"/>
                <w:szCs w:val="24"/>
              </w:rPr>
            </w:pPr>
          </w:p>
          <w:p w14:paraId="74484301" w14:textId="77777777" w:rsidR="00AA32C5" w:rsidRDefault="00AA32C5" w:rsidP="00500D3D">
            <w:pPr>
              <w:spacing w:line="360" w:lineRule="auto"/>
              <w:jc w:val="both"/>
              <w:rPr>
                <w:rFonts w:ascii="Times New Roman" w:hAnsi="Times New Roman" w:cs="Times New Roman"/>
                <w:sz w:val="24"/>
                <w:szCs w:val="24"/>
              </w:rPr>
            </w:pPr>
          </w:p>
          <w:p w14:paraId="133F72EE"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1.260</w:t>
            </w:r>
          </w:p>
          <w:p w14:paraId="0428C7CA"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Pr="0074739D">
              <w:rPr>
                <w:rFonts w:ascii="Times New Roman" w:hAnsi="Times New Roman" w:cs="Times New Roman"/>
                <w:sz w:val="24"/>
                <w:szCs w:val="24"/>
                <w:vertAlign w:val="superscript"/>
              </w:rPr>
              <w:t>b</w:t>
            </w:r>
          </w:p>
        </w:tc>
        <w:tc>
          <w:tcPr>
            <w:tcW w:w="2340" w:type="dxa"/>
            <w:tcBorders>
              <w:top w:val="single" w:sz="4" w:space="0" w:color="auto"/>
              <w:bottom w:val="single" w:sz="4" w:space="0" w:color="auto"/>
            </w:tcBorders>
          </w:tcPr>
          <w:p w14:paraId="2B85541F" w14:textId="77777777" w:rsidR="00AA32C5" w:rsidRDefault="00AA32C5" w:rsidP="00500D3D">
            <w:pPr>
              <w:spacing w:line="360" w:lineRule="auto"/>
              <w:jc w:val="both"/>
              <w:rPr>
                <w:rFonts w:ascii="Times New Roman" w:hAnsi="Times New Roman" w:cs="Times New Roman"/>
                <w:sz w:val="24"/>
                <w:szCs w:val="24"/>
              </w:rPr>
            </w:pPr>
          </w:p>
          <w:p w14:paraId="34F8E488" w14:textId="77777777" w:rsidR="00AA32C5" w:rsidRDefault="00AA32C5" w:rsidP="00500D3D">
            <w:pPr>
              <w:spacing w:line="360" w:lineRule="auto"/>
              <w:jc w:val="both"/>
              <w:rPr>
                <w:rFonts w:ascii="Times New Roman" w:hAnsi="Times New Roman" w:cs="Times New Roman"/>
                <w:sz w:val="24"/>
                <w:szCs w:val="24"/>
              </w:rPr>
            </w:pPr>
          </w:p>
          <w:p w14:paraId="4B6402E2"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3.525(1.254-9.907)</w:t>
            </w:r>
          </w:p>
        </w:tc>
        <w:tc>
          <w:tcPr>
            <w:tcW w:w="1800" w:type="dxa"/>
            <w:tcBorders>
              <w:top w:val="single" w:sz="4" w:space="0" w:color="auto"/>
              <w:bottom w:val="single" w:sz="4" w:space="0" w:color="auto"/>
            </w:tcBorders>
          </w:tcPr>
          <w:p w14:paraId="56CF6AE5" w14:textId="77777777" w:rsidR="00AA32C5" w:rsidRDefault="00AA32C5" w:rsidP="00500D3D">
            <w:pPr>
              <w:spacing w:line="360" w:lineRule="auto"/>
              <w:jc w:val="both"/>
              <w:rPr>
                <w:rFonts w:ascii="Times New Roman" w:hAnsi="Times New Roman" w:cs="Times New Roman"/>
                <w:sz w:val="24"/>
                <w:szCs w:val="24"/>
              </w:rPr>
            </w:pPr>
          </w:p>
          <w:p w14:paraId="6E44C860" w14:textId="77777777" w:rsidR="00AA32C5" w:rsidRDefault="00AA32C5" w:rsidP="00500D3D">
            <w:pPr>
              <w:spacing w:line="360" w:lineRule="auto"/>
              <w:jc w:val="both"/>
              <w:rPr>
                <w:rFonts w:ascii="Times New Roman" w:hAnsi="Times New Roman" w:cs="Times New Roman"/>
                <w:sz w:val="24"/>
                <w:szCs w:val="24"/>
              </w:rPr>
            </w:pPr>
          </w:p>
          <w:p w14:paraId="5FC80E5F"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1(0.017)</w:t>
            </w:r>
          </w:p>
        </w:tc>
      </w:tr>
      <w:tr w:rsidR="00AA32C5" w14:paraId="4D236C5E" w14:textId="77777777" w:rsidTr="00D47DF3">
        <w:tc>
          <w:tcPr>
            <w:tcW w:w="4225" w:type="dxa"/>
            <w:tcBorders>
              <w:top w:val="single" w:sz="4" w:space="0" w:color="auto"/>
              <w:bottom w:val="single" w:sz="4" w:space="0" w:color="auto"/>
            </w:tcBorders>
          </w:tcPr>
          <w:p w14:paraId="561C16A3" w14:textId="77777777" w:rsidR="00AA32C5" w:rsidRDefault="00AA32C5" w:rsidP="00500D3D">
            <w:pPr>
              <w:spacing w:line="360" w:lineRule="auto"/>
              <w:jc w:val="both"/>
              <w:rPr>
                <w:rFonts w:ascii="Times New Roman" w:hAnsi="Times New Roman" w:cs="Times New Roman"/>
                <w:b/>
                <w:bCs/>
                <w:sz w:val="24"/>
                <w:szCs w:val="24"/>
              </w:rPr>
            </w:pPr>
            <w:bookmarkStart w:id="28" w:name="_Hlk203462800"/>
            <w:r w:rsidRPr="0078457B">
              <w:rPr>
                <w:rFonts w:ascii="Times New Roman" w:hAnsi="Times New Roman" w:cs="Times New Roman"/>
                <w:b/>
                <w:bCs/>
                <w:sz w:val="24"/>
                <w:szCs w:val="24"/>
              </w:rPr>
              <w:t>Physicians should provide necessary medical care regardless of the patient's ability to pay</w:t>
            </w:r>
            <w:bookmarkEnd w:id="28"/>
            <w:r w:rsidRPr="0078457B">
              <w:rPr>
                <w:rFonts w:ascii="Times New Roman" w:hAnsi="Times New Roman" w:cs="Times New Roman"/>
                <w:b/>
                <w:bCs/>
                <w:sz w:val="24"/>
                <w:szCs w:val="24"/>
              </w:rPr>
              <w:tab/>
            </w:r>
          </w:p>
          <w:p w14:paraId="0E9D45CE" w14:textId="77777777" w:rsidR="00AA32C5" w:rsidRDefault="00AA32C5" w:rsidP="00500D3D">
            <w:pPr>
              <w:spacing w:line="360" w:lineRule="auto"/>
              <w:jc w:val="both"/>
              <w:rPr>
                <w:rFonts w:ascii="Times New Roman" w:hAnsi="Times New Roman" w:cs="Times New Roman"/>
                <w:sz w:val="24"/>
                <w:szCs w:val="24"/>
              </w:rPr>
            </w:pPr>
            <w:r w:rsidRPr="0078457B">
              <w:rPr>
                <w:rFonts w:ascii="Times New Roman" w:hAnsi="Times New Roman" w:cs="Times New Roman"/>
                <w:sz w:val="24"/>
                <w:szCs w:val="24"/>
              </w:rPr>
              <w:t>Completely agree</w:t>
            </w:r>
          </w:p>
          <w:p w14:paraId="428BBA77"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Somewhat agree</w:t>
            </w:r>
          </w:p>
          <w:p w14:paraId="057D3DC7"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Indifferent</w:t>
            </w:r>
          </w:p>
          <w:p w14:paraId="30B7A6E7"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Somewhat disagree</w:t>
            </w:r>
          </w:p>
          <w:p w14:paraId="108ABAD2" w14:textId="77777777" w:rsidR="00AA32C5" w:rsidRPr="0078457B"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Completely disagree</w:t>
            </w:r>
          </w:p>
          <w:p w14:paraId="352DC808" w14:textId="77777777" w:rsidR="00AA32C5" w:rsidRPr="0078457B" w:rsidRDefault="00AA32C5" w:rsidP="00500D3D">
            <w:pPr>
              <w:spacing w:line="360" w:lineRule="auto"/>
              <w:jc w:val="both"/>
              <w:rPr>
                <w:rFonts w:ascii="Times New Roman" w:hAnsi="Times New Roman" w:cs="Times New Roman"/>
                <w:b/>
                <w:bCs/>
                <w:sz w:val="24"/>
                <w:szCs w:val="24"/>
              </w:rPr>
            </w:pPr>
          </w:p>
        </w:tc>
        <w:tc>
          <w:tcPr>
            <w:tcW w:w="1620" w:type="dxa"/>
            <w:tcBorders>
              <w:top w:val="single" w:sz="4" w:space="0" w:color="auto"/>
              <w:bottom w:val="single" w:sz="4" w:space="0" w:color="auto"/>
            </w:tcBorders>
          </w:tcPr>
          <w:p w14:paraId="385FA828" w14:textId="77777777" w:rsidR="00AA32C5" w:rsidRDefault="00AA32C5" w:rsidP="00500D3D">
            <w:pPr>
              <w:spacing w:line="360" w:lineRule="auto"/>
              <w:jc w:val="both"/>
              <w:rPr>
                <w:rFonts w:ascii="Times New Roman" w:hAnsi="Times New Roman" w:cs="Times New Roman"/>
                <w:sz w:val="24"/>
                <w:szCs w:val="24"/>
              </w:rPr>
            </w:pPr>
          </w:p>
          <w:p w14:paraId="48C2EAC9" w14:textId="77777777" w:rsidR="00AA32C5" w:rsidRDefault="00AA32C5" w:rsidP="00500D3D">
            <w:pPr>
              <w:spacing w:line="360" w:lineRule="auto"/>
              <w:jc w:val="both"/>
              <w:rPr>
                <w:rFonts w:ascii="Times New Roman" w:hAnsi="Times New Roman" w:cs="Times New Roman"/>
                <w:sz w:val="24"/>
                <w:szCs w:val="24"/>
              </w:rPr>
            </w:pPr>
          </w:p>
          <w:p w14:paraId="78B5FC34" w14:textId="77777777" w:rsidR="00AA32C5" w:rsidRDefault="00AA32C5" w:rsidP="00500D3D">
            <w:pPr>
              <w:spacing w:line="360" w:lineRule="auto"/>
              <w:jc w:val="both"/>
              <w:rPr>
                <w:rFonts w:ascii="Times New Roman" w:hAnsi="Times New Roman" w:cs="Times New Roman"/>
                <w:sz w:val="24"/>
                <w:szCs w:val="24"/>
              </w:rPr>
            </w:pPr>
          </w:p>
          <w:p w14:paraId="78995943"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3.203</w:t>
            </w:r>
          </w:p>
          <w:p w14:paraId="2E0261A4"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2.027</w:t>
            </w:r>
          </w:p>
          <w:p w14:paraId="2C68A5A0"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1.794</w:t>
            </w:r>
          </w:p>
          <w:p w14:paraId="45A6A4D2"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0.607</w:t>
            </w:r>
          </w:p>
          <w:p w14:paraId="250DE0E3"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Pr="0074739D">
              <w:rPr>
                <w:rFonts w:ascii="Times New Roman" w:hAnsi="Times New Roman" w:cs="Times New Roman"/>
                <w:sz w:val="24"/>
                <w:szCs w:val="24"/>
                <w:vertAlign w:val="superscript"/>
              </w:rPr>
              <w:t>b</w:t>
            </w:r>
          </w:p>
        </w:tc>
        <w:tc>
          <w:tcPr>
            <w:tcW w:w="2340" w:type="dxa"/>
            <w:tcBorders>
              <w:top w:val="single" w:sz="4" w:space="0" w:color="auto"/>
              <w:bottom w:val="single" w:sz="4" w:space="0" w:color="auto"/>
            </w:tcBorders>
          </w:tcPr>
          <w:p w14:paraId="20791AB7" w14:textId="77777777" w:rsidR="00AA32C5" w:rsidRDefault="00AA32C5" w:rsidP="00500D3D">
            <w:pPr>
              <w:spacing w:line="360" w:lineRule="auto"/>
              <w:jc w:val="both"/>
              <w:rPr>
                <w:rFonts w:ascii="Times New Roman" w:hAnsi="Times New Roman" w:cs="Times New Roman"/>
                <w:sz w:val="24"/>
                <w:szCs w:val="24"/>
              </w:rPr>
            </w:pPr>
          </w:p>
          <w:p w14:paraId="6102A570" w14:textId="77777777" w:rsidR="00AA32C5" w:rsidRDefault="00AA32C5" w:rsidP="00500D3D">
            <w:pPr>
              <w:spacing w:line="360" w:lineRule="auto"/>
              <w:jc w:val="both"/>
              <w:rPr>
                <w:rFonts w:ascii="Times New Roman" w:hAnsi="Times New Roman" w:cs="Times New Roman"/>
                <w:sz w:val="24"/>
                <w:szCs w:val="24"/>
              </w:rPr>
            </w:pPr>
          </w:p>
          <w:p w14:paraId="3D91940D" w14:textId="77777777" w:rsidR="00AA32C5" w:rsidRDefault="00AA32C5" w:rsidP="00500D3D">
            <w:pPr>
              <w:spacing w:line="360" w:lineRule="auto"/>
              <w:jc w:val="both"/>
              <w:rPr>
                <w:rFonts w:ascii="Times New Roman" w:hAnsi="Times New Roman" w:cs="Times New Roman"/>
                <w:sz w:val="24"/>
                <w:szCs w:val="24"/>
              </w:rPr>
            </w:pPr>
          </w:p>
          <w:p w14:paraId="14E992D0"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24.613(2.483-244.0)</w:t>
            </w:r>
          </w:p>
          <w:p w14:paraId="5FB1F21A"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7.590(1.467-39.274)</w:t>
            </w:r>
          </w:p>
          <w:p w14:paraId="48A1C6A8"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6.013(1.347-26.837)</w:t>
            </w:r>
          </w:p>
          <w:p w14:paraId="014EF480"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1.836(0.345-9.778)</w:t>
            </w:r>
          </w:p>
        </w:tc>
        <w:tc>
          <w:tcPr>
            <w:tcW w:w="1800" w:type="dxa"/>
            <w:tcBorders>
              <w:top w:val="single" w:sz="4" w:space="0" w:color="auto"/>
              <w:bottom w:val="single" w:sz="4" w:space="0" w:color="auto"/>
            </w:tcBorders>
          </w:tcPr>
          <w:p w14:paraId="4D068154" w14:textId="77777777" w:rsidR="00AA32C5" w:rsidRDefault="00AA32C5" w:rsidP="00500D3D">
            <w:pPr>
              <w:spacing w:line="360" w:lineRule="auto"/>
              <w:jc w:val="both"/>
              <w:rPr>
                <w:rFonts w:ascii="Times New Roman" w:hAnsi="Times New Roman" w:cs="Times New Roman"/>
                <w:sz w:val="24"/>
                <w:szCs w:val="24"/>
              </w:rPr>
            </w:pPr>
          </w:p>
          <w:p w14:paraId="0D9C6184" w14:textId="77777777" w:rsidR="00AA32C5" w:rsidRDefault="00AA32C5" w:rsidP="00500D3D">
            <w:pPr>
              <w:spacing w:line="360" w:lineRule="auto"/>
              <w:jc w:val="both"/>
              <w:rPr>
                <w:rFonts w:ascii="Times New Roman" w:hAnsi="Times New Roman" w:cs="Times New Roman"/>
                <w:sz w:val="24"/>
                <w:szCs w:val="24"/>
              </w:rPr>
            </w:pPr>
          </w:p>
          <w:p w14:paraId="4355B668" w14:textId="77777777" w:rsidR="00AA32C5" w:rsidRDefault="00AA32C5" w:rsidP="00500D3D">
            <w:pPr>
              <w:spacing w:line="360" w:lineRule="auto"/>
              <w:jc w:val="both"/>
              <w:rPr>
                <w:rFonts w:ascii="Times New Roman" w:hAnsi="Times New Roman" w:cs="Times New Roman"/>
                <w:sz w:val="24"/>
                <w:szCs w:val="24"/>
              </w:rPr>
            </w:pPr>
          </w:p>
          <w:p w14:paraId="4A438920"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1 (0.006)</w:t>
            </w:r>
          </w:p>
          <w:p w14:paraId="1BF06632"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1(0.016)</w:t>
            </w:r>
          </w:p>
          <w:p w14:paraId="708D5045"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1(0.019)</w:t>
            </w:r>
          </w:p>
          <w:p w14:paraId="784D6B89" w14:textId="77777777" w:rsidR="00AA32C5" w:rsidRDefault="00AA32C5" w:rsidP="00500D3D">
            <w:pPr>
              <w:spacing w:line="360" w:lineRule="auto"/>
              <w:jc w:val="both"/>
              <w:rPr>
                <w:rFonts w:ascii="Times New Roman" w:hAnsi="Times New Roman" w:cs="Times New Roman"/>
                <w:sz w:val="24"/>
                <w:szCs w:val="24"/>
              </w:rPr>
            </w:pPr>
            <w:r>
              <w:rPr>
                <w:rFonts w:ascii="Times New Roman" w:hAnsi="Times New Roman" w:cs="Times New Roman"/>
                <w:sz w:val="24"/>
                <w:szCs w:val="24"/>
              </w:rPr>
              <w:t>1(0.447)</w:t>
            </w:r>
          </w:p>
        </w:tc>
      </w:tr>
    </w:tbl>
    <w:p w14:paraId="630126E4" w14:textId="77777777" w:rsidR="00AA32C5" w:rsidRDefault="00AA32C5" w:rsidP="00AA32C5">
      <w:pPr>
        <w:spacing w:line="360" w:lineRule="auto"/>
        <w:jc w:val="both"/>
        <w:rPr>
          <w:rFonts w:ascii="Times New Roman" w:hAnsi="Times New Roman" w:cs="Times New Roman"/>
          <w:sz w:val="24"/>
          <w:szCs w:val="24"/>
        </w:rPr>
      </w:pPr>
    </w:p>
    <w:p w14:paraId="3E3DE360" w14:textId="77777777" w:rsidR="00AA32C5" w:rsidRDefault="00AA32C5" w:rsidP="00AA32C5"/>
    <w:p w14:paraId="23426DD4" w14:textId="77777777" w:rsidR="00C03E6E" w:rsidRPr="00E62DA1" w:rsidRDefault="00C03E6E" w:rsidP="00025EEA">
      <w:pPr>
        <w:spacing w:line="360" w:lineRule="auto"/>
        <w:jc w:val="both"/>
        <w:rPr>
          <w:rFonts w:ascii="Times New Roman" w:hAnsi="Times New Roman" w:cs="Times New Roman"/>
          <w:sz w:val="24"/>
          <w:szCs w:val="24"/>
        </w:rPr>
      </w:pPr>
    </w:p>
    <w:p w14:paraId="706986CD" w14:textId="77777777" w:rsidR="00D37D91" w:rsidRDefault="00D37D91" w:rsidP="00025EEA">
      <w:pPr>
        <w:spacing w:line="360" w:lineRule="auto"/>
        <w:jc w:val="both"/>
        <w:rPr>
          <w:rFonts w:ascii="Times New Roman" w:hAnsi="Times New Roman" w:cs="Times New Roman"/>
          <w:sz w:val="24"/>
          <w:szCs w:val="24"/>
        </w:rPr>
      </w:pPr>
    </w:p>
    <w:p w14:paraId="1D537C2C" w14:textId="77777777" w:rsidR="00610447" w:rsidRDefault="00610447" w:rsidP="00025EEA">
      <w:pPr>
        <w:spacing w:line="360" w:lineRule="auto"/>
        <w:jc w:val="both"/>
        <w:rPr>
          <w:rFonts w:ascii="Times New Roman" w:hAnsi="Times New Roman" w:cs="Times New Roman"/>
          <w:sz w:val="24"/>
          <w:szCs w:val="24"/>
        </w:rPr>
      </w:pPr>
    </w:p>
    <w:p w14:paraId="739AD3E4" w14:textId="77777777" w:rsidR="0078330F" w:rsidRDefault="0078330F" w:rsidP="00025EEA">
      <w:pPr>
        <w:spacing w:line="360" w:lineRule="auto"/>
        <w:jc w:val="both"/>
        <w:rPr>
          <w:rFonts w:ascii="Times New Roman" w:hAnsi="Times New Roman" w:cs="Times New Roman"/>
          <w:sz w:val="24"/>
          <w:szCs w:val="24"/>
        </w:rPr>
      </w:pPr>
    </w:p>
    <w:p w14:paraId="7AC6D034" w14:textId="77777777" w:rsidR="0078330F" w:rsidRDefault="0078330F" w:rsidP="00025EEA">
      <w:pPr>
        <w:spacing w:line="360" w:lineRule="auto"/>
        <w:jc w:val="both"/>
        <w:rPr>
          <w:rFonts w:ascii="Times New Roman" w:hAnsi="Times New Roman" w:cs="Times New Roman"/>
          <w:sz w:val="24"/>
          <w:szCs w:val="24"/>
        </w:rPr>
      </w:pPr>
    </w:p>
    <w:p w14:paraId="624D3D5D" w14:textId="77777777" w:rsidR="0078330F" w:rsidRDefault="0078330F" w:rsidP="00025EEA">
      <w:pPr>
        <w:spacing w:line="360" w:lineRule="auto"/>
        <w:jc w:val="both"/>
        <w:rPr>
          <w:rFonts w:ascii="Times New Roman" w:hAnsi="Times New Roman" w:cs="Times New Roman"/>
          <w:sz w:val="24"/>
          <w:szCs w:val="24"/>
        </w:rPr>
      </w:pPr>
    </w:p>
    <w:p w14:paraId="2601CEB0" w14:textId="77777777" w:rsidR="0078330F" w:rsidRDefault="0078330F" w:rsidP="00025EEA">
      <w:pPr>
        <w:spacing w:line="360" w:lineRule="auto"/>
        <w:jc w:val="both"/>
        <w:rPr>
          <w:rFonts w:ascii="Times New Roman" w:hAnsi="Times New Roman" w:cs="Times New Roman"/>
          <w:sz w:val="24"/>
          <w:szCs w:val="24"/>
        </w:rPr>
      </w:pPr>
    </w:p>
    <w:p w14:paraId="241733E1" w14:textId="77777777" w:rsidR="0078330F" w:rsidRDefault="0078330F" w:rsidP="00025EEA">
      <w:pPr>
        <w:spacing w:line="360" w:lineRule="auto"/>
        <w:jc w:val="both"/>
        <w:rPr>
          <w:rFonts w:ascii="Times New Roman" w:hAnsi="Times New Roman" w:cs="Times New Roman"/>
          <w:sz w:val="24"/>
          <w:szCs w:val="24"/>
        </w:rPr>
      </w:pPr>
    </w:p>
    <w:p w14:paraId="660D72FB" w14:textId="77777777" w:rsidR="0078330F" w:rsidRDefault="0078330F" w:rsidP="00025EEA">
      <w:pPr>
        <w:spacing w:line="360" w:lineRule="auto"/>
        <w:jc w:val="both"/>
        <w:rPr>
          <w:rFonts w:ascii="Times New Roman" w:hAnsi="Times New Roman" w:cs="Times New Roman"/>
          <w:sz w:val="24"/>
          <w:szCs w:val="24"/>
        </w:rPr>
      </w:pPr>
    </w:p>
    <w:tbl>
      <w:tblPr>
        <w:tblW w:w="8640" w:type="dxa"/>
        <w:tblLook w:val="04A0" w:firstRow="1" w:lastRow="0" w:firstColumn="1" w:lastColumn="0" w:noHBand="0" w:noVBand="1"/>
      </w:tblPr>
      <w:tblGrid>
        <w:gridCol w:w="1176"/>
        <w:gridCol w:w="960"/>
        <w:gridCol w:w="960"/>
        <w:gridCol w:w="960"/>
        <w:gridCol w:w="960"/>
        <w:gridCol w:w="960"/>
        <w:gridCol w:w="960"/>
        <w:gridCol w:w="960"/>
        <w:gridCol w:w="960"/>
      </w:tblGrid>
      <w:tr w:rsidR="00023AC3" w:rsidRPr="00023AC3" w14:paraId="7BCE5254" w14:textId="77777777" w:rsidTr="00023AC3">
        <w:trPr>
          <w:trHeight w:val="300"/>
        </w:trPr>
        <w:tc>
          <w:tcPr>
            <w:tcW w:w="960" w:type="dxa"/>
            <w:noWrap/>
            <w:vAlign w:val="bottom"/>
            <w:hideMark/>
          </w:tcPr>
          <w:p w14:paraId="1BCD786D" w14:textId="77777777" w:rsidR="00023AC3" w:rsidRPr="00023AC3" w:rsidRDefault="00023AC3" w:rsidP="00023AC3">
            <w:pPr>
              <w:spacing w:line="256" w:lineRule="auto"/>
              <w:rPr>
                <w:rFonts w:ascii="Calibri" w:eastAsia="Calibri" w:hAnsi="Calibri" w:cs="Times New Roman"/>
              </w:rPr>
            </w:pPr>
          </w:p>
        </w:tc>
        <w:tc>
          <w:tcPr>
            <w:tcW w:w="960" w:type="dxa"/>
            <w:noWrap/>
            <w:vAlign w:val="bottom"/>
            <w:hideMark/>
          </w:tcPr>
          <w:p w14:paraId="3491B049" w14:textId="77777777" w:rsidR="00023AC3" w:rsidRPr="00023AC3" w:rsidRDefault="00023AC3" w:rsidP="00023AC3">
            <w:pPr>
              <w:spacing w:line="256" w:lineRule="auto"/>
              <w:rPr>
                <w:rFonts w:ascii="Calibri" w:eastAsia="Calibri" w:hAnsi="Calibri" w:cs="Times New Roman"/>
                <w:kern w:val="0"/>
                <w:sz w:val="20"/>
                <w:szCs w:val="20"/>
                <w14:ligatures w14:val="none"/>
              </w:rPr>
            </w:pPr>
          </w:p>
        </w:tc>
        <w:tc>
          <w:tcPr>
            <w:tcW w:w="960" w:type="dxa"/>
            <w:noWrap/>
            <w:vAlign w:val="bottom"/>
            <w:hideMark/>
          </w:tcPr>
          <w:p w14:paraId="5424AD52" w14:textId="77777777" w:rsidR="00023AC3" w:rsidRPr="00023AC3" w:rsidRDefault="00023AC3" w:rsidP="00023AC3">
            <w:pPr>
              <w:spacing w:line="256" w:lineRule="auto"/>
              <w:rPr>
                <w:rFonts w:ascii="Calibri" w:eastAsia="Calibri" w:hAnsi="Calibri" w:cs="Times New Roman"/>
                <w:kern w:val="0"/>
                <w:sz w:val="20"/>
                <w:szCs w:val="20"/>
                <w14:ligatures w14:val="none"/>
              </w:rPr>
            </w:pPr>
          </w:p>
        </w:tc>
        <w:tc>
          <w:tcPr>
            <w:tcW w:w="960" w:type="dxa"/>
            <w:noWrap/>
            <w:vAlign w:val="bottom"/>
            <w:hideMark/>
          </w:tcPr>
          <w:p w14:paraId="1E1A0399" w14:textId="77777777" w:rsidR="00023AC3" w:rsidRPr="00023AC3" w:rsidRDefault="00023AC3" w:rsidP="00023AC3">
            <w:pPr>
              <w:spacing w:line="256" w:lineRule="auto"/>
              <w:rPr>
                <w:rFonts w:ascii="Calibri" w:eastAsia="Calibri" w:hAnsi="Calibri" w:cs="Times New Roman"/>
                <w:kern w:val="0"/>
                <w:sz w:val="20"/>
                <w:szCs w:val="20"/>
                <w14:ligatures w14:val="none"/>
              </w:rPr>
            </w:pPr>
          </w:p>
        </w:tc>
        <w:tc>
          <w:tcPr>
            <w:tcW w:w="960" w:type="dxa"/>
            <w:noWrap/>
            <w:vAlign w:val="bottom"/>
            <w:hideMark/>
          </w:tcPr>
          <w:p w14:paraId="6708D221" w14:textId="77777777" w:rsidR="00023AC3" w:rsidRPr="00023AC3" w:rsidRDefault="00023AC3" w:rsidP="00023AC3">
            <w:pPr>
              <w:spacing w:line="256" w:lineRule="auto"/>
              <w:rPr>
                <w:rFonts w:ascii="Calibri" w:eastAsia="Calibri" w:hAnsi="Calibri" w:cs="Times New Roman"/>
                <w:kern w:val="0"/>
                <w:sz w:val="20"/>
                <w:szCs w:val="20"/>
                <w14:ligatures w14:val="none"/>
              </w:rPr>
            </w:pPr>
          </w:p>
        </w:tc>
        <w:tc>
          <w:tcPr>
            <w:tcW w:w="960" w:type="dxa"/>
            <w:noWrap/>
            <w:vAlign w:val="bottom"/>
            <w:hideMark/>
          </w:tcPr>
          <w:p w14:paraId="58723C1D" w14:textId="77777777" w:rsidR="00023AC3" w:rsidRPr="00023AC3" w:rsidRDefault="00023AC3" w:rsidP="00023AC3">
            <w:pPr>
              <w:spacing w:line="256" w:lineRule="auto"/>
              <w:rPr>
                <w:rFonts w:ascii="Calibri" w:eastAsia="Calibri" w:hAnsi="Calibri" w:cs="Times New Roman"/>
                <w:kern w:val="0"/>
                <w:sz w:val="20"/>
                <w:szCs w:val="20"/>
                <w14:ligatures w14:val="none"/>
              </w:rPr>
            </w:pPr>
          </w:p>
        </w:tc>
        <w:tc>
          <w:tcPr>
            <w:tcW w:w="960" w:type="dxa"/>
            <w:noWrap/>
            <w:vAlign w:val="bottom"/>
            <w:hideMark/>
          </w:tcPr>
          <w:p w14:paraId="3179159A" w14:textId="77777777" w:rsidR="00023AC3" w:rsidRPr="00023AC3" w:rsidRDefault="00023AC3" w:rsidP="00023AC3">
            <w:pPr>
              <w:spacing w:line="256" w:lineRule="auto"/>
              <w:rPr>
                <w:rFonts w:ascii="Calibri" w:eastAsia="Calibri" w:hAnsi="Calibri" w:cs="Times New Roman"/>
                <w:kern w:val="0"/>
                <w:sz w:val="20"/>
                <w:szCs w:val="20"/>
                <w14:ligatures w14:val="none"/>
              </w:rPr>
            </w:pPr>
          </w:p>
        </w:tc>
        <w:tc>
          <w:tcPr>
            <w:tcW w:w="960" w:type="dxa"/>
            <w:noWrap/>
            <w:vAlign w:val="bottom"/>
            <w:hideMark/>
          </w:tcPr>
          <w:p w14:paraId="0D3E9276" w14:textId="77777777" w:rsidR="00023AC3" w:rsidRPr="00023AC3" w:rsidRDefault="00023AC3" w:rsidP="00023AC3">
            <w:pPr>
              <w:spacing w:line="256" w:lineRule="auto"/>
              <w:rPr>
                <w:rFonts w:ascii="Calibri" w:eastAsia="Calibri" w:hAnsi="Calibri" w:cs="Times New Roman"/>
                <w:kern w:val="0"/>
                <w:sz w:val="20"/>
                <w:szCs w:val="20"/>
                <w14:ligatures w14:val="none"/>
              </w:rPr>
            </w:pPr>
          </w:p>
        </w:tc>
        <w:tc>
          <w:tcPr>
            <w:tcW w:w="960" w:type="dxa"/>
            <w:noWrap/>
            <w:vAlign w:val="bottom"/>
            <w:hideMark/>
          </w:tcPr>
          <w:p w14:paraId="3485605B" w14:textId="77777777" w:rsidR="00023AC3" w:rsidRPr="00023AC3" w:rsidRDefault="00023AC3" w:rsidP="00023AC3">
            <w:pPr>
              <w:spacing w:line="256" w:lineRule="auto"/>
              <w:rPr>
                <w:rFonts w:ascii="Calibri" w:eastAsia="Calibri" w:hAnsi="Calibri" w:cs="Times New Roman"/>
                <w:kern w:val="0"/>
                <w:sz w:val="20"/>
                <w:szCs w:val="20"/>
                <w14:ligatures w14:val="none"/>
              </w:rPr>
            </w:pPr>
          </w:p>
        </w:tc>
      </w:tr>
      <w:tr w:rsidR="00023AC3" w:rsidRPr="00023AC3" w14:paraId="6780F5D9" w14:textId="77777777" w:rsidTr="00023AC3">
        <w:trPr>
          <w:trHeight w:val="300"/>
        </w:trPr>
        <w:tc>
          <w:tcPr>
            <w:tcW w:w="960" w:type="dxa"/>
            <w:noWrap/>
            <w:vAlign w:val="bottom"/>
            <w:hideMark/>
          </w:tcPr>
          <w:p w14:paraId="35396776" w14:textId="0239F4B2" w:rsidR="00023AC3" w:rsidRPr="00023AC3" w:rsidRDefault="00616FAA" w:rsidP="00023AC3">
            <w:pPr>
              <w:spacing w:after="0" w:line="240" w:lineRule="auto"/>
              <w:rPr>
                <w:rFonts w:ascii="Calibri" w:eastAsia="Times New Roman" w:hAnsi="Calibri" w:cs="Calibri"/>
                <w:color w:val="000000"/>
                <w:kern w:val="0"/>
                <w14:ligatures w14:val="none"/>
              </w:rPr>
            </w:pPr>
            <w:r>
              <w:rPr>
                <w:noProof/>
              </w:rPr>
              <w:lastRenderedPageBreak/>
              <mc:AlternateContent>
                <mc:Choice Requires="wps">
                  <w:drawing>
                    <wp:anchor distT="0" distB="0" distL="114300" distR="114300" simplePos="0" relativeHeight="251710464" behindDoc="0" locked="0" layoutInCell="1" allowOverlap="1" wp14:anchorId="046CFFF3" wp14:editId="4DF72ABF">
                      <wp:simplePos x="0" y="0"/>
                      <wp:positionH relativeFrom="column">
                        <wp:posOffset>412750</wp:posOffset>
                      </wp:positionH>
                      <wp:positionV relativeFrom="paragraph">
                        <wp:posOffset>2938780</wp:posOffset>
                      </wp:positionV>
                      <wp:extent cx="4596130" cy="635"/>
                      <wp:effectExtent l="0" t="0" r="0" b="0"/>
                      <wp:wrapNone/>
                      <wp:docPr id="296579850" name="Text Box 1"/>
                      <wp:cNvGraphicFramePr/>
                      <a:graphic xmlns:a="http://schemas.openxmlformats.org/drawingml/2006/main">
                        <a:graphicData uri="http://schemas.microsoft.com/office/word/2010/wordprocessingShape">
                          <wps:wsp>
                            <wps:cNvSpPr txBox="1"/>
                            <wps:spPr>
                              <a:xfrm>
                                <a:off x="0" y="0"/>
                                <a:ext cx="4596130" cy="635"/>
                              </a:xfrm>
                              <a:prstGeom prst="rect">
                                <a:avLst/>
                              </a:prstGeom>
                              <a:solidFill>
                                <a:prstClr val="white"/>
                              </a:solidFill>
                              <a:ln>
                                <a:noFill/>
                              </a:ln>
                            </wps:spPr>
                            <wps:txbx>
                              <w:txbxContent>
                                <w:p w14:paraId="0560C2CA" w14:textId="0B32D31E" w:rsidR="00D91DA1" w:rsidRPr="00D91DA1" w:rsidRDefault="00616FAA" w:rsidP="00D91DA1">
                                  <w:pPr>
                                    <w:pStyle w:val="Caption"/>
                                    <w:rPr>
                                      <w:i w:val="0"/>
                                      <w:iCs w:val="0"/>
                                      <w:sz w:val="24"/>
                                      <w:szCs w:val="24"/>
                                    </w:rPr>
                                  </w:pPr>
                                  <w:r w:rsidRPr="00616FAA">
                                    <w:rPr>
                                      <w:b/>
                                      <w:bCs/>
                                      <w:i w:val="0"/>
                                      <w:iCs w:val="0"/>
                                      <w:sz w:val="24"/>
                                      <w:szCs w:val="24"/>
                                    </w:rPr>
                                    <w:t xml:space="preserve">Figure </w:t>
                                  </w:r>
                                  <w:r w:rsidRPr="00616FAA">
                                    <w:rPr>
                                      <w:b/>
                                      <w:bCs/>
                                      <w:i w:val="0"/>
                                      <w:iCs w:val="0"/>
                                      <w:sz w:val="24"/>
                                      <w:szCs w:val="24"/>
                                    </w:rPr>
                                    <w:fldChar w:fldCharType="begin"/>
                                  </w:r>
                                  <w:r w:rsidRPr="00616FAA">
                                    <w:rPr>
                                      <w:b/>
                                      <w:bCs/>
                                      <w:i w:val="0"/>
                                      <w:iCs w:val="0"/>
                                      <w:sz w:val="24"/>
                                      <w:szCs w:val="24"/>
                                    </w:rPr>
                                    <w:instrText xml:space="preserve"> SEQ Figure \* ARABIC </w:instrText>
                                  </w:r>
                                  <w:r w:rsidRPr="00616FAA">
                                    <w:rPr>
                                      <w:b/>
                                      <w:bCs/>
                                      <w:i w:val="0"/>
                                      <w:iCs w:val="0"/>
                                      <w:sz w:val="24"/>
                                      <w:szCs w:val="24"/>
                                    </w:rPr>
                                    <w:fldChar w:fldCharType="separate"/>
                                  </w:r>
                                  <w:r w:rsidR="00D91DA1">
                                    <w:rPr>
                                      <w:b/>
                                      <w:bCs/>
                                      <w:i w:val="0"/>
                                      <w:iCs w:val="0"/>
                                      <w:noProof/>
                                      <w:sz w:val="24"/>
                                      <w:szCs w:val="24"/>
                                    </w:rPr>
                                    <w:t>1</w:t>
                                  </w:r>
                                  <w:r w:rsidRPr="00616FAA">
                                    <w:rPr>
                                      <w:b/>
                                      <w:bCs/>
                                      <w:i w:val="0"/>
                                      <w:iCs w:val="0"/>
                                      <w:sz w:val="24"/>
                                      <w:szCs w:val="24"/>
                                    </w:rPr>
                                    <w:fldChar w:fldCharType="end"/>
                                  </w:r>
                                  <w:r w:rsidRPr="00616FAA">
                                    <w:rPr>
                                      <w:i w:val="0"/>
                                      <w:iCs w:val="0"/>
                                      <w:sz w:val="24"/>
                                      <w:szCs w:val="24"/>
                                    </w:rPr>
                                    <w:t xml:space="preserve">- </w:t>
                                  </w:r>
                                  <w:r w:rsidR="005C3962">
                                    <w:rPr>
                                      <w:i w:val="0"/>
                                      <w:iCs w:val="0"/>
                                      <w:sz w:val="24"/>
                                      <w:szCs w:val="24"/>
                                    </w:rPr>
                                    <w:t>C</w:t>
                                  </w:r>
                                  <w:r w:rsidRPr="00616FAA">
                                    <w:rPr>
                                      <w:i w:val="0"/>
                                      <w:iCs w:val="0"/>
                                      <w:sz w:val="24"/>
                                      <w:szCs w:val="24"/>
                                    </w:rPr>
                                    <w:t xml:space="preserve">ategorization of </w:t>
                                  </w:r>
                                  <w:r w:rsidR="00116564" w:rsidRPr="00616FAA">
                                    <w:rPr>
                                      <w:i w:val="0"/>
                                      <w:iCs w:val="0"/>
                                      <w:sz w:val="24"/>
                                      <w:szCs w:val="24"/>
                                    </w:rPr>
                                    <w:t>the attitude</w:t>
                                  </w:r>
                                  <w:r w:rsidRPr="00616FAA">
                                    <w:rPr>
                                      <w:i w:val="0"/>
                                      <w:iCs w:val="0"/>
                                      <w:sz w:val="24"/>
                                      <w:szCs w:val="24"/>
                                    </w:rPr>
                                    <w:t xml:space="preserve"> score of the respondents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46CFFF3" id="_x0000_t202" coordsize="21600,21600" o:spt="202" path="m,l,21600r21600,l21600,xe">
                      <v:stroke joinstyle="miter"/>
                      <v:path gradientshapeok="t" o:connecttype="rect"/>
                    </v:shapetype>
                    <v:shape id="Text Box 1" o:spid="_x0000_s1026" type="#_x0000_t202" style="position:absolute;margin-left:32.5pt;margin-top:231.4pt;width:361.9pt;height:.0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" stroked="f">
                      <v:textbox style="mso-fit-shape-to-text:t" inset="0,0,0,0">
                        <w:txbxContent>
                          <w:p w14:paraId="0560C2CA" w14:textId="0B32D31E" w:rsidR="00D91DA1" w:rsidRPr="00D91DA1" w:rsidRDefault="00616FAA" w:rsidP="00D91DA1">
                            <w:pPr>
                              <w:pStyle w:val="Caption"/>
                              <w:rPr>
                                <w:i w:val="0"/>
                                <w:iCs w:val="0"/>
                                <w:sz w:val="24"/>
                                <w:szCs w:val="24"/>
                              </w:rPr>
                            </w:pPr>
                            <w:r w:rsidRPr="00616FAA">
                              <w:rPr>
                                <w:b/>
                                <w:bCs/>
                                <w:i w:val="0"/>
                                <w:iCs w:val="0"/>
                                <w:sz w:val="24"/>
                                <w:szCs w:val="24"/>
                              </w:rPr>
                              <w:t xml:space="preserve">Figure </w:t>
                            </w:r>
                            <w:r w:rsidRPr="00616FAA">
                              <w:rPr>
                                <w:b/>
                                <w:bCs/>
                                <w:i w:val="0"/>
                                <w:iCs w:val="0"/>
                                <w:sz w:val="24"/>
                                <w:szCs w:val="24"/>
                              </w:rPr>
                              <w:fldChar w:fldCharType="begin"/>
                            </w:r>
                            <w:r w:rsidRPr="00616FAA">
                              <w:rPr>
                                <w:b/>
                                <w:bCs/>
                                <w:i w:val="0"/>
                                <w:iCs w:val="0"/>
                                <w:sz w:val="24"/>
                                <w:szCs w:val="24"/>
                              </w:rPr>
                              <w:instrText xml:space="preserve"> SEQ Figure \* ARABIC </w:instrText>
                            </w:r>
                            <w:r w:rsidRPr="00616FAA">
                              <w:rPr>
                                <w:b/>
                                <w:bCs/>
                                <w:i w:val="0"/>
                                <w:iCs w:val="0"/>
                                <w:sz w:val="24"/>
                                <w:szCs w:val="24"/>
                              </w:rPr>
                              <w:fldChar w:fldCharType="separate"/>
                            </w:r>
                            <w:r w:rsidR="00D91DA1">
                              <w:rPr>
                                <w:b/>
                                <w:bCs/>
                                <w:i w:val="0"/>
                                <w:iCs w:val="0"/>
                                <w:noProof/>
                                <w:sz w:val="24"/>
                                <w:szCs w:val="24"/>
                              </w:rPr>
                              <w:t>1</w:t>
                            </w:r>
                            <w:r w:rsidRPr="00616FAA">
                              <w:rPr>
                                <w:b/>
                                <w:bCs/>
                                <w:i w:val="0"/>
                                <w:iCs w:val="0"/>
                                <w:sz w:val="24"/>
                                <w:szCs w:val="24"/>
                              </w:rPr>
                              <w:fldChar w:fldCharType="end"/>
                            </w:r>
                            <w:r w:rsidRPr="00616FAA">
                              <w:rPr>
                                <w:i w:val="0"/>
                                <w:iCs w:val="0"/>
                                <w:sz w:val="24"/>
                                <w:szCs w:val="24"/>
                              </w:rPr>
                              <w:t xml:space="preserve">- </w:t>
                            </w:r>
                            <w:r w:rsidR="005C3962">
                              <w:rPr>
                                <w:i w:val="0"/>
                                <w:iCs w:val="0"/>
                                <w:sz w:val="24"/>
                                <w:szCs w:val="24"/>
                              </w:rPr>
                              <w:t>C</w:t>
                            </w:r>
                            <w:r w:rsidRPr="00616FAA">
                              <w:rPr>
                                <w:i w:val="0"/>
                                <w:iCs w:val="0"/>
                                <w:sz w:val="24"/>
                                <w:szCs w:val="24"/>
                              </w:rPr>
                              <w:t xml:space="preserve">ategorization of </w:t>
                            </w:r>
                            <w:r w:rsidR="00116564" w:rsidRPr="00616FAA">
                              <w:rPr>
                                <w:i w:val="0"/>
                                <w:iCs w:val="0"/>
                                <w:sz w:val="24"/>
                                <w:szCs w:val="24"/>
                              </w:rPr>
                              <w:t>the attitude</w:t>
                            </w:r>
                            <w:r w:rsidRPr="00616FAA">
                              <w:rPr>
                                <w:i w:val="0"/>
                                <w:iCs w:val="0"/>
                                <w:sz w:val="24"/>
                                <w:szCs w:val="24"/>
                              </w:rPr>
                              <w:t xml:space="preserve"> score of the respondents</w:t>
                            </w:r>
                          </w:p>
                        </w:txbxContent>
                      </v:textbox>
                    </v:shape>
                  </w:pict>
                </mc:Fallback>
              </mc:AlternateContent>
            </w:r>
            <w:r w:rsidR="00023AC3" w:rsidRPr="00023AC3">
              <w:rPr>
                <w:rFonts w:ascii="Calibri" w:eastAsia="Calibri" w:hAnsi="Calibri" w:cs="Times New Roman"/>
                <w:noProof/>
              </w:rPr>
              <w:drawing>
                <wp:anchor distT="0" distB="0" distL="114300" distR="114300" simplePos="0" relativeHeight="251708416" behindDoc="0" locked="0" layoutInCell="1" allowOverlap="1" wp14:anchorId="28610C56" wp14:editId="2E2311D1">
                  <wp:simplePos x="0" y="0"/>
                  <wp:positionH relativeFrom="column">
                    <wp:posOffset>412750</wp:posOffset>
                  </wp:positionH>
                  <wp:positionV relativeFrom="paragraph">
                    <wp:posOffset>107950</wp:posOffset>
                  </wp:positionV>
                  <wp:extent cx="4596130" cy="2773680"/>
                  <wp:effectExtent l="0" t="0" r="13970" b="7620"/>
                  <wp:wrapNone/>
                  <wp:docPr id="1015783071"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023AC3" w:rsidRPr="00023AC3" w14:paraId="02556F61" w14:textId="77777777">
              <w:trPr>
                <w:trHeight w:val="300"/>
                <w:tblCellSpacing w:w="0" w:type="dxa"/>
              </w:trPr>
              <w:tc>
                <w:tcPr>
                  <w:tcW w:w="960" w:type="dxa"/>
                  <w:noWrap/>
                  <w:vAlign w:val="bottom"/>
                  <w:hideMark/>
                </w:tcPr>
                <w:p w14:paraId="7642F8F3" w14:textId="77777777" w:rsidR="00023AC3" w:rsidRPr="00023AC3" w:rsidRDefault="00023AC3" w:rsidP="00023AC3">
                  <w:pPr>
                    <w:spacing w:line="256" w:lineRule="auto"/>
                    <w:rPr>
                      <w:rFonts w:ascii="Calibri" w:eastAsia="Times New Roman" w:hAnsi="Calibri" w:cs="Calibri"/>
                      <w:color w:val="000000"/>
                      <w:kern w:val="0"/>
                      <w14:ligatures w14:val="none"/>
                    </w:rPr>
                  </w:pPr>
                </w:p>
              </w:tc>
            </w:tr>
          </w:tbl>
          <w:p w14:paraId="229E7B56" w14:textId="77777777" w:rsidR="00023AC3" w:rsidRPr="00023AC3" w:rsidRDefault="00023AC3" w:rsidP="00023AC3">
            <w:pPr>
              <w:spacing w:after="0" w:line="256" w:lineRule="auto"/>
              <w:rPr>
                <w:rFonts w:ascii="Calibri" w:eastAsia="Calibri" w:hAnsi="Calibri" w:cs="Times New Roman"/>
              </w:rPr>
            </w:pPr>
          </w:p>
        </w:tc>
        <w:tc>
          <w:tcPr>
            <w:tcW w:w="960" w:type="dxa"/>
            <w:noWrap/>
            <w:vAlign w:val="bottom"/>
            <w:hideMark/>
          </w:tcPr>
          <w:p w14:paraId="34EE5455"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3626134D"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6DBF4351"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D866C2A"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08F07D46"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0D029D21"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3852C565"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A6B7554"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r>
      <w:tr w:rsidR="00023AC3" w:rsidRPr="00023AC3" w14:paraId="51444536" w14:textId="77777777" w:rsidTr="00023AC3">
        <w:trPr>
          <w:trHeight w:val="300"/>
        </w:trPr>
        <w:tc>
          <w:tcPr>
            <w:tcW w:w="960" w:type="dxa"/>
            <w:noWrap/>
            <w:vAlign w:val="bottom"/>
            <w:hideMark/>
          </w:tcPr>
          <w:p w14:paraId="596479F8"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EA80DC2"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1024D68C"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0477121"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FCBE8A2"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CA8938D"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A315612"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1BFE62D"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9EE2D14"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r>
      <w:tr w:rsidR="00023AC3" w:rsidRPr="00023AC3" w14:paraId="0659217B" w14:textId="77777777" w:rsidTr="00023AC3">
        <w:trPr>
          <w:trHeight w:val="300"/>
        </w:trPr>
        <w:tc>
          <w:tcPr>
            <w:tcW w:w="960" w:type="dxa"/>
            <w:noWrap/>
            <w:vAlign w:val="bottom"/>
            <w:hideMark/>
          </w:tcPr>
          <w:p w14:paraId="43200681"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3EA64D31"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0CEC31D6"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C409AD5"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3580D125"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29E44445"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351BDE03"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0920F5DB"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0848117"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r>
      <w:tr w:rsidR="00023AC3" w:rsidRPr="00023AC3" w14:paraId="026B96DF" w14:textId="77777777" w:rsidTr="00023AC3">
        <w:trPr>
          <w:trHeight w:val="300"/>
        </w:trPr>
        <w:tc>
          <w:tcPr>
            <w:tcW w:w="960" w:type="dxa"/>
            <w:noWrap/>
            <w:vAlign w:val="bottom"/>
            <w:hideMark/>
          </w:tcPr>
          <w:p w14:paraId="24662229"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D393464"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169BD4B2"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33B6795"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901C4CD"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63E7C81C"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DF4B9A1"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0823F10"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FBA2007"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r>
      <w:tr w:rsidR="00023AC3" w:rsidRPr="00023AC3" w14:paraId="77694BC6" w14:textId="77777777" w:rsidTr="00023AC3">
        <w:trPr>
          <w:trHeight w:val="300"/>
        </w:trPr>
        <w:tc>
          <w:tcPr>
            <w:tcW w:w="960" w:type="dxa"/>
            <w:noWrap/>
            <w:vAlign w:val="bottom"/>
            <w:hideMark/>
          </w:tcPr>
          <w:p w14:paraId="748792D2"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101869C5"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139E6F21"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01A002F"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085D195"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68C6180B"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129552D0"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0596AFDC"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00E54A8A"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r>
      <w:tr w:rsidR="00023AC3" w:rsidRPr="00023AC3" w14:paraId="68FAD0E4" w14:textId="77777777" w:rsidTr="00023AC3">
        <w:trPr>
          <w:trHeight w:val="300"/>
        </w:trPr>
        <w:tc>
          <w:tcPr>
            <w:tcW w:w="960" w:type="dxa"/>
            <w:noWrap/>
            <w:vAlign w:val="bottom"/>
            <w:hideMark/>
          </w:tcPr>
          <w:p w14:paraId="1D8CDB40"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3FC3F00E"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ADD1FB4"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0161554"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1A3D28A9"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374D99A9"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370CC010"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F30ED37"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13095B28"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r>
      <w:tr w:rsidR="00023AC3" w:rsidRPr="00023AC3" w14:paraId="27BD26C6" w14:textId="77777777" w:rsidTr="00023AC3">
        <w:trPr>
          <w:trHeight w:val="300"/>
        </w:trPr>
        <w:tc>
          <w:tcPr>
            <w:tcW w:w="960" w:type="dxa"/>
            <w:noWrap/>
            <w:vAlign w:val="bottom"/>
            <w:hideMark/>
          </w:tcPr>
          <w:p w14:paraId="792C9FFA"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0024244"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31B4FBB4"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0728E96F"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78FEDEA"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7A6F263"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AADABA3"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39E66CD"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EDAB776"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r>
      <w:tr w:rsidR="00023AC3" w:rsidRPr="00023AC3" w14:paraId="76685AF3" w14:textId="77777777" w:rsidTr="00023AC3">
        <w:trPr>
          <w:trHeight w:val="300"/>
        </w:trPr>
        <w:tc>
          <w:tcPr>
            <w:tcW w:w="960" w:type="dxa"/>
            <w:noWrap/>
            <w:vAlign w:val="bottom"/>
            <w:hideMark/>
          </w:tcPr>
          <w:p w14:paraId="1E854BFB"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AC08BAF"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7BBBEEC"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08983170"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1AD5706"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01F06A02"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F1F869F"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77C6EEE"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BB8AA40"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r>
      <w:tr w:rsidR="00023AC3" w:rsidRPr="00023AC3" w14:paraId="459E3E1F" w14:textId="77777777" w:rsidTr="00023AC3">
        <w:trPr>
          <w:trHeight w:val="300"/>
        </w:trPr>
        <w:tc>
          <w:tcPr>
            <w:tcW w:w="960" w:type="dxa"/>
            <w:noWrap/>
            <w:vAlign w:val="bottom"/>
            <w:hideMark/>
          </w:tcPr>
          <w:p w14:paraId="1C76064E"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6DC92B5"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06F528B0"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06269007"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107016D7"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3728F5B8"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396775DA"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120F626"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88FF45B"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r>
      <w:tr w:rsidR="00023AC3" w:rsidRPr="00023AC3" w14:paraId="52643FC9" w14:textId="77777777" w:rsidTr="00023AC3">
        <w:trPr>
          <w:trHeight w:val="300"/>
        </w:trPr>
        <w:tc>
          <w:tcPr>
            <w:tcW w:w="960" w:type="dxa"/>
            <w:noWrap/>
            <w:vAlign w:val="bottom"/>
            <w:hideMark/>
          </w:tcPr>
          <w:p w14:paraId="62C1F6DD"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62860B0"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16122911"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1BE1E95"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05A816D2"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1C801DDB"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A060A6F"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4CB4726"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15755C57"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r>
      <w:tr w:rsidR="00023AC3" w:rsidRPr="00023AC3" w14:paraId="18C1F234" w14:textId="77777777" w:rsidTr="00023AC3">
        <w:trPr>
          <w:trHeight w:val="300"/>
        </w:trPr>
        <w:tc>
          <w:tcPr>
            <w:tcW w:w="960" w:type="dxa"/>
            <w:noWrap/>
            <w:vAlign w:val="bottom"/>
            <w:hideMark/>
          </w:tcPr>
          <w:p w14:paraId="6AEFD51D"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0DCFA43D"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1DC5E72"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2E2034A6"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24909A40"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A7A49D6"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206F869D"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18BEFC7"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207A8EB8"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r>
      <w:tr w:rsidR="00023AC3" w:rsidRPr="00023AC3" w14:paraId="75F0472B" w14:textId="77777777" w:rsidTr="00023AC3">
        <w:trPr>
          <w:trHeight w:val="300"/>
        </w:trPr>
        <w:tc>
          <w:tcPr>
            <w:tcW w:w="960" w:type="dxa"/>
            <w:noWrap/>
            <w:vAlign w:val="bottom"/>
            <w:hideMark/>
          </w:tcPr>
          <w:p w14:paraId="637561B2"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2931DB55"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78B81468"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8F3D364"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D0175AD"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C0C393A"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0BFC3593"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659FF129"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3F3AAE7"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r>
      <w:tr w:rsidR="00023AC3" w:rsidRPr="00023AC3" w14:paraId="3D72434E" w14:textId="77777777" w:rsidTr="00023AC3">
        <w:trPr>
          <w:trHeight w:val="300"/>
        </w:trPr>
        <w:tc>
          <w:tcPr>
            <w:tcW w:w="960" w:type="dxa"/>
            <w:noWrap/>
            <w:vAlign w:val="bottom"/>
            <w:hideMark/>
          </w:tcPr>
          <w:p w14:paraId="1DE72200"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7102AB3"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242E08E"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6AAD8505"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1DD4FE10"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0F237F36"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FD3F476"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61563565"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34B5E6D"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r>
      <w:tr w:rsidR="00023AC3" w:rsidRPr="00023AC3" w14:paraId="53978249" w14:textId="77777777" w:rsidTr="00023AC3">
        <w:trPr>
          <w:trHeight w:val="300"/>
        </w:trPr>
        <w:tc>
          <w:tcPr>
            <w:tcW w:w="960" w:type="dxa"/>
            <w:noWrap/>
            <w:vAlign w:val="bottom"/>
            <w:hideMark/>
          </w:tcPr>
          <w:p w14:paraId="638CDAA8"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2DAD3846"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695495B7"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6D0087D6"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8680E55"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AFABACE"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FDD4833"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727C4CA"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BB54150"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r>
      <w:tr w:rsidR="00023AC3" w:rsidRPr="00023AC3" w14:paraId="64221B9E" w14:textId="77777777" w:rsidTr="00023AC3">
        <w:trPr>
          <w:trHeight w:val="300"/>
        </w:trPr>
        <w:tc>
          <w:tcPr>
            <w:tcW w:w="960" w:type="dxa"/>
            <w:noWrap/>
            <w:vAlign w:val="bottom"/>
            <w:hideMark/>
          </w:tcPr>
          <w:p w14:paraId="6AC42BCE" w14:textId="77777777" w:rsidR="00616FAA" w:rsidRDefault="00616FAA" w:rsidP="00023AC3">
            <w:pPr>
              <w:spacing w:after="0" w:line="256" w:lineRule="auto"/>
              <w:rPr>
                <w:rFonts w:ascii="Calibri" w:eastAsia="Calibri" w:hAnsi="Calibri" w:cs="Times New Roman"/>
                <w:b/>
                <w:bCs/>
                <w:kern w:val="0"/>
                <w:sz w:val="24"/>
                <w:szCs w:val="24"/>
                <w14:ligatures w14:val="none"/>
              </w:rPr>
            </w:pPr>
          </w:p>
          <w:p w14:paraId="382B0AD5" w14:textId="77777777" w:rsidR="00616FAA" w:rsidRDefault="00616FAA" w:rsidP="00023AC3">
            <w:pPr>
              <w:spacing w:after="0" w:line="256" w:lineRule="auto"/>
              <w:rPr>
                <w:rFonts w:ascii="Calibri" w:eastAsia="Calibri" w:hAnsi="Calibri" w:cs="Times New Roman"/>
                <w:b/>
                <w:bCs/>
                <w:kern w:val="0"/>
                <w:sz w:val="24"/>
                <w:szCs w:val="24"/>
                <w14:ligatures w14:val="none"/>
              </w:rPr>
            </w:pPr>
          </w:p>
          <w:p w14:paraId="766E1DC2" w14:textId="2243E9D0" w:rsidR="00023AC3" w:rsidRPr="00616FAA" w:rsidRDefault="00023AC3" w:rsidP="00023AC3">
            <w:pPr>
              <w:spacing w:after="0" w:line="256" w:lineRule="auto"/>
              <w:rPr>
                <w:rFonts w:ascii="Calibri" w:eastAsia="Calibri" w:hAnsi="Calibri" w:cs="Times New Roman"/>
                <w:kern w:val="0"/>
                <w:sz w:val="24"/>
                <w:szCs w:val="24"/>
                <w14:ligatures w14:val="none"/>
              </w:rPr>
            </w:pPr>
          </w:p>
        </w:tc>
        <w:tc>
          <w:tcPr>
            <w:tcW w:w="960" w:type="dxa"/>
            <w:noWrap/>
            <w:vAlign w:val="bottom"/>
            <w:hideMark/>
          </w:tcPr>
          <w:p w14:paraId="79788340"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1F501E1F"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FA04614"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22AD5DA9"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6FEEE18D"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3A4FD12A"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23180450"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E593AFD" w14:textId="77777777" w:rsidR="00023AC3" w:rsidRDefault="00023AC3" w:rsidP="00023AC3">
            <w:pPr>
              <w:spacing w:after="0" w:line="256" w:lineRule="auto"/>
              <w:rPr>
                <w:rFonts w:ascii="Calibri" w:eastAsia="Calibri" w:hAnsi="Calibri" w:cs="Times New Roman"/>
                <w:kern w:val="0"/>
                <w:sz w:val="20"/>
                <w:szCs w:val="20"/>
                <w14:ligatures w14:val="none"/>
              </w:rPr>
            </w:pPr>
          </w:p>
          <w:p w14:paraId="400B114F" w14:textId="77777777" w:rsidR="00616FAA" w:rsidRDefault="00616FAA" w:rsidP="00023AC3">
            <w:pPr>
              <w:spacing w:after="0" w:line="256" w:lineRule="auto"/>
              <w:rPr>
                <w:rFonts w:ascii="Calibri" w:eastAsia="Calibri" w:hAnsi="Calibri" w:cs="Times New Roman"/>
                <w:kern w:val="0"/>
                <w:sz w:val="20"/>
                <w:szCs w:val="20"/>
                <w14:ligatures w14:val="none"/>
              </w:rPr>
            </w:pPr>
          </w:p>
          <w:p w14:paraId="6B6A328C" w14:textId="77777777" w:rsidR="00616FAA" w:rsidRPr="00023AC3" w:rsidRDefault="00616FAA" w:rsidP="00023AC3">
            <w:pPr>
              <w:spacing w:after="0" w:line="256" w:lineRule="auto"/>
              <w:rPr>
                <w:rFonts w:ascii="Calibri" w:eastAsia="Calibri" w:hAnsi="Calibri" w:cs="Times New Roman"/>
                <w:kern w:val="0"/>
                <w:sz w:val="20"/>
                <w:szCs w:val="20"/>
                <w14:ligatures w14:val="none"/>
              </w:rPr>
            </w:pPr>
          </w:p>
        </w:tc>
      </w:tr>
      <w:tr w:rsidR="00023AC3" w:rsidRPr="00023AC3" w14:paraId="21E8AC1A" w14:textId="77777777" w:rsidTr="00023AC3">
        <w:trPr>
          <w:trHeight w:val="300"/>
        </w:trPr>
        <w:tc>
          <w:tcPr>
            <w:tcW w:w="960" w:type="dxa"/>
            <w:noWrap/>
            <w:vAlign w:val="bottom"/>
            <w:hideMark/>
          </w:tcPr>
          <w:p w14:paraId="35F6B6D3" w14:textId="77777777" w:rsidR="00023AC3" w:rsidRDefault="00023AC3" w:rsidP="00023AC3">
            <w:pPr>
              <w:spacing w:after="0" w:line="256" w:lineRule="auto"/>
              <w:rPr>
                <w:rFonts w:ascii="Calibri" w:eastAsia="Calibri" w:hAnsi="Calibri" w:cs="Times New Roman"/>
                <w:kern w:val="0"/>
                <w:sz w:val="20"/>
                <w:szCs w:val="20"/>
                <w14:ligatures w14:val="none"/>
              </w:rPr>
            </w:pPr>
          </w:p>
          <w:p w14:paraId="5DD477DB" w14:textId="77777777" w:rsidR="00D91DA1" w:rsidRDefault="00D91DA1" w:rsidP="00023AC3">
            <w:pPr>
              <w:spacing w:after="0" w:line="256" w:lineRule="auto"/>
              <w:rPr>
                <w:rFonts w:ascii="Calibri" w:eastAsia="Calibri" w:hAnsi="Calibri" w:cs="Times New Roman"/>
                <w:kern w:val="0"/>
                <w:sz w:val="20"/>
                <w:szCs w:val="20"/>
                <w14:ligatures w14:val="none"/>
              </w:rPr>
            </w:pPr>
          </w:p>
          <w:p w14:paraId="12238FD8" w14:textId="77777777" w:rsidR="00D91DA1" w:rsidRDefault="00D91DA1" w:rsidP="00023AC3">
            <w:pPr>
              <w:spacing w:after="0" w:line="256" w:lineRule="auto"/>
              <w:rPr>
                <w:rFonts w:ascii="Calibri" w:eastAsia="Calibri" w:hAnsi="Calibri" w:cs="Times New Roman"/>
                <w:kern w:val="0"/>
                <w:sz w:val="20"/>
                <w:szCs w:val="20"/>
                <w14:ligatures w14:val="none"/>
              </w:rPr>
            </w:pPr>
          </w:p>
          <w:p w14:paraId="59FC3070" w14:textId="77777777" w:rsidR="00D91DA1" w:rsidRDefault="00D91DA1" w:rsidP="00023AC3">
            <w:pPr>
              <w:spacing w:after="0" w:line="256" w:lineRule="auto"/>
              <w:rPr>
                <w:rFonts w:ascii="Calibri" w:eastAsia="Calibri" w:hAnsi="Calibri" w:cs="Times New Roman"/>
                <w:kern w:val="0"/>
                <w:sz w:val="20"/>
                <w:szCs w:val="20"/>
                <w14:ligatures w14:val="none"/>
              </w:rPr>
            </w:pPr>
          </w:p>
          <w:p w14:paraId="0550A974" w14:textId="77777777" w:rsidR="00D91DA1" w:rsidRDefault="00D91DA1" w:rsidP="00023AC3">
            <w:pPr>
              <w:spacing w:after="0" w:line="256" w:lineRule="auto"/>
              <w:rPr>
                <w:rFonts w:ascii="Calibri" w:eastAsia="Calibri" w:hAnsi="Calibri" w:cs="Times New Roman"/>
                <w:kern w:val="0"/>
                <w:sz w:val="20"/>
                <w:szCs w:val="20"/>
                <w14:ligatures w14:val="none"/>
              </w:rPr>
            </w:pPr>
          </w:p>
          <w:p w14:paraId="3E88B735" w14:textId="77777777" w:rsidR="00D91DA1" w:rsidRDefault="00D91DA1" w:rsidP="00023AC3">
            <w:pPr>
              <w:spacing w:after="0" w:line="256" w:lineRule="auto"/>
              <w:rPr>
                <w:rFonts w:ascii="Calibri" w:eastAsia="Calibri" w:hAnsi="Calibri" w:cs="Times New Roman"/>
                <w:kern w:val="0"/>
                <w:sz w:val="20"/>
                <w:szCs w:val="20"/>
                <w14:ligatures w14:val="none"/>
              </w:rPr>
            </w:pPr>
          </w:p>
          <w:p w14:paraId="1658D03F" w14:textId="77777777" w:rsidR="00D91DA1" w:rsidRDefault="00D91DA1" w:rsidP="00023AC3">
            <w:pPr>
              <w:spacing w:after="0" w:line="256" w:lineRule="auto"/>
              <w:rPr>
                <w:rFonts w:ascii="Calibri" w:eastAsia="Calibri" w:hAnsi="Calibri" w:cs="Times New Roman"/>
                <w:kern w:val="0"/>
                <w:sz w:val="20"/>
                <w:szCs w:val="20"/>
                <w14:ligatures w14:val="none"/>
              </w:rPr>
            </w:pPr>
          </w:p>
          <w:p w14:paraId="0B8A78DC" w14:textId="77777777" w:rsidR="00D91DA1" w:rsidRPr="00023AC3" w:rsidRDefault="00D91DA1"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A4B3815"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12B36542"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07405079"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495BEDF9"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66C55640"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3B8ACB90"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56B025E2"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c>
          <w:tcPr>
            <w:tcW w:w="960" w:type="dxa"/>
            <w:noWrap/>
            <w:vAlign w:val="bottom"/>
            <w:hideMark/>
          </w:tcPr>
          <w:p w14:paraId="3EAA2F63" w14:textId="77777777" w:rsidR="00023AC3" w:rsidRPr="00023AC3" w:rsidRDefault="00023AC3" w:rsidP="00023AC3">
            <w:pPr>
              <w:spacing w:after="0" w:line="256" w:lineRule="auto"/>
              <w:rPr>
                <w:rFonts w:ascii="Calibri" w:eastAsia="Calibri" w:hAnsi="Calibri" w:cs="Times New Roman"/>
                <w:kern w:val="0"/>
                <w:sz w:val="20"/>
                <w:szCs w:val="20"/>
                <w14:ligatures w14:val="none"/>
              </w:rPr>
            </w:pPr>
          </w:p>
        </w:tc>
      </w:tr>
    </w:tbl>
    <w:p w14:paraId="3CEF291B" w14:textId="77777777" w:rsidR="00D91DA1" w:rsidRDefault="00023AC3" w:rsidP="00D91DA1">
      <w:pPr>
        <w:keepNext/>
        <w:spacing w:line="360" w:lineRule="auto"/>
        <w:jc w:val="both"/>
      </w:pPr>
      <w:r>
        <w:rPr>
          <w:noProof/>
        </w:rPr>
        <w:drawing>
          <wp:inline distT="0" distB="0" distL="0" distR="0" wp14:anchorId="760CDC1E" wp14:editId="7843BE1D">
            <wp:extent cx="5448300" cy="3171825"/>
            <wp:effectExtent l="0" t="0" r="0" b="9525"/>
            <wp:docPr id="186983730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297BAF2" w14:textId="4E8D0F78" w:rsidR="0078330F" w:rsidRPr="00D329C7" w:rsidRDefault="00D91DA1" w:rsidP="00D329C7">
      <w:pPr>
        <w:pStyle w:val="Caption"/>
        <w:jc w:val="both"/>
        <w:rPr>
          <w:rFonts w:ascii="Times New Roman" w:eastAsia="Calibri" w:hAnsi="Times New Roman" w:cs="Times New Roman"/>
          <w:i w:val="0"/>
          <w:iCs w:val="0"/>
          <w:sz w:val="24"/>
          <w:szCs w:val="24"/>
        </w:rPr>
      </w:pPr>
      <w:r w:rsidRPr="00D91DA1">
        <w:rPr>
          <w:b/>
          <w:bCs/>
          <w:i w:val="0"/>
          <w:iCs w:val="0"/>
          <w:sz w:val="24"/>
          <w:szCs w:val="24"/>
        </w:rPr>
        <w:t xml:space="preserve">Figure </w:t>
      </w:r>
      <w:r w:rsidRPr="00D91DA1">
        <w:rPr>
          <w:b/>
          <w:bCs/>
          <w:i w:val="0"/>
          <w:iCs w:val="0"/>
          <w:sz w:val="24"/>
          <w:szCs w:val="24"/>
        </w:rPr>
        <w:fldChar w:fldCharType="begin"/>
      </w:r>
      <w:r w:rsidRPr="00D91DA1">
        <w:rPr>
          <w:b/>
          <w:bCs/>
          <w:i w:val="0"/>
          <w:iCs w:val="0"/>
          <w:sz w:val="24"/>
          <w:szCs w:val="24"/>
        </w:rPr>
        <w:instrText xml:space="preserve"> SEQ Figure \* ARABIC </w:instrText>
      </w:r>
      <w:r w:rsidRPr="00D91DA1">
        <w:rPr>
          <w:b/>
          <w:bCs/>
          <w:i w:val="0"/>
          <w:iCs w:val="0"/>
          <w:sz w:val="24"/>
          <w:szCs w:val="24"/>
        </w:rPr>
        <w:fldChar w:fldCharType="separate"/>
      </w:r>
      <w:r w:rsidRPr="00D91DA1">
        <w:rPr>
          <w:b/>
          <w:bCs/>
          <w:i w:val="0"/>
          <w:iCs w:val="0"/>
          <w:noProof/>
          <w:sz w:val="24"/>
          <w:szCs w:val="24"/>
        </w:rPr>
        <w:t>2</w:t>
      </w:r>
      <w:r w:rsidRPr="00D91DA1">
        <w:rPr>
          <w:b/>
          <w:bCs/>
          <w:i w:val="0"/>
          <w:iCs w:val="0"/>
          <w:sz w:val="24"/>
          <w:szCs w:val="24"/>
        </w:rPr>
        <w:fldChar w:fldCharType="end"/>
      </w:r>
      <w:r w:rsidRPr="00D91DA1">
        <w:rPr>
          <w:i w:val="0"/>
          <w:iCs w:val="0"/>
          <w:sz w:val="24"/>
          <w:szCs w:val="24"/>
        </w:rPr>
        <w:t>- Categorization of the respondents' self-reported professionalism practice score</w:t>
      </w:r>
    </w:p>
    <w:p w14:paraId="70040430" w14:textId="7CC7AFF5" w:rsidR="002777C8" w:rsidRPr="00484339" w:rsidRDefault="002777C8" w:rsidP="00D329C7">
      <w:pPr>
        <w:jc w:val="both"/>
        <w:rPr>
          <w:rFonts w:ascii="Times New Roman" w:hAnsi="Times New Roman" w:cs="Times New Roman"/>
          <w:sz w:val="24"/>
          <w:szCs w:val="24"/>
        </w:rPr>
      </w:pPr>
      <w:r w:rsidRPr="00484339">
        <w:rPr>
          <w:rFonts w:ascii="Times New Roman" w:hAnsi="Times New Roman" w:cs="Times New Roman"/>
          <w:sz w:val="24"/>
          <w:szCs w:val="24"/>
        </w:rPr>
        <w:lastRenderedPageBreak/>
        <w:t xml:space="preserve">. </w:t>
      </w:r>
    </w:p>
    <w:p w14:paraId="6221DF06" w14:textId="65E82BA8" w:rsidR="002777C8" w:rsidRPr="00D329C7" w:rsidRDefault="002777C8" w:rsidP="002777C8">
      <w:pPr>
        <w:rPr>
          <w:highlight w:val="yellow"/>
        </w:rPr>
      </w:pPr>
    </w:p>
    <w:p w14:paraId="7795E760" w14:textId="77777777" w:rsidR="00B03F42" w:rsidRDefault="00B03F42" w:rsidP="00E054BF">
      <w:pPr>
        <w:jc w:val="both"/>
        <w:rPr>
          <w:rFonts w:ascii="Times New Roman" w:hAnsi="Times New Roman" w:cs="Times New Roman"/>
          <w:b/>
          <w:sz w:val="24"/>
          <w:szCs w:val="24"/>
        </w:rPr>
      </w:pPr>
    </w:p>
    <w:p w14:paraId="0BC01EB3" w14:textId="77777777" w:rsidR="00050476" w:rsidRPr="00A524DE" w:rsidRDefault="00050476" w:rsidP="00050476">
      <w:pPr>
        <w:jc w:val="both"/>
        <w:rPr>
          <w:rFonts w:ascii="Times New Roman" w:hAnsi="Times New Roman" w:cs="Times New Roman"/>
          <w:b/>
          <w:sz w:val="24"/>
          <w:szCs w:val="24"/>
        </w:rPr>
      </w:pPr>
      <w:r w:rsidRPr="00347DDE">
        <w:rPr>
          <w:rFonts w:ascii="Times New Roman" w:hAnsi="Times New Roman" w:cs="Times New Roman"/>
          <w:b/>
          <w:sz w:val="24"/>
          <w:szCs w:val="24"/>
        </w:rPr>
        <w:t>REFERENCES</w:t>
      </w:r>
    </w:p>
    <w:p w14:paraId="64667CE9" w14:textId="77777777" w:rsidR="00050476" w:rsidRDefault="00050476" w:rsidP="00050476">
      <w:pPr>
        <w:jc w:val="both"/>
        <w:rPr>
          <w:rFonts w:ascii="Times New Roman" w:hAnsi="Times New Roman" w:cs="Times New Roman"/>
          <w:b/>
          <w:sz w:val="24"/>
          <w:szCs w:val="24"/>
        </w:rPr>
      </w:pPr>
    </w:p>
    <w:p w14:paraId="40B26459" w14:textId="1B41C97B" w:rsidR="00D05711" w:rsidRPr="00D05711" w:rsidRDefault="00050476" w:rsidP="00D05711">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00D05711" w:rsidRPr="00D05711">
        <w:rPr>
          <w:rFonts w:ascii="Times New Roman" w:hAnsi="Times New Roman" w:cs="Times New Roman"/>
          <w:noProof/>
          <w:kern w:val="0"/>
          <w:sz w:val="24"/>
          <w:szCs w:val="24"/>
        </w:rPr>
        <w:t>1.</w:t>
      </w:r>
      <w:r w:rsidR="00D05711" w:rsidRPr="00D05711">
        <w:rPr>
          <w:rFonts w:ascii="Times New Roman" w:hAnsi="Times New Roman" w:cs="Times New Roman"/>
          <w:noProof/>
          <w:kern w:val="0"/>
          <w:sz w:val="24"/>
          <w:szCs w:val="24"/>
        </w:rPr>
        <w:tab/>
        <w:t xml:space="preserve">Mahajan R, Aruldhas BW, Sharma M, Badyal K, Singh T. Professionalism and ethics: a proposed curriculum for undergraduates. </w:t>
      </w:r>
      <w:r w:rsidR="00D05711" w:rsidRPr="00D05711">
        <w:rPr>
          <w:rFonts w:ascii="Times New Roman" w:hAnsi="Times New Roman" w:cs="Times New Roman"/>
          <w:i/>
          <w:iCs/>
          <w:noProof/>
          <w:kern w:val="0"/>
          <w:sz w:val="24"/>
          <w:szCs w:val="24"/>
        </w:rPr>
        <w:t>Int J Appl Basic Med Res</w:t>
      </w:r>
      <w:r w:rsidR="00D05711" w:rsidRPr="00D05711">
        <w:rPr>
          <w:rFonts w:ascii="Times New Roman" w:hAnsi="Times New Roman" w:cs="Times New Roman"/>
          <w:noProof/>
          <w:kern w:val="0"/>
          <w:sz w:val="24"/>
          <w:szCs w:val="24"/>
        </w:rPr>
        <w:t xml:space="preserve"> </w:t>
      </w:r>
      <w:r w:rsidR="00D05711" w:rsidRPr="00D05711">
        <w:rPr>
          <w:rFonts w:ascii="Times New Roman" w:hAnsi="Times New Roman" w:cs="Times New Roman"/>
          <w:b/>
          <w:bCs/>
          <w:noProof/>
          <w:kern w:val="0"/>
          <w:sz w:val="24"/>
          <w:szCs w:val="24"/>
        </w:rPr>
        <w:t>6</w:t>
      </w:r>
      <w:r w:rsidR="00D05711" w:rsidRPr="00D05711">
        <w:rPr>
          <w:rFonts w:ascii="Times New Roman" w:hAnsi="Times New Roman" w:cs="Times New Roman"/>
          <w:noProof/>
          <w:kern w:val="0"/>
          <w:sz w:val="24"/>
          <w:szCs w:val="24"/>
        </w:rPr>
        <w:t>, 157–63 (2016).</w:t>
      </w:r>
    </w:p>
    <w:p w14:paraId="16C07291" w14:textId="77777777" w:rsidR="00D05711" w:rsidRPr="00D329C7" w:rsidRDefault="00D05711" w:rsidP="00D05711">
      <w:pPr>
        <w:widowControl w:val="0"/>
        <w:autoSpaceDE w:val="0"/>
        <w:autoSpaceDN w:val="0"/>
        <w:adjustRightInd w:val="0"/>
        <w:spacing w:line="240" w:lineRule="auto"/>
        <w:ind w:left="640" w:hanging="640"/>
        <w:rPr>
          <w:rFonts w:ascii="Times New Roman" w:hAnsi="Times New Roman" w:cs="Times New Roman"/>
          <w:noProof/>
          <w:color w:val="C00000"/>
          <w:kern w:val="0"/>
          <w:sz w:val="24"/>
          <w:szCs w:val="24"/>
        </w:rPr>
      </w:pPr>
      <w:r w:rsidRPr="00D05711">
        <w:rPr>
          <w:rFonts w:ascii="Times New Roman" w:hAnsi="Times New Roman" w:cs="Times New Roman"/>
          <w:noProof/>
          <w:kern w:val="0"/>
          <w:sz w:val="24"/>
          <w:szCs w:val="24"/>
        </w:rPr>
        <w:t>2.</w:t>
      </w:r>
      <w:r w:rsidRPr="00D05711">
        <w:rPr>
          <w:rFonts w:ascii="Times New Roman" w:hAnsi="Times New Roman" w:cs="Times New Roman"/>
          <w:noProof/>
          <w:kern w:val="0"/>
          <w:sz w:val="24"/>
          <w:szCs w:val="24"/>
        </w:rPr>
        <w:tab/>
      </w:r>
      <w:r w:rsidRPr="00D329C7">
        <w:rPr>
          <w:rFonts w:ascii="Times New Roman" w:hAnsi="Times New Roman" w:cs="Times New Roman"/>
          <w:noProof/>
          <w:color w:val="C00000"/>
          <w:kern w:val="0"/>
          <w:sz w:val="24"/>
          <w:szCs w:val="24"/>
        </w:rPr>
        <w:t xml:space="preserve">Ojuka DK, Olenja JM, Mwango’be NJ, Yang EB, Jana B. Perception of medical professionalism among the surgical community in the University of Nairobi: a mixed method study. </w:t>
      </w:r>
      <w:r w:rsidRPr="00D329C7">
        <w:rPr>
          <w:rFonts w:ascii="Times New Roman" w:hAnsi="Times New Roman" w:cs="Times New Roman"/>
          <w:i/>
          <w:iCs/>
          <w:noProof/>
          <w:color w:val="C00000"/>
          <w:kern w:val="0"/>
          <w:sz w:val="24"/>
          <w:szCs w:val="24"/>
        </w:rPr>
        <w:t>BMC Med. Educ.</w:t>
      </w:r>
      <w:r w:rsidRPr="00D329C7">
        <w:rPr>
          <w:rFonts w:ascii="Times New Roman" w:hAnsi="Times New Roman" w:cs="Times New Roman"/>
          <w:noProof/>
          <w:color w:val="C00000"/>
          <w:kern w:val="0"/>
          <w:sz w:val="24"/>
          <w:szCs w:val="24"/>
        </w:rPr>
        <w:t xml:space="preserve"> </w:t>
      </w:r>
      <w:r w:rsidRPr="00D329C7">
        <w:rPr>
          <w:rFonts w:ascii="Times New Roman" w:hAnsi="Times New Roman" w:cs="Times New Roman"/>
          <w:b/>
          <w:bCs/>
          <w:noProof/>
          <w:color w:val="C00000"/>
          <w:kern w:val="0"/>
          <w:sz w:val="24"/>
          <w:szCs w:val="24"/>
        </w:rPr>
        <w:t>16</w:t>
      </w:r>
      <w:r w:rsidRPr="00D329C7">
        <w:rPr>
          <w:rFonts w:ascii="Times New Roman" w:hAnsi="Times New Roman" w:cs="Times New Roman"/>
          <w:noProof/>
          <w:color w:val="C00000"/>
          <w:kern w:val="0"/>
          <w:sz w:val="24"/>
          <w:szCs w:val="24"/>
        </w:rPr>
        <w:t>, 101 (2016).</w:t>
      </w:r>
    </w:p>
    <w:p w14:paraId="6FF7DC0C" w14:textId="77777777" w:rsidR="00D05711" w:rsidRPr="00D05711" w:rsidRDefault="00D05711" w:rsidP="00D05711">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D05711">
        <w:rPr>
          <w:rFonts w:ascii="Times New Roman" w:hAnsi="Times New Roman" w:cs="Times New Roman"/>
          <w:noProof/>
          <w:kern w:val="0"/>
          <w:sz w:val="24"/>
          <w:szCs w:val="24"/>
        </w:rPr>
        <w:t>3.</w:t>
      </w:r>
      <w:r w:rsidRPr="00D05711">
        <w:rPr>
          <w:rFonts w:ascii="Times New Roman" w:hAnsi="Times New Roman" w:cs="Times New Roman"/>
          <w:noProof/>
          <w:kern w:val="0"/>
          <w:sz w:val="24"/>
          <w:szCs w:val="24"/>
        </w:rPr>
        <w:tab/>
        <w:t xml:space="preserve">American Board of Internal Medicine. </w:t>
      </w:r>
      <w:r w:rsidRPr="00D05711">
        <w:rPr>
          <w:rFonts w:ascii="Times New Roman" w:hAnsi="Times New Roman" w:cs="Times New Roman"/>
          <w:i/>
          <w:iCs/>
          <w:noProof/>
          <w:kern w:val="0"/>
          <w:sz w:val="24"/>
          <w:szCs w:val="24"/>
        </w:rPr>
        <w:t>American Board of Internal Medicine. Project Professionalism</w:t>
      </w:r>
      <w:r w:rsidRPr="00D05711">
        <w:rPr>
          <w:rFonts w:ascii="Times New Roman" w:hAnsi="Times New Roman" w:cs="Times New Roman"/>
          <w:noProof/>
          <w:kern w:val="0"/>
          <w:sz w:val="24"/>
          <w:szCs w:val="24"/>
        </w:rPr>
        <w:t>. (Philadephia, 1995).</w:t>
      </w:r>
    </w:p>
    <w:p w14:paraId="12C19B1E" w14:textId="77777777" w:rsidR="00D05711" w:rsidRPr="00D05711" w:rsidRDefault="00D05711" w:rsidP="00D329C7">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D05711">
        <w:rPr>
          <w:rFonts w:ascii="Times New Roman" w:hAnsi="Times New Roman" w:cs="Times New Roman"/>
          <w:noProof/>
          <w:kern w:val="0"/>
          <w:sz w:val="24"/>
          <w:szCs w:val="24"/>
        </w:rPr>
        <w:t>4.</w:t>
      </w:r>
      <w:r w:rsidRPr="00D05711">
        <w:rPr>
          <w:rFonts w:ascii="Times New Roman" w:hAnsi="Times New Roman" w:cs="Times New Roman"/>
          <w:noProof/>
          <w:kern w:val="0"/>
          <w:sz w:val="24"/>
          <w:szCs w:val="24"/>
        </w:rPr>
        <w:tab/>
        <w:t xml:space="preserve">Larson EB,Yao Y. Clinical empathy as emotional labour in the patient-physician relationship. </w:t>
      </w:r>
      <w:r w:rsidRPr="00D05711">
        <w:rPr>
          <w:rFonts w:ascii="Times New Roman" w:hAnsi="Times New Roman" w:cs="Times New Roman"/>
          <w:i/>
          <w:iCs/>
          <w:noProof/>
          <w:kern w:val="0"/>
          <w:sz w:val="24"/>
          <w:szCs w:val="24"/>
        </w:rPr>
        <w:t>JAMA</w:t>
      </w:r>
      <w:r w:rsidRPr="00D05711">
        <w:rPr>
          <w:rFonts w:ascii="Times New Roman" w:hAnsi="Times New Roman" w:cs="Times New Roman"/>
          <w:noProof/>
          <w:kern w:val="0"/>
          <w:sz w:val="24"/>
          <w:szCs w:val="24"/>
        </w:rPr>
        <w:t xml:space="preserve"> </w:t>
      </w:r>
      <w:r w:rsidRPr="00D05711">
        <w:rPr>
          <w:rFonts w:ascii="Times New Roman" w:hAnsi="Times New Roman" w:cs="Times New Roman"/>
          <w:b/>
          <w:bCs/>
          <w:noProof/>
          <w:kern w:val="0"/>
          <w:sz w:val="24"/>
          <w:szCs w:val="24"/>
        </w:rPr>
        <w:t>293</w:t>
      </w:r>
      <w:r w:rsidRPr="00D05711">
        <w:rPr>
          <w:rFonts w:ascii="Times New Roman" w:hAnsi="Times New Roman" w:cs="Times New Roman"/>
          <w:noProof/>
          <w:kern w:val="0"/>
          <w:sz w:val="24"/>
          <w:szCs w:val="24"/>
        </w:rPr>
        <w:t>, 1100–6 (2005).</w:t>
      </w:r>
    </w:p>
    <w:p w14:paraId="286890F6" w14:textId="77777777" w:rsidR="00D05711" w:rsidRPr="00D05711" w:rsidRDefault="00D05711" w:rsidP="00D05711">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D05711">
        <w:rPr>
          <w:rFonts w:ascii="Times New Roman" w:hAnsi="Times New Roman" w:cs="Times New Roman"/>
          <w:noProof/>
          <w:kern w:val="0"/>
          <w:sz w:val="24"/>
          <w:szCs w:val="24"/>
        </w:rPr>
        <w:t>5.</w:t>
      </w:r>
      <w:r w:rsidRPr="00D05711">
        <w:rPr>
          <w:rFonts w:ascii="Times New Roman" w:hAnsi="Times New Roman" w:cs="Times New Roman"/>
          <w:noProof/>
          <w:kern w:val="0"/>
          <w:sz w:val="24"/>
          <w:szCs w:val="24"/>
        </w:rPr>
        <w:tab/>
        <w:t xml:space="preserve">Jalil A, Mahmood QK, Fischer F. Young medical Doctors’ perspectives on professionalism: a qualitative study conducted in public hospitals in Pakistan. </w:t>
      </w:r>
      <w:r w:rsidRPr="00D05711">
        <w:rPr>
          <w:rFonts w:ascii="Times New Roman" w:hAnsi="Times New Roman" w:cs="Times New Roman"/>
          <w:i/>
          <w:iCs/>
          <w:noProof/>
          <w:kern w:val="0"/>
          <w:sz w:val="24"/>
          <w:szCs w:val="24"/>
        </w:rPr>
        <w:t>BMC Health Serv. Res.</w:t>
      </w:r>
      <w:r w:rsidRPr="00D05711">
        <w:rPr>
          <w:rFonts w:ascii="Times New Roman" w:hAnsi="Times New Roman" w:cs="Times New Roman"/>
          <w:noProof/>
          <w:kern w:val="0"/>
          <w:sz w:val="24"/>
          <w:szCs w:val="24"/>
        </w:rPr>
        <w:t xml:space="preserve"> </w:t>
      </w:r>
      <w:r w:rsidRPr="00D05711">
        <w:rPr>
          <w:rFonts w:ascii="Times New Roman" w:hAnsi="Times New Roman" w:cs="Times New Roman"/>
          <w:b/>
          <w:bCs/>
          <w:noProof/>
          <w:kern w:val="0"/>
          <w:sz w:val="24"/>
          <w:szCs w:val="24"/>
        </w:rPr>
        <w:t>20</w:t>
      </w:r>
      <w:r w:rsidRPr="00D05711">
        <w:rPr>
          <w:rFonts w:ascii="Times New Roman" w:hAnsi="Times New Roman" w:cs="Times New Roman"/>
          <w:noProof/>
          <w:kern w:val="0"/>
          <w:sz w:val="24"/>
          <w:szCs w:val="24"/>
        </w:rPr>
        <w:t>, 847 (2020).</w:t>
      </w:r>
    </w:p>
    <w:p w14:paraId="4E8DF6A6" w14:textId="77777777" w:rsidR="00D05711" w:rsidRPr="00D05711" w:rsidRDefault="00D05711" w:rsidP="00D05711">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D05711">
        <w:rPr>
          <w:rFonts w:ascii="Times New Roman" w:hAnsi="Times New Roman" w:cs="Times New Roman"/>
          <w:noProof/>
          <w:kern w:val="0"/>
          <w:sz w:val="24"/>
          <w:szCs w:val="24"/>
        </w:rPr>
        <w:t>6.</w:t>
      </w:r>
      <w:r w:rsidRPr="00D05711">
        <w:rPr>
          <w:rFonts w:ascii="Times New Roman" w:hAnsi="Times New Roman" w:cs="Times New Roman"/>
          <w:noProof/>
          <w:kern w:val="0"/>
          <w:sz w:val="24"/>
          <w:szCs w:val="24"/>
        </w:rPr>
        <w:tab/>
        <w:t xml:space="preserve">Klemec-Ketis Z, Vrecko H. The perception of professionalism by 1st and 5th grade medical students. </w:t>
      </w:r>
      <w:r w:rsidRPr="00D05711">
        <w:rPr>
          <w:rFonts w:ascii="Times New Roman" w:hAnsi="Times New Roman" w:cs="Times New Roman"/>
          <w:i/>
          <w:iCs/>
          <w:noProof/>
          <w:kern w:val="0"/>
          <w:sz w:val="24"/>
          <w:szCs w:val="24"/>
        </w:rPr>
        <w:t>Acta nform Med</w:t>
      </w:r>
      <w:r w:rsidRPr="00D05711">
        <w:rPr>
          <w:rFonts w:ascii="Times New Roman" w:hAnsi="Times New Roman" w:cs="Times New Roman"/>
          <w:noProof/>
          <w:kern w:val="0"/>
          <w:sz w:val="24"/>
          <w:szCs w:val="24"/>
        </w:rPr>
        <w:t xml:space="preserve"> </w:t>
      </w:r>
      <w:r w:rsidRPr="00D05711">
        <w:rPr>
          <w:rFonts w:ascii="Times New Roman" w:hAnsi="Times New Roman" w:cs="Times New Roman"/>
          <w:b/>
          <w:bCs/>
          <w:noProof/>
          <w:kern w:val="0"/>
          <w:sz w:val="24"/>
          <w:szCs w:val="24"/>
        </w:rPr>
        <w:t>22</w:t>
      </w:r>
      <w:r w:rsidRPr="00D05711">
        <w:rPr>
          <w:rFonts w:ascii="Times New Roman" w:hAnsi="Times New Roman" w:cs="Times New Roman"/>
          <w:noProof/>
          <w:kern w:val="0"/>
          <w:sz w:val="24"/>
          <w:szCs w:val="24"/>
        </w:rPr>
        <w:t>, 292 (2014).</w:t>
      </w:r>
    </w:p>
    <w:p w14:paraId="373C0A82" w14:textId="77777777" w:rsidR="00D05711" w:rsidRPr="00D05711" w:rsidRDefault="00D05711" w:rsidP="00D05711">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D05711">
        <w:rPr>
          <w:rFonts w:ascii="Times New Roman" w:hAnsi="Times New Roman" w:cs="Times New Roman"/>
          <w:noProof/>
          <w:kern w:val="0"/>
          <w:sz w:val="24"/>
          <w:szCs w:val="24"/>
        </w:rPr>
        <w:t>7.</w:t>
      </w:r>
      <w:r w:rsidRPr="00D05711">
        <w:rPr>
          <w:rFonts w:ascii="Times New Roman" w:hAnsi="Times New Roman" w:cs="Times New Roman"/>
          <w:noProof/>
          <w:kern w:val="0"/>
          <w:sz w:val="24"/>
          <w:szCs w:val="24"/>
        </w:rPr>
        <w:tab/>
        <w:t xml:space="preserve">Sana MK, Fatima A, Rafay A, Imran N. Professionalism in Hospitals: House officers and residents understanding of medical professionalism. </w:t>
      </w:r>
      <w:r w:rsidRPr="00D05711">
        <w:rPr>
          <w:rFonts w:ascii="Times New Roman" w:hAnsi="Times New Roman" w:cs="Times New Roman"/>
          <w:i/>
          <w:iCs/>
          <w:noProof/>
          <w:kern w:val="0"/>
          <w:sz w:val="24"/>
          <w:szCs w:val="24"/>
        </w:rPr>
        <w:t>Ann. King Edward Med. Univ.</w:t>
      </w:r>
      <w:r w:rsidRPr="00D05711">
        <w:rPr>
          <w:rFonts w:ascii="Times New Roman" w:hAnsi="Times New Roman" w:cs="Times New Roman"/>
          <w:noProof/>
          <w:kern w:val="0"/>
          <w:sz w:val="24"/>
          <w:szCs w:val="24"/>
        </w:rPr>
        <w:t xml:space="preserve"> </w:t>
      </w:r>
      <w:r w:rsidRPr="00D05711">
        <w:rPr>
          <w:rFonts w:ascii="Times New Roman" w:hAnsi="Times New Roman" w:cs="Times New Roman"/>
          <w:b/>
          <w:bCs/>
          <w:noProof/>
          <w:kern w:val="0"/>
          <w:sz w:val="24"/>
          <w:szCs w:val="24"/>
        </w:rPr>
        <w:t>26</w:t>
      </w:r>
      <w:r w:rsidRPr="00D05711">
        <w:rPr>
          <w:rFonts w:ascii="Times New Roman" w:hAnsi="Times New Roman" w:cs="Times New Roman"/>
          <w:noProof/>
          <w:kern w:val="0"/>
          <w:sz w:val="24"/>
          <w:szCs w:val="24"/>
        </w:rPr>
        <w:t>, 353–358 (2020).</w:t>
      </w:r>
    </w:p>
    <w:p w14:paraId="156BECA7" w14:textId="77777777" w:rsidR="00D05711" w:rsidRPr="00D05711" w:rsidRDefault="00D05711" w:rsidP="00D05711">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D05711">
        <w:rPr>
          <w:rFonts w:ascii="Times New Roman" w:hAnsi="Times New Roman" w:cs="Times New Roman"/>
          <w:noProof/>
          <w:kern w:val="0"/>
          <w:sz w:val="24"/>
          <w:szCs w:val="24"/>
        </w:rPr>
        <w:t>8.</w:t>
      </w:r>
      <w:r w:rsidRPr="00D05711">
        <w:rPr>
          <w:rFonts w:ascii="Times New Roman" w:hAnsi="Times New Roman" w:cs="Times New Roman"/>
          <w:noProof/>
          <w:kern w:val="0"/>
          <w:sz w:val="24"/>
          <w:szCs w:val="24"/>
        </w:rPr>
        <w:tab/>
        <w:t xml:space="preserve">Noor S, Aslam F, Ejaz A. unprofessional behaviour among house officers in Pakistan’s public and private hospitals: prevalence, perceptions and participation. </w:t>
      </w:r>
      <w:r w:rsidRPr="00D05711">
        <w:rPr>
          <w:rFonts w:ascii="Times New Roman" w:hAnsi="Times New Roman" w:cs="Times New Roman"/>
          <w:i/>
          <w:iCs/>
          <w:noProof/>
          <w:kern w:val="0"/>
          <w:sz w:val="24"/>
          <w:szCs w:val="24"/>
        </w:rPr>
        <w:t>Cureus.</w:t>
      </w:r>
      <w:r w:rsidRPr="00D05711">
        <w:rPr>
          <w:rFonts w:ascii="Times New Roman" w:hAnsi="Times New Roman" w:cs="Times New Roman"/>
          <w:noProof/>
          <w:kern w:val="0"/>
          <w:sz w:val="24"/>
          <w:szCs w:val="24"/>
        </w:rPr>
        <w:t xml:space="preserve"> </w:t>
      </w:r>
      <w:r w:rsidRPr="00D05711">
        <w:rPr>
          <w:rFonts w:ascii="Times New Roman" w:hAnsi="Times New Roman" w:cs="Times New Roman"/>
          <w:b/>
          <w:bCs/>
          <w:noProof/>
          <w:kern w:val="0"/>
          <w:sz w:val="24"/>
          <w:szCs w:val="24"/>
        </w:rPr>
        <w:t>16</w:t>
      </w:r>
      <w:r w:rsidRPr="00D05711">
        <w:rPr>
          <w:rFonts w:ascii="Times New Roman" w:hAnsi="Times New Roman" w:cs="Times New Roman"/>
          <w:noProof/>
          <w:kern w:val="0"/>
          <w:sz w:val="24"/>
          <w:szCs w:val="24"/>
        </w:rPr>
        <w:t>, e72461 (2024).</w:t>
      </w:r>
    </w:p>
    <w:p w14:paraId="68628AD2" w14:textId="77777777" w:rsidR="00D05711" w:rsidRPr="00D05711" w:rsidRDefault="00D05711" w:rsidP="00D05711">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D05711">
        <w:rPr>
          <w:rFonts w:ascii="Times New Roman" w:hAnsi="Times New Roman" w:cs="Times New Roman"/>
          <w:noProof/>
          <w:kern w:val="0"/>
          <w:sz w:val="24"/>
          <w:szCs w:val="24"/>
        </w:rPr>
        <w:t>9.</w:t>
      </w:r>
      <w:r w:rsidRPr="00D05711">
        <w:rPr>
          <w:rFonts w:ascii="Times New Roman" w:hAnsi="Times New Roman" w:cs="Times New Roman"/>
          <w:noProof/>
          <w:kern w:val="0"/>
          <w:sz w:val="24"/>
          <w:szCs w:val="24"/>
        </w:rPr>
        <w:tab/>
        <w:t xml:space="preserve">Qureshi MF, Sadiq S, Mohammad D, Lakhani M, Shah M, Tariq N. Does sector matters in house officers’ performances? a cross sectional study. </w:t>
      </w:r>
      <w:r w:rsidRPr="00D05711">
        <w:rPr>
          <w:rFonts w:ascii="Times New Roman" w:hAnsi="Times New Roman" w:cs="Times New Roman"/>
          <w:i/>
          <w:iCs/>
          <w:noProof/>
          <w:kern w:val="0"/>
          <w:sz w:val="24"/>
          <w:szCs w:val="24"/>
        </w:rPr>
        <w:t>MedEdPublish</w:t>
      </w:r>
      <w:r w:rsidRPr="00D05711">
        <w:rPr>
          <w:rFonts w:ascii="Times New Roman" w:hAnsi="Times New Roman" w:cs="Times New Roman"/>
          <w:noProof/>
          <w:kern w:val="0"/>
          <w:sz w:val="24"/>
          <w:szCs w:val="24"/>
        </w:rPr>
        <w:t xml:space="preserve"> </w:t>
      </w:r>
      <w:r w:rsidRPr="00D05711">
        <w:rPr>
          <w:rFonts w:ascii="Times New Roman" w:hAnsi="Times New Roman" w:cs="Times New Roman"/>
          <w:b/>
          <w:bCs/>
          <w:noProof/>
          <w:kern w:val="0"/>
          <w:sz w:val="24"/>
          <w:szCs w:val="24"/>
        </w:rPr>
        <w:t>18</w:t>
      </w:r>
      <w:r w:rsidRPr="00D05711">
        <w:rPr>
          <w:rFonts w:ascii="Times New Roman" w:hAnsi="Times New Roman" w:cs="Times New Roman"/>
          <w:noProof/>
          <w:kern w:val="0"/>
          <w:sz w:val="24"/>
          <w:szCs w:val="24"/>
        </w:rPr>
        <w:t>, 135–10 (2019).</w:t>
      </w:r>
    </w:p>
    <w:p w14:paraId="2774976C" w14:textId="77777777" w:rsidR="00D05711" w:rsidRPr="00D05711" w:rsidRDefault="00D05711" w:rsidP="00D05711">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D05711">
        <w:rPr>
          <w:rFonts w:ascii="Times New Roman" w:hAnsi="Times New Roman" w:cs="Times New Roman"/>
          <w:noProof/>
          <w:kern w:val="0"/>
          <w:sz w:val="24"/>
          <w:szCs w:val="24"/>
        </w:rPr>
        <w:t>10.</w:t>
      </w:r>
      <w:r w:rsidRPr="00D05711">
        <w:rPr>
          <w:rFonts w:ascii="Times New Roman" w:hAnsi="Times New Roman" w:cs="Times New Roman"/>
          <w:noProof/>
          <w:kern w:val="0"/>
          <w:sz w:val="24"/>
          <w:szCs w:val="24"/>
        </w:rPr>
        <w:tab/>
        <w:t xml:space="preserve">Al-Eraky MM, Donkers J, Wajid G, Van Merrienboer JJ. Faculty development for learning and teaching of medical professionalism. </w:t>
      </w:r>
      <w:r w:rsidRPr="00D05711">
        <w:rPr>
          <w:rFonts w:ascii="Times New Roman" w:hAnsi="Times New Roman" w:cs="Times New Roman"/>
          <w:i/>
          <w:iCs/>
          <w:noProof/>
          <w:kern w:val="0"/>
          <w:sz w:val="24"/>
          <w:szCs w:val="24"/>
        </w:rPr>
        <w:t>Med Teach.</w:t>
      </w:r>
      <w:r w:rsidRPr="00D05711">
        <w:rPr>
          <w:rFonts w:ascii="Times New Roman" w:hAnsi="Times New Roman" w:cs="Times New Roman"/>
          <w:noProof/>
          <w:kern w:val="0"/>
          <w:sz w:val="24"/>
          <w:szCs w:val="24"/>
        </w:rPr>
        <w:t xml:space="preserve"> </w:t>
      </w:r>
      <w:r w:rsidRPr="00D05711">
        <w:rPr>
          <w:rFonts w:ascii="Times New Roman" w:hAnsi="Times New Roman" w:cs="Times New Roman"/>
          <w:b/>
          <w:bCs/>
          <w:noProof/>
          <w:kern w:val="0"/>
          <w:sz w:val="24"/>
          <w:szCs w:val="24"/>
        </w:rPr>
        <w:t>37</w:t>
      </w:r>
      <w:r w:rsidRPr="00D05711">
        <w:rPr>
          <w:rFonts w:ascii="Times New Roman" w:hAnsi="Times New Roman" w:cs="Times New Roman"/>
          <w:noProof/>
          <w:kern w:val="0"/>
          <w:sz w:val="24"/>
          <w:szCs w:val="24"/>
        </w:rPr>
        <w:t>, S40–S46 (2015).</w:t>
      </w:r>
    </w:p>
    <w:p w14:paraId="3EE1CABF" w14:textId="77777777" w:rsidR="00D05711" w:rsidRPr="00D05711" w:rsidRDefault="00D05711" w:rsidP="00D05711">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D05711">
        <w:rPr>
          <w:rFonts w:ascii="Times New Roman" w:hAnsi="Times New Roman" w:cs="Times New Roman"/>
          <w:noProof/>
          <w:kern w:val="0"/>
          <w:sz w:val="24"/>
          <w:szCs w:val="24"/>
        </w:rPr>
        <w:t>11.</w:t>
      </w:r>
      <w:r w:rsidRPr="00D05711">
        <w:rPr>
          <w:rFonts w:ascii="Times New Roman" w:hAnsi="Times New Roman" w:cs="Times New Roman"/>
          <w:noProof/>
          <w:kern w:val="0"/>
          <w:sz w:val="24"/>
          <w:szCs w:val="24"/>
        </w:rPr>
        <w:tab/>
        <w:t xml:space="preserve">Cruess RL, Cruess SR, Boudreau JD, Snell L, Steinert Y. A schematic representation of the professional identity formation and socialization of medical students and residents: a guide for medical educators. </w:t>
      </w:r>
      <w:r w:rsidRPr="00D05711">
        <w:rPr>
          <w:rFonts w:ascii="Times New Roman" w:hAnsi="Times New Roman" w:cs="Times New Roman"/>
          <w:i/>
          <w:iCs/>
          <w:noProof/>
          <w:kern w:val="0"/>
          <w:sz w:val="24"/>
          <w:szCs w:val="24"/>
        </w:rPr>
        <w:t>Acad Med</w:t>
      </w:r>
      <w:r w:rsidRPr="00D05711">
        <w:rPr>
          <w:rFonts w:ascii="Times New Roman" w:hAnsi="Times New Roman" w:cs="Times New Roman"/>
          <w:noProof/>
          <w:kern w:val="0"/>
          <w:sz w:val="24"/>
          <w:szCs w:val="24"/>
        </w:rPr>
        <w:t xml:space="preserve"> </w:t>
      </w:r>
      <w:r w:rsidRPr="00D05711">
        <w:rPr>
          <w:rFonts w:ascii="Times New Roman" w:hAnsi="Times New Roman" w:cs="Times New Roman"/>
          <w:b/>
          <w:bCs/>
          <w:noProof/>
          <w:kern w:val="0"/>
          <w:sz w:val="24"/>
          <w:szCs w:val="24"/>
        </w:rPr>
        <w:t>90</w:t>
      </w:r>
      <w:r w:rsidRPr="00D05711">
        <w:rPr>
          <w:rFonts w:ascii="Times New Roman" w:hAnsi="Times New Roman" w:cs="Times New Roman"/>
          <w:noProof/>
          <w:kern w:val="0"/>
          <w:sz w:val="24"/>
          <w:szCs w:val="24"/>
        </w:rPr>
        <w:t>, 718–724 (2015).</w:t>
      </w:r>
    </w:p>
    <w:p w14:paraId="772BEA49" w14:textId="77777777" w:rsidR="00D05711" w:rsidRPr="00D05711" w:rsidRDefault="00D05711" w:rsidP="00D05711">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D05711">
        <w:rPr>
          <w:rFonts w:ascii="Times New Roman" w:hAnsi="Times New Roman" w:cs="Times New Roman"/>
          <w:noProof/>
          <w:kern w:val="0"/>
          <w:sz w:val="24"/>
          <w:szCs w:val="24"/>
        </w:rPr>
        <w:t>12.</w:t>
      </w:r>
      <w:r w:rsidRPr="00D05711">
        <w:rPr>
          <w:rFonts w:ascii="Times New Roman" w:hAnsi="Times New Roman" w:cs="Times New Roman"/>
          <w:noProof/>
          <w:kern w:val="0"/>
          <w:sz w:val="24"/>
          <w:szCs w:val="24"/>
        </w:rPr>
        <w:tab/>
        <w:t xml:space="preserve">Ward M, McAuliffe E, She EN, Duffy A, Geary U. Imbuing medical professionalism in relation to safety: a study protocol for a mixed-methods intervention focussed on trialling an embedded learning approach that centres on the use of a custom designed board game. </w:t>
      </w:r>
      <w:r w:rsidRPr="00D05711">
        <w:rPr>
          <w:rFonts w:ascii="Times New Roman" w:hAnsi="Times New Roman" w:cs="Times New Roman"/>
          <w:i/>
          <w:iCs/>
          <w:noProof/>
          <w:kern w:val="0"/>
          <w:sz w:val="24"/>
          <w:szCs w:val="24"/>
        </w:rPr>
        <w:t>BMJ Open</w:t>
      </w:r>
      <w:r w:rsidRPr="00D05711">
        <w:rPr>
          <w:rFonts w:ascii="Times New Roman" w:hAnsi="Times New Roman" w:cs="Times New Roman"/>
          <w:noProof/>
          <w:kern w:val="0"/>
          <w:sz w:val="24"/>
          <w:szCs w:val="24"/>
        </w:rPr>
        <w:t xml:space="preserve"> </w:t>
      </w:r>
      <w:r w:rsidRPr="00D05711">
        <w:rPr>
          <w:rFonts w:ascii="Times New Roman" w:hAnsi="Times New Roman" w:cs="Times New Roman"/>
          <w:b/>
          <w:bCs/>
          <w:noProof/>
          <w:kern w:val="0"/>
          <w:sz w:val="24"/>
          <w:szCs w:val="24"/>
        </w:rPr>
        <w:t>7</w:t>
      </w:r>
      <w:r w:rsidRPr="00D05711">
        <w:rPr>
          <w:rFonts w:ascii="Times New Roman" w:hAnsi="Times New Roman" w:cs="Times New Roman"/>
          <w:noProof/>
          <w:kern w:val="0"/>
          <w:sz w:val="24"/>
          <w:szCs w:val="24"/>
        </w:rPr>
        <w:t>, e014122 (2017).</w:t>
      </w:r>
    </w:p>
    <w:p w14:paraId="6AC7D7BF" w14:textId="77777777" w:rsidR="00D05711" w:rsidRPr="00D05711" w:rsidRDefault="00D05711" w:rsidP="00D05711">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D05711">
        <w:rPr>
          <w:rFonts w:ascii="Times New Roman" w:hAnsi="Times New Roman" w:cs="Times New Roman"/>
          <w:noProof/>
          <w:kern w:val="0"/>
          <w:sz w:val="24"/>
          <w:szCs w:val="24"/>
        </w:rPr>
        <w:lastRenderedPageBreak/>
        <w:t>13.</w:t>
      </w:r>
      <w:r w:rsidRPr="00D05711">
        <w:rPr>
          <w:rFonts w:ascii="Times New Roman" w:hAnsi="Times New Roman" w:cs="Times New Roman"/>
          <w:noProof/>
          <w:kern w:val="0"/>
          <w:sz w:val="24"/>
          <w:szCs w:val="24"/>
        </w:rPr>
        <w:tab/>
        <w:t xml:space="preserve">Haque M, Zulkifli Z, Haque SZ, Kamal ZM. Professionalism perspectives among medical students of a novel medical graduate school in Malaysia. </w:t>
      </w:r>
      <w:r w:rsidRPr="00D05711">
        <w:rPr>
          <w:rFonts w:ascii="Times New Roman" w:hAnsi="Times New Roman" w:cs="Times New Roman"/>
          <w:i/>
          <w:iCs/>
          <w:noProof/>
          <w:kern w:val="0"/>
          <w:sz w:val="24"/>
          <w:szCs w:val="24"/>
        </w:rPr>
        <w:t>Adv. Med. Educ. Pract.</w:t>
      </w:r>
      <w:r w:rsidRPr="00D05711">
        <w:rPr>
          <w:rFonts w:ascii="Times New Roman" w:hAnsi="Times New Roman" w:cs="Times New Roman"/>
          <w:noProof/>
          <w:kern w:val="0"/>
          <w:sz w:val="24"/>
          <w:szCs w:val="24"/>
        </w:rPr>
        <w:t xml:space="preserve"> </w:t>
      </w:r>
      <w:r w:rsidRPr="00D05711">
        <w:rPr>
          <w:rFonts w:ascii="Times New Roman" w:hAnsi="Times New Roman" w:cs="Times New Roman"/>
          <w:b/>
          <w:bCs/>
          <w:noProof/>
          <w:kern w:val="0"/>
          <w:sz w:val="24"/>
          <w:szCs w:val="24"/>
        </w:rPr>
        <w:t>7</w:t>
      </w:r>
      <w:r w:rsidRPr="00D05711">
        <w:rPr>
          <w:rFonts w:ascii="Times New Roman" w:hAnsi="Times New Roman" w:cs="Times New Roman"/>
          <w:noProof/>
          <w:kern w:val="0"/>
          <w:sz w:val="24"/>
          <w:szCs w:val="24"/>
        </w:rPr>
        <w:t>, 407–422 (2016).</w:t>
      </w:r>
    </w:p>
    <w:p w14:paraId="0FACA384" w14:textId="77777777" w:rsidR="00D05711" w:rsidRPr="00D05711" w:rsidRDefault="00D05711" w:rsidP="00D05711">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D05711">
        <w:rPr>
          <w:rFonts w:ascii="Times New Roman" w:hAnsi="Times New Roman" w:cs="Times New Roman"/>
          <w:noProof/>
          <w:kern w:val="0"/>
          <w:sz w:val="24"/>
          <w:szCs w:val="24"/>
        </w:rPr>
        <w:t>14.</w:t>
      </w:r>
      <w:r w:rsidRPr="00D05711">
        <w:rPr>
          <w:rFonts w:ascii="Times New Roman" w:hAnsi="Times New Roman" w:cs="Times New Roman"/>
          <w:noProof/>
          <w:kern w:val="0"/>
          <w:sz w:val="24"/>
          <w:szCs w:val="24"/>
        </w:rPr>
        <w:tab/>
        <w:t xml:space="preserve">Sarwar I. Inculcating of professionalism in house officers through mentoring by senior residents: a pilot project in obstetrics and gynaecology. </w:t>
      </w:r>
      <w:r w:rsidRPr="00D05711">
        <w:rPr>
          <w:rFonts w:ascii="Times New Roman" w:hAnsi="Times New Roman" w:cs="Times New Roman"/>
          <w:i/>
          <w:iCs/>
          <w:noProof/>
          <w:kern w:val="0"/>
          <w:sz w:val="24"/>
          <w:szCs w:val="24"/>
        </w:rPr>
        <w:t>Ann Park Inst Med Sci</w:t>
      </w:r>
      <w:r w:rsidRPr="00D05711">
        <w:rPr>
          <w:rFonts w:ascii="Times New Roman" w:hAnsi="Times New Roman" w:cs="Times New Roman"/>
          <w:noProof/>
          <w:kern w:val="0"/>
          <w:sz w:val="24"/>
          <w:szCs w:val="24"/>
        </w:rPr>
        <w:t xml:space="preserve"> </w:t>
      </w:r>
      <w:r w:rsidRPr="00D05711">
        <w:rPr>
          <w:rFonts w:ascii="Times New Roman" w:hAnsi="Times New Roman" w:cs="Times New Roman"/>
          <w:b/>
          <w:bCs/>
          <w:noProof/>
          <w:kern w:val="0"/>
          <w:sz w:val="24"/>
          <w:szCs w:val="24"/>
        </w:rPr>
        <w:t>19</w:t>
      </w:r>
      <w:r w:rsidRPr="00D05711">
        <w:rPr>
          <w:rFonts w:ascii="Times New Roman" w:hAnsi="Times New Roman" w:cs="Times New Roman"/>
          <w:noProof/>
          <w:kern w:val="0"/>
          <w:sz w:val="24"/>
          <w:szCs w:val="24"/>
        </w:rPr>
        <w:t>, 313–317 (2023).</w:t>
      </w:r>
    </w:p>
    <w:p w14:paraId="6D09AC6F" w14:textId="77777777" w:rsidR="00D05711" w:rsidRPr="00D05711" w:rsidRDefault="00D05711" w:rsidP="00D05711">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D05711">
        <w:rPr>
          <w:rFonts w:ascii="Times New Roman" w:hAnsi="Times New Roman" w:cs="Times New Roman"/>
          <w:noProof/>
          <w:kern w:val="0"/>
          <w:sz w:val="24"/>
          <w:szCs w:val="24"/>
        </w:rPr>
        <w:t>15.</w:t>
      </w:r>
      <w:r w:rsidRPr="00D05711">
        <w:rPr>
          <w:rFonts w:ascii="Times New Roman" w:hAnsi="Times New Roman" w:cs="Times New Roman"/>
          <w:noProof/>
          <w:kern w:val="0"/>
          <w:sz w:val="24"/>
          <w:szCs w:val="24"/>
        </w:rPr>
        <w:tab/>
        <w:t xml:space="preserve">Alozie N, Egbuchulem KI, Okor MC, Akintepede F, Omogiade CA, Awodiji MM. The ideal house officer: trainee’s perspective. </w:t>
      </w:r>
      <w:r w:rsidRPr="00D05711">
        <w:rPr>
          <w:rFonts w:ascii="Times New Roman" w:hAnsi="Times New Roman" w:cs="Times New Roman"/>
          <w:i/>
          <w:iCs/>
          <w:noProof/>
          <w:kern w:val="0"/>
          <w:sz w:val="24"/>
          <w:szCs w:val="24"/>
        </w:rPr>
        <w:t>Ann Ibd Pg Med</w:t>
      </w:r>
      <w:r w:rsidRPr="00D05711">
        <w:rPr>
          <w:rFonts w:ascii="Times New Roman" w:hAnsi="Times New Roman" w:cs="Times New Roman"/>
          <w:noProof/>
          <w:kern w:val="0"/>
          <w:sz w:val="24"/>
          <w:szCs w:val="24"/>
        </w:rPr>
        <w:t xml:space="preserve"> </w:t>
      </w:r>
      <w:r w:rsidRPr="00D05711">
        <w:rPr>
          <w:rFonts w:ascii="Times New Roman" w:hAnsi="Times New Roman" w:cs="Times New Roman"/>
          <w:b/>
          <w:bCs/>
          <w:noProof/>
          <w:kern w:val="0"/>
          <w:sz w:val="24"/>
          <w:szCs w:val="24"/>
        </w:rPr>
        <w:t>21</w:t>
      </w:r>
      <w:r w:rsidRPr="00D05711">
        <w:rPr>
          <w:rFonts w:ascii="Times New Roman" w:hAnsi="Times New Roman" w:cs="Times New Roman"/>
          <w:noProof/>
          <w:kern w:val="0"/>
          <w:sz w:val="24"/>
          <w:szCs w:val="24"/>
        </w:rPr>
        <w:t>, 112–119 (2023).</w:t>
      </w:r>
    </w:p>
    <w:p w14:paraId="272901FB" w14:textId="77777777" w:rsidR="00D05711" w:rsidRPr="00D05711" w:rsidRDefault="00D05711" w:rsidP="00D05711">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D05711">
        <w:rPr>
          <w:rFonts w:ascii="Times New Roman" w:hAnsi="Times New Roman" w:cs="Times New Roman"/>
          <w:noProof/>
          <w:kern w:val="0"/>
          <w:sz w:val="24"/>
          <w:szCs w:val="24"/>
        </w:rPr>
        <w:t>16.</w:t>
      </w:r>
      <w:r w:rsidRPr="00D05711">
        <w:rPr>
          <w:rFonts w:ascii="Times New Roman" w:hAnsi="Times New Roman" w:cs="Times New Roman"/>
          <w:noProof/>
          <w:kern w:val="0"/>
          <w:sz w:val="24"/>
          <w:szCs w:val="24"/>
        </w:rPr>
        <w:tab/>
        <w:t xml:space="preserve">Guraya SS, Guraya SY, Doubell FR, Matthew B, Clarke E, Ryan A, Fredricks S. Understanding medical professionalism using express team based learning; a qualitative case based study. </w:t>
      </w:r>
      <w:r w:rsidRPr="00D05711">
        <w:rPr>
          <w:rFonts w:ascii="Times New Roman" w:hAnsi="Times New Roman" w:cs="Times New Roman"/>
          <w:i/>
          <w:iCs/>
          <w:noProof/>
          <w:kern w:val="0"/>
          <w:sz w:val="24"/>
          <w:szCs w:val="24"/>
        </w:rPr>
        <w:t>Med. Educ. Online</w:t>
      </w:r>
      <w:r w:rsidRPr="00D05711">
        <w:rPr>
          <w:rFonts w:ascii="Times New Roman" w:hAnsi="Times New Roman" w:cs="Times New Roman"/>
          <w:noProof/>
          <w:kern w:val="0"/>
          <w:sz w:val="24"/>
          <w:szCs w:val="24"/>
        </w:rPr>
        <w:t xml:space="preserve"> </w:t>
      </w:r>
      <w:r w:rsidRPr="00D05711">
        <w:rPr>
          <w:rFonts w:ascii="Times New Roman" w:hAnsi="Times New Roman" w:cs="Times New Roman"/>
          <w:b/>
          <w:bCs/>
          <w:noProof/>
          <w:kern w:val="0"/>
          <w:sz w:val="24"/>
          <w:szCs w:val="24"/>
        </w:rPr>
        <w:t>28</w:t>
      </w:r>
      <w:r w:rsidRPr="00D05711">
        <w:rPr>
          <w:rFonts w:ascii="Times New Roman" w:hAnsi="Times New Roman" w:cs="Times New Roman"/>
          <w:noProof/>
          <w:kern w:val="0"/>
          <w:sz w:val="24"/>
          <w:szCs w:val="24"/>
        </w:rPr>
        <w:t>, 2235793 (2023).</w:t>
      </w:r>
    </w:p>
    <w:p w14:paraId="6B3DC423" w14:textId="77777777" w:rsidR="00D05711" w:rsidRPr="00D05711" w:rsidRDefault="00D05711" w:rsidP="00D05711">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D05711">
        <w:rPr>
          <w:rFonts w:ascii="Times New Roman" w:hAnsi="Times New Roman" w:cs="Times New Roman"/>
          <w:noProof/>
          <w:kern w:val="0"/>
          <w:sz w:val="24"/>
          <w:szCs w:val="24"/>
        </w:rPr>
        <w:t>17.</w:t>
      </w:r>
      <w:r w:rsidRPr="00D05711">
        <w:rPr>
          <w:rFonts w:ascii="Times New Roman" w:hAnsi="Times New Roman" w:cs="Times New Roman"/>
          <w:noProof/>
          <w:kern w:val="0"/>
          <w:sz w:val="24"/>
          <w:szCs w:val="24"/>
        </w:rPr>
        <w:tab/>
        <w:t xml:space="preserve">Chen J, Xu J, Zhang C, Fu X. Medical professionalism among clinical physicians in two tertiary hospitals, China. </w:t>
      </w:r>
      <w:r w:rsidRPr="00D05711">
        <w:rPr>
          <w:rFonts w:ascii="Times New Roman" w:hAnsi="Times New Roman" w:cs="Times New Roman"/>
          <w:i/>
          <w:iCs/>
          <w:noProof/>
          <w:kern w:val="0"/>
          <w:sz w:val="24"/>
          <w:szCs w:val="24"/>
        </w:rPr>
        <w:t>Soc. Sci. Med.</w:t>
      </w:r>
      <w:r w:rsidRPr="00D05711">
        <w:rPr>
          <w:rFonts w:ascii="Times New Roman" w:hAnsi="Times New Roman" w:cs="Times New Roman"/>
          <w:noProof/>
          <w:kern w:val="0"/>
          <w:sz w:val="24"/>
          <w:szCs w:val="24"/>
        </w:rPr>
        <w:t xml:space="preserve"> </w:t>
      </w:r>
      <w:r w:rsidRPr="00D05711">
        <w:rPr>
          <w:rFonts w:ascii="Times New Roman" w:hAnsi="Times New Roman" w:cs="Times New Roman"/>
          <w:b/>
          <w:bCs/>
          <w:noProof/>
          <w:kern w:val="0"/>
          <w:sz w:val="24"/>
          <w:szCs w:val="24"/>
        </w:rPr>
        <w:t>96</w:t>
      </w:r>
      <w:r w:rsidRPr="00D05711">
        <w:rPr>
          <w:rFonts w:ascii="Times New Roman" w:hAnsi="Times New Roman" w:cs="Times New Roman"/>
          <w:noProof/>
          <w:kern w:val="0"/>
          <w:sz w:val="24"/>
          <w:szCs w:val="24"/>
        </w:rPr>
        <w:t>, 290–296 (2013).</w:t>
      </w:r>
    </w:p>
    <w:p w14:paraId="3B9A5745" w14:textId="77777777" w:rsidR="00D05711" w:rsidRPr="00D05711" w:rsidRDefault="00D05711" w:rsidP="00D05711">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D05711">
        <w:rPr>
          <w:rFonts w:ascii="Times New Roman" w:hAnsi="Times New Roman" w:cs="Times New Roman"/>
          <w:noProof/>
          <w:kern w:val="0"/>
          <w:sz w:val="24"/>
          <w:szCs w:val="24"/>
        </w:rPr>
        <w:t>18.</w:t>
      </w:r>
      <w:r w:rsidRPr="00D05711">
        <w:rPr>
          <w:rFonts w:ascii="Times New Roman" w:hAnsi="Times New Roman" w:cs="Times New Roman"/>
          <w:noProof/>
          <w:kern w:val="0"/>
          <w:sz w:val="24"/>
          <w:szCs w:val="24"/>
        </w:rPr>
        <w:tab/>
        <w:t xml:space="preserve">Mokhachane M, Green-Thompson L, George A, Wyatt T, Kuper Ayelet. Medical students’ views on what professionalism means: an Ubuntu perspective. </w:t>
      </w:r>
      <w:r w:rsidRPr="00D05711">
        <w:rPr>
          <w:rFonts w:ascii="Times New Roman" w:hAnsi="Times New Roman" w:cs="Times New Roman"/>
          <w:i/>
          <w:iCs/>
          <w:noProof/>
          <w:kern w:val="0"/>
          <w:sz w:val="24"/>
          <w:szCs w:val="24"/>
        </w:rPr>
        <w:t>Adv. Heal. Sci.</w:t>
      </w:r>
      <w:r w:rsidRPr="00D05711">
        <w:rPr>
          <w:rFonts w:ascii="Times New Roman" w:hAnsi="Times New Roman" w:cs="Times New Roman"/>
          <w:noProof/>
          <w:kern w:val="0"/>
          <w:sz w:val="24"/>
          <w:szCs w:val="24"/>
        </w:rPr>
        <w:t xml:space="preserve"> </w:t>
      </w:r>
      <w:r w:rsidRPr="00D05711">
        <w:rPr>
          <w:rFonts w:ascii="Times New Roman" w:hAnsi="Times New Roman" w:cs="Times New Roman"/>
          <w:b/>
          <w:bCs/>
          <w:noProof/>
          <w:kern w:val="0"/>
          <w:sz w:val="24"/>
          <w:szCs w:val="24"/>
        </w:rPr>
        <w:t>29</w:t>
      </w:r>
      <w:r w:rsidRPr="00D05711">
        <w:rPr>
          <w:rFonts w:ascii="Times New Roman" w:hAnsi="Times New Roman" w:cs="Times New Roman"/>
          <w:noProof/>
          <w:kern w:val="0"/>
          <w:sz w:val="24"/>
          <w:szCs w:val="24"/>
        </w:rPr>
        <w:t>, 841–857 (2024).</w:t>
      </w:r>
    </w:p>
    <w:p w14:paraId="2B12C2EA" w14:textId="77777777" w:rsidR="00D05711" w:rsidRPr="00D05711" w:rsidRDefault="00D05711" w:rsidP="00D05711">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D05711">
        <w:rPr>
          <w:rFonts w:ascii="Times New Roman" w:hAnsi="Times New Roman" w:cs="Times New Roman"/>
          <w:noProof/>
          <w:kern w:val="0"/>
          <w:sz w:val="24"/>
          <w:szCs w:val="24"/>
        </w:rPr>
        <w:t>19.</w:t>
      </w:r>
      <w:r w:rsidRPr="00D05711">
        <w:rPr>
          <w:rFonts w:ascii="Times New Roman" w:hAnsi="Times New Roman" w:cs="Times New Roman"/>
          <w:noProof/>
          <w:kern w:val="0"/>
          <w:sz w:val="24"/>
          <w:szCs w:val="24"/>
        </w:rPr>
        <w:tab/>
        <w:t xml:space="preserve">Roland M, Rao S R, Sibbald B. Professional values and reported behaviours of doctors in the USA and UK: quantitative survey. </w:t>
      </w:r>
      <w:r w:rsidRPr="00D05711">
        <w:rPr>
          <w:rFonts w:ascii="Times New Roman" w:hAnsi="Times New Roman" w:cs="Times New Roman"/>
          <w:i/>
          <w:iCs/>
          <w:noProof/>
          <w:kern w:val="0"/>
          <w:sz w:val="24"/>
          <w:szCs w:val="24"/>
        </w:rPr>
        <w:t>BMJ Qual. Saf.</w:t>
      </w:r>
      <w:r w:rsidRPr="00D05711">
        <w:rPr>
          <w:rFonts w:ascii="Times New Roman" w:hAnsi="Times New Roman" w:cs="Times New Roman"/>
          <w:noProof/>
          <w:kern w:val="0"/>
          <w:sz w:val="24"/>
          <w:szCs w:val="24"/>
        </w:rPr>
        <w:t xml:space="preserve"> </w:t>
      </w:r>
      <w:r w:rsidRPr="00D05711">
        <w:rPr>
          <w:rFonts w:ascii="Times New Roman" w:hAnsi="Times New Roman" w:cs="Times New Roman"/>
          <w:b/>
          <w:bCs/>
          <w:noProof/>
          <w:kern w:val="0"/>
          <w:sz w:val="24"/>
          <w:szCs w:val="24"/>
        </w:rPr>
        <w:t>20</w:t>
      </w:r>
      <w:r w:rsidRPr="00D05711">
        <w:rPr>
          <w:rFonts w:ascii="Times New Roman" w:hAnsi="Times New Roman" w:cs="Times New Roman"/>
          <w:noProof/>
          <w:kern w:val="0"/>
          <w:sz w:val="24"/>
          <w:szCs w:val="24"/>
        </w:rPr>
        <w:t>, 515–321 (2011).</w:t>
      </w:r>
    </w:p>
    <w:p w14:paraId="09CC647A" w14:textId="77777777" w:rsidR="00D05711" w:rsidRPr="00D05711" w:rsidRDefault="00D05711" w:rsidP="00D05711">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D05711">
        <w:rPr>
          <w:rFonts w:ascii="Times New Roman" w:hAnsi="Times New Roman" w:cs="Times New Roman"/>
          <w:noProof/>
          <w:kern w:val="0"/>
          <w:sz w:val="24"/>
          <w:szCs w:val="24"/>
        </w:rPr>
        <w:t>20.</w:t>
      </w:r>
      <w:r w:rsidRPr="00D05711">
        <w:rPr>
          <w:rFonts w:ascii="Times New Roman" w:hAnsi="Times New Roman" w:cs="Times New Roman"/>
          <w:noProof/>
          <w:kern w:val="0"/>
          <w:sz w:val="24"/>
          <w:szCs w:val="24"/>
        </w:rPr>
        <w:tab/>
        <w:t xml:space="preserve">Rafter N, Hickey A, Conroy RM. The Irish National Adverse Events Study (INAES): the frequency and nature of adverse events in Irish hospitals-a retrospective record review study. ;: </w:t>
      </w:r>
      <w:r w:rsidRPr="00D05711">
        <w:rPr>
          <w:rFonts w:ascii="Times New Roman" w:hAnsi="Times New Roman" w:cs="Times New Roman"/>
          <w:i/>
          <w:iCs/>
          <w:noProof/>
          <w:kern w:val="0"/>
          <w:sz w:val="24"/>
          <w:szCs w:val="24"/>
        </w:rPr>
        <w:t>BMJ Qual Saf</w:t>
      </w:r>
      <w:r w:rsidRPr="00D05711">
        <w:rPr>
          <w:rFonts w:ascii="Times New Roman" w:hAnsi="Times New Roman" w:cs="Times New Roman"/>
          <w:noProof/>
          <w:kern w:val="0"/>
          <w:sz w:val="24"/>
          <w:szCs w:val="24"/>
        </w:rPr>
        <w:t xml:space="preserve"> </w:t>
      </w:r>
      <w:r w:rsidRPr="00D05711">
        <w:rPr>
          <w:rFonts w:ascii="Times New Roman" w:hAnsi="Times New Roman" w:cs="Times New Roman"/>
          <w:b/>
          <w:bCs/>
          <w:noProof/>
          <w:kern w:val="0"/>
          <w:sz w:val="24"/>
          <w:szCs w:val="24"/>
        </w:rPr>
        <w:t>26</w:t>
      </w:r>
      <w:r w:rsidRPr="00D05711">
        <w:rPr>
          <w:rFonts w:ascii="Times New Roman" w:hAnsi="Times New Roman" w:cs="Times New Roman"/>
          <w:noProof/>
          <w:kern w:val="0"/>
          <w:sz w:val="24"/>
          <w:szCs w:val="24"/>
        </w:rPr>
        <w:t>, 111–9. (2017).</w:t>
      </w:r>
    </w:p>
    <w:p w14:paraId="01374B28" w14:textId="77777777" w:rsidR="00D05711" w:rsidRPr="00D05711" w:rsidRDefault="00D05711" w:rsidP="00D05711">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D05711">
        <w:rPr>
          <w:rFonts w:ascii="Times New Roman" w:hAnsi="Times New Roman" w:cs="Times New Roman"/>
          <w:noProof/>
          <w:kern w:val="0"/>
          <w:sz w:val="24"/>
          <w:szCs w:val="24"/>
        </w:rPr>
        <w:t>21.</w:t>
      </w:r>
      <w:r w:rsidRPr="00D05711">
        <w:rPr>
          <w:rFonts w:ascii="Times New Roman" w:hAnsi="Times New Roman" w:cs="Times New Roman"/>
          <w:noProof/>
          <w:kern w:val="0"/>
          <w:sz w:val="24"/>
          <w:szCs w:val="24"/>
        </w:rPr>
        <w:tab/>
        <w:t xml:space="preserve">Okoye OI, Uche N, Nwachukwu NZ, Udeh N, Umeh RE. Random reflections on medical professionalism: Ethical concerns for the contemporary ophthalmologist in Nigeria. </w:t>
      </w:r>
      <w:r w:rsidRPr="00D05711">
        <w:rPr>
          <w:rFonts w:ascii="Times New Roman" w:hAnsi="Times New Roman" w:cs="Times New Roman"/>
          <w:i/>
          <w:iCs/>
          <w:noProof/>
          <w:kern w:val="0"/>
          <w:sz w:val="24"/>
          <w:szCs w:val="24"/>
        </w:rPr>
        <w:t>Niger J Ophthalmol</w:t>
      </w:r>
      <w:r w:rsidRPr="00D05711">
        <w:rPr>
          <w:rFonts w:ascii="Times New Roman" w:hAnsi="Times New Roman" w:cs="Times New Roman"/>
          <w:noProof/>
          <w:kern w:val="0"/>
          <w:sz w:val="24"/>
          <w:szCs w:val="24"/>
        </w:rPr>
        <w:t xml:space="preserve"> </w:t>
      </w:r>
      <w:r w:rsidRPr="00D05711">
        <w:rPr>
          <w:rFonts w:ascii="Times New Roman" w:hAnsi="Times New Roman" w:cs="Times New Roman"/>
          <w:b/>
          <w:bCs/>
          <w:noProof/>
          <w:kern w:val="0"/>
          <w:sz w:val="24"/>
          <w:szCs w:val="24"/>
        </w:rPr>
        <w:t>32</w:t>
      </w:r>
      <w:r w:rsidRPr="00D05711">
        <w:rPr>
          <w:rFonts w:ascii="Times New Roman" w:hAnsi="Times New Roman" w:cs="Times New Roman"/>
          <w:noProof/>
          <w:kern w:val="0"/>
          <w:sz w:val="24"/>
          <w:szCs w:val="24"/>
        </w:rPr>
        <w:t>, 58–64 (2024).</w:t>
      </w:r>
    </w:p>
    <w:p w14:paraId="414ADECD" w14:textId="77777777" w:rsidR="00D05711" w:rsidRPr="00D05711" w:rsidRDefault="00D05711" w:rsidP="00D05711">
      <w:pPr>
        <w:widowControl w:val="0"/>
        <w:autoSpaceDE w:val="0"/>
        <w:autoSpaceDN w:val="0"/>
        <w:adjustRightInd w:val="0"/>
        <w:spacing w:line="240" w:lineRule="auto"/>
        <w:ind w:left="640" w:hanging="640"/>
        <w:rPr>
          <w:rFonts w:ascii="Times New Roman" w:hAnsi="Times New Roman" w:cs="Times New Roman"/>
          <w:noProof/>
          <w:sz w:val="24"/>
        </w:rPr>
      </w:pPr>
      <w:r w:rsidRPr="00D05711">
        <w:rPr>
          <w:rFonts w:ascii="Times New Roman" w:hAnsi="Times New Roman" w:cs="Times New Roman"/>
          <w:noProof/>
          <w:kern w:val="0"/>
          <w:sz w:val="24"/>
          <w:szCs w:val="24"/>
        </w:rPr>
        <w:t>22.</w:t>
      </w:r>
      <w:r w:rsidRPr="00D05711">
        <w:rPr>
          <w:rFonts w:ascii="Times New Roman" w:hAnsi="Times New Roman" w:cs="Times New Roman"/>
          <w:noProof/>
          <w:kern w:val="0"/>
          <w:sz w:val="24"/>
          <w:szCs w:val="24"/>
        </w:rPr>
        <w:tab/>
        <w:t xml:space="preserve">Moore L, McAuliffe E. Is inadequate response to whistleblowing perpetuating a culture of silence in hospitals? </w:t>
      </w:r>
      <w:r w:rsidRPr="00D05711">
        <w:rPr>
          <w:rFonts w:ascii="Times New Roman" w:hAnsi="Times New Roman" w:cs="Times New Roman"/>
          <w:i/>
          <w:iCs/>
          <w:noProof/>
          <w:kern w:val="0"/>
          <w:sz w:val="24"/>
          <w:szCs w:val="24"/>
        </w:rPr>
        <w:t>Clin. Gov. An Int. J.</w:t>
      </w:r>
      <w:r w:rsidRPr="00D05711">
        <w:rPr>
          <w:rFonts w:ascii="Times New Roman" w:hAnsi="Times New Roman" w:cs="Times New Roman"/>
          <w:noProof/>
          <w:kern w:val="0"/>
          <w:sz w:val="24"/>
          <w:szCs w:val="24"/>
        </w:rPr>
        <w:t xml:space="preserve"> </w:t>
      </w:r>
      <w:r w:rsidRPr="00D05711">
        <w:rPr>
          <w:rFonts w:ascii="Times New Roman" w:hAnsi="Times New Roman" w:cs="Times New Roman"/>
          <w:b/>
          <w:bCs/>
          <w:noProof/>
          <w:kern w:val="0"/>
          <w:sz w:val="24"/>
          <w:szCs w:val="24"/>
        </w:rPr>
        <w:t>15</w:t>
      </w:r>
      <w:r w:rsidRPr="00D05711">
        <w:rPr>
          <w:rFonts w:ascii="Times New Roman" w:hAnsi="Times New Roman" w:cs="Times New Roman"/>
          <w:noProof/>
          <w:kern w:val="0"/>
          <w:sz w:val="24"/>
          <w:szCs w:val="24"/>
        </w:rPr>
        <w:t>, 166–78 (2010).</w:t>
      </w:r>
    </w:p>
    <w:p w14:paraId="311BB4B4" w14:textId="77777777" w:rsidR="00050476" w:rsidRDefault="00050476" w:rsidP="00050476">
      <w:pPr>
        <w:jc w:val="both"/>
        <w:rPr>
          <w:rFonts w:ascii="Times New Roman" w:hAnsi="Times New Roman" w:cs="Times New Roman"/>
          <w:b/>
          <w:sz w:val="24"/>
          <w:szCs w:val="24"/>
        </w:rPr>
      </w:pPr>
      <w:r>
        <w:rPr>
          <w:rFonts w:ascii="Times New Roman" w:hAnsi="Times New Roman" w:cs="Times New Roman"/>
          <w:b/>
          <w:sz w:val="24"/>
          <w:szCs w:val="24"/>
        </w:rPr>
        <w:fldChar w:fldCharType="end"/>
      </w:r>
    </w:p>
    <w:p w14:paraId="75E235B2" w14:textId="77777777" w:rsidR="0062771D" w:rsidRDefault="0062771D" w:rsidP="00E054BF">
      <w:pPr>
        <w:jc w:val="both"/>
        <w:rPr>
          <w:rFonts w:ascii="Times New Roman" w:hAnsi="Times New Roman" w:cs="Times New Roman"/>
          <w:b/>
          <w:sz w:val="24"/>
          <w:szCs w:val="24"/>
        </w:rPr>
      </w:pPr>
    </w:p>
    <w:p w14:paraId="73B7539B" w14:textId="77777777" w:rsidR="0062771D" w:rsidRDefault="0062771D" w:rsidP="00E054BF">
      <w:pPr>
        <w:jc w:val="both"/>
        <w:rPr>
          <w:rFonts w:ascii="Times New Roman" w:hAnsi="Times New Roman" w:cs="Times New Roman"/>
          <w:b/>
          <w:sz w:val="24"/>
          <w:szCs w:val="24"/>
        </w:rPr>
      </w:pPr>
    </w:p>
    <w:p w14:paraId="73CA1921" w14:textId="77777777" w:rsidR="0062771D" w:rsidRDefault="0062771D" w:rsidP="00E054BF">
      <w:pPr>
        <w:jc w:val="both"/>
        <w:rPr>
          <w:rFonts w:ascii="Times New Roman" w:hAnsi="Times New Roman" w:cs="Times New Roman"/>
          <w:b/>
          <w:sz w:val="24"/>
          <w:szCs w:val="24"/>
        </w:rPr>
      </w:pPr>
    </w:p>
    <w:p w14:paraId="5B94436B" w14:textId="77777777" w:rsidR="0062771D" w:rsidRDefault="0062771D" w:rsidP="00E054BF">
      <w:pPr>
        <w:jc w:val="both"/>
        <w:rPr>
          <w:rFonts w:ascii="Times New Roman" w:hAnsi="Times New Roman" w:cs="Times New Roman"/>
          <w:b/>
          <w:sz w:val="24"/>
          <w:szCs w:val="24"/>
        </w:rPr>
      </w:pPr>
    </w:p>
    <w:p w14:paraId="17F7EDF5" w14:textId="77777777" w:rsidR="0062771D" w:rsidRDefault="0062771D" w:rsidP="00E054BF">
      <w:pPr>
        <w:jc w:val="both"/>
        <w:rPr>
          <w:rFonts w:ascii="Times New Roman" w:hAnsi="Times New Roman" w:cs="Times New Roman"/>
          <w:b/>
          <w:sz w:val="24"/>
          <w:szCs w:val="24"/>
        </w:rPr>
      </w:pPr>
    </w:p>
    <w:p w14:paraId="002EBA56" w14:textId="77777777" w:rsidR="0062771D" w:rsidRDefault="0062771D" w:rsidP="00E054BF">
      <w:pPr>
        <w:jc w:val="both"/>
        <w:rPr>
          <w:rFonts w:ascii="Times New Roman" w:hAnsi="Times New Roman" w:cs="Times New Roman"/>
          <w:b/>
          <w:sz w:val="24"/>
          <w:szCs w:val="24"/>
        </w:rPr>
      </w:pPr>
    </w:p>
    <w:p w14:paraId="269DB058" w14:textId="77777777" w:rsidR="0062771D" w:rsidRDefault="0062771D" w:rsidP="00E054BF">
      <w:pPr>
        <w:jc w:val="both"/>
        <w:rPr>
          <w:rFonts w:ascii="Times New Roman" w:hAnsi="Times New Roman" w:cs="Times New Roman"/>
          <w:b/>
          <w:sz w:val="24"/>
          <w:szCs w:val="24"/>
        </w:rPr>
      </w:pPr>
    </w:p>
    <w:p w14:paraId="58A5E632" w14:textId="77777777" w:rsidR="0062771D" w:rsidRDefault="0062771D" w:rsidP="00E054BF">
      <w:pPr>
        <w:jc w:val="both"/>
        <w:rPr>
          <w:rFonts w:ascii="Times New Roman" w:hAnsi="Times New Roman" w:cs="Times New Roman"/>
          <w:b/>
          <w:sz w:val="24"/>
          <w:szCs w:val="24"/>
        </w:rPr>
      </w:pPr>
    </w:p>
    <w:p w14:paraId="28118932" w14:textId="77777777" w:rsidR="0062771D" w:rsidRDefault="0062771D" w:rsidP="0089614E">
      <w:pPr>
        <w:jc w:val="both"/>
        <w:rPr>
          <w:rFonts w:ascii="Times New Roman" w:hAnsi="Times New Roman" w:cs="Times New Roman"/>
          <w:b/>
          <w:sz w:val="24"/>
          <w:szCs w:val="24"/>
        </w:rPr>
      </w:pPr>
    </w:p>
    <w:p w14:paraId="159E3EB6" w14:textId="77777777" w:rsidR="0062771D" w:rsidRDefault="0062771D" w:rsidP="0089614E">
      <w:pPr>
        <w:jc w:val="both"/>
        <w:rPr>
          <w:rFonts w:ascii="Times New Roman" w:hAnsi="Times New Roman" w:cs="Times New Roman"/>
          <w:b/>
          <w:sz w:val="24"/>
          <w:szCs w:val="24"/>
        </w:rPr>
      </w:pPr>
    </w:p>
    <w:p w14:paraId="76F43844" w14:textId="77777777" w:rsidR="0062771D" w:rsidRDefault="0062771D" w:rsidP="0089614E">
      <w:pPr>
        <w:jc w:val="both"/>
        <w:rPr>
          <w:rFonts w:ascii="Times New Roman" w:hAnsi="Times New Roman" w:cs="Times New Roman"/>
          <w:b/>
          <w:sz w:val="24"/>
          <w:szCs w:val="24"/>
        </w:rPr>
      </w:pPr>
    </w:p>
    <w:p w14:paraId="5EBCFF10" w14:textId="77777777" w:rsidR="0062771D" w:rsidRDefault="0062771D" w:rsidP="0089614E">
      <w:pPr>
        <w:jc w:val="both"/>
        <w:rPr>
          <w:rFonts w:ascii="Times New Roman" w:hAnsi="Times New Roman" w:cs="Times New Roman"/>
          <w:b/>
          <w:sz w:val="24"/>
          <w:szCs w:val="24"/>
        </w:rPr>
      </w:pPr>
    </w:p>
    <w:p w14:paraId="6193D2B0" w14:textId="263F534F" w:rsidR="0062771D" w:rsidRDefault="0062771D" w:rsidP="0089614E">
      <w:pPr>
        <w:jc w:val="both"/>
        <w:rPr>
          <w:rFonts w:ascii="Times New Roman" w:hAnsi="Times New Roman" w:cs="Times New Roman"/>
          <w:b/>
          <w:sz w:val="24"/>
          <w:szCs w:val="24"/>
        </w:rPr>
      </w:pPr>
    </w:p>
    <w:p w14:paraId="666BB85E" w14:textId="77777777" w:rsidR="00E054BF" w:rsidRDefault="00E054BF" w:rsidP="0089614E">
      <w:pPr>
        <w:jc w:val="both"/>
        <w:rPr>
          <w:rFonts w:ascii="Times New Roman" w:hAnsi="Times New Roman" w:cs="Times New Roman"/>
          <w:b/>
          <w:sz w:val="24"/>
          <w:szCs w:val="24"/>
        </w:rPr>
      </w:pPr>
    </w:p>
    <w:p w14:paraId="67C5BB70" w14:textId="77777777" w:rsidR="00724F97" w:rsidRDefault="00724F97" w:rsidP="0089614E">
      <w:pPr>
        <w:jc w:val="both"/>
        <w:rPr>
          <w:rFonts w:ascii="Times New Roman" w:hAnsi="Times New Roman" w:cs="Times New Roman"/>
          <w:b/>
          <w:sz w:val="24"/>
          <w:szCs w:val="24"/>
        </w:rPr>
      </w:pPr>
    </w:p>
    <w:p w14:paraId="5B3FF3B8" w14:textId="77777777" w:rsidR="00FA692F" w:rsidRDefault="00FA692F" w:rsidP="0089614E">
      <w:pPr>
        <w:jc w:val="both"/>
        <w:rPr>
          <w:rFonts w:ascii="Times New Roman" w:hAnsi="Times New Roman" w:cs="Times New Roman"/>
          <w:b/>
          <w:sz w:val="24"/>
          <w:szCs w:val="24"/>
        </w:rPr>
      </w:pPr>
    </w:p>
    <w:p w14:paraId="251B887A" w14:textId="77777777" w:rsidR="00FA692F" w:rsidRDefault="00FA692F" w:rsidP="0089614E">
      <w:pPr>
        <w:jc w:val="both"/>
        <w:rPr>
          <w:rFonts w:ascii="Times New Roman" w:hAnsi="Times New Roman" w:cs="Times New Roman"/>
          <w:b/>
          <w:sz w:val="24"/>
          <w:szCs w:val="24"/>
        </w:rPr>
      </w:pPr>
    </w:p>
    <w:p w14:paraId="7E60A782" w14:textId="77777777" w:rsidR="00FA692F" w:rsidRDefault="00FA692F" w:rsidP="0089614E">
      <w:pPr>
        <w:jc w:val="both"/>
        <w:rPr>
          <w:rFonts w:ascii="Times New Roman" w:hAnsi="Times New Roman" w:cs="Times New Roman"/>
          <w:b/>
          <w:sz w:val="24"/>
          <w:szCs w:val="24"/>
        </w:rPr>
      </w:pPr>
    </w:p>
    <w:sectPr w:rsidR="00FA692F">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7C13B" w14:textId="77777777" w:rsidR="00006077" w:rsidRDefault="00006077" w:rsidP="0076376E">
      <w:pPr>
        <w:spacing w:after="0" w:line="240" w:lineRule="auto"/>
      </w:pPr>
      <w:r>
        <w:separator/>
      </w:r>
    </w:p>
  </w:endnote>
  <w:endnote w:type="continuationSeparator" w:id="0">
    <w:p w14:paraId="451FCDE9" w14:textId="77777777" w:rsidR="00006077" w:rsidRDefault="00006077" w:rsidP="00763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E8117" w14:textId="77777777" w:rsidR="00006077" w:rsidRDefault="00006077" w:rsidP="0076376E">
      <w:pPr>
        <w:spacing w:after="0" w:line="240" w:lineRule="auto"/>
      </w:pPr>
      <w:r>
        <w:separator/>
      </w:r>
    </w:p>
  </w:footnote>
  <w:footnote w:type="continuationSeparator" w:id="0">
    <w:p w14:paraId="56AC2E92" w14:textId="77777777" w:rsidR="00006077" w:rsidRDefault="00006077" w:rsidP="00763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F7DA" w14:textId="1C59D1F4" w:rsidR="004D1A32" w:rsidRDefault="00000000">
    <w:pPr>
      <w:pStyle w:val="Header"/>
    </w:pPr>
    <w:r>
      <w:rPr>
        <w:noProof/>
      </w:rPr>
      <w:pict w14:anchorId="2F098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0704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B9BD" w14:textId="5A481342" w:rsidR="004D1A32" w:rsidRDefault="00000000">
    <w:pPr>
      <w:pStyle w:val="Header"/>
    </w:pPr>
    <w:r>
      <w:rPr>
        <w:noProof/>
      </w:rPr>
      <w:pict w14:anchorId="4680E7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0704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CA9A" w14:textId="54C24E99" w:rsidR="004D1A32" w:rsidRDefault="00000000">
    <w:pPr>
      <w:pStyle w:val="Header"/>
    </w:pPr>
    <w:r>
      <w:rPr>
        <w:noProof/>
      </w:rPr>
      <w:pict w14:anchorId="1481DB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0704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496"/>
    <w:multiLevelType w:val="multilevel"/>
    <w:tmpl w:val="38B6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45018"/>
    <w:multiLevelType w:val="hybridMultilevel"/>
    <w:tmpl w:val="CB8C7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33538"/>
    <w:multiLevelType w:val="multilevel"/>
    <w:tmpl w:val="D2107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B084F"/>
    <w:multiLevelType w:val="multilevel"/>
    <w:tmpl w:val="04907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6454BE"/>
    <w:multiLevelType w:val="multilevel"/>
    <w:tmpl w:val="3D6454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9B70839"/>
    <w:multiLevelType w:val="multilevel"/>
    <w:tmpl w:val="3A5AE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3D5753"/>
    <w:multiLevelType w:val="multilevel"/>
    <w:tmpl w:val="ABD24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89069D"/>
    <w:multiLevelType w:val="hybridMultilevel"/>
    <w:tmpl w:val="CBCE4C3A"/>
    <w:lvl w:ilvl="0" w:tplc="4DA65AA8">
      <w:start w:val="1"/>
      <w:numFmt w:val="decimal"/>
      <w:lvlText w:val="%1)"/>
      <w:lvlJc w:val="left"/>
      <w:pPr>
        <w:ind w:left="720" w:hanging="360"/>
      </w:pPr>
      <w:rPr>
        <w:rFonts w:hint="default"/>
      </w:rPr>
    </w:lvl>
    <w:lvl w:ilvl="1" w:tplc="6F06B688" w:tentative="1">
      <w:start w:val="1"/>
      <w:numFmt w:val="lowerLetter"/>
      <w:lvlText w:val="%2."/>
      <w:lvlJc w:val="left"/>
      <w:pPr>
        <w:ind w:left="1440" w:hanging="360"/>
      </w:pPr>
    </w:lvl>
    <w:lvl w:ilvl="2" w:tplc="FEFCC67A" w:tentative="1">
      <w:start w:val="1"/>
      <w:numFmt w:val="lowerRoman"/>
      <w:lvlText w:val="%3."/>
      <w:lvlJc w:val="right"/>
      <w:pPr>
        <w:ind w:left="2160" w:hanging="180"/>
      </w:pPr>
    </w:lvl>
    <w:lvl w:ilvl="3" w:tplc="E6B084C2" w:tentative="1">
      <w:start w:val="1"/>
      <w:numFmt w:val="decimal"/>
      <w:lvlText w:val="%4."/>
      <w:lvlJc w:val="left"/>
      <w:pPr>
        <w:ind w:left="2880" w:hanging="360"/>
      </w:pPr>
    </w:lvl>
    <w:lvl w:ilvl="4" w:tplc="91C24250" w:tentative="1">
      <w:start w:val="1"/>
      <w:numFmt w:val="lowerLetter"/>
      <w:lvlText w:val="%5."/>
      <w:lvlJc w:val="left"/>
      <w:pPr>
        <w:ind w:left="3600" w:hanging="360"/>
      </w:pPr>
    </w:lvl>
    <w:lvl w:ilvl="5" w:tplc="48C2B4EE" w:tentative="1">
      <w:start w:val="1"/>
      <w:numFmt w:val="lowerRoman"/>
      <w:lvlText w:val="%6."/>
      <w:lvlJc w:val="right"/>
      <w:pPr>
        <w:ind w:left="4320" w:hanging="180"/>
      </w:pPr>
    </w:lvl>
    <w:lvl w:ilvl="6" w:tplc="C00C33C4" w:tentative="1">
      <w:start w:val="1"/>
      <w:numFmt w:val="decimal"/>
      <w:lvlText w:val="%7."/>
      <w:lvlJc w:val="left"/>
      <w:pPr>
        <w:ind w:left="5040" w:hanging="360"/>
      </w:pPr>
    </w:lvl>
    <w:lvl w:ilvl="7" w:tplc="4148DA50" w:tentative="1">
      <w:start w:val="1"/>
      <w:numFmt w:val="lowerLetter"/>
      <w:lvlText w:val="%8."/>
      <w:lvlJc w:val="left"/>
      <w:pPr>
        <w:ind w:left="5760" w:hanging="360"/>
      </w:pPr>
    </w:lvl>
    <w:lvl w:ilvl="8" w:tplc="CCFED558" w:tentative="1">
      <w:start w:val="1"/>
      <w:numFmt w:val="lowerRoman"/>
      <w:lvlText w:val="%9."/>
      <w:lvlJc w:val="right"/>
      <w:pPr>
        <w:ind w:left="6480" w:hanging="180"/>
      </w:pPr>
    </w:lvl>
  </w:abstractNum>
  <w:abstractNum w:abstractNumId="8" w15:restartNumberingAfterBreak="0">
    <w:nsid w:val="7EA97259"/>
    <w:multiLevelType w:val="multilevel"/>
    <w:tmpl w:val="0E3A4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37965955">
    <w:abstractNumId w:val="4"/>
  </w:num>
  <w:num w:numId="2" w16cid:durableId="1011176913">
    <w:abstractNumId w:val="5"/>
  </w:num>
  <w:num w:numId="3" w16cid:durableId="2076315944">
    <w:abstractNumId w:val="8"/>
  </w:num>
  <w:num w:numId="4" w16cid:durableId="583803653">
    <w:abstractNumId w:val="6"/>
  </w:num>
  <w:num w:numId="5" w16cid:durableId="603339529">
    <w:abstractNumId w:val="2"/>
  </w:num>
  <w:num w:numId="6" w16cid:durableId="901018474">
    <w:abstractNumId w:val="7"/>
  </w:num>
  <w:num w:numId="7" w16cid:durableId="1079836738">
    <w:abstractNumId w:val="0"/>
  </w:num>
  <w:num w:numId="8" w16cid:durableId="854345985">
    <w:abstractNumId w:val="3"/>
  </w:num>
  <w:num w:numId="9" w16cid:durableId="236941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5B6"/>
    <w:rsid w:val="00006077"/>
    <w:rsid w:val="00016E77"/>
    <w:rsid w:val="00023AC3"/>
    <w:rsid w:val="00025EEA"/>
    <w:rsid w:val="00027952"/>
    <w:rsid w:val="00030C95"/>
    <w:rsid w:val="000336FB"/>
    <w:rsid w:val="00034D3D"/>
    <w:rsid w:val="0003568C"/>
    <w:rsid w:val="00036813"/>
    <w:rsid w:val="00036E7C"/>
    <w:rsid w:val="00050476"/>
    <w:rsid w:val="00052B0D"/>
    <w:rsid w:val="0005658B"/>
    <w:rsid w:val="0006028D"/>
    <w:rsid w:val="0007591D"/>
    <w:rsid w:val="00075A1D"/>
    <w:rsid w:val="00075B34"/>
    <w:rsid w:val="00080382"/>
    <w:rsid w:val="00083E0C"/>
    <w:rsid w:val="0008586A"/>
    <w:rsid w:val="000862A6"/>
    <w:rsid w:val="000A3559"/>
    <w:rsid w:val="000F1E78"/>
    <w:rsid w:val="00101D59"/>
    <w:rsid w:val="001025E1"/>
    <w:rsid w:val="00102B11"/>
    <w:rsid w:val="00105E9B"/>
    <w:rsid w:val="00116564"/>
    <w:rsid w:val="00124569"/>
    <w:rsid w:val="00124AF3"/>
    <w:rsid w:val="00126BEA"/>
    <w:rsid w:val="00132796"/>
    <w:rsid w:val="0013289D"/>
    <w:rsid w:val="001339CB"/>
    <w:rsid w:val="00136CA3"/>
    <w:rsid w:val="00141BBA"/>
    <w:rsid w:val="0014698D"/>
    <w:rsid w:val="0014720F"/>
    <w:rsid w:val="0014796F"/>
    <w:rsid w:val="00152AED"/>
    <w:rsid w:val="00161862"/>
    <w:rsid w:val="00171651"/>
    <w:rsid w:val="00181E65"/>
    <w:rsid w:val="00187808"/>
    <w:rsid w:val="00192E68"/>
    <w:rsid w:val="00193107"/>
    <w:rsid w:val="001A00E4"/>
    <w:rsid w:val="001A4052"/>
    <w:rsid w:val="001A47BD"/>
    <w:rsid w:val="001A6C57"/>
    <w:rsid w:val="001B2DB9"/>
    <w:rsid w:val="001B63DD"/>
    <w:rsid w:val="001C20EA"/>
    <w:rsid w:val="001C3024"/>
    <w:rsid w:val="001D6EF2"/>
    <w:rsid w:val="001E3F8C"/>
    <w:rsid w:val="001E53CE"/>
    <w:rsid w:val="001E6A75"/>
    <w:rsid w:val="001F33B6"/>
    <w:rsid w:val="0020141C"/>
    <w:rsid w:val="00217AFD"/>
    <w:rsid w:val="002213EB"/>
    <w:rsid w:val="002263B1"/>
    <w:rsid w:val="00233CB6"/>
    <w:rsid w:val="00236B7A"/>
    <w:rsid w:val="0025119A"/>
    <w:rsid w:val="0025246A"/>
    <w:rsid w:val="002559AA"/>
    <w:rsid w:val="00260505"/>
    <w:rsid w:val="00271538"/>
    <w:rsid w:val="00271AD4"/>
    <w:rsid w:val="00277215"/>
    <w:rsid w:val="002777C8"/>
    <w:rsid w:val="00277F99"/>
    <w:rsid w:val="00284CD2"/>
    <w:rsid w:val="0028667C"/>
    <w:rsid w:val="00294DAA"/>
    <w:rsid w:val="002A065B"/>
    <w:rsid w:val="002B320A"/>
    <w:rsid w:val="002B6C42"/>
    <w:rsid w:val="002C376E"/>
    <w:rsid w:val="002D14B9"/>
    <w:rsid w:val="002D4F88"/>
    <w:rsid w:val="002E00FC"/>
    <w:rsid w:val="002E246E"/>
    <w:rsid w:val="002E42BE"/>
    <w:rsid w:val="002E7946"/>
    <w:rsid w:val="002F11AE"/>
    <w:rsid w:val="002F5ECA"/>
    <w:rsid w:val="00311B39"/>
    <w:rsid w:val="00316B06"/>
    <w:rsid w:val="00343ADC"/>
    <w:rsid w:val="00343D46"/>
    <w:rsid w:val="00347DDE"/>
    <w:rsid w:val="00352F8C"/>
    <w:rsid w:val="0036146C"/>
    <w:rsid w:val="0036656B"/>
    <w:rsid w:val="00376BFA"/>
    <w:rsid w:val="00381368"/>
    <w:rsid w:val="00384931"/>
    <w:rsid w:val="0039252B"/>
    <w:rsid w:val="003A397B"/>
    <w:rsid w:val="003B2201"/>
    <w:rsid w:val="003C14EC"/>
    <w:rsid w:val="003C5BB7"/>
    <w:rsid w:val="003D51EB"/>
    <w:rsid w:val="003D74CF"/>
    <w:rsid w:val="003E6333"/>
    <w:rsid w:val="003E6C79"/>
    <w:rsid w:val="003E6C9A"/>
    <w:rsid w:val="003E79BA"/>
    <w:rsid w:val="003F38BA"/>
    <w:rsid w:val="003F4A4D"/>
    <w:rsid w:val="00417BBA"/>
    <w:rsid w:val="004223EB"/>
    <w:rsid w:val="004231BC"/>
    <w:rsid w:val="004244E6"/>
    <w:rsid w:val="0044046A"/>
    <w:rsid w:val="00444C7D"/>
    <w:rsid w:val="004543B8"/>
    <w:rsid w:val="00456392"/>
    <w:rsid w:val="0046415A"/>
    <w:rsid w:val="004678CB"/>
    <w:rsid w:val="00467E6A"/>
    <w:rsid w:val="0047017C"/>
    <w:rsid w:val="0048295C"/>
    <w:rsid w:val="00482E5A"/>
    <w:rsid w:val="00484339"/>
    <w:rsid w:val="00484D0D"/>
    <w:rsid w:val="00485C2C"/>
    <w:rsid w:val="0048781C"/>
    <w:rsid w:val="00491BD6"/>
    <w:rsid w:val="004B031F"/>
    <w:rsid w:val="004B42DB"/>
    <w:rsid w:val="004B4451"/>
    <w:rsid w:val="004C14F9"/>
    <w:rsid w:val="004C2314"/>
    <w:rsid w:val="004D041F"/>
    <w:rsid w:val="004D1A32"/>
    <w:rsid w:val="004D27AF"/>
    <w:rsid w:val="004D2965"/>
    <w:rsid w:val="004D39A3"/>
    <w:rsid w:val="004D47C0"/>
    <w:rsid w:val="004E3BF3"/>
    <w:rsid w:val="004E4583"/>
    <w:rsid w:val="004E6DDC"/>
    <w:rsid w:val="004E7667"/>
    <w:rsid w:val="004F090C"/>
    <w:rsid w:val="004F22F8"/>
    <w:rsid w:val="004F3BF2"/>
    <w:rsid w:val="00501460"/>
    <w:rsid w:val="00512A9E"/>
    <w:rsid w:val="00514EB1"/>
    <w:rsid w:val="00515568"/>
    <w:rsid w:val="00520745"/>
    <w:rsid w:val="00523EC9"/>
    <w:rsid w:val="00533EC3"/>
    <w:rsid w:val="00537A74"/>
    <w:rsid w:val="0054088E"/>
    <w:rsid w:val="005509C4"/>
    <w:rsid w:val="00550B17"/>
    <w:rsid w:val="0055153D"/>
    <w:rsid w:val="005579F7"/>
    <w:rsid w:val="0056353E"/>
    <w:rsid w:val="00571190"/>
    <w:rsid w:val="00571362"/>
    <w:rsid w:val="005A0099"/>
    <w:rsid w:val="005A3654"/>
    <w:rsid w:val="005B201D"/>
    <w:rsid w:val="005B49F4"/>
    <w:rsid w:val="005B66AE"/>
    <w:rsid w:val="005C0952"/>
    <w:rsid w:val="005C3962"/>
    <w:rsid w:val="005C56AD"/>
    <w:rsid w:val="005C6D6D"/>
    <w:rsid w:val="005D0FC0"/>
    <w:rsid w:val="005D76D3"/>
    <w:rsid w:val="005E2B30"/>
    <w:rsid w:val="005E459E"/>
    <w:rsid w:val="005E7B04"/>
    <w:rsid w:val="005F278B"/>
    <w:rsid w:val="00610447"/>
    <w:rsid w:val="006143C6"/>
    <w:rsid w:val="00614DC3"/>
    <w:rsid w:val="0061540B"/>
    <w:rsid w:val="00616FAA"/>
    <w:rsid w:val="00620BF6"/>
    <w:rsid w:val="006225A2"/>
    <w:rsid w:val="006230EA"/>
    <w:rsid w:val="00623660"/>
    <w:rsid w:val="00624111"/>
    <w:rsid w:val="0062771D"/>
    <w:rsid w:val="00630816"/>
    <w:rsid w:val="00633D80"/>
    <w:rsid w:val="00635E0B"/>
    <w:rsid w:val="0063686A"/>
    <w:rsid w:val="00636DF7"/>
    <w:rsid w:val="00637F99"/>
    <w:rsid w:val="0064040C"/>
    <w:rsid w:val="006409C6"/>
    <w:rsid w:val="00645907"/>
    <w:rsid w:val="00647E82"/>
    <w:rsid w:val="0065132A"/>
    <w:rsid w:val="00654960"/>
    <w:rsid w:val="00660190"/>
    <w:rsid w:val="006722B6"/>
    <w:rsid w:val="006729F0"/>
    <w:rsid w:val="00672B97"/>
    <w:rsid w:val="00673DF7"/>
    <w:rsid w:val="006803D3"/>
    <w:rsid w:val="006838E5"/>
    <w:rsid w:val="00686776"/>
    <w:rsid w:val="00687B46"/>
    <w:rsid w:val="00695B85"/>
    <w:rsid w:val="006A474C"/>
    <w:rsid w:val="006A529B"/>
    <w:rsid w:val="006B0E69"/>
    <w:rsid w:val="006B1EAA"/>
    <w:rsid w:val="006B6541"/>
    <w:rsid w:val="006C1650"/>
    <w:rsid w:val="006C57B6"/>
    <w:rsid w:val="006D4793"/>
    <w:rsid w:val="006D5B97"/>
    <w:rsid w:val="006E29DC"/>
    <w:rsid w:val="006E4465"/>
    <w:rsid w:val="006F19AE"/>
    <w:rsid w:val="006F697A"/>
    <w:rsid w:val="00716793"/>
    <w:rsid w:val="00724F97"/>
    <w:rsid w:val="0073507E"/>
    <w:rsid w:val="00746D4C"/>
    <w:rsid w:val="0074739D"/>
    <w:rsid w:val="00752F41"/>
    <w:rsid w:val="0076376E"/>
    <w:rsid w:val="007768B0"/>
    <w:rsid w:val="0078040C"/>
    <w:rsid w:val="0078330F"/>
    <w:rsid w:val="0078457B"/>
    <w:rsid w:val="00790C06"/>
    <w:rsid w:val="007A2959"/>
    <w:rsid w:val="007B1D8F"/>
    <w:rsid w:val="007B2A87"/>
    <w:rsid w:val="007B5E71"/>
    <w:rsid w:val="007D7E78"/>
    <w:rsid w:val="008025ED"/>
    <w:rsid w:val="0080616E"/>
    <w:rsid w:val="00810A55"/>
    <w:rsid w:val="00811B81"/>
    <w:rsid w:val="00811F4F"/>
    <w:rsid w:val="00811FA3"/>
    <w:rsid w:val="008564A7"/>
    <w:rsid w:val="00861CC1"/>
    <w:rsid w:val="0086488D"/>
    <w:rsid w:val="008652E0"/>
    <w:rsid w:val="00873673"/>
    <w:rsid w:val="00874C0D"/>
    <w:rsid w:val="0087562E"/>
    <w:rsid w:val="00885A14"/>
    <w:rsid w:val="00886329"/>
    <w:rsid w:val="00892A70"/>
    <w:rsid w:val="0089614E"/>
    <w:rsid w:val="008B1965"/>
    <w:rsid w:val="008B3328"/>
    <w:rsid w:val="008C048F"/>
    <w:rsid w:val="008C10AD"/>
    <w:rsid w:val="008C2EEF"/>
    <w:rsid w:val="008C3498"/>
    <w:rsid w:val="008D5955"/>
    <w:rsid w:val="008E3734"/>
    <w:rsid w:val="008F5ABA"/>
    <w:rsid w:val="008F6D9A"/>
    <w:rsid w:val="009246E9"/>
    <w:rsid w:val="00937402"/>
    <w:rsid w:val="00941734"/>
    <w:rsid w:val="009437B4"/>
    <w:rsid w:val="00944C52"/>
    <w:rsid w:val="00946151"/>
    <w:rsid w:val="0095241F"/>
    <w:rsid w:val="00953002"/>
    <w:rsid w:val="009564B3"/>
    <w:rsid w:val="00961F1D"/>
    <w:rsid w:val="009634C6"/>
    <w:rsid w:val="00966133"/>
    <w:rsid w:val="00974740"/>
    <w:rsid w:val="0098018C"/>
    <w:rsid w:val="009804B3"/>
    <w:rsid w:val="0098126E"/>
    <w:rsid w:val="00984015"/>
    <w:rsid w:val="00984750"/>
    <w:rsid w:val="0099674D"/>
    <w:rsid w:val="009A47F7"/>
    <w:rsid w:val="009A4FAF"/>
    <w:rsid w:val="009E382B"/>
    <w:rsid w:val="009E3853"/>
    <w:rsid w:val="009E4632"/>
    <w:rsid w:val="009F7108"/>
    <w:rsid w:val="00A035E4"/>
    <w:rsid w:val="00A04DFC"/>
    <w:rsid w:val="00A10ACB"/>
    <w:rsid w:val="00A178FE"/>
    <w:rsid w:val="00A17FEF"/>
    <w:rsid w:val="00A22FE2"/>
    <w:rsid w:val="00A24890"/>
    <w:rsid w:val="00A40D27"/>
    <w:rsid w:val="00A430C7"/>
    <w:rsid w:val="00A524DE"/>
    <w:rsid w:val="00A529F0"/>
    <w:rsid w:val="00A5743D"/>
    <w:rsid w:val="00A613B9"/>
    <w:rsid w:val="00A7587A"/>
    <w:rsid w:val="00A7755B"/>
    <w:rsid w:val="00A91F8E"/>
    <w:rsid w:val="00AA10F2"/>
    <w:rsid w:val="00AA32C5"/>
    <w:rsid w:val="00AA5420"/>
    <w:rsid w:val="00AB18E4"/>
    <w:rsid w:val="00AB49A2"/>
    <w:rsid w:val="00AC05FF"/>
    <w:rsid w:val="00AD26BC"/>
    <w:rsid w:val="00AD27E3"/>
    <w:rsid w:val="00AE072D"/>
    <w:rsid w:val="00AE5CFE"/>
    <w:rsid w:val="00AE653B"/>
    <w:rsid w:val="00AE65AE"/>
    <w:rsid w:val="00AE7A7C"/>
    <w:rsid w:val="00AF051A"/>
    <w:rsid w:val="00AF0A72"/>
    <w:rsid w:val="00AF42CA"/>
    <w:rsid w:val="00AF55EB"/>
    <w:rsid w:val="00B00D4F"/>
    <w:rsid w:val="00B02689"/>
    <w:rsid w:val="00B03F42"/>
    <w:rsid w:val="00B07AE7"/>
    <w:rsid w:val="00B112EE"/>
    <w:rsid w:val="00B20624"/>
    <w:rsid w:val="00B20A48"/>
    <w:rsid w:val="00B2224B"/>
    <w:rsid w:val="00B33C1A"/>
    <w:rsid w:val="00B36BAE"/>
    <w:rsid w:val="00B4433E"/>
    <w:rsid w:val="00B50F45"/>
    <w:rsid w:val="00B524CF"/>
    <w:rsid w:val="00B551C3"/>
    <w:rsid w:val="00B57B8C"/>
    <w:rsid w:val="00B7132A"/>
    <w:rsid w:val="00B83B0C"/>
    <w:rsid w:val="00B936D4"/>
    <w:rsid w:val="00B93DF7"/>
    <w:rsid w:val="00BB4F0D"/>
    <w:rsid w:val="00BC0A92"/>
    <w:rsid w:val="00BC693D"/>
    <w:rsid w:val="00BD0401"/>
    <w:rsid w:val="00BD2D42"/>
    <w:rsid w:val="00BD30C8"/>
    <w:rsid w:val="00BD5B24"/>
    <w:rsid w:val="00BE2645"/>
    <w:rsid w:val="00BE6FDF"/>
    <w:rsid w:val="00BE7754"/>
    <w:rsid w:val="00BF422B"/>
    <w:rsid w:val="00BF6668"/>
    <w:rsid w:val="00C03E6E"/>
    <w:rsid w:val="00C04A4A"/>
    <w:rsid w:val="00C10B7D"/>
    <w:rsid w:val="00C15430"/>
    <w:rsid w:val="00C22EB7"/>
    <w:rsid w:val="00C27181"/>
    <w:rsid w:val="00C35C7B"/>
    <w:rsid w:val="00C36410"/>
    <w:rsid w:val="00C36667"/>
    <w:rsid w:val="00C3759F"/>
    <w:rsid w:val="00C40FAA"/>
    <w:rsid w:val="00C42CEF"/>
    <w:rsid w:val="00C457CD"/>
    <w:rsid w:val="00C56ADD"/>
    <w:rsid w:val="00C72788"/>
    <w:rsid w:val="00C83395"/>
    <w:rsid w:val="00C9308A"/>
    <w:rsid w:val="00CB4D36"/>
    <w:rsid w:val="00CB6A74"/>
    <w:rsid w:val="00CB7A05"/>
    <w:rsid w:val="00CC2D1A"/>
    <w:rsid w:val="00CD0AA7"/>
    <w:rsid w:val="00CD21E9"/>
    <w:rsid w:val="00CD6BC8"/>
    <w:rsid w:val="00CD6D8D"/>
    <w:rsid w:val="00CE3373"/>
    <w:rsid w:val="00CF46CE"/>
    <w:rsid w:val="00CF4C15"/>
    <w:rsid w:val="00CF4FA3"/>
    <w:rsid w:val="00D05711"/>
    <w:rsid w:val="00D23D24"/>
    <w:rsid w:val="00D265B6"/>
    <w:rsid w:val="00D329C7"/>
    <w:rsid w:val="00D34354"/>
    <w:rsid w:val="00D3490C"/>
    <w:rsid w:val="00D37D91"/>
    <w:rsid w:val="00D47DF3"/>
    <w:rsid w:val="00D55096"/>
    <w:rsid w:val="00D618C6"/>
    <w:rsid w:val="00D6217E"/>
    <w:rsid w:val="00D66158"/>
    <w:rsid w:val="00D705C3"/>
    <w:rsid w:val="00D7673F"/>
    <w:rsid w:val="00D91DA1"/>
    <w:rsid w:val="00D931CB"/>
    <w:rsid w:val="00DB2CE0"/>
    <w:rsid w:val="00DC1604"/>
    <w:rsid w:val="00DC1A31"/>
    <w:rsid w:val="00DC2A35"/>
    <w:rsid w:val="00DC6DDA"/>
    <w:rsid w:val="00DE1B3C"/>
    <w:rsid w:val="00DE5B80"/>
    <w:rsid w:val="00DE6EC9"/>
    <w:rsid w:val="00DF4C12"/>
    <w:rsid w:val="00E00743"/>
    <w:rsid w:val="00E007B2"/>
    <w:rsid w:val="00E01EE4"/>
    <w:rsid w:val="00E02863"/>
    <w:rsid w:val="00E054BF"/>
    <w:rsid w:val="00E12F75"/>
    <w:rsid w:val="00E16D02"/>
    <w:rsid w:val="00E25A89"/>
    <w:rsid w:val="00E26CB6"/>
    <w:rsid w:val="00E36399"/>
    <w:rsid w:val="00E36886"/>
    <w:rsid w:val="00E4172F"/>
    <w:rsid w:val="00E43456"/>
    <w:rsid w:val="00E540B3"/>
    <w:rsid w:val="00E54A57"/>
    <w:rsid w:val="00E62DA1"/>
    <w:rsid w:val="00E63500"/>
    <w:rsid w:val="00E6767D"/>
    <w:rsid w:val="00E67FD9"/>
    <w:rsid w:val="00E74769"/>
    <w:rsid w:val="00E74FCD"/>
    <w:rsid w:val="00E763CF"/>
    <w:rsid w:val="00E77D6B"/>
    <w:rsid w:val="00E8407C"/>
    <w:rsid w:val="00E91CC3"/>
    <w:rsid w:val="00E93E88"/>
    <w:rsid w:val="00E94212"/>
    <w:rsid w:val="00EA131E"/>
    <w:rsid w:val="00EA6281"/>
    <w:rsid w:val="00EB1CFD"/>
    <w:rsid w:val="00EC07B5"/>
    <w:rsid w:val="00EC64E4"/>
    <w:rsid w:val="00EC76BB"/>
    <w:rsid w:val="00ED0BBE"/>
    <w:rsid w:val="00EF19D6"/>
    <w:rsid w:val="00EF1CB6"/>
    <w:rsid w:val="00F03C12"/>
    <w:rsid w:val="00F05C56"/>
    <w:rsid w:val="00F06C7E"/>
    <w:rsid w:val="00F10F6C"/>
    <w:rsid w:val="00F26E67"/>
    <w:rsid w:val="00F272CF"/>
    <w:rsid w:val="00F35618"/>
    <w:rsid w:val="00F35B2C"/>
    <w:rsid w:val="00F417AD"/>
    <w:rsid w:val="00F43EF5"/>
    <w:rsid w:val="00F45627"/>
    <w:rsid w:val="00F517CC"/>
    <w:rsid w:val="00F55290"/>
    <w:rsid w:val="00F603A8"/>
    <w:rsid w:val="00F66BD4"/>
    <w:rsid w:val="00F715B8"/>
    <w:rsid w:val="00F73579"/>
    <w:rsid w:val="00F760AE"/>
    <w:rsid w:val="00F8311D"/>
    <w:rsid w:val="00FA152E"/>
    <w:rsid w:val="00FA692F"/>
    <w:rsid w:val="00FB5D88"/>
    <w:rsid w:val="00FD01CB"/>
    <w:rsid w:val="00FD2623"/>
    <w:rsid w:val="00FD78AD"/>
    <w:rsid w:val="00FE3229"/>
    <w:rsid w:val="00FF03FA"/>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7A14D"/>
  <w15:chartTrackingRefBased/>
  <w15:docId w15:val="{9D1C124B-A792-4634-9B14-FEA42FDE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DD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6D4"/>
    <w:pPr>
      <w:ind w:left="720"/>
      <w:contextualSpacing/>
    </w:pPr>
    <w:rPr>
      <w:kern w:val="0"/>
      <w:lang w:val="en-GB"/>
    </w:rPr>
  </w:style>
  <w:style w:type="character" w:styleId="Hyperlink">
    <w:name w:val="Hyperlink"/>
    <w:basedOn w:val="DefaultParagraphFont"/>
    <w:uiPriority w:val="99"/>
    <w:unhideWhenUsed/>
    <w:rsid w:val="00B936D4"/>
    <w:rPr>
      <w:color w:val="0563C1" w:themeColor="hyperlink"/>
      <w:u w:val="single"/>
    </w:rPr>
  </w:style>
  <w:style w:type="character" w:styleId="UnresolvedMention">
    <w:name w:val="Unresolved Mention"/>
    <w:basedOn w:val="DefaultParagraphFont"/>
    <w:uiPriority w:val="99"/>
    <w:semiHidden/>
    <w:unhideWhenUsed/>
    <w:rsid w:val="00B936D4"/>
    <w:rPr>
      <w:color w:val="605E5C"/>
      <w:shd w:val="clear" w:color="auto" w:fill="E1DFDD"/>
    </w:rPr>
  </w:style>
  <w:style w:type="table" w:styleId="TableGrid">
    <w:name w:val="Table Grid"/>
    <w:basedOn w:val="TableNormal"/>
    <w:uiPriority w:val="39"/>
    <w:rsid w:val="003E6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16FAA"/>
    <w:pPr>
      <w:spacing w:after="200" w:line="240" w:lineRule="auto"/>
    </w:pPr>
    <w:rPr>
      <w:i/>
      <w:iCs/>
      <w:color w:val="44546A" w:themeColor="text2"/>
      <w:sz w:val="18"/>
      <w:szCs w:val="18"/>
    </w:rPr>
  </w:style>
  <w:style w:type="paragraph" w:customStyle="1" w:styleId="ds-markdown-paragraph">
    <w:name w:val="ds-markdown-paragraph"/>
    <w:basedOn w:val="Normal"/>
    <w:rsid w:val="00633D8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33D80"/>
    <w:rPr>
      <w:b/>
      <w:bCs/>
    </w:rPr>
  </w:style>
  <w:style w:type="character" w:styleId="Emphasis">
    <w:name w:val="Emphasis"/>
    <w:basedOn w:val="DefaultParagraphFont"/>
    <w:uiPriority w:val="20"/>
    <w:qFormat/>
    <w:rsid w:val="00633D80"/>
    <w:rPr>
      <w:i/>
      <w:iCs/>
    </w:rPr>
  </w:style>
  <w:style w:type="paragraph" w:styleId="Header">
    <w:name w:val="header"/>
    <w:basedOn w:val="Normal"/>
    <w:link w:val="HeaderChar"/>
    <w:uiPriority w:val="99"/>
    <w:unhideWhenUsed/>
    <w:rsid w:val="007637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76E"/>
  </w:style>
  <w:style w:type="paragraph" w:styleId="Footer">
    <w:name w:val="footer"/>
    <w:basedOn w:val="Normal"/>
    <w:link w:val="FooterChar"/>
    <w:uiPriority w:val="99"/>
    <w:unhideWhenUsed/>
    <w:rsid w:val="007637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76E"/>
  </w:style>
  <w:style w:type="character" w:styleId="CommentReference">
    <w:name w:val="annotation reference"/>
    <w:basedOn w:val="DefaultParagraphFont"/>
    <w:uiPriority w:val="99"/>
    <w:semiHidden/>
    <w:unhideWhenUsed/>
    <w:rsid w:val="00E01EE4"/>
    <w:rPr>
      <w:sz w:val="16"/>
      <w:szCs w:val="16"/>
    </w:rPr>
  </w:style>
  <w:style w:type="paragraph" w:styleId="CommentText">
    <w:name w:val="annotation text"/>
    <w:basedOn w:val="Normal"/>
    <w:link w:val="CommentTextChar"/>
    <w:uiPriority w:val="99"/>
    <w:semiHidden/>
    <w:unhideWhenUsed/>
    <w:rsid w:val="00E01EE4"/>
    <w:pPr>
      <w:spacing w:line="240" w:lineRule="auto"/>
    </w:pPr>
    <w:rPr>
      <w:sz w:val="20"/>
      <w:szCs w:val="20"/>
    </w:rPr>
  </w:style>
  <w:style w:type="character" w:customStyle="1" w:styleId="CommentTextChar">
    <w:name w:val="Comment Text Char"/>
    <w:basedOn w:val="DefaultParagraphFont"/>
    <w:link w:val="CommentText"/>
    <w:uiPriority w:val="99"/>
    <w:semiHidden/>
    <w:rsid w:val="00E01EE4"/>
    <w:rPr>
      <w:sz w:val="20"/>
      <w:szCs w:val="20"/>
    </w:rPr>
  </w:style>
  <w:style w:type="paragraph" w:styleId="CommentSubject">
    <w:name w:val="annotation subject"/>
    <w:basedOn w:val="CommentText"/>
    <w:next w:val="CommentText"/>
    <w:link w:val="CommentSubjectChar"/>
    <w:uiPriority w:val="99"/>
    <w:semiHidden/>
    <w:unhideWhenUsed/>
    <w:rsid w:val="00E01EE4"/>
    <w:rPr>
      <w:b/>
      <w:bCs/>
    </w:rPr>
  </w:style>
  <w:style w:type="character" w:customStyle="1" w:styleId="CommentSubjectChar">
    <w:name w:val="Comment Subject Char"/>
    <w:basedOn w:val="CommentTextChar"/>
    <w:link w:val="CommentSubject"/>
    <w:uiPriority w:val="99"/>
    <w:semiHidden/>
    <w:rsid w:val="00E01E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3636">
      <w:bodyDiv w:val="1"/>
      <w:marLeft w:val="0"/>
      <w:marRight w:val="0"/>
      <w:marTop w:val="0"/>
      <w:marBottom w:val="0"/>
      <w:divBdr>
        <w:top w:val="none" w:sz="0" w:space="0" w:color="auto"/>
        <w:left w:val="none" w:sz="0" w:space="0" w:color="auto"/>
        <w:bottom w:val="none" w:sz="0" w:space="0" w:color="auto"/>
        <w:right w:val="none" w:sz="0" w:space="0" w:color="auto"/>
      </w:divBdr>
    </w:div>
    <w:div w:id="587079069">
      <w:bodyDiv w:val="1"/>
      <w:marLeft w:val="0"/>
      <w:marRight w:val="0"/>
      <w:marTop w:val="0"/>
      <w:marBottom w:val="0"/>
      <w:divBdr>
        <w:top w:val="none" w:sz="0" w:space="0" w:color="auto"/>
        <w:left w:val="none" w:sz="0" w:space="0" w:color="auto"/>
        <w:bottom w:val="none" w:sz="0" w:space="0" w:color="auto"/>
        <w:right w:val="none" w:sz="0" w:space="0" w:color="auto"/>
      </w:divBdr>
    </w:div>
    <w:div w:id="1037006658">
      <w:bodyDiv w:val="1"/>
      <w:marLeft w:val="0"/>
      <w:marRight w:val="0"/>
      <w:marTop w:val="0"/>
      <w:marBottom w:val="0"/>
      <w:divBdr>
        <w:top w:val="none" w:sz="0" w:space="0" w:color="auto"/>
        <w:left w:val="none" w:sz="0" w:space="0" w:color="auto"/>
        <w:bottom w:val="none" w:sz="0" w:space="0" w:color="auto"/>
        <w:right w:val="none" w:sz="0" w:space="0" w:color="auto"/>
      </w:divBdr>
    </w:div>
    <w:div w:id="1096318906">
      <w:bodyDiv w:val="1"/>
      <w:marLeft w:val="0"/>
      <w:marRight w:val="0"/>
      <w:marTop w:val="0"/>
      <w:marBottom w:val="0"/>
      <w:divBdr>
        <w:top w:val="none" w:sz="0" w:space="0" w:color="auto"/>
        <w:left w:val="none" w:sz="0" w:space="0" w:color="auto"/>
        <w:bottom w:val="none" w:sz="0" w:space="0" w:color="auto"/>
        <w:right w:val="none" w:sz="0" w:space="0" w:color="auto"/>
      </w:divBdr>
    </w:div>
    <w:div w:id="1345010327">
      <w:bodyDiv w:val="1"/>
      <w:marLeft w:val="0"/>
      <w:marRight w:val="0"/>
      <w:marTop w:val="0"/>
      <w:marBottom w:val="0"/>
      <w:divBdr>
        <w:top w:val="none" w:sz="0" w:space="0" w:color="auto"/>
        <w:left w:val="none" w:sz="0" w:space="0" w:color="auto"/>
        <w:bottom w:val="none" w:sz="0" w:space="0" w:color="auto"/>
        <w:right w:val="none" w:sz="0" w:space="0" w:color="auto"/>
      </w:divBdr>
    </w:div>
    <w:div w:id="1684551485">
      <w:bodyDiv w:val="1"/>
      <w:marLeft w:val="0"/>
      <w:marRight w:val="0"/>
      <w:marTop w:val="0"/>
      <w:marBottom w:val="0"/>
      <w:divBdr>
        <w:top w:val="none" w:sz="0" w:space="0" w:color="auto"/>
        <w:left w:val="none" w:sz="0" w:space="0" w:color="auto"/>
        <w:bottom w:val="none" w:sz="0" w:space="0" w:color="auto"/>
        <w:right w:val="none" w:sz="0" w:space="0" w:color="auto"/>
      </w:divBdr>
    </w:div>
    <w:div w:id="1803306629">
      <w:bodyDiv w:val="1"/>
      <w:marLeft w:val="0"/>
      <w:marRight w:val="0"/>
      <w:marTop w:val="0"/>
      <w:marBottom w:val="0"/>
      <w:divBdr>
        <w:top w:val="none" w:sz="0" w:space="0" w:color="auto"/>
        <w:left w:val="none" w:sz="0" w:space="0" w:color="auto"/>
        <w:bottom w:val="none" w:sz="0" w:space="0" w:color="auto"/>
        <w:right w:val="none" w:sz="0" w:space="0" w:color="auto"/>
      </w:divBdr>
    </w:div>
    <w:div w:id="180408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[Book1]Sheet1!$D$5</c:f>
              <c:strCache>
                <c:ptCount val="1"/>
                <c:pt idx="0">
                  <c:v>ATTITUDE</c:v>
                </c:pt>
              </c:strCache>
            </c:strRef>
          </c:tx>
          <c:spPr>
            <a:solidFill>
              <a:schemeClr val="accent1"/>
            </a:solidFill>
            <a:ln>
              <a:noFill/>
            </a:ln>
            <a:effectLst/>
          </c:spPr>
          <c:invertIfNegative val="0"/>
          <c:dLbls>
            <c:dLbl>
              <c:idx val="0"/>
              <c:tx>
                <c:rich>
                  <a:bodyPr/>
                  <a:lstStyle/>
                  <a:p>
                    <a:fld id="{CFFB991D-EB30-4D6A-BDF1-4777D7991485}" type="VALUE">
                      <a:rPr lang="en-US"/>
                      <a:pPr/>
                      <a:t>[VALUE]</a:t>
                    </a:fld>
                    <a:r>
                      <a:rPr lang="en-US"/>
                      <a:t>,41%</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5829-40B9-A0DF-BB6BA510639A}"/>
                </c:ext>
              </c:extLst>
            </c:dLbl>
            <c:dLbl>
              <c:idx val="1"/>
              <c:tx>
                <c:rich>
                  <a:bodyPr/>
                  <a:lstStyle/>
                  <a:p>
                    <a:fld id="{A8D92E5E-9126-4EF1-9748-F4F47E3FC391}" type="VALUE">
                      <a:rPr lang="en-US"/>
                      <a:pPr/>
                      <a:t>[VALUE]</a:t>
                    </a:fld>
                    <a:r>
                      <a:rPr lang="en-US"/>
                      <a:t>,59%</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829-40B9-A0DF-BB6BA51063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[Book1]Sheet1!$C$6:$C$7</c:f>
              <c:strCache>
                <c:ptCount val="2"/>
                <c:pt idx="0">
                  <c:v>Poor</c:v>
                </c:pt>
                <c:pt idx="1">
                  <c:v>Good</c:v>
                </c:pt>
              </c:strCache>
            </c:strRef>
          </c:cat>
          <c:val>
            <c:numRef>
              <c:f>[Book1]Sheet1!$D$6:$D$7</c:f>
              <c:numCache>
                <c:formatCode>General</c:formatCode>
                <c:ptCount val="2"/>
                <c:pt idx="0">
                  <c:v>41</c:v>
                </c:pt>
                <c:pt idx="1">
                  <c:v>59</c:v>
                </c:pt>
              </c:numCache>
            </c:numRef>
          </c:val>
          <c:extLst>
            <c:ext xmlns:c16="http://schemas.microsoft.com/office/drawing/2014/chart" uri="{C3380CC4-5D6E-409C-BE32-E72D297353CC}">
              <c16:uniqueId val="{00000002-5829-40B9-A0DF-BB6BA510639A}"/>
            </c:ext>
          </c:extLst>
        </c:ser>
        <c:dLbls>
          <c:showLegendKey val="0"/>
          <c:showVal val="0"/>
          <c:showCatName val="0"/>
          <c:showSerName val="0"/>
          <c:showPercent val="0"/>
          <c:showBubbleSize val="0"/>
        </c:dLbls>
        <c:gapWidth val="219"/>
        <c:overlap val="-27"/>
        <c:axId val="209983968"/>
        <c:axId val="209987232"/>
      </c:barChart>
      <c:catAx>
        <c:axId val="209983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987232"/>
        <c:crosses val="autoZero"/>
        <c:auto val="1"/>
        <c:lblAlgn val="ctr"/>
        <c:lblOffset val="100"/>
        <c:noMultiLvlLbl val="0"/>
      </c:catAx>
      <c:valAx>
        <c:axId val="209987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983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[Book1]Sheet2!$E$7</c:f>
              <c:strCache>
                <c:ptCount val="1"/>
                <c:pt idx="0">
                  <c:v>PROFESSIONALISM</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C52-47F6-B000-B4B43299323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C52-47F6-B000-B4B43299323A}"/>
              </c:ext>
            </c:extLst>
          </c:dPt>
          <c:dLbls>
            <c:dLbl>
              <c:idx val="0"/>
              <c:tx>
                <c:rich>
                  <a:bodyPr/>
                  <a:lstStyle/>
                  <a:p>
                    <a:fld id="{AA782AB8-9057-415D-8998-ED1D7037BBB7}" type="VALUE">
                      <a:rPr lang="en-US"/>
                      <a:pPr/>
                      <a:t>[VALUE]</a:t>
                    </a:fld>
                    <a:r>
                      <a:rPr lang="en-US"/>
                      <a:t>, 52.0%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C52-47F6-B000-B4B43299323A}"/>
                </c:ext>
              </c:extLst>
            </c:dLbl>
            <c:dLbl>
              <c:idx val="1"/>
              <c:tx>
                <c:rich>
                  <a:bodyPr/>
                  <a:lstStyle/>
                  <a:p>
                    <a:fld id="{E90E14DF-3315-4885-9DA6-C201DBB98012}" type="VALUE">
                      <a:rPr lang="en-US"/>
                      <a:pPr/>
                      <a:t>[VALUE]</a:t>
                    </a:fld>
                    <a:r>
                      <a:rPr lang="en-US"/>
                      <a:t>, 48.0%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C52-47F6-B000-B4B43299323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[Book1]Sheet2!$D$8:$D$9</c:f>
              <c:strCache>
                <c:ptCount val="2"/>
                <c:pt idx="0">
                  <c:v>Poor</c:v>
                </c:pt>
                <c:pt idx="1">
                  <c:v>Good</c:v>
                </c:pt>
              </c:strCache>
            </c:strRef>
          </c:cat>
          <c:val>
            <c:numRef>
              <c:f>[Book1]Sheet2!$E$8:$E$9</c:f>
              <c:numCache>
                <c:formatCode>General</c:formatCode>
                <c:ptCount val="2"/>
                <c:pt idx="0">
                  <c:v>52</c:v>
                </c:pt>
                <c:pt idx="1">
                  <c:v>48</c:v>
                </c:pt>
              </c:numCache>
            </c:numRef>
          </c:val>
          <c:extLst>
            <c:ext xmlns:c16="http://schemas.microsoft.com/office/drawing/2014/chart" uri="{C3380CC4-5D6E-409C-BE32-E72D297353CC}">
              <c16:uniqueId val="{00000004-BC52-47F6-B000-B4B43299323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0A6C3-17F5-4776-A116-AFC86B663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26</Pages>
  <Words>8823</Words>
  <Characters>50292</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Ilori Ruth</dc:creator>
  <cp:keywords/>
  <dc:description/>
  <cp:lastModifiedBy>HomePC</cp:lastModifiedBy>
  <cp:revision>51</cp:revision>
  <dcterms:created xsi:type="dcterms:W3CDTF">2025-08-01T19:43:00Z</dcterms:created>
  <dcterms:modified xsi:type="dcterms:W3CDTF">2025-08-10T17:33:00Z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4th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05e33a08-461a-32ea-8ab2-4f500c5f81ce</vt:lpwstr>
  </property>
  <property fmtid="{D5CDD505-2E9C-101B-9397-08002B2CF9AE}" pid="24" name="Mendeley Citation Style_1">
    <vt:lpwstr>http://www.zotero.org/styles/nature</vt:lpwstr>
  </property>
  <property fmtid="{D5CDD505-2E9C-101B-9397-08002B2CF9AE}" pid="25" name="GrammarlyDocumentId">
    <vt:lpwstr>b6dbd50d-f498-493f-91d3-4d8d6b7c02ea</vt:lpwstr>
  </property>
</Properties>
</file>