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18F1" w14:textId="77777777" w:rsidR="00434683" w:rsidRPr="00BD5843" w:rsidRDefault="00434683" w:rsidP="00434683">
      <w:pPr>
        <w:spacing w:line="480" w:lineRule="auto"/>
        <w:jc w:val="center"/>
        <w:rPr>
          <w:rFonts w:ascii="Times New Roman" w:hAnsi="Times New Roman" w:cs="Times New Roman"/>
          <w:b/>
          <w:bCs/>
          <w:sz w:val="24"/>
          <w:szCs w:val="24"/>
        </w:rPr>
      </w:pPr>
    </w:p>
    <w:p w14:paraId="73AD3E07" w14:textId="77777777" w:rsidR="00434683" w:rsidRPr="00BD5843" w:rsidRDefault="00434683" w:rsidP="00434683">
      <w:pPr>
        <w:spacing w:line="480" w:lineRule="auto"/>
        <w:jc w:val="center"/>
        <w:rPr>
          <w:rFonts w:ascii="Times New Roman" w:hAnsi="Times New Roman" w:cs="Times New Roman"/>
          <w:b/>
          <w:bCs/>
          <w:sz w:val="24"/>
          <w:szCs w:val="24"/>
        </w:rPr>
      </w:pPr>
    </w:p>
    <w:p w14:paraId="7E8A35B7" w14:textId="77777777" w:rsidR="00434683" w:rsidRPr="00BD5843" w:rsidRDefault="00434683" w:rsidP="00434683">
      <w:pPr>
        <w:spacing w:line="480" w:lineRule="auto"/>
        <w:jc w:val="center"/>
        <w:rPr>
          <w:rFonts w:ascii="Times New Roman" w:hAnsi="Times New Roman" w:cs="Times New Roman"/>
          <w:b/>
          <w:bCs/>
          <w:sz w:val="24"/>
          <w:szCs w:val="24"/>
        </w:rPr>
      </w:pPr>
    </w:p>
    <w:p w14:paraId="4738B4C0" w14:textId="77777777" w:rsidR="00E74E12" w:rsidRPr="00BD5843" w:rsidRDefault="00E74E12" w:rsidP="00434683">
      <w:pPr>
        <w:spacing w:line="480" w:lineRule="auto"/>
        <w:jc w:val="center"/>
        <w:rPr>
          <w:rFonts w:ascii="Times New Roman" w:hAnsi="Times New Roman" w:cs="Times New Roman"/>
          <w:b/>
          <w:bCs/>
          <w:sz w:val="24"/>
          <w:szCs w:val="24"/>
        </w:rPr>
      </w:pPr>
    </w:p>
    <w:p w14:paraId="69A7EBB1" w14:textId="77777777" w:rsidR="00434683" w:rsidRPr="00BD5843" w:rsidRDefault="00434683" w:rsidP="00434683">
      <w:pPr>
        <w:spacing w:line="480" w:lineRule="auto"/>
        <w:jc w:val="center"/>
        <w:rPr>
          <w:rFonts w:ascii="Times New Roman" w:hAnsi="Times New Roman" w:cs="Times New Roman"/>
          <w:b/>
          <w:bCs/>
          <w:sz w:val="24"/>
          <w:szCs w:val="24"/>
        </w:rPr>
      </w:pPr>
    </w:p>
    <w:p w14:paraId="01C9F263" w14:textId="77777777" w:rsidR="00434683" w:rsidRPr="00BD5843" w:rsidRDefault="00434683" w:rsidP="00434683">
      <w:pPr>
        <w:spacing w:line="480" w:lineRule="auto"/>
        <w:jc w:val="center"/>
        <w:rPr>
          <w:rFonts w:ascii="Times New Roman" w:hAnsi="Times New Roman" w:cs="Times New Roman"/>
          <w:b/>
          <w:bCs/>
          <w:sz w:val="24"/>
          <w:szCs w:val="24"/>
        </w:rPr>
      </w:pPr>
    </w:p>
    <w:p w14:paraId="2BD1E246" w14:textId="77777777" w:rsidR="00E74E12" w:rsidRPr="00BD5843" w:rsidRDefault="00E74E12" w:rsidP="00E74E12">
      <w:pPr>
        <w:spacing w:line="480" w:lineRule="auto"/>
        <w:jc w:val="center"/>
        <w:rPr>
          <w:rFonts w:ascii="Times New Roman" w:hAnsi="Times New Roman" w:cs="Times New Roman"/>
          <w:b/>
          <w:bCs/>
          <w:sz w:val="24"/>
          <w:szCs w:val="24"/>
          <w:lang w:val="en-IN"/>
        </w:rPr>
      </w:pPr>
    </w:p>
    <w:p w14:paraId="550A84EF" w14:textId="5E1E4A47" w:rsidR="00434683" w:rsidRDefault="0057566E" w:rsidP="0057566E">
      <w:pPr>
        <w:spacing w:line="480" w:lineRule="auto"/>
        <w:jc w:val="center"/>
        <w:rPr>
          <w:rFonts w:ascii="Times New Roman" w:hAnsi="Times New Roman" w:cs="Times New Roman"/>
          <w:b/>
          <w:bCs/>
          <w:sz w:val="24"/>
          <w:szCs w:val="24"/>
        </w:rPr>
      </w:pPr>
      <w:r w:rsidRPr="00BD5843">
        <w:rPr>
          <w:rFonts w:ascii="Times New Roman" w:hAnsi="Times New Roman" w:cs="Times New Roman"/>
          <w:b/>
          <w:bCs/>
          <w:sz w:val="24"/>
          <w:szCs w:val="24"/>
          <w:highlight w:val="yellow"/>
        </w:rPr>
        <w:t>The Role of Performance Arts in Acquiring Language Skills and Developing Social-Emotional Learning in Young Learners</w:t>
      </w:r>
    </w:p>
    <w:p w14:paraId="63F6F577" w14:textId="77777777" w:rsidR="00DD51C9" w:rsidRDefault="00DD51C9" w:rsidP="0057566E">
      <w:pPr>
        <w:spacing w:line="480" w:lineRule="auto"/>
        <w:jc w:val="center"/>
        <w:rPr>
          <w:rFonts w:ascii="Times New Roman" w:hAnsi="Times New Roman" w:cs="Times New Roman"/>
          <w:b/>
          <w:bCs/>
          <w:sz w:val="24"/>
          <w:szCs w:val="24"/>
        </w:rPr>
      </w:pPr>
    </w:p>
    <w:p w14:paraId="20B0F4C9" w14:textId="77777777" w:rsidR="00DD51C9" w:rsidRDefault="00DD51C9" w:rsidP="0057566E">
      <w:pPr>
        <w:spacing w:line="480" w:lineRule="auto"/>
        <w:jc w:val="center"/>
        <w:rPr>
          <w:rFonts w:ascii="Times New Roman" w:hAnsi="Times New Roman" w:cs="Times New Roman"/>
          <w:b/>
          <w:bCs/>
          <w:sz w:val="24"/>
          <w:szCs w:val="24"/>
        </w:rPr>
      </w:pPr>
    </w:p>
    <w:p w14:paraId="3503DD3A" w14:textId="77777777" w:rsidR="00DD51C9" w:rsidRDefault="00DD51C9" w:rsidP="0057566E">
      <w:pPr>
        <w:spacing w:line="480" w:lineRule="auto"/>
        <w:jc w:val="center"/>
        <w:rPr>
          <w:rFonts w:ascii="Times New Roman" w:hAnsi="Times New Roman" w:cs="Times New Roman"/>
          <w:b/>
          <w:bCs/>
          <w:sz w:val="24"/>
          <w:szCs w:val="24"/>
        </w:rPr>
      </w:pPr>
    </w:p>
    <w:p w14:paraId="7DD0AFEE" w14:textId="77777777" w:rsidR="00DD51C9" w:rsidRDefault="00DD51C9" w:rsidP="0057566E">
      <w:pPr>
        <w:spacing w:line="480" w:lineRule="auto"/>
        <w:jc w:val="center"/>
        <w:rPr>
          <w:rFonts w:ascii="Times New Roman" w:hAnsi="Times New Roman" w:cs="Times New Roman"/>
          <w:b/>
          <w:bCs/>
          <w:sz w:val="24"/>
          <w:szCs w:val="24"/>
        </w:rPr>
      </w:pPr>
    </w:p>
    <w:p w14:paraId="20673125" w14:textId="77777777" w:rsidR="00DD51C9" w:rsidRDefault="00DD51C9" w:rsidP="0057566E">
      <w:pPr>
        <w:spacing w:line="480" w:lineRule="auto"/>
        <w:jc w:val="center"/>
        <w:rPr>
          <w:rFonts w:ascii="Times New Roman" w:hAnsi="Times New Roman" w:cs="Times New Roman"/>
          <w:b/>
          <w:bCs/>
          <w:sz w:val="24"/>
          <w:szCs w:val="24"/>
        </w:rPr>
      </w:pPr>
    </w:p>
    <w:p w14:paraId="5761CF15" w14:textId="77777777" w:rsidR="00DD51C9" w:rsidRDefault="00DD51C9" w:rsidP="0057566E">
      <w:pPr>
        <w:spacing w:line="480" w:lineRule="auto"/>
        <w:jc w:val="center"/>
        <w:rPr>
          <w:rFonts w:ascii="Times New Roman" w:hAnsi="Times New Roman" w:cs="Times New Roman"/>
          <w:b/>
          <w:bCs/>
          <w:sz w:val="24"/>
          <w:szCs w:val="24"/>
        </w:rPr>
      </w:pPr>
    </w:p>
    <w:p w14:paraId="13DF8654" w14:textId="77777777" w:rsidR="00DD51C9" w:rsidRDefault="00DD51C9" w:rsidP="0057566E">
      <w:pPr>
        <w:spacing w:line="480" w:lineRule="auto"/>
        <w:jc w:val="center"/>
        <w:rPr>
          <w:rFonts w:ascii="Times New Roman" w:hAnsi="Times New Roman" w:cs="Times New Roman"/>
          <w:b/>
          <w:bCs/>
          <w:sz w:val="24"/>
          <w:szCs w:val="24"/>
        </w:rPr>
      </w:pPr>
    </w:p>
    <w:p w14:paraId="4E2B0281" w14:textId="77777777" w:rsidR="00DD51C9" w:rsidRDefault="00DD51C9" w:rsidP="0057566E">
      <w:pPr>
        <w:spacing w:line="480" w:lineRule="auto"/>
        <w:jc w:val="center"/>
        <w:rPr>
          <w:rFonts w:ascii="Times New Roman" w:hAnsi="Times New Roman" w:cs="Times New Roman"/>
          <w:b/>
          <w:bCs/>
          <w:sz w:val="24"/>
          <w:szCs w:val="24"/>
        </w:rPr>
      </w:pPr>
    </w:p>
    <w:p w14:paraId="5E69164E" w14:textId="77777777" w:rsidR="00DD51C9" w:rsidRDefault="00DD51C9" w:rsidP="0057566E">
      <w:pPr>
        <w:spacing w:line="480" w:lineRule="auto"/>
        <w:jc w:val="center"/>
        <w:rPr>
          <w:rFonts w:ascii="Times New Roman" w:hAnsi="Times New Roman" w:cs="Times New Roman"/>
          <w:b/>
          <w:bCs/>
          <w:sz w:val="24"/>
          <w:szCs w:val="24"/>
        </w:rPr>
      </w:pPr>
    </w:p>
    <w:p w14:paraId="395C1F73" w14:textId="77777777" w:rsidR="00DD51C9" w:rsidRDefault="00DD51C9" w:rsidP="0057566E">
      <w:pPr>
        <w:spacing w:line="480" w:lineRule="auto"/>
        <w:jc w:val="center"/>
        <w:rPr>
          <w:rFonts w:ascii="Times New Roman" w:hAnsi="Times New Roman" w:cs="Times New Roman"/>
          <w:b/>
          <w:bCs/>
          <w:sz w:val="24"/>
          <w:szCs w:val="24"/>
        </w:rPr>
      </w:pPr>
    </w:p>
    <w:p w14:paraId="16FA9E79" w14:textId="77777777" w:rsidR="00DD51C9" w:rsidRPr="00BD5843" w:rsidRDefault="00DD51C9" w:rsidP="0057566E">
      <w:pPr>
        <w:spacing w:line="480" w:lineRule="auto"/>
        <w:jc w:val="center"/>
        <w:rPr>
          <w:rFonts w:ascii="Times New Roman" w:hAnsi="Times New Roman" w:cs="Times New Roman"/>
          <w:b/>
          <w:bCs/>
          <w:sz w:val="24"/>
          <w:szCs w:val="24"/>
        </w:rPr>
      </w:pPr>
    </w:p>
    <w:p w14:paraId="5D7594AA" w14:textId="77777777" w:rsidR="00E74E12" w:rsidRPr="00BD5843" w:rsidRDefault="00E74E12" w:rsidP="005530B2">
      <w:pPr>
        <w:spacing w:line="480" w:lineRule="auto"/>
        <w:jc w:val="both"/>
        <w:rPr>
          <w:rFonts w:ascii="Times New Roman" w:hAnsi="Times New Roman" w:cs="Times New Roman"/>
          <w:b/>
          <w:bCs/>
          <w:sz w:val="24"/>
          <w:szCs w:val="24"/>
        </w:rPr>
      </w:pPr>
    </w:p>
    <w:p w14:paraId="7B99612E" w14:textId="75E63275" w:rsidR="008A48E8" w:rsidRPr="00BD5843" w:rsidRDefault="008A48E8" w:rsidP="005725FE">
      <w:pPr>
        <w:spacing w:line="480" w:lineRule="auto"/>
        <w:jc w:val="both"/>
        <w:rPr>
          <w:rFonts w:ascii="Times New Roman" w:hAnsi="Times New Roman" w:cs="Times New Roman"/>
          <w:b/>
          <w:bCs/>
          <w:sz w:val="24"/>
          <w:szCs w:val="24"/>
        </w:rPr>
      </w:pPr>
      <w:r w:rsidRPr="00BD5843">
        <w:rPr>
          <w:rFonts w:ascii="Times New Roman" w:hAnsi="Times New Roman" w:cs="Times New Roman"/>
          <w:b/>
          <w:bCs/>
          <w:sz w:val="24"/>
          <w:szCs w:val="24"/>
          <w:highlight w:val="yellow"/>
          <w:lang w:val="en-US"/>
        </w:rPr>
        <w:lastRenderedPageBreak/>
        <w:t>Abstract</w:t>
      </w:r>
    </w:p>
    <w:p w14:paraId="410405FF" w14:textId="77777777" w:rsidR="005725FE" w:rsidRPr="005725FE" w:rsidRDefault="005725FE" w:rsidP="005725FE">
      <w:pPr>
        <w:spacing w:line="480" w:lineRule="auto"/>
        <w:jc w:val="both"/>
        <w:rPr>
          <w:rFonts w:ascii="Times New Roman" w:hAnsi="Times New Roman" w:cs="Times New Roman"/>
          <w:sz w:val="24"/>
          <w:szCs w:val="24"/>
          <w:lang w:val="en-IN"/>
        </w:rPr>
      </w:pPr>
      <w:r w:rsidRPr="005725FE">
        <w:rPr>
          <w:rFonts w:ascii="Times New Roman" w:hAnsi="Times New Roman" w:cs="Times New Roman"/>
          <w:b/>
          <w:bCs/>
          <w:sz w:val="24"/>
          <w:szCs w:val="24"/>
          <w:lang w:val="en-IN"/>
        </w:rPr>
        <w:t>Background:</w:t>
      </w:r>
      <w:r w:rsidRPr="005725FE">
        <w:rPr>
          <w:rFonts w:ascii="Times New Roman" w:hAnsi="Times New Roman" w:cs="Times New Roman"/>
          <w:sz w:val="24"/>
          <w:szCs w:val="24"/>
          <w:lang w:val="en-IN"/>
        </w:rPr>
        <w:t xml:space="preserve"> Performance arts in early childhood education can help children learn languages and develop social-emotional skills. However, we need better understanding of how these arts-based methods work in practice.</w:t>
      </w:r>
    </w:p>
    <w:p w14:paraId="5266D231" w14:textId="25606AFB" w:rsidR="005725FE" w:rsidRPr="005725FE" w:rsidRDefault="005725FE" w:rsidP="005725FE">
      <w:pPr>
        <w:spacing w:line="480" w:lineRule="auto"/>
        <w:jc w:val="both"/>
        <w:rPr>
          <w:rFonts w:ascii="Times New Roman" w:hAnsi="Times New Roman" w:cs="Times New Roman"/>
          <w:sz w:val="24"/>
          <w:szCs w:val="24"/>
          <w:lang w:val="en-IN"/>
        </w:rPr>
      </w:pPr>
      <w:r w:rsidRPr="005725FE">
        <w:rPr>
          <w:rFonts w:ascii="Times New Roman" w:hAnsi="Times New Roman" w:cs="Times New Roman"/>
          <w:b/>
          <w:bCs/>
          <w:sz w:val="24"/>
          <w:szCs w:val="24"/>
          <w:lang w:val="en-IN"/>
        </w:rPr>
        <w:t>Aim:</w:t>
      </w:r>
      <w:r w:rsidRPr="005725FE">
        <w:rPr>
          <w:rFonts w:ascii="Times New Roman" w:hAnsi="Times New Roman" w:cs="Times New Roman"/>
          <w:sz w:val="24"/>
          <w:szCs w:val="24"/>
          <w:lang w:val="en-IN"/>
        </w:rPr>
        <w:t xml:space="preserve"> This review examines how performance arts support children's language learning and social-emotional development by </w:t>
      </w:r>
      <w:r w:rsidR="00E74E12" w:rsidRPr="00BD5843">
        <w:rPr>
          <w:rFonts w:ascii="Times New Roman" w:hAnsi="Times New Roman" w:cs="Times New Roman"/>
          <w:sz w:val="24"/>
          <w:szCs w:val="24"/>
          <w:lang w:val="en-IN"/>
        </w:rPr>
        <w:t>analysing</w:t>
      </w:r>
      <w:r w:rsidRPr="005725FE">
        <w:rPr>
          <w:rFonts w:ascii="Times New Roman" w:hAnsi="Times New Roman" w:cs="Times New Roman"/>
          <w:sz w:val="24"/>
          <w:szCs w:val="24"/>
          <w:lang w:val="en-IN"/>
        </w:rPr>
        <w:t xml:space="preserve"> existing research and classroom experiences.</w:t>
      </w:r>
    </w:p>
    <w:p w14:paraId="4D9A7160" w14:textId="780208DE" w:rsidR="005725FE" w:rsidRPr="005725FE" w:rsidRDefault="005725FE" w:rsidP="005725FE">
      <w:pPr>
        <w:spacing w:line="480" w:lineRule="auto"/>
        <w:jc w:val="both"/>
        <w:rPr>
          <w:rFonts w:ascii="Times New Roman" w:hAnsi="Times New Roman" w:cs="Times New Roman"/>
          <w:sz w:val="24"/>
          <w:szCs w:val="24"/>
          <w:lang w:val="en-IN"/>
        </w:rPr>
      </w:pPr>
      <w:r w:rsidRPr="005725FE">
        <w:rPr>
          <w:rFonts w:ascii="Times New Roman" w:hAnsi="Times New Roman" w:cs="Times New Roman"/>
          <w:b/>
          <w:bCs/>
          <w:sz w:val="24"/>
          <w:szCs w:val="24"/>
          <w:lang w:val="en-IN"/>
        </w:rPr>
        <w:t>Methodology:</w:t>
      </w:r>
      <w:r w:rsidRPr="005725FE">
        <w:rPr>
          <w:rFonts w:ascii="Times New Roman" w:hAnsi="Times New Roman" w:cs="Times New Roman"/>
          <w:sz w:val="24"/>
          <w:szCs w:val="24"/>
          <w:lang w:val="en-IN"/>
        </w:rPr>
        <w:t xml:space="preserve"> </w:t>
      </w:r>
      <w:r w:rsidR="0057566E" w:rsidRPr="00BD5843">
        <w:rPr>
          <w:rFonts w:ascii="Times New Roman" w:hAnsi="Times New Roman" w:cs="Times New Roman"/>
          <w:sz w:val="24"/>
          <w:szCs w:val="24"/>
          <w:lang w:val="en-IN"/>
        </w:rPr>
        <w:t>We reviewed</w:t>
      </w:r>
      <w:r w:rsidRPr="005725FE">
        <w:rPr>
          <w:rFonts w:ascii="Times New Roman" w:hAnsi="Times New Roman" w:cs="Times New Roman"/>
          <w:sz w:val="24"/>
          <w:szCs w:val="24"/>
          <w:lang w:val="en-IN"/>
        </w:rPr>
        <w:t xml:space="preserve"> recent studies (2021-2025) including research articles, case studies, and classroom observations. </w:t>
      </w:r>
      <w:r w:rsidR="00DA19BD" w:rsidRPr="00BD5843">
        <w:rPr>
          <w:rFonts w:ascii="Times New Roman" w:hAnsi="Times New Roman" w:cs="Times New Roman"/>
          <w:sz w:val="24"/>
          <w:szCs w:val="24"/>
        </w:rPr>
        <w:t>This study used theories of Social Development Theory by Vygotsky and CASEL framework to understand how performance arts work.</w:t>
      </w:r>
    </w:p>
    <w:p w14:paraId="38FC45F8" w14:textId="178F74DC" w:rsidR="005725FE" w:rsidRPr="005725FE" w:rsidRDefault="005725FE" w:rsidP="005725FE">
      <w:pPr>
        <w:spacing w:line="480" w:lineRule="auto"/>
        <w:jc w:val="both"/>
        <w:rPr>
          <w:rFonts w:ascii="Times New Roman" w:hAnsi="Times New Roman" w:cs="Times New Roman"/>
          <w:sz w:val="24"/>
          <w:szCs w:val="24"/>
          <w:lang w:val="en-IN"/>
        </w:rPr>
      </w:pPr>
      <w:r w:rsidRPr="005725FE">
        <w:rPr>
          <w:rFonts w:ascii="Times New Roman" w:hAnsi="Times New Roman" w:cs="Times New Roman"/>
          <w:b/>
          <w:bCs/>
          <w:sz w:val="24"/>
          <w:szCs w:val="24"/>
          <w:lang w:val="en-IN"/>
        </w:rPr>
        <w:t>Results:</w:t>
      </w:r>
      <w:r w:rsidRPr="005725FE">
        <w:rPr>
          <w:rFonts w:ascii="Times New Roman" w:hAnsi="Times New Roman" w:cs="Times New Roman"/>
          <w:sz w:val="24"/>
          <w:szCs w:val="24"/>
          <w:lang w:val="en-IN"/>
        </w:rPr>
        <w:t xml:space="preserve"> Performance arts create effective learning environments through real social interaction and hands-on activities. </w:t>
      </w:r>
      <w:r w:rsidR="00DA19BD" w:rsidRPr="00BD5843">
        <w:rPr>
          <w:rFonts w:ascii="Times New Roman" w:hAnsi="Times New Roman" w:cs="Times New Roman"/>
          <w:sz w:val="24"/>
          <w:szCs w:val="24"/>
          <w:lang w:val="en-IN"/>
        </w:rPr>
        <w:t xml:space="preserve">Studies show clear improvements in student confidence, grades, </w:t>
      </w:r>
      <w:r w:rsidR="00A60C61" w:rsidRPr="00BD5843">
        <w:rPr>
          <w:rFonts w:ascii="Times New Roman" w:hAnsi="Times New Roman" w:cs="Times New Roman"/>
          <w:sz w:val="24"/>
          <w:szCs w:val="24"/>
          <w:lang w:val="en-IN"/>
        </w:rPr>
        <w:t>communications,</w:t>
      </w:r>
      <w:r w:rsidR="00DA19BD" w:rsidRPr="00BD5843">
        <w:rPr>
          <w:rFonts w:ascii="Times New Roman" w:hAnsi="Times New Roman" w:cs="Times New Roman"/>
          <w:sz w:val="24"/>
          <w:szCs w:val="24"/>
          <w:lang w:val="en-IN"/>
        </w:rPr>
        <w:t xml:space="preserve"> </w:t>
      </w:r>
      <w:r w:rsidRPr="005725FE">
        <w:rPr>
          <w:rFonts w:ascii="Times New Roman" w:hAnsi="Times New Roman" w:cs="Times New Roman"/>
          <w:sz w:val="24"/>
          <w:szCs w:val="24"/>
          <w:lang w:val="en-IN"/>
        </w:rPr>
        <w:t>and cultural awareness. Music helps language processing, while visual arts strengthen vocabulary learning. Drama and storytelling reduce speaking anxiety and build empathy. However, challenges include limited funding, inadequate teacher training, and system barriers.</w:t>
      </w:r>
    </w:p>
    <w:p w14:paraId="4115099E" w14:textId="77777777" w:rsidR="005725FE" w:rsidRPr="005725FE" w:rsidRDefault="005725FE" w:rsidP="005725FE">
      <w:pPr>
        <w:spacing w:line="480" w:lineRule="auto"/>
        <w:jc w:val="both"/>
        <w:rPr>
          <w:rFonts w:ascii="Times New Roman" w:hAnsi="Times New Roman" w:cs="Times New Roman"/>
          <w:sz w:val="24"/>
          <w:szCs w:val="24"/>
          <w:lang w:val="en-IN"/>
        </w:rPr>
      </w:pPr>
      <w:r w:rsidRPr="005725FE">
        <w:rPr>
          <w:rFonts w:ascii="Times New Roman" w:hAnsi="Times New Roman" w:cs="Times New Roman"/>
          <w:b/>
          <w:bCs/>
          <w:sz w:val="24"/>
          <w:szCs w:val="24"/>
          <w:lang w:val="en-IN"/>
        </w:rPr>
        <w:t>Conclusions:</w:t>
      </w:r>
      <w:r w:rsidRPr="005725FE">
        <w:rPr>
          <w:rFonts w:ascii="Times New Roman" w:hAnsi="Times New Roman" w:cs="Times New Roman"/>
          <w:sz w:val="24"/>
          <w:szCs w:val="24"/>
          <w:lang w:val="en-IN"/>
        </w:rPr>
        <w:t xml:space="preserve"> Performance arts are essential, not optional, for language education. They support complete child development by combining language and social-emotional learning. Success requires better teacher training, adequate resources, and educational system changes to ensure all students benefit from these effective teaching methods.</w:t>
      </w:r>
    </w:p>
    <w:p w14:paraId="5F1EDA06" w14:textId="0135BDFF" w:rsidR="005725FE" w:rsidRPr="005725FE" w:rsidRDefault="005725FE" w:rsidP="005725FE">
      <w:pPr>
        <w:spacing w:line="480" w:lineRule="auto"/>
        <w:jc w:val="both"/>
        <w:rPr>
          <w:rFonts w:ascii="Times New Roman" w:hAnsi="Times New Roman" w:cs="Times New Roman"/>
          <w:sz w:val="24"/>
          <w:szCs w:val="24"/>
          <w:lang w:val="en-IN"/>
        </w:rPr>
      </w:pPr>
      <w:r w:rsidRPr="005725FE">
        <w:rPr>
          <w:rFonts w:ascii="Times New Roman" w:hAnsi="Times New Roman" w:cs="Times New Roman"/>
          <w:b/>
          <w:bCs/>
          <w:sz w:val="24"/>
          <w:szCs w:val="24"/>
          <w:lang w:val="en-IN"/>
        </w:rPr>
        <w:t>Keywords:</w:t>
      </w:r>
      <w:r w:rsidRPr="005725FE">
        <w:rPr>
          <w:rFonts w:ascii="Times New Roman" w:hAnsi="Times New Roman" w:cs="Times New Roman"/>
          <w:sz w:val="24"/>
          <w:szCs w:val="24"/>
          <w:lang w:val="en-IN"/>
        </w:rPr>
        <w:t xml:space="preserve"> Performance arts, language acquisition, social-emotional learning, early childhood education, constructivist pedagogy, CASEL framework</w:t>
      </w:r>
    </w:p>
    <w:p w14:paraId="40957747" w14:textId="77777777" w:rsidR="005725FE" w:rsidRPr="00BD5843" w:rsidRDefault="005725FE" w:rsidP="005725FE">
      <w:pPr>
        <w:spacing w:line="480" w:lineRule="auto"/>
        <w:jc w:val="both"/>
        <w:rPr>
          <w:rFonts w:ascii="Times New Roman" w:hAnsi="Times New Roman" w:cs="Times New Roman"/>
          <w:b/>
          <w:bCs/>
          <w:sz w:val="24"/>
          <w:szCs w:val="24"/>
          <w:lang w:val="en-US"/>
        </w:rPr>
      </w:pPr>
    </w:p>
    <w:p w14:paraId="3B6C30E7" w14:textId="409CCFDB" w:rsidR="00664BE3" w:rsidRPr="00BD5843" w:rsidRDefault="00244442" w:rsidP="00244442">
      <w:pPr>
        <w:rPr>
          <w:rFonts w:ascii="Times New Roman" w:hAnsi="Times New Roman" w:cs="Times New Roman"/>
          <w:b/>
          <w:bCs/>
          <w:sz w:val="24"/>
          <w:szCs w:val="24"/>
          <w:lang w:val="en-US"/>
        </w:rPr>
      </w:pPr>
      <w:r w:rsidRPr="00BD5843">
        <w:rPr>
          <w:rFonts w:ascii="Times New Roman" w:hAnsi="Times New Roman" w:cs="Times New Roman"/>
          <w:b/>
          <w:bCs/>
          <w:sz w:val="24"/>
          <w:szCs w:val="24"/>
          <w:lang w:val="en-US"/>
        </w:rPr>
        <w:br w:type="page"/>
      </w:r>
    </w:p>
    <w:p w14:paraId="2CC8344C" w14:textId="410DB39D" w:rsidR="008A48E8" w:rsidRPr="00BD5843" w:rsidRDefault="008A48E8" w:rsidP="00BD5843">
      <w:pPr>
        <w:pStyle w:val="Heading1"/>
        <w:rPr>
          <w:rFonts w:ascii="Times New Roman" w:hAnsi="Times New Roman" w:cs="Times New Roman"/>
          <w:b/>
          <w:bCs/>
          <w:color w:val="auto"/>
          <w:sz w:val="24"/>
          <w:szCs w:val="24"/>
        </w:rPr>
      </w:pPr>
      <w:r w:rsidRPr="00BD5843">
        <w:rPr>
          <w:rFonts w:ascii="Times New Roman" w:hAnsi="Times New Roman" w:cs="Times New Roman"/>
          <w:b/>
          <w:bCs/>
          <w:color w:val="auto"/>
          <w:sz w:val="24"/>
          <w:szCs w:val="24"/>
          <w:lang w:val="en-US"/>
        </w:rPr>
        <w:lastRenderedPageBreak/>
        <w:t>Introduction</w:t>
      </w:r>
    </w:p>
    <w:p w14:paraId="54BEA611" w14:textId="089C7497" w:rsidR="005665D2" w:rsidRPr="00BD5843" w:rsidRDefault="00E74E12" w:rsidP="00E74E12">
      <w:pPr>
        <w:spacing w:line="480" w:lineRule="auto"/>
        <w:ind w:firstLine="720"/>
        <w:jc w:val="both"/>
        <w:rPr>
          <w:rFonts w:ascii="Times New Roman" w:hAnsi="Times New Roman" w:cs="Times New Roman"/>
          <w:sz w:val="24"/>
          <w:szCs w:val="24"/>
        </w:rPr>
      </w:pPr>
      <w:r w:rsidRPr="00BD5843">
        <w:rPr>
          <w:rFonts w:ascii="Times New Roman" w:hAnsi="Times New Roman" w:cs="Times New Roman"/>
          <w:sz w:val="24"/>
          <w:szCs w:val="24"/>
          <w:highlight w:val="yellow"/>
          <w:lang w:val="en-IN"/>
        </w:rPr>
        <w:t xml:space="preserve">Performance </w:t>
      </w:r>
      <w:r w:rsidR="000D6D34" w:rsidRPr="00BD5843">
        <w:rPr>
          <w:rFonts w:ascii="Times New Roman" w:hAnsi="Times New Roman" w:cs="Times New Roman"/>
          <w:sz w:val="24"/>
          <w:szCs w:val="24"/>
          <w:highlight w:val="yellow"/>
          <w:lang w:val="en-IN"/>
        </w:rPr>
        <w:t>a</w:t>
      </w:r>
      <w:r w:rsidRPr="00BD5843">
        <w:rPr>
          <w:rFonts w:ascii="Times New Roman" w:hAnsi="Times New Roman" w:cs="Times New Roman"/>
          <w:sz w:val="24"/>
          <w:szCs w:val="24"/>
          <w:highlight w:val="yellow"/>
          <w:lang w:val="en-IN"/>
        </w:rPr>
        <w:t xml:space="preserve">rts have become one of the most influential tools in education </w:t>
      </w:r>
      <w:r w:rsidR="008B37E4" w:rsidRPr="00BD5843">
        <w:rPr>
          <w:rFonts w:ascii="Times New Roman" w:hAnsi="Times New Roman" w:cs="Times New Roman"/>
          <w:sz w:val="24"/>
          <w:szCs w:val="24"/>
          <w:highlight w:val="yellow"/>
        </w:rPr>
        <w:t>that transform language teaching and child development processes</w:t>
      </w:r>
      <w:r w:rsidRPr="00BD5843">
        <w:rPr>
          <w:rFonts w:ascii="Times New Roman" w:hAnsi="Times New Roman" w:cs="Times New Roman"/>
          <w:sz w:val="24"/>
          <w:szCs w:val="24"/>
          <w:highlight w:val="yellow"/>
          <w:lang w:val="en-IN"/>
        </w:rPr>
        <w:t xml:space="preserve">. </w:t>
      </w:r>
      <w:r w:rsidR="0057566E" w:rsidRPr="00BD5843">
        <w:rPr>
          <w:rFonts w:ascii="Times New Roman" w:hAnsi="Times New Roman" w:cs="Times New Roman"/>
          <w:sz w:val="24"/>
          <w:szCs w:val="24"/>
          <w:highlight w:val="yellow"/>
          <w:lang w:val="en-IN"/>
        </w:rPr>
        <w:t>This review examines</w:t>
      </w:r>
      <w:r w:rsidRPr="00BD5843">
        <w:rPr>
          <w:rFonts w:ascii="Times New Roman" w:hAnsi="Times New Roman" w:cs="Times New Roman"/>
          <w:sz w:val="24"/>
          <w:szCs w:val="24"/>
          <w:highlight w:val="yellow"/>
          <w:lang w:val="en-IN"/>
        </w:rPr>
        <w:t xml:space="preserve"> literature on </w:t>
      </w:r>
      <w:r w:rsidR="000D6D34" w:rsidRPr="00BD5843">
        <w:rPr>
          <w:rFonts w:ascii="Times New Roman" w:hAnsi="Times New Roman" w:cs="Times New Roman"/>
          <w:sz w:val="24"/>
          <w:szCs w:val="24"/>
          <w:highlight w:val="yellow"/>
          <w:lang w:val="en-IN"/>
        </w:rPr>
        <w:t>performance arts approaches</w:t>
      </w:r>
      <w:r w:rsidRPr="00BD5843">
        <w:rPr>
          <w:rFonts w:ascii="Times New Roman" w:hAnsi="Times New Roman" w:cs="Times New Roman"/>
          <w:sz w:val="24"/>
          <w:szCs w:val="24"/>
          <w:highlight w:val="yellow"/>
          <w:lang w:val="en-IN"/>
        </w:rPr>
        <w:t xml:space="preserve"> </w:t>
      </w:r>
      <w:r w:rsidR="0057566E" w:rsidRPr="00BD5843">
        <w:rPr>
          <w:rFonts w:ascii="Times New Roman" w:hAnsi="Times New Roman" w:cs="Times New Roman"/>
          <w:sz w:val="24"/>
          <w:szCs w:val="24"/>
          <w:highlight w:val="yellow"/>
          <w:lang w:val="en-IN"/>
        </w:rPr>
        <w:t>that</w:t>
      </w:r>
      <w:r w:rsidRPr="00BD5843">
        <w:rPr>
          <w:rFonts w:ascii="Times New Roman" w:hAnsi="Times New Roman" w:cs="Times New Roman"/>
          <w:sz w:val="24"/>
          <w:szCs w:val="24"/>
          <w:highlight w:val="yellow"/>
          <w:lang w:val="en-IN"/>
        </w:rPr>
        <w:t xml:space="preserve"> enhanc</w:t>
      </w:r>
      <w:r w:rsidR="0057566E" w:rsidRPr="00BD5843">
        <w:rPr>
          <w:rFonts w:ascii="Times New Roman" w:hAnsi="Times New Roman" w:cs="Times New Roman"/>
          <w:sz w:val="24"/>
          <w:szCs w:val="24"/>
          <w:highlight w:val="yellow"/>
          <w:lang w:val="en-IN"/>
        </w:rPr>
        <w:t>e</w:t>
      </w:r>
      <w:r w:rsidRPr="00BD5843">
        <w:rPr>
          <w:rFonts w:ascii="Times New Roman" w:hAnsi="Times New Roman" w:cs="Times New Roman"/>
          <w:sz w:val="24"/>
          <w:szCs w:val="24"/>
          <w:highlight w:val="yellow"/>
          <w:lang w:val="en-IN"/>
        </w:rPr>
        <w:t xml:space="preserve"> language acquisition </w:t>
      </w:r>
      <w:r w:rsidR="0057566E" w:rsidRPr="00BD5843">
        <w:rPr>
          <w:rFonts w:ascii="Times New Roman" w:hAnsi="Times New Roman" w:cs="Times New Roman"/>
          <w:sz w:val="24"/>
          <w:szCs w:val="24"/>
          <w:highlight w:val="yellow"/>
        </w:rPr>
        <w:t>while developing critical social and emotional attributes</w:t>
      </w:r>
      <w:r w:rsidRPr="00BD5843">
        <w:rPr>
          <w:rFonts w:ascii="Times New Roman" w:hAnsi="Times New Roman" w:cs="Times New Roman"/>
          <w:sz w:val="24"/>
          <w:szCs w:val="24"/>
          <w:lang w:val="en-IN"/>
        </w:rPr>
        <w:t xml:space="preserve">. We consider theories, research studies, and real classroom experiences to explain why performance arts are important tools in learning, and not just additional activities. </w:t>
      </w:r>
      <w:r w:rsidR="0057566E" w:rsidRPr="00BD5843">
        <w:rPr>
          <w:rFonts w:ascii="Times New Roman" w:hAnsi="Times New Roman" w:cs="Times New Roman"/>
          <w:sz w:val="24"/>
          <w:szCs w:val="24"/>
          <w:highlight w:val="yellow"/>
        </w:rPr>
        <w:t>Our focus encompasses various performance arts including</w:t>
      </w:r>
      <w:r w:rsidR="0057566E" w:rsidRPr="00BD5843">
        <w:rPr>
          <w:rFonts w:ascii="Times New Roman" w:hAnsi="Times New Roman" w:cs="Times New Roman"/>
          <w:sz w:val="24"/>
          <w:szCs w:val="24"/>
        </w:rPr>
        <w:t xml:space="preserve"> drama, music, visual arts, storytelling, and digital media, and their applications in early childhood and primary education</w:t>
      </w:r>
      <w:r w:rsidRPr="00BD5843">
        <w:rPr>
          <w:rFonts w:ascii="Times New Roman" w:hAnsi="Times New Roman" w:cs="Times New Roman"/>
          <w:sz w:val="24"/>
          <w:szCs w:val="24"/>
          <w:lang w:val="en-IN"/>
        </w:rPr>
        <w:t xml:space="preserve">. </w:t>
      </w:r>
      <w:r w:rsidR="0057566E" w:rsidRPr="00BD5843">
        <w:rPr>
          <w:rFonts w:ascii="Times New Roman" w:hAnsi="Times New Roman" w:cs="Times New Roman"/>
          <w:sz w:val="24"/>
          <w:szCs w:val="24"/>
          <w:lang w:val="en-IN"/>
        </w:rPr>
        <w:t xml:space="preserve">Through </w:t>
      </w:r>
      <w:r w:rsidR="005665D2" w:rsidRPr="00BD5843">
        <w:rPr>
          <w:rFonts w:ascii="Times New Roman" w:hAnsi="Times New Roman" w:cs="Times New Roman"/>
          <w:sz w:val="24"/>
          <w:szCs w:val="24"/>
          <w:lang w:val="en-IN"/>
        </w:rPr>
        <w:t>research integrating</w:t>
      </w:r>
      <w:r w:rsidRPr="00BD5843">
        <w:rPr>
          <w:rFonts w:ascii="Times New Roman" w:hAnsi="Times New Roman" w:cs="Times New Roman"/>
          <w:sz w:val="24"/>
          <w:szCs w:val="24"/>
          <w:lang w:val="en-IN"/>
        </w:rPr>
        <w:t xml:space="preserve"> linguistics, psychology, education, and cultural studies</w:t>
      </w:r>
      <w:r w:rsidRPr="00BD5843">
        <w:rPr>
          <w:rFonts w:ascii="Times New Roman" w:hAnsi="Times New Roman" w:cs="Times New Roman"/>
          <w:sz w:val="24"/>
          <w:szCs w:val="24"/>
          <w:highlight w:val="yellow"/>
          <w:lang w:val="en-IN"/>
        </w:rPr>
        <w:t xml:space="preserve">, </w:t>
      </w:r>
      <w:r w:rsidR="004C19E7" w:rsidRPr="00BD5843">
        <w:rPr>
          <w:rFonts w:ascii="Times New Roman" w:hAnsi="Times New Roman" w:cs="Times New Roman"/>
          <w:sz w:val="24"/>
          <w:szCs w:val="24"/>
          <w:highlight w:val="yellow"/>
          <w:lang w:val="en-IN"/>
        </w:rPr>
        <w:t xml:space="preserve">we </w:t>
      </w:r>
      <w:r w:rsidRPr="00BD5843">
        <w:rPr>
          <w:rFonts w:ascii="Times New Roman" w:hAnsi="Times New Roman" w:cs="Times New Roman"/>
          <w:sz w:val="24"/>
          <w:szCs w:val="24"/>
          <w:highlight w:val="yellow"/>
          <w:lang w:val="en-IN"/>
        </w:rPr>
        <w:t xml:space="preserve">demonstrate how performance arts form the most efficient learning conditions </w:t>
      </w:r>
      <w:r w:rsidR="005665D2" w:rsidRPr="00BD5843">
        <w:rPr>
          <w:rFonts w:ascii="Times New Roman" w:hAnsi="Times New Roman" w:cs="Times New Roman"/>
          <w:sz w:val="24"/>
          <w:szCs w:val="24"/>
          <w:highlight w:val="yellow"/>
          <w:lang w:val="en-IN"/>
        </w:rPr>
        <w:t>that respect diverse cultures</w:t>
      </w:r>
      <w:r w:rsidRPr="00BD5843">
        <w:rPr>
          <w:rFonts w:ascii="Times New Roman" w:hAnsi="Times New Roman" w:cs="Times New Roman"/>
          <w:sz w:val="24"/>
          <w:szCs w:val="24"/>
          <w:highlight w:val="yellow"/>
          <w:lang w:val="en-IN"/>
        </w:rPr>
        <w:t xml:space="preserve"> </w:t>
      </w:r>
      <w:r w:rsidR="005665D2" w:rsidRPr="00BD5843">
        <w:rPr>
          <w:rFonts w:ascii="Times New Roman" w:hAnsi="Times New Roman" w:cs="Times New Roman"/>
          <w:sz w:val="24"/>
          <w:szCs w:val="24"/>
          <w:highlight w:val="yellow"/>
        </w:rPr>
        <w:t>while developing essential 21st-century skills.</w:t>
      </w:r>
    </w:p>
    <w:p w14:paraId="29B33E54" w14:textId="4CDA7A88" w:rsidR="00E74E12" w:rsidRPr="00BD5843" w:rsidRDefault="00E74E12" w:rsidP="00E74E12">
      <w:pPr>
        <w:spacing w:line="480" w:lineRule="auto"/>
        <w:ind w:firstLine="720"/>
        <w:jc w:val="both"/>
        <w:rPr>
          <w:rFonts w:ascii="Times New Roman" w:hAnsi="Times New Roman" w:cs="Times New Roman"/>
          <w:sz w:val="24"/>
          <w:szCs w:val="24"/>
          <w:lang w:val="en-IN"/>
        </w:rPr>
      </w:pPr>
      <w:r w:rsidRPr="00BD5843">
        <w:rPr>
          <w:rFonts w:ascii="Times New Roman" w:hAnsi="Times New Roman" w:cs="Times New Roman"/>
          <w:sz w:val="24"/>
          <w:szCs w:val="24"/>
          <w:lang w:val="en-IN"/>
        </w:rPr>
        <w:t xml:space="preserve">Applying performance arts in </w:t>
      </w:r>
      <w:r w:rsidR="0057566E" w:rsidRPr="00BD5843">
        <w:rPr>
          <w:rFonts w:ascii="Times New Roman" w:hAnsi="Times New Roman" w:cs="Times New Roman"/>
          <w:sz w:val="24"/>
          <w:szCs w:val="24"/>
          <w:lang w:val="en-IN"/>
        </w:rPr>
        <w:t>language teaching</w:t>
      </w:r>
      <w:r w:rsidRPr="00BD5843">
        <w:rPr>
          <w:rFonts w:ascii="Times New Roman" w:hAnsi="Times New Roman" w:cs="Times New Roman"/>
          <w:sz w:val="24"/>
          <w:szCs w:val="24"/>
          <w:lang w:val="en-IN"/>
        </w:rPr>
        <w:t xml:space="preserve"> transforms how children </w:t>
      </w:r>
      <w:r w:rsidR="0057566E" w:rsidRPr="00BD5843">
        <w:rPr>
          <w:rFonts w:ascii="Times New Roman" w:hAnsi="Times New Roman" w:cs="Times New Roman"/>
          <w:sz w:val="24"/>
          <w:szCs w:val="24"/>
          <w:lang w:val="en-IN"/>
        </w:rPr>
        <w:t>communicate</w:t>
      </w:r>
      <w:r w:rsidRPr="00BD5843">
        <w:rPr>
          <w:rFonts w:ascii="Times New Roman" w:hAnsi="Times New Roman" w:cs="Times New Roman"/>
          <w:sz w:val="24"/>
          <w:szCs w:val="24"/>
          <w:lang w:val="en-IN"/>
        </w:rPr>
        <w:t xml:space="preserve"> </w:t>
      </w:r>
      <w:r w:rsidR="0057566E" w:rsidRPr="00BD5843">
        <w:rPr>
          <w:rFonts w:ascii="Times New Roman" w:hAnsi="Times New Roman" w:cs="Times New Roman"/>
          <w:sz w:val="24"/>
          <w:szCs w:val="24"/>
          <w:lang w:val="en-IN"/>
        </w:rPr>
        <w:t>and</w:t>
      </w:r>
      <w:r w:rsidRPr="00BD5843">
        <w:rPr>
          <w:rFonts w:ascii="Times New Roman" w:hAnsi="Times New Roman" w:cs="Times New Roman"/>
          <w:sz w:val="24"/>
          <w:szCs w:val="24"/>
          <w:lang w:val="en-IN"/>
        </w:rPr>
        <w:t xml:space="preserve"> develop </w:t>
      </w:r>
      <w:r w:rsidR="0057566E" w:rsidRPr="00BD5843">
        <w:rPr>
          <w:rFonts w:ascii="Times New Roman" w:hAnsi="Times New Roman" w:cs="Times New Roman"/>
          <w:sz w:val="24"/>
          <w:szCs w:val="24"/>
          <w:lang w:val="en-IN"/>
        </w:rPr>
        <w:t>holistically</w:t>
      </w:r>
      <w:r w:rsidRPr="00BD5843">
        <w:rPr>
          <w:rFonts w:ascii="Times New Roman" w:hAnsi="Times New Roman" w:cs="Times New Roman"/>
          <w:sz w:val="24"/>
          <w:szCs w:val="24"/>
          <w:lang w:val="en-IN"/>
        </w:rPr>
        <w:t xml:space="preserve">. </w:t>
      </w:r>
      <w:r w:rsidR="00E97D43" w:rsidRPr="00BD5843">
        <w:rPr>
          <w:rFonts w:ascii="Times New Roman" w:hAnsi="Times New Roman" w:cs="Times New Roman"/>
          <w:sz w:val="24"/>
          <w:szCs w:val="24"/>
        </w:rPr>
        <w:t xml:space="preserve">This practice establishes a powerful connection </w:t>
      </w:r>
      <w:r w:rsidRPr="00BD5843">
        <w:rPr>
          <w:rFonts w:ascii="Times New Roman" w:hAnsi="Times New Roman" w:cs="Times New Roman"/>
          <w:sz w:val="24"/>
          <w:szCs w:val="24"/>
          <w:lang w:val="en-IN"/>
        </w:rPr>
        <w:t>between language learning and creative expression which conventional method</w:t>
      </w:r>
      <w:r w:rsidR="00A6045B" w:rsidRPr="00BD5843">
        <w:rPr>
          <w:rFonts w:ascii="Times New Roman" w:hAnsi="Times New Roman" w:cs="Times New Roman"/>
          <w:sz w:val="24"/>
          <w:szCs w:val="24"/>
          <w:lang w:val="en-IN"/>
        </w:rPr>
        <w:t xml:space="preserve"> struggle to achieve</w:t>
      </w:r>
      <w:r w:rsidRPr="00BD5843">
        <w:rPr>
          <w:rFonts w:ascii="Times New Roman" w:hAnsi="Times New Roman" w:cs="Times New Roman"/>
          <w:sz w:val="24"/>
          <w:szCs w:val="24"/>
          <w:lang w:val="en-IN"/>
        </w:rPr>
        <w:t xml:space="preserve">. </w:t>
      </w:r>
      <w:r w:rsidR="005665D2" w:rsidRPr="00BD5843">
        <w:rPr>
          <w:rFonts w:ascii="Times New Roman" w:hAnsi="Times New Roman" w:cs="Times New Roman"/>
          <w:sz w:val="24"/>
          <w:szCs w:val="24"/>
          <w:highlight w:val="yellow"/>
        </w:rPr>
        <w:t xml:space="preserve">Performance arts </w:t>
      </w:r>
      <w:r w:rsidR="005378CD" w:rsidRPr="00BD5843">
        <w:rPr>
          <w:rFonts w:ascii="Times New Roman" w:hAnsi="Times New Roman" w:cs="Times New Roman"/>
          <w:sz w:val="24"/>
          <w:szCs w:val="24"/>
          <w:highlight w:val="yellow"/>
        </w:rPr>
        <w:t>are</w:t>
      </w:r>
      <w:r w:rsidR="005665D2" w:rsidRPr="00BD5843">
        <w:rPr>
          <w:rFonts w:ascii="Times New Roman" w:hAnsi="Times New Roman" w:cs="Times New Roman"/>
          <w:sz w:val="24"/>
          <w:szCs w:val="24"/>
          <w:highlight w:val="yellow"/>
        </w:rPr>
        <w:t xml:space="preserve"> creative processes that develop language skills </w:t>
      </w:r>
      <w:r w:rsidR="005378CD" w:rsidRPr="00BD5843">
        <w:rPr>
          <w:rFonts w:ascii="Times New Roman" w:hAnsi="Times New Roman" w:cs="Times New Roman"/>
          <w:sz w:val="24"/>
          <w:szCs w:val="24"/>
          <w:highlight w:val="yellow"/>
        </w:rPr>
        <w:t>in</w:t>
      </w:r>
      <w:r w:rsidR="005665D2" w:rsidRPr="00BD5843">
        <w:rPr>
          <w:rFonts w:ascii="Times New Roman" w:hAnsi="Times New Roman" w:cs="Times New Roman"/>
          <w:sz w:val="24"/>
          <w:szCs w:val="24"/>
          <w:highlight w:val="yellow"/>
        </w:rPr>
        <w:t xml:space="preserve"> enriched learning environments where every student can succeed </w:t>
      </w:r>
      <w:r w:rsidRPr="00BD5843">
        <w:rPr>
          <w:rFonts w:ascii="Times New Roman" w:hAnsi="Times New Roman" w:cs="Times New Roman"/>
          <w:sz w:val="24"/>
          <w:szCs w:val="24"/>
          <w:highlight w:val="yellow"/>
          <w:lang w:val="en-IN"/>
        </w:rPr>
        <w:t xml:space="preserve">(Corbisiero-Drakos et al., 2021). This </w:t>
      </w:r>
      <w:r w:rsidR="00E97D43" w:rsidRPr="00BD5843">
        <w:rPr>
          <w:rFonts w:ascii="Times New Roman" w:hAnsi="Times New Roman" w:cs="Times New Roman"/>
          <w:sz w:val="24"/>
          <w:szCs w:val="24"/>
          <w:highlight w:val="yellow"/>
          <w:lang w:val="en-IN"/>
        </w:rPr>
        <w:t>teaching approach</w:t>
      </w:r>
      <w:r w:rsidRPr="00BD5843">
        <w:rPr>
          <w:rFonts w:ascii="Times New Roman" w:hAnsi="Times New Roman" w:cs="Times New Roman"/>
          <w:sz w:val="24"/>
          <w:szCs w:val="24"/>
          <w:highlight w:val="yellow"/>
          <w:lang w:val="en-IN"/>
        </w:rPr>
        <w:t xml:space="preserve"> </w:t>
      </w:r>
      <w:r w:rsidR="00E97D43" w:rsidRPr="00BD5843">
        <w:rPr>
          <w:rFonts w:ascii="Times New Roman" w:hAnsi="Times New Roman" w:cs="Times New Roman"/>
          <w:sz w:val="24"/>
          <w:szCs w:val="24"/>
          <w:highlight w:val="yellow"/>
          <w:lang w:val="en-IN"/>
        </w:rPr>
        <w:t xml:space="preserve">primarily </w:t>
      </w:r>
      <w:r w:rsidRPr="00BD5843">
        <w:rPr>
          <w:rFonts w:ascii="Times New Roman" w:hAnsi="Times New Roman" w:cs="Times New Roman"/>
          <w:sz w:val="24"/>
          <w:szCs w:val="24"/>
          <w:highlight w:val="yellow"/>
          <w:lang w:val="en-IN"/>
        </w:rPr>
        <w:t xml:space="preserve">benefits students of varying language and cultural backgrounds who have alternative means of achieving </w:t>
      </w:r>
      <w:r w:rsidR="00EB34C4" w:rsidRPr="00BD5843">
        <w:rPr>
          <w:rFonts w:ascii="Times New Roman" w:hAnsi="Times New Roman" w:cs="Times New Roman"/>
          <w:sz w:val="24"/>
          <w:szCs w:val="24"/>
          <w:highlight w:val="yellow"/>
          <w:lang w:val="en-IN"/>
        </w:rPr>
        <w:t xml:space="preserve">academic </w:t>
      </w:r>
      <w:r w:rsidRPr="00BD5843">
        <w:rPr>
          <w:rFonts w:ascii="Times New Roman" w:hAnsi="Times New Roman" w:cs="Times New Roman"/>
          <w:sz w:val="24"/>
          <w:szCs w:val="24"/>
          <w:highlight w:val="yellow"/>
          <w:lang w:val="en-IN"/>
        </w:rPr>
        <w:t xml:space="preserve">and </w:t>
      </w:r>
      <w:r w:rsidR="00EB34C4" w:rsidRPr="00BD5843">
        <w:rPr>
          <w:rFonts w:ascii="Times New Roman" w:hAnsi="Times New Roman" w:cs="Times New Roman"/>
          <w:sz w:val="24"/>
          <w:szCs w:val="24"/>
          <w:highlight w:val="yellow"/>
          <w:lang w:val="en-IN"/>
        </w:rPr>
        <w:t>social success</w:t>
      </w:r>
      <w:r w:rsidRPr="00BD5843">
        <w:rPr>
          <w:rFonts w:ascii="Times New Roman" w:hAnsi="Times New Roman" w:cs="Times New Roman"/>
          <w:sz w:val="24"/>
          <w:szCs w:val="24"/>
          <w:highlight w:val="yellow"/>
          <w:lang w:val="en-IN"/>
        </w:rPr>
        <w:t>.</w:t>
      </w:r>
      <w:r w:rsidRPr="00BD5843">
        <w:rPr>
          <w:rFonts w:ascii="Times New Roman" w:hAnsi="Times New Roman" w:cs="Times New Roman"/>
          <w:sz w:val="24"/>
          <w:szCs w:val="24"/>
          <w:lang w:val="en-IN"/>
        </w:rPr>
        <w:t xml:space="preserve"> The ability to express oneself </w:t>
      </w:r>
      <w:r w:rsidR="00E97D43" w:rsidRPr="00BD5843">
        <w:rPr>
          <w:rFonts w:ascii="Times New Roman" w:hAnsi="Times New Roman" w:cs="Times New Roman"/>
          <w:sz w:val="24"/>
          <w:szCs w:val="24"/>
          <w:lang w:val="en-IN"/>
        </w:rPr>
        <w:t>is crucial</w:t>
      </w:r>
      <w:r w:rsidRPr="00BD5843">
        <w:rPr>
          <w:rFonts w:ascii="Times New Roman" w:hAnsi="Times New Roman" w:cs="Times New Roman"/>
          <w:sz w:val="24"/>
          <w:szCs w:val="24"/>
          <w:lang w:val="en-IN"/>
        </w:rPr>
        <w:t xml:space="preserve"> in shaping the personalities of the students, and art subjects provide the students with control to express themselves </w:t>
      </w:r>
      <w:r w:rsidR="00E97D43" w:rsidRPr="00BD5843">
        <w:rPr>
          <w:rFonts w:ascii="Times New Roman" w:hAnsi="Times New Roman" w:cs="Times New Roman"/>
          <w:sz w:val="24"/>
          <w:szCs w:val="24"/>
          <w:lang w:val="en-IN"/>
        </w:rPr>
        <w:t>freely</w:t>
      </w:r>
      <w:r w:rsidRPr="00BD5843">
        <w:rPr>
          <w:rFonts w:ascii="Times New Roman" w:hAnsi="Times New Roman" w:cs="Times New Roman"/>
          <w:sz w:val="24"/>
          <w:szCs w:val="24"/>
          <w:lang w:val="en-IN"/>
        </w:rPr>
        <w:t xml:space="preserve"> </w:t>
      </w:r>
      <w:r w:rsidR="00E97D43" w:rsidRPr="00BD5843">
        <w:rPr>
          <w:rFonts w:ascii="Times New Roman" w:hAnsi="Times New Roman" w:cs="Times New Roman"/>
          <w:sz w:val="24"/>
          <w:szCs w:val="24"/>
          <w:lang w:val="en-IN"/>
        </w:rPr>
        <w:t>while building</w:t>
      </w:r>
      <w:r w:rsidRPr="00BD5843">
        <w:rPr>
          <w:rFonts w:ascii="Times New Roman" w:hAnsi="Times New Roman" w:cs="Times New Roman"/>
          <w:sz w:val="24"/>
          <w:szCs w:val="24"/>
          <w:lang w:val="en-IN"/>
        </w:rPr>
        <w:t xml:space="preserve"> interests </w:t>
      </w:r>
      <w:r w:rsidR="00E97D43" w:rsidRPr="00BD5843">
        <w:rPr>
          <w:rFonts w:ascii="Times New Roman" w:hAnsi="Times New Roman" w:cs="Times New Roman"/>
          <w:sz w:val="24"/>
          <w:szCs w:val="24"/>
          <w:lang w:val="en-IN"/>
        </w:rPr>
        <w:t>and</w:t>
      </w:r>
      <w:r w:rsidRPr="00BD5843">
        <w:rPr>
          <w:rFonts w:ascii="Times New Roman" w:hAnsi="Times New Roman" w:cs="Times New Roman"/>
          <w:sz w:val="24"/>
          <w:szCs w:val="24"/>
          <w:lang w:val="en-IN"/>
        </w:rPr>
        <w:t xml:space="preserve"> confidence (Santana et al., 2022).</w:t>
      </w:r>
    </w:p>
    <w:p w14:paraId="6EC86131" w14:textId="70BD32FF" w:rsidR="00E74E12" w:rsidRPr="00BD5843" w:rsidRDefault="00E74E12" w:rsidP="00E74E12">
      <w:pPr>
        <w:spacing w:line="480" w:lineRule="auto"/>
        <w:ind w:firstLine="720"/>
        <w:jc w:val="both"/>
        <w:rPr>
          <w:rFonts w:ascii="Times New Roman" w:hAnsi="Times New Roman" w:cs="Times New Roman"/>
          <w:sz w:val="24"/>
          <w:szCs w:val="24"/>
          <w:lang w:val="en-IN"/>
        </w:rPr>
      </w:pPr>
      <w:r w:rsidRPr="00BD5843">
        <w:rPr>
          <w:rFonts w:ascii="Times New Roman" w:hAnsi="Times New Roman" w:cs="Times New Roman"/>
          <w:sz w:val="24"/>
          <w:szCs w:val="24"/>
          <w:highlight w:val="yellow"/>
          <w:lang w:val="en-IN"/>
        </w:rPr>
        <w:t xml:space="preserve">Current society </w:t>
      </w:r>
      <w:r w:rsidR="005665D2" w:rsidRPr="00BD5843">
        <w:rPr>
          <w:rFonts w:ascii="Times New Roman" w:hAnsi="Times New Roman" w:cs="Times New Roman"/>
          <w:sz w:val="24"/>
          <w:szCs w:val="24"/>
          <w:highlight w:val="yellow"/>
          <w:lang w:val="en-IN"/>
        </w:rPr>
        <w:t>requires preparing</w:t>
      </w:r>
      <w:r w:rsidRPr="00BD5843">
        <w:rPr>
          <w:rFonts w:ascii="Times New Roman" w:hAnsi="Times New Roman" w:cs="Times New Roman"/>
          <w:sz w:val="24"/>
          <w:szCs w:val="24"/>
          <w:highlight w:val="yellow"/>
          <w:lang w:val="en-IN"/>
        </w:rPr>
        <w:t xml:space="preserve"> students </w:t>
      </w:r>
      <w:r w:rsidR="005665D2" w:rsidRPr="00BD5843">
        <w:rPr>
          <w:rFonts w:ascii="Times New Roman" w:hAnsi="Times New Roman" w:cs="Times New Roman"/>
          <w:sz w:val="24"/>
          <w:szCs w:val="24"/>
          <w:highlight w:val="yellow"/>
          <w:lang w:val="en-IN"/>
        </w:rPr>
        <w:t>for a complex</w:t>
      </w:r>
      <w:r w:rsidRPr="00BD5843">
        <w:rPr>
          <w:rFonts w:ascii="Times New Roman" w:hAnsi="Times New Roman" w:cs="Times New Roman"/>
          <w:sz w:val="24"/>
          <w:szCs w:val="24"/>
          <w:highlight w:val="yellow"/>
          <w:lang w:val="en-IN"/>
        </w:rPr>
        <w:t xml:space="preserve"> global environment </w:t>
      </w:r>
      <w:r w:rsidR="005665D2" w:rsidRPr="00BD5843">
        <w:rPr>
          <w:rFonts w:ascii="Times New Roman" w:hAnsi="Times New Roman" w:cs="Times New Roman"/>
          <w:sz w:val="24"/>
          <w:szCs w:val="24"/>
          <w:highlight w:val="yellow"/>
          <w:lang w:val="en-IN"/>
        </w:rPr>
        <w:t>where traditional</w:t>
      </w:r>
      <w:r w:rsidRPr="00BD5843">
        <w:rPr>
          <w:rFonts w:ascii="Times New Roman" w:hAnsi="Times New Roman" w:cs="Times New Roman"/>
          <w:sz w:val="24"/>
          <w:szCs w:val="24"/>
          <w:highlight w:val="yellow"/>
          <w:lang w:val="en-IN"/>
        </w:rPr>
        <w:t xml:space="preserve"> teaching </w:t>
      </w:r>
      <w:r w:rsidR="00B454E8" w:rsidRPr="00BD5843">
        <w:rPr>
          <w:rFonts w:ascii="Times New Roman" w:hAnsi="Times New Roman" w:cs="Times New Roman"/>
          <w:sz w:val="24"/>
          <w:szCs w:val="24"/>
          <w:highlight w:val="yellow"/>
          <w:lang w:val="en-IN"/>
        </w:rPr>
        <w:t>methods are insufficient</w:t>
      </w:r>
      <w:r w:rsidRPr="00BD5843">
        <w:rPr>
          <w:rFonts w:ascii="Times New Roman" w:hAnsi="Times New Roman" w:cs="Times New Roman"/>
          <w:sz w:val="24"/>
          <w:szCs w:val="24"/>
          <w:highlight w:val="yellow"/>
          <w:lang w:val="en-IN"/>
        </w:rPr>
        <w:t>.</w:t>
      </w:r>
      <w:r w:rsidRPr="00BD5843">
        <w:rPr>
          <w:rFonts w:ascii="Times New Roman" w:hAnsi="Times New Roman" w:cs="Times New Roman"/>
          <w:sz w:val="24"/>
          <w:szCs w:val="24"/>
          <w:lang w:val="en-IN"/>
        </w:rPr>
        <w:t xml:space="preserve"> The use of </w:t>
      </w:r>
      <w:r w:rsidR="000D6D34" w:rsidRPr="00BD5843">
        <w:rPr>
          <w:rFonts w:ascii="Times New Roman" w:hAnsi="Times New Roman" w:cs="Times New Roman"/>
          <w:sz w:val="24"/>
          <w:szCs w:val="24"/>
          <w:lang w:val="en-IN"/>
        </w:rPr>
        <w:t>performance arts integration</w:t>
      </w:r>
      <w:r w:rsidRPr="00BD5843">
        <w:rPr>
          <w:rFonts w:ascii="Times New Roman" w:hAnsi="Times New Roman" w:cs="Times New Roman"/>
          <w:sz w:val="24"/>
          <w:szCs w:val="24"/>
          <w:lang w:val="en-IN"/>
        </w:rPr>
        <w:t xml:space="preserve"> might be considered fascinating and original, where various approaches can be adopted to teach learners, which are of paramount importance in modern communication (Burke &amp; Field, 2023). </w:t>
      </w:r>
      <w:r w:rsidR="00E97D43" w:rsidRPr="00BD5843">
        <w:rPr>
          <w:rFonts w:ascii="Times New Roman" w:hAnsi="Times New Roman" w:cs="Times New Roman"/>
          <w:sz w:val="24"/>
          <w:szCs w:val="24"/>
          <w:highlight w:val="yellow"/>
          <w:lang w:val="en-IN"/>
        </w:rPr>
        <w:t>T</w:t>
      </w:r>
      <w:r w:rsidRPr="00BD5843">
        <w:rPr>
          <w:rFonts w:ascii="Times New Roman" w:hAnsi="Times New Roman" w:cs="Times New Roman"/>
          <w:sz w:val="24"/>
          <w:szCs w:val="24"/>
          <w:highlight w:val="yellow"/>
          <w:lang w:val="en-IN"/>
        </w:rPr>
        <w:t>eaching drama and music is currently mainstreamed</w:t>
      </w:r>
      <w:r w:rsidRPr="00BD5843">
        <w:rPr>
          <w:rFonts w:ascii="Times New Roman" w:hAnsi="Times New Roman" w:cs="Times New Roman"/>
          <w:sz w:val="24"/>
          <w:szCs w:val="24"/>
          <w:lang w:val="en-IN"/>
        </w:rPr>
        <w:t xml:space="preserve"> as a creative means of enhancing the </w:t>
      </w:r>
      <w:r w:rsidRPr="00BD5843">
        <w:rPr>
          <w:rFonts w:ascii="Times New Roman" w:hAnsi="Times New Roman" w:cs="Times New Roman"/>
          <w:sz w:val="24"/>
          <w:szCs w:val="24"/>
          <w:lang w:val="en-IN"/>
        </w:rPr>
        <w:lastRenderedPageBreak/>
        <w:t xml:space="preserve">learning of a language in early childhood education worldwide (Wu, 2022). </w:t>
      </w:r>
      <w:r w:rsidRPr="00BD5843">
        <w:rPr>
          <w:rFonts w:ascii="Times New Roman" w:hAnsi="Times New Roman" w:cs="Times New Roman"/>
          <w:sz w:val="24"/>
          <w:szCs w:val="24"/>
          <w:highlight w:val="yellow"/>
          <w:lang w:val="en-IN"/>
        </w:rPr>
        <w:t xml:space="preserve">Experiments </w:t>
      </w:r>
      <w:r w:rsidR="00E97D43" w:rsidRPr="00BD5843">
        <w:rPr>
          <w:rFonts w:ascii="Times New Roman" w:hAnsi="Times New Roman" w:cs="Times New Roman"/>
          <w:sz w:val="24"/>
          <w:szCs w:val="24"/>
          <w:highlight w:val="yellow"/>
          <w:lang w:val="en-IN"/>
        </w:rPr>
        <w:t>consistently revealed</w:t>
      </w:r>
      <w:r w:rsidRPr="00BD5843">
        <w:rPr>
          <w:rFonts w:ascii="Times New Roman" w:hAnsi="Times New Roman" w:cs="Times New Roman"/>
          <w:sz w:val="24"/>
          <w:szCs w:val="24"/>
          <w:highlight w:val="yellow"/>
          <w:lang w:val="en-IN"/>
        </w:rPr>
        <w:t xml:space="preserve"> that creativity and innovation are one of the main motors that spur economic and social growth in the world.</w:t>
      </w:r>
      <w:r w:rsidRPr="00BD5843">
        <w:rPr>
          <w:rFonts w:ascii="Times New Roman" w:hAnsi="Times New Roman" w:cs="Times New Roman"/>
          <w:sz w:val="24"/>
          <w:szCs w:val="24"/>
          <w:lang w:val="en-IN"/>
        </w:rPr>
        <w:t xml:space="preserve"> Art was </w:t>
      </w:r>
      <w:r w:rsidR="00E97D43" w:rsidRPr="00BD5843">
        <w:rPr>
          <w:rFonts w:ascii="Times New Roman" w:hAnsi="Times New Roman" w:cs="Times New Roman"/>
          <w:sz w:val="24"/>
          <w:szCs w:val="24"/>
          <w:lang w:val="en-IN"/>
        </w:rPr>
        <w:t>a</w:t>
      </w:r>
      <w:r w:rsidRPr="00BD5843">
        <w:rPr>
          <w:rFonts w:ascii="Times New Roman" w:hAnsi="Times New Roman" w:cs="Times New Roman"/>
          <w:sz w:val="24"/>
          <w:szCs w:val="24"/>
          <w:lang w:val="en-IN"/>
        </w:rPr>
        <w:t xml:space="preserve"> </w:t>
      </w:r>
      <w:r w:rsidR="00E97D43" w:rsidRPr="00BD5843">
        <w:rPr>
          <w:rFonts w:ascii="Times New Roman" w:hAnsi="Times New Roman" w:cs="Times New Roman"/>
          <w:sz w:val="24"/>
          <w:szCs w:val="24"/>
          <w:lang w:val="en-IN"/>
        </w:rPr>
        <w:t>crucial component of education</w:t>
      </w:r>
      <w:r w:rsidRPr="00BD5843">
        <w:rPr>
          <w:rFonts w:ascii="Times New Roman" w:hAnsi="Times New Roman" w:cs="Times New Roman"/>
          <w:sz w:val="24"/>
          <w:szCs w:val="24"/>
          <w:lang w:val="en-IN"/>
        </w:rPr>
        <w:t xml:space="preserve"> to Dewey since it fosters creativity, self-expression, and ideas about other people (Tiley, 2022). The advantages of </w:t>
      </w:r>
      <w:r w:rsidR="00F43155" w:rsidRPr="00BD5843">
        <w:rPr>
          <w:rFonts w:ascii="Times New Roman" w:hAnsi="Times New Roman" w:cs="Times New Roman"/>
          <w:sz w:val="24"/>
          <w:szCs w:val="24"/>
          <w:lang w:val="en-IN"/>
        </w:rPr>
        <w:t>p</w:t>
      </w:r>
      <w:r w:rsidRPr="00BD5843">
        <w:rPr>
          <w:rFonts w:ascii="Times New Roman" w:hAnsi="Times New Roman" w:cs="Times New Roman"/>
          <w:sz w:val="24"/>
          <w:szCs w:val="24"/>
          <w:lang w:val="en-IN"/>
        </w:rPr>
        <w:t xml:space="preserve">erformance </w:t>
      </w:r>
      <w:r w:rsidR="00F43155" w:rsidRPr="00BD5843">
        <w:rPr>
          <w:rFonts w:ascii="Times New Roman" w:hAnsi="Times New Roman" w:cs="Times New Roman"/>
          <w:sz w:val="24"/>
          <w:szCs w:val="24"/>
          <w:lang w:val="en-IN"/>
        </w:rPr>
        <w:t>a</w:t>
      </w:r>
      <w:r w:rsidRPr="00BD5843">
        <w:rPr>
          <w:rFonts w:ascii="Times New Roman" w:hAnsi="Times New Roman" w:cs="Times New Roman"/>
          <w:sz w:val="24"/>
          <w:szCs w:val="24"/>
          <w:lang w:val="en-IN"/>
        </w:rPr>
        <w:t xml:space="preserve">rts </w:t>
      </w:r>
      <w:r w:rsidR="00E97D43" w:rsidRPr="00BD5843">
        <w:rPr>
          <w:rFonts w:ascii="Times New Roman" w:hAnsi="Times New Roman" w:cs="Times New Roman"/>
          <w:sz w:val="24"/>
          <w:szCs w:val="24"/>
          <w:lang w:val="en-IN"/>
        </w:rPr>
        <w:t>are essential</w:t>
      </w:r>
      <w:r w:rsidRPr="00BD5843">
        <w:rPr>
          <w:rFonts w:ascii="Times New Roman" w:hAnsi="Times New Roman" w:cs="Times New Roman"/>
          <w:sz w:val="24"/>
          <w:szCs w:val="24"/>
          <w:lang w:val="en-IN"/>
        </w:rPr>
        <w:t xml:space="preserve"> in preparing </w:t>
      </w:r>
      <w:r w:rsidR="00E97D43" w:rsidRPr="00BD5843">
        <w:rPr>
          <w:rFonts w:ascii="Times New Roman" w:hAnsi="Times New Roman" w:cs="Times New Roman"/>
          <w:sz w:val="24"/>
          <w:szCs w:val="24"/>
          <w:lang w:val="en-IN"/>
        </w:rPr>
        <w:t>learners</w:t>
      </w:r>
      <w:r w:rsidRPr="00BD5843">
        <w:rPr>
          <w:rFonts w:ascii="Times New Roman" w:hAnsi="Times New Roman" w:cs="Times New Roman"/>
          <w:sz w:val="24"/>
          <w:szCs w:val="24"/>
          <w:lang w:val="en-IN"/>
        </w:rPr>
        <w:t xml:space="preserve"> to face the challenges of the future in the interconnected world.</w:t>
      </w:r>
    </w:p>
    <w:p w14:paraId="50D6DA0A" w14:textId="0DAADC0C" w:rsidR="00817E02" w:rsidRPr="00BD5843" w:rsidRDefault="00817E02" w:rsidP="00BD5843">
      <w:pPr>
        <w:pStyle w:val="Heading1"/>
        <w:rPr>
          <w:rFonts w:ascii="Times New Roman" w:hAnsi="Times New Roman" w:cs="Times New Roman"/>
          <w:b/>
          <w:bCs/>
          <w:color w:val="auto"/>
          <w:sz w:val="24"/>
          <w:szCs w:val="24"/>
          <w:lang w:val="en-IN"/>
        </w:rPr>
      </w:pPr>
      <w:r w:rsidRPr="00BD5843">
        <w:rPr>
          <w:rFonts w:ascii="Times New Roman" w:hAnsi="Times New Roman" w:cs="Times New Roman"/>
          <w:b/>
          <w:bCs/>
          <w:color w:val="auto"/>
          <w:sz w:val="24"/>
          <w:szCs w:val="24"/>
          <w:highlight w:val="yellow"/>
          <w:lang w:val="en-IN"/>
        </w:rPr>
        <w:t>Methodology</w:t>
      </w:r>
    </w:p>
    <w:p w14:paraId="5D77A0D3" w14:textId="1278E11A" w:rsidR="00817E02" w:rsidRPr="00817E02" w:rsidRDefault="00817E02" w:rsidP="007E1154">
      <w:pPr>
        <w:spacing w:line="480" w:lineRule="auto"/>
        <w:ind w:firstLine="720"/>
        <w:jc w:val="both"/>
        <w:rPr>
          <w:rFonts w:ascii="Times New Roman" w:hAnsi="Times New Roman" w:cs="Times New Roman"/>
          <w:sz w:val="24"/>
          <w:szCs w:val="24"/>
          <w:lang w:val="en-IN"/>
        </w:rPr>
      </w:pPr>
      <w:r w:rsidRPr="00817E02">
        <w:rPr>
          <w:rFonts w:ascii="Times New Roman" w:hAnsi="Times New Roman" w:cs="Times New Roman"/>
          <w:sz w:val="24"/>
          <w:szCs w:val="24"/>
          <w:lang w:val="en-IN"/>
        </w:rPr>
        <w:t>This study employed a narrative literature review approach to examine the role of performance arts in children's language acquisition and social-emotional learning. The review synthesi</w:t>
      </w:r>
      <w:r w:rsidR="00E74E12" w:rsidRPr="00BD5843">
        <w:rPr>
          <w:rFonts w:ascii="Times New Roman" w:hAnsi="Times New Roman" w:cs="Times New Roman"/>
          <w:sz w:val="24"/>
          <w:szCs w:val="24"/>
          <w:lang w:val="en-IN"/>
        </w:rPr>
        <w:t>s</w:t>
      </w:r>
      <w:r w:rsidRPr="00817E02">
        <w:rPr>
          <w:rFonts w:ascii="Times New Roman" w:hAnsi="Times New Roman" w:cs="Times New Roman"/>
          <w:sz w:val="24"/>
          <w:szCs w:val="24"/>
          <w:lang w:val="en-IN"/>
        </w:rPr>
        <w:t>ed existing research to understand how arts-based pedagogical practices enhance linguistic competencies while fostering critical social and emotional skills in early childhood and primary education settings.</w:t>
      </w:r>
    </w:p>
    <w:p w14:paraId="5161ADC5" w14:textId="77777777" w:rsidR="00817E02" w:rsidRPr="00BD5843" w:rsidRDefault="00817E02" w:rsidP="00BD5843">
      <w:pPr>
        <w:pStyle w:val="Heading2"/>
        <w:rPr>
          <w:rFonts w:ascii="Times New Roman" w:hAnsi="Times New Roman" w:cs="Times New Roman"/>
          <w:b/>
          <w:bCs/>
          <w:color w:val="auto"/>
          <w:sz w:val="24"/>
          <w:szCs w:val="24"/>
          <w:lang w:val="en-IN"/>
        </w:rPr>
      </w:pPr>
      <w:r w:rsidRPr="00BD5843">
        <w:rPr>
          <w:rFonts w:ascii="Times New Roman" w:hAnsi="Times New Roman" w:cs="Times New Roman"/>
          <w:b/>
          <w:bCs/>
          <w:color w:val="auto"/>
          <w:sz w:val="24"/>
          <w:szCs w:val="24"/>
          <w:lang w:val="en-IN"/>
        </w:rPr>
        <w:t>Search Strategy</w:t>
      </w:r>
    </w:p>
    <w:p w14:paraId="2B5446B8" w14:textId="77777777" w:rsidR="00817E02" w:rsidRPr="00817E02" w:rsidRDefault="00817E02" w:rsidP="007E1154">
      <w:pPr>
        <w:spacing w:line="480" w:lineRule="auto"/>
        <w:ind w:firstLine="720"/>
        <w:jc w:val="both"/>
        <w:rPr>
          <w:rFonts w:ascii="Times New Roman" w:hAnsi="Times New Roman" w:cs="Times New Roman"/>
          <w:sz w:val="24"/>
          <w:szCs w:val="24"/>
          <w:lang w:val="en-IN"/>
        </w:rPr>
      </w:pPr>
      <w:r w:rsidRPr="00817E02">
        <w:rPr>
          <w:rFonts w:ascii="Times New Roman" w:hAnsi="Times New Roman" w:cs="Times New Roman"/>
          <w:sz w:val="24"/>
          <w:szCs w:val="24"/>
          <w:lang w:val="en-IN"/>
        </w:rPr>
        <w:t xml:space="preserve">Literature was searched across multiple academic databases including ERIC (Education Resources Information </w:t>
      </w:r>
      <w:proofErr w:type="spellStart"/>
      <w:r w:rsidRPr="00817E02">
        <w:rPr>
          <w:rFonts w:ascii="Times New Roman" w:hAnsi="Times New Roman" w:cs="Times New Roman"/>
          <w:sz w:val="24"/>
          <w:szCs w:val="24"/>
          <w:lang w:val="en-IN"/>
        </w:rPr>
        <w:t>Center</w:t>
      </w:r>
      <w:proofErr w:type="spellEnd"/>
      <w:r w:rsidRPr="00817E02">
        <w:rPr>
          <w:rFonts w:ascii="Times New Roman" w:hAnsi="Times New Roman" w:cs="Times New Roman"/>
          <w:sz w:val="24"/>
          <w:szCs w:val="24"/>
          <w:lang w:val="en-IN"/>
        </w:rPr>
        <w:t>), Google Scholar, SAGE Education Collection, Taylor &amp; Francis Online, and ResearchGate. Search terms included "performance arts," "language acquisition," "drama-based approach," "music-based pedagogy," "visual arts," "storytelling," "digital storytelling," "social-emotional learning," "arts integration," "CASEL framework," "constructivist pedagogy," and "early childhood education." The search focused on publications from 2021-2025 to ensure current relevance, with foundational theoretical works included for grounding.</w:t>
      </w:r>
    </w:p>
    <w:p w14:paraId="5B29C6C0" w14:textId="77777777" w:rsidR="00817E02" w:rsidRPr="00BD5843" w:rsidRDefault="00817E02" w:rsidP="00BD5843">
      <w:pPr>
        <w:pStyle w:val="Heading2"/>
        <w:rPr>
          <w:rFonts w:ascii="Times New Roman" w:hAnsi="Times New Roman" w:cs="Times New Roman"/>
          <w:b/>
          <w:bCs/>
          <w:color w:val="auto"/>
          <w:sz w:val="24"/>
          <w:szCs w:val="24"/>
          <w:lang w:val="en-IN"/>
        </w:rPr>
      </w:pPr>
      <w:r w:rsidRPr="00BD5843">
        <w:rPr>
          <w:rFonts w:ascii="Times New Roman" w:hAnsi="Times New Roman" w:cs="Times New Roman"/>
          <w:b/>
          <w:bCs/>
          <w:color w:val="auto"/>
          <w:sz w:val="24"/>
          <w:szCs w:val="24"/>
          <w:lang w:val="en-IN"/>
        </w:rPr>
        <w:t>Inclusion and Exclusion Criteria</w:t>
      </w:r>
    </w:p>
    <w:p w14:paraId="6CBA9FA5" w14:textId="77777777" w:rsidR="00817E02" w:rsidRPr="00817E02" w:rsidRDefault="00817E02" w:rsidP="007E1154">
      <w:pPr>
        <w:spacing w:line="480" w:lineRule="auto"/>
        <w:ind w:firstLine="720"/>
        <w:jc w:val="both"/>
        <w:rPr>
          <w:rFonts w:ascii="Times New Roman" w:hAnsi="Times New Roman" w:cs="Times New Roman"/>
          <w:sz w:val="24"/>
          <w:szCs w:val="24"/>
          <w:lang w:val="en-IN"/>
        </w:rPr>
      </w:pPr>
      <w:r w:rsidRPr="00817E02">
        <w:rPr>
          <w:rFonts w:ascii="Times New Roman" w:hAnsi="Times New Roman" w:cs="Times New Roman"/>
          <w:sz w:val="24"/>
          <w:szCs w:val="24"/>
          <w:lang w:val="en-IN"/>
        </w:rPr>
        <w:t>Studies were included if they focused on children aged 3-12 years in early childhood and primary education settings, examined performance arts activities including drama, music, visual arts, storytelling, and digital media, and addressed language acquisition or social-</w:t>
      </w:r>
      <w:r w:rsidRPr="00817E02">
        <w:rPr>
          <w:rFonts w:ascii="Times New Roman" w:hAnsi="Times New Roman" w:cs="Times New Roman"/>
          <w:sz w:val="24"/>
          <w:szCs w:val="24"/>
          <w:lang w:val="en-IN"/>
        </w:rPr>
        <w:lastRenderedPageBreak/>
        <w:t>emotional learning outcomes. Included materials comprised empirical studies, case studies, observational studies, theoretical papers, and review articles published in English. Studies were excluded if they focused solely on adult populations or secondary education, examined arts activities without clear connection to language or SEL outcomes, were published before 2021 (except seminal theoretical works), or lacked clear research methodology.</w:t>
      </w:r>
    </w:p>
    <w:p w14:paraId="4E8B6C5C" w14:textId="77777777" w:rsidR="00817E02" w:rsidRPr="00BD5843" w:rsidRDefault="00817E02" w:rsidP="00BD5843">
      <w:pPr>
        <w:pStyle w:val="Heading2"/>
        <w:rPr>
          <w:rFonts w:ascii="Times New Roman" w:hAnsi="Times New Roman" w:cs="Times New Roman"/>
          <w:b/>
          <w:bCs/>
          <w:color w:val="auto"/>
          <w:sz w:val="24"/>
          <w:szCs w:val="24"/>
          <w:lang w:val="en-IN"/>
        </w:rPr>
      </w:pPr>
      <w:r w:rsidRPr="00BD5843">
        <w:rPr>
          <w:rFonts w:ascii="Times New Roman" w:hAnsi="Times New Roman" w:cs="Times New Roman"/>
          <w:b/>
          <w:bCs/>
          <w:color w:val="auto"/>
          <w:sz w:val="24"/>
          <w:szCs w:val="24"/>
          <w:lang w:val="en-IN"/>
        </w:rPr>
        <w:t>Selection and Analysis Process</w:t>
      </w:r>
    </w:p>
    <w:p w14:paraId="55C8E328" w14:textId="13130B36" w:rsidR="00817E02" w:rsidRPr="00817E02" w:rsidRDefault="00817E02" w:rsidP="007E1154">
      <w:pPr>
        <w:spacing w:line="480" w:lineRule="auto"/>
        <w:ind w:firstLine="720"/>
        <w:jc w:val="both"/>
        <w:rPr>
          <w:rFonts w:ascii="Times New Roman" w:hAnsi="Times New Roman" w:cs="Times New Roman"/>
          <w:sz w:val="24"/>
          <w:szCs w:val="24"/>
          <w:lang w:val="en-IN"/>
        </w:rPr>
      </w:pPr>
      <w:r w:rsidRPr="00817E02">
        <w:rPr>
          <w:rFonts w:ascii="Times New Roman" w:hAnsi="Times New Roman" w:cs="Times New Roman"/>
          <w:sz w:val="24"/>
          <w:szCs w:val="24"/>
          <w:lang w:val="en-IN"/>
        </w:rPr>
        <w:t xml:space="preserve">The selection process resulted in </w:t>
      </w:r>
      <w:r w:rsidRPr="00BD5843">
        <w:rPr>
          <w:rFonts w:ascii="Times New Roman" w:hAnsi="Times New Roman" w:cs="Times New Roman"/>
          <w:sz w:val="24"/>
          <w:szCs w:val="24"/>
          <w:lang w:val="en-IN"/>
        </w:rPr>
        <w:t>3</w:t>
      </w:r>
      <w:r w:rsidR="00C5754D" w:rsidRPr="00BD5843">
        <w:rPr>
          <w:rFonts w:ascii="Times New Roman" w:hAnsi="Times New Roman" w:cs="Times New Roman"/>
          <w:sz w:val="24"/>
          <w:szCs w:val="24"/>
          <w:lang w:val="en-IN"/>
        </w:rPr>
        <w:t>2</w:t>
      </w:r>
      <w:r w:rsidRPr="00817E02">
        <w:rPr>
          <w:rFonts w:ascii="Times New Roman" w:hAnsi="Times New Roman" w:cs="Times New Roman"/>
          <w:sz w:val="24"/>
          <w:szCs w:val="24"/>
          <w:lang w:val="en-IN"/>
        </w:rPr>
        <w:t xml:space="preserve"> peer-reviewed sources that met inclusion criteria, representing current scholarship from 2021-2024</w:t>
      </w:r>
      <w:r w:rsidR="007E1154" w:rsidRPr="00BD5843">
        <w:rPr>
          <w:rFonts w:ascii="Times New Roman" w:hAnsi="Times New Roman" w:cs="Times New Roman"/>
          <w:sz w:val="24"/>
          <w:szCs w:val="24"/>
          <w:lang w:val="en-IN"/>
        </w:rPr>
        <w:t xml:space="preserve">. </w:t>
      </w:r>
      <w:r w:rsidRPr="00817E02">
        <w:rPr>
          <w:rFonts w:ascii="Times New Roman" w:hAnsi="Times New Roman" w:cs="Times New Roman"/>
          <w:sz w:val="24"/>
          <w:szCs w:val="24"/>
          <w:lang w:val="en-IN"/>
        </w:rPr>
        <w:t>Sources included journal articles from Education Sciences, International Journal of Education &amp; the Arts, Language Testing in Asia, Frontiers in Psychology, Arab World English Journal, and conference proceedings. Analysis focused on theoretical frameworks, implementation strategies, empirical findings, and practical applications.</w:t>
      </w:r>
    </w:p>
    <w:p w14:paraId="16BF584A" w14:textId="77777777" w:rsidR="00817E02" w:rsidRPr="00BD5843" w:rsidRDefault="00817E02" w:rsidP="00BD5843">
      <w:pPr>
        <w:pStyle w:val="Heading2"/>
        <w:rPr>
          <w:rFonts w:ascii="Times New Roman" w:hAnsi="Times New Roman" w:cs="Times New Roman"/>
          <w:b/>
          <w:bCs/>
          <w:color w:val="auto"/>
          <w:sz w:val="24"/>
          <w:szCs w:val="24"/>
          <w:lang w:val="en-IN"/>
        </w:rPr>
      </w:pPr>
      <w:r w:rsidRPr="00BD5843">
        <w:rPr>
          <w:rFonts w:ascii="Times New Roman" w:hAnsi="Times New Roman" w:cs="Times New Roman"/>
          <w:b/>
          <w:bCs/>
          <w:color w:val="auto"/>
          <w:sz w:val="24"/>
          <w:szCs w:val="24"/>
          <w:lang w:val="en-IN"/>
        </w:rPr>
        <w:t>Analytical Framework</w:t>
      </w:r>
    </w:p>
    <w:p w14:paraId="15316BBB" w14:textId="5A51F1C3" w:rsidR="007F2AD9" w:rsidRPr="00BD5843" w:rsidRDefault="00817E02" w:rsidP="007E1154">
      <w:pPr>
        <w:spacing w:line="480" w:lineRule="auto"/>
        <w:ind w:firstLine="720"/>
        <w:jc w:val="both"/>
        <w:rPr>
          <w:rFonts w:ascii="Times New Roman" w:hAnsi="Times New Roman" w:cs="Times New Roman"/>
          <w:sz w:val="24"/>
          <w:szCs w:val="24"/>
          <w:lang w:val="en-IN"/>
        </w:rPr>
      </w:pPr>
      <w:r w:rsidRPr="00817E02">
        <w:rPr>
          <w:rFonts w:ascii="Times New Roman" w:hAnsi="Times New Roman" w:cs="Times New Roman"/>
          <w:sz w:val="24"/>
          <w:szCs w:val="24"/>
          <w:lang w:val="en-IN"/>
        </w:rPr>
        <w:t>Findings were synthesi</w:t>
      </w:r>
      <w:r w:rsidR="00E74E12" w:rsidRPr="00BD5843">
        <w:rPr>
          <w:rFonts w:ascii="Times New Roman" w:hAnsi="Times New Roman" w:cs="Times New Roman"/>
          <w:sz w:val="24"/>
          <w:szCs w:val="24"/>
          <w:lang w:val="en-IN"/>
        </w:rPr>
        <w:t>s</w:t>
      </w:r>
      <w:r w:rsidRPr="00817E02">
        <w:rPr>
          <w:rFonts w:ascii="Times New Roman" w:hAnsi="Times New Roman" w:cs="Times New Roman"/>
          <w:sz w:val="24"/>
          <w:szCs w:val="24"/>
          <w:lang w:val="en-IN"/>
        </w:rPr>
        <w:t>ed using thematic analysis organi</w:t>
      </w:r>
      <w:r w:rsidR="00E74E12" w:rsidRPr="00BD5843">
        <w:rPr>
          <w:rFonts w:ascii="Times New Roman" w:hAnsi="Times New Roman" w:cs="Times New Roman"/>
          <w:sz w:val="24"/>
          <w:szCs w:val="24"/>
          <w:lang w:val="en-IN"/>
        </w:rPr>
        <w:t>s</w:t>
      </w:r>
      <w:r w:rsidRPr="00817E02">
        <w:rPr>
          <w:rFonts w:ascii="Times New Roman" w:hAnsi="Times New Roman" w:cs="Times New Roman"/>
          <w:sz w:val="24"/>
          <w:szCs w:val="24"/>
          <w:lang w:val="en-IN"/>
        </w:rPr>
        <w:t>ed according to Vygotsky's Social Development Theory, constructivist learning theory, the CASEL framework for social-emotional learning, and Maslow's hierarchy of needs. This theoretical integration enabled comprehensive understanding of how performance arts create optimal learning conditions through authentic social interaction, multisensory engagement, and culturally responsive practices in educational settings.</w:t>
      </w:r>
    </w:p>
    <w:p w14:paraId="3525C00E" w14:textId="77777777" w:rsidR="00817E02" w:rsidRPr="00BD5843" w:rsidRDefault="00817E02">
      <w:pPr>
        <w:rPr>
          <w:rFonts w:ascii="Times New Roman" w:hAnsi="Times New Roman" w:cs="Times New Roman"/>
          <w:b/>
          <w:bCs/>
          <w:sz w:val="24"/>
          <w:szCs w:val="24"/>
          <w:lang w:val="en-US"/>
        </w:rPr>
      </w:pPr>
      <w:r w:rsidRPr="00BD5843">
        <w:rPr>
          <w:rFonts w:ascii="Times New Roman" w:hAnsi="Times New Roman" w:cs="Times New Roman"/>
          <w:b/>
          <w:bCs/>
          <w:sz w:val="24"/>
          <w:szCs w:val="24"/>
          <w:lang w:val="en-US"/>
        </w:rPr>
        <w:br w:type="page"/>
      </w:r>
    </w:p>
    <w:p w14:paraId="21FC1DB0" w14:textId="63030B8A" w:rsidR="008A48E8" w:rsidRPr="00BD5843" w:rsidRDefault="00BD5843" w:rsidP="00BD5843">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lastRenderedPageBreak/>
        <w:t xml:space="preserve">Theoretical Frameworks </w:t>
      </w:r>
    </w:p>
    <w:p w14:paraId="2A228954" w14:textId="0965272C" w:rsidR="001E0949" w:rsidRPr="00BD5843" w:rsidRDefault="0057566E" w:rsidP="005530B2">
      <w:pPr>
        <w:spacing w:line="480" w:lineRule="auto"/>
        <w:ind w:firstLine="720"/>
        <w:jc w:val="both"/>
        <w:rPr>
          <w:rFonts w:ascii="Times New Roman" w:hAnsi="Times New Roman" w:cs="Times New Roman"/>
          <w:sz w:val="24"/>
          <w:szCs w:val="24"/>
        </w:rPr>
      </w:pPr>
      <w:r w:rsidRPr="00BD5843">
        <w:rPr>
          <w:rFonts w:ascii="Times New Roman" w:hAnsi="Times New Roman" w:cs="Times New Roman"/>
          <w:sz w:val="24"/>
          <w:szCs w:val="24"/>
          <w:highlight w:val="yellow"/>
        </w:rPr>
        <w:t>S</w:t>
      </w:r>
      <w:proofErr w:type="spellStart"/>
      <w:r w:rsidR="0087516D" w:rsidRPr="00BD5843">
        <w:rPr>
          <w:rFonts w:ascii="Times New Roman" w:hAnsi="Times New Roman" w:cs="Times New Roman"/>
          <w:sz w:val="24"/>
          <w:szCs w:val="24"/>
          <w:highlight w:val="yellow"/>
          <w:lang w:val="en-US"/>
        </w:rPr>
        <w:t>everal</w:t>
      </w:r>
      <w:proofErr w:type="spellEnd"/>
      <w:r w:rsidR="0087516D" w:rsidRPr="00BD5843">
        <w:rPr>
          <w:rFonts w:ascii="Times New Roman" w:hAnsi="Times New Roman" w:cs="Times New Roman"/>
          <w:sz w:val="24"/>
          <w:szCs w:val="24"/>
          <w:highlight w:val="yellow"/>
          <w:lang w:val="en-US"/>
        </w:rPr>
        <w:t xml:space="preserve"> theories </w:t>
      </w:r>
      <w:r w:rsidRPr="00BD5843">
        <w:rPr>
          <w:rFonts w:ascii="Times New Roman" w:hAnsi="Times New Roman" w:cs="Times New Roman"/>
          <w:sz w:val="24"/>
          <w:szCs w:val="24"/>
          <w:highlight w:val="yellow"/>
          <w:lang w:val="en-US"/>
        </w:rPr>
        <w:t>explain</w:t>
      </w:r>
      <w:r w:rsidR="0087516D" w:rsidRPr="00BD5843">
        <w:rPr>
          <w:rFonts w:ascii="Times New Roman" w:hAnsi="Times New Roman" w:cs="Times New Roman"/>
          <w:sz w:val="24"/>
          <w:szCs w:val="24"/>
          <w:highlight w:val="yellow"/>
          <w:lang w:val="en-US"/>
        </w:rPr>
        <w:t xml:space="preserve"> why performance arts </w:t>
      </w:r>
      <w:r w:rsidRPr="00BD5843">
        <w:rPr>
          <w:rFonts w:ascii="Times New Roman" w:hAnsi="Times New Roman" w:cs="Times New Roman"/>
          <w:sz w:val="24"/>
          <w:szCs w:val="24"/>
          <w:highlight w:val="yellow"/>
          <w:lang w:val="en-US"/>
        </w:rPr>
        <w:t>serve as effective tools for</w:t>
      </w:r>
      <w:r w:rsidR="0087516D" w:rsidRPr="00BD5843">
        <w:rPr>
          <w:rFonts w:ascii="Times New Roman" w:hAnsi="Times New Roman" w:cs="Times New Roman"/>
          <w:sz w:val="24"/>
          <w:szCs w:val="24"/>
          <w:highlight w:val="yellow"/>
          <w:lang w:val="en-US"/>
        </w:rPr>
        <w:t xml:space="preserve"> language learning.</w:t>
      </w:r>
      <w:r w:rsidR="0087516D" w:rsidRPr="00BD5843">
        <w:rPr>
          <w:rFonts w:ascii="Times New Roman" w:hAnsi="Times New Roman" w:cs="Times New Roman"/>
          <w:sz w:val="24"/>
          <w:szCs w:val="24"/>
          <w:lang w:val="en-US"/>
        </w:rPr>
        <w:t xml:space="preserve"> </w:t>
      </w:r>
      <w:r w:rsidR="0087516D" w:rsidRPr="00BD5843">
        <w:rPr>
          <w:rFonts w:ascii="Times New Roman" w:hAnsi="Times New Roman" w:cs="Times New Roman"/>
          <w:sz w:val="24"/>
          <w:szCs w:val="24"/>
          <w:highlight w:val="yellow"/>
          <w:lang w:val="en-US"/>
        </w:rPr>
        <w:t xml:space="preserve">According to </w:t>
      </w:r>
      <w:r w:rsidRPr="00BD5843">
        <w:rPr>
          <w:rFonts w:ascii="Times New Roman" w:hAnsi="Times New Roman" w:cs="Times New Roman"/>
          <w:sz w:val="24"/>
          <w:szCs w:val="24"/>
          <w:highlight w:val="yellow"/>
          <w:lang w:val="en-US"/>
        </w:rPr>
        <w:t>Vygotsky’s</w:t>
      </w:r>
      <w:r w:rsidR="00F7322B" w:rsidRPr="00BD5843">
        <w:rPr>
          <w:rFonts w:ascii="Times New Roman" w:hAnsi="Times New Roman" w:cs="Times New Roman"/>
          <w:sz w:val="24"/>
          <w:szCs w:val="24"/>
          <w:highlight w:val="yellow"/>
        </w:rPr>
        <w:t xml:space="preserve"> Social Development Theory</w:t>
      </w:r>
      <w:r w:rsidR="0087516D" w:rsidRPr="00BD5843">
        <w:rPr>
          <w:rFonts w:ascii="Times New Roman" w:hAnsi="Times New Roman" w:cs="Times New Roman"/>
          <w:sz w:val="24"/>
          <w:szCs w:val="24"/>
          <w:highlight w:val="yellow"/>
          <w:lang w:val="en-US"/>
        </w:rPr>
        <w:t xml:space="preserve">, children learn language </w:t>
      </w:r>
      <w:r w:rsidR="00EB34C4" w:rsidRPr="00BD5843">
        <w:rPr>
          <w:rFonts w:ascii="Times New Roman" w:hAnsi="Times New Roman" w:cs="Times New Roman"/>
          <w:sz w:val="24"/>
          <w:szCs w:val="24"/>
          <w:highlight w:val="yellow"/>
          <w:lang w:val="en-US"/>
        </w:rPr>
        <w:t>meaningfully</w:t>
      </w:r>
      <w:r w:rsidR="0087516D" w:rsidRPr="00BD5843">
        <w:rPr>
          <w:rFonts w:ascii="Times New Roman" w:hAnsi="Times New Roman" w:cs="Times New Roman"/>
          <w:sz w:val="24"/>
          <w:szCs w:val="24"/>
          <w:highlight w:val="yellow"/>
          <w:lang w:val="en-US"/>
        </w:rPr>
        <w:t xml:space="preserve"> </w:t>
      </w:r>
      <w:r w:rsidR="00EB34C4" w:rsidRPr="00BD5843">
        <w:rPr>
          <w:rFonts w:ascii="Times New Roman" w:hAnsi="Times New Roman" w:cs="Times New Roman"/>
          <w:sz w:val="24"/>
          <w:szCs w:val="24"/>
          <w:highlight w:val="yellow"/>
          <w:lang w:val="en-US"/>
        </w:rPr>
        <w:t>through social interaction,</w:t>
      </w:r>
      <w:r w:rsidR="0087516D" w:rsidRPr="00BD5843">
        <w:rPr>
          <w:rFonts w:ascii="Times New Roman" w:hAnsi="Times New Roman" w:cs="Times New Roman"/>
          <w:sz w:val="24"/>
          <w:szCs w:val="24"/>
          <w:highlight w:val="yellow"/>
          <w:lang w:val="en-US"/>
        </w:rPr>
        <w:t xml:space="preserve"> </w:t>
      </w:r>
      <w:r w:rsidR="00EB34C4" w:rsidRPr="00BD5843">
        <w:rPr>
          <w:rFonts w:ascii="Times New Roman" w:hAnsi="Times New Roman" w:cs="Times New Roman"/>
          <w:sz w:val="24"/>
          <w:szCs w:val="24"/>
          <w:highlight w:val="yellow"/>
          <w:lang w:val="en-US"/>
        </w:rPr>
        <w:t>as language development require</w:t>
      </w:r>
      <w:r w:rsidR="001F603E" w:rsidRPr="00BD5843">
        <w:rPr>
          <w:rFonts w:ascii="Times New Roman" w:hAnsi="Times New Roman" w:cs="Times New Roman"/>
          <w:sz w:val="24"/>
          <w:szCs w:val="24"/>
          <w:highlight w:val="yellow"/>
          <w:lang w:val="en-US"/>
        </w:rPr>
        <w:t>s</w:t>
      </w:r>
      <w:r w:rsidR="00EB34C4" w:rsidRPr="00BD5843">
        <w:rPr>
          <w:rFonts w:ascii="Times New Roman" w:hAnsi="Times New Roman" w:cs="Times New Roman"/>
          <w:sz w:val="24"/>
          <w:szCs w:val="24"/>
          <w:highlight w:val="yellow"/>
          <w:lang w:val="en-US"/>
        </w:rPr>
        <w:t xml:space="preserve"> interpersonal engagement</w:t>
      </w:r>
      <w:r w:rsidR="0087516D" w:rsidRPr="00BD5843">
        <w:rPr>
          <w:rFonts w:ascii="Times New Roman" w:hAnsi="Times New Roman" w:cs="Times New Roman"/>
          <w:sz w:val="24"/>
          <w:szCs w:val="24"/>
          <w:lang w:val="en-US"/>
        </w:rPr>
        <w:t xml:space="preserve"> (Ghani et al., 2022). With the assistance of adults, i.e. parents and teachers, children learn to connect with their world in a more meaningful way. </w:t>
      </w:r>
      <w:r w:rsidR="00B454E8" w:rsidRPr="00BD5843">
        <w:rPr>
          <w:rFonts w:ascii="Times New Roman" w:hAnsi="Times New Roman" w:cs="Times New Roman"/>
          <w:sz w:val="24"/>
          <w:szCs w:val="24"/>
        </w:rPr>
        <w:t xml:space="preserve">Vygotsky observed that social interaction is crucial for child development. </w:t>
      </w:r>
      <w:r w:rsidR="0087516D" w:rsidRPr="00BD5843">
        <w:rPr>
          <w:rFonts w:ascii="Times New Roman" w:hAnsi="Times New Roman" w:cs="Times New Roman"/>
          <w:sz w:val="24"/>
          <w:szCs w:val="24"/>
          <w:lang w:val="en-US"/>
        </w:rPr>
        <w:t xml:space="preserve">Performance-based </w:t>
      </w:r>
      <w:r w:rsidR="00F7322B" w:rsidRPr="00BD5843">
        <w:rPr>
          <w:rFonts w:ascii="Times New Roman" w:hAnsi="Times New Roman" w:cs="Times New Roman"/>
          <w:sz w:val="24"/>
          <w:szCs w:val="24"/>
          <w:lang w:val="en-US"/>
        </w:rPr>
        <w:t>activities</w:t>
      </w:r>
      <w:r w:rsidR="0087516D" w:rsidRPr="00BD5843">
        <w:rPr>
          <w:rFonts w:ascii="Times New Roman" w:hAnsi="Times New Roman" w:cs="Times New Roman"/>
          <w:sz w:val="24"/>
          <w:szCs w:val="24"/>
          <w:lang w:val="en-US"/>
        </w:rPr>
        <w:t xml:space="preserve"> such as school plays </w:t>
      </w:r>
      <w:r w:rsidR="00D058EF" w:rsidRPr="00BD5843">
        <w:rPr>
          <w:rFonts w:ascii="Times New Roman" w:hAnsi="Times New Roman" w:cs="Times New Roman"/>
          <w:sz w:val="24"/>
          <w:szCs w:val="24"/>
          <w:lang w:val="en-US"/>
        </w:rPr>
        <w:t>require</w:t>
      </w:r>
      <w:r w:rsidR="0087516D" w:rsidRPr="00BD5843">
        <w:rPr>
          <w:rFonts w:ascii="Times New Roman" w:hAnsi="Times New Roman" w:cs="Times New Roman"/>
          <w:sz w:val="24"/>
          <w:szCs w:val="24"/>
          <w:lang w:val="en-US"/>
        </w:rPr>
        <w:t xml:space="preserve"> children to </w:t>
      </w:r>
      <w:r w:rsidR="00D058EF" w:rsidRPr="00BD5843">
        <w:rPr>
          <w:rFonts w:ascii="Times New Roman" w:hAnsi="Times New Roman" w:cs="Times New Roman"/>
          <w:sz w:val="24"/>
          <w:szCs w:val="24"/>
          <w:lang w:val="en-US"/>
        </w:rPr>
        <w:t>negotiate</w:t>
      </w:r>
      <w:r w:rsidR="0087516D" w:rsidRPr="00BD5843">
        <w:rPr>
          <w:rFonts w:ascii="Times New Roman" w:hAnsi="Times New Roman" w:cs="Times New Roman"/>
          <w:sz w:val="24"/>
          <w:szCs w:val="24"/>
          <w:lang w:val="en-US"/>
        </w:rPr>
        <w:t xml:space="preserve"> roles, rehearse lines collectively, and </w:t>
      </w:r>
      <w:r w:rsidR="004C19E7" w:rsidRPr="00BD5843">
        <w:rPr>
          <w:rFonts w:ascii="Times New Roman" w:hAnsi="Times New Roman" w:cs="Times New Roman"/>
          <w:sz w:val="24"/>
          <w:szCs w:val="24"/>
          <w:lang w:val="en-US"/>
        </w:rPr>
        <w:t>solve</w:t>
      </w:r>
      <w:r w:rsidR="00B454E8" w:rsidRPr="00BD5843">
        <w:rPr>
          <w:rFonts w:ascii="Times New Roman" w:hAnsi="Times New Roman" w:cs="Times New Roman"/>
          <w:sz w:val="24"/>
          <w:szCs w:val="24"/>
          <w:lang w:val="en-US"/>
        </w:rPr>
        <w:t xml:space="preserve"> problems</w:t>
      </w:r>
      <w:r w:rsidR="0087516D" w:rsidRPr="00BD5843">
        <w:rPr>
          <w:rFonts w:ascii="Times New Roman" w:hAnsi="Times New Roman" w:cs="Times New Roman"/>
          <w:sz w:val="24"/>
          <w:szCs w:val="24"/>
          <w:lang w:val="en-US"/>
        </w:rPr>
        <w:t xml:space="preserve"> creatively, </w:t>
      </w:r>
      <w:r w:rsidR="00EB34C4" w:rsidRPr="00BD5843">
        <w:rPr>
          <w:rFonts w:ascii="Times New Roman" w:hAnsi="Times New Roman" w:cs="Times New Roman"/>
          <w:sz w:val="24"/>
          <w:szCs w:val="24"/>
          <w:lang w:val="en-US"/>
        </w:rPr>
        <w:t>creating</w:t>
      </w:r>
      <w:r w:rsidR="0087516D" w:rsidRPr="00BD5843">
        <w:rPr>
          <w:rFonts w:ascii="Times New Roman" w:hAnsi="Times New Roman" w:cs="Times New Roman"/>
          <w:sz w:val="24"/>
          <w:szCs w:val="24"/>
          <w:lang w:val="en-US"/>
        </w:rPr>
        <w:t xml:space="preserve"> ideal environments </w:t>
      </w:r>
      <w:r w:rsidR="00EB34C4" w:rsidRPr="00BD5843">
        <w:rPr>
          <w:rFonts w:ascii="Times New Roman" w:hAnsi="Times New Roman" w:cs="Times New Roman"/>
          <w:sz w:val="24"/>
          <w:szCs w:val="24"/>
          <w:lang w:val="en-US"/>
        </w:rPr>
        <w:t>for</w:t>
      </w:r>
      <w:r w:rsidR="0087516D" w:rsidRPr="00BD5843">
        <w:rPr>
          <w:rFonts w:ascii="Times New Roman" w:hAnsi="Times New Roman" w:cs="Times New Roman"/>
          <w:sz w:val="24"/>
          <w:szCs w:val="24"/>
          <w:lang w:val="en-US"/>
        </w:rPr>
        <w:t xml:space="preserve"> spontaneous problem-solving and actual social intermingling that leads to the clarity of language.</w:t>
      </w:r>
    </w:p>
    <w:p w14:paraId="04F898B5" w14:textId="6D56AA36" w:rsidR="001E0949" w:rsidRPr="00BD5843" w:rsidRDefault="001E0949" w:rsidP="001E0949">
      <w:pPr>
        <w:spacing w:line="480" w:lineRule="auto"/>
        <w:ind w:firstLine="720"/>
        <w:jc w:val="center"/>
        <w:rPr>
          <w:rFonts w:ascii="Times New Roman" w:hAnsi="Times New Roman" w:cs="Times New Roman"/>
          <w:sz w:val="24"/>
          <w:szCs w:val="24"/>
        </w:rPr>
      </w:pPr>
      <w:r w:rsidRPr="00BD5843">
        <w:rPr>
          <w:rFonts w:ascii="Times New Roman" w:hAnsi="Times New Roman" w:cs="Times New Roman"/>
          <w:noProof/>
          <w:sz w:val="24"/>
          <w:szCs w:val="24"/>
          <w:lang w:val="en-US"/>
        </w:rPr>
        <w:drawing>
          <wp:inline distT="0" distB="0" distL="0" distR="0" wp14:anchorId="129B9952" wp14:editId="07DEE536">
            <wp:extent cx="4543425" cy="3810000"/>
            <wp:effectExtent l="19050" t="19050" r="28575" b="19050"/>
            <wp:docPr id="560144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3810000"/>
                    </a:xfrm>
                    <a:prstGeom prst="rect">
                      <a:avLst/>
                    </a:prstGeom>
                    <a:noFill/>
                    <a:ln w="19050">
                      <a:solidFill>
                        <a:schemeClr val="tx1"/>
                      </a:solidFill>
                    </a:ln>
                  </pic:spPr>
                </pic:pic>
              </a:graphicData>
            </a:graphic>
          </wp:inline>
        </w:drawing>
      </w:r>
    </w:p>
    <w:p w14:paraId="39F60B44" w14:textId="0A04EB1D" w:rsidR="001E0949" w:rsidRPr="00BD5843" w:rsidRDefault="001E0949" w:rsidP="001E0949">
      <w:pPr>
        <w:spacing w:line="480" w:lineRule="auto"/>
        <w:ind w:firstLine="720"/>
        <w:jc w:val="center"/>
        <w:rPr>
          <w:rFonts w:ascii="Times New Roman" w:hAnsi="Times New Roman" w:cs="Times New Roman"/>
          <w:b/>
          <w:bCs/>
          <w:sz w:val="24"/>
          <w:szCs w:val="24"/>
        </w:rPr>
      </w:pPr>
      <w:r w:rsidRPr="00BD5843">
        <w:rPr>
          <w:rFonts w:ascii="Times New Roman" w:hAnsi="Times New Roman" w:cs="Times New Roman"/>
          <w:b/>
          <w:bCs/>
          <w:sz w:val="24"/>
          <w:szCs w:val="24"/>
          <w:lang w:val="en-US"/>
        </w:rPr>
        <w:t>Figure 1. Picture showing Social Development Theory by Vygotsky</w:t>
      </w:r>
    </w:p>
    <w:p w14:paraId="25D73E96" w14:textId="2487809C" w:rsidR="001E0949" w:rsidRPr="00BD5843" w:rsidRDefault="001E0949" w:rsidP="006C64AB">
      <w:pPr>
        <w:spacing w:line="480" w:lineRule="auto"/>
        <w:jc w:val="center"/>
        <w:rPr>
          <w:rFonts w:ascii="Times New Roman" w:hAnsi="Times New Roman" w:cs="Times New Roman"/>
          <w:sz w:val="24"/>
          <w:szCs w:val="24"/>
        </w:rPr>
      </w:pPr>
      <w:r w:rsidRPr="00BD5843">
        <w:rPr>
          <w:rFonts w:ascii="Times New Roman" w:hAnsi="Times New Roman" w:cs="Times New Roman"/>
          <w:sz w:val="24"/>
          <w:szCs w:val="24"/>
          <w:lang w:val="en-US"/>
        </w:rPr>
        <w:t xml:space="preserve">Source : </w:t>
      </w:r>
      <w:hyperlink r:id="rId9" w:history="1">
        <w:r w:rsidRPr="00BD5843">
          <w:rPr>
            <w:rStyle w:val="Hyperlink"/>
            <w:rFonts w:ascii="Times New Roman" w:hAnsi="Times New Roman" w:cs="Times New Roman"/>
            <w:sz w:val="24"/>
            <w:szCs w:val="24"/>
            <w:lang w:val="en-US"/>
          </w:rPr>
          <w:t>https://www.learning-theories.org/doku.php?id=learning_theories:social_development_theory</w:t>
        </w:r>
      </w:hyperlink>
    </w:p>
    <w:p w14:paraId="6EE79638" w14:textId="74AED03F" w:rsidR="0087516D" w:rsidRPr="00BD5843" w:rsidRDefault="0087516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highlight w:val="yellow"/>
          <w:lang w:val="en-US"/>
        </w:rPr>
        <w:lastRenderedPageBreak/>
        <w:t>Constructivist theory, particularly Bruner</w:t>
      </w:r>
      <w:r w:rsidR="005F1C22" w:rsidRPr="00BD5843">
        <w:rPr>
          <w:rFonts w:ascii="Times New Roman" w:hAnsi="Times New Roman" w:cs="Times New Roman"/>
          <w:sz w:val="24"/>
          <w:szCs w:val="24"/>
          <w:highlight w:val="yellow"/>
          <w:lang w:val="en-US"/>
        </w:rPr>
        <w:t>’s</w:t>
      </w:r>
      <w:r w:rsidRPr="00BD5843">
        <w:rPr>
          <w:rFonts w:ascii="Times New Roman" w:hAnsi="Times New Roman" w:cs="Times New Roman"/>
          <w:sz w:val="24"/>
          <w:szCs w:val="24"/>
          <w:highlight w:val="yellow"/>
          <w:lang w:val="en-US"/>
        </w:rPr>
        <w:t xml:space="preserve"> </w:t>
      </w:r>
      <w:r w:rsidR="005F1C22" w:rsidRPr="00BD5843">
        <w:rPr>
          <w:rFonts w:ascii="Times New Roman" w:hAnsi="Times New Roman" w:cs="Times New Roman"/>
          <w:sz w:val="24"/>
          <w:szCs w:val="24"/>
          <w:highlight w:val="yellow"/>
          <w:lang w:val="en-US"/>
        </w:rPr>
        <w:t>work, claims</w:t>
      </w:r>
      <w:r w:rsidRPr="00BD5843">
        <w:rPr>
          <w:rFonts w:ascii="Times New Roman" w:hAnsi="Times New Roman" w:cs="Times New Roman"/>
          <w:sz w:val="24"/>
          <w:szCs w:val="24"/>
          <w:highlight w:val="yellow"/>
          <w:lang w:val="en-US"/>
        </w:rPr>
        <w:t xml:space="preserve"> that we do not merely receive the information but instead construct knowledge</w:t>
      </w:r>
      <w:r w:rsidRPr="00BD5843">
        <w:rPr>
          <w:rFonts w:ascii="Times New Roman" w:hAnsi="Times New Roman" w:cs="Times New Roman"/>
          <w:sz w:val="24"/>
          <w:szCs w:val="24"/>
          <w:lang w:val="en-US"/>
        </w:rPr>
        <w:t>. Learning refers to the direct experience of the active construction of personal knowledge and teaching is not a form of knowledge delivery (Cunningham, 2024). This strategy is demonstrated in performance arts because children make meaning using drama, storytelling, as well as music. Group dynamics are highly influential on the success of learning foreign languages with group environments able to assist or detriment the performance of students (</w:t>
      </w:r>
      <w:proofErr w:type="spellStart"/>
      <w:r w:rsidRPr="00BD5843">
        <w:rPr>
          <w:rFonts w:ascii="Times New Roman" w:hAnsi="Times New Roman" w:cs="Times New Roman"/>
          <w:sz w:val="24"/>
          <w:szCs w:val="24"/>
          <w:lang w:val="en-US"/>
        </w:rPr>
        <w:t>Atmowardoyo</w:t>
      </w:r>
      <w:proofErr w:type="spellEnd"/>
      <w:r w:rsidRPr="00BD5843">
        <w:rPr>
          <w:rFonts w:ascii="Times New Roman" w:hAnsi="Times New Roman" w:cs="Times New Roman"/>
          <w:sz w:val="24"/>
          <w:szCs w:val="24"/>
          <w:lang w:val="en-US"/>
        </w:rPr>
        <w:t xml:space="preserve"> &amp; </w:t>
      </w:r>
      <w:proofErr w:type="spellStart"/>
      <w:r w:rsidRPr="00BD5843">
        <w:rPr>
          <w:rFonts w:ascii="Times New Roman" w:hAnsi="Times New Roman" w:cs="Times New Roman"/>
          <w:sz w:val="24"/>
          <w:szCs w:val="24"/>
          <w:lang w:val="en-US"/>
        </w:rPr>
        <w:t>Sakkir</w:t>
      </w:r>
      <w:proofErr w:type="spellEnd"/>
      <w:r w:rsidRPr="00BD5843">
        <w:rPr>
          <w:rFonts w:ascii="Times New Roman" w:hAnsi="Times New Roman" w:cs="Times New Roman"/>
          <w:sz w:val="24"/>
          <w:szCs w:val="24"/>
          <w:lang w:val="en-US"/>
        </w:rPr>
        <w:t>, 2021). Performance arts can change group</w:t>
      </w:r>
      <w:r w:rsidR="00A6045B" w:rsidRPr="00BD5843">
        <w:rPr>
          <w:rFonts w:ascii="Times New Roman" w:hAnsi="Times New Roman" w:cs="Times New Roman"/>
          <w:sz w:val="24"/>
          <w:szCs w:val="24"/>
          <w:lang w:val="en-US"/>
        </w:rPr>
        <w:t xml:space="preserve"> dynamics</w:t>
      </w:r>
      <w:r w:rsidRPr="00BD5843">
        <w:rPr>
          <w:rFonts w:ascii="Times New Roman" w:hAnsi="Times New Roman" w:cs="Times New Roman"/>
          <w:sz w:val="24"/>
          <w:szCs w:val="24"/>
          <w:lang w:val="en-US"/>
        </w:rPr>
        <w:t xml:space="preserve"> </w:t>
      </w:r>
      <w:r w:rsidR="00A6045B" w:rsidRPr="00BD5843">
        <w:rPr>
          <w:rFonts w:ascii="Times New Roman" w:hAnsi="Times New Roman" w:cs="Times New Roman"/>
          <w:sz w:val="24"/>
          <w:szCs w:val="24"/>
        </w:rPr>
        <w:t>by reducing anxiety that negatively impacts thinking, particularly among students with motivation challenges</w:t>
      </w:r>
      <w:r w:rsidRPr="00BD5843">
        <w:rPr>
          <w:rFonts w:ascii="Times New Roman" w:hAnsi="Times New Roman" w:cs="Times New Roman"/>
          <w:sz w:val="24"/>
          <w:szCs w:val="24"/>
          <w:lang w:val="en-US"/>
        </w:rPr>
        <w:t xml:space="preserve">. Children are actively involved in developing language skills and this happens through creation and their own performance of the stories as opposed to imitating the teacher models. </w:t>
      </w:r>
    </w:p>
    <w:p w14:paraId="34415C93" w14:textId="51900FDF" w:rsidR="00B5274F" w:rsidRPr="00BD5843" w:rsidRDefault="0087516D" w:rsidP="0087516D">
      <w:pPr>
        <w:spacing w:line="480" w:lineRule="auto"/>
        <w:ind w:firstLine="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The CASEL framework allows the comprehension of social-emotional learning in terms of five interconnected domains catering to the skills, knowledge, attitudes, and </w:t>
      </w:r>
      <w:proofErr w:type="spellStart"/>
      <w:r w:rsidRPr="00BD5843">
        <w:rPr>
          <w:rFonts w:ascii="Times New Roman" w:hAnsi="Times New Roman" w:cs="Times New Roman"/>
          <w:sz w:val="24"/>
          <w:szCs w:val="24"/>
          <w:lang w:val="en-US"/>
        </w:rPr>
        <w:t>behaviours</w:t>
      </w:r>
      <w:proofErr w:type="spellEnd"/>
      <w:r w:rsidRPr="00BD5843">
        <w:rPr>
          <w:rFonts w:ascii="Times New Roman" w:hAnsi="Times New Roman" w:cs="Times New Roman"/>
          <w:sz w:val="24"/>
          <w:szCs w:val="24"/>
          <w:lang w:val="en-US"/>
        </w:rPr>
        <w:t xml:space="preserve"> involved in establishing goals, </w:t>
      </w:r>
      <w:proofErr w:type="spellStart"/>
      <w:r w:rsidRPr="00BD5843">
        <w:rPr>
          <w:rFonts w:ascii="Times New Roman" w:hAnsi="Times New Roman" w:cs="Times New Roman"/>
          <w:sz w:val="24"/>
          <w:szCs w:val="24"/>
          <w:lang w:val="en-US"/>
        </w:rPr>
        <w:t>behavioural</w:t>
      </w:r>
      <w:proofErr w:type="spellEnd"/>
      <w:r w:rsidRPr="00BD5843">
        <w:rPr>
          <w:rFonts w:ascii="Times New Roman" w:hAnsi="Times New Roman" w:cs="Times New Roman"/>
          <w:sz w:val="24"/>
          <w:szCs w:val="24"/>
          <w:lang w:val="en-US"/>
        </w:rPr>
        <w:t xml:space="preserve"> management, relationship-building, and interpreting information under </w:t>
      </w:r>
      <w:proofErr w:type="spellStart"/>
      <w:r w:rsidRPr="00BD5843">
        <w:rPr>
          <w:rFonts w:ascii="Times New Roman" w:hAnsi="Times New Roman" w:cs="Times New Roman"/>
          <w:sz w:val="24"/>
          <w:szCs w:val="24"/>
          <w:lang w:val="en-US"/>
        </w:rPr>
        <w:t>favourable</w:t>
      </w:r>
      <w:proofErr w:type="spellEnd"/>
      <w:r w:rsidRPr="00BD5843">
        <w:rPr>
          <w:rFonts w:ascii="Times New Roman" w:hAnsi="Times New Roman" w:cs="Times New Roman"/>
          <w:sz w:val="24"/>
          <w:szCs w:val="24"/>
          <w:lang w:val="en-US"/>
        </w:rPr>
        <w:t xml:space="preserve"> conditions (Levin &amp; Segev, 2023). The theories of Maslow demonstrate why creativity is critical in learning- the healthiest individuals are the most creative, and when they express their creativity; they feel content and joyful (Teems, 2021). Education is not possible unless the basic needs of children are taken care of such as in terms of safety, love, belonging, and respect. </w:t>
      </w:r>
      <w:r w:rsidR="005D35B4" w:rsidRPr="00BD5843">
        <w:rPr>
          <w:rFonts w:ascii="Times New Roman" w:hAnsi="Times New Roman" w:cs="Times New Roman"/>
          <w:sz w:val="24"/>
          <w:szCs w:val="24"/>
          <w:highlight w:val="yellow"/>
          <w:lang w:val="en-US"/>
        </w:rPr>
        <w:t>Performance arts help students learn language and build important life skills like confidence, teamwork, and self-control. They use hands-on activities and fun experiences that boost creativity and support overall child growth. This makes using arts in education both smart and effective.</w:t>
      </w:r>
    </w:p>
    <w:p w14:paraId="7889964F" w14:textId="7B02C4B5" w:rsidR="001E0949" w:rsidRPr="00BD5843" w:rsidRDefault="001E0949" w:rsidP="00B5274F">
      <w:pPr>
        <w:spacing w:line="480" w:lineRule="auto"/>
        <w:ind w:firstLine="720"/>
        <w:jc w:val="center"/>
        <w:rPr>
          <w:rFonts w:ascii="Times New Roman" w:hAnsi="Times New Roman" w:cs="Times New Roman"/>
          <w:sz w:val="24"/>
          <w:szCs w:val="24"/>
        </w:rPr>
      </w:pPr>
      <w:r w:rsidRPr="00BD5843">
        <w:rPr>
          <w:rFonts w:ascii="Times New Roman" w:hAnsi="Times New Roman" w:cs="Times New Roman"/>
          <w:noProof/>
          <w:sz w:val="24"/>
          <w:szCs w:val="24"/>
          <w:lang w:val="en-US"/>
        </w:rPr>
        <w:lastRenderedPageBreak/>
        <w:drawing>
          <wp:inline distT="0" distB="0" distL="0" distR="0" wp14:anchorId="3460EDE7" wp14:editId="065001C5">
            <wp:extent cx="4181475" cy="3763029"/>
            <wp:effectExtent l="19050" t="19050" r="9525" b="27940"/>
            <wp:docPr id="322254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54759" name="Picture 322254759"/>
                    <pic:cNvPicPr/>
                  </pic:nvPicPr>
                  <pic:blipFill rotWithShape="1">
                    <a:blip r:embed="rId10">
                      <a:extLst>
                        <a:ext uri="{28A0092B-C50C-407E-A947-70E740481C1C}">
                          <a14:useLocalDpi xmlns:a14="http://schemas.microsoft.com/office/drawing/2010/main" val="0"/>
                        </a:ext>
                      </a:extLst>
                    </a:blip>
                    <a:srcRect l="2625" t="13300" r="56328" b="13990"/>
                    <a:stretch>
                      <a:fillRect/>
                    </a:stretch>
                  </pic:blipFill>
                  <pic:spPr bwMode="auto">
                    <a:xfrm>
                      <a:off x="0" y="0"/>
                      <a:ext cx="4227751" cy="3804674"/>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C8A8297" w14:textId="1D88E688" w:rsidR="001E0949" w:rsidRPr="00BD5843" w:rsidRDefault="001E0949" w:rsidP="001E0949">
      <w:pPr>
        <w:spacing w:line="480" w:lineRule="auto"/>
        <w:ind w:firstLine="720"/>
        <w:jc w:val="center"/>
        <w:rPr>
          <w:rFonts w:ascii="Times New Roman" w:hAnsi="Times New Roman" w:cs="Times New Roman"/>
          <w:sz w:val="24"/>
          <w:szCs w:val="24"/>
        </w:rPr>
      </w:pPr>
      <w:r w:rsidRPr="00BD5843">
        <w:rPr>
          <w:rFonts w:ascii="Times New Roman" w:hAnsi="Times New Roman" w:cs="Times New Roman"/>
          <w:sz w:val="24"/>
          <w:szCs w:val="24"/>
          <w:lang w:val="en-US"/>
        </w:rPr>
        <w:t xml:space="preserve">Figure </w:t>
      </w:r>
      <w:r w:rsidR="00B5274F" w:rsidRPr="00BD5843">
        <w:rPr>
          <w:rFonts w:ascii="Times New Roman" w:hAnsi="Times New Roman" w:cs="Times New Roman"/>
          <w:sz w:val="24"/>
          <w:szCs w:val="24"/>
          <w:lang w:val="en-US"/>
        </w:rPr>
        <w:t>2</w:t>
      </w:r>
      <w:r w:rsidRPr="00BD5843">
        <w:rPr>
          <w:rFonts w:ascii="Times New Roman" w:hAnsi="Times New Roman" w:cs="Times New Roman"/>
          <w:sz w:val="24"/>
          <w:szCs w:val="24"/>
          <w:lang w:val="en-US"/>
        </w:rPr>
        <w:t>. CASEL Framework</w:t>
      </w:r>
    </w:p>
    <w:p w14:paraId="72891394" w14:textId="10D37DB7" w:rsidR="001E0949" w:rsidRPr="00BD5843" w:rsidRDefault="001E0949" w:rsidP="001E0949">
      <w:pPr>
        <w:spacing w:line="480" w:lineRule="auto"/>
        <w:ind w:firstLine="720"/>
        <w:jc w:val="center"/>
        <w:rPr>
          <w:rFonts w:ascii="Times New Roman" w:hAnsi="Times New Roman" w:cs="Times New Roman"/>
          <w:sz w:val="24"/>
          <w:szCs w:val="24"/>
        </w:rPr>
      </w:pPr>
      <w:r w:rsidRPr="00BD5843">
        <w:rPr>
          <w:rFonts w:ascii="Times New Roman" w:hAnsi="Times New Roman" w:cs="Times New Roman"/>
          <w:sz w:val="24"/>
          <w:szCs w:val="24"/>
          <w:lang w:val="en-US"/>
        </w:rPr>
        <w:t xml:space="preserve">Source: </w:t>
      </w:r>
      <w:hyperlink r:id="rId11" w:history="1">
        <w:r w:rsidRPr="00BD5843">
          <w:rPr>
            <w:rStyle w:val="Hyperlink"/>
            <w:rFonts w:ascii="Times New Roman" w:hAnsi="Times New Roman" w:cs="Times New Roman"/>
            <w:sz w:val="24"/>
            <w:szCs w:val="24"/>
            <w:lang w:val="en-US"/>
          </w:rPr>
          <w:t>https://casel.org/fundamentals-of-sel/what-is-the-casel-framework/</w:t>
        </w:r>
      </w:hyperlink>
    </w:p>
    <w:p w14:paraId="5F95D502" w14:textId="77777777" w:rsidR="001E0949" w:rsidRPr="00BD5843" w:rsidRDefault="001E0949" w:rsidP="001E0949">
      <w:pPr>
        <w:spacing w:line="480" w:lineRule="auto"/>
        <w:jc w:val="both"/>
        <w:rPr>
          <w:rFonts w:ascii="Times New Roman" w:hAnsi="Times New Roman" w:cs="Times New Roman"/>
          <w:sz w:val="24"/>
          <w:szCs w:val="24"/>
        </w:rPr>
      </w:pPr>
    </w:p>
    <w:p w14:paraId="7707DDC3" w14:textId="754C59B7" w:rsidR="008A48E8" w:rsidRPr="00BD5843" w:rsidRDefault="008A48E8" w:rsidP="00BD5843">
      <w:pPr>
        <w:pStyle w:val="Heading2"/>
        <w:rPr>
          <w:rFonts w:ascii="Times New Roman" w:hAnsi="Times New Roman" w:cs="Times New Roman"/>
          <w:b/>
          <w:bCs/>
          <w:color w:val="auto"/>
          <w:sz w:val="24"/>
          <w:szCs w:val="24"/>
        </w:rPr>
      </w:pPr>
      <w:r w:rsidRPr="00BD5843">
        <w:rPr>
          <w:rFonts w:ascii="Times New Roman" w:hAnsi="Times New Roman" w:cs="Times New Roman"/>
          <w:b/>
          <w:bCs/>
          <w:color w:val="auto"/>
          <w:sz w:val="24"/>
          <w:szCs w:val="24"/>
          <w:lang w:val="en-US"/>
        </w:rPr>
        <w:t>Language Learning Through Arts</w:t>
      </w:r>
    </w:p>
    <w:p w14:paraId="075214C1" w14:textId="74922968" w:rsidR="0087516D" w:rsidRPr="00BD5843" w:rsidRDefault="00B454E8"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rPr>
        <w:t>Performance arts provide language learning through various interrelated approaches that engage different cognitive and developmental processes</w:t>
      </w:r>
      <w:r w:rsidR="0087516D" w:rsidRPr="00BD5843">
        <w:rPr>
          <w:rFonts w:ascii="Times New Roman" w:hAnsi="Times New Roman" w:cs="Times New Roman"/>
          <w:sz w:val="24"/>
          <w:szCs w:val="24"/>
          <w:lang w:val="en-US"/>
        </w:rPr>
        <w:t xml:space="preserve">. Music and rhythm </w:t>
      </w:r>
      <w:r w:rsidR="00213436" w:rsidRPr="00BD5843">
        <w:rPr>
          <w:rFonts w:ascii="Times New Roman" w:hAnsi="Times New Roman" w:cs="Times New Roman"/>
          <w:sz w:val="24"/>
          <w:szCs w:val="24"/>
          <w:lang w:val="en-US"/>
        </w:rPr>
        <w:t>are</w:t>
      </w:r>
      <w:r w:rsidR="0087516D" w:rsidRPr="00BD5843">
        <w:rPr>
          <w:rFonts w:ascii="Times New Roman" w:hAnsi="Times New Roman" w:cs="Times New Roman"/>
          <w:sz w:val="24"/>
          <w:szCs w:val="24"/>
          <w:lang w:val="en-US"/>
        </w:rPr>
        <w:t xml:space="preserve"> particularly </w:t>
      </w:r>
      <w:r w:rsidR="00213436" w:rsidRPr="00BD5843">
        <w:rPr>
          <w:rFonts w:ascii="Times New Roman" w:hAnsi="Times New Roman" w:cs="Times New Roman"/>
          <w:sz w:val="24"/>
          <w:szCs w:val="24"/>
          <w:lang w:val="en-US"/>
        </w:rPr>
        <w:t>powerful</w:t>
      </w:r>
      <w:r w:rsidR="0087516D" w:rsidRPr="00BD5843">
        <w:rPr>
          <w:rFonts w:ascii="Times New Roman" w:hAnsi="Times New Roman" w:cs="Times New Roman"/>
          <w:sz w:val="24"/>
          <w:szCs w:val="24"/>
          <w:lang w:val="en-US"/>
        </w:rPr>
        <w:t xml:space="preserve"> in </w:t>
      </w:r>
      <w:r w:rsidR="00213436" w:rsidRPr="00BD5843">
        <w:rPr>
          <w:rFonts w:ascii="Times New Roman" w:hAnsi="Times New Roman" w:cs="Times New Roman"/>
          <w:sz w:val="24"/>
          <w:szCs w:val="24"/>
          <w:lang w:val="en-US"/>
        </w:rPr>
        <w:t xml:space="preserve">language </w:t>
      </w:r>
      <w:r w:rsidR="007E1908" w:rsidRPr="00BD5843">
        <w:rPr>
          <w:rFonts w:ascii="Times New Roman" w:hAnsi="Times New Roman" w:cs="Times New Roman"/>
          <w:sz w:val="24"/>
          <w:szCs w:val="24"/>
          <w:lang w:val="en-US"/>
        </w:rPr>
        <w:t>teaching,</w:t>
      </w:r>
      <w:r w:rsidR="0087516D" w:rsidRPr="00BD5843">
        <w:rPr>
          <w:rFonts w:ascii="Times New Roman" w:hAnsi="Times New Roman" w:cs="Times New Roman"/>
          <w:sz w:val="24"/>
          <w:szCs w:val="24"/>
          <w:lang w:val="en-US"/>
        </w:rPr>
        <w:t xml:space="preserve"> and </w:t>
      </w:r>
      <w:r w:rsidR="00EB34C4" w:rsidRPr="00BD5843">
        <w:rPr>
          <w:rFonts w:ascii="Times New Roman" w:hAnsi="Times New Roman" w:cs="Times New Roman"/>
          <w:sz w:val="24"/>
          <w:szCs w:val="24"/>
          <w:lang w:val="en-US"/>
        </w:rPr>
        <w:t>research has revealed</w:t>
      </w:r>
      <w:r w:rsidR="0087516D" w:rsidRPr="00BD5843">
        <w:rPr>
          <w:rFonts w:ascii="Times New Roman" w:hAnsi="Times New Roman" w:cs="Times New Roman"/>
          <w:sz w:val="24"/>
          <w:szCs w:val="24"/>
          <w:lang w:val="en-US"/>
        </w:rPr>
        <w:t xml:space="preserve"> </w:t>
      </w:r>
      <w:r w:rsidR="007E1908" w:rsidRPr="00BD5843">
        <w:rPr>
          <w:rFonts w:ascii="Times New Roman" w:hAnsi="Times New Roman" w:cs="Times New Roman"/>
          <w:sz w:val="24"/>
          <w:szCs w:val="24"/>
        </w:rPr>
        <w:t xml:space="preserve">strong neural connections </w:t>
      </w:r>
      <w:r w:rsidR="0087516D" w:rsidRPr="00BD5843">
        <w:rPr>
          <w:rFonts w:ascii="Times New Roman" w:hAnsi="Times New Roman" w:cs="Times New Roman"/>
          <w:sz w:val="24"/>
          <w:szCs w:val="24"/>
          <w:lang w:val="en-US"/>
        </w:rPr>
        <w:t xml:space="preserve">between music and language processing. </w:t>
      </w:r>
      <w:r w:rsidR="00D058EF" w:rsidRPr="00BD5843">
        <w:rPr>
          <w:rFonts w:ascii="Times New Roman" w:hAnsi="Times New Roman" w:cs="Times New Roman"/>
          <w:sz w:val="24"/>
          <w:szCs w:val="24"/>
          <w:highlight w:val="yellow"/>
          <w:lang w:val="en-US"/>
        </w:rPr>
        <w:t>B</w:t>
      </w:r>
      <w:r w:rsidR="0087516D" w:rsidRPr="00BD5843">
        <w:rPr>
          <w:rFonts w:ascii="Times New Roman" w:hAnsi="Times New Roman" w:cs="Times New Roman"/>
          <w:sz w:val="24"/>
          <w:szCs w:val="24"/>
          <w:highlight w:val="yellow"/>
          <w:lang w:val="en-US"/>
        </w:rPr>
        <w:t>abies</w:t>
      </w:r>
      <w:r w:rsidR="00D058EF" w:rsidRPr="00BD5843">
        <w:rPr>
          <w:rFonts w:ascii="Times New Roman" w:hAnsi="Times New Roman" w:cs="Times New Roman"/>
          <w:sz w:val="24"/>
          <w:szCs w:val="24"/>
          <w:highlight w:val="yellow"/>
          <w:lang w:val="en-US"/>
        </w:rPr>
        <w:t xml:space="preserve"> naturally</w:t>
      </w:r>
      <w:r w:rsidR="0087516D" w:rsidRPr="00BD5843">
        <w:rPr>
          <w:rFonts w:ascii="Times New Roman" w:hAnsi="Times New Roman" w:cs="Times New Roman"/>
          <w:sz w:val="24"/>
          <w:szCs w:val="24"/>
          <w:highlight w:val="yellow"/>
          <w:lang w:val="en-US"/>
        </w:rPr>
        <w:t xml:space="preserve"> perceive word boundaries in speech </w:t>
      </w:r>
      <w:r w:rsidR="00D058EF" w:rsidRPr="00BD5843">
        <w:rPr>
          <w:rFonts w:ascii="Times New Roman" w:hAnsi="Times New Roman" w:cs="Times New Roman"/>
          <w:sz w:val="24"/>
          <w:szCs w:val="24"/>
          <w:highlight w:val="yellow"/>
          <w:lang w:val="en-US"/>
        </w:rPr>
        <w:t>through</w:t>
      </w:r>
      <w:r w:rsidR="0087516D" w:rsidRPr="00BD5843">
        <w:rPr>
          <w:rFonts w:ascii="Times New Roman" w:hAnsi="Times New Roman" w:cs="Times New Roman"/>
          <w:sz w:val="24"/>
          <w:szCs w:val="24"/>
          <w:highlight w:val="yellow"/>
          <w:lang w:val="en-US"/>
        </w:rPr>
        <w:t xml:space="preserve"> rhythm, </w:t>
      </w:r>
      <w:r w:rsidR="00D058EF" w:rsidRPr="00BD5843">
        <w:rPr>
          <w:rFonts w:ascii="Times New Roman" w:hAnsi="Times New Roman" w:cs="Times New Roman"/>
          <w:sz w:val="24"/>
          <w:szCs w:val="24"/>
          <w:highlight w:val="yellow"/>
          <w:lang w:val="en-US"/>
        </w:rPr>
        <w:t>demonstrating</w:t>
      </w:r>
      <w:r w:rsidR="0087516D" w:rsidRPr="00BD5843">
        <w:rPr>
          <w:rFonts w:ascii="Times New Roman" w:hAnsi="Times New Roman" w:cs="Times New Roman"/>
          <w:sz w:val="24"/>
          <w:szCs w:val="24"/>
          <w:highlight w:val="yellow"/>
          <w:lang w:val="en-US"/>
        </w:rPr>
        <w:t xml:space="preserve"> the fundamental connection between rhythm and language comprehension (Pino et al., 2023).</w:t>
      </w:r>
      <w:r w:rsidR="0087516D" w:rsidRPr="00BD5843">
        <w:rPr>
          <w:rFonts w:ascii="Times New Roman" w:hAnsi="Times New Roman" w:cs="Times New Roman"/>
          <w:sz w:val="24"/>
          <w:szCs w:val="24"/>
          <w:lang w:val="en-US"/>
        </w:rPr>
        <w:t xml:space="preserve"> This relationship between language and music implies that they evolved together </w:t>
      </w:r>
      <w:r w:rsidR="00EB34C4" w:rsidRPr="00BD5843">
        <w:rPr>
          <w:rFonts w:ascii="Times New Roman" w:hAnsi="Times New Roman" w:cs="Times New Roman"/>
          <w:sz w:val="24"/>
          <w:szCs w:val="24"/>
          <w:lang w:val="en-US"/>
        </w:rPr>
        <w:t>in early human</w:t>
      </w:r>
      <w:r w:rsidR="0087516D" w:rsidRPr="00BD5843">
        <w:rPr>
          <w:rFonts w:ascii="Times New Roman" w:hAnsi="Times New Roman" w:cs="Times New Roman"/>
          <w:sz w:val="24"/>
          <w:szCs w:val="24"/>
          <w:lang w:val="en-US"/>
        </w:rPr>
        <w:t xml:space="preserve"> communication </w:t>
      </w:r>
      <w:r w:rsidR="00EB34C4" w:rsidRPr="00BD5843">
        <w:rPr>
          <w:rFonts w:ascii="Times New Roman" w:hAnsi="Times New Roman" w:cs="Times New Roman"/>
          <w:sz w:val="24"/>
          <w:szCs w:val="24"/>
          <w:lang w:val="en-US"/>
        </w:rPr>
        <w:t xml:space="preserve">development </w:t>
      </w:r>
      <w:r w:rsidR="0087516D" w:rsidRPr="00BD5843">
        <w:rPr>
          <w:rFonts w:ascii="Times New Roman" w:hAnsi="Times New Roman" w:cs="Times New Roman"/>
          <w:sz w:val="24"/>
          <w:szCs w:val="24"/>
          <w:lang w:val="en-US"/>
        </w:rPr>
        <w:t xml:space="preserve">as both music and language use pitch, rhythm, and melody to convey ideas and feelings. </w:t>
      </w:r>
      <w:r w:rsidRPr="00BD5843">
        <w:rPr>
          <w:rFonts w:ascii="Times New Roman" w:hAnsi="Times New Roman" w:cs="Times New Roman"/>
          <w:sz w:val="24"/>
          <w:szCs w:val="24"/>
        </w:rPr>
        <w:t xml:space="preserve">These connections make music </w:t>
      </w:r>
      <w:r w:rsidRPr="00BD5843">
        <w:rPr>
          <w:rFonts w:ascii="Times New Roman" w:hAnsi="Times New Roman" w:cs="Times New Roman"/>
          <w:sz w:val="24"/>
          <w:szCs w:val="24"/>
        </w:rPr>
        <w:lastRenderedPageBreak/>
        <w:t xml:space="preserve">effective in language teaching because pitch and rhythm sensitivity </w:t>
      </w:r>
      <w:r w:rsidR="00EB34C4" w:rsidRPr="00BD5843">
        <w:rPr>
          <w:rFonts w:ascii="Times New Roman" w:hAnsi="Times New Roman" w:cs="Times New Roman"/>
          <w:sz w:val="24"/>
          <w:szCs w:val="24"/>
        </w:rPr>
        <w:t>facilitate</w:t>
      </w:r>
      <w:r w:rsidRPr="00BD5843">
        <w:rPr>
          <w:rFonts w:ascii="Times New Roman" w:hAnsi="Times New Roman" w:cs="Times New Roman"/>
          <w:sz w:val="24"/>
          <w:szCs w:val="24"/>
        </w:rPr>
        <w:t xml:space="preserve"> grammar development and enhance neural pathways during language study</w:t>
      </w:r>
      <w:r w:rsidR="0087516D" w:rsidRPr="00BD5843">
        <w:rPr>
          <w:rFonts w:ascii="Times New Roman" w:hAnsi="Times New Roman" w:cs="Times New Roman"/>
          <w:sz w:val="24"/>
          <w:szCs w:val="24"/>
          <w:lang w:val="en-US"/>
        </w:rPr>
        <w:t>.</w:t>
      </w:r>
    </w:p>
    <w:p w14:paraId="72F2D679" w14:textId="575C0C03" w:rsidR="0087516D" w:rsidRPr="00BD5843" w:rsidRDefault="0087516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highlight w:val="yellow"/>
          <w:lang w:val="en-US"/>
        </w:rPr>
        <w:t xml:space="preserve">Visual arts can assist in language acquisition because both </w:t>
      </w:r>
      <w:r w:rsidR="00EB34C4" w:rsidRPr="00BD5843">
        <w:rPr>
          <w:rFonts w:ascii="Times New Roman" w:hAnsi="Times New Roman" w:cs="Times New Roman"/>
          <w:sz w:val="24"/>
          <w:szCs w:val="24"/>
          <w:highlight w:val="yellow"/>
          <w:lang w:val="en-US"/>
        </w:rPr>
        <w:t>parts of a person</w:t>
      </w:r>
      <w:r w:rsidR="001F603E" w:rsidRPr="00BD5843">
        <w:rPr>
          <w:rFonts w:ascii="Times New Roman" w:hAnsi="Times New Roman" w:cs="Times New Roman"/>
          <w:sz w:val="24"/>
          <w:szCs w:val="24"/>
          <w:highlight w:val="yellow"/>
          <w:lang w:val="en-US"/>
        </w:rPr>
        <w:t>’s</w:t>
      </w:r>
      <w:r w:rsidR="00EB34C4" w:rsidRPr="00BD5843">
        <w:rPr>
          <w:rFonts w:ascii="Times New Roman" w:hAnsi="Times New Roman" w:cs="Times New Roman"/>
          <w:sz w:val="24"/>
          <w:szCs w:val="24"/>
          <w:highlight w:val="yellow"/>
          <w:lang w:val="en-US"/>
        </w:rPr>
        <w:t xml:space="preserve"> brain</w:t>
      </w:r>
      <w:r w:rsidRPr="00BD5843">
        <w:rPr>
          <w:rFonts w:ascii="Times New Roman" w:hAnsi="Times New Roman" w:cs="Times New Roman"/>
          <w:sz w:val="24"/>
          <w:szCs w:val="24"/>
          <w:highlight w:val="yellow"/>
          <w:lang w:val="en-US"/>
        </w:rPr>
        <w:t xml:space="preserve"> are involved simultaneously</w:t>
      </w:r>
      <w:r w:rsidR="00B96B63" w:rsidRPr="00BD5843">
        <w:rPr>
          <w:rFonts w:ascii="Times New Roman" w:hAnsi="Times New Roman" w:cs="Times New Roman"/>
          <w:sz w:val="24"/>
          <w:szCs w:val="24"/>
          <w:highlight w:val="yellow"/>
          <w:lang w:val="en-US"/>
        </w:rPr>
        <w:t>:</w:t>
      </w:r>
      <w:r w:rsidRPr="00BD5843">
        <w:rPr>
          <w:rFonts w:ascii="Times New Roman" w:hAnsi="Times New Roman" w:cs="Times New Roman"/>
          <w:sz w:val="24"/>
          <w:szCs w:val="24"/>
          <w:highlight w:val="yellow"/>
          <w:lang w:val="en-US"/>
        </w:rPr>
        <w:t xml:space="preserve"> left-brain processing of language and right-brain visual thinking (Marosi, 2021).</w:t>
      </w:r>
      <w:r w:rsidRPr="00BD5843">
        <w:rPr>
          <w:rFonts w:ascii="Times New Roman" w:hAnsi="Times New Roman" w:cs="Times New Roman"/>
          <w:sz w:val="24"/>
          <w:szCs w:val="24"/>
          <w:lang w:val="en-US"/>
        </w:rPr>
        <w:t xml:space="preserve"> </w:t>
      </w:r>
      <w:r w:rsidR="007E1908" w:rsidRPr="00BD5843">
        <w:rPr>
          <w:rFonts w:ascii="Times New Roman" w:hAnsi="Times New Roman" w:cs="Times New Roman"/>
          <w:sz w:val="24"/>
          <w:szCs w:val="24"/>
          <w:lang w:val="en-US"/>
        </w:rPr>
        <w:t>When</w:t>
      </w:r>
      <w:r w:rsidRPr="00BD5843">
        <w:rPr>
          <w:rFonts w:ascii="Times New Roman" w:hAnsi="Times New Roman" w:cs="Times New Roman"/>
          <w:sz w:val="24"/>
          <w:szCs w:val="24"/>
          <w:lang w:val="en-US"/>
        </w:rPr>
        <w:t xml:space="preserve"> children draw story characters and explain</w:t>
      </w:r>
      <w:r w:rsidR="007E1908" w:rsidRPr="00BD5843">
        <w:rPr>
          <w:rFonts w:ascii="Times New Roman" w:hAnsi="Times New Roman" w:cs="Times New Roman"/>
          <w:sz w:val="24"/>
          <w:szCs w:val="24"/>
          <w:lang w:val="en-US"/>
        </w:rPr>
        <w:t xml:space="preserve"> </w:t>
      </w:r>
      <w:r w:rsidRPr="00BD5843">
        <w:rPr>
          <w:rFonts w:ascii="Times New Roman" w:hAnsi="Times New Roman" w:cs="Times New Roman"/>
          <w:sz w:val="24"/>
          <w:szCs w:val="24"/>
          <w:lang w:val="en-US"/>
        </w:rPr>
        <w:t xml:space="preserve">them using </w:t>
      </w:r>
      <w:r w:rsidR="007E1908" w:rsidRPr="00BD5843">
        <w:rPr>
          <w:rFonts w:ascii="Times New Roman" w:hAnsi="Times New Roman" w:cs="Times New Roman"/>
          <w:sz w:val="24"/>
          <w:szCs w:val="24"/>
          <w:lang w:val="en-US"/>
        </w:rPr>
        <w:t>new</w:t>
      </w:r>
      <w:r w:rsidRPr="00BD5843">
        <w:rPr>
          <w:rFonts w:ascii="Times New Roman" w:hAnsi="Times New Roman" w:cs="Times New Roman"/>
          <w:sz w:val="24"/>
          <w:szCs w:val="24"/>
          <w:lang w:val="en-US"/>
        </w:rPr>
        <w:t xml:space="preserve"> words, </w:t>
      </w:r>
      <w:r w:rsidR="007E1908" w:rsidRPr="00BD5843">
        <w:rPr>
          <w:rFonts w:ascii="Times New Roman" w:hAnsi="Times New Roman" w:cs="Times New Roman"/>
          <w:sz w:val="24"/>
          <w:szCs w:val="24"/>
          <w:lang w:val="en-US"/>
        </w:rPr>
        <w:t>they form</w:t>
      </w:r>
      <w:r w:rsidRPr="00BD5843">
        <w:rPr>
          <w:rFonts w:ascii="Times New Roman" w:hAnsi="Times New Roman" w:cs="Times New Roman"/>
          <w:sz w:val="24"/>
          <w:szCs w:val="24"/>
          <w:lang w:val="en-US"/>
        </w:rPr>
        <w:t xml:space="preserve"> memories comprising both visual information and language information. Like the language symbols, art symbols facilitate naming perceptions and </w:t>
      </w:r>
      <w:r w:rsidR="00B96B63" w:rsidRPr="00BD5843">
        <w:rPr>
          <w:rFonts w:ascii="Times New Roman" w:hAnsi="Times New Roman" w:cs="Times New Roman"/>
          <w:sz w:val="24"/>
          <w:szCs w:val="24"/>
          <w:lang w:val="en-US"/>
        </w:rPr>
        <w:t xml:space="preserve">enabling imaginative </w:t>
      </w:r>
      <w:r w:rsidRPr="00BD5843">
        <w:rPr>
          <w:rFonts w:ascii="Times New Roman" w:hAnsi="Times New Roman" w:cs="Times New Roman"/>
          <w:sz w:val="24"/>
          <w:szCs w:val="24"/>
          <w:lang w:val="en-US"/>
        </w:rPr>
        <w:t>experiences as well as thinking skills. Fairy tales can be used to tell stories, which present excellent backgrounds to learn natural vocabulary and cultures (</w:t>
      </w:r>
      <w:proofErr w:type="spellStart"/>
      <w:r w:rsidRPr="00BD5843">
        <w:rPr>
          <w:rFonts w:ascii="Times New Roman" w:hAnsi="Times New Roman" w:cs="Times New Roman"/>
          <w:sz w:val="24"/>
          <w:szCs w:val="24"/>
          <w:lang w:val="en-US"/>
        </w:rPr>
        <w:t>Eshkobilova</w:t>
      </w:r>
      <w:proofErr w:type="spellEnd"/>
      <w:r w:rsidRPr="00BD5843">
        <w:rPr>
          <w:rFonts w:ascii="Times New Roman" w:hAnsi="Times New Roman" w:cs="Times New Roman"/>
          <w:sz w:val="24"/>
          <w:szCs w:val="24"/>
          <w:lang w:val="en-US"/>
        </w:rPr>
        <w:t xml:space="preserve"> &amp; </w:t>
      </w:r>
      <w:proofErr w:type="spellStart"/>
      <w:r w:rsidRPr="00BD5843">
        <w:rPr>
          <w:rFonts w:ascii="Times New Roman" w:hAnsi="Times New Roman" w:cs="Times New Roman"/>
          <w:sz w:val="24"/>
          <w:szCs w:val="24"/>
          <w:lang w:val="en-US"/>
        </w:rPr>
        <w:t>Ruziyeva</w:t>
      </w:r>
      <w:proofErr w:type="spellEnd"/>
      <w:r w:rsidRPr="00BD5843">
        <w:rPr>
          <w:rFonts w:ascii="Times New Roman" w:hAnsi="Times New Roman" w:cs="Times New Roman"/>
          <w:sz w:val="24"/>
          <w:szCs w:val="24"/>
          <w:lang w:val="en-US"/>
        </w:rPr>
        <w:t>, 2025). Fairy tales contain a lot of conversation which expose children to phrases of conversation, formal language, and expressions of emotions in interesting tales. The role-playing allows the students to emulate the role of a fairy tale with a certain vocabulary, and the retelling of stories will contribute to retention and sentence construction.</w:t>
      </w:r>
    </w:p>
    <w:p w14:paraId="3F06B1F0" w14:textId="522971F4" w:rsidR="0087516D" w:rsidRPr="00BD5843" w:rsidRDefault="0087516D" w:rsidP="00242661">
      <w:pPr>
        <w:spacing w:line="480" w:lineRule="auto"/>
        <w:ind w:firstLine="720"/>
        <w:jc w:val="both"/>
        <w:rPr>
          <w:rFonts w:ascii="Times New Roman" w:hAnsi="Times New Roman" w:cs="Times New Roman"/>
          <w:sz w:val="24"/>
          <w:szCs w:val="24"/>
          <w:lang w:val="en-IN"/>
        </w:rPr>
      </w:pPr>
      <w:r w:rsidRPr="00BD5843">
        <w:rPr>
          <w:rFonts w:ascii="Times New Roman" w:hAnsi="Times New Roman" w:cs="Times New Roman"/>
          <w:sz w:val="24"/>
          <w:szCs w:val="24"/>
          <w:lang w:val="en-US"/>
        </w:rPr>
        <w:t>A performance assessment allows educators to observe the effectiveness of children in using language in real communication when they are required to apply the knowledge and skills of separate fields in solving tasks (</w:t>
      </w:r>
      <w:proofErr w:type="spellStart"/>
      <w:r w:rsidRPr="00BD5843">
        <w:rPr>
          <w:rFonts w:ascii="Times New Roman" w:hAnsi="Times New Roman" w:cs="Times New Roman"/>
          <w:sz w:val="24"/>
          <w:szCs w:val="24"/>
          <w:lang w:val="en-US"/>
        </w:rPr>
        <w:t>Heydarnejad</w:t>
      </w:r>
      <w:proofErr w:type="spellEnd"/>
      <w:r w:rsidRPr="00BD5843">
        <w:rPr>
          <w:rFonts w:ascii="Times New Roman" w:hAnsi="Times New Roman" w:cs="Times New Roman"/>
          <w:sz w:val="24"/>
          <w:szCs w:val="24"/>
          <w:lang w:val="en-US"/>
        </w:rPr>
        <w:t xml:space="preserve"> et al., 2022). </w:t>
      </w:r>
      <w:r w:rsidR="006E3228" w:rsidRPr="00BD5843">
        <w:rPr>
          <w:rFonts w:ascii="Times New Roman" w:hAnsi="Times New Roman" w:cs="Times New Roman"/>
          <w:sz w:val="24"/>
          <w:szCs w:val="24"/>
          <w:highlight w:val="yellow"/>
          <w:lang w:val="en-IN"/>
        </w:rPr>
        <w:t xml:space="preserve">Recent studies show that students who speak more than one language can do very well in school. </w:t>
      </w:r>
      <w:r w:rsidR="006E3228" w:rsidRPr="006E3228">
        <w:rPr>
          <w:rFonts w:ascii="Times New Roman" w:hAnsi="Times New Roman" w:cs="Times New Roman"/>
          <w:sz w:val="24"/>
          <w:szCs w:val="24"/>
          <w:highlight w:val="yellow"/>
          <w:lang w:val="en-IN"/>
        </w:rPr>
        <w:t>Filippi et al. (2024) looked at 3</w:t>
      </w:r>
      <w:r w:rsidR="006E3228" w:rsidRPr="00BD5843">
        <w:rPr>
          <w:rFonts w:ascii="Times New Roman" w:hAnsi="Times New Roman" w:cs="Times New Roman"/>
          <w:sz w:val="24"/>
          <w:szCs w:val="24"/>
          <w:highlight w:val="yellow"/>
          <w:lang w:val="en-IN"/>
        </w:rPr>
        <w:t>213</w:t>
      </w:r>
      <w:r w:rsidR="006E3228" w:rsidRPr="006E3228">
        <w:rPr>
          <w:rFonts w:ascii="Times New Roman" w:hAnsi="Times New Roman" w:cs="Times New Roman"/>
          <w:sz w:val="24"/>
          <w:szCs w:val="24"/>
          <w:highlight w:val="yellow"/>
          <w:lang w:val="en-IN"/>
        </w:rPr>
        <w:t xml:space="preserve"> </w:t>
      </w:r>
      <w:r w:rsidR="006E3228" w:rsidRPr="00BD5843">
        <w:rPr>
          <w:rFonts w:ascii="Times New Roman" w:hAnsi="Times New Roman" w:cs="Times New Roman"/>
          <w:sz w:val="24"/>
          <w:szCs w:val="24"/>
          <w:highlight w:val="yellow"/>
          <w:lang w:val="en-IN"/>
        </w:rPr>
        <w:t>pupils</w:t>
      </w:r>
      <w:r w:rsidR="006E3228" w:rsidRPr="006E3228">
        <w:rPr>
          <w:rFonts w:ascii="Times New Roman" w:hAnsi="Times New Roman" w:cs="Times New Roman"/>
          <w:sz w:val="24"/>
          <w:szCs w:val="24"/>
          <w:highlight w:val="yellow"/>
          <w:lang w:val="en-IN"/>
        </w:rPr>
        <w:t xml:space="preserve"> and found that at first, multilingual students may find school harder. But by age 16, they do just as well as students who speak only one language. Some who grew up learning multiple languages at the same time even do better than others </w:t>
      </w:r>
      <w:r w:rsidR="006E3228" w:rsidRPr="00BD5843">
        <w:rPr>
          <w:rFonts w:ascii="Times New Roman" w:hAnsi="Times New Roman" w:cs="Times New Roman"/>
          <w:sz w:val="24"/>
          <w:szCs w:val="24"/>
          <w:highlight w:val="yellow"/>
          <w:lang w:val="en-IN"/>
        </w:rPr>
        <w:t>later</w:t>
      </w:r>
      <w:r w:rsidR="006E3228" w:rsidRPr="006E3228">
        <w:rPr>
          <w:rFonts w:ascii="Times New Roman" w:hAnsi="Times New Roman" w:cs="Times New Roman"/>
          <w:sz w:val="24"/>
          <w:szCs w:val="24"/>
          <w:highlight w:val="yellow"/>
          <w:lang w:val="en-IN"/>
        </w:rPr>
        <w:t>.</w:t>
      </w:r>
      <w:r w:rsidR="006E3228" w:rsidRPr="00BD5843">
        <w:rPr>
          <w:rFonts w:ascii="Times New Roman" w:hAnsi="Times New Roman" w:cs="Times New Roman"/>
          <w:sz w:val="24"/>
          <w:szCs w:val="24"/>
          <w:highlight w:val="yellow"/>
          <w:lang w:val="en-IN"/>
        </w:rPr>
        <w:t xml:space="preserve"> </w:t>
      </w:r>
      <w:proofErr w:type="spellStart"/>
      <w:r w:rsidR="006E3228" w:rsidRPr="006E3228">
        <w:rPr>
          <w:rFonts w:ascii="Times New Roman" w:hAnsi="Times New Roman" w:cs="Times New Roman"/>
          <w:sz w:val="24"/>
          <w:szCs w:val="24"/>
          <w:highlight w:val="yellow"/>
          <w:lang w:val="en-IN"/>
        </w:rPr>
        <w:t>Šifrar</w:t>
      </w:r>
      <w:proofErr w:type="spellEnd"/>
      <w:r w:rsidR="006E3228" w:rsidRPr="006E3228">
        <w:rPr>
          <w:rFonts w:ascii="Times New Roman" w:hAnsi="Times New Roman" w:cs="Times New Roman"/>
          <w:sz w:val="24"/>
          <w:szCs w:val="24"/>
          <w:highlight w:val="yellow"/>
          <w:lang w:val="en-IN"/>
        </w:rPr>
        <w:t xml:space="preserve"> Kalan et al. (2024) also found that students who know more languages have better vocabulary, especially for difficult or less common words.</w:t>
      </w:r>
      <w:r w:rsidR="006E3228" w:rsidRPr="00BD5843">
        <w:rPr>
          <w:rFonts w:ascii="Times New Roman" w:hAnsi="Times New Roman" w:cs="Times New Roman"/>
          <w:sz w:val="24"/>
          <w:szCs w:val="24"/>
          <w:lang w:val="en-IN"/>
        </w:rPr>
        <w:t xml:space="preserve"> </w:t>
      </w:r>
      <w:r w:rsidR="006E3228" w:rsidRPr="006E3228">
        <w:rPr>
          <w:rFonts w:ascii="Times New Roman" w:hAnsi="Times New Roman" w:cs="Times New Roman"/>
          <w:sz w:val="24"/>
          <w:szCs w:val="24"/>
          <w:lang w:val="en-IN"/>
        </w:rPr>
        <w:t xml:space="preserve">These findings show that using things like drama, music, and art in the classroom can really help students who speak many languages. </w:t>
      </w:r>
      <w:r w:rsidRPr="00BD5843">
        <w:rPr>
          <w:rFonts w:ascii="Times New Roman" w:hAnsi="Times New Roman" w:cs="Times New Roman"/>
          <w:sz w:val="24"/>
          <w:szCs w:val="24"/>
          <w:lang w:val="en-US"/>
        </w:rPr>
        <w:t xml:space="preserve">These methods are based on </w:t>
      </w:r>
      <w:r w:rsidR="00F7322B" w:rsidRPr="00BD5843">
        <w:rPr>
          <w:rFonts w:ascii="Times New Roman" w:hAnsi="Times New Roman" w:cs="Times New Roman"/>
          <w:sz w:val="24"/>
          <w:szCs w:val="24"/>
        </w:rPr>
        <w:t>Vygotsky's Social Development Theory</w:t>
      </w:r>
      <w:r w:rsidRPr="00BD5843">
        <w:rPr>
          <w:rFonts w:ascii="Times New Roman" w:hAnsi="Times New Roman" w:cs="Times New Roman"/>
          <w:sz w:val="24"/>
          <w:szCs w:val="24"/>
          <w:lang w:val="en-US"/>
        </w:rPr>
        <w:t xml:space="preserve">, which places importance on the process of social interaction by using cooperative activity. The story of </w:t>
      </w:r>
      <w:proofErr w:type="spellStart"/>
      <w:r w:rsidRPr="00BD5843">
        <w:rPr>
          <w:rFonts w:ascii="Times New Roman" w:hAnsi="Times New Roman" w:cs="Times New Roman"/>
          <w:sz w:val="24"/>
          <w:szCs w:val="24"/>
          <w:lang w:val="en-US"/>
        </w:rPr>
        <w:t>Paimin</w:t>
      </w:r>
      <w:proofErr w:type="spellEnd"/>
      <w:r w:rsidRPr="00BD5843">
        <w:rPr>
          <w:rFonts w:ascii="Times New Roman" w:hAnsi="Times New Roman" w:cs="Times New Roman"/>
          <w:sz w:val="24"/>
          <w:szCs w:val="24"/>
          <w:lang w:val="en-US"/>
        </w:rPr>
        <w:t xml:space="preserve"> demonstrates the success </w:t>
      </w:r>
      <w:r w:rsidRPr="00BD5843">
        <w:rPr>
          <w:rFonts w:ascii="Times New Roman" w:hAnsi="Times New Roman" w:cs="Times New Roman"/>
          <w:sz w:val="24"/>
          <w:szCs w:val="24"/>
          <w:lang w:val="en-US"/>
        </w:rPr>
        <w:lastRenderedPageBreak/>
        <w:t xml:space="preserve">of a person by means of </w:t>
      </w:r>
      <w:r w:rsidR="0079578A" w:rsidRPr="00BD5843">
        <w:rPr>
          <w:rFonts w:ascii="Times New Roman" w:hAnsi="Times New Roman" w:cs="Times New Roman"/>
          <w:sz w:val="24"/>
          <w:szCs w:val="24"/>
        </w:rPr>
        <w:t>performance arts</w:t>
      </w:r>
      <w:r w:rsidRPr="00BD5843">
        <w:rPr>
          <w:rFonts w:ascii="Times New Roman" w:hAnsi="Times New Roman" w:cs="Times New Roman"/>
          <w:sz w:val="24"/>
          <w:szCs w:val="24"/>
          <w:lang w:val="en-US"/>
        </w:rPr>
        <w:t xml:space="preserve">: he succeeded at mastering the English language by audio options like voice recording, copying native speakers, reading aloud, and </w:t>
      </w:r>
      <w:proofErr w:type="spellStart"/>
      <w:r w:rsidRPr="00BD5843">
        <w:rPr>
          <w:rFonts w:ascii="Times New Roman" w:hAnsi="Times New Roman" w:cs="Times New Roman"/>
          <w:sz w:val="24"/>
          <w:szCs w:val="24"/>
          <w:lang w:val="en-US"/>
        </w:rPr>
        <w:t>practising</w:t>
      </w:r>
      <w:proofErr w:type="spellEnd"/>
      <w:r w:rsidRPr="00BD5843">
        <w:rPr>
          <w:rFonts w:ascii="Times New Roman" w:hAnsi="Times New Roman" w:cs="Times New Roman"/>
          <w:sz w:val="24"/>
          <w:szCs w:val="24"/>
          <w:lang w:val="en-US"/>
        </w:rPr>
        <w:t xml:space="preserve"> monologues (</w:t>
      </w:r>
      <w:proofErr w:type="spellStart"/>
      <w:r w:rsidRPr="00BD5843">
        <w:rPr>
          <w:rFonts w:ascii="Times New Roman" w:hAnsi="Times New Roman" w:cs="Times New Roman"/>
          <w:sz w:val="24"/>
          <w:szCs w:val="24"/>
          <w:lang w:val="en-US"/>
        </w:rPr>
        <w:t>Atmowardoyo</w:t>
      </w:r>
      <w:proofErr w:type="spellEnd"/>
      <w:r w:rsidRPr="00BD5843">
        <w:rPr>
          <w:rFonts w:ascii="Times New Roman" w:hAnsi="Times New Roman" w:cs="Times New Roman"/>
          <w:sz w:val="24"/>
          <w:szCs w:val="24"/>
          <w:lang w:val="en-US"/>
        </w:rPr>
        <w:t xml:space="preserve"> &amp; </w:t>
      </w:r>
      <w:proofErr w:type="spellStart"/>
      <w:r w:rsidRPr="00BD5843">
        <w:rPr>
          <w:rFonts w:ascii="Times New Roman" w:hAnsi="Times New Roman" w:cs="Times New Roman"/>
          <w:sz w:val="24"/>
          <w:szCs w:val="24"/>
          <w:lang w:val="en-US"/>
        </w:rPr>
        <w:t>Sakkir</w:t>
      </w:r>
      <w:proofErr w:type="spellEnd"/>
      <w:r w:rsidRPr="00BD5843">
        <w:rPr>
          <w:rFonts w:ascii="Times New Roman" w:hAnsi="Times New Roman" w:cs="Times New Roman"/>
          <w:sz w:val="24"/>
          <w:szCs w:val="24"/>
          <w:lang w:val="en-US"/>
        </w:rPr>
        <w:t xml:space="preserve">, 2021). Intelligence, motivation, good attitudes, and good teaching made him succeed. Digital storytelling re-invents the old storytelling and combines it with the use of digital technology, such as images, graphics, music, and narrations (Nair &amp; Yunus, 2021). </w:t>
      </w:r>
      <w:r w:rsidRPr="00BD5843">
        <w:rPr>
          <w:rFonts w:ascii="Times New Roman" w:hAnsi="Times New Roman" w:cs="Times New Roman"/>
          <w:sz w:val="24"/>
          <w:szCs w:val="24"/>
          <w:highlight w:val="yellow"/>
          <w:lang w:val="en-US"/>
        </w:rPr>
        <w:t xml:space="preserve">In the process of enhancing </w:t>
      </w:r>
      <w:r w:rsidR="00EB34C4" w:rsidRPr="00BD5843">
        <w:rPr>
          <w:rFonts w:ascii="Times New Roman" w:hAnsi="Times New Roman" w:cs="Times New Roman"/>
          <w:sz w:val="24"/>
          <w:szCs w:val="24"/>
          <w:highlight w:val="yellow"/>
          <w:lang w:val="en-US"/>
        </w:rPr>
        <w:t>English</w:t>
      </w:r>
      <w:r w:rsidRPr="00BD5843">
        <w:rPr>
          <w:rFonts w:ascii="Times New Roman" w:hAnsi="Times New Roman" w:cs="Times New Roman"/>
          <w:sz w:val="24"/>
          <w:szCs w:val="24"/>
          <w:highlight w:val="yellow"/>
          <w:lang w:val="en-US"/>
        </w:rPr>
        <w:t xml:space="preserve"> pronunciation and fluency, students use various resources to exercise their voices, identities, and </w:t>
      </w:r>
      <w:r w:rsidR="008F6BB4" w:rsidRPr="00BD5843">
        <w:rPr>
          <w:rFonts w:ascii="Times New Roman" w:hAnsi="Times New Roman" w:cs="Times New Roman"/>
          <w:sz w:val="24"/>
          <w:szCs w:val="24"/>
          <w:highlight w:val="yellow"/>
          <w:lang w:val="en-US"/>
        </w:rPr>
        <w:t>domains.</w:t>
      </w:r>
    </w:p>
    <w:p w14:paraId="1E555E4E" w14:textId="471656A4" w:rsidR="008A48E8" w:rsidRPr="00DD51C9" w:rsidRDefault="008A48E8" w:rsidP="00DD51C9">
      <w:pPr>
        <w:pStyle w:val="Heading1"/>
        <w:rPr>
          <w:rFonts w:ascii="Times New Roman" w:hAnsi="Times New Roman" w:cs="Times New Roman"/>
          <w:b/>
          <w:bCs/>
          <w:color w:val="auto"/>
          <w:sz w:val="24"/>
          <w:szCs w:val="24"/>
        </w:rPr>
      </w:pPr>
      <w:r w:rsidRPr="00DD51C9">
        <w:rPr>
          <w:rFonts w:ascii="Times New Roman" w:hAnsi="Times New Roman" w:cs="Times New Roman"/>
          <w:b/>
          <w:bCs/>
          <w:color w:val="auto"/>
          <w:sz w:val="24"/>
          <w:szCs w:val="24"/>
          <w:lang w:val="en-US"/>
        </w:rPr>
        <w:t>SEL Benefits</w:t>
      </w:r>
    </w:p>
    <w:p w14:paraId="425068C1" w14:textId="31265363" w:rsidR="0087516D" w:rsidRPr="00BD5843" w:rsidRDefault="0087516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Performance arts not only </w:t>
      </w:r>
      <w:r w:rsidR="00EB34C4" w:rsidRPr="00BD5843">
        <w:rPr>
          <w:rFonts w:ascii="Times New Roman" w:hAnsi="Times New Roman" w:cs="Times New Roman"/>
          <w:sz w:val="24"/>
          <w:szCs w:val="24"/>
          <w:lang w:val="en-US"/>
        </w:rPr>
        <w:t>support</w:t>
      </w:r>
      <w:r w:rsidRPr="00BD5843">
        <w:rPr>
          <w:rFonts w:ascii="Times New Roman" w:hAnsi="Times New Roman" w:cs="Times New Roman"/>
          <w:sz w:val="24"/>
          <w:szCs w:val="24"/>
          <w:lang w:val="en-US"/>
        </w:rPr>
        <w:t xml:space="preserve"> </w:t>
      </w:r>
      <w:r w:rsidR="00EB34C4" w:rsidRPr="00BD5843">
        <w:rPr>
          <w:rFonts w:ascii="Times New Roman" w:hAnsi="Times New Roman" w:cs="Times New Roman"/>
          <w:sz w:val="24"/>
          <w:szCs w:val="24"/>
          <w:lang w:val="en-US"/>
        </w:rPr>
        <w:t>language learning</w:t>
      </w:r>
      <w:r w:rsidR="00EB34C4" w:rsidRPr="00BD5843">
        <w:rPr>
          <w:rFonts w:ascii="Times New Roman" w:hAnsi="Times New Roman" w:cs="Times New Roman"/>
          <w:sz w:val="24"/>
          <w:szCs w:val="24"/>
        </w:rPr>
        <w:t xml:space="preserve"> but also promote holistic social-emotional development</w:t>
      </w:r>
      <w:r w:rsidRPr="00BD5843">
        <w:rPr>
          <w:rFonts w:ascii="Times New Roman" w:hAnsi="Times New Roman" w:cs="Times New Roman"/>
          <w:sz w:val="24"/>
          <w:szCs w:val="24"/>
          <w:lang w:val="en-US"/>
        </w:rPr>
        <w:t>. One of the greatest challenges to second language learning is speaking anxiety, which usually prevents students</w:t>
      </w:r>
      <w:r w:rsidR="004C19E7" w:rsidRPr="00BD5843">
        <w:rPr>
          <w:rFonts w:ascii="Times New Roman" w:hAnsi="Times New Roman" w:cs="Times New Roman"/>
          <w:sz w:val="24"/>
          <w:szCs w:val="24"/>
          <w:lang w:val="en-US"/>
        </w:rPr>
        <w:t xml:space="preserve"> from</w:t>
      </w:r>
      <w:r w:rsidRPr="00BD5843">
        <w:rPr>
          <w:rFonts w:ascii="Times New Roman" w:hAnsi="Times New Roman" w:cs="Times New Roman"/>
          <w:sz w:val="24"/>
          <w:szCs w:val="24"/>
          <w:lang w:val="en-US"/>
        </w:rPr>
        <w:t xml:space="preserve"> participating in communication activities that are necessary in learning a language (Rianti et al., 2022). However, when working collectively on art assignments, </w:t>
      </w:r>
      <w:r w:rsidR="00D058EF" w:rsidRPr="00BD5843">
        <w:rPr>
          <w:rFonts w:ascii="Times New Roman" w:hAnsi="Times New Roman" w:cs="Times New Roman"/>
          <w:sz w:val="24"/>
          <w:szCs w:val="24"/>
        </w:rPr>
        <w:t>children focus on the common artistic project rather than personal anxieties</w:t>
      </w:r>
      <w:r w:rsidRPr="00BD5843">
        <w:rPr>
          <w:rFonts w:ascii="Times New Roman" w:hAnsi="Times New Roman" w:cs="Times New Roman"/>
          <w:sz w:val="24"/>
          <w:szCs w:val="24"/>
          <w:lang w:val="en-US"/>
        </w:rPr>
        <w:t xml:space="preserve">, </w:t>
      </w:r>
      <w:r w:rsidR="00D058EF" w:rsidRPr="00BD5843">
        <w:rPr>
          <w:rFonts w:ascii="Times New Roman" w:hAnsi="Times New Roman" w:cs="Times New Roman"/>
          <w:sz w:val="24"/>
          <w:szCs w:val="24"/>
        </w:rPr>
        <w:t>which decreases tension and encourages spontaneous communication.</w:t>
      </w:r>
      <w:r w:rsidRPr="00BD5843">
        <w:rPr>
          <w:rFonts w:ascii="Times New Roman" w:hAnsi="Times New Roman" w:cs="Times New Roman"/>
          <w:sz w:val="24"/>
          <w:szCs w:val="24"/>
          <w:lang w:val="en-US"/>
        </w:rPr>
        <w:t xml:space="preserve"> The collaboration in the form of working in pairs using the arts allows establishing </w:t>
      </w:r>
      <w:proofErr w:type="spellStart"/>
      <w:r w:rsidRPr="00BD5843">
        <w:rPr>
          <w:rFonts w:ascii="Times New Roman" w:hAnsi="Times New Roman" w:cs="Times New Roman"/>
          <w:sz w:val="24"/>
          <w:szCs w:val="24"/>
          <w:lang w:val="en-US"/>
        </w:rPr>
        <w:t>favourable</w:t>
      </w:r>
      <w:proofErr w:type="spellEnd"/>
      <w:r w:rsidRPr="00BD5843">
        <w:rPr>
          <w:rFonts w:ascii="Times New Roman" w:hAnsi="Times New Roman" w:cs="Times New Roman"/>
          <w:sz w:val="24"/>
          <w:szCs w:val="24"/>
          <w:lang w:val="en-US"/>
        </w:rPr>
        <w:t xml:space="preserve"> conditions under which students can experiment with language without any fear and thus practice more frequently gaining confidence. Art production in a partnership will enable confidence to take shape gradually and be ready to take higher risks with their language, as well as enhance cooperation and engagement.</w:t>
      </w:r>
    </w:p>
    <w:p w14:paraId="18EDB7F8" w14:textId="1480CE25" w:rsidR="008F6BB4" w:rsidRPr="00BD5843" w:rsidRDefault="0087516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Theatre activities are comprehensive platforms for building several skills in social</w:t>
      </w:r>
      <w:r w:rsidR="005F1C22" w:rsidRPr="00BD5843">
        <w:rPr>
          <w:rFonts w:ascii="Times New Roman" w:hAnsi="Times New Roman" w:cs="Times New Roman"/>
          <w:sz w:val="24"/>
          <w:szCs w:val="24"/>
          <w:lang w:val="en-US"/>
        </w:rPr>
        <w:t>-</w:t>
      </w:r>
      <w:r w:rsidRPr="00BD5843">
        <w:rPr>
          <w:rFonts w:ascii="Times New Roman" w:hAnsi="Times New Roman" w:cs="Times New Roman"/>
          <w:sz w:val="24"/>
          <w:szCs w:val="24"/>
          <w:lang w:val="en-US"/>
        </w:rPr>
        <w:t xml:space="preserve"> emotion</w:t>
      </w:r>
      <w:r w:rsidR="005F1C22" w:rsidRPr="00BD5843">
        <w:rPr>
          <w:rFonts w:ascii="Times New Roman" w:hAnsi="Times New Roman" w:cs="Times New Roman"/>
          <w:sz w:val="24"/>
          <w:szCs w:val="24"/>
          <w:lang w:val="en-US"/>
        </w:rPr>
        <w:t>al skills</w:t>
      </w:r>
      <w:r w:rsidRPr="00BD5843">
        <w:rPr>
          <w:rFonts w:ascii="Times New Roman" w:hAnsi="Times New Roman" w:cs="Times New Roman"/>
          <w:sz w:val="24"/>
          <w:szCs w:val="24"/>
          <w:lang w:val="en-US"/>
        </w:rPr>
        <w:t xml:space="preserve">. When students perform in front of audiences, they obtain confidence and self-esteem and learn how to overcome stage fright and take the risk in </w:t>
      </w:r>
      <w:proofErr w:type="spellStart"/>
      <w:r w:rsidRPr="00BD5843">
        <w:rPr>
          <w:rFonts w:ascii="Times New Roman" w:hAnsi="Times New Roman" w:cs="Times New Roman"/>
          <w:sz w:val="24"/>
          <w:szCs w:val="24"/>
          <w:lang w:val="en-US"/>
        </w:rPr>
        <w:t>favourable</w:t>
      </w:r>
      <w:proofErr w:type="spellEnd"/>
      <w:r w:rsidRPr="00BD5843">
        <w:rPr>
          <w:rFonts w:ascii="Times New Roman" w:hAnsi="Times New Roman" w:cs="Times New Roman"/>
          <w:sz w:val="24"/>
          <w:szCs w:val="24"/>
          <w:lang w:val="en-US"/>
        </w:rPr>
        <w:t xml:space="preserve"> conditions (Jain &amp; Sharma, 2024). Theatre productions require much teamwork by the cast and the crew members, which also develops a sense of teamwork, cooperation, and respect, whilst teaching empathy and emotional intelligence through multifaceted characters and narratives. Theatre </w:t>
      </w:r>
      <w:r w:rsidRPr="00BD5843">
        <w:rPr>
          <w:rFonts w:ascii="Times New Roman" w:hAnsi="Times New Roman" w:cs="Times New Roman"/>
          <w:sz w:val="24"/>
          <w:szCs w:val="24"/>
          <w:lang w:val="en-US"/>
        </w:rPr>
        <w:lastRenderedPageBreak/>
        <w:t xml:space="preserve">instruction provides interest and curiosity and makes learning engaging since it is a student-based practice. </w:t>
      </w:r>
      <w:r w:rsidRPr="00BD5843">
        <w:rPr>
          <w:rFonts w:ascii="Times New Roman" w:hAnsi="Times New Roman" w:cs="Times New Roman"/>
          <w:sz w:val="24"/>
          <w:szCs w:val="24"/>
          <w:highlight w:val="yellow"/>
          <w:lang w:val="en-US"/>
        </w:rPr>
        <w:t xml:space="preserve">Classroom educators view teaching theatre positively, and understand how </w:t>
      </w:r>
      <w:r w:rsidR="008F6BB4" w:rsidRPr="00BD5843">
        <w:rPr>
          <w:rFonts w:ascii="Times New Roman" w:hAnsi="Times New Roman" w:cs="Times New Roman"/>
          <w:sz w:val="24"/>
          <w:szCs w:val="24"/>
          <w:highlight w:val="yellow"/>
          <w:lang w:val="en-US"/>
        </w:rPr>
        <w:t xml:space="preserve">it </w:t>
      </w:r>
      <w:r w:rsidR="00B01E5C" w:rsidRPr="00BD5843">
        <w:rPr>
          <w:rFonts w:ascii="Times New Roman" w:hAnsi="Times New Roman" w:cs="Times New Roman"/>
          <w:sz w:val="24"/>
          <w:szCs w:val="24"/>
          <w:highlight w:val="yellow"/>
        </w:rPr>
        <w:t>enhances</w:t>
      </w:r>
      <w:r w:rsidR="008F6BB4" w:rsidRPr="00BD5843">
        <w:rPr>
          <w:rFonts w:ascii="Times New Roman" w:hAnsi="Times New Roman" w:cs="Times New Roman"/>
          <w:sz w:val="24"/>
          <w:szCs w:val="24"/>
          <w:highlight w:val="yellow"/>
        </w:rPr>
        <w:t xml:space="preserve"> student involvement, comprehension, and retention while improving participation, communication, and confidence.</w:t>
      </w:r>
    </w:p>
    <w:p w14:paraId="01F56660" w14:textId="77777777" w:rsidR="008F6BB4" w:rsidRPr="00BD5843" w:rsidRDefault="008F6BB4" w:rsidP="0087516D">
      <w:pPr>
        <w:spacing w:line="480" w:lineRule="auto"/>
        <w:ind w:firstLine="720"/>
        <w:jc w:val="both"/>
        <w:rPr>
          <w:rFonts w:ascii="Times New Roman" w:hAnsi="Times New Roman" w:cs="Times New Roman"/>
          <w:sz w:val="24"/>
          <w:szCs w:val="24"/>
          <w:lang w:val="en-US"/>
        </w:rPr>
      </w:pPr>
    </w:p>
    <w:p w14:paraId="54CE4627" w14:textId="03086A02" w:rsidR="005D50E9" w:rsidRPr="00BD5843" w:rsidRDefault="00490C7E" w:rsidP="0087516D">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4D777DC" wp14:editId="142BD48F">
                <wp:simplePos x="0" y="0"/>
                <wp:positionH relativeFrom="column">
                  <wp:posOffset>3677478</wp:posOffset>
                </wp:positionH>
                <wp:positionV relativeFrom="paragraph">
                  <wp:posOffset>629478</wp:posOffset>
                </wp:positionV>
                <wp:extent cx="387626" cy="119270"/>
                <wp:effectExtent l="0" t="0" r="12700" b="14605"/>
                <wp:wrapNone/>
                <wp:docPr id="1011749556" name="Rectangle 3"/>
                <wp:cNvGraphicFramePr/>
                <a:graphic xmlns:a="http://schemas.openxmlformats.org/drawingml/2006/main">
                  <a:graphicData uri="http://schemas.microsoft.com/office/word/2010/wordprocessingShape">
                    <wps:wsp>
                      <wps:cNvSpPr/>
                      <wps:spPr>
                        <a:xfrm>
                          <a:off x="0" y="0"/>
                          <a:ext cx="387626" cy="11927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92348" id="Rectangle 3" o:spid="_x0000_s1026" style="position:absolute;margin-left:289.55pt;margin-top:49.55pt;width:30.5pt;height: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" fillcolor="#156082 [3204]" strokecolor="#030e13 [484]"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17DF78C" wp14:editId="68545572">
                <wp:simplePos x="0" y="0"/>
                <wp:positionH relativeFrom="column">
                  <wp:posOffset>2623930</wp:posOffset>
                </wp:positionH>
                <wp:positionV relativeFrom="paragraph">
                  <wp:posOffset>1056861</wp:posOffset>
                </wp:positionV>
                <wp:extent cx="327992" cy="159026"/>
                <wp:effectExtent l="0" t="0" r="15240" b="12700"/>
                <wp:wrapNone/>
                <wp:docPr id="978188206" name="Rectangle 2"/>
                <wp:cNvGraphicFramePr/>
                <a:graphic xmlns:a="http://schemas.openxmlformats.org/drawingml/2006/main">
                  <a:graphicData uri="http://schemas.microsoft.com/office/word/2010/wordprocessingShape">
                    <wps:wsp>
                      <wps:cNvSpPr/>
                      <wps:spPr>
                        <a:xfrm>
                          <a:off x="0" y="0"/>
                          <a:ext cx="327992" cy="15902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C0417" id="Rectangle 2" o:spid="_x0000_s1026" style="position:absolute;margin-left:206.6pt;margin-top:83.2pt;width:25.85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" fillcolor="#156082 [3204]" strokecolor="#030e13 [484]" strokeweight="1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7421D1A" wp14:editId="5AEEDA39">
                <wp:simplePos x="0" y="0"/>
                <wp:positionH relativeFrom="column">
                  <wp:posOffset>1272209</wp:posOffset>
                </wp:positionH>
                <wp:positionV relativeFrom="paragraph">
                  <wp:posOffset>669235</wp:posOffset>
                </wp:positionV>
                <wp:extent cx="258417" cy="139148"/>
                <wp:effectExtent l="0" t="0" r="27940" b="13335"/>
                <wp:wrapNone/>
                <wp:docPr id="619138047" name="Rectangle 1"/>
                <wp:cNvGraphicFramePr/>
                <a:graphic xmlns:a="http://schemas.openxmlformats.org/drawingml/2006/main">
                  <a:graphicData uri="http://schemas.microsoft.com/office/word/2010/wordprocessingShape">
                    <wps:wsp>
                      <wps:cNvSpPr/>
                      <wps:spPr>
                        <a:xfrm>
                          <a:off x="0" y="0"/>
                          <a:ext cx="258417" cy="13914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67821" id="Rectangle 1" o:spid="_x0000_s1026" style="position:absolute;margin-left:100.15pt;margin-top:52.7pt;width:20.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" fillcolor="#156082 [3204]" strokecolor="#030e13 [484]" strokeweight="1pt"/>
            </w:pict>
          </mc:Fallback>
        </mc:AlternateContent>
      </w:r>
      <w:r w:rsidR="005D50E9" w:rsidRPr="00BD5843">
        <w:rPr>
          <w:rFonts w:ascii="Times New Roman" w:hAnsi="Times New Roman" w:cs="Times New Roman"/>
          <w:noProof/>
          <w:sz w:val="24"/>
          <w:szCs w:val="24"/>
          <w:lang w:val="en-US"/>
        </w:rPr>
        <w:drawing>
          <wp:inline distT="0" distB="0" distL="0" distR="0" wp14:anchorId="22ACBEB2" wp14:editId="2A1A39B3">
            <wp:extent cx="4791075" cy="3192811"/>
            <wp:effectExtent l="0" t="0" r="0" b="7620"/>
            <wp:docPr id="1213679578" name="Picture 3" descr="Three smiling children in a classroom, practicing different instruments; improve social emotional skills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7487" cy="3197084"/>
                    </a:xfrm>
                    <a:prstGeom prst="rect">
                      <a:avLst/>
                    </a:prstGeom>
                    <a:noFill/>
                    <a:ln>
                      <a:noFill/>
                    </a:ln>
                  </pic:spPr>
                </pic:pic>
              </a:graphicData>
            </a:graphic>
          </wp:inline>
        </w:drawing>
      </w:r>
    </w:p>
    <w:p w14:paraId="7214AB6A" w14:textId="3FC1B898" w:rsidR="005D50E9" w:rsidRPr="00BD5843" w:rsidRDefault="005D50E9" w:rsidP="005D50E9">
      <w:pPr>
        <w:spacing w:line="480" w:lineRule="auto"/>
        <w:ind w:firstLine="720"/>
        <w:jc w:val="both"/>
        <w:rPr>
          <w:rFonts w:ascii="Times New Roman" w:hAnsi="Times New Roman" w:cs="Times New Roman"/>
          <w:sz w:val="24"/>
          <w:szCs w:val="24"/>
        </w:rPr>
      </w:pPr>
      <w:r w:rsidRPr="00BD5843">
        <w:rPr>
          <w:rFonts w:ascii="Times New Roman" w:hAnsi="Times New Roman" w:cs="Times New Roman"/>
          <w:b/>
          <w:bCs/>
          <w:sz w:val="24"/>
          <w:szCs w:val="24"/>
          <w:lang w:val="en-US"/>
        </w:rPr>
        <w:t>Figure 3.</w:t>
      </w:r>
      <w:r w:rsidRPr="00BD5843">
        <w:rPr>
          <w:rFonts w:ascii="Times New Roman" w:hAnsi="Times New Roman" w:cs="Times New Roman"/>
          <w:sz w:val="24"/>
          <w:szCs w:val="24"/>
          <w:lang w:val="en-US"/>
        </w:rPr>
        <w:t xml:space="preserve"> Music and Perform</w:t>
      </w:r>
      <w:r w:rsidR="00F7322B" w:rsidRPr="00BD5843">
        <w:rPr>
          <w:rFonts w:ascii="Times New Roman" w:hAnsi="Times New Roman" w:cs="Times New Roman"/>
          <w:sz w:val="24"/>
          <w:szCs w:val="24"/>
          <w:lang w:val="en-US"/>
        </w:rPr>
        <w:t>ance</w:t>
      </w:r>
      <w:r w:rsidRPr="00BD5843">
        <w:rPr>
          <w:rFonts w:ascii="Times New Roman" w:hAnsi="Times New Roman" w:cs="Times New Roman"/>
          <w:sz w:val="24"/>
          <w:szCs w:val="24"/>
          <w:lang w:val="en-US"/>
        </w:rPr>
        <w:t xml:space="preserve"> Arts Improve Social-Emotional Skills</w:t>
      </w:r>
    </w:p>
    <w:p w14:paraId="48C38D42" w14:textId="1957A809" w:rsidR="005D50E9" w:rsidRPr="00BD5843" w:rsidRDefault="005D50E9" w:rsidP="005D50E9">
      <w:pPr>
        <w:spacing w:line="480" w:lineRule="auto"/>
        <w:ind w:firstLine="720"/>
        <w:jc w:val="both"/>
        <w:rPr>
          <w:rFonts w:ascii="Times New Roman" w:hAnsi="Times New Roman" w:cs="Times New Roman"/>
          <w:sz w:val="24"/>
          <w:szCs w:val="24"/>
        </w:rPr>
      </w:pPr>
      <w:r w:rsidRPr="00BD5843">
        <w:rPr>
          <w:rFonts w:ascii="Times New Roman" w:hAnsi="Times New Roman" w:cs="Times New Roman"/>
          <w:b/>
          <w:bCs/>
          <w:sz w:val="24"/>
          <w:szCs w:val="24"/>
          <w:lang w:val="en-US"/>
        </w:rPr>
        <w:t xml:space="preserve">Source: </w:t>
      </w:r>
      <w:hyperlink r:id="rId13" w:history="1">
        <w:r w:rsidRPr="00BD5843">
          <w:rPr>
            <w:rStyle w:val="Hyperlink"/>
            <w:rFonts w:ascii="Times New Roman" w:hAnsi="Times New Roman" w:cs="Times New Roman"/>
            <w:b/>
            <w:bCs/>
            <w:sz w:val="24"/>
            <w:szCs w:val="24"/>
            <w:lang w:val="en-US"/>
          </w:rPr>
          <w:t>https://blog.planbook.com/improve-social-emotional-skills/</w:t>
        </w:r>
      </w:hyperlink>
    </w:p>
    <w:p w14:paraId="155A171C" w14:textId="3B7A363F" w:rsidR="0087516D" w:rsidRPr="00BD5843" w:rsidRDefault="00171B94" w:rsidP="00B454E8">
      <w:pPr>
        <w:tabs>
          <w:tab w:val="left" w:pos="7230"/>
        </w:tabs>
        <w:spacing w:line="480" w:lineRule="auto"/>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            </w:t>
      </w:r>
      <w:r w:rsidR="0087516D" w:rsidRPr="00BD5843">
        <w:rPr>
          <w:rFonts w:ascii="Times New Roman" w:hAnsi="Times New Roman" w:cs="Times New Roman"/>
          <w:sz w:val="24"/>
          <w:szCs w:val="24"/>
          <w:highlight w:val="yellow"/>
          <w:lang w:val="en-US"/>
        </w:rPr>
        <w:t xml:space="preserve">Cases of public speaking anxiety are common in language learning and the inability to </w:t>
      </w:r>
      <w:proofErr w:type="spellStart"/>
      <w:r w:rsidR="00B454E8" w:rsidRPr="00BD5843">
        <w:rPr>
          <w:rFonts w:ascii="Times New Roman" w:hAnsi="Times New Roman" w:cs="Times New Roman"/>
          <w:sz w:val="24"/>
          <w:szCs w:val="24"/>
          <w:highlight w:val="yellow"/>
          <w:lang w:val="en-US"/>
        </w:rPr>
        <w:t>practise</w:t>
      </w:r>
      <w:proofErr w:type="spellEnd"/>
      <w:r w:rsidR="0087516D" w:rsidRPr="00BD5843">
        <w:rPr>
          <w:rFonts w:ascii="Times New Roman" w:hAnsi="Times New Roman" w:cs="Times New Roman"/>
          <w:sz w:val="24"/>
          <w:szCs w:val="24"/>
          <w:highlight w:val="yellow"/>
          <w:lang w:val="en-US"/>
        </w:rPr>
        <w:t xml:space="preserve"> English is </w:t>
      </w:r>
      <w:r w:rsidR="00B454E8" w:rsidRPr="00BD5843">
        <w:rPr>
          <w:rFonts w:ascii="Times New Roman" w:hAnsi="Times New Roman" w:cs="Times New Roman"/>
          <w:sz w:val="24"/>
          <w:szCs w:val="24"/>
          <w:highlight w:val="yellow"/>
          <w:lang w:val="en-US"/>
        </w:rPr>
        <w:t>due</w:t>
      </w:r>
      <w:r w:rsidR="0087516D" w:rsidRPr="00BD5843">
        <w:rPr>
          <w:rFonts w:ascii="Times New Roman" w:hAnsi="Times New Roman" w:cs="Times New Roman"/>
          <w:sz w:val="24"/>
          <w:szCs w:val="24"/>
          <w:highlight w:val="yellow"/>
          <w:lang w:val="en-US"/>
        </w:rPr>
        <w:t xml:space="preserve"> to both the language and the non-language factors</w:t>
      </w:r>
      <w:r w:rsidR="0087516D" w:rsidRPr="00BD5843">
        <w:rPr>
          <w:rFonts w:ascii="Times New Roman" w:hAnsi="Times New Roman" w:cs="Times New Roman"/>
          <w:sz w:val="24"/>
          <w:szCs w:val="24"/>
          <w:lang w:val="en-US"/>
        </w:rPr>
        <w:t xml:space="preserve"> (</w:t>
      </w:r>
      <w:proofErr w:type="spellStart"/>
      <w:r w:rsidR="0087516D" w:rsidRPr="00BD5843">
        <w:rPr>
          <w:rFonts w:ascii="Times New Roman" w:hAnsi="Times New Roman" w:cs="Times New Roman"/>
          <w:sz w:val="24"/>
          <w:szCs w:val="24"/>
          <w:lang w:val="en-US"/>
        </w:rPr>
        <w:t>Martiningsih</w:t>
      </w:r>
      <w:proofErr w:type="spellEnd"/>
      <w:r w:rsidR="0087516D" w:rsidRPr="00BD5843">
        <w:rPr>
          <w:rFonts w:ascii="Times New Roman" w:hAnsi="Times New Roman" w:cs="Times New Roman"/>
          <w:sz w:val="24"/>
          <w:szCs w:val="24"/>
          <w:lang w:val="en-US"/>
        </w:rPr>
        <w:t xml:space="preserve"> et al., 2024). Role-playing helps to build empathy and emotional </w:t>
      </w:r>
      <w:r w:rsidR="00B454E8" w:rsidRPr="00BD5843">
        <w:rPr>
          <w:rFonts w:ascii="Times New Roman" w:hAnsi="Times New Roman" w:cs="Times New Roman"/>
          <w:sz w:val="24"/>
          <w:szCs w:val="24"/>
          <w:lang w:val="en-US"/>
        </w:rPr>
        <w:t xml:space="preserve">intelligence </w:t>
      </w:r>
      <w:r w:rsidR="0087516D" w:rsidRPr="00BD5843">
        <w:rPr>
          <w:rFonts w:ascii="Times New Roman" w:hAnsi="Times New Roman" w:cs="Times New Roman"/>
          <w:sz w:val="24"/>
          <w:szCs w:val="24"/>
          <w:lang w:val="en-US"/>
        </w:rPr>
        <w:t xml:space="preserve">because children get a chance to understand various character angles in a simulated way and allow students to build empathy based on the character portrayed in groups (Jannah et al., 2024). Emotion management and appropriate response to interpersonal challenges come into the domain of teaching students, which would be of use in communicating with other cultures and languages. Performance art is inherently able to handle anxiety by use of various techniques such as </w:t>
      </w:r>
      <w:r w:rsidR="0087516D" w:rsidRPr="00BD5843">
        <w:rPr>
          <w:rFonts w:ascii="Times New Roman" w:hAnsi="Times New Roman" w:cs="Times New Roman"/>
          <w:sz w:val="24"/>
          <w:szCs w:val="24"/>
          <w:lang w:val="en-US"/>
        </w:rPr>
        <w:lastRenderedPageBreak/>
        <w:t xml:space="preserve">practice, relaxation and thinking positively, encouraging one another, and acceptance. Drama targets several attributes of student involvement through direct situation-based learning, as drama </w:t>
      </w:r>
      <w:r w:rsidR="00B454E8" w:rsidRPr="00BD5843">
        <w:rPr>
          <w:rFonts w:ascii="Times New Roman" w:hAnsi="Times New Roman" w:cs="Times New Roman"/>
          <w:sz w:val="24"/>
          <w:szCs w:val="24"/>
          <w:lang w:val="en-US"/>
        </w:rPr>
        <w:t>involves</w:t>
      </w:r>
      <w:r w:rsidR="0087516D" w:rsidRPr="00BD5843">
        <w:rPr>
          <w:rFonts w:ascii="Times New Roman" w:hAnsi="Times New Roman" w:cs="Times New Roman"/>
          <w:sz w:val="24"/>
          <w:szCs w:val="24"/>
          <w:lang w:val="en-US"/>
        </w:rPr>
        <w:t xml:space="preserve"> listening, talking, thinking, exploring, and body development (</w:t>
      </w:r>
      <w:proofErr w:type="spellStart"/>
      <w:r w:rsidR="0087516D" w:rsidRPr="00BD5843">
        <w:rPr>
          <w:rFonts w:ascii="Times New Roman" w:hAnsi="Times New Roman" w:cs="Times New Roman"/>
          <w:sz w:val="24"/>
          <w:szCs w:val="24"/>
          <w:lang w:val="en-US"/>
        </w:rPr>
        <w:t>Bessadet</w:t>
      </w:r>
      <w:proofErr w:type="spellEnd"/>
      <w:r w:rsidR="0087516D" w:rsidRPr="00BD5843">
        <w:rPr>
          <w:rFonts w:ascii="Times New Roman" w:hAnsi="Times New Roman" w:cs="Times New Roman"/>
          <w:sz w:val="24"/>
          <w:szCs w:val="24"/>
          <w:lang w:val="en-US"/>
        </w:rPr>
        <w:t>, 2022). Learning English through theatre is useful in helping students overcome their fear of expressing themselves and making their active participation in learning stronger.</w:t>
      </w:r>
    </w:p>
    <w:p w14:paraId="0ED5774D" w14:textId="79F70A7B" w:rsidR="008A48E8" w:rsidRPr="00DD51C9" w:rsidRDefault="008A48E8" w:rsidP="00DD51C9">
      <w:pPr>
        <w:pStyle w:val="Heading1"/>
        <w:rPr>
          <w:rFonts w:ascii="Times New Roman" w:hAnsi="Times New Roman" w:cs="Times New Roman"/>
          <w:b/>
          <w:bCs/>
          <w:color w:val="auto"/>
          <w:sz w:val="24"/>
          <w:szCs w:val="24"/>
        </w:rPr>
      </w:pPr>
      <w:r w:rsidRPr="00DD51C9">
        <w:rPr>
          <w:rFonts w:ascii="Times New Roman" w:hAnsi="Times New Roman" w:cs="Times New Roman"/>
          <w:b/>
          <w:bCs/>
          <w:color w:val="auto"/>
          <w:sz w:val="24"/>
          <w:szCs w:val="24"/>
          <w:lang w:val="en-US"/>
        </w:rPr>
        <w:t>Curriculum Integration Strategies</w:t>
      </w:r>
    </w:p>
    <w:p w14:paraId="42F5A512" w14:textId="7AEBF021" w:rsidR="0087516D" w:rsidRPr="00BD5843" w:rsidRDefault="0087516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Incorporating performance arts in language teaching </w:t>
      </w:r>
      <w:r w:rsidR="00D058EF" w:rsidRPr="00BD5843">
        <w:rPr>
          <w:rFonts w:ascii="Times New Roman" w:hAnsi="Times New Roman" w:cs="Times New Roman"/>
          <w:sz w:val="24"/>
          <w:szCs w:val="24"/>
          <w:lang w:val="en-US"/>
        </w:rPr>
        <w:t>requires extensive</w:t>
      </w:r>
      <w:r w:rsidRPr="00BD5843">
        <w:rPr>
          <w:rFonts w:ascii="Times New Roman" w:hAnsi="Times New Roman" w:cs="Times New Roman"/>
          <w:sz w:val="24"/>
          <w:szCs w:val="24"/>
          <w:lang w:val="en-US"/>
        </w:rPr>
        <w:t xml:space="preserve"> planning to achieve optimal learning outcomes. The puppet storytelling demonstrates the way in which the traditional art of storytelling may be enhanced by using the tools of interactive media to establish the experience to target various goals. </w:t>
      </w:r>
      <w:r w:rsidR="00EB34C4" w:rsidRPr="00BD5843">
        <w:rPr>
          <w:rFonts w:ascii="Times New Roman" w:hAnsi="Times New Roman" w:cs="Times New Roman"/>
          <w:sz w:val="24"/>
          <w:szCs w:val="24"/>
          <w:highlight w:val="yellow"/>
          <w:lang w:val="en-US"/>
        </w:rPr>
        <w:t>Puppets</w:t>
      </w:r>
      <w:r w:rsidRPr="00BD5843">
        <w:rPr>
          <w:rFonts w:ascii="Times New Roman" w:hAnsi="Times New Roman" w:cs="Times New Roman"/>
          <w:sz w:val="24"/>
          <w:szCs w:val="24"/>
          <w:highlight w:val="yellow"/>
          <w:lang w:val="en-US"/>
        </w:rPr>
        <w:t xml:space="preserve"> </w:t>
      </w:r>
      <w:r w:rsidR="00EB34C4" w:rsidRPr="00BD5843">
        <w:rPr>
          <w:rFonts w:ascii="Times New Roman" w:hAnsi="Times New Roman" w:cs="Times New Roman"/>
          <w:sz w:val="24"/>
          <w:szCs w:val="24"/>
          <w:highlight w:val="yellow"/>
          <w:lang w:val="en-US"/>
        </w:rPr>
        <w:t>enable</w:t>
      </w:r>
      <w:r w:rsidRPr="00BD5843">
        <w:rPr>
          <w:rFonts w:ascii="Times New Roman" w:hAnsi="Times New Roman" w:cs="Times New Roman"/>
          <w:sz w:val="24"/>
          <w:szCs w:val="24"/>
          <w:highlight w:val="yellow"/>
          <w:lang w:val="en-US"/>
        </w:rPr>
        <w:t xml:space="preserve"> children</w:t>
      </w:r>
      <w:r w:rsidRPr="00BD5843">
        <w:rPr>
          <w:rFonts w:ascii="Times New Roman" w:hAnsi="Times New Roman" w:cs="Times New Roman"/>
          <w:sz w:val="24"/>
          <w:szCs w:val="24"/>
          <w:lang w:val="en-US"/>
        </w:rPr>
        <w:t xml:space="preserve"> to experience the conflict and emotions of a character without being threatened personally (</w:t>
      </w:r>
      <w:proofErr w:type="spellStart"/>
      <w:r w:rsidRPr="00BD5843">
        <w:rPr>
          <w:rFonts w:ascii="Times New Roman" w:hAnsi="Times New Roman" w:cs="Times New Roman"/>
          <w:sz w:val="24"/>
          <w:szCs w:val="24"/>
          <w:lang w:val="en-US"/>
        </w:rPr>
        <w:t>Syafii</w:t>
      </w:r>
      <w:proofErr w:type="spellEnd"/>
      <w:r w:rsidRPr="00BD5843">
        <w:rPr>
          <w:rFonts w:ascii="Times New Roman" w:hAnsi="Times New Roman" w:cs="Times New Roman"/>
          <w:sz w:val="24"/>
          <w:szCs w:val="24"/>
          <w:lang w:val="en-US"/>
        </w:rPr>
        <w:t xml:space="preserve"> et al., 2021). </w:t>
      </w:r>
      <w:r w:rsidRPr="00BD5843">
        <w:rPr>
          <w:rFonts w:ascii="Times New Roman" w:hAnsi="Times New Roman" w:cs="Times New Roman"/>
          <w:sz w:val="24"/>
          <w:szCs w:val="24"/>
          <w:highlight w:val="yellow"/>
          <w:lang w:val="en-US"/>
        </w:rPr>
        <w:t xml:space="preserve">This safety allows for a further exploration of the language without getting bored. </w:t>
      </w:r>
      <w:r w:rsidR="001F603E" w:rsidRPr="00BD5843">
        <w:rPr>
          <w:rFonts w:ascii="Times New Roman" w:hAnsi="Times New Roman" w:cs="Times New Roman"/>
          <w:sz w:val="24"/>
          <w:szCs w:val="24"/>
          <w:highlight w:val="yellow"/>
          <w:lang w:val="en-US"/>
        </w:rPr>
        <w:t xml:space="preserve">This can be implemented in </w:t>
      </w:r>
      <w:r w:rsidR="005F1C22" w:rsidRPr="00BD5843">
        <w:rPr>
          <w:rFonts w:ascii="Times New Roman" w:hAnsi="Times New Roman" w:cs="Times New Roman"/>
          <w:sz w:val="24"/>
          <w:szCs w:val="24"/>
          <w:highlight w:val="yellow"/>
          <w:lang w:val="en-US"/>
        </w:rPr>
        <w:t>six</w:t>
      </w:r>
      <w:r w:rsidR="001F603E" w:rsidRPr="00BD5843">
        <w:rPr>
          <w:rFonts w:ascii="Times New Roman" w:hAnsi="Times New Roman" w:cs="Times New Roman"/>
          <w:sz w:val="24"/>
          <w:szCs w:val="24"/>
          <w:highlight w:val="yellow"/>
          <w:lang w:val="en-US"/>
        </w:rPr>
        <w:t xml:space="preserve"> sessions</w:t>
      </w:r>
      <w:r w:rsidRPr="00BD5843">
        <w:rPr>
          <w:rFonts w:ascii="Times New Roman" w:hAnsi="Times New Roman" w:cs="Times New Roman"/>
          <w:sz w:val="24"/>
          <w:szCs w:val="24"/>
          <w:highlight w:val="yellow"/>
          <w:lang w:val="en-US"/>
        </w:rPr>
        <w:t xml:space="preserve">: three </w:t>
      </w:r>
      <w:r w:rsidR="005F1C22" w:rsidRPr="00BD5843">
        <w:rPr>
          <w:rFonts w:ascii="Times New Roman" w:hAnsi="Times New Roman" w:cs="Times New Roman"/>
          <w:sz w:val="24"/>
          <w:szCs w:val="24"/>
          <w:highlight w:val="yellow"/>
          <w:lang w:val="en-US"/>
        </w:rPr>
        <w:t>for</w:t>
      </w:r>
      <w:r w:rsidRPr="00BD5843">
        <w:rPr>
          <w:rFonts w:ascii="Times New Roman" w:hAnsi="Times New Roman" w:cs="Times New Roman"/>
          <w:sz w:val="24"/>
          <w:szCs w:val="24"/>
          <w:highlight w:val="yellow"/>
          <w:lang w:val="en-US"/>
        </w:rPr>
        <w:t xml:space="preserve"> reading and </w:t>
      </w:r>
      <w:r w:rsidR="005F1C22" w:rsidRPr="00BD5843">
        <w:rPr>
          <w:rFonts w:ascii="Times New Roman" w:hAnsi="Times New Roman" w:cs="Times New Roman"/>
          <w:sz w:val="24"/>
          <w:szCs w:val="24"/>
          <w:highlight w:val="yellow"/>
          <w:lang w:val="en-US"/>
        </w:rPr>
        <w:t>discussing</w:t>
      </w:r>
      <w:r w:rsidRPr="00BD5843">
        <w:rPr>
          <w:rFonts w:ascii="Times New Roman" w:hAnsi="Times New Roman" w:cs="Times New Roman"/>
          <w:sz w:val="24"/>
          <w:szCs w:val="24"/>
          <w:highlight w:val="yellow"/>
          <w:lang w:val="en-US"/>
        </w:rPr>
        <w:t xml:space="preserve"> stories, three </w:t>
      </w:r>
      <w:r w:rsidR="004A6FE6" w:rsidRPr="00BD5843">
        <w:rPr>
          <w:rFonts w:ascii="Times New Roman" w:hAnsi="Times New Roman" w:cs="Times New Roman"/>
          <w:sz w:val="24"/>
          <w:szCs w:val="24"/>
          <w:highlight w:val="yellow"/>
          <w:lang w:val="en-US"/>
        </w:rPr>
        <w:t>for teaching puppet storytelling methods</w:t>
      </w:r>
      <w:r w:rsidRPr="00BD5843">
        <w:rPr>
          <w:rFonts w:ascii="Times New Roman" w:hAnsi="Times New Roman" w:cs="Times New Roman"/>
          <w:sz w:val="24"/>
          <w:szCs w:val="24"/>
          <w:highlight w:val="yellow"/>
          <w:lang w:val="en-US"/>
        </w:rPr>
        <w:t xml:space="preserve">, and three </w:t>
      </w:r>
      <w:r w:rsidR="004A6FE6" w:rsidRPr="00BD5843">
        <w:rPr>
          <w:rFonts w:ascii="Times New Roman" w:hAnsi="Times New Roman" w:cs="Times New Roman"/>
          <w:sz w:val="24"/>
          <w:szCs w:val="24"/>
          <w:highlight w:val="yellow"/>
          <w:lang w:val="en-US"/>
        </w:rPr>
        <w:t xml:space="preserve">for </w:t>
      </w:r>
      <w:r w:rsidR="005F1C22" w:rsidRPr="00BD5843">
        <w:rPr>
          <w:rFonts w:ascii="Times New Roman" w:hAnsi="Times New Roman" w:cs="Times New Roman"/>
          <w:sz w:val="24"/>
          <w:szCs w:val="24"/>
          <w:highlight w:val="yellow"/>
          <w:lang w:val="en-US"/>
        </w:rPr>
        <w:t>students’</w:t>
      </w:r>
      <w:r w:rsidR="004A6FE6" w:rsidRPr="00BD5843">
        <w:rPr>
          <w:rFonts w:ascii="Times New Roman" w:hAnsi="Times New Roman" w:cs="Times New Roman"/>
          <w:sz w:val="24"/>
          <w:szCs w:val="24"/>
          <w:highlight w:val="yellow"/>
          <w:lang w:val="en-US"/>
        </w:rPr>
        <w:t xml:space="preserve"> performance</w:t>
      </w:r>
      <w:r w:rsidRPr="00BD5843">
        <w:rPr>
          <w:rFonts w:ascii="Times New Roman" w:hAnsi="Times New Roman" w:cs="Times New Roman"/>
          <w:sz w:val="24"/>
          <w:szCs w:val="24"/>
          <w:highlight w:val="yellow"/>
          <w:lang w:val="en-US"/>
        </w:rPr>
        <w:t>.</w:t>
      </w:r>
    </w:p>
    <w:p w14:paraId="64CA7B94" w14:textId="584BA4B4" w:rsidR="0087516D" w:rsidRPr="00BD5843" w:rsidRDefault="0087516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The concept of digital storytelling is an upgrade to conventional storytelling for modern learners. </w:t>
      </w:r>
      <w:r w:rsidR="008F6BB4" w:rsidRPr="00BD5843">
        <w:rPr>
          <w:rFonts w:ascii="Times New Roman" w:hAnsi="Times New Roman" w:cs="Times New Roman"/>
          <w:sz w:val="24"/>
          <w:szCs w:val="24"/>
        </w:rPr>
        <w:t xml:space="preserve">It transforms traditional storytelling by integrating digital elements such as author voices, images, graphics, music, and </w:t>
      </w:r>
      <w:r w:rsidR="00EB34C4" w:rsidRPr="00BD5843">
        <w:rPr>
          <w:rFonts w:ascii="Times New Roman" w:hAnsi="Times New Roman" w:cs="Times New Roman"/>
          <w:sz w:val="24"/>
          <w:szCs w:val="24"/>
        </w:rPr>
        <w:t xml:space="preserve">sound </w:t>
      </w:r>
      <w:r w:rsidR="00EB34C4" w:rsidRPr="00BD5843">
        <w:rPr>
          <w:rFonts w:ascii="Times New Roman" w:hAnsi="Times New Roman" w:cs="Times New Roman"/>
          <w:sz w:val="24"/>
          <w:szCs w:val="24"/>
          <w:lang w:val="en-US"/>
        </w:rPr>
        <w:t>(</w:t>
      </w:r>
      <w:r w:rsidRPr="00BD5843">
        <w:rPr>
          <w:rFonts w:ascii="Times New Roman" w:hAnsi="Times New Roman" w:cs="Times New Roman"/>
          <w:sz w:val="24"/>
          <w:szCs w:val="24"/>
          <w:lang w:val="en-US"/>
        </w:rPr>
        <w:t xml:space="preserve">Rahiem, 2021). As much as digital storytelling is emerging globally, the educators in different parts of the world have been implementing it by incorporating technology to take their students through the areas of learning such as speaking skills massively. Educators may change the old way of telling stories by redefining these performances as theatrical performances to attract the learners and encourage their advanced thinking. </w:t>
      </w:r>
      <w:r w:rsidRPr="00BD5843">
        <w:rPr>
          <w:rFonts w:ascii="Times New Roman" w:hAnsi="Times New Roman" w:cs="Times New Roman"/>
          <w:sz w:val="24"/>
          <w:szCs w:val="24"/>
          <w:highlight w:val="yellow"/>
          <w:lang w:val="en-US"/>
        </w:rPr>
        <w:t xml:space="preserve">Dramatic tales among young children are </w:t>
      </w:r>
      <w:r w:rsidR="00E97D43" w:rsidRPr="00BD5843">
        <w:rPr>
          <w:rFonts w:ascii="Times New Roman" w:hAnsi="Times New Roman" w:cs="Times New Roman"/>
          <w:sz w:val="24"/>
          <w:szCs w:val="24"/>
          <w:highlight w:val="yellow"/>
          <w:lang w:val="en-US"/>
        </w:rPr>
        <w:t>highly effective</w:t>
      </w:r>
      <w:r w:rsidRPr="00BD5843">
        <w:rPr>
          <w:rFonts w:ascii="Times New Roman" w:hAnsi="Times New Roman" w:cs="Times New Roman"/>
          <w:sz w:val="24"/>
          <w:szCs w:val="24"/>
          <w:highlight w:val="yellow"/>
          <w:lang w:val="en-US"/>
        </w:rPr>
        <w:t xml:space="preserve"> and enable deeper thoughts as compared to </w:t>
      </w:r>
      <w:r w:rsidR="00213436" w:rsidRPr="00BD5843">
        <w:rPr>
          <w:rFonts w:ascii="Times New Roman" w:hAnsi="Times New Roman" w:cs="Times New Roman"/>
          <w:sz w:val="24"/>
          <w:szCs w:val="24"/>
          <w:highlight w:val="yellow"/>
          <w:lang w:val="en-US"/>
        </w:rPr>
        <w:t>basic</w:t>
      </w:r>
      <w:r w:rsidRPr="00BD5843">
        <w:rPr>
          <w:rFonts w:ascii="Times New Roman" w:hAnsi="Times New Roman" w:cs="Times New Roman"/>
          <w:sz w:val="24"/>
          <w:szCs w:val="24"/>
          <w:highlight w:val="yellow"/>
          <w:lang w:val="en-US"/>
        </w:rPr>
        <w:t xml:space="preserve"> instruction. </w:t>
      </w:r>
      <w:r w:rsidR="00A6045B" w:rsidRPr="00BD5843">
        <w:rPr>
          <w:rFonts w:ascii="Times New Roman" w:hAnsi="Times New Roman" w:cs="Times New Roman"/>
          <w:sz w:val="24"/>
          <w:szCs w:val="24"/>
          <w:highlight w:val="yellow"/>
          <w:lang w:val="en-US"/>
        </w:rPr>
        <w:t>Teachers carefully designed these activities</w:t>
      </w:r>
      <w:r w:rsidRPr="00BD5843">
        <w:rPr>
          <w:rFonts w:ascii="Times New Roman" w:hAnsi="Times New Roman" w:cs="Times New Roman"/>
          <w:sz w:val="24"/>
          <w:szCs w:val="24"/>
          <w:highlight w:val="yellow"/>
          <w:lang w:val="en-US"/>
        </w:rPr>
        <w:t xml:space="preserve"> </w:t>
      </w:r>
      <w:r w:rsidR="00A6045B" w:rsidRPr="00BD5843">
        <w:rPr>
          <w:rFonts w:ascii="Times New Roman" w:hAnsi="Times New Roman" w:cs="Times New Roman"/>
          <w:sz w:val="24"/>
          <w:szCs w:val="24"/>
          <w:highlight w:val="yellow"/>
          <w:lang w:val="en-US"/>
        </w:rPr>
        <w:t>to align with</w:t>
      </w:r>
      <w:r w:rsidRPr="00BD5843">
        <w:rPr>
          <w:rFonts w:ascii="Times New Roman" w:hAnsi="Times New Roman" w:cs="Times New Roman"/>
          <w:sz w:val="24"/>
          <w:szCs w:val="24"/>
          <w:highlight w:val="yellow"/>
          <w:lang w:val="en-US"/>
        </w:rPr>
        <w:t xml:space="preserve"> curriculum </w:t>
      </w:r>
      <w:r w:rsidR="00A6045B" w:rsidRPr="00BD5843">
        <w:rPr>
          <w:rFonts w:ascii="Times New Roman" w:hAnsi="Times New Roman" w:cs="Times New Roman"/>
          <w:sz w:val="24"/>
          <w:szCs w:val="24"/>
          <w:highlight w:val="yellow"/>
          <w:lang w:val="en-US"/>
        </w:rPr>
        <w:t>requirements</w:t>
      </w:r>
      <w:r w:rsidRPr="00BD5843">
        <w:rPr>
          <w:rFonts w:ascii="Times New Roman" w:hAnsi="Times New Roman" w:cs="Times New Roman"/>
          <w:sz w:val="24"/>
          <w:szCs w:val="24"/>
          <w:highlight w:val="yellow"/>
          <w:lang w:val="en-US"/>
        </w:rPr>
        <w:t xml:space="preserve"> </w:t>
      </w:r>
      <w:r w:rsidR="00A6045B" w:rsidRPr="00BD5843">
        <w:rPr>
          <w:rFonts w:ascii="Times New Roman" w:hAnsi="Times New Roman" w:cs="Times New Roman"/>
          <w:sz w:val="24"/>
          <w:szCs w:val="24"/>
          <w:highlight w:val="yellow"/>
        </w:rPr>
        <w:t>while selecting familiar programs they can implement effectively.</w:t>
      </w:r>
    </w:p>
    <w:p w14:paraId="5FC5FF13" w14:textId="5794C1F8" w:rsidR="0087516D" w:rsidRPr="00BD5843" w:rsidRDefault="005378C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highlight w:val="yellow"/>
          <w:lang w:val="en-US"/>
        </w:rPr>
        <w:lastRenderedPageBreak/>
        <w:t>P</w:t>
      </w:r>
      <w:r w:rsidR="0087516D" w:rsidRPr="00BD5843">
        <w:rPr>
          <w:rFonts w:ascii="Times New Roman" w:hAnsi="Times New Roman" w:cs="Times New Roman"/>
          <w:sz w:val="24"/>
          <w:szCs w:val="24"/>
          <w:highlight w:val="yellow"/>
          <w:lang w:val="en-US"/>
        </w:rPr>
        <w:t xml:space="preserve">lay-based learning </w:t>
      </w:r>
      <w:r w:rsidRPr="00BD5843">
        <w:rPr>
          <w:rFonts w:ascii="Times New Roman" w:hAnsi="Times New Roman" w:cs="Times New Roman"/>
          <w:sz w:val="24"/>
          <w:szCs w:val="24"/>
          <w:highlight w:val="yellow"/>
          <w:lang w:val="en-US"/>
        </w:rPr>
        <w:t>naturally integrate</w:t>
      </w:r>
      <w:r w:rsidR="00117EA7" w:rsidRPr="00BD5843">
        <w:rPr>
          <w:rFonts w:ascii="Times New Roman" w:hAnsi="Times New Roman" w:cs="Times New Roman"/>
          <w:sz w:val="24"/>
          <w:szCs w:val="24"/>
          <w:highlight w:val="yellow"/>
          <w:lang w:val="en-US"/>
        </w:rPr>
        <w:t xml:space="preserve">s </w:t>
      </w:r>
      <w:r w:rsidR="0087516D" w:rsidRPr="00BD5843">
        <w:rPr>
          <w:rFonts w:ascii="Times New Roman" w:hAnsi="Times New Roman" w:cs="Times New Roman"/>
          <w:sz w:val="24"/>
          <w:szCs w:val="24"/>
          <w:highlight w:val="yellow"/>
          <w:lang w:val="en-US"/>
        </w:rPr>
        <w:t xml:space="preserve">social-emotional skills into </w:t>
      </w:r>
      <w:r w:rsidRPr="00BD5843">
        <w:rPr>
          <w:rFonts w:ascii="Times New Roman" w:hAnsi="Times New Roman" w:cs="Times New Roman"/>
          <w:sz w:val="24"/>
          <w:szCs w:val="24"/>
          <w:highlight w:val="yellow"/>
          <w:lang w:val="en-US"/>
        </w:rPr>
        <w:t>regular lessons</w:t>
      </w:r>
      <w:r w:rsidR="0087516D" w:rsidRPr="00BD5843">
        <w:rPr>
          <w:rFonts w:ascii="Times New Roman" w:hAnsi="Times New Roman" w:cs="Times New Roman"/>
          <w:sz w:val="24"/>
          <w:szCs w:val="24"/>
          <w:highlight w:val="yellow"/>
          <w:lang w:val="en-US"/>
        </w:rPr>
        <w:t xml:space="preserve"> as </w:t>
      </w:r>
      <w:r w:rsidR="00B96B63" w:rsidRPr="00BD5843">
        <w:rPr>
          <w:rFonts w:ascii="Times New Roman" w:hAnsi="Times New Roman" w:cs="Times New Roman"/>
          <w:sz w:val="24"/>
          <w:szCs w:val="24"/>
          <w:highlight w:val="yellow"/>
          <w:lang w:val="en-US"/>
        </w:rPr>
        <w:t>t</w:t>
      </w:r>
      <w:r w:rsidRPr="00BD5843">
        <w:rPr>
          <w:rFonts w:ascii="Times New Roman" w:hAnsi="Times New Roman" w:cs="Times New Roman"/>
          <w:sz w:val="24"/>
          <w:szCs w:val="24"/>
          <w:highlight w:val="yellow"/>
          <w:lang w:val="en-US"/>
        </w:rPr>
        <w:t>his activity promotes active teacher role</w:t>
      </w:r>
      <w:r w:rsidR="00117EA7" w:rsidRPr="00BD5843">
        <w:rPr>
          <w:rFonts w:ascii="Times New Roman" w:hAnsi="Times New Roman" w:cs="Times New Roman"/>
          <w:sz w:val="24"/>
          <w:szCs w:val="24"/>
          <w:highlight w:val="yellow"/>
          <w:lang w:val="en-US"/>
        </w:rPr>
        <w:t>s</w:t>
      </w:r>
      <w:r w:rsidR="0087516D" w:rsidRPr="00BD5843">
        <w:rPr>
          <w:rFonts w:ascii="Times New Roman" w:hAnsi="Times New Roman" w:cs="Times New Roman"/>
          <w:sz w:val="24"/>
          <w:szCs w:val="24"/>
          <w:highlight w:val="yellow"/>
          <w:lang w:val="en-US"/>
        </w:rPr>
        <w:t xml:space="preserve"> </w:t>
      </w:r>
      <w:r w:rsidRPr="00BD5843">
        <w:rPr>
          <w:rFonts w:ascii="Times New Roman" w:hAnsi="Times New Roman" w:cs="Times New Roman"/>
          <w:sz w:val="24"/>
          <w:szCs w:val="24"/>
          <w:highlight w:val="yellow"/>
          <w:lang w:val="en-US"/>
        </w:rPr>
        <w:t>in developing</w:t>
      </w:r>
      <w:r w:rsidR="0087516D" w:rsidRPr="00BD5843">
        <w:rPr>
          <w:rFonts w:ascii="Times New Roman" w:hAnsi="Times New Roman" w:cs="Times New Roman"/>
          <w:sz w:val="24"/>
          <w:szCs w:val="24"/>
          <w:highlight w:val="yellow"/>
          <w:lang w:val="en-US"/>
        </w:rPr>
        <w:t xml:space="preserve"> child</w:t>
      </w:r>
      <w:r w:rsidRPr="00BD5843">
        <w:rPr>
          <w:rFonts w:ascii="Times New Roman" w:hAnsi="Times New Roman" w:cs="Times New Roman"/>
          <w:sz w:val="24"/>
          <w:szCs w:val="24"/>
          <w:highlight w:val="yellow"/>
          <w:lang w:val="en-US"/>
        </w:rPr>
        <w:t>ren’s</w:t>
      </w:r>
      <w:r w:rsidR="0087516D" w:rsidRPr="00BD5843">
        <w:rPr>
          <w:rFonts w:ascii="Times New Roman" w:hAnsi="Times New Roman" w:cs="Times New Roman"/>
          <w:sz w:val="24"/>
          <w:szCs w:val="24"/>
          <w:highlight w:val="yellow"/>
          <w:lang w:val="en-US"/>
        </w:rPr>
        <w:t xml:space="preserve"> th</w:t>
      </w:r>
      <w:r w:rsidRPr="00BD5843">
        <w:rPr>
          <w:rFonts w:ascii="Times New Roman" w:hAnsi="Times New Roman" w:cs="Times New Roman"/>
          <w:sz w:val="24"/>
          <w:szCs w:val="24"/>
          <w:highlight w:val="yellow"/>
          <w:lang w:val="en-US"/>
        </w:rPr>
        <w:t>inking</w:t>
      </w:r>
      <w:r w:rsidR="0087516D" w:rsidRPr="00BD5843">
        <w:rPr>
          <w:rFonts w:ascii="Times New Roman" w:hAnsi="Times New Roman" w:cs="Times New Roman"/>
          <w:sz w:val="24"/>
          <w:szCs w:val="24"/>
          <w:highlight w:val="yellow"/>
          <w:lang w:val="en-US"/>
        </w:rPr>
        <w:t xml:space="preserve"> and learning</w:t>
      </w:r>
      <w:r w:rsidR="0087516D" w:rsidRPr="00BD5843">
        <w:rPr>
          <w:rFonts w:ascii="Times New Roman" w:hAnsi="Times New Roman" w:cs="Times New Roman"/>
          <w:sz w:val="24"/>
          <w:szCs w:val="24"/>
          <w:lang w:val="en-US"/>
        </w:rPr>
        <w:t xml:space="preserve"> (Larsen et al., 2023). Teachers watch and detect the SEL needs of the children during playtime and on that basis, they come up with the activity which offers them some practice. Evidence of </w:t>
      </w:r>
      <w:r w:rsidR="0079578A" w:rsidRPr="00BD5843">
        <w:rPr>
          <w:rFonts w:ascii="Times New Roman" w:hAnsi="Times New Roman" w:cs="Times New Roman"/>
          <w:sz w:val="24"/>
          <w:szCs w:val="24"/>
          <w:lang w:val="en-US"/>
        </w:rPr>
        <w:t>effective</w:t>
      </w:r>
      <w:r w:rsidR="0087516D" w:rsidRPr="00BD5843">
        <w:rPr>
          <w:rFonts w:ascii="Times New Roman" w:hAnsi="Times New Roman" w:cs="Times New Roman"/>
          <w:sz w:val="24"/>
          <w:szCs w:val="24"/>
          <w:lang w:val="en-US"/>
        </w:rPr>
        <w:t xml:space="preserve"> integration is the </w:t>
      </w:r>
      <w:proofErr w:type="spellStart"/>
      <w:r w:rsidR="0087516D" w:rsidRPr="00BD5843">
        <w:rPr>
          <w:rFonts w:ascii="Times New Roman" w:hAnsi="Times New Roman" w:cs="Times New Roman"/>
          <w:sz w:val="24"/>
          <w:szCs w:val="24"/>
          <w:lang w:val="en-US"/>
        </w:rPr>
        <w:t>programme</w:t>
      </w:r>
      <w:proofErr w:type="spellEnd"/>
      <w:r w:rsidR="0087516D" w:rsidRPr="00BD5843">
        <w:rPr>
          <w:rFonts w:ascii="Times New Roman" w:hAnsi="Times New Roman" w:cs="Times New Roman"/>
          <w:sz w:val="24"/>
          <w:szCs w:val="24"/>
          <w:lang w:val="en-US"/>
        </w:rPr>
        <w:t xml:space="preserve"> by the name Tools of the Mind where dramatic play is </w:t>
      </w:r>
      <w:r w:rsidR="00B96B63" w:rsidRPr="00BD5843">
        <w:rPr>
          <w:rFonts w:ascii="Times New Roman" w:hAnsi="Times New Roman" w:cs="Times New Roman"/>
          <w:sz w:val="24"/>
          <w:szCs w:val="24"/>
          <w:lang w:val="en-US"/>
        </w:rPr>
        <w:t>facilitated</w:t>
      </w:r>
      <w:r w:rsidR="0087516D" w:rsidRPr="00BD5843">
        <w:rPr>
          <w:rFonts w:ascii="Times New Roman" w:hAnsi="Times New Roman" w:cs="Times New Roman"/>
          <w:sz w:val="24"/>
          <w:szCs w:val="24"/>
          <w:lang w:val="en-US"/>
        </w:rPr>
        <w:t xml:space="preserve"> by teachers and results in the enhancement of attention, self-regulation and cooperation, as teachers assist the children develop </w:t>
      </w:r>
      <w:r w:rsidR="00B01E5C" w:rsidRPr="00BD5843">
        <w:rPr>
          <w:rFonts w:ascii="Times New Roman" w:hAnsi="Times New Roman" w:cs="Times New Roman"/>
          <w:sz w:val="24"/>
          <w:szCs w:val="24"/>
          <w:lang w:val="en-US"/>
        </w:rPr>
        <w:t>so-called</w:t>
      </w:r>
      <w:r w:rsidR="0087516D" w:rsidRPr="00BD5843">
        <w:rPr>
          <w:rFonts w:ascii="Times New Roman" w:hAnsi="Times New Roman" w:cs="Times New Roman"/>
          <w:sz w:val="24"/>
          <w:szCs w:val="24"/>
          <w:lang w:val="en-US"/>
        </w:rPr>
        <w:t xml:space="preserve"> play plans and take on games that have been designed to help the children establish skills in self-regulation. </w:t>
      </w:r>
      <w:r w:rsidRPr="00BD5843">
        <w:rPr>
          <w:rFonts w:ascii="Times New Roman" w:hAnsi="Times New Roman" w:cs="Times New Roman"/>
          <w:sz w:val="24"/>
          <w:szCs w:val="24"/>
        </w:rPr>
        <w:t>Including cultural content in community language preservation programs demonstrates effective integration beyond singular purposes</w:t>
      </w:r>
      <w:r w:rsidRPr="00BD5843">
        <w:rPr>
          <w:rFonts w:ascii="Times New Roman" w:hAnsi="Times New Roman" w:cs="Times New Roman"/>
          <w:sz w:val="24"/>
          <w:szCs w:val="24"/>
          <w:lang w:val="en-US"/>
        </w:rPr>
        <w:t xml:space="preserve"> </w:t>
      </w:r>
      <w:r w:rsidR="0087516D" w:rsidRPr="00BD5843">
        <w:rPr>
          <w:rFonts w:ascii="Times New Roman" w:hAnsi="Times New Roman" w:cs="Times New Roman"/>
          <w:sz w:val="24"/>
          <w:szCs w:val="24"/>
          <w:lang w:val="en-US"/>
        </w:rPr>
        <w:t>(</w:t>
      </w:r>
      <w:proofErr w:type="spellStart"/>
      <w:r w:rsidR="0087516D" w:rsidRPr="00BD5843">
        <w:rPr>
          <w:rFonts w:ascii="Times New Roman" w:hAnsi="Times New Roman" w:cs="Times New Roman"/>
          <w:sz w:val="24"/>
          <w:szCs w:val="24"/>
          <w:lang w:val="en-US"/>
        </w:rPr>
        <w:t>Watimelu</w:t>
      </w:r>
      <w:proofErr w:type="spellEnd"/>
      <w:r w:rsidR="0087516D" w:rsidRPr="00BD5843">
        <w:rPr>
          <w:rFonts w:ascii="Times New Roman" w:hAnsi="Times New Roman" w:cs="Times New Roman"/>
          <w:sz w:val="24"/>
          <w:szCs w:val="24"/>
          <w:lang w:val="en-US"/>
        </w:rPr>
        <w:t xml:space="preserve">, 2024). They are language courses, video-based educational materials, mobile applications, and </w:t>
      </w:r>
      <w:proofErr w:type="spellStart"/>
      <w:r w:rsidR="0087516D" w:rsidRPr="00BD5843">
        <w:rPr>
          <w:rFonts w:ascii="Times New Roman" w:hAnsi="Times New Roman" w:cs="Times New Roman"/>
          <w:sz w:val="24"/>
          <w:szCs w:val="24"/>
          <w:lang w:val="en-US"/>
        </w:rPr>
        <w:t>neighbourhood</w:t>
      </w:r>
      <w:proofErr w:type="spellEnd"/>
      <w:r w:rsidR="0087516D" w:rsidRPr="00BD5843">
        <w:rPr>
          <w:rFonts w:ascii="Times New Roman" w:hAnsi="Times New Roman" w:cs="Times New Roman"/>
          <w:sz w:val="24"/>
          <w:szCs w:val="24"/>
          <w:lang w:val="en-US"/>
        </w:rPr>
        <w:t xml:space="preserve"> events through which people encourage each other to use the language.</w:t>
      </w:r>
    </w:p>
    <w:p w14:paraId="5C5100AA" w14:textId="49D75E48" w:rsidR="00EF043E" w:rsidRPr="00BD5843" w:rsidRDefault="0087516D"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Cross-cultural views </w:t>
      </w:r>
      <w:proofErr w:type="spellStart"/>
      <w:r w:rsidRPr="00BD5843">
        <w:rPr>
          <w:rFonts w:ascii="Times New Roman" w:hAnsi="Times New Roman" w:cs="Times New Roman"/>
          <w:sz w:val="24"/>
          <w:szCs w:val="24"/>
          <w:lang w:val="en-US"/>
        </w:rPr>
        <w:t>emphasise</w:t>
      </w:r>
      <w:proofErr w:type="spellEnd"/>
      <w:r w:rsidRPr="00BD5843">
        <w:rPr>
          <w:rFonts w:ascii="Times New Roman" w:hAnsi="Times New Roman" w:cs="Times New Roman"/>
          <w:sz w:val="24"/>
          <w:szCs w:val="24"/>
          <w:lang w:val="en-US"/>
        </w:rPr>
        <w:t xml:space="preserve"> incorporating the conventional aspects with the new procedures. Local teachers are interested in the links between language development with thinking and interpersonal skills and pay attention to the fact that confident language expression influences the willingness of children to report their needs (Fu et al., 2024). Culture-specific ways of improving language, by means of performance-related activities cross-culturally, are demonstrated in the case of "</w:t>
      </w:r>
      <w:proofErr w:type="spellStart"/>
      <w:r w:rsidRPr="00BD5843">
        <w:rPr>
          <w:rFonts w:ascii="Times New Roman" w:hAnsi="Times New Roman" w:cs="Times New Roman"/>
          <w:sz w:val="24"/>
          <w:szCs w:val="24"/>
          <w:lang w:val="en-US"/>
        </w:rPr>
        <w:t>duikou</w:t>
      </w:r>
      <w:proofErr w:type="spellEnd"/>
      <w:r w:rsidRPr="00BD5843">
        <w:rPr>
          <w:rFonts w:ascii="Times New Roman" w:hAnsi="Times New Roman" w:cs="Times New Roman"/>
          <w:sz w:val="24"/>
          <w:szCs w:val="24"/>
          <w:lang w:val="en-US"/>
        </w:rPr>
        <w:t>" (structured dialogue). The use of these strategies demonstrates the ability of performance arts to pay tribute to traditions and have contemporary goals, producing inclusive atmospheres about heritage and developing vital strengths in being a global citizen.</w:t>
      </w:r>
    </w:p>
    <w:p w14:paraId="70376F0C" w14:textId="77777777" w:rsidR="00EF043E" w:rsidRPr="00BD5843" w:rsidRDefault="00EF043E" w:rsidP="00ED7149">
      <w:pPr>
        <w:spacing w:line="480" w:lineRule="auto"/>
        <w:ind w:firstLine="720"/>
        <w:jc w:val="both"/>
        <w:rPr>
          <w:rFonts w:ascii="Times New Roman" w:hAnsi="Times New Roman" w:cs="Times New Roman"/>
          <w:sz w:val="24"/>
          <w:szCs w:val="24"/>
        </w:rPr>
      </w:pPr>
    </w:p>
    <w:p w14:paraId="14514C98" w14:textId="77777777" w:rsidR="0087516D" w:rsidRPr="00BD5843" w:rsidRDefault="0087516D" w:rsidP="00ED7149">
      <w:pPr>
        <w:spacing w:line="480" w:lineRule="auto"/>
        <w:ind w:firstLine="720"/>
        <w:jc w:val="both"/>
        <w:rPr>
          <w:rFonts w:ascii="Times New Roman" w:hAnsi="Times New Roman" w:cs="Times New Roman"/>
          <w:sz w:val="24"/>
          <w:szCs w:val="24"/>
        </w:rPr>
      </w:pPr>
    </w:p>
    <w:p w14:paraId="3833773D" w14:textId="77777777" w:rsidR="006C64AB" w:rsidRPr="00BD5843" w:rsidRDefault="006C64AB" w:rsidP="00ED7149">
      <w:pPr>
        <w:spacing w:line="480" w:lineRule="auto"/>
        <w:ind w:firstLine="720"/>
        <w:jc w:val="both"/>
        <w:rPr>
          <w:rFonts w:ascii="Times New Roman" w:hAnsi="Times New Roman" w:cs="Times New Roman"/>
          <w:sz w:val="24"/>
          <w:szCs w:val="24"/>
        </w:rPr>
      </w:pPr>
    </w:p>
    <w:p w14:paraId="0A3E073D" w14:textId="7E8C89AC" w:rsidR="008A48E8" w:rsidRPr="00BD5843" w:rsidRDefault="008A48E8" w:rsidP="00BD5843">
      <w:pPr>
        <w:pStyle w:val="Heading1"/>
        <w:rPr>
          <w:rFonts w:ascii="Times New Roman" w:hAnsi="Times New Roman" w:cs="Times New Roman"/>
          <w:b/>
          <w:bCs/>
          <w:color w:val="auto"/>
          <w:sz w:val="24"/>
          <w:szCs w:val="24"/>
        </w:rPr>
      </w:pPr>
      <w:r w:rsidRPr="00BD5843">
        <w:rPr>
          <w:rFonts w:ascii="Times New Roman" w:hAnsi="Times New Roman" w:cs="Times New Roman"/>
          <w:b/>
          <w:bCs/>
          <w:color w:val="auto"/>
          <w:sz w:val="24"/>
          <w:szCs w:val="24"/>
          <w:lang w:val="en-US"/>
        </w:rPr>
        <w:lastRenderedPageBreak/>
        <w:t>Practice-Based Observations</w:t>
      </w:r>
    </w:p>
    <w:p w14:paraId="18BA744D" w14:textId="13CA8B39" w:rsidR="0087516D" w:rsidRPr="00BD5843" w:rsidRDefault="00B01E5C"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highlight w:val="yellow"/>
          <w:lang w:val="en-US"/>
        </w:rPr>
        <w:t>Real-world experience</w:t>
      </w:r>
      <w:r w:rsidR="0087516D" w:rsidRPr="00BD5843">
        <w:rPr>
          <w:rFonts w:ascii="Times New Roman" w:hAnsi="Times New Roman" w:cs="Times New Roman"/>
          <w:sz w:val="24"/>
          <w:szCs w:val="24"/>
          <w:highlight w:val="yellow"/>
          <w:lang w:val="en-US"/>
        </w:rPr>
        <w:t xml:space="preserve"> </w:t>
      </w:r>
      <w:r w:rsidR="006E3477" w:rsidRPr="00BD5843">
        <w:rPr>
          <w:rFonts w:ascii="Times New Roman" w:hAnsi="Times New Roman" w:cs="Times New Roman"/>
          <w:sz w:val="24"/>
          <w:szCs w:val="24"/>
          <w:highlight w:val="yellow"/>
          <w:lang w:val="en-US"/>
        </w:rPr>
        <w:t>demonstrates</w:t>
      </w:r>
      <w:r w:rsidR="0087516D" w:rsidRPr="00BD5843">
        <w:rPr>
          <w:rFonts w:ascii="Times New Roman" w:hAnsi="Times New Roman" w:cs="Times New Roman"/>
          <w:sz w:val="24"/>
          <w:szCs w:val="24"/>
          <w:highlight w:val="yellow"/>
          <w:lang w:val="en-US"/>
        </w:rPr>
        <w:t xml:space="preserve"> the effectiveness of </w:t>
      </w:r>
      <w:r w:rsidR="0079578A" w:rsidRPr="00BD5843">
        <w:rPr>
          <w:rFonts w:ascii="Times New Roman" w:hAnsi="Times New Roman" w:cs="Times New Roman"/>
          <w:sz w:val="24"/>
          <w:szCs w:val="24"/>
          <w:highlight w:val="yellow"/>
          <w:lang w:val="en-US"/>
        </w:rPr>
        <w:t>performance arts</w:t>
      </w:r>
      <w:r w:rsidR="0087516D" w:rsidRPr="00BD5843">
        <w:rPr>
          <w:rFonts w:ascii="Times New Roman" w:hAnsi="Times New Roman" w:cs="Times New Roman"/>
          <w:sz w:val="24"/>
          <w:szCs w:val="24"/>
          <w:highlight w:val="yellow"/>
          <w:lang w:val="en-US"/>
        </w:rPr>
        <w:t>.</w:t>
      </w:r>
      <w:r w:rsidR="0087516D" w:rsidRPr="00BD5843">
        <w:rPr>
          <w:rFonts w:ascii="Times New Roman" w:hAnsi="Times New Roman" w:cs="Times New Roman"/>
          <w:sz w:val="24"/>
          <w:szCs w:val="24"/>
          <w:lang w:val="en-US"/>
        </w:rPr>
        <w:t xml:space="preserve"> At </w:t>
      </w:r>
      <w:proofErr w:type="spellStart"/>
      <w:r w:rsidR="0087516D" w:rsidRPr="00BD5843">
        <w:rPr>
          <w:rFonts w:ascii="Times New Roman" w:hAnsi="Times New Roman" w:cs="Times New Roman"/>
          <w:sz w:val="24"/>
          <w:szCs w:val="24"/>
          <w:lang w:val="en-US"/>
        </w:rPr>
        <w:t>Wenshang</w:t>
      </w:r>
      <w:proofErr w:type="spellEnd"/>
      <w:r w:rsidR="0087516D" w:rsidRPr="00BD5843">
        <w:rPr>
          <w:rFonts w:ascii="Times New Roman" w:hAnsi="Times New Roman" w:cs="Times New Roman"/>
          <w:sz w:val="24"/>
          <w:szCs w:val="24"/>
          <w:lang w:val="en-US"/>
        </w:rPr>
        <w:t xml:space="preserve"> School, </w:t>
      </w:r>
      <w:proofErr w:type="spellStart"/>
      <w:r w:rsidR="002749B7" w:rsidRPr="00BD5843">
        <w:rPr>
          <w:rFonts w:ascii="Times New Roman" w:hAnsi="Times New Roman" w:cs="Times New Roman"/>
          <w:sz w:val="24"/>
          <w:szCs w:val="24"/>
          <w:lang w:val="en-US"/>
        </w:rPr>
        <w:t>organising</w:t>
      </w:r>
      <w:proofErr w:type="spellEnd"/>
      <w:r w:rsidR="0087516D" w:rsidRPr="00BD5843">
        <w:rPr>
          <w:rFonts w:ascii="Times New Roman" w:hAnsi="Times New Roman" w:cs="Times New Roman"/>
          <w:sz w:val="24"/>
          <w:szCs w:val="24"/>
          <w:lang w:val="en-US"/>
        </w:rPr>
        <w:t xml:space="preserve"> performances and exhibitions </w:t>
      </w:r>
      <w:r w:rsidR="002749B7" w:rsidRPr="00BD5843">
        <w:rPr>
          <w:rFonts w:ascii="Times New Roman" w:hAnsi="Times New Roman" w:cs="Times New Roman"/>
          <w:sz w:val="24"/>
          <w:szCs w:val="24"/>
          <w:lang w:val="en-US"/>
        </w:rPr>
        <w:t>engaged</w:t>
      </w:r>
      <w:r w:rsidR="0087516D" w:rsidRPr="00BD5843">
        <w:rPr>
          <w:rFonts w:ascii="Times New Roman" w:hAnsi="Times New Roman" w:cs="Times New Roman"/>
          <w:sz w:val="24"/>
          <w:szCs w:val="24"/>
          <w:lang w:val="en-US"/>
        </w:rPr>
        <w:t xml:space="preserve"> students of various academic years, </w:t>
      </w:r>
      <w:r w:rsidR="002749B7" w:rsidRPr="00BD5843">
        <w:rPr>
          <w:rFonts w:ascii="Times New Roman" w:hAnsi="Times New Roman" w:cs="Times New Roman"/>
          <w:sz w:val="24"/>
          <w:szCs w:val="24"/>
          <w:lang w:val="en-US"/>
        </w:rPr>
        <w:t>increased</w:t>
      </w:r>
      <w:r w:rsidR="0087516D" w:rsidRPr="00BD5843">
        <w:rPr>
          <w:rFonts w:ascii="Times New Roman" w:hAnsi="Times New Roman" w:cs="Times New Roman"/>
          <w:sz w:val="24"/>
          <w:szCs w:val="24"/>
          <w:lang w:val="en-US"/>
        </w:rPr>
        <w:t xml:space="preserve"> attendance, and </w:t>
      </w:r>
      <w:r w:rsidR="002749B7" w:rsidRPr="00BD5843">
        <w:rPr>
          <w:rFonts w:ascii="Times New Roman" w:hAnsi="Times New Roman" w:cs="Times New Roman"/>
          <w:sz w:val="24"/>
          <w:szCs w:val="24"/>
          <w:lang w:val="en-US"/>
        </w:rPr>
        <w:t>e</w:t>
      </w:r>
      <w:r w:rsidR="00B454E8" w:rsidRPr="00BD5843">
        <w:rPr>
          <w:rFonts w:ascii="Times New Roman" w:hAnsi="Times New Roman" w:cs="Times New Roman"/>
          <w:sz w:val="24"/>
          <w:szCs w:val="24"/>
          <w:lang w:val="en-US"/>
        </w:rPr>
        <w:t>n</w:t>
      </w:r>
      <w:r w:rsidR="002749B7" w:rsidRPr="00BD5843">
        <w:rPr>
          <w:rFonts w:ascii="Times New Roman" w:hAnsi="Times New Roman" w:cs="Times New Roman"/>
          <w:sz w:val="24"/>
          <w:szCs w:val="24"/>
          <w:lang w:val="en-US"/>
        </w:rPr>
        <w:t xml:space="preserve">hanced </w:t>
      </w:r>
      <w:r w:rsidR="00B454E8" w:rsidRPr="00BD5843">
        <w:rPr>
          <w:rFonts w:ascii="Times New Roman" w:hAnsi="Times New Roman" w:cs="Times New Roman"/>
          <w:sz w:val="24"/>
          <w:szCs w:val="24"/>
          <w:lang w:val="en-US"/>
        </w:rPr>
        <w:t>students’</w:t>
      </w:r>
      <w:r w:rsidR="0087516D" w:rsidRPr="00BD5843">
        <w:rPr>
          <w:rFonts w:ascii="Times New Roman" w:hAnsi="Times New Roman" w:cs="Times New Roman"/>
          <w:sz w:val="24"/>
          <w:szCs w:val="24"/>
          <w:lang w:val="en-US"/>
        </w:rPr>
        <w:t xml:space="preserve"> </w:t>
      </w:r>
      <w:r w:rsidR="002749B7" w:rsidRPr="00BD5843">
        <w:rPr>
          <w:rFonts w:ascii="Times New Roman" w:hAnsi="Times New Roman" w:cs="Times New Roman"/>
          <w:sz w:val="24"/>
          <w:szCs w:val="24"/>
          <w:lang w:val="en-US"/>
        </w:rPr>
        <w:t>participation</w:t>
      </w:r>
      <w:r w:rsidR="0087516D" w:rsidRPr="00BD5843">
        <w:rPr>
          <w:rFonts w:ascii="Times New Roman" w:hAnsi="Times New Roman" w:cs="Times New Roman"/>
          <w:sz w:val="24"/>
          <w:szCs w:val="24"/>
          <w:lang w:val="en-US"/>
        </w:rPr>
        <w:t xml:space="preserve">. This corroborates studies that demonstrated that the involvement in the arts promotes self-esteem, confidence, and </w:t>
      </w:r>
      <w:r w:rsidR="008F6BB4" w:rsidRPr="00BD5843">
        <w:rPr>
          <w:rFonts w:ascii="Times New Roman" w:hAnsi="Times New Roman" w:cs="Times New Roman"/>
          <w:sz w:val="24"/>
          <w:szCs w:val="24"/>
          <w:lang w:val="en-US"/>
        </w:rPr>
        <w:t xml:space="preserve">academic grades </w:t>
      </w:r>
      <w:r w:rsidR="0087516D" w:rsidRPr="00BD5843">
        <w:rPr>
          <w:rFonts w:ascii="Times New Roman" w:hAnsi="Times New Roman" w:cs="Times New Roman"/>
          <w:sz w:val="24"/>
          <w:szCs w:val="24"/>
          <w:lang w:val="en-US"/>
        </w:rPr>
        <w:t xml:space="preserve">and creates possibilities of leadership (Teems, 2021). </w:t>
      </w:r>
      <w:r w:rsidR="00AA6EB5" w:rsidRPr="00BD5843">
        <w:rPr>
          <w:rFonts w:ascii="Times New Roman" w:hAnsi="Times New Roman" w:cs="Times New Roman"/>
          <w:sz w:val="24"/>
          <w:szCs w:val="24"/>
          <w:highlight w:val="yellow"/>
          <w:lang w:val="en-US"/>
        </w:rPr>
        <w:t>The Years 1–3 multilingual program showed how performance arts can meet different student needs while staying respectful of cultures. Older students helped younger ones learn through cultural activities, improving both their language and leadership skills. In the "Star of Reading" talent show, students used performance to bring old poems to life, showing that traditional literature can be fun and engaging. Success in contests also showed that performing can help students do better in school.</w:t>
      </w:r>
    </w:p>
    <w:p w14:paraId="0A66B5FC" w14:textId="275B3BAC" w:rsidR="0087516D" w:rsidRPr="00BD5843" w:rsidRDefault="00213436" w:rsidP="0087516D">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highlight w:val="yellow"/>
        </w:rPr>
        <w:t xml:space="preserve">Training provided by </w:t>
      </w:r>
      <w:proofErr w:type="spellStart"/>
      <w:r w:rsidRPr="00BD5843">
        <w:rPr>
          <w:rFonts w:ascii="Times New Roman" w:hAnsi="Times New Roman" w:cs="Times New Roman"/>
          <w:sz w:val="24"/>
          <w:szCs w:val="24"/>
          <w:highlight w:val="yellow"/>
        </w:rPr>
        <w:t>Zhongge</w:t>
      </w:r>
      <w:proofErr w:type="spellEnd"/>
      <w:r w:rsidRPr="00BD5843">
        <w:rPr>
          <w:rFonts w:ascii="Times New Roman" w:hAnsi="Times New Roman" w:cs="Times New Roman"/>
          <w:sz w:val="24"/>
          <w:szCs w:val="24"/>
          <w:highlight w:val="yellow"/>
        </w:rPr>
        <w:t xml:space="preserve"> Arts Group highlighted </w:t>
      </w:r>
      <w:r w:rsidR="0087516D" w:rsidRPr="00BD5843">
        <w:rPr>
          <w:rFonts w:ascii="Times New Roman" w:hAnsi="Times New Roman" w:cs="Times New Roman"/>
          <w:sz w:val="24"/>
          <w:szCs w:val="24"/>
          <w:highlight w:val="yellow"/>
          <w:lang w:val="en-US"/>
        </w:rPr>
        <w:t xml:space="preserve">the effect of progressive performance education on the confidence levels of the learners and their </w:t>
      </w:r>
      <w:r w:rsidR="00B01E5C" w:rsidRPr="00BD5843">
        <w:rPr>
          <w:rFonts w:ascii="Times New Roman" w:hAnsi="Times New Roman" w:cs="Times New Roman"/>
          <w:sz w:val="24"/>
          <w:szCs w:val="24"/>
          <w:highlight w:val="yellow"/>
          <w:lang w:val="en-US"/>
        </w:rPr>
        <w:t>grades</w:t>
      </w:r>
      <w:r w:rsidR="0087516D" w:rsidRPr="00BD5843">
        <w:rPr>
          <w:rFonts w:ascii="Times New Roman" w:hAnsi="Times New Roman" w:cs="Times New Roman"/>
          <w:sz w:val="24"/>
          <w:szCs w:val="24"/>
          <w:lang w:val="en-US"/>
        </w:rPr>
        <w:t xml:space="preserve">. This responded to the research results in relation to the role of music and movement in developing the confidence to speak and integration and communication within the social setting (Wu, 2022). Parent-teacher communication also demonstrated the effectiveness of family involvement </w:t>
      </w:r>
      <w:r w:rsidR="008F6BB4" w:rsidRPr="00BD5843">
        <w:rPr>
          <w:rFonts w:ascii="Times New Roman" w:hAnsi="Times New Roman" w:cs="Times New Roman"/>
          <w:sz w:val="24"/>
          <w:szCs w:val="24"/>
          <w:lang w:val="en-US"/>
        </w:rPr>
        <w:t>for</w:t>
      </w:r>
      <w:r w:rsidR="0087516D" w:rsidRPr="00BD5843">
        <w:rPr>
          <w:rFonts w:ascii="Times New Roman" w:hAnsi="Times New Roman" w:cs="Times New Roman"/>
          <w:sz w:val="24"/>
          <w:szCs w:val="24"/>
          <w:lang w:val="en-US"/>
        </w:rPr>
        <w:t xml:space="preserve"> enhancing the performance of students since it forms support networks even outside the classroom. </w:t>
      </w:r>
      <w:r w:rsidR="005F1C22" w:rsidRPr="00BD5843">
        <w:rPr>
          <w:rFonts w:ascii="Times New Roman" w:hAnsi="Times New Roman" w:cs="Times New Roman"/>
          <w:sz w:val="24"/>
          <w:szCs w:val="24"/>
          <w:highlight w:val="yellow"/>
          <w:lang w:val="en-US"/>
        </w:rPr>
        <w:t>E</w:t>
      </w:r>
      <w:r w:rsidR="0087516D" w:rsidRPr="00BD5843">
        <w:rPr>
          <w:rFonts w:ascii="Times New Roman" w:hAnsi="Times New Roman" w:cs="Times New Roman"/>
          <w:sz w:val="24"/>
          <w:szCs w:val="24"/>
          <w:highlight w:val="yellow"/>
          <w:lang w:val="en-US"/>
        </w:rPr>
        <w:t>xperience working in Chinese environments suggest</w:t>
      </w:r>
      <w:r w:rsidR="005F1C22" w:rsidRPr="00BD5843">
        <w:rPr>
          <w:rFonts w:ascii="Times New Roman" w:hAnsi="Times New Roman" w:cs="Times New Roman"/>
          <w:sz w:val="24"/>
          <w:szCs w:val="24"/>
          <w:highlight w:val="yellow"/>
          <w:lang w:val="en-US"/>
        </w:rPr>
        <w:t>s</w:t>
      </w:r>
      <w:r w:rsidR="0087516D" w:rsidRPr="00BD5843">
        <w:rPr>
          <w:rFonts w:ascii="Times New Roman" w:hAnsi="Times New Roman" w:cs="Times New Roman"/>
          <w:sz w:val="24"/>
          <w:szCs w:val="24"/>
          <w:highlight w:val="yellow"/>
          <w:lang w:val="en-US"/>
        </w:rPr>
        <w:t xml:space="preserve"> that </w:t>
      </w:r>
      <w:r w:rsidR="005F1C22" w:rsidRPr="00BD5843">
        <w:rPr>
          <w:rFonts w:ascii="Times New Roman" w:hAnsi="Times New Roman" w:cs="Times New Roman"/>
          <w:sz w:val="24"/>
          <w:szCs w:val="24"/>
          <w:highlight w:val="yellow"/>
        </w:rPr>
        <w:t xml:space="preserve">educational processes must balance several </w:t>
      </w:r>
      <w:r w:rsidR="00A6045B" w:rsidRPr="00BD5843">
        <w:rPr>
          <w:rFonts w:ascii="Times New Roman" w:hAnsi="Times New Roman" w:cs="Times New Roman"/>
          <w:sz w:val="24"/>
          <w:szCs w:val="24"/>
          <w:highlight w:val="yellow"/>
        </w:rPr>
        <w:t>aspects:</w:t>
      </w:r>
      <w:r w:rsidR="005F1C22" w:rsidRPr="00BD5843">
        <w:rPr>
          <w:rFonts w:ascii="Times New Roman" w:hAnsi="Times New Roman" w:cs="Times New Roman"/>
          <w:sz w:val="24"/>
          <w:szCs w:val="24"/>
          <w:highlight w:val="yellow"/>
        </w:rPr>
        <w:t xml:space="preserve"> integrating traditional and new strategies, understanding local values, and correlating language with social skills</w:t>
      </w:r>
      <w:r w:rsidR="0087516D" w:rsidRPr="00BD5843">
        <w:rPr>
          <w:rFonts w:ascii="Times New Roman" w:hAnsi="Times New Roman" w:cs="Times New Roman"/>
          <w:sz w:val="24"/>
          <w:szCs w:val="24"/>
          <w:lang w:val="en-US"/>
        </w:rPr>
        <w:t xml:space="preserve"> (Fu et al., 2024). This will ensure that education becomes effective and culturally appropriate to various learners.</w:t>
      </w:r>
    </w:p>
    <w:p w14:paraId="38B54EC7" w14:textId="77777777" w:rsidR="007B5940" w:rsidRPr="00BD5843" w:rsidRDefault="007B5940" w:rsidP="0087516D">
      <w:pPr>
        <w:spacing w:line="480" w:lineRule="auto"/>
        <w:jc w:val="both"/>
        <w:rPr>
          <w:rFonts w:ascii="Times New Roman" w:hAnsi="Times New Roman" w:cs="Times New Roman"/>
          <w:b/>
          <w:bCs/>
          <w:sz w:val="24"/>
          <w:szCs w:val="24"/>
          <w:lang w:val="en-US"/>
        </w:rPr>
      </w:pPr>
    </w:p>
    <w:p w14:paraId="621063C3" w14:textId="77777777" w:rsidR="007B5940" w:rsidRPr="00BD5843" w:rsidRDefault="007B5940" w:rsidP="0087516D">
      <w:pPr>
        <w:spacing w:line="480" w:lineRule="auto"/>
        <w:jc w:val="both"/>
        <w:rPr>
          <w:rFonts w:ascii="Times New Roman" w:hAnsi="Times New Roman" w:cs="Times New Roman"/>
          <w:b/>
          <w:bCs/>
          <w:sz w:val="24"/>
          <w:szCs w:val="24"/>
          <w:lang w:val="en-US"/>
        </w:rPr>
      </w:pPr>
    </w:p>
    <w:p w14:paraId="5FC5067A" w14:textId="1E9C0249" w:rsidR="008A48E8" w:rsidRPr="00BD5843" w:rsidRDefault="008A48E8" w:rsidP="00BD5843">
      <w:pPr>
        <w:pStyle w:val="Heading1"/>
        <w:rPr>
          <w:rFonts w:ascii="Times New Roman" w:hAnsi="Times New Roman" w:cs="Times New Roman"/>
          <w:b/>
          <w:bCs/>
          <w:color w:val="auto"/>
          <w:sz w:val="24"/>
          <w:szCs w:val="24"/>
        </w:rPr>
      </w:pPr>
      <w:r w:rsidRPr="00BD5843">
        <w:rPr>
          <w:rFonts w:ascii="Times New Roman" w:hAnsi="Times New Roman" w:cs="Times New Roman"/>
          <w:b/>
          <w:bCs/>
          <w:color w:val="auto"/>
          <w:sz w:val="24"/>
          <w:szCs w:val="24"/>
          <w:lang w:val="en-US"/>
        </w:rPr>
        <w:lastRenderedPageBreak/>
        <w:t>Challenges</w:t>
      </w:r>
    </w:p>
    <w:p w14:paraId="5F594083" w14:textId="41A9E888" w:rsidR="004D37B7" w:rsidRPr="00BD5843" w:rsidRDefault="004D37B7" w:rsidP="004D37B7">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The problem in the implementation of </w:t>
      </w:r>
      <w:r w:rsidR="000D6D34" w:rsidRPr="00BD5843">
        <w:rPr>
          <w:rFonts w:ascii="Times New Roman" w:hAnsi="Times New Roman" w:cs="Times New Roman"/>
          <w:sz w:val="24"/>
          <w:szCs w:val="24"/>
          <w:lang w:val="en-US"/>
        </w:rPr>
        <w:t xml:space="preserve">performance </w:t>
      </w:r>
      <w:r w:rsidRPr="00BD5843">
        <w:rPr>
          <w:rFonts w:ascii="Times New Roman" w:hAnsi="Times New Roman" w:cs="Times New Roman"/>
          <w:sz w:val="24"/>
          <w:szCs w:val="24"/>
          <w:lang w:val="en-US"/>
        </w:rPr>
        <w:t xml:space="preserve">arts-integrated language education is serious and </w:t>
      </w:r>
      <w:r w:rsidR="00117EA7" w:rsidRPr="00BD5843">
        <w:rPr>
          <w:rFonts w:ascii="Times New Roman" w:hAnsi="Times New Roman" w:cs="Times New Roman"/>
          <w:sz w:val="24"/>
          <w:szCs w:val="24"/>
          <w:lang w:val="en-US"/>
        </w:rPr>
        <w:t>requires</w:t>
      </w:r>
      <w:r w:rsidRPr="00BD5843">
        <w:rPr>
          <w:rFonts w:ascii="Times New Roman" w:hAnsi="Times New Roman" w:cs="Times New Roman"/>
          <w:sz w:val="24"/>
          <w:szCs w:val="24"/>
          <w:lang w:val="en-US"/>
        </w:rPr>
        <w:t xml:space="preserve"> </w:t>
      </w:r>
      <w:r w:rsidR="00EB34C4" w:rsidRPr="00BD5843">
        <w:rPr>
          <w:rFonts w:ascii="Times New Roman" w:hAnsi="Times New Roman" w:cs="Times New Roman"/>
          <w:sz w:val="24"/>
          <w:szCs w:val="24"/>
          <w:lang w:val="en-US"/>
        </w:rPr>
        <w:t>comprehensiv</w:t>
      </w:r>
      <w:r w:rsidRPr="00BD5843">
        <w:rPr>
          <w:rFonts w:ascii="Times New Roman" w:hAnsi="Times New Roman" w:cs="Times New Roman"/>
          <w:sz w:val="24"/>
          <w:szCs w:val="24"/>
          <w:lang w:val="en-US"/>
        </w:rPr>
        <w:t xml:space="preserve">e reform. </w:t>
      </w:r>
      <w:r w:rsidR="004C19E7" w:rsidRPr="00BD5843">
        <w:rPr>
          <w:rFonts w:ascii="Times New Roman" w:hAnsi="Times New Roman" w:cs="Times New Roman"/>
          <w:sz w:val="24"/>
          <w:szCs w:val="24"/>
        </w:rPr>
        <w:t>The most important impediment is financial limitations</w:t>
      </w:r>
      <w:r w:rsidRPr="00BD5843">
        <w:rPr>
          <w:rFonts w:ascii="Times New Roman" w:hAnsi="Times New Roman" w:cs="Times New Roman"/>
          <w:sz w:val="24"/>
          <w:szCs w:val="24"/>
          <w:lang w:val="en-US"/>
        </w:rPr>
        <w:t xml:space="preserve"> because </w:t>
      </w:r>
      <w:r w:rsidR="004C19E7" w:rsidRPr="00BD5843">
        <w:rPr>
          <w:rFonts w:ascii="Times New Roman" w:hAnsi="Times New Roman" w:cs="Times New Roman"/>
          <w:sz w:val="24"/>
          <w:szCs w:val="24"/>
          <w:lang w:val="en-US"/>
        </w:rPr>
        <w:t xml:space="preserve">of </w:t>
      </w:r>
      <w:r w:rsidRPr="00BD5843">
        <w:rPr>
          <w:rFonts w:ascii="Times New Roman" w:hAnsi="Times New Roman" w:cs="Times New Roman"/>
          <w:sz w:val="24"/>
          <w:szCs w:val="24"/>
          <w:lang w:val="en-US"/>
        </w:rPr>
        <w:t xml:space="preserve">lack of funds (Bland, 2024). This issue affects primarily the rural and low-income areas and deprives students of opportunities. </w:t>
      </w:r>
      <w:r w:rsidR="007E1908" w:rsidRPr="00BD5843">
        <w:rPr>
          <w:rFonts w:ascii="Times New Roman" w:hAnsi="Times New Roman" w:cs="Times New Roman"/>
          <w:sz w:val="24"/>
          <w:szCs w:val="24"/>
          <w:highlight w:val="yellow"/>
        </w:rPr>
        <w:t xml:space="preserve">Reduced COVID-19 relief funding revealed unreliable financing sources. Both sports and arts programs are weakening, as funding typically </w:t>
      </w:r>
      <w:proofErr w:type="spellStart"/>
      <w:r w:rsidR="007E1908" w:rsidRPr="00BD5843">
        <w:rPr>
          <w:rFonts w:ascii="Times New Roman" w:hAnsi="Times New Roman" w:cs="Times New Roman"/>
          <w:sz w:val="24"/>
          <w:szCs w:val="24"/>
          <w:highlight w:val="yellow"/>
        </w:rPr>
        <w:t>favors</w:t>
      </w:r>
      <w:proofErr w:type="spellEnd"/>
      <w:r w:rsidR="007E1908" w:rsidRPr="00BD5843">
        <w:rPr>
          <w:rFonts w:ascii="Times New Roman" w:hAnsi="Times New Roman" w:cs="Times New Roman"/>
          <w:sz w:val="24"/>
          <w:szCs w:val="24"/>
          <w:highlight w:val="yellow"/>
        </w:rPr>
        <w:t xml:space="preserve"> athletics over arts programs.</w:t>
      </w:r>
      <w:r w:rsidRPr="00BD5843">
        <w:rPr>
          <w:rFonts w:ascii="Times New Roman" w:hAnsi="Times New Roman" w:cs="Times New Roman"/>
          <w:sz w:val="24"/>
          <w:szCs w:val="24"/>
          <w:lang w:val="en-US"/>
        </w:rPr>
        <w:t xml:space="preserve"> The preparation of teachers is another complicated matter because teachers have difficulties with teaching several subjects and attaining the skills that are not in the sphere of their main interest (Milara &amp; Orduña, 2024). </w:t>
      </w:r>
      <w:r w:rsidR="002749B7" w:rsidRPr="00BD5843">
        <w:rPr>
          <w:rFonts w:ascii="Times New Roman" w:hAnsi="Times New Roman" w:cs="Times New Roman"/>
          <w:sz w:val="24"/>
          <w:szCs w:val="24"/>
        </w:rPr>
        <w:t>Teachers face challenges including inadequate planning time</w:t>
      </w:r>
      <w:r w:rsidR="005378CD" w:rsidRPr="00BD5843">
        <w:rPr>
          <w:rFonts w:ascii="Times New Roman" w:hAnsi="Times New Roman" w:cs="Times New Roman"/>
          <w:sz w:val="24"/>
          <w:szCs w:val="24"/>
        </w:rPr>
        <w:t xml:space="preserve"> and</w:t>
      </w:r>
      <w:r w:rsidR="002749B7" w:rsidRPr="00BD5843">
        <w:rPr>
          <w:rFonts w:ascii="Times New Roman" w:hAnsi="Times New Roman" w:cs="Times New Roman"/>
          <w:sz w:val="24"/>
          <w:szCs w:val="24"/>
        </w:rPr>
        <w:t xml:space="preserve"> </w:t>
      </w:r>
      <w:r w:rsidR="005378CD" w:rsidRPr="00BD5843">
        <w:rPr>
          <w:rFonts w:ascii="Times New Roman" w:hAnsi="Times New Roman" w:cs="Times New Roman"/>
          <w:sz w:val="24"/>
          <w:szCs w:val="24"/>
        </w:rPr>
        <w:t>limited</w:t>
      </w:r>
      <w:r w:rsidR="002749B7" w:rsidRPr="00BD5843">
        <w:rPr>
          <w:rFonts w:ascii="Times New Roman" w:hAnsi="Times New Roman" w:cs="Times New Roman"/>
          <w:sz w:val="24"/>
          <w:szCs w:val="24"/>
        </w:rPr>
        <w:t xml:space="preserve"> resources</w:t>
      </w:r>
      <w:r w:rsidRPr="00BD5843">
        <w:rPr>
          <w:rFonts w:ascii="Times New Roman" w:hAnsi="Times New Roman" w:cs="Times New Roman"/>
          <w:sz w:val="24"/>
          <w:szCs w:val="24"/>
          <w:lang w:val="en-US"/>
        </w:rPr>
        <w:t xml:space="preserve">. </w:t>
      </w:r>
      <w:r w:rsidR="0079578A" w:rsidRPr="00BD5843">
        <w:rPr>
          <w:rFonts w:ascii="Times New Roman" w:hAnsi="Times New Roman" w:cs="Times New Roman"/>
          <w:sz w:val="24"/>
          <w:szCs w:val="24"/>
        </w:rPr>
        <w:t xml:space="preserve">Performance arts </w:t>
      </w:r>
      <w:r w:rsidR="000D6D34" w:rsidRPr="00BD5843">
        <w:rPr>
          <w:rFonts w:ascii="Times New Roman" w:hAnsi="Times New Roman" w:cs="Times New Roman"/>
          <w:sz w:val="24"/>
          <w:szCs w:val="24"/>
          <w:lang w:val="en-US"/>
        </w:rPr>
        <w:t>require</w:t>
      </w:r>
      <w:r w:rsidRPr="00BD5843">
        <w:rPr>
          <w:rFonts w:ascii="Times New Roman" w:hAnsi="Times New Roman" w:cs="Times New Roman"/>
          <w:sz w:val="24"/>
          <w:szCs w:val="24"/>
          <w:lang w:val="en-US"/>
        </w:rPr>
        <w:t xml:space="preserve"> teachers to be well trained in the arts as well as pedagogy, which would require an educational change in culture, and curriculum to respect the value of interdisciplinary skills. </w:t>
      </w:r>
    </w:p>
    <w:p w14:paraId="6286AF2F" w14:textId="2E492881" w:rsidR="00ED7149" w:rsidRPr="00BD5843" w:rsidRDefault="004D37B7" w:rsidP="004D37B7">
      <w:pPr>
        <w:spacing w:line="480" w:lineRule="auto"/>
        <w:ind w:firstLine="720"/>
        <w:jc w:val="both"/>
        <w:rPr>
          <w:rFonts w:ascii="Times New Roman" w:hAnsi="Times New Roman" w:cs="Times New Roman"/>
          <w:sz w:val="24"/>
          <w:szCs w:val="24"/>
        </w:rPr>
      </w:pPr>
      <w:r w:rsidRPr="00BD5843">
        <w:rPr>
          <w:rFonts w:ascii="Times New Roman" w:hAnsi="Times New Roman" w:cs="Times New Roman"/>
          <w:sz w:val="24"/>
          <w:szCs w:val="24"/>
          <w:lang w:val="en-US"/>
        </w:rPr>
        <w:t>The implementation is also limited by systemic barriers, as many teachers consider equity practices as supplementary components of the instruction but not as necessary ones (Peercy et al., 2024). This forms gaps between the research and implementation in schools since the teacher might not be provided with sufficient practical directions. Arts education has certain hurdles associated with it, such as time restrictions and capacity issues (Archibald et al., 2024), and professional artists are concerned about the representation of cultures when these artists do not fall into the same background, which is why cultural competency is an issue, and the framework should be more definite regarding its implementation.</w:t>
      </w:r>
      <w:r w:rsidR="00ED7149" w:rsidRPr="00BD5843">
        <w:rPr>
          <w:rFonts w:ascii="Times New Roman" w:hAnsi="Times New Roman" w:cs="Times New Roman"/>
          <w:sz w:val="24"/>
          <w:szCs w:val="24"/>
          <w:lang w:val="en-US"/>
        </w:rPr>
        <w:br w:type="page"/>
      </w:r>
    </w:p>
    <w:p w14:paraId="523DD88C" w14:textId="58DB4F1E" w:rsidR="008A48E8" w:rsidRPr="00BD5843" w:rsidRDefault="008A48E8" w:rsidP="00BD5843">
      <w:pPr>
        <w:pStyle w:val="Heading1"/>
        <w:rPr>
          <w:rFonts w:ascii="Times New Roman" w:hAnsi="Times New Roman" w:cs="Times New Roman"/>
          <w:b/>
          <w:bCs/>
          <w:color w:val="auto"/>
          <w:sz w:val="24"/>
          <w:szCs w:val="24"/>
        </w:rPr>
      </w:pPr>
      <w:r w:rsidRPr="00BD5843">
        <w:rPr>
          <w:rFonts w:ascii="Times New Roman" w:hAnsi="Times New Roman" w:cs="Times New Roman"/>
          <w:b/>
          <w:bCs/>
          <w:color w:val="auto"/>
          <w:sz w:val="24"/>
          <w:szCs w:val="24"/>
          <w:lang w:val="en-US"/>
        </w:rPr>
        <w:lastRenderedPageBreak/>
        <w:t>Recommendations</w:t>
      </w:r>
    </w:p>
    <w:p w14:paraId="546D3846" w14:textId="59FB9833" w:rsidR="004D37B7" w:rsidRPr="00BD5843" w:rsidRDefault="004D37B7" w:rsidP="004D37B7">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To overcome the problems, significant adjustments are needed such as improvement in professional development, resources, and support of the institutions. It includes more active training and less theory as a source of professional development with references to </w:t>
      </w:r>
      <w:r w:rsidR="0079578A" w:rsidRPr="00BD5843">
        <w:rPr>
          <w:rFonts w:ascii="Times New Roman" w:hAnsi="Times New Roman" w:cs="Times New Roman"/>
          <w:sz w:val="24"/>
          <w:szCs w:val="24"/>
          <w:lang w:val="en-US"/>
        </w:rPr>
        <w:t>community</w:t>
      </w:r>
      <w:r w:rsidRPr="00BD5843">
        <w:rPr>
          <w:rFonts w:ascii="Times New Roman" w:hAnsi="Times New Roman" w:cs="Times New Roman"/>
          <w:sz w:val="24"/>
          <w:szCs w:val="24"/>
          <w:lang w:val="en-US"/>
        </w:rPr>
        <w:t xml:space="preserve"> language maintenance without relying on the </w:t>
      </w:r>
      <w:r w:rsidR="0079578A" w:rsidRPr="00BD5843">
        <w:rPr>
          <w:rFonts w:ascii="Times New Roman" w:hAnsi="Times New Roman" w:cs="Times New Roman"/>
          <w:sz w:val="24"/>
          <w:szCs w:val="24"/>
        </w:rPr>
        <w:t xml:space="preserve">performance arts </w:t>
      </w:r>
      <w:r w:rsidRPr="00BD5843">
        <w:rPr>
          <w:rFonts w:ascii="Times New Roman" w:hAnsi="Times New Roman" w:cs="Times New Roman"/>
          <w:sz w:val="24"/>
          <w:szCs w:val="24"/>
          <w:lang w:val="en-US"/>
        </w:rPr>
        <w:t>skills and interdisciplinary learning (</w:t>
      </w:r>
      <w:proofErr w:type="spellStart"/>
      <w:r w:rsidRPr="00BD5843">
        <w:rPr>
          <w:rFonts w:ascii="Times New Roman" w:hAnsi="Times New Roman" w:cs="Times New Roman"/>
          <w:sz w:val="24"/>
          <w:szCs w:val="24"/>
          <w:lang w:val="en-US"/>
        </w:rPr>
        <w:t>Watimelu</w:t>
      </w:r>
      <w:proofErr w:type="spellEnd"/>
      <w:r w:rsidRPr="00BD5843">
        <w:rPr>
          <w:rFonts w:ascii="Times New Roman" w:hAnsi="Times New Roman" w:cs="Times New Roman"/>
          <w:sz w:val="24"/>
          <w:szCs w:val="24"/>
          <w:lang w:val="en-US"/>
        </w:rPr>
        <w:t xml:space="preserve">, 2024). To </w:t>
      </w:r>
      <w:r w:rsidR="00B96B63" w:rsidRPr="00BD5843">
        <w:rPr>
          <w:rFonts w:ascii="Times New Roman" w:hAnsi="Times New Roman" w:cs="Times New Roman"/>
          <w:sz w:val="24"/>
          <w:szCs w:val="24"/>
          <w:lang w:val="en-US"/>
        </w:rPr>
        <w:t>achieve meaningful classroom changes</w:t>
      </w:r>
      <w:r w:rsidRPr="00BD5843">
        <w:rPr>
          <w:rFonts w:ascii="Times New Roman" w:hAnsi="Times New Roman" w:cs="Times New Roman"/>
          <w:sz w:val="24"/>
          <w:szCs w:val="24"/>
          <w:lang w:val="en-US"/>
        </w:rPr>
        <w:t xml:space="preserve">, teachers </w:t>
      </w:r>
      <w:r w:rsidR="00EB34C4" w:rsidRPr="00BD5843">
        <w:rPr>
          <w:rFonts w:ascii="Times New Roman" w:hAnsi="Times New Roman" w:cs="Times New Roman"/>
          <w:sz w:val="24"/>
          <w:szCs w:val="24"/>
          <w:lang w:val="en-US"/>
        </w:rPr>
        <w:t>need efficient tools and resources</w:t>
      </w:r>
      <w:r w:rsidR="00117EA7" w:rsidRPr="00BD5843">
        <w:rPr>
          <w:rFonts w:ascii="Times New Roman" w:hAnsi="Times New Roman" w:cs="Times New Roman"/>
          <w:sz w:val="24"/>
          <w:szCs w:val="24"/>
          <w:lang w:val="en-US"/>
        </w:rPr>
        <w:t xml:space="preserve">, including </w:t>
      </w:r>
      <w:r w:rsidR="00B96B63" w:rsidRPr="00BD5843">
        <w:rPr>
          <w:rFonts w:ascii="Times New Roman" w:hAnsi="Times New Roman" w:cs="Times New Roman"/>
          <w:sz w:val="24"/>
          <w:szCs w:val="24"/>
          <w:lang w:val="en-US"/>
        </w:rPr>
        <w:t>interactive</w:t>
      </w:r>
      <w:r w:rsidRPr="00BD5843">
        <w:rPr>
          <w:rFonts w:ascii="Times New Roman" w:hAnsi="Times New Roman" w:cs="Times New Roman"/>
          <w:sz w:val="24"/>
          <w:szCs w:val="24"/>
          <w:lang w:val="en-US"/>
        </w:rPr>
        <w:t xml:space="preserve"> applications, cultural resources, and videos to apply them to the classroom (Milara &amp; </w:t>
      </w:r>
      <w:proofErr w:type="spellStart"/>
      <w:r w:rsidRPr="00BD5843">
        <w:rPr>
          <w:rFonts w:ascii="Times New Roman" w:hAnsi="Times New Roman" w:cs="Times New Roman"/>
          <w:sz w:val="24"/>
          <w:szCs w:val="24"/>
          <w:lang w:val="en-US"/>
        </w:rPr>
        <w:t>Ordua</w:t>
      </w:r>
      <w:proofErr w:type="spellEnd"/>
      <w:r w:rsidRPr="00BD5843">
        <w:rPr>
          <w:rFonts w:ascii="Times New Roman" w:hAnsi="Times New Roman" w:cs="Times New Roman"/>
          <w:sz w:val="24"/>
          <w:szCs w:val="24"/>
          <w:lang w:val="en-US"/>
        </w:rPr>
        <w:t xml:space="preserve">, 2024). Community learning models can transfer the effect outside the classroom so that people can unite to generate cultural support. Education with the use of </w:t>
      </w:r>
      <w:r w:rsidR="00F7322B" w:rsidRPr="00BD5843">
        <w:rPr>
          <w:rFonts w:ascii="Times New Roman" w:hAnsi="Times New Roman" w:cs="Times New Roman"/>
          <w:sz w:val="24"/>
          <w:szCs w:val="24"/>
          <w:lang w:val="en-US"/>
        </w:rPr>
        <w:t xml:space="preserve">performance </w:t>
      </w:r>
      <w:r w:rsidRPr="00BD5843">
        <w:rPr>
          <w:rFonts w:ascii="Times New Roman" w:hAnsi="Times New Roman" w:cs="Times New Roman"/>
          <w:sz w:val="24"/>
          <w:szCs w:val="24"/>
          <w:lang w:val="en-US"/>
        </w:rPr>
        <w:t>arts-integrated models can imply the creation of networks of resources, knowledge, and validation. The formations such as awareness campaigns and cultural events are one of the strategies to create support and connect learning at school with community-based actions. Reform must impact the structural blocks and ensure fairness that would ensure that all students enjoy the benefits by advocating critical thinking and teamwork in the areas of fairness, justice, and social issues (Ramirez et al., 2021). It must develop confidence in the students through establishing environments where harmony is respected as the culture of all people. Practice, clear routines, positive relationships, and possibilities to create self-regulation are a must. The resource strategies are supposed to employ long-term solutions to respond to the needs both now and in the future.</w:t>
      </w:r>
    </w:p>
    <w:p w14:paraId="5D3E07BE" w14:textId="77777777" w:rsidR="00A71AA9" w:rsidRPr="00BD5843" w:rsidRDefault="00A71AA9" w:rsidP="004D37B7">
      <w:pPr>
        <w:spacing w:line="480" w:lineRule="auto"/>
        <w:jc w:val="both"/>
        <w:rPr>
          <w:rFonts w:ascii="Times New Roman" w:hAnsi="Times New Roman" w:cs="Times New Roman"/>
          <w:b/>
          <w:bCs/>
          <w:sz w:val="24"/>
          <w:szCs w:val="24"/>
          <w:lang w:val="en-US"/>
        </w:rPr>
      </w:pPr>
    </w:p>
    <w:p w14:paraId="6579D61F" w14:textId="0E18626B" w:rsidR="00A71AA9" w:rsidRPr="00BD5843" w:rsidRDefault="00ED7149" w:rsidP="00ED7149">
      <w:pPr>
        <w:rPr>
          <w:rFonts w:ascii="Times New Roman" w:hAnsi="Times New Roman" w:cs="Times New Roman"/>
          <w:b/>
          <w:bCs/>
          <w:sz w:val="24"/>
          <w:szCs w:val="24"/>
        </w:rPr>
      </w:pPr>
      <w:r w:rsidRPr="00BD5843">
        <w:rPr>
          <w:rFonts w:ascii="Times New Roman" w:hAnsi="Times New Roman" w:cs="Times New Roman"/>
          <w:b/>
          <w:bCs/>
          <w:sz w:val="24"/>
          <w:szCs w:val="24"/>
          <w:lang w:val="en-US"/>
        </w:rPr>
        <w:br w:type="page"/>
      </w:r>
    </w:p>
    <w:p w14:paraId="10EABADC" w14:textId="2FBBF6D1" w:rsidR="008A48E8" w:rsidRPr="00BD5843" w:rsidRDefault="008A48E8" w:rsidP="00BD5843">
      <w:pPr>
        <w:pStyle w:val="Heading1"/>
        <w:rPr>
          <w:rFonts w:ascii="Times New Roman" w:hAnsi="Times New Roman" w:cs="Times New Roman"/>
          <w:b/>
          <w:bCs/>
          <w:color w:val="auto"/>
          <w:sz w:val="24"/>
          <w:szCs w:val="24"/>
        </w:rPr>
      </w:pPr>
      <w:r w:rsidRPr="00BD5843">
        <w:rPr>
          <w:rFonts w:ascii="Times New Roman" w:hAnsi="Times New Roman" w:cs="Times New Roman"/>
          <w:b/>
          <w:bCs/>
          <w:color w:val="auto"/>
          <w:sz w:val="24"/>
          <w:szCs w:val="24"/>
          <w:lang w:val="en-US"/>
        </w:rPr>
        <w:lastRenderedPageBreak/>
        <w:t>Conclusion</w:t>
      </w:r>
    </w:p>
    <w:p w14:paraId="11D92B9B" w14:textId="4C801C73" w:rsidR="004D37B7" w:rsidRPr="00BD5843" w:rsidRDefault="004D37B7" w:rsidP="004D37B7">
      <w:pPr>
        <w:spacing w:line="480" w:lineRule="auto"/>
        <w:ind w:firstLine="720"/>
        <w:jc w:val="both"/>
        <w:rPr>
          <w:rFonts w:ascii="Times New Roman" w:hAnsi="Times New Roman" w:cs="Times New Roman"/>
          <w:sz w:val="24"/>
          <w:szCs w:val="24"/>
          <w:lang w:val="en-US"/>
        </w:rPr>
      </w:pPr>
      <w:r w:rsidRPr="00BD5843">
        <w:rPr>
          <w:rFonts w:ascii="Times New Roman" w:hAnsi="Times New Roman" w:cs="Times New Roman"/>
          <w:sz w:val="24"/>
          <w:szCs w:val="24"/>
          <w:lang w:val="en-US"/>
        </w:rPr>
        <w:t xml:space="preserve">The combination of performance arts as a form of language pedagogy </w:t>
      </w:r>
      <w:r w:rsidR="001F603E" w:rsidRPr="00BD5843">
        <w:rPr>
          <w:rFonts w:ascii="Times New Roman" w:hAnsi="Times New Roman" w:cs="Times New Roman"/>
          <w:sz w:val="24"/>
          <w:szCs w:val="24"/>
          <w:lang w:val="en-US"/>
        </w:rPr>
        <w:t>addresses</w:t>
      </w:r>
      <w:r w:rsidRPr="00BD5843">
        <w:rPr>
          <w:rFonts w:ascii="Times New Roman" w:hAnsi="Times New Roman" w:cs="Times New Roman"/>
          <w:sz w:val="24"/>
          <w:szCs w:val="24"/>
          <w:lang w:val="en-US"/>
        </w:rPr>
        <w:t xml:space="preserve"> both linguistic and social-emotional growth in any context. Convergence theories in Vygotsky, constructivism, Maslow, and CASEL give a scientific foundation to know the effectiveness of the arts in different settings. These insights indicate how performance arts establish the ideal practice in terms of language and development in the form of authentic, engaging, and culturally responsive experiences. The signs have been consistent on how the arts cut across borders and remain effective, evidenced </w:t>
      </w:r>
      <w:r w:rsidR="00117EA7" w:rsidRPr="00BD5843">
        <w:rPr>
          <w:rFonts w:ascii="Times New Roman" w:hAnsi="Times New Roman" w:cs="Times New Roman"/>
          <w:sz w:val="24"/>
          <w:szCs w:val="24"/>
          <w:lang w:val="en-US"/>
        </w:rPr>
        <w:t>by</w:t>
      </w:r>
      <w:r w:rsidRPr="00BD5843">
        <w:rPr>
          <w:rFonts w:ascii="Times New Roman" w:hAnsi="Times New Roman" w:cs="Times New Roman"/>
          <w:sz w:val="24"/>
          <w:szCs w:val="24"/>
          <w:lang w:val="en-US"/>
        </w:rPr>
        <w:t xml:space="preserve"> Paimin</w:t>
      </w:r>
      <w:r w:rsidR="005F1C22" w:rsidRPr="00BD5843">
        <w:rPr>
          <w:rFonts w:ascii="Times New Roman" w:hAnsi="Times New Roman" w:cs="Times New Roman"/>
          <w:sz w:val="24"/>
          <w:szCs w:val="24"/>
          <w:lang w:val="en-US"/>
        </w:rPr>
        <w:t>’s</w:t>
      </w:r>
      <w:r w:rsidR="00117EA7" w:rsidRPr="00BD5843">
        <w:rPr>
          <w:rFonts w:ascii="Times New Roman" w:hAnsi="Times New Roman" w:cs="Times New Roman"/>
          <w:sz w:val="24"/>
          <w:szCs w:val="24"/>
          <w:lang w:val="en-US"/>
        </w:rPr>
        <w:t xml:space="preserve"> success</w:t>
      </w:r>
      <w:r w:rsidRPr="00BD5843">
        <w:rPr>
          <w:rFonts w:ascii="Times New Roman" w:hAnsi="Times New Roman" w:cs="Times New Roman"/>
          <w:sz w:val="24"/>
          <w:szCs w:val="24"/>
          <w:lang w:val="en-US"/>
        </w:rPr>
        <w:t xml:space="preserve"> </w:t>
      </w:r>
      <w:r w:rsidR="00117EA7" w:rsidRPr="00BD5843">
        <w:rPr>
          <w:rFonts w:ascii="Times New Roman" w:hAnsi="Times New Roman" w:cs="Times New Roman"/>
          <w:sz w:val="24"/>
          <w:szCs w:val="24"/>
          <w:lang w:val="en-US"/>
        </w:rPr>
        <w:t xml:space="preserve">and </w:t>
      </w:r>
      <w:r w:rsidR="005F1C22" w:rsidRPr="00BD5843">
        <w:rPr>
          <w:rFonts w:ascii="Times New Roman" w:hAnsi="Times New Roman" w:cs="Times New Roman"/>
          <w:sz w:val="24"/>
          <w:szCs w:val="24"/>
          <w:lang w:val="en-US"/>
        </w:rPr>
        <w:t>communities’</w:t>
      </w:r>
      <w:r w:rsidR="00117EA7" w:rsidRPr="00BD5843">
        <w:rPr>
          <w:rFonts w:ascii="Times New Roman" w:hAnsi="Times New Roman" w:cs="Times New Roman"/>
          <w:sz w:val="24"/>
          <w:szCs w:val="24"/>
          <w:lang w:val="en-US"/>
        </w:rPr>
        <w:t xml:space="preserve"> preservation efforts.</w:t>
      </w:r>
      <w:r w:rsidRPr="00BD5843">
        <w:rPr>
          <w:rFonts w:ascii="Times New Roman" w:hAnsi="Times New Roman" w:cs="Times New Roman"/>
          <w:sz w:val="24"/>
          <w:szCs w:val="24"/>
          <w:lang w:val="en-US"/>
        </w:rPr>
        <w:t xml:space="preserve"> Performance arts p</w:t>
      </w:r>
      <w:r w:rsidR="001F603E" w:rsidRPr="00BD5843">
        <w:rPr>
          <w:rFonts w:ascii="Times New Roman" w:hAnsi="Times New Roman" w:cs="Times New Roman"/>
          <w:sz w:val="24"/>
          <w:szCs w:val="24"/>
          <w:lang w:val="en-US"/>
        </w:rPr>
        <w:t>lace</w:t>
      </w:r>
      <w:r w:rsidRPr="00BD5843">
        <w:rPr>
          <w:rFonts w:ascii="Times New Roman" w:hAnsi="Times New Roman" w:cs="Times New Roman"/>
          <w:sz w:val="24"/>
          <w:szCs w:val="24"/>
          <w:lang w:val="en-US"/>
        </w:rPr>
        <w:t xml:space="preserve"> children into organic situations in which they learn language but also foster empathy, confidence, collaboration, and cultural awareness to succeed throughout life, whether they use puppets, digital stories, theatre, or music. Practices in </w:t>
      </w:r>
      <w:proofErr w:type="spellStart"/>
      <w:r w:rsidRPr="00BD5843">
        <w:rPr>
          <w:rFonts w:ascii="Times New Roman" w:hAnsi="Times New Roman" w:cs="Times New Roman"/>
          <w:sz w:val="24"/>
          <w:szCs w:val="24"/>
          <w:lang w:val="en-US"/>
        </w:rPr>
        <w:t>Wenshang</w:t>
      </w:r>
      <w:proofErr w:type="spellEnd"/>
      <w:r w:rsidRPr="00BD5843">
        <w:rPr>
          <w:rFonts w:ascii="Times New Roman" w:hAnsi="Times New Roman" w:cs="Times New Roman"/>
          <w:sz w:val="24"/>
          <w:szCs w:val="24"/>
          <w:lang w:val="en-US"/>
        </w:rPr>
        <w:t xml:space="preserve"> School, </w:t>
      </w:r>
      <w:proofErr w:type="spellStart"/>
      <w:r w:rsidRPr="00BD5843">
        <w:rPr>
          <w:rFonts w:ascii="Times New Roman" w:hAnsi="Times New Roman" w:cs="Times New Roman"/>
          <w:sz w:val="24"/>
          <w:szCs w:val="24"/>
          <w:lang w:val="en-US"/>
        </w:rPr>
        <w:t>Zhongge</w:t>
      </w:r>
      <w:proofErr w:type="spellEnd"/>
      <w:r w:rsidRPr="00BD5843">
        <w:rPr>
          <w:rFonts w:ascii="Times New Roman" w:hAnsi="Times New Roman" w:cs="Times New Roman"/>
          <w:sz w:val="24"/>
          <w:szCs w:val="24"/>
          <w:lang w:val="en-US"/>
        </w:rPr>
        <w:t xml:space="preserve"> Arts Group, and “Star of Reading” have documentation to show quantifiable results such as better attendance, performance, involvement, and associations. These were successful despite the barriers of funding, training, and adoption among others. Based on that, to proceed, systems should accept arts as a language teaching essential in respect to traditions and training students to be global citizens as these may demand applying long-term commitment to reform such as professional development, resource allocations, and policies to achieve responsiveness and fairness.</w:t>
      </w:r>
    </w:p>
    <w:p w14:paraId="34EE7CCA" w14:textId="77777777" w:rsidR="00C92785" w:rsidRPr="00C92785" w:rsidRDefault="004D37B7" w:rsidP="00C92785">
      <w:pPr>
        <w:rPr>
          <w:rFonts w:ascii="Times New Roman" w:hAnsi="Times New Roman" w:cs="Times New Roman"/>
          <w:b/>
          <w:bCs/>
          <w:sz w:val="24"/>
          <w:szCs w:val="24"/>
          <w:lang w:val="en-US"/>
        </w:rPr>
      </w:pPr>
      <w:r w:rsidRPr="00BD5843">
        <w:rPr>
          <w:rFonts w:ascii="Times New Roman" w:hAnsi="Times New Roman" w:cs="Times New Roman"/>
          <w:b/>
          <w:bCs/>
          <w:sz w:val="24"/>
          <w:szCs w:val="24"/>
          <w:lang w:val="en-US"/>
        </w:rPr>
        <w:br w:type="page"/>
      </w:r>
      <w:r w:rsidR="00C92785" w:rsidRPr="00C92785">
        <w:rPr>
          <w:rFonts w:ascii="Times New Roman" w:hAnsi="Times New Roman" w:cs="Times New Roman"/>
          <w:b/>
          <w:bCs/>
          <w:sz w:val="24"/>
          <w:szCs w:val="24"/>
          <w:lang w:val="en-US"/>
        </w:rPr>
        <w:lastRenderedPageBreak/>
        <w:t>Disclaimer (Artificial intelligence)</w:t>
      </w:r>
    </w:p>
    <w:p w14:paraId="3C36290D" w14:textId="77777777" w:rsidR="00C92785" w:rsidRPr="00C92785"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 xml:space="preserve">Option 1: </w:t>
      </w:r>
    </w:p>
    <w:p w14:paraId="04D19F22" w14:textId="77777777" w:rsidR="00C92785" w:rsidRPr="00C92785"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 xml:space="preserve">Author(s) hereby </w:t>
      </w:r>
      <w:proofErr w:type="gramStart"/>
      <w:r w:rsidRPr="00C92785">
        <w:rPr>
          <w:rFonts w:ascii="Times New Roman" w:hAnsi="Times New Roman" w:cs="Times New Roman"/>
          <w:b/>
          <w:bCs/>
          <w:sz w:val="24"/>
          <w:szCs w:val="24"/>
          <w:lang w:val="en-US"/>
        </w:rPr>
        <w:t>declare</w:t>
      </w:r>
      <w:proofErr w:type="gramEnd"/>
      <w:r w:rsidRPr="00C92785">
        <w:rPr>
          <w:rFonts w:ascii="Times New Roman" w:hAnsi="Times New Roman" w:cs="Times New Roman"/>
          <w:b/>
          <w:bCs/>
          <w:sz w:val="24"/>
          <w:szCs w:val="24"/>
          <w:lang w:val="en-US"/>
        </w:rPr>
        <w:t xml:space="preserve"> that NO generative AI technologies such as Large Language Models (ChatGPT, COPILOT, etc.) and text-to-image generators have been used during the writing or editing of this manuscript. </w:t>
      </w:r>
    </w:p>
    <w:p w14:paraId="78D292CC" w14:textId="77777777" w:rsidR="00C92785" w:rsidRPr="00C92785"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 xml:space="preserve">Option 2: </w:t>
      </w:r>
    </w:p>
    <w:p w14:paraId="415685D5" w14:textId="77777777" w:rsidR="00C92785" w:rsidRPr="00C92785"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 xml:space="preserve">Author(s) hereby </w:t>
      </w:r>
      <w:proofErr w:type="gramStart"/>
      <w:r w:rsidRPr="00C92785">
        <w:rPr>
          <w:rFonts w:ascii="Times New Roman" w:hAnsi="Times New Roman" w:cs="Times New Roman"/>
          <w:b/>
          <w:bCs/>
          <w:sz w:val="24"/>
          <w:szCs w:val="24"/>
          <w:lang w:val="en-US"/>
        </w:rPr>
        <w:t>declare</w:t>
      </w:r>
      <w:proofErr w:type="gramEnd"/>
      <w:r w:rsidRPr="00C92785">
        <w:rPr>
          <w:rFonts w:ascii="Times New Roman" w:hAnsi="Times New Roman" w:cs="Times New Roman"/>
          <w:b/>
          <w:bCs/>
          <w:sz w:val="24"/>
          <w:szCs w:val="24"/>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59219C" w14:textId="77777777" w:rsidR="00C92785" w:rsidRPr="00C92785"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Details of the AI usage are given below:</w:t>
      </w:r>
    </w:p>
    <w:p w14:paraId="096B205D" w14:textId="77777777" w:rsidR="00C92785" w:rsidRPr="00C92785"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1.</w:t>
      </w:r>
    </w:p>
    <w:p w14:paraId="6DC53639" w14:textId="77777777" w:rsidR="00C92785" w:rsidRPr="00C92785"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2.</w:t>
      </w:r>
    </w:p>
    <w:p w14:paraId="17D36D9C" w14:textId="41BE0984" w:rsidR="004D37B7" w:rsidRPr="00BD5843" w:rsidRDefault="00C92785" w:rsidP="00C92785">
      <w:pPr>
        <w:rPr>
          <w:rFonts w:ascii="Times New Roman" w:hAnsi="Times New Roman" w:cs="Times New Roman"/>
          <w:b/>
          <w:bCs/>
          <w:sz w:val="24"/>
          <w:szCs w:val="24"/>
          <w:lang w:val="en-US"/>
        </w:rPr>
      </w:pPr>
      <w:r w:rsidRPr="00C92785">
        <w:rPr>
          <w:rFonts w:ascii="Times New Roman" w:hAnsi="Times New Roman" w:cs="Times New Roman"/>
          <w:b/>
          <w:bCs/>
          <w:sz w:val="24"/>
          <w:szCs w:val="24"/>
          <w:lang w:val="en-US"/>
        </w:rPr>
        <w:t>3.</w:t>
      </w:r>
    </w:p>
    <w:p w14:paraId="4CF411A0" w14:textId="77D74087" w:rsidR="00DE094F" w:rsidRPr="00BD5843" w:rsidRDefault="00DE094F" w:rsidP="00BD5843">
      <w:pPr>
        <w:pStyle w:val="Heading1"/>
        <w:rPr>
          <w:rFonts w:ascii="Times New Roman" w:hAnsi="Times New Roman" w:cs="Times New Roman"/>
          <w:b/>
          <w:bCs/>
          <w:color w:val="auto"/>
          <w:sz w:val="24"/>
          <w:szCs w:val="24"/>
        </w:rPr>
      </w:pPr>
      <w:r w:rsidRPr="00BD5843">
        <w:rPr>
          <w:rFonts w:ascii="Times New Roman" w:hAnsi="Times New Roman" w:cs="Times New Roman"/>
          <w:b/>
          <w:bCs/>
          <w:color w:val="auto"/>
          <w:sz w:val="24"/>
          <w:szCs w:val="24"/>
          <w:lang w:val="en-US"/>
        </w:rPr>
        <w:t>References</w:t>
      </w:r>
    </w:p>
    <w:p w14:paraId="6B8F04CA"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Archibald, M. M., </w:t>
      </w:r>
      <w:proofErr w:type="spellStart"/>
      <w:r w:rsidRPr="00BD5843">
        <w:rPr>
          <w:rFonts w:ascii="Times New Roman" w:hAnsi="Times New Roman" w:cs="Times New Roman"/>
          <w:sz w:val="24"/>
          <w:szCs w:val="24"/>
          <w:lang w:val="en-US"/>
        </w:rPr>
        <w:t>Sharifat</w:t>
      </w:r>
      <w:proofErr w:type="spellEnd"/>
      <w:r w:rsidRPr="00BD5843">
        <w:rPr>
          <w:rFonts w:ascii="Times New Roman" w:hAnsi="Times New Roman" w:cs="Times New Roman"/>
          <w:sz w:val="24"/>
          <w:szCs w:val="24"/>
          <w:lang w:val="en-US"/>
        </w:rPr>
        <w:t xml:space="preserve"> Makinde, &amp; Tongo, N. (2024). Arts-Based Approaches to Priority Setting: Current Applications and Future Possibilities. </w:t>
      </w:r>
      <w:r w:rsidRPr="00BD5843">
        <w:rPr>
          <w:rFonts w:ascii="Times New Roman" w:hAnsi="Times New Roman" w:cs="Times New Roman"/>
          <w:i/>
          <w:iCs/>
          <w:sz w:val="24"/>
          <w:szCs w:val="24"/>
          <w:lang w:val="en-US"/>
        </w:rPr>
        <w:t>International Journal of Qualitative Methods</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23</w:t>
      </w:r>
      <w:r w:rsidRPr="00BD5843">
        <w:rPr>
          <w:rFonts w:ascii="Times New Roman" w:hAnsi="Times New Roman" w:cs="Times New Roman"/>
          <w:sz w:val="24"/>
          <w:szCs w:val="24"/>
          <w:lang w:val="en-US"/>
        </w:rPr>
        <w:t xml:space="preserve">. </w:t>
      </w:r>
      <w:hyperlink r:id="rId14" w:history="1">
        <w:r w:rsidRPr="00BD5843">
          <w:rPr>
            <w:rStyle w:val="Hyperlink"/>
            <w:rFonts w:ascii="Times New Roman" w:hAnsi="Times New Roman" w:cs="Times New Roman"/>
            <w:sz w:val="24"/>
            <w:szCs w:val="24"/>
            <w:lang w:val="en-US"/>
          </w:rPr>
          <w:t>https://journals.sagepub.com/doi/full/10.1177/16094069231223926</w:t>
        </w:r>
      </w:hyperlink>
    </w:p>
    <w:p w14:paraId="68B7B097" w14:textId="77777777" w:rsidR="00C5754D" w:rsidRPr="00BD5843" w:rsidRDefault="00C5754D" w:rsidP="00C372FD">
      <w:pPr>
        <w:spacing w:line="480" w:lineRule="auto"/>
        <w:ind w:left="720" w:hanging="720"/>
        <w:jc w:val="both"/>
        <w:rPr>
          <w:rFonts w:ascii="Times New Roman" w:hAnsi="Times New Roman" w:cs="Times New Roman"/>
          <w:sz w:val="24"/>
          <w:szCs w:val="24"/>
        </w:rPr>
      </w:pPr>
      <w:proofErr w:type="spellStart"/>
      <w:r w:rsidRPr="00BD5843">
        <w:rPr>
          <w:rFonts w:ascii="Times New Roman" w:hAnsi="Times New Roman" w:cs="Times New Roman"/>
          <w:sz w:val="24"/>
          <w:szCs w:val="24"/>
          <w:lang w:val="en-US"/>
        </w:rPr>
        <w:t>Atmowardoyo</w:t>
      </w:r>
      <w:proofErr w:type="spellEnd"/>
      <w:r w:rsidRPr="00BD5843">
        <w:rPr>
          <w:rFonts w:ascii="Times New Roman" w:hAnsi="Times New Roman" w:cs="Times New Roman"/>
          <w:sz w:val="24"/>
          <w:szCs w:val="24"/>
          <w:lang w:val="en-US"/>
        </w:rPr>
        <w:t xml:space="preserve">, H., &amp; </w:t>
      </w:r>
      <w:proofErr w:type="spellStart"/>
      <w:r w:rsidRPr="00BD5843">
        <w:rPr>
          <w:rFonts w:ascii="Times New Roman" w:hAnsi="Times New Roman" w:cs="Times New Roman"/>
          <w:sz w:val="24"/>
          <w:szCs w:val="24"/>
          <w:lang w:val="en-US"/>
        </w:rPr>
        <w:t>Sakkir</w:t>
      </w:r>
      <w:proofErr w:type="spellEnd"/>
      <w:r w:rsidRPr="00BD5843">
        <w:rPr>
          <w:rFonts w:ascii="Times New Roman" w:hAnsi="Times New Roman" w:cs="Times New Roman"/>
          <w:sz w:val="24"/>
          <w:szCs w:val="24"/>
          <w:lang w:val="en-US"/>
        </w:rPr>
        <w:t>, G. (2021, November 30). </w:t>
      </w:r>
      <w:r w:rsidRPr="00BD5843">
        <w:rPr>
          <w:rFonts w:ascii="Times New Roman" w:hAnsi="Times New Roman" w:cs="Times New Roman"/>
          <w:i/>
          <w:iCs/>
          <w:sz w:val="24"/>
          <w:szCs w:val="24"/>
          <w:lang w:val="en-US"/>
        </w:rPr>
        <w:t>The Development of Language Learning Theory Based on Best Practice: A Literature Review</w:t>
      </w:r>
      <w:r w:rsidRPr="00BD5843">
        <w:rPr>
          <w:rFonts w:ascii="Times New Roman" w:hAnsi="Times New Roman" w:cs="Times New Roman"/>
          <w:sz w:val="24"/>
          <w:szCs w:val="24"/>
          <w:lang w:val="en-US"/>
        </w:rPr>
        <w:t xml:space="preserve">. Www.atlantis-Press.com; Atlantis Press. </w:t>
      </w:r>
      <w:hyperlink r:id="rId15" w:history="1">
        <w:r w:rsidRPr="00BD5843">
          <w:rPr>
            <w:rStyle w:val="Hyperlink"/>
            <w:rFonts w:ascii="Times New Roman" w:hAnsi="Times New Roman" w:cs="Times New Roman"/>
            <w:sz w:val="24"/>
            <w:szCs w:val="24"/>
            <w:lang w:val="en-US"/>
          </w:rPr>
          <w:t>https://www.atlantis-press.com/proceedings/icla-21/125964918</w:t>
        </w:r>
      </w:hyperlink>
    </w:p>
    <w:p w14:paraId="69FE90C1" w14:textId="77777777" w:rsidR="00C5754D" w:rsidRPr="00BD5843" w:rsidRDefault="00C5754D" w:rsidP="00C372FD">
      <w:pPr>
        <w:spacing w:line="480" w:lineRule="auto"/>
        <w:ind w:left="720" w:hanging="720"/>
        <w:jc w:val="both"/>
        <w:rPr>
          <w:rFonts w:ascii="Times New Roman" w:hAnsi="Times New Roman" w:cs="Times New Roman"/>
          <w:sz w:val="24"/>
          <w:szCs w:val="24"/>
        </w:rPr>
      </w:pPr>
      <w:proofErr w:type="spellStart"/>
      <w:r w:rsidRPr="00BD5843">
        <w:rPr>
          <w:rFonts w:ascii="Times New Roman" w:hAnsi="Times New Roman" w:cs="Times New Roman"/>
          <w:sz w:val="24"/>
          <w:szCs w:val="24"/>
          <w:lang w:val="en-US"/>
        </w:rPr>
        <w:t>Bessadet</w:t>
      </w:r>
      <w:proofErr w:type="spellEnd"/>
      <w:r w:rsidRPr="00BD5843">
        <w:rPr>
          <w:rFonts w:ascii="Times New Roman" w:hAnsi="Times New Roman" w:cs="Times New Roman"/>
          <w:sz w:val="24"/>
          <w:szCs w:val="24"/>
          <w:lang w:val="en-US"/>
        </w:rPr>
        <w:t>, L. (2022). Drama-Based Approach in English Language Teaching. </w:t>
      </w:r>
      <w:r w:rsidRPr="00BD5843">
        <w:rPr>
          <w:rFonts w:ascii="Times New Roman" w:hAnsi="Times New Roman" w:cs="Times New Roman"/>
          <w:i/>
          <w:iCs/>
          <w:sz w:val="24"/>
          <w:szCs w:val="24"/>
          <w:lang w:val="en-US"/>
        </w:rPr>
        <w:t>Arab World English Journal</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13</w:t>
      </w:r>
      <w:r w:rsidRPr="00BD5843">
        <w:rPr>
          <w:rFonts w:ascii="Times New Roman" w:hAnsi="Times New Roman" w:cs="Times New Roman"/>
          <w:sz w:val="24"/>
          <w:szCs w:val="24"/>
          <w:lang w:val="en-US"/>
        </w:rPr>
        <w:t xml:space="preserve">(1), 525–533. </w:t>
      </w:r>
      <w:hyperlink r:id="rId16" w:history="1">
        <w:r w:rsidRPr="00BD5843">
          <w:rPr>
            <w:rStyle w:val="Hyperlink"/>
            <w:rFonts w:ascii="Times New Roman" w:hAnsi="Times New Roman" w:cs="Times New Roman"/>
            <w:sz w:val="24"/>
            <w:szCs w:val="24"/>
            <w:lang w:val="en-US"/>
          </w:rPr>
          <w:t>https://files.eric.ed.gov/fulltext/EJ1336524.pdf</w:t>
        </w:r>
      </w:hyperlink>
    </w:p>
    <w:p w14:paraId="66043EA3" w14:textId="77777777" w:rsidR="00C5754D" w:rsidRPr="00BD5843" w:rsidRDefault="00C5754D" w:rsidP="00434683">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Bland, T. (2024). What Determines Investment into Fine Arts Programs in Public High Schools? </w:t>
      </w:r>
      <w:hyperlink r:id="rId17" w:history="1">
        <w:r w:rsidRPr="00BD5843">
          <w:rPr>
            <w:rStyle w:val="Hyperlink"/>
            <w:rFonts w:ascii="Times New Roman" w:hAnsi="Times New Roman" w:cs="Times New Roman"/>
            <w:sz w:val="24"/>
            <w:szCs w:val="24"/>
            <w:lang w:val="en-US"/>
          </w:rPr>
          <w:t>https://griffinshare.fontbonne.edu/cgi/viewcontent.cgi?article=1670&amp;context=all-etds</w:t>
        </w:r>
      </w:hyperlink>
    </w:p>
    <w:p w14:paraId="4BE3DD17" w14:textId="77777777" w:rsidR="00C5754D" w:rsidRPr="00BD5843" w:rsidRDefault="00C5754D" w:rsidP="00434683">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lastRenderedPageBreak/>
        <w:t>Burke, R., &amp; Field, R. S. (2023). Arts-Based Approaches to Languages Education with Refugee-Background Learners in the Early Years: Co-Creating Spaces of Hope. </w:t>
      </w:r>
      <w:r w:rsidRPr="00BD5843">
        <w:rPr>
          <w:rFonts w:ascii="Times New Roman" w:hAnsi="Times New Roman" w:cs="Times New Roman"/>
          <w:i/>
          <w:iCs/>
          <w:sz w:val="24"/>
          <w:szCs w:val="24"/>
          <w:lang w:val="en-US"/>
        </w:rPr>
        <w:t>Education Sciences</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13</w:t>
      </w:r>
      <w:r w:rsidRPr="00BD5843">
        <w:rPr>
          <w:rFonts w:ascii="Times New Roman" w:hAnsi="Times New Roman" w:cs="Times New Roman"/>
          <w:sz w:val="24"/>
          <w:szCs w:val="24"/>
          <w:lang w:val="en-US"/>
        </w:rPr>
        <w:t xml:space="preserve">(1), 85. </w:t>
      </w:r>
      <w:hyperlink r:id="rId18" w:history="1">
        <w:r w:rsidRPr="00BD5843">
          <w:rPr>
            <w:rStyle w:val="Hyperlink"/>
            <w:rFonts w:ascii="Times New Roman" w:hAnsi="Times New Roman" w:cs="Times New Roman"/>
            <w:sz w:val="24"/>
            <w:szCs w:val="24"/>
            <w:lang w:val="en-US"/>
          </w:rPr>
          <w:t>https://doi.org/10.3390/educsci13010085</w:t>
        </w:r>
      </w:hyperlink>
    </w:p>
    <w:p w14:paraId="7FA58814" w14:textId="77777777" w:rsidR="00C5754D" w:rsidRPr="00BD5843" w:rsidRDefault="00C5754D" w:rsidP="00434683">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Corbisiero-Drakos, L., Reeder, L. K., Ricciardi, L., Zacharia, J., &amp; Harnett, S. (2021). Arts integration and 21st century skills: A study of learners and teachers. </w:t>
      </w:r>
      <w:r w:rsidRPr="00BD5843">
        <w:rPr>
          <w:rFonts w:ascii="Times New Roman" w:hAnsi="Times New Roman" w:cs="Times New Roman"/>
          <w:i/>
          <w:iCs/>
          <w:sz w:val="24"/>
          <w:szCs w:val="24"/>
          <w:lang w:val="en-US"/>
        </w:rPr>
        <w:t>International Journal of Education &amp; the Arts</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22</w:t>
      </w:r>
      <w:r w:rsidRPr="00BD5843">
        <w:rPr>
          <w:rFonts w:ascii="Times New Roman" w:hAnsi="Times New Roman" w:cs="Times New Roman"/>
          <w:sz w:val="24"/>
          <w:szCs w:val="24"/>
          <w:lang w:val="en-US"/>
        </w:rPr>
        <w:t xml:space="preserve">(2). </w:t>
      </w:r>
      <w:hyperlink r:id="rId19" w:history="1">
        <w:r w:rsidRPr="00BD5843">
          <w:rPr>
            <w:rStyle w:val="Hyperlink"/>
            <w:rFonts w:ascii="Times New Roman" w:hAnsi="Times New Roman" w:cs="Times New Roman"/>
            <w:sz w:val="24"/>
            <w:szCs w:val="24"/>
            <w:lang w:val="en-US"/>
          </w:rPr>
          <w:t>http://www.ijea.org/v22n2/v22n2.pdf</w:t>
        </w:r>
      </w:hyperlink>
    </w:p>
    <w:p w14:paraId="0C626779" w14:textId="77777777" w:rsidR="00C5754D" w:rsidRPr="00BD5843" w:rsidRDefault="00C5754D" w:rsidP="001D315C">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Cunningham, T. M. D. D. J. (2024). 7. Constructivism: Implications for the Design and Delivery of Instruction. </w:t>
      </w:r>
      <w:r w:rsidRPr="00BD5843">
        <w:rPr>
          <w:rFonts w:ascii="Times New Roman" w:hAnsi="Times New Roman" w:cs="Times New Roman"/>
          <w:i/>
          <w:iCs/>
          <w:sz w:val="24"/>
          <w:szCs w:val="24"/>
          <w:lang w:val="en-US"/>
        </w:rPr>
        <w:t>Accessed: Mar</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12</w:t>
      </w:r>
      <w:r w:rsidRPr="00BD5843">
        <w:rPr>
          <w:rFonts w:ascii="Times New Roman" w:hAnsi="Times New Roman" w:cs="Times New Roman"/>
          <w:sz w:val="24"/>
          <w:szCs w:val="24"/>
          <w:lang w:val="en-US"/>
        </w:rPr>
        <w:t xml:space="preserve">. </w:t>
      </w:r>
      <w:hyperlink r:id="rId20" w:history="1">
        <w:r w:rsidRPr="00BD5843">
          <w:rPr>
            <w:rStyle w:val="Hyperlink"/>
            <w:rFonts w:ascii="Times New Roman" w:hAnsi="Times New Roman" w:cs="Times New Roman"/>
            <w:sz w:val="24"/>
            <w:szCs w:val="24"/>
            <w:lang w:val="en-US"/>
          </w:rPr>
          <w:t>https://people.potsdam.edu/betrusak/621/Duffy%20and%20Cunningham%20(1996)-constructivism.pdf</w:t>
        </w:r>
      </w:hyperlink>
    </w:p>
    <w:p w14:paraId="36283857" w14:textId="77777777" w:rsidR="00C5754D" w:rsidRPr="006E3228" w:rsidRDefault="00C5754D" w:rsidP="006E3228">
      <w:pPr>
        <w:spacing w:line="480" w:lineRule="auto"/>
        <w:ind w:left="720" w:hanging="720"/>
        <w:jc w:val="both"/>
        <w:rPr>
          <w:rFonts w:ascii="Times New Roman" w:hAnsi="Times New Roman" w:cs="Times New Roman"/>
          <w:sz w:val="24"/>
          <w:szCs w:val="24"/>
          <w:lang w:val="en-IN"/>
        </w:rPr>
      </w:pPr>
      <w:r w:rsidRPr="006E3228">
        <w:rPr>
          <w:rFonts w:ascii="Times New Roman" w:hAnsi="Times New Roman" w:cs="Times New Roman"/>
          <w:sz w:val="24"/>
          <w:szCs w:val="24"/>
          <w:lang w:val="en-IN"/>
        </w:rPr>
        <w:t>Filippi, R., Ceccolini, A., Perry, R. C., &amp; Thomas, M. S. C. (2024). The impact of multilingualism and socio-economic status on academic performance: evidence from the SCAMP and the national pupil databases. </w:t>
      </w:r>
      <w:r w:rsidRPr="006E3228">
        <w:rPr>
          <w:rFonts w:ascii="Times New Roman" w:hAnsi="Times New Roman" w:cs="Times New Roman"/>
          <w:i/>
          <w:iCs/>
          <w:sz w:val="24"/>
          <w:szCs w:val="24"/>
          <w:lang w:val="en-IN"/>
        </w:rPr>
        <w:t>International Journal of Bilingual Education and Bilingualism</w:t>
      </w:r>
      <w:r w:rsidRPr="006E3228">
        <w:rPr>
          <w:rFonts w:ascii="Times New Roman" w:hAnsi="Times New Roman" w:cs="Times New Roman"/>
          <w:sz w:val="24"/>
          <w:szCs w:val="24"/>
          <w:lang w:val="en-IN"/>
        </w:rPr>
        <w:t>, </w:t>
      </w:r>
      <w:r w:rsidRPr="006E3228">
        <w:rPr>
          <w:rFonts w:ascii="Times New Roman" w:hAnsi="Times New Roman" w:cs="Times New Roman"/>
          <w:i/>
          <w:iCs/>
          <w:sz w:val="24"/>
          <w:szCs w:val="24"/>
          <w:lang w:val="en-IN"/>
        </w:rPr>
        <w:t>28</w:t>
      </w:r>
      <w:r w:rsidRPr="006E3228">
        <w:rPr>
          <w:rFonts w:ascii="Times New Roman" w:hAnsi="Times New Roman" w:cs="Times New Roman"/>
          <w:sz w:val="24"/>
          <w:szCs w:val="24"/>
          <w:lang w:val="en-IN"/>
        </w:rPr>
        <w:t>(1), 1–20. https://doi.org/10.1080/13670050.2024.2397445</w:t>
      </w:r>
    </w:p>
    <w:p w14:paraId="400641F7" w14:textId="77777777" w:rsidR="00C5754D" w:rsidRPr="00BD5843" w:rsidRDefault="00C5754D" w:rsidP="001D315C">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Fu, Q., Zhao, F., &amp; Qin, J. (2024). Perspectives on early childhood development in China: key dimensions and contextual contributions. </w:t>
      </w:r>
      <w:r w:rsidRPr="00BD5843">
        <w:rPr>
          <w:rFonts w:ascii="Times New Roman" w:hAnsi="Times New Roman" w:cs="Times New Roman"/>
          <w:i/>
          <w:iCs/>
          <w:sz w:val="24"/>
          <w:szCs w:val="24"/>
          <w:lang w:val="en-US"/>
        </w:rPr>
        <w:t>Frontiers in Psychology</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15</w:t>
      </w:r>
      <w:r w:rsidRPr="00BD5843">
        <w:rPr>
          <w:rFonts w:ascii="Times New Roman" w:hAnsi="Times New Roman" w:cs="Times New Roman"/>
          <w:sz w:val="24"/>
          <w:szCs w:val="24"/>
          <w:lang w:val="en-US"/>
        </w:rPr>
        <w:t xml:space="preserve">. </w:t>
      </w:r>
      <w:hyperlink r:id="rId21" w:history="1">
        <w:r w:rsidRPr="00BD5843">
          <w:rPr>
            <w:rStyle w:val="Hyperlink"/>
            <w:rFonts w:ascii="Times New Roman" w:hAnsi="Times New Roman" w:cs="Times New Roman"/>
            <w:sz w:val="24"/>
            <w:szCs w:val="24"/>
            <w:lang w:val="en-US"/>
          </w:rPr>
          <w:t>https://doi.org/10.3389/fpsyg.2024.1370641</w:t>
        </w:r>
      </w:hyperlink>
    </w:p>
    <w:p w14:paraId="4B1D6AD6" w14:textId="77777777" w:rsidR="00C5754D" w:rsidRPr="00BD5843" w:rsidRDefault="00C5754D" w:rsidP="00DE094F">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Ghani, N., Jamian, A. R., &amp; Jobar, N. A. (2022). The Relationship Between Language Acquisition and Theory of Social Interactionist. </w:t>
      </w:r>
      <w:r w:rsidRPr="00BD5843">
        <w:rPr>
          <w:rFonts w:ascii="Times New Roman" w:hAnsi="Times New Roman" w:cs="Times New Roman"/>
          <w:i/>
          <w:iCs/>
          <w:sz w:val="24"/>
          <w:szCs w:val="24"/>
          <w:lang w:val="en-US"/>
        </w:rPr>
        <w:t>ICCCM Journal of Social Sciences and Humanities</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w:t>
      </w:r>
      <w:r w:rsidRPr="00BD5843">
        <w:rPr>
          <w:rFonts w:ascii="Times New Roman" w:hAnsi="Times New Roman" w:cs="Times New Roman"/>
          <w:sz w:val="24"/>
          <w:szCs w:val="24"/>
          <w:lang w:val="en-US"/>
        </w:rPr>
        <w:t xml:space="preserve">(4), 54–59. </w:t>
      </w:r>
      <w:hyperlink r:id="rId22" w:history="1">
        <w:r w:rsidRPr="00BD5843">
          <w:rPr>
            <w:rStyle w:val="Hyperlink"/>
            <w:rFonts w:ascii="Times New Roman" w:hAnsi="Times New Roman" w:cs="Times New Roman"/>
            <w:sz w:val="24"/>
            <w:szCs w:val="24"/>
            <w:lang w:val="en-US"/>
          </w:rPr>
          <w:t>https://doi.org/10.53797/icccmjssh.v1i4.9.2022</w:t>
        </w:r>
      </w:hyperlink>
    </w:p>
    <w:p w14:paraId="42985FDF" w14:textId="77777777" w:rsidR="00C5754D" w:rsidRPr="00BD5843" w:rsidRDefault="00C5754D" w:rsidP="00DE094F">
      <w:pPr>
        <w:spacing w:line="480" w:lineRule="auto"/>
        <w:ind w:left="720" w:hanging="720"/>
        <w:jc w:val="both"/>
        <w:rPr>
          <w:rFonts w:ascii="Times New Roman" w:hAnsi="Times New Roman" w:cs="Times New Roman"/>
          <w:sz w:val="24"/>
          <w:szCs w:val="24"/>
        </w:rPr>
      </w:pPr>
      <w:proofErr w:type="spellStart"/>
      <w:r w:rsidRPr="00BD5843">
        <w:rPr>
          <w:rFonts w:ascii="Times New Roman" w:hAnsi="Times New Roman" w:cs="Times New Roman"/>
          <w:sz w:val="24"/>
          <w:szCs w:val="24"/>
          <w:lang w:val="en-US"/>
        </w:rPr>
        <w:t>Heydarnejad</w:t>
      </w:r>
      <w:proofErr w:type="spellEnd"/>
      <w:r w:rsidRPr="00BD5843">
        <w:rPr>
          <w:rFonts w:ascii="Times New Roman" w:hAnsi="Times New Roman" w:cs="Times New Roman"/>
          <w:sz w:val="24"/>
          <w:szCs w:val="24"/>
          <w:lang w:val="en-US"/>
        </w:rPr>
        <w:t xml:space="preserve">, T., </w:t>
      </w:r>
      <w:proofErr w:type="spellStart"/>
      <w:r w:rsidRPr="00BD5843">
        <w:rPr>
          <w:rFonts w:ascii="Times New Roman" w:hAnsi="Times New Roman" w:cs="Times New Roman"/>
          <w:sz w:val="24"/>
          <w:szCs w:val="24"/>
          <w:lang w:val="en-US"/>
        </w:rPr>
        <w:t>Tagavipour</w:t>
      </w:r>
      <w:proofErr w:type="spellEnd"/>
      <w:r w:rsidRPr="00BD5843">
        <w:rPr>
          <w:rFonts w:ascii="Times New Roman" w:hAnsi="Times New Roman" w:cs="Times New Roman"/>
          <w:sz w:val="24"/>
          <w:szCs w:val="24"/>
          <w:lang w:val="en-US"/>
        </w:rPr>
        <w:t xml:space="preserve">, F., Patra, I., &amp; Farid </w:t>
      </w:r>
      <w:proofErr w:type="spellStart"/>
      <w:r w:rsidRPr="00BD5843">
        <w:rPr>
          <w:rFonts w:ascii="Times New Roman" w:hAnsi="Times New Roman" w:cs="Times New Roman"/>
          <w:sz w:val="24"/>
          <w:szCs w:val="24"/>
          <w:lang w:val="en-US"/>
        </w:rPr>
        <w:t>Khafaga</w:t>
      </w:r>
      <w:proofErr w:type="spellEnd"/>
      <w:r w:rsidRPr="00BD5843">
        <w:rPr>
          <w:rFonts w:ascii="Times New Roman" w:hAnsi="Times New Roman" w:cs="Times New Roman"/>
          <w:sz w:val="24"/>
          <w:szCs w:val="24"/>
          <w:lang w:val="en-US"/>
        </w:rPr>
        <w:t xml:space="preserve">, A. (2022). The impacts of performance-based assessment on reading comprehension achievement, academic </w:t>
      </w:r>
      <w:r w:rsidRPr="00BD5843">
        <w:rPr>
          <w:rFonts w:ascii="Times New Roman" w:hAnsi="Times New Roman" w:cs="Times New Roman"/>
          <w:sz w:val="24"/>
          <w:szCs w:val="24"/>
          <w:lang w:val="en-US"/>
        </w:rPr>
        <w:lastRenderedPageBreak/>
        <w:t>motivation, foreign language anxiety, and students’ self-efficacy. </w:t>
      </w:r>
      <w:r w:rsidRPr="00BD5843">
        <w:rPr>
          <w:rFonts w:ascii="Times New Roman" w:hAnsi="Times New Roman" w:cs="Times New Roman"/>
          <w:i/>
          <w:iCs/>
          <w:sz w:val="24"/>
          <w:szCs w:val="24"/>
          <w:lang w:val="en-US"/>
        </w:rPr>
        <w:t>Language Testing in Asia</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12</w:t>
      </w:r>
      <w:r w:rsidRPr="00BD5843">
        <w:rPr>
          <w:rFonts w:ascii="Times New Roman" w:hAnsi="Times New Roman" w:cs="Times New Roman"/>
          <w:sz w:val="24"/>
          <w:szCs w:val="24"/>
          <w:lang w:val="en-US"/>
        </w:rPr>
        <w:t xml:space="preserve">(1). </w:t>
      </w:r>
      <w:hyperlink r:id="rId23" w:history="1">
        <w:r w:rsidRPr="00BD5843">
          <w:rPr>
            <w:rStyle w:val="Hyperlink"/>
            <w:rFonts w:ascii="Times New Roman" w:hAnsi="Times New Roman" w:cs="Times New Roman"/>
            <w:sz w:val="24"/>
            <w:szCs w:val="24"/>
            <w:lang w:val="en-US"/>
          </w:rPr>
          <w:t>https://doi.org/10.1186/s40468-022-00202-4</w:t>
        </w:r>
      </w:hyperlink>
    </w:p>
    <w:p w14:paraId="6AA2B677" w14:textId="77777777" w:rsidR="00C5754D" w:rsidRPr="00BD5843" w:rsidRDefault="00C5754D" w:rsidP="00DE094F">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Jain, D. K., &amp; Sharma, R. (2024). Examine The Trainee Teachers' Viewpoints Regarding Theater-Based Teaching (TBT). </w:t>
      </w:r>
      <w:proofErr w:type="spellStart"/>
      <w:r w:rsidRPr="00BD5843">
        <w:rPr>
          <w:rFonts w:ascii="Times New Roman" w:hAnsi="Times New Roman" w:cs="Times New Roman"/>
          <w:i/>
          <w:iCs/>
          <w:sz w:val="24"/>
          <w:szCs w:val="24"/>
          <w:lang w:val="en-US"/>
        </w:rPr>
        <w:t>ShodhKosh</w:t>
      </w:r>
      <w:proofErr w:type="spellEnd"/>
      <w:r w:rsidRPr="00BD5843">
        <w:rPr>
          <w:rFonts w:ascii="Times New Roman" w:hAnsi="Times New Roman" w:cs="Times New Roman"/>
          <w:i/>
          <w:iCs/>
          <w:sz w:val="24"/>
          <w:szCs w:val="24"/>
          <w:lang w:val="en-US"/>
        </w:rPr>
        <w:t>: Journal of Visual and Performing Arts</w:t>
      </w:r>
      <w:r w:rsidRPr="00BD5843">
        <w:rPr>
          <w:rFonts w:ascii="Times New Roman" w:hAnsi="Times New Roman" w:cs="Times New Roman"/>
          <w:sz w:val="24"/>
          <w:szCs w:val="24"/>
          <w:lang w:val="en-US"/>
        </w:rPr>
        <w:t xml:space="preserve">, 675-690. </w:t>
      </w:r>
      <w:hyperlink r:id="rId24" w:history="1">
        <w:r w:rsidRPr="00BD5843">
          <w:rPr>
            <w:rStyle w:val="Hyperlink"/>
            <w:rFonts w:ascii="Times New Roman" w:hAnsi="Times New Roman" w:cs="Times New Roman"/>
            <w:sz w:val="24"/>
            <w:szCs w:val="24"/>
            <w:lang w:val="en-US"/>
          </w:rPr>
          <w:t>https://www.researchgate.net/publication/380355395_EXAMINE_THE_TRAINEE_TEACHERS'_VIEWPOINTS_REGARDING_THEATER-BASED_TEACHING_TBT</w:t>
        </w:r>
      </w:hyperlink>
    </w:p>
    <w:p w14:paraId="7F3EE5DE"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Jannah, A. R., </w:t>
      </w:r>
      <w:proofErr w:type="spellStart"/>
      <w:r w:rsidRPr="00BD5843">
        <w:rPr>
          <w:rFonts w:ascii="Times New Roman" w:hAnsi="Times New Roman" w:cs="Times New Roman"/>
          <w:sz w:val="24"/>
          <w:szCs w:val="24"/>
          <w:lang w:val="en-US"/>
        </w:rPr>
        <w:t>Chasanah</w:t>
      </w:r>
      <w:proofErr w:type="spellEnd"/>
      <w:r w:rsidRPr="00BD5843">
        <w:rPr>
          <w:rFonts w:ascii="Times New Roman" w:hAnsi="Times New Roman" w:cs="Times New Roman"/>
          <w:sz w:val="24"/>
          <w:szCs w:val="24"/>
          <w:lang w:val="en-US"/>
        </w:rPr>
        <w:t xml:space="preserve">, I. M., &amp; </w:t>
      </w:r>
      <w:proofErr w:type="spellStart"/>
      <w:r w:rsidRPr="00BD5843">
        <w:rPr>
          <w:rFonts w:ascii="Times New Roman" w:hAnsi="Times New Roman" w:cs="Times New Roman"/>
          <w:sz w:val="24"/>
          <w:szCs w:val="24"/>
          <w:lang w:val="en-US"/>
        </w:rPr>
        <w:t>Musnandar</w:t>
      </w:r>
      <w:proofErr w:type="spellEnd"/>
      <w:r w:rsidRPr="00BD5843">
        <w:rPr>
          <w:rFonts w:ascii="Times New Roman" w:hAnsi="Times New Roman" w:cs="Times New Roman"/>
          <w:sz w:val="24"/>
          <w:szCs w:val="24"/>
          <w:lang w:val="en-US"/>
        </w:rPr>
        <w:t>, A. (2024, December). ROLE-PLAY AND SIMULATION METHODS IN STRENGTHENING EMPATHY AND STUDENT LEARNING OUTCOMES: A CASE STUDY OF STUDENTS'MORALS IN ELEMENTARY SCHOOL. In </w:t>
      </w:r>
      <w:r w:rsidRPr="00BD5843">
        <w:rPr>
          <w:rFonts w:ascii="Times New Roman" w:hAnsi="Times New Roman" w:cs="Times New Roman"/>
          <w:i/>
          <w:iCs/>
          <w:sz w:val="24"/>
          <w:szCs w:val="24"/>
          <w:lang w:val="en-US"/>
        </w:rPr>
        <w:t xml:space="preserve">International Seminar </w:t>
      </w:r>
      <w:proofErr w:type="gramStart"/>
      <w:r w:rsidRPr="00BD5843">
        <w:rPr>
          <w:rFonts w:ascii="Times New Roman" w:hAnsi="Times New Roman" w:cs="Times New Roman"/>
          <w:i/>
          <w:iCs/>
          <w:sz w:val="24"/>
          <w:szCs w:val="24"/>
          <w:lang w:val="en-US"/>
        </w:rPr>
        <w:t>On</w:t>
      </w:r>
      <w:proofErr w:type="gramEnd"/>
      <w:r w:rsidRPr="00BD5843">
        <w:rPr>
          <w:rFonts w:ascii="Times New Roman" w:hAnsi="Times New Roman" w:cs="Times New Roman"/>
          <w:i/>
          <w:iCs/>
          <w:sz w:val="24"/>
          <w:szCs w:val="24"/>
          <w:lang w:val="en-US"/>
        </w:rPr>
        <w:t xml:space="preserve"> Islamic Education &amp; Peace</w:t>
      </w:r>
      <w:r w:rsidRPr="00BD5843">
        <w:rPr>
          <w:rFonts w:ascii="Times New Roman" w:hAnsi="Times New Roman" w:cs="Times New Roman"/>
          <w:sz w:val="24"/>
          <w:szCs w:val="24"/>
          <w:lang w:val="en-US"/>
        </w:rPr>
        <w:t xml:space="preserve"> (Vol. 4, pp. 273-284). </w:t>
      </w:r>
      <w:hyperlink r:id="rId25" w:history="1">
        <w:r w:rsidRPr="00BD5843">
          <w:rPr>
            <w:rStyle w:val="Hyperlink"/>
            <w:rFonts w:ascii="Times New Roman" w:hAnsi="Times New Roman" w:cs="Times New Roman"/>
            <w:sz w:val="24"/>
            <w:szCs w:val="24"/>
            <w:lang w:val="en-US"/>
          </w:rPr>
          <w:t>https://ejournal.uniramalang.ac.id/isiep/article/view/5971/3569</w:t>
        </w:r>
      </w:hyperlink>
    </w:p>
    <w:p w14:paraId="2B057268" w14:textId="77777777" w:rsidR="00C5754D" w:rsidRPr="00BD5843" w:rsidRDefault="00C5754D" w:rsidP="00434683">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Larsen, N., Pyle, A., Danniels, E., </w:t>
      </w:r>
      <w:proofErr w:type="spellStart"/>
      <w:r w:rsidRPr="00BD5843">
        <w:rPr>
          <w:rFonts w:ascii="Times New Roman" w:hAnsi="Times New Roman" w:cs="Times New Roman"/>
          <w:sz w:val="24"/>
          <w:szCs w:val="24"/>
          <w:lang w:val="en-US"/>
        </w:rPr>
        <w:t>Marzouca</w:t>
      </w:r>
      <w:proofErr w:type="spellEnd"/>
      <w:r w:rsidRPr="00BD5843">
        <w:rPr>
          <w:rFonts w:ascii="Times New Roman" w:hAnsi="Times New Roman" w:cs="Times New Roman"/>
          <w:sz w:val="24"/>
          <w:szCs w:val="24"/>
          <w:lang w:val="en-US"/>
        </w:rPr>
        <w:t xml:space="preserve">, M., &amp; Nazeem, R. (2023). Kindergarten teachers’ facilitation of social and emotional learning in classroom </w:t>
      </w:r>
      <w:proofErr w:type="gramStart"/>
      <w:r w:rsidRPr="00BD5843">
        <w:rPr>
          <w:rFonts w:ascii="Times New Roman" w:hAnsi="Times New Roman" w:cs="Times New Roman"/>
          <w:sz w:val="24"/>
          <w:szCs w:val="24"/>
          <w:lang w:val="en-US"/>
        </w:rPr>
        <w:t>play</w:t>
      </w:r>
      <w:proofErr w:type="gramEnd"/>
      <w:r w:rsidRPr="00BD5843">
        <w:rPr>
          <w:rFonts w:ascii="Times New Roman" w:hAnsi="Times New Roman" w:cs="Times New Roman"/>
          <w:sz w:val="24"/>
          <w:szCs w:val="24"/>
          <w:lang w:val="en-US"/>
        </w:rPr>
        <w:t xml:space="preserve"> contexts. </w:t>
      </w:r>
      <w:r w:rsidRPr="00BD5843">
        <w:rPr>
          <w:rFonts w:ascii="Times New Roman" w:hAnsi="Times New Roman" w:cs="Times New Roman"/>
          <w:i/>
          <w:iCs/>
          <w:sz w:val="24"/>
          <w:szCs w:val="24"/>
          <w:lang w:val="en-US"/>
        </w:rPr>
        <w:t>Education Inquiry</w:t>
      </w:r>
      <w:r w:rsidRPr="00BD5843">
        <w:rPr>
          <w:rFonts w:ascii="Times New Roman" w:hAnsi="Times New Roman" w:cs="Times New Roman"/>
          <w:sz w:val="24"/>
          <w:szCs w:val="24"/>
          <w:lang w:val="en-US"/>
        </w:rPr>
        <w:t xml:space="preserve">, 1–22. </w:t>
      </w:r>
      <w:hyperlink r:id="rId26" w:history="1">
        <w:r w:rsidRPr="00BD5843">
          <w:rPr>
            <w:rStyle w:val="Hyperlink"/>
            <w:rFonts w:ascii="Times New Roman" w:hAnsi="Times New Roman" w:cs="Times New Roman"/>
            <w:sz w:val="24"/>
            <w:szCs w:val="24"/>
            <w:lang w:val="en-US"/>
          </w:rPr>
          <w:t>https://doi.org/10.1080/20004508.2023.2192900</w:t>
        </w:r>
      </w:hyperlink>
    </w:p>
    <w:p w14:paraId="0B02C3E5"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Levin, O., &amp; Segev, Y. (2023). The Missing Piece in the CASEL Model: The Impact of Social–Emotional Learning on Online Literature Teaching and Learning. </w:t>
      </w:r>
      <w:r w:rsidRPr="00BD5843">
        <w:rPr>
          <w:rFonts w:ascii="Times New Roman" w:hAnsi="Times New Roman" w:cs="Times New Roman"/>
          <w:i/>
          <w:iCs/>
          <w:sz w:val="24"/>
          <w:szCs w:val="24"/>
          <w:lang w:val="en-US"/>
        </w:rPr>
        <w:t>Education Sciences</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13</w:t>
      </w:r>
      <w:r w:rsidRPr="00BD5843">
        <w:rPr>
          <w:rFonts w:ascii="Times New Roman" w:hAnsi="Times New Roman" w:cs="Times New Roman"/>
          <w:sz w:val="24"/>
          <w:szCs w:val="24"/>
          <w:lang w:val="en-US"/>
        </w:rPr>
        <w:t xml:space="preserve">(11), 1123–1123. </w:t>
      </w:r>
      <w:hyperlink r:id="rId27" w:history="1">
        <w:r w:rsidRPr="00BD5843">
          <w:rPr>
            <w:rStyle w:val="Hyperlink"/>
            <w:rFonts w:ascii="Times New Roman" w:hAnsi="Times New Roman" w:cs="Times New Roman"/>
            <w:sz w:val="24"/>
            <w:szCs w:val="24"/>
            <w:lang w:val="en-US"/>
          </w:rPr>
          <w:t>https://doi.org/10.3390/educsci13111123</w:t>
        </w:r>
      </w:hyperlink>
    </w:p>
    <w:p w14:paraId="0421DFF1" w14:textId="020106BC" w:rsidR="00C5754D" w:rsidRPr="006E3228" w:rsidRDefault="00C5754D" w:rsidP="006E3228">
      <w:pPr>
        <w:spacing w:line="480" w:lineRule="auto"/>
        <w:ind w:left="720" w:hanging="720"/>
        <w:jc w:val="both"/>
        <w:rPr>
          <w:rFonts w:ascii="Times New Roman" w:hAnsi="Times New Roman" w:cs="Times New Roman"/>
          <w:sz w:val="24"/>
          <w:szCs w:val="24"/>
          <w:lang w:val="en-IN"/>
        </w:rPr>
      </w:pPr>
      <w:proofErr w:type="spellStart"/>
      <w:r w:rsidRPr="006E3228">
        <w:rPr>
          <w:rFonts w:ascii="Times New Roman" w:hAnsi="Times New Roman" w:cs="Times New Roman"/>
          <w:sz w:val="24"/>
          <w:szCs w:val="24"/>
          <w:lang w:val="en-IN"/>
        </w:rPr>
        <w:t>Šifrar</w:t>
      </w:r>
      <w:proofErr w:type="spellEnd"/>
      <w:r w:rsidRPr="006E3228">
        <w:rPr>
          <w:rFonts w:ascii="Times New Roman" w:hAnsi="Times New Roman" w:cs="Times New Roman"/>
          <w:sz w:val="24"/>
          <w:szCs w:val="24"/>
          <w:lang w:val="en-IN"/>
        </w:rPr>
        <w:t xml:space="preserve"> Kalan, Muñoz-</w:t>
      </w:r>
      <w:proofErr w:type="spellStart"/>
      <w:r w:rsidRPr="006E3228">
        <w:rPr>
          <w:rFonts w:ascii="Times New Roman" w:hAnsi="Times New Roman" w:cs="Times New Roman"/>
          <w:sz w:val="24"/>
          <w:szCs w:val="24"/>
          <w:lang w:val="en-IN"/>
        </w:rPr>
        <w:t>Basols</w:t>
      </w:r>
      <w:proofErr w:type="spellEnd"/>
      <w:r w:rsidRPr="006E3228">
        <w:rPr>
          <w:rFonts w:ascii="Times New Roman" w:hAnsi="Times New Roman" w:cs="Times New Roman"/>
          <w:sz w:val="24"/>
          <w:szCs w:val="24"/>
          <w:lang w:val="en-IN"/>
        </w:rPr>
        <w:t>, J., Robles-García, P., Strawbridge, T., &amp; Sánchez-Gutiérrez, C. (2024). The impact of multilingualism and proficiency on L2 vocabulary knowledge: contrasting high and low multilinguals. </w:t>
      </w:r>
      <w:r w:rsidRPr="006E3228">
        <w:rPr>
          <w:rFonts w:ascii="Times New Roman" w:hAnsi="Times New Roman" w:cs="Times New Roman"/>
          <w:i/>
          <w:iCs/>
          <w:sz w:val="24"/>
          <w:szCs w:val="24"/>
          <w:lang w:val="en-IN"/>
        </w:rPr>
        <w:t>International Journal of Multilingualism/the International Journal of Multilingualism</w:t>
      </w:r>
      <w:r w:rsidRPr="006E3228">
        <w:rPr>
          <w:rFonts w:ascii="Times New Roman" w:hAnsi="Times New Roman" w:cs="Times New Roman"/>
          <w:sz w:val="24"/>
          <w:szCs w:val="24"/>
          <w:lang w:val="en-IN"/>
        </w:rPr>
        <w:t>, 1–24. https://doi.org/10.1080/14790718.2024.2314626</w:t>
      </w:r>
    </w:p>
    <w:p w14:paraId="2298D96C" w14:textId="77777777" w:rsidR="00C5754D" w:rsidRPr="00BD5843" w:rsidRDefault="00C5754D" w:rsidP="00DE094F">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lastRenderedPageBreak/>
        <w:t>Marosi, R. (2021). Developing cognitive and language skills through visual arts. </w:t>
      </w:r>
      <w:r w:rsidRPr="00BD5843">
        <w:rPr>
          <w:rFonts w:ascii="Times New Roman" w:hAnsi="Times New Roman" w:cs="Times New Roman"/>
          <w:i/>
          <w:iCs/>
          <w:sz w:val="24"/>
          <w:szCs w:val="24"/>
          <w:lang w:val="en-US"/>
        </w:rPr>
        <w:t xml:space="preserve">Opus et </w:t>
      </w:r>
      <w:proofErr w:type="spellStart"/>
      <w:r w:rsidRPr="00BD5843">
        <w:rPr>
          <w:rFonts w:ascii="Times New Roman" w:hAnsi="Times New Roman" w:cs="Times New Roman"/>
          <w:i/>
          <w:iCs/>
          <w:sz w:val="24"/>
          <w:szCs w:val="24"/>
          <w:lang w:val="en-US"/>
        </w:rPr>
        <w:t>Educatio</w:t>
      </w:r>
      <w:proofErr w:type="spellEnd"/>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8</w:t>
      </w:r>
      <w:r w:rsidRPr="00BD5843">
        <w:rPr>
          <w:rFonts w:ascii="Times New Roman" w:hAnsi="Times New Roman" w:cs="Times New Roman"/>
          <w:sz w:val="24"/>
          <w:szCs w:val="24"/>
          <w:lang w:val="en-US"/>
        </w:rPr>
        <w:t xml:space="preserve">(1). </w:t>
      </w:r>
      <w:hyperlink r:id="rId28" w:history="1">
        <w:r w:rsidRPr="00BD5843">
          <w:rPr>
            <w:rStyle w:val="Hyperlink"/>
            <w:rFonts w:ascii="Times New Roman" w:hAnsi="Times New Roman" w:cs="Times New Roman"/>
            <w:sz w:val="24"/>
            <w:szCs w:val="24"/>
            <w:lang w:val="en-US"/>
          </w:rPr>
          <w:t>https://doi.org/10.3311/ope.420</w:t>
        </w:r>
      </w:hyperlink>
    </w:p>
    <w:p w14:paraId="5CD9D8E7" w14:textId="77777777" w:rsidR="00C5754D" w:rsidRPr="00BD5843" w:rsidRDefault="00C5754D" w:rsidP="00C372FD">
      <w:pPr>
        <w:spacing w:line="480" w:lineRule="auto"/>
        <w:ind w:left="720" w:hanging="720"/>
        <w:jc w:val="both"/>
        <w:rPr>
          <w:rFonts w:ascii="Times New Roman" w:hAnsi="Times New Roman" w:cs="Times New Roman"/>
          <w:sz w:val="24"/>
          <w:szCs w:val="24"/>
        </w:rPr>
      </w:pPr>
      <w:proofErr w:type="spellStart"/>
      <w:r w:rsidRPr="00BD5843">
        <w:rPr>
          <w:rFonts w:ascii="Times New Roman" w:hAnsi="Times New Roman" w:cs="Times New Roman"/>
          <w:sz w:val="24"/>
          <w:szCs w:val="24"/>
          <w:lang w:val="en-US"/>
        </w:rPr>
        <w:t>Martiningsih</w:t>
      </w:r>
      <w:proofErr w:type="spellEnd"/>
      <w:r w:rsidRPr="00BD5843">
        <w:rPr>
          <w:rFonts w:ascii="Times New Roman" w:hAnsi="Times New Roman" w:cs="Times New Roman"/>
          <w:sz w:val="24"/>
          <w:szCs w:val="24"/>
          <w:lang w:val="en-US"/>
        </w:rPr>
        <w:t xml:space="preserve">, I., </w:t>
      </w:r>
      <w:proofErr w:type="spellStart"/>
      <w:r w:rsidRPr="00BD5843">
        <w:rPr>
          <w:rFonts w:ascii="Times New Roman" w:hAnsi="Times New Roman" w:cs="Times New Roman"/>
          <w:sz w:val="24"/>
          <w:szCs w:val="24"/>
          <w:lang w:val="en-US"/>
        </w:rPr>
        <w:t>Susilawati</w:t>
      </w:r>
      <w:proofErr w:type="spellEnd"/>
      <w:r w:rsidRPr="00BD5843">
        <w:rPr>
          <w:rFonts w:ascii="Times New Roman" w:hAnsi="Times New Roman" w:cs="Times New Roman"/>
          <w:sz w:val="24"/>
          <w:szCs w:val="24"/>
          <w:lang w:val="en-US"/>
        </w:rPr>
        <w:t>, E., &amp; Rezeki, Y. S. (2024). Students’ Strategies to Overcome Public Speaking Anxiety. </w:t>
      </w:r>
      <w:r w:rsidRPr="00BD5843">
        <w:rPr>
          <w:rFonts w:ascii="Times New Roman" w:hAnsi="Times New Roman" w:cs="Times New Roman"/>
          <w:i/>
          <w:iCs/>
          <w:sz w:val="24"/>
          <w:szCs w:val="24"/>
          <w:lang w:val="en-US"/>
        </w:rPr>
        <w:t>Inspiring: English Education Journal</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7</w:t>
      </w:r>
      <w:r w:rsidRPr="00BD5843">
        <w:rPr>
          <w:rFonts w:ascii="Times New Roman" w:hAnsi="Times New Roman" w:cs="Times New Roman"/>
          <w:sz w:val="24"/>
          <w:szCs w:val="24"/>
          <w:lang w:val="en-US"/>
        </w:rPr>
        <w:t xml:space="preserve">(1), 66–86. </w:t>
      </w:r>
      <w:hyperlink r:id="rId29" w:history="1">
        <w:r w:rsidRPr="00BD5843">
          <w:rPr>
            <w:rStyle w:val="Hyperlink"/>
            <w:rFonts w:ascii="Times New Roman" w:hAnsi="Times New Roman" w:cs="Times New Roman"/>
            <w:sz w:val="24"/>
            <w:szCs w:val="24"/>
            <w:lang w:val="en-US"/>
          </w:rPr>
          <w:t>https://doi.org/10.35905/inspiring.v7i1.8766</w:t>
        </w:r>
      </w:hyperlink>
    </w:p>
    <w:p w14:paraId="2C62F980"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Milara, Iván Sánchez, &amp; Orduña, M. C. (2024). </w:t>
      </w:r>
      <w:r w:rsidRPr="00BD5843">
        <w:rPr>
          <w:rFonts w:ascii="Times New Roman" w:hAnsi="Times New Roman" w:cs="Times New Roman"/>
          <w:i/>
          <w:iCs/>
          <w:sz w:val="24"/>
          <w:szCs w:val="24"/>
          <w:lang w:val="en-US"/>
        </w:rPr>
        <w:t>Possibilities and challenges of STEAM pedagogies</w:t>
      </w:r>
      <w:r w:rsidRPr="00BD5843">
        <w:rPr>
          <w:rFonts w:ascii="Times New Roman" w:hAnsi="Times New Roman" w:cs="Times New Roman"/>
          <w:sz w:val="24"/>
          <w:szCs w:val="24"/>
          <w:lang w:val="en-US"/>
        </w:rPr>
        <w:t xml:space="preserve">. ArXiv.org. </w:t>
      </w:r>
      <w:hyperlink r:id="rId30" w:history="1">
        <w:r w:rsidRPr="00BD5843">
          <w:rPr>
            <w:rStyle w:val="Hyperlink"/>
            <w:rFonts w:ascii="Times New Roman" w:hAnsi="Times New Roman" w:cs="Times New Roman"/>
            <w:sz w:val="24"/>
            <w:szCs w:val="24"/>
            <w:lang w:val="en-US"/>
          </w:rPr>
          <w:t>https://arxiv.org/abs/2408.15282</w:t>
        </w:r>
      </w:hyperlink>
    </w:p>
    <w:p w14:paraId="6C0A6655"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Nair, V., &amp; Yunus, M. M. (2021). A Systematic Review of Digital Storytelling in Improving Speaking Skills. </w:t>
      </w:r>
      <w:r w:rsidRPr="00BD5843">
        <w:rPr>
          <w:rFonts w:ascii="Times New Roman" w:hAnsi="Times New Roman" w:cs="Times New Roman"/>
          <w:i/>
          <w:iCs/>
          <w:sz w:val="24"/>
          <w:szCs w:val="24"/>
          <w:lang w:val="en-US"/>
        </w:rPr>
        <w:t>Sustainability</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13</w:t>
      </w:r>
      <w:r w:rsidRPr="00BD5843">
        <w:rPr>
          <w:rFonts w:ascii="Times New Roman" w:hAnsi="Times New Roman" w:cs="Times New Roman"/>
          <w:sz w:val="24"/>
          <w:szCs w:val="24"/>
          <w:lang w:val="en-US"/>
        </w:rPr>
        <w:t xml:space="preserve">(17), 9829. </w:t>
      </w:r>
      <w:hyperlink r:id="rId31" w:history="1">
        <w:r w:rsidRPr="00BD5843">
          <w:rPr>
            <w:rStyle w:val="Hyperlink"/>
            <w:rFonts w:ascii="Times New Roman" w:hAnsi="Times New Roman" w:cs="Times New Roman"/>
            <w:sz w:val="24"/>
            <w:szCs w:val="24"/>
            <w:lang w:val="en-US"/>
          </w:rPr>
          <w:t>https://doi.org/10.3390/su13179829</w:t>
        </w:r>
      </w:hyperlink>
    </w:p>
    <w:p w14:paraId="6604CBFA" w14:textId="77777777" w:rsidR="00C5754D" w:rsidRPr="00BD5843" w:rsidRDefault="00C5754D" w:rsidP="00C372FD">
      <w:pPr>
        <w:spacing w:line="480" w:lineRule="auto"/>
        <w:ind w:left="720" w:hanging="720"/>
        <w:jc w:val="both"/>
        <w:rPr>
          <w:rFonts w:ascii="Times New Roman" w:hAnsi="Times New Roman" w:cs="Times New Roman"/>
          <w:sz w:val="24"/>
          <w:szCs w:val="24"/>
        </w:rPr>
      </w:pPr>
      <w:proofErr w:type="spellStart"/>
      <w:r w:rsidRPr="00BD5843">
        <w:rPr>
          <w:rFonts w:ascii="Times New Roman" w:hAnsi="Times New Roman" w:cs="Times New Roman"/>
          <w:sz w:val="24"/>
          <w:szCs w:val="24"/>
          <w:lang w:val="en-US"/>
        </w:rPr>
        <w:t>Ozoda</w:t>
      </w:r>
      <w:proofErr w:type="spellEnd"/>
      <w:r w:rsidRPr="00BD5843">
        <w:rPr>
          <w:rFonts w:ascii="Times New Roman" w:hAnsi="Times New Roman" w:cs="Times New Roman"/>
          <w:sz w:val="24"/>
          <w:szCs w:val="24"/>
          <w:lang w:val="en-US"/>
        </w:rPr>
        <w:t xml:space="preserve"> </w:t>
      </w:r>
      <w:proofErr w:type="spellStart"/>
      <w:r w:rsidRPr="00BD5843">
        <w:rPr>
          <w:rFonts w:ascii="Times New Roman" w:hAnsi="Times New Roman" w:cs="Times New Roman"/>
          <w:sz w:val="24"/>
          <w:szCs w:val="24"/>
          <w:lang w:val="en-US"/>
        </w:rPr>
        <w:t>Eshkobilova</w:t>
      </w:r>
      <w:proofErr w:type="spellEnd"/>
      <w:r w:rsidRPr="00BD5843">
        <w:rPr>
          <w:rFonts w:ascii="Times New Roman" w:hAnsi="Times New Roman" w:cs="Times New Roman"/>
          <w:sz w:val="24"/>
          <w:szCs w:val="24"/>
          <w:lang w:val="en-US"/>
        </w:rPr>
        <w:t xml:space="preserve">, &amp; Sevinch </w:t>
      </w:r>
      <w:proofErr w:type="spellStart"/>
      <w:r w:rsidRPr="00BD5843">
        <w:rPr>
          <w:rFonts w:ascii="Times New Roman" w:hAnsi="Times New Roman" w:cs="Times New Roman"/>
          <w:sz w:val="24"/>
          <w:szCs w:val="24"/>
          <w:lang w:val="en-US"/>
        </w:rPr>
        <w:t>Ruziyeva</w:t>
      </w:r>
      <w:proofErr w:type="spellEnd"/>
      <w:r w:rsidRPr="00BD5843">
        <w:rPr>
          <w:rFonts w:ascii="Times New Roman" w:hAnsi="Times New Roman" w:cs="Times New Roman"/>
          <w:sz w:val="24"/>
          <w:szCs w:val="24"/>
          <w:lang w:val="en-US"/>
        </w:rPr>
        <w:t>. (2025). IMPROVING VOCABULARY THROUGH STORYTELLING WITH FAIRY TALES. </w:t>
      </w:r>
      <w:r w:rsidRPr="00BD5843">
        <w:rPr>
          <w:rFonts w:ascii="Times New Roman" w:hAnsi="Times New Roman" w:cs="Times New Roman"/>
          <w:i/>
          <w:iCs/>
          <w:sz w:val="24"/>
          <w:szCs w:val="24"/>
          <w:lang w:val="en-US"/>
        </w:rPr>
        <w:t>Modern Education and Development</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18</w:t>
      </w:r>
      <w:r w:rsidRPr="00BD5843">
        <w:rPr>
          <w:rFonts w:ascii="Times New Roman" w:hAnsi="Times New Roman" w:cs="Times New Roman"/>
          <w:sz w:val="24"/>
          <w:szCs w:val="24"/>
          <w:lang w:val="en-US"/>
        </w:rPr>
        <w:t xml:space="preserve">(5), 32–37. </w:t>
      </w:r>
      <w:hyperlink r:id="rId32" w:history="1">
        <w:r w:rsidRPr="00BD5843">
          <w:rPr>
            <w:rStyle w:val="Hyperlink"/>
            <w:rFonts w:ascii="Times New Roman" w:hAnsi="Times New Roman" w:cs="Times New Roman"/>
            <w:sz w:val="24"/>
            <w:szCs w:val="24"/>
            <w:lang w:val="en-US"/>
          </w:rPr>
          <w:t>https://scientific-jl.com/mod/article/view/93</w:t>
        </w:r>
      </w:hyperlink>
    </w:p>
    <w:p w14:paraId="611234D2"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Peercy, M. M., Troyan, F. J., Fredricks, D. E., &amp; Hardy‐Skeberdis, M. (2024). Calling for a Humanizing Turn in Language Teacher Education: Problematizing Content and Language Instruction. </w:t>
      </w:r>
      <w:r w:rsidRPr="00BD5843">
        <w:rPr>
          <w:rFonts w:ascii="Times New Roman" w:hAnsi="Times New Roman" w:cs="Times New Roman"/>
          <w:i/>
          <w:iCs/>
          <w:sz w:val="24"/>
          <w:szCs w:val="24"/>
          <w:lang w:val="en-US"/>
        </w:rPr>
        <w:t>TESOL Quarterly</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59</w:t>
      </w:r>
      <w:r w:rsidRPr="00BD5843">
        <w:rPr>
          <w:rFonts w:ascii="Times New Roman" w:hAnsi="Times New Roman" w:cs="Times New Roman"/>
          <w:sz w:val="24"/>
          <w:szCs w:val="24"/>
          <w:lang w:val="en-US"/>
        </w:rPr>
        <w:t xml:space="preserve">(1), 421–447. </w:t>
      </w:r>
      <w:hyperlink r:id="rId33" w:history="1">
        <w:r w:rsidRPr="00BD5843">
          <w:rPr>
            <w:rStyle w:val="Hyperlink"/>
            <w:rFonts w:ascii="Times New Roman" w:hAnsi="Times New Roman" w:cs="Times New Roman"/>
            <w:sz w:val="24"/>
            <w:szCs w:val="24"/>
            <w:lang w:val="en-US"/>
          </w:rPr>
          <w:t>https://doi.org/10.1002/tesq.3319</w:t>
        </w:r>
      </w:hyperlink>
    </w:p>
    <w:p w14:paraId="128157ED" w14:textId="77777777" w:rsidR="00C5754D" w:rsidRPr="00BD5843" w:rsidRDefault="00C5754D" w:rsidP="00434683">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Pino, M. C., Giancola, M., &amp; D’Amico, S. (2023). The Association between Music and Language in Children: A State-of-the-Art Review. </w:t>
      </w:r>
      <w:r w:rsidRPr="00BD5843">
        <w:rPr>
          <w:rFonts w:ascii="Times New Roman" w:hAnsi="Times New Roman" w:cs="Times New Roman"/>
          <w:i/>
          <w:iCs/>
          <w:sz w:val="24"/>
          <w:szCs w:val="24"/>
          <w:lang w:val="en-US"/>
        </w:rPr>
        <w:t>The Association between Music and Language in Children: A State-of-The-Art Review</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10</w:t>
      </w:r>
      <w:r w:rsidRPr="00BD5843">
        <w:rPr>
          <w:rFonts w:ascii="Times New Roman" w:hAnsi="Times New Roman" w:cs="Times New Roman"/>
          <w:sz w:val="24"/>
          <w:szCs w:val="24"/>
          <w:lang w:val="en-US"/>
        </w:rPr>
        <w:t xml:space="preserve">(5), 801–801. </w:t>
      </w:r>
      <w:hyperlink r:id="rId34" w:history="1">
        <w:r w:rsidRPr="00BD5843">
          <w:rPr>
            <w:rStyle w:val="Hyperlink"/>
            <w:rFonts w:ascii="Times New Roman" w:hAnsi="Times New Roman" w:cs="Times New Roman"/>
            <w:sz w:val="24"/>
            <w:szCs w:val="24"/>
            <w:lang w:val="en-US"/>
          </w:rPr>
          <w:t>https://doi.org/10.3390/children10050801</w:t>
        </w:r>
      </w:hyperlink>
    </w:p>
    <w:p w14:paraId="0716C757"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Rahiem, M. D. H. (2021). Storytelling in early childhood education: Time to go digital. </w:t>
      </w:r>
      <w:r w:rsidRPr="00BD5843">
        <w:rPr>
          <w:rFonts w:ascii="Times New Roman" w:hAnsi="Times New Roman" w:cs="Times New Roman"/>
          <w:i/>
          <w:iCs/>
          <w:sz w:val="24"/>
          <w:szCs w:val="24"/>
          <w:lang w:val="en-US"/>
        </w:rPr>
        <w:t>International Journal of Child Care and Education Policy</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15</w:t>
      </w:r>
      <w:r w:rsidRPr="00BD5843">
        <w:rPr>
          <w:rFonts w:ascii="Times New Roman" w:hAnsi="Times New Roman" w:cs="Times New Roman"/>
          <w:sz w:val="24"/>
          <w:szCs w:val="24"/>
          <w:lang w:val="en-US"/>
        </w:rPr>
        <w:t xml:space="preserve">(1), 1–20. </w:t>
      </w:r>
      <w:hyperlink r:id="rId35" w:history="1">
        <w:r w:rsidRPr="00BD5843">
          <w:rPr>
            <w:rStyle w:val="Hyperlink"/>
            <w:rFonts w:ascii="Times New Roman" w:hAnsi="Times New Roman" w:cs="Times New Roman"/>
            <w:sz w:val="24"/>
            <w:szCs w:val="24"/>
            <w:lang w:val="en-US"/>
          </w:rPr>
          <w:t>https://doi.org/10.1186/s40723-021-00081-x</w:t>
        </w:r>
      </w:hyperlink>
    </w:p>
    <w:p w14:paraId="0FE9F67A"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lastRenderedPageBreak/>
        <w:t>Ramirez, T., Brush, K., Raisch, N., Bailey, R., &amp; Jones, S. M. (2021). Equity in Social Emotional Learning Programs: A Content Analysis of Equitable Practices in PreK-5 SEL Programs. </w:t>
      </w:r>
      <w:r w:rsidRPr="00BD5843">
        <w:rPr>
          <w:rFonts w:ascii="Times New Roman" w:hAnsi="Times New Roman" w:cs="Times New Roman"/>
          <w:i/>
          <w:iCs/>
          <w:sz w:val="24"/>
          <w:szCs w:val="24"/>
          <w:lang w:val="en-US"/>
        </w:rPr>
        <w:t>Frontiers in Education</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6</w:t>
      </w:r>
      <w:r w:rsidRPr="00BD5843">
        <w:rPr>
          <w:rFonts w:ascii="Times New Roman" w:hAnsi="Times New Roman" w:cs="Times New Roman"/>
          <w:sz w:val="24"/>
          <w:szCs w:val="24"/>
          <w:lang w:val="en-US"/>
        </w:rPr>
        <w:t xml:space="preserve">. </w:t>
      </w:r>
      <w:hyperlink r:id="rId36" w:history="1">
        <w:r w:rsidRPr="00BD5843">
          <w:rPr>
            <w:rStyle w:val="Hyperlink"/>
            <w:rFonts w:ascii="Times New Roman" w:hAnsi="Times New Roman" w:cs="Times New Roman"/>
            <w:sz w:val="24"/>
            <w:szCs w:val="24"/>
            <w:lang w:val="en-US"/>
          </w:rPr>
          <w:t>https://doi.org/10.3389/feduc.2021.679467</w:t>
        </w:r>
      </w:hyperlink>
    </w:p>
    <w:p w14:paraId="1DA15DB2"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Rianti, R., Syahid, A., &amp; </w:t>
      </w:r>
      <w:proofErr w:type="spellStart"/>
      <w:r w:rsidRPr="00BD5843">
        <w:rPr>
          <w:rFonts w:ascii="Times New Roman" w:hAnsi="Times New Roman" w:cs="Times New Roman"/>
          <w:sz w:val="24"/>
          <w:szCs w:val="24"/>
          <w:lang w:val="en-US"/>
        </w:rPr>
        <w:t>Qamariah</w:t>
      </w:r>
      <w:proofErr w:type="spellEnd"/>
      <w:r w:rsidRPr="00BD5843">
        <w:rPr>
          <w:rFonts w:ascii="Times New Roman" w:hAnsi="Times New Roman" w:cs="Times New Roman"/>
          <w:sz w:val="24"/>
          <w:szCs w:val="24"/>
          <w:lang w:val="en-US"/>
        </w:rPr>
        <w:t>, Z. (2022). The Effectiveness of Pair Work Activities on Students’ Speaking Anxiety and Speaking Ability. </w:t>
      </w:r>
      <w:proofErr w:type="spellStart"/>
      <w:r w:rsidRPr="00BD5843">
        <w:rPr>
          <w:rFonts w:ascii="Times New Roman" w:hAnsi="Times New Roman" w:cs="Times New Roman"/>
          <w:i/>
          <w:iCs/>
          <w:sz w:val="24"/>
          <w:szCs w:val="24"/>
          <w:lang w:val="en-US"/>
        </w:rPr>
        <w:t>Jurnal</w:t>
      </w:r>
      <w:proofErr w:type="spellEnd"/>
      <w:r w:rsidRPr="00BD5843">
        <w:rPr>
          <w:rFonts w:ascii="Times New Roman" w:hAnsi="Times New Roman" w:cs="Times New Roman"/>
          <w:i/>
          <w:iCs/>
          <w:sz w:val="24"/>
          <w:szCs w:val="24"/>
          <w:lang w:val="en-US"/>
        </w:rPr>
        <w:t xml:space="preserve"> </w:t>
      </w:r>
      <w:proofErr w:type="spellStart"/>
      <w:r w:rsidRPr="00BD5843">
        <w:rPr>
          <w:rFonts w:ascii="Times New Roman" w:hAnsi="Times New Roman" w:cs="Times New Roman"/>
          <w:i/>
          <w:iCs/>
          <w:sz w:val="24"/>
          <w:szCs w:val="24"/>
          <w:lang w:val="en-US"/>
        </w:rPr>
        <w:t>Educatio</w:t>
      </w:r>
      <w:proofErr w:type="spellEnd"/>
      <w:r w:rsidRPr="00BD5843">
        <w:rPr>
          <w:rFonts w:ascii="Times New Roman" w:hAnsi="Times New Roman" w:cs="Times New Roman"/>
          <w:i/>
          <w:iCs/>
          <w:sz w:val="24"/>
          <w:szCs w:val="24"/>
          <w:lang w:val="en-US"/>
        </w:rPr>
        <w:t xml:space="preserve"> FKIP UNMA</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8</w:t>
      </w:r>
      <w:r w:rsidRPr="00BD5843">
        <w:rPr>
          <w:rFonts w:ascii="Times New Roman" w:hAnsi="Times New Roman" w:cs="Times New Roman"/>
          <w:sz w:val="24"/>
          <w:szCs w:val="24"/>
          <w:lang w:val="en-US"/>
        </w:rPr>
        <w:t xml:space="preserve">(4), 1471–1477. </w:t>
      </w:r>
      <w:hyperlink r:id="rId37" w:history="1">
        <w:r w:rsidRPr="00BD5843">
          <w:rPr>
            <w:rStyle w:val="Hyperlink"/>
            <w:rFonts w:ascii="Times New Roman" w:hAnsi="Times New Roman" w:cs="Times New Roman"/>
            <w:sz w:val="24"/>
            <w:szCs w:val="24"/>
            <w:lang w:val="en-US"/>
          </w:rPr>
          <w:t>https://doi.org/10.31949/educatio.v8i4.3760</w:t>
        </w:r>
      </w:hyperlink>
    </w:p>
    <w:p w14:paraId="5294320E"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Santana, F. D. T., Hartono, H., </w:t>
      </w:r>
      <w:proofErr w:type="spellStart"/>
      <w:r w:rsidRPr="00BD5843">
        <w:rPr>
          <w:rFonts w:ascii="Times New Roman" w:hAnsi="Times New Roman" w:cs="Times New Roman"/>
          <w:sz w:val="24"/>
          <w:szCs w:val="24"/>
          <w:lang w:val="en-US"/>
        </w:rPr>
        <w:t>Narawati</w:t>
      </w:r>
      <w:proofErr w:type="spellEnd"/>
      <w:r w:rsidRPr="00BD5843">
        <w:rPr>
          <w:rFonts w:ascii="Times New Roman" w:hAnsi="Times New Roman" w:cs="Times New Roman"/>
          <w:sz w:val="24"/>
          <w:szCs w:val="24"/>
          <w:lang w:val="en-US"/>
        </w:rPr>
        <w:t xml:space="preserve">, T., Cahyono, A., &amp; </w:t>
      </w:r>
      <w:proofErr w:type="spellStart"/>
      <w:r w:rsidRPr="00BD5843">
        <w:rPr>
          <w:rFonts w:ascii="Times New Roman" w:hAnsi="Times New Roman" w:cs="Times New Roman"/>
          <w:sz w:val="24"/>
          <w:szCs w:val="24"/>
          <w:lang w:val="en-US"/>
        </w:rPr>
        <w:t>Hapidzin</w:t>
      </w:r>
      <w:proofErr w:type="spellEnd"/>
      <w:r w:rsidRPr="00BD5843">
        <w:rPr>
          <w:rFonts w:ascii="Times New Roman" w:hAnsi="Times New Roman" w:cs="Times New Roman"/>
          <w:sz w:val="24"/>
          <w:szCs w:val="24"/>
          <w:lang w:val="en-US"/>
        </w:rPr>
        <w:t>, R. I. (2022). Self-Expression Art Education Orientation: Art Education for Early Childhood in the Independent Learning Curriculum. </w:t>
      </w:r>
      <w:r w:rsidRPr="00BD5843">
        <w:rPr>
          <w:rFonts w:ascii="Times New Roman" w:hAnsi="Times New Roman" w:cs="Times New Roman"/>
          <w:i/>
          <w:iCs/>
          <w:sz w:val="24"/>
          <w:szCs w:val="24"/>
          <w:lang w:val="en-US"/>
        </w:rPr>
        <w:t>International Conference on Science, Education, and Technology</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8</w:t>
      </w:r>
      <w:r w:rsidRPr="00BD5843">
        <w:rPr>
          <w:rFonts w:ascii="Times New Roman" w:hAnsi="Times New Roman" w:cs="Times New Roman"/>
          <w:sz w:val="24"/>
          <w:szCs w:val="24"/>
          <w:lang w:val="en-US"/>
        </w:rPr>
        <w:t xml:space="preserve">, 683–691. </w:t>
      </w:r>
      <w:hyperlink r:id="rId38" w:history="1">
        <w:r w:rsidRPr="00BD5843">
          <w:rPr>
            <w:rStyle w:val="Hyperlink"/>
            <w:rFonts w:ascii="Times New Roman" w:hAnsi="Times New Roman" w:cs="Times New Roman"/>
            <w:sz w:val="24"/>
            <w:szCs w:val="24"/>
            <w:lang w:val="en-US"/>
          </w:rPr>
          <w:t>https://proceeding.unnes.ac.id/ISET/article/view/1822</w:t>
        </w:r>
      </w:hyperlink>
    </w:p>
    <w:p w14:paraId="1A512C5D" w14:textId="77777777" w:rsidR="00C5754D" w:rsidRPr="00BD5843" w:rsidRDefault="00C5754D" w:rsidP="00DE094F">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Syafii, M. L., Santoso, S., &amp; Hartono, S. (2021). Story-Telling Technique Utilizing Puppets to Enhance the Learners’ Speaking Competence. </w:t>
      </w:r>
      <w:r w:rsidRPr="00BD5843">
        <w:rPr>
          <w:rFonts w:ascii="Times New Roman" w:hAnsi="Times New Roman" w:cs="Times New Roman"/>
          <w:i/>
          <w:iCs/>
          <w:sz w:val="24"/>
          <w:szCs w:val="24"/>
          <w:lang w:val="en-US"/>
        </w:rPr>
        <w:t>International Journal on Social and Education Sciences</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3</w:t>
      </w:r>
      <w:r w:rsidRPr="00BD5843">
        <w:rPr>
          <w:rFonts w:ascii="Times New Roman" w:hAnsi="Times New Roman" w:cs="Times New Roman"/>
          <w:sz w:val="24"/>
          <w:szCs w:val="24"/>
          <w:lang w:val="en-US"/>
        </w:rPr>
        <w:t xml:space="preserve">(2), 304–341. </w:t>
      </w:r>
      <w:hyperlink r:id="rId39" w:history="1">
        <w:r w:rsidRPr="00BD5843">
          <w:rPr>
            <w:rStyle w:val="Hyperlink"/>
            <w:rFonts w:ascii="Times New Roman" w:hAnsi="Times New Roman" w:cs="Times New Roman"/>
            <w:sz w:val="24"/>
            <w:szCs w:val="24"/>
            <w:lang w:val="en-US"/>
          </w:rPr>
          <w:t>https://eric.ed.gov/?id=EJ1294678</w:t>
        </w:r>
      </w:hyperlink>
    </w:p>
    <w:p w14:paraId="371FA721" w14:textId="77777777" w:rsidR="00C5754D" w:rsidRPr="00BD5843" w:rsidRDefault="00C5754D" w:rsidP="00C372FD">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 xml:space="preserve">Teems, H. (2021). The Benefits and Barriers </w:t>
      </w:r>
      <w:proofErr w:type="gramStart"/>
      <w:r w:rsidRPr="00BD5843">
        <w:rPr>
          <w:rFonts w:ascii="Times New Roman" w:hAnsi="Times New Roman" w:cs="Times New Roman"/>
          <w:sz w:val="24"/>
          <w:szCs w:val="24"/>
          <w:lang w:val="en-US"/>
        </w:rPr>
        <w:t>To</w:t>
      </w:r>
      <w:proofErr w:type="gramEnd"/>
      <w:r w:rsidRPr="00BD5843">
        <w:rPr>
          <w:rFonts w:ascii="Times New Roman" w:hAnsi="Times New Roman" w:cs="Times New Roman"/>
          <w:sz w:val="24"/>
          <w:szCs w:val="24"/>
          <w:lang w:val="en-US"/>
        </w:rPr>
        <w:t xml:space="preserve"> Arts Integration: Arts Accessibility </w:t>
      </w:r>
      <w:proofErr w:type="gramStart"/>
      <w:r w:rsidRPr="00BD5843">
        <w:rPr>
          <w:rFonts w:ascii="Times New Roman" w:hAnsi="Times New Roman" w:cs="Times New Roman"/>
          <w:sz w:val="24"/>
          <w:szCs w:val="24"/>
          <w:lang w:val="en-US"/>
        </w:rPr>
        <w:t>In</w:t>
      </w:r>
      <w:proofErr w:type="gramEnd"/>
      <w:r w:rsidRPr="00BD5843">
        <w:rPr>
          <w:rFonts w:ascii="Times New Roman" w:hAnsi="Times New Roman" w:cs="Times New Roman"/>
          <w:sz w:val="24"/>
          <w:szCs w:val="24"/>
          <w:lang w:val="en-US"/>
        </w:rPr>
        <w:t xml:space="preserve"> Public Montessori. </w:t>
      </w:r>
      <w:r w:rsidRPr="00BD5843">
        <w:rPr>
          <w:rFonts w:ascii="Times New Roman" w:hAnsi="Times New Roman" w:cs="Times New Roman"/>
          <w:i/>
          <w:iCs/>
          <w:sz w:val="24"/>
          <w:szCs w:val="24"/>
          <w:lang w:val="en-US"/>
        </w:rPr>
        <w:t>All Theses and Dissertations</w:t>
      </w:r>
      <w:r w:rsidRPr="00BD5843">
        <w:rPr>
          <w:rFonts w:ascii="Times New Roman" w:hAnsi="Times New Roman" w:cs="Times New Roman"/>
          <w:sz w:val="24"/>
          <w:szCs w:val="24"/>
          <w:lang w:val="en-US"/>
        </w:rPr>
        <w:t xml:space="preserve">. </w:t>
      </w:r>
      <w:hyperlink r:id="rId40" w:history="1">
        <w:r w:rsidRPr="00BD5843">
          <w:rPr>
            <w:rStyle w:val="Hyperlink"/>
            <w:rFonts w:ascii="Times New Roman" w:hAnsi="Times New Roman" w:cs="Times New Roman"/>
            <w:sz w:val="24"/>
            <w:szCs w:val="24"/>
            <w:lang w:val="en-US"/>
          </w:rPr>
          <w:t>https://dune.une.edu/theses/363/</w:t>
        </w:r>
      </w:hyperlink>
    </w:p>
    <w:p w14:paraId="545B716E" w14:textId="77777777" w:rsidR="00C5754D" w:rsidRPr="00BD5843" w:rsidRDefault="00C5754D" w:rsidP="00434683">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Tiley, W. (2022). Modern Art in the Language Classroom: Cultivating Interests, Building Confidence. </w:t>
      </w:r>
      <w:r w:rsidRPr="00BD5843">
        <w:rPr>
          <w:rFonts w:ascii="Times New Roman" w:hAnsi="Times New Roman" w:cs="Times New Roman"/>
          <w:i/>
          <w:iCs/>
          <w:sz w:val="24"/>
          <w:szCs w:val="24"/>
          <w:lang w:val="en-US"/>
        </w:rPr>
        <w:t>KOTESOL Proceedings 2022</w:t>
      </w:r>
      <w:r w:rsidRPr="00BD5843">
        <w:rPr>
          <w:rFonts w:ascii="Times New Roman" w:hAnsi="Times New Roman" w:cs="Times New Roman"/>
          <w:sz w:val="24"/>
          <w:szCs w:val="24"/>
          <w:lang w:val="en-US"/>
        </w:rPr>
        <w:t xml:space="preserve">, 35. </w:t>
      </w:r>
      <w:hyperlink r:id="rId41" w:history="1">
        <w:r w:rsidRPr="00BD5843">
          <w:rPr>
            <w:rStyle w:val="Hyperlink"/>
            <w:rFonts w:ascii="Times New Roman" w:hAnsi="Times New Roman" w:cs="Times New Roman"/>
            <w:sz w:val="24"/>
            <w:szCs w:val="24"/>
            <w:lang w:val="en-US"/>
          </w:rPr>
          <w:t>https://www.researchgate.net/publication/365851841_Modern_Art_in_the_Language_Classroom_Cultivating_Interests_Building_Confidence</w:t>
        </w:r>
      </w:hyperlink>
    </w:p>
    <w:p w14:paraId="531B7E00" w14:textId="77777777" w:rsidR="00C5754D" w:rsidRPr="00BD5843" w:rsidRDefault="00C5754D" w:rsidP="00434683">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t>Watimelu, W. O. S. (2024). Community-Led Initiatives in Language Preservation: Strategies for Endangered Language Documentation and Revitalization. </w:t>
      </w:r>
      <w:r w:rsidRPr="00BD5843">
        <w:rPr>
          <w:rFonts w:ascii="Times New Roman" w:hAnsi="Times New Roman" w:cs="Times New Roman"/>
          <w:i/>
          <w:iCs/>
          <w:sz w:val="24"/>
          <w:szCs w:val="24"/>
          <w:lang w:val="en-US"/>
        </w:rPr>
        <w:t>LIER: Language Inquiry &amp; Exploration Review</w:t>
      </w:r>
      <w:r w:rsidRPr="00BD5843">
        <w:rPr>
          <w:rFonts w:ascii="Times New Roman" w:hAnsi="Times New Roman" w:cs="Times New Roman"/>
          <w:sz w:val="24"/>
          <w:szCs w:val="24"/>
          <w:lang w:val="en-US"/>
        </w:rPr>
        <w:t>, </w:t>
      </w:r>
      <w:r w:rsidRPr="00BD5843">
        <w:rPr>
          <w:rFonts w:ascii="Times New Roman" w:hAnsi="Times New Roman" w:cs="Times New Roman"/>
          <w:i/>
          <w:iCs/>
          <w:sz w:val="24"/>
          <w:szCs w:val="24"/>
          <w:lang w:val="en-US"/>
        </w:rPr>
        <w:t>1</w:t>
      </w:r>
      <w:r w:rsidRPr="00BD5843">
        <w:rPr>
          <w:rFonts w:ascii="Times New Roman" w:hAnsi="Times New Roman" w:cs="Times New Roman"/>
          <w:sz w:val="24"/>
          <w:szCs w:val="24"/>
          <w:lang w:val="en-US"/>
        </w:rPr>
        <w:t xml:space="preserve">(1), 1-9. </w:t>
      </w:r>
      <w:hyperlink r:id="rId42" w:history="1">
        <w:r w:rsidRPr="00BD5843">
          <w:rPr>
            <w:rStyle w:val="Hyperlink"/>
            <w:rFonts w:ascii="Times New Roman" w:hAnsi="Times New Roman" w:cs="Times New Roman"/>
            <w:sz w:val="24"/>
            <w:szCs w:val="24"/>
            <w:lang w:val="en-US"/>
          </w:rPr>
          <w:t>https://pppii.org/index.php/lier/article/view/10</w:t>
        </w:r>
      </w:hyperlink>
    </w:p>
    <w:p w14:paraId="60BD9533" w14:textId="77777777" w:rsidR="00C5754D" w:rsidRPr="00BD5843" w:rsidRDefault="00C5754D" w:rsidP="00DE094F">
      <w:pPr>
        <w:spacing w:line="480" w:lineRule="auto"/>
        <w:ind w:left="720" w:hanging="720"/>
        <w:jc w:val="both"/>
        <w:rPr>
          <w:rFonts w:ascii="Times New Roman" w:hAnsi="Times New Roman" w:cs="Times New Roman"/>
          <w:sz w:val="24"/>
          <w:szCs w:val="24"/>
        </w:rPr>
      </w:pPr>
      <w:r w:rsidRPr="00BD5843">
        <w:rPr>
          <w:rFonts w:ascii="Times New Roman" w:hAnsi="Times New Roman" w:cs="Times New Roman"/>
          <w:sz w:val="24"/>
          <w:szCs w:val="24"/>
          <w:lang w:val="en-US"/>
        </w:rPr>
        <w:lastRenderedPageBreak/>
        <w:t>Wu, Z. (2022, February 1). </w:t>
      </w:r>
      <w:r w:rsidRPr="00BD5843">
        <w:rPr>
          <w:rFonts w:ascii="Times New Roman" w:hAnsi="Times New Roman" w:cs="Times New Roman"/>
          <w:i/>
          <w:iCs/>
          <w:sz w:val="24"/>
          <w:szCs w:val="24"/>
          <w:lang w:val="en-US"/>
        </w:rPr>
        <w:t>A Review of Drama-based and Music-based Pedagogy in Early Childhood Language Learning and Development</w:t>
      </w:r>
      <w:r w:rsidRPr="00BD5843">
        <w:rPr>
          <w:rFonts w:ascii="Times New Roman" w:hAnsi="Times New Roman" w:cs="Times New Roman"/>
          <w:sz w:val="24"/>
          <w:szCs w:val="24"/>
          <w:lang w:val="en-US"/>
        </w:rPr>
        <w:t xml:space="preserve">. Www.atlantis-Press.com; Atlantis Press. </w:t>
      </w:r>
      <w:hyperlink r:id="rId43" w:history="1">
        <w:r w:rsidRPr="00BD5843">
          <w:rPr>
            <w:rStyle w:val="Hyperlink"/>
            <w:rFonts w:ascii="Times New Roman" w:hAnsi="Times New Roman" w:cs="Times New Roman"/>
            <w:sz w:val="24"/>
            <w:szCs w:val="24"/>
            <w:lang w:val="en-US"/>
          </w:rPr>
          <w:t>https://doi.org/10.2991/assehr.k.220131.129</w:t>
        </w:r>
      </w:hyperlink>
    </w:p>
    <w:p w14:paraId="15167EA7" w14:textId="77777777" w:rsidR="00413C94" w:rsidRPr="00BD5843" w:rsidRDefault="00413C94" w:rsidP="00DE094F">
      <w:pPr>
        <w:spacing w:line="480" w:lineRule="auto"/>
        <w:ind w:left="720" w:hanging="720"/>
        <w:jc w:val="both"/>
        <w:rPr>
          <w:rFonts w:ascii="Times New Roman" w:hAnsi="Times New Roman" w:cs="Times New Roman"/>
          <w:sz w:val="24"/>
          <w:szCs w:val="24"/>
          <w:lang w:val="en-IN"/>
        </w:rPr>
      </w:pPr>
    </w:p>
    <w:sectPr w:rsidR="00413C94" w:rsidRPr="00BD58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A7F4C" w14:textId="77777777" w:rsidR="003A60AF" w:rsidRPr="00594347" w:rsidRDefault="003A60AF" w:rsidP="00B5274F">
      <w:pPr>
        <w:spacing w:before="0" w:after="0"/>
      </w:pPr>
      <w:r w:rsidRPr="00594347">
        <w:separator/>
      </w:r>
    </w:p>
  </w:endnote>
  <w:endnote w:type="continuationSeparator" w:id="0">
    <w:p w14:paraId="4E05BAA4" w14:textId="77777777" w:rsidR="003A60AF" w:rsidRPr="00594347" w:rsidRDefault="003A60AF" w:rsidP="00B5274F">
      <w:pPr>
        <w:spacing w:before="0" w:after="0"/>
      </w:pPr>
      <w:r w:rsidRPr="005943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BFF2" w14:textId="77777777" w:rsidR="003A60AF" w:rsidRPr="00594347" w:rsidRDefault="003A60AF" w:rsidP="00B5274F">
      <w:pPr>
        <w:spacing w:before="0" w:after="0"/>
      </w:pPr>
      <w:r w:rsidRPr="00594347">
        <w:separator/>
      </w:r>
    </w:p>
  </w:footnote>
  <w:footnote w:type="continuationSeparator" w:id="0">
    <w:p w14:paraId="21BF6E87" w14:textId="77777777" w:rsidR="003A60AF" w:rsidRPr="00594347" w:rsidRDefault="003A60AF" w:rsidP="00B5274F">
      <w:pPr>
        <w:spacing w:before="0" w:after="0"/>
      </w:pPr>
      <w:r w:rsidRPr="0059434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960A5"/>
    <w:multiLevelType w:val="multilevel"/>
    <w:tmpl w:val="BAF6E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FC708E"/>
    <w:multiLevelType w:val="hybridMultilevel"/>
    <w:tmpl w:val="9E7A4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3813233">
    <w:abstractNumId w:val="1"/>
  </w:num>
  <w:num w:numId="2" w16cid:durableId="76854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9A"/>
    <w:rsid w:val="00011351"/>
    <w:rsid w:val="000568C6"/>
    <w:rsid w:val="00062057"/>
    <w:rsid w:val="000B6E13"/>
    <w:rsid w:val="000C3E69"/>
    <w:rsid w:val="000C7451"/>
    <w:rsid w:val="000D6D34"/>
    <w:rsid w:val="001060F3"/>
    <w:rsid w:val="00117EA7"/>
    <w:rsid w:val="00121643"/>
    <w:rsid w:val="00136F49"/>
    <w:rsid w:val="0015547E"/>
    <w:rsid w:val="00171B94"/>
    <w:rsid w:val="001D315C"/>
    <w:rsid w:val="001E0949"/>
    <w:rsid w:val="001E1ECA"/>
    <w:rsid w:val="001F603E"/>
    <w:rsid w:val="00206667"/>
    <w:rsid w:val="00213436"/>
    <w:rsid w:val="00242661"/>
    <w:rsid w:val="00244442"/>
    <w:rsid w:val="002749B7"/>
    <w:rsid w:val="00290544"/>
    <w:rsid w:val="002C5C05"/>
    <w:rsid w:val="002D3B9A"/>
    <w:rsid w:val="002F3C5F"/>
    <w:rsid w:val="00340CAF"/>
    <w:rsid w:val="003427C7"/>
    <w:rsid w:val="0035502C"/>
    <w:rsid w:val="003731FC"/>
    <w:rsid w:val="00380468"/>
    <w:rsid w:val="00386DC2"/>
    <w:rsid w:val="00397B81"/>
    <w:rsid w:val="003A60AF"/>
    <w:rsid w:val="003E1882"/>
    <w:rsid w:val="003E5A3A"/>
    <w:rsid w:val="003F4BD7"/>
    <w:rsid w:val="003F5521"/>
    <w:rsid w:val="00413C94"/>
    <w:rsid w:val="00431C09"/>
    <w:rsid w:val="00434683"/>
    <w:rsid w:val="0047437A"/>
    <w:rsid w:val="00490C7E"/>
    <w:rsid w:val="00490D35"/>
    <w:rsid w:val="004949CE"/>
    <w:rsid w:val="004A5A3F"/>
    <w:rsid w:val="004A6FE6"/>
    <w:rsid w:val="004B2B59"/>
    <w:rsid w:val="004C19E7"/>
    <w:rsid w:val="004D37B7"/>
    <w:rsid w:val="00502DBD"/>
    <w:rsid w:val="0052511C"/>
    <w:rsid w:val="00530CD2"/>
    <w:rsid w:val="00531800"/>
    <w:rsid w:val="0053579A"/>
    <w:rsid w:val="005378CD"/>
    <w:rsid w:val="005530B2"/>
    <w:rsid w:val="005554DB"/>
    <w:rsid w:val="005665D2"/>
    <w:rsid w:val="00570593"/>
    <w:rsid w:val="005725FE"/>
    <w:rsid w:val="0057566E"/>
    <w:rsid w:val="005935F5"/>
    <w:rsid w:val="00594347"/>
    <w:rsid w:val="005A2F46"/>
    <w:rsid w:val="005A6E51"/>
    <w:rsid w:val="005B0603"/>
    <w:rsid w:val="005D35B4"/>
    <w:rsid w:val="005D50E9"/>
    <w:rsid w:val="005F1C22"/>
    <w:rsid w:val="005F1C97"/>
    <w:rsid w:val="00610D44"/>
    <w:rsid w:val="00626CBA"/>
    <w:rsid w:val="00632319"/>
    <w:rsid w:val="00664BE3"/>
    <w:rsid w:val="00676C7D"/>
    <w:rsid w:val="00691A41"/>
    <w:rsid w:val="0069312B"/>
    <w:rsid w:val="006A3F70"/>
    <w:rsid w:val="006B10DC"/>
    <w:rsid w:val="006B1C38"/>
    <w:rsid w:val="006C64AB"/>
    <w:rsid w:val="006D2969"/>
    <w:rsid w:val="006E1F2E"/>
    <w:rsid w:val="006E3228"/>
    <w:rsid w:val="006E3477"/>
    <w:rsid w:val="00726F13"/>
    <w:rsid w:val="0079578A"/>
    <w:rsid w:val="00796C7C"/>
    <w:rsid w:val="007B5940"/>
    <w:rsid w:val="007E1154"/>
    <w:rsid w:val="007E1908"/>
    <w:rsid w:val="007F2AD9"/>
    <w:rsid w:val="00800C4F"/>
    <w:rsid w:val="00817E02"/>
    <w:rsid w:val="0087516D"/>
    <w:rsid w:val="00894783"/>
    <w:rsid w:val="00895AAD"/>
    <w:rsid w:val="008A48E8"/>
    <w:rsid w:val="008B37E4"/>
    <w:rsid w:val="008D6365"/>
    <w:rsid w:val="008F6BB4"/>
    <w:rsid w:val="00955BC3"/>
    <w:rsid w:val="009B1075"/>
    <w:rsid w:val="009C5745"/>
    <w:rsid w:val="009F6A0F"/>
    <w:rsid w:val="00A25A38"/>
    <w:rsid w:val="00A25ADC"/>
    <w:rsid w:val="00A5260D"/>
    <w:rsid w:val="00A6045B"/>
    <w:rsid w:val="00A60C61"/>
    <w:rsid w:val="00A71AA9"/>
    <w:rsid w:val="00AA6EB5"/>
    <w:rsid w:val="00AC7231"/>
    <w:rsid w:val="00AE7060"/>
    <w:rsid w:val="00AF1AC4"/>
    <w:rsid w:val="00B01E5C"/>
    <w:rsid w:val="00B25B87"/>
    <w:rsid w:val="00B32227"/>
    <w:rsid w:val="00B42F9D"/>
    <w:rsid w:val="00B454E8"/>
    <w:rsid w:val="00B46C28"/>
    <w:rsid w:val="00B5274F"/>
    <w:rsid w:val="00B6797E"/>
    <w:rsid w:val="00B86661"/>
    <w:rsid w:val="00B96B63"/>
    <w:rsid w:val="00B96F70"/>
    <w:rsid w:val="00BB53D8"/>
    <w:rsid w:val="00BD5843"/>
    <w:rsid w:val="00BD71DB"/>
    <w:rsid w:val="00BE0C16"/>
    <w:rsid w:val="00BE2C6D"/>
    <w:rsid w:val="00C372FD"/>
    <w:rsid w:val="00C5754D"/>
    <w:rsid w:val="00C6054B"/>
    <w:rsid w:val="00C92785"/>
    <w:rsid w:val="00C96B84"/>
    <w:rsid w:val="00CA348F"/>
    <w:rsid w:val="00CB44D9"/>
    <w:rsid w:val="00CF2E52"/>
    <w:rsid w:val="00D058EF"/>
    <w:rsid w:val="00D11B3C"/>
    <w:rsid w:val="00DA19BD"/>
    <w:rsid w:val="00DD51C9"/>
    <w:rsid w:val="00DE094F"/>
    <w:rsid w:val="00E1521A"/>
    <w:rsid w:val="00E371F5"/>
    <w:rsid w:val="00E45904"/>
    <w:rsid w:val="00E74E12"/>
    <w:rsid w:val="00E97D43"/>
    <w:rsid w:val="00EB34C4"/>
    <w:rsid w:val="00ED7149"/>
    <w:rsid w:val="00EF043E"/>
    <w:rsid w:val="00F11390"/>
    <w:rsid w:val="00F43155"/>
    <w:rsid w:val="00F601AC"/>
    <w:rsid w:val="00F7322B"/>
    <w:rsid w:val="00FB7AE4"/>
    <w:rsid w:val="00FE24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B729"/>
  <w15:chartTrackingRefBased/>
  <w15:docId w15:val="{D85CE11A-EA55-4D5F-820F-AC5DF41A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en-US"/>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D3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3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B9A"/>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B9A"/>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B9A"/>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rsid w:val="002D3B9A"/>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2D3B9A"/>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2D3B9A"/>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2D3B9A"/>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2D3B9A"/>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2D3B9A"/>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2D3B9A"/>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2D3B9A"/>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2D3B9A"/>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B9A"/>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2D3B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B9A"/>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2D3B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B9A"/>
    <w:rPr>
      <w:i/>
      <w:iCs/>
      <w:color w:val="404040" w:themeColor="text1" w:themeTint="BF"/>
      <w:lang w:val="en-AU"/>
    </w:rPr>
  </w:style>
  <w:style w:type="paragraph" w:styleId="ListParagraph">
    <w:name w:val="List Paragraph"/>
    <w:basedOn w:val="Normal"/>
    <w:uiPriority w:val="34"/>
    <w:qFormat/>
    <w:rsid w:val="002D3B9A"/>
    <w:pPr>
      <w:ind w:left="720"/>
      <w:contextualSpacing/>
    </w:pPr>
  </w:style>
  <w:style w:type="character" w:styleId="IntenseEmphasis">
    <w:name w:val="Intense Emphasis"/>
    <w:basedOn w:val="DefaultParagraphFont"/>
    <w:uiPriority w:val="21"/>
    <w:qFormat/>
    <w:rsid w:val="002D3B9A"/>
    <w:rPr>
      <w:i/>
      <w:iCs/>
      <w:color w:val="0F4761" w:themeColor="accent1" w:themeShade="BF"/>
    </w:rPr>
  </w:style>
  <w:style w:type="paragraph" w:styleId="IntenseQuote">
    <w:name w:val="Intense Quote"/>
    <w:basedOn w:val="Normal"/>
    <w:next w:val="Normal"/>
    <w:link w:val="IntenseQuoteChar"/>
    <w:uiPriority w:val="30"/>
    <w:qFormat/>
    <w:rsid w:val="002D3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B9A"/>
    <w:rPr>
      <w:i/>
      <w:iCs/>
      <w:color w:val="0F4761" w:themeColor="accent1" w:themeShade="BF"/>
      <w:lang w:val="en-AU"/>
    </w:rPr>
  </w:style>
  <w:style w:type="character" w:styleId="IntenseReference">
    <w:name w:val="Intense Reference"/>
    <w:basedOn w:val="DefaultParagraphFont"/>
    <w:uiPriority w:val="32"/>
    <w:qFormat/>
    <w:rsid w:val="002D3B9A"/>
    <w:rPr>
      <w:b/>
      <w:bCs/>
      <w:smallCaps/>
      <w:color w:val="0F4761" w:themeColor="accent1" w:themeShade="BF"/>
      <w:spacing w:val="5"/>
    </w:rPr>
  </w:style>
  <w:style w:type="character" w:styleId="Hyperlink">
    <w:name w:val="Hyperlink"/>
    <w:basedOn w:val="DefaultParagraphFont"/>
    <w:uiPriority w:val="99"/>
    <w:unhideWhenUsed/>
    <w:rsid w:val="001E0949"/>
    <w:rPr>
      <w:color w:val="467886" w:themeColor="hyperlink"/>
      <w:u w:val="single"/>
    </w:rPr>
  </w:style>
  <w:style w:type="character" w:styleId="UnresolvedMention">
    <w:name w:val="Unresolved Mention"/>
    <w:basedOn w:val="DefaultParagraphFont"/>
    <w:uiPriority w:val="99"/>
    <w:semiHidden/>
    <w:unhideWhenUsed/>
    <w:rsid w:val="001E0949"/>
    <w:rPr>
      <w:color w:val="605E5C"/>
      <w:shd w:val="clear" w:color="auto" w:fill="E1DFDD"/>
    </w:rPr>
  </w:style>
  <w:style w:type="paragraph" w:styleId="Header">
    <w:name w:val="header"/>
    <w:basedOn w:val="Normal"/>
    <w:link w:val="HeaderChar"/>
    <w:uiPriority w:val="99"/>
    <w:unhideWhenUsed/>
    <w:rsid w:val="00B5274F"/>
    <w:pPr>
      <w:tabs>
        <w:tab w:val="center" w:pos="4513"/>
        <w:tab w:val="right" w:pos="9026"/>
      </w:tabs>
      <w:spacing w:before="0" w:after="0"/>
    </w:pPr>
  </w:style>
  <w:style w:type="character" w:customStyle="1" w:styleId="HeaderChar">
    <w:name w:val="Header Char"/>
    <w:basedOn w:val="DefaultParagraphFont"/>
    <w:link w:val="Header"/>
    <w:uiPriority w:val="99"/>
    <w:rsid w:val="00B5274F"/>
    <w:rPr>
      <w:lang w:val="en-MY"/>
    </w:rPr>
  </w:style>
  <w:style w:type="paragraph" w:styleId="Footer">
    <w:name w:val="footer"/>
    <w:basedOn w:val="Normal"/>
    <w:link w:val="FooterChar"/>
    <w:uiPriority w:val="99"/>
    <w:unhideWhenUsed/>
    <w:rsid w:val="00B5274F"/>
    <w:pPr>
      <w:tabs>
        <w:tab w:val="center" w:pos="4513"/>
        <w:tab w:val="right" w:pos="9026"/>
      </w:tabs>
      <w:spacing w:before="0" w:after="0"/>
    </w:pPr>
  </w:style>
  <w:style w:type="character" w:customStyle="1" w:styleId="FooterChar">
    <w:name w:val="Footer Char"/>
    <w:basedOn w:val="DefaultParagraphFont"/>
    <w:link w:val="Footer"/>
    <w:uiPriority w:val="99"/>
    <w:rsid w:val="00B5274F"/>
    <w:rPr>
      <w:lang w:val="en-MY"/>
    </w:rPr>
  </w:style>
  <w:style w:type="paragraph" w:styleId="NormalWeb">
    <w:name w:val="Normal (Web)"/>
    <w:basedOn w:val="Normal"/>
    <w:uiPriority w:val="99"/>
    <w:semiHidden/>
    <w:unhideWhenUsed/>
    <w:rsid w:val="006E3228"/>
    <w:rPr>
      <w:rFonts w:ascii="Times New Roman" w:hAnsi="Times New Roman" w:cs="Times New Roman"/>
      <w:sz w:val="24"/>
      <w:szCs w:val="24"/>
    </w:rPr>
  </w:style>
  <w:style w:type="paragraph" w:styleId="Revision">
    <w:name w:val="Revision"/>
    <w:hidden/>
    <w:uiPriority w:val="99"/>
    <w:semiHidden/>
    <w:rsid w:val="00121643"/>
    <w:pPr>
      <w:spacing w:before="0" w:after="0"/>
    </w:pPr>
    <w:rPr>
      <w:lang w:val="en-GB"/>
    </w:rPr>
  </w:style>
  <w:style w:type="paragraph" w:styleId="TOCHeading">
    <w:name w:val="TOC Heading"/>
    <w:basedOn w:val="Heading1"/>
    <w:next w:val="Normal"/>
    <w:uiPriority w:val="39"/>
    <w:unhideWhenUsed/>
    <w:qFormat/>
    <w:rsid w:val="00DD51C9"/>
    <w:pPr>
      <w:spacing w:before="240" w:after="0" w:line="259" w:lineRule="auto"/>
      <w:outlineLvl w:val="9"/>
    </w:pPr>
    <w:rPr>
      <w:kern w:val="0"/>
      <w:sz w:val="32"/>
      <w:szCs w:val="32"/>
      <w:lang w:val="en-US" w:bidi="ar-SA"/>
      <w14:ligatures w14:val="none"/>
    </w:rPr>
  </w:style>
  <w:style w:type="paragraph" w:styleId="TOC1">
    <w:name w:val="toc 1"/>
    <w:basedOn w:val="Normal"/>
    <w:next w:val="Normal"/>
    <w:autoRedefine/>
    <w:uiPriority w:val="39"/>
    <w:unhideWhenUsed/>
    <w:rsid w:val="00DD51C9"/>
    <w:pPr>
      <w:spacing w:after="100"/>
    </w:pPr>
  </w:style>
  <w:style w:type="paragraph" w:styleId="TOC2">
    <w:name w:val="toc 2"/>
    <w:basedOn w:val="Normal"/>
    <w:next w:val="Normal"/>
    <w:autoRedefine/>
    <w:uiPriority w:val="39"/>
    <w:unhideWhenUsed/>
    <w:rsid w:val="00DD51C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86263">
      <w:bodyDiv w:val="1"/>
      <w:marLeft w:val="0"/>
      <w:marRight w:val="0"/>
      <w:marTop w:val="0"/>
      <w:marBottom w:val="0"/>
      <w:divBdr>
        <w:top w:val="none" w:sz="0" w:space="0" w:color="auto"/>
        <w:left w:val="none" w:sz="0" w:space="0" w:color="auto"/>
        <w:bottom w:val="none" w:sz="0" w:space="0" w:color="auto"/>
        <w:right w:val="none" w:sz="0" w:space="0" w:color="auto"/>
      </w:divBdr>
    </w:div>
    <w:div w:id="258761922">
      <w:bodyDiv w:val="1"/>
      <w:marLeft w:val="0"/>
      <w:marRight w:val="0"/>
      <w:marTop w:val="0"/>
      <w:marBottom w:val="0"/>
      <w:divBdr>
        <w:top w:val="none" w:sz="0" w:space="0" w:color="auto"/>
        <w:left w:val="none" w:sz="0" w:space="0" w:color="auto"/>
        <w:bottom w:val="none" w:sz="0" w:space="0" w:color="auto"/>
        <w:right w:val="none" w:sz="0" w:space="0" w:color="auto"/>
      </w:divBdr>
    </w:div>
    <w:div w:id="36853298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7">
          <w:marLeft w:val="0"/>
          <w:marRight w:val="0"/>
          <w:marTop w:val="0"/>
          <w:marBottom w:val="0"/>
          <w:divBdr>
            <w:top w:val="none" w:sz="0" w:space="0" w:color="auto"/>
            <w:left w:val="none" w:sz="0" w:space="0" w:color="auto"/>
            <w:bottom w:val="none" w:sz="0" w:space="0" w:color="auto"/>
            <w:right w:val="none" w:sz="0" w:space="0" w:color="auto"/>
          </w:divBdr>
          <w:divsChild>
            <w:div w:id="1551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4861">
      <w:bodyDiv w:val="1"/>
      <w:marLeft w:val="0"/>
      <w:marRight w:val="0"/>
      <w:marTop w:val="0"/>
      <w:marBottom w:val="0"/>
      <w:divBdr>
        <w:top w:val="none" w:sz="0" w:space="0" w:color="auto"/>
        <w:left w:val="none" w:sz="0" w:space="0" w:color="auto"/>
        <w:bottom w:val="none" w:sz="0" w:space="0" w:color="auto"/>
        <w:right w:val="none" w:sz="0" w:space="0" w:color="auto"/>
      </w:divBdr>
    </w:div>
    <w:div w:id="496073704">
      <w:bodyDiv w:val="1"/>
      <w:marLeft w:val="0"/>
      <w:marRight w:val="0"/>
      <w:marTop w:val="0"/>
      <w:marBottom w:val="0"/>
      <w:divBdr>
        <w:top w:val="none" w:sz="0" w:space="0" w:color="auto"/>
        <w:left w:val="none" w:sz="0" w:space="0" w:color="auto"/>
        <w:bottom w:val="none" w:sz="0" w:space="0" w:color="auto"/>
        <w:right w:val="none" w:sz="0" w:space="0" w:color="auto"/>
      </w:divBdr>
    </w:div>
    <w:div w:id="497892070">
      <w:bodyDiv w:val="1"/>
      <w:marLeft w:val="0"/>
      <w:marRight w:val="0"/>
      <w:marTop w:val="0"/>
      <w:marBottom w:val="0"/>
      <w:divBdr>
        <w:top w:val="none" w:sz="0" w:space="0" w:color="auto"/>
        <w:left w:val="none" w:sz="0" w:space="0" w:color="auto"/>
        <w:bottom w:val="none" w:sz="0" w:space="0" w:color="auto"/>
        <w:right w:val="none" w:sz="0" w:space="0" w:color="auto"/>
      </w:divBdr>
    </w:div>
    <w:div w:id="784426532">
      <w:bodyDiv w:val="1"/>
      <w:marLeft w:val="0"/>
      <w:marRight w:val="0"/>
      <w:marTop w:val="0"/>
      <w:marBottom w:val="0"/>
      <w:divBdr>
        <w:top w:val="none" w:sz="0" w:space="0" w:color="auto"/>
        <w:left w:val="none" w:sz="0" w:space="0" w:color="auto"/>
        <w:bottom w:val="none" w:sz="0" w:space="0" w:color="auto"/>
        <w:right w:val="none" w:sz="0" w:space="0" w:color="auto"/>
      </w:divBdr>
    </w:div>
    <w:div w:id="796140046">
      <w:bodyDiv w:val="1"/>
      <w:marLeft w:val="0"/>
      <w:marRight w:val="0"/>
      <w:marTop w:val="0"/>
      <w:marBottom w:val="0"/>
      <w:divBdr>
        <w:top w:val="none" w:sz="0" w:space="0" w:color="auto"/>
        <w:left w:val="none" w:sz="0" w:space="0" w:color="auto"/>
        <w:bottom w:val="none" w:sz="0" w:space="0" w:color="auto"/>
        <w:right w:val="none" w:sz="0" w:space="0" w:color="auto"/>
      </w:divBdr>
    </w:div>
    <w:div w:id="808322655">
      <w:bodyDiv w:val="1"/>
      <w:marLeft w:val="0"/>
      <w:marRight w:val="0"/>
      <w:marTop w:val="0"/>
      <w:marBottom w:val="0"/>
      <w:divBdr>
        <w:top w:val="none" w:sz="0" w:space="0" w:color="auto"/>
        <w:left w:val="none" w:sz="0" w:space="0" w:color="auto"/>
        <w:bottom w:val="none" w:sz="0" w:space="0" w:color="auto"/>
        <w:right w:val="none" w:sz="0" w:space="0" w:color="auto"/>
      </w:divBdr>
      <w:divsChild>
        <w:div w:id="1890994299">
          <w:marLeft w:val="0"/>
          <w:marRight w:val="0"/>
          <w:marTop w:val="0"/>
          <w:marBottom w:val="0"/>
          <w:divBdr>
            <w:top w:val="none" w:sz="0" w:space="0" w:color="auto"/>
            <w:left w:val="none" w:sz="0" w:space="0" w:color="auto"/>
            <w:bottom w:val="none" w:sz="0" w:space="0" w:color="auto"/>
            <w:right w:val="none" w:sz="0" w:space="0" w:color="auto"/>
          </w:divBdr>
          <w:divsChild>
            <w:div w:id="1303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0100">
      <w:bodyDiv w:val="1"/>
      <w:marLeft w:val="0"/>
      <w:marRight w:val="0"/>
      <w:marTop w:val="0"/>
      <w:marBottom w:val="0"/>
      <w:divBdr>
        <w:top w:val="none" w:sz="0" w:space="0" w:color="auto"/>
        <w:left w:val="none" w:sz="0" w:space="0" w:color="auto"/>
        <w:bottom w:val="none" w:sz="0" w:space="0" w:color="auto"/>
        <w:right w:val="none" w:sz="0" w:space="0" w:color="auto"/>
      </w:divBdr>
    </w:div>
    <w:div w:id="975834996">
      <w:bodyDiv w:val="1"/>
      <w:marLeft w:val="0"/>
      <w:marRight w:val="0"/>
      <w:marTop w:val="0"/>
      <w:marBottom w:val="0"/>
      <w:divBdr>
        <w:top w:val="none" w:sz="0" w:space="0" w:color="auto"/>
        <w:left w:val="none" w:sz="0" w:space="0" w:color="auto"/>
        <w:bottom w:val="none" w:sz="0" w:space="0" w:color="auto"/>
        <w:right w:val="none" w:sz="0" w:space="0" w:color="auto"/>
      </w:divBdr>
    </w:div>
    <w:div w:id="1030913979">
      <w:bodyDiv w:val="1"/>
      <w:marLeft w:val="0"/>
      <w:marRight w:val="0"/>
      <w:marTop w:val="0"/>
      <w:marBottom w:val="0"/>
      <w:divBdr>
        <w:top w:val="none" w:sz="0" w:space="0" w:color="auto"/>
        <w:left w:val="none" w:sz="0" w:space="0" w:color="auto"/>
        <w:bottom w:val="none" w:sz="0" w:space="0" w:color="auto"/>
        <w:right w:val="none" w:sz="0" w:space="0" w:color="auto"/>
      </w:divBdr>
    </w:div>
    <w:div w:id="1426415612">
      <w:bodyDiv w:val="1"/>
      <w:marLeft w:val="0"/>
      <w:marRight w:val="0"/>
      <w:marTop w:val="0"/>
      <w:marBottom w:val="0"/>
      <w:divBdr>
        <w:top w:val="none" w:sz="0" w:space="0" w:color="auto"/>
        <w:left w:val="none" w:sz="0" w:space="0" w:color="auto"/>
        <w:bottom w:val="none" w:sz="0" w:space="0" w:color="auto"/>
        <w:right w:val="none" w:sz="0" w:space="0" w:color="auto"/>
      </w:divBdr>
    </w:div>
    <w:div w:id="1453328658">
      <w:bodyDiv w:val="1"/>
      <w:marLeft w:val="0"/>
      <w:marRight w:val="0"/>
      <w:marTop w:val="0"/>
      <w:marBottom w:val="0"/>
      <w:divBdr>
        <w:top w:val="none" w:sz="0" w:space="0" w:color="auto"/>
        <w:left w:val="none" w:sz="0" w:space="0" w:color="auto"/>
        <w:bottom w:val="none" w:sz="0" w:space="0" w:color="auto"/>
        <w:right w:val="none" w:sz="0" w:space="0" w:color="auto"/>
      </w:divBdr>
    </w:div>
    <w:div w:id="1743794105">
      <w:bodyDiv w:val="1"/>
      <w:marLeft w:val="0"/>
      <w:marRight w:val="0"/>
      <w:marTop w:val="0"/>
      <w:marBottom w:val="0"/>
      <w:divBdr>
        <w:top w:val="none" w:sz="0" w:space="0" w:color="auto"/>
        <w:left w:val="none" w:sz="0" w:space="0" w:color="auto"/>
        <w:bottom w:val="none" w:sz="0" w:space="0" w:color="auto"/>
        <w:right w:val="none" w:sz="0" w:space="0" w:color="auto"/>
      </w:divBdr>
    </w:div>
    <w:div w:id="1748965202">
      <w:bodyDiv w:val="1"/>
      <w:marLeft w:val="0"/>
      <w:marRight w:val="0"/>
      <w:marTop w:val="0"/>
      <w:marBottom w:val="0"/>
      <w:divBdr>
        <w:top w:val="none" w:sz="0" w:space="0" w:color="auto"/>
        <w:left w:val="none" w:sz="0" w:space="0" w:color="auto"/>
        <w:bottom w:val="none" w:sz="0" w:space="0" w:color="auto"/>
        <w:right w:val="none" w:sz="0" w:space="0" w:color="auto"/>
      </w:divBdr>
    </w:div>
    <w:div w:id="2126119969">
      <w:bodyDiv w:val="1"/>
      <w:marLeft w:val="0"/>
      <w:marRight w:val="0"/>
      <w:marTop w:val="0"/>
      <w:marBottom w:val="0"/>
      <w:divBdr>
        <w:top w:val="none" w:sz="0" w:space="0" w:color="auto"/>
        <w:left w:val="none" w:sz="0" w:space="0" w:color="auto"/>
        <w:bottom w:val="none" w:sz="0" w:space="0" w:color="auto"/>
        <w:right w:val="none" w:sz="0" w:space="0" w:color="auto"/>
      </w:divBdr>
      <w:divsChild>
        <w:div w:id="1361542856">
          <w:marLeft w:val="0"/>
          <w:marRight w:val="0"/>
          <w:marTop w:val="0"/>
          <w:marBottom w:val="0"/>
          <w:divBdr>
            <w:top w:val="none" w:sz="0" w:space="0" w:color="auto"/>
            <w:left w:val="none" w:sz="0" w:space="0" w:color="auto"/>
            <w:bottom w:val="none" w:sz="0" w:space="0" w:color="auto"/>
            <w:right w:val="none" w:sz="0" w:space="0" w:color="auto"/>
          </w:divBdr>
          <w:divsChild>
            <w:div w:id="7361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blog.planbook.com/improve-social-emotional-skills/" TargetMode="External"/><Relationship Id="rId18" Type="http://schemas.openxmlformats.org/officeDocument/2006/relationships/hyperlink" Target="https://doi.org/10.3390/educsci13010085" TargetMode="External"/><Relationship Id="rId26" Type="http://schemas.openxmlformats.org/officeDocument/2006/relationships/hyperlink" Target="https://doi.org/10.1080/20004508.2023.2192900" TargetMode="External"/><Relationship Id="rId39" Type="http://schemas.openxmlformats.org/officeDocument/2006/relationships/hyperlink" Target="https://eric.ed.gov/?id=EJ1294678" TargetMode="External"/><Relationship Id="rId3" Type="http://schemas.openxmlformats.org/officeDocument/2006/relationships/styles" Target="styles.xml"/><Relationship Id="rId21" Type="http://schemas.openxmlformats.org/officeDocument/2006/relationships/hyperlink" Target="https://doi.org/10.3389/fpsyg.2024.1370641" TargetMode="External"/><Relationship Id="rId34" Type="http://schemas.openxmlformats.org/officeDocument/2006/relationships/hyperlink" Target="https://doi.org/10.3390/children10050801" TargetMode="External"/><Relationship Id="rId42" Type="http://schemas.openxmlformats.org/officeDocument/2006/relationships/hyperlink" Target="https://pppii.org/index.php/lier/article/view/1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griffinshare.fontbonne.edu/cgi/viewcontent.cgi?article=1670&amp;context=all-etds" TargetMode="External"/><Relationship Id="rId25" Type="http://schemas.openxmlformats.org/officeDocument/2006/relationships/hyperlink" Target="https://ejournal.uniramalang.ac.id/isiep/article/view/5971/3569" TargetMode="External"/><Relationship Id="rId33" Type="http://schemas.openxmlformats.org/officeDocument/2006/relationships/hyperlink" Target="https://doi.org/10.1002/tesq.3319" TargetMode="External"/><Relationship Id="rId38" Type="http://schemas.openxmlformats.org/officeDocument/2006/relationships/hyperlink" Target="https://proceeding.unnes.ac.id/ISET/article/view/1822" TargetMode="External"/><Relationship Id="rId2" Type="http://schemas.openxmlformats.org/officeDocument/2006/relationships/numbering" Target="numbering.xml"/><Relationship Id="rId16" Type="http://schemas.openxmlformats.org/officeDocument/2006/relationships/hyperlink" Target="https://files.eric.ed.gov/fulltext/EJ1336524.pdf" TargetMode="External"/><Relationship Id="rId20" Type="http://schemas.openxmlformats.org/officeDocument/2006/relationships/hyperlink" Target="https://people.potsdam.edu/betrusak/621/Duffy%20and%20Cunningham%20(1996)-constructivism.pdf" TargetMode="External"/><Relationship Id="rId29" Type="http://schemas.openxmlformats.org/officeDocument/2006/relationships/hyperlink" Target="https://doi.org/10.35905/inspiring.v7i1.8766" TargetMode="External"/><Relationship Id="rId41" Type="http://schemas.openxmlformats.org/officeDocument/2006/relationships/hyperlink" Target="https://www.researchgate.net/publication/365851841_Modern_Art_in_the_Language_Classroom_Cultivating_Interests_Building_Confid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el.org/fundamentals-of-sel/what-is-the-casel-framework/" TargetMode="External"/><Relationship Id="rId24" Type="http://schemas.openxmlformats.org/officeDocument/2006/relationships/hyperlink" Target="https://www.researchgate.net/publication/380355395_EXAMINE_THE_TRAINEE_TEACHERS'_VIEWPOINTS_REGARDING_THEATER-BASED_TEACHING_TBT" TargetMode="External"/><Relationship Id="rId32" Type="http://schemas.openxmlformats.org/officeDocument/2006/relationships/hyperlink" Target="https://scientific-jl.com/mod/article/view/93" TargetMode="External"/><Relationship Id="rId37" Type="http://schemas.openxmlformats.org/officeDocument/2006/relationships/hyperlink" Target="https://doi.org/10.31949/educatio.v8i4.3760" TargetMode="External"/><Relationship Id="rId40" Type="http://schemas.openxmlformats.org/officeDocument/2006/relationships/hyperlink" Target="https://dune.une.edu/theses/36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tlantis-press.com/proceedings/icla-21/125964918" TargetMode="External"/><Relationship Id="rId23" Type="http://schemas.openxmlformats.org/officeDocument/2006/relationships/hyperlink" Target="https://doi.org/10.1186/s40468-022-00202-4" TargetMode="External"/><Relationship Id="rId28" Type="http://schemas.openxmlformats.org/officeDocument/2006/relationships/hyperlink" Target="https://doi.org/10.3311/ope.420" TargetMode="External"/><Relationship Id="rId36" Type="http://schemas.openxmlformats.org/officeDocument/2006/relationships/hyperlink" Target="https://doi.org/10.3389/feduc.2021.679467" TargetMode="External"/><Relationship Id="rId10" Type="http://schemas.openxmlformats.org/officeDocument/2006/relationships/image" Target="media/image2.png"/><Relationship Id="rId19" Type="http://schemas.openxmlformats.org/officeDocument/2006/relationships/hyperlink" Target="http://www.ijea.org/v22n2/v22n2.pdf" TargetMode="External"/><Relationship Id="rId31" Type="http://schemas.openxmlformats.org/officeDocument/2006/relationships/hyperlink" Target="https://doi.org/10.3390/su1317982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arning-theories.org/doku.php?id=learning_theories:social_development_theory" TargetMode="External"/><Relationship Id="rId14" Type="http://schemas.openxmlformats.org/officeDocument/2006/relationships/hyperlink" Target="https://journals.sagepub.com/doi/full/10.1177/16094069231223926" TargetMode="External"/><Relationship Id="rId22" Type="http://schemas.openxmlformats.org/officeDocument/2006/relationships/hyperlink" Target="https://doi.org/10.53797/icccmjssh.v1i4.9.2022" TargetMode="External"/><Relationship Id="rId27" Type="http://schemas.openxmlformats.org/officeDocument/2006/relationships/hyperlink" Target="https://doi.org/10.3390/educsci13111123" TargetMode="External"/><Relationship Id="rId30" Type="http://schemas.openxmlformats.org/officeDocument/2006/relationships/hyperlink" Target="https://arxiv.org/abs/2408.15282" TargetMode="External"/><Relationship Id="rId35" Type="http://schemas.openxmlformats.org/officeDocument/2006/relationships/hyperlink" Target="https://doi.org/10.1186/s40723-021-00081-x" TargetMode="External"/><Relationship Id="rId43" Type="http://schemas.openxmlformats.org/officeDocument/2006/relationships/hyperlink" Target="https://doi.org/10.2991/assehr.k.220131.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A092-935F-4B62-B279-E3D77DD7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5632</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 GP 005</cp:lastModifiedBy>
  <cp:revision>4</cp:revision>
  <cp:lastPrinted>2025-06-22T15:21:00Z</cp:lastPrinted>
  <dcterms:created xsi:type="dcterms:W3CDTF">2025-07-14T14:59:00Z</dcterms:created>
  <dcterms:modified xsi:type="dcterms:W3CDTF">2025-07-17T09:25:00Z</dcterms:modified>
</cp:coreProperties>
</file>