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CD110" w14:textId="77777777" w:rsidR="00FB32CD" w:rsidRPr="00B44C48" w:rsidRDefault="00FB32CD" w:rsidP="00E276B8">
      <w:pPr>
        <w:pStyle w:val="Title"/>
        <w:ind w:firstLine="0"/>
        <w:rPr>
          <w:rFonts w:ascii="Agency FB" w:hAnsi="Agency FB"/>
          <w:sz w:val="22"/>
          <w:szCs w:val="22"/>
        </w:rPr>
      </w:pPr>
      <w:r w:rsidRPr="00B44C48">
        <w:rPr>
          <w:rFonts w:ascii="Agency FB" w:hAnsi="Agency FB"/>
          <w:sz w:val="22"/>
          <w:szCs w:val="22"/>
        </w:rPr>
        <w:t xml:space="preserve">Prevalence Of </w:t>
      </w:r>
      <w:proofErr w:type="spellStart"/>
      <w:r w:rsidRPr="00B44C48">
        <w:rPr>
          <w:rFonts w:ascii="Agency FB" w:hAnsi="Agency FB"/>
          <w:sz w:val="22"/>
          <w:szCs w:val="22"/>
        </w:rPr>
        <w:t>Esherichia</w:t>
      </w:r>
      <w:proofErr w:type="spellEnd"/>
      <w:r w:rsidRPr="00B44C48">
        <w:rPr>
          <w:rFonts w:ascii="Agency FB" w:hAnsi="Agency FB"/>
          <w:sz w:val="22"/>
          <w:szCs w:val="22"/>
        </w:rPr>
        <w:t xml:space="preserve"> Coli Mediated Diarrhea Among Children Under Five Years </w:t>
      </w:r>
      <w:proofErr w:type="gramStart"/>
      <w:r w:rsidRPr="00B44C48">
        <w:rPr>
          <w:rFonts w:ascii="Agency FB" w:hAnsi="Agency FB"/>
          <w:sz w:val="22"/>
          <w:szCs w:val="22"/>
        </w:rPr>
        <w:t>In</w:t>
      </w:r>
      <w:proofErr w:type="gramEnd"/>
      <w:r w:rsidRPr="00B44C48">
        <w:rPr>
          <w:rFonts w:ascii="Agency FB" w:hAnsi="Agency FB"/>
          <w:sz w:val="22"/>
          <w:szCs w:val="22"/>
        </w:rPr>
        <w:t xml:space="preserve"> Enugu State University Teaching Hospital, Parklane </w:t>
      </w:r>
    </w:p>
    <w:p w14:paraId="53FD284E" w14:textId="77777777" w:rsidR="00FB32CD" w:rsidRPr="00B44C48" w:rsidRDefault="00FB32CD" w:rsidP="00E276B8">
      <w:pPr>
        <w:pStyle w:val="Title"/>
        <w:rPr>
          <w:rFonts w:ascii="Agency FB" w:hAnsi="Agency FB"/>
          <w:sz w:val="22"/>
          <w:szCs w:val="22"/>
        </w:rPr>
      </w:pPr>
    </w:p>
    <w:p w14:paraId="77E38B98" w14:textId="77777777" w:rsidR="00AC3AAE" w:rsidRPr="00B44C48" w:rsidRDefault="00AC3AAE" w:rsidP="00380DDB">
      <w:pPr>
        <w:tabs>
          <w:tab w:val="left" w:pos="4080"/>
        </w:tabs>
        <w:ind w:firstLine="0"/>
        <w:rPr>
          <w:rFonts w:ascii="Times New Roman" w:hAnsi="Times New Roman" w:cs="Times New Roman"/>
          <w:b/>
        </w:rPr>
      </w:pPr>
    </w:p>
    <w:p w14:paraId="6F6F3290" w14:textId="77777777" w:rsidR="003D5A42" w:rsidRPr="00B44C48" w:rsidRDefault="00380DDB" w:rsidP="00380DDB">
      <w:pPr>
        <w:tabs>
          <w:tab w:val="left" w:pos="4080"/>
        </w:tabs>
        <w:ind w:firstLine="0"/>
        <w:rPr>
          <w:rFonts w:ascii="Times New Roman" w:hAnsi="Times New Roman" w:cs="Times New Roman"/>
          <w:b/>
        </w:rPr>
      </w:pPr>
      <w:r w:rsidRPr="00B44C48">
        <w:rPr>
          <w:rFonts w:ascii="Times New Roman" w:hAnsi="Times New Roman" w:cs="Times New Roman"/>
          <w:b/>
        </w:rPr>
        <w:t>Abstract</w:t>
      </w:r>
    </w:p>
    <w:p w14:paraId="17F3B155" w14:textId="77777777" w:rsidR="00940646" w:rsidRDefault="00940646" w:rsidP="00B44C48">
      <w:pPr>
        <w:tabs>
          <w:tab w:val="left" w:pos="4080"/>
        </w:tabs>
        <w:ind w:firstLine="0"/>
        <w:jc w:val="both"/>
        <w:rPr>
          <w:rFonts w:ascii="Times New Roman" w:hAnsi="Times New Roman" w:cs="Times New Roman"/>
        </w:rPr>
      </w:pPr>
      <w:proofErr w:type="spellStart"/>
      <w:r w:rsidRPr="00B44C48">
        <w:rPr>
          <w:rFonts w:ascii="Times New Roman" w:hAnsi="Times New Roman" w:cs="Times New Roman"/>
        </w:rPr>
        <w:t>Diarrhoegenic</w:t>
      </w:r>
      <w:proofErr w:type="spellEnd"/>
      <w:r w:rsidRPr="00B44C48">
        <w:rPr>
          <w:rFonts w:ascii="Times New Roman" w:hAnsi="Times New Roman" w:cs="Times New Roman"/>
        </w:rPr>
        <w:t xml:space="preserve"> </w:t>
      </w:r>
      <w:r w:rsidRPr="00B44C48">
        <w:rPr>
          <w:rFonts w:ascii="Times New Roman" w:hAnsi="Times New Roman" w:cs="Times New Roman"/>
          <w:i/>
        </w:rPr>
        <w:t>Escherichia coli</w:t>
      </w:r>
      <w:r w:rsidRPr="00B44C48">
        <w:rPr>
          <w:rFonts w:ascii="Times New Roman" w:hAnsi="Times New Roman" w:cs="Times New Roman"/>
        </w:rPr>
        <w:t xml:space="preserve"> (DEC) is a significant cause of diarrhea particularly in infants and young children under five years. This study was conducted to determine the prevalence and antimicrobial susceptibility of DEC in ESUT Teaching Hospital Enugu State. This is a </w:t>
      </w:r>
      <w:proofErr w:type="gramStart"/>
      <w:r w:rsidRPr="00B44C48">
        <w:rPr>
          <w:rFonts w:ascii="Times New Roman" w:hAnsi="Times New Roman" w:cs="Times New Roman"/>
        </w:rPr>
        <w:t>cross sectional</w:t>
      </w:r>
      <w:proofErr w:type="gramEnd"/>
      <w:r w:rsidRPr="00B44C48">
        <w:rPr>
          <w:rFonts w:ascii="Times New Roman" w:hAnsi="Times New Roman" w:cs="Times New Roman"/>
        </w:rPr>
        <w:t xml:space="preserve"> study conducted among under five years children presenting with diarrhea within the month of May to November 2024. Stool samples were collected using sterile swab stick and universal container; samples were cultured on chromogenic agar (chromatic </w:t>
      </w:r>
      <w:r w:rsidRPr="00B44C48">
        <w:rPr>
          <w:rFonts w:ascii="Times New Roman" w:hAnsi="Times New Roman" w:cs="Times New Roman"/>
          <w:i/>
        </w:rPr>
        <w:t>E.coli</w:t>
      </w:r>
      <w:r w:rsidRPr="00B44C48">
        <w:rPr>
          <w:rFonts w:ascii="Times New Roman" w:hAnsi="Times New Roman" w:cs="Times New Roman"/>
        </w:rPr>
        <w:t xml:space="preserve"> 0157). Antimicrobial susceptibility test </w:t>
      </w:r>
      <w:proofErr w:type="gramStart"/>
      <w:r w:rsidRPr="00B44C48">
        <w:rPr>
          <w:rFonts w:ascii="Times New Roman" w:hAnsi="Times New Roman" w:cs="Times New Roman"/>
        </w:rPr>
        <w:t>were</w:t>
      </w:r>
      <w:proofErr w:type="gramEnd"/>
      <w:r w:rsidRPr="00B44C48">
        <w:rPr>
          <w:rFonts w:ascii="Times New Roman" w:hAnsi="Times New Roman" w:cs="Times New Roman"/>
        </w:rPr>
        <w:t xml:space="preserve"> carried out on all the </w:t>
      </w:r>
      <w:proofErr w:type="gramStart"/>
      <w:r w:rsidRPr="00B44C48">
        <w:rPr>
          <w:rFonts w:ascii="Times New Roman" w:hAnsi="Times New Roman" w:cs="Times New Roman"/>
          <w:i/>
        </w:rPr>
        <w:t>E.coli</w:t>
      </w:r>
      <w:proofErr w:type="gramEnd"/>
      <w:r w:rsidRPr="00B44C48">
        <w:rPr>
          <w:rFonts w:ascii="Times New Roman" w:hAnsi="Times New Roman" w:cs="Times New Roman"/>
        </w:rPr>
        <w:t xml:space="preserve"> isolated using nutrient agar. Of 150 children, 11(7.33</w:t>
      </w:r>
      <w:proofErr w:type="gramStart"/>
      <w:r w:rsidRPr="00B44C48">
        <w:rPr>
          <w:rFonts w:ascii="Times New Roman" w:hAnsi="Times New Roman" w:cs="Times New Roman"/>
        </w:rPr>
        <w:t>% )</w:t>
      </w:r>
      <w:proofErr w:type="gramEnd"/>
      <w:r w:rsidRPr="00B44C48">
        <w:rPr>
          <w:rFonts w:ascii="Times New Roman" w:hAnsi="Times New Roman" w:cs="Times New Roman"/>
        </w:rPr>
        <w:t xml:space="preserve"> was positive to </w:t>
      </w:r>
      <w:proofErr w:type="gramStart"/>
      <w:r w:rsidRPr="00B44C48">
        <w:rPr>
          <w:rFonts w:ascii="Times New Roman" w:hAnsi="Times New Roman" w:cs="Times New Roman"/>
          <w:i/>
        </w:rPr>
        <w:t>E.coli</w:t>
      </w:r>
      <w:proofErr w:type="gramEnd"/>
      <w:r w:rsidRPr="00B44C48">
        <w:rPr>
          <w:rFonts w:ascii="Times New Roman" w:hAnsi="Times New Roman" w:cs="Times New Roman"/>
          <w:i/>
        </w:rPr>
        <w:t>,</w:t>
      </w:r>
      <w:r w:rsidRPr="00B44C48">
        <w:rPr>
          <w:rFonts w:ascii="Times New Roman" w:hAnsi="Times New Roman" w:cs="Times New Roman"/>
        </w:rPr>
        <w:t xml:space="preserve"> with a higher proportion in females 7 (4.67%) than males 4 (2.67%), children 0-1 year exhibited the highest prevalence 6 (4.00%) followed by those aged 2-3 years 4 (2.67%). </w:t>
      </w:r>
      <w:r w:rsidRPr="00B44C48">
        <w:rPr>
          <w:rFonts w:ascii="Times New Roman" w:hAnsi="Times New Roman" w:cs="Times New Roman"/>
          <w:i/>
        </w:rPr>
        <w:t>E.coli</w:t>
      </w:r>
      <w:r w:rsidRPr="00B44C48">
        <w:rPr>
          <w:rFonts w:ascii="Times New Roman" w:hAnsi="Times New Roman" w:cs="Times New Roman"/>
        </w:rPr>
        <w:t xml:space="preserve"> was slightly higher among rural residence 7 (4.67%) than in urban 4 (2.67%), </w:t>
      </w:r>
      <w:r w:rsidRPr="00B44C48">
        <w:rPr>
          <w:rFonts w:ascii="Times New Roman" w:hAnsi="Times New Roman" w:cs="Times New Roman"/>
          <w:i/>
        </w:rPr>
        <w:t>E.coli</w:t>
      </w:r>
      <w:r w:rsidRPr="00B44C48">
        <w:rPr>
          <w:rFonts w:ascii="Times New Roman" w:hAnsi="Times New Roman" w:cs="Times New Roman"/>
        </w:rPr>
        <w:t xml:space="preserve"> for feeding pattern is higher in children consuming other food daily 4(2.67%), </w:t>
      </w:r>
      <w:r w:rsidRPr="00B44C48">
        <w:rPr>
          <w:rFonts w:ascii="Times New Roman" w:hAnsi="Times New Roman" w:cs="Times New Roman"/>
          <w:i/>
        </w:rPr>
        <w:t>E.coli</w:t>
      </w:r>
      <w:r w:rsidRPr="00B44C48">
        <w:rPr>
          <w:rFonts w:ascii="Times New Roman" w:hAnsi="Times New Roman" w:cs="Times New Roman"/>
        </w:rPr>
        <w:t xml:space="preserve"> prevalence associated with source of drinking water is observed among those using well water 6 (4.00%), similarly shared/public facilities were significantly associated with higher </w:t>
      </w:r>
      <w:r w:rsidRPr="00B44C48">
        <w:rPr>
          <w:rFonts w:ascii="Times New Roman" w:hAnsi="Times New Roman" w:cs="Times New Roman"/>
          <w:i/>
        </w:rPr>
        <w:t>E.coli</w:t>
      </w:r>
      <w:r w:rsidRPr="00B44C48">
        <w:rPr>
          <w:rFonts w:ascii="Times New Roman" w:hAnsi="Times New Roman" w:cs="Times New Roman"/>
        </w:rPr>
        <w:t xml:space="preserve"> 9 (6.00%), the lower socio-economic group have the highest prevalence 7 (4.67%). The antimicrobial susceptibility pattern revealed that Ofloxacin 9 (81.8%) and Gentamycin 8 (72.7%) had the highest sensitivity against </w:t>
      </w:r>
      <w:r w:rsidRPr="00B44C48">
        <w:rPr>
          <w:rFonts w:ascii="Times New Roman" w:hAnsi="Times New Roman" w:cs="Times New Roman"/>
          <w:i/>
        </w:rPr>
        <w:t>E.coli</w:t>
      </w:r>
      <w:r w:rsidRPr="00B44C48">
        <w:rPr>
          <w:rFonts w:ascii="Times New Roman" w:hAnsi="Times New Roman" w:cs="Times New Roman"/>
        </w:rPr>
        <w:t>. This study identified crucial risk factors like inadequate breast feeding emphasizing the importance of strengthening public health program and promotes optimal infants feeding practices, hygiene education and safe water access. Future research can pave way for the development of effective diagnostics and targeted interventions.</w:t>
      </w:r>
    </w:p>
    <w:p w14:paraId="75790FB9" w14:textId="04972211" w:rsidR="004C6A16" w:rsidRPr="00B44C48" w:rsidRDefault="004C6A16" w:rsidP="00B44C48">
      <w:pPr>
        <w:tabs>
          <w:tab w:val="left" w:pos="4080"/>
        </w:tabs>
        <w:ind w:firstLine="0"/>
        <w:jc w:val="both"/>
        <w:rPr>
          <w:rFonts w:ascii="Times New Roman" w:hAnsi="Times New Roman" w:cs="Times New Roman"/>
        </w:rPr>
      </w:pPr>
      <w:r w:rsidRPr="004C6A16">
        <w:rPr>
          <w:rFonts w:ascii="Times New Roman" w:hAnsi="Times New Roman" w:cs="Times New Roman"/>
        </w:rPr>
        <w:t xml:space="preserve">Key Words: Prevalence, diarrhoeagenic Escherichia coli, </w:t>
      </w:r>
      <w:proofErr w:type="spellStart"/>
      <w:r w:rsidRPr="004C6A16">
        <w:rPr>
          <w:rFonts w:ascii="Times New Roman" w:hAnsi="Times New Roman" w:cs="Times New Roman"/>
        </w:rPr>
        <w:t>diarrhoea</w:t>
      </w:r>
      <w:proofErr w:type="spellEnd"/>
      <w:r w:rsidRPr="004C6A16">
        <w:rPr>
          <w:rFonts w:ascii="Times New Roman" w:hAnsi="Times New Roman" w:cs="Times New Roman"/>
        </w:rPr>
        <w:t>, healthy, children</w:t>
      </w:r>
    </w:p>
    <w:p w14:paraId="7AE6B675" w14:textId="77777777" w:rsidR="00380DDB" w:rsidRPr="00B44C48" w:rsidRDefault="00380DDB" w:rsidP="00380DDB">
      <w:pPr>
        <w:tabs>
          <w:tab w:val="left" w:pos="4080"/>
        </w:tabs>
        <w:ind w:firstLine="0"/>
        <w:jc w:val="both"/>
        <w:rPr>
          <w:rFonts w:ascii="Times New Roman" w:hAnsi="Times New Roman" w:cs="Times New Roman"/>
        </w:rPr>
      </w:pPr>
    </w:p>
    <w:p w14:paraId="7FF2A9A0" w14:textId="77777777" w:rsidR="00E276B8" w:rsidRPr="00B44C48" w:rsidRDefault="00E276B8" w:rsidP="003D5A42">
      <w:pPr>
        <w:spacing w:line="360" w:lineRule="auto"/>
        <w:ind w:firstLine="0"/>
        <w:rPr>
          <w:rFonts w:ascii="Times New Roman" w:hAnsi="Times New Roman" w:cs="Times New Roman"/>
          <w:b/>
        </w:rPr>
        <w:sectPr w:rsidR="00E276B8" w:rsidRPr="00B44C48" w:rsidSect="00C5207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B625A89" w14:textId="77777777" w:rsidR="003D5A42" w:rsidRPr="00B44C48" w:rsidRDefault="003D5A42" w:rsidP="003D5A42">
      <w:pPr>
        <w:spacing w:line="360" w:lineRule="auto"/>
        <w:ind w:firstLine="0"/>
        <w:rPr>
          <w:rFonts w:ascii="Times New Roman" w:hAnsi="Times New Roman" w:cs="Times New Roman"/>
          <w:b/>
        </w:rPr>
      </w:pPr>
      <w:r w:rsidRPr="00B44C48">
        <w:rPr>
          <w:rFonts w:ascii="Times New Roman" w:hAnsi="Times New Roman" w:cs="Times New Roman"/>
          <w:b/>
        </w:rPr>
        <w:t>Introduction</w:t>
      </w:r>
    </w:p>
    <w:p w14:paraId="2737F38B" w14:textId="77777777" w:rsidR="003D5A42" w:rsidRPr="00B44C48" w:rsidRDefault="003D5A42" w:rsidP="003D5A42">
      <w:pPr>
        <w:spacing w:line="360" w:lineRule="auto"/>
        <w:ind w:firstLine="0"/>
        <w:jc w:val="both"/>
        <w:rPr>
          <w:rFonts w:ascii="Times New Roman" w:hAnsi="Times New Roman" w:cs="Times New Roman"/>
        </w:rPr>
      </w:pPr>
      <w:r w:rsidRPr="00B44C48">
        <w:rPr>
          <w:rFonts w:ascii="Times New Roman" w:hAnsi="Times New Roman" w:cs="Times New Roman"/>
        </w:rPr>
        <w:t xml:space="preserve">The World Health Organization (WHO) defined diarrhea as the passage of three or more loose or liquid stools per day (WHO, 2018). Due to the complex interplay of the environment, food, water, and sanitation with poverty and deprivation, diarrhea remains as a high health burden, especially to children in the world. Diarrhea was one of the top ten causes of death, ninth globally, sixth in lower-middle-income countries, and the second in low-income countries in 2020 (WHO, 2021). Diarrhea could be caused by different enteric pathogens which include bacteria, viruses, and parasites (Huang </w:t>
      </w:r>
      <w:r w:rsidRPr="00B44C48">
        <w:rPr>
          <w:rFonts w:ascii="Times New Roman" w:hAnsi="Times New Roman" w:cs="Times New Roman"/>
          <w:i/>
        </w:rPr>
        <w:t>et al.,</w:t>
      </w:r>
      <w:r w:rsidRPr="00B44C48">
        <w:rPr>
          <w:rFonts w:ascii="Times New Roman" w:hAnsi="Times New Roman" w:cs="Times New Roman"/>
        </w:rPr>
        <w:t xml:space="preserve"> 2022). </w:t>
      </w:r>
      <w:proofErr w:type="spellStart"/>
      <w:r w:rsidRPr="00B44C48">
        <w:rPr>
          <w:rFonts w:ascii="Times New Roman" w:hAnsi="Times New Roman" w:cs="Times New Roman"/>
        </w:rPr>
        <w:t>Diarrheagenic</w:t>
      </w:r>
      <w:r w:rsidRPr="00B44C48">
        <w:rPr>
          <w:rFonts w:ascii="Times New Roman" w:hAnsi="Times New Roman" w:cs="Times New Roman"/>
          <w:i/>
        </w:rPr>
        <w:t>Escherichia</w:t>
      </w:r>
      <w:proofErr w:type="spellEnd"/>
      <w:r w:rsidRPr="00B44C48">
        <w:rPr>
          <w:rFonts w:ascii="Times New Roman" w:hAnsi="Times New Roman" w:cs="Times New Roman"/>
          <w:i/>
        </w:rPr>
        <w:t xml:space="preserve"> coli, Campylobacter, Shigella, Vibrio cholerae, Salmonella, and Clostridium difficile</w:t>
      </w:r>
      <w:r w:rsidRPr="00B44C48">
        <w:rPr>
          <w:rFonts w:ascii="Times New Roman" w:hAnsi="Times New Roman" w:cs="Times New Roman"/>
        </w:rPr>
        <w:t xml:space="preserve"> are the common bacterial agents of diarrhea. </w:t>
      </w:r>
      <w:proofErr w:type="spellStart"/>
      <w:r w:rsidRPr="00B44C48">
        <w:rPr>
          <w:rFonts w:ascii="Times New Roman" w:hAnsi="Times New Roman" w:cs="Times New Roman"/>
        </w:rPr>
        <w:t>Diarrheagenic</w:t>
      </w:r>
      <w:r w:rsidRPr="00B44C48">
        <w:rPr>
          <w:rFonts w:ascii="Times New Roman" w:hAnsi="Times New Roman" w:cs="Times New Roman"/>
          <w:i/>
        </w:rPr>
        <w:t>E</w:t>
      </w:r>
      <w:proofErr w:type="spellEnd"/>
      <w:r w:rsidRPr="00B44C48">
        <w:rPr>
          <w:rFonts w:ascii="Times New Roman" w:hAnsi="Times New Roman" w:cs="Times New Roman"/>
          <w:i/>
        </w:rPr>
        <w:t>. coli</w:t>
      </w:r>
      <w:r w:rsidRPr="00B44C48">
        <w:rPr>
          <w:rFonts w:ascii="Times New Roman" w:hAnsi="Times New Roman" w:cs="Times New Roman"/>
        </w:rPr>
        <w:t xml:space="preserve"> </w:t>
      </w:r>
      <w:proofErr w:type="gramStart"/>
      <w:r w:rsidRPr="00B44C48">
        <w:rPr>
          <w:rFonts w:ascii="Times New Roman" w:hAnsi="Times New Roman" w:cs="Times New Roman"/>
        </w:rPr>
        <w:t>have</w:t>
      </w:r>
      <w:proofErr w:type="gramEnd"/>
      <w:r w:rsidRPr="00B44C48">
        <w:rPr>
          <w:rFonts w:ascii="Times New Roman" w:hAnsi="Times New Roman" w:cs="Times New Roman"/>
        </w:rPr>
        <w:t xml:space="preserve"> been predominantly associated as bacterial pathogens causing diarrheal disease among children in developing countries (Crane</w:t>
      </w:r>
      <w:r w:rsidRPr="00B44C48">
        <w:rPr>
          <w:rFonts w:ascii="Times New Roman" w:hAnsi="Times New Roman" w:cs="Times New Roman"/>
          <w:i/>
        </w:rPr>
        <w:t>et al.,</w:t>
      </w:r>
      <w:r w:rsidRPr="00B44C48">
        <w:rPr>
          <w:rFonts w:ascii="Times New Roman" w:hAnsi="Times New Roman" w:cs="Times New Roman"/>
        </w:rPr>
        <w:t xml:space="preserve"> 2021). </w:t>
      </w:r>
    </w:p>
    <w:p w14:paraId="2886D0B2" w14:textId="77777777" w:rsidR="003D5A42" w:rsidRPr="00B44C48" w:rsidRDefault="003D5A42" w:rsidP="003D5A42">
      <w:pPr>
        <w:spacing w:line="360" w:lineRule="auto"/>
        <w:ind w:firstLine="0"/>
        <w:jc w:val="both"/>
        <w:rPr>
          <w:rFonts w:ascii="Times New Roman" w:hAnsi="Times New Roman" w:cs="Times New Roman"/>
        </w:rPr>
      </w:pPr>
      <w:r w:rsidRPr="00B44C48">
        <w:rPr>
          <w:rFonts w:ascii="Times New Roman" w:hAnsi="Times New Roman" w:cs="Times New Roman"/>
        </w:rPr>
        <w:t xml:space="preserve">Infections due to </w:t>
      </w:r>
      <w:proofErr w:type="spellStart"/>
      <w:r w:rsidRPr="00B44C48">
        <w:rPr>
          <w:rFonts w:ascii="Times New Roman" w:hAnsi="Times New Roman" w:cs="Times New Roman"/>
        </w:rPr>
        <w:t>faecal</w:t>
      </w:r>
      <w:proofErr w:type="spellEnd"/>
      <w:r w:rsidRPr="00B44C48">
        <w:rPr>
          <w:rFonts w:ascii="Times New Roman" w:hAnsi="Times New Roman" w:cs="Times New Roman"/>
        </w:rPr>
        <w:t xml:space="preserve">-water contamination are caused by a host of enteric infectious agents including bacteria, viruses, fungi and parasites. Among the bacteria, at least six pathogenic of diarrhoeagenic Escherichia coli (DEC strains) are frequently detected worldwide. These pathotypes have been </w:t>
      </w:r>
      <w:r w:rsidRPr="00B44C48">
        <w:rPr>
          <w:rFonts w:ascii="Times New Roman" w:hAnsi="Times New Roman" w:cs="Times New Roman"/>
        </w:rPr>
        <w:lastRenderedPageBreak/>
        <w:t xml:space="preserve">described based on the genes mediating the virulence factors associated with the </w:t>
      </w:r>
      <w:proofErr w:type="spellStart"/>
      <w:r w:rsidRPr="00B44C48">
        <w:rPr>
          <w:rFonts w:ascii="Times New Roman" w:hAnsi="Times New Roman" w:cs="Times New Roman"/>
        </w:rPr>
        <w:t>diarrhoeal</w:t>
      </w:r>
      <w:proofErr w:type="spellEnd"/>
      <w:r w:rsidRPr="00B44C48">
        <w:rPr>
          <w:rFonts w:ascii="Times New Roman" w:hAnsi="Times New Roman" w:cs="Times New Roman"/>
        </w:rPr>
        <w:t xml:space="preserve"> disease caused by them: </w:t>
      </w:r>
      <w:proofErr w:type="spellStart"/>
      <w:r w:rsidRPr="00B44C48">
        <w:rPr>
          <w:rFonts w:ascii="Times New Roman" w:hAnsi="Times New Roman" w:cs="Times New Roman"/>
        </w:rPr>
        <w:t>Enteropathogenic</w:t>
      </w:r>
      <w:r w:rsidRPr="00B44C48">
        <w:rPr>
          <w:rFonts w:ascii="Times New Roman" w:hAnsi="Times New Roman" w:cs="Times New Roman"/>
          <w:i/>
        </w:rPr>
        <w:t>E.coli</w:t>
      </w:r>
      <w:proofErr w:type="spellEnd"/>
      <w:r w:rsidRPr="00B44C48">
        <w:rPr>
          <w:rFonts w:ascii="Times New Roman" w:hAnsi="Times New Roman" w:cs="Times New Roman"/>
        </w:rPr>
        <w:t xml:space="preserve"> (EPEC), </w:t>
      </w:r>
      <w:proofErr w:type="spellStart"/>
      <w:r w:rsidRPr="00B44C48">
        <w:rPr>
          <w:rFonts w:ascii="Times New Roman" w:hAnsi="Times New Roman" w:cs="Times New Roman"/>
        </w:rPr>
        <w:t>Enterotoxigenic</w:t>
      </w:r>
      <w:r w:rsidRPr="00B44C48">
        <w:rPr>
          <w:rFonts w:ascii="Times New Roman" w:hAnsi="Times New Roman" w:cs="Times New Roman"/>
          <w:i/>
        </w:rPr>
        <w:t>E</w:t>
      </w:r>
      <w:proofErr w:type="spellEnd"/>
      <w:r w:rsidRPr="00B44C48">
        <w:rPr>
          <w:rFonts w:ascii="Times New Roman" w:hAnsi="Times New Roman" w:cs="Times New Roman"/>
          <w:i/>
        </w:rPr>
        <w:t>. coli</w:t>
      </w:r>
      <w:r w:rsidRPr="00B44C48">
        <w:rPr>
          <w:rFonts w:ascii="Times New Roman" w:hAnsi="Times New Roman" w:cs="Times New Roman"/>
        </w:rPr>
        <w:t xml:space="preserve"> (ETEC), Shiga toxin-producing </w:t>
      </w:r>
      <w:r w:rsidRPr="00B44C48">
        <w:rPr>
          <w:rFonts w:ascii="Times New Roman" w:hAnsi="Times New Roman" w:cs="Times New Roman"/>
          <w:i/>
        </w:rPr>
        <w:t>E. coli</w:t>
      </w:r>
      <w:r w:rsidRPr="00B44C48">
        <w:rPr>
          <w:rFonts w:ascii="Times New Roman" w:hAnsi="Times New Roman" w:cs="Times New Roman"/>
        </w:rPr>
        <w:t xml:space="preserve"> (STEC) or </w:t>
      </w:r>
      <w:proofErr w:type="spellStart"/>
      <w:r w:rsidRPr="00B44C48">
        <w:rPr>
          <w:rFonts w:ascii="Times New Roman" w:hAnsi="Times New Roman" w:cs="Times New Roman"/>
        </w:rPr>
        <w:t>Enterohaemorrhagic</w:t>
      </w:r>
      <w:r w:rsidRPr="00B44C48">
        <w:rPr>
          <w:rFonts w:ascii="Times New Roman" w:hAnsi="Times New Roman" w:cs="Times New Roman"/>
          <w:i/>
        </w:rPr>
        <w:t>E</w:t>
      </w:r>
      <w:proofErr w:type="spellEnd"/>
      <w:r w:rsidRPr="00B44C48">
        <w:rPr>
          <w:rFonts w:ascii="Times New Roman" w:hAnsi="Times New Roman" w:cs="Times New Roman"/>
          <w:i/>
        </w:rPr>
        <w:t>. coli</w:t>
      </w:r>
      <w:r w:rsidRPr="00B44C48">
        <w:rPr>
          <w:rFonts w:ascii="Times New Roman" w:hAnsi="Times New Roman" w:cs="Times New Roman"/>
        </w:rPr>
        <w:t xml:space="preserve"> (EHEC), </w:t>
      </w:r>
      <w:proofErr w:type="spellStart"/>
      <w:r w:rsidRPr="00B44C48">
        <w:rPr>
          <w:rFonts w:ascii="Times New Roman" w:hAnsi="Times New Roman" w:cs="Times New Roman"/>
        </w:rPr>
        <w:t>Enteroaggregative</w:t>
      </w:r>
      <w:r w:rsidRPr="00B44C48">
        <w:rPr>
          <w:rFonts w:ascii="Times New Roman" w:hAnsi="Times New Roman" w:cs="Times New Roman"/>
          <w:i/>
        </w:rPr>
        <w:t>E</w:t>
      </w:r>
      <w:proofErr w:type="spellEnd"/>
      <w:r w:rsidRPr="00B44C48">
        <w:rPr>
          <w:rFonts w:ascii="Times New Roman" w:hAnsi="Times New Roman" w:cs="Times New Roman"/>
          <w:i/>
        </w:rPr>
        <w:t>. coli</w:t>
      </w:r>
      <w:r w:rsidRPr="00B44C48">
        <w:rPr>
          <w:rFonts w:ascii="Times New Roman" w:hAnsi="Times New Roman" w:cs="Times New Roman"/>
        </w:rPr>
        <w:t xml:space="preserve"> (EAEC), </w:t>
      </w:r>
      <w:proofErr w:type="spellStart"/>
      <w:r w:rsidRPr="00B44C48">
        <w:rPr>
          <w:rFonts w:ascii="Times New Roman" w:hAnsi="Times New Roman" w:cs="Times New Roman"/>
        </w:rPr>
        <w:t>Enteroinvasive</w:t>
      </w:r>
      <w:r w:rsidRPr="00B44C48">
        <w:rPr>
          <w:rFonts w:ascii="Times New Roman" w:hAnsi="Times New Roman" w:cs="Times New Roman"/>
          <w:i/>
        </w:rPr>
        <w:t>E</w:t>
      </w:r>
      <w:proofErr w:type="spellEnd"/>
      <w:r w:rsidRPr="00B44C48">
        <w:rPr>
          <w:rFonts w:ascii="Times New Roman" w:hAnsi="Times New Roman" w:cs="Times New Roman"/>
          <w:i/>
        </w:rPr>
        <w:t>. coli</w:t>
      </w:r>
      <w:r w:rsidRPr="00B44C48">
        <w:rPr>
          <w:rFonts w:ascii="Times New Roman" w:hAnsi="Times New Roman" w:cs="Times New Roman"/>
        </w:rPr>
        <w:t xml:space="preserve"> (EIEC) and diffusely adherent </w:t>
      </w:r>
      <w:r w:rsidRPr="00B44C48">
        <w:rPr>
          <w:rFonts w:ascii="Times New Roman" w:hAnsi="Times New Roman" w:cs="Times New Roman"/>
          <w:i/>
        </w:rPr>
        <w:t>E. coli</w:t>
      </w:r>
      <w:r w:rsidRPr="00B44C48">
        <w:rPr>
          <w:rFonts w:ascii="Times New Roman" w:hAnsi="Times New Roman" w:cs="Times New Roman"/>
        </w:rPr>
        <w:t xml:space="preserve"> (DAEC) (Rice </w:t>
      </w:r>
      <w:r w:rsidRPr="00B44C48">
        <w:rPr>
          <w:rFonts w:ascii="Times New Roman" w:hAnsi="Times New Roman" w:cs="Times New Roman"/>
          <w:i/>
        </w:rPr>
        <w:t>et al.,</w:t>
      </w:r>
      <w:r w:rsidRPr="00B44C48">
        <w:rPr>
          <w:rFonts w:ascii="Times New Roman" w:hAnsi="Times New Roman" w:cs="Times New Roman"/>
        </w:rPr>
        <w:t xml:space="preserve"> 2020).</w:t>
      </w:r>
    </w:p>
    <w:p w14:paraId="57011527" w14:textId="77777777" w:rsidR="003D5A42" w:rsidRPr="00B44C48" w:rsidRDefault="003D5A42" w:rsidP="003D5A42">
      <w:pPr>
        <w:spacing w:line="360" w:lineRule="auto"/>
        <w:ind w:firstLine="0"/>
        <w:jc w:val="both"/>
        <w:rPr>
          <w:rFonts w:ascii="Times New Roman" w:hAnsi="Times New Roman" w:cs="Times New Roman"/>
        </w:rPr>
      </w:pPr>
      <w:proofErr w:type="spellStart"/>
      <w:r w:rsidRPr="00B44C48">
        <w:rPr>
          <w:rFonts w:ascii="Times New Roman" w:hAnsi="Times New Roman" w:cs="Times New Roman"/>
        </w:rPr>
        <w:t>Enteropathogenic</w:t>
      </w:r>
      <w:r w:rsidRPr="00B44C48">
        <w:rPr>
          <w:rFonts w:ascii="Times New Roman" w:hAnsi="Times New Roman" w:cs="Times New Roman"/>
          <w:i/>
        </w:rPr>
        <w:t>E</w:t>
      </w:r>
      <w:proofErr w:type="spellEnd"/>
      <w:r w:rsidRPr="00B44C48">
        <w:rPr>
          <w:rFonts w:ascii="Times New Roman" w:hAnsi="Times New Roman" w:cs="Times New Roman"/>
          <w:i/>
        </w:rPr>
        <w:t>. coli</w:t>
      </w:r>
      <w:r w:rsidRPr="00B44C48">
        <w:rPr>
          <w:rFonts w:ascii="Times New Roman" w:hAnsi="Times New Roman" w:cs="Times New Roman"/>
        </w:rPr>
        <w:t xml:space="preserve"> (EPEC) is a major cause of infantile diarrhea in developing countries. EPEC strains were epidemiologically associated with outbreaks in 1940s and 1950s and were first described in 1955. These strains currently account for 1.3 million deaths every year (Crane</w:t>
      </w:r>
      <w:r w:rsidRPr="00B44C48">
        <w:rPr>
          <w:rFonts w:ascii="Times New Roman" w:hAnsi="Times New Roman" w:cs="Times New Roman"/>
          <w:i/>
        </w:rPr>
        <w:t>et al.,</w:t>
      </w:r>
      <w:r w:rsidRPr="00B44C48">
        <w:rPr>
          <w:rFonts w:ascii="Times New Roman" w:hAnsi="Times New Roman" w:cs="Times New Roman"/>
        </w:rPr>
        <w:t xml:space="preserve"> 2021). The incidence is now being noted more accurately since the development of molecular diagnostic methods. In poor nations, diarrhea considered as a primary morbidity and mortality causes in children under age five (Huang </w:t>
      </w:r>
      <w:r w:rsidRPr="00B44C48">
        <w:rPr>
          <w:rFonts w:ascii="Times New Roman" w:hAnsi="Times New Roman" w:cs="Times New Roman"/>
          <w:i/>
        </w:rPr>
        <w:t>et al.,</w:t>
      </w:r>
      <w:r w:rsidRPr="00B44C48">
        <w:rPr>
          <w:rFonts w:ascii="Times New Roman" w:hAnsi="Times New Roman" w:cs="Times New Roman"/>
        </w:rPr>
        <w:t xml:space="preserve"> 2022). In some locations, </w:t>
      </w:r>
      <w:r w:rsidRPr="00B44C48">
        <w:rPr>
          <w:rFonts w:ascii="Times New Roman" w:hAnsi="Times New Roman" w:cs="Times New Roman"/>
          <w:i/>
        </w:rPr>
        <w:t>Escherichia coli</w:t>
      </w:r>
      <w:r w:rsidRPr="00B44C48">
        <w:rPr>
          <w:rFonts w:ascii="Times New Roman" w:hAnsi="Times New Roman" w:cs="Times New Roman"/>
        </w:rPr>
        <w:t>, a frequent cause of gastroenteritis, contributes for 30% of the whole type bacteria that cause diarrhea (</w:t>
      </w:r>
      <w:proofErr w:type="spellStart"/>
      <w:r w:rsidRPr="00B44C48">
        <w:rPr>
          <w:rFonts w:ascii="Times New Roman" w:hAnsi="Times New Roman" w:cs="Times New Roman"/>
        </w:rPr>
        <w:t>Alikhani</w:t>
      </w:r>
      <w:r w:rsidRPr="00B44C48">
        <w:rPr>
          <w:rFonts w:ascii="Times New Roman" w:hAnsi="Times New Roman" w:cs="Times New Roman"/>
          <w:i/>
        </w:rPr>
        <w:t>et</w:t>
      </w:r>
      <w:proofErr w:type="spellEnd"/>
      <w:r w:rsidRPr="00B44C48">
        <w:rPr>
          <w:rFonts w:ascii="Times New Roman" w:hAnsi="Times New Roman" w:cs="Times New Roman"/>
          <w:i/>
        </w:rPr>
        <w:t xml:space="preserve"> al.,</w:t>
      </w:r>
      <w:r w:rsidRPr="00B44C48">
        <w:rPr>
          <w:rFonts w:ascii="Times New Roman" w:hAnsi="Times New Roman" w:cs="Times New Roman"/>
        </w:rPr>
        <w:t xml:space="preserve"> 2020). </w:t>
      </w:r>
    </w:p>
    <w:p w14:paraId="5F9566DD" w14:textId="77777777" w:rsidR="003D5A42" w:rsidRPr="00B44C48" w:rsidRDefault="003D5A42" w:rsidP="003D5A42">
      <w:pPr>
        <w:spacing w:line="360" w:lineRule="auto"/>
        <w:ind w:firstLine="0"/>
        <w:jc w:val="both"/>
        <w:rPr>
          <w:rFonts w:ascii="Times New Roman" w:eastAsia="Calibri" w:hAnsi="Times New Roman" w:cs="Times New Roman"/>
          <w:b/>
        </w:rPr>
      </w:pPr>
      <w:r w:rsidRPr="00B44C48">
        <w:rPr>
          <w:rFonts w:ascii="Times New Roman" w:hAnsi="Times New Roman" w:cs="Times New Roman"/>
          <w:b/>
        </w:rPr>
        <w:t>Study Design</w:t>
      </w:r>
    </w:p>
    <w:p w14:paraId="01980322" w14:textId="77777777" w:rsidR="00E24EAA" w:rsidRPr="00B44C48" w:rsidRDefault="003D5A42" w:rsidP="00E24EAA">
      <w:pPr>
        <w:spacing w:line="360" w:lineRule="auto"/>
        <w:ind w:firstLine="0"/>
        <w:jc w:val="both"/>
        <w:rPr>
          <w:rFonts w:ascii="Times New Roman" w:hAnsi="Times New Roman" w:cs="Times New Roman"/>
        </w:rPr>
      </w:pPr>
      <w:r w:rsidRPr="00B44C48">
        <w:rPr>
          <w:rFonts w:ascii="Times New Roman" w:hAnsi="Times New Roman" w:cs="Times New Roman"/>
        </w:rPr>
        <w:t xml:space="preserve">This is a </w:t>
      </w:r>
      <w:proofErr w:type="gramStart"/>
      <w:r w:rsidRPr="00B44C48">
        <w:rPr>
          <w:rFonts w:ascii="Times New Roman" w:hAnsi="Times New Roman" w:cs="Times New Roman"/>
        </w:rPr>
        <w:t>cross sectional</w:t>
      </w:r>
      <w:proofErr w:type="gramEnd"/>
      <w:r w:rsidRPr="00B44C48">
        <w:rPr>
          <w:rFonts w:ascii="Times New Roman" w:hAnsi="Times New Roman" w:cs="Times New Roman"/>
        </w:rPr>
        <w:t xml:space="preserve"> study involving qualitative and quantitative design conducted among under five years children presenting with diarrhea within the month of May to November 2024. This hospital based study was conducted at the three children wards at ESUTH, Demographic Information, </w:t>
      </w:r>
      <w:r w:rsidRPr="00B44C48">
        <w:rPr>
          <w:rFonts w:ascii="Times New Roman" w:hAnsi="Times New Roman" w:cs="Times New Roman"/>
        </w:rPr>
        <w:t>symptoms, awareness, was gathered using semi- structured questionnaires</w:t>
      </w:r>
      <w:r w:rsidR="00E24EAA" w:rsidRPr="00B44C48">
        <w:rPr>
          <w:rFonts w:ascii="Times New Roman" w:hAnsi="Times New Roman" w:cs="Times New Roman"/>
        </w:rPr>
        <w:t>.</w:t>
      </w:r>
    </w:p>
    <w:p w14:paraId="3FBCD078" w14:textId="77777777" w:rsidR="008E08A8" w:rsidRPr="00B44C48" w:rsidRDefault="00961516" w:rsidP="008E08A8">
      <w:pPr>
        <w:spacing w:line="360" w:lineRule="auto"/>
        <w:ind w:firstLine="0"/>
        <w:jc w:val="both"/>
        <w:rPr>
          <w:rFonts w:ascii="Times New Roman" w:eastAsia="Calibri" w:hAnsi="Times New Roman" w:cs="Times New Roman"/>
        </w:rPr>
      </w:pPr>
      <w:r>
        <w:rPr>
          <w:rFonts w:ascii="Times New Roman" w:hAnsi="Times New Roman" w:cs="Times New Roman"/>
          <w:b/>
          <w:lang w:val="en-GB"/>
        </w:rPr>
        <w:t>Microbial A</w:t>
      </w:r>
      <w:r w:rsidR="008E08A8" w:rsidRPr="00B44C48">
        <w:rPr>
          <w:rFonts w:ascii="Times New Roman" w:hAnsi="Times New Roman" w:cs="Times New Roman"/>
          <w:b/>
          <w:lang w:val="en-GB"/>
        </w:rPr>
        <w:t>nalysis</w:t>
      </w:r>
    </w:p>
    <w:p w14:paraId="49967060" w14:textId="77777777" w:rsidR="008E08A8" w:rsidRPr="00B44C48" w:rsidRDefault="008E08A8" w:rsidP="00E24EAA">
      <w:pPr>
        <w:spacing w:line="360" w:lineRule="auto"/>
        <w:ind w:firstLine="0"/>
        <w:jc w:val="both"/>
        <w:rPr>
          <w:rFonts w:ascii="Times New Roman" w:hAnsi="Times New Roman" w:cs="Times New Roman"/>
          <w:color w:val="000000"/>
          <w:shd w:val="clear" w:color="auto" w:fill="FFFFFF"/>
        </w:rPr>
      </w:pPr>
      <w:r w:rsidRPr="00B44C48">
        <w:rPr>
          <w:rFonts w:ascii="Times New Roman" w:hAnsi="Times New Roman" w:cs="Times New Roman"/>
          <w:color w:val="000000"/>
          <w:shd w:val="clear" w:color="auto" w:fill="FFFFFF"/>
        </w:rPr>
        <w:t xml:space="preserve">Fresh stool samples were collected by the researcher, the samples was collected in the morning and after a new pampers have been worn by the child, and early morning stool samples for children not on pampers. </w:t>
      </w:r>
      <w:proofErr w:type="spellStart"/>
      <w:r w:rsidRPr="00B44C48">
        <w:rPr>
          <w:rFonts w:ascii="Times New Roman" w:hAnsi="Times New Roman" w:cs="Times New Roman"/>
        </w:rPr>
        <w:t>Diarrheaic</w:t>
      </w:r>
      <w:proofErr w:type="spellEnd"/>
      <w:r w:rsidRPr="00B44C48">
        <w:rPr>
          <w:rFonts w:ascii="Times New Roman" w:hAnsi="Times New Roman" w:cs="Times New Roman"/>
        </w:rPr>
        <w:t xml:space="preserve"> children were given priority. After collection of the samples into the universal stool container, It was be taken immediately to the Microbiology laboratory of ESUTH for analysis, </w:t>
      </w:r>
      <w:proofErr w:type="spellStart"/>
      <w:r w:rsidRPr="00B44C48">
        <w:rPr>
          <w:rFonts w:ascii="Times New Roman" w:hAnsi="Times New Roman" w:cs="Times New Roman"/>
        </w:rPr>
        <w:t>culturewas</w:t>
      </w:r>
      <w:proofErr w:type="spellEnd"/>
      <w:r w:rsidRPr="00B44C48">
        <w:rPr>
          <w:rFonts w:ascii="Times New Roman" w:hAnsi="Times New Roman" w:cs="Times New Roman"/>
        </w:rPr>
        <w:t xml:space="preserve"> done on </w:t>
      </w:r>
      <w:proofErr w:type="spellStart"/>
      <w:r w:rsidRPr="00B44C48">
        <w:rPr>
          <w:rFonts w:ascii="Times New Roman" w:hAnsi="Times New Roman" w:cs="Times New Roman"/>
        </w:rPr>
        <w:t>HiChrome</w:t>
      </w:r>
      <w:proofErr w:type="spellEnd"/>
      <w:r w:rsidRPr="00B44C48">
        <w:rPr>
          <w:rFonts w:ascii="Times New Roman" w:hAnsi="Times New Roman" w:cs="Times New Roman"/>
        </w:rPr>
        <w:t xml:space="preserve"> Chromogenic Coliform Agar (CCA), followed by antimicrobial susceptibility test.</w:t>
      </w:r>
    </w:p>
    <w:p w14:paraId="2B61DD95" w14:textId="77777777" w:rsidR="00944A3F" w:rsidRPr="00B44C48" w:rsidRDefault="00944A3F" w:rsidP="00E24EAA">
      <w:pPr>
        <w:spacing w:line="360" w:lineRule="auto"/>
        <w:ind w:firstLine="0"/>
        <w:jc w:val="both"/>
        <w:rPr>
          <w:rFonts w:ascii="Times New Roman" w:hAnsi="Times New Roman" w:cs="Times New Roman"/>
        </w:rPr>
      </w:pPr>
      <w:r w:rsidRPr="00B44C48">
        <w:rPr>
          <w:rFonts w:ascii="Times New Roman" w:hAnsi="Times New Roman" w:cs="Times New Roman"/>
          <w:b/>
        </w:rPr>
        <w:t xml:space="preserve"> Culture and Antimicrobial Susceptibility Examination</w:t>
      </w:r>
    </w:p>
    <w:p w14:paraId="647E5446" w14:textId="77777777" w:rsidR="00E24EAA" w:rsidRPr="00B44C48" w:rsidRDefault="00944A3F" w:rsidP="00E24EAA">
      <w:pPr>
        <w:spacing w:line="360" w:lineRule="auto"/>
        <w:ind w:firstLine="0"/>
        <w:jc w:val="both"/>
        <w:rPr>
          <w:rFonts w:ascii="Times New Roman" w:hAnsi="Times New Roman" w:cs="Times New Roman"/>
        </w:rPr>
      </w:pPr>
      <w:r w:rsidRPr="00B44C48">
        <w:rPr>
          <w:rFonts w:ascii="Times New Roman" w:hAnsi="Times New Roman" w:cs="Times New Roman"/>
        </w:rPr>
        <w:t>At the laboratory, the culture media was prepared by reconstituting the commercial powder in distilled water and sterilized by boiling to 100</w:t>
      </w:r>
      <w:r w:rsidRPr="00B44C48">
        <w:rPr>
          <w:rFonts w:ascii="Times New Roman" w:hAnsi="Times New Roman" w:cs="Times New Roman"/>
          <w:vertAlign w:val="superscript"/>
        </w:rPr>
        <w:t>0</w:t>
      </w:r>
      <w:r w:rsidRPr="00B44C48">
        <w:rPr>
          <w:rFonts w:ascii="Times New Roman" w:hAnsi="Times New Roman" w:cs="Times New Roman"/>
        </w:rPr>
        <w:t xml:space="preserve">C according to the manufacturer’s instructions and poured in petri dishes up to a depth of 4mm then allowed to cool. The inoculums were applied to a small area then spread by streaking out using a sterile wire loop to give single colonies. </w:t>
      </w:r>
      <w:proofErr w:type="spellStart"/>
      <w:r w:rsidRPr="00B44C48">
        <w:rPr>
          <w:rFonts w:ascii="Times New Roman" w:hAnsi="Times New Roman" w:cs="Times New Roman"/>
        </w:rPr>
        <w:t>HiChrome</w:t>
      </w:r>
      <w:proofErr w:type="spellEnd"/>
      <w:r w:rsidRPr="00B44C48">
        <w:rPr>
          <w:rFonts w:ascii="Times New Roman" w:hAnsi="Times New Roman" w:cs="Times New Roman"/>
        </w:rPr>
        <w:t xml:space="preserve"> Chromogenic Coliform Agar (Chromatic E.coli 0157 produced by </w:t>
      </w:r>
      <w:proofErr w:type="spellStart"/>
      <w:r w:rsidRPr="00B44C48">
        <w:rPr>
          <w:rFonts w:ascii="Times New Roman" w:hAnsi="Times New Roman" w:cs="Times New Roman"/>
        </w:rPr>
        <w:t>Liofilchem</w:t>
      </w:r>
      <w:proofErr w:type="spellEnd"/>
      <w:r w:rsidRPr="00B44C48">
        <w:rPr>
          <w:rFonts w:ascii="Times New Roman" w:hAnsi="Times New Roman" w:cs="Times New Roman"/>
        </w:rPr>
        <w:t xml:space="preserve">) which was a differential media for </w:t>
      </w:r>
      <w:r w:rsidRPr="00B44C48">
        <w:rPr>
          <w:rFonts w:ascii="Times New Roman" w:hAnsi="Times New Roman" w:cs="Times New Roman"/>
          <w:i/>
        </w:rPr>
        <w:t>E. coli</w:t>
      </w:r>
      <w:r w:rsidRPr="00B44C48">
        <w:rPr>
          <w:rFonts w:ascii="Times New Roman" w:hAnsi="Times New Roman" w:cs="Times New Roman"/>
        </w:rPr>
        <w:t xml:space="preserve"> was used. All inoculated plates were labelled and incubated at 37°C for 24 hours for the organisms to grow. Identification of the bacteria was done using the recommended standard procedures. A sterile wire loop was used to sub-culture the isolated colonies on </w:t>
      </w:r>
      <w:r w:rsidRPr="00B44C48">
        <w:rPr>
          <w:rFonts w:ascii="Times New Roman" w:hAnsi="Times New Roman" w:cs="Times New Roman"/>
        </w:rPr>
        <w:lastRenderedPageBreak/>
        <w:t>nutrient agar for antimicrobial susceptibility at 37°C for 24</w:t>
      </w:r>
      <w:r w:rsidR="00E24EAA" w:rsidRPr="00B44C48">
        <w:rPr>
          <w:rFonts w:ascii="Times New Roman" w:hAnsi="Times New Roman" w:cs="Times New Roman"/>
        </w:rPr>
        <w:t xml:space="preserve">hours. </w:t>
      </w:r>
    </w:p>
    <w:p w14:paraId="5D73F5A4" w14:textId="77777777" w:rsidR="00944A3F" w:rsidRPr="00B44C48" w:rsidRDefault="00944A3F" w:rsidP="00E24EAA">
      <w:pPr>
        <w:spacing w:line="360" w:lineRule="auto"/>
        <w:ind w:firstLine="0"/>
        <w:jc w:val="both"/>
        <w:rPr>
          <w:rFonts w:ascii="Times New Roman" w:hAnsi="Times New Roman" w:cs="Times New Roman"/>
        </w:rPr>
      </w:pPr>
      <w:r w:rsidRPr="00B44C48">
        <w:rPr>
          <w:rFonts w:ascii="Times New Roman" w:hAnsi="Times New Roman" w:cs="Times New Roman"/>
          <w:b/>
        </w:rPr>
        <w:t>Identification of Microorganisms Isolated</w:t>
      </w:r>
    </w:p>
    <w:p w14:paraId="44A38A37" w14:textId="77777777" w:rsidR="00944A3F" w:rsidRPr="00B44C48" w:rsidRDefault="00944A3F" w:rsidP="00944A3F">
      <w:pPr>
        <w:spacing w:line="360" w:lineRule="auto"/>
        <w:ind w:firstLine="0"/>
        <w:jc w:val="both"/>
        <w:rPr>
          <w:rFonts w:ascii="Times New Roman" w:hAnsi="Times New Roman" w:cs="Times New Roman"/>
        </w:rPr>
      </w:pPr>
      <w:r w:rsidRPr="00B44C48">
        <w:rPr>
          <w:rFonts w:ascii="Times New Roman" w:hAnsi="Times New Roman" w:cs="Times New Roman"/>
        </w:rPr>
        <w:t>Preliminary identification of bacteria was based on the colonial characteristics of the organism considering colonial morphology, changes in the physical appearance of the differential media.</w:t>
      </w:r>
    </w:p>
    <w:p w14:paraId="50FA4090" w14:textId="77777777" w:rsidR="00633BB6" w:rsidRPr="00B44C48" w:rsidRDefault="00961516" w:rsidP="00633BB6">
      <w:pPr>
        <w:spacing w:line="360" w:lineRule="auto"/>
        <w:ind w:firstLine="0"/>
        <w:jc w:val="both"/>
        <w:rPr>
          <w:rFonts w:ascii="Times New Roman" w:eastAsia="SimSun" w:hAnsi="Times New Roman" w:cs="Times New Roman"/>
          <w:b/>
          <w:bCs/>
        </w:rPr>
      </w:pPr>
      <w:r>
        <w:rPr>
          <w:rFonts w:ascii="Times New Roman" w:eastAsia="SimSun" w:hAnsi="Times New Roman" w:cs="Times New Roman"/>
          <w:b/>
          <w:bCs/>
        </w:rPr>
        <w:t>Statistical A</w:t>
      </w:r>
      <w:r w:rsidR="00633BB6" w:rsidRPr="00B44C48">
        <w:rPr>
          <w:rFonts w:ascii="Times New Roman" w:eastAsia="SimSun" w:hAnsi="Times New Roman" w:cs="Times New Roman"/>
          <w:b/>
          <w:bCs/>
        </w:rPr>
        <w:t>nalysis</w:t>
      </w:r>
    </w:p>
    <w:p w14:paraId="2B8BB353" w14:textId="77777777" w:rsidR="00633BB6" w:rsidRPr="00B44C48" w:rsidRDefault="00633BB6" w:rsidP="00633BB6">
      <w:pPr>
        <w:spacing w:line="360" w:lineRule="auto"/>
        <w:ind w:firstLine="0"/>
        <w:jc w:val="both"/>
        <w:rPr>
          <w:rFonts w:ascii="Times New Roman" w:eastAsia="SimSun" w:hAnsi="Times New Roman" w:cs="Times New Roman"/>
          <w:bCs/>
        </w:rPr>
      </w:pPr>
      <w:r w:rsidRPr="00B44C48">
        <w:rPr>
          <w:rFonts w:ascii="Times New Roman" w:eastAsia="SimSun" w:hAnsi="Times New Roman" w:cs="Times New Roman"/>
          <w:bCs/>
        </w:rPr>
        <w:t xml:space="preserve">Data obtained was analyzed using the statistical package for social science (SPSS </w:t>
      </w:r>
      <w:r w:rsidRPr="00B44C48">
        <w:rPr>
          <w:rFonts w:ascii="Times New Roman" w:eastAsia="SimSun" w:hAnsi="Times New Roman" w:cs="Times New Roman"/>
          <w:bCs/>
        </w:rPr>
        <w:t>Inc., Chicago, IL, USA) for windows software version 21. Continuous variables were presented as means and standard deviations while categorical variables were presented as numbers (percentages). Comparison between means was carried out using the student's t-test while comparison between percentages was carried out using chi square test. One-way Analysis of variance (ANOVA). The level of statistical significance was set at a P value less than 0.05.</w:t>
      </w:r>
    </w:p>
    <w:p w14:paraId="296B36EB" w14:textId="77777777" w:rsidR="00B44C48" w:rsidRDefault="00B44C48" w:rsidP="00B44C48">
      <w:pPr>
        <w:ind w:firstLine="0"/>
        <w:rPr>
          <w:rFonts w:ascii="Times New Roman" w:hAnsi="Times New Roman" w:cs="Times New Roman"/>
          <w:b/>
          <w:bCs/>
        </w:rPr>
        <w:sectPr w:rsidR="00B44C48" w:rsidSect="00B44C48">
          <w:type w:val="continuous"/>
          <w:pgSz w:w="11906" w:h="16838"/>
          <w:pgMar w:top="1440" w:right="1440" w:bottom="1440" w:left="1440" w:header="708" w:footer="708" w:gutter="0"/>
          <w:cols w:num="2" w:space="708"/>
          <w:docGrid w:linePitch="360"/>
        </w:sectPr>
      </w:pPr>
    </w:p>
    <w:p w14:paraId="11269EF4" w14:textId="77777777" w:rsidR="00B44C48" w:rsidRDefault="00E24EAA" w:rsidP="00B44C48">
      <w:pPr>
        <w:ind w:firstLine="0"/>
        <w:rPr>
          <w:rFonts w:ascii="Times New Roman" w:hAnsi="Times New Roman" w:cs="Times New Roman"/>
          <w:b/>
          <w:bCs/>
        </w:rPr>
      </w:pPr>
      <w:r w:rsidRPr="00B44C48">
        <w:rPr>
          <w:rFonts w:ascii="Times New Roman" w:hAnsi="Times New Roman" w:cs="Times New Roman"/>
          <w:b/>
          <w:bCs/>
        </w:rPr>
        <w:t>Result</w:t>
      </w:r>
    </w:p>
    <w:p w14:paraId="11ACB85B" w14:textId="73551AB5" w:rsidR="00944A3F" w:rsidRPr="00B44C48" w:rsidRDefault="00961516" w:rsidP="00944A3F">
      <w:pPr>
        <w:ind w:firstLine="0"/>
        <w:jc w:val="both"/>
        <w:rPr>
          <w:rFonts w:ascii="Times New Roman" w:hAnsi="Times New Roman" w:cs="Times New Roman"/>
          <w:b/>
          <w:bCs/>
        </w:rPr>
      </w:pPr>
      <w:r>
        <w:rPr>
          <w:rFonts w:ascii="Times New Roman" w:hAnsi="Times New Roman" w:cs="Times New Roman"/>
          <w:b/>
          <w:bCs/>
        </w:rPr>
        <w:t>TABLE 1: Demographic Representation of the Study Population and Associated Risk F</w:t>
      </w:r>
      <w:r w:rsidR="00944A3F" w:rsidRPr="00B44C48">
        <w:rPr>
          <w:rFonts w:ascii="Times New Roman" w:hAnsi="Times New Roman" w:cs="Times New Roman"/>
          <w:b/>
          <w:bCs/>
        </w:rPr>
        <w:t>actors</w:t>
      </w:r>
    </w:p>
    <w:tbl>
      <w:tblPr>
        <w:tblStyle w:val="ListTable6Colorful1"/>
        <w:tblW w:w="9990" w:type="dxa"/>
        <w:tblLook w:val="04A0" w:firstRow="1" w:lastRow="0" w:firstColumn="1" w:lastColumn="0" w:noHBand="0" w:noVBand="1"/>
      </w:tblPr>
      <w:tblGrid>
        <w:gridCol w:w="2940"/>
        <w:gridCol w:w="2383"/>
        <w:gridCol w:w="1506"/>
        <w:gridCol w:w="1594"/>
        <w:gridCol w:w="849"/>
        <w:gridCol w:w="718"/>
      </w:tblGrid>
      <w:tr w:rsidR="00944A3F" w:rsidRPr="00B44C48" w14:paraId="283BBB42" w14:textId="77777777" w:rsidTr="00A153D8">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293A00"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Category</w:t>
            </w:r>
          </w:p>
        </w:tc>
        <w:tc>
          <w:tcPr>
            <w:tcW w:w="0" w:type="auto"/>
            <w:shd w:val="clear" w:color="auto" w:fill="auto"/>
            <w:hideMark/>
          </w:tcPr>
          <w:p w14:paraId="0AA2DBA8"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Frequency (%) N=150</w:t>
            </w:r>
          </w:p>
        </w:tc>
        <w:tc>
          <w:tcPr>
            <w:tcW w:w="0" w:type="auto"/>
            <w:shd w:val="clear" w:color="auto" w:fill="auto"/>
            <w:hideMark/>
          </w:tcPr>
          <w:p w14:paraId="24D184B7"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Positive Case</w:t>
            </w:r>
          </w:p>
        </w:tc>
        <w:tc>
          <w:tcPr>
            <w:tcW w:w="0" w:type="auto"/>
            <w:shd w:val="clear" w:color="auto" w:fill="auto"/>
            <w:hideMark/>
          </w:tcPr>
          <w:p w14:paraId="14DD1B4D"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Negative Case</w:t>
            </w:r>
          </w:p>
        </w:tc>
        <w:tc>
          <w:tcPr>
            <w:tcW w:w="0" w:type="auto"/>
            <w:shd w:val="clear" w:color="auto" w:fill="auto"/>
            <w:hideMark/>
          </w:tcPr>
          <w:p w14:paraId="016D2302"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Χ²</w:t>
            </w:r>
          </w:p>
        </w:tc>
        <w:tc>
          <w:tcPr>
            <w:tcW w:w="629" w:type="dxa"/>
            <w:shd w:val="clear" w:color="auto" w:fill="auto"/>
            <w:hideMark/>
          </w:tcPr>
          <w:p w14:paraId="52E4A285"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P value</w:t>
            </w:r>
          </w:p>
        </w:tc>
      </w:tr>
      <w:tr w:rsidR="00944A3F" w:rsidRPr="00B44C48" w14:paraId="410F5D99"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8BAA59"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SEX</w:t>
            </w:r>
          </w:p>
        </w:tc>
        <w:tc>
          <w:tcPr>
            <w:tcW w:w="0" w:type="auto"/>
            <w:shd w:val="clear" w:color="auto" w:fill="auto"/>
            <w:hideMark/>
          </w:tcPr>
          <w:p w14:paraId="0712C3DF"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0" w:type="auto"/>
            <w:shd w:val="clear" w:color="auto" w:fill="auto"/>
            <w:hideMark/>
          </w:tcPr>
          <w:p w14:paraId="75F0E394"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0" w:type="auto"/>
            <w:shd w:val="clear" w:color="auto" w:fill="auto"/>
            <w:hideMark/>
          </w:tcPr>
          <w:p w14:paraId="35578CFE"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0" w:type="auto"/>
            <w:shd w:val="clear" w:color="auto" w:fill="auto"/>
            <w:hideMark/>
          </w:tcPr>
          <w:p w14:paraId="7AC8B939"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0.0301</w:t>
            </w:r>
          </w:p>
        </w:tc>
        <w:tc>
          <w:tcPr>
            <w:tcW w:w="629" w:type="dxa"/>
            <w:shd w:val="clear" w:color="auto" w:fill="auto"/>
            <w:hideMark/>
          </w:tcPr>
          <w:p w14:paraId="0176AE75"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0.863</w:t>
            </w:r>
          </w:p>
        </w:tc>
      </w:tr>
      <w:tr w:rsidR="00944A3F" w:rsidRPr="00B44C48" w14:paraId="29573D99"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5869F0A"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Male</w:t>
            </w:r>
          </w:p>
        </w:tc>
        <w:tc>
          <w:tcPr>
            <w:tcW w:w="0" w:type="auto"/>
            <w:shd w:val="clear" w:color="auto" w:fill="auto"/>
            <w:hideMark/>
          </w:tcPr>
          <w:p w14:paraId="188FE328"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59 (39.33%)</w:t>
            </w:r>
          </w:p>
        </w:tc>
        <w:tc>
          <w:tcPr>
            <w:tcW w:w="0" w:type="auto"/>
            <w:shd w:val="clear" w:color="auto" w:fill="auto"/>
            <w:hideMark/>
          </w:tcPr>
          <w:p w14:paraId="630A2290"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(2.67%)</w:t>
            </w:r>
          </w:p>
        </w:tc>
        <w:tc>
          <w:tcPr>
            <w:tcW w:w="0" w:type="auto"/>
            <w:shd w:val="clear" w:color="auto" w:fill="auto"/>
            <w:hideMark/>
          </w:tcPr>
          <w:p w14:paraId="16DCCE86"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55 (36.67%)</w:t>
            </w:r>
          </w:p>
        </w:tc>
        <w:tc>
          <w:tcPr>
            <w:tcW w:w="0" w:type="auto"/>
            <w:shd w:val="clear" w:color="auto" w:fill="auto"/>
            <w:hideMark/>
          </w:tcPr>
          <w:p w14:paraId="2FEBA6D9"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hideMark/>
          </w:tcPr>
          <w:p w14:paraId="7E6CA733"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A3F" w:rsidRPr="00B44C48" w14:paraId="0677B583"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2E2E9FB"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Female</w:t>
            </w:r>
          </w:p>
        </w:tc>
        <w:tc>
          <w:tcPr>
            <w:tcW w:w="0" w:type="auto"/>
            <w:shd w:val="clear" w:color="auto" w:fill="auto"/>
            <w:hideMark/>
          </w:tcPr>
          <w:p w14:paraId="2636FC08"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91 (60.67%)</w:t>
            </w:r>
          </w:p>
        </w:tc>
        <w:tc>
          <w:tcPr>
            <w:tcW w:w="0" w:type="auto"/>
            <w:shd w:val="clear" w:color="auto" w:fill="auto"/>
            <w:hideMark/>
          </w:tcPr>
          <w:p w14:paraId="266F7B13"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(4.67%)</w:t>
            </w:r>
          </w:p>
        </w:tc>
        <w:tc>
          <w:tcPr>
            <w:tcW w:w="0" w:type="auto"/>
            <w:shd w:val="clear" w:color="auto" w:fill="auto"/>
            <w:hideMark/>
          </w:tcPr>
          <w:p w14:paraId="1DD15C46"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84 (56.00%)</w:t>
            </w:r>
          </w:p>
        </w:tc>
        <w:tc>
          <w:tcPr>
            <w:tcW w:w="0" w:type="auto"/>
            <w:shd w:val="clear" w:color="auto" w:fill="auto"/>
            <w:hideMark/>
          </w:tcPr>
          <w:p w14:paraId="03CDB124"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hideMark/>
          </w:tcPr>
          <w:p w14:paraId="05115F0A"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04775A52"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7B22E1"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AGE (Years)</w:t>
            </w:r>
          </w:p>
        </w:tc>
        <w:tc>
          <w:tcPr>
            <w:tcW w:w="0" w:type="auto"/>
            <w:shd w:val="clear" w:color="auto" w:fill="auto"/>
            <w:hideMark/>
          </w:tcPr>
          <w:p w14:paraId="43F5E5BC"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4B7B2886"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4ECE849B"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63C205AC"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hideMark/>
          </w:tcPr>
          <w:p w14:paraId="25608FBF"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760D827B"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D0BDA6"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0-1 year</w:t>
            </w:r>
          </w:p>
        </w:tc>
        <w:tc>
          <w:tcPr>
            <w:tcW w:w="0" w:type="auto"/>
            <w:shd w:val="clear" w:color="auto" w:fill="auto"/>
            <w:hideMark/>
          </w:tcPr>
          <w:p w14:paraId="70087C8B"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80 (53.33%)</w:t>
            </w:r>
          </w:p>
        </w:tc>
        <w:tc>
          <w:tcPr>
            <w:tcW w:w="0" w:type="auto"/>
            <w:shd w:val="clear" w:color="auto" w:fill="auto"/>
            <w:hideMark/>
          </w:tcPr>
          <w:p w14:paraId="109EC86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 (4.00%)</w:t>
            </w:r>
          </w:p>
        </w:tc>
        <w:tc>
          <w:tcPr>
            <w:tcW w:w="0" w:type="auto"/>
            <w:shd w:val="clear" w:color="auto" w:fill="auto"/>
            <w:hideMark/>
          </w:tcPr>
          <w:p w14:paraId="367BAEA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74 (49.33%)</w:t>
            </w:r>
          </w:p>
        </w:tc>
        <w:tc>
          <w:tcPr>
            <w:tcW w:w="0" w:type="auto"/>
            <w:shd w:val="clear" w:color="auto" w:fill="auto"/>
          </w:tcPr>
          <w:p w14:paraId="41E8FBB6"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6.175</w:t>
            </w:r>
          </w:p>
        </w:tc>
        <w:tc>
          <w:tcPr>
            <w:tcW w:w="629" w:type="dxa"/>
            <w:shd w:val="clear" w:color="auto" w:fill="auto"/>
          </w:tcPr>
          <w:p w14:paraId="220D5F4B"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0.046</w:t>
            </w:r>
          </w:p>
        </w:tc>
      </w:tr>
      <w:tr w:rsidR="00944A3F" w:rsidRPr="00B44C48" w14:paraId="3F57EEB5"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539866"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2-3 years</w:t>
            </w:r>
          </w:p>
        </w:tc>
        <w:tc>
          <w:tcPr>
            <w:tcW w:w="0" w:type="auto"/>
            <w:shd w:val="clear" w:color="auto" w:fill="auto"/>
            <w:hideMark/>
          </w:tcPr>
          <w:p w14:paraId="450A7AAA"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49 (32.67%)</w:t>
            </w:r>
          </w:p>
        </w:tc>
        <w:tc>
          <w:tcPr>
            <w:tcW w:w="0" w:type="auto"/>
            <w:shd w:val="clear" w:color="auto" w:fill="auto"/>
            <w:hideMark/>
          </w:tcPr>
          <w:p w14:paraId="3E109E1B"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(2.67%)</w:t>
            </w:r>
          </w:p>
        </w:tc>
        <w:tc>
          <w:tcPr>
            <w:tcW w:w="0" w:type="auto"/>
            <w:shd w:val="clear" w:color="auto" w:fill="auto"/>
            <w:hideMark/>
          </w:tcPr>
          <w:p w14:paraId="1E8E3D30"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45 (30.00%)</w:t>
            </w:r>
          </w:p>
        </w:tc>
        <w:tc>
          <w:tcPr>
            <w:tcW w:w="0" w:type="auto"/>
            <w:shd w:val="clear" w:color="auto" w:fill="auto"/>
          </w:tcPr>
          <w:p w14:paraId="51CE29F0"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6D2BAB4F"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78BD89E3"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B6D7D15"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4-5 years</w:t>
            </w:r>
          </w:p>
        </w:tc>
        <w:tc>
          <w:tcPr>
            <w:tcW w:w="0" w:type="auto"/>
            <w:shd w:val="clear" w:color="auto" w:fill="auto"/>
            <w:hideMark/>
          </w:tcPr>
          <w:p w14:paraId="2264549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21 (14.00%)</w:t>
            </w:r>
          </w:p>
        </w:tc>
        <w:tc>
          <w:tcPr>
            <w:tcW w:w="0" w:type="auto"/>
            <w:shd w:val="clear" w:color="auto" w:fill="auto"/>
            <w:hideMark/>
          </w:tcPr>
          <w:p w14:paraId="7E0ED789"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 (0.67%)</w:t>
            </w:r>
          </w:p>
        </w:tc>
        <w:tc>
          <w:tcPr>
            <w:tcW w:w="0" w:type="auto"/>
            <w:shd w:val="clear" w:color="auto" w:fill="auto"/>
            <w:hideMark/>
          </w:tcPr>
          <w:p w14:paraId="1A6F8E1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20 (13.33%)</w:t>
            </w:r>
          </w:p>
        </w:tc>
        <w:tc>
          <w:tcPr>
            <w:tcW w:w="0" w:type="auto"/>
            <w:shd w:val="clear" w:color="auto" w:fill="auto"/>
          </w:tcPr>
          <w:p w14:paraId="44AA0036"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48D6EFE2"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36017D41"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5FD309"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Residence</w:t>
            </w:r>
          </w:p>
        </w:tc>
        <w:tc>
          <w:tcPr>
            <w:tcW w:w="0" w:type="auto"/>
            <w:shd w:val="clear" w:color="auto" w:fill="auto"/>
            <w:hideMark/>
          </w:tcPr>
          <w:p w14:paraId="692FC6A0"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68E3D777"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07CDED4A"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14:paraId="0214E96F"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tcPr>
          <w:p w14:paraId="774BE79E"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A3F" w:rsidRPr="00B44C48" w14:paraId="4CC6DAAE"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22F03E5"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Rural</w:t>
            </w:r>
          </w:p>
        </w:tc>
        <w:tc>
          <w:tcPr>
            <w:tcW w:w="0" w:type="auto"/>
            <w:shd w:val="clear" w:color="auto" w:fill="auto"/>
            <w:hideMark/>
          </w:tcPr>
          <w:p w14:paraId="10B56DDE"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133 (88.67%)</w:t>
            </w:r>
          </w:p>
        </w:tc>
        <w:tc>
          <w:tcPr>
            <w:tcW w:w="0" w:type="auto"/>
            <w:shd w:val="clear" w:color="auto" w:fill="auto"/>
            <w:hideMark/>
          </w:tcPr>
          <w:p w14:paraId="1B4492E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(4.67%)</w:t>
            </w:r>
          </w:p>
        </w:tc>
        <w:tc>
          <w:tcPr>
            <w:tcW w:w="0" w:type="auto"/>
            <w:shd w:val="clear" w:color="auto" w:fill="auto"/>
            <w:hideMark/>
          </w:tcPr>
          <w:p w14:paraId="30C5473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126 (84.00%)</w:t>
            </w:r>
          </w:p>
        </w:tc>
        <w:tc>
          <w:tcPr>
            <w:tcW w:w="0" w:type="auto"/>
            <w:shd w:val="clear" w:color="auto" w:fill="auto"/>
          </w:tcPr>
          <w:p w14:paraId="1B490C61"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0.163</w:t>
            </w:r>
          </w:p>
        </w:tc>
        <w:tc>
          <w:tcPr>
            <w:tcW w:w="629" w:type="dxa"/>
            <w:shd w:val="clear" w:color="auto" w:fill="auto"/>
          </w:tcPr>
          <w:p w14:paraId="5C6C9617"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0.686</w:t>
            </w:r>
          </w:p>
        </w:tc>
      </w:tr>
      <w:tr w:rsidR="00944A3F" w:rsidRPr="00B44C48" w14:paraId="0963367C"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C01563"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Urban</w:t>
            </w:r>
          </w:p>
        </w:tc>
        <w:tc>
          <w:tcPr>
            <w:tcW w:w="0" w:type="auto"/>
            <w:shd w:val="clear" w:color="auto" w:fill="auto"/>
            <w:hideMark/>
          </w:tcPr>
          <w:p w14:paraId="7B013813"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17 (11.33%)</w:t>
            </w:r>
          </w:p>
        </w:tc>
        <w:tc>
          <w:tcPr>
            <w:tcW w:w="0" w:type="auto"/>
            <w:shd w:val="clear" w:color="auto" w:fill="auto"/>
            <w:hideMark/>
          </w:tcPr>
          <w:p w14:paraId="78D12B2F"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(2.67%)</w:t>
            </w:r>
          </w:p>
        </w:tc>
        <w:tc>
          <w:tcPr>
            <w:tcW w:w="0" w:type="auto"/>
            <w:shd w:val="clear" w:color="auto" w:fill="auto"/>
            <w:hideMark/>
          </w:tcPr>
          <w:p w14:paraId="0B7294B3"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13 (8.67%)</w:t>
            </w:r>
          </w:p>
        </w:tc>
        <w:tc>
          <w:tcPr>
            <w:tcW w:w="0" w:type="auto"/>
            <w:shd w:val="clear" w:color="auto" w:fill="auto"/>
          </w:tcPr>
          <w:p w14:paraId="45BF5CC9"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595768FA"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09FD2E1A"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2DE998"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Feeding Pattern</w:t>
            </w:r>
          </w:p>
        </w:tc>
        <w:tc>
          <w:tcPr>
            <w:tcW w:w="0" w:type="auto"/>
            <w:shd w:val="clear" w:color="auto" w:fill="auto"/>
            <w:hideMark/>
          </w:tcPr>
          <w:p w14:paraId="02674F0E"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50506F9A"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38D64489"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tcPr>
          <w:p w14:paraId="0F10013B"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740BF684"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47A29AA8"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0DE5092"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Exclusive    breastfeeding</w:t>
            </w:r>
          </w:p>
        </w:tc>
        <w:tc>
          <w:tcPr>
            <w:tcW w:w="0" w:type="auto"/>
            <w:shd w:val="clear" w:color="auto" w:fill="auto"/>
            <w:hideMark/>
          </w:tcPr>
          <w:p w14:paraId="7BC5C28F"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19 (12.67%)</w:t>
            </w:r>
          </w:p>
        </w:tc>
        <w:tc>
          <w:tcPr>
            <w:tcW w:w="0" w:type="auto"/>
            <w:shd w:val="clear" w:color="auto" w:fill="auto"/>
            <w:hideMark/>
          </w:tcPr>
          <w:p w14:paraId="6CC5D9C3"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 (1.33%)</w:t>
            </w:r>
          </w:p>
        </w:tc>
        <w:tc>
          <w:tcPr>
            <w:tcW w:w="0" w:type="auto"/>
            <w:shd w:val="clear" w:color="auto" w:fill="auto"/>
            <w:hideMark/>
          </w:tcPr>
          <w:p w14:paraId="7D400ABE"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17 (11.33%)</w:t>
            </w:r>
          </w:p>
        </w:tc>
        <w:tc>
          <w:tcPr>
            <w:tcW w:w="0" w:type="auto"/>
            <w:shd w:val="clear" w:color="auto" w:fill="auto"/>
          </w:tcPr>
          <w:p w14:paraId="1CE91370"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0.405</w:t>
            </w:r>
          </w:p>
        </w:tc>
        <w:tc>
          <w:tcPr>
            <w:tcW w:w="629" w:type="dxa"/>
            <w:shd w:val="clear" w:color="auto" w:fill="auto"/>
          </w:tcPr>
          <w:p w14:paraId="349B5F45"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0.522</w:t>
            </w:r>
          </w:p>
        </w:tc>
      </w:tr>
      <w:tr w:rsidR="00944A3F" w:rsidRPr="00B44C48" w14:paraId="3C2AE45A"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413E889"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Breast milk + other food</w:t>
            </w:r>
          </w:p>
        </w:tc>
        <w:tc>
          <w:tcPr>
            <w:tcW w:w="0" w:type="auto"/>
            <w:shd w:val="clear" w:color="auto" w:fill="auto"/>
            <w:hideMark/>
          </w:tcPr>
          <w:p w14:paraId="4ACCB0E0"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35 (23.33%)</w:t>
            </w:r>
          </w:p>
        </w:tc>
        <w:tc>
          <w:tcPr>
            <w:tcW w:w="0" w:type="auto"/>
            <w:shd w:val="clear" w:color="auto" w:fill="auto"/>
            <w:hideMark/>
          </w:tcPr>
          <w:p w14:paraId="29AA6AC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 (2.00%)</w:t>
            </w:r>
          </w:p>
        </w:tc>
        <w:tc>
          <w:tcPr>
            <w:tcW w:w="0" w:type="auto"/>
            <w:shd w:val="clear" w:color="auto" w:fill="auto"/>
            <w:hideMark/>
          </w:tcPr>
          <w:p w14:paraId="09D003C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32 (21.33%)</w:t>
            </w:r>
          </w:p>
        </w:tc>
        <w:tc>
          <w:tcPr>
            <w:tcW w:w="0" w:type="auto"/>
            <w:shd w:val="clear" w:color="auto" w:fill="auto"/>
          </w:tcPr>
          <w:p w14:paraId="0C2CCF52"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2E1A25DA"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4E6FB94B"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4872776"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Formula + other food</w:t>
            </w:r>
          </w:p>
        </w:tc>
        <w:tc>
          <w:tcPr>
            <w:tcW w:w="0" w:type="auto"/>
            <w:shd w:val="clear" w:color="auto" w:fill="auto"/>
            <w:hideMark/>
          </w:tcPr>
          <w:p w14:paraId="6001C0BE"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28 (18.67%)</w:t>
            </w:r>
          </w:p>
        </w:tc>
        <w:tc>
          <w:tcPr>
            <w:tcW w:w="0" w:type="auto"/>
            <w:shd w:val="clear" w:color="auto" w:fill="auto"/>
            <w:hideMark/>
          </w:tcPr>
          <w:p w14:paraId="3E4C21E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 (1.33%)</w:t>
            </w:r>
          </w:p>
        </w:tc>
        <w:tc>
          <w:tcPr>
            <w:tcW w:w="0" w:type="auto"/>
            <w:shd w:val="clear" w:color="auto" w:fill="auto"/>
            <w:hideMark/>
          </w:tcPr>
          <w:p w14:paraId="09BE3FF7"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26 (17.33%)</w:t>
            </w:r>
          </w:p>
        </w:tc>
        <w:tc>
          <w:tcPr>
            <w:tcW w:w="0" w:type="auto"/>
            <w:shd w:val="clear" w:color="auto" w:fill="auto"/>
          </w:tcPr>
          <w:p w14:paraId="62A8A96A"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7B783AAB"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7A533D0F"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243FCC"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Other food daily</w:t>
            </w:r>
          </w:p>
        </w:tc>
        <w:tc>
          <w:tcPr>
            <w:tcW w:w="0" w:type="auto"/>
            <w:shd w:val="clear" w:color="auto" w:fill="auto"/>
            <w:hideMark/>
          </w:tcPr>
          <w:p w14:paraId="1CB04EE0"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68 (45.33%)</w:t>
            </w:r>
          </w:p>
        </w:tc>
        <w:tc>
          <w:tcPr>
            <w:tcW w:w="0" w:type="auto"/>
            <w:shd w:val="clear" w:color="auto" w:fill="auto"/>
            <w:hideMark/>
          </w:tcPr>
          <w:p w14:paraId="32CEB214"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(2.67%)</w:t>
            </w:r>
          </w:p>
        </w:tc>
        <w:tc>
          <w:tcPr>
            <w:tcW w:w="0" w:type="auto"/>
            <w:shd w:val="clear" w:color="auto" w:fill="auto"/>
            <w:hideMark/>
          </w:tcPr>
          <w:p w14:paraId="3E9286C7"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64 (42.67%)</w:t>
            </w:r>
          </w:p>
        </w:tc>
        <w:tc>
          <w:tcPr>
            <w:tcW w:w="0" w:type="auto"/>
            <w:shd w:val="clear" w:color="auto" w:fill="auto"/>
          </w:tcPr>
          <w:p w14:paraId="16494E25"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1547B0B8"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427F1361"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65A6DD2"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Source of Drinking Water</w:t>
            </w:r>
          </w:p>
        </w:tc>
        <w:tc>
          <w:tcPr>
            <w:tcW w:w="0" w:type="auto"/>
            <w:shd w:val="clear" w:color="auto" w:fill="auto"/>
            <w:hideMark/>
          </w:tcPr>
          <w:p w14:paraId="3633F76B"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02A78D74"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70EA5CDA"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14:paraId="69F8FC80"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0FFB9B3C"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1D0E0C8B"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0174E20"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Stream</w:t>
            </w:r>
          </w:p>
        </w:tc>
        <w:tc>
          <w:tcPr>
            <w:tcW w:w="0" w:type="auto"/>
            <w:shd w:val="clear" w:color="auto" w:fill="auto"/>
            <w:hideMark/>
          </w:tcPr>
          <w:p w14:paraId="391CEBF4"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8 (5.33%)</w:t>
            </w:r>
          </w:p>
        </w:tc>
        <w:tc>
          <w:tcPr>
            <w:tcW w:w="0" w:type="auto"/>
            <w:shd w:val="clear" w:color="auto" w:fill="auto"/>
            <w:hideMark/>
          </w:tcPr>
          <w:p w14:paraId="2594D0A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 (0.67%)</w:t>
            </w:r>
          </w:p>
        </w:tc>
        <w:tc>
          <w:tcPr>
            <w:tcW w:w="0" w:type="auto"/>
            <w:shd w:val="clear" w:color="auto" w:fill="auto"/>
            <w:hideMark/>
          </w:tcPr>
          <w:p w14:paraId="591638F0"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(4.67%)</w:t>
            </w:r>
          </w:p>
        </w:tc>
        <w:tc>
          <w:tcPr>
            <w:tcW w:w="0" w:type="auto"/>
            <w:shd w:val="clear" w:color="auto" w:fill="auto"/>
          </w:tcPr>
          <w:p w14:paraId="449342F4"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607C5677"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073B4BA1"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F03E6E5"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lastRenderedPageBreak/>
              <w:t>Pipes into the house</w:t>
            </w:r>
          </w:p>
        </w:tc>
        <w:tc>
          <w:tcPr>
            <w:tcW w:w="0" w:type="auto"/>
            <w:shd w:val="clear" w:color="auto" w:fill="auto"/>
            <w:hideMark/>
          </w:tcPr>
          <w:p w14:paraId="13BDB417"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 (0.67%)</w:t>
            </w:r>
          </w:p>
        </w:tc>
        <w:tc>
          <w:tcPr>
            <w:tcW w:w="0" w:type="auto"/>
            <w:shd w:val="clear" w:color="auto" w:fill="auto"/>
            <w:hideMark/>
          </w:tcPr>
          <w:p w14:paraId="6FB2821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 (0.00%)</w:t>
            </w:r>
          </w:p>
        </w:tc>
        <w:tc>
          <w:tcPr>
            <w:tcW w:w="0" w:type="auto"/>
            <w:shd w:val="clear" w:color="auto" w:fill="auto"/>
            <w:hideMark/>
          </w:tcPr>
          <w:p w14:paraId="2E366F5F"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 (0.67%)</w:t>
            </w:r>
          </w:p>
        </w:tc>
        <w:tc>
          <w:tcPr>
            <w:tcW w:w="0" w:type="auto"/>
            <w:shd w:val="clear" w:color="auto" w:fill="auto"/>
          </w:tcPr>
          <w:p w14:paraId="795B6B72"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9" w:type="dxa"/>
            <w:shd w:val="clear" w:color="auto" w:fill="auto"/>
          </w:tcPr>
          <w:p w14:paraId="4335EFBF"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44A3F" w:rsidRPr="00B44C48" w14:paraId="4CD5ECC7"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D11FC8"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From well/Public tap</w:t>
            </w:r>
          </w:p>
        </w:tc>
        <w:tc>
          <w:tcPr>
            <w:tcW w:w="0" w:type="auto"/>
            <w:shd w:val="clear" w:color="auto" w:fill="auto"/>
            <w:hideMark/>
          </w:tcPr>
          <w:p w14:paraId="59BCE949"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13 (8.67%)</w:t>
            </w:r>
          </w:p>
        </w:tc>
        <w:tc>
          <w:tcPr>
            <w:tcW w:w="0" w:type="auto"/>
            <w:shd w:val="clear" w:color="auto" w:fill="auto"/>
            <w:hideMark/>
          </w:tcPr>
          <w:p w14:paraId="3F4E871C"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 (4.00%)</w:t>
            </w:r>
          </w:p>
        </w:tc>
        <w:tc>
          <w:tcPr>
            <w:tcW w:w="0" w:type="auto"/>
            <w:shd w:val="clear" w:color="auto" w:fill="auto"/>
            <w:hideMark/>
          </w:tcPr>
          <w:p w14:paraId="42A22519"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(4.67%)</w:t>
            </w:r>
          </w:p>
        </w:tc>
        <w:tc>
          <w:tcPr>
            <w:tcW w:w="0" w:type="auto"/>
            <w:shd w:val="clear" w:color="auto" w:fill="auto"/>
          </w:tcPr>
          <w:p w14:paraId="6176077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12.441</w:t>
            </w:r>
          </w:p>
        </w:tc>
        <w:tc>
          <w:tcPr>
            <w:tcW w:w="629" w:type="dxa"/>
            <w:shd w:val="clear" w:color="auto" w:fill="auto"/>
          </w:tcPr>
          <w:p w14:paraId="080898A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0.002</w:t>
            </w:r>
          </w:p>
        </w:tc>
      </w:tr>
      <w:tr w:rsidR="00944A3F" w:rsidRPr="00B44C48" w14:paraId="2576D118"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5E97685"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Borehole</w:t>
            </w:r>
          </w:p>
        </w:tc>
        <w:tc>
          <w:tcPr>
            <w:tcW w:w="0" w:type="auto"/>
            <w:shd w:val="clear" w:color="auto" w:fill="auto"/>
            <w:hideMark/>
          </w:tcPr>
          <w:p w14:paraId="28749932"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28 (18.67%)</w:t>
            </w:r>
          </w:p>
        </w:tc>
        <w:tc>
          <w:tcPr>
            <w:tcW w:w="0" w:type="auto"/>
            <w:shd w:val="clear" w:color="auto" w:fill="auto"/>
            <w:hideMark/>
          </w:tcPr>
          <w:p w14:paraId="1C25D494"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 (0.67%)</w:t>
            </w:r>
          </w:p>
        </w:tc>
        <w:tc>
          <w:tcPr>
            <w:tcW w:w="0" w:type="auto"/>
            <w:shd w:val="clear" w:color="auto" w:fill="auto"/>
            <w:hideMark/>
          </w:tcPr>
          <w:p w14:paraId="7258FB31"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27 (18.00%)</w:t>
            </w:r>
          </w:p>
        </w:tc>
        <w:tc>
          <w:tcPr>
            <w:tcW w:w="0" w:type="auto"/>
            <w:shd w:val="clear" w:color="auto" w:fill="auto"/>
          </w:tcPr>
          <w:p w14:paraId="5AA9874D"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34B88298"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7B37AA1B"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405152"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Sachet water</w:t>
            </w:r>
          </w:p>
        </w:tc>
        <w:tc>
          <w:tcPr>
            <w:tcW w:w="0" w:type="auto"/>
            <w:shd w:val="clear" w:color="auto" w:fill="auto"/>
            <w:hideMark/>
          </w:tcPr>
          <w:p w14:paraId="707C9B31"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75 (50.00%)</w:t>
            </w:r>
          </w:p>
        </w:tc>
        <w:tc>
          <w:tcPr>
            <w:tcW w:w="0" w:type="auto"/>
            <w:shd w:val="clear" w:color="auto" w:fill="auto"/>
            <w:hideMark/>
          </w:tcPr>
          <w:p w14:paraId="775A8FEC"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 (2.00%)</w:t>
            </w:r>
          </w:p>
        </w:tc>
        <w:tc>
          <w:tcPr>
            <w:tcW w:w="0" w:type="auto"/>
            <w:shd w:val="clear" w:color="auto" w:fill="auto"/>
            <w:hideMark/>
          </w:tcPr>
          <w:p w14:paraId="68504AF1"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72 (48.00%)</w:t>
            </w:r>
          </w:p>
        </w:tc>
        <w:tc>
          <w:tcPr>
            <w:tcW w:w="0" w:type="auto"/>
            <w:shd w:val="clear" w:color="auto" w:fill="auto"/>
          </w:tcPr>
          <w:p w14:paraId="6B57E347"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25B711EE"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0BA428EC"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85B510"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Water dispenser</w:t>
            </w:r>
          </w:p>
        </w:tc>
        <w:tc>
          <w:tcPr>
            <w:tcW w:w="0" w:type="auto"/>
            <w:shd w:val="clear" w:color="auto" w:fill="auto"/>
            <w:hideMark/>
          </w:tcPr>
          <w:p w14:paraId="217FE5FB"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25 (16.67%)</w:t>
            </w:r>
          </w:p>
        </w:tc>
        <w:tc>
          <w:tcPr>
            <w:tcW w:w="0" w:type="auto"/>
            <w:shd w:val="clear" w:color="auto" w:fill="auto"/>
            <w:hideMark/>
          </w:tcPr>
          <w:p w14:paraId="42A68661"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 (0.00%)</w:t>
            </w:r>
          </w:p>
        </w:tc>
        <w:tc>
          <w:tcPr>
            <w:tcW w:w="0" w:type="auto"/>
            <w:shd w:val="clear" w:color="auto" w:fill="auto"/>
            <w:hideMark/>
          </w:tcPr>
          <w:p w14:paraId="097E19E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25 (16.67%)</w:t>
            </w:r>
          </w:p>
        </w:tc>
        <w:tc>
          <w:tcPr>
            <w:tcW w:w="0" w:type="auto"/>
            <w:shd w:val="clear" w:color="auto" w:fill="auto"/>
          </w:tcPr>
          <w:p w14:paraId="45B52EAD"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52CC88AD"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6D194EC3"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3C29192"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Toilet Facilities</w:t>
            </w:r>
          </w:p>
        </w:tc>
        <w:tc>
          <w:tcPr>
            <w:tcW w:w="0" w:type="auto"/>
            <w:shd w:val="clear" w:color="auto" w:fill="auto"/>
            <w:hideMark/>
          </w:tcPr>
          <w:p w14:paraId="4A574B7B"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11F7856E"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5FC674F9"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auto"/>
          </w:tcPr>
          <w:p w14:paraId="5B824E25"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30FCCB8B"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0D357405"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EEF82AD"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Shared/Public</w:t>
            </w:r>
          </w:p>
        </w:tc>
        <w:tc>
          <w:tcPr>
            <w:tcW w:w="0" w:type="auto"/>
            <w:shd w:val="clear" w:color="auto" w:fill="auto"/>
            <w:hideMark/>
          </w:tcPr>
          <w:p w14:paraId="45752028"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40 (26.67%)</w:t>
            </w:r>
          </w:p>
        </w:tc>
        <w:tc>
          <w:tcPr>
            <w:tcW w:w="0" w:type="auto"/>
            <w:shd w:val="clear" w:color="auto" w:fill="auto"/>
            <w:hideMark/>
          </w:tcPr>
          <w:p w14:paraId="395F7B5E"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9 (6.00%)</w:t>
            </w:r>
          </w:p>
        </w:tc>
        <w:tc>
          <w:tcPr>
            <w:tcW w:w="0" w:type="auto"/>
            <w:shd w:val="clear" w:color="auto" w:fill="auto"/>
            <w:hideMark/>
          </w:tcPr>
          <w:p w14:paraId="1F0CA103"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31 (20.67%)</w:t>
            </w:r>
          </w:p>
        </w:tc>
        <w:tc>
          <w:tcPr>
            <w:tcW w:w="0" w:type="auto"/>
            <w:shd w:val="clear" w:color="auto" w:fill="auto"/>
          </w:tcPr>
          <w:p w14:paraId="4289BE17"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15.55</w:t>
            </w:r>
          </w:p>
        </w:tc>
        <w:tc>
          <w:tcPr>
            <w:tcW w:w="629" w:type="dxa"/>
            <w:shd w:val="clear" w:color="auto" w:fill="auto"/>
          </w:tcPr>
          <w:p w14:paraId="394E5591"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0.000</w:t>
            </w:r>
          </w:p>
        </w:tc>
      </w:tr>
      <w:tr w:rsidR="00944A3F" w:rsidRPr="00B44C48" w14:paraId="775D0AC5"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B09D36"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Private</w:t>
            </w:r>
          </w:p>
        </w:tc>
        <w:tc>
          <w:tcPr>
            <w:tcW w:w="0" w:type="auto"/>
            <w:shd w:val="clear" w:color="auto" w:fill="auto"/>
            <w:hideMark/>
          </w:tcPr>
          <w:p w14:paraId="508BFFB3"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110 (73.33%)</w:t>
            </w:r>
          </w:p>
        </w:tc>
        <w:tc>
          <w:tcPr>
            <w:tcW w:w="0" w:type="auto"/>
            <w:shd w:val="clear" w:color="auto" w:fill="auto"/>
            <w:hideMark/>
          </w:tcPr>
          <w:p w14:paraId="25DD6320"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 (1.33%)</w:t>
            </w:r>
          </w:p>
        </w:tc>
        <w:tc>
          <w:tcPr>
            <w:tcW w:w="0" w:type="auto"/>
            <w:shd w:val="clear" w:color="auto" w:fill="auto"/>
            <w:hideMark/>
          </w:tcPr>
          <w:p w14:paraId="39308816"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108 (72.00%)</w:t>
            </w:r>
          </w:p>
        </w:tc>
        <w:tc>
          <w:tcPr>
            <w:tcW w:w="0" w:type="auto"/>
            <w:shd w:val="clear" w:color="auto" w:fill="auto"/>
          </w:tcPr>
          <w:p w14:paraId="15E17615"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057BBF0D"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0F9834E3"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73187C"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Household Economic Status</w:t>
            </w:r>
          </w:p>
        </w:tc>
        <w:tc>
          <w:tcPr>
            <w:tcW w:w="0" w:type="auto"/>
            <w:shd w:val="clear" w:color="auto" w:fill="auto"/>
            <w:hideMark/>
          </w:tcPr>
          <w:p w14:paraId="257F1CB3"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187CB5BA"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03546AFA"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14:paraId="5898BA75"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7635F8D7"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1B62AB30"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D31A7C7"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Single</w:t>
            </w:r>
          </w:p>
        </w:tc>
        <w:tc>
          <w:tcPr>
            <w:tcW w:w="0" w:type="auto"/>
            <w:shd w:val="clear" w:color="auto" w:fill="auto"/>
            <w:hideMark/>
          </w:tcPr>
          <w:p w14:paraId="54FE69CA"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 (3.33%)</w:t>
            </w:r>
          </w:p>
        </w:tc>
        <w:tc>
          <w:tcPr>
            <w:tcW w:w="0" w:type="auto"/>
            <w:shd w:val="clear" w:color="auto" w:fill="auto"/>
            <w:hideMark/>
          </w:tcPr>
          <w:p w14:paraId="3F2D44D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 (0.00%)</w:t>
            </w:r>
          </w:p>
        </w:tc>
        <w:tc>
          <w:tcPr>
            <w:tcW w:w="0" w:type="auto"/>
            <w:shd w:val="clear" w:color="auto" w:fill="auto"/>
            <w:hideMark/>
          </w:tcPr>
          <w:p w14:paraId="46B60F58"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 (3.33%)</w:t>
            </w:r>
          </w:p>
        </w:tc>
        <w:tc>
          <w:tcPr>
            <w:tcW w:w="0" w:type="auto"/>
            <w:shd w:val="clear" w:color="auto" w:fill="auto"/>
          </w:tcPr>
          <w:p w14:paraId="517781C1"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70B99A55"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3075A548"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34E111A"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Married</w:t>
            </w:r>
          </w:p>
        </w:tc>
        <w:tc>
          <w:tcPr>
            <w:tcW w:w="0" w:type="auto"/>
            <w:shd w:val="clear" w:color="auto" w:fill="auto"/>
            <w:hideMark/>
          </w:tcPr>
          <w:p w14:paraId="54F2E2EB"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132 (88.00%)</w:t>
            </w:r>
          </w:p>
        </w:tc>
        <w:tc>
          <w:tcPr>
            <w:tcW w:w="0" w:type="auto"/>
            <w:shd w:val="clear" w:color="auto" w:fill="auto"/>
            <w:hideMark/>
          </w:tcPr>
          <w:p w14:paraId="04F82E5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10 (6.67%)</w:t>
            </w:r>
          </w:p>
        </w:tc>
        <w:tc>
          <w:tcPr>
            <w:tcW w:w="0" w:type="auto"/>
            <w:shd w:val="clear" w:color="auto" w:fill="auto"/>
            <w:hideMark/>
          </w:tcPr>
          <w:p w14:paraId="401742D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122 (81.33%)</w:t>
            </w:r>
          </w:p>
        </w:tc>
        <w:tc>
          <w:tcPr>
            <w:tcW w:w="0" w:type="auto"/>
            <w:shd w:val="clear" w:color="auto" w:fill="auto"/>
          </w:tcPr>
          <w:p w14:paraId="576CB7AE"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5.371</w:t>
            </w:r>
          </w:p>
        </w:tc>
        <w:tc>
          <w:tcPr>
            <w:tcW w:w="629" w:type="dxa"/>
            <w:shd w:val="clear" w:color="auto" w:fill="auto"/>
          </w:tcPr>
          <w:p w14:paraId="00CF6C2D"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0.042</w:t>
            </w:r>
          </w:p>
        </w:tc>
      </w:tr>
      <w:tr w:rsidR="00944A3F" w:rsidRPr="00B44C48" w14:paraId="04FE3B9E"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529812"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Divorced</w:t>
            </w:r>
          </w:p>
        </w:tc>
        <w:tc>
          <w:tcPr>
            <w:tcW w:w="0" w:type="auto"/>
            <w:shd w:val="clear" w:color="auto" w:fill="auto"/>
            <w:hideMark/>
          </w:tcPr>
          <w:p w14:paraId="77A0B281"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 (2.00%)</w:t>
            </w:r>
          </w:p>
        </w:tc>
        <w:tc>
          <w:tcPr>
            <w:tcW w:w="0" w:type="auto"/>
            <w:shd w:val="clear" w:color="auto" w:fill="auto"/>
            <w:hideMark/>
          </w:tcPr>
          <w:p w14:paraId="6AECFDC1"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 (0.00%)</w:t>
            </w:r>
          </w:p>
        </w:tc>
        <w:tc>
          <w:tcPr>
            <w:tcW w:w="0" w:type="auto"/>
            <w:shd w:val="clear" w:color="auto" w:fill="auto"/>
            <w:hideMark/>
          </w:tcPr>
          <w:p w14:paraId="20CFB327"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 (2.00%)</w:t>
            </w:r>
          </w:p>
        </w:tc>
        <w:tc>
          <w:tcPr>
            <w:tcW w:w="0" w:type="auto"/>
            <w:shd w:val="clear" w:color="auto" w:fill="auto"/>
          </w:tcPr>
          <w:p w14:paraId="5B189125"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58851833"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7F738E23"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41BCC5"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Separated</w:t>
            </w:r>
          </w:p>
        </w:tc>
        <w:tc>
          <w:tcPr>
            <w:tcW w:w="0" w:type="auto"/>
            <w:shd w:val="clear" w:color="auto" w:fill="auto"/>
            <w:hideMark/>
          </w:tcPr>
          <w:p w14:paraId="7CF39706"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8 (5.33%)</w:t>
            </w:r>
          </w:p>
        </w:tc>
        <w:tc>
          <w:tcPr>
            <w:tcW w:w="0" w:type="auto"/>
            <w:shd w:val="clear" w:color="auto" w:fill="auto"/>
            <w:hideMark/>
          </w:tcPr>
          <w:p w14:paraId="27F5A9A2"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 (0.67%)</w:t>
            </w:r>
          </w:p>
        </w:tc>
        <w:tc>
          <w:tcPr>
            <w:tcW w:w="0" w:type="auto"/>
            <w:shd w:val="clear" w:color="auto" w:fill="auto"/>
            <w:hideMark/>
          </w:tcPr>
          <w:p w14:paraId="1679676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(4.67%)</w:t>
            </w:r>
          </w:p>
        </w:tc>
        <w:tc>
          <w:tcPr>
            <w:tcW w:w="0" w:type="auto"/>
            <w:shd w:val="clear" w:color="auto" w:fill="auto"/>
          </w:tcPr>
          <w:p w14:paraId="4A815D38"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5FE21604"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48709044" w14:textId="77777777" w:rsidTr="00A153D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20CA21"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Widowed</w:t>
            </w:r>
          </w:p>
        </w:tc>
        <w:tc>
          <w:tcPr>
            <w:tcW w:w="0" w:type="auto"/>
            <w:shd w:val="clear" w:color="auto" w:fill="auto"/>
            <w:hideMark/>
          </w:tcPr>
          <w:p w14:paraId="77F71FB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 (1.33%)</w:t>
            </w:r>
          </w:p>
        </w:tc>
        <w:tc>
          <w:tcPr>
            <w:tcW w:w="0" w:type="auto"/>
            <w:shd w:val="clear" w:color="auto" w:fill="auto"/>
            <w:hideMark/>
          </w:tcPr>
          <w:p w14:paraId="5E898800"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 (0.00%)</w:t>
            </w:r>
          </w:p>
        </w:tc>
        <w:tc>
          <w:tcPr>
            <w:tcW w:w="0" w:type="auto"/>
            <w:shd w:val="clear" w:color="auto" w:fill="auto"/>
            <w:hideMark/>
          </w:tcPr>
          <w:p w14:paraId="5D334908"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 (1.33%)</w:t>
            </w:r>
          </w:p>
        </w:tc>
        <w:tc>
          <w:tcPr>
            <w:tcW w:w="0" w:type="auto"/>
            <w:shd w:val="clear" w:color="auto" w:fill="auto"/>
          </w:tcPr>
          <w:p w14:paraId="13859A5D"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077FAF31"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r w:rsidR="00944A3F" w:rsidRPr="00B44C48" w14:paraId="3A11C19C" w14:textId="77777777" w:rsidTr="00A153D8">
        <w:trPr>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5B53A7" w14:textId="77777777" w:rsidR="00944A3F" w:rsidRPr="00B44C48" w:rsidRDefault="007A5771" w:rsidP="00A153D8">
            <w:pPr>
              <w:spacing w:line="259" w:lineRule="auto"/>
              <w:ind w:firstLine="0"/>
              <w:rPr>
                <w:rFonts w:ascii="Times New Roman" w:hAnsi="Times New Roman" w:cs="Times New Roman"/>
              </w:rPr>
            </w:pPr>
            <w:r>
              <w:rPr>
                <w:rFonts w:ascii="Times New Roman" w:hAnsi="Times New Roman" w:cs="Times New Roman"/>
              </w:rPr>
              <w:t>Socio-E</w:t>
            </w:r>
            <w:r w:rsidR="00944A3F" w:rsidRPr="00B44C48">
              <w:rPr>
                <w:rFonts w:ascii="Times New Roman" w:hAnsi="Times New Roman" w:cs="Times New Roman"/>
              </w:rPr>
              <w:t>conomic Status</w:t>
            </w:r>
          </w:p>
        </w:tc>
        <w:tc>
          <w:tcPr>
            <w:tcW w:w="0" w:type="auto"/>
            <w:shd w:val="clear" w:color="auto" w:fill="auto"/>
            <w:hideMark/>
          </w:tcPr>
          <w:p w14:paraId="47A4E411"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1BCE3512"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hideMark/>
          </w:tcPr>
          <w:p w14:paraId="50D6C5A9"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auto"/>
          </w:tcPr>
          <w:p w14:paraId="5A69C13B"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2626D04C"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6C9FCAFD" w14:textId="77777777" w:rsidTr="00A153D8">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3D5AE2"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Lowest</w:t>
            </w:r>
          </w:p>
        </w:tc>
        <w:tc>
          <w:tcPr>
            <w:tcW w:w="0" w:type="auto"/>
            <w:shd w:val="clear" w:color="auto" w:fill="auto"/>
            <w:hideMark/>
          </w:tcPr>
          <w:p w14:paraId="0AD4687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31 (20.67%)</w:t>
            </w:r>
          </w:p>
        </w:tc>
        <w:tc>
          <w:tcPr>
            <w:tcW w:w="0" w:type="auto"/>
            <w:shd w:val="clear" w:color="auto" w:fill="auto"/>
            <w:hideMark/>
          </w:tcPr>
          <w:p w14:paraId="11B796D0"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(4.67%)</w:t>
            </w:r>
          </w:p>
        </w:tc>
        <w:tc>
          <w:tcPr>
            <w:tcW w:w="0" w:type="auto"/>
            <w:shd w:val="clear" w:color="auto" w:fill="auto"/>
            <w:hideMark/>
          </w:tcPr>
          <w:p w14:paraId="4B216248"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24 (16.00%)</w:t>
            </w:r>
          </w:p>
        </w:tc>
        <w:tc>
          <w:tcPr>
            <w:tcW w:w="0" w:type="auto"/>
            <w:shd w:val="clear" w:color="auto" w:fill="auto"/>
          </w:tcPr>
          <w:p w14:paraId="5AC45140"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13.53</w:t>
            </w:r>
          </w:p>
        </w:tc>
        <w:tc>
          <w:tcPr>
            <w:tcW w:w="629" w:type="dxa"/>
            <w:shd w:val="clear" w:color="auto" w:fill="auto"/>
          </w:tcPr>
          <w:p w14:paraId="386DF013"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0.001</w:t>
            </w:r>
          </w:p>
        </w:tc>
      </w:tr>
      <w:tr w:rsidR="00944A3F" w:rsidRPr="00B44C48" w14:paraId="3D038B46" w14:textId="77777777" w:rsidTr="00A153D8">
        <w:trPr>
          <w:trHeight w:val="4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93B2DB1"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Middle</w:t>
            </w:r>
          </w:p>
        </w:tc>
        <w:tc>
          <w:tcPr>
            <w:tcW w:w="0" w:type="auto"/>
            <w:shd w:val="clear" w:color="auto" w:fill="auto"/>
            <w:hideMark/>
          </w:tcPr>
          <w:p w14:paraId="7E54BAC9"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110 (73.33%)</w:t>
            </w:r>
          </w:p>
        </w:tc>
        <w:tc>
          <w:tcPr>
            <w:tcW w:w="0" w:type="auto"/>
            <w:shd w:val="clear" w:color="auto" w:fill="auto"/>
            <w:hideMark/>
          </w:tcPr>
          <w:p w14:paraId="138EA8E8"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(2.67%)</w:t>
            </w:r>
          </w:p>
        </w:tc>
        <w:tc>
          <w:tcPr>
            <w:tcW w:w="0" w:type="auto"/>
            <w:shd w:val="clear" w:color="auto" w:fill="auto"/>
            <w:hideMark/>
          </w:tcPr>
          <w:p w14:paraId="62F297BB"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106 (70.67%)</w:t>
            </w:r>
          </w:p>
        </w:tc>
        <w:tc>
          <w:tcPr>
            <w:tcW w:w="0" w:type="auto"/>
            <w:shd w:val="clear" w:color="auto" w:fill="auto"/>
          </w:tcPr>
          <w:p w14:paraId="0FB3DDC4"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024F7336"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r>
      <w:tr w:rsidR="00944A3F" w:rsidRPr="00B44C48" w14:paraId="7D6055A5" w14:textId="77777777" w:rsidTr="00A153D8">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C02E029" w14:textId="77777777" w:rsidR="00944A3F" w:rsidRPr="00B44C48" w:rsidRDefault="00944A3F" w:rsidP="00A153D8">
            <w:pPr>
              <w:spacing w:line="259" w:lineRule="auto"/>
              <w:ind w:firstLine="0"/>
              <w:rPr>
                <w:rFonts w:ascii="Times New Roman" w:hAnsi="Times New Roman" w:cs="Times New Roman"/>
                <w:b w:val="0"/>
                <w:bCs w:val="0"/>
              </w:rPr>
            </w:pPr>
            <w:r w:rsidRPr="00B44C48">
              <w:rPr>
                <w:rFonts w:ascii="Times New Roman" w:hAnsi="Times New Roman" w:cs="Times New Roman"/>
                <w:b w:val="0"/>
                <w:bCs w:val="0"/>
              </w:rPr>
              <w:t>Highest</w:t>
            </w:r>
          </w:p>
        </w:tc>
        <w:tc>
          <w:tcPr>
            <w:tcW w:w="0" w:type="auto"/>
            <w:shd w:val="clear" w:color="auto" w:fill="auto"/>
            <w:hideMark/>
          </w:tcPr>
          <w:p w14:paraId="255E6CAC"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9 (6.00%)</w:t>
            </w:r>
          </w:p>
        </w:tc>
        <w:tc>
          <w:tcPr>
            <w:tcW w:w="0" w:type="auto"/>
            <w:shd w:val="clear" w:color="auto" w:fill="auto"/>
            <w:hideMark/>
          </w:tcPr>
          <w:p w14:paraId="327BCBEA"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0 (0.00%)</w:t>
            </w:r>
          </w:p>
        </w:tc>
        <w:tc>
          <w:tcPr>
            <w:tcW w:w="0" w:type="auto"/>
            <w:shd w:val="clear" w:color="auto" w:fill="auto"/>
            <w:hideMark/>
          </w:tcPr>
          <w:p w14:paraId="524AAA25"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9 (6.00%)</w:t>
            </w:r>
          </w:p>
        </w:tc>
        <w:tc>
          <w:tcPr>
            <w:tcW w:w="0" w:type="auto"/>
            <w:shd w:val="clear" w:color="auto" w:fill="auto"/>
          </w:tcPr>
          <w:p w14:paraId="156E3AFD"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c>
          <w:tcPr>
            <w:tcW w:w="629" w:type="dxa"/>
            <w:shd w:val="clear" w:color="auto" w:fill="auto"/>
          </w:tcPr>
          <w:p w14:paraId="40D9C4D1"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tc>
      </w:tr>
    </w:tbl>
    <w:p w14:paraId="73C2A555" w14:textId="77777777" w:rsidR="00944A3F" w:rsidRPr="00B44C48" w:rsidRDefault="00944A3F" w:rsidP="00944A3F">
      <w:pPr>
        <w:rPr>
          <w:rFonts w:ascii="Times New Roman" w:hAnsi="Times New Roman" w:cs="Times New Roman"/>
          <w:b/>
          <w:bCs/>
        </w:rPr>
      </w:pPr>
    </w:p>
    <w:p w14:paraId="0D4D9A9A" w14:textId="77777777" w:rsidR="00E276B8" w:rsidRPr="00B44C48" w:rsidRDefault="00E276B8" w:rsidP="00944A3F">
      <w:pPr>
        <w:spacing w:line="360" w:lineRule="auto"/>
        <w:ind w:firstLine="0"/>
        <w:jc w:val="both"/>
        <w:rPr>
          <w:rFonts w:ascii="Times New Roman" w:hAnsi="Times New Roman" w:cs="Times New Roman"/>
          <w:b/>
          <w:bCs/>
        </w:rPr>
        <w:sectPr w:rsidR="00E276B8" w:rsidRPr="00B44C48" w:rsidSect="00E276B8">
          <w:type w:val="continuous"/>
          <w:pgSz w:w="11906" w:h="16838"/>
          <w:pgMar w:top="1440" w:right="1440" w:bottom="1440" w:left="1440" w:header="708" w:footer="708" w:gutter="0"/>
          <w:cols w:space="708"/>
          <w:docGrid w:linePitch="360"/>
        </w:sectPr>
      </w:pPr>
    </w:p>
    <w:p w14:paraId="7530CEFF" w14:textId="33B8C8E4" w:rsidR="00944A3F" w:rsidRPr="00B44C48" w:rsidRDefault="00944A3F" w:rsidP="00944A3F">
      <w:pPr>
        <w:spacing w:line="360" w:lineRule="auto"/>
        <w:ind w:firstLine="0"/>
        <w:jc w:val="both"/>
        <w:rPr>
          <w:rFonts w:ascii="Times New Roman" w:hAnsi="Times New Roman" w:cs="Times New Roman"/>
        </w:rPr>
      </w:pPr>
      <w:r w:rsidRPr="00B44C48">
        <w:rPr>
          <w:rFonts w:ascii="Times New Roman" w:hAnsi="Times New Roman" w:cs="Times New Roman"/>
          <w:b/>
          <w:bCs/>
        </w:rPr>
        <w:t xml:space="preserve">In table </w:t>
      </w:r>
      <w:proofErr w:type="gramStart"/>
      <w:r w:rsidRPr="00B44C48">
        <w:rPr>
          <w:rFonts w:ascii="Times New Roman" w:hAnsi="Times New Roman" w:cs="Times New Roman"/>
          <w:b/>
          <w:bCs/>
        </w:rPr>
        <w:t>1:</w:t>
      </w:r>
      <w:r w:rsidRPr="00B44C48">
        <w:rPr>
          <w:rFonts w:ascii="Times New Roman" w:hAnsi="Times New Roman" w:cs="Times New Roman"/>
        </w:rPr>
        <w:t>The</w:t>
      </w:r>
      <w:proofErr w:type="gramEnd"/>
      <w:r w:rsidRPr="00B44C48">
        <w:rPr>
          <w:rFonts w:ascii="Times New Roman" w:hAnsi="Times New Roman" w:cs="Times New Roman"/>
        </w:rPr>
        <w:t xml:space="preserve"> study population comprised 150 children, with a higher proportion of females (60.67%) compared to males (39.33%). </w:t>
      </w:r>
      <w:r w:rsidRPr="00B44C48">
        <w:rPr>
          <w:rFonts w:ascii="Times New Roman" w:hAnsi="Times New Roman" w:cs="Times New Roman"/>
          <w:i/>
        </w:rPr>
        <w:t>E. coli</w:t>
      </w:r>
      <w:r w:rsidRPr="00B44C48">
        <w:rPr>
          <w:rFonts w:ascii="Times New Roman" w:hAnsi="Times New Roman" w:cs="Times New Roman"/>
        </w:rPr>
        <w:t xml:space="preserve"> prevalence was slightly higher among females (4.67%) than males (2.67%), but this difference was not statistically significant (χ² = 0.0301, </w:t>
      </w:r>
      <w:r w:rsidRPr="00B44C48">
        <w:rPr>
          <w:rFonts w:ascii="Times New Roman" w:hAnsi="Times New Roman" w:cs="Times New Roman"/>
          <w:i/>
          <w:iCs/>
        </w:rPr>
        <w:t>p</w:t>
      </w:r>
      <w:r w:rsidRPr="00B44C48">
        <w:rPr>
          <w:rFonts w:ascii="Times New Roman" w:hAnsi="Times New Roman" w:cs="Times New Roman"/>
        </w:rPr>
        <w:t xml:space="preserve"> = 0.863). Regarding age, children aged 0–1 year exhibited the highest prevalence (4.00%), followed by those aged 2–3 years (2.67%). A significant association was observed between age and </w:t>
      </w:r>
      <w:r w:rsidRPr="00B44C48">
        <w:rPr>
          <w:rFonts w:ascii="Times New Roman" w:hAnsi="Times New Roman" w:cs="Times New Roman"/>
          <w:i/>
        </w:rPr>
        <w:t>E. coli</w:t>
      </w:r>
      <w:r w:rsidRPr="00B44C48">
        <w:rPr>
          <w:rFonts w:ascii="Times New Roman" w:hAnsi="Times New Roman" w:cs="Times New Roman"/>
        </w:rPr>
        <w:t xml:space="preserve"> prevalence (</w:t>
      </w:r>
      <w:r w:rsidRPr="00B44C48">
        <w:rPr>
          <w:rFonts w:ascii="Times New Roman" w:hAnsi="Times New Roman" w:cs="Times New Roman"/>
          <w:i/>
          <w:iCs/>
        </w:rPr>
        <w:t>p</w:t>
      </w:r>
      <w:r w:rsidRPr="00B44C48">
        <w:rPr>
          <w:rFonts w:ascii="Times New Roman" w:hAnsi="Times New Roman" w:cs="Times New Roman"/>
        </w:rPr>
        <w:t xml:space="preserve"> = 0.046).Urban residents formed the majority of the population (88.67%), but </w:t>
      </w:r>
      <w:r w:rsidRPr="00B44C48">
        <w:rPr>
          <w:rFonts w:ascii="Times New Roman" w:hAnsi="Times New Roman" w:cs="Times New Roman"/>
          <w:i/>
        </w:rPr>
        <w:t>E. coli</w:t>
      </w:r>
      <w:r w:rsidRPr="00B44C48">
        <w:rPr>
          <w:rFonts w:ascii="Times New Roman" w:hAnsi="Times New Roman" w:cs="Times New Roman"/>
        </w:rPr>
        <w:t xml:space="preserve"> prevalence was higher among rural residents (4.67%) compared to </w:t>
      </w:r>
      <w:r w:rsidRPr="00B44C48">
        <w:rPr>
          <w:rFonts w:ascii="Times New Roman" w:hAnsi="Times New Roman" w:cs="Times New Roman"/>
        </w:rPr>
        <w:t>urban residents (4.00%), though this was not statistically significant (</w:t>
      </w:r>
      <w:r w:rsidRPr="00B44C48">
        <w:rPr>
          <w:rFonts w:ascii="Times New Roman" w:hAnsi="Times New Roman" w:cs="Times New Roman"/>
          <w:i/>
          <w:iCs/>
        </w:rPr>
        <w:t>p</w:t>
      </w:r>
      <w:r w:rsidRPr="00B44C48">
        <w:rPr>
          <w:rFonts w:ascii="Times New Roman" w:hAnsi="Times New Roman" w:cs="Times New Roman"/>
        </w:rPr>
        <w:t xml:space="preserve"> = 0.686). Feeding patterns showed no significant relationship with </w:t>
      </w:r>
      <w:r w:rsidRPr="00B44C48">
        <w:rPr>
          <w:rFonts w:ascii="Times New Roman" w:hAnsi="Times New Roman" w:cs="Times New Roman"/>
          <w:i/>
        </w:rPr>
        <w:t>E. coli</w:t>
      </w:r>
      <w:r w:rsidRPr="00B44C48">
        <w:rPr>
          <w:rFonts w:ascii="Times New Roman" w:hAnsi="Times New Roman" w:cs="Times New Roman"/>
        </w:rPr>
        <w:t xml:space="preserve"> prevalence, with the highest frequency observed in children consuming "other food daily" (2.67%).The source of drinking water was significantly associated with </w:t>
      </w:r>
      <w:r w:rsidRPr="00B44C48">
        <w:rPr>
          <w:rFonts w:ascii="Times New Roman" w:hAnsi="Times New Roman" w:cs="Times New Roman"/>
          <w:i/>
        </w:rPr>
        <w:t>E. coli</w:t>
      </w:r>
      <w:r w:rsidRPr="00B44C48">
        <w:rPr>
          <w:rFonts w:ascii="Times New Roman" w:hAnsi="Times New Roman" w:cs="Times New Roman"/>
        </w:rPr>
        <w:t xml:space="preserve"> prevalence (</w:t>
      </w:r>
      <w:r w:rsidRPr="00B44C48">
        <w:rPr>
          <w:rFonts w:ascii="Times New Roman" w:hAnsi="Times New Roman" w:cs="Times New Roman"/>
          <w:i/>
          <w:iCs/>
        </w:rPr>
        <w:t>p</w:t>
      </w:r>
      <w:r w:rsidRPr="00B44C48">
        <w:rPr>
          <w:rFonts w:ascii="Times New Roman" w:hAnsi="Times New Roman" w:cs="Times New Roman"/>
        </w:rPr>
        <w:t xml:space="preserve"> = 0.002), with the highest prevalence observed among those using water from wells/public taps (4.00%). Similarly, shared/public toilet facilities were significantly associated with higher </w:t>
      </w:r>
      <w:r w:rsidRPr="00B44C48">
        <w:rPr>
          <w:rFonts w:ascii="Times New Roman" w:hAnsi="Times New Roman" w:cs="Times New Roman"/>
          <w:i/>
        </w:rPr>
        <w:t>E. coli</w:t>
      </w:r>
      <w:r w:rsidRPr="00B44C48">
        <w:rPr>
          <w:rFonts w:ascii="Times New Roman" w:hAnsi="Times New Roman" w:cs="Times New Roman"/>
        </w:rPr>
        <w:t xml:space="preserve"> prevalence (</w:t>
      </w:r>
      <w:r w:rsidRPr="00B44C48">
        <w:rPr>
          <w:rFonts w:ascii="Times New Roman" w:hAnsi="Times New Roman" w:cs="Times New Roman"/>
          <w:i/>
          <w:iCs/>
        </w:rPr>
        <w:t>p</w:t>
      </w:r>
      <w:r w:rsidRPr="00B44C48">
        <w:rPr>
          <w:rFonts w:ascii="Times New Roman" w:hAnsi="Times New Roman" w:cs="Times New Roman"/>
        </w:rPr>
        <w:t xml:space="preserve"> = 0.000), as 6.00% of cases were recorded among users of shared/public toilets. Socio-economic status showed a strong </w:t>
      </w:r>
      <w:r w:rsidRPr="00B44C48">
        <w:rPr>
          <w:rFonts w:ascii="Times New Roman" w:hAnsi="Times New Roman" w:cs="Times New Roman"/>
        </w:rPr>
        <w:lastRenderedPageBreak/>
        <w:t xml:space="preserve">association with </w:t>
      </w:r>
      <w:r w:rsidRPr="00B44C48">
        <w:rPr>
          <w:rFonts w:ascii="Times New Roman" w:hAnsi="Times New Roman" w:cs="Times New Roman"/>
          <w:i/>
        </w:rPr>
        <w:t>E. coli</w:t>
      </w:r>
      <w:r w:rsidRPr="00B44C48">
        <w:rPr>
          <w:rFonts w:ascii="Times New Roman" w:hAnsi="Times New Roman" w:cs="Times New Roman"/>
        </w:rPr>
        <w:t xml:space="preserve"> prevalence (</w:t>
      </w:r>
      <w:r w:rsidRPr="00B44C48">
        <w:rPr>
          <w:rFonts w:ascii="Times New Roman" w:hAnsi="Times New Roman" w:cs="Times New Roman"/>
          <w:i/>
          <w:iCs/>
        </w:rPr>
        <w:t>p</w:t>
      </w:r>
      <w:r w:rsidRPr="00B44C48">
        <w:rPr>
          <w:rFonts w:ascii="Times New Roman" w:hAnsi="Times New Roman" w:cs="Times New Roman"/>
        </w:rPr>
        <w:t> = 0.001), with the lowest socio-economic group having the highest prevalence (4.67%).</w:t>
      </w:r>
    </w:p>
    <w:p w14:paraId="6C8210A8" w14:textId="77777777" w:rsidR="00944A3F" w:rsidRPr="00B44C48" w:rsidRDefault="00944A3F" w:rsidP="00944A3F">
      <w:pPr>
        <w:rPr>
          <w:rFonts w:ascii="Times New Roman" w:hAnsi="Times New Roman" w:cs="Times New Roman"/>
        </w:rPr>
      </w:pPr>
    </w:p>
    <w:p w14:paraId="54C5FF55" w14:textId="77777777" w:rsidR="00944A3F" w:rsidRPr="00B44C48" w:rsidRDefault="00944A3F" w:rsidP="00944A3F">
      <w:pPr>
        <w:rPr>
          <w:rFonts w:ascii="Times New Roman" w:hAnsi="Times New Roman" w:cs="Times New Roman"/>
          <w:b/>
          <w:bCs/>
        </w:rPr>
      </w:pPr>
    </w:p>
    <w:p w14:paraId="4AE134EC" w14:textId="77777777" w:rsidR="00E276B8" w:rsidRPr="00B44C48" w:rsidRDefault="00E276B8" w:rsidP="00944A3F">
      <w:pPr>
        <w:rPr>
          <w:rFonts w:ascii="Times New Roman" w:hAnsi="Times New Roman" w:cs="Times New Roman"/>
          <w:b/>
          <w:bCs/>
        </w:rPr>
        <w:sectPr w:rsidR="00E276B8" w:rsidRPr="00B44C48" w:rsidSect="00E276B8">
          <w:type w:val="continuous"/>
          <w:pgSz w:w="11906" w:h="16838"/>
          <w:pgMar w:top="1440" w:right="1440" w:bottom="1440" w:left="1440" w:header="708" w:footer="708" w:gutter="0"/>
          <w:cols w:num="2" w:space="708"/>
          <w:docGrid w:linePitch="360"/>
        </w:sectPr>
      </w:pPr>
    </w:p>
    <w:p w14:paraId="3CB821CB" w14:textId="77777777" w:rsidR="00944A3F" w:rsidRPr="00B44C48" w:rsidRDefault="00944A3F" w:rsidP="00944A3F">
      <w:pPr>
        <w:rPr>
          <w:rFonts w:ascii="Times New Roman" w:hAnsi="Times New Roman" w:cs="Times New Roman"/>
          <w:b/>
          <w:bCs/>
        </w:rPr>
      </w:pPr>
    </w:p>
    <w:p w14:paraId="7EF53D56" w14:textId="35F48944" w:rsidR="00944A3F" w:rsidRPr="00B44C48" w:rsidRDefault="00944A3F" w:rsidP="00944A3F">
      <w:pPr>
        <w:rPr>
          <w:rFonts w:ascii="Times New Roman" w:hAnsi="Times New Roman" w:cs="Times New Roman"/>
          <w:b/>
          <w:bCs/>
        </w:rPr>
      </w:pPr>
      <w:r w:rsidRPr="00B44C48">
        <w:rPr>
          <w:rFonts w:ascii="Times New Roman" w:hAnsi="Times New Roman" w:cs="Times New Roman"/>
          <w:b/>
          <w:bCs/>
        </w:rPr>
        <w:t>Table 2: Number of Isolated </w:t>
      </w:r>
      <w:r w:rsidRPr="00B44C48">
        <w:rPr>
          <w:rFonts w:ascii="Times New Roman" w:hAnsi="Times New Roman" w:cs="Times New Roman"/>
          <w:b/>
          <w:bCs/>
          <w:i/>
          <w:iCs/>
        </w:rPr>
        <w:t>E. coli</w:t>
      </w:r>
      <w:r w:rsidRPr="00B44C48">
        <w:rPr>
          <w:rFonts w:ascii="Times New Roman" w:hAnsi="Times New Roman" w:cs="Times New Roman"/>
          <w:b/>
          <w:bCs/>
        </w:rPr>
        <w:t> and Negative Samples</w:t>
      </w:r>
    </w:p>
    <w:tbl>
      <w:tblPr>
        <w:tblStyle w:val="ListTable6Colorful1"/>
        <w:tblW w:w="10139" w:type="dxa"/>
        <w:tblLook w:val="04A0" w:firstRow="1" w:lastRow="0" w:firstColumn="1" w:lastColumn="0" w:noHBand="0" w:noVBand="1"/>
      </w:tblPr>
      <w:tblGrid>
        <w:gridCol w:w="1994"/>
        <w:gridCol w:w="1743"/>
        <w:gridCol w:w="1904"/>
        <w:gridCol w:w="1994"/>
        <w:gridCol w:w="2504"/>
      </w:tblGrid>
      <w:tr w:rsidR="00944A3F" w:rsidRPr="00B44C48" w14:paraId="5024BDF4" w14:textId="77777777" w:rsidTr="00A153D8">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3F0F38"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Category</w:t>
            </w:r>
          </w:p>
        </w:tc>
        <w:tc>
          <w:tcPr>
            <w:tcW w:w="0" w:type="auto"/>
            <w:shd w:val="clear" w:color="auto" w:fill="auto"/>
            <w:hideMark/>
          </w:tcPr>
          <w:p w14:paraId="0B379E4E"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Frequency (%)</w:t>
            </w:r>
          </w:p>
        </w:tc>
        <w:tc>
          <w:tcPr>
            <w:tcW w:w="0" w:type="auto"/>
            <w:shd w:val="clear" w:color="auto" w:fill="auto"/>
            <w:hideMark/>
          </w:tcPr>
          <w:p w14:paraId="6FC0CA55"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Positive Samples</w:t>
            </w:r>
          </w:p>
        </w:tc>
        <w:tc>
          <w:tcPr>
            <w:tcW w:w="0" w:type="auto"/>
            <w:shd w:val="clear" w:color="auto" w:fill="auto"/>
            <w:hideMark/>
          </w:tcPr>
          <w:p w14:paraId="521F2154"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Negative Samples</w:t>
            </w:r>
          </w:p>
        </w:tc>
        <w:tc>
          <w:tcPr>
            <w:tcW w:w="0" w:type="auto"/>
            <w:shd w:val="clear" w:color="auto" w:fill="auto"/>
            <w:hideMark/>
          </w:tcPr>
          <w:p w14:paraId="0F4E7680"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Total Samples (N=150)</w:t>
            </w:r>
          </w:p>
        </w:tc>
      </w:tr>
      <w:tr w:rsidR="00944A3F" w:rsidRPr="00B44C48" w14:paraId="5516A37D" w14:textId="77777777" w:rsidTr="00A153D8">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980EFC"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 xml:space="preserve">Isolated </w:t>
            </w:r>
            <w:r w:rsidRPr="00B44C48">
              <w:rPr>
                <w:rFonts w:ascii="Times New Roman" w:hAnsi="Times New Roman" w:cs="Times New Roman"/>
                <w:i/>
              </w:rPr>
              <w:t>E. coli</w:t>
            </w:r>
          </w:p>
        </w:tc>
        <w:tc>
          <w:tcPr>
            <w:tcW w:w="0" w:type="auto"/>
            <w:shd w:val="clear" w:color="auto" w:fill="auto"/>
            <w:hideMark/>
          </w:tcPr>
          <w:p w14:paraId="6083AF1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11 (7.33%)</w:t>
            </w:r>
          </w:p>
        </w:tc>
        <w:tc>
          <w:tcPr>
            <w:tcW w:w="0" w:type="auto"/>
            <w:shd w:val="clear" w:color="auto" w:fill="auto"/>
            <w:hideMark/>
          </w:tcPr>
          <w:p w14:paraId="36E1D60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11</w:t>
            </w:r>
          </w:p>
        </w:tc>
        <w:tc>
          <w:tcPr>
            <w:tcW w:w="0" w:type="auto"/>
            <w:shd w:val="clear" w:color="auto" w:fill="auto"/>
            <w:hideMark/>
          </w:tcPr>
          <w:p w14:paraId="10DBE8D7"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w:t>
            </w:r>
          </w:p>
        </w:tc>
        <w:tc>
          <w:tcPr>
            <w:tcW w:w="0" w:type="auto"/>
            <w:shd w:val="clear" w:color="auto" w:fill="auto"/>
            <w:hideMark/>
          </w:tcPr>
          <w:p w14:paraId="5F8038F9" w14:textId="77777777" w:rsidR="00944A3F" w:rsidRPr="00B44C48" w:rsidRDefault="00944A3F" w:rsidP="00A153D8">
            <w:pPr>
              <w:spacing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150</w:t>
            </w:r>
          </w:p>
        </w:tc>
      </w:tr>
      <w:tr w:rsidR="00944A3F" w:rsidRPr="00B44C48" w14:paraId="03480619" w14:textId="77777777" w:rsidTr="00A153D8">
        <w:trPr>
          <w:trHeight w:val="44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08AD5FD"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Negative Samples</w:t>
            </w:r>
          </w:p>
        </w:tc>
        <w:tc>
          <w:tcPr>
            <w:tcW w:w="0" w:type="auto"/>
            <w:shd w:val="clear" w:color="auto" w:fill="auto"/>
            <w:hideMark/>
          </w:tcPr>
          <w:p w14:paraId="4940341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139 (92.67%)</w:t>
            </w:r>
          </w:p>
        </w:tc>
        <w:tc>
          <w:tcPr>
            <w:tcW w:w="0" w:type="auto"/>
            <w:shd w:val="clear" w:color="auto" w:fill="auto"/>
            <w:hideMark/>
          </w:tcPr>
          <w:p w14:paraId="3F1BF0E9"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w:t>
            </w:r>
          </w:p>
        </w:tc>
        <w:tc>
          <w:tcPr>
            <w:tcW w:w="0" w:type="auto"/>
            <w:shd w:val="clear" w:color="auto" w:fill="auto"/>
            <w:hideMark/>
          </w:tcPr>
          <w:p w14:paraId="2DF5F336"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139</w:t>
            </w:r>
          </w:p>
        </w:tc>
        <w:tc>
          <w:tcPr>
            <w:tcW w:w="0" w:type="auto"/>
            <w:shd w:val="clear" w:color="auto" w:fill="auto"/>
            <w:hideMark/>
          </w:tcPr>
          <w:p w14:paraId="4F802CEB" w14:textId="77777777" w:rsidR="00944A3F" w:rsidRPr="00B44C48" w:rsidRDefault="00944A3F" w:rsidP="00A153D8">
            <w:pPr>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150</w:t>
            </w:r>
          </w:p>
        </w:tc>
      </w:tr>
    </w:tbl>
    <w:p w14:paraId="7D1E8E92" w14:textId="77777777" w:rsidR="00944A3F" w:rsidRPr="00B44C48" w:rsidRDefault="00944A3F" w:rsidP="00944A3F">
      <w:pPr>
        <w:spacing w:line="360" w:lineRule="auto"/>
        <w:jc w:val="both"/>
        <w:rPr>
          <w:rFonts w:ascii="Times New Roman" w:hAnsi="Times New Roman" w:cs="Times New Roman"/>
        </w:rPr>
      </w:pPr>
    </w:p>
    <w:p w14:paraId="18507EAA" w14:textId="77777777" w:rsidR="00E276B8" w:rsidRPr="00B44C48" w:rsidRDefault="00E276B8" w:rsidP="00944A3F">
      <w:pPr>
        <w:spacing w:line="360" w:lineRule="auto"/>
        <w:ind w:firstLine="0"/>
        <w:jc w:val="both"/>
        <w:rPr>
          <w:rFonts w:ascii="Times New Roman" w:hAnsi="Times New Roman" w:cs="Times New Roman"/>
        </w:rPr>
        <w:sectPr w:rsidR="00E276B8" w:rsidRPr="00B44C48" w:rsidSect="00E276B8">
          <w:type w:val="continuous"/>
          <w:pgSz w:w="11906" w:h="16838"/>
          <w:pgMar w:top="1440" w:right="1440" w:bottom="1440" w:left="1440" w:header="708" w:footer="708" w:gutter="0"/>
          <w:cols w:space="708"/>
          <w:docGrid w:linePitch="360"/>
        </w:sectPr>
      </w:pPr>
    </w:p>
    <w:p w14:paraId="63180178" w14:textId="77777777" w:rsidR="00944A3F" w:rsidRPr="00B44C48" w:rsidRDefault="00944A3F" w:rsidP="00944A3F">
      <w:pPr>
        <w:spacing w:line="360" w:lineRule="auto"/>
        <w:ind w:firstLine="0"/>
        <w:jc w:val="both"/>
        <w:rPr>
          <w:rFonts w:ascii="Times New Roman" w:hAnsi="Times New Roman" w:cs="Times New Roman"/>
        </w:rPr>
      </w:pPr>
      <w:r w:rsidRPr="00B44C48">
        <w:rPr>
          <w:rFonts w:ascii="Times New Roman" w:hAnsi="Times New Roman" w:cs="Times New Roman"/>
        </w:rPr>
        <w:t>This table shows that out of the 150 samples, 11 tested positive for </w:t>
      </w:r>
      <w:r w:rsidRPr="00B44C48">
        <w:rPr>
          <w:rFonts w:ascii="Times New Roman" w:hAnsi="Times New Roman" w:cs="Times New Roman"/>
          <w:i/>
          <w:iCs/>
        </w:rPr>
        <w:t>E. coli</w:t>
      </w:r>
      <w:r w:rsidRPr="00B44C48">
        <w:rPr>
          <w:rFonts w:ascii="Times New Roman" w:hAnsi="Times New Roman" w:cs="Times New Roman"/>
        </w:rPr>
        <w:t xml:space="preserve"> (7.33%), while 139 samples were negative (92.67%). </w:t>
      </w:r>
    </w:p>
    <w:p w14:paraId="2AFD3DE6" w14:textId="77777777" w:rsidR="00E276B8" w:rsidRPr="00B44C48" w:rsidRDefault="00E276B8" w:rsidP="00944A3F">
      <w:pPr>
        <w:spacing w:line="360" w:lineRule="auto"/>
        <w:ind w:firstLine="0"/>
        <w:jc w:val="both"/>
        <w:rPr>
          <w:rFonts w:ascii="Times New Roman" w:hAnsi="Times New Roman" w:cs="Times New Roman"/>
        </w:rPr>
        <w:sectPr w:rsidR="00E276B8" w:rsidRPr="00B44C48" w:rsidSect="00E276B8">
          <w:type w:val="continuous"/>
          <w:pgSz w:w="11906" w:h="16838"/>
          <w:pgMar w:top="1440" w:right="1440" w:bottom="1440" w:left="1440" w:header="708" w:footer="708" w:gutter="0"/>
          <w:cols w:num="2" w:space="708"/>
          <w:docGrid w:linePitch="360"/>
        </w:sectPr>
      </w:pPr>
    </w:p>
    <w:p w14:paraId="503C6A35" w14:textId="77777777" w:rsidR="00944A3F" w:rsidRPr="00B44C48" w:rsidRDefault="00944A3F" w:rsidP="00944A3F">
      <w:pPr>
        <w:spacing w:line="360" w:lineRule="auto"/>
        <w:ind w:firstLine="0"/>
        <w:jc w:val="both"/>
        <w:rPr>
          <w:rFonts w:ascii="Times New Roman" w:hAnsi="Times New Roman" w:cs="Times New Roman"/>
        </w:rPr>
      </w:pPr>
    </w:p>
    <w:p w14:paraId="38C3624C" w14:textId="77777777" w:rsidR="00944A3F" w:rsidRPr="00B44C48" w:rsidRDefault="00944A3F" w:rsidP="00944A3F">
      <w:pPr>
        <w:rPr>
          <w:rFonts w:ascii="Times New Roman" w:hAnsi="Times New Roman" w:cs="Times New Roman"/>
          <w:b/>
          <w:bCs/>
        </w:rPr>
      </w:pPr>
      <w:r w:rsidRPr="00B44C48">
        <w:rPr>
          <w:noProof/>
        </w:rPr>
        <w:drawing>
          <wp:inline distT="0" distB="0" distL="0" distR="0" wp14:anchorId="6DC4E839" wp14:editId="360DB7C9">
            <wp:extent cx="5943600" cy="4667250"/>
            <wp:effectExtent l="0" t="0" r="0" b="0"/>
            <wp:docPr id="949776814"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667250"/>
                    </a:xfrm>
                    <a:prstGeom prst="rect">
                      <a:avLst/>
                    </a:prstGeom>
                    <a:noFill/>
                    <a:ln>
                      <a:noFill/>
                    </a:ln>
                  </pic:spPr>
                </pic:pic>
              </a:graphicData>
            </a:graphic>
          </wp:inline>
        </w:drawing>
      </w:r>
    </w:p>
    <w:p w14:paraId="3A9EDECB" w14:textId="77777777" w:rsidR="00944A3F" w:rsidRPr="00B44C48" w:rsidRDefault="00944A3F" w:rsidP="00944A3F">
      <w:pPr>
        <w:rPr>
          <w:rFonts w:ascii="Times New Roman" w:hAnsi="Times New Roman" w:cs="Times New Roman"/>
          <w:b/>
          <w:bCs/>
        </w:rPr>
      </w:pPr>
    </w:p>
    <w:p w14:paraId="7BD5DBC6" w14:textId="77777777" w:rsidR="00E276B8" w:rsidRPr="00B44C48" w:rsidRDefault="00E276B8" w:rsidP="00944A3F">
      <w:pPr>
        <w:ind w:firstLine="0"/>
        <w:jc w:val="both"/>
        <w:rPr>
          <w:rFonts w:ascii="Times New Roman" w:hAnsi="Times New Roman" w:cs="Times New Roman"/>
          <w:b/>
          <w:bCs/>
        </w:rPr>
        <w:sectPr w:rsidR="00E276B8" w:rsidRPr="00B44C48" w:rsidSect="00E276B8">
          <w:type w:val="continuous"/>
          <w:pgSz w:w="11906" w:h="16838"/>
          <w:pgMar w:top="1440" w:right="1440" w:bottom="1440" w:left="1440" w:header="708" w:footer="708" w:gutter="0"/>
          <w:cols w:space="708"/>
          <w:docGrid w:linePitch="360"/>
        </w:sectPr>
      </w:pPr>
    </w:p>
    <w:p w14:paraId="565D2673" w14:textId="3C77BF94" w:rsidR="00944A3F" w:rsidRPr="00B44C48" w:rsidRDefault="00944A3F" w:rsidP="00944A3F">
      <w:pPr>
        <w:ind w:firstLine="0"/>
        <w:jc w:val="both"/>
        <w:rPr>
          <w:rFonts w:ascii="Times New Roman" w:hAnsi="Times New Roman" w:cs="Times New Roman"/>
          <w:b/>
          <w:bCs/>
        </w:rPr>
      </w:pPr>
      <w:r w:rsidRPr="00B44C48">
        <w:rPr>
          <w:rFonts w:ascii="Times New Roman" w:hAnsi="Times New Roman" w:cs="Times New Roman"/>
          <w:b/>
          <w:bCs/>
        </w:rPr>
        <w:lastRenderedPageBreak/>
        <w:t xml:space="preserve">FIGURE </w:t>
      </w:r>
      <w:r w:rsidR="004C6A16">
        <w:rPr>
          <w:rFonts w:ascii="Times New Roman" w:hAnsi="Times New Roman" w:cs="Times New Roman"/>
          <w:b/>
          <w:bCs/>
        </w:rPr>
        <w:t>1</w:t>
      </w:r>
      <w:r w:rsidRPr="00B44C48">
        <w:rPr>
          <w:rFonts w:ascii="Times New Roman" w:hAnsi="Times New Roman" w:cs="Times New Roman"/>
          <w:b/>
          <w:bCs/>
        </w:rPr>
        <w:t xml:space="preserve">: PREVALENCE OF </w:t>
      </w:r>
      <w:r w:rsidRPr="00B44C48">
        <w:rPr>
          <w:rFonts w:ascii="Times New Roman" w:hAnsi="Times New Roman" w:cs="Times New Roman"/>
          <w:b/>
          <w:bCs/>
          <w:i/>
          <w:iCs/>
        </w:rPr>
        <w:t>ESCHERICHIA COLI</w:t>
      </w:r>
      <w:r w:rsidRPr="00B44C48">
        <w:rPr>
          <w:rFonts w:ascii="Times New Roman" w:hAnsi="Times New Roman" w:cs="Times New Roman"/>
          <w:b/>
          <w:bCs/>
        </w:rPr>
        <w:t xml:space="preserve"> AMONG THE STUDY POPULATION</w:t>
      </w:r>
    </w:p>
    <w:p w14:paraId="4E98FCCB" w14:textId="77777777" w:rsidR="00944A3F" w:rsidRPr="00B44C48" w:rsidRDefault="00944A3F" w:rsidP="00944A3F">
      <w:pPr>
        <w:rPr>
          <w:rFonts w:ascii="Times New Roman" w:hAnsi="Times New Roman" w:cs="Times New Roman"/>
          <w:b/>
          <w:bCs/>
        </w:rPr>
      </w:pPr>
    </w:p>
    <w:p w14:paraId="5E26CA9E" w14:textId="77EDDC84" w:rsidR="00944A3F" w:rsidRPr="00B44C48" w:rsidRDefault="00944A3F" w:rsidP="00944A3F">
      <w:pPr>
        <w:spacing w:line="360" w:lineRule="auto"/>
        <w:ind w:firstLine="0"/>
        <w:jc w:val="both"/>
        <w:rPr>
          <w:rFonts w:ascii="Times New Roman" w:hAnsi="Times New Roman" w:cs="Times New Roman"/>
          <w:b/>
          <w:bCs/>
        </w:rPr>
      </w:pPr>
      <w:r w:rsidRPr="00B44C48">
        <w:rPr>
          <w:rFonts w:ascii="Times New Roman" w:hAnsi="Times New Roman" w:cs="Times New Roman"/>
        </w:rPr>
        <w:t xml:space="preserve">Figure </w:t>
      </w:r>
      <w:r w:rsidR="004C6A16">
        <w:rPr>
          <w:rFonts w:ascii="Times New Roman" w:hAnsi="Times New Roman" w:cs="Times New Roman"/>
        </w:rPr>
        <w:t>1</w:t>
      </w:r>
      <w:r w:rsidRPr="00B44C48">
        <w:rPr>
          <w:rFonts w:ascii="Times New Roman" w:hAnsi="Times New Roman" w:cs="Times New Roman"/>
        </w:rPr>
        <w:t xml:space="preserve"> illustrates the overall prevalence of </w:t>
      </w:r>
      <w:r w:rsidRPr="00B44C48">
        <w:rPr>
          <w:rFonts w:ascii="Times New Roman" w:hAnsi="Times New Roman" w:cs="Times New Roman"/>
          <w:i/>
        </w:rPr>
        <w:t>E. coli</w:t>
      </w:r>
      <w:r w:rsidRPr="00B44C48">
        <w:rPr>
          <w:rFonts w:ascii="Times New Roman" w:hAnsi="Times New Roman" w:cs="Times New Roman"/>
        </w:rPr>
        <w:t xml:space="preserve"> in the study population, which was 7.33% </w:t>
      </w:r>
      <w:r w:rsidRPr="00B44C48">
        <w:rPr>
          <w:rFonts w:ascii="Times New Roman" w:hAnsi="Times New Roman" w:cs="Times New Roman"/>
        </w:rPr>
        <w:t xml:space="preserve">(11 positive cases out of 150). This indicates that the majority of the population (92.67%) tested negative for </w:t>
      </w:r>
      <w:r w:rsidRPr="00B44C48">
        <w:rPr>
          <w:rFonts w:ascii="Times New Roman" w:hAnsi="Times New Roman" w:cs="Times New Roman"/>
          <w:i/>
        </w:rPr>
        <w:t>E. coli</w:t>
      </w:r>
      <w:r w:rsidRPr="00B44C48">
        <w:rPr>
          <w:rFonts w:ascii="Times New Roman" w:hAnsi="Times New Roman" w:cs="Times New Roman"/>
        </w:rPr>
        <w:t>.</w:t>
      </w:r>
    </w:p>
    <w:p w14:paraId="1137E532" w14:textId="77777777" w:rsidR="00E276B8" w:rsidRPr="00B44C48" w:rsidRDefault="00E276B8" w:rsidP="00944A3F">
      <w:pPr>
        <w:ind w:firstLine="0"/>
        <w:rPr>
          <w:rFonts w:ascii="Times New Roman" w:hAnsi="Times New Roman" w:cs="Times New Roman"/>
          <w:b/>
          <w:bCs/>
        </w:rPr>
        <w:sectPr w:rsidR="00E276B8" w:rsidRPr="00B44C48" w:rsidSect="00E276B8">
          <w:type w:val="continuous"/>
          <w:pgSz w:w="11906" w:h="16838"/>
          <w:pgMar w:top="1440" w:right="1440" w:bottom="1440" w:left="1440" w:header="708" w:footer="708" w:gutter="0"/>
          <w:cols w:num="2" w:space="708"/>
          <w:docGrid w:linePitch="360"/>
        </w:sectPr>
      </w:pPr>
    </w:p>
    <w:p w14:paraId="286061D1" w14:textId="77777777" w:rsidR="00944A3F" w:rsidRPr="00B44C48" w:rsidRDefault="00944A3F" w:rsidP="00944A3F">
      <w:pPr>
        <w:ind w:firstLine="0"/>
        <w:rPr>
          <w:rFonts w:ascii="Times New Roman" w:hAnsi="Times New Roman" w:cs="Times New Roman"/>
          <w:b/>
          <w:bCs/>
        </w:rPr>
      </w:pPr>
    </w:p>
    <w:p w14:paraId="149560AD" w14:textId="77777777" w:rsidR="00944A3F" w:rsidRPr="00B44C48" w:rsidRDefault="00944A3F" w:rsidP="00944A3F">
      <w:pPr>
        <w:rPr>
          <w:rFonts w:ascii="Times New Roman" w:hAnsi="Times New Roman" w:cs="Times New Roman"/>
          <w:b/>
          <w:bCs/>
        </w:rPr>
      </w:pPr>
    </w:p>
    <w:p w14:paraId="41AA86D8" w14:textId="7C712A09" w:rsidR="00944A3F" w:rsidRPr="00B44C48" w:rsidRDefault="00944A3F" w:rsidP="00944A3F">
      <w:pPr>
        <w:ind w:firstLine="0"/>
        <w:rPr>
          <w:rFonts w:ascii="Times New Roman" w:hAnsi="Times New Roman" w:cs="Times New Roman"/>
          <w:b/>
          <w:bCs/>
        </w:rPr>
      </w:pPr>
      <w:r w:rsidRPr="00B44C48">
        <w:rPr>
          <w:rFonts w:ascii="Times New Roman" w:hAnsi="Times New Roman" w:cs="Times New Roman"/>
          <w:b/>
          <w:bCs/>
        </w:rPr>
        <w:t>TABLE 3: Antimicrobial Susceptibility Pattern of </w:t>
      </w:r>
      <w:r w:rsidRPr="00B44C48">
        <w:rPr>
          <w:rFonts w:ascii="Times New Roman" w:hAnsi="Times New Roman" w:cs="Times New Roman"/>
          <w:b/>
          <w:bCs/>
          <w:i/>
          <w:iCs/>
        </w:rPr>
        <w:t>E. coli</w:t>
      </w:r>
    </w:p>
    <w:tbl>
      <w:tblPr>
        <w:tblStyle w:val="ListTable6Colorful1"/>
        <w:tblW w:w="8786" w:type="dxa"/>
        <w:tblLook w:val="04A0" w:firstRow="1" w:lastRow="0" w:firstColumn="1" w:lastColumn="0" w:noHBand="0" w:noVBand="1"/>
      </w:tblPr>
      <w:tblGrid>
        <w:gridCol w:w="2973"/>
        <w:gridCol w:w="2857"/>
        <w:gridCol w:w="2956"/>
      </w:tblGrid>
      <w:tr w:rsidR="00944A3F" w:rsidRPr="00B44C48" w14:paraId="12B1A891" w14:textId="77777777" w:rsidTr="00A153D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03D693"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Antibiotic</w:t>
            </w:r>
          </w:p>
        </w:tc>
        <w:tc>
          <w:tcPr>
            <w:tcW w:w="0" w:type="auto"/>
            <w:shd w:val="clear" w:color="auto" w:fill="auto"/>
            <w:hideMark/>
          </w:tcPr>
          <w:p w14:paraId="1C4B9188"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Sensitive Isolates (S)</w:t>
            </w:r>
          </w:p>
        </w:tc>
        <w:tc>
          <w:tcPr>
            <w:tcW w:w="0" w:type="auto"/>
            <w:shd w:val="clear" w:color="auto" w:fill="auto"/>
            <w:hideMark/>
          </w:tcPr>
          <w:p w14:paraId="1A1AD6DD" w14:textId="77777777" w:rsidR="00944A3F" w:rsidRPr="00B44C48" w:rsidRDefault="00944A3F" w:rsidP="00A153D8">
            <w:pPr>
              <w:spacing w:line="259" w:lineRule="auto"/>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Resistant Isolates (R)</w:t>
            </w:r>
          </w:p>
        </w:tc>
      </w:tr>
      <w:tr w:rsidR="00944A3F" w:rsidRPr="00B44C48" w14:paraId="07F8990A" w14:textId="77777777" w:rsidTr="00A153D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49C72B4"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Ofloxacin (20 µg)</w:t>
            </w:r>
          </w:p>
        </w:tc>
        <w:tc>
          <w:tcPr>
            <w:tcW w:w="0" w:type="auto"/>
            <w:shd w:val="clear" w:color="auto" w:fill="auto"/>
            <w:hideMark/>
          </w:tcPr>
          <w:p w14:paraId="40E94DCA"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9 (81.8%)</w:t>
            </w:r>
          </w:p>
        </w:tc>
        <w:tc>
          <w:tcPr>
            <w:tcW w:w="0" w:type="auto"/>
            <w:shd w:val="clear" w:color="auto" w:fill="auto"/>
            <w:hideMark/>
          </w:tcPr>
          <w:p w14:paraId="515A1586"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 (18.2%)</w:t>
            </w:r>
          </w:p>
        </w:tc>
      </w:tr>
      <w:tr w:rsidR="00944A3F" w:rsidRPr="00B44C48" w14:paraId="18EAD538" w14:textId="77777777" w:rsidTr="00A153D8">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13C290"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Gentamicin (10 µg)</w:t>
            </w:r>
          </w:p>
        </w:tc>
        <w:tc>
          <w:tcPr>
            <w:tcW w:w="0" w:type="auto"/>
            <w:shd w:val="clear" w:color="auto" w:fill="auto"/>
            <w:hideMark/>
          </w:tcPr>
          <w:p w14:paraId="7C1BF569"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8 (72.7%)</w:t>
            </w:r>
          </w:p>
        </w:tc>
        <w:tc>
          <w:tcPr>
            <w:tcW w:w="0" w:type="auto"/>
            <w:shd w:val="clear" w:color="auto" w:fill="auto"/>
            <w:hideMark/>
          </w:tcPr>
          <w:p w14:paraId="57A2BAF3"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 (27.3%)</w:t>
            </w:r>
          </w:p>
        </w:tc>
      </w:tr>
      <w:tr w:rsidR="00944A3F" w:rsidRPr="00B44C48" w14:paraId="476916C3" w14:textId="77777777" w:rsidTr="00A153D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4029020"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Ciprofloxacin (10 µg)</w:t>
            </w:r>
          </w:p>
        </w:tc>
        <w:tc>
          <w:tcPr>
            <w:tcW w:w="0" w:type="auto"/>
            <w:shd w:val="clear" w:color="auto" w:fill="auto"/>
            <w:hideMark/>
          </w:tcPr>
          <w:p w14:paraId="715FD9BD"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(63.6%)</w:t>
            </w:r>
          </w:p>
        </w:tc>
        <w:tc>
          <w:tcPr>
            <w:tcW w:w="0" w:type="auto"/>
            <w:shd w:val="clear" w:color="auto" w:fill="auto"/>
            <w:hideMark/>
          </w:tcPr>
          <w:p w14:paraId="053117C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(36.4%)</w:t>
            </w:r>
          </w:p>
        </w:tc>
      </w:tr>
      <w:tr w:rsidR="00944A3F" w:rsidRPr="00B44C48" w14:paraId="2C77F7B8" w14:textId="77777777" w:rsidTr="00A153D8">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9B13E7"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Augmentin (30 µg)</w:t>
            </w:r>
          </w:p>
        </w:tc>
        <w:tc>
          <w:tcPr>
            <w:tcW w:w="0" w:type="auto"/>
            <w:shd w:val="clear" w:color="auto" w:fill="auto"/>
            <w:hideMark/>
          </w:tcPr>
          <w:p w14:paraId="49574F52"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 (54.5%)</w:t>
            </w:r>
          </w:p>
        </w:tc>
        <w:tc>
          <w:tcPr>
            <w:tcW w:w="0" w:type="auto"/>
            <w:shd w:val="clear" w:color="auto" w:fill="auto"/>
            <w:hideMark/>
          </w:tcPr>
          <w:p w14:paraId="358AE4CA"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 (45.5%)</w:t>
            </w:r>
          </w:p>
        </w:tc>
      </w:tr>
      <w:tr w:rsidR="00944A3F" w:rsidRPr="00B44C48" w14:paraId="1A704960" w14:textId="77777777" w:rsidTr="00A153D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1671B9F" w14:textId="77777777" w:rsidR="00944A3F" w:rsidRPr="00B44C48" w:rsidRDefault="00944A3F" w:rsidP="00A153D8">
            <w:pPr>
              <w:spacing w:line="259" w:lineRule="auto"/>
              <w:ind w:firstLine="0"/>
              <w:rPr>
                <w:rFonts w:ascii="Times New Roman" w:hAnsi="Times New Roman" w:cs="Times New Roman"/>
              </w:rPr>
            </w:pPr>
            <w:proofErr w:type="spellStart"/>
            <w:r w:rsidRPr="00B44C48">
              <w:rPr>
                <w:rFonts w:ascii="Times New Roman" w:hAnsi="Times New Roman" w:cs="Times New Roman"/>
              </w:rPr>
              <w:t>Sparfloxacin</w:t>
            </w:r>
            <w:proofErr w:type="spellEnd"/>
            <w:r w:rsidRPr="00B44C48">
              <w:rPr>
                <w:rFonts w:ascii="Times New Roman" w:hAnsi="Times New Roman" w:cs="Times New Roman"/>
              </w:rPr>
              <w:t xml:space="preserve"> (10 µg)</w:t>
            </w:r>
          </w:p>
        </w:tc>
        <w:tc>
          <w:tcPr>
            <w:tcW w:w="0" w:type="auto"/>
            <w:shd w:val="clear" w:color="auto" w:fill="auto"/>
            <w:hideMark/>
          </w:tcPr>
          <w:p w14:paraId="3B9B6B11"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 (54.5%)</w:t>
            </w:r>
          </w:p>
        </w:tc>
        <w:tc>
          <w:tcPr>
            <w:tcW w:w="0" w:type="auto"/>
            <w:shd w:val="clear" w:color="auto" w:fill="auto"/>
            <w:hideMark/>
          </w:tcPr>
          <w:p w14:paraId="54674FE1"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 (45.5%)</w:t>
            </w:r>
          </w:p>
        </w:tc>
      </w:tr>
      <w:tr w:rsidR="00944A3F" w:rsidRPr="00B44C48" w14:paraId="4649AF24" w14:textId="77777777" w:rsidTr="00A153D8">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0BBAB29"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Cefotaxime (10 µg)</w:t>
            </w:r>
          </w:p>
        </w:tc>
        <w:tc>
          <w:tcPr>
            <w:tcW w:w="0" w:type="auto"/>
            <w:shd w:val="clear" w:color="auto" w:fill="auto"/>
            <w:hideMark/>
          </w:tcPr>
          <w:p w14:paraId="1AA22215"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5 (45.5%)</w:t>
            </w:r>
          </w:p>
        </w:tc>
        <w:tc>
          <w:tcPr>
            <w:tcW w:w="0" w:type="auto"/>
            <w:shd w:val="clear" w:color="auto" w:fill="auto"/>
            <w:hideMark/>
          </w:tcPr>
          <w:p w14:paraId="59023F77"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6 (54.5%)</w:t>
            </w:r>
          </w:p>
        </w:tc>
      </w:tr>
      <w:tr w:rsidR="00944A3F" w:rsidRPr="00B44C48" w14:paraId="23303891" w14:textId="77777777" w:rsidTr="00A153D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3D0DC09"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Pefloxacin (30 µg)</w:t>
            </w:r>
          </w:p>
        </w:tc>
        <w:tc>
          <w:tcPr>
            <w:tcW w:w="0" w:type="auto"/>
            <w:shd w:val="clear" w:color="auto" w:fill="auto"/>
            <w:hideMark/>
          </w:tcPr>
          <w:p w14:paraId="4E960495"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(36.4%)</w:t>
            </w:r>
          </w:p>
        </w:tc>
        <w:tc>
          <w:tcPr>
            <w:tcW w:w="0" w:type="auto"/>
            <w:shd w:val="clear" w:color="auto" w:fill="auto"/>
            <w:hideMark/>
          </w:tcPr>
          <w:p w14:paraId="6C3AB49F"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(63.6%)</w:t>
            </w:r>
          </w:p>
        </w:tc>
      </w:tr>
      <w:tr w:rsidR="00944A3F" w:rsidRPr="00B44C48" w14:paraId="1BE96B82" w14:textId="77777777" w:rsidTr="00A153D8">
        <w:trPr>
          <w:trHeigh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BF6CF72" w14:textId="77777777" w:rsidR="00944A3F" w:rsidRPr="00B44C48" w:rsidRDefault="00944A3F" w:rsidP="00A153D8">
            <w:pPr>
              <w:spacing w:line="259" w:lineRule="auto"/>
              <w:ind w:firstLine="0"/>
              <w:rPr>
                <w:rFonts w:ascii="Times New Roman" w:hAnsi="Times New Roman" w:cs="Times New Roman"/>
              </w:rPr>
            </w:pPr>
            <w:proofErr w:type="spellStart"/>
            <w:r w:rsidRPr="00B44C48">
              <w:rPr>
                <w:rFonts w:ascii="Times New Roman" w:hAnsi="Times New Roman" w:cs="Times New Roman"/>
              </w:rPr>
              <w:t>Tarivid</w:t>
            </w:r>
            <w:proofErr w:type="spellEnd"/>
            <w:r w:rsidRPr="00B44C48">
              <w:rPr>
                <w:rFonts w:ascii="Times New Roman" w:hAnsi="Times New Roman" w:cs="Times New Roman"/>
              </w:rPr>
              <w:t xml:space="preserve"> (10 µg)</w:t>
            </w:r>
          </w:p>
        </w:tc>
        <w:tc>
          <w:tcPr>
            <w:tcW w:w="0" w:type="auto"/>
            <w:shd w:val="clear" w:color="auto" w:fill="auto"/>
            <w:hideMark/>
          </w:tcPr>
          <w:p w14:paraId="168107CE"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4 (36.4%)</w:t>
            </w:r>
          </w:p>
        </w:tc>
        <w:tc>
          <w:tcPr>
            <w:tcW w:w="0" w:type="auto"/>
            <w:shd w:val="clear" w:color="auto" w:fill="auto"/>
            <w:hideMark/>
          </w:tcPr>
          <w:p w14:paraId="6F1536EF"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7 (63.6%)</w:t>
            </w:r>
          </w:p>
        </w:tc>
      </w:tr>
      <w:tr w:rsidR="00944A3F" w:rsidRPr="00B44C48" w14:paraId="2A6C3A12" w14:textId="77777777" w:rsidTr="00A153D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CE174B"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Azithromycin (12 µg)</w:t>
            </w:r>
          </w:p>
        </w:tc>
        <w:tc>
          <w:tcPr>
            <w:tcW w:w="0" w:type="auto"/>
            <w:shd w:val="clear" w:color="auto" w:fill="auto"/>
            <w:hideMark/>
          </w:tcPr>
          <w:p w14:paraId="51607382"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3 (27.3%)</w:t>
            </w:r>
          </w:p>
        </w:tc>
        <w:tc>
          <w:tcPr>
            <w:tcW w:w="0" w:type="auto"/>
            <w:shd w:val="clear" w:color="auto" w:fill="auto"/>
            <w:hideMark/>
          </w:tcPr>
          <w:p w14:paraId="7C3C2534" w14:textId="77777777" w:rsidR="00944A3F" w:rsidRPr="00B44C48" w:rsidRDefault="00944A3F" w:rsidP="00A153D8">
            <w:pPr>
              <w:spacing w:line="259"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8 (72.7%)</w:t>
            </w:r>
          </w:p>
        </w:tc>
      </w:tr>
      <w:tr w:rsidR="00944A3F" w:rsidRPr="00B44C48" w14:paraId="6AE84F54" w14:textId="77777777" w:rsidTr="00A153D8">
        <w:trPr>
          <w:trHeigh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4FC99E3" w14:textId="77777777" w:rsidR="00944A3F" w:rsidRPr="00B44C48" w:rsidRDefault="00944A3F" w:rsidP="00A153D8">
            <w:pPr>
              <w:spacing w:line="259" w:lineRule="auto"/>
              <w:ind w:firstLine="0"/>
              <w:rPr>
                <w:rFonts w:ascii="Times New Roman" w:hAnsi="Times New Roman" w:cs="Times New Roman"/>
              </w:rPr>
            </w:pPr>
            <w:r w:rsidRPr="00B44C48">
              <w:rPr>
                <w:rFonts w:ascii="Times New Roman" w:hAnsi="Times New Roman" w:cs="Times New Roman"/>
              </w:rPr>
              <w:t>Amoxicillin (30 µg)</w:t>
            </w:r>
          </w:p>
        </w:tc>
        <w:tc>
          <w:tcPr>
            <w:tcW w:w="0" w:type="auto"/>
            <w:shd w:val="clear" w:color="auto" w:fill="auto"/>
            <w:hideMark/>
          </w:tcPr>
          <w:p w14:paraId="39A848AC"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2 (18.2%)</w:t>
            </w:r>
          </w:p>
        </w:tc>
        <w:tc>
          <w:tcPr>
            <w:tcW w:w="0" w:type="auto"/>
            <w:shd w:val="clear" w:color="auto" w:fill="auto"/>
            <w:hideMark/>
          </w:tcPr>
          <w:p w14:paraId="07F8B299" w14:textId="77777777" w:rsidR="00944A3F" w:rsidRPr="00B44C48" w:rsidRDefault="00944A3F" w:rsidP="00A153D8">
            <w:pPr>
              <w:spacing w:line="259" w:lineRule="auto"/>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44C48">
              <w:rPr>
                <w:rFonts w:ascii="Times New Roman" w:hAnsi="Times New Roman" w:cs="Times New Roman"/>
              </w:rPr>
              <w:t>9 (81.8%)</w:t>
            </w:r>
          </w:p>
        </w:tc>
      </w:tr>
    </w:tbl>
    <w:p w14:paraId="6D3828BF" w14:textId="77777777" w:rsidR="00944A3F" w:rsidRPr="00B44C48" w:rsidRDefault="00944A3F" w:rsidP="00944A3F">
      <w:pPr>
        <w:rPr>
          <w:rFonts w:ascii="Times New Roman" w:hAnsi="Times New Roman" w:cs="Times New Roman"/>
          <w:b/>
          <w:bCs/>
        </w:rPr>
      </w:pPr>
    </w:p>
    <w:p w14:paraId="1E80227F" w14:textId="77777777" w:rsidR="00E276B8" w:rsidRPr="00B44C48" w:rsidRDefault="00E276B8" w:rsidP="00944A3F">
      <w:pPr>
        <w:spacing w:line="360" w:lineRule="auto"/>
        <w:ind w:firstLine="0"/>
        <w:jc w:val="both"/>
        <w:rPr>
          <w:rFonts w:ascii="Times New Roman" w:hAnsi="Times New Roman" w:cs="Times New Roman"/>
          <w:b/>
          <w:bCs/>
        </w:rPr>
        <w:sectPr w:rsidR="00E276B8" w:rsidRPr="00B44C48" w:rsidSect="00E276B8">
          <w:type w:val="continuous"/>
          <w:pgSz w:w="11906" w:h="16838"/>
          <w:pgMar w:top="1440" w:right="1440" w:bottom="1440" w:left="1440" w:header="708" w:footer="708" w:gutter="0"/>
          <w:cols w:space="708"/>
          <w:docGrid w:linePitch="360"/>
        </w:sectPr>
      </w:pPr>
    </w:p>
    <w:p w14:paraId="34B82666" w14:textId="24119494" w:rsidR="00944A3F" w:rsidRPr="00B44C48" w:rsidRDefault="00944A3F" w:rsidP="00944A3F">
      <w:pPr>
        <w:spacing w:line="360" w:lineRule="auto"/>
        <w:ind w:firstLine="0"/>
        <w:jc w:val="both"/>
        <w:rPr>
          <w:rFonts w:ascii="Times New Roman" w:hAnsi="Times New Roman" w:cs="Times New Roman"/>
        </w:rPr>
      </w:pPr>
      <w:r w:rsidRPr="00B44C48">
        <w:rPr>
          <w:rFonts w:ascii="Times New Roman" w:hAnsi="Times New Roman" w:cs="Times New Roman"/>
          <w:b/>
          <w:bCs/>
        </w:rPr>
        <w:t xml:space="preserve">In table </w:t>
      </w:r>
      <w:proofErr w:type="gramStart"/>
      <w:r w:rsidRPr="00B44C48">
        <w:rPr>
          <w:rFonts w:ascii="Times New Roman" w:hAnsi="Times New Roman" w:cs="Times New Roman"/>
          <w:b/>
          <w:bCs/>
        </w:rPr>
        <w:t>3:</w:t>
      </w:r>
      <w:r w:rsidRPr="00B44C48">
        <w:rPr>
          <w:rFonts w:ascii="Times New Roman" w:hAnsi="Times New Roman" w:cs="Times New Roman"/>
        </w:rPr>
        <w:t>The</w:t>
      </w:r>
      <w:proofErr w:type="gramEnd"/>
      <w:r w:rsidRPr="00B44C48">
        <w:rPr>
          <w:rFonts w:ascii="Times New Roman" w:hAnsi="Times New Roman" w:cs="Times New Roman"/>
        </w:rPr>
        <w:t xml:space="preserve"> antimicrobial susceptibility pattern revealed that Ofloxacin (81.8%) and Gentamicin (72.7%) had the highest sensitivity against </w:t>
      </w:r>
      <w:r w:rsidRPr="00B44C48">
        <w:rPr>
          <w:rFonts w:ascii="Times New Roman" w:hAnsi="Times New Roman" w:cs="Times New Roman"/>
          <w:i/>
          <w:iCs/>
        </w:rPr>
        <w:t>E. coli</w:t>
      </w:r>
      <w:r w:rsidRPr="00B44C48">
        <w:rPr>
          <w:rFonts w:ascii="Times New Roman" w:hAnsi="Times New Roman" w:cs="Times New Roman"/>
        </w:rPr>
        <w:t xml:space="preserve"> isolates. Ciprofloxacin (63.6%) also showed moderate sensitivity. Conversely, Amoxicillin (18.2%) and Azithromycin (27.3%) demonstrated the highest resistance rates, with the majority of isolates being resistant to these antibiotics. Augmentin, </w:t>
      </w:r>
      <w:proofErr w:type="spellStart"/>
      <w:r w:rsidRPr="00B44C48">
        <w:rPr>
          <w:rFonts w:ascii="Times New Roman" w:hAnsi="Times New Roman" w:cs="Times New Roman"/>
        </w:rPr>
        <w:t>Sparfloxacin</w:t>
      </w:r>
      <w:proofErr w:type="spellEnd"/>
      <w:r w:rsidRPr="00B44C48">
        <w:rPr>
          <w:rFonts w:ascii="Times New Roman" w:hAnsi="Times New Roman" w:cs="Times New Roman"/>
        </w:rPr>
        <w:t xml:space="preserve">, and Cefotaxime displayed intermediate sensitivity, with approximately half of the isolates being resistant. The data suggest that Ofloxacin and Gentamicin are the </w:t>
      </w:r>
      <w:r w:rsidRPr="00B44C48">
        <w:rPr>
          <w:rFonts w:ascii="Times New Roman" w:hAnsi="Times New Roman" w:cs="Times New Roman"/>
        </w:rPr>
        <w:t>most effective antibiotics for treating </w:t>
      </w:r>
      <w:r w:rsidRPr="00B44C48">
        <w:rPr>
          <w:rFonts w:ascii="Times New Roman" w:hAnsi="Times New Roman" w:cs="Times New Roman"/>
          <w:i/>
          <w:iCs/>
        </w:rPr>
        <w:t>E. coli</w:t>
      </w:r>
      <w:r w:rsidRPr="00B44C48">
        <w:rPr>
          <w:rFonts w:ascii="Times New Roman" w:hAnsi="Times New Roman" w:cs="Times New Roman"/>
        </w:rPr>
        <w:t> infections in this population.</w:t>
      </w:r>
    </w:p>
    <w:p w14:paraId="17A5DCBE" w14:textId="77777777" w:rsidR="00B44C48" w:rsidRPr="00B44C48" w:rsidRDefault="00B44C48" w:rsidP="00B44C48">
      <w:pPr>
        <w:spacing w:line="360" w:lineRule="auto"/>
        <w:ind w:firstLine="0"/>
        <w:rPr>
          <w:rFonts w:ascii="Times New Roman" w:eastAsia="SimSun" w:hAnsi="Times New Roman" w:cs="Times New Roman"/>
          <w:b/>
          <w:bCs/>
        </w:rPr>
      </w:pPr>
      <w:r w:rsidRPr="00B44C48">
        <w:rPr>
          <w:rFonts w:ascii="Times New Roman" w:eastAsia="SimSun" w:hAnsi="Times New Roman" w:cs="Times New Roman"/>
          <w:b/>
          <w:bCs/>
        </w:rPr>
        <w:t xml:space="preserve">Discussion </w:t>
      </w:r>
    </w:p>
    <w:p w14:paraId="511215A7" w14:textId="77777777" w:rsidR="00B44C48" w:rsidRPr="00B44C48" w:rsidRDefault="00B44C48" w:rsidP="00B44C48">
      <w:pPr>
        <w:spacing w:line="360" w:lineRule="auto"/>
        <w:ind w:firstLine="0"/>
        <w:jc w:val="both"/>
        <w:rPr>
          <w:rFonts w:ascii="Times New Roman" w:eastAsia="SimSun" w:hAnsi="Times New Roman" w:cs="Times New Roman"/>
          <w:bCs/>
        </w:rPr>
      </w:pPr>
      <w:r w:rsidRPr="00B44C48">
        <w:rPr>
          <w:rFonts w:ascii="Times New Roman" w:eastAsia="SimSun" w:hAnsi="Times New Roman" w:cs="Times New Roman"/>
          <w:bCs/>
        </w:rPr>
        <w:t xml:space="preserve">Diarrhoeagenic </w:t>
      </w:r>
      <w:r w:rsidRPr="00B44C48">
        <w:rPr>
          <w:rFonts w:ascii="Times New Roman" w:eastAsia="SimSun" w:hAnsi="Times New Roman" w:cs="Times New Roman"/>
          <w:bCs/>
          <w:i/>
        </w:rPr>
        <w:t>Escherichia coli</w:t>
      </w:r>
      <w:r w:rsidRPr="00B44C48">
        <w:rPr>
          <w:rFonts w:ascii="Times New Roman" w:eastAsia="SimSun" w:hAnsi="Times New Roman" w:cs="Times New Roman"/>
          <w:bCs/>
        </w:rPr>
        <w:t xml:space="preserve"> strains are pathogens of public health importance affecting both adults and children worldwide. Most </w:t>
      </w:r>
      <w:proofErr w:type="spellStart"/>
      <w:r w:rsidRPr="00B44C48">
        <w:rPr>
          <w:rFonts w:ascii="Times New Roman" w:eastAsia="SimSun" w:hAnsi="Times New Roman" w:cs="Times New Roman"/>
          <w:bCs/>
        </w:rPr>
        <w:t>diarrhoeal</w:t>
      </w:r>
      <w:proofErr w:type="spellEnd"/>
      <w:r w:rsidRPr="00B44C48">
        <w:rPr>
          <w:rFonts w:ascii="Times New Roman" w:eastAsia="SimSun" w:hAnsi="Times New Roman" w:cs="Times New Roman"/>
          <w:bCs/>
        </w:rPr>
        <w:t xml:space="preserve"> cases in children under 5 years of age have been shown to be due to diarrhoeagenic </w:t>
      </w:r>
      <w:r w:rsidRPr="00B44C48">
        <w:rPr>
          <w:rFonts w:ascii="Times New Roman" w:eastAsia="SimSun" w:hAnsi="Times New Roman" w:cs="Times New Roman"/>
          <w:bCs/>
          <w:i/>
        </w:rPr>
        <w:t>E. coli</w:t>
      </w:r>
      <w:r w:rsidRPr="00B44C48">
        <w:rPr>
          <w:rFonts w:ascii="Times New Roman" w:eastAsia="SimSun" w:hAnsi="Times New Roman" w:cs="Times New Roman"/>
          <w:bCs/>
        </w:rPr>
        <w:t xml:space="preserve"> in which ETEC, EAEC and EPEC strains are the most prevalent in the developing countries (</w:t>
      </w:r>
      <w:proofErr w:type="spellStart"/>
      <w:r w:rsidRPr="00B44C48">
        <w:rPr>
          <w:rFonts w:ascii="Times New Roman" w:eastAsia="SimSun" w:hAnsi="Times New Roman" w:cs="Times New Roman"/>
          <w:bCs/>
        </w:rPr>
        <w:t>Abdullahi</w:t>
      </w:r>
      <w:r w:rsidRPr="00B44C48">
        <w:rPr>
          <w:rFonts w:ascii="Times New Roman" w:eastAsia="SimSun" w:hAnsi="Times New Roman" w:cs="Times New Roman"/>
          <w:bCs/>
          <w:i/>
        </w:rPr>
        <w:t>et</w:t>
      </w:r>
      <w:proofErr w:type="spellEnd"/>
      <w:r w:rsidRPr="00B44C48">
        <w:rPr>
          <w:rFonts w:ascii="Times New Roman" w:eastAsia="SimSun" w:hAnsi="Times New Roman" w:cs="Times New Roman"/>
          <w:bCs/>
          <w:i/>
        </w:rPr>
        <w:t xml:space="preserve"> al.,</w:t>
      </w:r>
      <w:r w:rsidRPr="00B44C48">
        <w:rPr>
          <w:rFonts w:ascii="Times New Roman" w:eastAsia="SimSun" w:hAnsi="Times New Roman" w:cs="Times New Roman"/>
          <w:bCs/>
        </w:rPr>
        <w:t xml:space="preserve"> 2020).Acute diarrhea due to </w:t>
      </w:r>
      <w:r w:rsidRPr="00B44C48">
        <w:rPr>
          <w:rFonts w:ascii="Times New Roman" w:eastAsia="SimSun" w:hAnsi="Times New Roman" w:cs="Times New Roman"/>
          <w:bCs/>
          <w:i/>
        </w:rPr>
        <w:t>Escherichia coli</w:t>
      </w:r>
      <w:r w:rsidRPr="00B44C48">
        <w:rPr>
          <w:rFonts w:ascii="Times New Roman" w:eastAsia="SimSun" w:hAnsi="Times New Roman" w:cs="Times New Roman"/>
          <w:bCs/>
        </w:rPr>
        <w:t xml:space="preserve"> </w:t>
      </w:r>
      <w:r w:rsidRPr="00B44C48">
        <w:rPr>
          <w:rFonts w:ascii="Times New Roman" w:eastAsia="SimSun" w:hAnsi="Times New Roman" w:cs="Times New Roman"/>
          <w:bCs/>
        </w:rPr>
        <w:lastRenderedPageBreak/>
        <w:t>infections is an important cause of Morbidity and mortality in infants and young children in most developing countries including Nigeria (</w:t>
      </w:r>
      <w:proofErr w:type="spellStart"/>
      <w:r w:rsidRPr="00B44C48">
        <w:rPr>
          <w:rFonts w:ascii="Times New Roman" w:eastAsia="SimSun" w:hAnsi="Times New Roman" w:cs="Times New Roman"/>
          <w:bCs/>
        </w:rPr>
        <w:t>Adegunloye</w:t>
      </w:r>
      <w:proofErr w:type="spellEnd"/>
      <w:r w:rsidRPr="00B44C48">
        <w:rPr>
          <w:rFonts w:ascii="Times New Roman" w:eastAsia="SimSun" w:hAnsi="Times New Roman" w:cs="Times New Roman"/>
          <w:bCs/>
        </w:rPr>
        <w:t xml:space="preserve">, 2018). Classification of </w:t>
      </w:r>
      <w:r w:rsidRPr="00B44C48">
        <w:rPr>
          <w:rFonts w:ascii="Times New Roman" w:eastAsia="SimSun" w:hAnsi="Times New Roman" w:cs="Times New Roman"/>
          <w:bCs/>
          <w:i/>
        </w:rPr>
        <w:t>Escherichia coli</w:t>
      </w:r>
      <w:r w:rsidRPr="00B44C48">
        <w:rPr>
          <w:rFonts w:ascii="Times New Roman" w:eastAsia="SimSun" w:hAnsi="Times New Roman" w:cs="Times New Roman"/>
          <w:bCs/>
        </w:rPr>
        <w:t xml:space="preserve"> involved in diarrheal disease in the country is an essential step towards the implementation of effective primary health care activities against the disease (</w:t>
      </w:r>
      <w:proofErr w:type="spellStart"/>
      <w:r w:rsidRPr="00B44C48">
        <w:rPr>
          <w:rFonts w:ascii="Times New Roman" w:eastAsia="SimSun" w:hAnsi="Times New Roman" w:cs="Times New Roman"/>
          <w:bCs/>
        </w:rPr>
        <w:t>Olowe</w:t>
      </w:r>
      <w:r w:rsidRPr="00B44C48">
        <w:rPr>
          <w:rFonts w:ascii="Times New Roman" w:eastAsia="SimSun" w:hAnsi="Times New Roman" w:cs="Times New Roman"/>
          <w:bCs/>
          <w:i/>
        </w:rPr>
        <w:t>et</w:t>
      </w:r>
      <w:proofErr w:type="spellEnd"/>
      <w:r w:rsidRPr="00B44C48">
        <w:rPr>
          <w:rFonts w:ascii="Times New Roman" w:eastAsia="SimSun" w:hAnsi="Times New Roman" w:cs="Times New Roman"/>
          <w:bCs/>
          <w:i/>
        </w:rPr>
        <w:t xml:space="preserve"> al.,</w:t>
      </w:r>
      <w:r w:rsidRPr="00B44C48">
        <w:rPr>
          <w:rFonts w:ascii="Times New Roman" w:eastAsia="SimSun" w:hAnsi="Times New Roman" w:cs="Times New Roman"/>
          <w:bCs/>
        </w:rPr>
        <w:t xml:space="preserve"> 2023). The </w:t>
      </w:r>
      <w:proofErr w:type="spellStart"/>
      <w:r w:rsidRPr="00B44C48">
        <w:rPr>
          <w:rFonts w:ascii="Times New Roman" w:eastAsia="SimSun" w:hAnsi="Times New Roman" w:cs="Times New Roman"/>
          <w:bCs/>
        </w:rPr>
        <w:t>aetiology</w:t>
      </w:r>
      <w:proofErr w:type="spellEnd"/>
      <w:r w:rsidRPr="00B44C48">
        <w:rPr>
          <w:rFonts w:ascii="Times New Roman" w:eastAsia="SimSun" w:hAnsi="Times New Roman" w:cs="Times New Roman"/>
          <w:bCs/>
        </w:rPr>
        <w:t xml:space="preserve"> of diarrhea in young children could be attributed to wide range of factors, but one of the main </w:t>
      </w:r>
      <w:proofErr w:type="spellStart"/>
      <w:r w:rsidRPr="00B44C48">
        <w:rPr>
          <w:rFonts w:ascii="Times New Roman" w:eastAsia="SimSun" w:hAnsi="Times New Roman" w:cs="Times New Roman"/>
          <w:bCs/>
        </w:rPr>
        <w:t>aetiology</w:t>
      </w:r>
      <w:proofErr w:type="spellEnd"/>
      <w:r w:rsidRPr="00B44C48">
        <w:rPr>
          <w:rFonts w:ascii="Times New Roman" w:eastAsia="SimSun" w:hAnsi="Times New Roman" w:cs="Times New Roman"/>
          <w:bCs/>
        </w:rPr>
        <w:t xml:space="preserve"> of the diarrhea is related to </w:t>
      </w:r>
      <w:r w:rsidRPr="00B44C48">
        <w:rPr>
          <w:rFonts w:ascii="Times New Roman" w:eastAsia="SimSun" w:hAnsi="Times New Roman" w:cs="Times New Roman"/>
          <w:bCs/>
          <w:i/>
        </w:rPr>
        <w:t>Escherichia coli</w:t>
      </w:r>
      <w:r w:rsidRPr="00B44C48">
        <w:rPr>
          <w:rFonts w:ascii="Times New Roman" w:eastAsia="SimSun" w:hAnsi="Times New Roman" w:cs="Times New Roman"/>
          <w:bCs/>
        </w:rPr>
        <w:t xml:space="preserve"> bacterium (</w:t>
      </w:r>
      <w:proofErr w:type="spellStart"/>
      <w:r w:rsidRPr="00B44C48">
        <w:rPr>
          <w:rFonts w:ascii="Times New Roman" w:eastAsia="SimSun" w:hAnsi="Times New Roman" w:cs="Times New Roman"/>
          <w:bCs/>
        </w:rPr>
        <w:t>Abdullahi</w:t>
      </w:r>
      <w:r w:rsidRPr="00B44C48">
        <w:rPr>
          <w:rFonts w:ascii="Times New Roman" w:eastAsia="SimSun" w:hAnsi="Times New Roman" w:cs="Times New Roman"/>
          <w:bCs/>
          <w:i/>
        </w:rPr>
        <w:t>et</w:t>
      </w:r>
      <w:proofErr w:type="spellEnd"/>
      <w:r w:rsidRPr="00B44C48">
        <w:rPr>
          <w:rFonts w:ascii="Times New Roman" w:eastAsia="SimSun" w:hAnsi="Times New Roman" w:cs="Times New Roman"/>
          <w:bCs/>
          <w:i/>
        </w:rPr>
        <w:t xml:space="preserve"> al.,</w:t>
      </w:r>
      <w:r w:rsidRPr="00B44C48">
        <w:rPr>
          <w:rFonts w:ascii="Times New Roman" w:eastAsia="SimSun" w:hAnsi="Times New Roman" w:cs="Times New Roman"/>
          <w:bCs/>
        </w:rPr>
        <w:t xml:space="preserve"> 2020). </w:t>
      </w:r>
    </w:p>
    <w:p w14:paraId="3DD57D16" w14:textId="77777777" w:rsidR="00B44C48" w:rsidRPr="00B44C48" w:rsidRDefault="00B44C48" w:rsidP="00B44C48">
      <w:pPr>
        <w:spacing w:line="360" w:lineRule="auto"/>
        <w:ind w:firstLine="0"/>
        <w:jc w:val="both"/>
        <w:rPr>
          <w:rFonts w:ascii="Times New Roman" w:eastAsia="SimSun" w:hAnsi="Times New Roman" w:cs="Times New Roman"/>
          <w:bCs/>
        </w:rPr>
      </w:pPr>
      <w:r w:rsidRPr="00B44C48">
        <w:rPr>
          <w:rFonts w:ascii="Times New Roman" w:eastAsia="SimSun" w:hAnsi="Times New Roman" w:cs="Times New Roman"/>
          <w:bCs/>
        </w:rPr>
        <w:t xml:space="preserve">As in other studies, </w:t>
      </w:r>
      <w:r w:rsidRPr="00B44C48">
        <w:rPr>
          <w:rFonts w:ascii="Times New Roman" w:eastAsia="SimSun" w:hAnsi="Times New Roman" w:cs="Times New Roman"/>
          <w:bCs/>
          <w:i/>
        </w:rPr>
        <w:t>Escherichia coli</w:t>
      </w:r>
      <w:r w:rsidRPr="00B44C48">
        <w:rPr>
          <w:rFonts w:ascii="Times New Roman" w:eastAsia="SimSun" w:hAnsi="Times New Roman" w:cs="Times New Roman"/>
          <w:bCs/>
        </w:rPr>
        <w:t xml:space="preserve"> were most predominantly recovered from </w:t>
      </w:r>
      <w:proofErr w:type="spellStart"/>
      <w:r w:rsidRPr="00B44C48">
        <w:rPr>
          <w:rFonts w:ascii="Times New Roman" w:eastAsia="SimSun" w:hAnsi="Times New Roman" w:cs="Times New Roman"/>
          <w:bCs/>
        </w:rPr>
        <w:t>childrenunder</w:t>
      </w:r>
      <w:proofErr w:type="spellEnd"/>
      <w:r w:rsidRPr="00B44C48">
        <w:rPr>
          <w:rFonts w:ascii="Times New Roman" w:eastAsia="SimSun" w:hAnsi="Times New Roman" w:cs="Times New Roman"/>
          <w:bCs/>
        </w:rPr>
        <w:t xml:space="preserve"> one year of age. This age group represents a particularly vulnerable population to DEC infections due to factors such as immature immune systems and increased susceptibility to environmental pathogens (</w:t>
      </w:r>
      <w:proofErr w:type="spellStart"/>
      <w:r w:rsidRPr="00B44C48">
        <w:rPr>
          <w:rFonts w:ascii="Times New Roman" w:eastAsia="SimSun" w:hAnsi="Times New Roman" w:cs="Times New Roman"/>
          <w:bCs/>
        </w:rPr>
        <w:t>Olowe</w:t>
      </w:r>
      <w:r w:rsidRPr="00B44C48">
        <w:rPr>
          <w:rFonts w:ascii="Times New Roman" w:eastAsia="SimSun" w:hAnsi="Times New Roman" w:cs="Times New Roman"/>
          <w:bCs/>
          <w:i/>
        </w:rPr>
        <w:t>et</w:t>
      </w:r>
      <w:proofErr w:type="spellEnd"/>
      <w:r w:rsidRPr="00B44C48">
        <w:rPr>
          <w:rFonts w:ascii="Times New Roman" w:eastAsia="SimSun" w:hAnsi="Times New Roman" w:cs="Times New Roman"/>
          <w:bCs/>
          <w:i/>
        </w:rPr>
        <w:t xml:space="preserve"> al.,</w:t>
      </w:r>
      <w:r w:rsidRPr="00B44C48">
        <w:rPr>
          <w:rFonts w:ascii="Times New Roman" w:eastAsia="SimSun" w:hAnsi="Times New Roman" w:cs="Times New Roman"/>
          <w:bCs/>
        </w:rPr>
        <w:t xml:space="preserve"> 2023). Additionally, our study highlighted the significance of inadequate breastfeeding (less than 6 months) as another notable risk factor for </w:t>
      </w:r>
      <w:r w:rsidRPr="00B44C48">
        <w:rPr>
          <w:rFonts w:ascii="Times New Roman" w:eastAsia="SimSun" w:hAnsi="Times New Roman" w:cs="Times New Roman"/>
          <w:bCs/>
          <w:i/>
        </w:rPr>
        <w:t>Escherichia coli</w:t>
      </w:r>
      <w:r w:rsidRPr="00B44C48">
        <w:rPr>
          <w:rFonts w:ascii="Times New Roman" w:eastAsia="SimSun" w:hAnsi="Times New Roman" w:cs="Times New Roman"/>
          <w:bCs/>
        </w:rPr>
        <w:t xml:space="preserve"> infection. This is comparable to what Ali et al., (2021) and Akinlabi et al., (2019) observed in northern and southwestern Nigeria. Breastfeeding provides infants with essential nutrients and antibodies that bolster their immune </w:t>
      </w:r>
      <w:proofErr w:type="spellStart"/>
      <w:r w:rsidRPr="00B44C48">
        <w:rPr>
          <w:rFonts w:ascii="Times New Roman" w:eastAsia="SimSun" w:hAnsi="Times New Roman" w:cs="Times New Roman"/>
          <w:bCs/>
        </w:rPr>
        <w:t>defences</w:t>
      </w:r>
      <w:proofErr w:type="spellEnd"/>
      <w:r w:rsidRPr="00B44C48">
        <w:rPr>
          <w:rFonts w:ascii="Times New Roman" w:eastAsia="SimSun" w:hAnsi="Times New Roman" w:cs="Times New Roman"/>
          <w:bCs/>
        </w:rPr>
        <w:t xml:space="preserve"> against infections, including DEC-related ones (</w:t>
      </w:r>
      <w:proofErr w:type="spellStart"/>
      <w:r w:rsidRPr="00B44C48">
        <w:rPr>
          <w:rFonts w:ascii="Times New Roman" w:eastAsia="SimSun" w:hAnsi="Times New Roman" w:cs="Times New Roman"/>
          <w:bCs/>
        </w:rPr>
        <w:t>Korie</w:t>
      </w:r>
      <w:r w:rsidRPr="00B44C48">
        <w:rPr>
          <w:rFonts w:ascii="Times New Roman" w:eastAsia="SimSun" w:hAnsi="Times New Roman" w:cs="Times New Roman"/>
          <w:bCs/>
          <w:i/>
        </w:rPr>
        <w:t>et</w:t>
      </w:r>
      <w:proofErr w:type="spellEnd"/>
      <w:r w:rsidRPr="00B44C48">
        <w:rPr>
          <w:rFonts w:ascii="Times New Roman" w:eastAsia="SimSun" w:hAnsi="Times New Roman" w:cs="Times New Roman"/>
          <w:bCs/>
          <w:i/>
        </w:rPr>
        <w:t xml:space="preserve"> al.,</w:t>
      </w:r>
      <w:r w:rsidRPr="00B44C48">
        <w:rPr>
          <w:rFonts w:ascii="Times New Roman" w:eastAsia="SimSun" w:hAnsi="Times New Roman" w:cs="Times New Roman"/>
          <w:bCs/>
        </w:rPr>
        <w:t xml:space="preserve"> 2022). Therefore, the absence or early cessation of breastfeeding may leave infants more susceptible to </w:t>
      </w:r>
      <w:proofErr w:type="spellStart"/>
      <w:r w:rsidRPr="00B44C48">
        <w:rPr>
          <w:rFonts w:ascii="Times New Roman" w:eastAsia="SimSun" w:hAnsi="Times New Roman" w:cs="Times New Roman"/>
          <w:bCs/>
        </w:rPr>
        <w:t>diarrhoeal</w:t>
      </w:r>
      <w:proofErr w:type="spellEnd"/>
      <w:r w:rsidRPr="00B44C48">
        <w:rPr>
          <w:rFonts w:ascii="Times New Roman" w:eastAsia="SimSun" w:hAnsi="Times New Roman" w:cs="Times New Roman"/>
          <w:bCs/>
        </w:rPr>
        <w:t xml:space="preserve"> illnesses, including those caused by DEC. Our finding and similar reports from elsewhere emphasize the importance of promoting </w:t>
      </w:r>
      <w:r w:rsidRPr="00B44C48">
        <w:rPr>
          <w:rFonts w:ascii="Times New Roman" w:eastAsia="SimSun" w:hAnsi="Times New Roman" w:cs="Times New Roman"/>
          <w:bCs/>
        </w:rPr>
        <w:t xml:space="preserve">exclusive breastfeeding for the first six months of life as an infectious </w:t>
      </w:r>
      <w:proofErr w:type="spellStart"/>
      <w:r w:rsidRPr="00B44C48">
        <w:rPr>
          <w:rFonts w:ascii="Times New Roman" w:eastAsia="SimSun" w:hAnsi="Times New Roman" w:cs="Times New Roman"/>
          <w:bCs/>
        </w:rPr>
        <w:t>diarrhoea</w:t>
      </w:r>
      <w:proofErr w:type="spellEnd"/>
      <w:r w:rsidRPr="00B44C48">
        <w:rPr>
          <w:rFonts w:ascii="Times New Roman" w:eastAsia="SimSun" w:hAnsi="Times New Roman" w:cs="Times New Roman"/>
          <w:bCs/>
        </w:rPr>
        <w:t xml:space="preserve"> prevention measure (Ali </w:t>
      </w:r>
      <w:r w:rsidRPr="00B44C48">
        <w:rPr>
          <w:rFonts w:ascii="Times New Roman" w:eastAsia="SimSun" w:hAnsi="Times New Roman" w:cs="Times New Roman"/>
          <w:bCs/>
          <w:i/>
        </w:rPr>
        <w:t>et al.,</w:t>
      </w:r>
      <w:r w:rsidRPr="00B44C48">
        <w:rPr>
          <w:rFonts w:ascii="Times New Roman" w:eastAsia="SimSun" w:hAnsi="Times New Roman" w:cs="Times New Roman"/>
          <w:bCs/>
        </w:rPr>
        <w:t xml:space="preserve"> 2021).</w:t>
      </w:r>
    </w:p>
    <w:p w14:paraId="422C9187" w14:textId="77777777" w:rsidR="00B44C48" w:rsidRPr="00B44C48" w:rsidRDefault="00B44C48" w:rsidP="00B44C48">
      <w:pPr>
        <w:spacing w:line="360" w:lineRule="auto"/>
        <w:ind w:firstLine="0"/>
        <w:jc w:val="both"/>
        <w:rPr>
          <w:rFonts w:ascii="Times New Roman" w:eastAsia="SimSun" w:hAnsi="Times New Roman" w:cs="Times New Roman"/>
          <w:bCs/>
        </w:rPr>
      </w:pPr>
      <w:r w:rsidRPr="00B44C48">
        <w:rPr>
          <w:rFonts w:ascii="Times New Roman" w:eastAsia="SimSun" w:hAnsi="Times New Roman" w:cs="Times New Roman"/>
          <w:bCs/>
        </w:rPr>
        <w:t xml:space="preserve">A prevalence of </w:t>
      </w:r>
      <w:r w:rsidRPr="00B44C48">
        <w:rPr>
          <w:rFonts w:ascii="Times New Roman" w:hAnsi="Times New Roman" w:cs="Times New Roman"/>
        </w:rPr>
        <w:t>7.33</w:t>
      </w:r>
      <w:r w:rsidRPr="00B44C48">
        <w:rPr>
          <w:rFonts w:ascii="Times New Roman" w:eastAsia="SimSun" w:hAnsi="Times New Roman" w:cs="Times New Roman"/>
          <w:bCs/>
        </w:rPr>
        <w:t xml:space="preserve">% was found in diarrheagenic children aged1-5years. In a similar study in Abuja, Nigeria Ifeanyi et al., (2019) reported a prevalence of 65.8%, 63.3% -71.83% in Tanzania and 50-60% in other developing countries (Vargas </w:t>
      </w:r>
      <w:r w:rsidRPr="00B44C48">
        <w:rPr>
          <w:rFonts w:ascii="Times New Roman" w:eastAsia="SimSun" w:hAnsi="Times New Roman" w:cs="Times New Roman"/>
          <w:bCs/>
          <w:i/>
        </w:rPr>
        <w:t>et al.,</w:t>
      </w:r>
      <w:r w:rsidRPr="00B44C48">
        <w:rPr>
          <w:rFonts w:ascii="Times New Roman" w:eastAsia="SimSun" w:hAnsi="Times New Roman" w:cs="Times New Roman"/>
          <w:bCs/>
        </w:rPr>
        <w:t xml:space="preserve"> 2014). The variation in prevalence among the Nigerian cities might be attributed to differences in infrastructural and socioeconomic indices. Of the 150 stool samples collected </w:t>
      </w:r>
      <w:r w:rsidRPr="00B44C48">
        <w:rPr>
          <w:rFonts w:ascii="Times New Roman" w:hAnsi="Times New Roman" w:cs="Times New Roman"/>
        </w:rPr>
        <w:t xml:space="preserve">139 (92.67%) </w:t>
      </w:r>
      <w:r w:rsidRPr="00B44C48">
        <w:rPr>
          <w:rFonts w:ascii="Times New Roman" w:eastAsia="SimSun" w:hAnsi="Times New Roman" w:cs="Times New Roman"/>
          <w:bCs/>
        </w:rPr>
        <w:t xml:space="preserve">had no </w:t>
      </w:r>
      <w:r w:rsidRPr="00B44C48">
        <w:rPr>
          <w:rFonts w:ascii="Times New Roman" w:eastAsia="SimSun" w:hAnsi="Times New Roman" w:cs="Times New Roman"/>
          <w:bCs/>
          <w:i/>
        </w:rPr>
        <w:t>Escherichia coli</w:t>
      </w:r>
      <w:r w:rsidRPr="00B44C48">
        <w:rPr>
          <w:rFonts w:ascii="Times New Roman" w:eastAsia="SimSun" w:hAnsi="Times New Roman" w:cs="Times New Roman"/>
          <w:bCs/>
        </w:rPr>
        <w:t xml:space="preserve"> suggesting other bacteria such as </w:t>
      </w:r>
      <w:r w:rsidRPr="00B44C48">
        <w:rPr>
          <w:rFonts w:ascii="Times New Roman" w:eastAsia="SimSun" w:hAnsi="Times New Roman" w:cs="Times New Roman"/>
          <w:bCs/>
          <w:i/>
        </w:rPr>
        <w:t>Shigella, Salmonellae</w:t>
      </w:r>
      <w:r w:rsidRPr="00B44C48">
        <w:rPr>
          <w:rFonts w:ascii="Times New Roman" w:eastAsia="SimSun" w:hAnsi="Times New Roman" w:cs="Times New Roman"/>
          <w:bCs/>
        </w:rPr>
        <w:t xml:space="preserve">, viral, protozoan or nonpathogenic strains. A prevalence of </w:t>
      </w:r>
      <w:r w:rsidRPr="00B44C48">
        <w:rPr>
          <w:rFonts w:ascii="Times New Roman" w:hAnsi="Times New Roman" w:cs="Times New Roman"/>
        </w:rPr>
        <w:t xml:space="preserve">53.33% </w:t>
      </w:r>
      <w:r w:rsidRPr="00B44C48">
        <w:rPr>
          <w:rFonts w:ascii="Times New Roman" w:eastAsia="SimSun" w:hAnsi="Times New Roman" w:cs="Times New Roman"/>
          <w:bCs/>
        </w:rPr>
        <w:t xml:space="preserve">was observed in the patients age group </w:t>
      </w:r>
      <w:r w:rsidRPr="00B44C48">
        <w:rPr>
          <w:rFonts w:ascii="Times New Roman" w:hAnsi="Times New Roman" w:cs="Times New Roman"/>
        </w:rPr>
        <w:t>0-1 year</w:t>
      </w:r>
      <w:r w:rsidRPr="00B44C48">
        <w:rPr>
          <w:rFonts w:ascii="Times New Roman" w:eastAsia="SimSun" w:hAnsi="Times New Roman" w:cs="Times New Roman"/>
          <w:bCs/>
        </w:rPr>
        <w:t xml:space="preserve">. This finding is in contrast to the findings of </w:t>
      </w:r>
      <w:proofErr w:type="spellStart"/>
      <w:r w:rsidRPr="00B44C48">
        <w:rPr>
          <w:rFonts w:ascii="Times New Roman" w:eastAsia="SimSun" w:hAnsi="Times New Roman" w:cs="Times New Roman"/>
          <w:bCs/>
        </w:rPr>
        <w:t>Adegunloye</w:t>
      </w:r>
      <w:proofErr w:type="spellEnd"/>
      <w:r w:rsidRPr="00B44C48">
        <w:rPr>
          <w:rFonts w:ascii="Times New Roman" w:eastAsia="SimSun" w:hAnsi="Times New Roman" w:cs="Times New Roman"/>
          <w:bCs/>
        </w:rPr>
        <w:t xml:space="preserve">, (2016) who reported the most isolates from age range 37-60months but is in agreement with finding by Korie et al., (2022) in Enugu, Nigeria suggesting an association between age and </w:t>
      </w:r>
      <w:r w:rsidRPr="00B44C48">
        <w:rPr>
          <w:rFonts w:ascii="Times New Roman" w:eastAsia="SimSun" w:hAnsi="Times New Roman" w:cs="Times New Roman"/>
          <w:bCs/>
          <w:i/>
        </w:rPr>
        <w:t>E. coli</w:t>
      </w:r>
      <w:r w:rsidRPr="00B44C48">
        <w:rPr>
          <w:rFonts w:ascii="Times New Roman" w:eastAsia="SimSun" w:hAnsi="Times New Roman" w:cs="Times New Roman"/>
          <w:bCs/>
        </w:rPr>
        <w:t xml:space="preserve"> associated diarrhea. </w:t>
      </w:r>
      <w:r w:rsidRPr="00B44C48">
        <w:rPr>
          <w:rFonts w:ascii="Times New Roman" w:hAnsi="Times New Roman" w:cs="Times New Roman"/>
        </w:rPr>
        <w:t xml:space="preserve">A prevalence of 32.6% was observed in the age group 2-3 years which is attributable to the tendency of this group to eat and drink from sources considered contaminated because at this age children tend to move around in the surroundings and in the process consume whatever they come across including soil. </w:t>
      </w:r>
    </w:p>
    <w:p w14:paraId="42D7CE65" w14:textId="77777777" w:rsidR="00944A3F" w:rsidRPr="00B44C48" w:rsidRDefault="00B44C48" w:rsidP="00B44C48">
      <w:pPr>
        <w:spacing w:line="360" w:lineRule="auto"/>
        <w:ind w:firstLine="0"/>
        <w:jc w:val="both"/>
        <w:rPr>
          <w:rFonts w:ascii="Times New Roman" w:eastAsia="SimSun" w:hAnsi="Times New Roman" w:cs="Times New Roman"/>
          <w:bCs/>
        </w:rPr>
      </w:pPr>
      <w:r w:rsidRPr="00B44C48">
        <w:rPr>
          <w:rFonts w:ascii="Times New Roman" w:eastAsia="SimSun" w:hAnsi="Times New Roman" w:cs="Times New Roman"/>
          <w:bCs/>
        </w:rPr>
        <w:t xml:space="preserve">Antimicrobial drug resistance in bacteria that cause </w:t>
      </w:r>
      <w:proofErr w:type="spellStart"/>
      <w:r w:rsidRPr="00B44C48">
        <w:rPr>
          <w:rFonts w:ascii="Times New Roman" w:eastAsia="SimSun" w:hAnsi="Times New Roman" w:cs="Times New Roman"/>
          <w:bCs/>
        </w:rPr>
        <w:t>diarrhoeal</w:t>
      </w:r>
      <w:proofErr w:type="spellEnd"/>
      <w:r w:rsidRPr="00B44C48">
        <w:rPr>
          <w:rFonts w:ascii="Times New Roman" w:eastAsia="SimSun" w:hAnsi="Times New Roman" w:cs="Times New Roman"/>
          <w:bCs/>
        </w:rPr>
        <w:t xml:space="preserve"> disease is a serious and growing problem. Antimicrobials are not indicated for the treatment of most childhood </w:t>
      </w:r>
      <w:proofErr w:type="spellStart"/>
      <w:r w:rsidRPr="00B44C48">
        <w:rPr>
          <w:rFonts w:ascii="Times New Roman" w:eastAsia="SimSun" w:hAnsi="Times New Roman" w:cs="Times New Roman"/>
          <w:bCs/>
        </w:rPr>
        <w:t>diarrhoea</w:t>
      </w:r>
      <w:proofErr w:type="spellEnd"/>
      <w:r w:rsidRPr="00B44C48">
        <w:rPr>
          <w:rFonts w:ascii="Times New Roman" w:eastAsia="SimSun" w:hAnsi="Times New Roman" w:cs="Times New Roman"/>
          <w:bCs/>
        </w:rPr>
        <w:t xml:space="preserve"> diseases but should be administered </w:t>
      </w:r>
      <w:r w:rsidRPr="00B44C48">
        <w:rPr>
          <w:rFonts w:ascii="Times New Roman" w:eastAsia="SimSun" w:hAnsi="Times New Roman" w:cs="Times New Roman"/>
          <w:bCs/>
        </w:rPr>
        <w:lastRenderedPageBreak/>
        <w:t>to children with invasive or protracted infections. Moreover, resistance in enteric isolates provides a picture of the gut reservoir of resistance genes, which can be transmitted to enteric organisms causing infections in other niches (</w:t>
      </w:r>
      <w:proofErr w:type="spellStart"/>
      <w:r w:rsidRPr="00B44C48">
        <w:rPr>
          <w:rFonts w:ascii="Times New Roman" w:eastAsia="SimSun" w:hAnsi="Times New Roman" w:cs="Times New Roman"/>
          <w:bCs/>
        </w:rPr>
        <w:t>Olowe</w:t>
      </w:r>
      <w:r w:rsidRPr="00B44C48">
        <w:rPr>
          <w:rFonts w:ascii="Times New Roman" w:eastAsia="SimSun" w:hAnsi="Times New Roman" w:cs="Times New Roman"/>
          <w:bCs/>
          <w:i/>
        </w:rPr>
        <w:t>et</w:t>
      </w:r>
      <w:proofErr w:type="spellEnd"/>
      <w:r w:rsidRPr="00B44C48">
        <w:rPr>
          <w:rFonts w:ascii="Times New Roman" w:eastAsia="SimSun" w:hAnsi="Times New Roman" w:cs="Times New Roman"/>
          <w:bCs/>
          <w:i/>
        </w:rPr>
        <w:t xml:space="preserve"> al.,</w:t>
      </w:r>
      <w:r w:rsidRPr="00B44C48">
        <w:rPr>
          <w:rFonts w:ascii="Times New Roman" w:eastAsia="SimSun" w:hAnsi="Times New Roman" w:cs="Times New Roman"/>
          <w:bCs/>
        </w:rPr>
        <w:t xml:space="preserve"> 2023).</w:t>
      </w:r>
      <w:r w:rsidRPr="00B44C48">
        <w:rPr>
          <w:rFonts w:ascii="Times New Roman" w:hAnsi="Times New Roman" w:cs="Times New Roman"/>
        </w:rPr>
        <w:t xml:space="preserve">The antibiogram profile of </w:t>
      </w:r>
      <w:r w:rsidRPr="00B44C48">
        <w:rPr>
          <w:rFonts w:ascii="Times New Roman" w:hAnsi="Times New Roman" w:cs="Times New Roman"/>
          <w:i/>
        </w:rPr>
        <w:t>Escherichia coli</w:t>
      </w:r>
      <w:r w:rsidRPr="00B44C48">
        <w:rPr>
          <w:rFonts w:ascii="Times New Roman" w:hAnsi="Times New Roman" w:cs="Times New Roman"/>
        </w:rPr>
        <w:t xml:space="preserve"> in this study showed resistant to Amoxicillin (81.8%) and Azithromycin (72.7%) which is in agreement with the findings by </w:t>
      </w:r>
      <w:proofErr w:type="spellStart"/>
      <w:r w:rsidRPr="00B44C48">
        <w:rPr>
          <w:rFonts w:ascii="Times New Roman" w:hAnsi="Times New Roman" w:cs="Times New Roman"/>
        </w:rPr>
        <w:t>Sule</w:t>
      </w:r>
      <w:r w:rsidRPr="00B44C48">
        <w:rPr>
          <w:rFonts w:ascii="Times New Roman" w:hAnsi="Times New Roman" w:cs="Times New Roman"/>
          <w:i/>
        </w:rPr>
        <w:t>et</w:t>
      </w:r>
      <w:proofErr w:type="spellEnd"/>
      <w:r w:rsidRPr="00B44C48">
        <w:rPr>
          <w:rFonts w:ascii="Times New Roman" w:hAnsi="Times New Roman" w:cs="Times New Roman"/>
          <w:i/>
        </w:rPr>
        <w:t xml:space="preserve"> al.,</w:t>
      </w:r>
      <w:r w:rsidRPr="00B44C48">
        <w:rPr>
          <w:rFonts w:ascii="Times New Roman" w:hAnsi="Times New Roman" w:cs="Times New Roman"/>
        </w:rPr>
        <w:t xml:space="preserve"> (2018) in Kaduna, Nigeria who reported 100% resistant to the commonly used β- lactam antibiotics especially </w:t>
      </w:r>
      <w:proofErr w:type="spellStart"/>
      <w:r w:rsidRPr="00B44C48">
        <w:rPr>
          <w:rFonts w:ascii="Times New Roman" w:hAnsi="Times New Roman" w:cs="Times New Roman"/>
        </w:rPr>
        <w:t>penicillins</w:t>
      </w:r>
      <w:proofErr w:type="spellEnd"/>
      <w:r w:rsidRPr="00B44C48">
        <w:rPr>
          <w:rFonts w:ascii="Times New Roman" w:hAnsi="Times New Roman" w:cs="Times New Roman"/>
        </w:rPr>
        <w:t xml:space="preserve">. Resistance of </w:t>
      </w:r>
      <w:r w:rsidRPr="00B44C48">
        <w:rPr>
          <w:rFonts w:ascii="Times New Roman" w:hAnsi="Times New Roman" w:cs="Times New Roman"/>
          <w:i/>
        </w:rPr>
        <w:t>E. coli</w:t>
      </w:r>
      <w:r w:rsidRPr="00B44C48">
        <w:rPr>
          <w:rFonts w:ascii="Times New Roman" w:hAnsi="Times New Roman" w:cs="Times New Roman"/>
        </w:rPr>
        <w:t xml:space="preserve"> to Amoxicillin and Azithromycin observed in this study is consistent with study by Al-Abri, </w:t>
      </w:r>
      <w:r w:rsidRPr="00B44C48">
        <w:rPr>
          <w:rFonts w:ascii="Times New Roman" w:hAnsi="Times New Roman" w:cs="Times New Roman"/>
          <w:i/>
        </w:rPr>
        <w:t>et al.,</w:t>
      </w:r>
      <w:r w:rsidRPr="00B44C48">
        <w:rPr>
          <w:rFonts w:ascii="Times New Roman" w:hAnsi="Times New Roman" w:cs="Times New Roman"/>
        </w:rPr>
        <w:t xml:space="preserve"> (2019) in Italy who reported resistance of </w:t>
      </w:r>
      <w:r w:rsidRPr="00B44C48">
        <w:rPr>
          <w:rFonts w:ascii="Times New Roman" w:hAnsi="Times New Roman" w:cs="Times New Roman"/>
          <w:i/>
        </w:rPr>
        <w:t>Escherichia coli</w:t>
      </w:r>
      <w:r w:rsidRPr="00B44C48">
        <w:rPr>
          <w:rFonts w:ascii="Times New Roman" w:hAnsi="Times New Roman" w:cs="Times New Roman"/>
        </w:rPr>
        <w:t xml:space="preserve"> to Amoxicillin and Azithromycin 81.2% and 76% respectively..Similarly a study in New York showed that more than 95% of diarrheagenic children (1-5years) do not respond to first line antibiotics treatment such as penicillin and Ampicillin. The highest sensitivity was observed to Ofloxacin (81.8%), Gentamicin (72.7%) and Ciprofloxacin (63.6%) which is attributable to their broad spectrum of activity, this finding is in consonance with a work by </w:t>
      </w:r>
      <w:proofErr w:type="spellStart"/>
      <w:r w:rsidRPr="00B44C48">
        <w:rPr>
          <w:rFonts w:ascii="Times New Roman" w:hAnsi="Times New Roman" w:cs="Times New Roman"/>
        </w:rPr>
        <w:t>Anguza</w:t>
      </w:r>
      <w:proofErr w:type="spellEnd"/>
      <w:r w:rsidRPr="00B44C48">
        <w:rPr>
          <w:rFonts w:ascii="Times New Roman" w:hAnsi="Times New Roman" w:cs="Times New Roman"/>
        </w:rPr>
        <w:t xml:space="preserve"> and </w:t>
      </w:r>
      <w:proofErr w:type="spellStart"/>
      <w:r w:rsidRPr="00B44C48">
        <w:rPr>
          <w:rFonts w:ascii="Times New Roman" w:hAnsi="Times New Roman" w:cs="Times New Roman"/>
        </w:rPr>
        <w:t>Olila</w:t>
      </w:r>
      <w:proofErr w:type="spellEnd"/>
      <w:r w:rsidRPr="00B44C48">
        <w:rPr>
          <w:rFonts w:ascii="Times New Roman" w:hAnsi="Times New Roman" w:cs="Times New Roman"/>
        </w:rPr>
        <w:t>, (2017) who reported high sensitivity for Ciprofloxacin 82%. Increased in bacterial resistance to drugs is due to either genetic or non genetic acquired resistance. Indiscriminate used of these antibiotics, Substitution of dose without finishing the initial dose also can lead to increased bacterial antibiotics resistance.</w:t>
      </w:r>
    </w:p>
    <w:p w14:paraId="6C15D72C" w14:textId="77777777" w:rsidR="00940085" w:rsidRPr="00B44C48" w:rsidRDefault="00940085" w:rsidP="00940085">
      <w:pPr>
        <w:spacing w:line="360" w:lineRule="auto"/>
        <w:ind w:firstLine="0"/>
        <w:jc w:val="both"/>
        <w:rPr>
          <w:rFonts w:ascii="Times New Roman" w:eastAsia="SimSun" w:hAnsi="Times New Roman" w:cs="Times New Roman"/>
          <w:b/>
          <w:bCs/>
        </w:rPr>
      </w:pPr>
      <w:r w:rsidRPr="00B44C48">
        <w:rPr>
          <w:rFonts w:ascii="Times New Roman" w:eastAsia="SimSun" w:hAnsi="Times New Roman" w:cs="Times New Roman"/>
          <w:b/>
          <w:bCs/>
        </w:rPr>
        <w:t>5.2 Conclusion</w:t>
      </w:r>
    </w:p>
    <w:p w14:paraId="1CECB510" w14:textId="77777777" w:rsidR="00940085" w:rsidRPr="00B44C48" w:rsidRDefault="00940085" w:rsidP="00940085">
      <w:pPr>
        <w:spacing w:line="360" w:lineRule="auto"/>
        <w:ind w:firstLine="0"/>
        <w:jc w:val="both"/>
        <w:rPr>
          <w:rFonts w:ascii="Times New Roman" w:eastAsia="SimSun" w:hAnsi="Times New Roman" w:cs="Times New Roman"/>
          <w:bCs/>
        </w:rPr>
      </w:pPr>
      <w:r w:rsidRPr="00B44C48">
        <w:rPr>
          <w:rFonts w:ascii="Times New Roman" w:eastAsia="SimSun" w:hAnsi="Times New Roman" w:cs="Times New Roman"/>
          <w:bCs/>
        </w:rPr>
        <w:t>The results of this study suggest that diarrhoeagenic</w:t>
      </w:r>
      <w:r w:rsidR="00B44C48">
        <w:rPr>
          <w:rFonts w:ascii="Times New Roman" w:eastAsia="SimSun" w:hAnsi="Times New Roman" w:cs="Times New Roman"/>
          <w:bCs/>
        </w:rPr>
        <w:t xml:space="preserve"> </w:t>
      </w:r>
      <w:r w:rsidRPr="00B44C48">
        <w:rPr>
          <w:rFonts w:ascii="Times New Roman" w:eastAsia="SimSun" w:hAnsi="Times New Roman" w:cs="Times New Roman"/>
          <w:bCs/>
          <w:i/>
        </w:rPr>
        <w:t xml:space="preserve">Escherichia </w:t>
      </w:r>
      <w:proofErr w:type="spellStart"/>
      <w:r w:rsidRPr="00B44C48">
        <w:rPr>
          <w:rFonts w:ascii="Times New Roman" w:eastAsia="SimSun" w:hAnsi="Times New Roman" w:cs="Times New Roman"/>
          <w:bCs/>
          <w:i/>
        </w:rPr>
        <w:t>coli</w:t>
      </w:r>
      <w:r w:rsidRPr="00B44C48">
        <w:rPr>
          <w:rFonts w:ascii="Times New Roman" w:eastAsia="SimSun" w:hAnsi="Times New Roman" w:cs="Times New Roman"/>
          <w:bCs/>
        </w:rPr>
        <w:t>is</w:t>
      </w:r>
      <w:proofErr w:type="spellEnd"/>
      <w:r w:rsidRPr="00B44C48">
        <w:rPr>
          <w:rFonts w:ascii="Times New Roman" w:eastAsia="SimSun" w:hAnsi="Times New Roman" w:cs="Times New Roman"/>
          <w:bCs/>
        </w:rPr>
        <w:t xml:space="preserve"> strongly associated with childhood </w:t>
      </w:r>
      <w:proofErr w:type="spellStart"/>
      <w:r w:rsidRPr="00B44C48">
        <w:rPr>
          <w:rFonts w:ascii="Times New Roman" w:eastAsia="SimSun" w:hAnsi="Times New Roman" w:cs="Times New Roman"/>
          <w:bCs/>
        </w:rPr>
        <w:t>diarrhoea</w:t>
      </w:r>
      <w:proofErr w:type="spellEnd"/>
      <w:r w:rsidRPr="00B44C48">
        <w:rPr>
          <w:rFonts w:ascii="Times New Roman" w:eastAsia="SimSun" w:hAnsi="Times New Roman" w:cs="Times New Roman"/>
          <w:bCs/>
        </w:rPr>
        <w:t xml:space="preserve"> within the study environment. The prevalence of </w:t>
      </w:r>
      <w:r w:rsidRPr="00B44C48">
        <w:rPr>
          <w:rFonts w:ascii="Times New Roman" w:eastAsia="SimSun" w:hAnsi="Times New Roman" w:cs="Times New Roman"/>
          <w:bCs/>
          <w:i/>
        </w:rPr>
        <w:t>Escherichia coli</w:t>
      </w:r>
      <w:r w:rsidRPr="00B44C48">
        <w:rPr>
          <w:rFonts w:ascii="Times New Roman" w:eastAsia="SimSun" w:hAnsi="Times New Roman" w:cs="Times New Roman"/>
          <w:bCs/>
        </w:rPr>
        <w:t xml:space="preserve"> underscores the need for routine surveillance and targeted interventions to curb their spread. Notably, the study identified crucial risk factors like inadequate breast feeding emphasizing the importance of strengthening public health programs that promote optimal infant feeding practices, hygiene education, and safe water access. Furthermore, the substantial antibiotic resistance observed among </w:t>
      </w:r>
      <w:r w:rsidRPr="00B44C48">
        <w:rPr>
          <w:rFonts w:ascii="Times New Roman" w:eastAsia="SimSun" w:hAnsi="Times New Roman" w:cs="Times New Roman"/>
          <w:bCs/>
          <w:i/>
        </w:rPr>
        <w:t>Escherichia coli</w:t>
      </w:r>
      <w:r w:rsidRPr="00B44C48">
        <w:rPr>
          <w:rFonts w:ascii="Times New Roman" w:eastAsia="SimSun" w:hAnsi="Times New Roman" w:cs="Times New Roman"/>
          <w:bCs/>
        </w:rPr>
        <w:t xml:space="preserve"> isolates necessitates the judicious use of antimicrobials and the exploration of alternative treatment strategies. Such transmission could however be prevented through the widespread application of hygienic practices, the training for which should be carried out by appropriately trained public health workers.</w:t>
      </w:r>
    </w:p>
    <w:p w14:paraId="3FEAE6E0" w14:textId="77777777" w:rsidR="00380DDB" w:rsidRPr="00B44C48" w:rsidRDefault="00380DDB" w:rsidP="00380DDB">
      <w:pPr>
        <w:spacing w:line="360" w:lineRule="auto"/>
        <w:ind w:firstLine="0"/>
        <w:rPr>
          <w:rFonts w:ascii="Times New Roman" w:eastAsia="SimSun" w:hAnsi="Times New Roman" w:cs="Times New Roman"/>
          <w:b/>
          <w:bCs/>
        </w:rPr>
      </w:pPr>
      <w:r w:rsidRPr="00B44C48">
        <w:rPr>
          <w:rFonts w:ascii="Times New Roman" w:eastAsia="SimSun" w:hAnsi="Times New Roman" w:cs="Times New Roman"/>
          <w:b/>
          <w:bCs/>
        </w:rPr>
        <w:t>References</w:t>
      </w:r>
    </w:p>
    <w:p w14:paraId="31A804D4"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 xml:space="preserve">Alikhani, M.Y.; A. </w:t>
      </w:r>
      <w:proofErr w:type="spellStart"/>
      <w:r w:rsidRPr="00B44C48">
        <w:rPr>
          <w:rFonts w:ascii="Times New Roman" w:hAnsi="Times New Roman" w:cs="Times New Roman"/>
        </w:rPr>
        <w:t>Mirsalehian</w:t>
      </w:r>
      <w:proofErr w:type="spellEnd"/>
      <w:r w:rsidRPr="00B44C48">
        <w:rPr>
          <w:rFonts w:ascii="Times New Roman" w:hAnsi="Times New Roman" w:cs="Times New Roman"/>
        </w:rPr>
        <w:t xml:space="preserve">; B. </w:t>
      </w:r>
      <w:proofErr w:type="spellStart"/>
      <w:r w:rsidRPr="00B44C48">
        <w:rPr>
          <w:rFonts w:ascii="Times New Roman" w:hAnsi="Times New Roman" w:cs="Times New Roman"/>
        </w:rPr>
        <w:t>Fatollahzadeh</w:t>
      </w:r>
      <w:proofErr w:type="spellEnd"/>
      <w:r w:rsidRPr="00B44C48">
        <w:rPr>
          <w:rFonts w:ascii="Times New Roman" w:hAnsi="Times New Roman" w:cs="Times New Roman"/>
        </w:rPr>
        <w:t xml:space="preserve">; M.R. </w:t>
      </w:r>
      <w:proofErr w:type="spellStart"/>
      <w:r w:rsidRPr="00B44C48">
        <w:rPr>
          <w:rFonts w:ascii="Times New Roman" w:hAnsi="Times New Roman" w:cs="Times New Roman"/>
        </w:rPr>
        <w:t>Pourshafie</w:t>
      </w:r>
      <w:proofErr w:type="spellEnd"/>
      <w:r w:rsidRPr="00B44C48">
        <w:rPr>
          <w:rFonts w:ascii="Times New Roman" w:hAnsi="Times New Roman" w:cs="Times New Roman"/>
        </w:rPr>
        <w:t xml:space="preserve"> and M.M. </w:t>
      </w:r>
      <w:proofErr w:type="gramStart"/>
      <w:r w:rsidRPr="00B44C48">
        <w:rPr>
          <w:rFonts w:ascii="Times New Roman" w:hAnsi="Times New Roman" w:cs="Times New Roman"/>
        </w:rPr>
        <w:t>Aslani.(</w:t>
      </w:r>
      <w:proofErr w:type="gramEnd"/>
      <w:r w:rsidRPr="00B44C48">
        <w:rPr>
          <w:rFonts w:ascii="Times New Roman" w:hAnsi="Times New Roman" w:cs="Times New Roman"/>
        </w:rPr>
        <w:t xml:space="preserve">2020) Prevalence </w:t>
      </w:r>
      <w:proofErr w:type="spellStart"/>
      <w:r w:rsidRPr="00B44C48">
        <w:rPr>
          <w:rFonts w:ascii="Times New Roman" w:hAnsi="Times New Roman" w:cs="Times New Roman"/>
        </w:rPr>
        <w:t>ofEnteropathogenic</w:t>
      </w:r>
      <w:proofErr w:type="spellEnd"/>
      <w:r w:rsidRPr="00B44C48">
        <w:rPr>
          <w:rFonts w:ascii="Times New Roman" w:hAnsi="Times New Roman" w:cs="Times New Roman"/>
        </w:rPr>
        <w:t xml:space="preserve"> and Shiga </w:t>
      </w:r>
      <w:proofErr w:type="spellStart"/>
      <w:r w:rsidRPr="00B44C48">
        <w:rPr>
          <w:rFonts w:ascii="Times New Roman" w:hAnsi="Times New Roman" w:cs="Times New Roman"/>
        </w:rPr>
        <w:t>Toxine</w:t>
      </w:r>
      <w:proofErr w:type="spellEnd"/>
      <w:r w:rsidRPr="00B44C48">
        <w:rPr>
          <w:rFonts w:ascii="Times New Roman" w:hAnsi="Times New Roman" w:cs="Times New Roman"/>
        </w:rPr>
        <w:t xml:space="preserve">-producing Escherichia coli among Children </w:t>
      </w:r>
      <w:proofErr w:type="gramStart"/>
      <w:r w:rsidRPr="00B44C48">
        <w:rPr>
          <w:rFonts w:ascii="Times New Roman" w:hAnsi="Times New Roman" w:cs="Times New Roman"/>
        </w:rPr>
        <w:t>With</w:t>
      </w:r>
      <w:proofErr w:type="gramEnd"/>
      <w:r w:rsidRPr="00B44C48">
        <w:rPr>
          <w:rFonts w:ascii="Times New Roman" w:hAnsi="Times New Roman" w:cs="Times New Roman"/>
        </w:rPr>
        <w:t xml:space="preserve"> and Without Diarrhea inIran. </w:t>
      </w:r>
      <w:r w:rsidRPr="00B44C48">
        <w:rPr>
          <w:rFonts w:ascii="Times New Roman" w:hAnsi="Times New Roman" w:cs="Times New Roman"/>
          <w:i/>
        </w:rPr>
        <w:t>Journal of Health Population and Nutrition</w:t>
      </w:r>
      <w:r w:rsidRPr="00B44C48">
        <w:rPr>
          <w:rFonts w:ascii="Times New Roman" w:hAnsi="Times New Roman" w:cs="Times New Roman"/>
        </w:rPr>
        <w:t>. 25 (1):88-93.</w:t>
      </w:r>
    </w:p>
    <w:p w14:paraId="15CE109C" w14:textId="609FE161" w:rsidR="00380DDB" w:rsidRPr="00B44C48" w:rsidRDefault="00380DDB" w:rsidP="00380DDB">
      <w:pPr>
        <w:ind w:left="567" w:hanging="567"/>
        <w:jc w:val="both"/>
        <w:rPr>
          <w:rFonts w:ascii="Times New Roman" w:hAnsi="Times New Roman" w:cs="Times New Roman"/>
        </w:rPr>
      </w:pPr>
      <w:proofErr w:type="spellStart"/>
      <w:r w:rsidRPr="00B44C48">
        <w:rPr>
          <w:rFonts w:ascii="Times New Roman" w:hAnsi="Times New Roman" w:cs="Times New Roman"/>
        </w:rPr>
        <w:t>Ansaruzzaman</w:t>
      </w:r>
      <w:proofErr w:type="spellEnd"/>
      <w:r w:rsidRPr="00B44C48">
        <w:rPr>
          <w:rFonts w:ascii="Times New Roman" w:hAnsi="Times New Roman" w:cs="Times New Roman"/>
        </w:rPr>
        <w:t xml:space="preserve">, M.; J. Albert; S. Nahar; R. Byun; M. </w:t>
      </w:r>
      <w:proofErr w:type="spellStart"/>
      <w:r w:rsidRPr="00B44C48">
        <w:rPr>
          <w:rFonts w:ascii="Times New Roman" w:hAnsi="Times New Roman" w:cs="Times New Roman"/>
        </w:rPr>
        <w:t>Katouli</w:t>
      </w:r>
      <w:proofErr w:type="spellEnd"/>
      <w:r w:rsidRPr="00B44C48">
        <w:rPr>
          <w:rFonts w:ascii="Times New Roman" w:hAnsi="Times New Roman" w:cs="Times New Roman"/>
        </w:rPr>
        <w:t xml:space="preserve">; I. Kühn and R. </w:t>
      </w:r>
      <w:proofErr w:type="spellStart"/>
      <w:r w:rsidRPr="00B44C48">
        <w:rPr>
          <w:rFonts w:ascii="Times New Roman" w:hAnsi="Times New Roman" w:cs="Times New Roman"/>
        </w:rPr>
        <w:t>Möllby</w:t>
      </w:r>
      <w:proofErr w:type="spellEnd"/>
      <w:r w:rsidRPr="00B44C48">
        <w:rPr>
          <w:rFonts w:ascii="Times New Roman" w:hAnsi="Times New Roman" w:cs="Times New Roman"/>
        </w:rPr>
        <w:t>. (2020). Colonel groups of</w:t>
      </w:r>
      <w:r w:rsidR="0024746A">
        <w:rPr>
          <w:rFonts w:ascii="Times New Roman" w:hAnsi="Times New Roman" w:cs="Times New Roman"/>
        </w:rPr>
        <w:t xml:space="preserve"> </w:t>
      </w:r>
      <w:r w:rsidRPr="00B44C48">
        <w:rPr>
          <w:rFonts w:ascii="Times New Roman" w:hAnsi="Times New Roman" w:cs="Times New Roman"/>
        </w:rPr>
        <w:t xml:space="preserve">enteropathogenic Escherichia coli isolated in case –control studies of diarrhea in Bangladesh. </w:t>
      </w:r>
      <w:r w:rsidRPr="00B44C48">
        <w:rPr>
          <w:rFonts w:ascii="Times New Roman" w:hAnsi="Times New Roman" w:cs="Times New Roman"/>
          <w:i/>
        </w:rPr>
        <w:t>Journal of Medical Microbiology</w:t>
      </w:r>
      <w:r w:rsidRPr="00B44C48">
        <w:rPr>
          <w:rFonts w:ascii="Times New Roman" w:hAnsi="Times New Roman" w:cs="Times New Roman"/>
        </w:rPr>
        <w:t>. 49:177-185.</w:t>
      </w:r>
    </w:p>
    <w:p w14:paraId="1D5FF11D"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 xml:space="preserve">Bradley, G. A.; K. Orr; C. </w:t>
      </w:r>
      <w:proofErr w:type="spellStart"/>
      <w:r w:rsidRPr="00B44C48">
        <w:rPr>
          <w:rFonts w:ascii="Times New Roman" w:hAnsi="Times New Roman" w:cs="Times New Roman"/>
        </w:rPr>
        <w:t>Reggiard</w:t>
      </w:r>
      <w:proofErr w:type="spellEnd"/>
      <w:r w:rsidRPr="00B44C48">
        <w:rPr>
          <w:rFonts w:ascii="Times New Roman" w:hAnsi="Times New Roman" w:cs="Times New Roman"/>
        </w:rPr>
        <w:t xml:space="preserve"> and R.D. Glock. (2021) Enterotoxigenic </w:t>
      </w:r>
      <w:r w:rsidRPr="00B44C48">
        <w:rPr>
          <w:rFonts w:ascii="Times New Roman" w:hAnsi="Times New Roman" w:cs="Times New Roman"/>
        </w:rPr>
        <w:lastRenderedPageBreak/>
        <w:t xml:space="preserve">Escherichia coli Infection in captiveblack –footed ferrets. </w:t>
      </w:r>
      <w:r w:rsidRPr="00B44C48">
        <w:rPr>
          <w:rFonts w:ascii="Times New Roman" w:hAnsi="Times New Roman" w:cs="Times New Roman"/>
          <w:i/>
        </w:rPr>
        <w:t>Journal of wild life disease</w:t>
      </w:r>
      <w:r w:rsidRPr="00B44C48">
        <w:rPr>
          <w:rFonts w:ascii="Times New Roman" w:hAnsi="Times New Roman" w:cs="Times New Roman"/>
        </w:rPr>
        <w:t>., 73 (3); 617-620.</w:t>
      </w:r>
    </w:p>
    <w:p w14:paraId="04B1A11B"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Braun, V. and M. Braun. (2022) Iron transport and signaling in Escherichia coli.</w:t>
      </w:r>
      <w:r w:rsidRPr="00B44C48">
        <w:rPr>
          <w:rFonts w:ascii="Times New Roman" w:hAnsi="Times New Roman" w:cs="Times New Roman"/>
          <w:i/>
        </w:rPr>
        <w:t>FEBS Letters</w:t>
      </w:r>
      <w:r w:rsidRPr="00B44C48">
        <w:rPr>
          <w:rFonts w:ascii="Times New Roman" w:hAnsi="Times New Roman" w:cs="Times New Roman"/>
        </w:rPr>
        <w:t>. 529: 78-85.</w:t>
      </w:r>
    </w:p>
    <w:p w14:paraId="2D7E4BCC"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 xml:space="preserve">Chart, H.; H.R. Smith; R.M. </w:t>
      </w:r>
      <w:proofErr w:type="spellStart"/>
      <w:r w:rsidRPr="00B44C48">
        <w:rPr>
          <w:rFonts w:ascii="Times New Roman" w:hAnsi="Times New Roman" w:cs="Times New Roman"/>
        </w:rPr>
        <w:t>LaRagione</w:t>
      </w:r>
      <w:proofErr w:type="spellEnd"/>
      <w:r w:rsidRPr="00B44C48">
        <w:rPr>
          <w:rFonts w:ascii="Times New Roman" w:hAnsi="Times New Roman" w:cs="Times New Roman"/>
        </w:rPr>
        <w:t xml:space="preserve"> and M.J. Wood ward. (2020). An investigation in the pathogenicproperties of Escherichia coli strains BLR, BL21, DH5α and EQ1. </w:t>
      </w:r>
      <w:r w:rsidRPr="00B44C48">
        <w:rPr>
          <w:rFonts w:ascii="Times New Roman" w:hAnsi="Times New Roman" w:cs="Times New Roman"/>
          <w:i/>
        </w:rPr>
        <w:t>Journal of Applied Microbiology</w:t>
      </w:r>
      <w:r w:rsidRPr="00B44C48">
        <w:rPr>
          <w:rFonts w:ascii="Times New Roman" w:hAnsi="Times New Roman" w:cs="Times New Roman"/>
        </w:rPr>
        <w:t>. 89:1048-1058.</w:t>
      </w:r>
    </w:p>
    <w:p w14:paraId="612E936B"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Eckburg PB, Bik EM, Bernstein CN, Purdom E, Dethlefsen L, Sargent M. (2024). "Diversity of thehuman intestinal microbial flora</w:t>
      </w:r>
      <w:proofErr w:type="gramStart"/>
      <w:r w:rsidRPr="00B44C48">
        <w:rPr>
          <w:rFonts w:ascii="Times New Roman" w:hAnsi="Times New Roman" w:cs="Times New Roman"/>
        </w:rPr>
        <w:t>".</w:t>
      </w:r>
      <w:r w:rsidRPr="00B44C48">
        <w:rPr>
          <w:rFonts w:ascii="Times New Roman" w:hAnsi="Times New Roman" w:cs="Times New Roman"/>
          <w:i/>
        </w:rPr>
        <w:t>Science</w:t>
      </w:r>
      <w:proofErr w:type="gramEnd"/>
      <w:r w:rsidRPr="00B44C48">
        <w:rPr>
          <w:rFonts w:ascii="Times New Roman" w:hAnsi="Times New Roman" w:cs="Times New Roman"/>
        </w:rPr>
        <w:t>. 308(5728):1635–1638.</w:t>
      </w:r>
    </w:p>
    <w:p w14:paraId="52DA668F"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 xml:space="preserve">Elias, W.P.; A.P. Uber; S. Tomita; L.R. Trabulsi, and T.A.T. </w:t>
      </w:r>
      <w:proofErr w:type="gramStart"/>
      <w:r w:rsidRPr="00B44C48">
        <w:rPr>
          <w:rFonts w:ascii="Times New Roman" w:hAnsi="Times New Roman" w:cs="Times New Roman"/>
        </w:rPr>
        <w:t>Gomes.(</w:t>
      </w:r>
      <w:proofErr w:type="gramEnd"/>
      <w:r w:rsidRPr="00B44C48">
        <w:rPr>
          <w:rFonts w:ascii="Times New Roman" w:hAnsi="Times New Roman" w:cs="Times New Roman"/>
        </w:rPr>
        <w:t>2022). Combinations of putative virulencemarkers in typical and variant enteroaggregative Escherichia coli strains from children with and without diarrhea.</w:t>
      </w:r>
      <w:r w:rsidRPr="00B44C48">
        <w:rPr>
          <w:rFonts w:ascii="Times New Roman" w:hAnsi="Times New Roman" w:cs="Times New Roman"/>
          <w:i/>
        </w:rPr>
        <w:t>Epidemiology of Infection</w:t>
      </w:r>
      <w:r w:rsidRPr="00B44C48">
        <w:rPr>
          <w:rFonts w:ascii="Times New Roman" w:hAnsi="Times New Roman" w:cs="Times New Roman"/>
        </w:rPr>
        <w:t>. 129:49-55.</w:t>
      </w:r>
    </w:p>
    <w:p w14:paraId="1F9D4B00"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 xml:space="preserve">Oswald, E.; H. Schmidt; S. Morabito; H. Karch; O. </w:t>
      </w:r>
      <w:proofErr w:type="spellStart"/>
      <w:r w:rsidRPr="00B44C48">
        <w:rPr>
          <w:rFonts w:ascii="Times New Roman" w:hAnsi="Times New Roman" w:cs="Times New Roman"/>
        </w:rPr>
        <w:t>Marchệs</w:t>
      </w:r>
      <w:proofErr w:type="spellEnd"/>
      <w:r w:rsidRPr="00B44C48">
        <w:rPr>
          <w:rFonts w:ascii="Times New Roman" w:hAnsi="Times New Roman" w:cs="Times New Roman"/>
        </w:rPr>
        <w:t xml:space="preserve"> and A. Caprioli.(2020).Typing of intimin genes inhuman and animals enterohemorrhagic Escherichia coli: characterization of a new Intimin variant. </w:t>
      </w:r>
      <w:r w:rsidRPr="00B44C48">
        <w:rPr>
          <w:rFonts w:ascii="Times New Roman" w:hAnsi="Times New Roman" w:cs="Times New Roman"/>
          <w:i/>
        </w:rPr>
        <w:t>Infection and Immunity</w:t>
      </w:r>
      <w:r w:rsidRPr="00B44C48">
        <w:rPr>
          <w:rFonts w:ascii="Times New Roman" w:hAnsi="Times New Roman" w:cs="Times New Roman"/>
        </w:rPr>
        <w:t>., 68:64-71.</w:t>
      </w:r>
    </w:p>
    <w:p w14:paraId="70530AAD"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 xml:space="preserve">Rice, A.L.; L. Sacco; A. Hyder and N. </w:t>
      </w:r>
      <w:proofErr w:type="spellStart"/>
      <w:proofErr w:type="gramStart"/>
      <w:r w:rsidRPr="00B44C48">
        <w:rPr>
          <w:rFonts w:ascii="Times New Roman" w:hAnsi="Times New Roman" w:cs="Times New Roman"/>
        </w:rPr>
        <w:t>DreBlack</w:t>
      </w:r>
      <w:proofErr w:type="spellEnd"/>
      <w:r w:rsidRPr="00B44C48">
        <w:rPr>
          <w:rFonts w:ascii="Times New Roman" w:hAnsi="Times New Roman" w:cs="Times New Roman"/>
        </w:rPr>
        <w:t>.(</w:t>
      </w:r>
      <w:proofErr w:type="gramEnd"/>
      <w:r w:rsidRPr="00B44C48">
        <w:rPr>
          <w:rFonts w:ascii="Times New Roman" w:hAnsi="Times New Roman" w:cs="Times New Roman"/>
        </w:rPr>
        <w:t xml:space="preserve">2020) Malnutrition as an underlying cause of childhood deathsassociated with infection disease in developing countries. </w:t>
      </w:r>
      <w:r w:rsidRPr="00B44C48">
        <w:rPr>
          <w:rFonts w:ascii="Times New Roman" w:hAnsi="Times New Roman" w:cs="Times New Roman"/>
          <w:i/>
        </w:rPr>
        <w:t>Infection and Immunity</w:t>
      </w:r>
      <w:r w:rsidRPr="00B44C48">
        <w:rPr>
          <w:rFonts w:ascii="Times New Roman" w:hAnsi="Times New Roman" w:cs="Times New Roman"/>
        </w:rPr>
        <w:t>. 78:1207-1221.</w:t>
      </w:r>
    </w:p>
    <w:p w14:paraId="3CCD7A38"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 xml:space="preserve">Roxa, J.L.; </w:t>
      </w:r>
      <w:proofErr w:type="spellStart"/>
      <w:r w:rsidRPr="00B44C48">
        <w:rPr>
          <w:rFonts w:ascii="Times New Roman" w:hAnsi="Times New Roman" w:cs="Times New Roman"/>
        </w:rPr>
        <w:t>Koutsouris</w:t>
      </w:r>
      <w:proofErr w:type="spellEnd"/>
      <w:r w:rsidRPr="00B44C48">
        <w:rPr>
          <w:rFonts w:ascii="Times New Roman" w:hAnsi="Times New Roman" w:cs="Times New Roman"/>
        </w:rPr>
        <w:t xml:space="preserve"> and V.K. </w:t>
      </w:r>
      <w:proofErr w:type="spellStart"/>
      <w:r w:rsidRPr="00B44C48">
        <w:rPr>
          <w:rFonts w:ascii="Times New Roman" w:hAnsi="Times New Roman" w:cs="Times New Roman"/>
        </w:rPr>
        <w:t>Viswanthan</w:t>
      </w:r>
      <w:proofErr w:type="spellEnd"/>
      <w:r w:rsidRPr="00B44C48">
        <w:rPr>
          <w:rFonts w:ascii="Times New Roman" w:hAnsi="Times New Roman" w:cs="Times New Roman"/>
        </w:rPr>
        <w:t>. (2023).</w:t>
      </w:r>
      <w:proofErr w:type="spellStart"/>
      <w:r w:rsidRPr="00B44C48">
        <w:rPr>
          <w:rFonts w:ascii="Times New Roman" w:hAnsi="Times New Roman" w:cs="Times New Roman"/>
        </w:rPr>
        <w:t>Enteropahogenic</w:t>
      </w:r>
      <w:proofErr w:type="spellEnd"/>
      <w:r w:rsidRPr="00B44C48">
        <w:rPr>
          <w:rFonts w:ascii="Times New Roman" w:hAnsi="Times New Roman" w:cs="Times New Roman"/>
        </w:rPr>
        <w:t xml:space="preserve"> Escherichia coli –induced epidermalgrowth factor receptor activation contributes to physiological alteration in intestinal epithelial cells. </w:t>
      </w:r>
      <w:r w:rsidRPr="00B44C48">
        <w:rPr>
          <w:rFonts w:ascii="Times New Roman" w:hAnsi="Times New Roman" w:cs="Times New Roman"/>
          <w:i/>
        </w:rPr>
        <w:t>Infection and Immunity</w:t>
      </w:r>
      <w:r w:rsidRPr="00B44C48">
        <w:rPr>
          <w:rFonts w:ascii="Times New Roman" w:hAnsi="Times New Roman" w:cs="Times New Roman"/>
        </w:rPr>
        <w:t>.75: 2316-2324.</w:t>
      </w:r>
    </w:p>
    <w:p w14:paraId="31D69B6C" w14:textId="77777777" w:rsidR="00380DDB" w:rsidRPr="00B44C48" w:rsidRDefault="00380DDB" w:rsidP="00380DDB">
      <w:pPr>
        <w:ind w:left="567" w:hanging="567"/>
        <w:jc w:val="both"/>
        <w:rPr>
          <w:rFonts w:ascii="Times New Roman" w:hAnsi="Times New Roman" w:cs="Times New Roman"/>
        </w:rPr>
      </w:pPr>
      <w:proofErr w:type="spellStart"/>
      <w:r w:rsidRPr="00B44C48">
        <w:rPr>
          <w:rFonts w:ascii="Times New Roman" w:hAnsi="Times New Roman" w:cs="Times New Roman"/>
        </w:rPr>
        <w:t>Scaletsky</w:t>
      </w:r>
      <w:proofErr w:type="spellEnd"/>
      <w:r w:rsidRPr="00B44C48">
        <w:rPr>
          <w:rFonts w:ascii="Times New Roman" w:hAnsi="Times New Roman" w:cs="Times New Roman"/>
        </w:rPr>
        <w:t xml:space="preserve">, I.C.; S.H. </w:t>
      </w:r>
      <w:proofErr w:type="spellStart"/>
      <w:r w:rsidRPr="00B44C48">
        <w:rPr>
          <w:rFonts w:ascii="Times New Roman" w:hAnsi="Times New Roman" w:cs="Times New Roman"/>
        </w:rPr>
        <w:t>Fabbricotti</w:t>
      </w:r>
      <w:proofErr w:type="spellEnd"/>
      <w:r w:rsidRPr="00B44C48">
        <w:rPr>
          <w:rFonts w:ascii="Times New Roman" w:hAnsi="Times New Roman" w:cs="Times New Roman"/>
        </w:rPr>
        <w:t xml:space="preserve"> and R.L. </w:t>
      </w:r>
      <w:proofErr w:type="gramStart"/>
      <w:r w:rsidRPr="00B44C48">
        <w:rPr>
          <w:rFonts w:ascii="Times New Roman" w:hAnsi="Times New Roman" w:cs="Times New Roman"/>
        </w:rPr>
        <w:t>Carvalho.(</w:t>
      </w:r>
      <w:proofErr w:type="gramEnd"/>
      <w:r w:rsidRPr="00B44C48">
        <w:rPr>
          <w:rFonts w:ascii="Times New Roman" w:hAnsi="Times New Roman" w:cs="Times New Roman"/>
        </w:rPr>
        <w:t xml:space="preserve">2022) Diffusely adherent Escherichia coli as a cause ofacute diarrhea in young children in Northeast Brazil: </w:t>
      </w:r>
      <w:proofErr w:type="gramStart"/>
      <w:r w:rsidRPr="00B44C48">
        <w:rPr>
          <w:rFonts w:ascii="Times New Roman" w:hAnsi="Times New Roman" w:cs="Times New Roman"/>
        </w:rPr>
        <w:t>An</w:t>
      </w:r>
      <w:proofErr w:type="gramEnd"/>
      <w:r w:rsidRPr="00B44C48">
        <w:rPr>
          <w:rFonts w:ascii="Times New Roman" w:hAnsi="Times New Roman" w:cs="Times New Roman"/>
        </w:rPr>
        <w:t xml:space="preserve"> case- control study. </w:t>
      </w:r>
      <w:r w:rsidRPr="00B44C48">
        <w:rPr>
          <w:rFonts w:ascii="Times New Roman" w:hAnsi="Times New Roman" w:cs="Times New Roman"/>
          <w:i/>
        </w:rPr>
        <w:t xml:space="preserve">Journal of </w:t>
      </w:r>
      <w:proofErr w:type="spellStart"/>
      <w:r w:rsidRPr="00B44C48">
        <w:rPr>
          <w:rFonts w:ascii="Times New Roman" w:hAnsi="Times New Roman" w:cs="Times New Roman"/>
          <w:i/>
        </w:rPr>
        <w:t>Clinical.Microbiology</w:t>
      </w:r>
      <w:proofErr w:type="spellEnd"/>
      <w:r w:rsidRPr="00B44C48">
        <w:rPr>
          <w:rFonts w:ascii="Times New Roman" w:hAnsi="Times New Roman" w:cs="Times New Roman"/>
        </w:rPr>
        <w:t>. 40:645-658.</w:t>
      </w:r>
    </w:p>
    <w:p w14:paraId="1115595A" w14:textId="77777777"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Souse, C.P and Dubreuil. J.D. (2021</w:t>
      </w:r>
      <w:proofErr w:type="gramStart"/>
      <w:r w:rsidRPr="00B44C48">
        <w:rPr>
          <w:rFonts w:ascii="Times New Roman" w:hAnsi="Times New Roman" w:cs="Times New Roman"/>
        </w:rPr>
        <w:t>).Distribution</w:t>
      </w:r>
      <w:proofErr w:type="gramEnd"/>
      <w:r w:rsidRPr="00B44C48">
        <w:rPr>
          <w:rFonts w:ascii="Times New Roman" w:hAnsi="Times New Roman" w:cs="Times New Roman"/>
        </w:rPr>
        <w:t xml:space="preserve"> and expression of the </w:t>
      </w:r>
      <w:proofErr w:type="spellStart"/>
      <w:r w:rsidRPr="00B44C48">
        <w:rPr>
          <w:rFonts w:ascii="Times New Roman" w:hAnsi="Times New Roman" w:cs="Times New Roman"/>
        </w:rPr>
        <w:t>astA</w:t>
      </w:r>
      <w:proofErr w:type="spellEnd"/>
      <w:r w:rsidRPr="00B44C48">
        <w:rPr>
          <w:rFonts w:ascii="Times New Roman" w:hAnsi="Times New Roman" w:cs="Times New Roman"/>
        </w:rPr>
        <w:t xml:space="preserve"> gene (EAST1 toxin) in Escherichiacoli and Salmonella.</w:t>
      </w:r>
      <w:r w:rsidRPr="00B44C48">
        <w:rPr>
          <w:rFonts w:ascii="Times New Roman" w:hAnsi="Times New Roman" w:cs="Times New Roman"/>
          <w:i/>
        </w:rPr>
        <w:t>International Journal of Medical Microbiology.</w:t>
      </w:r>
      <w:r w:rsidRPr="00B44C48">
        <w:rPr>
          <w:rFonts w:ascii="Times New Roman" w:hAnsi="Times New Roman" w:cs="Times New Roman"/>
        </w:rPr>
        <w:t xml:space="preserve"> 291: 15-20.</w:t>
      </w:r>
    </w:p>
    <w:p w14:paraId="7B11805F" w14:textId="70961FED" w:rsidR="00380DDB" w:rsidRPr="00B44C48" w:rsidRDefault="00380DDB" w:rsidP="00380DDB">
      <w:pPr>
        <w:ind w:left="567" w:hanging="567"/>
        <w:jc w:val="both"/>
        <w:rPr>
          <w:rFonts w:ascii="Times New Roman" w:hAnsi="Times New Roman" w:cs="Times New Roman"/>
        </w:rPr>
      </w:pPr>
      <w:r w:rsidRPr="00B44C48">
        <w:rPr>
          <w:rFonts w:ascii="Times New Roman" w:hAnsi="Times New Roman" w:cs="Times New Roman"/>
        </w:rPr>
        <w:t xml:space="preserve">Velayati, A.; K. Ghazi Saidi and M.R. </w:t>
      </w:r>
      <w:proofErr w:type="spellStart"/>
      <w:r w:rsidRPr="00B44C48">
        <w:rPr>
          <w:rFonts w:ascii="Times New Roman" w:hAnsi="Times New Roman" w:cs="Times New Roman"/>
        </w:rPr>
        <w:t>Travati</w:t>
      </w:r>
      <w:proofErr w:type="spellEnd"/>
      <w:r w:rsidRPr="00B44C48">
        <w:rPr>
          <w:rFonts w:ascii="Times New Roman" w:hAnsi="Times New Roman" w:cs="Times New Roman"/>
        </w:rPr>
        <w:t>. (2019) A study of Salmonella, Shigella and enteropathogenic</w:t>
      </w:r>
      <w:r w:rsidR="0024746A">
        <w:rPr>
          <w:rFonts w:ascii="Times New Roman" w:hAnsi="Times New Roman" w:cs="Times New Roman"/>
        </w:rPr>
        <w:t xml:space="preserve"> </w:t>
      </w:r>
      <w:r w:rsidRPr="00B44C48">
        <w:rPr>
          <w:rFonts w:ascii="Times New Roman" w:hAnsi="Times New Roman" w:cs="Times New Roman"/>
        </w:rPr>
        <w:t xml:space="preserve">Escherichia coli serotypes in acute gastroenteritis children under the age of five. </w:t>
      </w:r>
      <w:r w:rsidRPr="00B44C48">
        <w:rPr>
          <w:rFonts w:ascii="Times New Roman" w:hAnsi="Times New Roman" w:cs="Times New Roman"/>
          <w:i/>
        </w:rPr>
        <w:t>Medical Journal of Iran</w:t>
      </w:r>
      <w:r w:rsidRPr="00B44C48">
        <w:rPr>
          <w:rFonts w:ascii="Times New Roman" w:hAnsi="Times New Roman" w:cs="Times New Roman"/>
        </w:rPr>
        <w:t>.1:22-31.</w:t>
      </w:r>
    </w:p>
    <w:p w14:paraId="6976C2EE" w14:textId="77777777" w:rsidR="00380DDB" w:rsidRPr="00B44C48" w:rsidRDefault="00380DDB" w:rsidP="00380DDB">
      <w:pPr>
        <w:ind w:left="567" w:hanging="567"/>
        <w:jc w:val="both"/>
        <w:rPr>
          <w:rFonts w:ascii="Times New Roman" w:hAnsi="Times New Roman" w:cs="Times New Roman"/>
        </w:rPr>
      </w:pPr>
    </w:p>
    <w:p w14:paraId="0C211F92" w14:textId="77777777" w:rsidR="00CE6744" w:rsidRPr="00B44C48" w:rsidRDefault="00CE6744"/>
    <w:sectPr w:rsidR="00CE6744" w:rsidRPr="00B44C48" w:rsidSect="00E276B8">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0BAD" w14:textId="77777777" w:rsidR="000C4A03" w:rsidRDefault="000C4A03" w:rsidP="004C2DF2">
      <w:pPr>
        <w:spacing w:after="0" w:line="240" w:lineRule="auto"/>
      </w:pPr>
      <w:r>
        <w:separator/>
      </w:r>
    </w:p>
  </w:endnote>
  <w:endnote w:type="continuationSeparator" w:id="0">
    <w:p w14:paraId="6684D549" w14:textId="77777777" w:rsidR="000C4A03" w:rsidRDefault="000C4A03" w:rsidP="004C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08EC" w14:textId="77777777" w:rsidR="004C2DF2" w:rsidRDefault="004C2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FE1" w14:textId="77777777" w:rsidR="004C2DF2" w:rsidRDefault="004C2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8797" w14:textId="77777777" w:rsidR="004C2DF2" w:rsidRDefault="004C2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2386" w14:textId="77777777" w:rsidR="000C4A03" w:rsidRDefault="000C4A03" w:rsidP="004C2DF2">
      <w:pPr>
        <w:spacing w:after="0" w:line="240" w:lineRule="auto"/>
      </w:pPr>
      <w:r>
        <w:separator/>
      </w:r>
    </w:p>
  </w:footnote>
  <w:footnote w:type="continuationSeparator" w:id="0">
    <w:p w14:paraId="55EE7C0E" w14:textId="77777777" w:rsidR="000C4A03" w:rsidRDefault="000C4A03" w:rsidP="004C2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AF65" w14:textId="13A4A1AE" w:rsidR="004C2DF2" w:rsidRDefault="004C2DF2">
    <w:pPr>
      <w:pStyle w:val="Header"/>
    </w:pPr>
    <w:r>
      <w:rPr>
        <w:noProof/>
      </w:rPr>
      <w:pict w14:anchorId="62272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85251" o:spid="_x0000_s1026"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CEF1" w14:textId="13C38F52" w:rsidR="004C2DF2" w:rsidRDefault="004C2DF2">
    <w:pPr>
      <w:pStyle w:val="Header"/>
    </w:pPr>
    <w:r>
      <w:rPr>
        <w:noProof/>
      </w:rPr>
      <w:pict w14:anchorId="73FED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85252"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FDBF" w14:textId="53BE359C" w:rsidR="004C2DF2" w:rsidRDefault="004C2DF2">
    <w:pPr>
      <w:pStyle w:val="Header"/>
    </w:pPr>
    <w:r>
      <w:rPr>
        <w:noProof/>
      </w:rPr>
      <w:pict w14:anchorId="01206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85250" o:spid="_x0000_s1025"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5A42"/>
    <w:rsid w:val="00002A6C"/>
    <w:rsid w:val="000C4A03"/>
    <w:rsid w:val="00100EDD"/>
    <w:rsid w:val="0024746A"/>
    <w:rsid w:val="00260C6A"/>
    <w:rsid w:val="0027176C"/>
    <w:rsid w:val="00380DDB"/>
    <w:rsid w:val="003D5A42"/>
    <w:rsid w:val="00400522"/>
    <w:rsid w:val="004C2DF2"/>
    <w:rsid w:val="004C6A16"/>
    <w:rsid w:val="00584D2D"/>
    <w:rsid w:val="005E421C"/>
    <w:rsid w:val="00633BB6"/>
    <w:rsid w:val="00645F07"/>
    <w:rsid w:val="006D2132"/>
    <w:rsid w:val="00707BD1"/>
    <w:rsid w:val="007A5771"/>
    <w:rsid w:val="007E1CEB"/>
    <w:rsid w:val="008277A8"/>
    <w:rsid w:val="0089223C"/>
    <w:rsid w:val="008E08A8"/>
    <w:rsid w:val="00940085"/>
    <w:rsid w:val="00940646"/>
    <w:rsid w:val="00944A3F"/>
    <w:rsid w:val="00961516"/>
    <w:rsid w:val="00AC2C19"/>
    <w:rsid w:val="00AC3AAE"/>
    <w:rsid w:val="00AC4AEC"/>
    <w:rsid w:val="00B44C48"/>
    <w:rsid w:val="00C52073"/>
    <w:rsid w:val="00CE6744"/>
    <w:rsid w:val="00E06CE9"/>
    <w:rsid w:val="00E22045"/>
    <w:rsid w:val="00E24EAA"/>
    <w:rsid w:val="00E276B8"/>
    <w:rsid w:val="00F92E72"/>
    <w:rsid w:val="00FB32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062A4"/>
  <w15:docId w15:val="{AAED0EDC-B32C-47DB-A3DB-6611AB93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42"/>
    <w:pPr>
      <w:spacing w:after="160" w:line="256" w:lineRule="auto"/>
      <w:ind w:firstLine="68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6Colorful1">
    <w:name w:val="List Table 6 Colorful1"/>
    <w:basedOn w:val="TableNormal"/>
    <w:uiPriority w:val="51"/>
    <w:rsid w:val="00944A3F"/>
    <w:pPr>
      <w:spacing w:after="0" w:line="240" w:lineRule="auto"/>
    </w:pPr>
    <w:rPr>
      <w:rFonts w:eastAsiaTheme="minorEastAsia"/>
      <w:color w:val="000000" w:themeColor="text1"/>
      <w:kern w:val="2"/>
      <w:lang w:val="en-US" w:eastAsia="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944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A3F"/>
    <w:rPr>
      <w:rFonts w:ascii="Tahoma" w:hAnsi="Tahoma" w:cs="Tahoma"/>
      <w:sz w:val="16"/>
      <w:szCs w:val="16"/>
      <w:lang w:val="en-US"/>
    </w:rPr>
  </w:style>
  <w:style w:type="paragraph" w:styleId="Title">
    <w:name w:val="Title"/>
    <w:basedOn w:val="Normal"/>
    <w:next w:val="Normal"/>
    <w:link w:val="TitleChar"/>
    <w:uiPriority w:val="10"/>
    <w:qFormat/>
    <w:rsid w:val="00E276B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76B8"/>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DefaultParagraphFont"/>
    <w:uiPriority w:val="99"/>
    <w:unhideWhenUsed/>
    <w:rsid w:val="004C6A16"/>
    <w:rPr>
      <w:color w:val="0000FF" w:themeColor="hyperlink"/>
      <w:u w:val="single"/>
    </w:rPr>
  </w:style>
  <w:style w:type="character" w:styleId="UnresolvedMention">
    <w:name w:val="Unresolved Mention"/>
    <w:basedOn w:val="DefaultParagraphFont"/>
    <w:uiPriority w:val="99"/>
    <w:semiHidden/>
    <w:unhideWhenUsed/>
    <w:rsid w:val="004C6A16"/>
    <w:rPr>
      <w:color w:val="605E5C"/>
      <w:shd w:val="clear" w:color="auto" w:fill="E1DFDD"/>
    </w:rPr>
  </w:style>
  <w:style w:type="paragraph" w:styleId="ListParagraph">
    <w:name w:val="List Paragraph"/>
    <w:basedOn w:val="Normal"/>
    <w:uiPriority w:val="34"/>
    <w:qFormat/>
    <w:rsid w:val="004C6A16"/>
    <w:pPr>
      <w:ind w:left="720"/>
      <w:contextualSpacing/>
    </w:pPr>
  </w:style>
  <w:style w:type="paragraph" w:styleId="Header">
    <w:name w:val="header"/>
    <w:basedOn w:val="Normal"/>
    <w:link w:val="HeaderChar"/>
    <w:uiPriority w:val="99"/>
    <w:unhideWhenUsed/>
    <w:rsid w:val="004C2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DF2"/>
    <w:rPr>
      <w:lang w:val="en-US"/>
    </w:rPr>
  </w:style>
  <w:style w:type="paragraph" w:styleId="Footer">
    <w:name w:val="footer"/>
    <w:basedOn w:val="Normal"/>
    <w:link w:val="FooterChar"/>
    <w:uiPriority w:val="99"/>
    <w:unhideWhenUsed/>
    <w:rsid w:val="004C2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DF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83400-AAFE-4C74-8DA7-BBDF9776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3082</Words>
  <Characters>17571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bangs</dc:creator>
  <cp:lastModifiedBy>Editor-22</cp:lastModifiedBy>
  <cp:revision>5</cp:revision>
  <dcterms:created xsi:type="dcterms:W3CDTF">2025-05-21T15:12:00Z</dcterms:created>
  <dcterms:modified xsi:type="dcterms:W3CDTF">2025-05-22T13:13:00Z</dcterms:modified>
</cp:coreProperties>
</file>