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2232A1" w14:paraId="7E0B91A6" w14:textId="77777777" w:rsidTr="00D40553">
        <w:trPr>
          <w:trHeight w:val="290"/>
        </w:trPr>
        <w:tc>
          <w:tcPr>
            <w:tcW w:w="2160" w:type="dxa"/>
            <w:tcBorders>
              <w:right w:val="single" w:sz="4" w:space="0" w:color="auto"/>
            </w:tcBorders>
          </w:tcPr>
          <w:p w14:paraId="00ACAE52" w14:textId="77777777" w:rsidR="0000007A" w:rsidRPr="002232A1" w:rsidRDefault="0000007A" w:rsidP="00696CAD">
            <w:pPr>
              <w:pStyle w:val="BodyText"/>
              <w:ind w:left="90"/>
              <w:jc w:val="left"/>
              <w:rPr>
                <w:rFonts w:ascii="Arial" w:hAnsi="Arial" w:cs="Arial"/>
                <w:bCs/>
                <w:sz w:val="20"/>
                <w:szCs w:val="20"/>
                <w:lang w:val="en-GB" w:eastAsia="en-US"/>
              </w:rPr>
            </w:pPr>
            <w:r w:rsidRPr="002232A1">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7BA82E77" w14:textId="77777777" w:rsidR="0000007A" w:rsidRPr="002232A1" w:rsidRDefault="001C3960" w:rsidP="00F3669D">
            <w:pPr>
              <w:pStyle w:val="NormalWeb"/>
              <w:spacing w:before="0" w:beforeAutospacing="0" w:after="0" w:afterAutospacing="0"/>
              <w:rPr>
                <w:rFonts w:ascii="Arial" w:hAnsi="Arial" w:cs="Arial"/>
                <w:b/>
                <w:bCs/>
                <w:sz w:val="20"/>
                <w:szCs w:val="20"/>
                <w:lang w:val="en-GB"/>
              </w:rPr>
            </w:pPr>
            <w:hyperlink r:id="rId8" w:history="1">
              <w:r w:rsidR="00667894" w:rsidRPr="002232A1">
                <w:rPr>
                  <w:rFonts w:ascii="Arial" w:eastAsia="Times New Roman" w:hAnsi="Arial" w:cs="Arial"/>
                  <w:b/>
                  <w:bCs/>
                  <w:color w:val="0000FF"/>
                  <w:sz w:val="20"/>
                  <w:szCs w:val="20"/>
                  <w:u w:val="single"/>
                </w:rPr>
                <w:t>Journal of Global Economics, Management and Business Research</w:t>
              </w:r>
            </w:hyperlink>
          </w:p>
        </w:tc>
      </w:tr>
      <w:tr w:rsidR="0000007A" w:rsidRPr="002232A1" w14:paraId="59EF40A1" w14:textId="77777777" w:rsidTr="00D40553">
        <w:trPr>
          <w:trHeight w:val="290"/>
        </w:trPr>
        <w:tc>
          <w:tcPr>
            <w:tcW w:w="2160" w:type="dxa"/>
            <w:tcBorders>
              <w:right w:val="single" w:sz="4" w:space="0" w:color="auto"/>
            </w:tcBorders>
          </w:tcPr>
          <w:p w14:paraId="1CDF93CE" w14:textId="77777777" w:rsidR="0000007A" w:rsidRPr="002232A1" w:rsidRDefault="0000007A" w:rsidP="00696CAD">
            <w:pPr>
              <w:pStyle w:val="BodyText"/>
              <w:ind w:left="90"/>
              <w:jc w:val="left"/>
              <w:rPr>
                <w:rFonts w:ascii="Arial" w:hAnsi="Arial" w:cs="Arial"/>
                <w:bCs/>
                <w:sz w:val="20"/>
                <w:szCs w:val="20"/>
                <w:lang w:val="en-GB" w:eastAsia="en-US"/>
              </w:rPr>
            </w:pPr>
            <w:r w:rsidRPr="002232A1">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4835FB1C" w14:textId="77777777" w:rsidR="0000007A" w:rsidRPr="002232A1" w:rsidRDefault="009B15DD" w:rsidP="00F3669D">
            <w:pPr>
              <w:pStyle w:val="NormalWeb"/>
              <w:spacing w:before="0" w:beforeAutospacing="0" w:after="0" w:afterAutospacing="0"/>
              <w:rPr>
                <w:rFonts w:ascii="Arial" w:hAnsi="Arial" w:cs="Arial"/>
                <w:b/>
                <w:bCs/>
                <w:sz w:val="20"/>
                <w:szCs w:val="20"/>
                <w:lang w:val="en-GB"/>
              </w:rPr>
            </w:pPr>
            <w:r w:rsidRPr="002232A1">
              <w:rPr>
                <w:rFonts w:ascii="Arial" w:hAnsi="Arial" w:cs="Arial"/>
                <w:b/>
                <w:bCs/>
                <w:sz w:val="20"/>
                <w:szCs w:val="20"/>
                <w:lang w:val="en-GB"/>
              </w:rPr>
              <w:t>Ms_JGEMBR_13257</w:t>
            </w:r>
          </w:p>
        </w:tc>
      </w:tr>
      <w:tr w:rsidR="0000007A" w:rsidRPr="002232A1" w14:paraId="3CC839DE" w14:textId="77777777" w:rsidTr="00D40553">
        <w:trPr>
          <w:trHeight w:val="650"/>
        </w:trPr>
        <w:tc>
          <w:tcPr>
            <w:tcW w:w="2160" w:type="dxa"/>
            <w:tcBorders>
              <w:right w:val="single" w:sz="4" w:space="0" w:color="auto"/>
            </w:tcBorders>
          </w:tcPr>
          <w:p w14:paraId="4A8F4A10" w14:textId="77777777" w:rsidR="0000007A" w:rsidRPr="002232A1" w:rsidRDefault="0000007A" w:rsidP="00696CAD">
            <w:pPr>
              <w:pStyle w:val="BodyText"/>
              <w:ind w:left="90"/>
              <w:jc w:val="left"/>
              <w:rPr>
                <w:rFonts w:ascii="Arial" w:hAnsi="Arial" w:cs="Arial"/>
                <w:bCs/>
                <w:sz w:val="20"/>
                <w:szCs w:val="20"/>
                <w:lang w:val="en-GB" w:eastAsia="en-US"/>
              </w:rPr>
            </w:pPr>
            <w:r w:rsidRPr="002232A1">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76191F07" w14:textId="77777777" w:rsidR="0000007A" w:rsidRPr="002232A1" w:rsidRDefault="009B15DD" w:rsidP="00BF75D4">
            <w:pPr>
              <w:pStyle w:val="NormalWeb"/>
              <w:spacing w:before="0" w:beforeAutospacing="0" w:after="0" w:afterAutospacing="0"/>
              <w:rPr>
                <w:rFonts w:ascii="Arial" w:hAnsi="Arial" w:cs="Arial"/>
                <w:b/>
                <w:sz w:val="20"/>
                <w:szCs w:val="20"/>
                <w:lang w:val="en-GB"/>
              </w:rPr>
            </w:pPr>
            <w:r w:rsidRPr="002232A1">
              <w:rPr>
                <w:rFonts w:ascii="Arial" w:hAnsi="Arial" w:cs="Arial"/>
                <w:b/>
                <w:sz w:val="20"/>
                <w:szCs w:val="20"/>
                <w:lang w:val="en-GB"/>
              </w:rPr>
              <w:t>Evaluation on the Impact of Ownership Structure to Internationalization: Case Studies</w:t>
            </w:r>
          </w:p>
        </w:tc>
      </w:tr>
      <w:tr w:rsidR="00CF0BBB" w:rsidRPr="002232A1" w14:paraId="5E0BF103" w14:textId="77777777" w:rsidTr="00D40553">
        <w:trPr>
          <w:trHeight w:val="332"/>
        </w:trPr>
        <w:tc>
          <w:tcPr>
            <w:tcW w:w="2160" w:type="dxa"/>
            <w:tcBorders>
              <w:right w:val="single" w:sz="4" w:space="0" w:color="auto"/>
            </w:tcBorders>
          </w:tcPr>
          <w:p w14:paraId="6860C9E5" w14:textId="77777777" w:rsidR="00CF0BBB" w:rsidRPr="002232A1" w:rsidRDefault="00CF0BBB" w:rsidP="00696CAD">
            <w:pPr>
              <w:pStyle w:val="BodyText"/>
              <w:ind w:left="90"/>
              <w:jc w:val="left"/>
              <w:rPr>
                <w:rFonts w:ascii="Arial" w:hAnsi="Arial" w:cs="Arial"/>
                <w:bCs/>
                <w:sz w:val="20"/>
                <w:szCs w:val="20"/>
                <w:lang w:val="en-GB" w:eastAsia="en-US"/>
              </w:rPr>
            </w:pPr>
            <w:r w:rsidRPr="002232A1">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642E44A2" w14:textId="77777777" w:rsidR="00CF0BBB" w:rsidRPr="002232A1" w:rsidRDefault="00CF0BBB" w:rsidP="000450FC">
            <w:pPr>
              <w:pStyle w:val="NormalWeb"/>
              <w:spacing w:before="0" w:beforeAutospacing="0" w:after="0" w:afterAutospacing="0"/>
              <w:rPr>
                <w:rFonts w:ascii="Arial" w:hAnsi="Arial" w:cs="Arial"/>
                <w:b/>
                <w:sz w:val="20"/>
                <w:szCs w:val="20"/>
                <w:lang w:val="en-GB"/>
              </w:rPr>
            </w:pPr>
          </w:p>
        </w:tc>
      </w:tr>
    </w:tbl>
    <w:p w14:paraId="0B29EB17" w14:textId="77777777" w:rsidR="00037D52" w:rsidRPr="002232A1"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05EA4" w:rsidRPr="002232A1" w14:paraId="06CEA382" w14:textId="77777777" w:rsidTr="00A14DDA">
        <w:tc>
          <w:tcPr>
            <w:tcW w:w="5000" w:type="pct"/>
            <w:gridSpan w:val="3"/>
            <w:tcBorders>
              <w:top w:val="nil"/>
              <w:left w:val="nil"/>
              <w:right w:val="nil"/>
            </w:tcBorders>
            <w:noWrap/>
          </w:tcPr>
          <w:p w14:paraId="632417B3" w14:textId="0E638516" w:rsidR="00605EA4" w:rsidRPr="002232A1" w:rsidRDefault="00605EA4" w:rsidP="00605EA4">
            <w:pPr>
              <w:keepNext/>
              <w:outlineLvl w:val="1"/>
              <w:rPr>
                <w:rFonts w:ascii="Arial" w:eastAsia="MS Mincho" w:hAnsi="Arial" w:cs="Arial"/>
                <w:b/>
                <w:bCs/>
                <w:sz w:val="20"/>
                <w:szCs w:val="20"/>
                <w:lang w:val="en-GB"/>
              </w:rPr>
            </w:pPr>
            <w:bookmarkStart w:id="0" w:name="_Hlk171324449"/>
            <w:bookmarkStart w:id="1" w:name="_Hlk170903434"/>
            <w:r w:rsidRPr="002232A1">
              <w:rPr>
                <w:rFonts w:ascii="Arial" w:hAnsi="Arial" w:cs="Arial"/>
                <w:b/>
                <w:bCs/>
                <w:sz w:val="20"/>
                <w:szCs w:val="20"/>
              </w:rPr>
              <w:br w:type="page"/>
            </w:r>
            <w:r w:rsidRPr="002232A1">
              <w:rPr>
                <w:rFonts w:ascii="Arial" w:eastAsia="MS Mincho" w:hAnsi="Arial" w:cs="Arial"/>
                <w:b/>
                <w:bCs/>
                <w:sz w:val="20"/>
                <w:szCs w:val="20"/>
                <w:highlight w:val="yellow"/>
                <w:lang w:val="en-GB"/>
              </w:rPr>
              <w:t>PART  1:</w:t>
            </w:r>
            <w:r w:rsidRPr="002232A1">
              <w:rPr>
                <w:rFonts w:ascii="Arial" w:eastAsia="MS Mincho" w:hAnsi="Arial" w:cs="Arial"/>
                <w:b/>
                <w:bCs/>
                <w:sz w:val="20"/>
                <w:szCs w:val="20"/>
                <w:lang w:val="en-GB"/>
              </w:rPr>
              <w:t xml:space="preserve"> Comments</w:t>
            </w:r>
          </w:p>
          <w:p w14:paraId="7AAE2BAE" w14:textId="77777777" w:rsidR="00605EA4" w:rsidRPr="002232A1" w:rsidRDefault="00605EA4" w:rsidP="00605EA4">
            <w:pPr>
              <w:rPr>
                <w:rFonts w:ascii="Arial" w:hAnsi="Arial" w:cs="Arial"/>
                <w:sz w:val="20"/>
                <w:szCs w:val="20"/>
                <w:lang w:val="en-GB"/>
              </w:rPr>
            </w:pPr>
          </w:p>
        </w:tc>
      </w:tr>
      <w:tr w:rsidR="00605EA4" w:rsidRPr="002232A1" w14:paraId="42E935DC" w14:textId="77777777" w:rsidTr="00A14DDA">
        <w:tc>
          <w:tcPr>
            <w:tcW w:w="1265" w:type="pct"/>
            <w:noWrap/>
          </w:tcPr>
          <w:p w14:paraId="406357EA" w14:textId="77777777" w:rsidR="00605EA4" w:rsidRPr="002232A1" w:rsidRDefault="00605EA4" w:rsidP="00605EA4">
            <w:pPr>
              <w:keepNext/>
              <w:outlineLvl w:val="1"/>
              <w:rPr>
                <w:rFonts w:ascii="Arial" w:eastAsia="MS Mincho" w:hAnsi="Arial" w:cs="Arial"/>
                <w:b/>
                <w:bCs/>
                <w:sz w:val="20"/>
                <w:szCs w:val="20"/>
                <w:lang w:val="en-GB"/>
              </w:rPr>
            </w:pPr>
          </w:p>
        </w:tc>
        <w:tc>
          <w:tcPr>
            <w:tcW w:w="2212" w:type="pct"/>
          </w:tcPr>
          <w:p w14:paraId="3E3093DC" w14:textId="77777777" w:rsidR="00605EA4" w:rsidRPr="002232A1" w:rsidRDefault="00605EA4" w:rsidP="00605EA4">
            <w:pPr>
              <w:keepNext/>
              <w:outlineLvl w:val="1"/>
              <w:rPr>
                <w:rFonts w:ascii="Arial" w:eastAsia="MS Mincho" w:hAnsi="Arial" w:cs="Arial"/>
                <w:b/>
                <w:bCs/>
                <w:sz w:val="20"/>
                <w:szCs w:val="20"/>
                <w:lang w:val="en-GB"/>
              </w:rPr>
            </w:pPr>
            <w:r w:rsidRPr="002232A1">
              <w:rPr>
                <w:rFonts w:ascii="Arial" w:eastAsia="MS Mincho" w:hAnsi="Arial" w:cs="Arial"/>
                <w:b/>
                <w:bCs/>
                <w:sz w:val="20"/>
                <w:szCs w:val="20"/>
                <w:lang w:val="en-GB"/>
              </w:rPr>
              <w:t>Reviewer’s comment</w:t>
            </w:r>
            <w:bookmarkStart w:id="2" w:name="_GoBack"/>
            <w:bookmarkEnd w:id="2"/>
          </w:p>
          <w:p w14:paraId="68A52F51" w14:textId="77777777" w:rsidR="00D13FA3" w:rsidRPr="002232A1" w:rsidRDefault="00D13FA3" w:rsidP="00605EA4">
            <w:pPr>
              <w:keepNext/>
              <w:outlineLvl w:val="1"/>
              <w:rPr>
                <w:rFonts w:ascii="Arial" w:eastAsia="MS Mincho" w:hAnsi="Arial" w:cs="Arial"/>
                <w:b/>
                <w:bCs/>
                <w:sz w:val="20"/>
                <w:szCs w:val="20"/>
                <w:lang w:val="en-GB"/>
              </w:rPr>
            </w:pPr>
            <w:r w:rsidRPr="002232A1">
              <w:rPr>
                <w:rFonts w:ascii="Arial" w:hAnsi="Arial" w:cs="Arial"/>
                <w:b/>
                <w:bCs/>
                <w:sz w:val="20"/>
                <w:szCs w:val="20"/>
                <w:highlight w:val="yellow"/>
              </w:rPr>
              <w:t>Artificial Intelligence (AI) generated or assisted review comments are strictly prohibited during peer review.</w:t>
            </w:r>
          </w:p>
        </w:tc>
        <w:tc>
          <w:tcPr>
            <w:tcW w:w="1523" w:type="pct"/>
          </w:tcPr>
          <w:p w14:paraId="241532CF" w14:textId="77777777" w:rsidR="00F06737" w:rsidRPr="002232A1" w:rsidRDefault="00F06737" w:rsidP="00F06737">
            <w:pPr>
              <w:keepNext/>
              <w:outlineLvl w:val="1"/>
              <w:rPr>
                <w:rFonts w:ascii="Arial" w:eastAsia="MS Mincho" w:hAnsi="Arial" w:cs="Arial"/>
                <w:bCs/>
                <w:sz w:val="20"/>
                <w:szCs w:val="20"/>
                <w:lang w:val="en-GB"/>
              </w:rPr>
            </w:pPr>
            <w:r w:rsidRPr="002232A1">
              <w:rPr>
                <w:rFonts w:ascii="Arial" w:eastAsia="MS Mincho" w:hAnsi="Arial" w:cs="Arial"/>
                <w:b/>
                <w:bCs/>
                <w:sz w:val="20"/>
                <w:szCs w:val="20"/>
                <w:lang w:val="en-GB"/>
              </w:rPr>
              <w:t xml:space="preserve">Author’s Feedback </w:t>
            </w:r>
            <w:r w:rsidRPr="002232A1">
              <w:rPr>
                <w:rFonts w:ascii="Arial" w:eastAsia="MS Mincho" w:hAnsi="Arial" w:cs="Arial"/>
                <w:sz w:val="20"/>
                <w:szCs w:val="20"/>
                <w:lang w:val="en-GB"/>
              </w:rPr>
              <w:t>(It is mandatory that authors should write his/her feedback here)</w:t>
            </w:r>
          </w:p>
          <w:p w14:paraId="5C4AF6C1" w14:textId="77777777" w:rsidR="00605EA4" w:rsidRPr="002232A1" w:rsidRDefault="00605EA4" w:rsidP="00605EA4">
            <w:pPr>
              <w:keepNext/>
              <w:outlineLvl w:val="1"/>
              <w:rPr>
                <w:rFonts w:ascii="Arial" w:eastAsia="MS Mincho" w:hAnsi="Arial" w:cs="Arial"/>
                <w:bCs/>
                <w:sz w:val="20"/>
                <w:szCs w:val="20"/>
                <w:lang w:val="en-GB"/>
              </w:rPr>
            </w:pPr>
          </w:p>
        </w:tc>
      </w:tr>
      <w:tr w:rsidR="00605EA4" w:rsidRPr="002232A1" w14:paraId="00E9E4B0" w14:textId="77777777" w:rsidTr="00A14DDA">
        <w:trPr>
          <w:trHeight w:val="1264"/>
        </w:trPr>
        <w:tc>
          <w:tcPr>
            <w:tcW w:w="1265" w:type="pct"/>
            <w:noWrap/>
          </w:tcPr>
          <w:p w14:paraId="07C41A68" w14:textId="77777777" w:rsidR="00605EA4" w:rsidRPr="002232A1" w:rsidRDefault="00605EA4" w:rsidP="00605EA4">
            <w:pPr>
              <w:ind w:left="360"/>
              <w:rPr>
                <w:rFonts w:ascii="Arial" w:hAnsi="Arial" w:cs="Arial"/>
                <w:b/>
                <w:bCs/>
                <w:sz w:val="20"/>
                <w:szCs w:val="20"/>
                <w:lang w:val="en-GB"/>
              </w:rPr>
            </w:pPr>
            <w:r w:rsidRPr="002232A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935C753" w14:textId="77777777" w:rsidR="00605EA4" w:rsidRPr="002232A1" w:rsidRDefault="00605EA4" w:rsidP="00605EA4">
            <w:pPr>
              <w:ind w:left="360"/>
              <w:rPr>
                <w:rFonts w:ascii="Arial" w:eastAsia="MS Mincho" w:hAnsi="Arial" w:cs="Arial"/>
                <w:b/>
                <w:bCs/>
                <w:sz w:val="20"/>
                <w:szCs w:val="20"/>
                <w:lang w:val="en-GB"/>
              </w:rPr>
            </w:pPr>
          </w:p>
        </w:tc>
        <w:tc>
          <w:tcPr>
            <w:tcW w:w="2212" w:type="pct"/>
          </w:tcPr>
          <w:p w14:paraId="6F2C6FD3" w14:textId="77777777" w:rsidR="00605EA4" w:rsidRPr="002232A1" w:rsidRDefault="00404E6C" w:rsidP="00605EA4">
            <w:pPr>
              <w:contextualSpacing/>
              <w:rPr>
                <w:rFonts w:ascii="Arial" w:hAnsi="Arial" w:cs="Arial"/>
                <w:b/>
                <w:bCs/>
                <w:sz w:val="20"/>
                <w:szCs w:val="20"/>
                <w:lang w:val="en-GB"/>
              </w:rPr>
            </w:pPr>
            <w:r w:rsidRPr="002232A1">
              <w:rPr>
                <w:rFonts w:ascii="Arial" w:hAnsi="Arial" w:cs="Arial"/>
                <w:b/>
                <w:bCs/>
                <w:sz w:val="20"/>
                <w:szCs w:val="20"/>
              </w:rPr>
              <w:t xml:space="preserve">First of all, seeing private-owned enterprises research is always refreshing, seeing how to </w:t>
            </w:r>
            <w:proofErr w:type="spellStart"/>
            <w:r w:rsidRPr="002232A1">
              <w:rPr>
                <w:rFonts w:ascii="Arial" w:hAnsi="Arial" w:cs="Arial"/>
                <w:b/>
                <w:bCs/>
                <w:sz w:val="20"/>
                <w:szCs w:val="20"/>
              </w:rPr>
              <w:t>interpet</w:t>
            </w:r>
            <w:proofErr w:type="spellEnd"/>
            <w:r w:rsidRPr="002232A1">
              <w:rPr>
                <w:rFonts w:ascii="Arial" w:hAnsi="Arial" w:cs="Arial"/>
                <w:b/>
                <w:bCs/>
                <w:sz w:val="20"/>
                <w:szCs w:val="20"/>
              </w:rPr>
              <w:t xml:space="preserve"> the data. I can see this research has the importance in field of qualitative research where usually this was done in quantitative. Using case study in this research to analyze the problem can make another possibility of research in future where researcher can write qualitative research in a way of way of </w:t>
            </w:r>
            <w:proofErr w:type="spellStart"/>
            <w:r w:rsidRPr="002232A1">
              <w:rPr>
                <w:rFonts w:ascii="Arial" w:hAnsi="Arial" w:cs="Arial"/>
                <w:b/>
                <w:bCs/>
                <w:sz w:val="20"/>
                <w:szCs w:val="20"/>
              </w:rPr>
              <w:t>quantative</w:t>
            </w:r>
            <w:proofErr w:type="spellEnd"/>
            <w:r w:rsidRPr="002232A1">
              <w:rPr>
                <w:rFonts w:ascii="Arial" w:hAnsi="Arial" w:cs="Arial"/>
                <w:b/>
                <w:bCs/>
                <w:sz w:val="20"/>
                <w:szCs w:val="20"/>
              </w:rPr>
              <w:t>.</w:t>
            </w:r>
          </w:p>
        </w:tc>
        <w:tc>
          <w:tcPr>
            <w:tcW w:w="1523" w:type="pct"/>
          </w:tcPr>
          <w:p w14:paraId="16CAE618" w14:textId="29DB215B" w:rsidR="00605EA4" w:rsidRPr="002232A1" w:rsidRDefault="001171A8" w:rsidP="00605EA4">
            <w:pPr>
              <w:keepNext/>
              <w:outlineLvl w:val="1"/>
              <w:rPr>
                <w:rFonts w:ascii="Arial" w:eastAsiaTheme="minorEastAsia" w:hAnsi="Arial" w:cs="Arial"/>
                <w:bCs/>
                <w:sz w:val="20"/>
                <w:szCs w:val="20"/>
                <w:lang w:val="en-GB" w:eastAsia="zh-CN"/>
              </w:rPr>
            </w:pPr>
            <w:r w:rsidRPr="002232A1">
              <w:rPr>
                <w:rFonts w:ascii="Arial" w:eastAsiaTheme="minorEastAsia" w:hAnsi="Arial" w:cs="Arial"/>
                <w:bCs/>
                <w:sz w:val="20"/>
                <w:szCs w:val="20"/>
                <w:lang w:val="en-GB" w:eastAsia="zh-CN"/>
              </w:rPr>
              <w:t xml:space="preserve">With more data provided, qualitative research on two cases are available. The state ownership and OPPO (two cases mentioned in the article) lacks transparency and disclosure, which is considered another setback in emerging markets corporate </w:t>
            </w:r>
            <w:proofErr w:type="spellStart"/>
            <w:r w:rsidRPr="002232A1">
              <w:rPr>
                <w:rFonts w:ascii="Arial" w:eastAsiaTheme="minorEastAsia" w:hAnsi="Arial" w:cs="Arial"/>
                <w:bCs/>
                <w:sz w:val="20"/>
                <w:szCs w:val="20"/>
                <w:lang w:val="en-GB" w:eastAsia="zh-CN"/>
              </w:rPr>
              <w:t>goverenane</w:t>
            </w:r>
            <w:proofErr w:type="spellEnd"/>
            <w:r w:rsidRPr="002232A1">
              <w:rPr>
                <w:rFonts w:ascii="Arial" w:eastAsiaTheme="minorEastAsia" w:hAnsi="Arial" w:cs="Arial"/>
                <w:bCs/>
                <w:sz w:val="20"/>
                <w:szCs w:val="20"/>
                <w:lang w:val="en-GB" w:eastAsia="zh-CN"/>
              </w:rPr>
              <w:t>.</w:t>
            </w:r>
          </w:p>
        </w:tc>
      </w:tr>
      <w:tr w:rsidR="00605EA4" w:rsidRPr="002232A1" w14:paraId="4A63EEEE" w14:textId="77777777" w:rsidTr="00A14DDA">
        <w:trPr>
          <w:trHeight w:val="1262"/>
        </w:trPr>
        <w:tc>
          <w:tcPr>
            <w:tcW w:w="1265" w:type="pct"/>
            <w:noWrap/>
          </w:tcPr>
          <w:p w14:paraId="27F6EFBB" w14:textId="77777777" w:rsidR="00605EA4" w:rsidRPr="002232A1" w:rsidRDefault="00605EA4" w:rsidP="00605EA4">
            <w:pPr>
              <w:ind w:left="360"/>
              <w:rPr>
                <w:rFonts w:ascii="Arial" w:hAnsi="Arial" w:cs="Arial"/>
                <w:b/>
                <w:bCs/>
                <w:sz w:val="20"/>
                <w:szCs w:val="20"/>
                <w:lang w:val="en-GB"/>
              </w:rPr>
            </w:pPr>
            <w:r w:rsidRPr="002232A1">
              <w:rPr>
                <w:rFonts w:ascii="Arial" w:hAnsi="Arial" w:cs="Arial"/>
                <w:b/>
                <w:bCs/>
                <w:sz w:val="20"/>
                <w:szCs w:val="20"/>
                <w:lang w:val="en-GB"/>
              </w:rPr>
              <w:t>Is the title of the article suitable?</w:t>
            </w:r>
          </w:p>
          <w:p w14:paraId="4757B0D3" w14:textId="77777777" w:rsidR="00605EA4" w:rsidRPr="002232A1" w:rsidRDefault="00605EA4" w:rsidP="00605EA4">
            <w:pPr>
              <w:ind w:left="360"/>
              <w:rPr>
                <w:rFonts w:ascii="Arial" w:hAnsi="Arial" w:cs="Arial"/>
                <w:b/>
                <w:bCs/>
                <w:sz w:val="20"/>
                <w:szCs w:val="20"/>
                <w:lang w:val="en-GB"/>
              </w:rPr>
            </w:pPr>
            <w:r w:rsidRPr="002232A1">
              <w:rPr>
                <w:rFonts w:ascii="Arial" w:hAnsi="Arial" w:cs="Arial"/>
                <w:b/>
                <w:bCs/>
                <w:sz w:val="20"/>
                <w:szCs w:val="20"/>
                <w:lang w:val="en-GB"/>
              </w:rPr>
              <w:t>(If not please suggest an alternative title)</w:t>
            </w:r>
          </w:p>
          <w:p w14:paraId="0A277678" w14:textId="77777777" w:rsidR="00605EA4" w:rsidRPr="002232A1" w:rsidRDefault="00605EA4" w:rsidP="00605EA4">
            <w:pPr>
              <w:keepNext/>
              <w:outlineLvl w:val="1"/>
              <w:rPr>
                <w:rFonts w:ascii="Arial" w:eastAsia="MS Mincho" w:hAnsi="Arial" w:cs="Arial"/>
                <w:b/>
                <w:bCs/>
                <w:sz w:val="20"/>
                <w:szCs w:val="20"/>
                <w:u w:val="single"/>
                <w:lang w:val="en-GB"/>
              </w:rPr>
            </w:pPr>
          </w:p>
        </w:tc>
        <w:tc>
          <w:tcPr>
            <w:tcW w:w="2212" w:type="pct"/>
          </w:tcPr>
          <w:p w14:paraId="26F8934A" w14:textId="77777777" w:rsidR="00605EA4" w:rsidRPr="002232A1" w:rsidRDefault="00404E6C" w:rsidP="00605EA4">
            <w:pPr>
              <w:ind w:left="360"/>
              <w:rPr>
                <w:rFonts w:ascii="Arial" w:hAnsi="Arial" w:cs="Arial"/>
                <w:b/>
                <w:bCs/>
                <w:sz w:val="20"/>
                <w:szCs w:val="20"/>
                <w:lang w:val="en-GB"/>
              </w:rPr>
            </w:pPr>
            <w:r w:rsidRPr="002232A1">
              <w:rPr>
                <w:rFonts w:ascii="Arial" w:hAnsi="Arial" w:cs="Arial"/>
                <w:b/>
                <w:bCs/>
                <w:sz w:val="20"/>
                <w:szCs w:val="20"/>
                <w:lang w:val="en-GB"/>
              </w:rPr>
              <w:t>Yes, I find the title is very match with the article</w:t>
            </w:r>
          </w:p>
        </w:tc>
        <w:tc>
          <w:tcPr>
            <w:tcW w:w="1523" w:type="pct"/>
          </w:tcPr>
          <w:p w14:paraId="2937527B" w14:textId="752DB38E" w:rsidR="00605EA4" w:rsidRPr="002232A1" w:rsidRDefault="001171A8" w:rsidP="00605EA4">
            <w:pPr>
              <w:keepNext/>
              <w:outlineLvl w:val="1"/>
              <w:rPr>
                <w:rFonts w:ascii="Arial" w:eastAsiaTheme="minorEastAsia" w:hAnsi="Arial" w:cs="Arial"/>
                <w:bCs/>
                <w:sz w:val="20"/>
                <w:szCs w:val="20"/>
                <w:lang w:val="en-GB" w:eastAsia="zh-CN"/>
              </w:rPr>
            </w:pPr>
            <w:r w:rsidRPr="002232A1">
              <w:rPr>
                <w:rFonts w:ascii="Arial" w:eastAsiaTheme="minorEastAsia" w:hAnsi="Arial" w:cs="Arial"/>
                <w:bCs/>
                <w:sz w:val="20"/>
                <w:szCs w:val="20"/>
                <w:lang w:val="en-GB" w:eastAsia="zh-CN"/>
              </w:rPr>
              <w:t>Thanks.</w:t>
            </w:r>
          </w:p>
        </w:tc>
      </w:tr>
      <w:tr w:rsidR="00605EA4" w:rsidRPr="002232A1" w14:paraId="5D811227" w14:textId="77777777" w:rsidTr="00A14DDA">
        <w:trPr>
          <w:trHeight w:val="1262"/>
        </w:trPr>
        <w:tc>
          <w:tcPr>
            <w:tcW w:w="1265" w:type="pct"/>
            <w:noWrap/>
          </w:tcPr>
          <w:p w14:paraId="76D20DC7" w14:textId="77777777" w:rsidR="00605EA4" w:rsidRPr="002232A1" w:rsidRDefault="00605EA4" w:rsidP="00605EA4">
            <w:pPr>
              <w:keepNext/>
              <w:ind w:left="360"/>
              <w:outlineLvl w:val="1"/>
              <w:rPr>
                <w:rFonts w:ascii="Arial" w:eastAsia="MS Mincho" w:hAnsi="Arial" w:cs="Arial"/>
                <w:b/>
                <w:bCs/>
                <w:sz w:val="20"/>
                <w:szCs w:val="20"/>
                <w:lang w:val="en-GB"/>
              </w:rPr>
            </w:pPr>
            <w:r w:rsidRPr="002232A1">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73678C04" w14:textId="77777777" w:rsidR="00605EA4" w:rsidRPr="002232A1" w:rsidRDefault="00605EA4" w:rsidP="00605EA4">
            <w:pPr>
              <w:keepNext/>
              <w:outlineLvl w:val="1"/>
              <w:rPr>
                <w:rFonts w:ascii="Arial" w:eastAsia="MS Mincho" w:hAnsi="Arial" w:cs="Arial"/>
                <w:b/>
                <w:bCs/>
                <w:sz w:val="20"/>
                <w:szCs w:val="20"/>
                <w:u w:val="single"/>
                <w:lang w:val="en-GB"/>
              </w:rPr>
            </w:pPr>
          </w:p>
        </w:tc>
        <w:tc>
          <w:tcPr>
            <w:tcW w:w="2212" w:type="pct"/>
          </w:tcPr>
          <w:p w14:paraId="6673780D" w14:textId="77777777" w:rsidR="00605EA4" w:rsidRPr="002232A1" w:rsidRDefault="004336E8" w:rsidP="00605EA4">
            <w:pPr>
              <w:ind w:left="360"/>
              <w:rPr>
                <w:rFonts w:ascii="Arial" w:hAnsi="Arial" w:cs="Arial"/>
                <w:b/>
                <w:bCs/>
                <w:sz w:val="20"/>
                <w:szCs w:val="20"/>
                <w:lang w:val="en-GB"/>
              </w:rPr>
            </w:pPr>
            <w:r w:rsidRPr="002232A1">
              <w:rPr>
                <w:rFonts w:ascii="Arial" w:hAnsi="Arial" w:cs="Arial"/>
                <w:b/>
                <w:bCs/>
                <w:sz w:val="20"/>
                <w:szCs w:val="20"/>
                <w:lang w:val="en-GB"/>
              </w:rPr>
              <w:t xml:space="preserve">Yes, the abstract </w:t>
            </w:r>
            <w:proofErr w:type="spellStart"/>
            <w:r w:rsidRPr="002232A1">
              <w:rPr>
                <w:rFonts w:ascii="Arial" w:hAnsi="Arial" w:cs="Arial"/>
                <w:b/>
                <w:bCs/>
                <w:sz w:val="20"/>
                <w:szCs w:val="20"/>
                <w:lang w:val="en-GB"/>
              </w:rPr>
              <w:t>alredy</w:t>
            </w:r>
            <w:proofErr w:type="spellEnd"/>
            <w:r w:rsidRPr="002232A1">
              <w:rPr>
                <w:rFonts w:ascii="Arial" w:hAnsi="Arial" w:cs="Arial"/>
                <w:b/>
                <w:bCs/>
                <w:sz w:val="20"/>
                <w:szCs w:val="20"/>
                <w:lang w:val="en-GB"/>
              </w:rPr>
              <w:t xml:space="preserve"> comprehensive. But I can’t find why “</w:t>
            </w:r>
            <w:r w:rsidRPr="002232A1">
              <w:rPr>
                <w:rFonts w:ascii="Arial" w:hAnsi="Arial" w:cs="Arial"/>
                <w:b/>
                <w:bCs/>
                <w:sz w:val="20"/>
                <w:szCs w:val="20"/>
              </w:rPr>
              <w:t xml:space="preserve">experienced managers” in line 9 have any effect in research content, so I suggest a </w:t>
            </w:r>
            <w:proofErr w:type="spellStart"/>
            <w:r w:rsidRPr="002232A1">
              <w:rPr>
                <w:rFonts w:ascii="Arial" w:hAnsi="Arial" w:cs="Arial"/>
                <w:b/>
                <w:bCs/>
                <w:sz w:val="20"/>
                <w:szCs w:val="20"/>
              </w:rPr>
              <w:t>deleteion</w:t>
            </w:r>
            <w:proofErr w:type="spellEnd"/>
            <w:r w:rsidRPr="002232A1">
              <w:rPr>
                <w:rFonts w:ascii="Arial" w:hAnsi="Arial" w:cs="Arial"/>
                <w:b/>
                <w:bCs/>
                <w:sz w:val="20"/>
                <w:szCs w:val="20"/>
              </w:rPr>
              <w:t xml:space="preserve"> or add some another </w:t>
            </w:r>
            <w:proofErr w:type="spellStart"/>
            <w:r w:rsidRPr="002232A1">
              <w:rPr>
                <w:rFonts w:ascii="Arial" w:hAnsi="Arial" w:cs="Arial"/>
                <w:b/>
                <w:bCs/>
                <w:sz w:val="20"/>
                <w:szCs w:val="20"/>
              </w:rPr>
              <w:t>explaination</w:t>
            </w:r>
            <w:proofErr w:type="spellEnd"/>
            <w:r w:rsidRPr="002232A1">
              <w:rPr>
                <w:rFonts w:ascii="Arial" w:hAnsi="Arial" w:cs="Arial"/>
                <w:b/>
                <w:bCs/>
                <w:sz w:val="20"/>
                <w:szCs w:val="20"/>
              </w:rPr>
              <w:t xml:space="preserve"> in the research.</w:t>
            </w:r>
          </w:p>
        </w:tc>
        <w:tc>
          <w:tcPr>
            <w:tcW w:w="1523" w:type="pct"/>
          </w:tcPr>
          <w:p w14:paraId="76D17BA3" w14:textId="425ECEA9" w:rsidR="00605EA4" w:rsidRPr="002232A1" w:rsidRDefault="001171A8" w:rsidP="00605EA4">
            <w:pPr>
              <w:keepNext/>
              <w:outlineLvl w:val="1"/>
              <w:rPr>
                <w:rFonts w:ascii="Arial" w:eastAsiaTheme="minorEastAsia" w:hAnsi="Arial" w:cs="Arial"/>
                <w:bCs/>
                <w:sz w:val="20"/>
                <w:szCs w:val="20"/>
                <w:lang w:val="en-GB" w:eastAsia="zh-CN"/>
              </w:rPr>
            </w:pPr>
            <w:r w:rsidRPr="002232A1">
              <w:rPr>
                <w:rFonts w:ascii="Arial" w:eastAsiaTheme="minorEastAsia" w:hAnsi="Arial" w:cs="Arial"/>
                <w:bCs/>
                <w:sz w:val="20"/>
                <w:szCs w:val="20"/>
                <w:lang w:val="en-GB" w:eastAsia="zh-CN"/>
              </w:rPr>
              <w:t>Deleted. Thanks!</w:t>
            </w:r>
          </w:p>
        </w:tc>
      </w:tr>
      <w:tr w:rsidR="00605EA4" w:rsidRPr="002232A1" w14:paraId="2E90EDE8" w14:textId="77777777" w:rsidTr="00A14DDA">
        <w:trPr>
          <w:trHeight w:val="704"/>
        </w:trPr>
        <w:tc>
          <w:tcPr>
            <w:tcW w:w="1265" w:type="pct"/>
            <w:noWrap/>
          </w:tcPr>
          <w:p w14:paraId="3BA23869" w14:textId="77777777" w:rsidR="00605EA4" w:rsidRPr="002232A1" w:rsidRDefault="00605EA4" w:rsidP="00605EA4">
            <w:pPr>
              <w:keepNext/>
              <w:ind w:left="360"/>
              <w:outlineLvl w:val="1"/>
              <w:rPr>
                <w:rFonts w:ascii="Arial" w:eastAsia="MS Mincho" w:hAnsi="Arial" w:cs="Arial"/>
                <w:sz w:val="20"/>
                <w:szCs w:val="20"/>
                <w:u w:val="single"/>
                <w:lang w:val="en-GB"/>
              </w:rPr>
            </w:pPr>
            <w:r w:rsidRPr="002232A1">
              <w:rPr>
                <w:rFonts w:ascii="Arial" w:eastAsia="MS Mincho" w:hAnsi="Arial" w:cs="Arial"/>
                <w:b/>
                <w:bCs/>
                <w:sz w:val="20"/>
                <w:szCs w:val="20"/>
                <w:lang w:val="en-GB"/>
              </w:rPr>
              <w:t>Is the manuscript scientifically, correct? Please write here.</w:t>
            </w:r>
          </w:p>
        </w:tc>
        <w:tc>
          <w:tcPr>
            <w:tcW w:w="2212" w:type="pct"/>
          </w:tcPr>
          <w:p w14:paraId="595AF09B" w14:textId="77777777" w:rsidR="00605EA4" w:rsidRPr="002232A1" w:rsidRDefault="004336E8" w:rsidP="00605EA4">
            <w:pPr>
              <w:contextualSpacing/>
              <w:rPr>
                <w:rFonts w:ascii="Arial" w:hAnsi="Arial" w:cs="Arial"/>
                <w:bCs/>
                <w:sz w:val="20"/>
                <w:szCs w:val="20"/>
                <w:lang w:val="en-GB"/>
              </w:rPr>
            </w:pPr>
            <w:r w:rsidRPr="002232A1">
              <w:rPr>
                <w:rFonts w:ascii="Arial" w:hAnsi="Arial" w:cs="Arial"/>
                <w:bCs/>
                <w:sz w:val="20"/>
                <w:szCs w:val="20"/>
                <w:lang w:val="en-GB"/>
              </w:rPr>
              <w:t>Yes, as the title suggest, it’s about evaluation.</w:t>
            </w:r>
          </w:p>
        </w:tc>
        <w:tc>
          <w:tcPr>
            <w:tcW w:w="1523" w:type="pct"/>
          </w:tcPr>
          <w:p w14:paraId="10CD49B2" w14:textId="013B7173" w:rsidR="00605EA4" w:rsidRPr="002232A1" w:rsidRDefault="001171A8" w:rsidP="00605EA4">
            <w:pPr>
              <w:keepNext/>
              <w:outlineLvl w:val="1"/>
              <w:rPr>
                <w:rFonts w:ascii="Arial" w:eastAsiaTheme="minorEastAsia" w:hAnsi="Arial" w:cs="Arial"/>
                <w:bCs/>
                <w:sz w:val="20"/>
                <w:szCs w:val="20"/>
                <w:lang w:val="en-GB" w:eastAsia="zh-CN"/>
              </w:rPr>
            </w:pPr>
            <w:r w:rsidRPr="002232A1">
              <w:rPr>
                <w:rFonts w:ascii="Arial" w:eastAsiaTheme="minorEastAsia" w:hAnsi="Arial" w:cs="Arial"/>
                <w:bCs/>
                <w:sz w:val="20"/>
                <w:szCs w:val="20"/>
                <w:lang w:val="en-GB" w:eastAsia="zh-CN"/>
              </w:rPr>
              <w:t>Thanks.</w:t>
            </w:r>
          </w:p>
        </w:tc>
      </w:tr>
      <w:tr w:rsidR="00605EA4" w:rsidRPr="002232A1" w14:paraId="0ED34B57" w14:textId="77777777" w:rsidTr="00A14DDA">
        <w:trPr>
          <w:trHeight w:val="703"/>
        </w:trPr>
        <w:tc>
          <w:tcPr>
            <w:tcW w:w="1265" w:type="pct"/>
            <w:noWrap/>
          </w:tcPr>
          <w:p w14:paraId="0903B89F" w14:textId="77777777" w:rsidR="00605EA4" w:rsidRPr="002232A1" w:rsidRDefault="00605EA4" w:rsidP="00605EA4">
            <w:pPr>
              <w:ind w:left="360"/>
              <w:rPr>
                <w:rFonts w:ascii="Arial" w:hAnsi="Arial" w:cs="Arial"/>
                <w:b/>
                <w:bCs/>
                <w:sz w:val="20"/>
                <w:szCs w:val="20"/>
                <w:lang w:val="en-GB"/>
              </w:rPr>
            </w:pPr>
            <w:r w:rsidRPr="002232A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ECE6F58" w14:textId="77777777" w:rsidR="00605EA4" w:rsidRPr="002232A1" w:rsidRDefault="004336E8" w:rsidP="00605EA4">
            <w:pPr>
              <w:contextualSpacing/>
              <w:rPr>
                <w:rFonts w:ascii="Arial" w:hAnsi="Arial" w:cs="Arial"/>
                <w:bCs/>
                <w:sz w:val="20"/>
                <w:szCs w:val="20"/>
                <w:lang w:val="en-GB"/>
              </w:rPr>
            </w:pPr>
            <w:r w:rsidRPr="002232A1">
              <w:rPr>
                <w:rFonts w:ascii="Arial" w:hAnsi="Arial" w:cs="Arial"/>
                <w:bCs/>
                <w:sz w:val="20"/>
                <w:szCs w:val="20"/>
                <w:lang w:val="en-GB"/>
              </w:rPr>
              <w:t>Yes, most of them are recent references</w:t>
            </w:r>
          </w:p>
        </w:tc>
        <w:tc>
          <w:tcPr>
            <w:tcW w:w="1523" w:type="pct"/>
          </w:tcPr>
          <w:p w14:paraId="00927D08" w14:textId="2ADB9C28" w:rsidR="00605EA4" w:rsidRPr="002232A1" w:rsidRDefault="00F260A0" w:rsidP="00605EA4">
            <w:pPr>
              <w:keepNext/>
              <w:outlineLvl w:val="1"/>
              <w:rPr>
                <w:rFonts w:ascii="Arial" w:eastAsia="MS Mincho" w:hAnsi="Arial" w:cs="Arial"/>
                <w:bCs/>
                <w:sz w:val="20"/>
                <w:szCs w:val="20"/>
                <w:lang w:val="en-GB"/>
              </w:rPr>
            </w:pPr>
            <w:r w:rsidRPr="002232A1">
              <w:rPr>
                <w:rFonts w:ascii="Arial" w:eastAsia="DengXian" w:hAnsi="Arial" w:cs="Arial"/>
                <w:bCs/>
                <w:sz w:val="20"/>
                <w:szCs w:val="20"/>
                <w:lang w:val="en-GB" w:eastAsia="zh-CN"/>
              </w:rPr>
              <w:t>Thanks.</w:t>
            </w:r>
          </w:p>
        </w:tc>
      </w:tr>
      <w:tr w:rsidR="00605EA4" w:rsidRPr="002232A1" w14:paraId="47B799DA" w14:textId="77777777" w:rsidTr="00A14DDA">
        <w:trPr>
          <w:trHeight w:val="386"/>
        </w:trPr>
        <w:tc>
          <w:tcPr>
            <w:tcW w:w="1265" w:type="pct"/>
            <w:noWrap/>
          </w:tcPr>
          <w:p w14:paraId="5AFDFB42" w14:textId="77777777" w:rsidR="00605EA4" w:rsidRPr="002232A1" w:rsidRDefault="00605EA4" w:rsidP="00605EA4">
            <w:pPr>
              <w:keepNext/>
              <w:ind w:left="360"/>
              <w:outlineLvl w:val="1"/>
              <w:rPr>
                <w:rFonts w:ascii="Arial" w:eastAsia="MS Mincho" w:hAnsi="Arial" w:cs="Arial"/>
                <w:b/>
                <w:sz w:val="20"/>
                <w:szCs w:val="20"/>
                <w:lang w:val="en-GB"/>
              </w:rPr>
            </w:pPr>
            <w:r w:rsidRPr="002232A1">
              <w:rPr>
                <w:rFonts w:ascii="Arial" w:eastAsia="MS Mincho" w:hAnsi="Arial" w:cs="Arial"/>
                <w:b/>
                <w:sz w:val="20"/>
                <w:szCs w:val="20"/>
                <w:lang w:val="en-GB"/>
              </w:rPr>
              <w:t>Is the language/English quality of the article suitable for scholarly communications?</w:t>
            </w:r>
          </w:p>
          <w:p w14:paraId="5C9CF039" w14:textId="77777777" w:rsidR="00605EA4" w:rsidRPr="002232A1" w:rsidRDefault="00605EA4" w:rsidP="00605EA4">
            <w:pPr>
              <w:rPr>
                <w:rFonts w:ascii="Arial" w:hAnsi="Arial" w:cs="Arial"/>
                <w:sz w:val="20"/>
                <w:szCs w:val="20"/>
                <w:lang w:val="en-GB"/>
              </w:rPr>
            </w:pPr>
          </w:p>
        </w:tc>
        <w:tc>
          <w:tcPr>
            <w:tcW w:w="2212" w:type="pct"/>
          </w:tcPr>
          <w:p w14:paraId="0BB8A9C1" w14:textId="77777777" w:rsidR="00605EA4" w:rsidRPr="002232A1" w:rsidRDefault="004336E8" w:rsidP="00605EA4">
            <w:pPr>
              <w:rPr>
                <w:rFonts w:ascii="Arial" w:hAnsi="Arial" w:cs="Arial"/>
                <w:sz w:val="20"/>
                <w:szCs w:val="20"/>
                <w:lang w:val="en-GB"/>
              </w:rPr>
            </w:pPr>
            <w:r w:rsidRPr="002232A1">
              <w:rPr>
                <w:rFonts w:ascii="Arial" w:hAnsi="Arial" w:cs="Arial"/>
                <w:sz w:val="20"/>
                <w:szCs w:val="20"/>
                <w:lang w:val="en-GB"/>
              </w:rPr>
              <w:t xml:space="preserve">Yes, I find it suitable </w:t>
            </w:r>
          </w:p>
        </w:tc>
        <w:tc>
          <w:tcPr>
            <w:tcW w:w="1523" w:type="pct"/>
          </w:tcPr>
          <w:p w14:paraId="46550BEF" w14:textId="77997B18" w:rsidR="00605EA4" w:rsidRPr="002232A1" w:rsidRDefault="00F260A0" w:rsidP="00605EA4">
            <w:pPr>
              <w:rPr>
                <w:rFonts w:ascii="Arial" w:hAnsi="Arial" w:cs="Arial"/>
                <w:sz w:val="20"/>
                <w:szCs w:val="20"/>
                <w:lang w:val="en-GB"/>
              </w:rPr>
            </w:pPr>
            <w:r w:rsidRPr="002232A1">
              <w:rPr>
                <w:rFonts w:ascii="Arial" w:eastAsia="DengXian" w:hAnsi="Arial" w:cs="Arial"/>
                <w:bCs/>
                <w:sz w:val="20"/>
                <w:szCs w:val="20"/>
                <w:lang w:val="en-GB" w:eastAsia="zh-CN"/>
              </w:rPr>
              <w:t>Thanks.</w:t>
            </w:r>
          </w:p>
        </w:tc>
      </w:tr>
      <w:tr w:rsidR="00605EA4" w:rsidRPr="002232A1" w14:paraId="723FBA20" w14:textId="77777777" w:rsidTr="00A14DDA">
        <w:trPr>
          <w:trHeight w:val="1178"/>
        </w:trPr>
        <w:tc>
          <w:tcPr>
            <w:tcW w:w="1265" w:type="pct"/>
            <w:noWrap/>
          </w:tcPr>
          <w:p w14:paraId="69962BB7" w14:textId="77777777" w:rsidR="00605EA4" w:rsidRPr="002232A1" w:rsidRDefault="00605EA4" w:rsidP="00605EA4">
            <w:pPr>
              <w:keepNext/>
              <w:outlineLvl w:val="1"/>
              <w:rPr>
                <w:rFonts w:ascii="Arial" w:eastAsia="MS Mincho" w:hAnsi="Arial" w:cs="Arial"/>
                <w:sz w:val="20"/>
                <w:szCs w:val="20"/>
                <w:lang w:val="en-GB"/>
              </w:rPr>
            </w:pPr>
            <w:r w:rsidRPr="002232A1">
              <w:rPr>
                <w:rFonts w:ascii="Arial" w:eastAsia="MS Mincho" w:hAnsi="Arial" w:cs="Arial"/>
                <w:b/>
                <w:sz w:val="20"/>
                <w:szCs w:val="20"/>
                <w:u w:val="single"/>
                <w:lang w:val="en-GB"/>
              </w:rPr>
              <w:t>Optional/General</w:t>
            </w:r>
            <w:r w:rsidRPr="002232A1">
              <w:rPr>
                <w:rFonts w:ascii="Arial" w:eastAsia="MS Mincho" w:hAnsi="Arial" w:cs="Arial"/>
                <w:b/>
                <w:sz w:val="20"/>
                <w:szCs w:val="20"/>
                <w:lang w:val="en-GB"/>
              </w:rPr>
              <w:t xml:space="preserve"> </w:t>
            </w:r>
            <w:r w:rsidRPr="002232A1">
              <w:rPr>
                <w:rFonts w:ascii="Arial" w:eastAsia="MS Mincho" w:hAnsi="Arial" w:cs="Arial"/>
                <w:sz w:val="20"/>
                <w:szCs w:val="20"/>
                <w:lang w:val="en-GB"/>
              </w:rPr>
              <w:t>comments</w:t>
            </w:r>
          </w:p>
          <w:p w14:paraId="4117FE6C" w14:textId="77777777" w:rsidR="00605EA4" w:rsidRPr="002232A1" w:rsidRDefault="00605EA4" w:rsidP="00605EA4">
            <w:pPr>
              <w:keepNext/>
              <w:outlineLvl w:val="1"/>
              <w:rPr>
                <w:rFonts w:ascii="Arial" w:eastAsia="MS Mincho" w:hAnsi="Arial" w:cs="Arial"/>
                <w:bCs/>
                <w:sz w:val="20"/>
                <w:szCs w:val="20"/>
                <w:lang w:val="en-GB"/>
              </w:rPr>
            </w:pPr>
          </w:p>
        </w:tc>
        <w:tc>
          <w:tcPr>
            <w:tcW w:w="2212" w:type="pct"/>
          </w:tcPr>
          <w:p w14:paraId="50884123" w14:textId="77777777" w:rsidR="00605EA4" w:rsidRPr="002232A1" w:rsidRDefault="004336E8" w:rsidP="00605EA4">
            <w:pPr>
              <w:rPr>
                <w:rFonts w:ascii="Arial" w:eastAsia="Arial Unicode MS" w:hAnsi="Arial" w:cs="Arial"/>
                <w:b/>
                <w:sz w:val="20"/>
                <w:szCs w:val="20"/>
                <w:lang w:val="en-GB"/>
              </w:rPr>
            </w:pPr>
            <w:r w:rsidRPr="002232A1">
              <w:rPr>
                <w:rFonts w:ascii="Arial" w:eastAsia="Arial Unicode MS" w:hAnsi="Arial" w:cs="Arial"/>
                <w:b/>
                <w:sz w:val="20"/>
                <w:szCs w:val="20"/>
                <w:lang w:val="en-GB"/>
              </w:rPr>
              <w:t xml:space="preserve">Okay, it’s a great evaluation research, </w:t>
            </w:r>
            <w:r w:rsidRPr="002232A1">
              <w:rPr>
                <w:rFonts w:ascii="Arial" w:hAnsi="Arial" w:cs="Arial"/>
                <w:b/>
                <w:sz w:val="20"/>
                <w:szCs w:val="20"/>
                <w:lang w:val="en-GB"/>
              </w:rPr>
              <w:t xml:space="preserve">but maybe because it’s a case study, that’s why it’s so limited only to three component </w:t>
            </w:r>
            <w:proofErr w:type="spellStart"/>
            <w:r w:rsidRPr="002232A1">
              <w:rPr>
                <w:rFonts w:ascii="Arial" w:hAnsi="Arial" w:cs="Arial"/>
                <w:b/>
                <w:sz w:val="20"/>
                <w:szCs w:val="20"/>
                <w:lang w:val="en-GB"/>
              </w:rPr>
              <w:t>behavior</w:t>
            </w:r>
            <w:proofErr w:type="spellEnd"/>
            <w:r w:rsidRPr="002232A1">
              <w:rPr>
                <w:rFonts w:ascii="Arial" w:hAnsi="Arial" w:cs="Arial"/>
                <w:b/>
                <w:sz w:val="20"/>
                <w:szCs w:val="20"/>
                <w:lang w:val="en-GB"/>
              </w:rPr>
              <w:t xml:space="preserve"> domain, I hope it’s get extended more than three.</w:t>
            </w:r>
          </w:p>
        </w:tc>
        <w:tc>
          <w:tcPr>
            <w:tcW w:w="1523" w:type="pct"/>
          </w:tcPr>
          <w:p w14:paraId="1637B5A2" w14:textId="2B94CC17" w:rsidR="00605EA4" w:rsidRPr="002232A1" w:rsidRDefault="00F260A0" w:rsidP="00605EA4">
            <w:pPr>
              <w:rPr>
                <w:rFonts w:ascii="Arial" w:hAnsi="Arial" w:cs="Arial"/>
                <w:sz w:val="20"/>
                <w:szCs w:val="20"/>
                <w:lang w:val="en-GB"/>
              </w:rPr>
            </w:pPr>
            <w:r w:rsidRPr="002232A1">
              <w:rPr>
                <w:rFonts w:ascii="Arial" w:eastAsia="DengXian" w:hAnsi="Arial" w:cs="Arial"/>
                <w:bCs/>
                <w:sz w:val="20"/>
                <w:szCs w:val="20"/>
                <w:lang w:val="en-GB" w:eastAsia="zh-CN"/>
              </w:rPr>
              <w:t xml:space="preserve">Thanks. The revised version added the questions and hypothesis, making it </w:t>
            </w:r>
            <w:proofErr w:type="gramStart"/>
            <w:r w:rsidRPr="002232A1">
              <w:rPr>
                <w:rFonts w:ascii="Arial" w:eastAsia="DengXian" w:hAnsi="Arial" w:cs="Arial"/>
                <w:bCs/>
                <w:sz w:val="20"/>
                <w:szCs w:val="20"/>
                <w:lang w:val="en-GB" w:eastAsia="zh-CN"/>
              </w:rPr>
              <w:t>more clear</w:t>
            </w:r>
            <w:proofErr w:type="gramEnd"/>
            <w:r w:rsidRPr="002232A1">
              <w:rPr>
                <w:rFonts w:ascii="Arial" w:eastAsia="DengXian" w:hAnsi="Arial" w:cs="Arial"/>
                <w:bCs/>
                <w:sz w:val="20"/>
                <w:szCs w:val="20"/>
                <w:lang w:val="en-GB" w:eastAsia="zh-CN"/>
              </w:rPr>
              <w:t>.</w:t>
            </w:r>
          </w:p>
        </w:tc>
      </w:tr>
    </w:tbl>
    <w:p w14:paraId="3ADD1FA9" w14:textId="77777777" w:rsidR="00605EA4" w:rsidRPr="002232A1" w:rsidRDefault="00605EA4" w:rsidP="00605EA4">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110687" w:rsidRPr="002232A1" w14:paraId="70626680" w14:textId="77777777" w:rsidTr="0011068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014781A" w14:textId="77777777" w:rsidR="00110687" w:rsidRPr="002232A1" w:rsidRDefault="00110687">
            <w:pPr>
              <w:spacing w:line="276" w:lineRule="auto"/>
              <w:rPr>
                <w:rFonts w:ascii="Arial" w:eastAsia="Arial Unicode MS" w:hAnsi="Arial" w:cs="Arial"/>
                <w:b/>
                <w:sz w:val="20"/>
                <w:szCs w:val="20"/>
                <w:u w:val="single"/>
                <w:lang w:val="en-GB"/>
              </w:rPr>
            </w:pPr>
            <w:bookmarkStart w:id="3" w:name="_Hlk156057883"/>
            <w:bookmarkStart w:id="4" w:name="_Hlk156057704"/>
            <w:r w:rsidRPr="002232A1">
              <w:rPr>
                <w:rFonts w:ascii="Arial" w:eastAsia="Arial Unicode MS" w:hAnsi="Arial" w:cs="Arial"/>
                <w:b/>
                <w:sz w:val="20"/>
                <w:szCs w:val="20"/>
                <w:highlight w:val="yellow"/>
                <w:u w:val="single"/>
                <w:lang w:val="en-GB"/>
              </w:rPr>
              <w:t>PART  2:</w:t>
            </w:r>
            <w:r w:rsidRPr="002232A1">
              <w:rPr>
                <w:rFonts w:ascii="Arial" w:eastAsia="Arial Unicode MS" w:hAnsi="Arial" w:cs="Arial"/>
                <w:b/>
                <w:sz w:val="20"/>
                <w:szCs w:val="20"/>
                <w:u w:val="single"/>
                <w:lang w:val="en-GB"/>
              </w:rPr>
              <w:t xml:space="preserve"> </w:t>
            </w:r>
          </w:p>
          <w:p w14:paraId="3C5051E4" w14:textId="77777777" w:rsidR="00110687" w:rsidRPr="002232A1" w:rsidRDefault="00110687">
            <w:pPr>
              <w:spacing w:line="276" w:lineRule="auto"/>
              <w:rPr>
                <w:rFonts w:ascii="Arial" w:eastAsia="Arial Unicode MS" w:hAnsi="Arial" w:cs="Arial"/>
                <w:b/>
                <w:sz w:val="20"/>
                <w:szCs w:val="20"/>
                <w:u w:val="single"/>
                <w:lang w:val="en-GB"/>
              </w:rPr>
            </w:pPr>
          </w:p>
        </w:tc>
      </w:tr>
      <w:tr w:rsidR="00110687" w:rsidRPr="002232A1" w14:paraId="40FA2375" w14:textId="77777777" w:rsidTr="0011068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A033211" w14:textId="77777777" w:rsidR="00110687" w:rsidRPr="002232A1" w:rsidRDefault="0011068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7A46981" w14:textId="77777777" w:rsidR="00110687" w:rsidRPr="002232A1" w:rsidRDefault="00110687">
            <w:pPr>
              <w:keepNext/>
              <w:spacing w:line="276" w:lineRule="auto"/>
              <w:outlineLvl w:val="1"/>
              <w:rPr>
                <w:rFonts w:ascii="Arial" w:eastAsia="MS Mincho" w:hAnsi="Arial" w:cs="Arial"/>
                <w:b/>
                <w:bCs/>
                <w:sz w:val="20"/>
                <w:szCs w:val="20"/>
                <w:lang w:val="en-GB"/>
              </w:rPr>
            </w:pPr>
            <w:r w:rsidRPr="002232A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9703D99" w14:textId="77777777" w:rsidR="00110687" w:rsidRPr="002232A1" w:rsidRDefault="00110687">
            <w:pPr>
              <w:spacing w:after="160" w:line="252" w:lineRule="auto"/>
              <w:rPr>
                <w:rFonts w:ascii="Arial" w:eastAsia="Calibri" w:hAnsi="Arial" w:cs="Arial"/>
                <w:kern w:val="2"/>
                <w:sz w:val="20"/>
                <w:szCs w:val="20"/>
                <w:lang w:val="en-IN"/>
              </w:rPr>
            </w:pPr>
            <w:r w:rsidRPr="002232A1">
              <w:rPr>
                <w:rFonts w:ascii="Arial" w:eastAsia="Calibri" w:hAnsi="Arial" w:cs="Arial"/>
                <w:b/>
                <w:kern w:val="2"/>
                <w:sz w:val="20"/>
                <w:szCs w:val="20"/>
                <w:lang w:val="en-IN"/>
              </w:rPr>
              <w:t>Author’s Feedback</w:t>
            </w:r>
            <w:r w:rsidRPr="002232A1">
              <w:rPr>
                <w:rFonts w:ascii="Arial" w:eastAsia="Calibri" w:hAnsi="Arial" w:cs="Arial"/>
                <w:kern w:val="2"/>
                <w:sz w:val="20"/>
                <w:szCs w:val="20"/>
                <w:lang w:val="en-IN"/>
              </w:rPr>
              <w:t xml:space="preserve"> (It is mandatory that authors should write his/her feedback here)</w:t>
            </w:r>
          </w:p>
          <w:p w14:paraId="21F7F837" w14:textId="77777777" w:rsidR="00110687" w:rsidRPr="002232A1" w:rsidRDefault="00110687">
            <w:pPr>
              <w:keepNext/>
              <w:spacing w:line="276" w:lineRule="auto"/>
              <w:outlineLvl w:val="1"/>
              <w:rPr>
                <w:rFonts w:ascii="Arial" w:eastAsia="MS Mincho" w:hAnsi="Arial" w:cs="Arial"/>
                <w:bCs/>
                <w:sz w:val="20"/>
                <w:szCs w:val="20"/>
                <w:lang w:val="en-GB"/>
              </w:rPr>
            </w:pPr>
          </w:p>
        </w:tc>
      </w:tr>
      <w:tr w:rsidR="00110687" w:rsidRPr="002232A1" w14:paraId="058793C7" w14:textId="77777777" w:rsidTr="0011068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72F124C" w14:textId="77777777" w:rsidR="00110687" w:rsidRPr="002232A1" w:rsidRDefault="00110687">
            <w:pPr>
              <w:spacing w:line="276" w:lineRule="auto"/>
              <w:rPr>
                <w:rFonts w:ascii="Arial" w:eastAsia="Arial Unicode MS" w:hAnsi="Arial" w:cs="Arial"/>
                <w:b/>
                <w:sz w:val="20"/>
                <w:szCs w:val="20"/>
                <w:lang w:val="en-GB"/>
              </w:rPr>
            </w:pPr>
            <w:r w:rsidRPr="002232A1">
              <w:rPr>
                <w:rFonts w:ascii="Arial" w:eastAsia="Arial Unicode MS" w:hAnsi="Arial" w:cs="Arial"/>
                <w:b/>
                <w:sz w:val="20"/>
                <w:szCs w:val="20"/>
                <w:lang w:val="en-GB"/>
              </w:rPr>
              <w:t xml:space="preserve">Are there ethical issues in this manuscript? </w:t>
            </w:r>
          </w:p>
          <w:p w14:paraId="43DDE2CC" w14:textId="77777777" w:rsidR="00110687" w:rsidRPr="002232A1" w:rsidRDefault="0011068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52893F" w14:textId="77777777" w:rsidR="00110687" w:rsidRPr="002232A1" w:rsidRDefault="00110687">
            <w:pPr>
              <w:spacing w:line="276" w:lineRule="auto"/>
              <w:rPr>
                <w:rFonts w:ascii="Arial" w:eastAsia="Arial Unicode MS" w:hAnsi="Arial" w:cs="Arial"/>
                <w:i/>
                <w:iCs/>
                <w:sz w:val="20"/>
                <w:szCs w:val="20"/>
                <w:u w:val="single"/>
                <w:lang w:val="en-GB"/>
              </w:rPr>
            </w:pPr>
            <w:r w:rsidRPr="002232A1">
              <w:rPr>
                <w:rFonts w:ascii="Arial" w:eastAsia="Arial Unicode MS" w:hAnsi="Arial" w:cs="Arial"/>
                <w:i/>
                <w:iCs/>
                <w:sz w:val="20"/>
                <w:szCs w:val="20"/>
                <w:u w:val="single"/>
                <w:lang w:val="en-GB"/>
              </w:rPr>
              <w:t xml:space="preserve">(If yes, </w:t>
            </w:r>
            <w:proofErr w:type="gramStart"/>
            <w:r w:rsidRPr="002232A1">
              <w:rPr>
                <w:rFonts w:ascii="Arial" w:eastAsia="Arial Unicode MS" w:hAnsi="Arial" w:cs="Arial"/>
                <w:i/>
                <w:iCs/>
                <w:sz w:val="20"/>
                <w:szCs w:val="20"/>
                <w:u w:val="single"/>
                <w:lang w:val="en-GB"/>
              </w:rPr>
              <w:t>Kindly</w:t>
            </w:r>
            <w:proofErr w:type="gramEnd"/>
            <w:r w:rsidRPr="002232A1">
              <w:rPr>
                <w:rFonts w:ascii="Arial" w:eastAsia="Arial Unicode MS" w:hAnsi="Arial" w:cs="Arial"/>
                <w:i/>
                <w:iCs/>
                <w:sz w:val="20"/>
                <w:szCs w:val="20"/>
                <w:u w:val="single"/>
                <w:lang w:val="en-GB"/>
              </w:rPr>
              <w:t xml:space="preserve"> please write down the ethical issues here in details)</w:t>
            </w:r>
          </w:p>
          <w:p w14:paraId="23680743" w14:textId="77777777" w:rsidR="00110687" w:rsidRPr="002232A1" w:rsidRDefault="00110687">
            <w:pPr>
              <w:spacing w:line="276" w:lineRule="auto"/>
              <w:rPr>
                <w:rFonts w:ascii="Arial" w:eastAsia="Arial Unicode MS" w:hAnsi="Arial" w:cs="Arial"/>
                <w:sz w:val="20"/>
                <w:szCs w:val="20"/>
                <w:lang w:val="en-GB"/>
              </w:rPr>
            </w:pPr>
          </w:p>
          <w:p w14:paraId="68EB52DB" w14:textId="77777777" w:rsidR="00110687" w:rsidRPr="002232A1" w:rsidRDefault="0011068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6D67A45" w14:textId="77777777" w:rsidR="00110687" w:rsidRPr="002232A1" w:rsidRDefault="00110687">
            <w:pPr>
              <w:spacing w:line="276" w:lineRule="auto"/>
              <w:rPr>
                <w:rFonts w:ascii="Arial" w:eastAsia="Arial Unicode MS" w:hAnsi="Arial" w:cs="Arial"/>
                <w:sz w:val="20"/>
                <w:szCs w:val="20"/>
                <w:lang w:val="en-GB"/>
              </w:rPr>
            </w:pPr>
          </w:p>
          <w:p w14:paraId="0D1D7353" w14:textId="722C70CF" w:rsidR="00110687" w:rsidRPr="002232A1" w:rsidRDefault="00F260A0">
            <w:pPr>
              <w:spacing w:line="276" w:lineRule="auto"/>
              <w:rPr>
                <w:rFonts w:ascii="Arial" w:eastAsiaTheme="minorEastAsia" w:hAnsi="Arial" w:cs="Arial"/>
                <w:sz w:val="20"/>
                <w:szCs w:val="20"/>
                <w:lang w:val="en-GB" w:eastAsia="zh-CN"/>
              </w:rPr>
            </w:pPr>
            <w:r w:rsidRPr="002232A1">
              <w:rPr>
                <w:rFonts w:ascii="Arial" w:eastAsiaTheme="minorEastAsia" w:hAnsi="Arial" w:cs="Arial"/>
                <w:sz w:val="20"/>
                <w:szCs w:val="20"/>
                <w:lang w:val="en-GB" w:eastAsia="zh-CN"/>
              </w:rPr>
              <w:t>No.</w:t>
            </w:r>
          </w:p>
          <w:p w14:paraId="3DDDEADA" w14:textId="77777777" w:rsidR="00110687" w:rsidRPr="002232A1" w:rsidRDefault="00110687">
            <w:pPr>
              <w:spacing w:line="276" w:lineRule="auto"/>
              <w:rPr>
                <w:rFonts w:ascii="Arial" w:eastAsia="Arial Unicode MS" w:hAnsi="Arial" w:cs="Arial"/>
                <w:sz w:val="20"/>
                <w:szCs w:val="20"/>
                <w:lang w:val="en-GB"/>
              </w:rPr>
            </w:pPr>
          </w:p>
        </w:tc>
      </w:tr>
      <w:bookmarkEnd w:id="3"/>
    </w:tbl>
    <w:p w14:paraId="3D3CDFF5" w14:textId="77777777" w:rsidR="00110687" w:rsidRPr="002232A1" w:rsidRDefault="00110687" w:rsidP="00110687">
      <w:pPr>
        <w:rPr>
          <w:rFonts w:ascii="Arial" w:hAnsi="Arial" w:cs="Arial"/>
          <w:sz w:val="20"/>
          <w:szCs w:val="20"/>
        </w:rPr>
      </w:pPr>
    </w:p>
    <w:p w14:paraId="6368895A" w14:textId="77777777" w:rsidR="00110687" w:rsidRPr="002232A1" w:rsidRDefault="00110687" w:rsidP="00110687">
      <w:pPr>
        <w:rPr>
          <w:rFonts w:ascii="Arial" w:hAnsi="Arial" w:cs="Arial"/>
          <w:sz w:val="20"/>
          <w:szCs w:val="20"/>
        </w:rPr>
      </w:pPr>
    </w:p>
    <w:p w14:paraId="3C6A293F" w14:textId="77777777" w:rsidR="00110687" w:rsidRPr="002232A1" w:rsidRDefault="00110687" w:rsidP="00110687">
      <w:pPr>
        <w:rPr>
          <w:rFonts w:ascii="Arial" w:hAnsi="Arial" w:cs="Arial"/>
          <w:bCs/>
          <w:sz w:val="20"/>
          <w:szCs w:val="20"/>
          <w:u w:val="single"/>
          <w:lang w:val="en-GB"/>
        </w:rPr>
      </w:pPr>
    </w:p>
    <w:bookmarkEnd w:id="4"/>
    <w:p w14:paraId="4FBD30C6" w14:textId="77777777" w:rsidR="00110687" w:rsidRPr="002232A1" w:rsidRDefault="00110687" w:rsidP="00110687">
      <w:pPr>
        <w:rPr>
          <w:rFonts w:ascii="Arial" w:hAnsi="Arial" w:cs="Arial"/>
          <w:sz w:val="20"/>
          <w:szCs w:val="20"/>
        </w:rPr>
      </w:pPr>
    </w:p>
    <w:bookmarkEnd w:id="0"/>
    <w:bookmarkEnd w:id="1"/>
    <w:p w14:paraId="2805026F" w14:textId="77777777" w:rsidR="00605EA4" w:rsidRPr="002232A1" w:rsidRDefault="00605EA4" w:rsidP="00605EA4">
      <w:pPr>
        <w:jc w:val="both"/>
        <w:rPr>
          <w:rFonts w:ascii="Arial" w:eastAsia="MS Mincho" w:hAnsi="Arial" w:cs="Arial"/>
          <w:b/>
          <w:bCs/>
          <w:sz w:val="20"/>
          <w:szCs w:val="20"/>
          <w:u w:val="single"/>
          <w:lang w:val="en-GB"/>
        </w:rPr>
      </w:pPr>
    </w:p>
    <w:sectPr w:rsidR="00605EA4" w:rsidRPr="002232A1" w:rsidSect="00F81F5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95E0D" w14:textId="77777777" w:rsidR="001C3960" w:rsidRPr="0000007A" w:rsidRDefault="001C3960" w:rsidP="0099583E">
      <w:r>
        <w:separator/>
      </w:r>
    </w:p>
  </w:endnote>
  <w:endnote w:type="continuationSeparator" w:id="0">
    <w:p w14:paraId="1481ED88" w14:textId="77777777" w:rsidR="001C3960" w:rsidRPr="0000007A" w:rsidRDefault="001C396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8BC93" w14:textId="77777777" w:rsidR="001C3960" w:rsidRPr="0000007A" w:rsidRDefault="001C3960" w:rsidP="0099583E">
      <w:r>
        <w:separator/>
      </w:r>
    </w:p>
  </w:footnote>
  <w:footnote w:type="continuationSeparator" w:id="0">
    <w:p w14:paraId="53C880A2" w14:textId="77777777" w:rsidR="001C3960" w:rsidRPr="0000007A" w:rsidRDefault="001C396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546A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FC353B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56F6A"/>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D53F4"/>
    <w:rsid w:val="00101322"/>
    <w:rsid w:val="00110687"/>
    <w:rsid w:val="00114CDC"/>
    <w:rsid w:val="001171A8"/>
    <w:rsid w:val="0012392D"/>
    <w:rsid w:val="00135749"/>
    <w:rsid w:val="00136984"/>
    <w:rsid w:val="00150304"/>
    <w:rsid w:val="0015296D"/>
    <w:rsid w:val="00163622"/>
    <w:rsid w:val="001645A2"/>
    <w:rsid w:val="00164F4E"/>
    <w:rsid w:val="00165685"/>
    <w:rsid w:val="00167BF6"/>
    <w:rsid w:val="001766DF"/>
    <w:rsid w:val="0018753A"/>
    <w:rsid w:val="00197E68"/>
    <w:rsid w:val="001A1605"/>
    <w:rsid w:val="001A171E"/>
    <w:rsid w:val="001B0C63"/>
    <w:rsid w:val="001B2CCC"/>
    <w:rsid w:val="001B6E6E"/>
    <w:rsid w:val="001B71CD"/>
    <w:rsid w:val="001C09EF"/>
    <w:rsid w:val="001C3960"/>
    <w:rsid w:val="001D3A1D"/>
    <w:rsid w:val="001E0F58"/>
    <w:rsid w:val="001F24FF"/>
    <w:rsid w:val="001F2BB5"/>
    <w:rsid w:val="001F707F"/>
    <w:rsid w:val="002011F3"/>
    <w:rsid w:val="00201B85"/>
    <w:rsid w:val="002105F7"/>
    <w:rsid w:val="00220111"/>
    <w:rsid w:val="002232A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C52D4"/>
    <w:rsid w:val="002E2339"/>
    <w:rsid w:val="002E4E16"/>
    <w:rsid w:val="002E6D86"/>
    <w:rsid w:val="002F6935"/>
    <w:rsid w:val="003204B8"/>
    <w:rsid w:val="0033692F"/>
    <w:rsid w:val="00366375"/>
    <w:rsid w:val="003A04E7"/>
    <w:rsid w:val="003A68ED"/>
    <w:rsid w:val="003A6E1A"/>
    <w:rsid w:val="003B2172"/>
    <w:rsid w:val="003C02B9"/>
    <w:rsid w:val="003C26CB"/>
    <w:rsid w:val="003C3543"/>
    <w:rsid w:val="003C54D9"/>
    <w:rsid w:val="003C7127"/>
    <w:rsid w:val="003E746A"/>
    <w:rsid w:val="00404E6C"/>
    <w:rsid w:val="00405613"/>
    <w:rsid w:val="00407D92"/>
    <w:rsid w:val="00422010"/>
    <w:rsid w:val="004336E8"/>
    <w:rsid w:val="004343E4"/>
    <w:rsid w:val="0044519B"/>
    <w:rsid w:val="00457AB1"/>
    <w:rsid w:val="00457BC0"/>
    <w:rsid w:val="00462996"/>
    <w:rsid w:val="004909B5"/>
    <w:rsid w:val="004B0818"/>
    <w:rsid w:val="004B4CAD"/>
    <w:rsid w:val="004C1AEC"/>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05EA4"/>
    <w:rsid w:val="00620677"/>
    <w:rsid w:val="00624032"/>
    <w:rsid w:val="00645A56"/>
    <w:rsid w:val="006532DF"/>
    <w:rsid w:val="0065579D"/>
    <w:rsid w:val="00656063"/>
    <w:rsid w:val="00663792"/>
    <w:rsid w:val="00667894"/>
    <w:rsid w:val="0067046C"/>
    <w:rsid w:val="00680CD5"/>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F5873"/>
    <w:rsid w:val="008133DE"/>
    <w:rsid w:val="00813B88"/>
    <w:rsid w:val="00815F94"/>
    <w:rsid w:val="008224E2"/>
    <w:rsid w:val="00825DC9"/>
    <w:rsid w:val="0082676D"/>
    <w:rsid w:val="00846F1F"/>
    <w:rsid w:val="00864044"/>
    <w:rsid w:val="00872E19"/>
    <w:rsid w:val="00877F10"/>
    <w:rsid w:val="00882091"/>
    <w:rsid w:val="00893E75"/>
    <w:rsid w:val="008C2F62"/>
    <w:rsid w:val="008D020E"/>
    <w:rsid w:val="008F36E4"/>
    <w:rsid w:val="00903011"/>
    <w:rsid w:val="0092239F"/>
    <w:rsid w:val="0095217B"/>
    <w:rsid w:val="0095502A"/>
    <w:rsid w:val="009553EC"/>
    <w:rsid w:val="00956A49"/>
    <w:rsid w:val="00982766"/>
    <w:rsid w:val="009852C4"/>
    <w:rsid w:val="0099583E"/>
    <w:rsid w:val="009A0242"/>
    <w:rsid w:val="009A59ED"/>
    <w:rsid w:val="009B15DD"/>
    <w:rsid w:val="009C5642"/>
    <w:rsid w:val="009C5EC7"/>
    <w:rsid w:val="009C6373"/>
    <w:rsid w:val="009E13C3"/>
    <w:rsid w:val="009E6A30"/>
    <w:rsid w:val="009F29EB"/>
    <w:rsid w:val="00A001A0"/>
    <w:rsid w:val="00A038E0"/>
    <w:rsid w:val="00A06CCE"/>
    <w:rsid w:val="00A0787B"/>
    <w:rsid w:val="00A12C83"/>
    <w:rsid w:val="00A14DDA"/>
    <w:rsid w:val="00A314E2"/>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87561"/>
    <w:rsid w:val="00BA1AB3"/>
    <w:rsid w:val="00BA6421"/>
    <w:rsid w:val="00BB4FEC"/>
    <w:rsid w:val="00BC402F"/>
    <w:rsid w:val="00BE0C20"/>
    <w:rsid w:val="00BE13EF"/>
    <w:rsid w:val="00BE40A5"/>
    <w:rsid w:val="00BE6454"/>
    <w:rsid w:val="00BF75D4"/>
    <w:rsid w:val="00C069B5"/>
    <w:rsid w:val="00C071C8"/>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3FA3"/>
    <w:rsid w:val="00D17979"/>
    <w:rsid w:val="00D2075F"/>
    <w:rsid w:val="00D37E12"/>
    <w:rsid w:val="00D40416"/>
    <w:rsid w:val="00D40553"/>
    <w:rsid w:val="00D4782A"/>
    <w:rsid w:val="00D55405"/>
    <w:rsid w:val="00D7603E"/>
    <w:rsid w:val="00D90124"/>
    <w:rsid w:val="00D90D23"/>
    <w:rsid w:val="00D9392F"/>
    <w:rsid w:val="00DA41F5"/>
    <w:rsid w:val="00DA41FC"/>
    <w:rsid w:val="00DB4568"/>
    <w:rsid w:val="00DB7E1B"/>
    <w:rsid w:val="00DC1D81"/>
    <w:rsid w:val="00DF669A"/>
    <w:rsid w:val="00E451EA"/>
    <w:rsid w:val="00E57F4B"/>
    <w:rsid w:val="00E63889"/>
    <w:rsid w:val="00E71C8D"/>
    <w:rsid w:val="00E72360"/>
    <w:rsid w:val="00E90F15"/>
    <w:rsid w:val="00E972A7"/>
    <w:rsid w:val="00EB2F55"/>
    <w:rsid w:val="00EB3E91"/>
    <w:rsid w:val="00EC6894"/>
    <w:rsid w:val="00ED0959"/>
    <w:rsid w:val="00ED6B12"/>
    <w:rsid w:val="00EF2AA5"/>
    <w:rsid w:val="00EF326D"/>
    <w:rsid w:val="00EF53FE"/>
    <w:rsid w:val="00F01C96"/>
    <w:rsid w:val="00F06737"/>
    <w:rsid w:val="00F260A0"/>
    <w:rsid w:val="00F2643C"/>
    <w:rsid w:val="00F3669D"/>
    <w:rsid w:val="00F405F8"/>
    <w:rsid w:val="00F45B5A"/>
    <w:rsid w:val="00F4700F"/>
    <w:rsid w:val="00F573EA"/>
    <w:rsid w:val="00F57E9D"/>
    <w:rsid w:val="00F81F5B"/>
    <w:rsid w:val="00FA5AD6"/>
    <w:rsid w:val="00FA6528"/>
    <w:rsid w:val="00FB5250"/>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8EECCD"/>
  <w15:chartTrackingRefBased/>
  <w15:docId w15:val="{0D8BAB2B-0A3A-4296-945E-8DD68FB5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056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5508826">
      <w:bodyDiv w:val="1"/>
      <w:marLeft w:val="0"/>
      <w:marRight w:val="0"/>
      <w:marTop w:val="0"/>
      <w:marBottom w:val="0"/>
      <w:divBdr>
        <w:top w:val="none" w:sz="0" w:space="0" w:color="auto"/>
        <w:left w:val="none" w:sz="0" w:space="0" w:color="auto"/>
        <w:bottom w:val="none" w:sz="0" w:space="0" w:color="auto"/>
        <w:right w:val="none" w:sz="0" w:space="0" w:color="auto"/>
      </w:divBdr>
    </w:div>
    <w:div w:id="575553037">
      <w:bodyDiv w:val="1"/>
      <w:marLeft w:val="0"/>
      <w:marRight w:val="0"/>
      <w:marTop w:val="0"/>
      <w:marBottom w:val="0"/>
      <w:divBdr>
        <w:top w:val="none" w:sz="0" w:space="0" w:color="auto"/>
        <w:left w:val="none" w:sz="0" w:space="0" w:color="auto"/>
        <w:bottom w:val="none" w:sz="0" w:space="0" w:color="auto"/>
        <w:right w:val="none" w:sz="0" w:space="0" w:color="auto"/>
      </w:divBdr>
    </w:div>
    <w:div w:id="624627989">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9329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GEM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261BC-7C14-45F0-B958-AA45D6F63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CharactersWithSpaces>
  <SharedDoc>false</SharedDoc>
  <HLinks>
    <vt:vector size="6" baseType="variant">
      <vt:variant>
        <vt:i4>5701699</vt:i4>
      </vt:variant>
      <vt:variant>
        <vt:i4>0</vt:i4>
      </vt:variant>
      <vt:variant>
        <vt:i4>0</vt:i4>
      </vt:variant>
      <vt:variant>
        <vt:i4>5</vt:i4>
      </vt:variant>
      <vt:variant>
        <vt:lpwstr>https://www.ikprress.org/index.php/JGEMBR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2025-07-08T12:44:00Z</dcterms:created>
  <dcterms:modified xsi:type="dcterms:W3CDTF">2025-07-09T08:19:00Z</dcterms:modified>
</cp:coreProperties>
</file>