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1172B5" w:rsidRPr="00D149BA" w14:paraId="759DD97C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79551C31" w14:textId="77777777" w:rsidR="004168DA" w:rsidRPr="00D149BA" w:rsidRDefault="004168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D149BA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78ECB" w14:textId="58E46BAA" w:rsidR="004168DA" w:rsidRPr="00D149BA" w:rsidRDefault="004168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hyperlink r:id="rId6" w:history="1">
              <w:hyperlink r:id="rId7" w:history="1">
                <w:r w:rsidR="005A2721" w:rsidRPr="00F123A3">
                  <w:rPr>
                    <w:rFonts w:ascii="Cambria" w:eastAsia="Times New Roman" w:hAnsi="Cambria" w:cs="Arial"/>
                    <w:b/>
                    <w:bCs/>
                    <w:color w:val="0000FF"/>
                    <w:sz w:val="20"/>
                    <w:szCs w:val="28"/>
                    <w:u w:val="single"/>
                  </w:rPr>
                  <w:t>Journal of Advances in Food Science &amp; Technology</w:t>
                </w:r>
              </w:hyperlink>
              <w:r w:rsidRPr="00D149BA">
                <w:rPr>
                  <w:rStyle w:val="Hyperlink"/>
                  <w:rFonts w:ascii="Arial" w:eastAsia="Times New Roman" w:hAnsi="Arial" w:cs="Arial"/>
                  <w:sz w:val="20"/>
                </w:rPr>
                <w:t xml:space="preserve"> </w:t>
              </w:r>
            </w:hyperlink>
          </w:p>
        </w:tc>
      </w:tr>
      <w:tr w:rsidR="001172B5" w:rsidRPr="00D149BA" w14:paraId="1E18EFDB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43AD5EC9" w14:textId="77777777" w:rsidR="004168DA" w:rsidRPr="00D149BA" w:rsidRDefault="004168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D149BA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A1EB5" w14:textId="09DE5E82" w:rsidR="004168DA" w:rsidRPr="00D149BA" w:rsidRDefault="005A27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0110A5"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  <w:t>Ms_JAFSAT_13236</w:t>
            </w:r>
          </w:p>
        </w:tc>
      </w:tr>
      <w:tr w:rsidR="001172B5" w:rsidRPr="00D149BA" w14:paraId="11505593" w14:textId="77777777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3DB65FD4" w14:textId="77777777" w:rsidR="004168DA" w:rsidRPr="00D149BA" w:rsidRDefault="004168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D149BA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7157F" w14:textId="77777777" w:rsidR="004168DA" w:rsidRPr="00D149BA" w:rsidRDefault="004168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149BA">
              <w:rPr>
                <w:rFonts w:ascii="Arial" w:hAnsi="Arial" w:cs="Arial"/>
                <w:b/>
                <w:sz w:val="20"/>
                <w:szCs w:val="28"/>
                <w:lang w:val="en-GB"/>
              </w:rPr>
              <w:t>Millet Advantage: A review in its Nutrition, Resilience, and Sustainability</w:t>
            </w:r>
          </w:p>
        </w:tc>
      </w:tr>
      <w:tr w:rsidR="001172B5" w:rsidRPr="00D149BA" w14:paraId="707B3F9B" w14:textId="77777777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51EF90DD" w14:textId="77777777" w:rsidR="004168DA" w:rsidRPr="00D149BA" w:rsidRDefault="004168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D149BA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54B6B" w14:textId="77777777" w:rsidR="004168DA" w:rsidRPr="00D149BA" w:rsidRDefault="004168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43440130" w14:textId="77777777" w:rsidR="004168DA" w:rsidRPr="00D149BA" w:rsidRDefault="004168D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1172B5" w:rsidRPr="00D149BA" w14:paraId="08691EB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6373928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Hlk171324449"/>
            <w:bookmarkStart w:id="1" w:name="_Hlk170903434"/>
            <w:r w:rsidRPr="00D149BA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D149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2F987FBC" w14:textId="77777777" w:rsidR="004168DA" w:rsidRPr="00D149BA" w:rsidRDefault="0041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72B5" w:rsidRPr="00D149BA" w14:paraId="5E6F2731" w14:textId="77777777">
        <w:tc>
          <w:tcPr>
            <w:tcW w:w="1265" w:type="pct"/>
            <w:noWrap/>
          </w:tcPr>
          <w:p w14:paraId="43CC675D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3A6318E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9C7D519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324708FC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D149BA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A306A69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72B5" w:rsidRPr="00D149BA" w14:paraId="12314750" w14:textId="77777777">
        <w:trPr>
          <w:trHeight w:val="1264"/>
        </w:trPr>
        <w:tc>
          <w:tcPr>
            <w:tcW w:w="1265" w:type="pct"/>
            <w:noWrap/>
          </w:tcPr>
          <w:p w14:paraId="693F75F7" w14:textId="77777777" w:rsidR="004168DA" w:rsidRPr="00D149BA" w:rsidRDefault="004168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29D658A" w14:textId="77777777" w:rsidR="004168DA" w:rsidRPr="00D149BA" w:rsidRDefault="004168D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B4D2CAF" w14:textId="77777777" w:rsidR="004168DA" w:rsidRPr="00D149BA" w:rsidRDefault="004168D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Article is about </w:t>
            </w:r>
            <w:r w:rsidRPr="00D149BA">
              <w:rPr>
                <w:rFonts w:ascii="Arial" w:hAnsi="Arial" w:cs="Arial"/>
                <w:b/>
                <w:bCs/>
                <w:sz w:val="20"/>
                <w:szCs w:val="20"/>
              </w:rPr>
              <w:t>Importance</w:t>
            </w:r>
            <w:r w:rsidRPr="00D14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nutrition, health benefits, and utilization of of millet. </w:t>
            </w:r>
          </w:p>
        </w:tc>
        <w:tc>
          <w:tcPr>
            <w:tcW w:w="1523" w:type="pct"/>
          </w:tcPr>
          <w:p w14:paraId="4AB80F57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149BA">
              <w:rPr>
                <w:rStyle w:val="Strong"/>
                <w:rFonts w:ascii="Arial" w:eastAsia="Segoe UI" w:hAnsi="Arial" w:cs="Arial"/>
                <w:b w:val="0"/>
                <w:bCs w:val="0"/>
                <w:color w:val="404040"/>
                <w:sz w:val="20"/>
                <w:szCs w:val="20"/>
                <w:shd w:val="clear" w:color="auto" w:fill="FFFFFF"/>
              </w:rPr>
              <w:t>This manuscript details millet's nutritional value, including its richness in proteins, dietary fibre, and other essential nutrients. It highlights their exceptional climate resilience, enabling them to thrive in semi-arid and harsh environments. Furthermore, the review covers millet's diverse utilization across both food and non-food sectors. It also discusses their role in preventing chronic diseases and notes the increasing market demand for these grains</w:t>
            </w:r>
          </w:p>
        </w:tc>
      </w:tr>
      <w:tr w:rsidR="001172B5" w:rsidRPr="00D149BA" w14:paraId="2BBB7A2E" w14:textId="77777777">
        <w:trPr>
          <w:trHeight w:val="1262"/>
        </w:trPr>
        <w:tc>
          <w:tcPr>
            <w:tcW w:w="1265" w:type="pct"/>
            <w:noWrap/>
          </w:tcPr>
          <w:p w14:paraId="07897F37" w14:textId="77777777" w:rsidR="004168DA" w:rsidRPr="00D149BA" w:rsidRDefault="004168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E20878" w14:textId="77777777" w:rsidR="004168DA" w:rsidRPr="00D149BA" w:rsidRDefault="004168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A6BB2DE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0B9CF3B" w14:textId="77777777" w:rsidR="004168DA" w:rsidRPr="00D149BA" w:rsidRDefault="004168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34FE972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149BA">
              <w:rPr>
                <w:rFonts w:ascii="Arial" w:eastAsia="MS Mincho" w:hAnsi="Arial" w:cs="Arial"/>
                <w:bCs/>
                <w:sz w:val="20"/>
                <w:szCs w:val="20"/>
              </w:rPr>
              <w:t>The title is modified according to the reviewer’s suggestion.</w:t>
            </w:r>
          </w:p>
        </w:tc>
      </w:tr>
      <w:tr w:rsidR="001172B5" w:rsidRPr="00D149BA" w14:paraId="69932BFD" w14:textId="77777777">
        <w:trPr>
          <w:trHeight w:val="1262"/>
        </w:trPr>
        <w:tc>
          <w:tcPr>
            <w:tcW w:w="1265" w:type="pct"/>
            <w:noWrap/>
          </w:tcPr>
          <w:p w14:paraId="524B004B" w14:textId="77777777" w:rsidR="004168DA" w:rsidRPr="00D149BA" w:rsidRDefault="004168DA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225715F7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1F25A9C" w14:textId="77777777" w:rsidR="004168DA" w:rsidRPr="00D149BA" w:rsidRDefault="004168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elaborated</w:t>
            </w:r>
          </w:p>
        </w:tc>
        <w:tc>
          <w:tcPr>
            <w:tcW w:w="1523" w:type="pct"/>
          </w:tcPr>
          <w:p w14:paraId="498AB6C9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149BA">
              <w:rPr>
                <w:rFonts w:ascii="Arial" w:eastAsia="MS Mincho" w:hAnsi="Arial" w:cs="Arial"/>
                <w:bCs/>
                <w:sz w:val="20"/>
                <w:szCs w:val="20"/>
              </w:rPr>
              <w:t>The abstract is comprehensive and the modifications are done as per the reviewer’s suggestion.</w:t>
            </w:r>
          </w:p>
        </w:tc>
      </w:tr>
      <w:tr w:rsidR="001172B5" w:rsidRPr="00D149BA" w14:paraId="2ACDE89D" w14:textId="77777777">
        <w:trPr>
          <w:trHeight w:val="704"/>
        </w:trPr>
        <w:tc>
          <w:tcPr>
            <w:tcW w:w="1265" w:type="pct"/>
            <w:noWrap/>
          </w:tcPr>
          <w:p w14:paraId="4E0B7A20" w14:textId="77777777" w:rsidR="004168DA" w:rsidRPr="00D149BA" w:rsidRDefault="004168DA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D149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9590913" w14:textId="77777777" w:rsidR="004168DA" w:rsidRPr="00D149BA" w:rsidRDefault="004168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Yeas, but needs to be structured for more clarity</w:t>
            </w:r>
          </w:p>
        </w:tc>
        <w:tc>
          <w:tcPr>
            <w:tcW w:w="1523" w:type="pct"/>
          </w:tcPr>
          <w:p w14:paraId="57BDE382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149BA">
              <w:rPr>
                <w:rFonts w:ascii="Arial" w:eastAsia="MS Mincho" w:hAnsi="Arial" w:cs="Arial"/>
                <w:bCs/>
                <w:sz w:val="20"/>
                <w:szCs w:val="20"/>
              </w:rPr>
              <w:t>Yes, the modifications are done in the manuscript.</w:t>
            </w:r>
          </w:p>
        </w:tc>
      </w:tr>
      <w:tr w:rsidR="001172B5" w:rsidRPr="00D149BA" w14:paraId="5F73472A" w14:textId="77777777">
        <w:trPr>
          <w:trHeight w:val="703"/>
        </w:trPr>
        <w:tc>
          <w:tcPr>
            <w:tcW w:w="1265" w:type="pct"/>
            <w:noWrap/>
          </w:tcPr>
          <w:p w14:paraId="3861A893" w14:textId="77777777" w:rsidR="004168DA" w:rsidRPr="00D149BA" w:rsidRDefault="004168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58CEB91" w14:textId="77777777" w:rsidR="004168DA" w:rsidRPr="00D149BA" w:rsidRDefault="004168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A35DD2F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149BA">
              <w:rPr>
                <w:rFonts w:ascii="Arial" w:eastAsia="MS Mincho" w:hAnsi="Arial" w:cs="Arial"/>
                <w:bCs/>
                <w:sz w:val="20"/>
                <w:szCs w:val="20"/>
              </w:rPr>
              <w:t>Yes, the given references are sufficient.</w:t>
            </w:r>
          </w:p>
        </w:tc>
      </w:tr>
      <w:tr w:rsidR="001172B5" w:rsidRPr="00D149BA" w14:paraId="3E5F621C" w14:textId="77777777">
        <w:trPr>
          <w:trHeight w:val="386"/>
        </w:trPr>
        <w:tc>
          <w:tcPr>
            <w:tcW w:w="1265" w:type="pct"/>
            <w:noWrap/>
          </w:tcPr>
          <w:p w14:paraId="647DF018" w14:textId="77777777" w:rsidR="004168DA" w:rsidRPr="00D149BA" w:rsidRDefault="004168DA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149B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E70C0C1" w14:textId="77777777" w:rsidR="004168DA" w:rsidRPr="00D149BA" w:rsidRDefault="0041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69F8580" w14:textId="77777777" w:rsidR="004168DA" w:rsidRPr="00D149BA" w:rsidRDefault="0041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49B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0D17417" w14:textId="77777777" w:rsidR="004168DA" w:rsidRPr="00D149BA" w:rsidRDefault="004168DA">
            <w:pPr>
              <w:rPr>
                <w:rFonts w:ascii="Arial" w:hAnsi="Arial" w:cs="Arial"/>
                <w:sz w:val="20"/>
                <w:szCs w:val="20"/>
              </w:rPr>
            </w:pPr>
            <w:r w:rsidRPr="00D149BA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1172B5" w:rsidRPr="00D149BA" w14:paraId="6947B2A5" w14:textId="77777777" w:rsidTr="00D149BA">
        <w:trPr>
          <w:trHeight w:val="395"/>
        </w:trPr>
        <w:tc>
          <w:tcPr>
            <w:tcW w:w="1265" w:type="pct"/>
            <w:noWrap/>
          </w:tcPr>
          <w:p w14:paraId="6C439826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149BA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D149B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149BA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830CAAF" w14:textId="77777777" w:rsidR="004168DA" w:rsidRPr="00D149BA" w:rsidRDefault="004168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2DC9689" w14:textId="77777777" w:rsidR="004168DA" w:rsidRPr="00D149BA" w:rsidRDefault="004168D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387BC17" w14:textId="77777777" w:rsidR="004168DA" w:rsidRPr="00D149BA" w:rsidRDefault="0041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E9D512F" w14:textId="77777777" w:rsidR="004168DA" w:rsidRPr="00D149BA" w:rsidRDefault="004168D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1172B5" w:rsidRPr="00D149BA" w14:paraId="570EDFE7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4205A" w14:textId="77777777" w:rsidR="004168DA" w:rsidRPr="00D149BA" w:rsidRDefault="004168D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D149B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149B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CA042B" w14:textId="77777777" w:rsidR="004168DA" w:rsidRPr="00D149BA" w:rsidRDefault="004168D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172B5" w:rsidRPr="00D149BA" w14:paraId="57C907BC" w14:textId="77777777" w:rsidTr="00D149BA"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08B8A" w14:textId="77777777" w:rsidR="004168DA" w:rsidRPr="00D149BA" w:rsidRDefault="004168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6192E" w14:textId="77777777" w:rsidR="004168DA" w:rsidRPr="00D149BA" w:rsidRDefault="004168D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49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0B3" w14:textId="77777777" w:rsidR="004168DA" w:rsidRPr="00D149BA" w:rsidRDefault="004168D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149B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149B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335ED0" w14:textId="77777777" w:rsidR="004168DA" w:rsidRPr="00D149BA" w:rsidRDefault="004168D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72B5" w:rsidRPr="00D149BA" w14:paraId="2A1A7BAD" w14:textId="77777777" w:rsidTr="00D149BA">
        <w:trPr>
          <w:trHeight w:val="890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A9DA6" w14:textId="77777777" w:rsidR="004168DA" w:rsidRPr="00D149BA" w:rsidRDefault="004168D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149B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BEC7CB" w14:textId="77777777" w:rsidR="004168DA" w:rsidRPr="00D149BA" w:rsidRDefault="004168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36C19" w14:textId="77777777" w:rsidR="004168DA" w:rsidRPr="00D149BA" w:rsidRDefault="004168D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149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156BB26" w14:textId="77777777" w:rsidR="004168DA" w:rsidRPr="00D149BA" w:rsidRDefault="004168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565FE4" w14:textId="77777777" w:rsidR="004168DA" w:rsidRPr="00D149BA" w:rsidRDefault="004168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ABC8" w14:textId="77777777" w:rsidR="004168DA" w:rsidRPr="00D149BA" w:rsidRDefault="004168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D149BA">
              <w:rPr>
                <w:rFonts w:ascii="Arial" w:eastAsia="Arial Unicode MS" w:hAnsi="Arial" w:cs="Arial"/>
                <w:sz w:val="20"/>
                <w:szCs w:val="20"/>
              </w:rPr>
              <w:t xml:space="preserve">No </w:t>
            </w:r>
          </w:p>
          <w:p w14:paraId="432FFE75" w14:textId="77777777" w:rsidR="004168DA" w:rsidRPr="00D149BA" w:rsidRDefault="004168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41B070" w14:textId="77777777" w:rsidR="004168DA" w:rsidRPr="00D149BA" w:rsidRDefault="004168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5075E29" w14:textId="77777777" w:rsidR="004168DA" w:rsidRPr="00D149BA" w:rsidRDefault="004168DA">
      <w:pPr>
        <w:rPr>
          <w:rFonts w:ascii="Arial" w:hAnsi="Arial" w:cs="Arial"/>
          <w:sz w:val="20"/>
        </w:rPr>
      </w:pPr>
    </w:p>
    <w:p w14:paraId="16B41B38" w14:textId="77777777" w:rsidR="004168DA" w:rsidRPr="00D149BA" w:rsidRDefault="004168DA">
      <w:pPr>
        <w:rPr>
          <w:rFonts w:ascii="Arial" w:hAnsi="Arial" w:cs="Arial"/>
          <w:sz w:val="20"/>
        </w:rPr>
      </w:pPr>
    </w:p>
    <w:bookmarkEnd w:id="3"/>
    <w:p w14:paraId="787D0984" w14:textId="77777777" w:rsidR="004168DA" w:rsidRPr="00D149BA" w:rsidRDefault="004168DA">
      <w:pPr>
        <w:jc w:val="both"/>
        <w:rPr>
          <w:rFonts w:ascii="Arial" w:hAnsi="Arial" w:cs="Arial"/>
          <w:sz w:val="20"/>
          <w:szCs w:val="20"/>
          <w:lang w:val="en-GB"/>
        </w:rPr>
      </w:pPr>
    </w:p>
    <w:sectPr w:rsidR="004168DA" w:rsidRPr="00D149B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F1838" w14:textId="77777777" w:rsidR="00B2778F" w:rsidRDefault="00B2778F">
      <w:r>
        <w:separator/>
      </w:r>
    </w:p>
  </w:endnote>
  <w:endnote w:type="continuationSeparator" w:id="0">
    <w:p w14:paraId="29B6DF88" w14:textId="77777777" w:rsidR="00B2778F" w:rsidRDefault="00B2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3ABFD" w14:textId="77777777" w:rsidR="00B2778F" w:rsidRDefault="00B2778F">
      <w:r>
        <w:separator/>
      </w:r>
    </w:p>
  </w:footnote>
  <w:footnote w:type="continuationSeparator" w:id="0">
    <w:p w14:paraId="5E843117" w14:textId="77777777" w:rsidR="00B2778F" w:rsidRDefault="00B27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672C5" w14:textId="77777777" w:rsidR="004168DA" w:rsidRDefault="004168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BDC8E2" w14:textId="77777777" w:rsidR="004168DA" w:rsidRDefault="004168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10A5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172B5"/>
    <w:rsid w:val="00135749"/>
    <w:rsid w:val="00136984"/>
    <w:rsid w:val="00150304"/>
    <w:rsid w:val="0015296D"/>
    <w:rsid w:val="001549E5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66E6F"/>
    <w:rsid w:val="00275984"/>
    <w:rsid w:val="00280EC9"/>
    <w:rsid w:val="0028120E"/>
    <w:rsid w:val="00291D08"/>
    <w:rsid w:val="00293482"/>
    <w:rsid w:val="002A5799"/>
    <w:rsid w:val="002D01AC"/>
    <w:rsid w:val="002E2339"/>
    <w:rsid w:val="002E4E16"/>
    <w:rsid w:val="002E6D86"/>
    <w:rsid w:val="002F6935"/>
    <w:rsid w:val="003204B8"/>
    <w:rsid w:val="0033692F"/>
    <w:rsid w:val="003506C1"/>
    <w:rsid w:val="00366375"/>
    <w:rsid w:val="00370FE3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3F310E"/>
    <w:rsid w:val="00405613"/>
    <w:rsid w:val="00407D92"/>
    <w:rsid w:val="0041285E"/>
    <w:rsid w:val="004168DA"/>
    <w:rsid w:val="00422010"/>
    <w:rsid w:val="004343E4"/>
    <w:rsid w:val="0044519B"/>
    <w:rsid w:val="00457595"/>
    <w:rsid w:val="00457AB1"/>
    <w:rsid w:val="00457BC0"/>
    <w:rsid w:val="00462996"/>
    <w:rsid w:val="004909B5"/>
    <w:rsid w:val="004B0818"/>
    <w:rsid w:val="004B4CAD"/>
    <w:rsid w:val="004C3DF1"/>
    <w:rsid w:val="004D2E36"/>
    <w:rsid w:val="00503AB6"/>
    <w:rsid w:val="005047C5"/>
    <w:rsid w:val="00531C82"/>
    <w:rsid w:val="00533FC1"/>
    <w:rsid w:val="00535A4C"/>
    <w:rsid w:val="0054564B"/>
    <w:rsid w:val="00545A13"/>
    <w:rsid w:val="00546343"/>
    <w:rsid w:val="00554F21"/>
    <w:rsid w:val="00557CD3"/>
    <w:rsid w:val="005600D3"/>
    <w:rsid w:val="00560D3C"/>
    <w:rsid w:val="00567DE0"/>
    <w:rsid w:val="005735A5"/>
    <w:rsid w:val="00584A7E"/>
    <w:rsid w:val="005A2721"/>
    <w:rsid w:val="005C25A0"/>
    <w:rsid w:val="005D230D"/>
    <w:rsid w:val="006011B8"/>
    <w:rsid w:val="00602F7D"/>
    <w:rsid w:val="00605952"/>
    <w:rsid w:val="00620677"/>
    <w:rsid w:val="00624032"/>
    <w:rsid w:val="00643091"/>
    <w:rsid w:val="00645A56"/>
    <w:rsid w:val="006532DF"/>
    <w:rsid w:val="0065579D"/>
    <w:rsid w:val="00656056"/>
    <w:rsid w:val="00656063"/>
    <w:rsid w:val="00663792"/>
    <w:rsid w:val="0067046C"/>
    <w:rsid w:val="00680EB4"/>
    <w:rsid w:val="0068446F"/>
    <w:rsid w:val="00691B23"/>
    <w:rsid w:val="00696CAD"/>
    <w:rsid w:val="006A479D"/>
    <w:rsid w:val="006A5E0B"/>
    <w:rsid w:val="006B3343"/>
    <w:rsid w:val="006C3797"/>
    <w:rsid w:val="006E4337"/>
    <w:rsid w:val="006E7D6E"/>
    <w:rsid w:val="006F6F15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47FD2"/>
    <w:rsid w:val="00864044"/>
    <w:rsid w:val="00872E19"/>
    <w:rsid w:val="0087625E"/>
    <w:rsid w:val="00877F10"/>
    <w:rsid w:val="00882091"/>
    <w:rsid w:val="00890284"/>
    <w:rsid w:val="00893E75"/>
    <w:rsid w:val="008B2FC6"/>
    <w:rsid w:val="008C2F62"/>
    <w:rsid w:val="008D020E"/>
    <w:rsid w:val="008E07BE"/>
    <w:rsid w:val="008F36E4"/>
    <w:rsid w:val="009553EC"/>
    <w:rsid w:val="00956A49"/>
    <w:rsid w:val="0097640A"/>
    <w:rsid w:val="00982766"/>
    <w:rsid w:val="009852C4"/>
    <w:rsid w:val="0099583E"/>
    <w:rsid w:val="009963C0"/>
    <w:rsid w:val="009A0242"/>
    <w:rsid w:val="009A09A1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81D9F"/>
    <w:rsid w:val="00AA41B3"/>
    <w:rsid w:val="00AA66E9"/>
    <w:rsid w:val="00AB1ED6"/>
    <w:rsid w:val="00AB397D"/>
    <w:rsid w:val="00AB638A"/>
    <w:rsid w:val="00AB6E43"/>
    <w:rsid w:val="00AC1349"/>
    <w:rsid w:val="00AC2C6C"/>
    <w:rsid w:val="00AE3ABC"/>
    <w:rsid w:val="00AF24BB"/>
    <w:rsid w:val="00AF3016"/>
    <w:rsid w:val="00B01A8C"/>
    <w:rsid w:val="00B02E7C"/>
    <w:rsid w:val="00B13E02"/>
    <w:rsid w:val="00B20574"/>
    <w:rsid w:val="00B22D82"/>
    <w:rsid w:val="00B22FE6"/>
    <w:rsid w:val="00B2778F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1721B"/>
    <w:rsid w:val="00C22886"/>
    <w:rsid w:val="00C254BE"/>
    <w:rsid w:val="00C25C8F"/>
    <w:rsid w:val="00C263C6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49B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15059"/>
    <w:rsid w:val="00E434EC"/>
    <w:rsid w:val="00E451EA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123A3"/>
    <w:rsid w:val="00F22535"/>
    <w:rsid w:val="00F2643C"/>
    <w:rsid w:val="00F3669D"/>
    <w:rsid w:val="00F405F8"/>
    <w:rsid w:val="00F45B5A"/>
    <w:rsid w:val="00F4700F"/>
    <w:rsid w:val="00F573EA"/>
    <w:rsid w:val="00F57E9D"/>
    <w:rsid w:val="00FA6528"/>
    <w:rsid w:val="00FC6387"/>
    <w:rsid w:val="00FD70A7"/>
    <w:rsid w:val="00FD7338"/>
    <w:rsid w:val="00FF01FE"/>
    <w:rsid w:val="00FF09A0"/>
    <w:rsid w:val="00FF2FFF"/>
    <w:rsid w:val="040B79FD"/>
    <w:rsid w:val="5157155A"/>
    <w:rsid w:val="6DBA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D76F252"/>
  <w15:chartTrackingRefBased/>
  <w15:docId w15:val="{4F91D0F8-8626-7849-B6E7-50B2685F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3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kprress.org/index.php/JAFS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kpress.org/journal/5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6</cp:revision>
  <dcterms:created xsi:type="dcterms:W3CDTF">2025-06-30T15:15:00Z</dcterms:created>
  <dcterms:modified xsi:type="dcterms:W3CDTF">2025-07-01T08:48:00Z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cc833fbf-42db-4f41-9449-95d695f7279c</vt:lpwstr>
  </property>
  <property fmtid="{D5CDD505-2E9C-101B-9397-08002B2CF9AE}" pid="3" name="KSOProductBuildVer">
    <vt:lpwstr>2057-12.2.0.21601</vt:lpwstr>
  </property>
  <property fmtid="{D5CDD505-2E9C-101B-9397-08002B2CF9AE}" pid="4" name="ICV">
    <vt:lpwstr>A382AB20DBDB4A1288937143F7290B9C_12</vt:lpwstr>
  </property>
</Properties>
</file>