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05A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5A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05AE7" w:rsidRPr="00505AE7" w:rsidRDefault="00505AE7" w:rsidP="00505A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05AE7">
        <w:rPr>
          <w:rFonts w:ascii="Arial" w:hAnsi="Arial" w:cs="Arial"/>
          <w:sz w:val="20"/>
          <w:szCs w:val="20"/>
        </w:rPr>
        <w:t xml:space="preserve">As a method for evaluating the digital transformation of the telecommunications sector, </w:t>
      </w:r>
    </w:p>
    <w:p w:rsidR="00505AE7" w:rsidRPr="00505AE7" w:rsidRDefault="00505AE7" w:rsidP="00505A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05AE7">
        <w:rPr>
          <w:rFonts w:ascii="Arial" w:hAnsi="Arial" w:cs="Arial"/>
          <w:sz w:val="20"/>
          <w:szCs w:val="20"/>
        </w:rPr>
        <w:t xml:space="preserve">the entire manuscript lacks a single mathematical formula, making it difficult to believe the results obtained. </w:t>
      </w:r>
    </w:p>
    <w:p w:rsidR="00505AE7" w:rsidRPr="00505AE7" w:rsidRDefault="00505AE7" w:rsidP="00505AE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05AE7">
        <w:rPr>
          <w:rFonts w:ascii="Arial" w:hAnsi="Arial" w:cs="Arial"/>
          <w:sz w:val="20"/>
          <w:szCs w:val="20"/>
        </w:rPr>
        <w:t>Therefore, I do not recommend the publication of this article.</w:t>
      </w:r>
    </w:p>
    <w:p w:rsidR="009344FF" w:rsidRPr="00505AE7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505A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5A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5AE7" w:rsidRPr="00505AE7" w:rsidRDefault="00505AE7" w:rsidP="009344FF">
      <w:pPr>
        <w:rPr>
          <w:rFonts w:ascii="Arial" w:hAnsi="Arial" w:cs="Arial"/>
          <w:bCs/>
          <w:sz w:val="20"/>
          <w:szCs w:val="20"/>
        </w:rPr>
      </w:pPr>
      <w:bookmarkStart w:id="0" w:name="_Hlk201928241"/>
      <w:r w:rsidRPr="00505AE7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505AE7">
        <w:rPr>
          <w:rFonts w:ascii="Arial" w:hAnsi="Arial" w:cs="Arial"/>
          <w:bCs/>
          <w:sz w:val="20"/>
          <w:szCs w:val="20"/>
        </w:rPr>
        <w:t>Qiankun</w:t>
      </w:r>
      <w:proofErr w:type="spellEnd"/>
      <w:r w:rsidRPr="00505AE7">
        <w:rPr>
          <w:rFonts w:ascii="Arial" w:hAnsi="Arial" w:cs="Arial"/>
          <w:bCs/>
          <w:sz w:val="20"/>
          <w:szCs w:val="20"/>
        </w:rPr>
        <w:t xml:space="preserve"> Song</w:t>
      </w:r>
      <w:r w:rsidRPr="00505AE7">
        <w:rPr>
          <w:rFonts w:ascii="Arial" w:hAnsi="Arial" w:cs="Arial"/>
          <w:bCs/>
          <w:sz w:val="20"/>
          <w:szCs w:val="20"/>
        </w:rPr>
        <w:t xml:space="preserve">, </w:t>
      </w:r>
      <w:r w:rsidRPr="00505AE7">
        <w:rPr>
          <w:rFonts w:ascii="Arial" w:hAnsi="Arial" w:cs="Arial"/>
          <w:bCs/>
          <w:sz w:val="20"/>
          <w:szCs w:val="20"/>
        </w:rPr>
        <w:t xml:space="preserve">Chongqing </w:t>
      </w:r>
      <w:proofErr w:type="spellStart"/>
      <w:r w:rsidRPr="00505AE7">
        <w:rPr>
          <w:rFonts w:ascii="Arial" w:hAnsi="Arial" w:cs="Arial"/>
          <w:bCs/>
          <w:sz w:val="20"/>
          <w:szCs w:val="20"/>
        </w:rPr>
        <w:t>Jiaotong</w:t>
      </w:r>
      <w:proofErr w:type="spellEnd"/>
      <w:r w:rsidRPr="00505AE7">
        <w:rPr>
          <w:rFonts w:ascii="Arial" w:hAnsi="Arial" w:cs="Arial"/>
          <w:bCs/>
          <w:sz w:val="20"/>
          <w:szCs w:val="20"/>
        </w:rPr>
        <w:t xml:space="preserve"> University, China</w:t>
      </w:r>
      <w:bookmarkEnd w:id="0"/>
    </w:p>
    <w:sectPr w:rsidR="00505AE7" w:rsidRPr="00505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70A3"/>
    <w:rsid w:val="002C0B2C"/>
    <w:rsid w:val="00505AE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B62A"/>
  <w15:docId w15:val="{2E479880-F20B-4F8B-A52A-F0B7460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2025-06-27T09:20:00Z</dcterms:modified>
</cp:coreProperties>
</file>