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3AA92" w14:textId="77777777" w:rsidR="00E7786D" w:rsidRPr="00E4019F" w:rsidRDefault="00E7786D" w:rsidP="00F551FF">
      <w:pPr>
        <w:rPr>
          <w:rFonts w:cs="Times New Roman"/>
          <w:szCs w:val="24"/>
          <w:lang w:eastAsia="en-IN"/>
        </w:rPr>
      </w:pPr>
    </w:p>
    <w:p w14:paraId="240363EE" w14:textId="0151AEF0" w:rsidR="00C70E88" w:rsidRPr="00E4019F" w:rsidRDefault="007312C6" w:rsidP="007312C6">
      <w:pPr>
        <w:jc w:val="center"/>
        <w:rPr>
          <w:rFonts w:cs="Times New Roman"/>
          <w:b/>
          <w:bCs/>
          <w:color w:val="FF0000"/>
          <w:szCs w:val="24"/>
          <w:lang w:eastAsia="en-IN"/>
        </w:rPr>
      </w:pPr>
      <w:proofErr w:type="spellStart"/>
      <w:r w:rsidRPr="00E4019F">
        <w:rPr>
          <w:rFonts w:cs="Times New Roman"/>
          <w:color w:val="FF0000"/>
          <w:szCs w:val="24"/>
        </w:rPr>
        <w:t>Blockchain</w:t>
      </w:r>
      <w:proofErr w:type="spellEnd"/>
      <w:r w:rsidRPr="00E4019F">
        <w:rPr>
          <w:rFonts w:cs="Times New Roman"/>
          <w:color w:val="FF0000"/>
          <w:szCs w:val="24"/>
        </w:rPr>
        <w:t>-based Supply Chain Traceability: Legal Effectiveness and Consumer Rights Protection in Cross-border E-commerce</w:t>
      </w:r>
    </w:p>
    <w:p w14:paraId="409B7DBB" w14:textId="77777777" w:rsidR="00233EBE" w:rsidRPr="00E4019F" w:rsidRDefault="00233EBE" w:rsidP="00F551FF">
      <w:pPr>
        <w:spacing w:line="276" w:lineRule="auto"/>
        <w:jc w:val="left"/>
        <w:rPr>
          <w:rFonts w:cs="Times New Roman"/>
          <w:b/>
          <w:szCs w:val="24"/>
          <w:lang w:eastAsia="en-IN"/>
        </w:rPr>
      </w:pPr>
    </w:p>
    <w:p w14:paraId="188DD69A" w14:textId="71B82620" w:rsidR="00C26F2A" w:rsidRPr="00E4019F" w:rsidRDefault="002E08CB" w:rsidP="00F551FF">
      <w:pPr>
        <w:spacing w:line="276" w:lineRule="auto"/>
        <w:jc w:val="left"/>
        <w:rPr>
          <w:rFonts w:cs="Times New Roman"/>
          <w:szCs w:val="24"/>
          <w:lang w:eastAsia="en-IN"/>
        </w:rPr>
      </w:pPr>
      <w:r w:rsidRPr="00E4019F">
        <w:rPr>
          <w:rFonts w:cs="Times New Roman"/>
          <w:b/>
          <w:szCs w:val="24"/>
          <w:lang w:eastAsia="en-IN"/>
        </w:rPr>
        <w:t xml:space="preserve">Abstract </w:t>
      </w:r>
    </w:p>
    <w:p w14:paraId="72DB458B" w14:textId="49AA0C18" w:rsidR="002E08CB" w:rsidRPr="00E4019F" w:rsidRDefault="00AF18DB" w:rsidP="00102C33">
      <w:pPr>
        <w:rPr>
          <w:rFonts w:cs="Times New Roman"/>
          <w:color w:val="FF0000"/>
          <w:szCs w:val="24"/>
          <w:lang w:eastAsia="en-IN"/>
        </w:rPr>
      </w:pPr>
      <w:proofErr w:type="spellStart"/>
      <w:r w:rsidRPr="00E4019F">
        <w:rPr>
          <w:rFonts w:cs="Times New Roman"/>
          <w:szCs w:val="24"/>
          <w:lang w:eastAsia="en-IN"/>
        </w:rPr>
        <w:t>Blockchain</w:t>
      </w:r>
      <w:proofErr w:type="spellEnd"/>
      <w:r w:rsidRPr="00E4019F">
        <w:rPr>
          <w:rFonts w:cs="Times New Roman"/>
          <w:szCs w:val="24"/>
          <w:lang w:eastAsia="en-IN"/>
        </w:rPr>
        <w:t xml:space="preserve"> technology is considered another subversive technological innovation that has permeated into cross-border e-commerce which helps improve </w:t>
      </w:r>
      <w:r w:rsidR="00FE71F1" w:rsidRPr="00E4019F">
        <w:rPr>
          <w:rFonts w:cs="Times New Roman"/>
          <w:szCs w:val="24"/>
          <w:lang w:eastAsia="en-IN"/>
        </w:rPr>
        <w:t xml:space="preserve">the </w:t>
      </w:r>
      <w:r w:rsidRPr="00E4019F">
        <w:rPr>
          <w:rFonts w:cs="Times New Roman"/>
          <w:szCs w:val="24"/>
          <w:lang w:eastAsia="en-IN"/>
        </w:rPr>
        <w:t xml:space="preserve">traceability of </w:t>
      </w:r>
      <w:r w:rsidR="00FE71F1" w:rsidRPr="00E4019F">
        <w:rPr>
          <w:rFonts w:cs="Times New Roman"/>
          <w:szCs w:val="24"/>
          <w:lang w:eastAsia="en-IN"/>
        </w:rPr>
        <w:t xml:space="preserve">the </w:t>
      </w:r>
      <w:r w:rsidRPr="00E4019F">
        <w:rPr>
          <w:rFonts w:cs="Times New Roman"/>
          <w:szCs w:val="24"/>
          <w:lang w:eastAsia="en-IN"/>
        </w:rPr>
        <w:t xml:space="preserve">supply chain. Given this digital era, consumers and businesses want brands to guarantee </w:t>
      </w:r>
      <w:r w:rsidR="00FE71F1" w:rsidRPr="00E4019F">
        <w:rPr>
          <w:rFonts w:cs="Times New Roman"/>
          <w:szCs w:val="24"/>
          <w:lang w:eastAsia="en-IN"/>
        </w:rPr>
        <w:t xml:space="preserve">the </w:t>
      </w:r>
      <w:r w:rsidRPr="00E4019F">
        <w:rPr>
          <w:rFonts w:cs="Times New Roman"/>
          <w:szCs w:val="24"/>
          <w:lang w:eastAsia="en-IN"/>
        </w:rPr>
        <w:t xml:space="preserve">authenticity of </w:t>
      </w:r>
      <w:r w:rsidR="00FE71F1" w:rsidRPr="00E4019F">
        <w:rPr>
          <w:rFonts w:cs="Times New Roman"/>
          <w:szCs w:val="24"/>
          <w:lang w:eastAsia="en-IN"/>
        </w:rPr>
        <w:t>their</w:t>
      </w:r>
      <w:r w:rsidRPr="00E4019F">
        <w:rPr>
          <w:rFonts w:cs="Times New Roman"/>
          <w:szCs w:val="24"/>
          <w:lang w:eastAsia="en-IN"/>
        </w:rPr>
        <w:t xml:space="preserve"> </w:t>
      </w:r>
      <w:r w:rsidR="00FE71F1" w:rsidRPr="00E4019F">
        <w:rPr>
          <w:rFonts w:cs="Times New Roman"/>
          <w:szCs w:val="24"/>
          <w:lang w:eastAsia="en-IN"/>
        </w:rPr>
        <w:t>products</w:t>
      </w:r>
      <w:r w:rsidRPr="00E4019F">
        <w:rPr>
          <w:rFonts w:cs="Times New Roman"/>
          <w:szCs w:val="24"/>
          <w:lang w:eastAsia="en-IN"/>
        </w:rPr>
        <w:t xml:space="preserve"> while supply chain participants seek better visibility and responsible sourcing to minimise disputes. </w:t>
      </w:r>
      <w:r w:rsidR="00493C39" w:rsidRPr="00E4019F">
        <w:rPr>
          <w:rFonts w:cs="Times New Roman"/>
          <w:szCs w:val="24"/>
          <w:lang w:eastAsia="en-IN"/>
        </w:rPr>
        <w:t xml:space="preserve">There are challenges of cybercrimes and </w:t>
      </w:r>
      <w:r w:rsidR="00FE71F1" w:rsidRPr="00E4019F">
        <w:rPr>
          <w:rFonts w:cs="Times New Roman"/>
          <w:szCs w:val="24"/>
          <w:lang w:eastAsia="en-IN"/>
        </w:rPr>
        <w:t>breaches</w:t>
      </w:r>
      <w:r w:rsidR="00493C39" w:rsidRPr="00E4019F">
        <w:rPr>
          <w:rFonts w:cs="Times New Roman"/>
          <w:szCs w:val="24"/>
          <w:lang w:eastAsia="en-IN"/>
        </w:rPr>
        <w:t xml:space="preserve"> of data privacy </w:t>
      </w:r>
      <w:r w:rsidR="009614C2" w:rsidRPr="00E4019F">
        <w:rPr>
          <w:rFonts w:cs="Times New Roman"/>
          <w:szCs w:val="24"/>
          <w:lang w:eastAsia="en-IN"/>
        </w:rPr>
        <w:t>that need to be considered to</w:t>
      </w:r>
      <w:r w:rsidR="00493C39" w:rsidRPr="00E4019F">
        <w:rPr>
          <w:rFonts w:cs="Times New Roman"/>
          <w:szCs w:val="24"/>
          <w:lang w:eastAsia="en-IN"/>
        </w:rPr>
        <w:t xml:space="preserve"> secure data. </w:t>
      </w:r>
      <w:r w:rsidR="008705CC" w:rsidRPr="00E4019F">
        <w:rPr>
          <w:rFonts w:cs="Times New Roman"/>
          <w:szCs w:val="24"/>
          <w:lang w:eastAsia="en-IN"/>
        </w:rPr>
        <w:t xml:space="preserve">This research study </w:t>
      </w:r>
      <w:r w:rsidR="000A433B">
        <w:rPr>
          <w:rFonts w:cs="Times New Roman"/>
          <w:szCs w:val="24"/>
          <w:lang w:eastAsia="en-IN"/>
        </w:rPr>
        <w:t>will</w:t>
      </w:r>
      <w:r w:rsidR="00493C39" w:rsidRPr="00E4019F">
        <w:rPr>
          <w:rFonts w:cs="Times New Roman"/>
          <w:szCs w:val="24"/>
          <w:lang w:eastAsia="en-IN"/>
        </w:rPr>
        <w:t xml:space="preserve"> analyse </w:t>
      </w:r>
      <w:r w:rsidR="009614C2" w:rsidRPr="00E4019F">
        <w:rPr>
          <w:rFonts w:cs="Times New Roman"/>
          <w:szCs w:val="24"/>
          <w:lang w:eastAsia="en-IN"/>
        </w:rPr>
        <w:t xml:space="preserve">this </w:t>
      </w:r>
      <w:proofErr w:type="spellStart"/>
      <w:r w:rsidR="009614C2" w:rsidRPr="00E4019F">
        <w:rPr>
          <w:rFonts w:cs="Times New Roman"/>
          <w:szCs w:val="24"/>
          <w:lang w:eastAsia="en-IN"/>
        </w:rPr>
        <w:t>Blockchain</w:t>
      </w:r>
      <w:proofErr w:type="spellEnd"/>
      <w:r w:rsidR="009614C2" w:rsidRPr="00E4019F">
        <w:rPr>
          <w:rFonts w:cs="Times New Roman"/>
          <w:szCs w:val="24"/>
          <w:lang w:eastAsia="en-IN"/>
        </w:rPr>
        <w:t xml:space="preserve"> technology's practical and legal effectiveness </w:t>
      </w:r>
      <w:r w:rsidR="00493C39" w:rsidRPr="00E4019F">
        <w:rPr>
          <w:rFonts w:cs="Times New Roman"/>
          <w:szCs w:val="24"/>
          <w:lang w:eastAsia="en-IN"/>
        </w:rPr>
        <w:t xml:space="preserve">in promoting a </w:t>
      </w:r>
      <w:r w:rsidR="00FE71F1" w:rsidRPr="00E4019F">
        <w:rPr>
          <w:rFonts w:cs="Times New Roman"/>
          <w:szCs w:val="24"/>
          <w:lang w:eastAsia="en-IN"/>
        </w:rPr>
        <w:t>secure</w:t>
      </w:r>
      <w:r w:rsidR="00493C39" w:rsidRPr="00E4019F">
        <w:rPr>
          <w:rFonts w:cs="Times New Roman"/>
          <w:szCs w:val="24"/>
          <w:lang w:eastAsia="en-IN"/>
        </w:rPr>
        <w:t xml:space="preserve"> global trading environment. </w:t>
      </w:r>
      <w:r w:rsidR="00FE3C9B" w:rsidRPr="00E4019F">
        <w:rPr>
          <w:rFonts w:cs="Times New Roman"/>
          <w:szCs w:val="24"/>
          <w:lang w:eastAsia="en-IN"/>
        </w:rPr>
        <w:t xml:space="preserve">Employing </w:t>
      </w:r>
      <w:r w:rsidR="00FE71F1" w:rsidRPr="00E4019F">
        <w:rPr>
          <w:rFonts w:cs="Times New Roman"/>
          <w:szCs w:val="24"/>
          <w:lang w:eastAsia="en-IN"/>
        </w:rPr>
        <w:t xml:space="preserve">a </w:t>
      </w:r>
      <w:r w:rsidR="00FE3C9B" w:rsidRPr="00E4019F">
        <w:rPr>
          <w:rFonts w:cs="Times New Roman"/>
          <w:szCs w:val="24"/>
          <w:lang w:eastAsia="en-IN"/>
        </w:rPr>
        <w:t>qualitative research method</w:t>
      </w:r>
      <w:r w:rsidR="001F6739" w:rsidRPr="00E4019F">
        <w:rPr>
          <w:rFonts w:cs="Times New Roman"/>
          <w:szCs w:val="24"/>
          <w:lang w:eastAsia="en-IN"/>
        </w:rPr>
        <w:t xml:space="preserve">, this study relies on secondary sources like case studies, academic literature, articles and journals to analyse the application of </w:t>
      </w:r>
      <w:proofErr w:type="spellStart"/>
      <w:r w:rsidR="00FE71F1" w:rsidRPr="00E4019F">
        <w:rPr>
          <w:rFonts w:cs="Times New Roman"/>
          <w:szCs w:val="24"/>
          <w:lang w:eastAsia="en-IN"/>
        </w:rPr>
        <w:t>Blockchain</w:t>
      </w:r>
      <w:proofErr w:type="spellEnd"/>
      <w:r w:rsidR="001F6739" w:rsidRPr="00E4019F">
        <w:rPr>
          <w:rFonts w:cs="Times New Roman"/>
          <w:szCs w:val="24"/>
          <w:lang w:eastAsia="en-IN"/>
        </w:rPr>
        <w:t xml:space="preserve"> technology in expanding </w:t>
      </w:r>
      <w:proofErr w:type="gramStart"/>
      <w:r w:rsidR="001F6739" w:rsidRPr="00E4019F">
        <w:rPr>
          <w:rFonts w:cs="Times New Roman"/>
          <w:szCs w:val="24"/>
          <w:lang w:eastAsia="en-IN"/>
        </w:rPr>
        <w:t>cross-border</w:t>
      </w:r>
      <w:proofErr w:type="gramEnd"/>
      <w:r w:rsidR="001F6739" w:rsidRPr="00E4019F">
        <w:rPr>
          <w:rFonts w:cs="Times New Roman"/>
          <w:szCs w:val="24"/>
          <w:lang w:eastAsia="en-IN"/>
        </w:rPr>
        <w:t xml:space="preserve"> e-commerce to ensure consumer trust in global trade. </w:t>
      </w:r>
      <w:r w:rsidR="00CF5E81" w:rsidRPr="00E4019F">
        <w:rPr>
          <w:rFonts w:cs="Times New Roman"/>
          <w:color w:val="FF0000"/>
          <w:szCs w:val="24"/>
          <w:lang w:eastAsia="en-IN"/>
        </w:rPr>
        <w:t xml:space="preserve">Using the qualitative research methodology and drawing from real cases such as </w:t>
      </w:r>
      <w:proofErr w:type="spellStart"/>
      <w:r w:rsidR="00CF5E81" w:rsidRPr="00E4019F">
        <w:rPr>
          <w:rFonts w:cs="Times New Roman"/>
          <w:color w:val="FF0000"/>
          <w:szCs w:val="24"/>
          <w:lang w:eastAsia="en-IN"/>
        </w:rPr>
        <w:t>Walmart</w:t>
      </w:r>
      <w:proofErr w:type="spellEnd"/>
      <w:r w:rsidR="00CF5E81" w:rsidRPr="00E4019F">
        <w:rPr>
          <w:rFonts w:cs="Times New Roman"/>
          <w:color w:val="FF0000"/>
          <w:szCs w:val="24"/>
          <w:lang w:eastAsia="en-IN"/>
        </w:rPr>
        <w:t xml:space="preserve">, Amazon and IBM, the study explores the applicability and efficacy of the role of </w:t>
      </w:r>
      <w:proofErr w:type="spellStart"/>
      <w:r w:rsidR="00CF5E81" w:rsidRPr="00E4019F">
        <w:rPr>
          <w:rFonts w:cs="Times New Roman"/>
          <w:color w:val="FF0000"/>
          <w:szCs w:val="24"/>
          <w:lang w:eastAsia="en-IN"/>
        </w:rPr>
        <w:t>Blockchain</w:t>
      </w:r>
      <w:proofErr w:type="spellEnd"/>
      <w:r w:rsidR="00CF5E81" w:rsidRPr="00E4019F">
        <w:rPr>
          <w:rFonts w:cs="Times New Roman"/>
          <w:color w:val="FF0000"/>
          <w:szCs w:val="24"/>
          <w:lang w:eastAsia="en-IN"/>
        </w:rPr>
        <w:t xml:space="preserve"> in improving supply chain transparency.</w:t>
      </w:r>
      <w:r w:rsidR="00CF5E81" w:rsidRPr="00E4019F">
        <w:rPr>
          <w:rFonts w:cs="Times New Roman"/>
          <w:szCs w:val="24"/>
          <w:lang w:eastAsia="en-IN"/>
        </w:rPr>
        <w:t xml:space="preserve"> </w:t>
      </w:r>
      <w:r w:rsidR="00413E6F" w:rsidRPr="00E4019F">
        <w:rPr>
          <w:rFonts w:cs="Times New Roman"/>
          <w:color w:val="FF0000"/>
          <w:szCs w:val="24"/>
          <w:lang w:eastAsia="en-IN"/>
        </w:rPr>
        <w:t xml:space="preserve">This research assesses the practical and legal efficacy </w:t>
      </w:r>
      <w:r w:rsidR="008E4512" w:rsidRPr="00E4019F">
        <w:rPr>
          <w:rFonts w:cs="Times New Roman"/>
          <w:color w:val="FF0000"/>
          <w:szCs w:val="24"/>
          <w:lang w:eastAsia="en-IN"/>
        </w:rPr>
        <w:t xml:space="preserve">of </w:t>
      </w:r>
      <w:proofErr w:type="spellStart"/>
      <w:r w:rsidR="008E4512" w:rsidRPr="00E4019F">
        <w:rPr>
          <w:rFonts w:cs="Times New Roman"/>
          <w:color w:val="FF0000"/>
          <w:szCs w:val="24"/>
          <w:lang w:eastAsia="en-IN"/>
        </w:rPr>
        <w:t>Blockchain</w:t>
      </w:r>
      <w:proofErr w:type="spellEnd"/>
      <w:r w:rsidR="008E4512" w:rsidRPr="00E4019F">
        <w:rPr>
          <w:rFonts w:cs="Times New Roman"/>
          <w:color w:val="FF0000"/>
          <w:szCs w:val="24"/>
          <w:lang w:eastAsia="en-IN"/>
        </w:rPr>
        <w:t xml:space="preserve"> technology </w:t>
      </w:r>
      <w:r w:rsidR="00087034" w:rsidRPr="00E4019F">
        <w:rPr>
          <w:rFonts w:cs="Times New Roman"/>
          <w:color w:val="FF0000"/>
          <w:szCs w:val="24"/>
          <w:lang w:eastAsia="en-IN"/>
        </w:rPr>
        <w:t xml:space="preserve">in enhancing transparency </w:t>
      </w:r>
      <w:r w:rsidR="004D1541" w:rsidRPr="00E4019F">
        <w:rPr>
          <w:rFonts w:cs="Times New Roman"/>
          <w:color w:val="FF0000"/>
          <w:szCs w:val="24"/>
          <w:lang w:eastAsia="en-IN"/>
        </w:rPr>
        <w:t>in</w:t>
      </w:r>
      <w:r w:rsidR="00087034" w:rsidRPr="00E4019F">
        <w:rPr>
          <w:rFonts w:cs="Times New Roman"/>
          <w:color w:val="FF0000"/>
          <w:szCs w:val="24"/>
          <w:lang w:eastAsia="en-IN"/>
        </w:rPr>
        <w:t xml:space="preserve"> supply chain management </w:t>
      </w:r>
      <w:r w:rsidR="004D1541" w:rsidRPr="00E4019F">
        <w:rPr>
          <w:rFonts w:cs="Times New Roman"/>
          <w:color w:val="FF0000"/>
          <w:szCs w:val="24"/>
          <w:lang w:eastAsia="en-IN"/>
        </w:rPr>
        <w:t xml:space="preserve">as well as safeguarding </w:t>
      </w:r>
      <w:r w:rsidR="00AA32B0" w:rsidRPr="00E4019F">
        <w:rPr>
          <w:rFonts w:cs="Times New Roman"/>
          <w:color w:val="FF0000"/>
          <w:szCs w:val="24"/>
          <w:lang w:eastAsia="en-IN"/>
        </w:rPr>
        <w:t>consumers</w:t>
      </w:r>
      <w:r w:rsidR="004D1541" w:rsidRPr="00E4019F">
        <w:rPr>
          <w:rFonts w:cs="Times New Roman"/>
          <w:color w:val="FF0000"/>
          <w:szCs w:val="24"/>
          <w:lang w:eastAsia="en-IN"/>
        </w:rPr>
        <w:t xml:space="preserve"> in the global e-commerce setting. </w:t>
      </w:r>
      <w:r w:rsidR="00E1367D" w:rsidRPr="00E4019F">
        <w:rPr>
          <w:rFonts w:cs="Times New Roman"/>
          <w:color w:val="FF0000"/>
          <w:szCs w:val="24"/>
          <w:lang w:eastAsia="en-IN"/>
        </w:rPr>
        <w:t xml:space="preserve">The key findings of the study reveal the legal recognition and enforceability of </w:t>
      </w:r>
      <w:proofErr w:type="spellStart"/>
      <w:r w:rsidR="00E1367D" w:rsidRPr="00E4019F">
        <w:rPr>
          <w:rFonts w:cs="Times New Roman"/>
          <w:color w:val="FF0000"/>
          <w:szCs w:val="24"/>
          <w:lang w:eastAsia="en-IN"/>
        </w:rPr>
        <w:t>Blockchain</w:t>
      </w:r>
      <w:proofErr w:type="spellEnd"/>
      <w:r w:rsidR="00E1367D" w:rsidRPr="00E4019F">
        <w:rPr>
          <w:rFonts w:cs="Times New Roman"/>
          <w:color w:val="FF0000"/>
          <w:szCs w:val="24"/>
          <w:lang w:eastAsia="en-IN"/>
        </w:rPr>
        <w:t xml:space="preserve"> technology such as smart contracts.  The study illustrates how the application of </w:t>
      </w:r>
      <w:proofErr w:type="spellStart"/>
      <w:r w:rsidR="00E1367D" w:rsidRPr="00E4019F">
        <w:rPr>
          <w:rFonts w:cs="Times New Roman"/>
          <w:color w:val="FF0000"/>
          <w:szCs w:val="24"/>
          <w:lang w:eastAsia="en-IN"/>
        </w:rPr>
        <w:t>Blockchain</w:t>
      </w:r>
      <w:proofErr w:type="spellEnd"/>
      <w:r w:rsidR="00E1367D" w:rsidRPr="00E4019F">
        <w:rPr>
          <w:rFonts w:cs="Times New Roman"/>
          <w:color w:val="FF0000"/>
          <w:szCs w:val="24"/>
          <w:lang w:eastAsia="en-IN"/>
        </w:rPr>
        <w:t xml:space="preserve"> technology has been effective in enhancing consumer trust and safeguarding them against data privacy breaches. </w:t>
      </w:r>
      <w:r w:rsidR="004728BD">
        <w:rPr>
          <w:rFonts w:cs="Times New Roman"/>
          <w:color w:val="FF0000"/>
          <w:szCs w:val="24"/>
          <w:lang w:eastAsia="en-IN"/>
        </w:rPr>
        <w:t xml:space="preserve">A comparative analysis is used to </w:t>
      </w:r>
      <w:r w:rsidR="00090DDC">
        <w:rPr>
          <w:rFonts w:cs="Times New Roman"/>
          <w:color w:val="FF0000"/>
          <w:szCs w:val="24"/>
          <w:lang w:eastAsia="en-IN"/>
        </w:rPr>
        <w:t xml:space="preserve">understand how </w:t>
      </w:r>
      <w:r w:rsidR="00E13CA6">
        <w:rPr>
          <w:rFonts w:cs="Times New Roman"/>
          <w:color w:val="FF0000"/>
          <w:szCs w:val="24"/>
          <w:lang w:eastAsia="en-IN"/>
        </w:rPr>
        <w:t>various nations</w:t>
      </w:r>
      <w:r w:rsidR="007363ED">
        <w:rPr>
          <w:rFonts w:cs="Times New Roman"/>
          <w:color w:val="FF0000"/>
          <w:szCs w:val="24"/>
          <w:lang w:eastAsia="en-IN"/>
        </w:rPr>
        <w:t xml:space="preserve"> have tailored approaches to use </w:t>
      </w:r>
      <w:proofErr w:type="spellStart"/>
      <w:r w:rsidR="00B9375D">
        <w:rPr>
          <w:rFonts w:cs="Times New Roman"/>
          <w:color w:val="FF0000"/>
          <w:szCs w:val="24"/>
          <w:lang w:eastAsia="en-IN"/>
        </w:rPr>
        <w:t>Blockchain</w:t>
      </w:r>
      <w:proofErr w:type="spellEnd"/>
      <w:r w:rsidR="007363ED">
        <w:rPr>
          <w:rFonts w:cs="Times New Roman"/>
          <w:color w:val="FF0000"/>
          <w:szCs w:val="24"/>
          <w:lang w:eastAsia="en-IN"/>
        </w:rPr>
        <w:t xml:space="preserve"> technology. </w:t>
      </w:r>
      <w:r w:rsidR="00E1367D" w:rsidRPr="00E4019F">
        <w:rPr>
          <w:rFonts w:cs="Times New Roman"/>
          <w:color w:val="FF0000"/>
          <w:szCs w:val="24"/>
          <w:lang w:eastAsia="en-IN"/>
        </w:rPr>
        <w:t xml:space="preserve">Despite </w:t>
      </w:r>
      <w:r w:rsidR="002F28C5" w:rsidRPr="00E4019F">
        <w:rPr>
          <w:rFonts w:cs="Times New Roman"/>
          <w:color w:val="FF0000"/>
          <w:szCs w:val="24"/>
          <w:lang w:eastAsia="en-IN"/>
        </w:rPr>
        <w:t xml:space="preserve">the </w:t>
      </w:r>
      <w:r w:rsidR="00E1367D" w:rsidRPr="00E4019F">
        <w:rPr>
          <w:rFonts w:cs="Times New Roman"/>
          <w:color w:val="FF0000"/>
          <w:szCs w:val="24"/>
          <w:lang w:eastAsia="en-IN"/>
        </w:rPr>
        <w:t xml:space="preserve">existence of legal challenges </w:t>
      </w:r>
      <w:r w:rsidR="004728BD">
        <w:rPr>
          <w:rFonts w:cs="Times New Roman"/>
          <w:color w:val="FF0000"/>
          <w:szCs w:val="24"/>
          <w:lang w:eastAsia="en-IN"/>
        </w:rPr>
        <w:t xml:space="preserve">and the different regulatory frameworks across the </w:t>
      </w:r>
      <w:r w:rsidR="00B9375D">
        <w:rPr>
          <w:rFonts w:cs="Times New Roman"/>
          <w:color w:val="FF0000"/>
          <w:szCs w:val="24"/>
          <w:lang w:eastAsia="en-IN"/>
        </w:rPr>
        <w:t>globe</w:t>
      </w:r>
      <w:r w:rsidR="004728BD">
        <w:rPr>
          <w:rFonts w:cs="Times New Roman"/>
          <w:color w:val="FF0000"/>
          <w:szCs w:val="24"/>
          <w:lang w:eastAsia="en-IN"/>
        </w:rPr>
        <w:t xml:space="preserve">, </w:t>
      </w:r>
      <w:r w:rsidR="00E1367D" w:rsidRPr="00E4019F">
        <w:rPr>
          <w:rFonts w:cs="Times New Roman"/>
          <w:color w:val="FF0000"/>
          <w:szCs w:val="24"/>
          <w:lang w:eastAsia="en-IN"/>
        </w:rPr>
        <w:t xml:space="preserve">data privacy </w:t>
      </w:r>
      <w:r w:rsidR="004728BD">
        <w:rPr>
          <w:rFonts w:cs="Times New Roman"/>
          <w:color w:val="FF0000"/>
          <w:szCs w:val="24"/>
          <w:lang w:eastAsia="en-IN"/>
        </w:rPr>
        <w:t>is perceived as a major concern. In this regard,</w:t>
      </w:r>
      <w:r w:rsidR="00E1367D" w:rsidRPr="00E4019F">
        <w:rPr>
          <w:rFonts w:cs="Times New Roman"/>
          <w:color w:val="FF0000"/>
          <w:szCs w:val="24"/>
          <w:lang w:eastAsia="en-IN"/>
        </w:rPr>
        <w:t xml:space="preserve"> the study concludes </w:t>
      </w:r>
      <w:r w:rsidR="002F28C5" w:rsidRPr="00E4019F">
        <w:rPr>
          <w:rFonts w:cs="Times New Roman"/>
          <w:color w:val="FF0000"/>
          <w:szCs w:val="24"/>
          <w:lang w:eastAsia="en-IN"/>
        </w:rPr>
        <w:t xml:space="preserve">by </w:t>
      </w:r>
      <w:r w:rsidR="00E1367D" w:rsidRPr="00E4019F">
        <w:rPr>
          <w:rFonts w:cs="Times New Roman"/>
          <w:color w:val="FF0000"/>
          <w:szCs w:val="24"/>
          <w:lang w:eastAsia="en-IN"/>
        </w:rPr>
        <w:t xml:space="preserve">highlighting the need for strengthening the regulations of this technology to optimise its potential in </w:t>
      </w:r>
      <w:r w:rsidR="002F28C5" w:rsidRPr="00E4019F">
        <w:rPr>
          <w:rFonts w:cs="Times New Roman"/>
          <w:color w:val="FF0000"/>
          <w:szCs w:val="24"/>
          <w:lang w:eastAsia="en-IN"/>
        </w:rPr>
        <w:t xml:space="preserve">the </w:t>
      </w:r>
      <w:r w:rsidR="00E1367D" w:rsidRPr="00E4019F">
        <w:rPr>
          <w:rFonts w:cs="Times New Roman"/>
          <w:color w:val="FF0000"/>
          <w:szCs w:val="24"/>
          <w:lang w:eastAsia="en-IN"/>
        </w:rPr>
        <w:t>cross-border</w:t>
      </w:r>
      <w:r w:rsidR="009B13BF" w:rsidRPr="00E4019F">
        <w:rPr>
          <w:rFonts w:cs="Times New Roman"/>
          <w:color w:val="FF0000"/>
          <w:szCs w:val="24"/>
          <w:lang w:eastAsia="en-IN"/>
        </w:rPr>
        <w:t xml:space="preserve"> e-</w:t>
      </w:r>
      <w:r w:rsidR="00E1367D" w:rsidRPr="00E4019F">
        <w:rPr>
          <w:rFonts w:cs="Times New Roman"/>
          <w:color w:val="FF0000"/>
          <w:szCs w:val="24"/>
          <w:lang w:eastAsia="en-IN"/>
        </w:rPr>
        <w:t xml:space="preserve">commerce industry. </w:t>
      </w:r>
      <w:r w:rsidR="00CF5E81" w:rsidRPr="00E4019F">
        <w:rPr>
          <w:rFonts w:cs="Times New Roman"/>
          <w:color w:val="FF0000"/>
          <w:szCs w:val="24"/>
          <w:lang w:eastAsia="en-IN"/>
        </w:rPr>
        <w:t xml:space="preserve">The research results reveal how the legal enforceability of smart contracts and the use of decentralised ledgers have been effective in addressing major concerns like data breaches and information asymmetry.  The study explores both the limitations and </w:t>
      </w:r>
      <w:r w:rsidR="00CF5E81" w:rsidRPr="00E4019F">
        <w:rPr>
          <w:rFonts w:cs="Times New Roman"/>
          <w:color w:val="FF0000"/>
          <w:szCs w:val="24"/>
          <w:lang w:eastAsia="en-IN"/>
        </w:rPr>
        <w:lastRenderedPageBreak/>
        <w:t xml:space="preserve">opportunities of this innovative technology in establishing that </w:t>
      </w:r>
      <w:proofErr w:type="spellStart"/>
      <w:r w:rsidR="00CF5E81" w:rsidRPr="00E4019F">
        <w:rPr>
          <w:rFonts w:cs="Times New Roman"/>
          <w:color w:val="FF0000"/>
          <w:szCs w:val="24"/>
          <w:lang w:eastAsia="en-IN"/>
        </w:rPr>
        <w:t>Blockchain</w:t>
      </w:r>
      <w:proofErr w:type="spellEnd"/>
      <w:r w:rsidR="00CF5E81" w:rsidRPr="00E4019F">
        <w:rPr>
          <w:rFonts w:cs="Times New Roman"/>
          <w:color w:val="FF0000"/>
          <w:szCs w:val="24"/>
          <w:lang w:eastAsia="en-IN"/>
        </w:rPr>
        <w:t xml:space="preserve"> technology is reshaping the global supply chains, with implications for consumer p</w:t>
      </w:r>
      <w:r w:rsidR="00102C33" w:rsidRPr="00E4019F">
        <w:rPr>
          <w:rFonts w:cs="Times New Roman"/>
          <w:color w:val="FF0000"/>
          <w:szCs w:val="24"/>
          <w:lang w:eastAsia="en-IN"/>
        </w:rPr>
        <w:t>rotection and legal compliance.</w:t>
      </w:r>
    </w:p>
    <w:p w14:paraId="6107EB2B" w14:textId="77777777" w:rsidR="008705CC" w:rsidRPr="00E4019F" w:rsidRDefault="00FE71F1">
      <w:pPr>
        <w:spacing w:line="276" w:lineRule="auto"/>
        <w:jc w:val="left"/>
        <w:rPr>
          <w:rFonts w:cs="Times New Roman"/>
          <w:b/>
          <w:szCs w:val="24"/>
          <w:lang w:eastAsia="en-IN"/>
        </w:rPr>
      </w:pPr>
      <w:r w:rsidRPr="00E4019F">
        <w:rPr>
          <w:rFonts w:cs="Times New Roman"/>
          <w:b/>
          <w:szCs w:val="24"/>
          <w:lang w:eastAsia="en-IN"/>
        </w:rPr>
        <w:t>Keywords</w:t>
      </w:r>
      <w:r w:rsidR="008705CC" w:rsidRPr="00E4019F">
        <w:rPr>
          <w:rFonts w:cs="Times New Roman"/>
          <w:b/>
          <w:szCs w:val="24"/>
          <w:lang w:eastAsia="en-IN"/>
        </w:rPr>
        <w:t>:</w:t>
      </w:r>
    </w:p>
    <w:p w14:paraId="1663E1B4" w14:textId="32F85065" w:rsidR="007312C6" w:rsidRPr="00E4019F" w:rsidRDefault="008705CC" w:rsidP="00F551FF">
      <w:pPr>
        <w:spacing w:line="276" w:lineRule="auto"/>
        <w:jc w:val="left"/>
        <w:rPr>
          <w:rFonts w:cs="Times New Roman"/>
          <w:bCs/>
          <w:szCs w:val="24"/>
          <w:lang w:eastAsia="en-IN"/>
        </w:rPr>
      </w:pPr>
      <w:r w:rsidRPr="00E4019F">
        <w:rPr>
          <w:rFonts w:cs="Times New Roman"/>
          <w:bCs/>
          <w:szCs w:val="24"/>
          <w:lang w:eastAsia="en-IN"/>
        </w:rPr>
        <w:t xml:space="preserve">Supply chain; </w:t>
      </w:r>
      <w:proofErr w:type="spellStart"/>
      <w:r w:rsidRPr="00E4019F">
        <w:rPr>
          <w:rFonts w:cs="Times New Roman"/>
          <w:bCs/>
          <w:szCs w:val="24"/>
          <w:lang w:eastAsia="en-IN"/>
        </w:rPr>
        <w:t>Blockchain</w:t>
      </w:r>
      <w:proofErr w:type="spellEnd"/>
      <w:r w:rsidRPr="00E4019F">
        <w:rPr>
          <w:rFonts w:cs="Times New Roman"/>
          <w:bCs/>
          <w:szCs w:val="24"/>
          <w:lang w:eastAsia="en-IN"/>
        </w:rPr>
        <w:t xml:space="preserve"> technology; cross-border e-commerc</w:t>
      </w:r>
      <w:r w:rsidR="00BA4D7B">
        <w:rPr>
          <w:rFonts w:cs="Times New Roman"/>
          <w:bCs/>
          <w:szCs w:val="24"/>
          <w:lang w:eastAsia="en-IN"/>
        </w:rPr>
        <w:t>e; consumer trust, traceability</w:t>
      </w:r>
    </w:p>
    <w:p w14:paraId="2B9EB4D0" w14:textId="77777777" w:rsidR="007312C6" w:rsidRPr="00E4019F" w:rsidRDefault="007312C6" w:rsidP="00F551FF">
      <w:pPr>
        <w:spacing w:line="276" w:lineRule="auto"/>
        <w:jc w:val="left"/>
        <w:rPr>
          <w:rFonts w:cs="Times New Roman"/>
          <w:bCs/>
          <w:szCs w:val="24"/>
          <w:lang w:eastAsia="en-IN"/>
        </w:rPr>
      </w:pPr>
    </w:p>
    <w:p w14:paraId="2BE340FF" w14:textId="15E107B6" w:rsidR="00C26F2A" w:rsidRPr="00E4019F" w:rsidRDefault="00C26F2A" w:rsidP="00F551FF">
      <w:pPr>
        <w:spacing w:line="276" w:lineRule="auto"/>
        <w:jc w:val="left"/>
        <w:rPr>
          <w:rFonts w:cs="Times New Roman"/>
          <w:bCs/>
          <w:color w:val="FF0000"/>
          <w:szCs w:val="24"/>
          <w:lang w:eastAsia="en-IN"/>
        </w:rPr>
      </w:pPr>
      <w:r w:rsidRPr="00E4019F">
        <w:rPr>
          <w:rFonts w:cs="Times New Roman"/>
          <w:bCs/>
          <w:color w:val="FF0000"/>
          <w:szCs w:val="24"/>
          <w:lang w:eastAsia="en-IN"/>
        </w:rPr>
        <w:br w:type="page"/>
      </w:r>
    </w:p>
    <w:p w14:paraId="48413A99" w14:textId="7F295836" w:rsidR="00045200" w:rsidRPr="00E4019F" w:rsidRDefault="006515B9" w:rsidP="00E01354">
      <w:pPr>
        <w:pStyle w:val="Heading1"/>
        <w:rPr>
          <w:rFonts w:cs="Times New Roman"/>
          <w:sz w:val="24"/>
          <w:szCs w:val="24"/>
        </w:rPr>
      </w:pPr>
      <w:r w:rsidRPr="00E4019F">
        <w:rPr>
          <w:rFonts w:cs="Times New Roman"/>
          <w:sz w:val="24"/>
          <w:szCs w:val="24"/>
        </w:rPr>
        <w:lastRenderedPageBreak/>
        <w:t xml:space="preserve">Introduction </w:t>
      </w:r>
    </w:p>
    <w:p w14:paraId="0971CFC2" w14:textId="765D7BDA" w:rsidR="00E4677B" w:rsidRPr="00E4019F" w:rsidRDefault="00D87489" w:rsidP="00881C65">
      <w:pPr>
        <w:rPr>
          <w:rFonts w:cs="Times New Roman"/>
          <w:szCs w:val="24"/>
        </w:rPr>
      </w:pPr>
      <w:proofErr w:type="spellStart"/>
      <w:r w:rsidRPr="00E4019F">
        <w:rPr>
          <w:rFonts w:cs="Times New Roman"/>
          <w:szCs w:val="24"/>
          <w:lang w:eastAsia="en-IN"/>
        </w:rPr>
        <w:t>Blockchain</w:t>
      </w:r>
      <w:proofErr w:type="spellEnd"/>
      <w:r w:rsidRPr="00E4019F">
        <w:rPr>
          <w:rFonts w:cs="Times New Roman"/>
          <w:szCs w:val="24"/>
          <w:lang w:eastAsia="en-IN"/>
        </w:rPr>
        <w:t xml:space="preserve"> </w:t>
      </w:r>
      <w:r w:rsidR="007312C6" w:rsidRPr="00E4019F">
        <w:rPr>
          <w:rFonts w:cs="Times New Roman"/>
          <w:szCs w:val="24"/>
          <w:lang w:eastAsia="en-IN"/>
        </w:rPr>
        <w:t>is</w:t>
      </w:r>
      <w:r w:rsidRPr="00E4019F">
        <w:rPr>
          <w:rFonts w:cs="Times New Roman"/>
          <w:szCs w:val="24"/>
          <w:lang w:eastAsia="en-IN"/>
        </w:rPr>
        <w:t xml:space="preserve"> an empowered technology that contributes to </w:t>
      </w:r>
      <w:r w:rsidR="00B363E8" w:rsidRPr="00E4019F">
        <w:rPr>
          <w:rFonts w:cs="Times New Roman"/>
          <w:szCs w:val="24"/>
          <w:lang w:eastAsia="en-IN"/>
        </w:rPr>
        <w:t>improving</w:t>
      </w:r>
      <w:r w:rsidR="00A554A8" w:rsidRPr="00E4019F">
        <w:rPr>
          <w:rFonts w:cs="Times New Roman"/>
          <w:szCs w:val="24"/>
          <w:lang w:eastAsia="en-IN"/>
        </w:rPr>
        <w:t xml:space="preserve"> the efficiency of supply management </w:t>
      </w:r>
      <w:r w:rsidR="00B363E8" w:rsidRPr="00E4019F">
        <w:rPr>
          <w:rFonts w:cs="Times New Roman"/>
          <w:szCs w:val="24"/>
          <w:lang w:eastAsia="en-IN"/>
        </w:rPr>
        <w:t>through</w:t>
      </w:r>
      <w:r w:rsidR="00A554A8" w:rsidRPr="00E4019F">
        <w:rPr>
          <w:rFonts w:cs="Times New Roman"/>
          <w:szCs w:val="24"/>
          <w:lang w:eastAsia="en-IN"/>
        </w:rPr>
        <w:t xml:space="preserve"> innovative management </w:t>
      </w:r>
      <w:r w:rsidR="00B363E8" w:rsidRPr="00E4019F">
        <w:rPr>
          <w:rFonts w:cs="Times New Roman"/>
          <w:szCs w:val="24"/>
          <w:lang w:eastAsia="en-IN"/>
        </w:rPr>
        <w:t>practices</w:t>
      </w:r>
      <w:r w:rsidR="00A554A8" w:rsidRPr="00E4019F">
        <w:rPr>
          <w:rFonts w:cs="Times New Roman"/>
          <w:szCs w:val="24"/>
          <w:lang w:eastAsia="en-IN"/>
        </w:rPr>
        <w:t xml:space="preserve"> </w:t>
      </w:r>
      <w:r w:rsidR="008D019D" w:rsidRPr="00E4019F">
        <w:rPr>
          <w:rFonts w:cs="Times New Roman"/>
          <w:szCs w:val="24"/>
          <w:lang w:eastAsia="en-IN"/>
        </w:rPr>
        <w:t xml:space="preserve">which </w:t>
      </w:r>
      <w:r w:rsidR="003A50CA" w:rsidRPr="00E4019F">
        <w:rPr>
          <w:rFonts w:cs="Times New Roman"/>
          <w:szCs w:val="24"/>
          <w:lang w:eastAsia="en-IN"/>
        </w:rPr>
        <w:t>expand</w:t>
      </w:r>
      <w:r w:rsidR="008D019D" w:rsidRPr="00E4019F">
        <w:rPr>
          <w:rFonts w:cs="Times New Roman"/>
          <w:szCs w:val="24"/>
          <w:lang w:eastAsia="en-IN"/>
        </w:rPr>
        <w:t xml:space="preserve"> </w:t>
      </w:r>
      <w:r w:rsidR="00A554A8" w:rsidRPr="00E4019F">
        <w:rPr>
          <w:rFonts w:cs="Times New Roman"/>
          <w:szCs w:val="24"/>
          <w:lang w:eastAsia="en-IN"/>
        </w:rPr>
        <w:t>cross-border e-commerce</w:t>
      </w:r>
      <w:r w:rsidR="00881C65" w:rsidRPr="00E4019F">
        <w:rPr>
          <w:rFonts w:cs="Times New Roman"/>
          <w:szCs w:val="24"/>
          <w:lang w:eastAsia="en-IN"/>
        </w:rPr>
        <w:t xml:space="preserve"> (</w:t>
      </w:r>
      <w:r w:rsidR="00881C65" w:rsidRPr="00E4019F">
        <w:rPr>
          <w:rFonts w:cs="Times New Roman"/>
          <w:szCs w:val="24"/>
        </w:rPr>
        <w:t>Liu &amp; Li., 2020)</w:t>
      </w:r>
      <w:r w:rsidRPr="00E4019F">
        <w:rPr>
          <w:rFonts w:cs="Times New Roman"/>
          <w:szCs w:val="24"/>
          <w:lang w:eastAsia="en-IN"/>
        </w:rPr>
        <w:t>.</w:t>
      </w:r>
      <w:r w:rsidR="003B53CC" w:rsidRPr="00E4019F">
        <w:rPr>
          <w:rFonts w:cs="Times New Roman"/>
          <w:szCs w:val="24"/>
          <w:lang w:eastAsia="en-IN"/>
        </w:rPr>
        <w:t xml:space="preserve"> </w:t>
      </w:r>
      <w:r w:rsidR="00481D5F" w:rsidRPr="00E4019F">
        <w:rPr>
          <w:rFonts w:cs="Times New Roman"/>
          <w:szCs w:val="24"/>
          <w:lang w:eastAsia="en-IN"/>
        </w:rPr>
        <w:t xml:space="preserve">The term ‘Supply Chain Traceability’ refers to the ability to track the origin, movement, and status of goods and materials throughout the supply chain—from manufacturer to consumer. Further, Cross-border E-commerce denotes </w:t>
      </w:r>
      <w:r w:rsidR="00B363E8" w:rsidRPr="00E4019F">
        <w:rPr>
          <w:rFonts w:cs="Times New Roman"/>
          <w:szCs w:val="24"/>
          <w:lang w:eastAsia="en-IN"/>
        </w:rPr>
        <w:t xml:space="preserve">the </w:t>
      </w:r>
      <w:r w:rsidR="00481D5F" w:rsidRPr="00E4019F">
        <w:rPr>
          <w:rFonts w:cs="Times New Roman"/>
          <w:szCs w:val="24"/>
          <w:lang w:eastAsia="en-IN"/>
        </w:rPr>
        <w:t xml:space="preserve">online </w:t>
      </w:r>
      <w:r w:rsidR="00C367A3" w:rsidRPr="00E4019F">
        <w:rPr>
          <w:rFonts w:cs="Times New Roman"/>
          <w:szCs w:val="24"/>
          <w:lang w:eastAsia="en-IN"/>
        </w:rPr>
        <w:t xml:space="preserve">selling and purchases </w:t>
      </w:r>
      <w:r w:rsidR="00481D5F" w:rsidRPr="00E4019F">
        <w:rPr>
          <w:rFonts w:cs="Times New Roman"/>
          <w:szCs w:val="24"/>
          <w:lang w:eastAsia="en-IN"/>
        </w:rPr>
        <w:t>of goods or services between businesses or consumers in different countries</w:t>
      </w:r>
      <w:r w:rsidR="00A554A8" w:rsidRPr="00E4019F">
        <w:rPr>
          <w:rFonts w:cs="Times New Roman"/>
          <w:szCs w:val="24"/>
          <w:lang w:eastAsia="en-IN"/>
        </w:rPr>
        <w:t xml:space="preserve"> (Zhou &amp; Liu, 2022</w:t>
      </w:r>
      <w:r w:rsidR="00821EEE" w:rsidRPr="00E4019F">
        <w:rPr>
          <w:rFonts w:cs="Times New Roman"/>
          <w:szCs w:val="24"/>
          <w:lang w:eastAsia="en-IN"/>
        </w:rPr>
        <w:t>; Huang et al., 2023</w:t>
      </w:r>
      <w:r w:rsidR="00A554A8" w:rsidRPr="00E4019F">
        <w:rPr>
          <w:rFonts w:cs="Times New Roman"/>
          <w:szCs w:val="24"/>
          <w:lang w:eastAsia="en-IN"/>
        </w:rPr>
        <w:t>)</w:t>
      </w:r>
      <w:r w:rsidR="00481D5F" w:rsidRPr="00E4019F">
        <w:rPr>
          <w:rFonts w:cs="Times New Roman"/>
          <w:szCs w:val="24"/>
          <w:lang w:eastAsia="en-IN"/>
        </w:rPr>
        <w:t xml:space="preserve">. It involves international transactions, different legal systems, and potential consumer risks. </w:t>
      </w:r>
      <w:r w:rsidRPr="00E4019F">
        <w:rPr>
          <w:rFonts w:cs="Times New Roman"/>
          <w:szCs w:val="24"/>
          <w:lang w:eastAsia="en-IN"/>
        </w:rPr>
        <w:t>The cross-border</w:t>
      </w:r>
      <w:r w:rsidR="002714AC" w:rsidRPr="00E4019F">
        <w:rPr>
          <w:rFonts w:cs="Times New Roman"/>
          <w:szCs w:val="24"/>
          <w:lang w:eastAsia="en-IN"/>
        </w:rPr>
        <w:t xml:space="preserve"> e-commerce supply chain</w:t>
      </w:r>
      <w:r w:rsidR="000D3374" w:rsidRPr="00E4019F">
        <w:rPr>
          <w:rFonts w:cs="Times New Roman"/>
          <w:szCs w:val="24"/>
          <w:lang w:eastAsia="en-IN"/>
        </w:rPr>
        <w:t xml:space="preserve"> </w:t>
      </w:r>
      <w:r w:rsidR="007A43F1" w:rsidRPr="00E4019F">
        <w:rPr>
          <w:rFonts w:cs="Times New Roman"/>
          <w:szCs w:val="24"/>
          <w:lang w:eastAsia="en-IN"/>
        </w:rPr>
        <w:t xml:space="preserve">and </w:t>
      </w:r>
      <w:r w:rsidR="000D3374" w:rsidRPr="00E4019F">
        <w:rPr>
          <w:rFonts w:cs="Times New Roman"/>
          <w:szCs w:val="24"/>
          <w:lang w:eastAsia="en-IN"/>
        </w:rPr>
        <w:t xml:space="preserve">logistics channel </w:t>
      </w:r>
      <w:r w:rsidR="007A43F1" w:rsidRPr="00E4019F">
        <w:rPr>
          <w:rFonts w:cs="Times New Roman"/>
          <w:szCs w:val="24"/>
          <w:lang w:eastAsia="en-IN"/>
        </w:rPr>
        <w:t>are being driven</w:t>
      </w:r>
      <w:r w:rsidR="000D3374" w:rsidRPr="00E4019F">
        <w:rPr>
          <w:rFonts w:cs="Times New Roman"/>
          <w:szCs w:val="24"/>
          <w:lang w:eastAsia="en-IN"/>
        </w:rPr>
        <w:t xml:space="preserve"> by </w:t>
      </w:r>
      <w:r w:rsidR="007A43F1" w:rsidRPr="00E4019F">
        <w:rPr>
          <w:rFonts w:cs="Times New Roman"/>
          <w:szCs w:val="24"/>
          <w:lang w:eastAsia="en-IN"/>
        </w:rPr>
        <w:t>Internet-based</w:t>
      </w:r>
      <w:r w:rsidR="000D3374" w:rsidRPr="00E4019F">
        <w:rPr>
          <w:rFonts w:cs="Times New Roman"/>
          <w:szCs w:val="24"/>
          <w:lang w:eastAsia="en-IN"/>
        </w:rPr>
        <w:t xml:space="preserve"> advanced information technologies (Zhou &amp; Liu, 2022).</w:t>
      </w:r>
      <w:r w:rsidR="008175B2" w:rsidRPr="00E4019F">
        <w:rPr>
          <w:rFonts w:cs="Times New Roman"/>
          <w:szCs w:val="24"/>
          <w:lang w:eastAsia="en-IN"/>
        </w:rPr>
        <w:t xml:space="preserve"> </w:t>
      </w:r>
      <w:r w:rsidR="00481D5F" w:rsidRPr="00E4019F">
        <w:rPr>
          <w:rFonts w:cs="Times New Roman"/>
          <w:szCs w:val="24"/>
          <w:lang w:eastAsia="en-IN"/>
        </w:rPr>
        <w:t xml:space="preserve">In this context, the study focuses on tracking supply chains in </w:t>
      </w:r>
      <w:r w:rsidR="00C367A3" w:rsidRPr="00E4019F">
        <w:rPr>
          <w:rFonts w:cs="Times New Roman"/>
          <w:szCs w:val="24"/>
          <w:lang w:eastAsia="en-IN"/>
        </w:rPr>
        <w:t>global</w:t>
      </w:r>
      <w:r w:rsidR="00481D5F" w:rsidRPr="00E4019F">
        <w:rPr>
          <w:rFonts w:cs="Times New Roman"/>
          <w:szCs w:val="24"/>
          <w:lang w:eastAsia="en-IN"/>
        </w:rPr>
        <w:t xml:space="preserve"> e-commerce based on </w:t>
      </w:r>
      <w:proofErr w:type="spellStart"/>
      <w:r w:rsidR="00481D5F" w:rsidRPr="00E4019F">
        <w:rPr>
          <w:rFonts w:cs="Times New Roman"/>
          <w:szCs w:val="24"/>
          <w:lang w:eastAsia="en-IN"/>
        </w:rPr>
        <w:t>Blockchain</w:t>
      </w:r>
      <w:proofErr w:type="spellEnd"/>
      <w:r w:rsidR="00481D5F" w:rsidRPr="00E4019F">
        <w:rPr>
          <w:rFonts w:cs="Times New Roman"/>
          <w:szCs w:val="24"/>
          <w:lang w:eastAsia="en-IN"/>
        </w:rPr>
        <w:t xml:space="preserve"> technology. </w:t>
      </w:r>
    </w:p>
    <w:p w14:paraId="6E3C0696" w14:textId="6709036F" w:rsidR="00481D5F" w:rsidRPr="00E4019F" w:rsidRDefault="00834162" w:rsidP="00E4019F">
      <w:proofErr w:type="spellStart"/>
      <w:r w:rsidRPr="00E4019F">
        <w:t>Blockchain</w:t>
      </w:r>
      <w:proofErr w:type="spellEnd"/>
      <w:r w:rsidRPr="00E4019F">
        <w:t xml:space="preserve"> is a decentralised, </w:t>
      </w:r>
      <w:r w:rsidR="00481D5F" w:rsidRPr="00E4019F">
        <w:t>digital l</w:t>
      </w:r>
      <w:r w:rsidRPr="00E4019F">
        <w:t xml:space="preserve">edger that records transactions </w:t>
      </w:r>
      <w:r w:rsidR="00481D5F" w:rsidRPr="00E4019F">
        <w:t xml:space="preserve">across many computers. When applied to supply chains, </w:t>
      </w:r>
      <w:proofErr w:type="spellStart"/>
      <w:r w:rsidR="00481D5F" w:rsidRPr="00E4019F">
        <w:t>Blockchain</w:t>
      </w:r>
      <w:proofErr w:type="spellEnd"/>
      <w:r w:rsidR="00481D5F" w:rsidRPr="00E4019F">
        <w:t xml:space="preserve"> can increase transparency, prevent fraud, authenticate product origin and improve logistics efficiency</w:t>
      </w:r>
      <w:r w:rsidR="00875BDD" w:rsidRPr="00E4019F">
        <w:t xml:space="preserve"> while the application may encounter challenges (</w:t>
      </w:r>
      <w:proofErr w:type="spellStart"/>
      <w:r w:rsidR="00875BDD" w:rsidRPr="00E4019F">
        <w:t>Monrat</w:t>
      </w:r>
      <w:proofErr w:type="spellEnd"/>
      <w:r w:rsidR="00875BDD" w:rsidRPr="00E4019F">
        <w:t xml:space="preserve">, </w:t>
      </w:r>
      <w:proofErr w:type="spellStart"/>
      <w:r w:rsidR="00875BDD" w:rsidRPr="00E4019F">
        <w:t>Schelén</w:t>
      </w:r>
      <w:proofErr w:type="spellEnd"/>
      <w:r w:rsidR="00875BDD" w:rsidRPr="00E4019F">
        <w:t xml:space="preserve"> &amp; </w:t>
      </w:r>
      <w:proofErr w:type="spellStart"/>
      <w:r w:rsidR="00875BDD" w:rsidRPr="00E4019F">
        <w:t>Andersson</w:t>
      </w:r>
      <w:proofErr w:type="spellEnd"/>
      <w:r w:rsidR="00875BDD" w:rsidRPr="00E4019F">
        <w:t>, 2019)</w:t>
      </w:r>
      <w:r w:rsidR="00481D5F" w:rsidRPr="00E4019F">
        <w:t xml:space="preserve">. For this purpose, the study will be divided into the following sections. </w:t>
      </w:r>
      <w:r w:rsidR="00F91179" w:rsidRPr="00E4019F">
        <w:t xml:space="preserve">However, given this technology maintains transactions on encrypted databases, sensitive and confidential information about consumers such as their financial statements </w:t>
      </w:r>
      <w:r w:rsidR="003F0460" w:rsidRPr="00E4019F">
        <w:t>is</w:t>
      </w:r>
      <w:r w:rsidR="00F91179" w:rsidRPr="00E4019F">
        <w:t xml:space="preserve"> routinely transferred via e-commerce which raises major concerns about cybercrimes (</w:t>
      </w:r>
      <w:proofErr w:type="spellStart"/>
      <w:r w:rsidR="00F91179" w:rsidRPr="00E4019F">
        <w:t>Albshaier</w:t>
      </w:r>
      <w:proofErr w:type="spellEnd"/>
      <w:r w:rsidR="00F91179" w:rsidRPr="00E4019F">
        <w:t xml:space="preserve">, </w:t>
      </w:r>
      <w:r w:rsidR="003F0460" w:rsidRPr="00E4019F">
        <w:t xml:space="preserve">2023). </w:t>
      </w:r>
      <w:r w:rsidR="008C65D9" w:rsidRPr="00E4019F">
        <w:t>A data</w:t>
      </w:r>
      <w:r w:rsidR="003F0460" w:rsidRPr="00E4019F">
        <w:t xml:space="preserve"> breach is a significant challenge </w:t>
      </w:r>
      <w:r w:rsidR="008C65D9" w:rsidRPr="00E4019F">
        <w:t>that not only impedes the performance of the affected enterprise but also falters the confidence and trust of eh affected consumers in the platform</w:t>
      </w:r>
      <w:r w:rsidR="00A23CEF" w:rsidRPr="00E4019F">
        <w:t xml:space="preserve"> (</w:t>
      </w:r>
      <w:proofErr w:type="spellStart"/>
      <w:r w:rsidR="00A23CEF" w:rsidRPr="00E4019F">
        <w:t>Albshaier</w:t>
      </w:r>
      <w:proofErr w:type="spellEnd"/>
      <w:r w:rsidR="00A23CEF" w:rsidRPr="00E4019F">
        <w:t>, 2023)</w:t>
      </w:r>
      <w:r w:rsidR="008C65D9" w:rsidRPr="00E4019F">
        <w:t xml:space="preserve">. </w:t>
      </w:r>
      <w:r w:rsidR="00810BA3" w:rsidRPr="00E4019F">
        <w:t xml:space="preserve">Nonetheless, the </w:t>
      </w:r>
      <w:r w:rsidRPr="00E4019F">
        <w:t>application of</w:t>
      </w:r>
      <w:r w:rsidR="00810BA3" w:rsidRPr="00E4019F">
        <w:t xml:space="preserve"> </w:t>
      </w:r>
      <w:proofErr w:type="spellStart"/>
      <w:r w:rsidR="00810BA3" w:rsidRPr="00E4019F">
        <w:t>Blockchain</w:t>
      </w:r>
      <w:proofErr w:type="spellEnd"/>
      <w:r w:rsidR="00810BA3" w:rsidRPr="00E4019F">
        <w:t xml:space="preserve"> technology in global trade has also been equally </w:t>
      </w:r>
      <w:r w:rsidRPr="00E4019F">
        <w:t>useful</w:t>
      </w:r>
      <w:r w:rsidR="00810BA3" w:rsidRPr="00E4019F">
        <w:t xml:space="preserve"> in detecting fraudulent activities in transactions </w:t>
      </w:r>
      <w:r w:rsidRPr="00E4019F">
        <w:t>with its capability of storing</w:t>
      </w:r>
      <w:r w:rsidR="00810BA3" w:rsidRPr="00E4019F">
        <w:t xml:space="preserve"> detailed records of all the data. </w:t>
      </w:r>
    </w:p>
    <w:p w14:paraId="0FD5A2C7" w14:textId="7DABEC5C" w:rsidR="007248D0" w:rsidRDefault="00344694" w:rsidP="007248D0">
      <w:r w:rsidRPr="00F551FF">
        <w:t>The present research study</w:t>
      </w:r>
      <w:r w:rsidR="00A554A8" w:rsidRPr="00F551FF">
        <w:t xml:space="preserve"> </w:t>
      </w:r>
      <w:r w:rsidR="00C73C9F" w:rsidRPr="00F551FF">
        <w:t xml:space="preserve">aims </w:t>
      </w:r>
      <w:r w:rsidR="00B363E8" w:rsidRPr="00F551FF">
        <w:t>to evaluate</w:t>
      </w:r>
      <w:r w:rsidR="003E367C" w:rsidRPr="00F551FF">
        <w:t xml:space="preserve"> the efficacy of applying </w:t>
      </w:r>
      <w:proofErr w:type="spellStart"/>
      <w:r w:rsidR="003E367C" w:rsidRPr="00F551FF">
        <w:t>Blockchain</w:t>
      </w:r>
      <w:proofErr w:type="spellEnd"/>
      <w:r w:rsidR="003E367C" w:rsidRPr="00F551FF">
        <w:t xml:space="preserve"> technology </w:t>
      </w:r>
      <w:r w:rsidR="002F01B5" w:rsidRPr="00F551FF">
        <w:t xml:space="preserve">in improving supply management </w:t>
      </w:r>
      <w:r w:rsidR="00673586" w:rsidRPr="00F551FF">
        <w:t xml:space="preserve">and promoting global </w:t>
      </w:r>
      <w:r w:rsidR="00834162" w:rsidRPr="00F551FF">
        <w:t>digital commerce</w:t>
      </w:r>
      <w:r w:rsidR="00673586" w:rsidRPr="00F551FF">
        <w:t xml:space="preserve">. </w:t>
      </w:r>
      <w:r w:rsidRPr="00F551FF">
        <w:t xml:space="preserve">It posits that despite numerous challenges relating </w:t>
      </w:r>
      <w:r w:rsidR="00611733" w:rsidRPr="00F551FF">
        <w:t>to</w:t>
      </w:r>
      <w:r w:rsidRPr="00F551FF">
        <w:t xml:space="preserve"> </w:t>
      </w:r>
      <w:r w:rsidR="00611733" w:rsidRPr="00F551FF">
        <w:t>the</w:t>
      </w:r>
      <w:r w:rsidRPr="00F551FF">
        <w:t xml:space="preserve"> security of e-</w:t>
      </w:r>
      <w:r w:rsidR="00611733" w:rsidRPr="00F551FF">
        <w:t>commerce</w:t>
      </w:r>
      <w:r w:rsidRPr="00F551FF">
        <w:t xml:space="preserve"> transactions globally and the potential </w:t>
      </w:r>
      <w:r w:rsidR="00611733" w:rsidRPr="00F551FF">
        <w:t>thre</w:t>
      </w:r>
      <w:r w:rsidRPr="00F551FF">
        <w:t xml:space="preserve">at to </w:t>
      </w:r>
      <w:r w:rsidR="00042B65" w:rsidRPr="00F551FF">
        <w:t xml:space="preserve">the </w:t>
      </w:r>
      <w:r w:rsidR="00834162" w:rsidRPr="00F551FF">
        <w:t>faith</w:t>
      </w:r>
      <w:r w:rsidRPr="00F551FF">
        <w:t xml:space="preserve"> and confidence of customers due to growing cybercrimes, the application of </w:t>
      </w:r>
      <w:proofErr w:type="spellStart"/>
      <w:r w:rsidRPr="00F551FF">
        <w:t>Blockchain</w:t>
      </w:r>
      <w:proofErr w:type="spellEnd"/>
      <w:r w:rsidRPr="00F551FF">
        <w:t xml:space="preserve"> technology</w:t>
      </w:r>
      <w:r w:rsidR="00042B65" w:rsidRPr="00F551FF">
        <w:t xml:space="preserve"> contributes to a mutual trust trading network</w:t>
      </w:r>
      <w:r w:rsidR="00CA30BC" w:rsidRPr="00F551FF">
        <w:t xml:space="preserve"> addressing security problems in e-commerce while trading</w:t>
      </w:r>
      <w:r w:rsidR="004B61CB" w:rsidRPr="00F551FF">
        <w:t xml:space="preserve"> and promotes visibility, transparency</w:t>
      </w:r>
      <w:r w:rsidR="006F1A99" w:rsidRPr="00F551FF">
        <w:t xml:space="preserve">, thus, </w:t>
      </w:r>
      <w:r w:rsidR="006F1A99" w:rsidRPr="00F551FF">
        <w:lastRenderedPageBreak/>
        <w:t xml:space="preserve">effectively, resolving </w:t>
      </w:r>
      <w:r w:rsidR="005B53FC" w:rsidRPr="00F551FF">
        <w:t>issues</w:t>
      </w:r>
      <w:r w:rsidR="006F1A99" w:rsidRPr="00F551FF">
        <w:t xml:space="preserve"> like information asymmetry and information opacity. </w:t>
      </w:r>
      <w:r w:rsidR="00ED5104" w:rsidRPr="00F551FF">
        <w:t>For this purpose,</w:t>
      </w:r>
      <w:r w:rsidR="005B70E9" w:rsidRPr="00F551FF">
        <w:t xml:space="preserve"> the study </w:t>
      </w:r>
      <w:r w:rsidR="00B3563A" w:rsidRPr="00F551FF">
        <w:t xml:space="preserve">shall analyse the legal efficacy of the </w:t>
      </w:r>
      <w:proofErr w:type="spellStart"/>
      <w:r w:rsidR="00B3563A" w:rsidRPr="00F551FF">
        <w:t>Blockchain</w:t>
      </w:r>
      <w:proofErr w:type="spellEnd"/>
      <w:r w:rsidR="00B3563A" w:rsidRPr="00F551FF">
        <w:t xml:space="preserve"> process acknowledging its role in supply chain t</w:t>
      </w:r>
      <w:r w:rsidR="000A05D4" w:rsidRPr="00F551FF">
        <w:t xml:space="preserve">ransparency </w:t>
      </w:r>
      <w:r w:rsidR="00B3563A" w:rsidRPr="00F551FF">
        <w:t xml:space="preserve">in </w:t>
      </w:r>
      <w:r w:rsidR="00973223" w:rsidRPr="00F551FF">
        <w:t xml:space="preserve">the </w:t>
      </w:r>
      <w:r w:rsidR="00834162" w:rsidRPr="00F551FF">
        <w:t>international digital commerce industry.</w:t>
      </w:r>
      <w:r w:rsidR="00B3563A" w:rsidRPr="00F551FF">
        <w:t xml:space="preserve"> The study shall also determine how this advanced technology can enhance consumer trust while addressing potential challenges associated with the </w:t>
      </w:r>
      <w:proofErr w:type="spellStart"/>
      <w:r w:rsidR="00B3563A" w:rsidRPr="00F551FF">
        <w:t>Blockchain</w:t>
      </w:r>
      <w:proofErr w:type="spellEnd"/>
      <w:r w:rsidR="00B3563A" w:rsidRPr="00F551FF">
        <w:t xml:space="preserve"> process using relevant case study examples. </w:t>
      </w:r>
    </w:p>
    <w:p w14:paraId="09FF9B52" w14:textId="77777777" w:rsidR="00CF5E81" w:rsidRPr="00E14867" w:rsidRDefault="00CF5E81" w:rsidP="00CF5E81">
      <w:pPr>
        <w:rPr>
          <w:color w:val="FF0000"/>
          <w:lang w:eastAsia="en-IN"/>
        </w:rPr>
      </w:pPr>
      <w:r w:rsidRPr="00E14867">
        <w:rPr>
          <w:color w:val="FF0000"/>
          <w:lang w:eastAsia="en-IN"/>
        </w:rPr>
        <w:t xml:space="preserve">Research questions </w:t>
      </w:r>
    </w:p>
    <w:p w14:paraId="2DF65C3A" w14:textId="124D4E32" w:rsidR="00CF5E81" w:rsidRPr="00E14867" w:rsidRDefault="00CF5E81" w:rsidP="00CF5E81">
      <w:pPr>
        <w:rPr>
          <w:color w:val="FF0000"/>
          <w:lang w:eastAsia="en-IN"/>
        </w:rPr>
      </w:pPr>
      <w:r w:rsidRPr="00E14867">
        <w:rPr>
          <w:color w:val="FF0000"/>
          <w:lang w:eastAsia="en-IN"/>
        </w:rPr>
        <w:t xml:space="preserve">To explore the role and implications of </w:t>
      </w:r>
      <w:proofErr w:type="spellStart"/>
      <w:r w:rsidRPr="00E14867">
        <w:rPr>
          <w:color w:val="FF0000"/>
          <w:lang w:eastAsia="en-IN"/>
        </w:rPr>
        <w:t>Blockchain</w:t>
      </w:r>
      <w:proofErr w:type="spellEnd"/>
      <w:r w:rsidRPr="00E14867">
        <w:rPr>
          <w:color w:val="FF0000"/>
          <w:lang w:eastAsia="en-IN"/>
        </w:rPr>
        <w:t xml:space="preserve"> in global e-commerce, the study is guided by the following research questions:</w:t>
      </w:r>
    </w:p>
    <w:p w14:paraId="5F3CE2D4" w14:textId="77777777" w:rsidR="00CF5E81" w:rsidRPr="00E14867" w:rsidRDefault="00CF5E81" w:rsidP="00CF5E81">
      <w:pPr>
        <w:pStyle w:val="ListParagraph"/>
        <w:numPr>
          <w:ilvl w:val="0"/>
          <w:numId w:val="3"/>
        </w:numPr>
        <w:rPr>
          <w:color w:val="FF0000"/>
          <w:lang w:eastAsia="en-IN"/>
        </w:rPr>
      </w:pPr>
      <w:r w:rsidRPr="00E14867">
        <w:rPr>
          <w:color w:val="FF0000"/>
          <w:lang w:eastAsia="en-IN"/>
        </w:rPr>
        <w:t xml:space="preserve">How is </w:t>
      </w:r>
      <w:proofErr w:type="spellStart"/>
      <w:r w:rsidRPr="00E14867">
        <w:rPr>
          <w:color w:val="FF0000"/>
          <w:lang w:eastAsia="en-IN"/>
        </w:rPr>
        <w:t>Blockchain</w:t>
      </w:r>
      <w:proofErr w:type="spellEnd"/>
      <w:r w:rsidRPr="00E14867">
        <w:rPr>
          <w:color w:val="FF0000"/>
          <w:lang w:eastAsia="en-IN"/>
        </w:rPr>
        <w:t xml:space="preserve"> technology improving traceability in global supply chain management?</w:t>
      </w:r>
    </w:p>
    <w:p w14:paraId="4797809B" w14:textId="26052318" w:rsidR="00CF5E81" w:rsidRPr="00CF5E81" w:rsidRDefault="00CF5E81" w:rsidP="007248D0">
      <w:pPr>
        <w:pStyle w:val="ListParagraph"/>
        <w:numPr>
          <w:ilvl w:val="0"/>
          <w:numId w:val="3"/>
        </w:numPr>
        <w:rPr>
          <w:color w:val="FF0000"/>
          <w:lang w:eastAsia="en-IN"/>
        </w:rPr>
      </w:pPr>
      <w:r w:rsidRPr="00E14867">
        <w:rPr>
          <w:color w:val="FF0000"/>
          <w:lang w:eastAsia="en-IN"/>
        </w:rPr>
        <w:t xml:space="preserve">How does </w:t>
      </w:r>
      <w:proofErr w:type="spellStart"/>
      <w:r w:rsidRPr="00E14867">
        <w:rPr>
          <w:color w:val="FF0000"/>
          <w:lang w:eastAsia="en-IN"/>
        </w:rPr>
        <w:t>Blockchain</w:t>
      </w:r>
      <w:proofErr w:type="spellEnd"/>
      <w:r w:rsidRPr="00E14867">
        <w:rPr>
          <w:color w:val="FF0000"/>
          <w:lang w:eastAsia="en-IN"/>
        </w:rPr>
        <w:t xml:space="preserve"> technology </w:t>
      </w:r>
      <w:r w:rsidR="00851FF4">
        <w:rPr>
          <w:color w:val="FF0000"/>
          <w:lang w:eastAsia="en-IN"/>
        </w:rPr>
        <w:t>safeguard</w:t>
      </w:r>
      <w:r w:rsidRPr="00E14867">
        <w:rPr>
          <w:color w:val="FF0000"/>
          <w:lang w:eastAsia="en-IN"/>
        </w:rPr>
        <w:t xml:space="preserve"> consumer rights in cross-border e-commerce?</w:t>
      </w:r>
    </w:p>
    <w:p w14:paraId="11D2708E" w14:textId="77777777" w:rsidR="00C26F2A" w:rsidRPr="00F551FF" w:rsidRDefault="00C26F2A" w:rsidP="00E01354">
      <w:pPr>
        <w:pStyle w:val="Heading1"/>
        <w:rPr>
          <w:lang w:eastAsia="en-IN"/>
        </w:rPr>
      </w:pPr>
      <w:bookmarkStart w:id="0" w:name="_Toc198235766"/>
      <w:r w:rsidRPr="00F551FF">
        <w:rPr>
          <w:lang w:eastAsia="en-IN"/>
        </w:rPr>
        <w:t xml:space="preserve">Legal Effectiveness and Recognition of the </w:t>
      </w:r>
      <w:proofErr w:type="spellStart"/>
      <w:r w:rsidRPr="00F551FF">
        <w:rPr>
          <w:lang w:eastAsia="en-IN"/>
        </w:rPr>
        <w:t>Blockchain</w:t>
      </w:r>
      <w:proofErr w:type="spellEnd"/>
      <w:r w:rsidRPr="00F551FF">
        <w:rPr>
          <w:lang w:eastAsia="en-IN"/>
        </w:rPr>
        <w:t xml:space="preserve"> Processes in Global Trade or E-commerce</w:t>
      </w:r>
      <w:bookmarkEnd w:id="0"/>
    </w:p>
    <w:p w14:paraId="5134BD45" w14:textId="215BC99C" w:rsidR="00AD1848" w:rsidRPr="00F551FF" w:rsidRDefault="0070436F" w:rsidP="0010750E">
      <w:pPr>
        <w:rPr>
          <w:lang w:eastAsia="en-IN"/>
        </w:rPr>
      </w:pPr>
      <w:r w:rsidRPr="00F551FF">
        <w:rPr>
          <w:lang w:eastAsia="en-IN"/>
        </w:rPr>
        <w:t xml:space="preserve">Supply chain transparency is </w:t>
      </w:r>
      <w:r w:rsidR="000621B9" w:rsidRPr="00F551FF">
        <w:rPr>
          <w:lang w:eastAsia="en-IN"/>
        </w:rPr>
        <w:t xml:space="preserve">indispensable for </w:t>
      </w:r>
      <w:r w:rsidR="007254AD" w:rsidRPr="00F551FF">
        <w:rPr>
          <w:lang w:eastAsia="en-IN"/>
        </w:rPr>
        <w:t>contemporary</w:t>
      </w:r>
      <w:r w:rsidRPr="00F551FF">
        <w:rPr>
          <w:lang w:eastAsia="en-IN"/>
        </w:rPr>
        <w:t xml:space="preserve"> </w:t>
      </w:r>
      <w:r w:rsidR="000621B9" w:rsidRPr="00F551FF">
        <w:rPr>
          <w:lang w:eastAsia="en-IN"/>
        </w:rPr>
        <w:t>business</w:t>
      </w:r>
      <w:r w:rsidR="004B766D" w:rsidRPr="00F551FF">
        <w:rPr>
          <w:lang w:eastAsia="en-IN"/>
        </w:rPr>
        <w:t xml:space="preserve"> and </w:t>
      </w:r>
      <w:proofErr w:type="spellStart"/>
      <w:r w:rsidR="004B766D" w:rsidRPr="00F551FF">
        <w:rPr>
          <w:lang w:eastAsia="en-IN"/>
        </w:rPr>
        <w:t>Blockchain</w:t>
      </w:r>
      <w:proofErr w:type="spellEnd"/>
      <w:r w:rsidR="00740D26" w:rsidRPr="00F551FF">
        <w:rPr>
          <w:lang w:eastAsia="en-IN"/>
        </w:rPr>
        <w:t xml:space="preserve"> technology </w:t>
      </w:r>
      <w:r w:rsidR="000621B9" w:rsidRPr="00F551FF">
        <w:rPr>
          <w:lang w:eastAsia="en-IN"/>
        </w:rPr>
        <w:t>is a promising</w:t>
      </w:r>
      <w:r w:rsidR="00740D26" w:rsidRPr="00F551FF">
        <w:rPr>
          <w:lang w:eastAsia="en-IN"/>
        </w:rPr>
        <w:t xml:space="preserve"> solution to improve</w:t>
      </w:r>
      <w:r w:rsidR="00DB40CC" w:rsidRPr="00F551FF">
        <w:rPr>
          <w:lang w:eastAsia="en-IN"/>
        </w:rPr>
        <w:t xml:space="preserve"> transparency </w:t>
      </w:r>
      <w:r w:rsidR="000621B9" w:rsidRPr="00F551FF">
        <w:rPr>
          <w:lang w:eastAsia="en-IN"/>
        </w:rPr>
        <w:t xml:space="preserve">in </w:t>
      </w:r>
      <w:r w:rsidR="00DB40CC" w:rsidRPr="00F551FF">
        <w:rPr>
          <w:lang w:eastAsia="en-IN"/>
        </w:rPr>
        <w:t xml:space="preserve">supply chain management. </w:t>
      </w:r>
      <w:r w:rsidR="0010750E" w:rsidRPr="00F551FF">
        <w:rPr>
          <w:lang w:eastAsia="en-IN"/>
        </w:rPr>
        <w:t xml:space="preserve">According to </w:t>
      </w:r>
      <w:proofErr w:type="spellStart"/>
      <w:r w:rsidR="0010750E" w:rsidRPr="00F551FF">
        <w:rPr>
          <w:lang w:eastAsia="en-IN"/>
        </w:rPr>
        <w:t>Payandeh</w:t>
      </w:r>
      <w:proofErr w:type="spellEnd"/>
      <w:r w:rsidR="0010750E" w:rsidRPr="00F551FF">
        <w:rPr>
          <w:lang w:eastAsia="en-IN"/>
        </w:rPr>
        <w:t xml:space="preserve"> et al</w:t>
      </w:r>
      <w:r w:rsidR="00A23CEF" w:rsidRPr="00F551FF">
        <w:rPr>
          <w:lang w:eastAsia="en-IN"/>
        </w:rPr>
        <w:t>,</w:t>
      </w:r>
      <w:r w:rsidR="0010750E" w:rsidRPr="00F551FF">
        <w:rPr>
          <w:lang w:eastAsia="en-IN"/>
        </w:rPr>
        <w:t xml:space="preserve"> (2025)</w:t>
      </w:r>
      <w:r w:rsidR="00557AE6" w:rsidRPr="00F551FF">
        <w:rPr>
          <w:lang w:eastAsia="en-IN"/>
        </w:rPr>
        <w:t>,</w:t>
      </w:r>
      <w:r w:rsidR="002E2F09" w:rsidRPr="00F551FF">
        <w:rPr>
          <w:lang w:eastAsia="en-IN"/>
        </w:rPr>
        <w:t xml:space="preserve"> </w:t>
      </w:r>
      <w:r w:rsidR="00900EAC" w:rsidRPr="00F551FF">
        <w:rPr>
          <w:lang w:eastAsia="en-IN"/>
        </w:rPr>
        <w:t xml:space="preserve">supply chain </w:t>
      </w:r>
      <w:r w:rsidR="00FC6CEF" w:rsidRPr="00F551FF">
        <w:rPr>
          <w:lang w:eastAsia="en-IN"/>
        </w:rPr>
        <w:t>refers to the ability to trace the journey of a product throughout the supply chain</w:t>
      </w:r>
      <w:r w:rsidR="007C5F99" w:rsidRPr="00F551FF">
        <w:rPr>
          <w:lang w:eastAsia="en-IN"/>
        </w:rPr>
        <w:t xml:space="preserve"> from the source to the end consumers</w:t>
      </w:r>
      <w:r w:rsidR="00493A92" w:rsidRPr="00F551FF">
        <w:rPr>
          <w:lang w:eastAsia="en-IN"/>
        </w:rPr>
        <w:t xml:space="preserve"> which may raise concerns for enterprises and </w:t>
      </w:r>
      <w:r w:rsidR="009E197C" w:rsidRPr="00F551FF">
        <w:rPr>
          <w:lang w:eastAsia="en-IN"/>
        </w:rPr>
        <w:t xml:space="preserve">the </w:t>
      </w:r>
      <w:r w:rsidR="00493A92" w:rsidRPr="00F551FF">
        <w:rPr>
          <w:lang w:eastAsia="en-IN"/>
        </w:rPr>
        <w:t>government</w:t>
      </w:r>
      <w:r w:rsidR="00D90A63" w:rsidRPr="00F551FF">
        <w:rPr>
          <w:lang w:eastAsia="en-IN"/>
        </w:rPr>
        <w:t>. This is because</w:t>
      </w:r>
      <w:r w:rsidR="00493A92" w:rsidRPr="00F551FF">
        <w:rPr>
          <w:lang w:eastAsia="en-IN"/>
        </w:rPr>
        <w:t xml:space="preserve"> </w:t>
      </w:r>
      <w:r w:rsidR="008F7D14" w:rsidRPr="00F551FF">
        <w:rPr>
          <w:lang w:eastAsia="en-IN"/>
        </w:rPr>
        <w:t xml:space="preserve">the </w:t>
      </w:r>
      <w:r w:rsidR="00493A92" w:rsidRPr="00F551FF">
        <w:rPr>
          <w:lang w:eastAsia="en-IN"/>
        </w:rPr>
        <w:t xml:space="preserve">supply chain </w:t>
      </w:r>
      <w:r w:rsidR="00E84EBD" w:rsidRPr="00F551FF">
        <w:rPr>
          <w:lang w:eastAsia="en-IN"/>
        </w:rPr>
        <w:t xml:space="preserve">is not merely about regulatory </w:t>
      </w:r>
      <w:r w:rsidR="00E73006" w:rsidRPr="00F551FF">
        <w:rPr>
          <w:lang w:eastAsia="en-IN"/>
        </w:rPr>
        <w:t xml:space="preserve">compliance or optimising </w:t>
      </w:r>
      <w:r w:rsidR="008F7D14" w:rsidRPr="00F551FF">
        <w:rPr>
          <w:lang w:eastAsia="en-IN"/>
        </w:rPr>
        <w:t xml:space="preserve">the </w:t>
      </w:r>
      <w:r w:rsidR="00E73006" w:rsidRPr="00F551FF">
        <w:rPr>
          <w:lang w:eastAsia="en-IN"/>
        </w:rPr>
        <w:t xml:space="preserve">effectiveness of the business operations rather it is about ensuring </w:t>
      </w:r>
      <w:r w:rsidR="00CB3D94" w:rsidRPr="00F551FF">
        <w:rPr>
          <w:lang w:eastAsia="en-IN"/>
        </w:rPr>
        <w:t>that the product maintains the expected standards and business fosters sustainable practices</w:t>
      </w:r>
      <w:r w:rsidR="006F26F1" w:rsidRPr="00F551FF">
        <w:rPr>
          <w:lang w:eastAsia="en-IN"/>
        </w:rPr>
        <w:t xml:space="preserve"> (</w:t>
      </w:r>
      <w:proofErr w:type="spellStart"/>
      <w:r w:rsidR="006F26F1" w:rsidRPr="00F551FF">
        <w:rPr>
          <w:lang w:eastAsia="en-IN"/>
        </w:rPr>
        <w:t>Payandeh</w:t>
      </w:r>
      <w:proofErr w:type="spellEnd"/>
      <w:r w:rsidR="006F26F1" w:rsidRPr="00F551FF">
        <w:rPr>
          <w:lang w:eastAsia="en-IN"/>
        </w:rPr>
        <w:t xml:space="preserve"> et al, 2025). </w:t>
      </w:r>
      <w:r w:rsidR="008E526A" w:rsidRPr="00F551FF">
        <w:rPr>
          <w:lang w:eastAsia="en-IN"/>
        </w:rPr>
        <w:t xml:space="preserve">Against this backdrop, the introduction of </w:t>
      </w:r>
      <w:proofErr w:type="spellStart"/>
      <w:r w:rsidR="008E526A" w:rsidRPr="00F551FF">
        <w:rPr>
          <w:lang w:eastAsia="en-IN"/>
        </w:rPr>
        <w:t>Blockchain</w:t>
      </w:r>
      <w:proofErr w:type="spellEnd"/>
      <w:r w:rsidR="008E526A" w:rsidRPr="00F551FF">
        <w:rPr>
          <w:lang w:eastAsia="en-IN"/>
        </w:rPr>
        <w:t xml:space="preserve"> technology </w:t>
      </w:r>
      <w:r w:rsidR="001F652C" w:rsidRPr="00F551FF">
        <w:rPr>
          <w:lang w:eastAsia="en-IN"/>
        </w:rPr>
        <w:t>is perceived as an effective remedy in addressing this concern</w:t>
      </w:r>
      <w:r w:rsidR="00C41F61">
        <w:rPr>
          <w:lang w:eastAsia="en-IN"/>
        </w:rPr>
        <w:t xml:space="preserve"> </w:t>
      </w:r>
      <w:r w:rsidR="00C41F61" w:rsidRPr="00C41F61">
        <w:t>(Sunny et al., 2022)</w:t>
      </w:r>
      <w:r w:rsidR="00ED3DE1" w:rsidRPr="00C41F61">
        <w:t>.</w:t>
      </w:r>
      <w:r w:rsidR="00ED3DE1" w:rsidRPr="00F551FF">
        <w:rPr>
          <w:lang w:eastAsia="en-IN"/>
        </w:rPr>
        <w:t xml:space="preserve"> The </w:t>
      </w:r>
      <w:r w:rsidR="00A93D62" w:rsidRPr="00F551FF">
        <w:rPr>
          <w:lang w:eastAsia="en-IN"/>
        </w:rPr>
        <w:t>development</w:t>
      </w:r>
      <w:r w:rsidR="00ED3DE1" w:rsidRPr="00F551FF">
        <w:rPr>
          <w:lang w:eastAsia="en-IN"/>
        </w:rPr>
        <w:t xml:space="preserve"> </w:t>
      </w:r>
      <w:r w:rsidR="00654262" w:rsidRPr="00F551FF">
        <w:rPr>
          <w:lang w:eastAsia="en-IN"/>
        </w:rPr>
        <w:t xml:space="preserve">of </w:t>
      </w:r>
      <w:r w:rsidR="008F7D14" w:rsidRPr="00F551FF">
        <w:rPr>
          <w:lang w:eastAsia="en-IN"/>
        </w:rPr>
        <w:t xml:space="preserve">the </w:t>
      </w:r>
      <w:proofErr w:type="spellStart"/>
      <w:r w:rsidR="00654262" w:rsidRPr="00F551FF">
        <w:rPr>
          <w:lang w:eastAsia="en-IN"/>
        </w:rPr>
        <w:t>Blockchain</w:t>
      </w:r>
      <w:proofErr w:type="spellEnd"/>
      <w:r w:rsidR="00654262" w:rsidRPr="00F551FF">
        <w:rPr>
          <w:lang w:eastAsia="en-IN"/>
        </w:rPr>
        <w:t xml:space="preserve"> process </w:t>
      </w:r>
      <w:r w:rsidR="00A93D62" w:rsidRPr="00F551FF">
        <w:rPr>
          <w:lang w:eastAsia="en-IN"/>
        </w:rPr>
        <w:t xml:space="preserve">and its application </w:t>
      </w:r>
      <w:r w:rsidR="00654262" w:rsidRPr="00F551FF">
        <w:rPr>
          <w:lang w:eastAsia="en-IN"/>
        </w:rPr>
        <w:t xml:space="preserve">within supply chains </w:t>
      </w:r>
      <w:r w:rsidR="00B64E7E" w:rsidRPr="00F551FF">
        <w:rPr>
          <w:lang w:eastAsia="en-IN"/>
        </w:rPr>
        <w:t xml:space="preserve">is </w:t>
      </w:r>
      <w:r w:rsidR="00A93D62" w:rsidRPr="00F551FF">
        <w:rPr>
          <w:lang w:eastAsia="en-IN"/>
        </w:rPr>
        <w:t>essential for</w:t>
      </w:r>
      <w:r w:rsidR="00B64E7E" w:rsidRPr="00F551FF">
        <w:rPr>
          <w:lang w:eastAsia="en-IN"/>
        </w:rPr>
        <w:t xml:space="preserve"> enhancing transparency, trust and </w:t>
      </w:r>
      <w:r w:rsidR="005C2145" w:rsidRPr="00F551FF">
        <w:rPr>
          <w:lang w:eastAsia="en-IN"/>
        </w:rPr>
        <w:t>efficiency</w:t>
      </w:r>
      <w:r w:rsidR="00411291" w:rsidRPr="00F551FF">
        <w:rPr>
          <w:lang w:eastAsia="en-IN"/>
        </w:rPr>
        <w:t xml:space="preserve">. </w:t>
      </w:r>
    </w:p>
    <w:p w14:paraId="6F4DD70E" w14:textId="77777777" w:rsidR="006A3711" w:rsidRPr="00F551FF" w:rsidRDefault="006A3711" w:rsidP="00D00184">
      <w:pPr>
        <w:pStyle w:val="Heading2"/>
        <w:rPr>
          <w:lang w:eastAsia="en-IN"/>
        </w:rPr>
      </w:pPr>
      <w:bookmarkStart w:id="1" w:name="_Toc198235767"/>
      <w:r w:rsidRPr="00F551FF">
        <w:rPr>
          <w:lang w:eastAsia="en-IN"/>
        </w:rPr>
        <w:t xml:space="preserve">Role of </w:t>
      </w:r>
      <w:proofErr w:type="spellStart"/>
      <w:r w:rsidRPr="00F551FF">
        <w:rPr>
          <w:lang w:eastAsia="en-IN"/>
        </w:rPr>
        <w:t>Blockchain</w:t>
      </w:r>
      <w:proofErr w:type="spellEnd"/>
      <w:r w:rsidRPr="00F551FF">
        <w:rPr>
          <w:lang w:eastAsia="en-IN"/>
        </w:rPr>
        <w:t xml:space="preserve"> technology in supply chain management and global trade- the use of smart contracts</w:t>
      </w:r>
      <w:bookmarkEnd w:id="1"/>
    </w:p>
    <w:p w14:paraId="18402FDF" w14:textId="77777777" w:rsidR="00D9601C" w:rsidRPr="00F551FF" w:rsidRDefault="00411291" w:rsidP="00263592">
      <w:r w:rsidRPr="00F551FF">
        <w:rPr>
          <w:lang w:eastAsia="en-IN"/>
        </w:rPr>
        <w:t xml:space="preserve">The importance of </w:t>
      </w:r>
      <w:proofErr w:type="spellStart"/>
      <w:r w:rsidRPr="00F551FF">
        <w:rPr>
          <w:lang w:eastAsia="en-IN"/>
        </w:rPr>
        <w:t>Blockchain</w:t>
      </w:r>
      <w:proofErr w:type="spellEnd"/>
      <w:r w:rsidRPr="00F551FF">
        <w:rPr>
          <w:lang w:eastAsia="en-IN"/>
        </w:rPr>
        <w:t xml:space="preserve"> technology </w:t>
      </w:r>
      <w:r w:rsidR="00242FC0" w:rsidRPr="00F551FF">
        <w:rPr>
          <w:lang w:eastAsia="en-IN"/>
        </w:rPr>
        <w:t xml:space="preserve">in </w:t>
      </w:r>
      <w:r w:rsidR="008F7D14" w:rsidRPr="00F551FF">
        <w:rPr>
          <w:lang w:eastAsia="en-IN"/>
        </w:rPr>
        <w:t xml:space="preserve">the </w:t>
      </w:r>
      <w:r w:rsidR="00242FC0" w:rsidRPr="00F551FF">
        <w:rPr>
          <w:lang w:eastAsia="en-IN"/>
        </w:rPr>
        <w:t xml:space="preserve">supply chain </w:t>
      </w:r>
      <w:r w:rsidR="00AD1848" w:rsidRPr="00F551FF">
        <w:rPr>
          <w:lang w:eastAsia="en-IN"/>
        </w:rPr>
        <w:t xml:space="preserve">is underpinned by its strengths such as smart contracts </w:t>
      </w:r>
      <w:r w:rsidR="0078779E" w:rsidRPr="00F551FF">
        <w:rPr>
          <w:lang w:eastAsia="en-IN"/>
        </w:rPr>
        <w:t xml:space="preserve">that </w:t>
      </w:r>
      <w:r w:rsidR="008F7D14" w:rsidRPr="00F551FF">
        <w:rPr>
          <w:lang w:eastAsia="en-IN"/>
        </w:rPr>
        <w:t>transform</w:t>
      </w:r>
      <w:r w:rsidR="0078779E" w:rsidRPr="00F551FF">
        <w:rPr>
          <w:lang w:eastAsia="en-IN"/>
        </w:rPr>
        <w:t xml:space="preserve"> traditional supply chain </w:t>
      </w:r>
      <w:r w:rsidR="008F7D14" w:rsidRPr="00F551FF">
        <w:rPr>
          <w:lang w:eastAsia="en-IN"/>
        </w:rPr>
        <w:t>processes</w:t>
      </w:r>
      <w:r w:rsidR="0078779E" w:rsidRPr="00F551FF">
        <w:rPr>
          <w:lang w:eastAsia="en-IN"/>
        </w:rPr>
        <w:t xml:space="preserve"> </w:t>
      </w:r>
      <w:r w:rsidR="00B727BE" w:rsidRPr="00F551FF">
        <w:rPr>
          <w:lang w:eastAsia="en-IN"/>
        </w:rPr>
        <w:t>in terms of increased</w:t>
      </w:r>
      <w:r w:rsidR="0078779E" w:rsidRPr="00F551FF">
        <w:rPr>
          <w:lang w:eastAsia="en-IN"/>
        </w:rPr>
        <w:t xml:space="preserve"> vis</w:t>
      </w:r>
      <w:r w:rsidR="00B727BE" w:rsidRPr="00F551FF">
        <w:rPr>
          <w:lang w:eastAsia="en-IN"/>
        </w:rPr>
        <w:t>i</w:t>
      </w:r>
      <w:r w:rsidR="0078779E" w:rsidRPr="00F551FF">
        <w:rPr>
          <w:lang w:eastAsia="en-IN"/>
        </w:rPr>
        <w:t>bility</w:t>
      </w:r>
      <w:r w:rsidR="0006411D" w:rsidRPr="00F551FF">
        <w:rPr>
          <w:lang w:eastAsia="en-IN"/>
        </w:rPr>
        <w:t xml:space="preserve"> and traceabili</w:t>
      </w:r>
      <w:r w:rsidR="0077379F" w:rsidRPr="00F551FF">
        <w:rPr>
          <w:lang w:eastAsia="en-IN"/>
        </w:rPr>
        <w:t>ty.</w:t>
      </w:r>
      <w:r w:rsidR="001045AE" w:rsidRPr="00F551FF">
        <w:rPr>
          <w:lang w:eastAsia="en-IN"/>
        </w:rPr>
        <w:t xml:space="preserve"> </w:t>
      </w:r>
      <w:r w:rsidR="00155593" w:rsidRPr="00F551FF">
        <w:t xml:space="preserve">According to </w:t>
      </w:r>
      <w:r w:rsidR="00E406EB" w:rsidRPr="00F551FF">
        <w:t xml:space="preserve">Chang, </w:t>
      </w:r>
      <w:proofErr w:type="spellStart"/>
      <w:r w:rsidR="00E406EB" w:rsidRPr="00F551FF">
        <w:t>Iakovou</w:t>
      </w:r>
      <w:proofErr w:type="spellEnd"/>
      <w:r w:rsidR="00E406EB" w:rsidRPr="00F551FF">
        <w:t xml:space="preserve"> and Shi (2020),</w:t>
      </w:r>
      <w:r w:rsidR="00263592" w:rsidRPr="00F551FF">
        <w:t xml:space="preserve"> </w:t>
      </w:r>
      <w:r w:rsidR="008F7D14" w:rsidRPr="00F551FF">
        <w:t xml:space="preserve">a </w:t>
      </w:r>
      <w:r w:rsidR="00263592" w:rsidRPr="00F551FF">
        <w:t xml:space="preserve">smart </w:t>
      </w:r>
      <w:r w:rsidR="008F7D14" w:rsidRPr="00F551FF">
        <w:t>contract</w:t>
      </w:r>
      <w:r w:rsidR="00263592" w:rsidRPr="00F551FF">
        <w:t xml:space="preserve"> is a </w:t>
      </w:r>
      <w:r w:rsidR="00263592" w:rsidRPr="00F551FF">
        <w:lastRenderedPageBreak/>
        <w:t xml:space="preserve">program inside a </w:t>
      </w:r>
      <w:proofErr w:type="spellStart"/>
      <w:r w:rsidR="00263592" w:rsidRPr="00F551FF">
        <w:t>Blockchain</w:t>
      </w:r>
      <w:proofErr w:type="spellEnd"/>
      <w:r w:rsidR="00263592" w:rsidRPr="00F551FF">
        <w:t xml:space="preserve"> comprising of set of rules that outlines rights, obligations and conditions that </w:t>
      </w:r>
      <w:r w:rsidR="008F7D14" w:rsidRPr="00F551FF">
        <w:t>are</w:t>
      </w:r>
      <w:r w:rsidR="00263592" w:rsidRPr="00F551FF">
        <w:t xml:space="preserve"> consented </w:t>
      </w:r>
      <w:r w:rsidR="008F7D14" w:rsidRPr="00F551FF">
        <w:t xml:space="preserve">to </w:t>
      </w:r>
      <w:r w:rsidR="00263592" w:rsidRPr="00F551FF">
        <w:t xml:space="preserve">by parties to the smart contract. For instance, </w:t>
      </w:r>
      <w:proofErr w:type="spellStart"/>
      <w:r w:rsidR="00263592" w:rsidRPr="00F551FF">
        <w:t>Walmart</w:t>
      </w:r>
      <w:proofErr w:type="spellEnd"/>
      <w:r w:rsidR="00263592" w:rsidRPr="00F551FF">
        <w:t xml:space="preserve"> uses smart contracts implementing </w:t>
      </w:r>
      <w:r w:rsidR="008F7D14" w:rsidRPr="00F551FF">
        <w:t xml:space="preserve">a </w:t>
      </w:r>
      <w:proofErr w:type="spellStart"/>
      <w:r w:rsidR="00263592" w:rsidRPr="00F551FF">
        <w:t>Blockchain</w:t>
      </w:r>
      <w:proofErr w:type="spellEnd"/>
      <w:r w:rsidR="00263592" w:rsidRPr="00F551FF">
        <w:t xml:space="preserve">-based system to enhance safety of food products. </w:t>
      </w:r>
      <w:r w:rsidR="00EF0E0A" w:rsidRPr="00F551FF">
        <w:t xml:space="preserve"> Chang, </w:t>
      </w:r>
      <w:proofErr w:type="spellStart"/>
      <w:r w:rsidR="00EF0E0A" w:rsidRPr="00F551FF">
        <w:t>Iakovou</w:t>
      </w:r>
      <w:proofErr w:type="spellEnd"/>
      <w:r w:rsidR="00EF0E0A" w:rsidRPr="00F551FF">
        <w:t xml:space="preserve"> and Shi (2020), further </w:t>
      </w:r>
      <w:r w:rsidR="008F7D14" w:rsidRPr="00F551FF">
        <w:t>highlight</w:t>
      </w:r>
      <w:r w:rsidR="00EF0E0A" w:rsidRPr="00F551FF">
        <w:t xml:space="preserve"> the </w:t>
      </w:r>
      <w:r w:rsidR="00973223" w:rsidRPr="00F551FF">
        <w:t>benefits</w:t>
      </w:r>
      <w:r w:rsidR="00EF0E0A" w:rsidRPr="00F551FF">
        <w:t xml:space="preserve"> of using </w:t>
      </w:r>
      <w:proofErr w:type="spellStart"/>
      <w:r w:rsidR="00EF0E0A" w:rsidRPr="00F551FF">
        <w:t>Blockchain</w:t>
      </w:r>
      <w:proofErr w:type="spellEnd"/>
      <w:r w:rsidR="00EF0E0A" w:rsidRPr="00F551FF">
        <w:t xml:space="preserve"> technology in enhancing supply chain managemen</w:t>
      </w:r>
      <w:r w:rsidR="008F7D14" w:rsidRPr="00F551FF">
        <w:t>t</w:t>
      </w:r>
      <w:r w:rsidR="00D9601C" w:rsidRPr="00F551FF">
        <w:t xml:space="preserve">. Smart contracts are cost-saving; the automation and </w:t>
      </w:r>
      <w:proofErr w:type="spellStart"/>
      <w:r w:rsidR="00D9601C" w:rsidRPr="00F551FF">
        <w:t>sel</w:t>
      </w:r>
      <w:proofErr w:type="spellEnd"/>
      <w:r w:rsidR="00D9601C" w:rsidRPr="00F551FF">
        <w:t>-execution features of these contracts ensure</w:t>
      </w:r>
      <w:r w:rsidR="008F7D14" w:rsidRPr="00F551FF">
        <w:t xml:space="preserve"> speed</w:t>
      </w:r>
      <w:r w:rsidR="00D9601C" w:rsidRPr="00F551FF">
        <w:t xml:space="preserve"> and</w:t>
      </w:r>
      <w:r w:rsidR="008F7D14" w:rsidRPr="00F551FF">
        <w:t xml:space="preserve"> accuracy</w:t>
      </w:r>
      <w:r w:rsidR="00D9601C" w:rsidRPr="00F551FF">
        <w:t xml:space="preserve"> of terms, conditions and transactions which also saves time; Smart contracts </w:t>
      </w:r>
      <w:r w:rsidR="005B1FE6" w:rsidRPr="00F551FF">
        <w:t>enhance</w:t>
      </w:r>
      <w:r w:rsidR="008F7D14" w:rsidRPr="00F551FF">
        <w:t xml:space="preserve"> transparency</w:t>
      </w:r>
      <w:r w:rsidR="00D9601C" w:rsidRPr="00F551FF">
        <w:t xml:space="preserve"> for their accessibility to all relevant parties which eliminates any scope for miscommunication and visibility builds</w:t>
      </w:r>
      <w:r w:rsidR="008F7D14" w:rsidRPr="00F551FF">
        <w:t xml:space="preserve"> trust</w:t>
      </w:r>
      <w:r w:rsidR="00D9601C" w:rsidRPr="00F551FF">
        <w:t xml:space="preserve"> in the technology;</w:t>
      </w:r>
      <w:r w:rsidR="008F7D14" w:rsidRPr="00F551FF">
        <w:t xml:space="preserve"> </w:t>
      </w:r>
      <w:r w:rsidR="00D9601C" w:rsidRPr="00F551FF">
        <w:t xml:space="preserve">last, this </w:t>
      </w:r>
      <w:proofErr w:type="spellStart"/>
      <w:r w:rsidR="00D9601C" w:rsidRPr="00F551FF">
        <w:t>Blockchain</w:t>
      </w:r>
      <w:proofErr w:type="spellEnd"/>
      <w:r w:rsidR="00D9601C" w:rsidRPr="00F551FF">
        <w:t xml:space="preserve">-base technology encrypts every transactions </w:t>
      </w:r>
      <w:r w:rsidR="008F7D14" w:rsidRPr="00F551FF">
        <w:t xml:space="preserve">storage </w:t>
      </w:r>
      <w:r w:rsidR="00D9601C" w:rsidRPr="00F551FF">
        <w:t xml:space="preserve">which strengthens </w:t>
      </w:r>
      <w:r w:rsidR="005E66F8" w:rsidRPr="00F551FF">
        <w:t xml:space="preserve">the </w:t>
      </w:r>
      <w:r w:rsidR="00D9601C" w:rsidRPr="00F551FF">
        <w:t xml:space="preserve">security </w:t>
      </w:r>
      <w:r w:rsidR="005E66F8" w:rsidRPr="00F551FF">
        <w:t>of these data since encrypted data cannot be modified easily.</w:t>
      </w:r>
      <w:r w:rsidR="00072EBF" w:rsidRPr="00F551FF">
        <w:t xml:space="preserve"> </w:t>
      </w:r>
    </w:p>
    <w:p w14:paraId="7179342F" w14:textId="77777777" w:rsidR="0070436F" w:rsidRPr="00F551FF" w:rsidRDefault="00D81B07" w:rsidP="00C27A8E">
      <w:pPr>
        <w:pStyle w:val="Heading2"/>
        <w:rPr>
          <w:lang w:eastAsia="en-IN"/>
        </w:rPr>
      </w:pPr>
      <w:bookmarkStart w:id="2" w:name="_Toc198235768"/>
      <w:r w:rsidRPr="00F551FF">
        <w:rPr>
          <w:lang w:eastAsia="en-IN"/>
        </w:rPr>
        <w:t xml:space="preserve">Legal position of smart contracts </w:t>
      </w:r>
      <w:r w:rsidR="006A3711" w:rsidRPr="00F551FF">
        <w:rPr>
          <w:lang w:eastAsia="en-IN"/>
        </w:rPr>
        <w:t>– are they deemed as contracts enforceable by law?</w:t>
      </w:r>
      <w:bookmarkEnd w:id="2"/>
    </w:p>
    <w:p w14:paraId="51D3D56D" w14:textId="0DCBE1A4" w:rsidR="00045200" w:rsidRDefault="00973223" w:rsidP="00C26F2A">
      <w:r w:rsidRPr="00F551FF">
        <w:rPr>
          <w:lang w:eastAsia="en-IN"/>
        </w:rPr>
        <w:t>S</w:t>
      </w:r>
      <w:r w:rsidR="004D6186" w:rsidRPr="00F551FF">
        <w:rPr>
          <w:lang w:eastAsia="en-IN"/>
        </w:rPr>
        <w:t>mart contract</w:t>
      </w:r>
      <w:r w:rsidRPr="00F551FF">
        <w:rPr>
          <w:lang w:eastAsia="en-IN"/>
        </w:rPr>
        <w:t>s</w:t>
      </w:r>
      <w:r w:rsidR="004D6186" w:rsidRPr="00F551FF">
        <w:rPr>
          <w:lang w:eastAsia="en-IN"/>
        </w:rPr>
        <w:t xml:space="preserve"> </w:t>
      </w:r>
      <w:r w:rsidRPr="00F551FF">
        <w:rPr>
          <w:lang w:eastAsia="en-IN"/>
        </w:rPr>
        <w:t>are</w:t>
      </w:r>
      <w:r w:rsidR="003B1E4B" w:rsidRPr="00F551FF">
        <w:rPr>
          <w:lang w:eastAsia="en-IN"/>
        </w:rPr>
        <w:t xml:space="preserve"> deemed a legally enforceable contract if </w:t>
      </w:r>
      <w:r w:rsidRPr="00F551FF">
        <w:rPr>
          <w:lang w:eastAsia="en-IN"/>
        </w:rPr>
        <w:t>they</w:t>
      </w:r>
      <w:r w:rsidR="003B1E4B" w:rsidRPr="00F551FF">
        <w:rPr>
          <w:lang w:eastAsia="en-IN"/>
        </w:rPr>
        <w:t xml:space="preserve"> </w:t>
      </w:r>
      <w:r w:rsidRPr="00F551FF">
        <w:rPr>
          <w:lang w:eastAsia="en-IN"/>
        </w:rPr>
        <w:t>satisfy</w:t>
      </w:r>
      <w:r w:rsidR="003B1E4B" w:rsidRPr="00F551FF">
        <w:rPr>
          <w:lang w:eastAsia="en-IN"/>
        </w:rPr>
        <w:t xml:space="preserve"> </w:t>
      </w:r>
      <w:r w:rsidR="00FD5B1B" w:rsidRPr="00F551FF">
        <w:rPr>
          <w:lang w:eastAsia="en-IN"/>
        </w:rPr>
        <w:t>the elements of a contract, which includes an offer, an acceptance, intention to legally bind the contract</w:t>
      </w:r>
      <w:r w:rsidRPr="00F551FF">
        <w:rPr>
          <w:lang w:eastAsia="en-IN"/>
        </w:rPr>
        <w:t xml:space="preserve"> and consideration</w:t>
      </w:r>
      <w:r w:rsidR="00FD5B1B" w:rsidRPr="00F551FF">
        <w:rPr>
          <w:lang w:eastAsia="en-IN"/>
        </w:rPr>
        <w:t>.</w:t>
      </w:r>
      <w:r w:rsidR="00680E34" w:rsidRPr="00F551FF">
        <w:rPr>
          <w:lang w:eastAsia="en-IN"/>
        </w:rPr>
        <w:t xml:space="preserve"> It is further argued that smart contracts are self-enforcing </w:t>
      </w:r>
      <w:r w:rsidR="00D7484E" w:rsidRPr="00F551FF">
        <w:rPr>
          <w:lang w:eastAsia="en-IN"/>
        </w:rPr>
        <w:t>when</w:t>
      </w:r>
      <w:r w:rsidR="00680E34" w:rsidRPr="00F551FF">
        <w:rPr>
          <w:lang w:eastAsia="en-IN"/>
        </w:rPr>
        <w:t xml:space="preserve"> </w:t>
      </w:r>
      <w:r w:rsidR="00ED560A" w:rsidRPr="00F551FF">
        <w:rPr>
          <w:lang w:eastAsia="en-IN"/>
        </w:rPr>
        <w:t xml:space="preserve">the </w:t>
      </w:r>
      <w:r w:rsidR="00680E34" w:rsidRPr="00F551FF">
        <w:rPr>
          <w:lang w:eastAsia="en-IN"/>
        </w:rPr>
        <w:t xml:space="preserve">contract has been </w:t>
      </w:r>
      <w:r w:rsidR="00D7484E" w:rsidRPr="00F551FF">
        <w:rPr>
          <w:lang w:eastAsia="en-IN"/>
        </w:rPr>
        <w:t>formed</w:t>
      </w:r>
      <w:r w:rsidR="00172314" w:rsidRPr="00F551FF">
        <w:rPr>
          <w:lang w:eastAsia="en-IN"/>
        </w:rPr>
        <w:t xml:space="preserve"> and stored on a </w:t>
      </w:r>
      <w:proofErr w:type="spellStart"/>
      <w:r w:rsidR="00172314" w:rsidRPr="00F551FF">
        <w:rPr>
          <w:lang w:eastAsia="en-IN"/>
        </w:rPr>
        <w:t>Blockchain</w:t>
      </w:r>
      <w:proofErr w:type="spellEnd"/>
      <w:r w:rsidR="00172314" w:rsidRPr="00F551FF">
        <w:rPr>
          <w:lang w:eastAsia="en-IN"/>
        </w:rPr>
        <w:t>.</w:t>
      </w:r>
      <w:r w:rsidR="00680E34" w:rsidRPr="00F551FF">
        <w:rPr>
          <w:lang w:eastAsia="en-IN"/>
        </w:rPr>
        <w:t xml:space="preserve"> </w:t>
      </w:r>
      <w:r w:rsidR="00172314" w:rsidRPr="00F551FF">
        <w:rPr>
          <w:lang w:eastAsia="en-IN"/>
        </w:rPr>
        <w:t xml:space="preserve">On meeting contractual obligations, </w:t>
      </w:r>
      <w:r w:rsidR="00150CC8" w:rsidRPr="00F551FF">
        <w:rPr>
          <w:lang w:eastAsia="en-IN"/>
        </w:rPr>
        <w:t>the assets will</w:t>
      </w:r>
      <w:r w:rsidR="00680E34" w:rsidRPr="00F551FF">
        <w:rPr>
          <w:lang w:eastAsia="en-IN"/>
        </w:rPr>
        <w:t xml:space="preserve"> be exchanged as per the terms and conditions of the contract. Hence, smart contracts cannot be said to be legally invalid or unenforceable.</w:t>
      </w:r>
      <w:r w:rsidR="00FF45AC" w:rsidRPr="00F551FF">
        <w:rPr>
          <w:lang w:eastAsia="en-IN"/>
        </w:rPr>
        <w:t xml:space="preserve"> In the US, </w:t>
      </w:r>
      <w:r w:rsidR="0061748C" w:rsidRPr="00F551FF">
        <w:rPr>
          <w:lang w:eastAsia="en-IN"/>
        </w:rPr>
        <w:t>several</w:t>
      </w:r>
      <w:r w:rsidR="00FF45AC" w:rsidRPr="00F551FF">
        <w:rPr>
          <w:lang w:eastAsia="en-IN"/>
        </w:rPr>
        <w:t xml:space="preserve"> states have passed </w:t>
      </w:r>
      <w:proofErr w:type="spellStart"/>
      <w:r w:rsidR="00FF45AC" w:rsidRPr="00F551FF">
        <w:rPr>
          <w:lang w:eastAsia="en-IN"/>
        </w:rPr>
        <w:t>Blockchain</w:t>
      </w:r>
      <w:proofErr w:type="spellEnd"/>
      <w:r w:rsidR="00FF45AC" w:rsidRPr="00F551FF">
        <w:rPr>
          <w:lang w:eastAsia="en-IN"/>
        </w:rPr>
        <w:t xml:space="preserve"> legislation that explicitly </w:t>
      </w:r>
      <w:r w:rsidR="0061748C" w:rsidRPr="00F551FF">
        <w:rPr>
          <w:lang w:eastAsia="en-IN"/>
        </w:rPr>
        <w:t>recognises</w:t>
      </w:r>
      <w:r w:rsidR="00FF45AC" w:rsidRPr="00F551FF">
        <w:rPr>
          <w:lang w:eastAsia="en-IN"/>
        </w:rPr>
        <w:t xml:space="preserve"> smart contracts to have legally enforceable obligations</w:t>
      </w:r>
      <w:r w:rsidR="00F4523B" w:rsidRPr="00F551FF">
        <w:rPr>
          <w:lang w:eastAsia="en-IN"/>
        </w:rPr>
        <w:t xml:space="preserve"> (</w:t>
      </w:r>
      <w:proofErr w:type="spellStart"/>
      <w:r w:rsidR="00F4523B" w:rsidRPr="00F551FF">
        <w:rPr>
          <w:rFonts w:ascii="Arial" w:hAnsi="Arial" w:cs="Arial"/>
          <w:sz w:val="20"/>
          <w:szCs w:val="20"/>
          <w:shd w:val="clear" w:color="auto" w:fill="FFFFFF"/>
        </w:rPr>
        <w:t>Durovic</w:t>
      </w:r>
      <w:proofErr w:type="spellEnd"/>
      <w:r w:rsidR="00F4523B" w:rsidRPr="00F551FF">
        <w:rPr>
          <w:rFonts w:ascii="Arial" w:hAnsi="Arial" w:cs="Arial"/>
          <w:sz w:val="20"/>
          <w:szCs w:val="20"/>
          <w:shd w:val="clear" w:color="auto" w:fill="FFFFFF"/>
        </w:rPr>
        <w:t xml:space="preserve"> &amp; Lech, 2019</w:t>
      </w:r>
      <w:r w:rsidR="001A3954" w:rsidRPr="00F551FF">
        <w:rPr>
          <w:lang w:eastAsia="en-IN"/>
        </w:rPr>
        <w:t>)</w:t>
      </w:r>
      <w:r w:rsidR="00FF45AC" w:rsidRPr="00F551FF">
        <w:rPr>
          <w:lang w:eastAsia="en-IN"/>
        </w:rPr>
        <w:t xml:space="preserve">. For instance, </w:t>
      </w:r>
      <w:r w:rsidR="00863D88" w:rsidRPr="00F551FF">
        <w:rPr>
          <w:lang w:eastAsia="en-IN"/>
        </w:rPr>
        <w:t>Arizona Revised Statutes, Title 44 Trade an</w:t>
      </w:r>
      <w:r w:rsidR="00C372A1" w:rsidRPr="00F551FF">
        <w:rPr>
          <w:lang w:eastAsia="en-IN"/>
        </w:rPr>
        <w:t>d</w:t>
      </w:r>
      <w:r w:rsidR="00863D88" w:rsidRPr="00F551FF">
        <w:rPr>
          <w:lang w:eastAsia="en-IN"/>
        </w:rPr>
        <w:t xml:space="preserve"> Commerce, </w:t>
      </w:r>
      <w:r w:rsidR="00863D88" w:rsidRPr="00F551FF">
        <w:t>§44-7601C</w:t>
      </w:r>
      <w:r w:rsidR="00863D88" w:rsidRPr="00F551FF">
        <w:rPr>
          <w:lang w:eastAsia="en-IN"/>
        </w:rPr>
        <w:t xml:space="preserve"> acknowledges </w:t>
      </w:r>
      <w:r w:rsidR="0061748C" w:rsidRPr="00F551FF">
        <w:rPr>
          <w:lang w:eastAsia="en-IN"/>
        </w:rPr>
        <w:t xml:space="preserve">the </w:t>
      </w:r>
      <w:r w:rsidR="00863D88" w:rsidRPr="00F551FF">
        <w:rPr>
          <w:lang w:eastAsia="en-IN"/>
        </w:rPr>
        <w:t>existence of</w:t>
      </w:r>
      <w:r w:rsidR="00FF45AC" w:rsidRPr="00F551FF">
        <w:rPr>
          <w:lang w:eastAsia="en-IN"/>
        </w:rPr>
        <w:t xml:space="preserve"> smart contracts in commerce and </w:t>
      </w:r>
      <w:r w:rsidR="00ED560A" w:rsidRPr="00F551FF">
        <w:rPr>
          <w:lang w:eastAsia="en-IN"/>
        </w:rPr>
        <w:t xml:space="preserve">that </w:t>
      </w:r>
      <w:r w:rsidR="00FF45AC" w:rsidRPr="00F551FF">
        <w:rPr>
          <w:lang w:eastAsia="en-IN"/>
        </w:rPr>
        <w:t xml:space="preserve">a contract </w:t>
      </w:r>
      <w:r w:rsidR="00ED560A" w:rsidRPr="00F551FF">
        <w:rPr>
          <w:lang w:eastAsia="en-IN"/>
        </w:rPr>
        <w:t>will become unenforceable</w:t>
      </w:r>
      <w:r w:rsidR="00FF45AC" w:rsidRPr="00F551FF">
        <w:rPr>
          <w:lang w:eastAsia="en-IN"/>
        </w:rPr>
        <w:t xml:space="preserve"> legal enforceability only because it contains smart contractual terms.</w:t>
      </w:r>
      <w:r w:rsidR="00762CA1" w:rsidRPr="00F551FF">
        <w:rPr>
          <w:lang w:eastAsia="en-IN"/>
        </w:rPr>
        <w:t xml:space="preserve"> </w:t>
      </w:r>
      <w:r w:rsidR="00863D88" w:rsidRPr="00F551FF">
        <w:rPr>
          <w:lang w:eastAsia="en-IN"/>
        </w:rPr>
        <w:t>Likewise in Tennessee Code, Title 47</w:t>
      </w:r>
      <w:r w:rsidR="009C3A03" w:rsidRPr="00F551FF">
        <w:rPr>
          <w:lang w:eastAsia="en-IN"/>
        </w:rPr>
        <w:t xml:space="preserve"> </w:t>
      </w:r>
      <w:r w:rsidR="00863D88" w:rsidRPr="00F551FF">
        <w:rPr>
          <w:lang w:eastAsia="en-IN"/>
        </w:rPr>
        <w:t>(Commercial Instruments and Transactions)</w:t>
      </w:r>
      <w:r w:rsidR="00C372A1" w:rsidRPr="00F551FF">
        <w:rPr>
          <w:lang w:eastAsia="en-IN"/>
        </w:rPr>
        <w:t xml:space="preserve"> </w:t>
      </w:r>
      <w:r w:rsidR="00C372A1" w:rsidRPr="00F551FF">
        <w:t xml:space="preserve">§47-10-201, </w:t>
      </w:r>
      <w:r w:rsidR="0061748C" w:rsidRPr="00F551FF">
        <w:t xml:space="preserve">the </w:t>
      </w:r>
      <w:r w:rsidR="00C372A1" w:rsidRPr="00F551FF">
        <w:t xml:space="preserve">smart contract refers to </w:t>
      </w:r>
      <w:r w:rsidR="0061748C" w:rsidRPr="00F551FF">
        <w:t>a computer program that is executed distributed, electronically, decentralised, replicated an</w:t>
      </w:r>
      <w:r w:rsidR="00FE1D0F" w:rsidRPr="00F551FF">
        <w:t>d shared ledger that assists in automatic transactions</w:t>
      </w:r>
      <w:r w:rsidR="0061748C" w:rsidRPr="00F551FF">
        <w:t xml:space="preserve">. As per §47-10-202, a cryptographic signature </w:t>
      </w:r>
      <w:r w:rsidR="00FE1D0F" w:rsidRPr="00F551FF">
        <w:t xml:space="preserve">is </w:t>
      </w:r>
      <w:r w:rsidR="0061748C" w:rsidRPr="00F551FF">
        <w:t xml:space="preserve">generated and stored through ledger technology </w:t>
      </w:r>
      <w:r w:rsidR="00FE1D0F" w:rsidRPr="00F551FF">
        <w:t xml:space="preserve">which is identified as </w:t>
      </w:r>
      <w:r w:rsidR="00386D83" w:rsidRPr="00F551FF">
        <w:t xml:space="preserve">an </w:t>
      </w:r>
      <w:r w:rsidR="006F07EE" w:rsidRPr="00F551FF">
        <w:t xml:space="preserve">electronic signature. </w:t>
      </w:r>
      <w:r w:rsidR="00341080" w:rsidRPr="00F551FF">
        <w:t>A contract secured through distributed ledger technology lik</w:t>
      </w:r>
      <w:r w:rsidR="001A3954" w:rsidRPr="00F551FF">
        <w:t>e</w:t>
      </w:r>
      <w:r w:rsidR="00341080" w:rsidRPr="00F551FF">
        <w:t xml:space="preserve"> smart contracts </w:t>
      </w:r>
      <w:r w:rsidR="00A37E59" w:rsidRPr="00F551FF">
        <w:t>exists</w:t>
      </w:r>
      <w:r w:rsidR="00341080" w:rsidRPr="00F551FF">
        <w:t xml:space="preserve"> in commerce that shall </w:t>
      </w:r>
      <w:r w:rsidR="00386D83" w:rsidRPr="00F551FF">
        <w:t>be legally enforceable</w:t>
      </w:r>
      <w:r w:rsidR="00341080" w:rsidRPr="00F551FF">
        <w:t xml:space="preserve">. </w:t>
      </w:r>
      <w:r w:rsidR="00CC0501" w:rsidRPr="00F551FF">
        <w:t xml:space="preserve">In other nations like Malaysia, the Contracts Act 1950 governs </w:t>
      </w:r>
      <w:r w:rsidR="00A37E59" w:rsidRPr="00F551FF">
        <w:t xml:space="preserve">the </w:t>
      </w:r>
      <w:r w:rsidR="00CC0501" w:rsidRPr="00F551FF">
        <w:t xml:space="preserve">enforceability of contracts and considers all agreements as contracts if they meet all contractual elements like offer, acceptance, </w:t>
      </w:r>
      <w:r w:rsidR="00CC0501" w:rsidRPr="00F551FF">
        <w:lastRenderedPageBreak/>
        <w:t xml:space="preserve">consideration, intention and free consent of the parties. </w:t>
      </w:r>
      <w:r w:rsidR="00A37E59" w:rsidRPr="00F551FF">
        <w:t xml:space="preserve">Additionally, the Electronic Commerce Act 2006 [ECA] </w:t>
      </w:r>
      <w:r w:rsidR="00205373" w:rsidRPr="00F551FF">
        <w:t>acknowledges</w:t>
      </w:r>
      <w:r w:rsidR="00A37E59" w:rsidRPr="00F551FF">
        <w:t xml:space="preserve"> electronic signatures and </w:t>
      </w:r>
      <w:r w:rsidR="00205373" w:rsidRPr="00F551FF">
        <w:t xml:space="preserve">smart </w:t>
      </w:r>
      <w:r w:rsidR="00A37E59" w:rsidRPr="00F551FF">
        <w:t>contracts</w:t>
      </w:r>
      <w:r w:rsidR="00205373" w:rsidRPr="00F551FF">
        <w:t xml:space="preserve"> as legally valid and</w:t>
      </w:r>
      <w:r w:rsidR="00F73D8A" w:rsidRPr="00F551FF">
        <w:t xml:space="preserve"> </w:t>
      </w:r>
      <w:r w:rsidR="002A1A40" w:rsidRPr="00F551FF">
        <w:t>enforceable agreements</w:t>
      </w:r>
      <w:r w:rsidR="00BD6462" w:rsidRPr="00F551FF">
        <w:t xml:space="preserve"> in both writing and electronic signature forms, which fundamentally extends to the Electronic transaction and e-commerce provisions using smart contracts.</w:t>
      </w:r>
    </w:p>
    <w:p w14:paraId="15A316BD" w14:textId="243D5574" w:rsidR="00102C33" w:rsidRPr="005720E2" w:rsidRDefault="00102C33" w:rsidP="00102C33">
      <w:pPr>
        <w:rPr>
          <w:rFonts w:cs="Times New Roman"/>
          <w:color w:val="FF0000"/>
          <w:lang w:eastAsia="en-IN"/>
        </w:rPr>
      </w:pPr>
      <w:r w:rsidRPr="005720E2">
        <w:rPr>
          <w:rFonts w:cs="Times New Roman"/>
          <w:bCs/>
          <w:color w:val="FF0000"/>
          <w:szCs w:val="24"/>
          <w:lang w:eastAsia="en-IN"/>
        </w:rPr>
        <w:t xml:space="preserve">Comparative analyses of </w:t>
      </w:r>
      <w:proofErr w:type="spellStart"/>
      <w:r w:rsidRPr="005720E2">
        <w:rPr>
          <w:rFonts w:cs="Times New Roman"/>
          <w:bCs/>
          <w:color w:val="FF0000"/>
          <w:szCs w:val="24"/>
          <w:lang w:eastAsia="en-IN"/>
        </w:rPr>
        <w:t>Blockchain</w:t>
      </w:r>
      <w:proofErr w:type="spellEnd"/>
      <w:r w:rsidRPr="005720E2">
        <w:rPr>
          <w:rFonts w:cs="Times New Roman"/>
          <w:bCs/>
          <w:color w:val="FF0000"/>
          <w:szCs w:val="24"/>
          <w:lang w:eastAsia="en-IN"/>
        </w:rPr>
        <w:t xml:space="preserve"> application under different legal frameworks globally</w:t>
      </w:r>
    </w:p>
    <w:p w14:paraId="619BF956" w14:textId="363F5E73" w:rsidR="00102C33" w:rsidRPr="005720E2" w:rsidRDefault="00682EDD" w:rsidP="00C26F2A">
      <w:pPr>
        <w:rPr>
          <w:color w:val="FF0000"/>
          <w:lang w:eastAsia="en-IN"/>
        </w:rPr>
      </w:pPr>
      <w:r>
        <w:rPr>
          <w:color w:val="FF0000"/>
          <w:lang w:eastAsia="en-IN"/>
        </w:rPr>
        <w:t xml:space="preserve">Legislators and consumers have major concerns </w:t>
      </w:r>
      <w:r w:rsidR="002F28C5">
        <w:rPr>
          <w:color w:val="FF0000"/>
          <w:lang w:eastAsia="en-IN"/>
        </w:rPr>
        <w:t>about</w:t>
      </w:r>
      <w:r>
        <w:rPr>
          <w:color w:val="FF0000"/>
          <w:lang w:eastAsia="en-IN"/>
        </w:rPr>
        <w:t xml:space="preserve"> data privacy </w:t>
      </w:r>
      <w:r w:rsidR="002F28C5">
        <w:rPr>
          <w:color w:val="FF0000"/>
          <w:lang w:eastAsia="en-IN"/>
        </w:rPr>
        <w:t>breaches</w:t>
      </w:r>
      <w:r>
        <w:rPr>
          <w:color w:val="FF0000"/>
          <w:lang w:eastAsia="en-IN"/>
        </w:rPr>
        <w:t xml:space="preserve"> and customer privacy. </w:t>
      </w:r>
      <w:r w:rsidR="00C53728">
        <w:rPr>
          <w:color w:val="FF0000"/>
          <w:lang w:eastAsia="en-IN"/>
        </w:rPr>
        <w:t xml:space="preserve">While the General Data Protection Regulation [GDPR] has offered </w:t>
      </w:r>
      <w:r w:rsidR="00C64D1F">
        <w:rPr>
          <w:color w:val="FF0000"/>
          <w:lang w:eastAsia="en-IN"/>
        </w:rPr>
        <w:t>a global standard</w:t>
      </w:r>
      <w:r w:rsidR="001A0AB5">
        <w:rPr>
          <w:color w:val="FF0000"/>
          <w:lang w:eastAsia="en-IN"/>
        </w:rPr>
        <w:t xml:space="preserve"> for safeguarding consumer data country-specific legal regimes for </w:t>
      </w:r>
      <w:proofErr w:type="spellStart"/>
      <w:r w:rsidR="002F28C5">
        <w:rPr>
          <w:color w:val="FF0000"/>
          <w:lang w:eastAsia="en-IN"/>
        </w:rPr>
        <w:t>Blockchain</w:t>
      </w:r>
      <w:proofErr w:type="spellEnd"/>
      <w:r w:rsidR="001A0AB5">
        <w:rPr>
          <w:color w:val="FF0000"/>
          <w:lang w:eastAsia="en-IN"/>
        </w:rPr>
        <w:t xml:space="preserve"> </w:t>
      </w:r>
      <w:r w:rsidR="002F28C5">
        <w:rPr>
          <w:color w:val="FF0000"/>
          <w:lang w:eastAsia="en-IN"/>
        </w:rPr>
        <w:t>technologies</w:t>
      </w:r>
      <w:r w:rsidR="001A0AB5">
        <w:rPr>
          <w:color w:val="FF0000"/>
          <w:lang w:eastAsia="en-IN"/>
        </w:rPr>
        <w:t xml:space="preserve"> are widely different</w:t>
      </w:r>
      <w:r w:rsidR="007B33D5">
        <w:rPr>
          <w:color w:val="FF0000"/>
          <w:lang w:eastAsia="en-IN"/>
        </w:rPr>
        <w:t xml:space="preserve"> </w:t>
      </w:r>
      <w:r w:rsidR="007B33D5" w:rsidRPr="00E56014">
        <w:rPr>
          <w:color w:val="FF0000"/>
        </w:rPr>
        <w:t>(</w:t>
      </w:r>
      <w:proofErr w:type="spellStart"/>
      <w:r w:rsidR="007B33D5" w:rsidRPr="00E56014">
        <w:rPr>
          <w:color w:val="FF0000"/>
        </w:rPr>
        <w:t>Treiblm</w:t>
      </w:r>
      <w:r w:rsidR="00E56014">
        <w:rPr>
          <w:color w:val="FF0000"/>
        </w:rPr>
        <w:t>aier</w:t>
      </w:r>
      <w:proofErr w:type="spellEnd"/>
      <w:r w:rsidR="007B33D5" w:rsidRPr="00E56014">
        <w:rPr>
          <w:color w:val="FF0000"/>
        </w:rPr>
        <w:t xml:space="preserve"> &amp; </w:t>
      </w:r>
      <w:proofErr w:type="spellStart"/>
      <w:r w:rsidR="007B33D5" w:rsidRPr="00E56014">
        <w:rPr>
          <w:color w:val="FF0000"/>
        </w:rPr>
        <w:t>Sillaber</w:t>
      </w:r>
      <w:proofErr w:type="spellEnd"/>
      <w:r w:rsidR="007B33D5" w:rsidRPr="00E56014">
        <w:rPr>
          <w:color w:val="FF0000"/>
        </w:rPr>
        <w:t>, 2021)</w:t>
      </w:r>
      <w:r w:rsidR="001A0AB5" w:rsidRPr="00E56014">
        <w:rPr>
          <w:color w:val="FF0000"/>
        </w:rPr>
        <w:t>. For instance, countries like the People’s Republic of China [PRC], the United States and the UK all have tailored approaches</w:t>
      </w:r>
      <w:r w:rsidR="007B33D5" w:rsidRPr="00E56014">
        <w:rPr>
          <w:color w:val="FF0000"/>
        </w:rPr>
        <w:t xml:space="preserve"> (</w:t>
      </w:r>
      <w:proofErr w:type="spellStart"/>
      <w:r w:rsidR="007B33D5" w:rsidRPr="00E56014">
        <w:rPr>
          <w:color w:val="FF0000"/>
        </w:rPr>
        <w:t>Kaal</w:t>
      </w:r>
      <w:proofErr w:type="spellEnd"/>
      <w:r w:rsidR="007B33D5" w:rsidRPr="00E56014">
        <w:rPr>
          <w:color w:val="FF0000"/>
        </w:rPr>
        <w:t xml:space="preserve"> &amp; </w:t>
      </w:r>
      <w:proofErr w:type="spellStart"/>
      <w:r w:rsidR="007B33D5" w:rsidRPr="00E56014">
        <w:rPr>
          <w:color w:val="FF0000"/>
        </w:rPr>
        <w:t>Dell'Erba</w:t>
      </w:r>
      <w:proofErr w:type="spellEnd"/>
      <w:r w:rsidR="007B33D5" w:rsidRPr="00E56014">
        <w:rPr>
          <w:color w:val="FF0000"/>
        </w:rPr>
        <w:t>, 2017)</w:t>
      </w:r>
      <w:r w:rsidR="001A0AB5" w:rsidRPr="00E56014">
        <w:rPr>
          <w:color w:val="FF0000"/>
        </w:rPr>
        <w:t>. The US relies upon multi-agency to supervise consumer protection while China is more focussed on national security with centralised control through agencies like banks</w:t>
      </w:r>
      <w:r w:rsidR="007B33D5" w:rsidRPr="00E56014">
        <w:rPr>
          <w:color w:val="FF0000"/>
        </w:rPr>
        <w:t xml:space="preserve"> (</w:t>
      </w:r>
      <w:proofErr w:type="spellStart"/>
      <w:r w:rsidR="007B33D5" w:rsidRPr="00E56014">
        <w:rPr>
          <w:color w:val="FF0000"/>
        </w:rPr>
        <w:t>Triveni</w:t>
      </w:r>
      <w:proofErr w:type="spellEnd"/>
      <w:r w:rsidR="007B33D5" w:rsidRPr="00E56014">
        <w:rPr>
          <w:color w:val="FF0000"/>
        </w:rPr>
        <w:t xml:space="preserve">, </w:t>
      </w:r>
      <w:proofErr w:type="spellStart"/>
      <w:r w:rsidR="007B33D5" w:rsidRPr="00E56014">
        <w:rPr>
          <w:color w:val="FF0000"/>
        </w:rPr>
        <w:t>Jaikishen</w:t>
      </w:r>
      <w:proofErr w:type="spellEnd"/>
      <w:r w:rsidR="007B33D5" w:rsidRPr="00E56014">
        <w:rPr>
          <w:color w:val="FF0000"/>
        </w:rPr>
        <w:t xml:space="preserve"> &amp; </w:t>
      </w:r>
      <w:proofErr w:type="spellStart"/>
      <w:r w:rsidR="007B33D5" w:rsidRPr="00E56014">
        <w:rPr>
          <w:color w:val="FF0000"/>
        </w:rPr>
        <w:t>Sanjana</w:t>
      </w:r>
      <w:proofErr w:type="spellEnd"/>
      <w:r w:rsidR="007B33D5" w:rsidRPr="00E56014">
        <w:rPr>
          <w:color w:val="FF0000"/>
        </w:rPr>
        <w:t>, 2024)</w:t>
      </w:r>
      <w:r w:rsidR="001A0AB5" w:rsidRPr="00E56014">
        <w:rPr>
          <w:color w:val="FF0000"/>
        </w:rPr>
        <w:t>.</w:t>
      </w:r>
      <w:r w:rsidR="001A0AB5">
        <w:rPr>
          <w:color w:val="FF0000"/>
          <w:lang w:eastAsia="en-IN"/>
        </w:rPr>
        <w:t xml:space="preserve"> The UK emphasises financial stability and anti-money laundering compliance using the Crypto </w:t>
      </w:r>
      <w:r w:rsidR="007B33D5">
        <w:rPr>
          <w:color w:val="FF0000"/>
          <w:lang w:eastAsia="en-IN"/>
        </w:rPr>
        <w:t>Assets</w:t>
      </w:r>
      <w:r w:rsidR="001A0AB5">
        <w:rPr>
          <w:color w:val="FF0000"/>
          <w:lang w:eastAsia="en-IN"/>
        </w:rPr>
        <w:t xml:space="preserve"> </w:t>
      </w:r>
      <w:r w:rsidR="007B33D5">
        <w:rPr>
          <w:color w:val="FF0000"/>
          <w:lang w:eastAsia="en-IN"/>
        </w:rPr>
        <w:t>task force</w:t>
      </w:r>
      <w:r w:rsidR="001A0AB5">
        <w:rPr>
          <w:color w:val="FF0000"/>
          <w:lang w:eastAsia="en-IN"/>
        </w:rPr>
        <w:t xml:space="preserve">. </w:t>
      </w:r>
    </w:p>
    <w:p w14:paraId="46AF953B" w14:textId="77777777" w:rsidR="00C26F2A" w:rsidRPr="00F551FF" w:rsidRDefault="00C26F2A" w:rsidP="00E01354">
      <w:pPr>
        <w:pStyle w:val="Heading1"/>
        <w:rPr>
          <w:lang w:eastAsia="en-IN"/>
        </w:rPr>
      </w:pPr>
      <w:bookmarkStart w:id="3" w:name="_Toc198235769"/>
      <w:r w:rsidRPr="00F551FF">
        <w:rPr>
          <w:lang w:eastAsia="en-IN"/>
        </w:rPr>
        <w:t>Protection of Consumers' Rights and Interests</w:t>
      </w:r>
      <w:bookmarkEnd w:id="3"/>
    </w:p>
    <w:p w14:paraId="58FCE215" w14:textId="77777777" w:rsidR="00FE204F" w:rsidRPr="00E4019F" w:rsidRDefault="00FE204F" w:rsidP="00FE204F">
      <w:pPr>
        <w:rPr>
          <w:rFonts w:cs="Times New Roman"/>
          <w:szCs w:val="24"/>
          <w:lang w:eastAsia="en-IN"/>
        </w:rPr>
      </w:pPr>
      <w:proofErr w:type="spellStart"/>
      <w:r w:rsidRPr="00E4019F">
        <w:rPr>
          <w:rFonts w:cs="Times New Roman"/>
          <w:szCs w:val="24"/>
          <w:lang w:eastAsia="en-IN"/>
        </w:rPr>
        <w:t>Blockchain</w:t>
      </w:r>
      <w:proofErr w:type="spellEnd"/>
      <w:r w:rsidRPr="00E4019F">
        <w:rPr>
          <w:rFonts w:cs="Times New Roman"/>
          <w:szCs w:val="24"/>
          <w:lang w:eastAsia="en-IN"/>
        </w:rPr>
        <w:t xml:space="preserve"> enhances product safety recalls or allows consumers to seek dispute resolution to address any violation of their rights or interests. </w:t>
      </w:r>
      <w:r w:rsidR="00C52952" w:rsidRPr="00E4019F">
        <w:rPr>
          <w:rFonts w:cs="Times New Roman"/>
          <w:szCs w:val="24"/>
          <w:lang w:eastAsia="en-IN"/>
        </w:rPr>
        <w:t>The traditional</w:t>
      </w:r>
      <w:r w:rsidR="00B92604" w:rsidRPr="00E4019F">
        <w:rPr>
          <w:rFonts w:cs="Times New Roman"/>
          <w:szCs w:val="24"/>
          <w:lang w:eastAsia="en-IN"/>
        </w:rPr>
        <w:t xml:space="preserve"> </w:t>
      </w:r>
      <w:r w:rsidR="00C52952" w:rsidRPr="00E4019F">
        <w:rPr>
          <w:rFonts w:cs="Times New Roman"/>
          <w:szCs w:val="24"/>
          <w:lang w:eastAsia="en-IN"/>
        </w:rPr>
        <w:t>dispute-resolution</w:t>
      </w:r>
      <w:r w:rsidR="00B92604" w:rsidRPr="00E4019F">
        <w:rPr>
          <w:rFonts w:cs="Times New Roman"/>
          <w:szCs w:val="24"/>
          <w:lang w:eastAsia="en-IN"/>
        </w:rPr>
        <w:t xml:space="preserve"> process has </w:t>
      </w:r>
      <w:proofErr w:type="gramStart"/>
      <w:r w:rsidR="00B92604" w:rsidRPr="00E4019F">
        <w:rPr>
          <w:rFonts w:cs="Times New Roman"/>
          <w:szCs w:val="24"/>
          <w:lang w:eastAsia="en-IN"/>
        </w:rPr>
        <w:t xml:space="preserve">its limitations which </w:t>
      </w:r>
      <w:r w:rsidR="00C52952" w:rsidRPr="00E4019F">
        <w:rPr>
          <w:rFonts w:cs="Times New Roman"/>
          <w:szCs w:val="24"/>
          <w:lang w:eastAsia="en-IN"/>
        </w:rPr>
        <w:t>is</w:t>
      </w:r>
      <w:proofErr w:type="gramEnd"/>
      <w:r w:rsidR="00C52952" w:rsidRPr="00E4019F">
        <w:rPr>
          <w:rFonts w:cs="Times New Roman"/>
          <w:szCs w:val="24"/>
          <w:lang w:eastAsia="en-IN"/>
        </w:rPr>
        <w:t xml:space="preserve"> an expensive, cumbersome and time-consuming process, particularly, in cross-border transactions, jurisdictional issues and the legal systems of different nations often add more complexity in seeking redress for aggrieved consumers</w:t>
      </w:r>
      <w:r w:rsidR="009E197C" w:rsidRPr="00E4019F">
        <w:rPr>
          <w:rFonts w:cs="Times New Roman"/>
          <w:szCs w:val="24"/>
          <w:lang w:eastAsia="en-IN"/>
        </w:rPr>
        <w:t xml:space="preserve"> (</w:t>
      </w:r>
      <w:proofErr w:type="spellStart"/>
      <w:r w:rsidR="00696EE0" w:rsidRPr="00E4019F">
        <w:rPr>
          <w:rFonts w:cs="Times New Roman"/>
          <w:szCs w:val="24"/>
          <w:lang w:eastAsia="en-IN"/>
        </w:rPr>
        <w:t>Zuo</w:t>
      </w:r>
      <w:proofErr w:type="spellEnd"/>
      <w:r w:rsidR="00696EE0" w:rsidRPr="00E4019F">
        <w:rPr>
          <w:rFonts w:cs="Times New Roman"/>
          <w:szCs w:val="24"/>
          <w:lang w:eastAsia="en-IN"/>
        </w:rPr>
        <w:t xml:space="preserve"> et al, </w:t>
      </w:r>
      <w:r w:rsidR="009E197C" w:rsidRPr="00E4019F">
        <w:rPr>
          <w:rFonts w:cs="Times New Roman"/>
          <w:szCs w:val="24"/>
          <w:lang w:eastAsia="en-IN"/>
        </w:rPr>
        <w:t>(</w:t>
      </w:r>
      <w:r w:rsidR="00696EE0" w:rsidRPr="00E4019F">
        <w:rPr>
          <w:rFonts w:cs="Times New Roman"/>
          <w:szCs w:val="24"/>
          <w:lang w:eastAsia="en-IN"/>
        </w:rPr>
        <w:t>2024)</w:t>
      </w:r>
      <w:r w:rsidR="00C52952" w:rsidRPr="00E4019F">
        <w:rPr>
          <w:rFonts w:cs="Times New Roman"/>
          <w:szCs w:val="24"/>
          <w:lang w:eastAsia="en-IN"/>
        </w:rPr>
        <w:t>.</w:t>
      </w:r>
      <w:r w:rsidR="00696EE0" w:rsidRPr="00E4019F">
        <w:rPr>
          <w:rFonts w:cs="Times New Roman"/>
          <w:szCs w:val="24"/>
          <w:lang w:eastAsia="en-IN"/>
        </w:rPr>
        <w:t xml:space="preserve"> Although it is argued that arbitration is deemed a flexible alternative </w:t>
      </w:r>
      <w:r w:rsidR="00723092" w:rsidRPr="00E4019F">
        <w:rPr>
          <w:rFonts w:cs="Times New Roman"/>
          <w:szCs w:val="24"/>
          <w:lang w:eastAsia="en-IN"/>
        </w:rPr>
        <w:t xml:space="preserve">dispute mechanism. However, </w:t>
      </w:r>
      <w:proofErr w:type="spellStart"/>
      <w:r w:rsidR="00723092" w:rsidRPr="00E4019F">
        <w:rPr>
          <w:rFonts w:cs="Times New Roman"/>
          <w:szCs w:val="24"/>
          <w:lang w:eastAsia="en-IN"/>
        </w:rPr>
        <w:t>Zuo</w:t>
      </w:r>
      <w:proofErr w:type="spellEnd"/>
      <w:r w:rsidR="00723092" w:rsidRPr="00E4019F">
        <w:rPr>
          <w:rFonts w:cs="Times New Roman"/>
          <w:szCs w:val="24"/>
          <w:lang w:eastAsia="en-IN"/>
        </w:rPr>
        <w:t xml:space="preserve"> et al, (2024) further </w:t>
      </w:r>
      <w:r w:rsidR="006F337A" w:rsidRPr="00E4019F">
        <w:rPr>
          <w:rFonts w:cs="Times New Roman"/>
          <w:szCs w:val="24"/>
          <w:lang w:eastAsia="en-IN"/>
        </w:rPr>
        <w:t>stress</w:t>
      </w:r>
      <w:r w:rsidR="0002152F" w:rsidRPr="00E4019F">
        <w:rPr>
          <w:rFonts w:cs="Times New Roman"/>
          <w:szCs w:val="24"/>
          <w:lang w:eastAsia="en-IN"/>
        </w:rPr>
        <w:t xml:space="preserve"> the limitations of arbitration as an effective </w:t>
      </w:r>
      <w:r w:rsidR="006F337A" w:rsidRPr="00E4019F">
        <w:rPr>
          <w:rFonts w:cs="Times New Roman"/>
          <w:szCs w:val="24"/>
          <w:lang w:eastAsia="en-IN"/>
        </w:rPr>
        <w:t>means</w:t>
      </w:r>
      <w:r w:rsidR="0002152F" w:rsidRPr="00E4019F">
        <w:rPr>
          <w:rFonts w:cs="Times New Roman"/>
          <w:szCs w:val="24"/>
          <w:lang w:eastAsia="en-IN"/>
        </w:rPr>
        <w:t xml:space="preserve"> to resolve cross-border e-commerce disputes. First, </w:t>
      </w:r>
      <w:r w:rsidR="00723092" w:rsidRPr="00E4019F">
        <w:rPr>
          <w:rFonts w:cs="Times New Roman"/>
          <w:szCs w:val="24"/>
          <w:lang w:eastAsia="en-IN"/>
        </w:rPr>
        <w:t xml:space="preserve">arbitration is not cost-effective and neither is effective in resolving disputes meeting the needs of the rapidly developing global e-commerce market. </w:t>
      </w:r>
      <w:r w:rsidR="0002152F" w:rsidRPr="00E4019F">
        <w:rPr>
          <w:rFonts w:cs="Times New Roman"/>
          <w:szCs w:val="24"/>
          <w:lang w:eastAsia="en-IN"/>
        </w:rPr>
        <w:t>Second, the transparency and fairness of arbitration are limited by the procedures and rules</w:t>
      </w:r>
      <w:r w:rsidR="00E04706" w:rsidRPr="00E4019F">
        <w:rPr>
          <w:rFonts w:cs="Times New Roman"/>
          <w:szCs w:val="24"/>
          <w:lang w:eastAsia="en-IN"/>
        </w:rPr>
        <w:t xml:space="preserve"> of different arbitration institutions. Thus, the lack of unified standards has significantly reduced the efficacy of arbitration in resolving cross-border e-commerce disputes. </w:t>
      </w:r>
      <w:r w:rsidR="00C9363C" w:rsidRPr="00E4019F">
        <w:rPr>
          <w:rFonts w:cs="Times New Roman"/>
          <w:szCs w:val="24"/>
          <w:lang w:eastAsia="en-IN"/>
        </w:rPr>
        <w:t xml:space="preserve"> </w:t>
      </w:r>
    </w:p>
    <w:p w14:paraId="7FD69AC3" w14:textId="11DC25D1" w:rsidR="00045200" w:rsidRPr="00E4019F" w:rsidRDefault="00C9363C" w:rsidP="00C26F2A">
      <w:pPr>
        <w:rPr>
          <w:rFonts w:cs="Times New Roman"/>
          <w:szCs w:val="24"/>
          <w:lang w:eastAsia="en-IN"/>
        </w:rPr>
      </w:pPr>
      <w:r w:rsidRPr="00E4019F">
        <w:rPr>
          <w:rFonts w:cs="Times New Roman"/>
          <w:szCs w:val="24"/>
          <w:lang w:eastAsia="en-IN"/>
        </w:rPr>
        <w:t xml:space="preserve">Against this backdrop, </w:t>
      </w:r>
      <w:r w:rsidR="00472B7E" w:rsidRPr="00E4019F">
        <w:rPr>
          <w:rFonts w:cs="Times New Roman"/>
          <w:szCs w:val="24"/>
          <w:lang w:eastAsia="en-IN"/>
        </w:rPr>
        <w:t xml:space="preserve">online dispute </w:t>
      </w:r>
      <w:proofErr w:type="gramStart"/>
      <w:r w:rsidR="00472B7E" w:rsidRPr="00E4019F">
        <w:rPr>
          <w:rFonts w:cs="Times New Roman"/>
          <w:szCs w:val="24"/>
          <w:lang w:eastAsia="en-IN"/>
        </w:rPr>
        <w:t>resolution [ODR] are</w:t>
      </w:r>
      <w:proofErr w:type="gramEnd"/>
      <w:r w:rsidR="00472B7E" w:rsidRPr="00E4019F">
        <w:rPr>
          <w:rFonts w:cs="Times New Roman"/>
          <w:szCs w:val="24"/>
          <w:lang w:eastAsia="en-IN"/>
        </w:rPr>
        <w:t xml:space="preserve"> decentralised platforms </w:t>
      </w:r>
      <w:r w:rsidR="00F14CF0" w:rsidRPr="00E4019F">
        <w:rPr>
          <w:rFonts w:cs="Times New Roman"/>
          <w:szCs w:val="24"/>
          <w:lang w:eastAsia="en-IN"/>
        </w:rPr>
        <w:t>that overcome the challenges associated with traditional disput</w:t>
      </w:r>
      <w:r w:rsidR="007505BF" w:rsidRPr="00E4019F">
        <w:rPr>
          <w:rFonts w:cs="Times New Roman"/>
          <w:szCs w:val="24"/>
          <w:lang w:eastAsia="en-IN"/>
        </w:rPr>
        <w:t>e</w:t>
      </w:r>
      <w:r w:rsidR="00F14CF0" w:rsidRPr="00E4019F">
        <w:rPr>
          <w:rFonts w:cs="Times New Roman"/>
          <w:szCs w:val="24"/>
          <w:lang w:eastAsia="en-IN"/>
        </w:rPr>
        <w:t xml:space="preserve"> resolution mechanisms</w:t>
      </w:r>
      <w:r w:rsidR="007505BF" w:rsidRPr="00E4019F">
        <w:rPr>
          <w:rFonts w:cs="Times New Roman"/>
          <w:szCs w:val="24"/>
          <w:lang w:eastAsia="en-IN"/>
        </w:rPr>
        <w:t xml:space="preserve">.  </w:t>
      </w:r>
      <w:proofErr w:type="spellStart"/>
      <w:r w:rsidR="007505BF" w:rsidRPr="00E4019F">
        <w:rPr>
          <w:rFonts w:cs="Times New Roman"/>
          <w:szCs w:val="24"/>
          <w:lang w:eastAsia="en-IN"/>
        </w:rPr>
        <w:t>Blockchain</w:t>
      </w:r>
      <w:proofErr w:type="spellEnd"/>
      <w:r w:rsidR="007505BF" w:rsidRPr="00E4019F">
        <w:rPr>
          <w:rFonts w:cs="Times New Roman"/>
          <w:szCs w:val="24"/>
          <w:lang w:eastAsia="en-IN"/>
        </w:rPr>
        <w:t xml:space="preserve"> </w:t>
      </w:r>
      <w:r w:rsidR="007505BF" w:rsidRPr="00E4019F">
        <w:rPr>
          <w:rFonts w:cs="Times New Roman"/>
          <w:szCs w:val="24"/>
          <w:lang w:eastAsia="en-IN"/>
        </w:rPr>
        <w:lastRenderedPageBreak/>
        <w:t>technology with its unique decentralised fea</w:t>
      </w:r>
      <w:r w:rsidR="00005B9D" w:rsidRPr="00E4019F">
        <w:rPr>
          <w:rFonts w:cs="Times New Roman"/>
          <w:szCs w:val="24"/>
          <w:lang w:eastAsia="en-IN"/>
        </w:rPr>
        <w:t>tures</w:t>
      </w:r>
      <w:r w:rsidR="007E042B" w:rsidRPr="00E4019F">
        <w:rPr>
          <w:rFonts w:cs="Times New Roman"/>
          <w:szCs w:val="24"/>
          <w:lang w:eastAsia="en-IN"/>
        </w:rPr>
        <w:t xml:space="preserve"> provides a fair, efficient and transparent e-commerce dispute resolution process. </w:t>
      </w:r>
      <w:r w:rsidR="006F337A" w:rsidRPr="00E4019F">
        <w:rPr>
          <w:rFonts w:cs="Times New Roman"/>
          <w:szCs w:val="24"/>
          <w:lang w:eastAsia="en-IN"/>
        </w:rPr>
        <w:t xml:space="preserve">For instance, in case of disputes arising in </w:t>
      </w:r>
      <w:r w:rsidR="006A5468" w:rsidRPr="00E4019F">
        <w:rPr>
          <w:rFonts w:cs="Times New Roman"/>
          <w:szCs w:val="24"/>
          <w:lang w:eastAsia="en-IN"/>
        </w:rPr>
        <w:t xml:space="preserve">international digital </w:t>
      </w:r>
      <w:r w:rsidR="006F337A" w:rsidRPr="00E4019F">
        <w:rPr>
          <w:rFonts w:cs="Times New Roman"/>
          <w:szCs w:val="24"/>
          <w:lang w:eastAsia="en-IN"/>
        </w:rPr>
        <w:t xml:space="preserve">commerce transactions, smart contracts automatically determine </w:t>
      </w:r>
      <w:r w:rsidR="003F4FF3" w:rsidRPr="00E4019F">
        <w:rPr>
          <w:rFonts w:cs="Times New Roman"/>
          <w:szCs w:val="24"/>
          <w:lang w:eastAsia="en-IN"/>
        </w:rPr>
        <w:t>and execute all the relevant measures based on the pre-set rules</w:t>
      </w:r>
      <w:r w:rsidR="00597002" w:rsidRPr="00E4019F">
        <w:rPr>
          <w:rFonts w:cs="Times New Roman"/>
          <w:szCs w:val="24"/>
          <w:lang w:eastAsia="en-IN"/>
        </w:rPr>
        <w:t xml:space="preserve"> (</w:t>
      </w:r>
      <w:proofErr w:type="spellStart"/>
      <w:r w:rsidR="00597002" w:rsidRPr="00E4019F">
        <w:rPr>
          <w:rFonts w:cs="Times New Roman"/>
          <w:szCs w:val="24"/>
          <w:lang w:eastAsia="en-IN"/>
        </w:rPr>
        <w:t>Zuo</w:t>
      </w:r>
      <w:proofErr w:type="spellEnd"/>
      <w:r w:rsidR="00597002" w:rsidRPr="00E4019F">
        <w:rPr>
          <w:rFonts w:cs="Times New Roman"/>
          <w:szCs w:val="24"/>
          <w:lang w:eastAsia="en-IN"/>
        </w:rPr>
        <w:t xml:space="preserve"> et al, 2024). These</w:t>
      </w:r>
      <w:r w:rsidR="003F4FF3" w:rsidRPr="00E4019F">
        <w:rPr>
          <w:rFonts w:cs="Times New Roman"/>
          <w:szCs w:val="24"/>
          <w:lang w:eastAsia="en-IN"/>
        </w:rPr>
        <w:t xml:space="preserve"> include rules relating to the deadline for providing dispute resolution process, evidence, </w:t>
      </w:r>
      <w:r w:rsidR="00B26141" w:rsidRPr="00E4019F">
        <w:rPr>
          <w:rFonts w:cs="Times New Roman"/>
          <w:szCs w:val="24"/>
          <w:lang w:eastAsia="en-IN"/>
        </w:rPr>
        <w:t xml:space="preserve">and </w:t>
      </w:r>
      <w:r w:rsidR="003F4FF3" w:rsidRPr="00E4019F">
        <w:rPr>
          <w:rFonts w:cs="Times New Roman"/>
          <w:szCs w:val="24"/>
          <w:lang w:eastAsia="en-IN"/>
        </w:rPr>
        <w:t>calculation method of compensation</w:t>
      </w:r>
      <w:r w:rsidR="002511E6" w:rsidRPr="00E4019F">
        <w:rPr>
          <w:rFonts w:cs="Times New Roman"/>
          <w:szCs w:val="24"/>
          <w:lang w:eastAsia="en-IN"/>
        </w:rPr>
        <w:t xml:space="preserve"> are all pre-set for resolving any disputes. </w:t>
      </w:r>
      <w:r w:rsidR="008A137B" w:rsidRPr="00E4019F">
        <w:rPr>
          <w:rFonts w:cs="Times New Roman"/>
          <w:szCs w:val="24"/>
          <w:lang w:eastAsia="en-IN"/>
        </w:rPr>
        <w:t xml:space="preserve"> </w:t>
      </w:r>
      <w:r w:rsidR="000F68D9" w:rsidRPr="00E4019F">
        <w:rPr>
          <w:rFonts w:cs="Times New Roman"/>
          <w:szCs w:val="24"/>
          <w:lang w:eastAsia="en-IN"/>
        </w:rPr>
        <w:t xml:space="preserve">Further, on a cross-border e-commerce platform when a client complains about not receiving goods, the smart contract </w:t>
      </w:r>
      <w:r w:rsidR="00597002" w:rsidRPr="00E4019F">
        <w:rPr>
          <w:rFonts w:cs="Times New Roman"/>
          <w:szCs w:val="24"/>
          <w:lang w:eastAsia="en-IN"/>
        </w:rPr>
        <w:t xml:space="preserve">first checks the consumer logistics tracking the data. Then </w:t>
      </w:r>
      <w:r w:rsidR="00383705" w:rsidRPr="00E4019F">
        <w:rPr>
          <w:rFonts w:cs="Times New Roman"/>
          <w:szCs w:val="24"/>
          <w:lang w:eastAsia="en-IN"/>
        </w:rPr>
        <w:t>i</w:t>
      </w:r>
      <w:r w:rsidR="00597002" w:rsidRPr="00E4019F">
        <w:rPr>
          <w:rFonts w:cs="Times New Roman"/>
          <w:szCs w:val="24"/>
          <w:lang w:eastAsia="en-IN"/>
        </w:rPr>
        <w:t xml:space="preserve">t confirms if the goods have been delivered or if the logistics status is normal. In case there is a dispute in logistic data, the smart contract will automatically process a refund based on pre-set rules. </w:t>
      </w:r>
      <w:r w:rsidR="00D463B0" w:rsidRPr="00E4019F">
        <w:rPr>
          <w:rFonts w:cs="Times New Roman"/>
          <w:szCs w:val="24"/>
          <w:lang w:eastAsia="en-IN"/>
        </w:rPr>
        <w:t>This ensures that any disputes arising can be resolved quickly and efficiently</w:t>
      </w:r>
      <w:r w:rsidR="00C73805" w:rsidRPr="00E4019F">
        <w:rPr>
          <w:rFonts w:cs="Times New Roman"/>
          <w:szCs w:val="24"/>
          <w:lang w:eastAsia="en-IN"/>
        </w:rPr>
        <w:t xml:space="preserve"> with less human intervention.</w:t>
      </w:r>
      <w:r w:rsidR="009B4807" w:rsidRPr="00E4019F">
        <w:rPr>
          <w:rFonts w:cs="Times New Roman"/>
          <w:szCs w:val="24"/>
          <w:lang w:eastAsia="en-IN"/>
        </w:rPr>
        <w:t xml:space="preserve"> </w:t>
      </w:r>
    </w:p>
    <w:p w14:paraId="66FC21C0" w14:textId="238DB40B" w:rsidR="00C26F2A" w:rsidRDefault="00C26F2A" w:rsidP="00E01354">
      <w:pPr>
        <w:pStyle w:val="Heading1"/>
        <w:rPr>
          <w:rFonts w:eastAsia="Times New Roman" w:cs="Times New Roman"/>
          <w:sz w:val="24"/>
          <w:szCs w:val="24"/>
          <w:lang w:eastAsia="en-IN"/>
        </w:rPr>
      </w:pPr>
      <w:bookmarkStart w:id="4" w:name="_Toc198235770"/>
      <w:r w:rsidRPr="00E4019F">
        <w:rPr>
          <w:rFonts w:eastAsia="Times New Roman" w:cs="Times New Roman"/>
          <w:sz w:val="24"/>
          <w:szCs w:val="24"/>
          <w:lang w:eastAsia="en-IN"/>
        </w:rPr>
        <w:t>Analysing how</w:t>
      </w:r>
      <w:r w:rsidRPr="00E4019F">
        <w:rPr>
          <w:rFonts w:eastAsia="Times New Roman" w:cs="Times New Roman"/>
          <w:bCs/>
          <w:sz w:val="24"/>
          <w:szCs w:val="24"/>
          <w:lang w:eastAsia="en-IN"/>
        </w:rPr>
        <w:t xml:space="preserve"> this technology</w:t>
      </w:r>
      <w:r w:rsidRPr="00E4019F">
        <w:rPr>
          <w:rFonts w:eastAsia="Times New Roman" w:cs="Times New Roman"/>
          <w:sz w:val="24"/>
          <w:szCs w:val="24"/>
          <w:lang w:eastAsia="en-IN"/>
        </w:rPr>
        <w:t xml:space="preserve"> enhances consumer trust and protection</w:t>
      </w:r>
      <w:bookmarkEnd w:id="4"/>
      <w:r w:rsidR="00D81B07" w:rsidRPr="00E4019F">
        <w:rPr>
          <w:rFonts w:eastAsia="Times New Roman" w:cs="Times New Roman"/>
          <w:sz w:val="24"/>
          <w:szCs w:val="24"/>
          <w:lang w:eastAsia="en-IN"/>
        </w:rPr>
        <w:t xml:space="preserve"> </w:t>
      </w:r>
    </w:p>
    <w:p w14:paraId="0E40BE99" w14:textId="027E12D8" w:rsidR="004134CC" w:rsidRDefault="004134CC" w:rsidP="004134CC">
      <w:pPr>
        <w:rPr>
          <w:lang w:eastAsia="en-IN"/>
        </w:rPr>
      </w:pPr>
      <w:r>
        <w:rPr>
          <w:noProof/>
          <w:lang w:val="en-IN" w:eastAsia="en-IN"/>
        </w:rPr>
        <w:drawing>
          <wp:inline distT="0" distB="0" distL="0" distR="0" wp14:anchorId="6A4B7A16" wp14:editId="7D19144D">
            <wp:extent cx="4743450" cy="2656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8302" cy="2664344"/>
                    </a:xfrm>
                    <a:prstGeom prst="rect">
                      <a:avLst/>
                    </a:prstGeom>
                  </pic:spPr>
                </pic:pic>
              </a:graphicData>
            </a:graphic>
          </wp:inline>
        </w:drawing>
      </w:r>
    </w:p>
    <w:p w14:paraId="39A58BFC" w14:textId="4F3CEF36" w:rsidR="004134CC" w:rsidRPr="004134CC" w:rsidRDefault="004134CC" w:rsidP="004134CC">
      <w:pPr>
        <w:jc w:val="center"/>
        <w:rPr>
          <w:sz w:val="20"/>
          <w:szCs w:val="20"/>
          <w:lang w:eastAsia="en-IN"/>
        </w:rPr>
      </w:pPr>
      <w:r w:rsidRPr="004134CC">
        <w:rPr>
          <w:sz w:val="20"/>
          <w:szCs w:val="20"/>
          <w:lang w:eastAsia="en-IN"/>
        </w:rPr>
        <w:t>Fig</w:t>
      </w:r>
      <w:r>
        <w:rPr>
          <w:sz w:val="20"/>
          <w:szCs w:val="20"/>
          <w:lang w:eastAsia="en-IN"/>
        </w:rPr>
        <w:t xml:space="preserve">ure 1: </w:t>
      </w:r>
      <w:proofErr w:type="spellStart"/>
      <w:r>
        <w:rPr>
          <w:sz w:val="20"/>
          <w:szCs w:val="20"/>
          <w:lang w:eastAsia="en-IN"/>
        </w:rPr>
        <w:t>Blockchain</w:t>
      </w:r>
      <w:proofErr w:type="spellEnd"/>
      <w:r>
        <w:rPr>
          <w:sz w:val="20"/>
          <w:szCs w:val="20"/>
          <w:lang w:eastAsia="en-IN"/>
        </w:rPr>
        <w:t xml:space="preserve"> technology is secure and transparent</w:t>
      </w:r>
      <w:r w:rsidRPr="004134CC">
        <w:rPr>
          <w:sz w:val="20"/>
          <w:szCs w:val="20"/>
          <w:lang w:eastAsia="en-IN"/>
        </w:rPr>
        <w:br/>
        <w:t>Source: (Smart Insights, 2019)</w:t>
      </w:r>
    </w:p>
    <w:p w14:paraId="71A7A6C7" w14:textId="5145461B" w:rsidR="00C26F2A" w:rsidRPr="00E4019F" w:rsidRDefault="004134CC" w:rsidP="00C26F2A">
      <w:pPr>
        <w:rPr>
          <w:rFonts w:cs="Times New Roman"/>
          <w:szCs w:val="24"/>
        </w:rPr>
      </w:pPr>
      <w:r>
        <w:rPr>
          <w:rFonts w:cs="Times New Roman"/>
          <w:szCs w:val="24"/>
        </w:rPr>
        <w:t xml:space="preserve">As observed on fig 1, </w:t>
      </w:r>
      <w:proofErr w:type="spellStart"/>
      <w:r w:rsidR="00BC19F3" w:rsidRPr="00E4019F">
        <w:rPr>
          <w:rFonts w:cs="Times New Roman"/>
          <w:szCs w:val="24"/>
        </w:rPr>
        <w:t>Blockchain</w:t>
      </w:r>
      <w:proofErr w:type="spellEnd"/>
      <w:r w:rsidR="00BC19F3" w:rsidRPr="00E4019F">
        <w:rPr>
          <w:rFonts w:cs="Times New Roman"/>
          <w:szCs w:val="24"/>
        </w:rPr>
        <w:t xml:space="preserve"> technology enhances consumer trust by increasing traceability, security</w:t>
      </w:r>
      <w:r>
        <w:rPr>
          <w:rFonts w:cs="Times New Roman"/>
          <w:szCs w:val="24"/>
        </w:rPr>
        <w:t>, irreversibility</w:t>
      </w:r>
      <w:r w:rsidR="00BC19F3" w:rsidRPr="00E4019F">
        <w:rPr>
          <w:rFonts w:cs="Times New Roman"/>
          <w:szCs w:val="24"/>
        </w:rPr>
        <w:t xml:space="preserve"> </w:t>
      </w:r>
      <w:r w:rsidR="00F70A5E" w:rsidRPr="00E4019F">
        <w:rPr>
          <w:rFonts w:cs="Times New Roman"/>
          <w:szCs w:val="24"/>
        </w:rPr>
        <w:t>and</w:t>
      </w:r>
      <w:r w:rsidR="00BC19F3" w:rsidRPr="00E4019F">
        <w:rPr>
          <w:rFonts w:cs="Times New Roman"/>
          <w:szCs w:val="24"/>
        </w:rPr>
        <w:t xml:space="preserve"> accountability of </w:t>
      </w:r>
      <w:r w:rsidR="003775AF" w:rsidRPr="00E4019F">
        <w:rPr>
          <w:rFonts w:cs="Times New Roman"/>
          <w:szCs w:val="24"/>
        </w:rPr>
        <w:t>supply chain management offering product tracking and quality assurance to international digital commercial transactions</w:t>
      </w:r>
      <w:r w:rsidR="00D64CB7" w:rsidRPr="00E4019F">
        <w:rPr>
          <w:rFonts w:cs="Times New Roman"/>
          <w:szCs w:val="24"/>
        </w:rPr>
        <w:t xml:space="preserve">. The adoption of </w:t>
      </w:r>
      <w:proofErr w:type="spellStart"/>
      <w:r w:rsidR="00D64CB7" w:rsidRPr="00E4019F">
        <w:rPr>
          <w:rFonts w:cs="Times New Roman"/>
          <w:szCs w:val="24"/>
        </w:rPr>
        <w:t>Blockchain</w:t>
      </w:r>
      <w:proofErr w:type="spellEnd"/>
      <w:r w:rsidR="00D64CB7" w:rsidRPr="00E4019F">
        <w:rPr>
          <w:rFonts w:cs="Times New Roman"/>
          <w:szCs w:val="24"/>
        </w:rPr>
        <w:t xml:space="preserve"> technology has </w:t>
      </w:r>
      <w:r w:rsidR="00EB4BA8" w:rsidRPr="00E4019F">
        <w:rPr>
          <w:rFonts w:cs="Times New Roman"/>
          <w:szCs w:val="24"/>
        </w:rPr>
        <w:t>revolutionised</w:t>
      </w:r>
      <w:r w:rsidR="00D64CB7" w:rsidRPr="00E4019F">
        <w:rPr>
          <w:rFonts w:cs="Times New Roman"/>
          <w:szCs w:val="24"/>
        </w:rPr>
        <w:t xml:space="preserve"> global industry standards</w:t>
      </w:r>
      <w:r w:rsidR="00EB4BA8" w:rsidRPr="00E4019F">
        <w:rPr>
          <w:rFonts w:cs="Times New Roman"/>
          <w:szCs w:val="24"/>
        </w:rPr>
        <w:t xml:space="preserve"> enhancing both product safety and consumer trust. </w:t>
      </w:r>
    </w:p>
    <w:p w14:paraId="47B60CF0" w14:textId="77777777" w:rsidR="00BE5E21" w:rsidRPr="00E4019F" w:rsidRDefault="00C26F2A" w:rsidP="00BE5E21">
      <w:pPr>
        <w:rPr>
          <w:rFonts w:cs="Times New Roman"/>
          <w:szCs w:val="24"/>
        </w:rPr>
      </w:pPr>
      <w:r w:rsidRPr="00E4019F">
        <w:rPr>
          <w:rFonts w:cs="Times New Roman"/>
          <w:szCs w:val="24"/>
        </w:rPr>
        <w:lastRenderedPageBreak/>
        <w:t>Offering end-t</w:t>
      </w:r>
      <w:r w:rsidR="00BE5E21" w:rsidRPr="00E4019F">
        <w:rPr>
          <w:rFonts w:cs="Times New Roman"/>
          <w:szCs w:val="24"/>
        </w:rPr>
        <w:t>o-end transparency and security transparency</w:t>
      </w:r>
    </w:p>
    <w:p w14:paraId="2E1B3BB7" w14:textId="77777777" w:rsidR="00013011" w:rsidRPr="00F551FF" w:rsidRDefault="00BE5E21" w:rsidP="00BC19F3">
      <w:proofErr w:type="spellStart"/>
      <w:r w:rsidRPr="00F551FF">
        <w:t>Blockchain</w:t>
      </w:r>
      <w:proofErr w:type="spellEnd"/>
      <w:r w:rsidRPr="00F551FF">
        <w:t xml:space="preserve"> designs and tracking abilities offer a full audit trail that can improve </w:t>
      </w:r>
      <w:r w:rsidR="00D16477" w:rsidRPr="00F551FF">
        <w:t>transparency in supply chain management</w:t>
      </w:r>
      <w:r w:rsidR="00E15F1A" w:rsidRPr="00F551FF">
        <w:t xml:space="preserve">. </w:t>
      </w:r>
      <w:r w:rsidR="00951F08" w:rsidRPr="00F551FF">
        <w:t xml:space="preserve">Consumers can always trace every product moved through the authorised </w:t>
      </w:r>
      <w:proofErr w:type="spellStart"/>
      <w:r w:rsidR="00951F08" w:rsidRPr="00F551FF">
        <w:t>Blockchain</w:t>
      </w:r>
      <w:proofErr w:type="spellEnd"/>
      <w:r w:rsidR="00951F08" w:rsidRPr="00F551FF">
        <w:t>-backed platforms and may either reject or validate the product</w:t>
      </w:r>
      <w:r w:rsidR="001D72AF" w:rsidRPr="00F551FF">
        <w:t xml:space="preserve"> (</w:t>
      </w:r>
      <w:r w:rsidR="00F6062F" w:rsidRPr="00F551FF">
        <w:rPr>
          <w:shd w:val="clear" w:color="auto" w:fill="FFFFFF"/>
        </w:rPr>
        <w:t xml:space="preserve">Chang, </w:t>
      </w:r>
      <w:proofErr w:type="spellStart"/>
      <w:r w:rsidR="00F6062F" w:rsidRPr="00F551FF">
        <w:rPr>
          <w:shd w:val="clear" w:color="auto" w:fill="FFFFFF"/>
        </w:rPr>
        <w:t>Iakovou</w:t>
      </w:r>
      <w:proofErr w:type="spellEnd"/>
      <w:r w:rsidR="00F6062F" w:rsidRPr="00F551FF">
        <w:rPr>
          <w:shd w:val="clear" w:color="auto" w:fill="FFFFFF"/>
        </w:rPr>
        <w:t xml:space="preserve"> &amp; Shi, 2020)</w:t>
      </w:r>
      <w:r w:rsidR="00951F08" w:rsidRPr="00F551FF">
        <w:t>.</w:t>
      </w:r>
      <w:r w:rsidR="00FB4032" w:rsidRPr="00F551FF">
        <w:t xml:space="preserve"> </w:t>
      </w:r>
      <w:proofErr w:type="spellStart"/>
      <w:r w:rsidR="00C52952" w:rsidRPr="00F551FF">
        <w:t>Walmart</w:t>
      </w:r>
      <w:proofErr w:type="spellEnd"/>
      <w:r w:rsidR="00013011" w:rsidRPr="00F551FF">
        <w:t xml:space="preserve"> mandated </w:t>
      </w:r>
      <w:r w:rsidR="005E5507" w:rsidRPr="00F551FF">
        <w:t xml:space="preserve">to use </w:t>
      </w:r>
      <w:proofErr w:type="spellStart"/>
      <w:r w:rsidR="005E5507" w:rsidRPr="00F551FF">
        <w:t>Blockchain</w:t>
      </w:r>
      <w:proofErr w:type="spellEnd"/>
      <w:r w:rsidR="005E5507" w:rsidRPr="00F551FF">
        <w:t xml:space="preserve">-based supply chain system for all </w:t>
      </w:r>
      <w:r w:rsidR="00251008" w:rsidRPr="00F551FF">
        <w:t>its s</w:t>
      </w:r>
      <w:r w:rsidR="005E5507" w:rsidRPr="00F551FF">
        <w:t>uppliers of leafy greens for its time-saving feature that can track p</w:t>
      </w:r>
      <w:r w:rsidR="00BC19F3" w:rsidRPr="00F551FF">
        <w:t xml:space="preserve">roducts </w:t>
      </w:r>
      <w:r w:rsidR="005E5507" w:rsidRPr="00F551FF">
        <w:t>in relatively lesser time</w:t>
      </w:r>
      <w:r w:rsidR="00BC19F3" w:rsidRPr="00F551FF">
        <w:t xml:space="preserve">. </w:t>
      </w:r>
    </w:p>
    <w:p w14:paraId="65CE9DDD" w14:textId="77777777" w:rsidR="00C26F2A" w:rsidRPr="00F551FF" w:rsidRDefault="00C26F2A" w:rsidP="00BC19F3">
      <w:r w:rsidRPr="00F551FF">
        <w:t xml:space="preserve">Accountability </w:t>
      </w:r>
    </w:p>
    <w:p w14:paraId="428B24F1" w14:textId="77777777" w:rsidR="00FB4032" w:rsidRPr="00F551FF" w:rsidRDefault="001D72AF" w:rsidP="00BC19F3">
      <w:r w:rsidRPr="00F551FF">
        <w:t xml:space="preserve">The capability of </w:t>
      </w:r>
      <w:proofErr w:type="spellStart"/>
      <w:r w:rsidRPr="00F551FF">
        <w:t>Blockchain</w:t>
      </w:r>
      <w:proofErr w:type="spellEnd"/>
      <w:r w:rsidRPr="00F551FF">
        <w:t xml:space="preserve"> to record ownership transfer, asset governance, safety requirements and legalities in </w:t>
      </w:r>
      <w:r w:rsidR="000B39FD" w:rsidRPr="00F551FF">
        <w:t>real</w:t>
      </w:r>
      <w:r w:rsidRPr="00F551FF">
        <w:t xml:space="preserve"> which helps remove any form of ambiguities and enhance accountability.</w:t>
      </w:r>
      <w:r w:rsidR="00AB0573" w:rsidRPr="00F551FF">
        <w:t xml:space="preserve"> </w:t>
      </w:r>
      <w:r w:rsidR="00D05603" w:rsidRPr="00F551FF">
        <w:t>Additionally</w:t>
      </w:r>
      <w:r w:rsidR="00E02531" w:rsidRPr="00F551FF">
        <w:t xml:space="preserve">, </w:t>
      </w:r>
      <w:r w:rsidR="00E02531" w:rsidRPr="00F551FF">
        <w:rPr>
          <w:shd w:val="clear" w:color="auto" w:fill="FFFFFF"/>
        </w:rPr>
        <w:t xml:space="preserve">Chang, </w:t>
      </w:r>
      <w:proofErr w:type="spellStart"/>
      <w:r w:rsidR="00E02531" w:rsidRPr="00F551FF">
        <w:rPr>
          <w:shd w:val="clear" w:color="auto" w:fill="FFFFFF"/>
        </w:rPr>
        <w:t>Iakovou</w:t>
      </w:r>
      <w:proofErr w:type="spellEnd"/>
      <w:r w:rsidR="00E02531" w:rsidRPr="00F551FF">
        <w:rPr>
          <w:shd w:val="clear" w:color="auto" w:fill="FFFFFF"/>
        </w:rPr>
        <w:t xml:space="preserve"> and Shi (2020) </w:t>
      </w:r>
      <w:r w:rsidR="00E02531" w:rsidRPr="00F551FF">
        <w:t>point</w:t>
      </w:r>
      <w:r w:rsidR="00AB0573" w:rsidRPr="00F551FF">
        <w:t xml:space="preserve"> out how such </w:t>
      </w:r>
      <w:r w:rsidR="000B39FD" w:rsidRPr="00F551FF">
        <w:t xml:space="preserve">a </w:t>
      </w:r>
      <w:r w:rsidR="00AB0573" w:rsidRPr="00F551FF">
        <w:t>syst</w:t>
      </w:r>
      <w:r w:rsidR="00D05603" w:rsidRPr="00F551FF">
        <w:t>e</w:t>
      </w:r>
      <w:r w:rsidR="00AB0573" w:rsidRPr="00F551FF">
        <w:t xml:space="preserve">m can </w:t>
      </w:r>
      <w:r w:rsidR="00D05603" w:rsidRPr="00F551FF">
        <w:t>offer</w:t>
      </w:r>
      <w:r w:rsidR="00AB0573" w:rsidRPr="00F551FF">
        <w:t xml:space="preserve"> </w:t>
      </w:r>
      <w:r w:rsidR="000B39FD" w:rsidRPr="00F551FF">
        <w:t>low</w:t>
      </w:r>
      <w:r w:rsidR="00AB0573" w:rsidRPr="00F551FF">
        <w:t xml:space="preserve"> procedural ex</w:t>
      </w:r>
      <w:r w:rsidR="00D05603" w:rsidRPr="00F551FF">
        <w:t>p</w:t>
      </w:r>
      <w:r w:rsidR="00AB0573" w:rsidRPr="00F551FF">
        <w:t xml:space="preserve">ense </w:t>
      </w:r>
      <w:r w:rsidR="000B39FD" w:rsidRPr="00F551FF">
        <w:t xml:space="preserve">and </w:t>
      </w:r>
      <w:r w:rsidR="00AB0573" w:rsidRPr="00F551FF">
        <w:t xml:space="preserve">real-time data transparency which is likely to offer </w:t>
      </w:r>
      <w:r w:rsidR="000B39FD" w:rsidRPr="00F551FF">
        <w:t xml:space="preserve">a </w:t>
      </w:r>
      <w:r w:rsidR="00AB0573" w:rsidRPr="00F551FF">
        <w:t xml:space="preserve">high rate of fair judgements while resolving disputes quickly. </w:t>
      </w:r>
      <w:r w:rsidR="00E717A5" w:rsidRPr="00F551FF">
        <w:t xml:space="preserve">Further, the ability of smart contracts to trigger fines or compensation in case of non-compliance with pre-set terms makes </w:t>
      </w:r>
      <w:proofErr w:type="spellStart"/>
      <w:r w:rsidR="00E717A5" w:rsidRPr="00F551FF">
        <w:t>Blockchain</w:t>
      </w:r>
      <w:proofErr w:type="spellEnd"/>
      <w:r w:rsidR="00E717A5" w:rsidRPr="00F551FF">
        <w:t xml:space="preserve"> technology preferable </w:t>
      </w:r>
      <w:r w:rsidR="000B39FD" w:rsidRPr="00F551FF">
        <w:t>to</w:t>
      </w:r>
      <w:r w:rsidR="00E717A5" w:rsidRPr="00F551FF">
        <w:t xml:space="preserve"> traditional dispute resolution </w:t>
      </w:r>
      <w:r w:rsidR="000B39FD" w:rsidRPr="00F551FF">
        <w:t>processes</w:t>
      </w:r>
      <w:r w:rsidR="00E717A5" w:rsidRPr="00F551FF">
        <w:t xml:space="preserve">. </w:t>
      </w:r>
    </w:p>
    <w:p w14:paraId="6F14FC7A" w14:textId="77777777" w:rsidR="00C26F2A" w:rsidRPr="00F551FF" w:rsidRDefault="00C26F2A" w:rsidP="00BC19F3">
      <w:r w:rsidRPr="00F551FF">
        <w:t>Combating counterfeiting &amp; illegal activities</w:t>
      </w:r>
      <w:r w:rsidR="001F1E17" w:rsidRPr="00F551FF">
        <w:t xml:space="preserve"> </w:t>
      </w:r>
    </w:p>
    <w:p w14:paraId="1326C6BD" w14:textId="77777777" w:rsidR="00C26F2A" w:rsidRPr="00F551FF" w:rsidRDefault="00E717A5" w:rsidP="00BC19F3">
      <w:pPr>
        <w:rPr>
          <w:rFonts w:eastAsia="Times New Roman" w:cs="Times New Roman"/>
          <w:b/>
          <w:szCs w:val="24"/>
          <w:lang w:eastAsia="en-IN"/>
        </w:rPr>
      </w:pPr>
      <w:proofErr w:type="spellStart"/>
      <w:r w:rsidRPr="00F551FF">
        <w:t>Blockchain</w:t>
      </w:r>
      <w:proofErr w:type="spellEnd"/>
      <w:r w:rsidRPr="00F551FF">
        <w:t xml:space="preserve"> technology </w:t>
      </w:r>
      <w:r w:rsidR="00917C12" w:rsidRPr="00F551FF">
        <w:t>is h</w:t>
      </w:r>
      <w:r w:rsidR="003B3526" w:rsidRPr="00F551FF">
        <w:t>ighly secure as each participant</w:t>
      </w:r>
      <w:r w:rsidR="00917C12" w:rsidRPr="00F551FF">
        <w:t xml:space="preserve"> who enters into the </w:t>
      </w:r>
      <w:proofErr w:type="spellStart"/>
      <w:r w:rsidR="00917C12" w:rsidRPr="00F551FF">
        <w:t>Blockchain</w:t>
      </w:r>
      <w:proofErr w:type="spellEnd"/>
      <w:r w:rsidR="00917C12" w:rsidRPr="00F551FF">
        <w:t xml:space="preserve"> network</w:t>
      </w:r>
      <w:r w:rsidR="003B3526" w:rsidRPr="00F551FF">
        <w:t xml:space="preserve"> has a unique identity connected to his or her account.</w:t>
      </w:r>
      <w:r w:rsidR="00AA5721" w:rsidRPr="00F551FF">
        <w:t xml:space="preserve"> The </w:t>
      </w:r>
      <w:proofErr w:type="spellStart"/>
      <w:r w:rsidR="00AA5721" w:rsidRPr="00F551FF">
        <w:t>Blockchain</w:t>
      </w:r>
      <w:proofErr w:type="spellEnd"/>
      <w:r w:rsidR="00AA5721" w:rsidRPr="00F551FF">
        <w:t xml:space="preserve"> makes it challenging for hackers or cybercriminals to hack the system. Monitoring and </w:t>
      </w:r>
      <w:r w:rsidR="00B227CC" w:rsidRPr="00F551FF">
        <w:t>regularly tracking</w:t>
      </w:r>
      <w:r w:rsidR="00AA5721" w:rsidRPr="00F551FF">
        <w:t xml:space="preserve"> </w:t>
      </w:r>
      <w:r w:rsidR="00626FE9" w:rsidRPr="00F551FF">
        <w:t>products</w:t>
      </w:r>
      <w:r w:rsidR="00AA5721" w:rsidRPr="00F551FF">
        <w:t xml:space="preserve"> </w:t>
      </w:r>
      <w:r w:rsidR="00626FE9" w:rsidRPr="00F551FF">
        <w:t xml:space="preserve">on the </w:t>
      </w:r>
      <w:proofErr w:type="spellStart"/>
      <w:r w:rsidR="00626FE9" w:rsidRPr="00F551FF">
        <w:t>Blockchain</w:t>
      </w:r>
      <w:proofErr w:type="spellEnd"/>
      <w:r w:rsidR="00626FE9" w:rsidRPr="00F551FF">
        <w:t xml:space="preserve"> can ensure the integrity of the </w:t>
      </w:r>
      <w:r w:rsidR="000B40F8" w:rsidRPr="00F551FF">
        <w:t>supply chain process</w:t>
      </w:r>
      <w:r w:rsidR="000B40F8" w:rsidRPr="00F551FF">
        <w:rPr>
          <w:rFonts w:cs="Times New Roman"/>
          <w:szCs w:val="24"/>
          <w:shd w:val="clear" w:color="auto" w:fill="FFFFFF"/>
        </w:rPr>
        <w:t xml:space="preserve">. </w:t>
      </w:r>
    </w:p>
    <w:p w14:paraId="51A30239" w14:textId="77777777" w:rsidR="00C26F2A" w:rsidRPr="00F551FF" w:rsidRDefault="00C26F2A" w:rsidP="00E01354">
      <w:pPr>
        <w:pStyle w:val="Heading1"/>
        <w:rPr>
          <w:rFonts w:eastAsia="Times New Roman"/>
          <w:lang w:eastAsia="en-IN"/>
        </w:rPr>
      </w:pPr>
      <w:bookmarkStart w:id="5" w:name="_Toc198235771"/>
      <w:r w:rsidRPr="00F551FF">
        <w:rPr>
          <w:rFonts w:eastAsia="Times New Roman"/>
          <w:lang w:eastAsia="en-IN"/>
        </w:rPr>
        <w:t>Examples of Case studies:</w:t>
      </w:r>
      <w:bookmarkEnd w:id="5"/>
    </w:p>
    <w:p w14:paraId="75991C12" w14:textId="77777777" w:rsidR="004312BC" w:rsidRPr="00F551FF" w:rsidRDefault="004312BC" w:rsidP="004312BC">
      <w:pPr>
        <w:rPr>
          <w:lang w:eastAsia="en-IN"/>
        </w:rPr>
      </w:pPr>
      <w:r w:rsidRPr="00F551FF">
        <w:rPr>
          <w:lang w:eastAsia="en-IN"/>
        </w:rPr>
        <w:t xml:space="preserve">Since e-commerce has </w:t>
      </w:r>
      <w:r w:rsidR="005E5507" w:rsidRPr="00F551FF">
        <w:rPr>
          <w:lang w:eastAsia="en-IN"/>
        </w:rPr>
        <w:t>transformed</w:t>
      </w:r>
      <w:r w:rsidRPr="00F551FF">
        <w:rPr>
          <w:lang w:eastAsia="en-IN"/>
        </w:rPr>
        <w:t xml:space="preserve"> cross-border purchases, </w:t>
      </w:r>
      <w:proofErr w:type="spellStart"/>
      <w:r w:rsidRPr="00F551FF">
        <w:rPr>
          <w:lang w:eastAsia="en-IN"/>
        </w:rPr>
        <w:t>Blockchain</w:t>
      </w:r>
      <w:proofErr w:type="spellEnd"/>
      <w:r w:rsidRPr="00F551FF">
        <w:rPr>
          <w:lang w:eastAsia="en-IN"/>
        </w:rPr>
        <w:t xml:space="preserve"> is revolutionising </w:t>
      </w:r>
      <w:r w:rsidR="004B55A2" w:rsidRPr="00F551FF">
        <w:rPr>
          <w:lang w:eastAsia="en-IN"/>
        </w:rPr>
        <w:t xml:space="preserve">the </w:t>
      </w:r>
      <w:r w:rsidRPr="00F551FF">
        <w:rPr>
          <w:lang w:eastAsia="en-IN"/>
        </w:rPr>
        <w:t xml:space="preserve">e-commerce industry to make transactions for both companies and customers </w:t>
      </w:r>
      <w:r w:rsidR="00DA4769" w:rsidRPr="00F551FF">
        <w:rPr>
          <w:lang w:eastAsia="en-IN"/>
        </w:rPr>
        <w:t>safer</w:t>
      </w:r>
      <w:r w:rsidRPr="00F551FF">
        <w:rPr>
          <w:lang w:eastAsia="en-IN"/>
        </w:rPr>
        <w:t xml:space="preserve"> and faster. </w:t>
      </w:r>
      <w:r w:rsidR="008133B5" w:rsidRPr="00F551FF">
        <w:rPr>
          <w:lang w:eastAsia="en-IN"/>
        </w:rPr>
        <w:t xml:space="preserve">However, </w:t>
      </w:r>
      <w:r w:rsidR="008133B5" w:rsidRPr="00875BDD">
        <w:t>Sharma and Kumar (2021) state</w:t>
      </w:r>
      <w:r w:rsidR="00DF1E6B" w:rsidRPr="00875BDD">
        <w:t xml:space="preserve"> that</w:t>
      </w:r>
      <w:r w:rsidR="00DF1E6B" w:rsidRPr="00F551FF">
        <w:rPr>
          <w:lang w:eastAsia="en-IN"/>
        </w:rPr>
        <w:t xml:space="preserve"> not all </w:t>
      </w:r>
      <w:proofErr w:type="spellStart"/>
      <w:r w:rsidR="00DF1E6B" w:rsidRPr="00F551FF">
        <w:rPr>
          <w:lang w:eastAsia="en-IN"/>
        </w:rPr>
        <w:t>Blockchain</w:t>
      </w:r>
      <w:proofErr w:type="spellEnd"/>
      <w:r w:rsidR="00DF1E6B" w:rsidRPr="00F551FF">
        <w:rPr>
          <w:lang w:eastAsia="en-IN"/>
        </w:rPr>
        <w:t xml:space="preserve"> technology is </w:t>
      </w:r>
      <w:r w:rsidR="004B55A2" w:rsidRPr="00F551FF">
        <w:rPr>
          <w:lang w:eastAsia="en-IN"/>
        </w:rPr>
        <w:t xml:space="preserve">the </w:t>
      </w:r>
      <w:r w:rsidR="008133B5" w:rsidRPr="00F551FF">
        <w:rPr>
          <w:lang w:eastAsia="en-IN"/>
        </w:rPr>
        <w:t>same</w:t>
      </w:r>
      <w:r w:rsidR="004B3DB9" w:rsidRPr="00F551FF">
        <w:rPr>
          <w:lang w:eastAsia="en-IN"/>
        </w:rPr>
        <w:t>- there are</w:t>
      </w:r>
      <w:r w:rsidR="00DF1E6B" w:rsidRPr="00F551FF">
        <w:rPr>
          <w:lang w:eastAsia="en-IN"/>
        </w:rPr>
        <w:t xml:space="preserve"> </w:t>
      </w:r>
      <w:r w:rsidR="004B3DB9" w:rsidRPr="00F551FF">
        <w:rPr>
          <w:lang w:eastAsia="en-IN"/>
        </w:rPr>
        <w:t>f</w:t>
      </w:r>
      <w:r w:rsidR="004B55A2" w:rsidRPr="00F551FF">
        <w:rPr>
          <w:lang w:eastAsia="en-IN"/>
        </w:rPr>
        <w:t xml:space="preserve">our various forms of </w:t>
      </w:r>
      <w:proofErr w:type="spellStart"/>
      <w:r w:rsidR="004B55A2" w:rsidRPr="00F551FF">
        <w:rPr>
          <w:lang w:eastAsia="en-IN"/>
        </w:rPr>
        <w:t>Blockchain</w:t>
      </w:r>
      <w:proofErr w:type="spellEnd"/>
      <w:r w:rsidR="004B55A2" w:rsidRPr="00F551FF">
        <w:rPr>
          <w:lang w:eastAsia="en-IN"/>
        </w:rPr>
        <w:t xml:space="preserve"> technology </w:t>
      </w:r>
      <w:r w:rsidR="00DF1E6B" w:rsidRPr="00F551FF">
        <w:rPr>
          <w:lang w:eastAsia="en-IN"/>
        </w:rPr>
        <w:t xml:space="preserve">commonly used in </w:t>
      </w:r>
      <w:r w:rsidR="004B55A2" w:rsidRPr="00F551FF">
        <w:rPr>
          <w:lang w:eastAsia="en-IN"/>
        </w:rPr>
        <w:t xml:space="preserve">the </w:t>
      </w:r>
      <w:r w:rsidR="00DF1E6B" w:rsidRPr="00F551FF">
        <w:rPr>
          <w:lang w:eastAsia="en-IN"/>
        </w:rPr>
        <w:t xml:space="preserve">e-commerce industry- </w:t>
      </w:r>
      <w:proofErr w:type="spellStart"/>
      <w:r w:rsidR="00DF1E6B" w:rsidRPr="00F551FF">
        <w:rPr>
          <w:lang w:eastAsia="en-IN"/>
        </w:rPr>
        <w:t>Bitcoin</w:t>
      </w:r>
      <w:proofErr w:type="spellEnd"/>
      <w:r w:rsidR="00DF1E6B" w:rsidRPr="00F551FF">
        <w:rPr>
          <w:lang w:eastAsia="en-IN"/>
        </w:rPr>
        <w:t xml:space="preserve">, </w:t>
      </w:r>
      <w:proofErr w:type="spellStart"/>
      <w:r w:rsidR="00DF1E6B" w:rsidRPr="00F551FF">
        <w:rPr>
          <w:lang w:eastAsia="en-IN"/>
        </w:rPr>
        <w:t>Ethereum</w:t>
      </w:r>
      <w:proofErr w:type="spellEnd"/>
      <w:r w:rsidR="00DF1E6B" w:rsidRPr="00F551FF">
        <w:rPr>
          <w:lang w:eastAsia="en-IN"/>
        </w:rPr>
        <w:t xml:space="preserve"> IBM and Custom. </w:t>
      </w:r>
      <w:proofErr w:type="spellStart"/>
      <w:r w:rsidR="005F1DB8" w:rsidRPr="00F551FF">
        <w:rPr>
          <w:lang w:eastAsia="en-IN"/>
        </w:rPr>
        <w:t>Ethereum</w:t>
      </w:r>
      <w:proofErr w:type="spellEnd"/>
      <w:r w:rsidR="005F1DB8" w:rsidRPr="00F551FF">
        <w:rPr>
          <w:lang w:eastAsia="en-IN"/>
        </w:rPr>
        <w:t xml:space="preserve"> and </w:t>
      </w:r>
      <w:proofErr w:type="spellStart"/>
      <w:r w:rsidR="005F1DB8" w:rsidRPr="00F551FF">
        <w:rPr>
          <w:lang w:eastAsia="en-IN"/>
        </w:rPr>
        <w:t>Bitcoins</w:t>
      </w:r>
      <w:proofErr w:type="spellEnd"/>
      <w:r w:rsidR="005F1DB8" w:rsidRPr="00F551FF">
        <w:rPr>
          <w:lang w:eastAsia="en-IN"/>
        </w:rPr>
        <w:t xml:space="preserve"> are </w:t>
      </w:r>
      <w:proofErr w:type="spellStart"/>
      <w:r w:rsidR="005F1DB8" w:rsidRPr="00F551FF">
        <w:rPr>
          <w:lang w:eastAsia="en-IN"/>
        </w:rPr>
        <w:t>cryptocurrencies</w:t>
      </w:r>
      <w:proofErr w:type="spellEnd"/>
      <w:r w:rsidR="005F1DB8" w:rsidRPr="00F551FF">
        <w:rPr>
          <w:lang w:eastAsia="en-IN"/>
        </w:rPr>
        <w:t xml:space="preserve"> that </w:t>
      </w:r>
      <w:r w:rsidR="004B55A2" w:rsidRPr="00F551FF">
        <w:rPr>
          <w:lang w:eastAsia="en-IN"/>
        </w:rPr>
        <w:t>are</w:t>
      </w:r>
      <w:r w:rsidR="005F1DB8" w:rsidRPr="00F551FF">
        <w:rPr>
          <w:lang w:eastAsia="en-IN"/>
        </w:rPr>
        <w:t xml:space="preserve"> the driving force of this </w:t>
      </w:r>
      <w:proofErr w:type="spellStart"/>
      <w:r w:rsidR="005F1DB8" w:rsidRPr="00F551FF">
        <w:rPr>
          <w:lang w:eastAsia="en-IN"/>
        </w:rPr>
        <w:t>Blockchain</w:t>
      </w:r>
      <w:proofErr w:type="spellEnd"/>
      <w:r w:rsidR="005F1DB8" w:rsidRPr="00F551FF">
        <w:rPr>
          <w:lang w:eastAsia="en-IN"/>
        </w:rPr>
        <w:t xml:space="preserve"> technology and </w:t>
      </w:r>
      <w:proofErr w:type="spellStart"/>
      <w:r w:rsidR="005F1DB8" w:rsidRPr="00F551FF">
        <w:rPr>
          <w:lang w:eastAsia="en-IN"/>
        </w:rPr>
        <w:t>bitcoins</w:t>
      </w:r>
      <w:proofErr w:type="spellEnd"/>
      <w:r w:rsidR="005F1DB8" w:rsidRPr="00F551FF">
        <w:rPr>
          <w:lang w:eastAsia="en-IN"/>
        </w:rPr>
        <w:t xml:space="preserve"> have been embraced by leading corporates like Tesla, Google, </w:t>
      </w:r>
      <w:proofErr w:type="spellStart"/>
      <w:r w:rsidR="005F1DB8" w:rsidRPr="00F551FF">
        <w:rPr>
          <w:lang w:eastAsia="en-IN"/>
        </w:rPr>
        <w:t>Spotify</w:t>
      </w:r>
      <w:proofErr w:type="spellEnd"/>
      <w:r w:rsidR="005F1DB8" w:rsidRPr="00F551FF">
        <w:rPr>
          <w:lang w:eastAsia="en-IN"/>
        </w:rPr>
        <w:t xml:space="preserve"> and Microsoft. IBM offers </w:t>
      </w:r>
      <w:proofErr w:type="spellStart"/>
      <w:r w:rsidR="005F1DB8" w:rsidRPr="00F551FF">
        <w:rPr>
          <w:lang w:eastAsia="en-IN"/>
        </w:rPr>
        <w:t>Blockchain</w:t>
      </w:r>
      <w:proofErr w:type="spellEnd"/>
      <w:r w:rsidR="005F1DB8" w:rsidRPr="00F551FF">
        <w:rPr>
          <w:lang w:eastAsia="en-IN"/>
        </w:rPr>
        <w:t xml:space="preserve"> technology that </w:t>
      </w:r>
      <w:r w:rsidR="004B55A2" w:rsidRPr="00F551FF">
        <w:rPr>
          <w:lang w:eastAsia="en-IN"/>
        </w:rPr>
        <w:t xml:space="preserve">is </w:t>
      </w:r>
      <w:r w:rsidR="005F1DB8" w:rsidRPr="00F551FF">
        <w:rPr>
          <w:lang w:eastAsia="en-IN"/>
        </w:rPr>
        <w:lastRenderedPageBreak/>
        <w:t xml:space="preserve">incredibly useful for retail giants like </w:t>
      </w:r>
      <w:proofErr w:type="spellStart"/>
      <w:r w:rsidR="005F1DB8" w:rsidRPr="00F551FF">
        <w:rPr>
          <w:lang w:eastAsia="en-IN"/>
        </w:rPr>
        <w:t>Walmart</w:t>
      </w:r>
      <w:proofErr w:type="spellEnd"/>
      <w:r w:rsidR="005F1DB8" w:rsidRPr="00F551FF">
        <w:rPr>
          <w:lang w:eastAsia="en-IN"/>
        </w:rPr>
        <w:t xml:space="preserve">. </w:t>
      </w:r>
      <w:r w:rsidR="00AF3EFF" w:rsidRPr="00F551FF">
        <w:rPr>
          <w:lang w:eastAsia="en-IN"/>
        </w:rPr>
        <w:t xml:space="preserve">Custom is the most </w:t>
      </w:r>
      <w:r w:rsidR="001370D7" w:rsidRPr="00F551FF">
        <w:rPr>
          <w:lang w:eastAsia="en-IN"/>
        </w:rPr>
        <w:t>flexible</w:t>
      </w:r>
      <w:r w:rsidR="00AF3EFF" w:rsidRPr="00F551FF">
        <w:rPr>
          <w:lang w:eastAsia="en-IN"/>
        </w:rPr>
        <w:t xml:space="preserve"> </w:t>
      </w:r>
      <w:proofErr w:type="spellStart"/>
      <w:r w:rsidR="00AF3EFF" w:rsidRPr="00F551FF">
        <w:rPr>
          <w:lang w:eastAsia="en-IN"/>
        </w:rPr>
        <w:t>Blockchain</w:t>
      </w:r>
      <w:proofErr w:type="spellEnd"/>
      <w:r w:rsidR="00AF3EFF" w:rsidRPr="00F551FF">
        <w:rPr>
          <w:lang w:eastAsia="en-IN"/>
        </w:rPr>
        <w:t xml:space="preserve"> solution for </w:t>
      </w:r>
      <w:r w:rsidR="004B55A2" w:rsidRPr="00F551FF">
        <w:rPr>
          <w:lang w:eastAsia="en-IN"/>
        </w:rPr>
        <w:t xml:space="preserve">the </w:t>
      </w:r>
      <w:r w:rsidR="001370D7" w:rsidRPr="00F551FF">
        <w:rPr>
          <w:lang w:eastAsia="en-IN"/>
        </w:rPr>
        <w:t>digital commerce</w:t>
      </w:r>
      <w:r w:rsidR="00AF3EFF" w:rsidRPr="00F551FF">
        <w:rPr>
          <w:lang w:eastAsia="en-IN"/>
        </w:rPr>
        <w:t xml:space="preserve"> industry as </w:t>
      </w:r>
      <w:r w:rsidR="004B55A2" w:rsidRPr="00F551FF">
        <w:rPr>
          <w:lang w:eastAsia="en-IN"/>
        </w:rPr>
        <w:t>it</w:t>
      </w:r>
      <w:r w:rsidR="00AF3EFF" w:rsidRPr="00F551FF">
        <w:rPr>
          <w:lang w:eastAsia="en-IN"/>
        </w:rPr>
        <w:t xml:space="preserve"> allows companies to customise their </w:t>
      </w:r>
      <w:r w:rsidR="001370D7" w:rsidRPr="00F551FF">
        <w:rPr>
          <w:lang w:eastAsia="en-IN"/>
        </w:rPr>
        <w:t>exclusive</w:t>
      </w:r>
      <w:r w:rsidR="00AF3EFF" w:rsidRPr="00F551FF">
        <w:rPr>
          <w:lang w:eastAsia="en-IN"/>
        </w:rPr>
        <w:t xml:space="preserve"> </w:t>
      </w:r>
      <w:r w:rsidR="001370D7" w:rsidRPr="00F551FF">
        <w:rPr>
          <w:lang w:eastAsia="en-IN"/>
        </w:rPr>
        <w:t>requirements</w:t>
      </w:r>
      <w:r w:rsidR="00AF3EFF" w:rsidRPr="00F551FF">
        <w:rPr>
          <w:lang w:eastAsia="en-IN"/>
        </w:rPr>
        <w:t xml:space="preserve"> with the help of </w:t>
      </w:r>
      <w:proofErr w:type="spellStart"/>
      <w:r w:rsidR="00AF3EFF" w:rsidRPr="00F551FF">
        <w:rPr>
          <w:lang w:eastAsia="en-IN"/>
        </w:rPr>
        <w:t>Blockchain</w:t>
      </w:r>
      <w:proofErr w:type="spellEnd"/>
      <w:r w:rsidR="00AF3EFF" w:rsidRPr="00F551FF">
        <w:rPr>
          <w:lang w:eastAsia="en-IN"/>
        </w:rPr>
        <w:t xml:space="preserve"> </w:t>
      </w:r>
      <w:r w:rsidR="004D0471" w:rsidRPr="00F551FF">
        <w:rPr>
          <w:lang w:eastAsia="en-IN"/>
        </w:rPr>
        <w:t>Development Company</w:t>
      </w:r>
      <w:r w:rsidR="00AF3EFF" w:rsidRPr="00F551FF">
        <w:rPr>
          <w:lang w:eastAsia="en-IN"/>
        </w:rPr>
        <w:t xml:space="preserve"> which is </w:t>
      </w:r>
      <w:r w:rsidR="001370D7" w:rsidRPr="00F551FF">
        <w:rPr>
          <w:lang w:eastAsia="en-IN"/>
        </w:rPr>
        <w:t>profitable</w:t>
      </w:r>
      <w:r w:rsidR="00AF3EFF" w:rsidRPr="00F551FF">
        <w:rPr>
          <w:lang w:eastAsia="en-IN"/>
        </w:rPr>
        <w:t xml:space="preserve"> in the </w:t>
      </w:r>
      <w:r w:rsidR="004B55A2" w:rsidRPr="00F551FF">
        <w:rPr>
          <w:lang w:eastAsia="en-IN"/>
        </w:rPr>
        <w:t>long run</w:t>
      </w:r>
      <w:r w:rsidR="00AF3EFF" w:rsidRPr="00F551FF">
        <w:rPr>
          <w:lang w:eastAsia="en-IN"/>
        </w:rPr>
        <w:t xml:space="preserve">. </w:t>
      </w:r>
    </w:p>
    <w:p w14:paraId="0DD6D6CD" w14:textId="77777777" w:rsidR="00C26F2A" w:rsidRPr="00F551FF" w:rsidRDefault="00C26F2A" w:rsidP="00013011">
      <w:pPr>
        <w:spacing w:before="100" w:beforeAutospacing="1" w:after="100" w:afterAutospacing="1" w:line="240" w:lineRule="auto"/>
        <w:rPr>
          <w:rFonts w:ascii="Cambria" w:eastAsia="Times New Roman" w:hAnsi="Cambria" w:cs="Times New Roman"/>
          <w:szCs w:val="24"/>
          <w:lang w:eastAsia="en-IN"/>
        </w:rPr>
      </w:pPr>
      <w:r w:rsidRPr="00F551FF">
        <w:rPr>
          <w:rFonts w:ascii="Cambria" w:eastAsia="Times New Roman" w:hAnsi="Cambria" w:cs="Times New Roman"/>
          <w:szCs w:val="24"/>
          <w:lang w:eastAsia="en-IN"/>
        </w:rPr>
        <w:t>IBM</w:t>
      </w:r>
    </w:p>
    <w:p w14:paraId="05FB3E7C" w14:textId="77777777" w:rsidR="00013011" w:rsidRPr="00F551FF" w:rsidRDefault="00EB4BA8" w:rsidP="00A44DB6">
      <w:pPr>
        <w:rPr>
          <w:lang w:eastAsia="en-IN"/>
        </w:rPr>
      </w:pPr>
      <w:r w:rsidRPr="00F551FF">
        <w:rPr>
          <w:lang w:eastAsia="en-IN"/>
        </w:rPr>
        <w:t>IBM</w:t>
      </w:r>
      <w:r w:rsidR="00356176" w:rsidRPr="00F551FF">
        <w:rPr>
          <w:lang w:eastAsia="en-IN"/>
        </w:rPr>
        <w:t xml:space="preserve"> </w:t>
      </w:r>
      <w:r w:rsidRPr="00F551FF">
        <w:rPr>
          <w:lang w:eastAsia="en-IN"/>
        </w:rPr>
        <w:t xml:space="preserve">has leveraged </w:t>
      </w:r>
      <w:proofErr w:type="spellStart"/>
      <w:r w:rsidR="00356176" w:rsidRPr="00F551FF">
        <w:rPr>
          <w:lang w:eastAsia="en-IN"/>
        </w:rPr>
        <w:t>Blockchain</w:t>
      </w:r>
      <w:proofErr w:type="spellEnd"/>
      <w:r w:rsidR="00356176" w:rsidRPr="00F551FF">
        <w:rPr>
          <w:lang w:eastAsia="en-IN"/>
        </w:rPr>
        <w:t xml:space="preserve"> technology </w:t>
      </w:r>
      <w:r w:rsidR="00F329D9" w:rsidRPr="00F551FF">
        <w:rPr>
          <w:lang w:eastAsia="en-IN"/>
        </w:rPr>
        <w:t xml:space="preserve">in its supply chain process by improving security, efficiency and transparency leading to increased consumer trust and cost savings. </w:t>
      </w:r>
      <w:r w:rsidR="000919EE" w:rsidRPr="00F551FF">
        <w:rPr>
          <w:lang w:eastAsia="en-IN"/>
        </w:rPr>
        <w:t xml:space="preserve">Given that supply </w:t>
      </w:r>
      <w:r w:rsidR="00362230" w:rsidRPr="00F551FF">
        <w:rPr>
          <w:lang w:eastAsia="en-IN"/>
        </w:rPr>
        <w:t>chain-related</w:t>
      </w:r>
      <w:r w:rsidR="00E52AE6" w:rsidRPr="00F551FF">
        <w:rPr>
          <w:lang w:eastAsia="en-IN"/>
        </w:rPr>
        <w:t xml:space="preserve"> </w:t>
      </w:r>
      <w:r w:rsidR="000919EE" w:rsidRPr="00F551FF">
        <w:rPr>
          <w:lang w:eastAsia="en-IN"/>
        </w:rPr>
        <w:t>data is not always available, trusted or visible</w:t>
      </w:r>
      <w:r w:rsidR="00422D75" w:rsidRPr="00F551FF">
        <w:rPr>
          <w:lang w:eastAsia="en-IN"/>
        </w:rPr>
        <w:t xml:space="preserve">, IBM </w:t>
      </w:r>
      <w:proofErr w:type="spellStart"/>
      <w:r w:rsidR="00422D75" w:rsidRPr="00F551FF">
        <w:rPr>
          <w:lang w:eastAsia="en-IN"/>
        </w:rPr>
        <w:t>Blockchain</w:t>
      </w:r>
      <w:proofErr w:type="spellEnd"/>
      <w:r w:rsidR="00422D75" w:rsidRPr="00F551FF">
        <w:rPr>
          <w:lang w:eastAsia="en-IN"/>
        </w:rPr>
        <w:t xml:space="preserve"> technology helped supply chain partners to share</w:t>
      </w:r>
      <w:r w:rsidR="00E2409A" w:rsidRPr="00F551FF">
        <w:rPr>
          <w:lang w:eastAsia="en-IN"/>
        </w:rPr>
        <w:t xml:space="preserve"> their </w:t>
      </w:r>
      <w:r w:rsidR="00422D75" w:rsidRPr="00F551FF">
        <w:rPr>
          <w:lang w:eastAsia="en-IN"/>
        </w:rPr>
        <w:t xml:space="preserve">trusted </w:t>
      </w:r>
      <w:r w:rsidR="00E2409A" w:rsidRPr="00F551FF">
        <w:rPr>
          <w:lang w:eastAsia="en-IN"/>
        </w:rPr>
        <w:t>information</w:t>
      </w:r>
      <w:r w:rsidR="00422D75" w:rsidRPr="00F551FF">
        <w:rPr>
          <w:lang w:eastAsia="en-IN"/>
        </w:rPr>
        <w:t xml:space="preserve"> using permissioned </w:t>
      </w:r>
      <w:proofErr w:type="spellStart"/>
      <w:r w:rsidR="00422D75" w:rsidRPr="00F551FF">
        <w:rPr>
          <w:lang w:eastAsia="en-IN"/>
        </w:rPr>
        <w:t>Blockchain</w:t>
      </w:r>
      <w:proofErr w:type="spellEnd"/>
      <w:r w:rsidR="00422D75" w:rsidRPr="00F551FF">
        <w:rPr>
          <w:lang w:eastAsia="en-IN"/>
        </w:rPr>
        <w:t xml:space="preserve"> solutions</w:t>
      </w:r>
      <w:r w:rsidR="00DA0EBC" w:rsidRPr="00F551FF">
        <w:rPr>
          <w:lang w:eastAsia="en-IN"/>
        </w:rPr>
        <w:t xml:space="preserve"> (</w:t>
      </w:r>
      <w:r w:rsidR="00FE71F1" w:rsidRPr="00F551FF">
        <w:rPr>
          <w:rFonts w:ascii="Arial" w:hAnsi="Arial" w:cs="Arial"/>
          <w:sz w:val="20"/>
          <w:szCs w:val="20"/>
          <w:shd w:val="clear" w:color="auto" w:fill="FFFFFF"/>
        </w:rPr>
        <w:t>Stringer</w:t>
      </w:r>
      <w:r w:rsidR="00DA0EBC" w:rsidRPr="00F551FF">
        <w:rPr>
          <w:rFonts w:ascii="Arial" w:hAnsi="Arial" w:cs="Arial"/>
          <w:sz w:val="20"/>
          <w:szCs w:val="20"/>
          <w:shd w:val="clear" w:color="auto" w:fill="FFFFFF"/>
        </w:rPr>
        <w:t xml:space="preserve"> &amp; </w:t>
      </w:r>
      <w:proofErr w:type="spellStart"/>
      <w:r w:rsidR="00DA0EBC" w:rsidRPr="00F551FF">
        <w:rPr>
          <w:rFonts w:ascii="Arial" w:hAnsi="Arial" w:cs="Arial"/>
          <w:sz w:val="20"/>
          <w:szCs w:val="20"/>
          <w:shd w:val="clear" w:color="auto" w:fill="FFFFFF"/>
        </w:rPr>
        <w:t>Treiblmaier</w:t>
      </w:r>
      <w:proofErr w:type="spellEnd"/>
      <w:r w:rsidR="00DA0EBC" w:rsidRPr="00F551FF">
        <w:rPr>
          <w:rFonts w:ascii="Arial" w:hAnsi="Arial" w:cs="Arial"/>
          <w:sz w:val="20"/>
          <w:szCs w:val="20"/>
          <w:shd w:val="clear" w:color="auto" w:fill="FFFFFF"/>
        </w:rPr>
        <w:t>, 2024)</w:t>
      </w:r>
      <w:r w:rsidR="00E2409A" w:rsidRPr="00F551FF">
        <w:rPr>
          <w:lang w:eastAsia="en-IN"/>
        </w:rPr>
        <w:t xml:space="preserve">. </w:t>
      </w:r>
      <w:proofErr w:type="spellStart"/>
      <w:r w:rsidR="000A142F" w:rsidRPr="00F551FF">
        <w:rPr>
          <w:lang w:eastAsia="en-IN"/>
        </w:rPr>
        <w:t>Blockchain</w:t>
      </w:r>
      <w:proofErr w:type="spellEnd"/>
      <w:r w:rsidR="000A142F" w:rsidRPr="00F551FF">
        <w:rPr>
          <w:lang w:eastAsia="en-IN"/>
        </w:rPr>
        <w:t xml:space="preserve"> </w:t>
      </w:r>
      <w:r w:rsidR="00D500F3" w:rsidRPr="00F551FF">
        <w:rPr>
          <w:lang w:eastAsia="en-IN"/>
        </w:rPr>
        <w:t xml:space="preserve">technology </w:t>
      </w:r>
      <w:r w:rsidR="00101B76" w:rsidRPr="00F551FF">
        <w:rPr>
          <w:lang w:eastAsia="en-IN"/>
        </w:rPr>
        <w:t>builds</w:t>
      </w:r>
      <w:r w:rsidR="006C4C55" w:rsidRPr="00F551FF">
        <w:rPr>
          <w:lang w:eastAsia="en-IN"/>
        </w:rPr>
        <w:t xml:space="preserve"> consumer trust </w:t>
      </w:r>
      <w:r w:rsidR="00101B76" w:rsidRPr="00F551FF">
        <w:rPr>
          <w:lang w:eastAsia="en-IN"/>
        </w:rPr>
        <w:t>and promotes innovative supply management practices</w:t>
      </w:r>
      <w:r w:rsidR="006C4C55" w:rsidRPr="00F551FF">
        <w:rPr>
          <w:lang w:eastAsia="en-IN"/>
        </w:rPr>
        <w:t xml:space="preserve">. First, it secures cross-border transactions with an immutable and </w:t>
      </w:r>
      <w:r w:rsidR="006A674F" w:rsidRPr="00F551FF">
        <w:rPr>
          <w:lang w:eastAsia="en-IN"/>
        </w:rPr>
        <w:t>shared</w:t>
      </w:r>
      <w:r w:rsidR="006C4C55" w:rsidRPr="00F551FF">
        <w:rPr>
          <w:lang w:eastAsia="en-IN"/>
        </w:rPr>
        <w:t xml:space="preserve"> ledger that will provide real-time and end-to-end visibility to consumers. </w:t>
      </w:r>
      <w:r w:rsidR="00101B76" w:rsidRPr="00F551FF">
        <w:rPr>
          <w:lang w:eastAsia="en-IN"/>
        </w:rPr>
        <w:t>In regards to</w:t>
      </w:r>
      <w:r w:rsidR="009C60EF" w:rsidRPr="00F551FF">
        <w:rPr>
          <w:lang w:eastAsia="en-IN"/>
        </w:rPr>
        <w:t xml:space="preserve"> strengthening supply management, the IBM </w:t>
      </w:r>
      <w:proofErr w:type="spellStart"/>
      <w:r w:rsidR="009C60EF" w:rsidRPr="00F551FF">
        <w:rPr>
          <w:lang w:eastAsia="en-IN"/>
        </w:rPr>
        <w:t>Blockchain</w:t>
      </w:r>
      <w:proofErr w:type="spellEnd"/>
      <w:r w:rsidR="009C60EF" w:rsidRPr="00F551FF">
        <w:rPr>
          <w:lang w:eastAsia="en-IN"/>
        </w:rPr>
        <w:t xml:space="preserve"> technology provides a digital supply chain identity for suppliers </w:t>
      </w:r>
      <w:r w:rsidR="006B3B92" w:rsidRPr="00F551FF">
        <w:rPr>
          <w:lang w:eastAsia="en-IN"/>
        </w:rPr>
        <w:t xml:space="preserve">that helps build </w:t>
      </w:r>
      <w:r w:rsidR="006A674F" w:rsidRPr="00F551FF">
        <w:rPr>
          <w:lang w:eastAsia="en-IN"/>
        </w:rPr>
        <w:t>relationships</w:t>
      </w:r>
      <w:r w:rsidR="006B3B92" w:rsidRPr="00F551FF">
        <w:rPr>
          <w:lang w:eastAsia="en-IN"/>
        </w:rPr>
        <w:t xml:space="preserve"> with multiple buyers</w:t>
      </w:r>
      <w:r w:rsidR="00FC5632" w:rsidRPr="00F551FF">
        <w:rPr>
          <w:lang w:eastAsia="en-IN"/>
        </w:rPr>
        <w:t xml:space="preserve"> (</w:t>
      </w:r>
      <w:r w:rsidR="00FE71F1" w:rsidRPr="00F551FF">
        <w:rPr>
          <w:rFonts w:ascii="Arial" w:hAnsi="Arial" w:cs="Arial"/>
          <w:sz w:val="20"/>
          <w:szCs w:val="20"/>
          <w:shd w:val="clear" w:color="auto" w:fill="FFFFFF"/>
        </w:rPr>
        <w:t>Stringer</w:t>
      </w:r>
      <w:r w:rsidR="00FC5632" w:rsidRPr="00F551FF">
        <w:rPr>
          <w:rFonts w:ascii="Arial" w:hAnsi="Arial" w:cs="Arial"/>
          <w:sz w:val="20"/>
          <w:szCs w:val="20"/>
          <w:shd w:val="clear" w:color="auto" w:fill="FFFFFF"/>
        </w:rPr>
        <w:t xml:space="preserve"> &amp; </w:t>
      </w:r>
      <w:proofErr w:type="spellStart"/>
      <w:r w:rsidR="00FC5632" w:rsidRPr="00F551FF">
        <w:rPr>
          <w:rFonts w:ascii="Arial" w:hAnsi="Arial" w:cs="Arial"/>
          <w:sz w:val="20"/>
          <w:szCs w:val="20"/>
          <w:shd w:val="clear" w:color="auto" w:fill="FFFFFF"/>
        </w:rPr>
        <w:t>Treiblmaier</w:t>
      </w:r>
      <w:proofErr w:type="spellEnd"/>
      <w:r w:rsidR="00FC5632" w:rsidRPr="00F551FF">
        <w:rPr>
          <w:rFonts w:ascii="Arial" w:hAnsi="Arial" w:cs="Arial"/>
          <w:sz w:val="20"/>
          <w:szCs w:val="20"/>
          <w:shd w:val="clear" w:color="auto" w:fill="FFFFFF"/>
        </w:rPr>
        <w:t>, 2024)</w:t>
      </w:r>
      <w:r w:rsidR="006B3B92" w:rsidRPr="00F551FF">
        <w:rPr>
          <w:lang w:eastAsia="en-IN"/>
        </w:rPr>
        <w:t>. It is advantageous because it helps them avoid redundant submission of the same information</w:t>
      </w:r>
      <w:r w:rsidR="004471DD" w:rsidRPr="00F551FF">
        <w:rPr>
          <w:lang w:eastAsia="en-IN"/>
        </w:rPr>
        <w:t xml:space="preserve"> and is less time-consuming, </w:t>
      </w:r>
      <w:proofErr w:type="gramStart"/>
      <w:r w:rsidR="006A674F" w:rsidRPr="00F551FF">
        <w:rPr>
          <w:lang w:eastAsia="en-IN"/>
        </w:rPr>
        <w:t>additionally,</w:t>
      </w:r>
      <w:proofErr w:type="gramEnd"/>
      <w:r w:rsidR="006A674F" w:rsidRPr="00F551FF">
        <w:rPr>
          <w:lang w:eastAsia="en-IN"/>
        </w:rPr>
        <w:t xml:space="preserve"> artificial intelligence [AI] and automation have been effective in offering resiliency and sustainability to supply chain management. </w:t>
      </w:r>
    </w:p>
    <w:p w14:paraId="1298BD84" w14:textId="77777777" w:rsidR="00C26F2A" w:rsidRPr="00F551FF" w:rsidRDefault="00C26F2A" w:rsidP="00BF483C">
      <w:pPr>
        <w:spacing w:before="100" w:beforeAutospacing="1" w:after="100" w:afterAutospacing="1" w:line="240" w:lineRule="auto"/>
        <w:rPr>
          <w:rFonts w:ascii="Cambria" w:eastAsia="Times New Roman" w:hAnsi="Cambria" w:cs="Times New Roman"/>
          <w:szCs w:val="24"/>
          <w:lang w:eastAsia="en-IN"/>
        </w:rPr>
      </w:pPr>
      <w:proofErr w:type="spellStart"/>
      <w:r w:rsidRPr="00F551FF">
        <w:rPr>
          <w:rFonts w:ascii="Cambria" w:eastAsia="Times New Roman" w:hAnsi="Cambria" w:cs="Times New Roman"/>
          <w:szCs w:val="24"/>
          <w:lang w:eastAsia="en-IN"/>
        </w:rPr>
        <w:t>Walmart</w:t>
      </w:r>
      <w:proofErr w:type="spellEnd"/>
      <w:r w:rsidR="00BF483C" w:rsidRPr="00F551FF">
        <w:rPr>
          <w:rFonts w:ascii="Cambria" w:eastAsia="Times New Roman" w:hAnsi="Cambria" w:cs="Times New Roman"/>
          <w:szCs w:val="24"/>
          <w:lang w:eastAsia="en-IN"/>
        </w:rPr>
        <w:t xml:space="preserve"> </w:t>
      </w:r>
    </w:p>
    <w:p w14:paraId="08AB39B6" w14:textId="77777777" w:rsidR="00BF483C" w:rsidRPr="00F551FF" w:rsidRDefault="00BF483C" w:rsidP="00C823A0">
      <w:pPr>
        <w:rPr>
          <w:lang w:eastAsia="en-IN"/>
        </w:rPr>
      </w:pPr>
      <w:r w:rsidRPr="00F551FF">
        <w:rPr>
          <w:lang w:eastAsia="en-IN"/>
        </w:rPr>
        <w:t xml:space="preserve">In </w:t>
      </w:r>
      <w:r w:rsidR="00C823A0" w:rsidRPr="00F551FF">
        <w:rPr>
          <w:lang w:eastAsia="en-IN"/>
        </w:rPr>
        <w:t xml:space="preserve">the </w:t>
      </w:r>
      <w:r w:rsidRPr="00F551FF">
        <w:rPr>
          <w:lang w:eastAsia="en-IN"/>
        </w:rPr>
        <w:t>supply ch</w:t>
      </w:r>
      <w:r w:rsidR="00C823A0" w:rsidRPr="00F551FF">
        <w:rPr>
          <w:lang w:eastAsia="en-IN"/>
        </w:rPr>
        <w:t xml:space="preserve">ain, retail giants like </w:t>
      </w:r>
      <w:proofErr w:type="spellStart"/>
      <w:r w:rsidR="00C823A0" w:rsidRPr="00F551FF">
        <w:rPr>
          <w:lang w:eastAsia="en-IN"/>
        </w:rPr>
        <w:t>Walmart</w:t>
      </w:r>
      <w:proofErr w:type="spellEnd"/>
      <w:r w:rsidR="00C823A0" w:rsidRPr="00F551FF">
        <w:rPr>
          <w:lang w:eastAsia="en-IN"/>
        </w:rPr>
        <w:t xml:space="preserve"> have adopted </w:t>
      </w:r>
      <w:proofErr w:type="spellStart"/>
      <w:r w:rsidR="00C823A0" w:rsidRPr="00F551FF">
        <w:rPr>
          <w:lang w:eastAsia="en-IN"/>
        </w:rPr>
        <w:t>Blockchain</w:t>
      </w:r>
      <w:proofErr w:type="spellEnd"/>
      <w:r w:rsidR="00C823A0" w:rsidRPr="00F551FF">
        <w:rPr>
          <w:lang w:eastAsia="en-IN"/>
        </w:rPr>
        <w:t xml:space="preserve"> technology. According to </w:t>
      </w:r>
      <w:r w:rsidR="00DA4769" w:rsidRPr="00F551FF">
        <w:rPr>
          <w:lang w:eastAsia="en-IN"/>
        </w:rPr>
        <w:t xml:space="preserve">a </w:t>
      </w:r>
      <w:r w:rsidR="00C823A0" w:rsidRPr="00F551FF">
        <w:rPr>
          <w:lang w:eastAsia="en-IN"/>
        </w:rPr>
        <w:t xml:space="preserve">statistical report, the company has the highest shareholding of 66 </w:t>
      </w:r>
      <w:r w:rsidR="00DA4769" w:rsidRPr="00F551FF">
        <w:rPr>
          <w:lang w:eastAsia="en-IN"/>
        </w:rPr>
        <w:t>per cent</w:t>
      </w:r>
      <w:r w:rsidR="00C823A0" w:rsidRPr="00F551FF">
        <w:rPr>
          <w:lang w:eastAsia="en-IN"/>
        </w:rPr>
        <w:t xml:space="preserve"> for their organisational work (</w:t>
      </w:r>
      <w:r w:rsidR="008133B5" w:rsidRPr="00F551FF">
        <w:rPr>
          <w:rFonts w:ascii="Arial" w:hAnsi="Arial" w:cs="Arial"/>
          <w:sz w:val="20"/>
          <w:szCs w:val="20"/>
          <w:shd w:val="clear" w:color="auto" w:fill="FFFFFF"/>
        </w:rPr>
        <w:t>Sharma &amp; Kumar, 2021</w:t>
      </w:r>
      <w:r w:rsidR="00C823A0" w:rsidRPr="00F551FF">
        <w:rPr>
          <w:lang w:eastAsia="en-IN"/>
        </w:rPr>
        <w:t>). This company has been i</w:t>
      </w:r>
      <w:r w:rsidR="00CC3C38" w:rsidRPr="00F551FF">
        <w:rPr>
          <w:lang w:eastAsia="en-IN"/>
        </w:rPr>
        <w:t>mplementing IBM’s supply chain management</w:t>
      </w:r>
      <w:r w:rsidR="00C823A0" w:rsidRPr="00F551FF">
        <w:rPr>
          <w:lang w:eastAsia="en-IN"/>
        </w:rPr>
        <w:t xml:space="preserve"> which is the hyper ledger fabric platform </w:t>
      </w:r>
      <w:r w:rsidR="00CC3C38" w:rsidRPr="00F551FF">
        <w:rPr>
          <w:lang w:eastAsia="en-IN"/>
        </w:rPr>
        <w:t>that supports the supply chain</w:t>
      </w:r>
      <w:r w:rsidR="00C823A0" w:rsidRPr="00F551FF">
        <w:rPr>
          <w:lang w:eastAsia="en-IN"/>
        </w:rPr>
        <w:t xml:space="preserve"> operation of the company (</w:t>
      </w:r>
      <w:r w:rsidR="00A5579F" w:rsidRPr="00F551FF">
        <w:rPr>
          <w:rFonts w:ascii="Arial" w:hAnsi="Arial" w:cs="Arial"/>
          <w:sz w:val="20"/>
          <w:szCs w:val="20"/>
          <w:shd w:val="clear" w:color="auto" w:fill="FFFFFF"/>
        </w:rPr>
        <w:t>Sharma &amp; Kumar, 2021</w:t>
      </w:r>
      <w:r w:rsidR="00C823A0" w:rsidRPr="00F551FF">
        <w:rPr>
          <w:lang w:eastAsia="en-IN"/>
        </w:rPr>
        <w:t xml:space="preserve">). </w:t>
      </w:r>
      <w:proofErr w:type="spellStart"/>
      <w:r w:rsidR="00C823A0" w:rsidRPr="00F551FF">
        <w:rPr>
          <w:lang w:eastAsia="en-IN"/>
        </w:rPr>
        <w:t>Walmart</w:t>
      </w:r>
      <w:proofErr w:type="spellEnd"/>
      <w:r w:rsidR="00C823A0" w:rsidRPr="00F551FF">
        <w:rPr>
          <w:lang w:eastAsia="en-IN"/>
        </w:rPr>
        <w:t xml:space="preserve"> monitors all supply chain transactions and suppliers while allowing consumers to </w:t>
      </w:r>
      <w:r w:rsidR="00C41C08" w:rsidRPr="00F551FF">
        <w:rPr>
          <w:lang w:eastAsia="en-IN"/>
        </w:rPr>
        <w:t>validate</w:t>
      </w:r>
      <w:r w:rsidR="00C823A0" w:rsidRPr="00F551FF">
        <w:rPr>
          <w:lang w:eastAsia="en-IN"/>
        </w:rPr>
        <w:t xml:space="preserve"> the source </w:t>
      </w:r>
      <w:r w:rsidR="00DA4769" w:rsidRPr="00F551FF">
        <w:rPr>
          <w:lang w:eastAsia="en-IN"/>
        </w:rPr>
        <w:t>before</w:t>
      </w:r>
      <w:r w:rsidR="00C823A0" w:rsidRPr="00F551FF">
        <w:rPr>
          <w:lang w:eastAsia="en-IN"/>
        </w:rPr>
        <w:t xml:space="preserve"> </w:t>
      </w:r>
      <w:r w:rsidR="00C41C08" w:rsidRPr="00F551FF">
        <w:rPr>
          <w:lang w:eastAsia="en-IN"/>
        </w:rPr>
        <w:t xml:space="preserve">making any </w:t>
      </w:r>
      <w:r w:rsidR="006B1234" w:rsidRPr="00F551FF">
        <w:rPr>
          <w:lang w:eastAsia="en-IN"/>
        </w:rPr>
        <w:t>purchase</w:t>
      </w:r>
      <w:r w:rsidR="00C41C08" w:rsidRPr="00F551FF">
        <w:rPr>
          <w:lang w:eastAsia="en-IN"/>
        </w:rPr>
        <w:t xml:space="preserve"> using this</w:t>
      </w:r>
      <w:r w:rsidR="00C823A0" w:rsidRPr="00F551FF">
        <w:rPr>
          <w:lang w:eastAsia="en-IN"/>
        </w:rPr>
        <w:t xml:space="preserve"> technology</w:t>
      </w:r>
      <w:r w:rsidR="00641D70" w:rsidRPr="00F551FF">
        <w:rPr>
          <w:lang w:eastAsia="en-IN"/>
        </w:rPr>
        <w:t xml:space="preserve">. </w:t>
      </w:r>
    </w:p>
    <w:p w14:paraId="2BD1BCE8" w14:textId="77777777" w:rsidR="00045200" w:rsidRPr="00F551FF" w:rsidRDefault="00C26F2A" w:rsidP="00C26F2A">
      <w:pPr>
        <w:spacing w:before="100" w:beforeAutospacing="1" w:after="100" w:afterAutospacing="1" w:line="240" w:lineRule="auto"/>
        <w:rPr>
          <w:rFonts w:ascii="Cambria" w:eastAsia="Times New Roman" w:hAnsi="Cambria" w:cs="Times New Roman"/>
          <w:szCs w:val="24"/>
          <w:lang w:eastAsia="en-IN"/>
        </w:rPr>
      </w:pPr>
      <w:r w:rsidRPr="00F551FF">
        <w:rPr>
          <w:rFonts w:ascii="Cambria" w:eastAsia="Times New Roman" w:hAnsi="Cambria" w:cs="Times New Roman"/>
          <w:szCs w:val="24"/>
          <w:lang w:eastAsia="en-IN"/>
        </w:rPr>
        <w:t>Amazon</w:t>
      </w:r>
    </w:p>
    <w:p w14:paraId="2848D631" w14:textId="77777777" w:rsidR="00641D70" w:rsidRPr="00F551FF" w:rsidRDefault="00641D70" w:rsidP="005E3AD5">
      <w:pPr>
        <w:rPr>
          <w:lang w:eastAsia="en-IN"/>
        </w:rPr>
      </w:pPr>
      <w:r w:rsidRPr="00F551FF">
        <w:rPr>
          <w:lang w:eastAsia="en-IN"/>
        </w:rPr>
        <w:lastRenderedPageBreak/>
        <w:t>Th</w:t>
      </w:r>
      <w:r w:rsidR="00016D7A" w:rsidRPr="00F551FF">
        <w:rPr>
          <w:lang w:eastAsia="en-IN"/>
        </w:rPr>
        <w:t xml:space="preserve">e digital supply chain is the backbone of this </w:t>
      </w:r>
      <w:r w:rsidRPr="00F551FF">
        <w:rPr>
          <w:lang w:eastAsia="en-IN"/>
        </w:rPr>
        <w:t>e-commerce giant</w:t>
      </w:r>
      <w:r w:rsidR="005E3AD5" w:rsidRPr="00F551FF">
        <w:rPr>
          <w:lang w:eastAsia="en-IN"/>
        </w:rPr>
        <w:t xml:space="preserve"> illustrating an excellent technological integration where the hardware and software seamlessly connect every link of the chain from the suppliers to the consumers</w:t>
      </w:r>
      <w:r w:rsidR="00142FE6" w:rsidRPr="00F551FF">
        <w:rPr>
          <w:lang w:eastAsia="en-IN"/>
        </w:rPr>
        <w:t xml:space="preserve"> (</w:t>
      </w:r>
      <w:r w:rsidR="00FE71F1" w:rsidRPr="00F551FF">
        <w:rPr>
          <w:rFonts w:ascii="Arial" w:hAnsi="Arial" w:cs="Arial"/>
          <w:sz w:val="20"/>
          <w:szCs w:val="20"/>
          <w:shd w:val="clear" w:color="auto" w:fill="FFFFFF"/>
        </w:rPr>
        <w:t>Stringer</w:t>
      </w:r>
      <w:r w:rsidR="00142FE6" w:rsidRPr="00F551FF">
        <w:rPr>
          <w:rFonts w:ascii="Arial" w:hAnsi="Arial" w:cs="Arial"/>
          <w:sz w:val="20"/>
          <w:szCs w:val="20"/>
          <w:shd w:val="clear" w:color="auto" w:fill="FFFFFF"/>
        </w:rPr>
        <w:t xml:space="preserve"> &amp; </w:t>
      </w:r>
      <w:proofErr w:type="spellStart"/>
      <w:r w:rsidR="00142FE6" w:rsidRPr="00F551FF">
        <w:rPr>
          <w:rFonts w:ascii="Arial" w:hAnsi="Arial" w:cs="Arial"/>
          <w:sz w:val="20"/>
          <w:szCs w:val="20"/>
          <w:shd w:val="clear" w:color="auto" w:fill="FFFFFF"/>
        </w:rPr>
        <w:t>Treiblmaier</w:t>
      </w:r>
      <w:proofErr w:type="spellEnd"/>
      <w:r w:rsidR="00142FE6" w:rsidRPr="00F551FF">
        <w:rPr>
          <w:rFonts w:ascii="Arial" w:hAnsi="Arial" w:cs="Arial"/>
          <w:sz w:val="20"/>
          <w:szCs w:val="20"/>
          <w:shd w:val="clear" w:color="auto" w:fill="FFFFFF"/>
        </w:rPr>
        <w:t>, 2024)</w:t>
      </w:r>
      <w:r w:rsidR="005E3AD5" w:rsidRPr="00F551FF">
        <w:rPr>
          <w:lang w:eastAsia="en-IN"/>
        </w:rPr>
        <w:t xml:space="preserve">. </w:t>
      </w:r>
    </w:p>
    <w:p w14:paraId="0D4DDB56" w14:textId="77777777" w:rsidR="00C26F2A" w:rsidRPr="00F551FF" w:rsidRDefault="00C26F2A" w:rsidP="00E01354">
      <w:pPr>
        <w:pStyle w:val="Heading1"/>
        <w:rPr>
          <w:rFonts w:eastAsia="Times New Roman"/>
          <w:lang w:eastAsia="en-IN"/>
        </w:rPr>
      </w:pPr>
      <w:bookmarkStart w:id="6" w:name="_Toc198235772"/>
      <w:r w:rsidRPr="00F551FF">
        <w:rPr>
          <w:rFonts w:eastAsia="Times New Roman"/>
          <w:lang w:eastAsia="en-IN"/>
        </w:rPr>
        <w:t>Legal challenges</w:t>
      </w:r>
      <w:bookmarkEnd w:id="6"/>
      <w:r w:rsidRPr="00F551FF">
        <w:rPr>
          <w:rFonts w:eastAsia="Times New Roman"/>
          <w:lang w:eastAsia="en-IN"/>
        </w:rPr>
        <w:t xml:space="preserve"> </w:t>
      </w:r>
    </w:p>
    <w:p w14:paraId="7EE43B4B" w14:textId="77777777" w:rsidR="00103CEF" w:rsidRPr="00F551FF" w:rsidRDefault="00715502" w:rsidP="00FE4815">
      <w:pPr>
        <w:rPr>
          <w:lang w:eastAsia="en-IN"/>
        </w:rPr>
      </w:pPr>
      <w:r w:rsidRPr="00F551FF">
        <w:rPr>
          <w:lang w:eastAsia="en-IN"/>
        </w:rPr>
        <w:t>Regulatory a</w:t>
      </w:r>
      <w:r w:rsidR="004B55A2" w:rsidRPr="00F551FF">
        <w:rPr>
          <w:lang w:eastAsia="en-IN"/>
        </w:rPr>
        <w:t>n</w:t>
      </w:r>
      <w:r w:rsidRPr="00F551FF">
        <w:rPr>
          <w:lang w:eastAsia="en-IN"/>
        </w:rPr>
        <w:t xml:space="preserve">d </w:t>
      </w:r>
      <w:r w:rsidR="004B55A2" w:rsidRPr="00F551FF">
        <w:rPr>
          <w:lang w:eastAsia="en-IN"/>
        </w:rPr>
        <w:t>legal</w:t>
      </w:r>
      <w:r w:rsidRPr="00F551FF">
        <w:rPr>
          <w:lang w:eastAsia="en-IN"/>
        </w:rPr>
        <w:t xml:space="preserve"> challenges exist for the </w:t>
      </w:r>
      <w:r w:rsidR="004A205E" w:rsidRPr="00F551FF">
        <w:rPr>
          <w:lang w:eastAsia="en-IN"/>
        </w:rPr>
        <w:t>worldwide adaptation</w:t>
      </w:r>
      <w:r w:rsidRPr="00F551FF">
        <w:rPr>
          <w:lang w:eastAsia="en-IN"/>
        </w:rPr>
        <w:t xml:space="preserve"> of </w:t>
      </w:r>
      <w:proofErr w:type="spellStart"/>
      <w:r w:rsidR="004B55A2" w:rsidRPr="00F551FF">
        <w:rPr>
          <w:lang w:eastAsia="en-IN"/>
        </w:rPr>
        <w:t>B</w:t>
      </w:r>
      <w:r w:rsidRPr="00F551FF">
        <w:rPr>
          <w:lang w:eastAsia="en-IN"/>
        </w:rPr>
        <w:t>lockchain</w:t>
      </w:r>
      <w:proofErr w:type="spellEnd"/>
      <w:r w:rsidRPr="00F551FF">
        <w:rPr>
          <w:lang w:eastAsia="en-IN"/>
        </w:rPr>
        <w:t xml:space="preserve"> in global supply chains. The key legal challenges have been identified by the World Economic Forum </w:t>
      </w:r>
      <w:r w:rsidR="00103CEF" w:rsidRPr="00F551FF">
        <w:rPr>
          <w:lang w:eastAsia="en-IN"/>
        </w:rPr>
        <w:t xml:space="preserve">in </w:t>
      </w:r>
      <w:r w:rsidRPr="00F551FF">
        <w:rPr>
          <w:lang w:eastAsia="en-IN"/>
        </w:rPr>
        <w:t>2018</w:t>
      </w:r>
      <w:r w:rsidR="00103CEF" w:rsidRPr="00F551FF">
        <w:rPr>
          <w:lang w:eastAsia="en-IN"/>
        </w:rPr>
        <w:t xml:space="preserve">. </w:t>
      </w:r>
    </w:p>
    <w:p w14:paraId="14C3B046" w14:textId="77777777" w:rsidR="00103CEF" w:rsidRPr="00F551FF" w:rsidRDefault="00103CEF" w:rsidP="00C26F2A">
      <w:pPr>
        <w:spacing w:before="100" w:beforeAutospacing="1" w:after="100" w:afterAutospacing="1" w:line="240" w:lineRule="auto"/>
        <w:rPr>
          <w:rFonts w:ascii="Cambria" w:eastAsia="Times New Roman" w:hAnsi="Cambria" w:cs="Times New Roman"/>
          <w:szCs w:val="24"/>
          <w:lang w:eastAsia="en-IN"/>
        </w:rPr>
      </w:pPr>
      <w:r w:rsidRPr="00F551FF">
        <w:rPr>
          <w:rFonts w:ascii="Cambria" w:eastAsia="Times New Roman" w:hAnsi="Cambria" w:cs="Times New Roman"/>
          <w:szCs w:val="24"/>
          <w:lang w:eastAsia="en-IN"/>
        </w:rPr>
        <w:t xml:space="preserve">Distributed laws and jurisdiction </w:t>
      </w:r>
    </w:p>
    <w:p w14:paraId="324E2301" w14:textId="77777777" w:rsidR="00103CEF" w:rsidRPr="00F551FF" w:rsidRDefault="00532E0A" w:rsidP="00596974">
      <w:pPr>
        <w:rPr>
          <w:lang w:eastAsia="en-IN"/>
        </w:rPr>
      </w:pPr>
      <w:r w:rsidRPr="00F551FF">
        <w:rPr>
          <w:lang w:eastAsia="en-IN"/>
        </w:rPr>
        <w:t xml:space="preserve">As each node of the </w:t>
      </w:r>
      <w:proofErr w:type="spellStart"/>
      <w:r w:rsidRPr="00F551FF">
        <w:rPr>
          <w:lang w:eastAsia="en-IN"/>
        </w:rPr>
        <w:t>Blockchain</w:t>
      </w:r>
      <w:proofErr w:type="spellEnd"/>
      <w:r w:rsidRPr="00F551FF">
        <w:rPr>
          <w:lang w:eastAsia="en-IN"/>
        </w:rPr>
        <w:t xml:space="preserve"> ledger is potentially located across the globe, the ledgers do not have any identified location for every transaction that is made. </w:t>
      </w:r>
      <w:r w:rsidR="00062EBA" w:rsidRPr="00F551FF">
        <w:rPr>
          <w:lang w:eastAsia="en-IN"/>
        </w:rPr>
        <w:t xml:space="preserve">This often creates confusion while determining the jurisdiction of the </w:t>
      </w:r>
      <w:proofErr w:type="spellStart"/>
      <w:r w:rsidR="00062EBA" w:rsidRPr="00F551FF">
        <w:rPr>
          <w:lang w:eastAsia="en-IN"/>
        </w:rPr>
        <w:t>Blockchain</w:t>
      </w:r>
      <w:proofErr w:type="spellEnd"/>
      <w:r w:rsidR="00FE4815" w:rsidRPr="00F551FF">
        <w:rPr>
          <w:lang w:eastAsia="en-IN"/>
        </w:rPr>
        <w:t xml:space="preserve"> (</w:t>
      </w:r>
      <w:r w:rsidR="00FE4815" w:rsidRPr="00F551FF">
        <w:rPr>
          <w:shd w:val="clear" w:color="auto" w:fill="FFFFFF"/>
        </w:rPr>
        <w:t xml:space="preserve">Chang, </w:t>
      </w:r>
      <w:proofErr w:type="spellStart"/>
      <w:r w:rsidR="00FE4815" w:rsidRPr="00F551FF">
        <w:rPr>
          <w:shd w:val="clear" w:color="auto" w:fill="FFFFFF"/>
        </w:rPr>
        <w:t>Iakovou</w:t>
      </w:r>
      <w:proofErr w:type="spellEnd"/>
      <w:r w:rsidR="00FE4815" w:rsidRPr="00F551FF">
        <w:rPr>
          <w:shd w:val="clear" w:color="auto" w:fill="FFFFFF"/>
        </w:rPr>
        <w:t xml:space="preserve"> &amp; Shi, 2020)</w:t>
      </w:r>
      <w:r w:rsidR="00062EBA" w:rsidRPr="00F551FF">
        <w:rPr>
          <w:lang w:eastAsia="en-IN"/>
        </w:rPr>
        <w:t xml:space="preserve">. Also, there is no uniformity in </w:t>
      </w:r>
      <w:r w:rsidR="00467432" w:rsidRPr="00F551FF">
        <w:rPr>
          <w:lang w:eastAsia="en-IN"/>
        </w:rPr>
        <w:t>the</w:t>
      </w:r>
      <w:r w:rsidR="00062EBA" w:rsidRPr="00F551FF">
        <w:rPr>
          <w:lang w:eastAsia="en-IN"/>
        </w:rPr>
        <w:t xml:space="preserve"> applicability of laws</w:t>
      </w:r>
      <w:r w:rsidR="00467432" w:rsidRPr="00F551FF">
        <w:rPr>
          <w:lang w:eastAsia="en-IN"/>
        </w:rPr>
        <w:t xml:space="preserve"> since every nation has its jurisdiction and laws. Pre-set rules regarding deciding matters in disputes can be an effective means to address this complexity associated with </w:t>
      </w:r>
      <w:proofErr w:type="spellStart"/>
      <w:r w:rsidR="00467432" w:rsidRPr="00F551FF">
        <w:rPr>
          <w:lang w:eastAsia="en-IN"/>
        </w:rPr>
        <w:t>Blockchain</w:t>
      </w:r>
      <w:proofErr w:type="spellEnd"/>
      <w:r w:rsidR="00467432" w:rsidRPr="00F551FF">
        <w:rPr>
          <w:lang w:eastAsia="en-IN"/>
        </w:rPr>
        <w:t xml:space="preserve"> technology. </w:t>
      </w:r>
    </w:p>
    <w:p w14:paraId="7AA1B254" w14:textId="77777777" w:rsidR="001A0170" w:rsidRPr="00F551FF" w:rsidRDefault="00467432" w:rsidP="00C26F2A">
      <w:r w:rsidRPr="00F551FF">
        <w:t xml:space="preserve">Legal </w:t>
      </w:r>
      <w:r w:rsidR="008978B9" w:rsidRPr="00F551FF">
        <w:t xml:space="preserve">status of </w:t>
      </w:r>
      <w:proofErr w:type="spellStart"/>
      <w:r w:rsidR="008978B9" w:rsidRPr="00F551FF">
        <w:t>Blockchain</w:t>
      </w:r>
      <w:proofErr w:type="spellEnd"/>
      <w:r w:rsidR="008978B9" w:rsidRPr="00F551FF">
        <w:t xml:space="preserve"> Transactions</w:t>
      </w:r>
    </w:p>
    <w:p w14:paraId="28433FF8" w14:textId="77777777" w:rsidR="00467432" w:rsidRPr="00F551FF" w:rsidRDefault="00596974" w:rsidP="00C26F2A">
      <w:r w:rsidRPr="00F551FF">
        <w:t xml:space="preserve">To ensure </w:t>
      </w:r>
      <w:r w:rsidR="00041E4B" w:rsidRPr="00F551FF">
        <w:t xml:space="preserve">the </w:t>
      </w:r>
      <w:r w:rsidRPr="00F551FF">
        <w:t xml:space="preserve">successful deployment of smart contracts and transactions, </w:t>
      </w:r>
      <w:r w:rsidR="008978B9" w:rsidRPr="00F551FF">
        <w:t xml:space="preserve">it must demonstrate legal validity across global jurisdictions. The </w:t>
      </w:r>
      <w:r w:rsidR="00041E4B" w:rsidRPr="00F551FF">
        <w:t>legally</w:t>
      </w:r>
      <w:r w:rsidR="008978B9" w:rsidRPr="00F551FF">
        <w:t xml:space="preserve"> binding nature of </w:t>
      </w:r>
      <w:proofErr w:type="spellStart"/>
      <w:r w:rsidR="008978B9" w:rsidRPr="00F551FF">
        <w:t>Blockchain</w:t>
      </w:r>
      <w:proofErr w:type="spellEnd"/>
      <w:r w:rsidR="008978B9" w:rsidRPr="00F551FF">
        <w:t xml:space="preserve"> technology lacks uniformity and varies across jurisdictions. </w:t>
      </w:r>
      <w:proofErr w:type="gramStart"/>
      <w:r w:rsidR="008978B9" w:rsidRPr="00F551FF">
        <w:t xml:space="preserve">Although </w:t>
      </w:r>
      <w:proofErr w:type="spellStart"/>
      <w:r w:rsidR="008978B9" w:rsidRPr="00F551FF">
        <w:t>Blockchain</w:t>
      </w:r>
      <w:proofErr w:type="spellEnd"/>
      <w:r w:rsidR="008978B9" w:rsidRPr="00F551FF">
        <w:t xml:space="preserve"> technologies have received recognition, their legal status remains unclear and a uniform recognition worldwide.</w:t>
      </w:r>
      <w:proofErr w:type="gramEnd"/>
      <w:r w:rsidR="008978B9" w:rsidRPr="00F551FF">
        <w:t xml:space="preserve"> </w:t>
      </w:r>
      <w:r w:rsidR="007E6FC1" w:rsidRPr="00F551FF">
        <w:t xml:space="preserve">For instance, in Ukraine, there are no </w:t>
      </w:r>
      <w:r w:rsidR="003A041E" w:rsidRPr="00F551FF">
        <w:t>legislative</w:t>
      </w:r>
      <w:r w:rsidR="007E6FC1" w:rsidRPr="00F551FF">
        <w:t xml:space="preserve"> frameworks to regulate </w:t>
      </w:r>
      <w:proofErr w:type="spellStart"/>
      <w:r w:rsidR="00115F69" w:rsidRPr="00F551FF">
        <w:t>cryptocurrencies</w:t>
      </w:r>
      <w:proofErr w:type="spellEnd"/>
      <w:r w:rsidR="00115F69" w:rsidRPr="00F551FF">
        <w:t xml:space="preserve"> in Ukraine. </w:t>
      </w:r>
      <w:r w:rsidR="008978B9" w:rsidRPr="00F551FF">
        <w:t xml:space="preserve">This lack of clarity is deemed as a major concern as it may create uncertainty for individuals and businesses engaged in </w:t>
      </w:r>
      <w:proofErr w:type="spellStart"/>
      <w:r w:rsidR="008978B9" w:rsidRPr="00F551FF">
        <w:t>Blockchain</w:t>
      </w:r>
      <w:proofErr w:type="spellEnd"/>
      <w:r w:rsidR="008978B9" w:rsidRPr="00F551FF">
        <w:t xml:space="preserve"> transactions which in turn, may potentially prevent them from </w:t>
      </w:r>
      <w:r w:rsidR="00A85C22" w:rsidRPr="00F551FF">
        <w:t>the benefits of this advanced technology.</w:t>
      </w:r>
    </w:p>
    <w:p w14:paraId="36F9E5E2" w14:textId="77777777" w:rsidR="00A85C22" w:rsidRPr="00F551FF" w:rsidRDefault="00041E4B" w:rsidP="00C26F2A">
      <w:r w:rsidRPr="00F551FF">
        <w:t xml:space="preserve">Breach of data privacy </w:t>
      </w:r>
    </w:p>
    <w:p w14:paraId="2BF4F24F" w14:textId="77777777" w:rsidR="00D878BC" w:rsidRPr="00F551FF" w:rsidRDefault="00041E4B" w:rsidP="00C26F2A">
      <w:r w:rsidRPr="00F551FF">
        <w:t xml:space="preserve">A breach of confidential data is one of the most common and significant challenges in </w:t>
      </w:r>
      <w:proofErr w:type="spellStart"/>
      <w:r w:rsidRPr="00F551FF">
        <w:t>Blockchain</w:t>
      </w:r>
      <w:proofErr w:type="spellEnd"/>
      <w:r w:rsidRPr="00F551FF">
        <w:t>-based transactions.</w:t>
      </w:r>
      <w:r w:rsidR="005A3470" w:rsidRPr="00F551FF">
        <w:t xml:space="preserve"> </w:t>
      </w:r>
      <w:proofErr w:type="spellStart"/>
      <w:r w:rsidR="00167BBB" w:rsidRPr="00F551FF">
        <w:t>Blockchain</w:t>
      </w:r>
      <w:proofErr w:type="spellEnd"/>
      <w:r w:rsidR="00167BBB" w:rsidRPr="00F551FF">
        <w:t xml:space="preserve"> transactions are pseudonymous which means that they are not directly connected with the identities of customers</w:t>
      </w:r>
      <w:r w:rsidR="00AF2349" w:rsidRPr="00F551FF">
        <w:t xml:space="preserve"> (</w:t>
      </w:r>
      <w:proofErr w:type="spellStart"/>
      <w:r w:rsidR="00AF2349" w:rsidRPr="00F551FF">
        <w:t>Bron</w:t>
      </w:r>
      <w:proofErr w:type="spellEnd"/>
      <w:r w:rsidR="00AF2349" w:rsidRPr="00F551FF">
        <w:t>, 2023)</w:t>
      </w:r>
      <w:r w:rsidR="00167BBB" w:rsidRPr="00F551FF">
        <w:t xml:space="preserve">. Additionally, their </w:t>
      </w:r>
      <w:r w:rsidR="00167BBB" w:rsidRPr="00F551FF">
        <w:lastRenderedPageBreak/>
        <w:t>immutable and transparency-enhancing abilities prevent any transaction from being altered or removed once the transaction is recorded in the ledger</w:t>
      </w:r>
      <w:r w:rsidR="00DA0EBC" w:rsidRPr="00F551FF">
        <w:t xml:space="preserve"> (</w:t>
      </w:r>
      <w:proofErr w:type="spellStart"/>
      <w:r w:rsidR="00DA0EBC" w:rsidRPr="00F551FF">
        <w:t>Bron</w:t>
      </w:r>
      <w:proofErr w:type="spellEnd"/>
      <w:r w:rsidR="00DA0EBC" w:rsidRPr="00F551FF">
        <w:t>, 2023)</w:t>
      </w:r>
      <w:r w:rsidR="00167BBB" w:rsidRPr="00F551FF">
        <w:t xml:space="preserve">. </w:t>
      </w:r>
      <w:r w:rsidR="00187EE7" w:rsidRPr="00F551FF">
        <w:t xml:space="preserve">However, this </w:t>
      </w:r>
      <w:proofErr w:type="spellStart"/>
      <w:r w:rsidR="00187EE7" w:rsidRPr="00F551FF">
        <w:t>Blockchain</w:t>
      </w:r>
      <w:proofErr w:type="spellEnd"/>
      <w:r w:rsidR="00187EE7" w:rsidRPr="00F551FF">
        <w:t xml:space="preserve"> technology also introduces novel risks such a</w:t>
      </w:r>
      <w:r w:rsidR="00496E6E" w:rsidRPr="00F551FF">
        <w:t xml:space="preserve">s theft or loss of private keys, </w:t>
      </w:r>
      <w:r w:rsidR="00187EE7" w:rsidRPr="00F551FF">
        <w:t xml:space="preserve">any flaws in smart contracts or misuse of </w:t>
      </w:r>
      <w:proofErr w:type="spellStart"/>
      <w:r w:rsidR="00187EE7" w:rsidRPr="00F551FF">
        <w:t>Blockchain</w:t>
      </w:r>
      <w:proofErr w:type="spellEnd"/>
      <w:r w:rsidR="00187EE7" w:rsidRPr="00F551FF">
        <w:t xml:space="preserve"> technology. </w:t>
      </w:r>
      <w:r w:rsidR="00D878BC" w:rsidRPr="00F551FF">
        <w:t xml:space="preserve">Some of the privacy breach in </w:t>
      </w:r>
      <w:proofErr w:type="spellStart"/>
      <w:r w:rsidR="00D878BC" w:rsidRPr="00F551FF">
        <w:t>Blockchain</w:t>
      </w:r>
      <w:proofErr w:type="spellEnd"/>
      <w:r w:rsidR="00D878BC" w:rsidRPr="00F551FF">
        <w:t xml:space="preserve"> technology is enumerated below: </w:t>
      </w:r>
    </w:p>
    <w:p w14:paraId="6F00870E" w14:textId="77777777" w:rsidR="00D878BC" w:rsidRPr="00F551FF" w:rsidRDefault="00187EE7" w:rsidP="00C26F2A">
      <w:proofErr w:type="spellStart"/>
      <w:r w:rsidRPr="00F551FF">
        <w:rPr>
          <w:i/>
        </w:rPr>
        <w:t>Bitcoin</w:t>
      </w:r>
      <w:proofErr w:type="spellEnd"/>
      <w:r w:rsidRPr="00F551FF">
        <w:rPr>
          <w:i/>
        </w:rPr>
        <w:t xml:space="preserve"> Savings &amp; Trust [BST] Ponzi </w:t>
      </w:r>
      <w:r w:rsidR="00CC641F" w:rsidRPr="00F551FF">
        <w:rPr>
          <w:i/>
        </w:rPr>
        <w:t>scheme</w:t>
      </w:r>
      <w:r w:rsidRPr="00F551FF">
        <w:rPr>
          <w:i/>
        </w:rPr>
        <w:t xml:space="preserve"> case</w:t>
      </w:r>
      <w:r w:rsidRPr="00F551FF">
        <w:t xml:space="preserve"> </w:t>
      </w:r>
    </w:p>
    <w:p w14:paraId="024A136F" w14:textId="19C9B6FC" w:rsidR="00041E4B" w:rsidRPr="00F551FF" w:rsidRDefault="00D878BC" w:rsidP="00C26F2A">
      <w:r w:rsidRPr="00F551FF">
        <w:t xml:space="preserve">In this case, </w:t>
      </w:r>
      <w:r w:rsidR="00187EE7" w:rsidRPr="00F551FF">
        <w:t>the operator of BST</w:t>
      </w:r>
      <w:r w:rsidR="00A43BA3" w:rsidRPr="00F551FF">
        <w:t xml:space="preserve"> was charged by the US Securities and Exchange Commission [SEC] for defrauding investors </w:t>
      </w:r>
      <w:r w:rsidR="00496E6E" w:rsidRPr="00F551FF">
        <w:t xml:space="preserve">of </w:t>
      </w:r>
      <w:r w:rsidR="00A43BA3" w:rsidRPr="00F551FF">
        <w:t xml:space="preserve">over 700,000 </w:t>
      </w:r>
      <w:proofErr w:type="spellStart"/>
      <w:r w:rsidR="00A43BA3" w:rsidRPr="00F551FF">
        <w:t>Bitcoins</w:t>
      </w:r>
      <w:proofErr w:type="spellEnd"/>
      <w:r w:rsidR="00BE42A7" w:rsidRPr="00F551FF">
        <w:t xml:space="preserve"> (Cole, 2024)</w:t>
      </w:r>
      <w:r w:rsidR="00CC641F" w:rsidRPr="00F551FF">
        <w:t xml:space="preserve">. This case highlighted the potential misuse of this advanced technology by engaging </w:t>
      </w:r>
      <w:r w:rsidR="00496E6E" w:rsidRPr="00F551FF">
        <w:t>in</w:t>
      </w:r>
      <w:r w:rsidR="00CC641F" w:rsidRPr="00F551FF">
        <w:t xml:space="preserve"> illegal activities and the need for robust regulatory measures.</w:t>
      </w:r>
      <w:r w:rsidR="003C6B94" w:rsidRPr="00F551FF">
        <w:t xml:space="preserve"> </w:t>
      </w:r>
    </w:p>
    <w:p w14:paraId="6ED839CD" w14:textId="77777777" w:rsidR="00B46B08" w:rsidRPr="00F551FF" w:rsidRDefault="00B46B08" w:rsidP="00C26F2A">
      <w:pPr>
        <w:rPr>
          <w:i/>
        </w:rPr>
      </w:pPr>
      <w:r w:rsidRPr="00F551FF">
        <w:rPr>
          <w:i/>
        </w:rPr>
        <w:t xml:space="preserve">Collapse </w:t>
      </w:r>
      <w:r w:rsidR="00D878BC" w:rsidRPr="00F551FF">
        <w:rPr>
          <w:i/>
        </w:rPr>
        <w:t xml:space="preserve">of Mt. </w:t>
      </w:r>
      <w:proofErr w:type="spellStart"/>
      <w:r w:rsidR="00D878BC" w:rsidRPr="00F551FF">
        <w:rPr>
          <w:i/>
        </w:rPr>
        <w:t>Gox</w:t>
      </w:r>
      <w:proofErr w:type="spellEnd"/>
      <w:r w:rsidR="00D878BC" w:rsidRPr="00F551FF">
        <w:rPr>
          <w:i/>
        </w:rPr>
        <w:t xml:space="preserve"> </w:t>
      </w:r>
      <w:proofErr w:type="spellStart"/>
      <w:r w:rsidR="00D878BC" w:rsidRPr="00F551FF">
        <w:rPr>
          <w:i/>
        </w:rPr>
        <w:t>Bitcoin</w:t>
      </w:r>
      <w:proofErr w:type="spellEnd"/>
      <w:r w:rsidR="00D878BC" w:rsidRPr="00F551FF">
        <w:rPr>
          <w:i/>
        </w:rPr>
        <w:t xml:space="preserve"> Exchange </w:t>
      </w:r>
    </w:p>
    <w:p w14:paraId="782E5B51" w14:textId="77777777" w:rsidR="00D878BC" w:rsidRPr="00F551FF" w:rsidRDefault="00B46B08" w:rsidP="00C26F2A">
      <w:r w:rsidRPr="00F551FF">
        <w:t>I</w:t>
      </w:r>
      <w:r w:rsidR="00D878BC" w:rsidRPr="00F551FF">
        <w:t>n 2014</w:t>
      </w:r>
      <w:r w:rsidRPr="00F551FF">
        <w:t xml:space="preserve">, </w:t>
      </w:r>
      <w:r w:rsidR="00496E6E" w:rsidRPr="00F551FF">
        <w:t>the</w:t>
      </w:r>
      <w:r w:rsidRPr="00F551FF">
        <w:t xml:space="preserve"> collapse of Mt. </w:t>
      </w:r>
      <w:proofErr w:type="spellStart"/>
      <w:r w:rsidRPr="00F551FF">
        <w:t>Gox</w:t>
      </w:r>
      <w:proofErr w:type="spellEnd"/>
      <w:r w:rsidRPr="00F551FF">
        <w:t xml:space="preserve"> led </w:t>
      </w:r>
      <w:r w:rsidR="00FD6A8C" w:rsidRPr="00F551FF">
        <w:t xml:space="preserve">to </w:t>
      </w:r>
      <w:r w:rsidR="00496E6E" w:rsidRPr="00F551FF">
        <w:t>the loss</w:t>
      </w:r>
      <w:r w:rsidR="00FD6A8C" w:rsidRPr="00F551FF">
        <w:t xml:space="preserve"> of 850,000 </w:t>
      </w:r>
      <w:proofErr w:type="spellStart"/>
      <w:r w:rsidR="00FD6A8C" w:rsidRPr="00F551FF">
        <w:t>Bitcoins</w:t>
      </w:r>
      <w:proofErr w:type="spellEnd"/>
      <w:r w:rsidR="00FD6A8C" w:rsidRPr="00F551FF">
        <w:t xml:space="preserve"> which</w:t>
      </w:r>
      <w:r w:rsidR="00D878BC" w:rsidRPr="00F551FF">
        <w:t xml:space="preserve"> resulted from a hacking incident</w:t>
      </w:r>
      <w:r w:rsidR="00BE42A7" w:rsidRPr="00F551FF">
        <w:t xml:space="preserve"> (Cole, 2024)</w:t>
      </w:r>
      <w:r w:rsidR="00D878BC" w:rsidRPr="00F551FF">
        <w:t xml:space="preserve">. This case underpinned the security risk related to </w:t>
      </w:r>
      <w:proofErr w:type="spellStart"/>
      <w:r w:rsidR="00D878BC" w:rsidRPr="00F551FF">
        <w:t>Blockchain</w:t>
      </w:r>
      <w:proofErr w:type="spellEnd"/>
      <w:r w:rsidR="00D878BC" w:rsidRPr="00F551FF">
        <w:t xml:space="preserve"> transactions and the necessity of undertaking </w:t>
      </w:r>
      <w:proofErr w:type="spellStart"/>
      <w:r w:rsidR="00D878BC" w:rsidRPr="00F551FF">
        <w:t>cybersecurity</w:t>
      </w:r>
      <w:proofErr w:type="spellEnd"/>
      <w:r w:rsidR="00D878BC" w:rsidRPr="00F551FF">
        <w:t xml:space="preserve"> measures. </w:t>
      </w:r>
    </w:p>
    <w:p w14:paraId="25722E49" w14:textId="77777777" w:rsidR="00FD6A8C" w:rsidRPr="00F551FF" w:rsidRDefault="00FD6A8C" w:rsidP="00C26F2A">
      <w:pPr>
        <w:rPr>
          <w:i/>
        </w:rPr>
      </w:pPr>
      <w:r w:rsidRPr="00F551FF">
        <w:rPr>
          <w:i/>
        </w:rPr>
        <w:t>Poly Network Hack (2021) case</w:t>
      </w:r>
    </w:p>
    <w:p w14:paraId="286663BD" w14:textId="511587DA" w:rsidR="00496E6E" w:rsidRPr="00F551FF" w:rsidRDefault="00AA32B0" w:rsidP="00C26F2A">
      <w:r>
        <w:t>In</w:t>
      </w:r>
      <w:r w:rsidR="00FD6A8C" w:rsidRPr="00F551FF">
        <w:t xml:space="preserve"> 2021, the Poly Network, a cross-chain </w:t>
      </w:r>
      <w:proofErr w:type="spellStart"/>
      <w:r w:rsidR="00FD6A8C" w:rsidRPr="00F551FF">
        <w:t>DeFi</w:t>
      </w:r>
      <w:proofErr w:type="spellEnd"/>
      <w:r w:rsidR="00FD6A8C" w:rsidRPr="00F551FF">
        <w:t xml:space="preserve"> platform was subjected to a $611 million cyber hack but </w:t>
      </w:r>
      <w:r w:rsidR="00496E6E" w:rsidRPr="00F551FF">
        <w:t xml:space="preserve">the </w:t>
      </w:r>
      <w:r w:rsidR="00FD6A8C" w:rsidRPr="00F551FF">
        <w:t xml:space="preserve">hacker returned all the stolen money after </w:t>
      </w:r>
      <w:r w:rsidR="004A205E" w:rsidRPr="00F551FF">
        <w:t xml:space="preserve">communicating openly </w:t>
      </w:r>
      <w:r w:rsidR="00FD6A8C" w:rsidRPr="00F551FF">
        <w:t>with the company’s team</w:t>
      </w:r>
      <w:r w:rsidR="00BE42A7" w:rsidRPr="00F551FF">
        <w:t xml:space="preserve"> (Cole, 2024)</w:t>
      </w:r>
      <w:r w:rsidR="00FD6A8C" w:rsidRPr="00F551FF">
        <w:t xml:space="preserve">. However, this case illustrates the significance of open communication channels between affected projects and hackers. </w:t>
      </w:r>
    </w:p>
    <w:p w14:paraId="7B0D0C7E" w14:textId="77777777" w:rsidR="00FD6A8C" w:rsidRPr="00F551FF" w:rsidRDefault="00FD6A8C" w:rsidP="00C26F2A">
      <w:pPr>
        <w:rPr>
          <w:i/>
        </w:rPr>
      </w:pPr>
      <w:r w:rsidRPr="00F551FF">
        <w:rPr>
          <w:i/>
        </w:rPr>
        <w:t xml:space="preserve">The Dao attack (2016) case </w:t>
      </w:r>
    </w:p>
    <w:p w14:paraId="3EA53EE0" w14:textId="77777777" w:rsidR="00FD6A8C" w:rsidRPr="00F551FF" w:rsidRDefault="00496E6E" w:rsidP="00C26F2A">
      <w:r w:rsidRPr="00F551FF">
        <w:t>In 2016, the DAO</w:t>
      </w:r>
      <w:r w:rsidR="00820398" w:rsidRPr="00F551FF">
        <w:t xml:space="preserve">, </w:t>
      </w:r>
      <w:r w:rsidRPr="00F551FF">
        <w:t xml:space="preserve">a decentralised autonomous organisation that adopted </w:t>
      </w:r>
      <w:proofErr w:type="spellStart"/>
      <w:r w:rsidRPr="00F551FF">
        <w:t>Ethereum</w:t>
      </w:r>
      <w:proofErr w:type="spellEnd"/>
      <w:r w:rsidRPr="00F551FF">
        <w:t xml:space="preserve"> </w:t>
      </w:r>
      <w:proofErr w:type="spellStart"/>
      <w:r w:rsidR="001422A4" w:rsidRPr="00F551FF">
        <w:t>Bl</w:t>
      </w:r>
      <w:r w:rsidRPr="00F551FF">
        <w:t>ockcha</w:t>
      </w:r>
      <w:r w:rsidR="001422A4" w:rsidRPr="00F551FF">
        <w:t>i</w:t>
      </w:r>
      <w:r w:rsidRPr="00F551FF">
        <w:t>n</w:t>
      </w:r>
      <w:proofErr w:type="spellEnd"/>
      <w:r w:rsidR="001422A4" w:rsidRPr="00F551FF">
        <w:t xml:space="preserve"> </w:t>
      </w:r>
      <w:r w:rsidRPr="00F551FF">
        <w:t xml:space="preserve">technology </w:t>
      </w:r>
      <w:r w:rsidR="001422A4" w:rsidRPr="00F551FF">
        <w:t xml:space="preserve">was subjected to a </w:t>
      </w:r>
      <w:proofErr w:type="spellStart"/>
      <w:r w:rsidR="001422A4" w:rsidRPr="00F551FF">
        <w:t>cyberattack</w:t>
      </w:r>
      <w:proofErr w:type="spellEnd"/>
      <w:r w:rsidR="001422A4" w:rsidRPr="00F551FF">
        <w:t xml:space="preserve"> owing to some flaws in their smart contract code.</w:t>
      </w:r>
      <w:r w:rsidR="00820398" w:rsidRPr="00F551FF">
        <w:t xml:space="preserve"> The cybercriminal had drained off about $50 million worth of Ether and it caused </w:t>
      </w:r>
      <w:proofErr w:type="spellStart"/>
      <w:r w:rsidR="00820398" w:rsidRPr="00F551FF">
        <w:t>Ethereum</w:t>
      </w:r>
      <w:proofErr w:type="spellEnd"/>
      <w:r w:rsidR="00820398" w:rsidRPr="00F551FF">
        <w:t xml:space="preserve"> </w:t>
      </w:r>
      <w:proofErr w:type="spellStart"/>
      <w:r w:rsidR="00820398" w:rsidRPr="00F551FF">
        <w:t>Blockchain</w:t>
      </w:r>
      <w:proofErr w:type="spellEnd"/>
      <w:r w:rsidR="00820398" w:rsidRPr="00F551FF">
        <w:t xml:space="preserve"> to recover the stolen funds</w:t>
      </w:r>
      <w:r w:rsidR="00BE42A7" w:rsidRPr="00F551FF">
        <w:t xml:space="preserve"> (Cole, 2024)</w:t>
      </w:r>
      <w:r w:rsidR="00820398" w:rsidRPr="00F551FF">
        <w:t xml:space="preserve">. </w:t>
      </w:r>
      <w:r w:rsidR="004E6886" w:rsidRPr="00F551FF">
        <w:t xml:space="preserve">This incident underscored the significance of robust monitoring, reviewing and auditing before deploying smart contracts. It further stresses on having mechanisms in place within the </w:t>
      </w:r>
      <w:proofErr w:type="spellStart"/>
      <w:r w:rsidR="004E6886" w:rsidRPr="00F551FF">
        <w:t>Blockchain</w:t>
      </w:r>
      <w:proofErr w:type="spellEnd"/>
      <w:r w:rsidR="004E6886" w:rsidRPr="00F551FF">
        <w:t xml:space="preserve"> systems to prevent any unforeseen vulnerabilities. </w:t>
      </w:r>
    </w:p>
    <w:p w14:paraId="6469F003" w14:textId="77777777" w:rsidR="00FD6A8C" w:rsidRPr="00F551FF" w:rsidRDefault="00FD6A8C" w:rsidP="00C26F2A">
      <w:pPr>
        <w:rPr>
          <w:i/>
        </w:rPr>
      </w:pPr>
      <w:r w:rsidRPr="00F551FF">
        <w:rPr>
          <w:i/>
        </w:rPr>
        <w:lastRenderedPageBreak/>
        <w:t>DNS Hijacking case</w:t>
      </w:r>
    </w:p>
    <w:p w14:paraId="4F299EB9" w14:textId="77777777" w:rsidR="00C26F2A" w:rsidRPr="00B85B55" w:rsidRDefault="004E6886" w:rsidP="00C26F2A">
      <w:pPr>
        <w:rPr>
          <w:rFonts w:eastAsia="Arial Unicode MS" w:cs="Times New Roman"/>
          <w:szCs w:val="24"/>
        </w:rPr>
      </w:pPr>
      <w:r w:rsidRPr="00F551FF">
        <w:t xml:space="preserve">This 2017 </w:t>
      </w:r>
      <w:proofErr w:type="spellStart"/>
      <w:r w:rsidRPr="00F551FF">
        <w:t>cyberattack</w:t>
      </w:r>
      <w:proofErr w:type="spellEnd"/>
      <w:r w:rsidRPr="00F551FF">
        <w:t xml:space="preserve"> was significant as it targeted various </w:t>
      </w:r>
      <w:proofErr w:type="spellStart"/>
      <w:r w:rsidRPr="00F551FF">
        <w:t>cryptocurrency</w:t>
      </w:r>
      <w:proofErr w:type="spellEnd"/>
      <w:r w:rsidRPr="00F551FF">
        <w:t xml:space="preserve"> exchanges and wallets enabling the cybercriminals to redirect users to malicious websites. This way the hackers stole their private keys and login credentials resulting in the theft of all the user’s funds</w:t>
      </w:r>
      <w:r w:rsidR="00262641" w:rsidRPr="00F551FF">
        <w:t xml:space="preserve"> (Cole, 2024).</w:t>
      </w:r>
      <w:r w:rsidR="007E6FC1" w:rsidRPr="00F551FF">
        <w:t xml:space="preserve"> This incident underpins the need for </w:t>
      </w:r>
      <w:r w:rsidR="00B3097F" w:rsidRPr="00F551FF">
        <w:t>strong</w:t>
      </w:r>
      <w:r w:rsidR="007E6FC1" w:rsidRPr="00F551FF">
        <w:t xml:space="preserve"> security measures and regulatory compliance mechanisms </w:t>
      </w:r>
      <w:r w:rsidR="00B3097F" w:rsidRPr="00F551FF">
        <w:t>internally to facilitate</w:t>
      </w:r>
      <w:r w:rsidR="007E6FC1" w:rsidRPr="00F551FF">
        <w:t xml:space="preserve"> crypto exchanges. The incident also emphasises securing </w:t>
      </w:r>
      <w:r w:rsidR="007E6FC1" w:rsidRPr="00B85B55">
        <w:rPr>
          <w:rFonts w:eastAsia="Arial Unicode MS" w:cs="Times New Roman"/>
          <w:szCs w:val="24"/>
        </w:rPr>
        <w:t xml:space="preserve">online identities and employing two-factor authentication to safeguard digital assets. </w:t>
      </w:r>
    </w:p>
    <w:p w14:paraId="0ABAEDCF" w14:textId="77777777" w:rsidR="00C26F2A" w:rsidRPr="00B85B55" w:rsidRDefault="00C26F2A" w:rsidP="00E01354">
      <w:pPr>
        <w:pStyle w:val="Heading1"/>
        <w:rPr>
          <w:rFonts w:eastAsia="Arial Unicode MS" w:cs="Times New Roman"/>
          <w:sz w:val="24"/>
          <w:szCs w:val="24"/>
        </w:rPr>
      </w:pPr>
      <w:bookmarkStart w:id="7" w:name="_Toc198235773"/>
      <w:r w:rsidRPr="00B85B55">
        <w:rPr>
          <w:rFonts w:eastAsia="Arial Unicode MS" w:cs="Times New Roman"/>
          <w:sz w:val="24"/>
          <w:szCs w:val="24"/>
        </w:rPr>
        <w:t>Mitigation of challenges by ensuring product safety and gaining con</w:t>
      </w:r>
      <w:r w:rsidR="00635241" w:rsidRPr="00B85B55">
        <w:rPr>
          <w:rFonts w:eastAsia="Arial Unicode MS" w:cs="Times New Roman"/>
          <w:sz w:val="24"/>
          <w:szCs w:val="24"/>
        </w:rPr>
        <w:t>sumer</w:t>
      </w:r>
      <w:r w:rsidRPr="00B85B55">
        <w:rPr>
          <w:rFonts w:eastAsia="Arial Unicode MS" w:cs="Times New Roman"/>
          <w:sz w:val="24"/>
          <w:szCs w:val="24"/>
        </w:rPr>
        <w:t xml:space="preserve"> confidence</w:t>
      </w:r>
      <w:bookmarkEnd w:id="7"/>
      <w:r w:rsidRPr="00B85B55">
        <w:rPr>
          <w:rFonts w:eastAsia="Arial Unicode MS" w:cs="Times New Roman"/>
          <w:sz w:val="24"/>
          <w:szCs w:val="24"/>
        </w:rPr>
        <w:t xml:space="preserve"> </w:t>
      </w:r>
    </w:p>
    <w:p w14:paraId="4041E66E" w14:textId="77777777" w:rsidR="0068150B" w:rsidRPr="00B85B55" w:rsidRDefault="00B51E04" w:rsidP="00C26F2A">
      <w:pPr>
        <w:rPr>
          <w:rFonts w:eastAsia="Arial Unicode MS" w:cs="Times New Roman"/>
          <w:szCs w:val="24"/>
        </w:rPr>
      </w:pPr>
      <w:r w:rsidRPr="00B85B55">
        <w:rPr>
          <w:rFonts w:eastAsia="Arial Unicode MS" w:cs="Times New Roman"/>
          <w:szCs w:val="24"/>
        </w:rPr>
        <w:t>Given security is</w:t>
      </w:r>
      <w:r w:rsidR="00CB6FAA" w:rsidRPr="00B85B55">
        <w:rPr>
          <w:rFonts w:eastAsia="Arial Unicode MS" w:cs="Times New Roman"/>
          <w:szCs w:val="24"/>
        </w:rPr>
        <w:t xml:space="preserve"> a major challenge </w:t>
      </w:r>
      <w:r w:rsidR="00974F0F" w:rsidRPr="00B85B55">
        <w:rPr>
          <w:rFonts w:eastAsia="Arial Unicode MS" w:cs="Times New Roman"/>
          <w:szCs w:val="24"/>
        </w:rPr>
        <w:t xml:space="preserve">with data </w:t>
      </w:r>
      <w:r w:rsidR="006D1505" w:rsidRPr="00B85B55">
        <w:rPr>
          <w:rFonts w:eastAsia="Arial Unicode MS" w:cs="Times New Roman"/>
          <w:szCs w:val="24"/>
        </w:rPr>
        <w:t>breaches</w:t>
      </w:r>
      <w:r w:rsidR="00974F0F" w:rsidRPr="00B85B55">
        <w:rPr>
          <w:rFonts w:eastAsia="Arial Unicode MS" w:cs="Times New Roman"/>
          <w:szCs w:val="24"/>
        </w:rPr>
        <w:t xml:space="preserve"> and fraud being </w:t>
      </w:r>
      <w:r w:rsidR="00B3097F" w:rsidRPr="00B85B55">
        <w:rPr>
          <w:rFonts w:eastAsia="Arial Unicode MS" w:cs="Times New Roman"/>
          <w:szCs w:val="24"/>
        </w:rPr>
        <w:t>substantial</w:t>
      </w:r>
      <w:r w:rsidR="00974F0F" w:rsidRPr="00B85B55">
        <w:rPr>
          <w:rFonts w:eastAsia="Arial Unicode MS" w:cs="Times New Roman"/>
          <w:szCs w:val="24"/>
        </w:rPr>
        <w:t xml:space="preserve"> </w:t>
      </w:r>
      <w:r w:rsidR="006D1505" w:rsidRPr="00B85B55">
        <w:rPr>
          <w:rFonts w:eastAsia="Arial Unicode MS" w:cs="Times New Roman"/>
          <w:szCs w:val="24"/>
        </w:rPr>
        <w:t xml:space="preserve">issues, </w:t>
      </w:r>
      <w:r w:rsidR="00B3097F" w:rsidRPr="00B85B55">
        <w:rPr>
          <w:rFonts w:eastAsia="Arial Unicode MS" w:cs="Times New Roman"/>
          <w:szCs w:val="24"/>
        </w:rPr>
        <w:t xml:space="preserve">strengthening </w:t>
      </w:r>
      <w:r w:rsidR="006D1505" w:rsidRPr="00B85B55">
        <w:rPr>
          <w:rFonts w:eastAsia="Arial Unicode MS" w:cs="Times New Roman"/>
          <w:szCs w:val="24"/>
        </w:rPr>
        <w:t xml:space="preserve">consumer trust and </w:t>
      </w:r>
      <w:r w:rsidR="002626DE" w:rsidRPr="00B85B55">
        <w:rPr>
          <w:rFonts w:eastAsia="Arial Unicode MS" w:cs="Times New Roman"/>
          <w:szCs w:val="24"/>
        </w:rPr>
        <w:t>employing</w:t>
      </w:r>
      <w:r w:rsidR="006D1505" w:rsidRPr="00B85B55">
        <w:rPr>
          <w:rFonts w:eastAsia="Arial Unicode MS" w:cs="Times New Roman"/>
          <w:szCs w:val="24"/>
        </w:rPr>
        <w:t xml:space="preserve"> robust </w:t>
      </w:r>
      <w:proofErr w:type="spellStart"/>
      <w:r w:rsidR="006D1505" w:rsidRPr="00B85B55">
        <w:rPr>
          <w:rFonts w:eastAsia="Arial Unicode MS" w:cs="Times New Roman"/>
          <w:szCs w:val="24"/>
        </w:rPr>
        <w:t>cybersecurity</w:t>
      </w:r>
      <w:proofErr w:type="spellEnd"/>
      <w:r w:rsidR="006D1505" w:rsidRPr="00B85B55">
        <w:rPr>
          <w:rFonts w:eastAsia="Arial Unicode MS" w:cs="Times New Roman"/>
          <w:szCs w:val="24"/>
        </w:rPr>
        <w:t xml:space="preserve"> </w:t>
      </w:r>
      <w:r w:rsidR="002626DE" w:rsidRPr="00B85B55">
        <w:rPr>
          <w:rFonts w:eastAsia="Arial Unicode MS" w:cs="Times New Roman"/>
          <w:szCs w:val="24"/>
        </w:rPr>
        <w:t>methods</w:t>
      </w:r>
      <w:r w:rsidR="006D1505" w:rsidRPr="00B85B55">
        <w:rPr>
          <w:rFonts w:eastAsia="Arial Unicode MS" w:cs="Times New Roman"/>
          <w:szCs w:val="24"/>
        </w:rPr>
        <w:t xml:space="preserve"> are fundamental for </w:t>
      </w:r>
      <w:r w:rsidR="007D56E2" w:rsidRPr="00B85B55">
        <w:rPr>
          <w:rFonts w:eastAsia="Arial Unicode MS" w:cs="Times New Roman"/>
          <w:szCs w:val="24"/>
        </w:rPr>
        <w:t xml:space="preserve">the </w:t>
      </w:r>
      <w:r w:rsidR="00E375DC" w:rsidRPr="00B85B55">
        <w:rPr>
          <w:rFonts w:eastAsia="Arial Unicode MS" w:cs="Times New Roman"/>
          <w:szCs w:val="24"/>
        </w:rPr>
        <w:t xml:space="preserve">further </w:t>
      </w:r>
      <w:r w:rsidR="00B3097F" w:rsidRPr="00B85B55">
        <w:rPr>
          <w:rFonts w:eastAsia="Arial Unicode MS" w:cs="Times New Roman"/>
          <w:szCs w:val="24"/>
        </w:rPr>
        <w:t xml:space="preserve">development of digital </w:t>
      </w:r>
      <w:r w:rsidR="006D1505" w:rsidRPr="00B85B55">
        <w:rPr>
          <w:rFonts w:eastAsia="Arial Unicode MS" w:cs="Times New Roman"/>
          <w:szCs w:val="24"/>
        </w:rPr>
        <w:t>commerc</w:t>
      </w:r>
      <w:r w:rsidR="007D56E2" w:rsidRPr="00B85B55">
        <w:rPr>
          <w:rFonts w:eastAsia="Arial Unicode MS" w:cs="Times New Roman"/>
          <w:szCs w:val="24"/>
        </w:rPr>
        <w:t xml:space="preserve">e. Technological advancement and </w:t>
      </w:r>
      <w:r w:rsidR="0068150B" w:rsidRPr="00B85B55">
        <w:rPr>
          <w:rFonts w:eastAsia="Arial Unicode MS" w:cs="Times New Roman"/>
          <w:szCs w:val="24"/>
        </w:rPr>
        <w:t xml:space="preserve">the </w:t>
      </w:r>
      <w:r w:rsidR="007D56E2" w:rsidRPr="00B85B55">
        <w:rPr>
          <w:rFonts w:eastAsia="Arial Unicode MS" w:cs="Times New Roman"/>
          <w:szCs w:val="24"/>
        </w:rPr>
        <w:t xml:space="preserve">evolution of consumer behaviour led to rapid growth in e-commerce have been offering both opportunities like </w:t>
      </w:r>
      <w:proofErr w:type="spellStart"/>
      <w:r w:rsidR="007D56E2" w:rsidRPr="00B85B55">
        <w:rPr>
          <w:rFonts w:eastAsia="Arial Unicode MS" w:cs="Times New Roman"/>
          <w:szCs w:val="24"/>
        </w:rPr>
        <w:t>Blockchain</w:t>
      </w:r>
      <w:proofErr w:type="spellEnd"/>
      <w:r w:rsidR="007D56E2" w:rsidRPr="00B85B55">
        <w:rPr>
          <w:rFonts w:eastAsia="Arial Unicode MS" w:cs="Times New Roman"/>
          <w:szCs w:val="24"/>
        </w:rPr>
        <w:t xml:space="preserve"> technology that ensures security and enhances traceability in supply chain management. It has also challenges for </w:t>
      </w:r>
      <w:r w:rsidR="0068150B" w:rsidRPr="00B85B55">
        <w:rPr>
          <w:rFonts w:eastAsia="Arial Unicode MS" w:cs="Times New Roman"/>
          <w:szCs w:val="24"/>
        </w:rPr>
        <w:t>businesses</w:t>
      </w:r>
      <w:r w:rsidR="007D56E2" w:rsidRPr="00B85B55">
        <w:rPr>
          <w:rFonts w:eastAsia="Arial Unicode MS" w:cs="Times New Roman"/>
          <w:szCs w:val="24"/>
        </w:rPr>
        <w:t xml:space="preserve"> and customers in this digital era that must be mitigated to ensure </w:t>
      </w:r>
      <w:r w:rsidR="0068150B" w:rsidRPr="00B85B55">
        <w:rPr>
          <w:rFonts w:eastAsia="Arial Unicode MS" w:cs="Times New Roman"/>
          <w:szCs w:val="24"/>
        </w:rPr>
        <w:t xml:space="preserve">the </w:t>
      </w:r>
      <w:r w:rsidR="007D56E2" w:rsidRPr="00B85B55">
        <w:rPr>
          <w:rFonts w:eastAsia="Arial Unicode MS" w:cs="Times New Roman"/>
          <w:szCs w:val="24"/>
        </w:rPr>
        <w:t xml:space="preserve">safety of </w:t>
      </w:r>
      <w:r w:rsidR="0068150B" w:rsidRPr="00B85B55">
        <w:rPr>
          <w:rFonts w:eastAsia="Arial Unicode MS" w:cs="Times New Roman"/>
          <w:szCs w:val="24"/>
        </w:rPr>
        <w:t>products</w:t>
      </w:r>
      <w:r w:rsidR="007D56E2" w:rsidRPr="00B85B55">
        <w:rPr>
          <w:rFonts w:eastAsia="Arial Unicode MS" w:cs="Times New Roman"/>
          <w:szCs w:val="24"/>
        </w:rPr>
        <w:t xml:space="preserve"> and </w:t>
      </w:r>
      <w:r w:rsidR="0068150B" w:rsidRPr="00B85B55">
        <w:rPr>
          <w:rFonts w:eastAsia="Arial Unicode MS" w:cs="Times New Roman"/>
          <w:szCs w:val="24"/>
        </w:rPr>
        <w:t>gain</w:t>
      </w:r>
      <w:r w:rsidR="007D56E2" w:rsidRPr="00B85B55">
        <w:rPr>
          <w:rFonts w:eastAsia="Arial Unicode MS" w:cs="Times New Roman"/>
          <w:szCs w:val="24"/>
        </w:rPr>
        <w:t xml:space="preserve"> consumer trust and confidence </w:t>
      </w:r>
      <w:r w:rsidR="0068150B" w:rsidRPr="00B85B55">
        <w:rPr>
          <w:rFonts w:eastAsia="Arial Unicode MS" w:cs="Times New Roman"/>
          <w:szCs w:val="24"/>
        </w:rPr>
        <w:t>in</w:t>
      </w:r>
      <w:r w:rsidR="007D56E2" w:rsidRPr="00B85B55">
        <w:rPr>
          <w:rFonts w:eastAsia="Arial Unicode MS" w:cs="Times New Roman"/>
          <w:szCs w:val="24"/>
        </w:rPr>
        <w:t xml:space="preserve"> </w:t>
      </w:r>
      <w:proofErr w:type="spellStart"/>
      <w:r w:rsidR="007D56E2" w:rsidRPr="00B85B55">
        <w:rPr>
          <w:rFonts w:eastAsia="Arial Unicode MS" w:cs="Times New Roman"/>
          <w:szCs w:val="24"/>
        </w:rPr>
        <w:t>Blockchain</w:t>
      </w:r>
      <w:proofErr w:type="spellEnd"/>
      <w:r w:rsidR="007D56E2" w:rsidRPr="00B85B55">
        <w:rPr>
          <w:rFonts w:eastAsia="Arial Unicode MS" w:cs="Times New Roman"/>
          <w:szCs w:val="24"/>
        </w:rPr>
        <w:t xml:space="preserve"> technology. </w:t>
      </w:r>
      <w:r w:rsidR="002B425F" w:rsidRPr="00B85B55">
        <w:rPr>
          <w:rFonts w:eastAsia="Arial Unicode MS" w:cs="Times New Roman"/>
          <w:szCs w:val="24"/>
        </w:rPr>
        <w:t xml:space="preserve">The following measures substantially </w:t>
      </w:r>
      <w:r w:rsidR="0068150B" w:rsidRPr="00B85B55">
        <w:rPr>
          <w:rFonts w:eastAsia="Arial Unicode MS" w:cs="Times New Roman"/>
          <w:szCs w:val="24"/>
        </w:rPr>
        <w:t>contribute</w:t>
      </w:r>
      <w:r w:rsidR="002B425F" w:rsidRPr="00B85B55">
        <w:rPr>
          <w:rFonts w:eastAsia="Arial Unicode MS" w:cs="Times New Roman"/>
          <w:szCs w:val="24"/>
        </w:rPr>
        <w:t xml:space="preserve"> to </w:t>
      </w:r>
      <w:r w:rsidR="0068150B" w:rsidRPr="00B85B55">
        <w:rPr>
          <w:rFonts w:eastAsia="Arial Unicode MS" w:cs="Times New Roman"/>
          <w:szCs w:val="24"/>
        </w:rPr>
        <w:t>ensuring</w:t>
      </w:r>
      <w:r w:rsidR="002B425F" w:rsidRPr="00B85B55">
        <w:rPr>
          <w:rFonts w:eastAsia="Arial Unicode MS" w:cs="Times New Roman"/>
          <w:szCs w:val="24"/>
        </w:rPr>
        <w:t xml:space="preserve"> data privacy and </w:t>
      </w:r>
      <w:proofErr w:type="gramStart"/>
      <w:r w:rsidR="002B425F" w:rsidRPr="00B85B55">
        <w:rPr>
          <w:rFonts w:eastAsia="Arial Unicode MS" w:cs="Times New Roman"/>
          <w:szCs w:val="24"/>
        </w:rPr>
        <w:t xml:space="preserve">security </w:t>
      </w:r>
      <w:r w:rsidR="002626DE" w:rsidRPr="00B85B55">
        <w:rPr>
          <w:rFonts w:eastAsia="Arial Unicode MS" w:cs="Times New Roman"/>
          <w:szCs w:val="24"/>
        </w:rPr>
        <w:t>are</w:t>
      </w:r>
      <w:proofErr w:type="gramEnd"/>
      <w:r w:rsidR="002626DE" w:rsidRPr="00B85B55">
        <w:rPr>
          <w:rFonts w:eastAsia="Arial Unicode MS" w:cs="Times New Roman"/>
          <w:szCs w:val="24"/>
        </w:rPr>
        <w:t xml:space="preserve"> safeguarded against cybercrimes</w:t>
      </w:r>
      <w:r w:rsidR="0074132C" w:rsidRPr="00B85B55">
        <w:rPr>
          <w:rFonts w:eastAsia="Arial Unicode MS" w:cs="Times New Roman"/>
          <w:szCs w:val="24"/>
        </w:rPr>
        <w:t>.</w:t>
      </w:r>
    </w:p>
    <w:p w14:paraId="3B31E7B2" w14:textId="77777777" w:rsidR="002B425F" w:rsidRPr="00B85B55" w:rsidRDefault="002B425F" w:rsidP="00C26F2A">
      <w:pPr>
        <w:rPr>
          <w:rFonts w:eastAsia="Arial Unicode MS" w:cs="Times New Roman"/>
          <w:i/>
          <w:szCs w:val="24"/>
        </w:rPr>
      </w:pPr>
      <w:r w:rsidRPr="00B85B55">
        <w:rPr>
          <w:rFonts w:eastAsia="Arial Unicode MS" w:cs="Times New Roman"/>
          <w:i/>
          <w:szCs w:val="24"/>
        </w:rPr>
        <w:t>Encryption and Data Security</w:t>
      </w:r>
    </w:p>
    <w:p w14:paraId="04927A6C" w14:textId="77777777" w:rsidR="00FD6B41" w:rsidRPr="00B85B55" w:rsidRDefault="00FD6B41" w:rsidP="00C26F2A">
      <w:pPr>
        <w:rPr>
          <w:rFonts w:eastAsia="Arial Unicode MS" w:cs="Times New Roman"/>
          <w:szCs w:val="24"/>
        </w:rPr>
      </w:pPr>
      <w:r w:rsidRPr="00B85B55">
        <w:rPr>
          <w:rFonts w:eastAsia="Arial Unicode MS" w:cs="Times New Roman"/>
          <w:szCs w:val="24"/>
        </w:rPr>
        <w:t xml:space="preserve">Encryption denotes </w:t>
      </w:r>
      <w:r w:rsidR="00407E16" w:rsidRPr="00B85B55">
        <w:rPr>
          <w:rFonts w:eastAsia="Arial Unicode MS" w:cs="Times New Roman"/>
          <w:szCs w:val="24"/>
        </w:rPr>
        <w:t xml:space="preserve">the </w:t>
      </w:r>
      <w:r w:rsidR="0074132C" w:rsidRPr="00B85B55">
        <w:rPr>
          <w:rFonts w:eastAsia="Arial Unicode MS" w:cs="Times New Roman"/>
          <w:szCs w:val="24"/>
        </w:rPr>
        <w:t>privacy</w:t>
      </w:r>
      <w:r w:rsidRPr="00B85B55">
        <w:rPr>
          <w:rFonts w:eastAsia="Arial Unicode MS" w:cs="Times New Roman"/>
          <w:szCs w:val="24"/>
        </w:rPr>
        <w:t xml:space="preserve"> of sensitive data that is transformed into an </w:t>
      </w:r>
      <w:r w:rsidR="0074132C" w:rsidRPr="00B85B55">
        <w:rPr>
          <w:rFonts w:eastAsia="Arial Unicode MS" w:cs="Times New Roman"/>
          <w:szCs w:val="24"/>
        </w:rPr>
        <w:t>indecipherable</w:t>
      </w:r>
      <w:r w:rsidRPr="00B85B55">
        <w:rPr>
          <w:rFonts w:eastAsia="Arial Unicode MS" w:cs="Times New Roman"/>
          <w:szCs w:val="24"/>
        </w:rPr>
        <w:t xml:space="preserve"> format for unknown </w:t>
      </w:r>
      <w:r w:rsidR="0074132C" w:rsidRPr="00B85B55">
        <w:rPr>
          <w:rFonts w:eastAsia="Arial Unicode MS" w:cs="Times New Roman"/>
          <w:szCs w:val="24"/>
        </w:rPr>
        <w:t>entities</w:t>
      </w:r>
      <w:r w:rsidRPr="00B85B55">
        <w:rPr>
          <w:rFonts w:eastAsia="Arial Unicode MS" w:cs="Times New Roman"/>
          <w:szCs w:val="24"/>
        </w:rPr>
        <w:t>.</w:t>
      </w:r>
      <w:r w:rsidR="00407E16" w:rsidRPr="00B85B55">
        <w:rPr>
          <w:rFonts w:eastAsia="Arial Unicode MS" w:cs="Times New Roman"/>
          <w:szCs w:val="24"/>
        </w:rPr>
        <w:t xml:space="preserve"> In an e-commerce context, </w:t>
      </w:r>
      <w:r w:rsidR="00362230" w:rsidRPr="00B85B55">
        <w:rPr>
          <w:rFonts w:eastAsia="Arial Unicode MS" w:cs="Times New Roman"/>
          <w:szCs w:val="24"/>
        </w:rPr>
        <w:t xml:space="preserve">the </w:t>
      </w:r>
      <w:r w:rsidR="00407E16" w:rsidRPr="00B85B55">
        <w:rPr>
          <w:rFonts w:eastAsia="Arial Unicode MS" w:cs="Times New Roman"/>
          <w:szCs w:val="24"/>
        </w:rPr>
        <w:t xml:space="preserve">user provides personal data or payment details on a website, </w:t>
      </w:r>
      <w:r w:rsidR="0074132C" w:rsidRPr="00B85B55">
        <w:rPr>
          <w:rFonts w:eastAsia="Arial Unicode MS" w:cs="Times New Roman"/>
          <w:szCs w:val="24"/>
        </w:rPr>
        <w:t xml:space="preserve">and </w:t>
      </w:r>
      <w:r w:rsidR="00407E16" w:rsidRPr="00B85B55">
        <w:rPr>
          <w:rFonts w:eastAsia="Arial Unicode MS" w:cs="Times New Roman"/>
          <w:szCs w:val="24"/>
        </w:rPr>
        <w:t xml:space="preserve">encryption protocols such as Transport Layer Security or Secure Socket Layer (TLS/SSL) are deployed to </w:t>
      </w:r>
      <w:r w:rsidR="0074132C" w:rsidRPr="00B85B55">
        <w:rPr>
          <w:rFonts w:eastAsia="Arial Unicode MS" w:cs="Times New Roman"/>
          <w:szCs w:val="24"/>
        </w:rPr>
        <w:t>translate</w:t>
      </w:r>
      <w:r w:rsidR="00407E16" w:rsidRPr="00B85B55">
        <w:rPr>
          <w:rFonts w:eastAsia="Arial Unicode MS" w:cs="Times New Roman"/>
          <w:szCs w:val="24"/>
        </w:rPr>
        <w:t xml:space="preserve"> the data before they are transmitted over the internet. Encryption algorithms also provide robust security against any unauthorised access which at least lowers the potential risk of identity theft and a data breach to prevent incidents like the DNS Hijacking case. </w:t>
      </w:r>
      <w:r w:rsidR="008169B9" w:rsidRPr="00B85B55">
        <w:rPr>
          <w:rFonts w:eastAsia="Arial Unicode MS" w:cs="Times New Roman"/>
          <w:szCs w:val="24"/>
        </w:rPr>
        <w:t xml:space="preserve">Additionally, TLS/SSL certificates </w:t>
      </w:r>
      <w:r w:rsidR="007E5E89" w:rsidRPr="00B85B55">
        <w:rPr>
          <w:rFonts w:eastAsia="Arial Unicode MS" w:cs="Times New Roman"/>
          <w:szCs w:val="24"/>
        </w:rPr>
        <w:t>act</w:t>
      </w:r>
      <w:r w:rsidR="007221ED" w:rsidRPr="00B85B55">
        <w:rPr>
          <w:rFonts w:eastAsia="Arial Unicode MS" w:cs="Times New Roman"/>
          <w:szCs w:val="24"/>
        </w:rPr>
        <w:t xml:space="preserve"> as </w:t>
      </w:r>
      <w:r w:rsidR="007E5E89" w:rsidRPr="00B85B55">
        <w:rPr>
          <w:rFonts w:eastAsia="Arial Unicode MS" w:cs="Times New Roman"/>
          <w:szCs w:val="24"/>
        </w:rPr>
        <w:t>a visual indicator</w:t>
      </w:r>
      <w:r w:rsidR="007221ED" w:rsidRPr="00B85B55">
        <w:rPr>
          <w:rFonts w:eastAsia="Arial Unicode MS" w:cs="Times New Roman"/>
          <w:szCs w:val="24"/>
        </w:rPr>
        <w:t xml:space="preserve"> for users to understand that websites are secure which means users can see a green address bar in their browser that indicates their data is encrypted and protected. This visible demonstration of encryption protocols can assure customers that their data is safe and is a</w:t>
      </w:r>
      <w:r w:rsidR="00381C0C" w:rsidRPr="00B85B55">
        <w:rPr>
          <w:rFonts w:eastAsia="Arial Unicode MS" w:cs="Times New Roman"/>
          <w:szCs w:val="24"/>
        </w:rPr>
        <w:t>n</w:t>
      </w:r>
      <w:r w:rsidR="007221ED" w:rsidRPr="00B85B55">
        <w:rPr>
          <w:rFonts w:eastAsia="Arial Unicode MS" w:cs="Times New Roman"/>
          <w:szCs w:val="24"/>
        </w:rPr>
        <w:t xml:space="preserve"> effective means of gaining </w:t>
      </w:r>
      <w:r w:rsidR="007E5E89" w:rsidRPr="00B85B55">
        <w:rPr>
          <w:rFonts w:eastAsia="Arial Unicode MS" w:cs="Times New Roman"/>
          <w:szCs w:val="24"/>
        </w:rPr>
        <w:t xml:space="preserve">the </w:t>
      </w:r>
      <w:r w:rsidR="007221ED" w:rsidRPr="00B85B55">
        <w:rPr>
          <w:rFonts w:eastAsia="Arial Unicode MS" w:cs="Times New Roman"/>
          <w:szCs w:val="24"/>
        </w:rPr>
        <w:t xml:space="preserve">trust of consumers on cross-border e-commerce transactions that </w:t>
      </w:r>
      <w:r w:rsidR="007E5E89" w:rsidRPr="00B85B55">
        <w:rPr>
          <w:rFonts w:eastAsia="Arial Unicode MS" w:cs="Times New Roman"/>
          <w:szCs w:val="24"/>
        </w:rPr>
        <w:lastRenderedPageBreak/>
        <w:t>use</w:t>
      </w:r>
      <w:r w:rsidR="007221ED" w:rsidRPr="00B85B55">
        <w:rPr>
          <w:rFonts w:eastAsia="Arial Unicode MS" w:cs="Times New Roman"/>
          <w:szCs w:val="24"/>
        </w:rPr>
        <w:t xml:space="preserve"> </w:t>
      </w:r>
      <w:proofErr w:type="spellStart"/>
      <w:r w:rsidR="007221ED" w:rsidRPr="00B85B55">
        <w:rPr>
          <w:rFonts w:eastAsia="Arial Unicode MS" w:cs="Times New Roman"/>
          <w:szCs w:val="24"/>
        </w:rPr>
        <w:t>Blockchain</w:t>
      </w:r>
      <w:proofErr w:type="spellEnd"/>
      <w:r w:rsidR="007221ED" w:rsidRPr="00B85B55">
        <w:rPr>
          <w:rFonts w:eastAsia="Arial Unicode MS" w:cs="Times New Roman"/>
          <w:szCs w:val="24"/>
        </w:rPr>
        <w:t xml:space="preserve"> technology. </w:t>
      </w:r>
      <w:r w:rsidR="00381C0C" w:rsidRPr="00B85B55">
        <w:rPr>
          <w:rFonts w:eastAsia="Arial Unicode MS" w:cs="Times New Roman"/>
          <w:szCs w:val="24"/>
        </w:rPr>
        <w:t xml:space="preserve">This is a safe mechanism for e-commerce transactions carried out by consumers on public networks which are generally vulnerable to interception by hackers. However, with encryption protocols, even if the data is hacked, it shall remain unreadable </w:t>
      </w:r>
      <w:r w:rsidR="007E5E89" w:rsidRPr="00B85B55">
        <w:rPr>
          <w:rFonts w:eastAsia="Arial Unicode MS" w:cs="Times New Roman"/>
          <w:szCs w:val="24"/>
        </w:rPr>
        <w:t>to</w:t>
      </w:r>
      <w:r w:rsidR="00381C0C" w:rsidRPr="00B85B55">
        <w:rPr>
          <w:rFonts w:eastAsia="Arial Unicode MS" w:cs="Times New Roman"/>
          <w:szCs w:val="24"/>
        </w:rPr>
        <w:t xml:space="preserve"> hackers. </w:t>
      </w:r>
    </w:p>
    <w:p w14:paraId="026F4426" w14:textId="77777777" w:rsidR="00381C0C" w:rsidRPr="00B85B55" w:rsidRDefault="00381C0C" w:rsidP="00C26F2A">
      <w:pPr>
        <w:rPr>
          <w:rFonts w:eastAsia="Arial Unicode MS" w:cs="Times New Roman"/>
          <w:szCs w:val="24"/>
        </w:rPr>
      </w:pPr>
      <w:r w:rsidRPr="00B85B55">
        <w:rPr>
          <w:rFonts w:eastAsia="Arial Unicode MS" w:cs="Times New Roman"/>
          <w:szCs w:val="24"/>
        </w:rPr>
        <w:t xml:space="preserve">Access control and secured authentication </w:t>
      </w:r>
    </w:p>
    <w:p w14:paraId="01962127" w14:textId="77777777" w:rsidR="007E5E89" w:rsidRPr="00B85B55" w:rsidRDefault="00132D20" w:rsidP="00C26F2A">
      <w:pPr>
        <w:rPr>
          <w:rFonts w:eastAsia="Arial Unicode MS" w:cs="Times New Roman"/>
          <w:szCs w:val="24"/>
        </w:rPr>
      </w:pPr>
      <w:r w:rsidRPr="00B85B55">
        <w:rPr>
          <w:rFonts w:eastAsia="Arial Unicode MS" w:cs="Times New Roman"/>
          <w:szCs w:val="24"/>
        </w:rPr>
        <w:t>A r</w:t>
      </w:r>
      <w:r w:rsidR="007054D9" w:rsidRPr="00B85B55">
        <w:rPr>
          <w:rFonts w:eastAsia="Arial Unicode MS" w:cs="Times New Roman"/>
          <w:szCs w:val="24"/>
        </w:rPr>
        <w:t xml:space="preserve">obust authentication mechanism is critical for preventing any unauthorised access to customer accounts and confidential data </w:t>
      </w:r>
      <w:r w:rsidR="0074132C" w:rsidRPr="00B85B55">
        <w:rPr>
          <w:rFonts w:eastAsia="Arial Unicode MS" w:cs="Times New Roman"/>
          <w:szCs w:val="24"/>
        </w:rPr>
        <w:t>while making international comm</w:t>
      </w:r>
      <w:r w:rsidR="00661CDF" w:rsidRPr="00B85B55">
        <w:rPr>
          <w:rFonts w:eastAsia="Arial Unicode MS" w:cs="Times New Roman"/>
          <w:szCs w:val="24"/>
        </w:rPr>
        <w:t>e</w:t>
      </w:r>
      <w:r w:rsidR="0074132C" w:rsidRPr="00B85B55">
        <w:rPr>
          <w:rFonts w:eastAsia="Arial Unicode MS" w:cs="Times New Roman"/>
          <w:szCs w:val="24"/>
        </w:rPr>
        <w:t>rcial</w:t>
      </w:r>
      <w:r w:rsidR="007054D9" w:rsidRPr="00B85B55">
        <w:rPr>
          <w:rFonts w:eastAsia="Arial Unicode MS" w:cs="Times New Roman"/>
          <w:szCs w:val="24"/>
        </w:rPr>
        <w:t xml:space="preserve"> transactions. </w:t>
      </w:r>
      <w:r w:rsidR="003A6E53" w:rsidRPr="00B85B55">
        <w:rPr>
          <w:rFonts w:eastAsia="Arial Unicode MS" w:cs="Times New Roman"/>
          <w:szCs w:val="24"/>
        </w:rPr>
        <w:t xml:space="preserve">Some key </w:t>
      </w:r>
      <w:r w:rsidR="00661CDF" w:rsidRPr="00B85B55">
        <w:rPr>
          <w:rFonts w:eastAsia="Arial Unicode MS" w:cs="Times New Roman"/>
          <w:szCs w:val="24"/>
        </w:rPr>
        <w:t xml:space="preserve">verification mechanisms </w:t>
      </w:r>
      <w:r w:rsidR="003A6E53" w:rsidRPr="00B85B55">
        <w:rPr>
          <w:rFonts w:eastAsia="Arial Unicode MS" w:cs="Times New Roman"/>
          <w:szCs w:val="24"/>
        </w:rPr>
        <w:t xml:space="preserve">that can ensure security </w:t>
      </w:r>
      <w:r w:rsidR="00661CDF" w:rsidRPr="00B85B55">
        <w:rPr>
          <w:rFonts w:eastAsia="Arial Unicode MS" w:cs="Times New Roman"/>
          <w:szCs w:val="24"/>
        </w:rPr>
        <w:t xml:space="preserve">using </w:t>
      </w:r>
      <w:r w:rsidR="00EB7015" w:rsidRPr="00B85B55">
        <w:rPr>
          <w:rFonts w:eastAsia="Arial Unicode MS" w:cs="Times New Roman"/>
          <w:szCs w:val="24"/>
        </w:rPr>
        <w:t>biometri</w:t>
      </w:r>
      <w:r w:rsidR="00661CDF" w:rsidRPr="00B85B55">
        <w:rPr>
          <w:rFonts w:eastAsia="Arial Unicode MS" w:cs="Times New Roman"/>
          <w:szCs w:val="24"/>
        </w:rPr>
        <w:t xml:space="preserve">cs. The biometric system includes </w:t>
      </w:r>
      <w:r w:rsidR="00EB7015" w:rsidRPr="00B85B55">
        <w:rPr>
          <w:rFonts w:eastAsia="Arial Unicode MS" w:cs="Times New Roman"/>
          <w:szCs w:val="24"/>
        </w:rPr>
        <w:t>features like face recognition, fingerprints, voice recognition or iris scans to verify user identity</w:t>
      </w:r>
      <w:r w:rsidR="00C903C7" w:rsidRPr="00B85B55">
        <w:rPr>
          <w:rFonts w:eastAsia="Arial Unicode MS" w:cs="Times New Roman"/>
          <w:szCs w:val="24"/>
        </w:rPr>
        <w:t xml:space="preserve">, strong </w:t>
      </w:r>
      <w:r w:rsidRPr="00B85B55">
        <w:rPr>
          <w:rFonts w:eastAsia="Arial Unicode MS" w:cs="Times New Roman"/>
          <w:szCs w:val="24"/>
        </w:rPr>
        <w:t>passwords</w:t>
      </w:r>
      <w:r w:rsidR="00EB7015" w:rsidRPr="00B85B55">
        <w:rPr>
          <w:rFonts w:eastAsia="Arial Unicode MS" w:cs="Times New Roman"/>
          <w:szCs w:val="24"/>
        </w:rPr>
        <w:t xml:space="preserve"> </w:t>
      </w:r>
      <w:r w:rsidRPr="00B85B55">
        <w:rPr>
          <w:rFonts w:eastAsia="Arial Unicode MS" w:cs="Times New Roman"/>
          <w:szCs w:val="24"/>
        </w:rPr>
        <w:t>offer</w:t>
      </w:r>
      <w:r w:rsidR="00C903C7" w:rsidRPr="00B85B55">
        <w:rPr>
          <w:rFonts w:eastAsia="Arial Unicode MS" w:cs="Times New Roman"/>
          <w:szCs w:val="24"/>
        </w:rPr>
        <w:t xml:space="preserve"> </w:t>
      </w:r>
      <w:r w:rsidR="00EB7015" w:rsidRPr="00B85B55">
        <w:rPr>
          <w:rFonts w:eastAsia="Arial Unicode MS" w:cs="Times New Roman"/>
          <w:szCs w:val="24"/>
        </w:rPr>
        <w:t>highly secure</w:t>
      </w:r>
      <w:r w:rsidR="00C903C7" w:rsidRPr="00B85B55">
        <w:rPr>
          <w:rFonts w:eastAsia="Arial Unicode MS" w:cs="Times New Roman"/>
          <w:szCs w:val="24"/>
        </w:rPr>
        <w:t>d</w:t>
      </w:r>
      <w:r w:rsidR="00EB7015" w:rsidRPr="00B85B55">
        <w:rPr>
          <w:rFonts w:eastAsia="Arial Unicode MS" w:cs="Times New Roman"/>
          <w:szCs w:val="24"/>
        </w:rPr>
        <w:t xml:space="preserve"> </w:t>
      </w:r>
      <w:r w:rsidR="00C903C7" w:rsidRPr="00B85B55">
        <w:rPr>
          <w:rFonts w:eastAsia="Arial Unicode MS" w:cs="Times New Roman"/>
          <w:szCs w:val="24"/>
        </w:rPr>
        <w:t>authentication methods</w:t>
      </w:r>
      <w:r w:rsidR="00EB7015" w:rsidRPr="00B85B55">
        <w:rPr>
          <w:rFonts w:eastAsia="Arial Unicode MS" w:cs="Times New Roman"/>
          <w:szCs w:val="24"/>
        </w:rPr>
        <w:t xml:space="preserve">. </w:t>
      </w:r>
      <w:r w:rsidR="00131235" w:rsidRPr="00B85B55">
        <w:rPr>
          <w:rFonts w:eastAsia="Arial Unicode MS" w:cs="Times New Roman"/>
          <w:szCs w:val="24"/>
        </w:rPr>
        <w:t xml:space="preserve">As access control measures, secure protocols such as virtual private networks or VPNs and restrict accessibility to only authorised individuals can protect against data </w:t>
      </w:r>
      <w:r w:rsidRPr="00B85B55">
        <w:rPr>
          <w:rFonts w:eastAsia="Arial Unicode MS" w:cs="Times New Roman"/>
          <w:szCs w:val="24"/>
        </w:rPr>
        <w:t>breaches</w:t>
      </w:r>
      <w:r w:rsidR="00131235" w:rsidRPr="00B85B55">
        <w:rPr>
          <w:rFonts w:eastAsia="Arial Unicode MS" w:cs="Times New Roman"/>
          <w:szCs w:val="24"/>
        </w:rPr>
        <w:t xml:space="preserve">. </w:t>
      </w:r>
      <w:r w:rsidR="00FF2020" w:rsidRPr="00B85B55">
        <w:rPr>
          <w:rFonts w:eastAsia="Arial Unicode MS" w:cs="Times New Roman"/>
          <w:szCs w:val="24"/>
        </w:rPr>
        <w:t xml:space="preserve"> </w:t>
      </w:r>
    </w:p>
    <w:p w14:paraId="77828340" w14:textId="77777777" w:rsidR="00381C0C" w:rsidRPr="00B85B55" w:rsidRDefault="00131235" w:rsidP="00C26F2A">
      <w:pPr>
        <w:rPr>
          <w:rFonts w:eastAsia="Arial Unicode MS" w:cs="Times New Roman"/>
          <w:szCs w:val="24"/>
        </w:rPr>
      </w:pPr>
      <w:r w:rsidRPr="00B85B55">
        <w:rPr>
          <w:rFonts w:eastAsia="Arial Unicode MS" w:cs="Times New Roman"/>
          <w:szCs w:val="24"/>
        </w:rPr>
        <w:t>Data privacy and legal compliance</w:t>
      </w:r>
    </w:p>
    <w:p w14:paraId="64F213EB" w14:textId="77777777" w:rsidR="002B425F" w:rsidRPr="00B85B55" w:rsidRDefault="00E90D98" w:rsidP="00C26F2A">
      <w:pPr>
        <w:rPr>
          <w:rFonts w:eastAsia="Arial Unicode MS" w:cs="Times New Roman"/>
          <w:szCs w:val="24"/>
        </w:rPr>
      </w:pPr>
      <w:r w:rsidRPr="00B85B55">
        <w:rPr>
          <w:rFonts w:eastAsia="Arial Unicode MS" w:cs="Times New Roman"/>
          <w:szCs w:val="24"/>
        </w:rPr>
        <w:t>Legal compliance</w:t>
      </w:r>
      <w:r w:rsidR="0097122F" w:rsidRPr="00B85B55">
        <w:rPr>
          <w:rFonts w:eastAsia="Arial Unicode MS" w:cs="Times New Roman"/>
          <w:szCs w:val="24"/>
        </w:rPr>
        <w:t xml:space="preserve"> with data protection frameworks </w:t>
      </w:r>
      <w:r w:rsidRPr="00B85B55">
        <w:rPr>
          <w:rFonts w:eastAsia="Arial Unicode MS" w:cs="Times New Roman"/>
          <w:szCs w:val="24"/>
        </w:rPr>
        <w:t xml:space="preserve">such as the General Data Protection Regulation or GDPR is crucial for protecting customer data in global trade. These regulations have been significant as </w:t>
      </w:r>
      <w:r w:rsidR="00394B9E" w:rsidRPr="00B85B55">
        <w:rPr>
          <w:rFonts w:eastAsia="Arial Unicode MS" w:cs="Times New Roman"/>
          <w:szCs w:val="24"/>
        </w:rPr>
        <w:t>they</w:t>
      </w:r>
      <w:r w:rsidRPr="00B85B55">
        <w:rPr>
          <w:rFonts w:eastAsia="Arial Unicode MS" w:cs="Times New Roman"/>
          <w:szCs w:val="24"/>
        </w:rPr>
        <w:t xml:space="preserve"> help businesses avoid reputational damage and financial penalties resulting from</w:t>
      </w:r>
      <w:r w:rsidR="008F541A" w:rsidRPr="00B85B55">
        <w:rPr>
          <w:rFonts w:eastAsia="Arial Unicode MS" w:cs="Times New Roman"/>
          <w:szCs w:val="24"/>
        </w:rPr>
        <w:t xml:space="preserve"> any</w:t>
      </w:r>
      <w:r w:rsidRPr="00B85B55">
        <w:rPr>
          <w:rFonts w:eastAsia="Arial Unicode MS" w:cs="Times New Roman"/>
          <w:szCs w:val="24"/>
        </w:rPr>
        <w:t xml:space="preserve"> non-compliance and data breaches</w:t>
      </w:r>
      <w:r w:rsidR="007236A8" w:rsidRPr="00B85B55">
        <w:rPr>
          <w:rFonts w:eastAsia="Arial Unicode MS" w:cs="Times New Roman"/>
          <w:szCs w:val="24"/>
        </w:rPr>
        <w:t xml:space="preserve"> (</w:t>
      </w:r>
      <w:proofErr w:type="spellStart"/>
      <w:r w:rsidR="007236A8" w:rsidRPr="00B85B55">
        <w:rPr>
          <w:rFonts w:eastAsia="Arial Unicode MS" w:cs="Times New Roman"/>
          <w:szCs w:val="24"/>
          <w:shd w:val="clear" w:color="auto" w:fill="FFFFFF"/>
        </w:rPr>
        <w:t>Albshaier</w:t>
      </w:r>
      <w:proofErr w:type="spellEnd"/>
      <w:r w:rsidR="007236A8" w:rsidRPr="00B85B55">
        <w:rPr>
          <w:rFonts w:eastAsia="Arial Unicode MS" w:cs="Times New Roman"/>
          <w:szCs w:val="24"/>
          <w:shd w:val="clear" w:color="auto" w:fill="FFFFFF"/>
        </w:rPr>
        <w:t xml:space="preserve">, </w:t>
      </w:r>
      <w:proofErr w:type="spellStart"/>
      <w:r w:rsidR="007236A8" w:rsidRPr="00B85B55">
        <w:rPr>
          <w:rFonts w:eastAsia="Arial Unicode MS" w:cs="Times New Roman"/>
          <w:szCs w:val="24"/>
          <w:shd w:val="clear" w:color="auto" w:fill="FFFFFF"/>
        </w:rPr>
        <w:t>Almarri</w:t>
      </w:r>
      <w:proofErr w:type="spellEnd"/>
      <w:r w:rsidR="007236A8" w:rsidRPr="00B85B55">
        <w:rPr>
          <w:rFonts w:eastAsia="Arial Unicode MS" w:cs="Times New Roman"/>
          <w:szCs w:val="24"/>
          <w:shd w:val="clear" w:color="auto" w:fill="FFFFFF"/>
        </w:rPr>
        <w:t xml:space="preserve"> &amp; </w:t>
      </w:r>
      <w:proofErr w:type="spellStart"/>
      <w:r w:rsidR="007236A8" w:rsidRPr="00B85B55">
        <w:rPr>
          <w:rFonts w:eastAsia="Arial Unicode MS" w:cs="Times New Roman"/>
          <w:szCs w:val="24"/>
          <w:shd w:val="clear" w:color="auto" w:fill="FFFFFF"/>
        </w:rPr>
        <w:t>Hafizur</w:t>
      </w:r>
      <w:proofErr w:type="spellEnd"/>
      <w:r w:rsidR="007236A8" w:rsidRPr="00B85B55">
        <w:rPr>
          <w:rFonts w:eastAsia="Arial Unicode MS" w:cs="Times New Roman"/>
          <w:szCs w:val="24"/>
          <w:shd w:val="clear" w:color="auto" w:fill="FFFFFF"/>
        </w:rPr>
        <w:t xml:space="preserve"> </w:t>
      </w:r>
      <w:proofErr w:type="spellStart"/>
      <w:r w:rsidR="007236A8" w:rsidRPr="00B85B55">
        <w:rPr>
          <w:rFonts w:eastAsia="Arial Unicode MS" w:cs="Times New Roman"/>
          <w:szCs w:val="24"/>
          <w:shd w:val="clear" w:color="auto" w:fill="FFFFFF"/>
        </w:rPr>
        <w:t>Rahman</w:t>
      </w:r>
      <w:proofErr w:type="spellEnd"/>
      <w:r w:rsidR="007236A8" w:rsidRPr="00B85B55">
        <w:rPr>
          <w:rFonts w:eastAsia="Arial Unicode MS" w:cs="Times New Roman"/>
          <w:szCs w:val="24"/>
          <w:shd w:val="clear" w:color="auto" w:fill="FFFFFF"/>
        </w:rPr>
        <w:t>, 2024).</w:t>
      </w:r>
      <w:r w:rsidR="007236A8" w:rsidRPr="00B85B55">
        <w:rPr>
          <w:rFonts w:eastAsia="Arial Unicode MS" w:cs="Times New Roman"/>
          <w:szCs w:val="24"/>
        </w:rPr>
        <w:t xml:space="preserve"> </w:t>
      </w:r>
      <w:r w:rsidR="00E20657" w:rsidRPr="00B85B55">
        <w:rPr>
          <w:rFonts w:eastAsia="Arial Unicode MS" w:cs="Times New Roman"/>
          <w:szCs w:val="24"/>
        </w:rPr>
        <w:t xml:space="preserve">Additionally, the combination of </w:t>
      </w:r>
      <w:proofErr w:type="spellStart"/>
      <w:r w:rsidR="00E20657" w:rsidRPr="00B85B55">
        <w:rPr>
          <w:rFonts w:eastAsia="Arial Unicode MS" w:cs="Times New Roman"/>
          <w:szCs w:val="24"/>
        </w:rPr>
        <w:t>Blockchain</w:t>
      </w:r>
      <w:proofErr w:type="spellEnd"/>
      <w:r w:rsidR="00E20657" w:rsidRPr="00B85B55">
        <w:rPr>
          <w:rFonts w:eastAsia="Arial Unicode MS" w:cs="Times New Roman"/>
          <w:szCs w:val="24"/>
        </w:rPr>
        <w:t xml:space="preserve"> with innovative technologies like a three-layered (network, perception and service layer) Internet of Things (</w:t>
      </w:r>
      <w:proofErr w:type="spellStart"/>
      <w:r w:rsidR="00E20657" w:rsidRPr="00B85B55">
        <w:rPr>
          <w:rFonts w:eastAsia="Arial Unicode MS" w:cs="Times New Roman"/>
          <w:szCs w:val="24"/>
        </w:rPr>
        <w:t>IoT</w:t>
      </w:r>
      <w:proofErr w:type="spellEnd"/>
      <w:r w:rsidR="00E20657" w:rsidRPr="00B85B55">
        <w:rPr>
          <w:rFonts w:eastAsia="Arial Unicode MS" w:cs="Times New Roman"/>
          <w:szCs w:val="24"/>
        </w:rPr>
        <w:t>) infrastructure can be applied to ensure sensitive information shared is encrypted and secured against any data breach</w:t>
      </w:r>
      <w:r w:rsidR="00BC0B3F" w:rsidRPr="00B85B55">
        <w:rPr>
          <w:rFonts w:eastAsia="Arial Unicode MS" w:cs="Times New Roman"/>
          <w:szCs w:val="24"/>
        </w:rPr>
        <w:t xml:space="preserve"> (</w:t>
      </w:r>
      <w:proofErr w:type="spellStart"/>
      <w:r w:rsidR="00BC0B3F" w:rsidRPr="00B85B55">
        <w:rPr>
          <w:rFonts w:eastAsia="Arial Unicode MS" w:cs="Times New Roman"/>
          <w:szCs w:val="24"/>
          <w:shd w:val="clear" w:color="auto" w:fill="FFFFFF"/>
        </w:rPr>
        <w:t>Treiblma</w:t>
      </w:r>
      <w:r w:rsidR="007236A8" w:rsidRPr="00B85B55">
        <w:rPr>
          <w:rFonts w:eastAsia="Arial Unicode MS" w:cs="Times New Roman"/>
          <w:szCs w:val="24"/>
          <w:shd w:val="clear" w:color="auto" w:fill="FFFFFF"/>
        </w:rPr>
        <w:t>ier</w:t>
      </w:r>
      <w:proofErr w:type="spellEnd"/>
      <w:r w:rsidR="007236A8" w:rsidRPr="00B85B55">
        <w:rPr>
          <w:rFonts w:eastAsia="Arial Unicode MS" w:cs="Times New Roman"/>
          <w:szCs w:val="24"/>
          <w:shd w:val="clear" w:color="auto" w:fill="FFFFFF"/>
        </w:rPr>
        <w:t xml:space="preserve"> </w:t>
      </w:r>
      <w:r w:rsidR="00BC0B3F" w:rsidRPr="00B85B55">
        <w:rPr>
          <w:rFonts w:eastAsia="Arial Unicode MS" w:cs="Times New Roman"/>
          <w:szCs w:val="24"/>
          <w:shd w:val="clear" w:color="auto" w:fill="FFFFFF"/>
        </w:rPr>
        <w:t xml:space="preserve">&amp; </w:t>
      </w:r>
      <w:proofErr w:type="spellStart"/>
      <w:r w:rsidR="00BC0B3F" w:rsidRPr="00B85B55">
        <w:rPr>
          <w:rFonts w:eastAsia="Arial Unicode MS" w:cs="Times New Roman"/>
          <w:szCs w:val="24"/>
          <w:shd w:val="clear" w:color="auto" w:fill="FFFFFF"/>
        </w:rPr>
        <w:t>Sillaber</w:t>
      </w:r>
      <w:proofErr w:type="spellEnd"/>
      <w:r w:rsidR="00BC0B3F" w:rsidRPr="00B85B55">
        <w:rPr>
          <w:rFonts w:eastAsia="Arial Unicode MS" w:cs="Times New Roman"/>
          <w:szCs w:val="24"/>
          <w:shd w:val="clear" w:color="auto" w:fill="FFFFFF"/>
        </w:rPr>
        <w:t>, 2021)</w:t>
      </w:r>
      <w:r w:rsidR="00E20657" w:rsidRPr="00B85B55">
        <w:rPr>
          <w:rFonts w:eastAsia="Arial Unicode MS" w:cs="Times New Roman"/>
          <w:szCs w:val="24"/>
        </w:rPr>
        <w:t xml:space="preserve">. </w:t>
      </w:r>
      <w:r w:rsidR="007236A8" w:rsidRPr="00B85B55">
        <w:rPr>
          <w:rFonts w:eastAsia="Arial Unicode MS" w:cs="Times New Roman"/>
          <w:szCs w:val="24"/>
        </w:rPr>
        <w:t xml:space="preserve">The legal status of </w:t>
      </w:r>
      <w:proofErr w:type="spellStart"/>
      <w:r w:rsidR="007236A8" w:rsidRPr="00B85B55">
        <w:rPr>
          <w:rFonts w:eastAsia="Arial Unicode MS" w:cs="Times New Roman"/>
          <w:szCs w:val="24"/>
        </w:rPr>
        <w:t>Blockchain</w:t>
      </w:r>
      <w:proofErr w:type="spellEnd"/>
      <w:r w:rsidR="007236A8" w:rsidRPr="00B85B55">
        <w:rPr>
          <w:rFonts w:eastAsia="Arial Unicode MS" w:cs="Times New Roman"/>
          <w:szCs w:val="24"/>
        </w:rPr>
        <w:t xml:space="preserve"> technology will not only strengthen data security measures but will also enforce mandatory reporting obligations to avoid any potential risk of a data breach that may occur. </w:t>
      </w:r>
    </w:p>
    <w:p w14:paraId="35F31E20" w14:textId="77777777" w:rsidR="00C26F2A" w:rsidRPr="00B85B55" w:rsidRDefault="00BD6462" w:rsidP="00E01354">
      <w:pPr>
        <w:pStyle w:val="Heading1"/>
        <w:rPr>
          <w:rFonts w:eastAsia="Arial Unicode MS" w:cs="Times New Roman"/>
          <w:sz w:val="24"/>
          <w:szCs w:val="24"/>
          <w:lang w:eastAsia="en-IN"/>
        </w:rPr>
      </w:pPr>
      <w:bookmarkStart w:id="8" w:name="_Toc198235774"/>
      <w:r w:rsidRPr="00B85B55">
        <w:rPr>
          <w:rFonts w:eastAsia="Arial Unicode MS" w:cs="Times New Roman"/>
          <w:sz w:val="24"/>
          <w:szCs w:val="24"/>
          <w:lang w:eastAsia="en-IN"/>
        </w:rPr>
        <w:t>Conclusion</w:t>
      </w:r>
      <w:bookmarkEnd w:id="8"/>
      <w:r w:rsidR="00E01354" w:rsidRPr="00B85B55">
        <w:rPr>
          <w:rFonts w:eastAsia="Arial Unicode MS" w:cs="Times New Roman"/>
          <w:sz w:val="24"/>
          <w:szCs w:val="24"/>
          <w:lang w:eastAsia="en-IN"/>
        </w:rPr>
        <w:t xml:space="preserve"> </w:t>
      </w:r>
    </w:p>
    <w:p w14:paraId="4AD77FDA" w14:textId="77777777" w:rsidR="00C26F2A" w:rsidRPr="00B85B55" w:rsidRDefault="00A43826" w:rsidP="00A43826">
      <w:pPr>
        <w:rPr>
          <w:rFonts w:eastAsia="Arial Unicode MS" w:cs="Times New Roman"/>
          <w:szCs w:val="24"/>
          <w:lang w:eastAsia="en-IN"/>
        </w:rPr>
      </w:pPr>
      <w:r w:rsidRPr="00B85B55">
        <w:rPr>
          <w:rFonts w:eastAsia="Arial Unicode MS" w:cs="Times New Roman"/>
          <w:szCs w:val="24"/>
          <w:lang w:eastAsia="en-IN"/>
        </w:rPr>
        <w:t xml:space="preserve">The growing reliance on e-commerce transcending national borders combined with </w:t>
      </w:r>
      <w:proofErr w:type="spellStart"/>
      <w:r w:rsidRPr="00B85B55">
        <w:rPr>
          <w:rFonts w:eastAsia="Arial Unicode MS" w:cs="Times New Roman"/>
          <w:szCs w:val="24"/>
          <w:lang w:eastAsia="en-IN"/>
        </w:rPr>
        <w:t>Blockchain</w:t>
      </w:r>
      <w:proofErr w:type="spellEnd"/>
      <w:r w:rsidRPr="00B85B55">
        <w:rPr>
          <w:rFonts w:eastAsia="Arial Unicode MS" w:cs="Times New Roman"/>
          <w:szCs w:val="24"/>
          <w:lang w:eastAsia="en-IN"/>
        </w:rPr>
        <w:t xml:space="preserve"> technology </w:t>
      </w:r>
      <w:r w:rsidR="00945E08" w:rsidRPr="00B85B55">
        <w:rPr>
          <w:rFonts w:eastAsia="Arial Unicode MS" w:cs="Times New Roman"/>
          <w:szCs w:val="24"/>
          <w:lang w:eastAsia="en-IN"/>
        </w:rPr>
        <w:t>has</w:t>
      </w:r>
      <w:r w:rsidRPr="00B85B55">
        <w:rPr>
          <w:rFonts w:eastAsia="Arial Unicode MS" w:cs="Times New Roman"/>
          <w:szCs w:val="24"/>
          <w:lang w:eastAsia="en-IN"/>
        </w:rPr>
        <w:t xml:space="preserve"> revolutionised cross-border trade and online transactions. </w:t>
      </w:r>
      <w:r w:rsidR="0068150B" w:rsidRPr="00B85B55">
        <w:rPr>
          <w:rFonts w:eastAsia="Arial Unicode MS" w:cs="Times New Roman"/>
          <w:szCs w:val="24"/>
          <w:lang w:eastAsia="en-IN"/>
        </w:rPr>
        <w:t>The</w:t>
      </w:r>
      <w:r w:rsidR="00635241" w:rsidRPr="00B85B55">
        <w:rPr>
          <w:rFonts w:eastAsia="Arial Unicode MS" w:cs="Times New Roman"/>
          <w:szCs w:val="24"/>
          <w:lang w:eastAsia="en-IN"/>
        </w:rPr>
        <w:t xml:space="preserve"> findings</w:t>
      </w:r>
      <w:r w:rsidR="00635241" w:rsidRPr="00B85B55">
        <w:rPr>
          <w:rFonts w:eastAsia="Arial Unicode MS" w:cs="Times New Roman"/>
          <w:b/>
          <w:szCs w:val="24"/>
          <w:lang w:eastAsia="en-IN"/>
        </w:rPr>
        <w:t xml:space="preserve"> </w:t>
      </w:r>
      <w:r w:rsidR="00635241" w:rsidRPr="00B85B55">
        <w:rPr>
          <w:rFonts w:eastAsia="Arial Unicode MS" w:cs="Times New Roman"/>
          <w:szCs w:val="24"/>
          <w:lang w:eastAsia="en-IN"/>
        </w:rPr>
        <w:t xml:space="preserve">evaluated the legal efficacy of </w:t>
      </w:r>
      <w:proofErr w:type="spellStart"/>
      <w:r w:rsidR="00635241" w:rsidRPr="00B85B55">
        <w:rPr>
          <w:rFonts w:eastAsia="Arial Unicode MS" w:cs="Times New Roman"/>
          <w:szCs w:val="24"/>
          <w:lang w:eastAsia="en-IN"/>
        </w:rPr>
        <w:t>Blockchain</w:t>
      </w:r>
      <w:proofErr w:type="spellEnd"/>
      <w:r w:rsidR="00635241" w:rsidRPr="00B85B55">
        <w:rPr>
          <w:rFonts w:eastAsia="Arial Unicode MS" w:cs="Times New Roman"/>
          <w:szCs w:val="24"/>
          <w:lang w:eastAsia="en-IN"/>
        </w:rPr>
        <w:t>-based records and processes legally recognized in international trade and e-commerce.</w:t>
      </w:r>
      <w:r w:rsidR="00635241" w:rsidRPr="00B85B55">
        <w:rPr>
          <w:rFonts w:eastAsia="Arial Unicode MS" w:cs="Times New Roman"/>
          <w:b/>
          <w:szCs w:val="24"/>
          <w:lang w:eastAsia="en-IN"/>
        </w:rPr>
        <w:t xml:space="preserve"> </w:t>
      </w:r>
      <w:r w:rsidR="00635241" w:rsidRPr="00B85B55">
        <w:rPr>
          <w:rFonts w:eastAsia="Arial Unicode MS" w:cs="Times New Roman"/>
          <w:szCs w:val="24"/>
        </w:rPr>
        <w:t xml:space="preserve">For instance, it </w:t>
      </w:r>
      <w:r w:rsidR="00D81B07" w:rsidRPr="00B85B55">
        <w:rPr>
          <w:rFonts w:eastAsia="Arial Unicode MS" w:cs="Times New Roman"/>
          <w:szCs w:val="24"/>
        </w:rPr>
        <w:t>identified</w:t>
      </w:r>
      <w:r w:rsidR="00635241" w:rsidRPr="00B85B55">
        <w:rPr>
          <w:rFonts w:eastAsia="Arial Unicode MS" w:cs="Times New Roman"/>
          <w:szCs w:val="24"/>
        </w:rPr>
        <w:t xml:space="preserve"> the enforceability of smart contracts or if</w:t>
      </w:r>
      <w:r w:rsidR="00635241" w:rsidRPr="00B85B55">
        <w:rPr>
          <w:rFonts w:eastAsia="Arial Unicode MS" w:cs="Times New Roman"/>
          <w:szCs w:val="24"/>
          <w:lang w:eastAsia="en-IN"/>
        </w:rPr>
        <w:t xml:space="preserve"> </w:t>
      </w:r>
      <w:proofErr w:type="spellStart"/>
      <w:r w:rsidR="00635241" w:rsidRPr="00B85B55">
        <w:rPr>
          <w:rFonts w:eastAsia="Arial Unicode MS" w:cs="Times New Roman"/>
          <w:szCs w:val="24"/>
          <w:lang w:eastAsia="en-IN"/>
        </w:rPr>
        <w:t>Blockchain</w:t>
      </w:r>
      <w:proofErr w:type="spellEnd"/>
      <w:r w:rsidR="00635241" w:rsidRPr="00B85B55">
        <w:rPr>
          <w:rFonts w:eastAsia="Arial Unicode MS" w:cs="Times New Roman"/>
          <w:szCs w:val="24"/>
          <w:lang w:eastAsia="en-IN"/>
        </w:rPr>
        <w:t xml:space="preserve"> records are admissible in court. </w:t>
      </w:r>
      <w:r w:rsidR="00BD6462" w:rsidRPr="00B85B55">
        <w:rPr>
          <w:rFonts w:eastAsia="Arial Unicode MS" w:cs="Times New Roman"/>
          <w:szCs w:val="24"/>
          <w:lang w:eastAsia="en-IN"/>
        </w:rPr>
        <w:t xml:space="preserve">The research established how </w:t>
      </w:r>
      <w:proofErr w:type="spellStart"/>
      <w:r w:rsidR="00BD6462" w:rsidRPr="00B85B55">
        <w:rPr>
          <w:rFonts w:eastAsia="Arial Unicode MS" w:cs="Times New Roman"/>
          <w:szCs w:val="24"/>
          <w:lang w:eastAsia="en-IN"/>
        </w:rPr>
        <w:t>Blockchain</w:t>
      </w:r>
      <w:proofErr w:type="spellEnd"/>
      <w:r w:rsidR="00BD6462" w:rsidRPr="00B85B55">
        <w:rPr>
          <w:rFonts w:eastAsia="Arial Unicode MS" w:cs="Times New Roman"/>
          <w:szCs w:val="24"/>
          <w:lang w:eastAsia="en-IN"/>
        </w:rPr>
        <w:t xml:space="preserve"> tracea</w:t>
      </w:r>
      <w:r w:rsidRPr="00B85B55">
        <w:rPr>
          <w:rFonts w:eastAsia="Arial Unicode MS" w:cs="Times New Roman"/>
          <w:szCs w:val="24"/>
          <w:lang w:eastAsia="en-IN"/>
        </w:rPr>
        <w:t xml:space="preserve">bility </w:t>
      </w:r>
      <w:r w:rsidRPr="00B85B55">
        <w:rPr>
          <w:rFonts w:eastAsia="Arial Unicode MS" w:cs="Times New Roman"/>
          <w:szCs w:val="24"/>
          <w:lang w:eastAsia="en-IN"/>
        </w:rPr>
        <w:lastRenderedPageBreak/>
        <w:t xml:space="preserve">helps protect consumers by utilising </w:t>
      </w:r>
      <w:r w:rsidR="00945E08" w:rsidRPr="00B85B55">
        <w:rPr>
          <w:rFonts w:eastAsia="Arial Unicode MS" w:cs="Times New Roman"/>
          <w:szCs w:val="24"/>
          <w:lang w:eastAsia="en-IN"/>
        </w:rPr>
        <w:t xml:space="preserve">a </w:t>
      </w:r>
      <w:r w:rsidRPr="00B85B55">
        <w:rPr>
          <w:rFonts w:eastAsia="Arial Unicode MS" w:cs="Times New Roman"/>
          <w:szCs w:val="24"/>
          <w:lang w:eastAsia="en-IN"/>
        </w:rPr>
        <w:t xml:space="preserve">digital ledger which </w:t>
      </w:r>
      <w:r w:rsidR="00945E08" w:rsidRPr="00B85B55">
        <w:rPr>
          <w:rFonts w:eastAsia="Arial Unicode MS" w:cs="Times New Roman"/>
          <w:szCs w:val="24"/>
          <w:lang w:eastAsia="en-IN"/>
        </w:rPr>
        <w:t>offers</w:t>
      </w:r>
      <w:r w:rsidRPr="00B85B55">
        <w:rPr>
          <w:rFonts w:eastAsia="Arial Unicode MS" w:cs="Times New Roman"/>
          <w:szCs w:val="24"/>
          <w:lang w:eastAsia="en-IN"/>
        </w:rPr>
        <w:t xml:space="preserve"> </w:t>
      </w:r>
      <w:r w:rsidR="0097122F" w:rsidRPr="00B85B55">
        <w:rPr>
          <w:rFonts w:eastAsia="Arial Unicode MS" w:cs="Times New Roman"/>
          <w:szCs w:val="24"/>
          <w:lang w:eastAsia="en-IN"/>
        </w:rPr>
        <w:t>security to</w:t>
      </w:r>
      <w:r w:rsidRPr="00B85B55">
        <w:rPr>
          <w:rFonts w:eastAsia="Arial Unicode MS" w:cs="Times New Roman"/>
          <w:szCs w:val="24"/>
          <w:lang w:eastAsia="en-IN"/>
        </w:rPr>
        <w:t xml:space="preserve"> decentralised selling and purchasing platforms within the </w:t>
      </w:r>
      <w:r w:rsidR="0097122F" w:rsidRPr="00B85B55">
        <w:rPr>
          <w:rFonts w:eastAsia="Arial Unicode MS" w:cs="Times New Roman"/>
          <w:szCs w:val="24"/>
          <w:lang w:eastAsia="en-IN"/>
        </w:rPr>
        <w:t>e-commerce</w:t>
      </w:r>
      <w:r w:rsidRPr="00B85B55">
        <w:rPr>
          <w:rFonts w:eastAsia="Arial Unicode MS" w:cs="Times New Roman"/>
          <w:szCs w:val="24"/>
          <w:lang w:eastAsia="en-IN"/>
        </w:rPr>
        <w:t xml:space="preserve">. </w:t>
      </w:r>
      <w:r w:rsidR="00945E08" w:rsidRPr="00B85B55">
        <w:rPr>
          <w:rFonts w:eastAsia="Arial Unicode MS" w:cs="Times New Roman"/>
          <w:szCs w:val="24"/>
          <w:lang w:eastAsia="en-IN"/>
        </w:rPr>
        <w:t xml:space="preserve">As demonstrated in this research study, the incidents of </w:t>
      </w:r>
      <w:proofErr w:type="spellStart"/>
      <w:r w:rsidR="00945E08" w:rsidRPr="00B85B55">
        <w:rPr>
          <w:rFonts w:eastAsia="Arial Unicode MS" w:cs="Times New Roman"/>
          <w:szCs w:val="24"/>
          <w:lang w:eastAsia="en-IN"/>
        </w:rPr>
        <w:t>cyberattacks</w:t>
      </w:r>
      <w:proofErr w:type="spellEnd"/>
      <w:r w:rsidR="00945E08" w:rsidRPr="00B85B55">
        <w:rPr>
          <w:rFonts w:eastAsia="Arial Unicode MS" w:cs="Times New Roman"/>
          <w:szCs w:val="24"/>
          <w:lang w:eastAsia="en-IN"/>
        </w:rPr>
        <w:t xml:space="preserve"> only highlight the significance of </w:t>
      </w:r>
      <w:proofErr w:type="spellStart"/>
      <w:r w:rsidR="00945E08" w:rsidRPr="00B85B55">
        <w:rPr>
          <w:rFonts w:eastAsia="Arial Unicode MS" w:cs="Times New Roman"/>
          <w:szCs w:val="24"/>
          <w:lang w:eastAsia="en-IN"/>
        </w:rPr>
        <w:t>cybersecurity</w:t>
      </w:r>
      <w:proofErr w:type="spellEnd"/>
      <w:r w:rsidR="00945E08" w:rsidRPr="00B85B55">
        <w:rPr>
          <w:rFonts w:eastAsia="Arial Unicode MS" w:cs="Times New Roman"/>
          <w:szCs w:val="24"/>
          <w:lang w:eastAsia="en-IN"/>
        </w:rPr>
        <w:t xml:space="preserve"> in this digital era where e-commerce is central to the digital business landscape. The use of </w:t>
      </w:r>
      <w:proofErr w:type="spellStart"/>
      <w:r w:rsidR="00945E08" w:rsidRPr="00B85B55">
        <w:rPr>
          <w:rFonts w:eastAsia="Arial Unicode MS" w:cs="Times New Roman"/>
          <w:szCs w:val="24"/>
          <w:lang w:eastAsia="en-IN"/>
        </w:rPr>
        <w:t>Blockchain</w:t>
      </w:r>
      <w:proofErr w:type="spellEnd"/>
      <w:r w:rsidR="00945E08" w:rsidRPr="00B85B55">
        <w:rPr>
          <w:rFonts w:eastAsia="Arial Unicode MS" w:cs="Times New Roman"/>
          <w:szCs w:val="24"/>
          <w:lang w:eastAsia="en-IN"/>
        </w:rPr>
        <w:t xml:space="preserve"> helps improve supply chain traceability and secures sensitive data of consumers and companies ensuring data integrity through advanced cryptographic methods. Thus, this discussion illustrates the complexities</w:t>
      </w:r>
      <w:r w:rsidR="00362230" w:rsidRPr="00B85B55">
        <w:rPr>
          <w:rFonts w:eastAsia="Arial Unicode MS" w:cs="Times New Roman"/>
          <w:szCs w:val="24"/>
          <w:lang w:eastAsia="en-IN"/>
        </w:rPr>
        <w:t xml:space="preserve"> of e-commerce security</w:t>
      </w:r>
      <w:r w:rsidR="00945E08" w:rsidRPr="00B85B55">
        <w:rPr>
          <w:rFonts w:eastAsia="Arial Unicode MS" w:cs="Times New Roman"/>
          <w:szCs w:val="24"/>
          <w:lang w:eastAsia="en-IN"/>
        </w:rPr>
        <w:t xml:space="preserve"> while emphasising the effectiveness of </w:t>
      </w:r>
      <w:r w:rsidR="00362230" w:rsidRPr="00B85B55">
        <w:rPr>
          <w:rFonts w:eastAsia="Arial Unicode MS" w:cs="Times New Roman"/>
          <w:szCs w:val="24"/>
          <w:lang w:eastAsia="en-IN"/>
        </w:rPr>
        <w:t xml:space="preserve">the innovative </w:t>
      </w:r>
      <w:proofErr w:type="spellStart"/>
      <w:r w:rsidR="00945E08" w:rsidRPr="00B85B55">
        <w:rPr>
          <w:rFonts w:eastAsia="Arial Unicode MS" w:cs="Times New Roman"/>
          <w:szCs w:val="24"/>
          <w:lang w:eastAsia="en-IN"/>
        </w:rPr>
        <w:t>Blo</w:t>
      </w:r>
      <w:r w:rsidR="00362230" w:rsidRPr="00B85B55">
        <w:rPr>
          <w:rFonts w:eastAsia="Arial Unicode MS" w:cs="Times New Roman"/>
          <w:szCs w:val="24"/>
          <w:lang w:eastAsia="en-IN"/>
        </w:rPr>
        <w:t>ckchain</w:t>
      </w:r>
      <w:proofErr w:type="spellEnd"/>
      <w:r w:rsidR="00362230" w:rsidRPr="00B85B55">
        <w:rPr>
          <w:rFonts w:eastAsia="Arial Unicode MS" w:cs="Times New Roman"/>
          <w:szCs w:val="24"/>
          <w:lang w:eastAsia="en-IN"/>
        </w:rPr>
        <w:t xml:space="preserve"> technology as a viable means</w:t>
      </w:r>
      <w:r w:rsidR="00945E08" w:rsidRPr="00B85B55">
        <w:rPr>
          <w:rFonts w:eastAsia="Arial Unicode MS" w:cs="Times New Roman"/>
          <w:szCs w:val="24"/>
          <w:lang w:eastAsia="en-IN"/>
        </w:rPr>
        <w:t xml:space="preserve"> to strengthen </w:t>
      </w:r>
      <w:r w:rsidR="00362230" w:rsidRPr="00B85B55">
        <w:rPr>
          <w:rFonts w:eastAsia="Arial Unicode MS" w:cs="Times New Roman"/>
          <w:szCs w:val="24"/>
          <w:lang w:eastAsia="en-IN"/>
        </w:rPr>
        <w:t xml:space="preserve">data </w:t>
      </w:r>
      <w:r w:rsidR="00945E08" w:rsidRPr="00B85B55">
        <w:rPr>
          <w:rFonts w:eastAsia="Arial Unicode MS" w:cs="Times New Roman"/>
          <w:szCs w:val="24"/>
          <w:lang w:eastAsia="en-IN"/>
        </w:rPr>
        <w:t>security measures ensuring a more reliable and safer</w:t>
      </w:r>
      <w:r w:rsidR="00362230" w:rsidRPr="00B85B55">
        <w:rPr>
          <w:rFonts w:eastAsia="Arial Unicode MS" w:cs="Times New Roman"/>
          <w:szCs w:val="24"/>
          <w:lang w:eastAsia="en-IN"/>
        </w:rPr>
        <w:t xml:space="preserve"> online </w:t>
      </w:r>
      <w:r w:rsidR="00945E08" w:rsidRPr="00B85B55">
        <w:rPr>
          <w:rFonts w:eastAsia="Arial Unicode MS" w:cs="Times New Roman"/>
          <w:szCs w:val="24"/>
          <w:lang w:eastAsia="en-IN"/>
        </w:rPr>
        <w:t xml:space="preserve">experience for both businesses and consumers. </w:t>
      </w:r>
    </w:p>
    <w:p w14:paraId="267D8E9F" w14:textId="77777777" w:rsidR="0037227E" w:rsidRPr="00B85B55" w:rsidRDefault="0037227E" w:rsidP="00BA5613">
      <w:pPr>
        <w:rPr>
          <w:rFonts w:eastAsia="Arial Unicode MS" w:cs="Times New Roman"/>
          <w:kern w:val="2"/>
          <w:szCs w:val="24"/>
          <w:highlight w:val="yellow"/>
          <w:lang w:val="en-US"/>
        </w:rPr>
      </w:pPr>
    </w:p>
    <w:p w14:paraId="4A769C11" w14:textId="72C85489" w:rsidR="00BA5613" w:rsidRPr="00B85B55" w:rsidRDefault="00BA5613" w:rsidP="00BA5613">
      <w:pPr>
        <w:rPr>
          <w:rFonts w:eastAsia="Arial Unicode MS" w:cs="Times New Roman"/>
          <w:color w:val="FF0000"/>
          <w:kern w:val="2"/>
          <w:szCs w:val="24"/>
          <w:lang w:val="en-US"/>
        </w:rPr>
      </w:pPr>
      <w:r w:rsidRPr="00B85B55">
        <w:rPr>
          <w:rFonts w:eastAsia="Arial Unicode MS" w:cs="Times New Roman"/>
          <w:color w:val="FF0000"/>
          <w:kern w:val="2"/>
          <w:szCs w:val="24"/>
          <w:lang w:val="en-US"/>
        </w:rPr>
        <w:t xml:space="preserve">Disclaimer </w:t>
      </w:r>
    </w:p>
    <w:p w14:paraId="25F06B4C" w14:textId="77777777" w:rsidR="00BA5613" w:rsidRPr="00B85B55" w:rsidRDefault="00BA5613" w:rsidP="00BA5613">
      <w:pPr>
        <w:rPr>
          <w:rFonts w:eastAsia="Arial Unicode MS" w:cs="Times New Roman"/>
          <w:color w:val="FF0000"/>
          <w:kern w:val="2"/>
          <w:szCs w:val="24"/>
          <w:lang w:val="en-US"/>
        </w:rPr>
      </w:pPr>
      <w:r w:rsidRPr="00B85B55">
        <w:rPr>
          <w:rFonts w:eastAsia="Arial Unicode MS" w:cs="Times New Roman"/>
          <w:color w:val="FF0000"/>
          <w:kern w:val="2"/>
          <w:szCs w:val="24"/>
          <w:lang w:val="en-US"/>
        </w:rPr>
        <w:t>Author(s) hereby declare that NO generative AI technologies such as Large Language Models (</w:t>
      </w:r>
      <w:proofErr w:type="spellStart"/>
      <w:r w:rsidRPr="00B85B55">
        <w:rPr>
          <w:rFonts w:eastAsia="Arial Unicode MS" w:cs="Times New Roman"/>
          <w:color w:val="FF0000"/>
          <w:kern w:val="2"/>
          <w:szCs w:val="24"/>
          <w:lang w:val="en-US"/>
        </w:rPr>
        <w:t>ChatGPT</w:t>
      </w:r>
      <w:proofErr w:type="spellEnd"/>
      <w:r w:rsidRPr="00B85B55">
        <w:rPr>
          <w:rFonts w:eastAsia="Arial Unicode MS" w:cs="Times New Roman"/>
          <w:color w:val="FF0000"/>
          <w:kern w:val="2"/>
          <w:szCs w:val="24"/>
          <w:lang w:val="en-US"/>
        </w:rPr>
        <w:t xml:space="preserve">, COPILOT, etc.) and text-to-image generators have been used during the writing or editing of this manuscript. </w:t>
      </w:r>
    </w:p>
    <w:p w14:paraId="485099F3" w14:textId="77777777" w:rsidR="00002083" w:rsidRPr="00F551FF" w:rsidRDefault="00002083">
      <w:pPr>
        <w:spacing w:line="276" w:lineRule="auto"/>
        <w:jc w:val="left"/>
        <w:rPr>
          <w:rFonts w:eastAsiaTheme="majorEastAsia" w:cstheme="majorBidi"/>
          <w:b/>
          <w:sz w:val="32"/>
          <w:szCs w:val="32"/>
        </w:rPr>
      </w:pPr>
      <w:r w:rsidRPr="00F551FF">
        <w:br w:type="page"/>
      </w:r>
      <w:bookmarkStart w:id="9" w:name="_GoBack"/>
      <w:bookmarkEnd w:id="9"/>
    </w:p>
    <w:p w14:paraId="572ECB41" w14:textId="77777777" w:rsidR="00002083" w:rsidRPr="00F551FF" w:rsidRDefault="00002083" w:rsidP="00002083">
      <w:pPr>
        <w:pStyle w:val="Heading1"/>
      </w:pPr>
      <w:bookmarkStart w:id="10" w:name="_Toc198235775"/>
      <w:r w:rsidRPr="00F551FF">
        <w:lastRenderedPageBreak/>
        <w:t>References</w:t>
      </w:r>
      <w:bookmarkEnd w:id="10"/>
    </w:p>
    <w:p w14:paraId="4606BEEF" w14:textId="77777777" w:rsidR="007C0BFC" w:rsidRPr="00F551FF" w:rsidRDefault="007C0BFC" w:rsidP="00002083">
      <w:pPr>
        <w:ind w:left="720" w:hanging="720"/>
        <w:rPr>
          <w:rFonts w:cs="Times New Roman"/>
          <w:szCs w:val="24"/>
        </w:rPr>
      </w:pPr>
      <w:proofErr w:type="spellStart"/>
      <w:r w:rsidRPr="00F551FF">
        <w:rPr>
          <w:rFonts w:cs="Times New Roman"/>
          <w:szCs w:val="24"/>
          <w:shd w:val="clear" w:color="auto" w:fill="FFFFFF"/>
        </w:rPr>
        <w:t>Albshaier</w:t>
      </w:r>
      <w:proofErr w:type="spellEnd"/>
      <w:r w:rsidRPr="00F551FF">
        <w:rPr>
          <w:rFonts w:cs="Times New Roman"/>
          <w:szCs w:val="24"/>
          <w:shd w:val="clear" w:color="auto" w:fill="FFFFFF"/>
        </w:rPr>
        <w:t xml:space="preserve">, L., </w:t>
      </w:r>
      <w:proofErr w:type="spellStart"/>
      <w:r w:rsidRPr="00F551FF">
        <w:rPr>
          <w:rFonts w:cs="Times New Roman"/>
          <w:szCs w:val="24"/>
          <w:shd w:val="clear" w:color="auto" w:fill="FFFFFF"/>
        </w:rPr>
        <w:t>Almarri</w:t>
      </w:r>
      <w:proofErr w:type="spellEnd"/>
      <w:r w:rsidRPr="00F551FF">
        <w:rPr>
          <w:rFonts w:cs="Times New Roman"/>
          <w:szCs w:val="24"/>
          <w:shd w:val="clear" w:color="auto" w:fill="FFFFFF"/>
        </w:rPr>
        <w:t xml:space="preserve">, S., &amp; </w:t>
      </w:r>
      <w:proofErr w:type="spellStart"/>
      <w:r w:rsidRPr="00F551FF">
        <w:rPr>
          <w:rFonts w:cs="Times New Roman"/>
          <w:szCs w:val="24"/>
          <w:shd w:val="clear" w:color="auto" w:fill="FFFFFF"/>
        </w:rPr>
        <w:t>Hafizur</w:t>
      </w:r>
      <w:proofErr w:type="spellEnd"/>
      <w:r w:rsidRPr="00F551FF">
        <w:rPr>
          <w:rFonts w:cs="Times New Roman"/>
          <w:szCs w:val="24"/>
          <w:shd w:val="clear" w:color="auto" w:fill="FFFFFF"/>
        </w:rPr>
        <w:t xml:space="preserve"> </w:t>
      </w:r>
      <w:proofErr w:type="spellStart"/>
      <w:r w:rsidRPr="00F551FF">
        <w:rPr>
          <w:rFonts w:cs="Times New Roman"/>
          <w:szCs w:val="24"/>
          <w:shd w:val="clear" w:color="auto" w:fill="FFFFFF"/>
        </w:rPr>
        <w:t>Rahman</w:t>
      </w:r>
      <w:proofErr w:type="spellEnd"/>
      <w:r w:rsidRPr="00F551FF">
        <w:rPr>
          <w:rFonts w:cs="Times New Roman"/>
          <w:szCs w:val="24"/>
          <w:shd w:val="clear" w:color="auto" w:fill="FFFFFF"/>
        </w:rPr>
        <w:t xml:space="preserve">, M. M. (2024). A review of </w:t>
      </w:r>
      <w:proofErr w:type="spellStart"/>
      <w:r w:rsidRPr="00F551FF">
        <w:rPr>
          <w:rFonts w:cs="Times New Roman"/>
          <w:szCs w:val="24"/>
          <w:shd w:val="clear" w:color="auto" w:fill="FFFFFF"/>
        </w:rPr>
        <w:t>blockchain’s</w:t>
      </w:r>
      <w:proofErr w:type="spellEnd"/>
      <w:r w:rsidRPr="00F551FF">
        <w:rPr>
          <w:rFonts w:cs="Times New Roman"/>
          <w:szCs w:val="24"/>
          <w:shd w:val="clear" w:color="auto" w:fill="FFFFFF"/>
        </w:rPr>
        <w:t xml:space="preserve"> role in E-Commerce transactions: Open challenges, and future research directions. </w:t>
      </w:r>
      <w:proofErr w:type="gramStart"/>
      <w:r w:rsidRPr="00F551FF">
        <w:rPr>
          <w:rFonts w:cs="Times New Roman"/>
          <w:i/>
          <w:iCs/>
          <w:szCs w:val="24"/>
          <w:shd w:val="clear" w:color="auto" w:fill="FFFFFF"/>
        </w:rPr>
        <w:t>Computers</w:t>
      </w:r>
      <w:r w:rsidRPr="00F551FF">
        <w:rPr>
          <w:rFonts w:cs="Times New Roman"/>
          <w:szCs w:val="24"/>
          <w:shd w:val="clear" w:color="auto" w:fill="FFFFFF"/>
        </w:rPr>
        <w:t>, </w:t>
      </w:r>
      <w:r w:rsidRPr="00F551FF">
        <w:rPr>
          <w:rFonts w:cs="Times New Roman"/>
          <w:i/>
          <w:iCs/>
          <w:szCs w:val="24"/>
          <w:shd w:val="clear" w:color="auto" w:fill="FFFFFF"/>
        </w:rPr>
        <w:t>13</w:t>
      </w:r>
      <w:r w:rsidRPr="00F551FF">
        <w:rPr>
          <w:rFonts w:cs="Times New Roman"/>
          <w:szCs w:val="24"/>
          <w:shd w:val="clear" w:color="auto" w:fill="FFFFFF"/>
        </w:rPr>
        <w:t>(1), 27.</w:t>
      </w:r>
      <w:proofErr w:type="gramEnd"/>
    </w:p>
    <w:p w14:paraId="0BD7B78F" w14:textId="77777777" w:rsidR="007C0BFC" w:rsidRPr="00F551FF" w:rsidRDefault="007C0BFC" w:rsidP="00002083">
      <w:pPr>
        <w:ind w:left="720" w:hanging="720"/>
        <w:rPr>
          <w:rFonts w:cs="Times New Roman"/>
          <w:szCs w:val="24"/>
        </w:rPr>
      </w:pPr>
      <w:r w:rsidRPr="00F551FF">
        <w:rPr>
          <w:rFonts w:cs="Times New Roman"/>
          <w:szCs w:val="24"/>
          <w:lang w:eastAsia="en-IN"/>
        </w:rPr>
        <w:t>Arizona Revised Statutes, Title 44 Trade and Commerce</w:t>
      </w:r>
    </w:p>
    <w:p w14:paraId="6DA9AF87" w14:textId="77777777" w:rsidR="007C0BFC" w:rsidRPr="00F551FF" w:rsidRDefault="007C0BFC" w:rsidP="00002083">
      <w:pPr>
        <w:ind w:left="720" w:hanging="720"/>
        <w:rPr>
          <w:rFonts w:cs="Times New Roman"/>
          <w:szCs w:val="24"/>
        </w:rPr>
      </w:pPr>
      <w:proofErr w:type="spellStart"/>
      <w:r w:rsidRPr="00F551FF">
        <w:rPr>
          <w:rFonts w:cs="Times New Roman"/>
          <w:szCs w:val="24"/>
        </w:rPr>
        <w:t>Bron</w:t>
      </w:r>
      <w:proofErr w:type="spellEnd"/>
      <w:r w:rsidRPr="00F551FF">
        <w:rPr>
          <w:rFonts w:cs="Times New Roman"/>
          <w:szCs w:val="24"/>
        </w:rPr>
        <w:t xml:space="preserve">, D. (2023). </w:t>
      </w:r>
      <w:r w:rsidRPr="00F551FF">
        <w:rPr>
          <w:rFonts w:cs="Times New Roman"/>
          <w:iCs/>
          <w:szCs w:val="24"/>
        </w:rPr>
        <w:t xml:space="preserve">Cross-border </w:t>
      </w:r>
      <w:proofErr w:type="spellStart"/>
      <w:r w:rsidRPr="00F551FF">
        <w:rPr>
          <w:rFonts w:cs="Times New Roman"/>
          <w:iCs/>
          <w:szCs w:val="24"/>
        </w:rPr>
        <w:t>blockchain</w:t>
      </w:r>
      <w:proofErr w:type="spellEnd"/>
      <w:r w:rsidRPr="00F551FF">
        <w:rPr>
          <w:rFonts w:cs="Times New Roman"/>
          <w:iCs/>
          <w:szCs w:val="24"/>
        </w:rPr>
        <w:t xml:space="preserve"> transactions : Legal challenges in the Digital Trade Arena</w:t>
      </w:r>
      <w:r w:rsidRPr="00F551FF">
        <w:rPr>
          <w:rFonts w:cs="Times New Roman"/>
          <w:szCs w:val="24"/>
        </w:rPr>
        <w:t xml:space="preserve">. </w:t>
      </w:r>
      <w:proofErr w:type="gramStart"/>
      <w:r w:rsidRPr="00F551FF">
        <w:rPr>
          <w:rFonts w:cs="Times New Roman"/>
          <w:i/>
          <w:iCs/>
          <w:szCs w:val="24"/>
        </w:rPr>
        <w:t>LinkedIn</w:t>
      </w:r>
      <w:r w:rsidRPr="00F551FF">
        <w:rPr>
          <w:rFonts w:cs="Times New Roman"/>
          <w:szCs w:val="24"/>
        </w:rPr>
        <w:t>.</w:t>
      </w:r>
      <w:proofErr w:type="gramEnd"/>
      <w:r w:rsidRPr="00F551FF">
        <w:rPr>
          <w:rFonts w:cs="Times New Roman"/>
          <w:szCs w:val="24"/>
        </w:rPr>
        <w:t xml:space="preserve"> Available at: https://www.linkedin.com/pulse/cross-border-blockchain-transactions-legal-challenges-digital/ (Accessed: 15 May 2025). </w:t>
      </w:r>
    </w:p>
    <w:p w14:paraId="21BFD24B" w14:textId="77777777" w:rsidR="007C0BFC" w:rsidRPr="00F551FF" w:rsidRDefault="007C0BFC" w:rsidP="00002083">
      <w:pPr>
        <w:ind w:left="720" w:hanging="720"/>
        <w:rPr>
          <w:rFonts w:cs="Times New Roman"/>
          <w:szCs w:val="24"/>
          <w:shd w:val="clear" w:color="auto" w:fill="FFFFFF"/>
        </w:rPr>
      </w:pPr>
      <w:proofErr w:type="gramStart"/>
      <w:r w:rsidRPr="00F551FF">
        <w:rPr>
          <w:rFonts w:cs="Times New Roman"/>
          <w:szCs w:val="24"/>
          <w:shd w:val="clear" w:color="auto" w:fill="FFFFFF"/>
        </w:rPr>
        <w:t xml:space="preserve">Chang, Y., </w:t>
      </w:r>
      <w:proofErr w:type="spellStart"/>
      <w:r w:rsidRPr="00F551FF">
        <w:rPr>
          <w:rFonts w:cs="Times New Roman"/>
          <w:szCs w:val="24"/>
          <w:shd w:val="clear" w:color="auto" w:fill="FFFFFF"/>
        </w:rPr>
        <w:t>Iakovou</w:t>
      </w:r>
      <w:proofErr w:type="spellEnd"/>
      <w:r w:rsidRPr="00F551FF">
        <w:rPr>
          <w:rFonts w:cs="Times New Roman"/>
          <w:szCs w:val="24"/>
          <w:shd w:val="clear" w:color="auto" w:fill="FFFFFF"/>
        </w:rPr>
        <w:t>, E., &amp; Shi, W. (2020).</w:t>
      </w:r>
      <w:proofErr w:type="gramEnd"/>
      <w:r w:rsidRPr="00F551FF">
        <w:rPr>
          <w:rFonts w:cs="Times New Roman"/>
          <w:szCs w:val="24"/>
          <w:shd w:val="clear" w:color="auto" w:fill="FFFFFF"/>
        </w:rPr>
        <w:t xml:space="preserve">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 in global supply chains and cross border trade: a critical synthesis of the state-of-the-art, challenges and opportunities. </w:t>
      </w:r>
      <w:r w:rsidRPr="00F551FF">
        <w:rPr>
          <w:rFonts w:cs="Times New Roman"/>
          <w:i/>
          <w:iCs/>
          <w:szCs w:val="24"/>
          <w:shd w:val="clear" w:color="auto" w:fill="FFFFFF"/>
        </w:rPr>
        <w:t>International Journal of Production Research</w:t>
      </w:r>
      <w:r w:rsidRPr="00F551FF">
        <w:rPr>
          <w:rFonts w:cs="Times New Roman"/>
          <w:szCs w:val="24"/>
          <w:shd w:val="clear" w:color="auto" w:fill="FFFFFF"/>
        </w:rPr>
        <w:t>, </w:t>
      </w:r>
      <w:r w:rsidRPr="00F551FF">
        <w:rPr>
          <w:rFonts w:cs="Times New Roman"/>
          <w:i/>
          <w:iCs/>
          <w:szCs w:val="24"/>
          <w:shd w:val="clear" w:color="auto" w:fill="FFFFFF"/>
        </w:rPr>
        <w:t>58</w:t>
      </w:r>
      <w:r w:rsidRPr="00F551FF">
        <w:rPr>
          <w:rFonts w:cs="Times New Roman"/>
          <w:szCs w:val="24"/>
          <w:shd w:val="clear" w:color="auto" w:fill="FFFFFF"/>
        </w:rPr>
        <w:t>(7), 2082-2099.</w:t>
      </w:r>
    </w:p>
    <w:p w14:paraId="56F351A6" w14:textId="77777777" w:rsidR="007C0BFC" w:rsidRPr="00F551FF" w:rsidRDefault="007C0BFC" w:rsidP="00002083">
      <w:pPr>
        <w:ind w:left="720" w:hanging="720"/>
        <w:rPr>
          <w:rFonts w:cs="Times New Roman"/>
          <w:szCs w:val="24"/>
          <w:lang w:val="en-IN"/>
        </w:rPr>
      </w:pPr>
      <w:r w:rsidRPr="00F551FF">
        <w:rPr>
          <w:rFonts w:cs="Times New Roman"/>
          <w:szCs w:val="24"/>
        </w:rPr>
        <w:t xml:space="preserve">Cole, J. (2024). </w:t>
      </w:r>
      <w:r w:rsidRPr="00F551FF">
        <w:rPr>
          <w:rFonts w:cs="Times New Roman"/>
          <w:iCs/>
          <w:szCs w:val="24"/>
        </w:rPr>
        <w:t xml:space="preserve">Case studies of </w:t>
      </w:r>
      <w:proofErr w:type="spellStart"/>
      <w:r w:rsidRPr="00F551FF">
        <w:rPr>
          <w:rFonts w:cs="Times New Roman"/>
          <w:iCs/>
          <w:szCs w:val="24"/>
        </w:rPr>
        <w:t>blockchain</w:t>
      </w:r>
      <w:proofErr w:type="spellEnd"/>
      <w:r w:rsidRPr="00F551FF">
        <w:rPr>
          <w:rFonts w:cs="Times New Roman"/>
          <w:iCs/>
          <w:szCs w:val="24"/>
        </w:rPr>
        <w:t xml:space="preserve"> security breaches and lessons learned</w:t>
      </w:r>
      <w:r w:rsidRPr="00F551FF">
        <w:rPr>
          <w:rFonts w:cs="Times New Roman"/>
          <w:szCs w:val="24"/>
        </w:rPr>
        <w:t xml:space="preserve">, </w:t>
      </w:r>
      <w:proofErr w:type="spellStart"/>
      <w:r w:rsidRPr="00F551FF">
        <w:rPr>
          <w:rFonts w:cs="Times New Roman"/>
          <w:i/>
          <w:iCs/>
          <w:szCs w:val="24"/>
        </w:rPr>
        <w:t>BlockApps</w:t>
      </w:r>
      <w:proofErr w:type="spellEnd"/>
      <w:r w:rsidRPr="00F551FF">
        <w:rPr>
          <w:rFonts w:cs="Times New Roman"/>
          <w:i/>
          <w:iCs/>
          <w:szCs w:val="24"/>
        </w:rPr>
        <w:t xml:space="preserve"> Inc.</w:t>
      </w:r>
      <w:r w:rsidRPr="00F551FF">
        <w:rPr>
          <w:rFonts w:cs="Times New Roman"/>
          <w:szCs w:val="24"/>
        </w:rPr>
        <w:t xml:space="preserve"> Available at: https://blockapps.net/blog/case-studies-of-blockchain-security-breaches-and-lessons-learned/#Poly_Network_Hack_2021 (Accessed: 15 May 2025). </w:t>
      </w:r>
    </w:p>
    <w:p w14:paraId="4F90354E" w14:textId="77777777" w:rsidR="007C0BFC" w:rsidRPr="00F551FF" w:rsidRDefault="007C0BFC" w:rsidP="00002083">
      <w:pPr>
        <w:ind w:left="720" w:hanging="720"/>
        <w:rPr>
          <w:rFonts w:cs="Times New Roman"/>
          <w:szCs w:val="24"/>
        </w:rPr>
      </w:pPr>
      <w:r w:rsidRPr="00F551FF">
        <w:rPr>
          <w:rFonts w:cs="Times New Roman"/>
          <w:szCs w:val="24"/>
        </w:rPr>
        <w:t xml:space="preserve">Contracts Act 1950 </w:t>
      </w:r>
    </w:p>
    <w:p w14:paraId="6A59CFAB" w14:textId="77777777" w:rsidR="007C0BFC" w:rsidRPr="00F551FF" w:rsidRDefault="007C0BFC" w:rsidP="00002083">
      <w:pPr>
        <w:ind w:left="720" w:hanging="720"/>
        <w:rPr>
          <w:rFonts w:cs="Times New Roman"/>
          <w:szCs w:val="24"/>
        </w:rPr>
      </w:pPr>
      <w:proofErr w:type="spellStart"/>
      <w:proofErr w:type="gramStart"/>
      <w:r w:rsidRPr="00F551FF">
        <w:rPr>
          <w:rFonts w:cs="Times New Roman"/>
          <w:szCs w:val="24"/>
          <w:shd w:val="clear" w:color="auto" w:fill="FFFFFF"/>
        </w:rPr>
        <w:t>Durovic</w:t>
      </w:r>
      <w:proofErr w:type="spellEnd"/>
      <w:r w:rsidRPr="00F551FF">
        <w:rPr>
          <w:rFonts w:cs="Times New Roman"/>
          <w:szCs w:val="24"/>
          <w:shd w:val="clear" w:color="auto" w:fill="FFFFFF"/>
        </w:rPr>
        <w:t>, M., &amp; Lech, F. (2019).</w:t>
      </w:r>
      <w:proofErr w:type="gramEnd"/>
      <w:r w:rsidRPr="00F551FF">
        <w:rPr>
          <w:rFonts w:cs="Times New Roman"/>
          <w:szCs w:val="24"/>
          <w:shd w:val="clear" w:color="auto" w:fill="FFFFFF"/>
        </w:rPr>
        <w:t xml:space="preserve"> </w:t>
      </w:r>
      <w:proofErr w:type="gramStart"/>
      <w:r w:rsidRPr="00F551FF">
        <w:rPr>
          <w:rFonts w:cs="Times New Roman"/>
          <w:szCs w:val="24"/>
          <w:shd w:val="clear" w:color="auto" w:fill="FFFFFF"/>
        </w:rPr>
        <w:t>The enforceability of smart contracts.</w:t>
      </w:r>
      <w:proofErr w:type="gramEnd"/>
      <w:r w:rsidRPr="00F551FF">
        <w:rPr>
          <w:rFonts w:cs="Times New Roman"/>
          <w:szCs w:val="24"/>
          <w:shd w:val="clear" w:color="auto" w:fill="FFFFFF"/>
        </w:rPr>
        <w:t> </w:t>
      </w:r>
      <w:r w:rsidRPr="00F551FF">
        <w:rPr>
          <w:rFonts w:cs="Times New Roman"/>
          <w:i/>
          <w:iCs/>
          <w:szCs w:val="24"/>
          <w:shd w:val="clear" w:color="auto" w:fill="FFFFFF"/>
        </w:rPr>
        <w:t>Italian LJ</w:t>
      </w:r>
      <w:r w:rsidRPr="00F551FF">
        <w:rPr>
          <w:rFonts w:cs="Times New Roman"/>
          <w:szCs w:val="24"/>
          <w:shd w:val="clear" w:color="auto" w:fill="FFFFFF"/>
        </w:rPr>
        <w:t>, </w:t>
      </w:r>
      <w:r w:rsidRPr="00F551FF">
        <w:rPr>
          <w:rFonts w:cs="Times New Roman"/>
          <w:i/>
          <w:iCs/>
          <w:szCs w:val="24"/>
          <w:shd w:val="clear" w:color="auto" w:fill="FFFFFF"/>
        </w:rPr>
        <w:t>5</w:t>
      </w:r>
      <w:r w:rsidRPr="00F551FF">
        <w:rPr>
          <w:rFonts w:cs="Times New Roman"/>
          <w:szCs w:val="24"/>
          <w:shd w:val="clear" w:color="auto" w:fill="FFFFFF"/>
        </w:rPr>
        <w:t>, 493.</w:t>
      </w:r>
    </w:p>
    <w:p w14:paraId="1280C743" w14:textId="3FFE281B" w:rsidR="007C0BFC" w:rsidRPr="00F551FF" w:rsidRDefault="00B85B55" w:rsidP="00002083">
      <w:pPr>
        <w:ind w:left="720" w:hanging="720"/>
        <w:rPr>
          <w:rFonts w:cs="Times New Roman"/>
          <w:szCs w:val="24"/>
        </w:rPr>
      </w:pPr>
      <w:r>
        <w:rPr>
          <w:rFonts w:cs="Times New Roman"/>
          <w:szCs w:val="24"/>
        </w:rPr>
        <w:t>Electronic</w:t>
      </w:r>
      <w:r w:rsidR="007C0BFC" w:rsidRPr="00F551FF">
        <w:rPr>
          <w:rFonts w:cs="Times New Roman"/>
          <w:szCs w:val="24"/>
        </w:rPr>
        <w:t xml:space="preserve"> Commerce Act 2006 </w:t>
      </w:r>
    </w:p>
    <w:p w14:paraId="71691DA5" w14:textId="77777777" w:rsidR="007C0BFC" w:rsidRDefault="007C0BFC" w:rsidP="007C0BFC">
      <w:pPr>
        <w:ind w:left="720" w:hanging="720"/>
      </w:pPr>
      <w:proofErr w:type="gramStart"/>
      <w:r w:rsidRPr="00881C65">
        <w:t xml:space="preserve">Huang, X., Liu, Z., &amp; </w:t>
      </w:r>
      <w:proofErr w:type="spellStart"/>
      <w:r w:rsidRPr="00881C65">
        <w:t>Shen</w:t>
      </w:r>
      <w:proofErr w:type="spellEnd"/>
      <w:r w:rsidRPr="00881C65">
        <w:t>, X. (2023, September).</w:t>
      </w:r>
      <w:proofErr w:type="gramEnd"/>
      <w:r w:rsidRPr="00881C65">
        <w:t xml:space="preserve"> The Cooperation Mode of Cross-border E-commerce Logistics Supply Chain Based on </w:t>
      </w:r>
      <w:proofErr w:type="spellStart"/>
      <w:r w:rsidRPr="00881C65">
        <w:t>Blockchain</w:t>
      </w:r>
      <w:proofErr w:type="spellEnd"/>
      <w:r w:rsidRPr="00881C65">
        <w:t>. In </w:t>
      </w:r>
      <w:r w:rsidRPr="00881C65">
        <w:rPr>
          <w:i/>
          <w:iCs/>
        </w:rPr>
        <w:t xml:space="preserve">2023 International Conference on Industrial </w:t>
      </w:r>
      <w:proofErr w:type="spellStart"/>
      <w:r w:rsidRPr="00881C65">
        <w:rPr>
          <w:i/>
          <w:iCs/>
        </w:rPr>
        <w:t>IoT</w:t>
      </w:r>
      <w:proofErr w:type="spellEnd"/>
      <w:r w:rsidRPr="00881C65">
        <w:rPr>
          <w:i/>
          <w:iCs/>
        </w:rPr>
        <w:t>, Big Data and Supply Chain (</w:t>
      </w:r>
      <w:proofErr w:type="spellStart"/>
      <w:r w:rsidRPr="00881C65">
        <w:rPr>
          <w:i/>
          <w:iCs/>
        </w:rPr>
        <w:t>IIoTBDSC</w:t>
      </w:r>
      <w:proofErr w:type="spellEnd"/>
      <w:r w:rsidRPr="00881C65">
        <w:rPr>
          <w:i/>
          <w:iCs/>
        </w:rPr>
        <w:t>)</w:t>
      </w:r>
      <w:r w:rsidRPr="00881C65">
        <w:t xml:space="preserve"> (pp. 300-305). </w:t>
      </w:r>
      <w:proofErr w:type="gramStart"/>
      <w:r w:rsidRPr="00881C65">
        <w:t>IEEE.</w:t>
      </w:r>
      <w:proofErr w:type="gramEnd"/>
      <w:r>
        <w:t xml:space="preserve"> </w:t>
      </w:r>
    </w:p>
    <w:p w14:paraId="68A327A5" w14:textId="3DD46892" w:rsidR="007C0BFC" w:rsidRPr="00405DED" w:rsidRDefault="007C0BFC" w:rsidP="007C0BFC">
      <w:pPr>
        <w:ind w:left="720" w:hanging="720"/>
        <w:rPr>
          <w:rFonts w:cs="Times New Roman"/>
          <w:szCs w:val="24"/>
        </w:rPr>
      </w:pPr>
      <w:proofErr w:type="spellStart"/>
      <w:proofErr w:type="gramStart"/>
      <w:r w:rsidRPr="00405DED">
        <w:rPr>
          <w:rFonts w:cs="Times New Roman"/>
          <w:szCs w:val="24"/>
        </w:rPr>
        <w:t>Kaal</w:t>
      </w:r>
      <w:proofErr w:type="spellEnd"/>
      <w:r w:rsidRPr="00405DED">
        <w:rPr>
          <w:rFonts w:cs="Times New Roman"/>
          <w:szCs w:val="24"/>
        </w:rPr>
        <w:t xml:space="preserve">, W. A., &amp; </w:t>
      </w:r>
      <w:proofErr w:type="spellStart"/>
      <w:r w:rsidRPr="00405DED">
        <w:rPr>
          <w:rFonts w:cs="Times New Roman"/>
          <w:szCs w:val="24"/>
        </w:rPr>
        <w:t>Dell'Erba</w:t>
      </w:r>
      <w:proofErr w:type="spellEnd"/>
      <w:r w:rsidRPr="00405DED">
        <w:rPr>
          <w:rFonts w:cs="Times New Roman"/>
          <w:szCs w:val="24"/>
        </w:rPr>
        <w:t>, M. (2017).</w:t>
      </w:r>
      <w:proofErr w:type="gramEnd"/>
      <w:r w:rsidRPr="00405DED">
        <w:rPr>
          <w:rFonts w:cs="Times New Roman"/>
          <w:szCs w:val="24"/>
        </w:rPr>
        <w:t xml:space="preserve"> </w:t>
      </w:r>
      <w:proofErr w:type="spellStart"/>
      <w:r w:rsidRPr="00405DED">
        <w:rPr>
          <w:rFonts w:cs="Times New Roman"/>
          <w:szCs w:val="24"/>
        </w:rPr>
        <w:t>Blockchain</w:t>
      </w:r>
      <w:proofErr w:type="spellEnd"/>
      <w:r w:rsidRPr="00405DED">
        <w:rPr>
          <w:rFonts w:cs="Times New Roman"/>
          <w:szCs w:val="24"/>
        </w:rPr>
        <w:t xml:space="preserve"> innovation in private investment </w:t>
      </w:r>
      <w:r w:rsidR="00B9375D">
        <w:rPr>
          <w:rFonts w:cs="Times New Roman"/>
          <w:szCs w:val="24"/>
        </w:rPr>
        <w:t>funds</w:t>
      </w:r>
      <w:r w:rsidRPr="00405DED">
        <w:rPr>
          <w:rFonts w:cs="Times New Roman"/>
          <w:szCs w:val="24"/>
        </w:rPr>
        <w:t xml:space="preserve"> comparative analysis of the United States and Europe. U of St. Thomas (Minnesota) Legal Studies Research Paper, (17-20).</w:t>
      </w:r>
    </w:p>
    <w:p w14:paraId="5634C393" w14:textId="77777777" w:rsidR="007C0BFC" w:rsidRPr="00F551FF" w:rsidRDefault="007C0BFC" w:rsidP="00002083">
      <w:pPr>
        <w:ind w:left="720" w:hanging="720"/>
        <w:rPr>
          <w:rFonts w:cs="Times New Roman"/>
          <w:szCs w:val="24"/>
          <w:shd w:val="clear" w:color="auto" w:fill="FFFFFF"/>
        </w:rPr>
      </w:pPr>
      <w:r w:rsidRPr="00F551FF">
        <w:rPr>
          <w:rFonts w:cs="Times New Roman"/>
          <w:szCs w:val="24"/>
          <w:shd w:val="clear" w:color="auto" w:fill="FFFFFF"/>
        </w:rPr>
        <w:lastRenderedPageBreak/>
        <w:t xml:space="preserve">Le </w:t>
      </w:r>
      <w:proofErr w:type="spellStart"/>
      <w:r w:rsidRPr="00F551FF">
        <w:rPr>
          <w:rFonts w:cs="Times New Roman"/>
          <w:szCs w:val="24"/>
          <w:shd w:val="clear" w:color="auto" w:fill="FFFFFF"/>
        </w:rPr>
        <w:t>Quoc</w:t>
      </w:r>
      <w:proofErr w:type="spellEnd"/>
      <w:r w:rsidRPr="00F551FF">
        <w:rPr>
          <w:rFonts w:cs="Times New Roman"/>
          <w:szCs w:val="24"/>
          <w:shd w:val="clear" w:color="auto" w:fill="FFFFFF"/>
        </w:rPr>
        <w:t xml:space="preserve">, K., </w:t>
      </w:r>
      <w:proofErr w:type="spellStart"/>
      <w:r w:rsidRPr="00F551FF">
        <w:rPr>
          <w:rFonts w:cs="Times New Roman"/>
          <w:szCs w:val="24"/>
          <w:shd w:val="clear" w:color="auto" w:fill="FFFFFF"/>
        </w:rPr>
        <w:t>Trong</w:t>
      </w:r>
      <w:proofErr w:type="spellEnd"/>
      <w:r w:rsidRPr="00F551FF">
        <w:rPr>
          <w:rFonts w:cs="Times New Roman"/>
          <w:szCs w:val="24"/>
          <w:shd w:val="clear" w:color="auto" w:fill="FFFFFF"/>
        </w:rPr>
        <w:t xml:space="preserve">, P. N., Le Van, H., Vo, H. K., </w:t>
      </w:r>
      <w:proofErr w:type="spellStart"/>
      <w:r w:rsidRPr="00F551FF">
        <w:rPr>
          <w:rFonts w:cs="Times New Roman"/>
          <w:szCs w:val="24"/>
          <w:shd w:val="clear" w:color="auto" w:fill="FFFFFF"/>
        </w:rPr>
        <w:t>Luong</w:t>
      </w:r>
      <w:proofErr w:type="spellEnd"/>
      <w:r w:rsidRPr="00F551FF">
        <w:rPr>
          <w:rFonts w:cs="Times New Roman"/>
          <w:szCs w:val="24"/>
          <w:shd w:val="clear" w:color="auto" w:fill="FFFFFF"/>
        </w:rPr>
        <w:t xml:space="preserve">, H. H., Dang, K. T., ... &amp; Le Tuan, K. (2022). </w:t>
      </w:r>
      <w:proofErr w:type="gramStart"/>
      <w:r w:rsidRPr="00F551FF">
        <w:rPr>
          <w:rFonts w:cs="Times New Roman"/>
          <w:szCs w:val="24"/>
          <w:shd w:val="clear" w:color="auto" w:fill="FFFFFF"/>
        </w:rPr>
        <w:t>of-credit</w:t>
      </w:r>
      <w:proofErr w:type="gramEnd"/>
      <w:r w:rsidRPr="00F551FF">
        <w:rPr>
          <w:rFonts w:cs="Times New Roman"/>
          <w:szCs w:val="24"/>
          <w:shd w:val="clear" w:color="auto" w:fill="FFFFFF"/>
        </w:rPr>
        <w:t xml:space="preserve"> chain: Cross-border exchange based on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 and smart contracts. </w:t>
      </w:r>
      <w:proofErr w:type="gramStart"/>
      <w:r w:rsidRPr="00F551FF">
        <w:rPr>
          <w:rFonts w:cs="Times New Roman"/>
          <w:i/>
          <w:iCs/>
          <w:szCs w:val="24"/>
          <w:shd w:val="clear" w:color="auto" w:fill="FFFFFF"/>
        </w:rPr>
        <w:t>International Journal of Advanced Computer Science and Applications</w:t>
      </w:r>
      <w:r w:rsidRPr="00F551FF">
        <w:rPr>
          <w:rFonts w:cs="Times New Roman"/>
          <w:szCs w:val="24"/>
          <w:shd w:val="clear" w:color="auto" w:fill="FFFFFF"/>
        </w:rPr>
        <w:t>, </w:t>
      </w:r>
      <w:r w:rsidRPr="00F551FF">
        <w:rPr>
          <w:rFonts w:cs="Times New Roman"/>
          <w:i/>
          <w:iCs/>
          <w:szCs w:val="24"/>
          <w:shd w:val="clear" w:color="auto" w:fill="FFFFFF"/>
        </w:rPr>
        <w:t>13</w:t>
      </w:r>
      <w:r w:rsidRPr="00F551FF">
        <w:rPr>
          <w:rFonts w:cs="Times New Roman"/>
          <w:szCs w:val="24"/>
          <w:shd w:val="clear" w:color="auto" w:fill="FFFFFF"/>
        </w:rPr>
        <w:t>(8).</w:t>
      </w:r>
      <w:proofErr w:type="gramEnd"/>
    </w:p>
    <w:p w14:paraId="413FC80D" w14:textId="77777777" w:rsidR="007C0BFC" w:rsidRPr="00F551FF" w:rsidRDefault="007C0BFC" w:rsidP="00002083">
      <w:pPr>
        <w:ind w:left="720" w:hanging="720"/>
        <w:rPr>
          <w:rFonts w:cs="Times New Roman"/>
          <w:szCs w:val="24"/>
        </w:rPr>
      </w:pPr>
      <w:proofErr w:type="gramStart"/>
      <w:r w:rsidRPr="00F551FF">
        <w:rPr>
          <w:rFonts w:cs="Times New Roman"/>
          <w:szCs w:val="24"/>
          <w:shd w:val="clear" w:color="auto" w:fill="FFFFFF"/>
        </w:rPr>
        <w:t xml:space="preserve">Lee, H., &amp; </w:t>
      </w:r>
      <w:proofErr w:type="spellStart"/>
      <w:r w:rsidRPr="00F551FF">
        <w:rPr>
          <w:rFonts w:cs="Times New Roman"/>
          <w:szCs w:val="24"/>
          <w:shd w:val="clear" w:color="auto" w:fill="FFFFFF"/>
        </w:rPr>
        <w:t>Yeon</w:t>
      </w:r>
      <w:proofErr w:type="spellEnd"/>
      <w:r w:rsidRPr="00F551FF">
        <w:rPr>
          <w:rFonts w:cs="Times New Roman"/>
          <w:szCs w:val="24"/>
          <w:shd w:val="clear" w:color="auto" w:fill="FFFFFF"/>
        </w:rPr>
        <w:t>, C. (2021).</w:t>
      </w:r>
      <w:proofErr w:type="gramEnd"/>
      <w:r w:rsidRPr="00F551FF">
        <w:rPr>
          <w:rFonts w:cs="Times New Roman"/>
          <w:szCs w:val="24"/>
          <w:shd w:val="clear" w:color="auto" w:fill="FFFFFF"/>
        </w:rPr>
        <w:t xml:space="preserve"> </w:t>
      </w:r>
      <w:proofErr w:type="spellStart"/>
      <w:proofErr w:type="gramStart"/>
      <w:r w:rsidRPr="00F551FF">
        <w:rPr>
          <w:rFonts w:cs="Times New Roman"/>
          <w:szCs w:val="24"/>
          <w:shd w:val="clear" w:color="auto" w:fill="FFFFFF"/>
        </w:rPr>
        <w:t>Blockchain</w:t>
      </w:r>
      <w:proofErr w:type="spellEnd"/>
      <w:r w:rsidRPr="00F551FF">
        <w:rPr>
          <w:rFonts w:cs="Times New Roman"/>
          <w:szCs w:val="24"/>
          <w:shd w:val="clear" w:color="auto" w:fill="FFFFFF"/>
        </w:rPr>
        <w:t>-based traceability for anti-counterfeit in cross-border e-commerce transactions.</w:t>
      </w:r>
      <w:proofErr w:type="gramEnd"/>
      <w:r w:rsidRPr="00F551FF">
        <w:rPr>
          <w:rFonts w:cs="Times New Roman"/>
          <w:szCs w:val="24"/>
          <w:shd w:val="clear" w:color="auto" w:fill="FFFFFF"/>
        </w:rPr>
        <w:t> </w:t>
      </w:r>
      <w:proofErr w:type="gramStart"/>
      <w:r w:rsidRPr="00F551FF">
        <w:rPr>
          <w:rFonts w:cs="Times New Roman"/>
          <w:i/>
          <w:iCs/>
          <w:szCs w:val="24"/>
          <w:shd w:val="clear" w:color="auto" w:fill="FFFFFF"/>
        </w:rPr>
        <w:t>Sustainability</w:t>
      </w:r>
      <w:r w:rsidRPr="00F551FF">
        <w:rPr>
          <w:rFonts w:cs="Times New Roman"/>
          <w:szCs w:val="24"/>
          <w:shd w:val="clear" w:color="auto" w:fill="FFFFFF"/>
        </w:rPr>
        <w:t>, </w:t>
      </w:r>
      <w:r w:rsidRPr="00F551FF">
        <w:rPr>
          <w:rFonts w:cs="Times New Roman"/>
          <w:i/>
          <w:iCs/>
          <w:szCs w:val="24"/>
          <w:shd w:val="clear" w:color="auto" w:fill="FFFFFF"/>
        </w:rPr>
        <w:t>13</w:t>
      </w:r>
      <w:r w:rsidRPr="00F551FF">
        <w:rPr>
          <w:rFonts w:cs="Times New Roman"/>
          <w:szCs w:val="24"/>
          <w:shd w:val="clear" w:color="auto" w:fill="FFFFFF"/>
        </w:rPr>
        <w:t>(19), 11057.</w:t>
      </w:r>
      <w:proofErr w:type="gramEnd"/>
    </w:p>
    <w:p w14:paraId="46EA78E8" w14:textId="77777777" w:rsidR="007C0BFC" w:rsidRDefault="007C0BFC" w:rsidP="007C0BFC">
      <w:pPr>
        <w:ind w:left="720" w:hanging="720"/>
      </w:pPr>
      <w:proofErr w:type="gramStart"/>
      <w:r w:rsidRPr="00881C65">
        <w:t>Liu, Z., &amp; Li, Z. (2020).</w:t>
      </w:r>
      <w:proofErr w:type="gramEnd"/>
      <w:r w:rsidRPr="00881C65">
        <w:t xml:space="preserve"> A </w:t>
      </w:r>
      <w:proofErr w:type="spellStart"/>
      <w:r w:rsidRPr="00881C65">
        <w:t>blockchain</w:t>
      </w:r>
      <w:proofErr w:type="spellEnd"/>
      <w:r w:rsidRPr="00881C65">
        <w:t>-based framework of cross-border e-commerce supply chain. </w:t>
      </w:r>
      <w:proofErr w:type="gramStart"/>
      <w:r w:rsidRPr="00881C65">
        <w:rPr>
          <w:i/>
          <w:iCs/>
        </w:rPr>
        <w:t>International journal of information management</w:t>
      </w:r>
      <w:r w:rsidRPr="00881C65">
        <w:t>, </w:t>
      </w:r>
      <w:r w:rsidRPr="00881C65">
        <w:rPr>
          <w:i/>
          <w:iCs/>
        </w:rPr>
        <w:t>52</w:t>
      </w:r>
      <w:r w:rsidRPr="00881C65">
        <w:t>, 102059.</w:t>
      </w:r>
      <w:proofErr w:type="gramEnd"/>
    </w:p>
    <w:p w14:paraId="2C2D427C" w14:textId="77777777" w:rsidR="007C0BFC" w:rsidRPr="00405DED" w:rsidRDefault="007C0BFC" w:rsidP="007C0BFC">
      <w:pPr>
        <w:ind w:left="720" w:hanging="720"/>
        <w:rPr>
          <w:rFonts w:cs="Times New Roman"/>
          <w:szCs w:val="24"/>
        </w:rPr>
      </w:pPr>
      <w:proofErr w:type="spellStart"/>
      <w:proofErr w:type="gramStart"/>
      <w:r w:rsidRPr="00405DED">
        <w:rPr>
          <w:rFonts w:cs="Times New Roman"/>
          <w:szCs w:val="24"/>
        </w:rPr>
        <w:t>Monrat</w:t>
      </w:r>
      <w:proofErr w:type="spellEnd"/>
      <w:r w:rsidRPr="00405DED">
        <w:rPr>
          <w:rFonts w:cs="Times New Roman"/>
          <w:szCs w:val="24"/>
        </w:rPr>
        <w:t xml:space="preserve">, A. A., </w:t>
      </w:r>
      <w:proofErr w:type="spellStart"/>
      <w:r w:rsidRPr="00405DED">
        <w:rPr>
          <w:rFonts w:cs="Times New Roman"/>
          <w:szCs w:val="24"/>
        </w:rPr>
        <w:t>Schelén</w:t>
      </w:r>
      <w:proofErr w:type="spellEnd"/>
      <w:r w:rsidRPr="00405DED">
        <w:rPr>
          <w:rFonts w:cs="Times New Roman"/>
          <w:szCs w:val="24"/>
        </w:rPr>
        <w:t xml:space="preserve">, O., &amp; </w:t>
      </w:r>
      <w:proofErr w:type="spellStart"/>
      <w:r w:rsidRPr="00405DED">
        <w:rPr>
          <w:rFonts w:cs="Times New Roman"/>
          <w:szCs w:val="24"/>
        </w:rPr>
        <w:t>Andersson</w:t>
      </w:r>
      <w:proofErr w:type="spellEnd"/>
      <w:r w:rsidRPr="00405DED">
        <w:rPr>
          <w:rFonts w:cs="Times New Roman"/>
          <w:szCs w:val="24"/>
        </w:rPr>
        <w:t>, K. (2019).</w:t>
      </w:r>
      <w:proofErr w:type="gramEnd"/>
      <w:r w:rsidRPr="00405DED">
        <w:rPr>
          <w:rFonts w:cs="Times New Roman"/>
          <w:szCs w:val="24"/>
        </w:rPr>
        <w:t xml:space="preserve"> </w:t>
      </w:r>
      <w:proofErr w:type="gramStart"/>
      <w:r w:rsidRPr="00405DED">
        <w:rPr>
          <w:rFonts w:cs="Times New Roman"/>
          <w:szCs w:val="24"/>
        </w:rPr>
        <w:t xml:space="preserve">A survey of </w:t>
      </w:r>
      <w:proofErr w:type="spellStart"/>
      <w:r w:rsidRPr="00405DED">
        <w:rPr>
          <w:rFonts w:cs="Times New Roman"/>
          <w:szCs w:val="24"/>
        </w:rPr>
        <w:t>blockchain</w:t>
      </w:r>
      <w:proofErr w:type="spellEnd"/>
      <w:r w:rsidRPr="00405DED">
        <w:rPr>
          <w:rFonts w:cs="Times New Roman"/>
          <w:szCs w:val="24"/>
        </w:rPr>
        <w:t xml:space="preserve"> from the perspectives of applications, challenges, and opportunities.</w:t>
      </w:r>
      <w:proofErr w:type="gramEnd"/>
      <w:r w:rsidRPr="00405DED">
        <w:rPr>
          <w:rFonts w:cs="Times New Roman"/>
          <w:szCs w:val="24"/>
        </w:rPr>
        <w:t> </w:t>
      </w:r>
      <w:proofErr w:type="spellStart"/>
      <w:r w:rsidRPr="00405DED">
        <w:rPr>
          <w:rFonts w:cs="Times New Roman"/>
          <w:szCs w:val="24"/>
        </w:rPr>
        <w:t>Ieee</w:t>
      </w:r>
      <w:proofErr w:type="spellEnd"/>
      <w:r w:rsidRPr="00405DED">
        <w:rPr>
          <w:rFonts w:cs="Times New Roman"/>
          <w:szCs w:val="24"/>
        </w:rPr>
        <w:t xml:space="preserve"> Access, 7, 117134-117151.</w:t>
      </w:r>
    </w:p>
    <w:p w14:paraId="5F5C5F98" w14:textId="77777777" w:rsidR="007C0BFC" w:rsidRPr="00F551FF" w:rsidRDefault="007C0BFC" w:rsidP="00002083">
      <w:pPr>
        <w:ind w:left="720" w:hanging="720"/>
        <w:rPr>
          <w:rFonts w:cs="Times New Roman"/>
          <w:szCs w:val="24"/>
          <w:lang w:val="en-IN"/>
        </w:rPr>
      </w:pPr>
      <w:proofErr w:type="spellStart"/>
      <w:r w:rsidRPr="00F551FF">
        <w:rPr>
          <w:rFonts w:cs="Times New Roman"/>
          <w:szCs w:val="24"/>
          <w:shd w:val="clear" w:color="auto" w:fill="FFFFFF"/>
        </w:rPr>
        <w:t>Payandeh</w:t>
      </w:r>
      <w:proofErr w:type="spellEnd"/>
      <w:r w:rsidRPr="00F551FF">
        <w:rPr>
          <w:rFonts w:cs="Times New Roman"/>
          <w:szCs w:val="24"/>
          <w:shd w:val="clear" w:color="auto" w:fill="FFFFFF"/>
        </w:rPr>
        <w:t xml:space="preserve">, R., </w:t>
      </w:r>
      <w:proofErr w:type="spellStart"/>
      <w:r w:rsidRPr="00F551FF">
        <w:rPr>
          <w:rFonts w:cs="Times New Roman"/>
          <w:szCs w:val="24"/>
          <w:shd w:val="clear" w:color="auto" w:fill="FFFFFF"/>
        </w:rPr>
        <w:t>Delbari</w:t>
      </w:r>
      <w:proofErr w:type="spellEnd"/>
      <w:r w:rsidRPr="00F551FF">
        <w:rPr>
          <w:rFonts w:cs="Times New Roman"/>
          <w:szCs w:val="24"/>
          <w:shd w:val="clear" w:color="auto" w:fill="FFFFFF"/>
        </w:rPr>
        <w:t xml:space="preserve">, A., </w:t>
      </w:r>
      <w:proofErr w:type="spellStart"/>
      <w:r w:rsidRPr="00F551FF">
        <w:rPr>
          <w:rFonts w:cs="Times New Roman"/>
          <w:szCs w:val="24"/>
          <w:shd w:val="clear" w:color="auto" w:fill="FFFFFF"/>
        </w:rPr>
        <w:t>Fardad</w:t>
      </w:r>
      <w:proofErr w:type="spellEnd"/>
      <w:r w:rsidRPr="00F551FF">
        <w:rPr>
          <w:rFonts w:cs="Times New Roman"/>
          <w:szCs w:val="24"/>
          <w:shd w:val="clear" w:color="auto" w:fill="FFFFFF"/>
        </w:rPr>
        <w:t xml:space="preserve">, F., </w:t>
      </w:r>
      <w:proofErr w:type="spellStart"/>
      <w:r w:rsidRPr="00F551FF">
        <w:rPr>
          <w:rFonts w:cs="Times New Roman"/>
          <w:szCs w:val="24"/>
          <w:shd w:val="clear" w:color="auto" w:fill="FFFFFF"/>
        </w:rPr>
        <w:t>Helmzadeh</w:t>
      </w:r>
      <w:proofErr w:type="spellEnd"/>
      <w:r w:rsidRPr="00F551FF">
        <w:rPr>
          <w:rFonts w:cs="Times New Roman"/>
          <w:szCs w:val="24"/>
          <w:shd w:val="clear" w:color="auto" w:fill="FFFFFF"/>
        </w:rPr>
        <w:t xml:space="preserve">, J., </w:t>
      </w:r>
      <w:proofErr w:type="spellStart"/>
      <w:r w:rsidRPr="00F551FF">
        <w:rPr>
          <w:rFonts w:cs="Times New Roman"/>
          <w:szCs w:val="24"/>
          <w:shd w:val="clear" w:color="auto" w:fill="FFFFFF"/>
        </w:rPr>
        <w:t>Shafiee</w:t>
      </w:r>
      <w:proofErr w:type="spellEnd"/>
      <w:r w:rsidRPr="00F551FF">
        <w:rPr>
          <w:rFonts w:cs="Times New Roman"/>
          <w:szCs w:val="24"/>
          <w:shd w:val="clear" w:color="auto" w:fill="FFFFFF"/>
        </w:rPr>
        <w:t xml:space="preserve">, S., &amp; </w:t>
      </w:r>
      <w:proofErr w:type="spellStart"/>
      <w:r w:rsidRPr="00F551FF">
        <w:rPr>
          <w:rFonts w:cs="Times New Roman"/>
          <w:szCs w:val="24"/>
          <w:shd w:val="clear" w:color="auto" w:fill="FFFFFF"/>
        </w:rPr>
        <w:t>Ghatari</w:t>
      </w:r>
      <w:proofErr w:type="spellEnd"/>
      <w:r w:rsidRPr="00F551FF">
        <w:rPr>
          <w:rFonts w:cs="Times New Roman"/>
          <w:szCs w:val="24"/>
          <w:shd w:val="clear" w:color="auto" w:fill="FFFFFF"/>
        </w:rPr>
        <w:t xml:space="preserve">, A. R. (2024). </w:t>
      </w:r>
      <w:proofErr w:type="gramStart"/>
      <w:r w:rsidRPr="00F551FF">
        <w:rPr>
          <w:rFonts w:cs="Times New Roman"/>
          <w:szCs w:val="24"/>
          <w:shd w:val="clear" w:color="auto" w:fill="FFFFFF"/>
        </w:rPr>
        <w:t xml:space="preserve">Unravelling the potential of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 technology in enhancing supply chain traceability: A systematic literature review and modelling with ISM.</w:t>
      </w:r>
      <w:proofErr w:type="gramEnd"/>
      <w:r w:rsidRPr="00F551FF">
        <w:rPr>
          <w:rFonts w:cs="Times New Roman"/>
          <w:szCs w:val="24"/>
          <w:shd w:val="clear" w:color="auto" w:fill="FFFFFF"/>
        </w:rPr>
        <w:t> </w:t>
      </w:r>
      <w:proofErr w:type="spellStart"/>
      <w:r w:rsidRPr="00F551FF">
        <w:rPr>
          <w:rFonts w:cs="Times New Roman"/>
          <w:i/>
          <w:iCs/>
          <w:szCs w:val="24"/>
          <w:shd w:val="clear" w:color="auto" w:fill="FFFFFF"/>
        </w:rPr>
        <w:t>Blockchain</w:t>
      </w:r>
      <w:proofErr w:type="spellEnd"/>
      <w:r w:rsidRPr="00F551FF">
        <w:rPr>
          <w:rFonts w:cs="Times New Roman"/>
          <w:i/>
          <w:iCs/>
          <w:szCs w:val="24"/>
          <w:shd w:val="clear" w:color="auto" w:fill="FFFFFF"/>
        </w:rPr>
        <w:t>: Research and Applications</w:t>
      </w:r>
      <w:r w:rsidRPr="00F551FF">
        <w:rPr>
          <w:rFonts w:cs="Times New Roman"/>
          <w:szCs w:val="24"/>
          <w:shd w:val="clear" w:color="auto" w:fill="FFFFFF"/>
        </w:rPr>
        <w:t>, 100240.</w:t>
      </w:r>
    </w:p>
    <w:p w14:paraId="75CC2E2C" w14:textId="77777777" w:rsidR="007C0BFC" w:rsidRPr="00F551FF" w:rsidRDefault="007C0BFC" w:rsidP="00002083">
      <w:pPr>
        <w:ind w:left="720" w:hanging="720"/>
        <w:rPr>
          <w:rFonts w:cs="Times New Roman"/>
          <w:szCs w:val="24"/>
          <w:shd w:val="clear" w:color="auto" w:fill="FFFFFF"/>
        </w:rPr>
      </w:pPr>
      <w:proofErr w:type="spellStart"/>
      <w:proofErr w:type="gramStart"/>
      <w:r w:rsidRPr="00F551FF">
        <w:rPr>
          <w:rFonts w:cs="Times New Roman"/>
          <w:szCs w:val="24"/>
          <w:shd w:val="clear" w:color="auto" w:fill="FFFFFF"/>
        </w:rPr>
        <w:t>Safiullin</w:t>
      </w:r>
      <w:proofErr w:type="spellEnd"/>
      <w:r w:rsidRPr="00F551FF">
        <w:rPr>
          <w:rFonts w:cs="Times New Roman"/>
          <w:szCs w:val="24"/>
          <w:shd w:val="clear" w:color="auto" w:fill="FFFFFF"/>
        </w:rPr>
        <w:t xml:space="preserve">, M., </w:t>
      </w:r>
      <w:proofErr w:type="spellStart"/>
      <w:r w:rsidRPr="00F551FF">
        <w:rPr>
          <w:rFonts w:cs="Times New Roman"/>
          <w:szCs w:val="24"/>
          <w:shd w:val="clear" w:color="auto" w:fill="FFFFFF"/>
        </w:rPr>
        <w:t>Yelshin</w:t>
      </w:r>
      <w:proofErr w:type="spellEnd"/>
      <w:r w:rsidRPr="00F551FF">
        <w:rPr>
          <w:rFonts w:cs="Times New Roman"/>
          <w:szCs w:val="24"/>
          <w:shd w:val="clear" w:color="auto" w:fill="FFFFFF"/>
        </w:rPr>
        <w:t xml:space="preserve">, L., &amp; </w:t>
      </w:r>
      <w:proofErr w:type="spellStart"/>
      <w:r w:rsidRPr="00F551FF">
        <w:rPr>
          <w:rFonts w:cs="Times New Roman"/>
          <w:szCs w:val="24"/>
          <w:shd w:val="clear" w:color="auto" w:fill="FFFFFF"/>
        </w:rPr>
        <w:t>Sharifullin</w:t>
      </w:r>
      <w:proofErr w:type="spellEnd"/>
      <w:r w:rsidRPr="00F551FF">
        <w:rPr>
          <w:rFonts w:cs="Times New Roman"/>
          <w:szCs w:val="24"/>
          <w:shd w:val="clear" w:color="auto" w:fill="FFFFFF"/>
        </w:rPr>
        <w:t>, M. (2023).</w:t>
      </w:r>
      <w:proofErr w:type="gramEnd"/>
      <w:r w:rsidRPr="00F551FF">
        <w:rPr>
          <w:rFonts w:cs="Times New Roman"/>
          <w:szCs w:val="24"/>
          <w:shd w:val="clear" w:color="auto" w:fill="FFFFFF"/>
        </w:rPr>
        <w:t xml:space="preserve"> </w:t>
      </w:r>
      <w:proofErr w:type="gramStart"/>
      <w:r w:rsidRPr="00F551FF">
        <w:rPr>
          <w:rFonts w:cs="Times New Roman"/>
          <w:szCs w:val="24"/>
          <w:shd w:val="clear" w:color="auto" w:fill="FFFFFF"/>
        </w:rPr>
        <w:t xml:space="preserve">Prospects for using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 in the system of international supply chains and cross-border payments.</w:t>
      </w:r>
      <w:proofErr w:type="gramEnd"/>
      <w:r w:rsidRPr="00F551FF">
        <w:rPr>
          <w:rFonts w:cs="Times New Roman"/>
          <w:szCs w:val="24"/>
          <w:shd w:val="clear" w:color="auto" w:fill="FFFFFF"/>
        </w:rPr>
        <w:t> </w:t>
      </w:r>
      <w:proofErr w:type="spellStart"/>
      <w:r w:rsidRPr="00F551FF">
        <w:rPr>
          <w:rFonts w:cs="Times New Roman"/>
          <w:i/>
          <w:iCs/>
          <w:szCs w:val="24"/>
          <w:shd w:val="clear" w:color="auto" w:fill="FFFFFF"/>
        </w:rPr>
        <w:t>Revista</w:t>
      </w:r>
      <w:proofErr w:type="spellEnd"/>
      <w:r w:rsidRPr="00F551FF">
        <w:rPr>
          <w:rFonts w:cs="Times New Roman"/>
          <w:i/>
          <w:iCs/>
          <w:szCs w:val="24"/>
          <w:shd w:val="clear" w:color="auto" w:fill="FFFFFF"/>
        </w:rPr>
        <w:t xml:space="preserve"> </w:t>
      </w:r>
      <w:proofErr w:type="spellStart"/>
      <w:r w:rsidRPr="00F551FF">
        <w:rPr>
          <w:rFonts w:cs="Times New Roman"/>
          <w:i/>
          <w:iCs/>
          <w:szCs w:val="24"/>
          <w:shd w:val="clear" w:color="auto" w:fill="FFFFFF"/>
        </w:rPr>
        <w:t>Gestão</w:t>
      </w:r>
      <w:proofErr w:type="spellEnd"/>
      <w:r w:rsidRPr="00F551FF">
        <w:rPr>
          <w:rFonts w:cs="Times New Roman"/>
          <w:i/>
          <w:iCs/>
          <w:szCs w:val="24"/>
          <w:shd w:val="clear" w:color="auto" w:fill="FFFFFF"/>
        </w:rPr>
        <w:t xml:space="preserve"> &amp; </w:t>
      </w:r>
      <w:proofErr w:type="spellStart"/>
      <w:r w:rsidRPr="00F551FF">
        <w:rPr>
          <w:rFonts w:cs="Times New Roman"/>
          <w:i/>
          <w:iCs/>
          <w:szCs w:val="24"/>
          <w:shd w:val="clear" w:color="auto" w:fill="FFFFFF"/>
        </w:rPr>
        <w:t>Tecnologia</w:t>
      </w:r>
      <w:proofErr w:type="spellEnd"/>
      <w:r w:rsidRPr="00F551FF">
        <w:rPr>
          <w:rFonts w:cs="Times New Roman"/>
          <w:szCs w:val="24"/>
          <w:shd w:val="clear" w:color="auto" w:fill="FFFFFF"/>
        </w:rPr>
        <w:t>, </w:t>
      </w:r>
      <w:r w:rsidRPr="00F551FF">
        <w:rPr>
          <w:rFonts w:cs="Times New Roman"/>
          <w:i/>
          <w:iCs/>
          <w:szCs w:val="24"/>
          <w:shd w:val="clear" w:color="auto" w:fill="FFFFFF"/>
        </w:rPr>
        <w:t>23</w:t>
      </w:r>
      <w:r w:rsidRPr="00F551FF">
        <w:rPr>
          <w:rFonts w:cs="Times New Roman"/>
          <w:szCs w:val="24"/>
          <w:shd w:val="clear" w:color="auto" w:fill="FFFFFF"/>
        </w:rPr>
        <w:t>(4), 360-376.</w:t>
      </w:r>
    </w:p>
    <w:p w14:paraId="351433AA" w14:textId="6067D282" w:rsidR="007C0BFC" w:rsidRDefault="007C0BFC" w:rsidP="00002083">
      <w:pPr>
        <w:ind w:left="720" w:hanging="720"/>
        <w:rPr>
          <w:rFonts w:cs="Times New Roman"/>
          <w:szCs w:val="24"/>
          <w:shd w:val="clear" w:color="auto" w:fill="FFFFFF"/>
        </w:rPr>
      </w:pPr>
      <w:proofErr w:type="gramStart"/>
      <w:r w:rsidRPr="00F551FF">
        <w:rPr>
          <w:rFonts w:cs="Times New Roman"/>
          <w:szCs w:val="24"/>
          <w:shd w:val="clear" w:color="auto" w:fill="FFFFFF"/>
        </w:rPr>
        <w:t>Sharma, M., &amp; Kumar, P. (2021).</w:t>
      </w:r>
      <w:proofErr w:type="gramEnd"/>
      <w:r w:rsidRPr="00F551FF">
        <w:rPr>
          <w:rFonts w:cs="Times New Roman"/>
          <w:szCs w:val="24"/>
          <w:shd w:val="clear" w:color="auto" w:fill="FFFFFF"/>
        </w:rPr>
        <w:t xml:space="preserve"> Adoption of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 technology: A case study of </w:t>
      </w:r>
      <w:proofErr w:type="spellStart"/>
      <w:r w:rsidRPr="00F551FF">
        <w:rPr>
          <w:rFonts w:cs="Times New Roman"/>
          <w:szCs w:val="24"/>
          <w:shd w:val="clear" w:color="auto" w:fill="FFFFFF"/>
        </w:rPr>
        <w:t>Walmart</w:t>
      </w:r>
      <w:proofErr w:type="spellEnd"/>
      <w:r w:rsidRPr="00F551FF">
        <w:rPr>
          <w:rFonts w:cs="Times New Roman"/>
          <w:szCs w:val="24"/>
          <w:shd w:val="clear" w:color="auto" w:fill="FFFFFF"/>
        </w:rPr>
        <w:t xml:space="preserve">. </w:t>
      </w:r>
      <w:proofErr w:type="gramStart"/>
      <w:r w:rsidRPr="00F551FF">
        <w:rPr>
          <w:rFonts w:cs="Times New Roman"/>
          <w:szCs w:val="24"/>
          <w:shd w:val="clear" w:color="auto" w:fill="FFFFFF"/>
        </w:rPr>
        <w:t>In </w:t>
      </w:r>
      <w:proofErr w:type="spellStart"/>
      <w:r w:rsidRPr="00F551FF">
        <w:rPr>
          <w:rFonts w:cs="Times New Roman"/>
          <w:i/>
          <w:iCs/>
          <w:szCs w:val="24"/>
          <w:shd w:val="clear" w:color="auto" w:fill="FFFFFF"/>
        </w:rPr>
        <w:t>Blockchain</w:t>
      </w:r>
      <w:proofErr w:type="spellEnd"/>
      <w:r w:rsidRPr="00F551FF">
        <w:rPr>
          <w:rFonts w:cs="Times New Roman"/>
          <w:i/>
          <w:iCs/>
          <w:szCs w:val="24"/>
          <w:shd w:val="clear" w:color="auto" w:fill="FFFFFF"/>
        </w:rPr>
        <w:t xml:space="preserve"> technology and applications for digital marketing</w:t>
      </w:r>
      <w:r w:rsidRPr="00F551FF">
        <w:rPr>
          <w:rFonts w:cs="Times New Roman"/>
          <w:szCs w:val="24"/>
          <w:shd w:val="clear" w:color="auto" w:fill="FFFFFF"/>
        </w:rPr>
        <w:t> (pp. 210-225).</w:t>
      </w:r>
      <w:proofErr w:type="gramEnd"/>
      <w:r w:rsidRPr="00F551FF">
        <w:rPr>
          <w:rFonts w:cs="Times New Roman"/>
          <w:szCs w:val="24"/>
          <w:shd w:val="clear" w:color="auto" w:fill="FFFFFF"/>
        </w:rPr>
        <w:t xml:space="preserve"> </w:t>
      </w:r>
      <w:proofErr w:type="gramStart"/>
      <w:r w:rsidRPr="00F551FF">
        <w:rPr>
          <w:rFonts w:cs="Times New Roman"/>
          <w:szCs w:val="24"/>
          <w:shd w:val="clear" w:color="auto" w:fill="FFFFFF"/>
        </w:rPr>
        <w:t>IGI Global.</w:t>
      </w:r>
      <w:proofErr w:type="gramEnd"/>
    </w:p>
    <w:p w14:paraId="0A03B6E5" w14:textId="3A2834B6" w:rsidR="001B3951" w:rsidRPr="001B3951" w:rsidRDefault="001B3951" w:rsidP="001B3951">
      <w:pPr>
        <w:ind w:left="720" w:hanging="720"/>
        <w:rPr>
          <w:lang w:val="en-IN" w:eastAsia="en-IN"/>
        </w:rPr>
      </w:pPr>
      <w:proofErr w:type="gramStart"/>
      <w:r w:rsidRPr="001B3951">
        <w:rPr>
          <w:lang w:val="en-IN" w:eastAsia="en-IN"/>
        </w:rPr>
        <w:t>Smart Insights</w:t>
      </w:r>
      <w:r>
        <w:rPr>
          <w:lang w:val="en-IN" w:eastAsia="en-IN"/>
        </w:rPr>
        <w:t>.</w:t>
      </w:r>
      <w:proofErr w:type="gramEnd"/>
      <w:r w:rsidRPr="001B3951">
        <w:rPr>
          <w:lang w:val="en-IN" w:eastAsia="en-IN"/>
        </w:rPr>
        <w:t xml:space="preserve"> </w:t>
      </w:r>
      <w:proofErr w:type="gramStart"/>
      <w:r w:rsidRPr="001B3951">
        <w:rPr>
          <w:lang w:val="en-IN" w:eastAsia="en-IN"/>
        </w:rPr>
        <w:t>(2019)</w:t>
      </w:r>
      <w:r>
        <w:rPr>
          <w:lang w:val="en-IN" w:eastAsia="en-IN"/>
        </w:rPr>
        <w:t>.</w:t>
      </w:r>
      <w:r w:rsidRPr="001B3951">
        <w:rPr>
          <w:lang w:val="en-IN" w:eastAsia="en-IN"/>
        </w:rPr>
        <w:t xml:space="preserve"> </w:t>
      </w:r>
      <w:r w:rsidRPr="001B3951">
        <w:rPr>
          <w:iCs/>
          <w:lang w:val="en-IN" w:eastAsia="en-IN"/>
        </w:rPr>
        <w:t xml:space="preserve">How </w:t>
      </w:r>
      <w:proofErr w:type="spellStart"/>
      <w:r w:rsidRPr="001B3951">
        <w:rPr>
          <w:iCs/>
          <w:lang w:val="en-IN" w:eastAsia="en-IN"/>
        </w:rPr>
        <w:t>blockchain</w:t>
      </w:r>
      <w:proofErr w:type="spellEnd"/>
      <w:r w:rsidRPr="001B3951">
        <w:rPr>
          <w:iCs/>
          <w:lang w:val="en-IN" w:eastAsia="en-IN"/>
        </w:rPr>
        <w:t xml:space="preserve"> is helping e-commerce Business Protect Data</w:t>
      </w:r>
      <w:r>
        <w:rPr>
          <w:lang w:val="en-IN" w:eastAsia="en-IN"/>
        </w:rPr>
        <w:t>.</w:t>
      </w:r>
      <w:proofErr w:type="gramEnd"/>
      <w:r>
        <w:rPr>
          <w:lang w:val="en-IN" w:eastAsia="en-IN"/>
        </w:rPr>
        <w:t xml:space="preserve"> </w:t>
      </w:r>
      <w:proofErr w:type="gramStart"/>
      <w:r w:rsidRPr="001B3951">
        <w:rPr>
          <w:i/>
          <w:iCs/>
          <w:lang w:val="en-IN" w:eastAsia="en-IN"/>
        </w:rPr>
        <w:t>Smart Insights</w:t>
      </w:r>
      <w:r w:rsidRPr="001B3951">
        <w:rPr>
          <w:lang w:val="en-IN" w:eastAsia="en-IN"/>
        </w:rPr>
        <w:t>.</w:t>
      </w:r>
      <w:proofErr w:type="gramEnd"/>
      <w:r w:rsidRPr="001B3951">
        <w:rPr>
          <w:lang w:val="en-IN" w:eastAsia="en-IN"/>
        </w:rPr>
        <w:t xml:space="preserve"> Available at: https://www.smartinsights.com/ecommerce/how-blockchain-is-helping-e-commerce-business-protect-data/ (Accessed: 03 June 2025). </w:t>
      </w:r>
    </w:p>
    <w:p w14:paraId="630EC6F7" w14:textId="77777777" w:rsidR="007C0BFC" w:rsidRPr="00F551FF" w:rsidRDefault="007C0BFC" w:rsidP="00002083">
      <w:pPr>
        <w:ind w:left="720" w:hanging="720"/>
        <w:rPr>
          <w:rFonts w:cs="Times New Roman"/>
          <w:szCs w:val="24"/>
        </w:rPr>
      </w:pPr>
      <w:proofErr w:type="spellStart"/>
      <w:proofErr w:type="gramStart"/>
      <w:r w:rsidRPr="00F551FF">
        <w:rPr>
          <w:rFonts w:cs="Times New Roman"/>
          <w:szCs w:val="24"/>
          <w:shd w:val="clear" w:color="auto" w:fill="FFFFFF"/>
        </w:rPr>
        <w:t>Strebinger</w:t>
      </w:r>
      <w:proofErr w:type="spellEnd"/>
      <w:r w:rsidRPr="00F551FF">
        <w:rPr>
          <w:rFonts w:cs="Times New Roman"/>
          <w:szCs w:val="24"/>
          <w:shd w:val="clear" w:color="auto" w:fill="FFFFFF"/>
        </w:rPr>
        <w:t xml:space="preserve">, A., &amp; </w:t>
      </w:r>
      <w:proofErr w:type="spellStart"/>
      <w:r w:rsidRPr="00F551FF">
        <w:rPr>
          <w:rFonts w:cs="Times New Roman"/>
          <w:szCs w:val="24"/>
          <w:shd w:val="clear" w:color="auto" w:fill="FFFFFF"/>
        </w:rPr>
        <w:t>Treiblmaier</w:t>
      </w:r>
      <w:proofErr w:type="spellEnd"/>
      <w:r w:rsidRPr="00F551FF">
        <w:rPr>
          <w:rFonts w:cs="Times New Roman"/>
          <w:szCs w:val="24"/>
          <w:shd w:val="clear" w:color="auto" w:fill="FFFFFF"/>
        </w:rPr>
        <w:t>, H. (2024).</w:t>
      </w:r>
      <w:proofErr w:type="gramEnd"/>
      <w:r w:rsidRPr="00F551FF">
        <w:rPr>
          <w:rFonts w:cs="Times New Roman"/>
          <w:szCs w:val="24"/>
          <w:shd w:val="clear" w:color="auto" w:fill="FFFFFF"/>
        </w:rPr>
        <w:t xml:space="preserve"> Disintermediation of consumer services through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 </w:t>
      </w:r>
      <w:proofErr w:type="gramStart"/>
      <w:r w:rsidRPr="00F551FF">
        <w:rPr>
          <w:rFonts w:cs="Times New Roman"/>
          <w:szCs w:val="24"/>
          <w:shd w:val="clear" w:color="auto" w:fill="FFFFFF"/>
        </w:rPr>
        <w:t>The role of intermediary brands, value-added services, and privacy concerns.</w:t>
      </w:r>
      <w:proofErr w:type="gramEnd"/>
      <w:r w:rsidRPr="00F551FF">
        <w:rPr>
          <w:rFonts w:cs="Times New Roman"/>
          <w:szCs w:val="24"/>
          <w:shd w:val="clear" w:color="auto" w:fill="FFFFFF"/>
        </w:rPr>
        <w:t> </w:t>
      </w:r>
      <w:proofErr w:type="gramStart"/>
      <w:r w:rsidRPr="00F551FF">
        <w:rPr>
          <w:rFonts w:cs="Times New Roman"/>
          <w:i/>
          <w:iCs/>
          <w:szCs w:val="24"/>
          <w:shd w:val="clear" w:color="auto" w:fill="FFFFFF"/>
        </w:rPr>
        <w:t>International Journal of Information Management</w:t>
      </w:r>
      <w:r w:rsidRPr="00F551FF">
        <w:rPr>
          <w:rFonts w:cs="Times New Roman"/>
          <w:szCs w:val="24"/>
          <w:shd w:val="clear" w:color="auto" w:fill="FFFFFF"/>
        </w:rPr>
        <w:t>, </w:t>
      </w:r>
      <w:r w:rsidRPr="00F551FF">
        <w:rPr>
          <w:rFonts w:cs="Times New Roman"/>
          <w:i/>
          <w:iCs/>
          <w:szCs w:val="24"/>
          <w:shd w:val="clear" w:color="auto" w:fill="FFFFFF"/>
        </w:rPr>
        <w:t>78</w:t>
      </w:r>
      <w:r w:rsidRPr="00F551FF">
        <w:rPr>
          <w:rFonts w:cs="Times New Roman"/>
          <w:szCs w:val="24"/>
          <w:shd w:val="clear" w:color="auto" w:fill="FFFFFF"/>
        </w:rPr>
        <w:t>, 102806.</w:t>
      </w:r>
      <w:proofErr w:type="gramEnd"/>
    </w:p>
    <w:p w14:paraId="48F3D323" w14:textId="77777777" w:rsidR="007C0BFC" w:rsidRPr="00405DED" w:rsidRDefault="007C0BFC" w:rsidP="007C0BFC">
      <w:pPr>
        <w:ind w:left="720" w:hanging="720"/>
        <w:rPr>
          <w:rFonts w:cs="Times New Roman"/>
          <w:szCs w:val="24"/>
        </w:rPr>
      </w:pPr>
      <w:proofErr w:type="gramStart"/>
      <w:r w:rsidRPr="00405DED">
        <w:rPr>
          <w:rFonts w:cs="Times New Roman"/>
          <w:szCs w:val="24"/>
        </w:rPr>
        <w:lastRenderedPageBreak/>
        <w:t xml:space="preserve">Sunny, F. A., </w:t>
      </w:r>
      <w:proofErr w:type="spellStart"/>
      <w:r w:rsidRPr="00405DED">
        <w:rPr>
          <w:rFonts w:cs="Times New Roman"/>
          <w:szCs w:val="24"/>
        </w:rPr>
        <w:t>Hajek</w:t>
      </w:r>
      <w:proofErr w:type="spellEnd"/>
      <w:r w:rsidRPr="00405DED">
        <w:rPr>
          <w:rFonts w:cs="Times New Roman"/>
          <w:szCs w:val="24"/>
        </w:rPr>
        <w:t xml:space="preserve">, P., </w:t>
      </w:r>
      <w:proofErr w:type="spellStart"/>
      <w:r w:rsidRPr="00405DED">
        <w:rPr>
          <w:rFonts w:cs="Times New Roman"/>
          <w:szCs w:val="24"/>
        </w:rPr>
        <w:t>Munk</w:t>
      </w:r>
      <w:proofErr w:type="spellEnd"/>
      <w:r w:rsidRPr="00405DED">
        <w:rPr>
          <w:rFonts w:cs="Times New Roman"/>
          <w:szCs w:val="24"/>
        </w:rPr>
        <w:t xml:space="preserve">, M., </w:t>
      </w:r>
      <w:proofErr w:type="spellStart"/>
      <w:r w:rsidRPr="00405DED">
        <w:rPr>
          <w:rFonts w:cs="Times New Roman"/>
          <w:szCs w:val="24"/>
        </w:rPr>
        <w:t>Abedin</w:t>
      </w:r>
      <w:proofErr w:type="spellEnd"/>
      <w:r w:rsidRPr="00405DED">
        <w:rPr>
          <w:rFonts w:cs="Times New Roman"/>
          <w:szCs w:val="24"/>
        </w:rPr>
        <w:t xml:space="preserve">, M. Z., </w:t>
      </w:r>
      <w:proofErr w:type="spellStart"/>
      <w:r w:rsidRPr="00405DED">
        <w:rPr>
          <w:rFonts w:cs="Times New Roman"/>
          <w:szCs w:val="24"/>
        </w:rPr>
        <w:t>Satu</w:t>
      </w:r>
      <w:proofErr w:type="spellEnd"/>
      <w:r w:rsidRPr="00405DED">
        <w:rPr>
          <w:rFonts w:cs="Times New Roman"/>
          <w:szCs w:val="24"/>
        </w:rPr>
        <w:t xml:space="preserve">, M. S., </w:t>
      </w:r>
      <w:proofErr w:type="spellStart"/>
      <w:r w:rsidRPr="00405DED">
        <w:rPr>
          <w:rFonts w:cs="Times New Roman"/>
          <w:szCs w:val="24"/>
        </w:rPr>
        <w:t>Efat</w:t>
      </w:r>
      <w:proofErr w:type="spellEnd"/>
      <w:r w:rsidRPr="00405DED">
        <w:rPr>
          <w:rFonts w:cs="Times New Roman"/>
          <w:szCs w:val="24"/>
        </w:rPr>
        <w:t>, M. I. A., &amp; Islam, M. J. (2022).</w:t>
      </w:r>
      <w:proofErr w:type="gramEnd"/>
      <w:r w:rsidRPr="00405DED">
        <w:rPr>
          <w:rFonts w:cs="Times New Roman"/>
          <w:szCs w:val="24"/>
        </w:rPr>
        <w:t xml:space="preserve"> </w:t>
      </w:r>
      <w:proofErr w:type="gramStart"/>
      <w:r w:rsidRPr="00405DED">
        <w:rPr>
          <w:rFonts w:cs="Times New Roman"/>
          <w:szCs w:val="24"/>
        </w:rPr>
        <w:t xml:space="preserve">A systematic review of </w:t>
      </w:r>
      <w:proofErr w:type="spellStart"/>
      <w:r w:rsidRPr="00405DED">
        <w:rPr>
          <w:rFonts w:cs="Times New Roman"/>
          <w:szCs w:val="24"/>
        </w:rPr>
        <w:t>blockchain</w:t>
      </w:r>
      <w:proofErr w:type="spellEnd"/>
      <w:r w:rsidRPr="00405DED">
        <w:rPr>
          <w:rFonts w:cs="Times New Roman"/>
          <w:szCs w:val="24"/>
        </w:rPr>
        <w:t xml:space="preserve"> applications.</w:t>
      </w:r>
      <w:proofErr w:type="gramEnd"/>
      <w:r w:rsidRPr="00405DED">
        <w:rPr>
          <w:rFonts w:cs="Times New Roman"/>
          <w:szCs w:val="24"/>
        </w:rPr>
        <w:t> </w:t>
      </w:r>
      <w:proofErr w:type="spellStart"/>
      <w:r w:rsidRPr="00405DED">
        <w:rPr>
          <w:rFonts w:cs="Times New Roman"/>
          <w:szCs w:val="24"/>
        </w:rPr>
        <w:t>Ieee</w:t>
      </w:r>
      <w:proofErr w:type="spellEnd"/>
      <w:r w:rsidRPr="00405DED">
        <w:rPr>
          <w:rFonts w:cs="Times New Roman"/>
          <w:szCs w:val="24"/>
        </w:rPr>
        <w:t xml:space="preserve"> Access, 10, 59155-59177.</w:t>
      </w:r>
    </w:p>
    <w:p w14:paraId="4CF7C4A6" w14:textId="77777777" w:rsidR="007C0BFC" w:rsidRPr="00F551FF" w:rsidRDefault="007C0BFC" w:rsidP="00002083">
      <w:pPr>
        <w:ind w:left="720" w:hanging="720"/>
        <w:rPr>
          <w:rFonts w:cs="Times New Roman"/>
          <w:szCs w:val="24"/>
        </w:rPr>
      </w:pPr>
      <w:r w:rsidRPr="00F551FF">
        <w:rPr>
          <w:rFonts w:cs="Times New Roman"/>
          <w:szCs w:val="24"/>
          <w:lang w:eastAsia="en-IN"/>
        </w:rPr>
        <w:t>Tennessee Code, Title 47 (Commercial Instruments and Transactions)</w:t>
      </w:r>
    </w:p>
    <w:p w14:paraId="583FF376" w14:textId="77777777" w:rsidR="007C0BFC" w:rsidRPr="00F551FF" w:rsidRDefault="007C0BFC" w:rsidP="00002083">
      <w:pPr>
        <w:ind w:left="720" w:hanging="720"/>
        <w:rPr>
          <w:rFonts w:cs="Times New Roman"/>
          <w:szCs w:val="24"/>
        </w:rPr>
      </w:pPr>
      <w:proofErr w:type="spellStart"/>
      <w:proofErr w:type="gramStart"/>
      <w:r w:rsidRPr="00F551FF">
        <w:rPr>
          <w:rFonts w:cs="Times New Roman"/>
          <w:szCs w:val="24"/>
          <w:shd w:val="clear" w:color="auto" w:fill="FFFFFF"/>
        </w:rPr>
        <w:t>Treiblmaier</w:t>
      </w:r>
      <w:proofErr w:type="spellEnd"/>
      <w:r w:rsidRPr="00F551FF">
        <w:rPr>
          <w:rFonts w:cs="Times New Roman"/>
          <w:szCs w:val="24"/>
          <w:shd w:val="clear" w:color="auto" w:fill="FFFFFF"/>
        </w:rPr>
        <w:t xml:space="preserve">, H., &amp; </w:t>
      </w:r>
      <w:proofErr w:type="spellStart"/>
      <w:r w:rsidRPr="00F551FF">
        <w:rPr>
          <w:rFonts w:cs="Times New Roman"/>
          <w:szCs w:val="24"/>
          <w:shd w:val="clear" w:color="auto" w:fill="FFFFFF"/>
        </w:rPr>
        <w:t>Sillaber</w:t>
      </w:r>
      <w:proofErr w:type="spellEnd"/>
      <w:r w:rsidRPr="00F551FF">
        <w:rPr>
          <w:rFonts w:cs="Times New Roman"/>
          <w:szCs w:val="24"/>
          <w:shd w:val="clear" w:color="auto" w:fill="FFFFFF"/>
        </w:rPr>
        <w:t>, C. (2021).</w:t>
      </w:r>
      <w:proofErr w:type="gramEnd"/>
      <w:r w:rsidRPr="00F551FF">
        <w:rPr>
          <w:rFonts w:cs="Times New Roman"/>
          <w:szCs w:val="24"/>
          <w:shd w:val="clear" w:color="auto" w:fill="FFFFFF"/>
        </w:rPr>
        <w:t xml:space="preserve"> The impact of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 on e-commerce: A framework for salient research topics. </w:t>
      </w:r>
      <w:proofErr w:type="gramStart"/>
      <w:r w:rsidRPr="00F551FF">
        <w:rPr>
          <w:rFonts w:cs="Times New Roman"/>
          <w:i/>
          <w:iCs/>
          <w:szCs w:val="24"/>
          <w:shd w:val="clear" w:color="auto" w:fill="FFFFFF"/>
        </w:rPr>
        <w:t>Electronic Commerce Research and Applications</w:t>
      </w:r>
      <w:r w:rsidRPr="00F551FF">
        <w:rPr>
          <w:rFonts w:cs="Times New Roman"/>
          <w:szCs w:val="24"/>
          <w:shd w:val="clear" w:color="auto" w:fill="FFFFFF"/>
        </w:rPr>
        <w:t>, </w:t>
      </w:r>
      <w:r w:rsidRPr="00F551FF">
        <w:rPr>
          <w:rFonts w:cs="Times New Roman"/>
          <w:i/>
          <w:iCs/>
          <w:szCs w:val="24"/>
          <w:shd w:val="clear" w:color="auto" w:fill="FFFFFF"/>
        </w:rPr>
        <w:t>48</w:t>
      </w:r>
      <w:r w:rsidRPr="00F551FF">
        <w:rPr>
          <w:rFonts w:cs="Times New Roman"/>
          <w:szCs w:val="24"/>
          <w:shd w:val="clear" w:color="auto" w:fill="FFFFFF"/>
        </w:rPr>
        <w:t>, 101054.</w:t>
      </w:r>
      <w:proofErr w:type="gramEnd"/>
    </w:p>
    <w:p w14:paraId="286BE9EF" w14:textId="77777777" w:rsidR="007C0BFC" w:rsidRPr="00405DED" w:rsidRDefault="007C0BFC" w:rsidP="007C0BFC">
      <w:pPr>
        <w:ind w:left="720" w:hanging="720"/>
        <w:rPr>
          <w:rFonts w:cs="Times New Roman"/>
          <w:szCs w:val="24"/>
        </w:rPr>
      </w:pPr>
      <w:proofErr w:type="spellStart"/>
      <w:proofErr w:type="gramStart"/>
      <w:r w:rsidRPr="00405DED">
        <w:rPr>
          <w:rFonts w:cs="Times New Roman"/>
          <w:szCs w:val="24"/>
        </w:rPr>
        <w:t>Triveni</w:t>
      </w:r>
      <w:proofErr w:type="spellEnd"/>
      <w:r w:rsidRPr="00405DED">
        <w:rPr>
          <w:rFonts w:cs="Times New Roman"/>
          <w:szCs w:val="24"/>
        </w:rPr>
        <w:t xml:space="preserve">, P., </w:t>
      </w:r>
      <w:proofErr w:type="spellStart"/>
      <w:r w:rsidRPr="00405DED">
        <w:rPr>
          <w:rFonts w:cs="Times New Roman"/>
          <w:szCs w:val="24"/>
        </w:rPr>
        <w:t>Jaikishen</w:t>
      </w:r>
      <w:proofErr w:type="spellEnd"/>
      <w:r w:rsidRPr="00405DED">
        <w:rPr>
          <w:rFonts w:cs="Times New Roman"/>
          <w:szCs w:val="24"/>
        </w:rPr>
        <w:t xml:space="preserve">, J., &amp; </w:t>
      </w:r>
      <w:proofErr w:type="spellStart"/>
      <w:r w:rsidRPr="00405DED">
        <w:rPr>
          <w:rFonts w:cs="Times New Roman"/>
          <w:szCs w:val="24"/>
        </w:rPr>
        <w:t>Sanjana</w:t>
      </w:r>
      <w:proofErr w:type="spellEnd"/>
      <w:r w:rsidRPr="00405DED">
        <w:rPr>
          <w:rFonts w:cs="Times New Roman"/>
          <w:szCs w:val="24"/>
        </w:rPr>
        <w:t>, R. (2024).</w:t>
      </w:r>
      <w:proofErr w:type="gramEnd"/>
      <w:r w:rsidRPr="00405DED">
        <w:rPr>
          <w:rFonts w:cs="Times New Roman"/>
          <w:szCs w:val="24"/>
        </w:rPr>
        <w:t xml:space="preserve"> </w:t>
      </w:r>
      <w:proofErr w:type="gramStart"/>
      <w:r w:rsidRPr="00405DED">
        <w:rPr>
          <w:rFonts w:cs="Times New Roman"/>
          <w:szCs w:val="24"/>
        </w:rPr>
        <w:t xml:space="preserve">Analysis of </w:t>
      </w:r>
      <w:proofErr w:type="spellStart"/>
      <w:r w:rsidRPr="00405DED">
        <w:rPr>
          <w:rFonts w:cs="Times New Roman"/>
          <w:szCs w:val="24"/>
        </w:rPr>
        <w:t>blockchain</w:t>
      </w:r>
      <w:proofErr w:type="spellEnd"/>
      <w:r w:rsidRPr="00405DED">
        <w:rPr>
          <w:rFonts w:cs="Times New Roman"/>
          <w:szCs w:val="24"/>
        </w:rPr>
        <w:t xml:space="preserve"> law and regulations.</w:t>
      </w:r>
      <w:proofErr w:type="gramEnd"/>
      <w:r w:rsidRPr="00405DED">
        <w:rPr>
          <w:rFonts w:cs="Times New Roman"/>
          <w:szCs w:val="24"/>
        </w:rPr>
        <w:t xml:space="preserve"> </w:t>
      </w:r>
      <w:proofErr w:type="gramStart"/>
      <w:r w:rsidRPr="00405DED">
        <w:rPr>
          <w:rFonts w:cs="Times New Roman"/>
          <w:szCs w:val="24"/>
        </w:rPr>
        <w:t>In ITM Web of Conferences (Vol. 68, p. 01010).</w:t>
      </w:r>
      <w:proofErr w:type="gramEnd"/>
      <w:r w:rsidRPr="00405DED">
        <w:rPr>
          <w:rFonts w:cs="Times New Roman"/>
          <w:szCs w:val="24"/>
        </w:rPr>
        <w:t xml:space="preserve"> </w:t>
      </w:r>
      <w:proofErr w:type="gramStart"/>
      <w:r w:rsidRPr="00405DED">
        <w:rPr>
          <w:rFonts w:cs="Times New Roman"/>
          <w:szCs w:val="24"/>
        </w:rPr>
        <w:t>EDP Sciences.</w:t>
      </w:r>
      <w:proofErr w:type="gramEnd"/>
    </w:p>
    <w:p w14:paraId="4EFA3729" w14:textId="77777777" w:rsidR="007C0BFC" w:rsidRPr="00F551FF" w:rsidRDefault="007C0BFC" w:rsidP="00002083">
      <w:pPr>
        <w:ind w:left="720" w:hanging="720"/>
        <w:rPr>
          <w:rFonts w:cs="Times New Roman"/>
          <w:szCs w:val="24"/>
        </w:rPr>
      </w:pPr>
      <w:proofErr w:type="gramStart"/>
      <w:r w:rsidRPr="00F551FF">
        <w:rPr>
          <w:rFonts w:cs="Times New Roman"/>
          <w:szCs w:val="24"/>
          <w:shd w:val="clear" w:color="auto" w:fill="FFFFFF"/>
        </w:rPr>
        <w:t>Zhou, F., &amp; Liu, Y. (2022).</w:t>
      </w:r>
      <w:proofErr w:type="gramEnd"/>
      <w:r w:rsidRPr="00F551FF">
        <w:rPr>
          <w:rFonts w:cs="Times New Roman"/>
          <w:szCs w:val="24"/>
          <w:shd w:val="clear" w:color="auto" w:fill="FFFFFF"/>
        </w:rPr>
        <w:t xml:space="preserve"> </w:t>
      </w:r>
      <w:proofErr w:type="spellStart"/>
      <w:r w:rsidRPr="00F551FF">
        <w:rPr>
          <w:rFonts w:cs="Times New Roman"/>
          <w:szCs w:val="24"/>
          <w:shd w:val="clear" w:color="auto" w:fill="FFFFFF"/>
        </w:rPr>
        <w:t>Blockchain</w:t>
      </w:r>
      <w:proofErr w:type="spellEnd"/>
      <w:r w:rsidRPr="00F551FF">
        <w:rPr>
          <w:rFonts w:cs="Times New Roman"/>
          <w:szCs w:val="24"/>
          <w:shd w:val="clear" w:color="auto" w:fill="FFFFFF"/>
        </w:rPr>
        <w:t xml:space="preserve">-enabled cross-border e-commerce supply chain management: A </w:t>
      </w:r>
      <w:proofErr w:type="spellStart"/>
      <w:r w:rsidRPr="00F551FF">
        <w:rPr>
          <w:rFonts w:cs="Times New Roman"/>
          <w:szCs w:val="24"/>
          <w:shd w:val="clear" w:color="auto" w:fill="FFFFFF"/>
        </w:rPr>
        <w:t>bibliometric</w:t>
      </w:r>
      <w:proofErr w:type="spellEnd"/>
      <w:r w:rsidRPr="00F551FF">
        <w:rPr>
          <w:rFonts w:cs="Times New Roman"/>
          <w:szCs w:val="24"/>
          <w:shd w:val="clear" w:color="auto" w:fill="FFFFFF"/>
        </w:rPr>
        <w:t xml:space="preserve"> systematic review. </w:t>
      </w:r>
      <w:proofErr w:type="gramStart"/>
      <w:r w:rsidRPr="00F551FF">
        <w:rPr>
          <w:rFonts w:cs="Times New Roman"/>
          <w:i/>
          <w:iCs/>
          <w:szCs w:val="24"/>
          <w:shd w:val="clear" w:color="auto" w:fill="FFFFFF"/>
        </w:rPr>
        <w:t>Sustainability</w:t>
      </w:r>
      <w:r w:rsidRPr="00F551FF">
        <w:rPr>
          <w:rFonts w:cs="Times New Roman"/>
          <w:szCs w:val="24"/>
          <w:shd w:val="clear" w:color="auto" w:fill="FFFFFF"/>
        </w:rPr>
        <w:t>, </w:t>
      </w:r>
      <w:r w:rsidRPr="00F551FF">
        <w:rPr>
          <w:rFonts w:cs="Times New Roman"/>
          <w:i/>
          <w:iCs/>
          <w:szCs w:val="24"/>
          <w:shd w:val="clear" w:color="auto" w:fill="FFFFFF"/>
        </w:rPr>
        <w:t>14</w:t>
      </w:r>
      <w:r w:rsidRPr="00F551FF">
        <w:rPr>
          <w:rFonts w:cs="Times New Roman"/>
          <w:szCs w:val="24"/>
          <w:shd w:val="clear" w:color="auto" w:fill="FFFFFF"/>
        </w:rPr>
        <w:t>(23), 15918.</w:t>
      </w:r>
      <w:proofErr w:type="gramEnd"/>
    </w:p>
    <w:p w14:paraId="4EDBB2AF" w14:textId="77777777" w:rsidR="007C0BFC" w:rsidRDefault="007C0BFC" w:rsidP="00002083"/>
    <w:p w14:paraId="229BF032" w14:textId="228E6F0A" w:rsidR="00881C65" w:rsidRPr="00F551FF" w:rsidRDefault="00881C65" w:rsidP="00002083"/>
    <w:sectPr w:rsidR="00881C65" w:rsidRPr="00F551FF" w:rsidSect="00C26F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693FF" w14:textId="77777777" w:rsidR="00ED6ED1" w:rsidRDefault="00ED6ED1" w:rsidP="00C26F2A">
      <w:pPr>
        <w:spacing w:after="0" w:line="240" w:lineRule="auto"/>
      </w:pPr>
      <w:r>
        <w:separator/>
      </w:r>
    </w:p>
  </w:endnote>
  <w:endnote w:type="continuationSeparator" w:id="0">
    <w:p w14:paraId="79F787DB" w14:textId="77777777" w:rsidR="00ED6ED1" w:rsidRDefault="00ED6ED1" w:rsidP="00C2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140C" w14:textId="77777777" w:rsidR="008B4C22" w:rsidRDefault="008B4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37D60" w14:textId="77777777" w:rsidR="008B4C22" w:rsidRDefault="008B4C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2C609" w14:textId="77777777" w:rsidR="008B4C22" w:rsidRDefault="008B4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0A458" w14:textId="77777777" w:rsidR="00ED6ED1" w:rsidRDefault="00ED6ED1" w:rsidP="00C26F2A">
      <w:pPr>
        <w:spacing w:after="0" w:line="240" w:lineRule="auto"/>
      </w:pPr>
      <w:r>
        <w:separator/>
      </w:r>
    </w:p>
  </w:footnote>
  <w:footnote w:type="continuationSeparator" w:id="0">
    <w:p w14:paraId="7A80817E" w14:textId="77777777" w:rsidR="00ED6ED1" w:rsidRDefault="00ED6ED1" w:rsidP="00C26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09094" w14:textId="5314E15A" w:rsidR="008B4C22" w:rsidRDefault="00ED6ED1">
    <w:pPr>
      <w:pStyle w:val="Header"/>
    </w:pPr>
    <w:r>
      <w:rPr>
        <w:noProof/>
      </w:rPr>
      <w:pict w14:anchorId="3BE17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2735" o:spid="_x0000_s2052"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0F0FA" w14:textId="27F0330A" w:rsidR="008B4C22" w:rsidRDefault="00ED6ED1">
    <w:pPr>
      <w:pStyle w:val="Header"/>
    </w:pPr>
    <w:r>
      <w:rPr>
        <w:noProof/>
      </w:rPr>
      <w:pict w14:anchorId="05C9C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2736" o:spid="_x0000_s2053"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Pr>
        <w:noProof/>
      </w:rPr>
      <w:pict w14:anchorId="0FA3384B">
        <v:shapetype id="_x0000_t202" coordsize="21600,21600" o:spt="202" path="m,l,21600r21600,l21600,xe">
          <v:stroke joinstyle="miter"/>
          <v:path gradientshapeok="t" o:connecttype="rect"/>
        </v:shapetype>
        <v:shape id="Text Box 221" o:spid="_x0000_s2049" type="#_x0000_t202" style="position:absolute;left:0;text-align:left;margin-left:267.8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fabf8f [1945]" stroked="f">
          <v:textbox style="mso-fit-shape-to-text:t" inset=",0,,0">
            <w:txbxContent>
              <w:p w14:paraId="6AEDE3E9" w14:textId="78579E20" w:rsidR="008B4C22" w:rsidRDefault="008B4C22">
                <w:pPr>
                  <w:spacing w:after="0" w:line="240" w:lineRule="auto"/>
                  <w:rPr>
                    <w:color w:val="FFFFFF" w:themeColor="background1"/>
                  </w:rPr>
                </w:pPr>
                <w:r>
                  <w:fldChar w:fldCharType="begin"/>
                </w:r>
                <w:r>
                  <w:instrText xml:space="preserve"> PAGE   \* MERGEFORMAT </w:instrText>
                </w:r>
                <w:r>
                  <w:fldChar w:fldCharType="separate"/>
                </w:r>
                <w:r w:rsidR="00566149" w:rsidRPr="00566149">
                  <w:rPr>
                    <w:noProof/>
                    <w:color w:val="FFFFFF" w:themeColor="background1"/>
                  </w:rPr>
                  <w:t>14</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F1E7C" w14:textId="71255E87" w:rsidR="008B4C22" w:rsidRDefault="00ED6ED1">
    <w:pPr>
      <w:pStyle w:val="Header"/>
    </w:pPr>
    <w:r>
      <w:rPr>
        <w:noProof/>
      </w:rPr>
      <w:pict w14:anchorId="54C05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2734" o:spid="_x0000_s2051"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1012"/>
    <w:multiLevelType w:val="hybridMultilevel"/>
    <w:tmpl w:val="6178D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A7010B6"/>
    <w:multiLevelType w:val="hybridMultilevel"/>
    <w:tmpl w:val="7E563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6E32EF5"/>
    <w:multiLevelType w:val="hybridMultilevel"/>
    <w:tmpl w:val="5C7675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NDK2MDMxMTYxMjS2MDRQ0lEKTi0uzszPAykwqgUAM6HodSwAAAA="/>
  </w:docVars>
  <w:rsids>
    <w:rsidRoot w:val="008C4BDA"/>
    <w:rsid w:val="00002083"/>
    <w:rsid w:val="00003E38"/>
    <w:rsid w:val="00005B9D"/>
    <w:rsid w:val="00013011"/>
    <w:rsid w:val="00016D7A"/>
    <w:rsid w:val="0002152F"/>
    <w:rsid w:val="00033964"/>
    <w:rsid w:val="00041E4B"/>
    <w:rsid w:val="00042B65"/>
    <w:rsid w:val="00045200"/>
    <w:rsid w:val="000621B9"/>
    <w:rsid w:val="00062EBA"/>
    <w:rsid w:val="0006411D"/>
    <w:rsid w:val="00064922"/>
    <w:rsid w:val="00065B82"/>
    <w:rsid w:val="00067236"/>
    <w:rsid w:val="00072EBF"/>
    <w:rsid w:val="00075C32"/>
    <w:rsid w:val="00087034"/>
    <w:rsid w:val="00090DDC"/>
    <w:rsid w:val="000919EE"/>
    <w:rsid w:val="00096C5C"/>
    <w:rsid w:val="000A05D4"/>
    <w:rsid w:val="000A142F"/>
    <w:rsid w:val="000A433B"/>
    <w:rsid w:val="000B39FD"/>
    <w:rsid w:val="000B40F8"/>
    <w:rsid w:val="000D0013"/>
    <w:rsid w:val="000D191A"/>
    <w:rsid w:val="000D3374"/>
    <w:rsid w:val="000D52CD"/>
    <w:rsid w:val="000F68D9"/>
    <w:rsid w:val="00101B76"/>
    <w:rsid w:val="00102C33"/>
    <w:rsid w:val="00103CEF"/>
    <w:rsid w:val="001045AE"/>
    <w:rsid w:val="0010750E"/>
    <w:rsid w:val="00115F69"/>
    <w:rsid w:val="00123DC4"/>
    <w:rsid w:val="00131235"/>
    <w:rsid w:val="00132D20"/>
    <w:rsid w:val="001370D7"/>
    <w:rsid w:val="001422A4"/>
    <w:rsid w:val="00142FE6"/>
    <w:rsid w:val="00150CC8"/>
    <w:rsid w:val="00155593"/>
    <w:rsid w:val="00167BBB"/>
    <w:rsid w:val="00172314"/>
    <w:rsid w:val="001840BE"/>
    <w:rsid w:val="00187EE7"/>
    <w:rsid w:val="001A0170"/>
    <w:rsid w:val="001A0AB5"/>
    <w:rsid w:val="001A3954"/>
    <w:rsid w:val="001B3951"/>
    <w:rsid w:val="001C767A"/>
    <w:rsid w:val="001D72AF"/>
    <w:rsid w:val="001E6017"/>
    <w:rsid w:val="001F1D9A"/>
    <w:rsid w:val="001F1E17"/>
    <w:rsid w:val="001F4F79"/>
    <w:rsid w:val="001F652C"/>
    <w:rsid w:val="001F6739"/>
    <w:rsid w:val="00205373"/>
    <w:rsid w:val="002162DB"/>
    <w:rsid w:val="002178AC"/>
    <w:rsid w:val="002269B4"/>
    <w:rsid w:val="00233199"/>
    <w:rsid w:val="00233EBE"/>
    <w:rsid w:val="00242FC0"/>
    <w:rsid w:val="00244B6F"/>
    <w:rsid w:val="00251008"/>
    <w:rsid w:val="002511E6"/>
    <w:rsid w:val="00262641"/>
    <w:rsid w:val="002626DE"/>
    <w:rsid w:val="00263592"/>
    <w:rsid w:val="002714AC"/>
    <w:rsid w:val="00285A9C"/>
    <w:rsid w:val="002A1A40"/>
    <w:rsid w:val="002B37A5"/>
    <w:rsid w:val="002B425F"/>
    <w:rsid w:val="002C3975"/>
    <w:rsid w:val="002C46D4"/>
    <w:rsid w:val="002D0FFF"/>
    <w:rsid w:val="002D227D"/>
    <w:rsid w:val="002E08CB"/>
    <w:rsid w:val="002E2F09"/>
    <w:rsid w:val="002F01B5"/>
    <w:rsid w:val="002F28C5"/>
    <w:rsid w:val="003141D5"/>
    <w:rsid w:val="00323F75"/>
    <w:rsid w:val="00324B1E"/>
    <w:rsid w:val="003363CA"/>
    <w:rsid w:val="00341080"/>
    <w:rsid w:val="00344694"/>
    <w:rsid w:val="00347905"/>
    <w:rsid w:val="00356176"/>
    <w:rsid w:val="00362230"/>
    <w:rsid w:val="00362291"/>
    <w:rsid w:val="0037227E"/>
    <w:rsid w:val="00373F94"/>
    <w:rsid w:val="00375F54"/>
    <w:rsid w:val="003775AF"/>
    <w:rsid w:val="00380785"/>
    <w:rsid w:val="00381C0C"/>
    <w:rsid w:val="00383705"/>
    <w:rsid w:val="00386D83"/>
    <w:rsid w:val="00394B9E"/>
    <w:rsid w:val="003A041E"/>
    <w:rsid w:val="003A2A77"/>
    <w:rsid w:val="003A50CA"/>
    <w:rsid w:val="003A6E53"/>
    <w:rsid w:val="003B0FAF"/>
    <w:rsid w:val="003B1E4B"/>
    <w:rsid w:val="003B1F90"/>
    <w:rsid w:val="003B3526"/>
    <w:rsid w:val="003B53CC"/>
    <w:rsid w:val="003C06A6"/>
    <w:rsid w:val="003C6B94"/>
    <w:rsid w:val="003C7562"/>
    <w:rsid w:val="003C7AF6"/>
    <w:rsid w:val="003D5C7B"/>
    <w:rsid w:val="003E367C"/>
    <w:rsid w:val="003F0460"/>
    <w:rsid w:val="003F0EBA"/>
    <w:rsid w:val="003F4FF3"/>
    <w:rsid w:val="00407E16"/>
    <w:rsid w:val="00411291"/>
    <w:rsid w:val="004134CC"/>
    <w:rsid w:val="00413E6F"/>
    <w:rsid w:val="004217B8"/>
    <w:rsid w:val="00422D75"/>
    <w:rsid w:val="004312BC"/>
    <w:rsid w:val="004471DD"/>
    <w:rsid w:val="00462445"/>
    <w:rsid w:val="00467432"/>
    <w:rsid w:val="004728BD"/>
    <w:rsid w:val="00472B7E"/>
    <w:rsid w:val="0048030F"/>
    <w:rsid w:val="00481D5F"/>
    <w:rsid w:val="004929FE"/>
    <w:rsid w:val="00493A92"/>
    <w:rsid w:val="00493C39"/>
    <w:rsid w:val="00496E6E"/>
    <w:rsid w:val="004A205E"/>
    <w:rsid w:val="004A6E3C"/>
    <w:rsid w:val="004B3DB9"/>
    <w:rsid w:val="004B55A2"/>
    <w:rsid w:val="004B61CB"/>
    <w:rsid w:val="004B766D"/>
    <w:rsid w:val="004D0471"/>
    <w:rsid w:val="004D1541"/>
    <w:rsid w:val="004D6186"/>
    <w:rsid w:val="004E6886"/>
    <w:rsid w:val="004F2DA4"/>
    <w:rsid w:val="0051365B"/>
    <w:rsid w:val="005163F1"/>
    <w:rsid w:val="00520364"/>
    <w:rsid w:val="00532E0A"/>
    <w:rsid w:val="00557AE6"/>
    <w:rsid w:val="00565DFE"/>
    <w:rsid w:val="00566149"/>
    <w:rsid w:val="005720E2"/>
    <w:rsid w:val="00596974"/>
    <w:rsid w:val="00597002"/>
    <w:rsid w:val="005A3470"/>
    <w:rsid w:val="005A69D7"/>
    <w:rsid w:val="005B1FE6"/>
    <w:rsid w:val="005B53FC"/>
    <w:rsid w:val="005B70E9"/>
    <w:rsid w:val="005C1607"/>
    <w:rsid w:val="005C2145"/>
    <w:rsid w:val="005C2AB4"/>
    <w:rsid w:val="005D46B5"/>
    <w:rsid w:val="005E3AD5"/>
    <w:rsid w:val="005E5507"/>
    <w:rsid w:val="005E66F8"/>
    <w:rsid w:val="005F18BA"/>
    <w:rsid w:val="005F1DB8"/>
    <w:rsid w:val="005F343F"/>
    <w:rsid w:val="00611733"/>
    <w:rsid w:val="0061748C"/>
    <w:rsid w:val="00622D5A"/>
    <w:rsid w:val="006268F9"/>
    <w:rsid w:val="00626FE9"/>
    <w:rsid w:val="00635241"/>
    <w:rsid w:val="00641D70"/>
    <w:rsid w:val="006515B9"/>
    <w:rsid w:val="00654262"/>
    <w:rsid w:val="00661CDF"/>
    <w:rsid w:val="00670E3F"/>
    <w:rsid w:val="00673586"/>
    <w:rsid w:val="00680E34"/>
    <w:rsid w:val="0068150B"/>
    <w:rsid w:val="00681942"/>
    <w:rsid w:val="00682EDD"/>
    <w:rsid w:val="006917E4"/>
    <w:rsid w:val="00694CDD"/>
    <w:rsid w:val="006959E1"/>
    <w:rsid w:val="00696EE0"/>
    <w:rsid w:val="006A3711"/>
    <w:rsid w:val="006A5468"/>
    <w:rsid w:val="006A674F"/>
    <w:rsid w:val="006B1234"/>
    <w:rsid w:val="006B3B92"/>
    <w:rsid w:val="006C4C55"/>
    <w:rsid w:val="006D1505"/>
    <w:rsid w:val="006D2132"/>
    <w:rsid w:val="006F07EE"/>
    <w:rsid w:val="006F1A99"/>
    <w:rsid w:val="006F26F1"/>
    <w:rsid w:val="006F337A"/>
    <w:rsid w:val="006F6655"/>
    <w:rsid w:val="0070436F"/>
    <w:rsid w:val="00704716"/>
    <w:rsid w:val="007054D9"/>
    <w:rsid w:val="00705A23"/>
    <w:rsid w:val="00715502"/>
    <w:rsid w:val="007176EF"/>
    <w:rsid w:val="007221ED"/>
    <w:rsid w:val="00723092"/>
    <w:rsid w:val="007236A8"/>
    <w:rsid w:val="007244EC"/>
    <w:rsid w:val="007248D0"/>
    <w:rsid w:val="007254AD"/>
    <w:rsid w:val="00725870"/>
    <w:rsid w:val="007312C6"/>
    <w:rsid w:val="007363ED"/>
    <w:rsid w:val="00740D26"/>
    <w:rsid w:val="0074132C"/>
    <w:rsid w:val="00742753"/>
    <w:rsid w:val="007505BF"/>
    <w:rsid w:val="00762CA1"/>
    <w:rsid w:val="007715D1"/>
    <w:rsid w:val="0077379F"/>
    <w:rsid w:val="0078779E"/>
    <w:rsid w:val="00794309"/>
    <w:rsid w:val="007A43F1"/>
    <w:rsid w:val="007B27C4"/>
    <w:rsid w:val="007B33D5"/>
    <w:rsid w:val="007B587B"/>
    <w:rsid w:val="007C0BFC"/>
    <w:rsid w:val="007C5F99"/>
    <w:rsid w:val="007D20D6"/>
    <w:rsid w:val="007D56E2"/>
    <w:rsid w:val="007E042B"/>
    <w:rsid w:val="007E5E89"/>
    <w:rsid w:val="007E6FC1"/>
    <w:rsid w:val="00810BA3"/>
    <w:rsid w:val="008133B5"/>
    <w:rsid w:val="008169B9"/>
    <w:rsid w:val="008175B2"/>
    <w:rsid w:val="00820398"/>
    <w:rsid w:val="00821EEE"/>
    <w:rsid w:val="008234C2"/>
    <w:rsid w:val="008246A8"/>
    <w:rsid w:val="00834162"/>
    <w:rsid w:val="00841F88"/>
    <w:rsid w:val="0084421C"/>
    <w:rsid w:val="00851FF4"/>
    <w:rsid w:val="00863D88"/>
    <w:rsid w:val="008705CC"/>
    <w:rsid w:val="0087273C"/>
    <w:rsid w:val="00875BDD"/>
    <w:rsid w:val="00881C65"/>
    <w:rsid w:val="00894B59"/>
    <w:rsid w:val="008978B9"/>
    <w:rsid w:val="008A137B"/>
    <w:rsid w:val="008B4C22"/>
    <w:rsid w:val="008C4BDA"/>
    <w:rsid w:val="008C65D9"/>
    <w:rsid w:val="008D019D"/>
    <w:rsid w:val="008D458A"/>
    <w:rsid w:val="008E4512"/>
    <w:rsid w:val="008E526A"/>
    <w:rsid w:val="008F01D7"/>
    <w:rsid w:val="008F541A"/>
    <w:rsid w:val="008F5515"/>
    <w:rsid w:val="008F7866"/>
    <w:rsid w:val="008F7D14"/>
    <w:rsid w:val="00900EAC"/>
    <w:rsid w:val="009062D3"/>
    <w:rsid w:val="009152C8"/>
    <w:rsid w:val="00917C12"/>
    <w:rsid w:val="00922EDB"/>
    <w:rsid w:val="00945E08"/>
    <w:rsid w:val="00951F08"/>
    <w:rsid w:val="009614C2"/>
    <w:rsid w:val="0097122F"/>
    <w:rsid w:val="00973223"/>
    <w:rsid w:val="00974F0F"/>
    <w:rsid w:val="009929D5"/>
    <w:rsid w:val="009A37B4"/>
    <w:rsid w:val="009B13BF"/>
    <w:rsid w:val="009B4807"/>
    <w:rsid w:val="009C3A03"/>
    <w:rsid w:val="009C60EF"/>
    <w:rsid w:val="009E197C"/>
    <w:rsid w:val="009E43C7"/>
    <w:rsid w:val="009F7E67"/>
    <w:rsid w:val="00A215A5"/>
    <w:rsid w:val="00A23CEF"/>
    <w:rsid w:val="00A26457"/>
    <w:rsid w:val="00A34583"/>
    <w:rsid w:val="00A34A17"/>
    <w:rsid w:val="00A37E59"/>
    <w:rsid w:val="00A43826"/>
    <w:rsid w:val="00A43BA3"/>
    <w:rsid w:val="00A44CDE"/>
    <w:rsid w:val="00A44DB6"/>
    <w:rsid w:val="00A554A8"/>
    <w:rsid w:val="00A5579F"/>
    <w:rsid w:val="00A70D6A"/>
    <w:rsid w:val="00A83B3F"/>
    <w:rsid w:val="00A85C22"/>
    <w:rsid w:val="00A93D62"/>
    <w:rsid w:val="00AA32B0"/>
    <w:rsid w:val="00AA5721"/>
    <w:rsid w:val="00AB0573"/>
    <w:rsid w:val="00AB1A23"/>
    <w:rsid w:val="00AB3006"/>
    <w:rsid w:val="00AD1848"/>
    <w:rsid w:val="00AE7650"/>
    <w:rsid w:val="00AF18DB"/>
    <w:rsid w:val="00AF2349"/>
    <w:rsid w:val="00AF3EFF"/>
    <w:rsid w:val="00B036DE"/>
    <w:rsid w:val="00B227CC"/>
    <w:rsid w:val="00B26141"/>
    <w:rsid w:val="00B3097F"/>
    <w:rsid w:val="00B3563A"/>
    <w:rsid w:val="00B363E8"/>
    <w:rsid w:val="00B4392D"/>
    <w:rsid w:val="00B469A8"/>
    <w:rsid w:val="00B46B08"/>
    <w:rsid w:val="00B51E04"/>
    <w:rsid w:val="00B5730D"/>
    <w:rsid w:val="00B64E7E"/>
    <w:rsid w:val="00B700BF"/>
    <w:rsid w:val="00B727BE"/>
    <w:rsid w:val="00B836DC"/>
    <w:rsid w:val="00B85608"/>
    <w:rsid w:val="00B85B55"/>
    <w:rsid w:val="00B92604"/>
    <w:rsid w:val="00B9375D"/>
    <w:rsid w:val="00BA4D7B"/>
    <w:rsid w:val="00BA5613"/>
    <w:rsid w:val="00BC0B3F"/>
    <w:rsid w:val="00BC19F3"/>
    <w:rsid w:val="00BD029F"/>
    <w:rsid w:val="00BD46A8"/>
    <w:rsid w:val="00BD4E25"/>
    <w:rsid w:val="00BD6462"/>
    <w:rsid w:val="00BE42A7"/>
    <w:rsid w:val="00BE5E21"/>
    <w:rsid w:val="00BF3DCF"/>
    <w:rsid w:val="00BF483C"/>
    <w:rsid w:val="00C13B92"/>
    <w:rsid w:val="00C26F2A"/>
    <w:rsid w:val="00C27A8E"/>
    <w:rsid w:val="00C367A3"/>
    <w:rsid w:val="00C372A1"/>
    <w:rsid w:val="00C41C08"/>
    <w:rsid w:val="00C41F61"/>
    <w:rsid w:val="00C473ED"/>
    <w:rsid w:val="00C52952"/>
    <w:rsid w:val="00C53728"/>
    <w:rsid w:val="00C57E61"/>
    <w:rsid w:val="00C60695"/>
    <w:rsid w:val="00C64D1F"/>
    <w:rsid w:val="00C70E88"/>
    <w:rsid w:val="00C70F21"/>
    <w:rsid w:val="00C73805"/>
    <w:rsid w:val="00C73C9F"/>
    <w:rsid w:val="00C823A0"/>
    <w:rsid w:val="00C877C3"/>
    <w:rsid w:val="00C903C7"/>
    <w:rsid w:val="00C91E03"/>
    <w:rsid w:val="00C9363C"/>
    <w:rsid w:val="00C939FB"/>
    <w:rsid w:val="00C97F46"/>
    <w:rsid w:val="00CA30BC"/>
    <w:rsid w:val="00CB3D94"/>
    <w:rsid w:val="00CB6FAA"/>
    <w:rsid w:val="00CC0501"/>
    <w:rsid w:val="00CC1EE8"/>
    <w:rsid w:val="00CC3C38"/>
    <w:rsid w:val="00CC641F"/>
    <w:rsid w:val="00CD09F4"/>
    <w:rsid w:val="00CE00CD"/>
    <w:rsid w:val="00CE402E"/>
    <w:rsid w:val="00CF48DB"/>
    <w:rsid w:val="00CF5E81"/>
    <w:rsid w:val="00D00184"/>
    <w:rsid w:val="00D05603"/>
    <w:rsid w:val="00D16477"/>
    <w:rsid w:val="00D32383"/>
    <w:rsid w:val="00D463B0"/>
    <w:rsid w:val="00D500F3"/>
    <w:rsid w:val="00D531DD"/>
    <w:rsid w:val="00D64CB7"/>
    <w:rsid w:val="00D7484E"/>
    <w:rsid w:val="00D81B07"/>
    <w:rsid w:val="00D87489"/>
    <w:rsid w:val="00D878BC"/>
    <w:rsid w:val="00D90A63"/>
    <w:rsid w:val="00D9601C"/>
    <w:rsid w:val="00DA0EBC"/>
    <w:rsid w:val="00DA294D"/>
    <w:rsid w:val="00DA4769"/>
    <w:rsid w:val="00DB40CC"/>
    <w:rsid w:val="00DB4678"/>
    <w:rsid w:val="00DF05A7"/>
    <w:rsid w:val="00DF1E6B"/>
    <w:rsid w:val="00E01354"/>
    <w:rsid w:val="00E02531"/>
    <w:rsid w:val="00E04706"/>
    <w:rsid w:val="00E1367D"/>
    <w:rsid w:val="00E13CA6"/>
    <w:rsid w:val="00E14867"/>
    <w:rsid w:val="00E15F1A"/>
    <w:rsid w:val="00E20657"/>
    <w:rsid w:val="00E20BE3"/>
    <w:rsid w:val="00E2409A"/>
    <w:rsid w:val="00E375DC"/>
    <w:rsid w:val="00E4019F"/>
    <w:rsid w:val="00E406EB"/>
    <w:rsid w:val="00E4677B"/>
    <w:rsid w:val="00E47115"/>
    <w:rsid w:val="00E52AE6"/>
    <w:rsid w:val="00E56014"/>
    <w:rsid w:val="00E57C26"/>
    <w:rsid w:val="00E717A5"/>
    <w:rsid w:val="00E73006"/>
    <w:rsid w:val="00E7786D"/>
    <w:rsid w:val="00E808E6"/>
    <w:rsid w:val="00E84EBD"/>
    <w:rsid w:val="00E90D98"/>
    <w:rsid w:val="00EA6834"/>
    <w:rsid w:val="00EB4BA8"/>
    <w:rsid w:val="00EB7015"/>
    <w:rsid w:val="00ED1216"/>
    <w:rsid w:val="00ED3DE1"/>
    <w:rsid w:val="00ED5104"/>
    <w:rsid w:val="00ED560A"/>
    <w:rsid w:val="00ED6ED1"/>
    <w:rsid w:val="00ED7AFD"/>
    <w:rsid w:val="00EF09A8"/>
    <w:rsid w:val="00EF0E0A"/>
    <w:rsid w:val="00EF6B18"/>
    <w:rsid w:val="00F0219B"/>
    <w:rsid w:val="00F1022E"/>
    <w:rsid w:val="00F14CF0"/>
    <w:rsid w:val="00F159AA"/>
    <w:rsid w:val="00F329D9"/>
    <w:rsid w:val="00F43F27"/>
    <w:rsid w:val="00F4523B"/>
    <w:rsid w:val="00F4753A"/>
    <w:rsid w:val="00F54CC5"/>
    <w:rsid w:val="00F551FF"/>
    <w:rsid w:val="00F570CC"/>
    <w:rsid w:val="00F6062F"/>
    <w:rsid w:val="00F70A5E"/>
    <w:rsid w:val="00F73D8A"/>
    <w:rsid w:val="00F75398"/>
    <w:rsid w:val="00F837EF"/>
    <w:rsid w:val="00F91179"/>
    <w:rsid w:val="00F91CCD"/>
    <w:rsid w:val="00FA3864"/>
    <w:rsid w:val="00FB01FB"/>
    <w:rsid w:val="00FB4032"/>
    <w:rsid w:val="00FC33E6"/>
    <w:rsid w:val="00FC5567"/>
    <w:rsid w:val="00FC5632"/>
    <w:rsid w:val="00FC6CEF"/>
    <w:rsid w:val="00FD5B1B"/>
    <w:rsid w:val="00FD6A8C"/>
    <w:rsid w:val="00FD6B41"/>
    <w:rsid w:val="00FE1D0F"/>
    <w:rsid w:val="00FE204F"/>
    <w:rsid w:val="00FE2E87"/>
    <w:rsid w:val="00FE3C9B"/>
    <w:rsid w:val="00FE4815"/>
    <w:rsid w:val="00FE71F1"/>
    <w:rsid w:val="00FF2020"/>
    <w:rsid w:val="00FF45AC"/>
    <w:rsid w:val="00FF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C3E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D0"/>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E0135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01354"/>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54"/>
    <w:rPr>
      <w:rFonts w:ascii="Times New Roman" w:eastAsiaTheme="majorEastAsia" w:hAnsi="Times New Roman" w:cstheme="majorBidi"/>
      <w:b/>
      <w:sz w:val="32"/>
      <w:szCs w:val="32"/>
      <w:lang w:val="en-GB"/>
    </w:rPr>
  </w:style>
  <w:style w:type="paragraph" w:styleId="TOCHeading">
    <w:name w:val="TOC Heading"/>
    <w:basedOn w:val="Heading1"/>
    <w:next w:val="Normal"/>
    <w:uiPriority w:val="39"/>
    <w:unhideWhenUsed/>
    <w:qFormat/>
    <w:rsid w:val="00C26F2A"/>
    <w:pPr>
      <w:spacing w:line="259" w:lineRule="auto"/>
      <w:jc w:val="left"/>
      <w:outlineLvl w:val="9"/>
    </w:pPr>
    <w:rPr>
      <w:lang w:val="en-US"/>
    </w:rPr>
  </w:style>
  <w:style w:type="paragraph" w:styleId="Header">
    <w:name w:val="header"/>
    <w:basedOn w:val="Normal"/>
    <w:link w:val="HeaderChar"/>
    <w:uiPriority w:val="99"/>
    <w:unhideWhenUsed/>
    <w:rsid w:val="00C2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F2A"/>
    <w:rPr>
      <w:rFonts w:ascii="Times New Roman" w:hAnsi="Times New Roman"/>
      <w:sz w:val="24"/>
      <w:lang w:val="en-GB"/>
    </w:rPr>
  </w:style>
  <w:style w:type="paragraph" w:styleId="Footer">
    <w:name w:val="footer"/>
    <w:basedOn w:val="Normal"/>
    <w:link w:val="FooterChar"/>
    <w:uiPriority w:val="99"/>
    <w:unhideWhenUsed/>
    <w:rsid w:val="00C26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F2A"/>
    <w:rPr>
      <w:rFonts w:ascii="Times New Roman" w:hAnsi="Times New Roman"/>
      <w:sz w:val="24"/>
      <w:lang w:val="en-GB"/>
    </w:rPr>
  </w:style>
  <w:style w:type="paragraph" w:styleId="ListParagraph">
    <w:name w:val="List Paragraph"/>
    <w:basedOn w:val="Normal"/>
    <w:uiPriority w:val="34"/>
    <w:qFormat/>
    <w:rsid w:val="00C26F2A"/>
    <w:pPr>
      <w:spacing w:line="276" w:lineRule="auto"/>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E01354"/>
    <w:rPr>
      <w:rFonts w:ascii="Times New Roman" w:eastAsiaTheme="majorEastAsia" w:hAnsi="Times New Roman" w:cstheme="majorBidi"/>
      <w:b/>
      <w:sz w:val="26"/>
      <w:szCs w:val="26"/>
      <w:lang w:val="en-GB"/>
    </w:rPr>
  </w:style>
  <w:style w:type="paragraph" w:styleId="TOC1">
    <w:name w:val="toc 1"/>
    <w:basedOn w:val="Normal"/>
    <w:next w:val="Normal"/>
    <w:autoRedefine/>
    <w:uiPriority w:val="39"/>
    <w:unhideWhenUsed/>
    <w:rsid w:val="00E01354"/>
    <w:pPr>
      <w:spacing w:after="100"/>
    </w:pPr>
  </w:style>
  <w:style w:type="character" w:styleId="Hyperlink">
    <w:name w:val="Hyperlink"/>
    <w:basedOn w:val="DefaultParagraphFont"/>
    <w:uiPriority w:val="99"/>
    <w:unhideWhenUsed/>
    <w:rsid w:val="00E01354"/>
    <w:rPr>
      <w:color w:val="0000FF" w:themeColor="hyperlink"/>
      <w:u w:val="single"/>
    </w:rPr>
  </w:style>
  <w:style w:type="paragraph" w:styleId="NormalWeb">
    <w:name w:val="Normal (Web)"/>
    <w:basedOn w:val="Normal"/>
    <w:uiPriority w:val="99"/>
    <w:unhideWhenUsed/>
    <w:rsid w:val="00002083"/>
    <w:pPr>
      <w:spacing w:before="100" w:beforeAutospacing="1" w:after="100" w:afterAutospacing="1" w:line="240" w:lineRule="auto"/>
      <w:jc w:val="left"/>
    </w:pPr>
    <w:rPr>
      <w:rFonts w:eastAsia="Times New Roman" w:cs="Times New Roman"/>
      <w:szCs w:val="24"/>
      <w:lang w:val="en-IN" w:eastAsia="en-IN"/>
    </w:rPr>
  </w:style>
  <w:style w:type="paragraph" w:styleId="TOC2">
    <w:name w:val="toc 2"/>
    <w:basedOn w:val="Normal"/>
    <w:next w:val="Normal"/>
    <w:autoRedefine/>
    <w:uiPriority w:val="39"/>
    <w:unhideWhenUsed/>
    <w:rsid w:val="00F54CC5"/>
    <w:pPr>
      <w:spacing w:after="100"/>
      <w:ind w:left="240"/>
    </w:pPr>
  </w:style>
  <w:style w:type="character" w:customStyle="1" w:styleId="UnresolvedMention1">
    <w:name w:val="Unresolved Mention1"/>
    <w:basedOn w:val="DefaultParagraphFont"/>
    <w:uiPriority w:val="99"/>
    <w:semiHidden/>
    <w:unhideWhenUsed/>
    <w:rsid w:val="00462445"/>
    <w:rPr>
      <w:color w:val="605E5C"/>
      <w:shd w:val="clear" w:color="auto" w:fill="E1DFDD"/>
    </w:rPr>
  </w:style>
  <w:style w:type="paragraph" w:styleId="BalloonText">
    <w:name w:val="Balloon Text"/>
    <w:basedOn w:val="Normal"/>
    <w:link w:val="BalloonTextChar"/>
    <w:uiPriority w:val="99"/>
    <w:semiHidden/>
    <w:unhideWhenUsed/>
    <w:rsid w:val="0056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4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8589">
      <w:bodyDiv w:val="1"/>
      <w:marLeft w:val="0"/>
      <w:marRight w:val="0"/>
      <w:marTop w:val="0"/>
      <w:marBottom w:val="0"/>
      <w:divBdr>
        <w:top w:val="none" w:sz="0" w:space="0" w:color="auto"/>
        <w:left w:val="none" w:sz="0" w:space="0" w:color="auto"/>
        <w:bottom w:val="none" w:sz="0" w:space="0" w:color="auto"/>
        <w:right w:val="none" w:sz="0" w:space="0" w:color="auto"/>
      </w:divBdr>
    </w:div>
    <w:div w:id="581335901">
      <w:bodyDiv w:val="1"/>
      <w:marLeft w:val="0"/>
      <w:marRight w:val="0"/>
      <w:marTop w:val="0"/>
      <w:marBottom w:val="0"/>
      <w:divBdr>
        <w:top w:val="none" w:sz="0" w:space="0" w:color="auto"/>
        <w:left w:val="none" w:sz="0" w:space="0" w:color="auto"/>
        <w:bottom w:val="none" w:sz="0" w:space="0" w:color="auto"/>
        <w:right w:val="none" w:sz="0" w:space="0" w:color="auto"/>
      </w:divBdr>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5B70-B62E-479F-9364-10C13064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Pages>17</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1</dc:creator>
  <cp:keywords/>
  <dc:description/>
  <cp:lastModifiedBy>SDI 1055</cp:lastModifiedBy>
  <cp:revision>431</cp:revision>
  <dcterms:created xsi:type="dcterms:W3CDTF">2025-05-13T04:41:00Z</dcterms:created>
  <dcterms:modified xsi:type="dcterms:W3CDTF">2025-06-07T09:19:00Z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c2c8c72a-0f60-49fc-8818-185ba5c322b0</vt:lpwstr>
  </property>
</Properties>
</file>