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28C" w14:textId="66250954" w:rsidR="003F4929" w:rsidRDefault="00925541" w:rsidP="00925541">
      <w:pPr>
        <w:spacing w:after="0" w:line="360" w:lineRule="auto"/>
        <w:jc w:val="center"/>
        <w:rPr>
          <w:rFonts w:ascii="Times New Roman" w:hAnsi="Times New Roman" w:cs="Times New Roman"/>
          <w:b/>
          <w:bCs/>
          <w:sz w:val="24"/>
          <w:szCs w:val="24"/>
        </w:rPr>
      </w:pPr>
      <w:r w:rsidRPr="00925541">
        <w:rPr>
          <w:rFonts w:ascii="Times New Roman" w:hAnsi="Times New Roman" w:cs="Times New Roman"/>
          <w:b/>
          <w:bCs/>
          <w:sz w:val="24"/>
          <w:szCs w:val="24"/>
        </w:rPr>
        <w:t xml:space="preserve">A REVIEW ON </w:t>
      </w:r>
      <w:r w:rsidRPr="00925541">
        <w:rPr>
          <w:rFonts w:ascii="Times New Roman" w:hAnsi="Times New Roman" w:cs="Times New Roman"/>
          <w:b/>
          <w:bCs/>
          <w:color w:val="000000" w:themeColor="text1"/>
          <w:sz w:val="24"/>
          <w:szCs w:val="24"/>
        </w:rPr>
        <w:t>HIGH-PRESSURE PROCESSING</w:t>
      </w:r>
      <w:r w:rsidRPr="00925541">
        <w:rPr>
          <w:rFonts w:ascii="Times New Roman" w:hAnsi="Times New Roman" w:cs="Times New Roman"/>
          <w:b/>
          <w:bCs/>
          <w:sz w:val="24"/>
          <w:szCs w:val="24"/>
        </w:rPr>
        <w:t xml:space="preserve"> FOR SEAFOOD PRESERVATION</w:t>
      </w:r>
    </w:p>
    <w:p w14:paraId="775FDEDD" w14:textId="77777777" w:rsidR="00BD1C82" w:rsidRDefault="00BD1C82" w:rsidP="00925541">
      <w:pPr>
        <w:spacing w:after="0" w:line="360" w:lineRule="auto"/>
        <w:jc w:val="center"/>
        <w:rPr>
          <w:rFonts w:ascii="Times New Roman" w:hAnsi="Times New Roman" w:cs="Times New Roman"/>
          <w:b/>
          <w:bCs/>
          <w:sz w:val="24"/>
          <w:szCs w:val="24"/>
        </w:rPr>
      </w:pPr>
    </w:p>
    <w:p w14:paraId="775066C2" w14:textId="2C4621AD" w:rsidR="003F4929" w:rsidRPr="00925541" w:rsidRDefault="00925541" w:rsidP="003F4929">
      <w:pPr>
        <w:spacing w:after="0" w:line="360" w:lineRule="auto"/>
        <w:jc w:val="both"/>
        <w:rPr>
          <w:rFonts w:ascii="Times New Roman" w:hAnsi="Times New Roman" w:cs="Times New Roman"/>
          <w:b/>
          <w:bCs/>
          <w:sz w:val="24"/>
          <w:szCs w:val="24"/>
        </w:rPr>
      </w:pPr>
      <w:commentRangeStart w:id="0"/>
      <w:r w:rsidRPr="00925541">
        <w:rPr>
          <w:rFonts w:ascii="Times New Roman" w:hAnsi="Times New Roman" w:cs="Times New Roman"/>
          <w:b/>
          <w:bCs/>
          <w:sz w:val="24"/>
          <w:szCs w:val="24"/>
        </w:rPr>
        <w:t xml:space="preserve">Abstract </w:t>
      </w:r>
      <w:commentRangeEnd w:id="0"/>
      <w:r w:rsidR="0066372F">
        <w:rPr>
          <w:rStyle w:val="CommentReference"/>
          <w:rtl/>
        </w:rPr>
        <w:commentReference w:id="0"/>
      </w:r>
    </w:p>
    <w:p w14:paraId="5B6146C4" w14:textId="38FE5E79" w:rsidR="003F4929" w:rsidRPr="00994A0C" w:rsidRDefault="003F4929" w:rsidP="00994A0C">
      <w:pPr>
        <w:jc w:val="both"/>
        <w:rPr>
          <w:rFonts w:ascii="Times New Roman" w:hAnsi="Times New Roman" w:cs="Times New Roman"/>
          <w:sz w:val="24"/>
          <w:szCs w:val="24"/>
        </w:rPr>
      </w:pPr>
      <w:r w:rsidRPr="003F4929">
        <w:rPr>
          <w:rFonts w:ascii="Times New Roman" w:hAnsi="Times New Roman" w:cs="Times New Roman"/>
          <w:sz w:val="24"/>
          <w:szCs w:val="24"/>
        </w:rPr>
        <w:t>Fish and seafood hold a significant role in global food consumption, holding third place, and they’re essential sources of high-quality proteins, fats, vitamins, and minerals. However</w:t>
      </w:r>
      <w:r w:rsidR="00C43D94">
        <w:rPr>
          <w:rFonts w:ascii="Times New Roman" w:hAnsi="Times New Roman" w:cs="Times New Roman"/>
          <w:sz w:val="24"/>
          <w:szCs w:val="24"/>
        </w:rPr>
        <w:t>, we need advanced preservation techniques to keep them fresh because they spoil quickly</w:t>
      </w:r>
      <w:r w:rsidRPr="003F4929">
        <w:rPr>
          <w:rFonts w:ascii="Times New Roman" w:hAnsi="Times New Roman" w:cs="Times New Roman"/>
          <w:sz w:val="24"/>
          <w:szCs w:val="24"/>
        </w:rPr>
        <w:t xml:space="preserve">. Traditional methods don’t extend shelf life enough, </w:t>
      </w:r>
      <w:r w:rsidR="00C43D94">
        <w:rPr>
          <w:rFonts w:ascii="Times New Roman" w:hAnsi="Times New Roman" w:cs="Times New Roman"/>
          <w:sz w:val="24"/>
          <w:szCs w:val="24"/>
        </w:rPr>
        <w:t>so</w:t>
      </w:r>
      <w:r w:rsidRPr="003F4929">
        <w:rPr>
          <w:rFonts w:ascii="Times New Roman" w:hAnsi="Times New Roman" w:cs="Times New Roman"/>
          <w:sz w:val="24"/>
          <w:szCs w:val="24"/>
        </w:rPr>
        <w:t xml:space="preserve"> innovations like smart packaging and High-Pressure Processing (HPP) have emerged. HPP is a non-thermal technique that uses pressures between 300 and 600 MPa </w:t>
      </w:r>
      <w:r w:rsidRPr="003F4929">
        <w:rPr>
          <w:rFonts w:ascii="Times New Roman" w:hAnsi="Times New Roman" w:cs="Times New Roman"/>
          <w:i/>
          <w:iCs/>
          <w:sz w:val="24"/>
          <w:szCs w:val="24"/>
        </w:rPr>
        <w:t>to</w:t>
      </w:r>
      <w:r w:rsidRPr="003F4929">
        <w:rPr>
          <w:rFonts w:ascii="Times New Roman" w:hAnsi="Times New Roman" w:cs="Times New Roman"/>
          <w:sz w:val="24"/>
          <w:szCs w:val="24"/>
        </w:rPr>
        <w:t xml:space="preserve"> effectively inactivate enzymes and spoilage organisms, significantly extending the shelf life of seafood while keeping its nutritional benefits intact. It enhances protein gelation, has minimal impact on lipid oxidation, and preserves the primary protein structure while altering higher-order structures. For poikilothermic fish species, it also effectively deactivates spoilage enzymes like cathepsins while maintaining antioxidants. Additionally, HPP reduces biogenic amines, may lower allergenicity, and boosts microbial safety by targeting pathogens.</w:t>
      </w:r>
    </w:p>
    <w:p w14:paraId="3DE4C0E5" w14:textId="77777777" w:rsidR="003F4929" w:rsidRPr="00994A0C" w:rsidRDefault="003F4929" w:rsidP="003F4929">
      <w:pPr>
        <w:pStyle w:val="ListParagraph"/>
        <w:numPr>
          <w:ilvl w:val="0"/>
          <w:numId w:val="1"/>
        </w:numPr>
        <w:spacing w:after="0" w:line="360" w:lineRule="auto"/>
        <w:ind w:left="284"/>
        <w:jc w:val="both"/>
        <w:rPr>
          <w:rFonts w:ascii="Times New Roman" w:eastAsia="Times New Roman" w:hAnsi="Times New Roman" w:cs="Times New Roman"/>
          <w:b/>
          <w:bCs/>
          <w:color w:val="000000" w:themeColor="text1"/>
          <w:sz w:val="24"/>
          <w:szCs w:val="24"/>
          <w:lang w:val="en-IN" w:eastAsia="en-IN" w:bidi="gu-IN"/>
        </w:rPr>
      </w:pPr>
      <w:commentRangeStart w:id="1"/>
      <w:r w:rsidRPr="00994A0C">
        <w:rPr>
          <w:rFonts w:ascii="Times New Roman" w:eastAsia="Times New Roman" w:hAnsi="Times New Roman" w:cs="Times New Roman"/>
          <w:b/>
          <w:bCs/>
          <w:color w:val="000000" w:themeColor="text1"/>
          <w:sz w:val="24"/>
          <w:szCs w:val="24"/>
          <w:lang w:val="en-IN" w:eastAsia="en-IN" w:bidi="gu-IN"/>
        </w:rPr>
        <w:t>Introduction</w:t>
      </w:r>
      <w:commentRangeEnd w:id="1"/>
      <w:r w:rsidR="008C138A">
        <w:rPr>
          <w:rStyle w:val="CommentReference"/>
          <w:rtl/>
        </w:rPr>
        <w:commentReference w:id="1"/>
      </w:r>
    </w:p>
    <w:p w14:paraId="0BC8D60E" w14:textId="77777777" w:rsidR="003F4929" w:rsidRP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val="en-IN" w:eastAsia="en-IN" w:bidi="gu-IN"/>
        </w:rPr>
        <w:t xml:space="preserve">Fish products are widely recognized as an important source of proteins, fats, minerals, and vitamins. Among various food groups, seafood holds the third position in terms of global consumption, reflecting its nutritional and economic significance. However, fish is highly perishable, and spoilage occurs more quickly after harvesting compared to other meat commodities. To prevent spoilage and extend the shelf life of fish, appropriate processing and packaging techniques are necessary. Basic packaging methods can prolong the freshness of chilled or refrigerated fish for about 7 to 15 days, depending on the species. Nevertheless, traditional processing and packaging methods for fish have certain limitations. </w:t>
      </w:r>
      <w:r w:rsidRPr="003F4929">
        <w:rPr>
          <w:rFonts w:ascii="Times New Roman" w:hAnsi="Times New Roman" w:cs="Times New Roman"/>
          <w:color w:val="000000" w:themeColor="text1"/>
          <w:sz w:val="24"/>
          <w:szCs w:val="24"/>
        </w:rPr>
        <w:t xml:space="preserve">Among the latest innovations in food processing are high-pressure processing (HPP) and smart packaging solutions. HPP is a non-thermal method that applies extremely high pressure, typically ranging from 300 to 600 </w:t>
      </w:r>
      <w:r w:rsidRPr="003F4929">
        <w:rPr>
          <w:rFonts w:ascii="Times New Roman" w:hAnsi="Times New Roman" w:cs="Times New Roman"/>
          <w:sz w:val="24"/>
          <w:szCs w:val="24"/>
        </w:rPr>
        <w:t>Megapascal</w:t>
      </w:r>
      <w:r w:rsidRPr="003F4929">
        <w:rPr>
          <w:rFonts w:ascii="Times New Roman" w:hAnsi="Times New Roman" w:cs="Times New Roman"/>
          <w:color w:val="000000" w:themeColor="text1"/>
          <w:sz w:val="24"/>
          <w:szCs w:val="24"/>
        </w:rPr>
        <w:t xml:space="preserve"> (MPa) (43,500 to 87,000 psi), for a duration of 1 to 6 minutes. When high-pressure treatment is used on fresh fish products prior to chilled storage, it can greatly enhance their quality and safety, resulting in a significant extension of shelf life (</w:t>
      </w:r>
      <w:proofErr w:type="spellStart"/>
      <w:r w:rsidRPr="003F4929">
        <w:rPr>
          <w:rFonts w:ascii="Times New Roman" w:hAnsi="Times New Roman" w:cs="Times New Roman"/>
          <w:color w:val="000000" w:themeColor="text1"/>
          <w:sz w:val="24"/>
          <w:szCs w:val="24"/>
        </w:rPr>
        <w:t>Amanatidou</w:t>
      </w:r>
      <w:proofErr w:type="spellEnd"/>
      <w:r w:rsidRPr="003F4929">
        <w:rPr>
          <w:rFonts w:ascii="Times New Roman" w:hAnsi="Times New Roman" w:cs="Times New Roman"/>
          <w:color w:val="000000" w:themeColor="text1"/>
          <w:sz w:val="24"/>
          <w:szCs w:val="24"/>
        </w:rPr>
        <w:t xml:space="preserv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Aubourg, 2018).</w:t>
      </w:r>
    </w:p>
    <w:p w14:paraId="32C887CA" w14:textId="77777777" w:rsidR="003F4929" w:rsidRDefault="003F4929" w:rsidP="003F4929">
      <w:pPr>
        <w:spacing w:before="240" w:after="0" w:line="360" w:lineRule="auto"/>
        <w:ind w:firstLine="720"/>
        <w:jc w:val="both"/>
        <w:rPr>
          <w:rFonts w:ascii="Times New Roman" w:hAnsi="Times New Roman" w:cs="Times New Roman"/>
          <w:color w:val="000000" w:themeColor="text1"/>
          <w:sz w:val="24"/>
          <w:szCs w:val="24"/>
          <w:rtl/>
        </w:rPr>
      </w:pPr>
      <w:r w:rsidRPr="003F4929">
        <w:rPr>
          <w:rFonts w:ascii="Times New Roman" w:hAnsi="Times New Roman" w:cs="Times New Roman"/>
          <w:color w:val="000000" w:themeColor="text1"/>
          <w:sz w:val="24"/>
          <w:szCs w:val="24"/>
        </w:rPr>
        <w:t>High-pressure processing (HPP) enhances the quality of fish products without compromising their nutritional content and is considered an environmentally friendly method of food sterilization. Both HPP and smart packaging are well-suited for high-value fish, helping to increase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market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value. High-pressure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need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control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atmospheric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gas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lastRenderedPageBreak/>
        <w:t>stay</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longer</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periods of time. According to the Food and Agriculture Organization of the United Nations, processed seafood such as frozen, prepared, preserved, and cured products makes up 92% of the seafood consumed in developed countries, while in developing countries, processed seafood accounts for only 53%. High-pressure processing (HPP) effectively inactivates pathogens and spoilage microorganisms in food while causing minimal changes to micronutrients and sensory properties compared to other methods. Studies have shown that high-pressure treatment at 250 MPa and 200 MPa significantly extends the shelf life of Indian white prawns (</w:t>
      </w:r>
      <w:proofErr w:type="spellStart"/>
      <w:r w:rsidRPr="003F4929">
        <w:rPr>
          <w:rStyle w:val="Emphasis"/>
          <w:rFonts w:ascii="Times New Roman" w:hAnsi="Times New Roman" w:cs="Times New Roman"/>
          <w:color w:val="000000" w:themeColor="text1"/>
          <w:sz w:val="24"/>
          <w:szCs w:val="24"/>
        </w:rPr>
        <w:t>Fenneropeneaus</w:t>
      </w:r>
      <w:proofErr w:type="spellEnd"/>
      <w:r w:rsidRPr="003F4929">
        <w:rPr>
          <w:rStyle w:val="Emphasis"/>
          <w:rFonts w:ascii="Times New Roman" w:hAnsi="Times New Roman" w:cs="Times New Roman"/>
          <w:color w:val="000000" w:themeColor="text1"/>
          <w:sz w:val="24"/>
          <w:szCs w:val="24"/>
        </w:rPr>
        <w:t xml:space="preserve"> </w:t>
      </w:r>
      <w:proofErr w:type="spellStart"/>
      <w:r w:rsidRPr="003F4929">
        <w:rPr>
          <w:rStyle w:val="Emphasis"/>
          <w:rFonts w:ascii="Times New Roman" w:hAnsi="Times New Roman" w:cs="Times New Roman"/>
          <w:color w:val="000000" w:themeColor="text1"/>
          <w:sz w:val="24"/>
          <w:szCs w:val="24"/>
        </w:rPr>
        <w:t>indicus</w:t>
      </w:r>
      <w:proofErr w:type="spellEnd"/>
      <w:r w:rsidRPr="003F4929">
        <w:rPr>
          <w:rFonts w:ascii="Times New Roman" w:hAnsi="Times New Roman" w:cs="Times New Roman"/>
          <w:color w:val="000000" w:themeColor="text1"/>
          <w:sz w:val="24"/>
          <w:szCs w:val="24"/>
        </w:rPr>
        <w:t xml:space="preserve">) (J. Bindu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and Yellowfin tuna chunks, respectively (Hugas et al., 2002; Hogan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In recent years, HPP has gained significant attention for its ability to inactivate microorganisms and autolytic enzymes at low temperatures, thereby increasing the shelf life of fish products (Balasubramaniam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This technology is increasingly used in the commercial processing of oysters due to its minimal impact on sensory and nutritional quality, its ability to facilitate oyster shucking during treatment, and its effectiveness in reducing </w:t>
      </w:r>
      <w:r w:rsidRPr="003F4929">
        <w:rPr>
          <w:rStyle w:val="Emphasis"/>
          <w:rFonts w:ascii="Times New Roman" w:hAnsi="Times New Roman" w:cs="Times New Roman"/>
          <w:color w:val="000000" w:themeColor="text1"/>
          <w:sz w:val="24"/>
          <w:szCs w:val="24"/>
        </w:rPr>
        <w:t>Vibrio vulnificus</w:t>
      </w:r>
      <w:r w:rsidRPr="003F4929">
        <w:rPr>
          <w:rFonts w:ascii="Times New Roman" w:hAnsi="Times New Roman" w:cs="Times New Roman"/>
          <w:color w:val="000000" w:themeColor="text1"/>
          <w:sz w:val="24"/>
          <w:szCs w:val="24"/>
        </w:rPr>
        <w:t xml:space="preserve"> levels, a pathogen of concern, particularly in the United States (Murchie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Calik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2002).</w:t>
      </w:r>
    </w:p>
    <w:p w14:paraId="43364E99" w14:textId="2DD26ABD" w:rsidR="0044470E" w:rsidRPr="0044470E" w:rsidRDefault="0044470E" w:rsidP="003F4929">
      <w:pPr>
        <w:spacing w:before="240" w:after="0" w:line="360" w:lineRule="auto"/>
        <w:ind w:firstLine="720"/>
        <w:jc w:val="both"/>
        <w:rPr>
          <w:rFonts w:asciiTheme="majorBidi" w:eastAsia="Times New Roman" w:hAnsiTheme="majorBidi" w:cstheme="majorBidi"/>
          <w:color w:val="000000" w:themeColor="text1"/>
          <w:sz w:val="24"/>
          <w:szCs w:val="24"/>
          <w:lang w:val="en-IN" w:eastAsia="en-IN" w:bidi="gu-IN"/>
        </w:rPr>
      </w:pPr>
      <w:commentRangeStart w:id="2"/>
      <w:r w:rsidRPr="0044470E">
        <w:rPr>
          <w:rStyle w:val="Strong"/>
          <w:rFonts w:asciiTheme="majorBidi" w:hAnsiTheme="majorBidi" w:cstheme="majorBidi"/>
          <w:sz w:val="24"/>
          <w:szCs w:val="24"/>
        </w:rPr>
        <w:t>Material and methods</w:t>
      </w:r>
      <w:commentRangeEnd w:id="2"/>
      <w:r w:rsidRPr="0044470E">
        <w:rPr>
          <w:rStyle w:val="CommentReference"/>
          <w:rFonts w:asciiTheme="majorBidi" w:hAnsiTheme="majorBidi" w:cstheme="majorBidi"/>
          <w:sz w:val="24"/>
          <w:szCs w:val="24"/>
          <w:rtl/>
        </w:rPr>
        <w:commentReference w:id="2"/>
      </w:r>
    </w:p>
    <w:p w14:paraId="520E2CC5" w14:textId="77777777" w:rsidR="003F4929" w:rsidRPr="00994A0C" w:rsidRDefault="003F4929" w:rsidP="003F4929">
      <w:pPr>
        <w:pStyle w:val="BodyText"/>
        <w:numPr>
          <w:ilvl w:val="0"/>
          <w:numId w:val="1"/>
        </w:numPr>
        <w:spacing w:before="240" w:line="360" w:lineRule="auto"/>
        <w:ind w:left="426"/>
        <w:jc w:val="both"/>
        <w:rPr>
          <w:rFonts w:ascii="Times New Roman" w:hAnsi="Times New Roman" w:cs="Times New Roman"/>
          <w:color w:val="000000" w:themeColor="text1"/>
        </w:rPr>
      </w:pPr>
      <w:commentRangeStart w:id="3"/>
      <w:r w:rsidRPr="00994A0C">
        <w:rPr>
          <w:rFonts w:ascii="Times New Roman" w:hAnsi="Times New Roman" w:cs="Times New Roman"/>
          <w:color w:val="000000" w:themeColor="text1"/>
        </w:rPr>
        <w:t>Principles</w:t>
      </w:r>
      <w:commentRangeEnd w:id="3"/>
      <w:r w:rsidR="002B779F">
        <w:rPr>
          <w:rStyle w:val="CommentReference"/>
          <w:rFonts w:asciiTheme="minorHAnsi" w:eastAsiaTheme="minorHAnsi" w:hAnsiTheme="minorHAnsi" w:cstheme="minorBidi"/>
          <w:b w:val="0"/>
          <w:bCs w:val="0"/>
        </w:rPr>
        <w:commentReference w:id="3"/>
      </w:r>
      <w:r w:rsidRPr="00994A0C">
        <w:rPr>
          <w:rFonts w:ascii="Times New Roman" w:hAnsi="Times New Roman" w:cs="Times New Roman"/>
          <w:color w:val="000000" w:themeColor="text1"/>
          <w:spacing w:val="5"/>
        </w:rPr>
        <w:t>:</w:t>
      </w:r>
    </w:p>
    <w:p w14:paraId="04D859FC" w14:textId="77777777" w:rsidR="003F4929" w:rsidRPr="003F4929" w:rsidRDefault="003F4929" w:rsidP="003F4929">
      <w:pPr>
        <w:pStyle w:val="BodyText"/>
        <w:spacing w:line="360" w:lineRule="auto"/>
        <w:ind w:right="224"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Le</w:t>
      </w:r>
      <w:r w:rsidRPr="003F4929">
        <w:rPr>
          <w:rFonts w:ascii="Times New Roman" w:hAnsi="Times New Roman" w:cs="Times New Roman"/>
          <w:b w:val="0"/>
          <w:bCs w:val="0"/>
          <w:color w:val="000000" w:themeColor="text1"/>
          <w:spacing w:val="12"/>
        </w:rPr>
        <w:t xml:space="preserve"> </w:t>
      </w:r>
      <w:proofErr w:type="spellStart"/>
      <w:r w:rsidRPr="003F4929">
        <w:rPr>
          <w:rFonts w:ascii="Times New Roman" w:hAnsi="Times New Roman" w:cs="Times New Roman"/>
          <w:b w:val="0"/>
          <w:bCs w:val="0"/>
          <w:color w:val="000000" w:themeColor="text1"/>
        </w:rPr>
        <w:t>Chateliers</w:t>
      </w:r>
      <w:proofErr w:type="spellEnd"/>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Principle</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is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a</w:t>
      </w:r>
      <w:r w:rsidRPr="003F4929">
        <w:rPr>
          <w:rFonts w:ascii="Times New Roman" w:hAnsi="Times New Roman" w:cs="Times New Roman"/>
          <w:b w:val="0"/>
          <w:bCs w:val="0"/>
          <w:color w:val="000000" w:themeColor="text1"/>
          <w:spacing w:val="12"/>
        </w:rPr>
        <w:t xml:space="preserve"> </w:t>
      </w:r>
      <w:r w:rsidRPr="003F4929">
        <w:rPr>
          <w:rFonts w:ascii="Times New Roman" w:hAnsi="Times New Roman" w:cs="Times New Roman"/>
          <w:b w:val="0"/>
          <w:bCs w:val="0"/>
          <w:color w:val="000000" w:themeColor="text1"/>
        </w:rPr>
        <w:t>decrease</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2"/>
        </w:rPr>
        <w:t xml:space="preserve"> </w:t>
      </w:r>
      <w:r w:rsidRPr="003F4929">
        <w:rPr>
          <w:rFonts w:ascii="Times New Roman" w:hAnsi="Times New Roman" w:cs="Times New Roman"/>
          <w:b w:val="0"/>
          <w:bCs w:val="0"/>
          <w:color w:val="000000" w:themeColor="text1"/>
        </w:rPr>
        <w:t>volume</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by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any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phenomenon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like</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a</w:t>
      </w:r>
      <w:r w:rsidRPr="003F4929">
        <w:rPr>
          <w:rFonts w:ascii="Times New Roman" w:hAnsi="Times New Roman" w:cs="Times New Roman"/>
          <w:b w:val="0"/>
          <w:bCs w:val="0"/>
          <w:color w:val="000000" w:themeColor="text1"/>
          <w:spacing w:val="11"/>
        </w:rPr>
        <w:t xml:space="preserve"> </w:t>
      </w:r>
      <w:r w:rsidRPr="003F4929">
        <w:rPr>
          <w:rFonts w:ascii="Times New Roman" w:hAnsi="Times New Roman" w:cs="Times New Roman"/>
          <w:b w:val="0"/>
          <w:bCs w:val="0"/>
          <w:color w:val="000000" w:themeColor="text1"/>
        </w:rPr>
        <w:t>phase</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transition,</w:t>
      </w:r>
      <w:r w:rsidRPr="003F4929">
        <w:rPr>
          <w:rFonts w:ascii="Times New Roman" w:hAnsi="Times New Roman" w:cs="Times New Roman"/>
          <w:b w:val="0"/>
          <w:bCs w:val="0"/>
          <w:color w:val="000000" w:themeColor="text1"/>
          <w:spacing w:val="12"/>
        </w:rPr>
        <w:t xml:space="preserve"> </w:t>
      </w:r>
      <w:proofErr w:type="gramStart"/>
      <w:r w:rsidRPr="003F4929">
        <w:rPr>
          <w:rFonts w:ascii="Times New Roman" w:hAnsi="Times New Roman" w:cs="Times New Roman"/>
          <w:b w:val="0"/>
          <w:bCs w:val="0"/>
          <w:color w:val="000000" w:themeColor="text1"/>
        </w:rPr>
        <w:t xml:space="preserve">change </w:t>
      </w:r>
      <w:r w:rsidRPr="003F4929">
        <w:rPr>
          <w:rFonts w:ascii="Times New Roman" w:hAnsi="Times New Roman" w:cs="Times New Roman"/>
          <w:b w:val="0"/>
          <w:bCs w:val="0"/>
          <w:color w:val="000000" w:themeColor="text1"/>
          <w:spacing w:val="-57"/>
        </w:rPr>
        <w:t xml:space="preserve"> </w:t>
      </w:r>
      <w:r w:rsidRPr="003F4929">
        <w:rPr>
          <w:rFonts w:ascii="Times New Roman" w:hAnsi="Times New Roman" w:cs="Times New Roman"/>
          <w:b w:val="0"/>
          <w:bCs w:val="0"/>
          <w:color w:val="000000" w:themeColor="text1"/>
        </w:rPr>
        <w:t>in</w:t>
      </w:r>
      <w:proofErr w:type="gramEnd"/>
      <w:r w:rsidRPr="003F4929">
        <w:rPr>
          <w:rFonts w:ascii="Times New Roman" w:hAnsi="Times New Roman" w:cs="Times New Roman"/>
          <w:b w:val="0"/>
          <w:bCs w:val="0"/>
          <w:color w:val="000000" w:themeColor="text1"/>
        </w:rPr>
        <w:t xml:space="preserve"> molecular</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configuration,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chemical</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reaction by</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pressure.</w:t>
      </w:r>
    </w:p>
    <w:p w14:paraId="7B00D8E8"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Isostatic Principle: In high-pressure processing (HPP), food products are subjected to pressure that is evenly distributed in all directions. Once the pressure is released, the products return to their original shape and size. </w:t>
      </w:r>
    </w:p>
    <w:p w14:paraId="6A8E3D9B" w14:textId="6F1D6B1E" w:rsidR="003F4929" w:rsidRPr="00994A0C" w:rsidRDefault="003F4929" w:rsidP="003F4929">
      <w:pPr>
        <w:pStyle w:val="ListParagraph"/>
        <w:numPr>
          <w:ilvl w:val="0"/>
          <w:numId w:val="1"/>
        </w:numPr>
        <w:spacing w:after="0" w:line="360" w:lineRule="auto"/>
        <w:ind w:left="426"/>
        <w:jc w:val="both"/>
        <w:rPr>
          <w:rFonts w:ascii="Times New Roman" w:hAnsi="Times New Roman" w:cs="Times New Roman"/>
          <w:b/>
          <w:bCs/>
          <w:color w:val="000000" w:themeColor="text1"/>
          <w:sz w:val="24"/>
          <w:szCs w:val="24"/>
        </w:rPr>
      </w:pPr>
      <w:commentRangeStart w:id="4"/>
      <w:r w:rsidRPr="00994A0C">
        <w:rPr>
          <w:rFonts w:ascii="Times New Roman" w:hAnsi="Times New Roman" w:cs="Times New Roman"/>
          <w:b/>
          <w:bCs/>
          <w:color w:val="000000" w:themeColor="text1"/>
          <w:sz w:val="24"/>
          <w:szCs w:val="24"/>
        </w:rPr>
        <w:t xml:space="preserve">Effect of HPP on Fish Nutrients and </w:t>
      </w:r>
      <w:r w:rsidR="007D3CB9">
        <w:rPr>
          <w:rFonts w:ascii="Times New Roman" w:hAnsi="Times New Roman" w:cs="Times New Roman"/>
          <w:b/>
          <w:bCs/>
          <w:color w:val="000000" w:themeColor="text1"/>
          <w:sz w:val="24"/>
          <w:szCs w:val="24"/>
        </w:rPr>
        <w:t>their</w:t>
      </w:r>
      <w:r w:rsidRPr="00994A0C">
        <w:rPr>
          <w:rFonts w:ascii="Times New Roman" w:hAnsi="Times New Roman" w:cs="Times New Roman"/>
          <w:b/>
          <w:bCs/>
          <w:color w:val="000000" w:themeColor="text1"/>
          <w:sz w:val="24"/>
          <w:szCs w:val="24"/>
        </w:rPr>
        <w:t xml:space="preserve"> functions</w:t>
      </w:r>
      <w:commentRangeEnd w:id="4"/>
      <w:r w:rsidR="00686B8A">
        <w:rPr>
          <w:rStyle w:val="CommentReference"/>
          <w:rtl/>
        </w:rPr>
        <w:commentReference w:id="4"/>
      </w:r>
    </w:p>
    <w:p w14:paraId="6DDE50ED"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3.1 Proteins</w:t>
      </w:r>
    </w:p>
    <w:p w14:paraId="04D38A57" w14:textId="77777777" w:rsidR="003F4929" w:rsidRP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Fish is an excellent source of high-quality protein. The texture, flavor, and color of fish flesh are largely influenced by sarcoplasmic proteins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has minimal impact on the covalent bonds and the primary structure of large fish protein molecules (Knorr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2006). However, HPP can alter the secondary, tertiary, and quaternary structures of these proteins. Carp muscle subjected to different pressure treatments lost its striation patterns and the orderly arrangement of myofibrils, such as at 150 MPa after 30 minutes of processing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is believed to cause the denaturation and gelation of myofibrillar proteins by disrupting their intramolecular hydrophobic interactions, which then re-form as </w:t>
      </w:r>
      <w:r w:rsidRPr="003F4929">
        <w:rPr>
          <w:rFonts w:ascii="Times New Roman" w:hAnsi="Times New Roman" w:cs="Times New Roman"/>
          <w:color w:val="000000" w:themeColor="text1"/>
          <w:sz w:val="24"/>
          <w:szCs w:val="24"/>
        </w:rPr>
        <w:lastRenderedPageBreak/>
        <w:t xml:space="preserve">intermolecular interactions. Additionally, HPP increases protein carbonylation in minced fish. An increase in L* values (lightness) following HPP treatment has been linked to the unfolding of </w:t>
      </w:r>
      <w:proofErr w:type="spellStart"/>
      <w:r w:rsidRPr="003F4929">
        <w:rPr>
          <w:rFonts w:ascii="Times New Roman" w:hAnsi="Times New Roman" w:cs="Times New Roman"/>
          <w:color w:val="000000" w:themeColor="text1"/>
          <w:sz w:val="24"/>
          <w:szCs w:val="24"/>
        </w:rPr>
        <w:t>carotenoproteins</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Buckow</w:t>
      </w:r>
      <w:proofErr w:type="spellEnd"/>
      <w:r w:rsidRPr="003F4929">
        <w:rPr>
          <w:rFonts w:ascii="Times New Roman" w:hAnsi="Times New Roman" w:cs="Times New Roman"/>
          <w:color w:val="000000" w:themeColor="text1"/>
          <w:sz w:val="24"/>
          <w:szCs w:val="24"/>
        </w:rPr>
        <w:t xml:space="preserv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2013). Yellowfin tuna chunks processed at 250 MPa for 5 minutes at 25°C exhibited a whitening effect, attributed to myoglobin denaturation and/or the displacement or release of </w:t>
      </w:r>
      <w:proofErr w:type="spellStart"/>
      <w:r w:rsidRPr="003F4929">
        <w:rPr>
          <w:rFonts w:ascii="Times New Roman" w:hAnsi="Times New Roman" w:cs="Times New Roman"/>
          <w:color w:val="000000" w:themeColor="text1"/>
          <w:sz w:val="24"/>
          <w:szCs w:val="24"/>
        </w:rPr>
        <w:t>haem</w:t>
      </w:r>
      <w:proofErr w:type="spellEnd"/>
      <w:r w:rsidRPr="003F4929">
        <w:rPr>
          <w:rFonts w:ascii="Times New Roman" w:hAnsi="Times New Roman" w:cs="Times New Roman"/>
          <w:color w:val="000000" w:themeColor="text1"/>
          <w:sz w:val="24"/>
          <w:szCs w:val="24"/>
        </w:rPr>
        <w:t xml:space="preserve"> pigments (</w:t>
      </w:r>
      <w:proofErr w:type="spellStart"/>
      <w:r w:rsidRPr="003F4929">
        <w:rPr>
          <w:rFonts w:ascii="Times New Roman" w:hAnsi="Times New Roman" w:cs="Times New Roman"/>
          <w:color w:val="000000" w:themeColor="text1"/>
          <w:sz w:val="24"/>
          <w:szCs w:val="24"/>
        </w:rPr>
        <w:t>Carlez</w:t>
      </w:r>
      <w:proofErr w:type="spellEnd"/>
      <w:r w:rsidRPr="003F4929">
        <w:rPr>
          <w:rFonts w:ascii="Times New Roman" w:hAnsi="Times New Roman" w:cs="Times New Roman"/>
          <w:color w:val="000000" w:themeColor="text1"/>
          <w:sz w:val="24"/>
          <w:szCs w:val="24"/>
        </w:rPr>
        <w:t>, 1995).</w:t>
      </w:r>
    </w:p>
    <w:p w14:paraId="426ED0FF"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3.2 Lipid</w:t>
      </w:r>
    </w:p>
    <w:p w14:paraId="3054929E"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Fish lipids are rich in essential fatty acids, </w:t>
      </w:r>
      <w:r w:rsidRPr="003F4929">
        <w:rPr>
          <w:rFonts w:ascii="Times New Roman" w:hAnsi="Times New Roman" w:cs="Times New Roman"/>
          <w:color w:val="000000" w:themeColor="text1"/>
          <w:sz w:val="24"/>
          <w:szCs w:val="24"/>
        </w:rPr>
        <w:t>which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very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beneficial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our</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health</w:t>
      </w:r>
      <w:r w:rsidRPr="003F4929">
        <w:rPr>
          <w:rFonts w:ascii="Times New Roman" w:eastAsia="Times New Roman" w:hAnsi="Times New Roman" w:cs="Times New Roman"/>
          <w:color w:val="000000" w:themeColor="text1"/>
          <w:sz w:val="24"/>
          <w:szCs w:val="24"/>
          <w:lang w:val="en-IN" w:eastAsia="en-IN" w:bidi="gu-IN"/>
        </w:rPr>
        <w:t xml:space="preserve">, such as lowering blood pressure, reducing the risk of heart disease, preventing arrhythmias, and </w:t>
      </w:r>
      <w:r w:rsidRPr="003F4929">
        <w:rPr>
          <w:rFonts w:ascii="Times New Roman" w:hAnsi="Times New Roman" w:cs="Times New Roman"/>
          <w:color w:val="000000" w:themeColor="text1"/>
          <w:sz w:val="24"/>
          <w:szCs w:val="24"/>
        </w:rPr>
        <w:t>other many diseases</w:t>
      </w:r>
      <w:r w:rsidRPr="003F4929">
        <w:rPr>
          <w:rFonts w:ascii="Times New Roman" w:eastAsia="Times New Roman" w:hAnsi="Times New Roman" w:cs="Times New Roman"/>
          <w:color w:val="000000" w:themeColor="text1"/>
          <w:sz w:val="24"/>
          <w:szCs w:val="24"/>
          <w:lang w:val="en-IN" w:eastAsia="en-IN" w:bidi="gu-IN"/>
        </w:rPr>
        <w:t>. HPP can influence lipid hydrolysis and lipid oxidation in fish muscle to some degree (</w:t>
      </w:r>
      <w:proofErr w:type="spellStart"/>
      <w:r w:rsidRPr="003F4929">
        <w:rPr>
          <w:rFonts w:ascii="Times New Roman" w:eastAsia="Times New Roman" w:hAnsi="Times New Roman" w:cs="Times New Roman"/>
          <w:color w:val="000000" w:themeColor="text1"/>
          <w:sz w:val="24"/>
          <w:szCs w:val="24"/>
          <w:lang w:val="en-IN" w:eastAsia="en-IN" w:bidi="gu-IN"/>
        </w:rPr>
        <w:t>Buckow</w:t>
      </w:r>
      <w:proofErr w:type="spellEnd"/>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2013; Truong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2015). Lipases are key enzymes involved in lipid breakdown through oxidation, and their activity can be triggered by either high pressure or elevated temperatures. Studies on oil sardines treated with HPP at pressures up to 500 MPa revealed minimal oxidation. However, it was concluded that the oxidation of fish oils can be accelerated under pressure </w:t>
      </w:r>
      <w:r w:rsidRPr="003F4929">
        <w:rPr>
          <w:rFonts w:ascii="Times New Roman" w:hAnsi="Times New Roman" w:cs="Times New Roman"/>
          <w:color w:val="000000" w:themeColor="text1"/>
          <w:sz w:val="24"/>
          <w:szCs w:val="24"/>
        </w:rPr>
        <w:t>in the presence of 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muscle </w:t>
      </w:r>
      <w:r w:rsidRPr="003F4929">
        <w:rPr>
          <w:rFonts w:ascii="Times New Roman" w:eastAsia="Times New Roman" w:hAnsi="Times New Roman" w:cs="Times New Roman"/>
          <w:color w:val="000000" w:themeColor="text1"/>
          <w:sz w:val="24"/>
          <w:szCs w:val="24"/>
          <w:lang w:val="en-IN" w:eastAsia="en-IN" w:bidi="gu-IN"/>
        </w:rPr>
        <w:t>(Wada S., 1992), possibly due to the catalytic effect of metal ions naturally found in fish tissue.</w:t>
      </w:r>
    </w:p>
    <w:p w14:paraId="378971EB" w14:textId="77777777" w:rsidR="003F4929" w:rsidRPr="00994A0C" w:rsidRDefault="003F4929" w:rsidP="003F4929">
      <w:pPr>
        <w:spacing w:after="0" w:line="360" w:lineRule="auto"/>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3.3 Antioxidants</w:t>
      </w:r>
    </w:p>
    <w:p w14:paraId="2EE418E4"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commentRangeStart w:id="5"/>
      <w:r w:rsidRPr="003F4929">
        <w:rPr>
          <w:rFonts w:ascii="Times New Roman" w:eastAsia="Times New Roman" w:hAnsi="Times New Roman" w:cs="Times New Roman"/>
          <w:color w:val="000000" w:themeColor="text1"/>
          <w:sz w:val="24"/>
          <w:szCs w:val="24"/>
          <w:lang w:val="en-IN" w:eastAsia="en-IN" w:bidi="gu-IN"/>
        </w:rPr>
        <w:t xml:space="preserve">Fish contains a wealth of natural antioxidants, which play an important role in reducing lipid oxidation. </w:t>
      </w:r>
      <w:proofErr w:type="spellStart"/>
      <w:r w:rsidRPr="003F4929">
        <w:rPr>
          <w:rFonts w:ascii="Times New Roman" w:eastAsia="Times New Roman" w:hAnsi="Times New Roman" w:cs="Times New Roman"/>
          <w:color w:val="000000" w:themeColor="text1"/>
          <w:sz w:val="24"/>
          <w:szCs w:val="24"/>
          <w:lang w:val="en-IN" w:eastAsia="en-IN" w:bidi="gu-IN"/>
        </w:rPr>
        <w:t>Gelatin</w:t>
      </w:r>
      <w:proofErr w:type="spellEnd"/>
      <w:r w:rsidRPr="003F4929">
        <w:rPr>
          <w:rFonts w:ascii="Times New Roman" w:eastAsia="Times New Roman" w:hAnsi="Times New Roman" w:cs="Times New Roman"/>
          <w:color w:val="000000" w:themeColor="text1"/>
          <w:sz w:val="24"/>
          <w:szCs w:val="24"/>
          <w:lang w:val="en-IN" w:eastAsia="en-IN" w:bidi="gu-IN"/>
        </w:rPr>
        <w:t>-based edible coatings infused with rosemary, oregano, and other plant extracts have proven useful in preventing lipid oxidation in pressure-treated cold-smoked sardines processed at 300 MPa, 20°C for 15 minutes.</w:t>
      </w:r>
      <w:commentRangeEnd w:id="5"/>
      <w:r w:rsidR="00B83B3D">
        <w:rPr>
          <w:rStyle w:val="CommentReference"/>
          <w:rtl/>
        </w:rPr>
        <w:commentReference w:id="5"/>
      </w:r>
    </w:p>
    <w:p w14:paraId="7F9BB878" w14:textId="4862CEBC"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commentRangeStart w:id="6"/>
      <w:r w:rsidRPr="00994A0C">
        <w:rPr>
          <w:rFonts w:ascii="Times New Roman" w:hAnsi="Times New Roman" w:cs="Times New Roman"/>
          <w:b/>
          <w:bCs/>
          <w:color w:val="000000" w:themeColor="text1"/>
          <w:sz w:val="24"/>
          <w:szCs w:val="24"/>
        </w:rPr>
        <w:t>3.4 Enzyme</w:t>
      </w:r>
      <w:r w:rsidR="00994A0C">
        <w:rPr>
          <w:rFonts w:ascii="Times New Roman" w:hAnsi="Times New Roman" w:cs="Times New Roman"/>
          <w:b/>
          <w:bCs/>
          <w:color w:val="000000" w:themeColor="text1"/>
          <w:sz w:val="24"/>
          <w:szCs w:val="24"/>
        </w:rPr>
        <w:t>s</w:t>
      </w:r>
      <w:commentRangeEnd w:id="6"/>
      <w:r w:rsidR="003617C7">
        <w:rPr>
          <w:rStyle w:val="CommentReference"/>
          <w:rtl/>
        </w:rPr>
        <w:commentReference w:id="6"/>
      </w:r>
    </w:p>
    <w:p w14:paraId="1400C50A"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HPP can successfully inactivate both microorganisms and enzymes, helping to extend the shelf life of foods while maintaining their nutritional and sensory qualities. Studies have shown that pressure treatment causes minimal or no changes to connective tissues (Suzuki A.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1993). Desmin, which acts as a substrate for Calpain, HPP treatments of seabream muscle at 300 MPa and 400 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results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reduced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degradation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of</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desmin</w:t>
      </w:r>
      <w:proofErr w:type="spellEnd"/>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correlated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decreased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water</w:t>
      </w:r>
      <w:r w:rsidRPr="003F4929">
        <w:rPr>
          <w:rFonts w:ascii="Times New Roman" w:hAnsi="Times New Roman" w:cs="Times New Roman"/>
          <w:b w:val="0"/>
          <w:bCs w:val="0"/>
          <w:color w:val="000000" w:themeColor="text1"/>
          <w:spacing w:val="59"/>
        </w:rPr>
        <w:t xml:space="preserve"> </w:t>
      </w:r>
      <w:r w:rsidRPr="003F4929">
        <w:rPr>
          <w:rFonts w:ascii="Times New Roman" w:hAnsi="Times New Roman" w:cs="Times New Roman"/>
          <w:b w:val="0"/>
          <w:bCs w:val="0"/>
          <w:color w:val="000000" w:themeColor="text1"/>
        </w:rPr>
        <w:t>holding</w:t>
      </w:r>
      <w:r w:rsidRPr="003F4929">
        <w:rPr>
          <w:rFonts w:ascii="Times New Roman" w:hAnsi="Times New Roman" w:cs="Times New Roman"/>
          <w:b w:val="0"/>
          <w:bCs w:val="0"/>
          <w:color w:val="000000" w:themeColor="text1"/>
          <w:spacing w:val="60"/>
        </w:rPr>
        <w:t xml:space="preserve"> </w:t>
      </w:r>
      <w:r w:rsidRPr="003F4929">
        <w:rPr>
          <w:rFonts w:ascii="Times New Roman" w:hAnsi="Times New Roman" w:cs="Times New Roman"/>
          <w:b w:val="0"/>
          <w:bCs w:val="0"/>
          <w:color w:val="000000" w:themeColor="text1"/>
        </w:rPr>
        <w:t>capacity</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(Campus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2010). The release of Cathepsin enzymes from lysosomes due to pressure-induced membrane damage has been reported, although these enzymes are subsequently inactivated by the high-pressure treatment itself (</w:t>
      </w:r>
      <w:proofErr w:type="spellStart"/>
      <w:r w:rsidRPr="003F4929">
        <w:rPr>
          <w:rFonts w:ascii="Times New Roman" w:hAnsi="Times New Roman" w:cs="Times New Roman"/>
          <w:b w:val="0"/>
          <w:bCs w:val="0"/>
          <w:color w:val="000000" w:themeColor="text1"/>
        </w:rPr>
        <w:t>Ohmori</w:t>
      </w:r>
      <w:proofErr w:type="spellEnd"/>
      <w:r w:rsidRPr="003F4929">
        <w:rPr>
          <w:rFonts w:ascii="Times New Roman" w:hAnsi="Times New Roman" w:cs="Times New Roman"/>
          <w:b w:val="0"/>
          <w:bCs w:val="0"/>
          <w:color w:val="000000" w:themeColor="text1"/>
        </w:rPr>
        <w:t xml:space="preserve"> T.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1991). It</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has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been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seen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that</w:t>
      </w:r>
      <w:r w:rsidRPr="003F4929">
        <w:rPr>
          <w:rFonts w:ascii="Times New Roman" w:hAnsi="Times New Roman" w:cs="Times New Roman"/>
          <w:b w:val="0"/>
          <w:bCs w:val="0"/>
          <w:color w:val="000000" w:themeColor="text1"/>
          <w:spacing w:val="11"/>
        </w:rPr>
        <w:t xml:space="preserve"> </w:t>
      </w:r>
      <w:r w:rsidRPr="003F4929">
        <w:rPr>
          <w:rFonts w:ascii="Times New Roman" w:hAnsi="Times New Roman" w:cs="Times New Roman"/>
          <w:b w:val="0"/>
          <w:bCs w:val="0"/>
          <w:color w:val="000000" w:themeColor="text1"/>
        </w:rPr>
        <w:t>Cathepsin</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inactivated</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fish</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but</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4"/>
        </w:rPr>
        <w:t xml:space="preserve"> </w:t>
      </w:r>
      <w:proofErr w:type="gramStart"/>
      <w:r w:rsidRPr="003F4929">
        <w:rPr>
          <w:rFonts w:ascii="Times New Roman" w:hAnsi="Times New Roman" w:cs="Times New Roman"/>
          <w:b w:val="0"/>
          <w:bCs w:val="0"/>
          <w:color w:val="000000" w:themeColor="text1"/>
        </w:rPr>
        <w:t xml:space="preserve">has </w:t>
      </w:r>
      <w:r w:rsidRPr="003F4929">
        <w:rPr>
          <w:rFonts w:ascii="Times New Roman" w:hAnsi="Times New Roman" w:cs="Times New Roman"/>
          <w:b w:val="0"/>
          <w:bCs w:val="0"/>
          <w:color w:val="000000" w:themeColor="text1"/>
          <w:spacing w:val="-58"/>
        </w:rPr>
        <w:t xml:space="preserve"> </w:t>
      </w:r>
      <w:r w:rsidRPr="003F4929">
        <w:rPr>
          <w:rFonts w:ascii="Times New Roman" w:hAnsi="Times New Roman" w:cs="Times New Roman"/>
          <w:b w:val="0"/>
          <w:bCs w:val="0"/>
          <w:color w:val="000000" w:themeColor="text1"/>
        </w:rPr>
        <w:t>no</w:t>
      </w:r>
      <w:proofErr w:type="gramEnd"/>
      <w:r w:rsidRPr="003F4929">
        <w:rPr>
          <w:rFonts w:ascii="Times New Roman" w:hAnsi="Times New Roman" w:cs="Times New Roman"/>
          <w:b w:val="0"/>
          <w:bCs w:val="0"/>
          <w:color w:val="000000" w:themeColor="text1"/>
        </w:rPr>
        <w:t xml:space="preserve"> effect in bovine Cathepsin because of poikilothermic nature of fish.</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cold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environment</w:t>
      </w:r>
      <w:r w:rsidRPr="003F4929">
        <w:rPr>
          <w:rFonts w:ascii="Times New Roman" w:hAnsi="Times New Roman" w:cs="Times New Roman"/>
          <w:b w:val="0"/>
          <w:bCs w:val="0"/>
          <w:color w:val="000000" w:themeColor="text1"/>
          <w:spacing w:val="25"/>
        </w:rPr>
        <w:t xml:space="preserve"> </w:t>
      </w:r>
      <w:r w:rsidRPr="003F4929">
        <w:rPr>
          <w:rFonts w:ascii="Times New Roman" w:hAnsi="Times New Roman" w:cs="Times New Roman"/>
          <w:b w:val="0"/>
          <w:bCs w:val="0"/>
          <w:color w:val="000000" w:themeColor="text1"/>
        </w:rPr>
        <w:t>enzyme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tend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to</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have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more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flexible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 xml:space="preserve">structure. Furthermore, no significant changes in TVB-N and TMA-N levels were detected after HPP treatment, and applying pressure at 435 MPa proved particularly effective in preserving the quality and </w:t>
      </w:r>
      <w:r w:rsidRPr="003F4929">
        <w:rPr>
          <w:rFonts w:ascii="Times New Roman" w:hAnsi="Times New Roman" w:cs="Times New Roman"/>
          <w:b w:val="0"/>
          <w:bCs w:val="0"/>
          <w:color w:val="000000" w:themeColor="text1"/>
        </w:rPr>
        <w:lastRenderedPageBreak/>
        <w:t>extending the shelf life of black tiger shrimp. One of the main effects of HPP is protein denaturation, which may also involve alterations in ribosomal structure and enzyme activity.</w:t>
      </w:r>
    </w:p>
    <w:p w14:paraId="7C93C468"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 Effect</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on Fish</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Safety</w:t>
      </w:r>
    </w:p>
    <w:p w14:paraId="4BE2B753"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4.1 Effect</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5"/>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on</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microorganism</w:t>
      </w:r>
    </w:p>
    <w:p w14:paraId="539FDA92"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Fish skin, gills, and intestines are typically contaminated with microorganisms, which can lead to spoilage after the fish dies. Most vegetative bacteria are inactivated at pressures above 414 MPa. In surimi paste, HPP at 300–400 MPa was found to completely eliminate microbes, with fungi being the most susceptible, followed by Gram-negative and then Gram-positive bacteria</w:t>
      </w:r>
      <w:r w:rsidRPr="003F4929">
        <w:rPr>
          <w:rFonts w:ascii="Times New Roman" w:eastAsiaTheme="minorHAnsi" w:hAnsi="Times New Roman" w:cs="Times New Roman"/>
          <w:b w:val="0"/>
          <w:bCs w:val="0"/>
        </w:rPr>
        <w:t xml:space="preserve"> </w:t>
      </w:r>
      <w:r w:rsidRPr="003F4929">
        <w:rPr>
          <w:rFonts w:ascii="Times New Roman" w:hAnsi="Times New Roman" w:cs="Times New Roman"/>
          <w:b w:val="0"/>
          <w:bCs w:val="0"/>
          <w:color w:val="000000" w:themeColor="text1"/>
        </w:rPr>
        <w:t xml:space="preserve">(Takeshita et al., 1992). </w:t>
      </w:r>
    </w:p>
    <w:p w14:paraId="3690F0B3" w14:textId="77777777" w:rsidR="003F4929" w:rsidRPr="003F4929" w:rsidRDefault="003F4929" w:rsidP="003F4929">
      <w:pPr>
        <w:pStyle w:val="BodyText"/>
        <w:spacing w:before="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HPP reduces the microbial load in fish muscle by causing membrane protein denaturation and hindering amino acid uptake, which extends shelf life while maintaining fish quality (Wang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2015). Pressures above 500 MPa combined with heat can rapidly inactivate germinated spores (</w:t>
      </w:r>
      <w:proofErr w:type="spellStart"/>
      <w:r w:rsidRPr="003F4929">
        <w:rPr>
          <w:rFonts w:ascii="Times New Roman" w:hAnsi="Times New Roman" w:cs="Times New Roman"/>
          <w:b w:val="0"/>
          <w:bCs w:val="0"/>
          <w:color w:val="000000" w:themeColor="text1"/>
        </w:rPr>
        <w:t>Ahn</w:t>
      </w:r>
      <w:proofErr w:type="spellEnd"/>
      <w:r w:rsidRPr="003F4929">
        <w:rPr>
          <w:rFonts w:ascii="Times New Roman" w:hAnsi="Times New Roman" w:cs="Times New Roman"/>
          <w:b w:val="0"/>
          <w:bCs w:val="0"/>
          <w:color w:val="000000" w:themeColor="text1"/>
        </w:rPr>
        <w:t xml:space="preserve"> and </w:t>
      </w:r>
      <w:proofErr w:type="spellStart"/>
      <w:r w:rsidRPr="003F4929">
        <w:rPr>
          <w:rFonts w:ascii="Times New Roman" w:hAnsi="Times New Roman" w:cs="Times New Roman"/>
          <w:b w:val="0"/>
          <w:bCs w:val="0"/>
          <w:color w:val="000000" w:themeColor="text1"/>
        </w:rPr>
        <w:t>Balasubramaniam</w:t>
      </w:r>
      <w:proofErr w:type="spellEnd"/>
      <w:r w:rsidRPr="003F4929">
        <w:rPr>
          <w:rFonts w:ascii="Times New Roman" w:hAnsi="Times New Roman" w:cs="Times New Roman"/>
          <w:b w:val="0"/>
          <w:bCs w:val="0"/>
          <w:color w:val="000000" w:themeColor="text1"/>
        </w:rPr>
        <w:t xml:space="preserve">, 2007; </w:t>
      </w:r>
      <w:proofErr w:type="spellStart"/>
      <w:r w:rsidRPr="003F4929">
        <w:rPr>
          <w:rFonts w:ascii="Times New Roman" w:hAnsi="Times New Roman" w:cs="Times New Roman"/>
          <w:b w:val="0"/>
          <w:bCs w:val="0"/>
          <w:color w:val="000000" w:themeColor="text1"/>
        </w:rPr>
        <w:t>Renduele</w:t>
      </w:r>
      <w:proofErr w:type="spellEnd"/>
      <w:r w:rsidRPr="003F4929">
        <w:rPr>
          <w:rFonts w:ascii="Times New Roman" w:hAnsi="Times New Roman" w:cs="Times New Roman"/>
          <w:b w:val="0"/>
          <w:bCs w:val="0"/>
          <w:color w:val="000000" w:themeColor="text1"/>
        </w:rPr>
        <w:t xml:space="preserv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2011). Gram-negative bacteria, molds, and yeasts are generally more sensitive to pressure. Mostly shellfish are contaminated with vibrio bacteria. Combination of</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high pressure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(200-250</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and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mild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temperature (40-45°C)</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they inactivate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vibrio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species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associated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raw</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oysters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(Long</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 2015).</w:t>
      </w:r>
      <w:r w:rsidRPr="003F4929">
        <w:rPr>
          <w:rFonts w:ascii="Times New Roman" w:hAnsi="Times New Roman" w:cs="Times New Roman"/>
          <w:b w:val="0"/>
          <w:bCs w:val="0"/>
          <w:color w:val="000000" w:themeColor="text1"/>
          <w:spacing w:val="1"/>
        </w:rPr>
        <w:t xml:space="preserve"> </w:t>
      </w:r>
    </w:p>
    <w:p w14:paraId="716EDED0" w14:textId="77777777" w:rsidR="003F4929" w:rsidRPr="00994A0C" w:rsidRDefault="003F4929" w:rsidP="003F4929">
      <w:pPr>
        <w:spacing w:before="240"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4.2 Allergens</w:t>
      </w:r>
    </w:p>
    <w:p w14:paraId="1283E7FE" w14:textId="114E5949" w:rsidR="00994A0C" w:rsidRDefault="003F4929" w:rsidP="00AC17C5">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eastAsia="en-IN" w:bidi="gu-IN"/>
        </w:rPr>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 xml:space="preserve">HPP can reduce allergenicity through 1) Protein Denaturation: High pressure disrupts non-covalent bonds (like hydrogen bonds and hydrophobic interactions) that maintain the 3D structure of proteins. This alters the epitopes recognized by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 antibodies, thereby reducing immune recognition. 2) Reduced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 Binding: Studies show that after HPP treatment, the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-binding capacity of </w:t>
      </w:r>
      <w:proofErr w:type="spellStart"/>
      <w:r w:rsidRPr="003F4929">
        <w:rPr>
          <w:rFonts w:ascii="Times New Roman" w:eastAsia="Times New Roman" w:hAnsi="Times New Roman" w:cs="Times New Roman"/>
          <w:color w:val="000000" w:themeColor="text1"/>
          <w:sz w:val="24"/>
          <w:szCs w:val="24"/>
          <w:lang w:eastAsia="en-IN" w:bidi="gu-IN"/>
        </w:rPr>
        <w:t>parvalbumin</w:t>
      </w:r>
      <w:proofErr w:type="spellEnd"/>
      <w:r w:rsidRPr="003F4929">
        <w:rPr>
          <w:rFonts w:ascii="Times New Roman" w:eastAsia="Times New Roman" w:hAnsi="Times New Roman" w:cs="Times New Roman"/>
          <w:color w:val="000000" w:themeColor="text1"/>
          <w:sz w:val="24"/>
          <w:szCs w:val="24"/>
          <w:lang w:eastAsia="en-IN" w:bidi="gu-IN"/>
        </w:rPr>
        <w:t xml:space="preserve"> can decrease significantly. The degree of allergenicity reduction depends on pressure level, duration, and species of fish (Zhao, Y., </w:t>
      </w:r>
      <w:r w:rsidRPr="003F4929">
        <w:rPr>
          <w:rFonts w:ascii="Times New Roman" w:eastAsia="Times New Roman" w:hAnsi="Times New Roman" w:cs="Times New Roman"/>
          <w:i/>
          <w:iCs/>
          <w:color w:val="000000" w:themeColor="text1"/>
          <w:sz w:val="24"/>
          <w:szCs w:val="24"/>
          <w:lang w:eastAsia="en-IN" w:bidi="gu-IN"/>
        </w:rPr>
        <w:t>et al</w:t>
      </w:r>
      <w:r w:rsidRPr="003F4929">
        <w:rPr>
          <w:rFonts w:ascii="Times New Roman" w:eastAsia="Times New Roman" w:hAnsi="Times New Roman" w:cs="Times New Roman"/>
          <w:color w:val="000000" w:themeColor="text1"/>
          <w:sz w:val="24"/>
          <w:szCs w:val="24"/>
          <w:lang w:eastAsia="en-IN" w:bidi="gu-IN"/>
        </w:rPr>
        <w:t xml:space="preserve">., 2012). </w:t>
      </w:r>
      <w:r w:rsidRPr="003F4929">
        <w:rPr>
          <w:rFonts w:ascii="Times New Roman" w:eastAsia="Times New Roman" w:hAnsi="Times New Roman" w:cs="Times New Roman"/>
          <w:color w:val="000000" w:themeColor="text1"/>
          <w:sz w:val="24"/>
          <w:szCs w:val="24"/>
          <w:lang w:val="en-IN" w:eastAsia="en-IN" w:bidi="gu-IN"/>
        </w:rPr>
        <w:t>40% of fish allergies and 60% of shellfish allergies begin during adulthood (</w:t>
      </w:r>
      <w:proofErr w:type="spellStart"/>
      <w:r w:rsidRPr="003F4929">
        <w:rPr>
          <w:rFonts w:ascii="Times New Roman" w:eastAsia="Times New Roman" w:hAnsi="Times New Roman" w:cs="Times New Roman"/>
          <w:color w:val="000000" w:themeColor="text1"/>
          <w:sz w:val="24"/>
          <w:szCs w:val="24"/>
          <w:lang w:val="en-IN" w:eastAsia="en-IN" w:bidi="gu-IN"/>
        </w:rPr>
        <w:t>Bronilde</w:t>
      </w:r>
      <w:proofErr w:type="spellEnd"/>
      <w:r w:rsidRPr="003F4929">
        <w:rPr>
          <w:rFonts w:ascii="Times New Roman" w:eastAsia="Times New Roman" w:hAnsi="Times New Roman" w:cs="Times New Roman"/>
          <w:color w:val="000000" w:themeColor="text1"/>
          <w:sz w:val="24"/>
          <w:szCs w:val="24"/>
          <w:lang w:val="en-IN" w:eastAsia="en-IN" w:bidi="gu-IN"/>
        </w:rPr>
        <w:t xml:space="preserve"> </w:t>
      </w:r>
      <w:proofErr w:type="spellStart"/>
      <w:r w:rsidRPr="003F4929">
        <w:rPr>
          <w:rFonts w:ascii="Times New Roman" w:eastAsia="Times New Roman" w:hAnsi="Times New Roman" w:cs="Times New Roman"/>
          <w:color w:val="000000" w:themeColor="text1"/>
          <w:sz w:val="24"/>
          <w:szCs w:val="24"/>
          <w:lang w:val="en-IN" w:eastAsia="en-IN" w:bidi="gu-IN"/>
        </w:rPr>
        <w:t>Nazario</w:t>
      </w:r>
      <w:proofErr w:type="spellEnd"/>
      <w:r w:rsidRPr="003F4929">
        <w:rPr>
          <w:rFonts w:ascii="Times New Roman" w:eastAsia="Times New Roman" w:hAnsi="Times New Roman" w:cs="Times New Roman"/>
          <w:color w:val="000000" w:themeColor="text1"/>
          <w:sz w:val="24"/>
          <w:szCs w:val="24"/>
          <w:lang w:val="en-IN" w:eastAsia="en-IN" w:bidi="gu-IN"/>
        </w:rPr>
        <w:t xml:space="preserve"> MD, 2004). </w:t>
      </w:r>
      <w:r w:rsidRPr="003F4929">
        <w:rPr>
          <w:rFonts w:ascii="Times New Roman" w:hAnsi="Times New Roman" w:cs="Times New Roman"/>
          <w:color w:val="000000" w:themeColor="text1"/>
          <w:sz w:val="24"/>
          <w:szCs w:val="24"/>
        </w:rPr>
        <w:t>Key 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protein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has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capacity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denature</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the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 of protein</w:t>
      </w:r>
      <w:r w:rsidRPr="003F4929">
        <w:rPr>
          <w:rFonts w:ascii="Times New Roman" w:eastAsia="Times New Roman" w:hAnsi="Times New Roman" w:cs="Times New Roman"/>
          <w:color w:val="000000" w:themeColor="text1"/>
          <w:sz w:val="24"/>
          <w:szCs w:val="24"/>
          <w:lang w:val="en-IN" w:eastAsia="en-IN" w:bidi="gu-IN"/>
        </w:rPr>
        <w:t>, particularly when applied at pressures above 300 MPa for more than 10 minutes (</w:t>
      </w:r>
      <w:r w:rsidRPr="00315167">
        <w:rPr>
          <w:rFonts w:ascii="Times New Roman" w:eastAsia="Times New Roman" w:hAnsi="Times New Roman" w:cs="Times New Roman"/>
          <w:color w:val="000000" w:themeColor="text1"/>
          <w:sz w:val="24"/>
          <w:szCs w:val="24"/>
          <w:lang w:val="en-IN" w:eastAsia="en-IN" w:bidi="gu-IN"/>
        </w:rPr>
        <w:t xml:space="preserve">Liu </w:t>
      </w:r>
      <w:r w:rsidRPr="00315167">
        <w:rPr>
          <w:rFonts w:ascii="Times New Roman" w:eastAsia="Times New Roman" w:hAnsi="Times New Roman" w:cs="Times New Roman"/>
          <w:i/>
          <w:iCs/>
          <w:color w:val="000000" w:themeColor="text1"/>
          <w:sz w:val="24"/>
          <w:szCs w:val="24"/>
          <w:lang w:val="en-IN" w:eastAsia="en-IN" w:bidi="gu-IN"/>
        </w:rPr>
        <w:t>et al</w:t>
      </w:r>
      <w:r w:rsidRPr="00315167">
        <w:rPr>
          <w:rFonts w:ascii="Times New Roman" w:eastAsia="Times New Roman" w:hAnsi="Times New Roman" w:cs="Times New Roman"/>
          <w:color w:val="000000" w:themeColor="text1"/>
          <w:sz w:val="24"/>
          <w:szCs w:val="24"/>
          <w:lang w:val="en-IN" w:eastAsia="en-IN" w:bidi="gu-IN"/>
        </w:rPr>
        <w:t>., 2012</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hAnsi="Times New Roman" w:cs="Times New Roman"/>
          <w:color w:val="000000" w:themeColor="text1"/>
          <w:sz w:val="24"/>
          <w:szCs w:val="24"/>
        </w:rPr>
        <w:t>Combination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thermal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treatments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lastRenderedPageBreak/>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shrimp</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have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result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reduction almost 74% of the </w:t>
      </w:r>
      <w:proofErr w:type="spellStart"/>
      <w:r w:rsidRPr="003F4929">
        <w:rPr>
          <w:rFonts w:ascii="Times New Roman" w:hAnsi="Times New Roman" w:cs="Times New Roman"/>
          <w:color w:val="000000" w:themeColor="text1"/>
          <w:sz w:val="24"/>
          <w:szCs w:val="24"/>
        </w:rPr>
        <w:t>IgE</w:t>
      </w:r>
      <w:proofErr w:type="spellEnd"/>
      <w:r w:rsidRPr="003F4929">
        <w:rPr>
          <w:rFonts w:ascii="Times New Roman" w:hAnsi="Times New Roman" w:cs="Times New Roman"/>
          <w:color w:val="000000" w:themeColor="text1"/>
          <w:sz w:val="24"/>
          <w:szCs w:val="24"/>
        </w:rPr>
        <w:t xml:space="preserve"> binding at </w:t>
      </w:r>
      <w:smartTag w:uri="urn:schemas-microsoft-com:office:smarttags" w:element="metricconverter">
        <w:smartTagPr>
          <w:attr w:name="ProductID" w:val="55°C"/>
        </w:smartTagPr>
        <w:r w:rsidRPr="003F4929">
          <w:rPr>
            <w:rFonts w:ascii="Times New Roman" w:hAnsi="Times New Roman" w:cs="Times New Roman"/>
            <w:color w:val="000000" w:themeColor="text1"/>
            <w:sz w:val="24"/>
            <w:szCs w:val="24"/>
          </w:rPr>
          <w:t>55°C</w:t>
        </w:r>
      </w:smartTag>
      <w:r w:rsidRPr="003F4929">
        <w:rPr>
          <w:rFonts w:ascii="Times New Roman" w:hAnsi="Times New Roman" w:cs="Times New Roman"/>
          <w:color w:val="000000" w:themeColor="text1"/>
          <w:sz w:val="24"/>
          <w:szCs w:val="24"/>
        </w:rPr>
        <w:t xml:space="preserve"> and 500 MPa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for 10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min (Long </w:t>
      </w:r>
      <w:r w:rsidRPr="003F4929">
        <w:rPr>
          <w:rFonts w:ascii="Times New Roman" w:hAnsi="Times New Roman" w:cs="Times New Roman"/>
          <w:i/>
          <w:iCs/>
          <w:color w:val="000000" w:themeColor="text1"/>
          <w:sz w:val="24"/>
          <w:szCs w:val="24"/>
        </w:rPr>
        <w:t>et</w:t>
      </w:r>
      <w:r w:rsidRPr="003F4929">
        <w:rPr>
          <w:rFonts w:ascii="Times New Roman" w:hAnsi="Times New Roman" w:cs="Times New Roman"/>
          <w:i/>
          <w:iCs/>
          <w:color w:val="000000" w:themeColor="text1"/>
          <w:spacing w:val="-1"/>
          <w:sz w:val="24"/>
          <w:szCs w:val="24"/>
        </w:rPr>
        <w:t xml:space="preserve"> </w:t>
      </w:r>
      <w:r w:rsidRPr="003F4929">
        <w:rPr>
          <w:rFonts w:ascii="Times New Roman" w:hAnsi="Times New Roman" w:cs="Times New Roman"/>
          <w:i/>
          <w:iCs/>
          <w:color w:val="000000" w:themeColor="text1"/>
          <w:sz w:val="24"/>
          <w:szCs w:val="24"/>
        </w:rPr>
        <w:t>al</w:t>
      </w:r>
      <w:r w:rsidRPr="003F4929">
        <w:rPr>
          <w:rFonts w:ascii="Times New Roman" w:hAnsi="Times New Roman" w:cs="Times New Roman"/>
          <w:color w:val="000000" w:themeColor="text1"/>
          <w:sz w:val="24"/>
          <w:szCs w:val="24"/>
        </w:rPr>
        <w:t>.,2015).</w:t>
      </w:r>
    </w:p>
    <w:p w14:paraId="11B89E57" w14:textId="2CAC75EE" w:rsidR="003F4929" w:rsidRPr="003F4929" w:rsidRDefault="00994A0C" w:rsidP="003F4929">
      <w:pPr>
        <w:spacing w:after="0" w:line="360" w:lineRule="auto"/>
        <w:jc w:val="both"/>
        <w:rPr>
          <w:rFonts w:ascii="Times New Roman" w:hAnsi="Times New Roman" w:cs="Times New Roman"/>
          <w:color w:val="000000" w:themeColor="text1"/>
          <w:sz w:val="24"/>
          <w:szCs w:val="24"/>
        </w:rPr>
      </w:pPr>
      <w:commentRangeStart w:id="7"/>
      <w:r>
        <w:rPr>
          <w:rFonts w:ascii="Times New Roman" w:hAnsi="Times New Roman" w:cs="Times New Roman"/>
          <w:color w:val="000000" w:themeColor="text1"/>
          <w:sz w:val="24"/>
          <w:szCs w:val="24"/>
        </w:rPr>
        <w:t xml:space="preserve">Table 1. </w:t>
      </w:r>
      <w:r w:rsidR="003F4929" w:rsidRPr="003F4929">
        <w:rPr>
          <w:rFonts w:ascii="Times New Roman" w:hAnsi="Times New Roman" w:cs="Times New Roman"/>
          <w:color w:val="000000" w:themeColor="text1"/>
          <w:sz w:val="24"/>
          <w:szCs w:val="24"/>
        </w:rPr>
        <w:t xml:space="preserve">Effects of HPP on Fish </w:t>
      </w:r>
      <w:proofErr w:type="spellStart"/>
      <w:r w:rsidR="003F4929" w:rsidRPr="003F4929">
        <w:rPr>
          <w:rFonts w:ascii="Times New Roman" w:hAnsi="Times New Roman" w:cs="Times New Roman"/>
          <w:color w:val="000000" w:themeColor="text1"/>
          <w:sz w:val="24"/>
          <w:szCs w:val="24"/>
        </w:rPr>
        <w:t>Allergenicity</w:t>
      </w:r>
      <w:commentRangeEnd w:id="7"/>
      <w:proofErr w:type="spellEnd"/>
      <w:r w:rsidR="0085533B">
        <w:rPr>
          <w:rStyle w:val="CommentReference"/>
          <w:rtl/>
        </w:rPr>
        <w:commentReference w:id="7"/>
      </w:r>
    </w:p>
    <w:tbl>
      <w:tblPr>
        <w:tblStyle w:val="TableGrid"/>
        <w:tblW w:w="0" w:type="auto"/>
        <w:tblLook w:val="04A0" w:firstRow="1" w:lastRow="0" w:firstColumn="1" w:lastColumn="0" w:noHBand="0" w:noVBand="1"/>
      </w:tblPr>
      <w:tblGrid>
        <w:gridCol w:w="1777"/>
        <w:gridCol w:w="1694"/>
        <w:gridCol w:w="1422"/>
        <w:gridCol w:w="1995"/>
        <w:gridCol w:w="2128"/>
      </w:tblGrid>
      <w:tr w:rsidR="003F4929" w:rsidRPr="003F4929" w14:paraId="7708A30F" w14:textId="77777777" w:rsidTr="00994A0C">
        <w:tc>
          <w:tcPr>
            <w:tcW w:w="0" w:type="auto"/>
            <w:hideMark/>
          </w:tcPr>
          <w:p w14:paraId="729F2135"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Fish Species</w:t>
            </w:r>
          </w:p>
        </w:tc>
        <w:tc>
          <w:tcPr>
            <w:tcW w:w="0" w:type="auto"/>
            <w:hideMark/>
          </w:tcPr>
          <w:p w14:paraId="5DC9D18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Main Allergen (Parvalbumin Type)</w:t>
            </w:r>
          </w:p>
        </w:tc>
        <w:tc>
          <w:tcPr>
            <w:tcW w:w="0" w:type="auto"/>
            <w:hideMark/>
          </w:tcPr>
          <w:p w14:paraId="2278422C"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HPP Conditions (MPa / Time)</w:t>
            </w:r>
          </w:p>
        </w:tc>
        <w:tc>
          <w:tcPr>
            <w:tcW w:w="0" w:type="auto"/>
            <w:hideMark/>
          </w:tcPr>
          <w:p w14:paraId="7A8F5DCF"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Observed Effect on Allergenicity</w:t>
            </w:r>
          </w:p>
        </w:tc>
        <w:tc>
          <w:tcPr>
            <w:tcW w:w="0" w:type="auto"/>
            <w:hideMark/>
          </w:tcPr>
          <w:p w14:paraId="690EC782"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Reference </w:t>
            </w:r>
            <w:commentRangeStart w:id="8"/>
            <w:r w:rsidRPr="003F4929">
              <w:rPr>
                <w:rFonts w:ascii="Times New Roman" w:eastAsia="Times New Roman" w:hAnsi="Times New Roman" w:cs="Times New Roman"/>
                <w:sz w:val="24"/>
                <w:szCs w:val="24"/>
                <w:lang w:val="en-IN" w:eastAsia="en-IN" w:bidi="gu-IN"/>
              </w:rPr>
              <w:t>/ Notes</w:t>
            </w:r>
            <w:commentRangeEnd w:id="8"/>
            <w:r w:rsidR="00AB14D0">
              <w:rPr>
                <w:rStyle w:val="CommentReference"/>
                <w:rtl/>
              </w:rPr>
              <w:commentReference w:id="8"/>
            </w:r>
          </w:p>
        </w:tc>
      </w:tr>
      <w:tr w:rsidR="003F4929" w:rsidRPr="003F4929" w14:paraId="4B0D2ED2" w14:textId="77777777" w:rsidTr="00994A0C">
        <w:tc>
          <w:tcPr>
            <w:tcW w:w="0" w:type="auto"/>
            <w:hideMark/>
          </w:tcPr>
          <w:p w14:paraId="216478AD"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Cod (</w:t>
            </w:r>
            <w:proofErr w:type="spellStart"/>
            <w:r w:rsidRPr="003F4929">
              <w:rPr>
                <w:rFonts w:ascii="Times New Roman" w:eastAsia="Times New Roman" w:hAnsi="Times New Roman" w:cs="Times New Roman"/>
                <w:sz w:val="24"/>
                <w:szCs w:val="24"/>
                <w:lang w:val="en-IN" w:eastAsia="en-IN" w:bidi="gu-IN"/>
              </w:rPr>
              <w:t>Gadus</w:t>
            </w:r>
            <w:proofErr w:type="spellEnd"/>
            <w:r w:rsidRPr="003F4929">
              <w:rPr>
                <w:rFonts w:ascii="Times New Roman" w:eastAsia="Times New Roman" w:hAnsi="Times New Roman" w:cs="Times New Roman"/>
                <w:sz w:val="24"/>
                <w:szCs w:val="24"/>
                <w:lang w:val="en-IN" w:eastAsia="en-IN" w:bidi="gu-IN"/>
              </w:rPr>
              <w:t xml:space="preserve"> </w:t>
            </w:r>
            <w:proofErr w:type="spellStart"/>
            <w:r w:rsidRPr="003F4929">
              <w:rPr>
                <w:rFonts w:ascii="Times New Roman" w:eastAsia="Times New Roman" w:hAnsi="Times New Roman" w:cs="Times New Roman"/>
                <w:sz w:val="24"/>
                <w:szCs w:val="24"/>
                <w:lang w:val="en-IN" w:eastAsia="en-IN" w:bidi="gu-IN"/>
              </w:rPr>
              <w:t>morhua</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26765300"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45AEBC9"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4F144E1E"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Significant reduction in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(60–80%)</w:t>
            </w:r>
          </w:p>
        </w:tc>
        <w:tc>
          <w:tcPr>
            <w:tcW w:w="0" w:type="auto"/>
            <w:hideMark/>
          </w:tcPr>
          <w:p w14:paraId="5905B56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Zhao et al., 2012</w:t>
            </w:r>
          </w:p>
        </w:tc>
      </w:tr>
      <w:tr w:rsidR="003F4929" w:rsidRPr="003F4929" w14:paraId="2446F411" w14:textId="77777777" w:rsidTr="00994A0C">
        <w:tc>
          <w:tcPr>
            <w:tcW w:w="0" w:type="auto"/>
            <w:hideMark/>
          </w:tcPr>
          <w:p w14:paraId="53CA1889"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Salmon (</w:t>
            </w:r>
            <w:proofErr w:type="spellStart"/>
            <w:r w:rsidRPr="003F4929">
              <w:rPr>
                <w:rFonts w:ascii="Times New Roman" w:eastAsia="Times New Roman" w:hAnsi="Times New Roman" w:cs="Times New Roman"/>
                <w:sz w:val="24"/>
                <w:szCs w:val="24"/>
                <w:lang w:val="en-IN" w:eastAsia="en-IN" w:bidi="gu-IN"/>
              </w:rPr>
              <w:t>Salmo</w:t>
            </w:r>
            <w:proofErr w:type="spellEnd"/>
            <w:r w:rsidRPr="003F4929">
              <w:rPr>
                <w:rFonts w:ascii="Times New Roman" w:eastAsia="Times New Roman" w:hAnsi="Times New Roman" w:cs="Times New Roman"/>
                <w:sz w:val="24"/>
                <w:szCs w:val="24"/>
                <w:lang w:val="en-IN" w:eastAsia="en-IN" w:bidi="gu-IN"/>
              </w:rPr>
              <w:t xml:space="preserve"> </w:t>
            </w:r>
            <w:proofErr w:type="spellStart"/>
            <w:r w:rsidRPr="003F4929">
              <w:rPr>
                <w:rFonts w:ascii="Times New Roman" w:eastAsia="Times New Roman" w:hAnsi="Times New Roman" w:cs="Times New Roman"/>
                <w:sz w:val="24"/>
                <w:szCs w:val="24"/>
                <w:lang w:val="en-IN" w:eastAsia="en-IN" w:bidi="gu-IN"/>
              </w:rPr>
              <w:t>salar</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0B1C2F5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5350E1D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400–500 MPa / 5 min</w:t>
            </w:r>
          </w:p>
        </w:tc>
        <w:tc>
          <w:tcPr>
            <w:tcW w:w="0" w:type="auto"/>
            <w:hideMark/>
          </w:tcPr>
          <w:p w14:paraId="60F4C8A6"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Moderate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reduction; still some residual activity</w:t>
            </w:r>
          </w:p>
        </w:tc>
        <w:tc>
          <w:tcPr>
            <w:tcW w:w="0" w:type="auto"/>
            <w:hideMark/>
          </w:tcPr>
          <w:p w14:paraId="29C27673"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Kato et al., 2000</w:t>
            </w:r>
          </w:p>
        </w:tc>
      </w:tr>
      <w:tr w:rsidR="003F4929" w:rsidRPr="003F4929" w14:paraId="3843B39A" w14:textId="77777777" w:rsidTr="00994A0C">
        <w:tc>
          <w:tcPr>
            <w:tcW w:w="0" w:type="auto"/>
            <w:hideMark/>
          </w:tcPr>
          <w:p w14:paraId="510E054B"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Tuna (Thunnus spp.)</w:t>
            </w:r>
          </w:p>
        </w:tc>
        <w:tc>
          <w:tcPr>
            <w:tcW w:w="0" w:type="auto"/>
            <w:hideMark/>
          </w:tcPr>
          <w:p w14:paraId="21EDF546"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Low parvalbumin content</w:t>
            </w:r>
          </w:p>
        </w:tc>
        <w:tc>
          <w:tcPr>
            <w:tcW w:w="0" w:type="auto"/>
            <w:hideMark/>
          </w:tcPr>
          <w:p w14:paraId="40E74EE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5 min</w:t>
            </w:r>
          </w:p>
        </w:tc>
        <w:tc>
          <w:tcPr>
            <w:tcW w:w="0" w:type="auto"/>
            <w:hideMark/>
          </w:tcPr>
          <w:p w14:paraId="04CAD0E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Minimal allergenicity naturally; further reduced</w:t>
            </w:r>
          </w:p>
        </w:tc>
        <w:tc>
          <w:tcPr>
            <w:tcW w:w="0" w:type="auto"/>
            <w:hideMark/>
          </w:tcPr>
          <w:p w14:paraId="73BD17B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commentRangeStart w:id="9"/>
            <w:r w:rsidRPr="003F4929">
              <w:rPr>
                <w:rFonts w:ascii="Times New Roman" w:eastAsia="Times New Roman" w:hAnsi="Times New Roman" w:cs="Times New Roman"/>
                <w:sz w:val="24"/>
                <w:szCs w:val="24"/>
                <w:lang w:val="en-IN" w:eastAsia="en-IN" w:bidi="gu-IN"/>
              </w:rPr>
              <w:t xml:space="preserve">Notable due to low baseline </w:t>
            </w:r>
            <w:proofErr w:type="spellStart"/>
            <w:r w:rsidRPr="003F4929">
              <w:rPr>
                <w:rFonts w:ascii="Times New Roman" w:eastAsia="Times New Roman" w:hAnsi="Times New Roman" w:cs="Times New Roman"/>
                <w:sz w:val="24"/>
                <w:szCs w:val="24"/>
                <w:lang w:val="en-IN" w:eastAsia="en-IN" w:bidi="gu-IN"/>
              </w:rPr>
              <w:t>allergenicity</w:t>
            </w:r>
            <w:commentRangeEnd w:id="9"/>
            <w:proofErr w:type="spellEnd"/>
            <w:r w:rsidR="00D47269">
              <w:rPr>
                <w:rStyle w:val="CommentReference"/>
                <w:rtl/>
              </w:rPr>
              <w:commentReference w:id="9"/>
            </w:r>
          </w:p>
        </w:tc>
      </w:tr>
      <w:tr w:rsidR="003F4929" w:rsidRPr="003F4929" w14:paraId="60BA4A25" w14:textId="77777777" w:rsidTr="00994A0C">
        <w:tc>
          <w:tcPr>
            <w:tcW w:w="0" w:type="auto"/>
            <w:hideMark/>
          </w:tcPr>
          <w:p w14:paraId="184DF8FC"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Mackerel (</w:t>
            </w:r>
            <w:proofErr w:type="spellStart"/>
            <w:r w:rsidRPr="003F4929">
              <w:rPr>
                <w:rFonts w:ascii="Times New Roman" w:eastAsia="Times New Roman" w:hAnsi="Times New Roman" w:cs="Times New Roman"/>
                <w:sz w:val="24"/>
                <w:szCs w:val="24"/>
                <w:lang w:val="en-IN" w:eastAsia="en-IN" w:bidi="gu-IN"/>
              </w:rPr>
              <w:t>Scomber</w:t>
            </w:r>
            <w:proofErr w:type="spellEnd"/>
            <w:r w:rsidRPr="003F4929">
              <w:rPr>
                <w:rFonts w:ascii="Times New Roman" w:eastAsia="Times New Roman" w:hAnsi="Times New Roman" w:cs="Times New Roman"/>
                <w:sz w:val="24"/>
                <w:szCs w:val="24"/>
                <w:lang w:val="en-IN" w:eastAsia="en-IN" w:bidi="gu-IN"/>
              </w:rPr>
              <w:t xml:space="preserve"> spp.)</w:t>
            </w:r>
          </w:p>
        </w:tc>
        <w:tc>
          <w:tcPr>
            <w:tcW w:w="0" w:type="auto"/>
            <w:hideMark/>
          </w:tcPr>
          <w:p w14:paraId="02558D74"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7204D92"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1D4C96E3"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Reduction in allergenicity; improved digestibility</w:t>
            </w:r>
          </w:p>
        </w:tc>
        <w:tc>
          <w:tcPr>
            <w:tcW w:w="0" w:type="auto"/>
            <w:hideMark/>
          </w:tcPr>
          <w:p w14:paraId="1E45397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commentRangeStart w:id="10"/>
            <w:r w:rsidRPr="003F4929">
              <w:rPr>
                <w:rFonts w:ascii="Times New Roman" w:eastAsia="Times New Roman" w:hAnsi="Times New Roman" w:cs="Times New Roman"/>
                <w:sz w:val="24"/>
                <w:szCs w:val="24"/>
                <w:lang w:val="en-IN" w:eastAsia="en-IN" w:bidi="gu-IN"/>
              </w:rPr>
              <w:t>Limited clinical validation</w:t>
            </w:r>
            <w:commentRangeEnd w:id="10"/>
            <w:r w:rsidR="00D47269">
              <w:rPr>
                <w:rStyle w:val="CommentReference"/>
                <w:rtl/>
              </w:rPr>
              <w:commentReference w:id="10"/>
            </w:r>
          </w:p>
        </w:tc>
      </w:tr>
      <w:tr w:rsidR="003F4929" w:rsidRPr="003F4929" w14:paraId="0AA3B891" w14:textId="77777777" w:rsidTr="00994A0C">
        <w:tc>
          <w:tcPr>
            <w:tcW w:w="0" w:type="auto"/>
            <w:hideMark/>
          </w:tcPr>
          <w:p w14:paraId="65BB44F5"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Sea Bass (</w:t>
            </w:r>
            <w:proofErr w:type="spellStart"/>
            <w:r w:rsidRPr="003F4929">
              <w:rPr>
                <w:rFonts w:ascii="Times New Roman" w:eastAsia="Times New Roman" w:hAnsi="Times New Roman" w:cs="Times New Roman"/>
                <w:sz w:val="24"/>
                <w:szCs w:val="24"/>
                <w:lang w:val="en-IN" w:eastAsia="en-IN" w:bidi="gu-IN"/>
              </w:rPr>
              <w:t>Dicentrarchus</w:t>
            </w:r>
            <w:proofErr w:type="spellEnd"/>
            <w:r w:rsidRPr="003F4929">
              <w:rPr>
                <w:rFonts w:ascii="Times New Roman" w:eastAsia="Times New Roman" w:hAnsi="Times New Roman" w:cs="Times New Roman"/>
                <w:sz w:val="24"/>
                <w:szCs w:val="24"/>
                <w:lang w:val="en-IN" w:eastAsia="en-IN" w:bidi="gu-IN"/>
              </w:rPr>
              <w:t xml:space="preserve"> </w:t>
            </w:r>
            <w:proofErr w:type="spellStart"/>
            <w:r w:rsidRPr="003F4929">
              <w:rPr>
                <w:rFonts w:ascii="Times New Roman" w:eastAsia="Times New Roman" w:hAnsi="Times New Roman" w:cs="Times New Roman"/>
                <w:sz w:val="24"/>
                <w:szCs w:val="24"/>
                <w:lang w:val="en-IN" w:eastAsia="en-IN" w:bidi="gu-IN"/>
              </w:rPr>
              <w:t>labrax</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5C514AD6"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35B0D9CC"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 MPa / 5 min</w:t>
            </w:r>
          </w:p>
        </w:tc>
        <w:tc>
          <w:tcPr>
            <w:tcW w:w="0" w:type="auto"/>
            <w:hideMark/>
          </w:tcPr>
          <w:p w14:paraId="5CA029B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Decreased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improved safety in model systems</w:t>
            </w:r>
          </w:p>
        </w:tc>
        <w:tc>
          <w:tcPr>
            <w:tcW w:w="0" w:type="auto"/>
            <w:hideMark/>
          </w:tcPr>
          <w:p w14:paraId="076D640B"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commentRangeStart w:id="11"/>
            <w:r w:rsidRPr="003F4929">
              <w:rPr>
                <w:rFonts w:ascii="Times New Roman" w:eastAsia="Times New Roman" w:hAnsi="Times New Roman" w:cs="Times New Roman"/>
                <w:sz w:val="24"/>
                <w:szCs w:val="24"/>
                <w:lang w:val="en-IN" w:eastAsia="en-IN" w:bidi="gu-IN"/>
              </w:rPr>
              <w:t>Experimental studies</w:t>
            </w:r>
            <w:commentRangeEnd w:id="11"/>
            <w:r w:rsidR="00D47269">
              <w:rPr>
                <w:rStyle w:val="CommentReference"/>
                <w:rtl/>
              </w:rPr>
              <w:commentReference w:id="11"/>
            </w:r>
          </w:p>
        </w:tc>
      </w:tr>
      <w:tr w:rsidR="003F4929" w:rsidRPr="003F4929" w14:paraId="66A03FCA" w14:textId="77777777" w:rsidTr="00994A0C">
        <w:tc>
          <w:tcPr>
            <w:tcW w:w="0" w:type="auto"/>
            <w:hideMark/>
          </w:tcPr>
          <w:p w14:paraId="45EC397D"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Tilapia (Oreochromis spp.)</w:t>
            </w:r>
          </w:p>
        </w:tc>
        <w:tc>
          <w:tcPr>
            <w:tcW w:w="0" w:type="auto"/>
            <w:hideMark/>
          </w:tcPr>
          <w:p w14:paraId="12664DB3"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79BF84F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10 min</w:t>
            </w:r>
          </w:p>
        </w:tc>
        <w:tc>
          <w:tcPr>
            <w:tcW w:w="0" w:type="auto"/>
            <w:hideMark/>
          </w:tcPr>
          <w:p w14:paraId="435D201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Some allergen reduction observed; not fully hypoallergenic</w:t>
            </w:r>
          </w:p>
        </w:tc>
        <w:tc>
          <w:tcPr>
            <w:tcW w:w="0" w:type="auto"/>
            <w:hideMark/>
          </w:tcPr>
          <w:p w14:paraId="66A51840"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commentRangeStart w:id="12"/>
            <w:r w:rsidRPr="003F4929">
              <w:rPr>
                <w:rFonts w:ascii="Times New Roman" w:eastAsia="Times New Roman" w:hAnsi="Times New Roman" w:cs="Times New Roman"/>
                <w:sz w:val="24"/>
                <w:szCs w:val="24"/>
                <w:lang w:val="en-IN" w:eastAsia="en-IN" w:bidi="gu-IN"/>
              </w:rPr>
              <w:t>Requires further study</w:t>
            </w:r>
            <w:commentRangeEnd w:id="12"/>
            <w:r w:rsidR="00D47269">
              <w:rPr>
                <w:rStyle w:val="CommentReference"/>
                <w:rtl/>
              </w:rPr>
              <w:commentReference w:id="12"/>
            </w:r>
          </w:p>
        </w:tc>
      </w:tr>
    </w:tbl>
    <w:p w14:paraId="2CBC21D8" w14:textId="77777777" w:rsidR="003F4929" w:rsidRPr="003F4929" w:rsidRDefault="003F4929" w:rsidP="003F4929">
      <w:pPr>
        <w:spacing w:after="0" w:line="360" w:lineRule="auto"/>
        <w:jc w:val="both"/>
        <w:rPr>
          <w:rFonts w:ascii="Times New Roman" w:hAnsi="Times New Roman" w:cs="Times New Roman"/>
          <w:color w:val="000000" w:themeColor="text1"/>
          <w:sz w:val="24"/>
          <w:szCs w:val="24"/>
        </w:rPr>
      </w:pPr>
    </w:p>
    <w:p w14:paraId="486B1FCE" w14:textId="77777777" w:rsidR="003F4929" w:rsidRPr="004E2A25" w:rsidRDefault="003F4929" w:rsidP="003F4929">
      <w:pPr>
        <w:spacing w:after="0" w:line="360" w:lineRule="auto"/>
        <w:jc w:val="both"/>
        <w:rPr>
          <w:rFonts w:ascii="Times New Roman" w:eastAsia="Times New Roman" w:hAnsi="Times New Roman" w:cs="Times New Roman"/>
          <w:b/>
          <w:bCs/>
          <w:color w:val="000000" w:themeColor="text1"/>
          <w:sz w:val="24"/>
          <w:szCs w:val="24"/>
          <w:lang w:val="en-IN" w:eastAsia="en-IN" w:bidi="gu-IN"/>
        </w:rPr>
      </w:pPr>
      <w:r w:rsidRPr="004E2A25">
        <w:rPr>
          <w:rFonts w:ascii="Times New Roman" w:hAnsi="Times New Roman" w:cs="Times New Roman"/>
          <w:b/>
          <w:bCs/>
          <w:color w:val="000000" w:themeColor="text1"/>
          <w:sz w:val="24"/>
          <w:szCs w:val="24"/>
        </w:rPr>
        <w:t>4.3 Biogenic amines</w:t>
      </w:r>
    </w:p>
    <w:p w14:paraId="50AFEE7D" w14:textId="77777777" w:rsidR="003F4929" w:rsidRPr="003F4929" w:rsidRDefault="003F4929" w:rsidP="003F4929">
      <w:pPr>
        <w:pStyle w:val="BodyText"/>
        <w:spacing w:before="94"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Biogenic amines are non-volatile compounds produced through the decarboxylation of amino acids. The important in seafood include histamine, tyramine, tryptamine, putrescine, and cadaverine, with histamine being particularly toxic to humans. These amines are linked to microbial contamination and serve as indicators of food spoilage. Studies have shown that HPP treatment of vacuum-packed seafood can reduce the levels of biogenic amines (Krizek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not by directly breaking down existing amines, but by inhibiting the growth and activity of BA-producing bacteria and decarboxylase enzymes responsible for their synthesis. Vacuum packaging removes oxygen and slows aerobic spoilage, while HPP inactivates facultative anaerobes and aerobes. This combination extends shelf-life and </w:t>
      </w:r>
      <w:r w:rsidRPr="003F4929">
        <w:rPr>
          <w:rFonts w:ascii="Times New Roman" w:hAnsi="Times New Roman" w:cs="Times New Roman"/>
          <w:b w:val="0"/>
          <w:bCs w:val="0"/>
          <w:color w:val="000000" w:themeColor="text1"/>
        </w:rPr>
        <w:lastRenderedPageBreak/>
        <w:t xml:space="preserve">delays spoilage, reducing the time and conditions conducive for BA accumulation. </w:t>
      </w:r>
    </w:p>
    <w:p w14:paraId="085D0449" w14:textId="77777777" w:rsidR="003F4929" w:rsidRPr="004E2A25" w:rsidRDefault="003F4929" w:rsidP="003F4929">
      <w:pPr>
        <w:pStyle w:val="BodyText"/>
        <w:spacing w:before="94" w:line="360" w:lineRule="auto"/>
        <w:ind w:right="237"/>
        <w:jc w:val="both"/>
        <w:rPr>
          <w:rFonts w:ascii="Times New Roman" w:hAnsi="Times New Roman" w:cs="Times New Roman"/>
          <w:color w:val="000000" w:themeColor="text1"/>
        </w:rPr>
      </w:pPr>
      <w:commentRangeStart w:id="13"/>
      <w:r w:rsidRPr="004E2A25">
        <w:rPr>
          <w:rFonts w:ascii="Times New Roman" w:hAnsi="Times New Roman" w:cs="Times New Roman"/>
          <w:color w:val="000000" w:themeColor="text1"/>
        </w:rPr>
        <w:t>4.4 Gelation</w:t>
      </w:r>
      <w:commentRangeEnd w:id="13"/>
      <w:r w:rsidR="00AB14D0">
        <w:rPr>
          <w:rStyle w:val="CommentReference"/>
          <w:rFonts w:asciiTheme="minorHAnsi" w:eastAsiaTheme="minorHAnsi" w:hAnsiTheme="minorHAnsi" w:cstheme="minorBidi"/>
          <w:b w:val="0"/>
          <w:bCs w:val="0"/>
          <w:rtl/>
        </w:rPr>
        <w:commentReference w:id="13"/>
      </w:r>
    </w:p>
    <w:p w14:paraId="737A13F2"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High-pressure processing can trigger fish protein gelation a process where, after pressure is released, proteins refold and form new intermolecular bonds, aggregating into a three-dimensional network. This method often produces fish gels with a more elastic and smoother texture than those created by heat-induced gelation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Additionally, applying 600 MPa has been shown to enhance protein aggregation in crab meat gels (MA Martinez-Maldonado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2019).</w:t>
      </w:r>
    </w:p>
    <w:p w14:paraId="2D5C2A4B"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 Effect</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of</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HPP</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on</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fish</w:t>
      </w:r>
      <w:r w:rsidRPr="004E2A25">
        <w:rPr>
          <w:rFonts w:ascii="Times New Roman" w:hAnsi="Times New Roman" w:cs="Times New Roman"/>
          <w:color w:val="000000" w:themeColor="text1"/>
          <w:spacing w:val="4"/>
        </w:rPr>
        <w:t xml:space="preserve"> </w:t>
      </w:r>
      <w:r w:rsidRPr="004E2A25">
        <w:rPr>
          <w:rFonts w:ascii="Times New Roman" w:hAnsi="Times New Roman" w:cs="Times New Roman"/>
          <w:color w:val="000000" w:themeColor="text1"/>
        </w:rPr>
        <w:t>sensory</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properties</w:t>
      </w:r>
    </w:p>
    <w:p w14:paraId="43CF50FE"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5.1 Color</w:t>
      </w:r>
    </w:p>
    <w:p w14:paraId="036300A3" w14:textId="77777777" w:rsidR="003F4929" w:rsidRPr="003F4929" w:rsidRDefault="003F4929" w:rsidP="003F4929">
      <w:pPr>
        <w:pStyle w:val="BodyText"/>
        <w:spacing w:before="29"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The color of fish depends on the amount and type of myoglobin and serves as an indicator of freshness. HPP can alter the color of fish, often giving the muscle a cooked appearance. Seafood color is typically measured using parameters L* (lightness), a* (redness), and b* (yellowness). Under increased pressure, the redness tends to decrease while the lightness and yellowness increase (Bindu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A strong red color is crucial for consumer acceptance, and its intensity is notably reduced in tuna and salmon following HPP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However, the color modifications caused by HPP generally do not lead to consumer rejection (Montiel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2012). </w:t>
      </w:r>
    </w:p>
    <w:p w14:paraId="081C10F6"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5.2 Texture</w:t>
      </w:r>
    </w:p>
    <w:p w14:paraId="37C35322" w14:textId="77777777" w:rsidR="003F4929" w:rsidRPr="003F4929" w:rsidRDefault="003F4929" w:rsidP="003F4929">
      <w:pPr>
        <w:tabs>
          <w:tab w:val="left" w:pos="2426"/>
        </w:tabs>
        <w:spacing w:after="0" w:line="360" w:lineRule="auto"/>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            Texture is a key factor in assessing fish freshness. HPP affects fish hardness primarily through the denaturation and aggregation of myofibrillar proteins (Yagiz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Techniques such as image analysis, digital imaging, and spectroscopy are used to evaluate fish fillet firmness, which helps reveal the texture changes induced by HPP. For instance, oysters treated with HPP exhibit a slightly juicier texture than untreated ones (Lopez-Caballero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2000). </w:t>
      </w:r>
    </w:p>
    <w:p w14:paraId="5B5907CE" w14:textId="77777777" w:rsidR="003F4929" w:rsidRPr="004E2A25" w:rsidRDefault="003F4929" w:rsidP="003F4929">
      <w:pPr>
        <w:spacing w:after="0" w:line="360" w:lineRule="auto"/>
        <w:ind w:right="4346"/>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5.3 Taste and aroma</w:t>
      </w:r>
    </w:p>
    <w:p w14:paraId="018D5C7B"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Taste and aroma are key sensory attributes of fish. As a result, treated fish exhibit improved appearance, odor, taste, juiciness, and overall acceptability when treated to pressures between 200 and 400 </w:t>
      </w:r>
      <w:proofErr w:type="spellStart"/>
      <w:r w:rsidRPr="003F4929">
        <w:rPr>
          <w:rFonts w:ascii="Times New Roman" w:hAnsi="Times New Roman" w:cs="Times New Roman"/>
          <w:b w:val="0"/>
          <w:bCs w:val="0"/>
          <w:color w:val="000000" w:themeColor="text1"/>
        </w:rPr>
        <w:t>MPa</w:t>
      </w:r>
      <w:proofErr w:type="spellEnd"/>
      <w:r w:rsidRPr="003F4929">
        <w:rPr>
          <w:rFonts w:ascii="Times New Roman" w:hAnsi="Times New Roman" w:cs="Times New Roman"/>
          <w:b w:val="0"/>
          <w:bCs w:val="0"/>
          <w:color w:val="000000" w:themeColor="text1"/>
        </w:rPr>
        <w:t xml:space="preserve"> (Gomez-</w:t>
      </w:r>
      <w:proofErr w:type="spellStart"/>
      <w:r w:rsidRPr="003F4929">
        <w:rPr>
          <w:rFonts w:ascii="Times New Roman" w:hAnsi="Times New Roman" w:cs="Times New Roman"/>
          <w:b w:val="0"/>
          <w:bCs w:val="0"/>
          <w:color w:val="000000" w:themeColor="text1"/>
        </w:rPr>
        <w:t>Estaca</w:t>
      </w:r>
      <w:proofErr w:type="spellEnd"/>
      <w:r w:rsidRPr="003F4929">
        <w:rPr>
          <w:rFonts w:ascii="Times New Roman" w:hAnsi="Times New Roman" w:cs="Times New Roman"/>
          <w:b w:val="0"/>
          <w:bCs w:val="0"/>
          <w:color w:val="000000" w:themeColor="text1"/>
        </w:rPr>
        <w:t xml:space="preserv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2007). Additionally, both volatile and non-volatile compounds formed from the breakdown of proteins, lipids, and carbohydrates play crucial roles in determining the flavor and aroma of food (Cruz-Tomera and Kelly, 2008).</w:t>
      </w:r>
    </w:p>
    <w:p w14:paraId="27218AB7" w14:textId="1AD0D941" w:rsidR="003F4929" w:rsidRPr="004E2A25" w:rsidRDefault="003F4929" w:rsidP="003F4929">
      <w:pPr>
        <w:tabs>
          <w:tab w:val="left" w:pos="2426"/>
        </w:tabs>
        <w:spacing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w:t>
      </w:r>
      <w:r w:rsidR="00D67ACE">
        <w:rPr>
          <w:rFonts w:ascii="Times New Roman" w:hAnsi="Times New Roman" w:cs="Times New Roman"/>
          <w:b/>
          <w:bCs/>
          <w:color w:val="000000" w:themeColor="text1"/>
          <w:sz w:val="24"/>
          <w:szCs w:val="24"/>
        </w:rPr>
        <w:t xml:space="preserve"> </w:t>
      </w:r>
      <w:r w:rsidRPr="004E2A25">
        <w:rPr>
          <w:rFonts w:ascii="Times New Roman" w:hAnsi="Times New Roman" w:cs="Times New Roman"/>
          <w:b/>
          <w:bCs/>
          <w:color w:val="000000" w:themeColor="text1"/>
          <w:sz w:val="24"/>
          <w:szCs w:val="24"/>
        </w:rPr>
        <w:t>HP used in Freezing and Thawing</w:t>
      </w:r>
    </w:p>
    <w:p w14:paraId="4CD35284"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lastRenderedPageBreak/>
        <w:t>6.1 Pressure Shift Freezing (PSF)</w:t>
      </w:r>
    </w:p>
    <w:p w14:paraId="62117498"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 PSF is an innovative freezing method that combines the effects of pressure with rapid freezing. It leads to the formation of small, uniform ice crystals during quick nucleation, which helps preserve food texture more effectively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One of its unique advantages is that pressure lowers the freezing point of water, facilitating the creation of fine ice crystals that reduce tissue damage and enhance product texture and shelf life, all without negatively impacting color or causing drip loss (Otero and Sanz, 2012). The process involves cooling the sample below 0°C under pressure and then releasing the pressure to trigger rapid and uniform ice nucleation (Sum and Zheng, 2006). </w:t>
      </w:r>
    </w:p>
    <w:p w14:paraId="52B2DD42" w14:textId="77777777" w:rsidR="003F4929" w:rsidRPr="00D67ACE" w:rsidRDefault="003F4929" w:rsidP="003F4929">
      <w:pPr>
        <w:pStyle w:val="BodyText"/>
        <w:spacing w:before="29" w:line="360" w:lineRule="auto"/>
        <w:ind w:right="237"/>
        <w:jc w:val="both"/>
        <w:rPr>
          <w:rFonts w:ascii="Times New Roman" w:hAnsi="Times New Roman" w:cs="Times New Roman"/>
          <w:color w:val="000000" w:themeColor="text1"/>
        </w:rPr>
      </w:pPr>
      <w:r w:rsidRPr="00D67ACE">
        <w:rPr>
          <w:rFonts w:ascii="Times New Roman" w:hAnsi="Times New Roman" w:cs="Times New Roman"/>
          <w:color w:val="000000" w:themeColor="text1"/>
        </w:rPr>
        <w:t>6.2 Pressure-Assisted Thawing (PAT)</w:t>
      </w:r>
    </w:p>
    <w:p w14:paraId="32DF185A" w14:textId="77777777" w:rsidR="003F4929" w:rsidRPr="003F4929" w:rsidRDefault="003F4929" w:rsidP="003F4929">
      <w:pPr>
        <w:pStyle w:val="BodyText"/>
        <w:spacing w:after="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Pressure-Assisted Thawing (PAT) is a technique that takes advantage of water's behavior under varying pressures. According to </w:t>
      </w:r>
      <w:proofErr w:type="spellStart"/>
      <w:r w:rsidRPr="003F4929">
        <w:rPr>
          <w:rFonts w:ascii="Times New Roman" w:hAnsi="Times New Roman" w:cs="Times New Roman"/>
          <w:b w:val="0"/>
          <w:bCs w:val="0"/>
          <w:color w:val="000000" w:themeColor="text1"/>
        </w:rPr>
        <w:t>Mascheroni</w:t>
      </w:r>
      <w:proofErr w:type="spellEnd"/>
      <w:r w:rsidRPr="003F4929">
        <w:rPr>
          <w:rFonts w:ascii="Times New Roman" w:hAnsi="Times New Roman" w:cs="Times New Roman"/>
          <w:b w:val="0"/>
          <w:bCs w:val="0"/>
          <w:color w:val="000000" w:themeColor="text1"/>
        </w:rPr>
        <w:t xml:space="preserve"> (2012), controlling changes during thawing is even more critical than during freezing. At a pressure of 200 MPa, PAT can cause negative effects such as increased lightness and protein denaturation; however, using pressures below 150 MPa may result in better product quality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Moreover, high pressure lowers the phase transition temperature of water to approximately -22 °C at 220 MPa which aids the thawing process. PAT also helps reduce drip loss, limits microbial growth, and minimizes the adverse effects associated with conventional thawing, ultimately preserving the overall quality of the fish (Schubring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2003).</w:t>
      </w:r>
    </w:p>
    <w:p w14:paraId="33B5F356" w14:textId="77777777" w:rsidR="003F4929" w:rsidRPr="00D67ACE" w:rsidRDefault="003F4929" w:rsidP="003F4929">
      <w:pPr>
        <w:spacing w:line="360" w:lineRule="auto"/>
        <w:jc w:val="both"/>
        <w:rPr>
          <w:rFonts w:ascii="Times New Roman" w:hAnsi="Times New Roman" w:cs="Times New Roman"/>
          <w:b/>
          <w:bCs/>
          <w:color w:val="000000" w:themeColor="text1"/>
          <w:sz w:val="24"/>
          <w:szCs w:val="24"/>
        </w:rPr>
      </w:pPr>
      <w:commentRangeStart w:id="14"/>
      <w:r w:rsidRPr="00D67ACE">
        <w:rPr>
          <w:rFonts w:ascii="Times New Roman" w:hAnsi="Times New Roman" w:cs="Times New Roman"/>
          <w:b/>
          <w:bCs/>
          <w:color w:val="000000" w:themeColor="text1"/>
          <w:sz w:val="24"/>
          <w:szCs w:val="24"/>
        </w:rPr>
        <w:t>7. Conclusion</w:t>
      </w:r>
      <w:commentRangeEnd w:id="14"/>
      <w:r w:rsidR="00F01CEF">
        <w:rPr>
          <w:rStyle w:val="CommentReference"/>
          <w:rtl/>
        </w:rPr>
        <w:commentReference w:id="14"/>
      </w:r>
    </w:p>
    <w:p w14:paraId="6644FE62" w14:textId="77777777" w:rsidR="003F4929" w:rsidRPr="003F4929" w:rsidRDefault="003F4929" w:rsidP="003F4929">
      <w:pPr>
        <w:tabs>
          <w:tab w:val="left" w:pos="2426"/>
        </w:tabs>
        <w:spacing w:after="0" w:line="360" w:lineRule="auto"/>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                  Innovative processing and packaging techniques are highly acceptable by consumers because of their unique function. These methods extend the shelf life of fish and seafood products, maintaining a fresh-like quality without compromising sensory attributes. Currently, modified atmosphere packaging (MAP) and vacuum packaging are widely used for high industry is anticipated to become even more commercially viable. pressure processed fish products; however, active and intelligent packaging are expected to play a larger role in the future to further enhance quality. The market for combining HPP with smart packaging in fish processing is rapidly expanding, as this approach not only maintains food quality and reduces waste but also extends shelf life and boosts consumer appeal. In the future, the integration of HPP with smart packaging in the seafood industry will</w:t>
      </w:r>
      <w:r w:rsidRPr="003F4929">
        <w:rPr>
          <w:rFonts w:ascii="Times New Roman" w:hAnsi="Times New Roman" w:cs="Times New Roman"/>
          <w:color w:val="000000" w:themeColor="text1"/>
          <w:spacing w:val="4"/>
          <w:sz w:val="24"/>
          <w:szCs w:val="24"/>
        </w:rPr>
        <w:t xml:space="preserve"> </w:t>
      </w:r>
      <w:r w:rsidRPr="003F4929">
        <w:rPr>
          <w:rFonts w:ascii="Times New Roman" w:hAnsi="Times New Roman" w:cs="Times New Roman"/>
          <w:color w:val="000000" w:themeColor="text1"/>
          <w:sz w:val="24"/>
          <w:szCs w:val="24"/>
        </w:rPr>
        <w:t>become</w:t>
      </w:r>
      <w:r w:rsidRPr="003F4929">
        <w:rPr>
          <w:rFonts w:ascii="Times New Roman" w:hAnsi="Times New Roman" w:cs="Times New Roman"/>
          <w:color w:val="000000" w:themeColor="text1"/>
          <w:spacing w:val="3"/>
          <w:sz w:val="24"/>
          <w:szCs w:val="24"/>
        </w:rPr>
        <w:t xml:space="preserve"> </w:t>
      </w:r>
      <w:r w:rsidRPr="003F4929">
        <w:rPr>
          <w:rFonts w:ascii="Times New Roman" w:hAnsi="Times New Roman" w:cs="Times New Roman"/>
          <w:color w:val="000000" w:themeColor="text1"/>
          <w:sz w:val="24"/>
          <w:szCs w:val="24"/>
        </w:rPr>
        <w:t>more</w:t>
      </w:r>
      <w:r w:rsidRPr="003F4929">
        <w:rPr>
          <w:rFonts w:ascii="Times New Roman" w:hAnsi="Times New Roman" w:cs="Times New Roman"/>
          <w:color w:val="000000" w:themeColor="text1"/>
          <w:spacing w:val="2"/>
          <w:sz w:val="24"/>
          <w:szCs w:val="24"/>
        </w:rPr>
        <w:t xml:space="preserve"> </w:t>
      </w:r>
      <w:r w:rsidRPr="003F4929">
        <w:rPr>
          <w:rFonts w:ascii="Times New Roman" w:hAnsi="Times New Roman" w:cs="Times New Roman"/>
          <w:color w:val="000000" w:themeColor="text1"/>
          <w:sz w:val="24"/>
          <w:szCs w:val="24"/>
        </w:rPr>
        <w:t>commercialize.</w:t>
      </w:r>
    </w:p>
    <w:p w14:paraId="7FDFF520" w14:textId="77777777" w:rsidR="003F4929" w:rsidRDefault="003F4929" w:rsidP="003F4929">
      <w:pPr>
        <w:spacing w:after="0"/>
        <w:jc w:val="both"/>
        <w:rPr>
          <w:rFonts w:ascii="Times New Roman" w:hAnsi="Times New Roman" w:cs="Times New Roman"/>
          <w:color w:val="000000" w:themeColor="text1"/>
          <w:sz w:val="24"/>
          <w:szCs w:val="24"/>
        </w:rPr>
      </w:pPr>
    </w:p>
    <w:p w14:paraId="6E3D9A3B" w14:textId="77777777" w:rsidR="00D67ACE" w:rsidRDefault="00D67ACE" w:rsidP="003F4929">
      <w:pPr>
        <w:spacing w:after="0"/>
        <w:jc w:val="both"/>
        <w:rPr>
          <w:rFonts w:ascii="Times New Roman" w:hAnsi="Times New Roman" w:cs="Times New Roman"/>
          <w:color w:val="000000" w:themeColor="text1"/>
          <w:sz w:val="24"/>
          <w:szCs w:val="24"/>
        </w:rPr>
      </w:pPr>
    </w:p>
    <w:p w14:paraId="222C71B9" w14:textId="77777777" w:rsidR="00D67ACE" w:rsidRPr="003F4929" w:rsidRDefault="00D67ACE" w:rsidP="003F4929">
      <w:pPr>
        <w:spacing w:after="0"/>
        <w:jc w:val="both"/>
        <w:rPr>
          <w:rFonts w:ascii="Times New Roman" w:hAnsi="Times New Roman" w:cs="Times New Roman"/>
          <w:color w:val="000000" w:themeColor="text1"/>
          <w:sz w:val="24"/>
          <w:szCs w:val="24"/>
        </w:rPr>
      </w:pPr>
    </w:p>
    <w:p w14:paraId="4DCBD2AC" w14:textId="77777777" w:rsidR="003F4929" w:rsidRPr="00D67ACE" w:rsidRDefault="003F4929" w:rsidP="003F4929">
      <w:pPr>
        <w:spacing w:after="0"/>
        <w:jc w:val="both"/>
        <w:rPr>
          <w:rFonts w:ascii="Times New Roman" w:hAnsi="Times New Roman" w:cs="Times New Roman"/>
          <w:b/>
          <w:bCs/>
          <w:color w:val="000000" w:themeColor="text1"/>
          <w:sz w:val="24"/>
          <w:szCs w:val="24"/>
        </w:rPr>
      </w:pPr>
      <w:commentRangeStart w:id="16"/>
      <w:r w:rsidRPr="00D67ACE">
        <w:rPr>
          <w:rFonts w:ascii="Times New Roman" w:hAnsi="Times New Roman" w:cs="Times New Roman"/>
          <w:b/>
          <w:bCs/>
          <w:color w:val="000000" w:themeColor="text1"/>
          <w:sz w:val="24"/>
          <w:szCs w:val="24"/>
        </w:rPr>
        <w:lastRenderedPageBreak/>
        <w:t>8. Reference</w:t>
      </w:r>
      <w:commentRangeEnd w:id="16"/>
      <w:r w:rsidR="0066372F">
        <w:rPr>
          <w:rStyle w:val="CommentReference"/>
          <w:rtl/>
        </w:rPr>
        <w:commentReference w:id="16"/>
      </w:r>
    </w:p>
    <w:p w14:paraId="4B8F4016" w14:textId="77777777" w:rsidR="00B14F39" w:rsidRPr="003F4929" w:rsidRDefault="00B14F39" w:rsidP="003F4929">
      <w:pPr>
        <w:jc w:val="both"/>
        <w:rPr>
          <w:rFonts w:ascii="Times New Roman" w:hAnsi="Times New Roman" w:cs="Times New Roman"/>
          <w:sz w:val="24"/>
          <w:szCs w:val="24"/>
        </w:rPr>
      </w:pPr>
    </w:p>
    <w:p w14:paraId="519A5DF7" w14:textId="56B7E66B" w:rsidR="00B14F39" w:rsidRPr="0066372F" w:rsidRDefault="00B14F39" w:rsidP="0085533B">
      <w:pPr>
        <w:spacing w:after="0" w:line="360" w:lineRule="atLeast"/>
        <w:ind w:left="720" w:hanging="720"/>
        <w:jc w:val="both"/>
        <w:rPr>
          <w:rFonts w:ascii="Times New Roman" w:eastAsia="Times New Roman" w:hAnsi="Times New Roman" w:cs="Times New Roman"/>
          <w:color w:val="1F1F1F"/>
          <w:sz w:val="24"/>
          <w:szCs w:val="24"/>
        </w:rPr>
      </w:pPr>
      <w:commentRangeStart w:id="17"/>
      <w:proofErr w:type="spellStart"/>
      <w:r w:rsidRPr="003F4929">
        <w:rPr>
          <w:rFonts w:ascii="Times New Roman" w:hAnsi="Times New Roman" w:cs="Times New Roman"/>
          <w:color w:val="222222"/>
          <w:sz w:val="24"/>
          <w:szCs w:val="24"/>
          <w:shd w:val="clear" w:color="auto" w:fill="FFFFFF"/>
        </w:rPr>
        <w:t>Ahn</w:t>
      </w:r>
      <w:proofErr w:type="spellEnd"/>
      <w:r w:rsidRPr="003F4929">
        <w:rPr>
          <w:rFonts w:ascii="Times New Roman" w:hAnsi="Times New Roman" w:cs="Times New Roman"/>
          <w:color w:val="222222"/>
          <w:sz w:val="24"/>
          <w:szCs w:val="24"/>
          <w:shd w:val="clear" w:color="auto" w:fill="FFFFFF"/>
        </w:rPr>
        <w:t>, J.</w:t>
      </w:r>
      <w:r w:rsidR="0085533B">
        <w:rPr>
          <w:rFonts w:ascii="Times New Roman" w:hAnsi="Times New Roman" w:cs="Times New Roman"/>
          <w:color w:val="222222"/>
          <w:sz w:val="24"/>
          <w:szCs w:val="24"/>
          <w:shd w:val="clear" w:color="auto" w:fill="FFFFFF"/>
        </w:rPr>
        <w:t xml:space="preserve"> </w:t>
      </w:r>
      <w:r w:rsidRPr="003F4929">
        <w:rPr>
          <w:rFonts w:ascii="Times New Roman" w:hAnsi="Times New Roman" w:cs="Times New Roman"/>
          <w:color w:val="222222"/>
          <w:sz w:val="24"/>
          <w:szCs w:val="24"/>
          <w:shd w:val="clear" w:color="auto" w:fill="FFFFFF"/>
        </w:rPr>
        <w:t>H.</w:t>
      </w:r>
      <w:r w:rsidR="0085533B">
        <w:rPr>
          <w:rFonts w:ascii="Times New Roman" w:hAnsi="Times New Roman" w:cs="Times New Roman"/>
          <w:color w:val="222222"/>
          <w:sz w:val="24"/>
          <w:szCs w:val="24"/>
          <w:shd w:val="clear" w:color="auto" w:fill="FFFFFF"/>
        </w:rPr>
        <w:t>,</w:t>
      </w:r>
      <w:r w:rsidRPr="003F4929">
        <w:rPr>
          <w:rFonts w:ascii="Times New Roman" w:hAnsi="Times New Roman" w:cs="Times New Roman"/>
          <w:color w:val="222222"/>
          <w:sz w:val="24"/>
          <w:szCs w:val="24"/>
          <w:shd w:val="clear" w:color="auto" w:fill="FFFFFF"/>
        </w:rPr>
        <w:t xml:space="preserve"> </w:t>
      </w:r>
      <w:r w:rsidR="0066372F" w:rsidRPr="0066372F">
        <w:rPr>
          <w:rFonts w:asciiTheme="majorBidi" w:hAnsiTheme="majorBidi" w:cstheme="majorBidi"/>
          <w:sz w:val="24"/>
          <w:szCs w:val="24"/>
        </w:rPr>
        <w:t>&amp;</w:t>
      </w:r>
      <w:r w:rsidR="0066372F" w:rsidRPr="0066372F">
        <w:rPr>
          <w:rFonts w:ascii="Arial" w:hAnsi="Arial" w:cs="Arial"/>
          <w:sz w:val="24"/>
          <w:szCs w:val="24"/>
        </w:rPr>
        <w:t xml:space="preserve"> </w:t>
      </w:r>
      <w:proofErr w:type="spellStart"/>
      <w:r w:rsidR="0085533B">
        <w:rPr>
          <w:rFonts w:ascii="Times New Roman" w:hAnsi="Times New Roman" w:cs="Times New Roman"/>
          <w:color w:val="222222"/>
          <w:sz w:val="24"/>
          <w:szCs w:val="24"/>
          <w:shd w:val="clear" w:color="auto" w:fill="FFFFFF"/>
        </w:rPr>
        <w:t>Balasubramaniam</w:t>
      </w:r>
      <w:proofErr w:type="spellEnd"/>
      <w:r w:rsidR="0085533B">
        <w:rPr>
          <w:rFonts w:ascii="Times New Roman" w:hAnsi="Times New Roman" w:cs="Times New Roman"/>
          <w:color w:val="222222"/>
          <w:sz w:val="24"/>
          <w:szCs w:val="24"/>
          <w:shd w:val="clear" w:color="auto" w:fill="FFFFFF"/>
        </w:rPr>
        <w:t>, V. M</w:t>
      </w:r>
      <w:proofErr w:type="gramStart"/>
      <w:r w:rsidR="0085533B">
        <w:rPr>
          <w:rFonts w:ascii="Times New Roman" w:hAnsi="Times New Roman" w:cs="Times New Roman"/>
          <w:color w:val="222222"/>
          <w:sz w:val="24"/>
          <w:szCs w:val="24"/>
          <w:shd w:val="clear" w:color="auto" w:fill="FFFFFF"/>
        </w:rPr>
        <w:t>.</w:t>
      </w:r>
      <w:r w:rsidRPr="003F4929">
        <w:rPr>
          <w:rFonts w:ascii="Times New Roman" w:hAnsi="Times New Roman" w:cs="Times New Roman"/>
          <w:color w:val="222222"/>
          <w:sz w:val="24"/>
          <w:szCs w:val="24"/>
          <w:shd w:val="clear" w:color="auto" w:fill="FFFFFF"/>
        </w:rPr>
        <w:t xml:space="preserve"> </w:t>
      </w:r>
      <w:r w:rsidR="0085533B">
        <w:rPr>
          <w:rFonts w:ascii="Times New Roman" w:hAnsi="Times New Roman" w:cs="Times New Roman" w:hint="cs"/>
          <w:color w:val="222222"/>
          <w:sz w:val="24"/>
          <w:szCs w:val="24"/>
          <w:shd w:val="clear" w:color="auto" w:fill="FFFFFF"/>
          <w:rtl/>
        </w:rPr>
        <w:t>)</w:t>
      </w:r>
      <w:proofErr w:type="gramEnd"/>
      <w:r w:rsidRPr="003F4929">
        <w:rPr>
          <w:rFonts w:ascii="Times New Roman" w:hAnsi="Times New Roman" w:cs="Times New Roman"/>
          <w:color w:val="222222"/>
          <w:sz w:val="24"/>
          <w:szCs w:val="24"/>
          <w:shd w:val="clear" w:color="auto" w:fill="FFFFFF"/>
        </w:rPr>
        <w:t>2007</w:t>
      </w:r>
      <w:r w:rsidR="0085533B">
        <w:rPr>
          <w:rFonts w:ascii="Times New Roman" w:hAnsi="Times New Roman" w:cs="Times New Roman"/>
          <w:color w:val="222222"/>
          <w:sz w:val="24"/>
          <w:szCs w:val="24"/>
          <w:shd w:val="clear" w:color="auto" w:fill="FFFFFF"/>
        </w:rPr>
        <w:t>)</w:t>
      </w:r>
      <w:r w:rsidRPr="003F4929">
        <w:rPr>
          <w:rFonts w:ascii="Times New Roman" w:hAnsi="Times New Roman" w:cs="Times New Roman"/>
          <w:color w:val="222222"/>
          <w:sz w:val="24"/>
          <w:szCs w:val="24"/>
          <w:shd w:val="clear" w:color="auto" w:fill="FFFFFF"/>
        </w:rPr>
        <w:t xml:space="preserve">. Effects of inoculum level and pressure pulse on the inactivation of Clostridium </w:t>
      </w:r>
      <w:proofErr w:type="spellStart"/>
      <w:r w:rsidRPr="003F4929">
        <w:rPr>
          <w:rFonts w:ascii="Times New Roman" w:hAnsi="Times New Roman" w:cs="Times New Roman"/>
          <w:color w:val="222222"/>
          <w:sz w:val="24"/>
          <w:szCs w:val="24"/>
          <w:shd w:val="clear" w:color="auto" w:fill="FFFFFF"/>
        </w:rPr>
        <w:t>sporogenes</w:t>
      </w:r>
      <w:proofErr w:type="spellEnd"/>
      <w:r w:rsidRPr="003F4929">
        <w:rPr>
          <w:rFonts w:ascii="Times New Roman" w:hAnsi="Times New Roman" w:cs="Times New Roman"/>
          <w:color w:val="222222"/>
          <w:sz w:val="24"/>
          <w:szCs w:val="24"/>
          <w:shd w:val="clear" w:color="auto" w:fill="FFFFFF"/>
        </w:rPr>
        <w:t xml:space="preserve"> spores by pressure-assisted thermal processing. </w:t>
      </w:r>
      <w:r w:rsidRPr="003F4929">
        <w:rPr>
          <w:rFonts w:ascii="Times New Roman" w:hAnsi="Times New Roman" w:cs="Times New Roman"/>
          <w:i/>
          <w:iCs/>
          <w:color w:val="222222"/>
          <w:sz w:val="24"/>
          <w:szCs w:val="24"/>
          <w:shd w:val="clear" w:color="auto" w:fill="FFFFFF"/>
        </w:rPr>
        <w:t>Journal of Microbiology and Biotechnology</w:t>
      </w:r>
      <w:r w:rsidRPr="003F4929">
        <w:rPr>
          <w:rFonts w:ascii="Times New Roman" w:hAnsi="Times New Roman" w:cs="Times New Roman"/>
          <w:color w:val="222222"/>
          <w:sz w:val="24"/>
          <w:szCs w:val="24"/>
          <w:shd w:val="clear" w:color="auto" w:fill="FFFFFF"/>
        </w:rPr>
        <w:t>, </w:t>
      </w:r>
      <w:r w:rsidRPr="0066372F">
        <w:rPr>
          <w:rFonts w:ascii="Times New Roman" w:hAnsi="Times New Roman" w:cs="Times New Roman"/>
          <w:color w:val="222222"/>
          <w:sz w:val="24"/>
          <w:szCs w:val="24"/>
          <w:shd w:val="clear" w:color="auto" w:fill="FFFFFF"/>
        </w:rPr>
        <w:t>17(4), 616-623.</w:t>
      </w:r>
      <w:commentRangeEnd w:id="17"/>
      <w:r w:rsidR="0085533B">
        <w:rPr>
          <w:rStyle w:val="CommentReference"/>
        </w:rPr>
        <w:commentReference w:id="17"/>
      </w:r>
    </w:p>
    <w:p w14:paraId="2A139BA2"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Amanatidou</w:t>
      </w:r>
      <w:proofErr w:type="spellEnd"/>
      <w:r w:rsidRPr="003F4929">
        <w:rPr>
          <w:rFonts w:ascii="Times New Roman" w:hAnsi="Times New Roman" w:cs="Times New Roman"/>
          <w:color w:val="000000" w:themeColor="text1"/>
          <w:sz w:val="24"/>
          <w:szCs w:val="24"/>
        </w:rPr>
        <w:t xml:space="preserve">, A., O. Schluter, K. </w:t>
      </w:r>
      <w:proofErr w:type="spellStart"/>
      <w:r w:rsidRPr="003F4929">
        <w:rPr>
          <w:rFonts w:ascii="Times New Roman" w:hAnsi="Times New Roman" w:cs="Times New Roman"/>
          <w:color w:val="000000" w:themeColor="text1"/>
          <w:sz w:val="24"/>
          <w:szCs w:val="24"/>
        </w:rPr>
        <w:t>Lemkau,L</w:t>
      </w:r>
      <w:proofErr w:type="spellEnd"/>
      <w:r w:rsidRPr="003F4929">
        <w:rPr>
          <w:rFonts w:ascii="Times New Roman" w:hAnsi="Times New Roman" w:cs="Times New Roman"/>
          <w:color w:val="000000" w:themeColor="text1"/>
          <w:sz w:val="24"/>
          <w:szCs w:val="24"/>
        </w:rPr>
        <w:t>. G.M. Gorris, E.J. Smid and D. gar.2000.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Effect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Combined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Application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treatment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Modified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Atmospheres on the Shelf life of Fresh Atlantic Salmon. Innovative food Sci. Emerg.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Technolgy.1: 87-98.</w:t>
      </w:r>
    </w:p>
    <w:p w14:paraId="4D465398"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Aubourg, S.P., J.A. Torres, </w:t>
      </w:r>
      <w:proofErr w:type="spellStart"/>
      <w:r w:rsidRPr="003F4929">
        <w:rPr>
          <w:rFonts w:ascii="Times New Roman" w:hAnsi="Times New Roman" w:cs="Times New Roman"/>
          <w:color w:val="000000" w:themeColor="text1"/>
          <w:sz w:val="24"/>
          <w:szCs w:val="24"/>
        </w:rPr>
        <w:t>J.A.Saraiva</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E.Guerra</w:t>
      </w:r>
      <w:proofErr w:type="spellEnd"/>
      <w:r w:rsidRPr="003F4929">
        <w:rPr>
          <w:rFonts w:ascii="Times New Roman" w:hAnsi="Times New Roman" w:cs="Times New Roman"/>
          <w:color w:val="000000" w:themeColor="text1"/>
          <w:sz w:val="24"/>
          <w:szCs w:val="24"/>
        </w:rPr>
        <w:t>- Rodriguez and M. Vazquez; 2013 .</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Effects</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44"/>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46"/>
          <w:sz w:val="24"/>
          <w:szCs w:val="24"/>
        </w:rPr>
        <w:t xml:space="preserve"> </w:t>
      </w:r>
      <w:r w:rsidRPr="003F4929">
        <w:rPr>
          <w:rFonts w:ascii="Times New Roman" w:hAnsi="Times New Roman" w:cs="Times New Roman"/>
          <w:color w:val="000000" w:themeColor="text1"/>
          <w:sz w:val="24"/>
          <w:szCs w:val="24"/>
        </w:rPr>
        <w:t>treatments</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Applied</w:t>
      </w:r>
      <w:r w:rsidRPr="003F4929">
        <w:rPr>
          <w:rFonts w:ascii="Times New Roman" w:hAnsi="Times New Roman" w:cs="Times New Roman"/>
          <w:color w:val="000000" w:themeColor="text1"/>
          <w:spacing w:val="44"/>
          <w:sz w:val="24"/>
          <w:szCs w:val="24"/>
        </w:rPr>
        <w:t xml:space="preserve"> </w:t>
      </w:r>
      <w:r w:rsidRPr="003F4929">
        <w:rPr>
          <w:rFonts w:ascii="Times New Roman" w:hAnsi="Times New Roman" w:cs="Times New Roman"/>
          <w:color w:val="000000" w:themeColor="text1"/>
          <w:sz w:val="24"/>
          <w:szCs w:val="24"/>
        </w:rPr>
        <w:t>before</w:t>
      </w:r>
      <w:r w:rsidRPr="003F4929">
        <w:rPr>
          <w:rFonts w:ascii="Times New Roman" w:hAnsi="Times New Roman" w:cs="Times New Roman"/>
          <w:color w:val="000000" w:themeColor="text1"/>
          <w:spacing w:val="46"/>
          <w:sz w:val="24"/>
          <w:szCs w:val="24"/>
        </w:rPr>
        <w:t xml:space="preserve"> </w:t>
      </w:r>
      <w:r w:rsidRPr="003F4929">
        <w:rPr>
          <w:rFonts w:ascii="Times New Roman" w:hAnsi="Times New Roman" w:cs="Times New Roman"/>
          <w:color w:val="000000" w:themeColor="text1"/>
          <w:sz w:val="24"/>
          <w:szCs w:val="24"/>
        </w:rPr>
        <w:t>Freezing</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frozen</w:t>
      </w:r>
      <w:r w:rsidRPr="003F4929">
        <w:rPr>
          <w:rFonts w:ascii="Times New Roman" w:hAnsi="Times New Roman" w:cs="Times New Roman"/>
          <w:color w:val="000000" w:themeColor="text1"/>
          <w:spacing w:val="46"/>
          <w:sz w:val="24"/>
          <w:szCs w:val="24"/>
        </w:rPr>
        <w:t xml:space="preserve"> </w:t>
      </w:r>
      <w:r w:rsidRPr="003F4929">
        <w:rPr>
          <w:rFonts w:ascii="Times New Roman" w:hAnsi="Times New Roman" w:cs="Times New Roman"/>
          <w:color w:val="000000" w:themeColor="text1"/>
          <w:sz w:val="24"/>
          <w:szCs w:val="24"/>
        </w:rPr>
        <w:t>storage</w:t>
      </w:r>
      <w:r w:rsidRPr="003F4929">
        <w:rPr>
          <w:rFonts w:ascii="Times New Roman" w:hAnsi="Times New Roman" w:cs="Times New Roman"/>
          <w:color w:val="000000" w:themeColor="text1"/>
          <w:spacing w:val="44"/>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58"/>
          <w:sz w:val="24"/>
          <w:szCs w:val="24"/>
        </w:rPr>
        <w:t xml:space="preserve"> </w:t>
      </w:r>
      <w:r w:rsidRPr="003F4929">
        <w:rPr>
          <w:rFonts w:ascii="Times New Roman" w:hAnsi="Times New Roman" w:cs="Times New Roman"/>
          <w:color w:val="000000" w:themeColor="text1"/>
          <w:sz w:val="24"/>
          <w:szCs w:val="24"/>
        </w:rPr>
        <w:t xml:space="preserve">the functional and sensory properties of Atlantic </w:t>
      </w:r>
      <w:proofErr w:type="spellStart"/>
      <w:r w:rsidRPr="003F4929">
        <w:rPr>
          <w:rFonts w:ascii="Times New Roman" w:hAnsi="Times New Roman" w:cs="Times New Roman"/>
          <w:color w:val="000000" w:themeColor="text1"/>
          <w:sz w:val="24"/>
          <w:szCs w:val="24"/>
        </w:rPr>
        <w:t>Mackarel</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Scomber</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scombrus</w:t>
      </w:r>
      <w:proofErr w:type="spellEnd"/>
      <w:r w:rsidRPr="003F4929">
        <w:rPr>
          <w:rFonts w:ascii="Times New Roman" w:hAnsi="Times New Roman" w:cs="Times New Roman"/>
          <w:color w:val="000000" w:themeColor="text1"/>
          <w:sz w:val="24"/>
          <w:szCs w:val="24"/>
        </w:rPr>
        <w:t>). LWT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 Sci.</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Technol. 53(1):100-6.</w:t>
      </w:r>
    </w:p>
    <w:p w14:paraId="1E01BB79" w14:textId="77777777" w:rsidR="00B14F39" w:rsidRPr="003F4929" w:rsidRDefault="00B14F39" w:rsidP="003F4929">
      <w:pPr>
        <w:widowControl w:val="0"/>
        <w:tabs>
          <w:tab w:val="left" w:pos="172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Bindu</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Ginson</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Kamalakanth</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Asha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Srinivasa</w:t>
      </w:r>
      <w:proofErr w:type="spellEnd"/>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Gopal</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(2013)</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Physico</w:t>
      </w:r>
      <w:proofErr w:type="spellEnd"/>
      <w:r w:rsidRPr="003F4929">
        <w:rPr>
          <w:rFonts w:ascii="Times New Roman" w:hAnsi="Times New Roman" w:cs="Times New Roman"/>
          <w:color w:val="000000" w:themeColor="text1"/>
          <w:sz w:val="24"/>
          <w:szCs w:val="24"/>
        </w:rPr>
        <w: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chemical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changes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Indian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white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prawn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w:t>
      </w:r>
      <w:proofErr w:type="spellStart"/>
      <w:r w:rsidRPr="003F4929">
        <w:rPr>
          <w:rFonts w:ascii="Times New Roman" w:hAnsi="Times New Roman" w:cs="Times New Roman"/>
          <w:color w:val="000000" w:themeColor="text1"/>
          <w:sz w:val="24"/>
          <w:szCs w:val="24"/>
        </w:rPr>
        <w:t>Fenneropenaeus</w:t>
      </w:r>
      <w:proofErr w:type="spellEnd"/>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indicus</w:t>
      </w:r>
      <w:proofErr w:type="spellEnd"/>
      <w:r w:rsidRPr="003F4929">
        <w:rPr>
          <w:rFonts w:ascii="Times New Roman" w:hAnsi="Times New Roman" w:cs="Times New Roman"/>
          <w:color w:val="000000" w:themeColor="text1"/>
          <w:sz w:val="24"/>
          <w:szCs w:val="24"/>
        </w:rPr>
        <w:t>) during chill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storage. </w:t>
      </w:r>
      <w:proofErr w:type="spellStart"/>
      <w:r w:rsidRPr="003F4929">
        <w:rPr>
          <w:rFonts w:ascii="Times New Roman" w:hAnsi="Times New Roman" w:cs="Times New Roman"/>
          <w:color w:val="000000" w:themeColor="text1"/>
          <w:sz w:val="24"/>
          <w:szCs w:val="24"/>
        </w:rPr>
        <w:t>Innov</w:t>
      </w:r>
      <w:proofErr w:type="spellEnd"/>
      <w:r w:rsidRPr="003F4929">
        <w:rPr>
          <w:rFonts w:ascii="Times New Roman" w:hAnsi="Times New Roman" w:cs="Times New Roman"/>
          <w:color w:val="000000" w:themeColor="text1"/>
          <w:sz w:val="24"/>
          <w:szCs w:val="24"/>
        </w:rPr>
        <w:t xml:space="preserve"> Food</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Sci</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Emerg</w:t>
      </w:r>
      <w:proofErr w:type="spellEnd"/>
      <w:r w:rsidRPr="003F4929">
        <w:rPr>
          <w:rFonts w:ascii="Times New Roman" w:hAnsi="Times New Roman" w:cs="Times New Roman"/>
          <w:color w:val="000000" w:themeColor="text1"/>
          <w:sz w:val="24"/>
          <w:szCs w:val="24"/>
        </w:rPr>
        <w:t xml:space="preserve"> Technol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17:37–42</w:t>
      </w:r>
    </w:p>
    <w:p w14:paraId="4381CED9"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Buckow</w:t>
      </w:r>
      <w:proofErr w:type="spellEnd"/>
      <w:r w:rsidRPr="003F4929">
        <w:rPr>
          <w:rFonts w:ascii="Times New Roman" w:hAnsi="Times New Roman" w:cs="Times New Roman"/>
          <w:color w:val="000000" w:themeColor="text1"/>
          <w:sz w:val="24"/>
          <w:szCs w:val="24"/>
        </w:rPr>
        <w:t>, R., A. Sikes, and R. Tume. 2013. Effect of High Pressure on Physicochemical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Properties of Meat.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Crit.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Rev.</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Sci. </w:t>
      </w:r>
      <w:proofErr w:type="spellStart"/>
      <w:r w:rsidRPr="003F4929">
        <w:rPr>
          <w:rFonts w:ascii="Times New Roman" w:hAnsi="Times New Roman" w:cs="Times New Roman"/>
          <w:color w:val="000000" w:themeColor="text1"/>
          <w:sz w:val="24"/>
          <w:szCs w:val="24"/>
        </w:rPr>
        <w:t>Nutr</w:t>
      </w:r>
      <w:proofErr w:type="spellEnd"/>
      <w:r w:rsidRPr="003F4929">
        <w:rPr>
          <w:rFonts w:ascii="Times New Roman" w:hAnsi="Times New Roman" w:cs="Times New Roman"/>
          <w:color w:val="000000" w:themeColor="text1"/>
          <w:sz w:val="24"/>
          <w:szCs w:val="24"/>
        </w:rPr>
        <w:t>. 53 (7): 770–86</w:t>
      </w:r>
    </w:p>
    <w:p w14:paraId="65E93605"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Calik H., Morrissey, M.T., P.W., Reno, 2002. Effects of high pressure Processing 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Vibrio parahaemolyticus strain in pure culture and Pacific oysters. Journal of 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Science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67(4): 1506-1510.</w:t>
      </w:r>
    </w:p>
    <w:p w14:paraId="3ECA39D4"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Campus 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(2010) 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 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meat, meat products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and seafood.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Eng Rev</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2:256–273</w:t>
      </w:r>
    </w:p>
    <w:p w14:paraId="6F1955F3"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Cruz-Romero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Kerry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Kelly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(2008)</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Chnages</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the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microbiological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physicochemical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quality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high-pressure-treated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oysters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during</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chilled</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storage.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 control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19:1139-1147.</w:t>
      </w:r>
    </w:p>
    <w:p w14:paraId="3A03469C"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Gómez-</w:t>
      </w:r>
      <w:proofErr w:type="spellStart"/>
      <w:r w:rsidRPr="003F4929">
        <w:rPr>
          <w:rFonts w:ascii="Times New Roman" w:hAnsi="Times New Roman" w:cs="Times New Roman"/>
          <w:color w:val="222222"/>
          <w:sz w:val="24"/>
          <w:szCs w:val="24"/>
          <w:shd w:val="clear" w:color="auto" w:fill="FFFFFF"/>
        </w:rPr>
        <w:t>Estaca</w:t>
      </w:r>
      <w:proofErr w:type="spellEnd"/>
      <w:r w:rsidRPr="003F4929">
        <w:rPr>
          <w:rFonts w:ascii="Times New Roman" w:hAnsi="Times New Roman" w:cs="Times New Roman"/>
          <w:color w:val="222222"/>
          <w:sz w:val="24"/>
          <w:szCs w:val="24"/>
          <w:shd w:val="clear" w:color="auto" w:fill="FFFFFF"/>
        </w:rPr>
        <w:t xml:space="preserve">, J., Gómez-Guillén, M.C. and Montero, P., 2007. High pressure effects on the quality and preservation of cold-smoked </w:t>
      </w:r>
      <w:proofErr w:type="spellStart"/>
      <w:r w:rsidRPr="003F4929">
        <w:rPr>
          <w:rFonts w:ascii="Times New Roman" w:hAnsi="Times New Roman" w:cs="Times New Roman"/>
          <w:color w:val="222222"/>
          <w:sz w:val="24"/>
          <w:szCs w:val="24"/>
          <w:shd w:val="clear" w:color="auto" w:fill="FFFFFF"/>
        </w:rPr>
        <w:t>dolphinfish</w:t>
      </w:r>
      <w:proofErr w:type="spellEnd"/>
      <w:r w:rsidRPr="003F4929">
        <w:rPr>
          <w:rFonts w:ascii="Times New Roman" w:hAnsi="Times New Roman" w:cs="Times New Roman"/>
          <w:color w:val="222222"/>
          <w:sz w:val="24"/>
          <w:szCs w:val="24"/>
          <w:shd w:val="clear" w:color="auto" w:fill="FFFFFF"/>
        </w:rPr>
        <w:t xml:space="preserve"> (</w:t>
      </w:r>
      <w:proofErr w:type="spellStart"/>
      <w:r w:rsidRPr="003F4929">
        <w:rPr>
          <w:rFonts w:ascii="Times New Roman" w:hAnsi="Times New Roman" w:cs="Times New Roman"/>
          <w:color w:val="222222"/>
          <w:sz w:val="24"/>
          <w:szCs w:val="24"/>
          <w:shd w:val="clear" w:color="auto" w:fill="FFFFFF"/>
        </w:rPr>
        <w:t>Coryphaena</w:t>
      </w:r>
      <w:proofErr w:type="spellEnd"/>
      <w:r w:rsidRPr="003F4929">
        <w:rPr>
          <w:rFonts w:ascii="Times New Roman" w:hAnsi="Times New Roman" w:cs="Times New Roman"/>
          <w:color w:val="222222"/>
          <w:sz w:val="24"/>
          <w:szCs w:val="24"/>
          <w:shd w:val="clear" w:color="auto" w:fill="FFFFFF"/>
        </w:rPr>
        <w:t xml:space="preserve"> </w:t>
      </w:r>
      <w:proofErr w:type="spellStart"/>
      <w:r w:rsidRPr="003F4929">
        <w:rPr>
          <w:rFonts w:ascii="Times New Roman" w:hAnsi="Times New Roman" w:cs="Times New Roman"/>
          <w:color w:val="222222"/>
          <w:sz w:val="24"/>
          <w:szCs w:val="24"/>
          <w:shd w:val="clear" w:color="auto" w:fill="FFFFFF"/>
        </w:rPr>
        <w:t>hippurus</w:t>
      </w:r>
      <w:proofErr w:type="spellEnd"/>
      <w:r w:rsidRPr="003F4929">
        <w:rPr>
          <w:rFonts w:ascii="Times New Roman" w:hAnsi="Times New Roman" w:cs="Times New Roman"/>
          <w:color w:val="222222"/>
          <w:sz w:val="24"/>
          <w:szCs w:val="24"/>
          <w:shd w:val="clear" w:color="auto" w:fill="FFFFFF"/>
        </w:rPr>
        <w:t>) fillets. </w:t>
      </w:r>
      <w:r w:rsidRPr="003F4929">
        <w:rPr>
          <w:rFonts w:ascii="Times New Roman" w:hAnsi="Times New Roman" w:cs="Times New Roman"/>
          <w:i/>
          <w:iCs/>
          <w:color w:val="222222"/>
          <w:sz w:val="24"/>
          <w:szCs w:val="24"/>
          <w:shd w:val="clear" w:color="auto" w:fill="FFFFFF"/>
        </w:rPr>
        <w:t>Food Chemistry</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102</w:t>
      </w:r>
      <w:r w:rsidRPr="003F4929">
        <w:rPr>
          <w:rFonts w:ascii="Times New Roman" w:hAnsi="Times New Roman" w:cs="Times New Roman"/>
          <w:color w:val="222222"/>
          <w:sz w:val="24"/>
          <w:szCs w:val="24"/>
          <w:shd w:val="clear" w:color="auto" w:fill="FFFFFF"/>
        </w:rPr>
        <w:t>(4), pp.1250-1259.</w:t>
      </w:r>
    </w:p>
    <w:p w14:paraId="2AB8A7EA" w14:textId="77777777" w:rsidR="00B14F39" w:rsidRPr="003F4929" w:rsidRDefault="00B14F39" w:rsidP="003F4929">
      <w:pPr>
        <w:spacing w:after="0" w:line="240" w:lineRule="auto"/>
        <w:ind w:left="720" w:hanging="720"/>
        <w:jc w:val="both"/>
        <w:rPr>
          <w:rFonts w:ascii="Times New Roman" w:eastAsia="Times New Roman" w:hAnsi="Times New Roman" w:cs="Times New Roman"/>
          <w:color w:val="1F1F1F"/>
          <w:sz w:val="24"/>
          <w:szCs w:val="24"/>
        </w:rPr>
      </w:pPr>
      <w:r w:rsidRPr="003F4929">
        <w:rPr>
          <w:rFonts w:ascii="Times New Roman" w:eastAsia="Times New Roman" w:hAnsi="Times New Roman" w:cs="Times New Roman"/>
          <w:color w:val="1F1F1F"/>
          <w:sz w:val="24"/>
          <w:szCs w:val="24"/>
        </w:rPr>
        <w:t>Hogan, E., Kelly, A. L., Sun, D. W., 2005. High Pressure Processing of Foods: An Overview in “Emerging Technologies for Food Processing”. In: Sun, D. W. (Ed.). Elsevier Academic Press. 525 B Street, California, USA.</w:t>
      </w:r>
    </w:p>
    <w:p w14:paraId="090E7C4D"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t>Hugas, M., Garriga, M. and Monfort, J.M., 2002. New mild technologies in meat processing: high pressure as a model technology. </w:t>
      </w:r>
      <w:r w:rsidRPr="003F4929">
        <w:rPr>
          <w:rFonts w:ascii="Times New Roman" w:hAnsi="Times New Roman" w:cs="Times New Roman"/>
          <w:i/>
          <w:iCs/>
          <w:color w:val="222222"/>
          <w:sz w:val="24"/>
          <w:szCs w:val="24"/>
          <w:shd w:val="clear" w:color="auto" w:fill="FFFFFF"/>
        </w:rPr>
        <w:t>Meat science</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62</w:t>
      </w:r>
      <w:r w:rsidRPr="003F4929">
        <w:rPr>
          <w:rFonts w:ascii="Times New Roman" w:hAnsi="Times New Roman" w:cs="Times New Roman"/>
          <w:color w:val="222222"/>
          <w:sz w:val="24"/>
          <w:szCs w:val="24"/>
          <w:shd w:val="clear" w:color="auto" w:fill="FFFFFF"/>
        </w:rPr>
        <w:t>(3), pp.359-371.</w:t>
      </w:r>
    </w:p>
    <w:p w14:paraId="0BC3439C"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Kato, Y., Oozeki, Y., Watanabe, K., et al. (2000).</w:t>
      </w:r>
      <w:r w:rsidRPr="003F4929">
        <w:rPr>
          <w:rFonts w:ascii="Times New Roman" w:hAnsi="Times New Roman" w:cs="Times New Roman"/>
          <w:sz w:val="24"/>
          <w:szCs w:val="24"/>
        </w:rPr>
        <w:br/>
      </w:r>
      <w:r w:rsidRPr="003F4929">
        <w:rPr>
          <w:rFonts w:ascii="Times New Roman" w:hAnsi="Times New Roman" w:cs="Times New Roman"/>
          <w:i/>
          <w:iCs/>
          <w:sz w:val="24"/>
          <w:szCs w:val="24"/>
        </w:rPr>
        <w:t>Effect of high hydrostatic pressure on allergenic fish proteins.</w:t>
      </w:r>
      <w:r w:rsidRPr="003F4929">
        <w:rPr>
          <w:rFonts w:ascii="Times New Roman" w:hAnsi="Times New Roman" w:cs="Times New Roman"/>
          <w:sz w:val="24"/>
          <w:szCs w:val="24"/>
        </w:rPr>
        <w:br/>
        <w:t>Food Science and Technology Research, 6(3), 263–267.</w:t>
      </w:r>
      <w:r w:rsidRPr="003F4929">
        <w:rPr>
          <w:rFonts w:ascii="Times New Roman" w:hAnsi="Times New Roman" w:cs="Times New Roman"/>
          <w:sz w:val="24"/>
          <w:szCs w:val="24"/>
        </w:rPr>
        <w:br/>
      </w:r>
      <w:hyperlink r:id="rId9" w:history="1">
        <w:r w:rsidRPr="003F4929">
          <w:rPr>
            <w:rStyle w:val="Hyperlink"/>
            <w:rFonts w:ascii="Times New Roman" w:hAnsi="Times New Roman" w:cs="Times New Roman"/>
            <w:sz w:val="24"/>
            <w:szCs w:val="24"/>
          </w:rPr>
          <w:t>https://doi.org/10.3136/fstr.6.263</w:t>
        </w:r>
      </w:hyperlink>
    </w:p>
    <w:p w14:paraId="5D055C89"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lastRenderedPageBreak/>
        <w:t xml:space="preserve">Knorr D, Heinz V, </w:t>
      </w:r>
      <w:proofErr w:type="spellStart"/>
      <w:r w:rsidRPr="003F4929">
        <w:rPr>
          <w:rFonts w:ascii="Times New Roman" w:hAnsi="Times New Roman" w:cs="Times New Roman"/>
          <w:color w:val="222222"/>
          <w:sz w:val="24"/>
          <w:szCs w:val="24"/>
          <w:shd w:val="clear" w:color="auto" w:fill="FFFFFF"/>
        </w:rPr>
        <w:t>Buckow</w:t>
      </w:r>
      <w:proofErr w:type="spellEnd"/>
      <w:r w:rsidRPr="003F4929">
        <w:rPr>
          <w:rFonts w:ascii="Times New Roman" w:hAnsi="Times New Roman" w:cs="Times New Roman"/>
          <w:color w:val="222222"/>
          <w:sz w:val="24"/>
          <w:szCs w:val="24"/>
          <w:shd w:val="clear" w:color="auto" w:fill="FFFFFF"/>
        </w:rPr>
        <w:t xml:space="preserve"> R (2006) High pressure application for food biopolymers. </w:t>
      </w:r>
      <w:proofErr w:type="spellStart"/>
      <w:r w:rsidRPr="003F4929">
        <w:rPr>
          <w:rFonts w:ascii="Times New Roman" w:hAnsi="Times New Roman" w:cs="Times New Roman"/>
          <w:color w:val="222222"/>
          <w:sz w:val="24"/>
          <w:szCs w:val="24"/>
          <w:shd w:val="clear" w:color="auto" w:fill="FFFFFF"/>
        </w:rPr>
        <w:t>Biochim</w:t>
      </w:r>
      <w:proofErr w:type="spellEnd"/>
      <w:r w:rsidRPr="003F4929">
        <w:rPr>
          <w:rFonts w:ascii="Times New Roman" w:hAnsi="Times New Roman" w:cs="Times New Roman"/>
          <w:color w:val="222222"/>
          <w:sz w:val="24"/>
          <w:szCs w:val="24"/>
          <w:shd w:val="clear" w:color="auto" w:fill="FFFFFF"/>
        </w:rPr>
        <w:t xml:space="preserve"> </w:t>
      </w:r>
      <w:proofErr w:type="spellStart"/>
      <w:r w:rsidRPr="003F4929">
        <w:rPr>
          <w:rFonts w:ascii="Times New Roman" w:hAnsi="Times New Roman" w:cs="Times New Roman"/>
          <w:color w:val="222222"/>
          <w:sz w:val="24"/>
          <w:szCs w:val="24"/>
          <w:shd w:val="clear" w:color="auto" w:fill="FFFFFF"/>
        </w:rPr>
        <w:t>Biophys</w:t>
      </w:r>
      <w:proofErr w:type="spellEnd"/>
      <w:r w:rsidRPr="003F4929">
        <w:rPr>
          <w:rFonts w:ascii="Times New Roman" w:hAnsi="Times New Roman" w:cs="Times New Roman"/>
          <w:color w:val="222222"/>
          <w:sz w:val="24"/>
          <w:szCs w:val="24"/>
          <w:shd w:val="clear" w:color="auto" w:fill="FFFFFF"/>
        </w:rPr>
        <w:t xml:space="preserve"> </w:t>
      </w:r>
      <w:proofErr w:type="spellStart"/>
      <w:r w:rsidRPr="003F4929">
        <w:rPr>
          <w:rFonts w:ascii="Times New Roman" w:hAnsi="Times New Roman" w:cs="Times New Roman"/>
          <w:color w:val="222222"/>
          <w:sz w:val="24"/>
          <w:szCs w:val="24"/>
          <w:shd w:val="clear" w:color="auto" w:fill="FFFFFF"/>
        </w:rPr>
        <w:t>Acta</w:t>
      </w:r>
      <w:proofErr w:type="spellEnd"/>
      <w:r w:rsidRPr="003F4929">
        <w:rPr>
          <w:rFonts w:ascii="Times New Roman" w:hAnsi="Times New Roman" w:cs="Times New Roman"/>
          <w:color w:val="222222"/>
          <w:sz w:val="24"/>
          <w:szCs w:val="24"/>
          <w:shd w:val="clear" w:color="auto" w:fill="FFFFFF"/>
        </w:rPr>
        <w:t xml:space="preserve"> 1764(3):619–631</w:t>
      </w:r>
    </w:p>
    <w:p w14:paraId="31BBDBB2"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 xml:space="preserve">Kobayashi, T., </w:t>
      </w:r>
      <w:proofErr w:type="spellStart"/>
      <w:r w:rsidRPr="003F4929">
        <w:rPr>
          <w:rFonts w:ascii="Times New Roman" w:hAnsi="Times New Roman" w:cs="Times New Roman"/>
          <w:sz w:val="24"/>
          <w:szCs w:val="24"/>
        </w:rPr>
        <w:t>Kamemura</w:t>
      </w:r>
      <w:proofErr w:type="spellEnd"/>
      <w:r w:rsidRPr="003F4929">
        <w:rPr>
          <w:rFonts w:ascii="Times New Roman" w:hAnsi="Times New Roman" w:cs="Times New Roman"/>
          <w:sz w:val="24"/>
          <w:szCs w:val="24"/>
        </w:rPr>
        <w:t>, N., Hirata, R., et al. (2016).</w:t>
      </w:r>
      <w:r w:rsidRPr="003F4929">
        <w:rPr>
          <w:rFonts w:ascii="Times New Roman" w:hAnsi="Times New Roman" w:cs="Times New Roman"/>
          <w:sz w:val="24"/>
          <w:szCs w:val="24"/>
        </w:rPr>
        <w:br/>
      </w:r>
      <w:r w:rsidRPr="003F4929">
        <w:rPr>
          <w:rFonts w:ascii="Times New Roman" w:hAnsi="Times New Roman" w:cs="Times New Roman"/>
          <w:i/>
          <w:iCs/>
          <w:sz w:val="24"/>
          <w:szCs w:val="24"/>
        </w:rPr>
        <w:t>Reduction of fish allergenicity by high hydrostatic pressure and its clinical implications.</w:t>
      </w:r>
      <w:r w:rsidRPr="003F4929">
        <w:rPr>
          <w:rFonts w:ascii="Times New Roman" w:hAnsi="Times New Roman" w:cs="Times New Roman"/>
          <w:sz w:val="24"/>
          <w:szCs w:val="24"/>
        </w:rPr>
        <w:br/>
        <w:t>Allergology International, 65(3), 326–332.</w:t>
      </w:r>
      <w:r w:rsidRPr="003F4929">
        <w:rPr>
          <w:rFonts w:ascii="Times New Roman" w:hAnsi="Times New Roman" w:cs="Times New Roman"/>
          <w:sz w:val="24"/>
          <w:szCs w:val="24"/>
        </w:rPr>
        <w:br/>
      </w:r>
      <w:hyperlink r:id="rId10" w:history="1">
        <w:r w:rsidRPr="003F4929">
          <w:rPr>
            <w:rStyle w:val="Hyperlink"/>
            <w:rFonts w:ascii="Times New Roman" w:hAnsi="Times New Roman" w:cs="Times New Roman"/>
            <w:sz w:val="24"/>
            <w:szCs w:val="24"/>
          </w:rPr>
          <w:t>https://doi.org/10.1016/j.alit.2016.03.009</w:t>
        </w:r>
      </w:hyperlink>
    </w:p>
    <w:p w14:paraId="0EE81309"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Style w:val="author"/>
          <w:rFonts w:ascii="Times New Roman" w:hAnsi="Times New Roman" w:cs="Times New Roman"/>
          <w:color w:val="1C1D1E"/>
          <w:sz w:val="24"/>
          <w:szCs w:val="24"/>
          <w:shd w:val="clear" w:color="auto" w:fill="FFFFFF"/>
        </w:rPr>
        <w:t>Long, F.</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Yang, X.</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Wang, R.</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Hu, X.</w:t>
      </w:r>
      <w:r w:rsidRPr="003F4929">
        <w:rPr>
          <w:rFonts w:ascii="Times New Roman" w:hAnsi="Times New Roman" w:cs="Times New Roman"/>
          <w:color w:val="1C1D1E"/>
          <w:sz w:val="24"/>
          <w:szCs w:val="24"/>
          <w:shd w:val="clear" w:color="auto" w:fill="FFFFFF"/>
        </w:rPr>
        <w:t>, &amp; </w:t>
      </w:r>
      <w:r w:rsidRPr="003F4929">
        <w:rPr>
          <w:rStyle w:val="author"/>
          <w:rFonts w:ascii="Times New Roman" w:hAnsi="Times New Roman" w:cs="Times New Roman"/>
          <w:color w:val="1C1D1E"/>
          <w:sz w:val="24"/>
          <w:szCs w:val="24"/>
          <w:shd w:val="clear" w:color="auto" w:fill="FFFFFF"/>
        </w:rPr>
        <w:t>Chen, F.</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2015</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Effects of combined high pressure and thermal treatments on the allergenic potential of shrimp (</w:t>
      </w:r>
      <w:proofErr w:type="spellStart"/>
      <w:r w:rsidRPr="003F4929">
        <w:rPr>
          <w:rStyle w:val="articletitle"/>
          <w:rFonts w:ascii="Times New Roman" w:hAnsi="Times New Roman" w:cs="Times New Roman"/>
          <w:i/>
          <w:iCs/>
          <w:color w:val="1C1D1E"/>
          <w:sz w:val="24"/>
          <w:szCs w:val="24"/>
          <w:shd w:val="clear" w:color="auto" w:fill="FFFFFF"/>
        </w:rPr>
        <w:t>Litopenaeus</w:t>
      </w:r>
      <w:proofErr w:type="spellEnd"/>
      <w:r w:rsidRPr="003F4929">
        <w:rPr>
          <w:rStyle w:val="articletitle"/>
          <w:rFonts w:ascii="Times New Roman" w:hAnsi="Times New Roman" w:cs="Times New Roman"/>
          <w:i/>
          <w:iCs/>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vannamei</w:t>
      </w:r>
      <w:proofErr w:type="spellEnd"/>
      <w:r w:rsidRPr="003F4929">
        <w:rPr>
          <w:rStyle w:val="articletitle"/>
          <w:rFonts w:ascii="Times New Roman" w:hAnsi="Times New Roman" w:cs="Times New Roman"/>
          <w:color w:val="1C1D1E"/>
          <w:sz w:val="24"/>
          <w:szCs w:val="24"/>
          <w:shd w:val="clear" w:color="auto" w:fill="FFFFFF"/>
        </w:rPr>
        <w:t xml:space="preserve">) </w:t>
      </w:r>
      <w:proofErr w:type="spellStart"/>
      <w:r w:rsidRPr="003F4929">
        <w:rPr>
          <w:rStyle w:val="articletitle"/>
          <w:rFonts w:ascii="Times New Roman" w:hAnsi="Times New Roman" w:cs="Times New Roman"/>
          <w:color w:val="1C1D1E"/>
          <w:sz w:val="24"/>
          <w:szCs w:val="24"/>
          <w:shd w:val="clear" w:color="auto" w:fill="FFFFFF"/>
        </w:rPr>
        <w:t>tropomyosin</w:t>
      </w:r>
      <w:proofErr w:type="spellEnd"/>
      <w:r w:rsidRPr="003F4929">
        <w:rPr>
          <w:rStyle w:val="articletitle"/>
          <w:rFonts w:ascii="Times New Roman" w:hAnsi="Times New Roman" w:cs="Times New Roman"/>
          <w:color w:val="1C1D1E"/>
          <w:sz w:val="24"/>
          <w:szCs w:val="24"/>
          <w:shd w:val="clear" w:color="auto" w:fill="FFFFFF"/>
        </w:rPr>
        <w:t xml:space="preserve"> in a mouse model of allergy</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Innovative Food Science and Emerging Technologies</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29</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119</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124</w:t>
      </w:r>
      <w:r w:rsidRPr="003F4929">
        <w:rPr>
          <w:rFonts w:ascii="Times New Roman" w:hAnsi="Times New Roman" w:cs="Times New Roman"/>
          <w:color w:val="1C1D1E"/>
          <w:sz w:val="24"/>
          <w:szCs w:val="24"/>
          <w:shd w:val="clear" w:color="auto" w:fill="FFFFFF"/>
        </w:rPr>
        <w:t>.</w:t>
      </w:r>
    </w:p>
    <w:p w14:paraId="782EEBCD"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Lopez-Caballero,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Perez-Mateos,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Borderias</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Montero,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Extension of the shelf life of prawns (Penaeus japonicus) by Vacuum packaging 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High-Pressure Treatment. J.</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63(10):1381-8.</w:t>
      </w:r>
    </w:p>
    <w:p w14:paraId="3B1905C5"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 xml:space="preserve">Martínez-Maldonado, M.A., Velazquez, G., de León, J.A.R., </w:t>
      </w:r>
      <w:proofErr w:type="spellStart"/>
      <w:r w:rsidRPr="003F4929">
        <w:rPr>
          <w:rFonts w:ascii="Times New Roman" w:hAnsi="Times New Roman" w:cs="Times New Roman"/>
          <w:color w:val="222222"/>
          <w:sz w:val="24"/>
          <w:szCs w:val="24"/>
          <w:shd w:val="clear" w:color="auto" w:fill="FFFFFF"/>
        </w:rPr>
        <w:t>Borderías</w:t>
      </w:r>
      <w:proofErr w:type="spellEnd"/>
      <w:r w:rsidRPr="003F4929">
        <w:rPr>
          <w:rFonts w:ascii="Times New Roman" w:hAnsi="Times New Roman" w:cs="Times New Roman"/>
          <w:color w:val="222222"/>
          <w:sz w:val="24"/>
          <w:szCs w:val="24"/>
          <w:shd w:val="clear" w:color="auto" w:fill="FFFFFF"/>
        </w:rPr>
        <w:t>, A.J. and Moreno, H.M., 2020. Effect of high pressure processing on heat-induced gelling capacity of blue crab (Callinectes sapidus) meat.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59</w:t>
      </w:r>
      <w:r w:rsidRPr="003F4929">
        <w:rPr>
          <w:rFonts w:ascii="Times New Roman" w:hAnsi="Times New Roman" w:cs="Times New Roman"/>
          <w:color w:val="222222"/>
          <w:sz w:val="24"/>
          <w:szCs w:val="24"/>
          <w:shd w:val="clear" w:color="auto" w:fill="FFFFFF"/>
        </w:rPr>
        <w:t>, p.102253.</w:t>
      </w:r>
    </w:p>
    <w:p w14:paraId="49FF186E"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Matejkova</w:t>
      </w:r>
      <w:proofErr w:type="spellEnd"/>
      <w:r w:rsidRPr="003F4929">
        <w:rPr>
          <w:rFonts w:ascii="Times New Roman" w:hAnsi="Times New Roman" w:cs="Times New Roman"/>
          <w:color w:val="000000" w:themeColor="text1"/>
          <w:sz w:val="24"/>
          <w:szCs w:val="24"/>
        </w:rPr>
        <w:t xml:space="preserve">, K., M. Krizek, F. Vacha and E. </w:t>
      </w:r>
      <w:proofErr w:type="spellStart"/>
      <w:r w:rsidRPr="003F4929">
        <w:rPr>
          <w:rFonts w:ascii="Times New Roman" w:hAnsi="Times New Roman" w:cs="Times New Roman"/>
          <w:color w:val="000000" w:themeColor="text1"/>
          <w:sz w:val="24"/>
          <w:szCs w:val="24"/>
        </w:rPr>
        <w:t>Dadakova</w:t>
      </w:r>
      <w:proofErr w:type="spellEnd"/>
      <w:r w:rsidRPr="003F4929">
        <w:rPr>
          <w:rFonts w:ascii="Times New Roman" w:hAnsi="Times New Roman" w:cs="Times New Roman"/>
          <w:color w:val="000000" w:themeColor="text1"/>
          <w:sz w:val="24"/>
          <w:szCs w:val="24"/>
        </w:rPr>
        <w:t>. 2013. Effect of High 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treatment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Biogenic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Amines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formation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Vacuum-packed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Trout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flesh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(Oncorhynchus</w:t>
      </w:r>
      <w:r w:rsidRPr="003F4929">
        <w:rPr>
          <w:rFonts w:ascii="Times New Roman" w:hAnsi="Times New Roman" w:cs="Times New Roman"/>
          <w:color w:val="000000" w:themeColor="text1"/>
          <w:spacing w:val="-2"/>
          <w:sz w:val="24"/>
          <w:szCs w:val="24"/>
        </w:rPr>
        <w:t xml:space="preserve"> </w:t>
      </w:r>
      <w:r w:rsidRPr="003F4929">
        <w:rPr>
          <w:rFonts w:ascii="Times New Roman" w:hAnsi="Times New Roman" w:cs="Times New Roman"/>
          <w:color w:val="000000" w:themeColor="text1"/>
          <w:sz w:val="24"/>
          <w:szCs w:val="24"/>
        </w:rPr>
        <w:t>mykiss).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Chem.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137(1-4):31-6.</w:t>
      </w:r>
    </w:p>
    <w:p w14:paraId="5A5900D6"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 xml:space="preserve">Montiel, R., Bravo, D., de Alba, M., Gaya, P. and Medina, M., 2012. Combined effect of high pressure treatments and the </w:t>
      </w:r>
      <w:proofErr w:type="spellStart"/>
      <w:r w:rsidRPr="003F4929">
        <w:rPr>
          <w:rFonts w:ascii="Times New Roman" w:hAnsi="Times New Roman" w:cs="Times New Roman"/>
          <w:color w:val="222222"/>
          <w:sz w:val="24"/>
          <w:szCs w:val="24"/>
          <w:shd w:val="clear" w:color="auto" w:fill="FFFFFF"/>
        </w:rPr>
        <w:t>lactoperoxidase</w:t>
      </w:r>
      <w:proofErr w:type="spellEnd"/>
      <w:r w:rsidRPr="003F4929">
        <w:rPr>
          <w:rFonts w:ascii="Times New Roman" w:hAnsi="Times New Roman" w:cs="Times New Roman"/>
          <w:color w:val="222222"/>
          <w:sz w:val="24"/>
          <w:szCs w:val="24"/>
          <w:shd w:val="clear" w:color="auto" w:fill="FFFFFF"/>
        </w:rPr>
        <w:t xml:space="preserve"> system on the inactivation of Listeria monocytogenes in cold-smoked salmon.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16</w:t>
      </w:r>
      <w:r w:rsidRPr="003F4929">
        <w:rPr>
          <w:rFonts w:ascii="Times New Roman" w:hAnsi="Times New Roman" w:cs="Times New Roman"/>
          <w:color w:val="222222"/>
          <w:sz w:val="24"/>
          <w:szCs w:val="24"/>
          <w:shd w:val="clear" w:color="auto" w:fill="FFFFFF"/>
        </w:rPr>
        <w:t>, pp.26-32.</w:t>
      </w:r>
    </w:p>
    <w:p w14:paraId="2381F985"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Murchie,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L.W.,</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Cruz-Romero,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Kerry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2005;</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shellfish: 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Review of microbiological and other Quality aspects. </w:t>
      </w:r>
      <w:proofErr w:type="spellStart"/>
      <w:r w:rsidRPr="003F4929">
        <w:rPr>
          <w:rFonts w:ascii="Times New Roman" w:hAnsi="Times New Roman" w:cs="Times New Roman"/>
          <w:color w:val="000000" w:themeColor="text1"/>
          <w:sz w:val="24"/>
          <w:szCs w:val="24"/>
        </w:rPr>
        <w:t>Innov</w:t>
      </w:r>
      <w:proofErr w:type="spellEnd"/>
      <w:r w:rsidRPr="003F4929">
        <w:rPr>
          <w:rFonts w:ascii="Times New Roman" w:hAnsi="Times New Roman" w:cs="Times New Roman"/>
          <w:color w:val="000000" w:themeColor="text1"/>
          <w:sz w:val="24"/>
          <w:szCs w:val="24"/>
        </w:rPr>
        <w:t>. Food Sci.</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Emerg. Technol. 6(3):257-70.</w:t>
      </w:r>
    </w:p>
    <w:p w14:paraId="4C4E2CBF"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Style w:val="author"/>
          <w:rFonts w:ascii="Times New Roman" w:hAnsi="Times New Roman" w:cs="Times New Roman"/>
          <w:color w:val="1C1D1E"/>
          <w:sz w:val="24"/>
          <w:szCs w:val="24"/>
          <w:shd w:val="clear" w:color="auto" w:fill="FFFFFF"/>
        </w:rPr>
        <w:t>OHMORI, T.</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SHIGEHISA, T.</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TAJI, S.</w:t>
      </w:r>
      <w:r w:rsidRPr="003F4929">
        <w:rPr>
          <w:rFonts w:ascii="Times New Roman" w:hAnsi="Times New Roman" w:cs="Times New Roman"/>
          <w:color w:val="1C1D1E"/>
          <w:sz w:val="24"/>
          <w:szCs w:val="24"/>
          <w:shd w:val="clear" w:color="auto" w:fill="FFFFFF"/>
        </w:rPr>
        <w:t> and </w:t>
      </w:r>
      <w:r w:rsidRPr="003F4929">
        <w:rPr>
          <w:rStyle w:val="author"/>
          <w:rFonts w:ascii="Times New Roman" w:hAnsi="Times New Roman" w:cs="Times New Roman"/>
          <w:color w:val="1C1D1E"/>
          <w:sz w:val="24"/>
          <w:szCs w:val="24"/>
          <w:shd w:val="clear" w:color="auto" w:fill="FFFFFF"/>
        </w:rPr>
        <w:t>HAYASHI, R.</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1991</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Effect of high pressure on the protease activities in meat</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Agric. Biol. Chem.</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55</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357</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361</w:t>
      </w:r>
      <w:r w:rsidRPr="003F4929">
        <w:rPr>
          <w:rFonts w:ascii="Times New Roman" w:hAnsi="Times New Roman" w:cs="Times New Roman"/>
          <w:color w:val="1C1D1E"/>
          <w:sz w:val="24"/>
          <w:szCs w:val="24"/>
          <w:shd w:val="clear" w:color="auto" w:fill="FFFFFF"/>
        </w:rPr>
        <w:t>.</w:t>
      </w:r>
    </w:p>
    <w:p w14:paraId="6E177586"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 xml:space="preserve">Otero, L., Sanz, P., </w:t>
      </w:r>
      <w:proofErr w:type="spellStart"/>
      <w:r w:rsidRPr="003F4929">
        <w:rPr>
          <w:rFonts w:ascii="Times New Roman" w:hAnsi="Times New Roman" w:cs="Times New Roman"/>
          <w:color w:val="222222"/>
          <w:sz w:val="24"/>
          <w:szCs w:val="24"/>
          <w:shd w:val="clear" w:color="auto" w:fill="FFFFFF"/>
        </w:rPr>
        <w:t>Guignon</w:t>
      </w:r>
      <w:proofErr w:type="spellEnd"/>
      <w:r w:rsidRPr="003F4929">
        <w:rPr>
          <w:rFonts w:ascii="Times New Roman" w:hAnsi="Times New Roman" w:cs="Times New Roman"/>
          <w:color w:val="222222"/>
          <w:sz w:val="24"/>
          <w:szCs w:val="24"/>
          <w:shd w:val="clear" w:color="auto" w:fill="FFFFFF"/>
        </w:rPr>
        <w:t>, B. and Sanz, P.D., 2012. Pressure-shift nucleation: A potential tool for freeze concentration of fluid foods.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13</w:t>
      </w:r>
      <w:r w:rsidRPr="003F4929">
        <w:rPr>
          <w:rFonts w:ascii="Times New Roman" w:hAnsi="Times New Roman" w:cs="Times New Roman"/>
          <w:color w:val="222222"/>
          <w:sz w:val="24"/>
          <w:szCs w:val="24"/>
          <w:shd w:val="clear" w:color="auto" w:fill="FFFFFF"/>
        </w:rPr>
        <w:t>, pp.86-99.</w:t>
      </w:r>
      <w:r w:rsidRPr="003F4929">
        <w:rPr>
          <w:rFonts w:ascii="Times New Roman" w:hAnsi="Times New Roman" w:cs="Times New Roman"/>
          <w:sz w:val="24"/>
          <w:szCs w:val="24"/>
        </w:rPr>
        <w:t xml:space="preserve"> </w:t>
      </w:r>
    </w:p>
    <w:p w14:paraId="1504833A"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proofErr w:type="spellStart"/>
      <w:r w:rsidRPr="003F4929">
        <w:rPr>
          <w:rFonts w:ascii="Times New Roman" w:hAnsi="Times New Roman" w:cs="Times New Roman"/>
          <w:color w:val="222222"/>
          <w:sz w:val="24"/>
          <w:szCs w:val="24"/>
          <w:shd w:val="clear" w:color="auto" w:fill="FFFFFF"/>
        </w:rPr>
        <w:t>Rendueles</w:t>
      </w:r>
      <w:proofErr w:type="spellEnd"/>
      <w:r w:rsidRPr="003F4929">
        <w:rPr>
          <w:rFonts w:ascii="Times New Roman" w:hAnsi="Times New Roman" w:cs="Times New Roman"/>
          <w:color w:val="222222"/>
          <w:sz w:val="24"/>
          <w:szCs w:val="24"/>
          <w:shd w:val="clear" w:color="auto" w:fill="FFFFFF"/>
        </w:rPr>
        <w:t xml:space="preserve">, E., Omer, M.K., </w:t>
      </w:r>
      <w:proofErr w:type="spellStart"/>
      <w:r w:rsidRPr="003F4929">
        <w:rPr>
          <w:rFonts w:ascii="Times New Roman" w:hAnsi="Times New Roman" w:cs="Times New Roman"/>
          <w:color w:val="222222"/>
          <w:sz w:val="24"/>
          <w:szCs w:val="24"/>
          <w:shd w:val="clear" w:color="auto" w:fill="FFFFFF"/>
        </w:rPr>
        <w:t>Alvseike</w:t>
      </w:r>
      <w:proofErr w:type="spellEnd"/>
      <w:r w:rsidRPr="003F4929">
        <w:rPr>
          <w:rFonts w:ascii="Times New Roman" w:hAnsi="Times New Roman" w:cs="Times New Roman"/>
          <w:color w:val="222222"/>
          <w:sz w:val="24"/>
          <w:szCs w:val="24"/>
          <w:shd w:val="clear" w:color="auto" w:fill="FFFFFF"/>
        </w:rPr>
        <w:t>, O., Alonso-Calleja, C., Capita, R. and Prieto, M., 2011. Microbiological food safety assessment of high hydrostatic pressure processing: A review. </w:t>
      </w:r>
      <w:r w:rsidRPr="003F4929">
        <w:rPr>
          <w:rFonts w:ascii="Times New Roman" w:hAnsi="Times New Roman" w:cs="Times New Roman"/>
          <w:i/>
          <w:iCs/>
          <w:color w:val="222222"/>
          <w:sz w:val="24"/>
          <w:szCs w:val="24"/>
          <w:shd w:val="clear" w:color="auto" w:fill="FFFFFF"/>
        </w:rPr>
        <w:t>LWT-Food Science and Technology</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44</w:t>
      </w:r>
      <w:r w:rsidRPr="003F4929">
        <w:rPr>
          <w:rFonts w:ascii="Times New Roman" w:hAnsi="Times New Roman" w:cs="Times New Roman"/>
          <w:color w:val="222222"/>
          <w:sz w:val="24"/>
          <w:szCs w:val="24"/>
          <w:shd w:val="clear" w:color="auto" w:fill="FFFFFF"/>
        </w:rPr>
        <w:t>(5), pp.1251-1260.</w:t>
      </w:r>
    </w:p>
    <w:p w14:paraId="692B1120"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lastRenderedPageBreak/>
        <w:t>Sathe, S. K., et al. (2005).</w:t>
      </w:r>
      <w:r w:rsidRPr="003F4929">
        <w:rPr>
          <w:rFonts w:ascii="Times New Roman" w:hAnsi="Times New Roman" w:cs="Times New Roman"/>
          <w:sz w:val="24"/>
          <w:szCs w:val="24"/>
        </w:rPr>
        <w:br/>
      </w:r>
      <w:r w:rsidRPr="003F4929">
        <w:rPr>
          <w:rFonts w:ascii="Times New Roman" w:hAnsi="Times New Roman" w:cs="Times New Roman"/>
          <w:i/>
          <w:iCs/>
          <w:sz w:val="24"/>
          <w:szCs w:val="24"/>
        </w:rPr>
        <w:t>Food allergy: An overview of immunochemical and clinical approaches.</w:t>
      </w:r>
      <w:r w:rsidRPr="003F4929">
        <w:rPr>
          <w:rFonts w:ascii="Times New Roman" w:hAnsi="Times New Roman" w:cs="Times New Roman"/>
          <w:sz w:val="24"/>
          <w:szCs w:val="24"/>
        </w:rPr>
        <w:br/>
        <w:t>Journal of AOAC International, 88(5), 1282–1294.</w:t>
      </w:r>
    </w:p>
    <w:p w14:paraId="343CD649"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Schubring, R., Meyer, C., Schlüter, O., Boguslawski, S. and Knorr, D., 2003. Impact of high pressure assisted thawing on the quality of fillets from various fish species.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4</w:t>
      </w:r>
      <w:r w:rsidRPr="003F4929">
        <w:rPr>
          <w:rFonts w:ascii="Times New Roman" w:hAnsi="Times New Roman" w:cs="Times New Roman"/>
          <w:color w:val="222222"/>
          <w:sz w:val="24"/>
          <w:szCs w:val="24"/>
          <w:shd w:val="clear" w:color="auto" w:fill="FFFFFF"/>
        </w:rPr>
        <w:t>(3), pp.257-267.</w:t>
      </w:r>
    </w:p>
    <w:p w14:paraId="1CF58A4F"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Style w:val="author"/>
          <w:rFonts w:ascii="Times New Roman" w:hAnsi="Times New Roman" w:cs="Times New Roman"/>
          <w:color w:val="1C1D1E"/>
          <w:sz w:val="24"/>
          <w:szCs w:val="24"/>
          <w:shd w:val="clear" w:color="auto" w:fill="FFFFFF"/>
        </w:rPr>
        <w:t>SUZUKI, A.</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WATANABE, M.</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IKEUCHI, Y.</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SAITO, M.</w:t>
      </w:r>
      <w:r w:rsidRPr="003F4929">
        <w:rPr>
          <w:rFonts w:ascii="Times New Roman" w:hAnsi="Times New Roman" w:cs="Times New Roman"/>
          <w:color w:val="1C1D1E"/>
          <w:sz w:val="24"/>
          <w:szCs w:val="24"/>
          <w:shd w:val="clear" w:color="auto" w:fill="FFFFFF"/>
        </w:rPr>
        <w:t> and </w:t>
      </w:r>
      <w:r w:rsidRPr="003F4929">
        <w:rPr>
          <w:rStyle w:val="author"/>
          <w:rFonts w:ascii="Times New Roman" w:hAnsi="Times New Roman" w:cs="Times New Roman"/>
          <w:color w:val="1C1D1E"/>
          <w:sz w:val="24"/>
          <w:szCs w:val="24"/>
          <w:shd w:val="clear" w:color="auto" w:fill="FFFFFF"/>
        </w:rPr>
        <w:t>TAKAHASHI, K.</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1993</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 xml:space="preserve">Effects of high pressure treatment on the </w:t>
      </w:r>
      <w:proofErr w:type="spellStart"/>
      <w:r w:rsidRPr="003F4929">
        <w:rPr>
          <w:rStyle w:val="articletitle"/>
          <w:rFonts w:ascii="Times New Roman" w:hAnsi="Times New Roman" w:cs="Times New Roman"/>
          <w:color w:val="1C1D1E"/>
          <w:sz w:val="24"/>
          <w:szCs w:val="24"/>
          <w:shd w:val="clear" w:color="auto" w:fill="FFFFFF"/>
        </w:rPr>
        <w:t>ultrastruc-ture</w:t>
      </w:r>
      <w:proofErr w:type="spellEnd"/>
      <w:r w:rsidRPr="003F4929">
        <w:rPr>
          <w:rStyle w:val="articletitle"/>
          <w:rFonts w:ascii="Times New Roman" w:hAnsi="Times New Roman" w:cs="Times New Roman"/>
          <w:color w:val="1C1D1E"/>
          <w:sz w:val="24"/>
          <w:szCs w:val="24"/>
          <w:shd w:val="clear" w:color="auto" w:fill="FFFFFF"/>
        </w:rPr>
        <w:t xml:space="preserve"> and thermal </w:t>
      </w:r>
      <w:proofErr w:type="spellStart"/>
      <w:r w:rsidRPr="003F4929">
        <w:rPr>
          <w:rStyle w:val="articletitle"/>
          <w:rFonts w:ascii="Times New Roman" w:hAnsi="Times New Roman" w:cs="Times New Roman"/>
          <w:color w:val="1C1D1E"/>
          <w:sz w:val="24"/>
          <w:szCs w:val="24"/>
          <w:shd w:val="clear" w:color="auto" w:fill="FFFFFF"/>
        </w:rPr>
        <w:t>behaviour</w:t>
      </w:r>
      <w:proofErr w:type="spellEnd"/>
      <w:r w:rsidRPr="003F4929">
        <w:rPr>
          <w:rStyle w:val="articletitle"/>
          <w:rFonts w:ascii="Times New Roman" w:hAnsi="Times New Roman" w:cs="Times New Roman"/>
          <w:color w:val="1C1D1E"/>
          <w:sz w:val="24"/>
          <w:szCs w:val="24"/>
          <w:shd w:val="clear" w:color="auto" w:fill="FFFFFF"/>
        </w:rPr>
        <w:t xml:space="preserve"> of beef intramuscular collagen</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Meat Sci.</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35</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17</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25</w:t>
      </w:r>
      <w:r w:rsidRPr="003F4929">
        <w:rPr>
          <w:rFonts w:ascii="Times New Roman" w:hAnsi="Times New Roman" w:cs="Times New Roman"/>
          <w:color w:val="1C1D1E"/>
          <w:sz w:val="24"/>
          <w:szCs w:val="24"/>
          <w:shd w:val="clear" w:color="auto" w:fill="FFFFFF"/>
        </w:rPr>
        <w:t>.</w:t>
      </w:r>
    </w:p>
    <w:p w14:paraId="12C7BFBC"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 xml:space="preserve">Takeshita, K., Miyamoto, T., &amp; Hayashi, R. (1992). Effect of high pressure on the survival of microorganisms in surimi. </w:t>
      </w:r>
      <w:r w:rsidRPr="003F4929">
        <w:rPr>
          <w:rFonts w:ascii="Times New Roman" w:hAnsi="Times New Roman" w:cs="Times New Roman"/>
          <w:i/>
          <w:iCs/>
          <w:sz w:val="24"/>
          <w:szCs w:val="24"/>
        </w:rPr>
        <w:t>Journal of Food Science</w:t>
      </w:r>
      <w:r w:rsidRPr="003F4929">
        <w:rPr>
          <w:rFonts w:ascii="Times New Roman" w:hAnsi="Times New Roman" w:cs="Times New Roman"/>
          <w:sz w:val="24"/>
          <w:szCs w:val="24"/>
        </w:rPr>
        <w:t>, 57(2), 413–417.</w:t>
      </w:r>
    </w:p>
    <w:p w14:paraId="14134A45"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t xml:space="preserve">Truong, B.Q., </w:t>
      </w:r>
      <w:proofErr w:type="spellStart"/>
      <w:r w:rsidRPr="003F4929">
        <w:rPr>
          <w:rFonts w:ascii="Times New Roman" w:hAnsi="Times New Roman" w:cs="Times New Roman"/>
          <w:color w:val="222222"/>
          <w:sz w:val="24"/>
          <w:szCs w:val="24"/>
          <w:shd w:val="clear" w:color="auto" w:fill="FFFFFF"/>
        </w:rPr>
        <w:t>Buckow</w:t>
      </w:r>
      <w:proofErr w:type="spellEnd"/>
      <w:r w:rsidRPr="003F4929">
        <w:rPr>
          <w:rFonts w:ascii="Times New Roman" w:hAnsi="Times New Roman" w:cs="Times New Roman"/>
          <w:color w:val="222222"/>
          <w:sz w:val="24"/>
          <w:szCs w:val="24"/>
          <w:shd w:val="clear" w:color="auto" w:fill="FFFFFF"/>
        </w:rPr>
        <w:t>, R., Stathopoulos, C.E. </w:t>
      </w:r>
      <w:r w:rsidRPr="003F4929">
        <w:rPr>
          <w:rFonts w:ascii="Times New Roman" w:hAnsi="Times New Roman" w:cs="Times New Roman"/>
          <w:i/>
          <w:iCs/>
          <w:color w:val="222222"/>
          <w:sz w:val="24"/>
          <w:szCs w:val="24"/>
          <w:shd w:val="clear" w:color="auto" w:fill="FFFFFF"/>
        </w:rPr>
        <w:t>et al.</w:t>
      </w:r>
      <w:r w:rsidRPr="003F4929">
        <w:rPr>
          <w:rFonts w:ascii="Times New Roman" w:hAnsi="Times New Roman" w:cs="Times New Roman"/>
          <w:color w:val="222222"/>
          <w:sz w:val="24"/>
          <w:szCs w:val="24"/>
          <w:shd w:val="clear" w:color="auto" w:fill="FFFFFF"/>
        </w:rPr>
        <w:t> Advances in High-Pressure Processing of Fish Muscles. </w:t>
      </w:r>
      <w:r w:rsidRPr="003F4929">
        <w:rPr>
          <w:rFonts w:ascii="Times New Roman" w:hAnsi="Times New Roman" w:cs="Times New Roman"/>
          <w:i/>
          <w:iCs/>
          <w:color w:val="222222"/>
          <w:sz w:val="24"/>
          <w:szCs w:val="24"/>
          <w:shd w:val="clear" w:color="auto" w:fill="FFFFFF"/>
        </w:rPr>
        <w:t>Food Eng Rev</w:t>
      </w:r>
      <w:r w:rsidRPr="003F4929">
        <w:rPr>
          <w:rFonts w:ascii="Times New Roman" w:hAnsi="Times New Roman" w:cs="Times New Roman"/>
          <w:color w:val="222222"/>
          <w:sz w:val="24"/>
          <w:szCs w:val="24"/>
          <w:shd w:val="clear" w:color="auto" w:fill="FFFFFF"/>
        </w:rPr>
        <w:t> 7, 109–129 (2015).</w:t>
      </w:r>
    </w:p>
    <w:p w14:paraId="4314EAAB" w14:textId="77777777" w:rsidR="00B14F39" w:rsidRPr="003F4929" w:rsidRDefault="00B14F39" w:rsidP="003F4929">
      <w:pPr>
        <w:pStyle w:val="BodyText"/>
        <w:spacing w:before="100" w:beforeAutospacing="1" w:line="264" w:lineRule="auto"/>
        <w:ind w:left="737" w:right="-454" w:hanging="737"/>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V.M.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Balasubramaniam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Gustavo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V.</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Barbosa-</w:t>
      </w:r>
      <w:proofErr w:type="spellStart"/>
      <w:r w:rsidRPr="003F4929">
        <w:rPr>
          <w:rFonts w:ascii="Times New Roman" w:hAnsi="Times New Roman" w:cs="Times New Roman"/>
          <w:b w:val="0"/>
          <w:bCs w:val="0"/>
          <w:color w:val="000000" w:themeColor="text1"/>
        </w:rPr>
        <w:t>Cánovas</w:t>
      </w:r>
      <w:proofErr w:type="spellEnd"/>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Huub</w:t>
      </w:r>
      <w:proofErr w:type="spellEnd"/>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L.M.</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Lelieveld</w:t>
      </w:r>
      <w:proofErr w:type="spellEnd"/>
      <w:r w:rsidRPr="003F4929">
        <w:rPr>
          <w:rFonts w:ascii="Times New Roman" w:hAnsi="Times New Roman" w:cs="Times New Roman"/>
          <w:b w:val="0"/>
          <w:bCs w:val="0"/>
          <w:color w:val="000000" w:themeColor="text1"/>
          <w:spacing w:val="59"/>
        </w:rPr>
        <w:t xml:space="preserve"> </w:t>
      </w:r>
      <w:r w:rsidRPr="003F4929">
        <w:rPr>
          <w:rFonts w:ascii="Times New Roman" w:hAnsi="Times New Roman" w:cs="Times New Roman"/>
          <w:b w:val="0"/>
          <w:bCs w:val="0"/>
          <w:color w:val="000000" w:themeColor="text1"/>
        </w:rPr>
        <w:t>Editors,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ISBN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978-1-4939-3234-4</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(eBook).</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Pressure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Effects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on</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Seafoods</w:t>
      </w:r>
      <w:proofErr w:type="spellEnd"/>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Gipsy</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Tabilo</w:t>
      </w:r>
      <w:proofErr w:type="spellEnd"/>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Munizaga</w:t>
      </w:r>
      <w:proofErr w:type="spellEnd"/>
      <w:r w:rsidRPr="003F4929">
        <w:rPr>
          <w:rFonts w:ascii="Times New Roman" w:hAnsi="Times New Roman" w:cs="Times New Roman"/>
          <w:b w:val="0"/>
          <w:bCs w:val="0"/>
          <w:color w:val="000000" w:themeColor="text1"/>
        </w:rPr>
        <w:t xml:space="preserve"> , Santiago Aubourg</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and Mario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Pérez-Won. 625-671</w:t>
      </w:r>
    </w:p>
    <w:p w14:paraId="147B8567"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proofErr w:type="spellStart"/>
      <w:r w:rsidRPr="003F4929">
        <w:rPr>
          <w:rFonts w:ascii="Times New Roman" w:hAnsi="Times New Roman" w:cs="Times New Roman"/>
          <w:sz w:val="24"/>
          <w:szCs w:val="24"/>
        </w:rPr>
        <w:t>Verhoeckx</w:t>
      </w:r>
      <w:proofErr w:type="spellEnd"/>
      <w:r w:rsidRPr="003F4929">
        <w:rPr>
          <w:rFonts w:ascii="Times New Roman" w:hAnsi="Times New Roman" w:cs="Times New Roman"/>
          <w:sz w:val="24"/>
          <w:szCs w:val="24"/>
        </w:rPr>
        <w:t>, K. C., et al. (2015).</w:t>
      </w:r>
      <w:r w:rsidRPr="003F4929">
        <w:rPr>
          <w:rFonts w:ascii="Times New Roman" w:hAnsi="Times New Roman" w:cs="Times New Roman"/>
          <w:sz w:val="24"/>
          <w:szCs w:val="24"/>
        </w:rPr>
        <w:br/>
      </w:r>
      <w:r w:rsidRPr="003F4929">
        <w:rPr>
          <w:rFonts w:ascii="Times New Roman" w:hAnsi="Times New Roman" w:cs="Times New Roman"/>
          <w:i/>
          <w:iCs/>
          <w:sz w:val="24"/>
          <w:szCs w:val="24"/>
        </w:rPr>
        <w:t>Food Processing and Allergenicity.</w:t>
      </w:r>
      <w:r w:rsidRPr="003F4929">
        <w:rPr>
          <w:rFonts w:ascii="Times New Roman" w:hAnsi="Times New Roman" w:cs="Times New Roman"/>
          <w:sz w:val="24"/>
          <w:szCs w:val="24"/>
        </w:rPr>
        <w:br/>
        <w:t>Chemical Immunology and Allergy, 101, 188–205.</w:t>
      </w:r>
      <w:r w:rsidRPr="003F4929">
        <w:rPr>
          <w:rFonts w:ascii="Times New Roman" w:hAnsi="Times New Roman" w:cs="Times New Roman"/>
          <w:sz w:val="24"/>
          <w:szCs w:val="24"/>
        </w:rPr>
        <w:br/>
      </w:r>
      <w:hyperlink r:id="rId11" w:history="1">
        <w:r w:rsidRPr="003F4929">
          <w:rPr>
            <w:rStyle w:val="Hyperlink"/>
            <w:rFonts w:ascii="Times New Roman" w:hAnsi="Times New Roman" w:cs="Times New Roman"/>
            <w:sz w:val="24"/>
            <w:szCs w:val="24"/>
          </w:rPr>
          <w:t>https://doi.org/10.1159/000371642</w:t>
        </w:r>
      </w:hyperlink>
    </w:p>
    <w:p w14:paraId="61B98DBE" w14:textId="4C9864C3" w:rsidR="00B14F39" w:rsidRPr="003F4929" w:rsidRDefault="00AC17C5" w:rsidP="003F4929">
      <w:pPr>
        <w:pStyle w:val="BodyTextIndent"/>
        <w:ind w:left="720" w:hanging="720"/>
        <w:jc w:val="both"/>
        <w:rPr>
          <w:rFonts w:ascii="Times New Roman" w:eastAsia="Times New Roman" w:hAnsi="Times New Roman" w:cs="Times New Roman"/>
          <w:color w:val="1F1F1F"/>
          <w:sz w:val="24"/>
          <w:szCs w:val="24"/>
        </w:rPr>
      </w:pPr>
      <w:r>
        <w:rPr>
          <w:rFonts w:ascii="Times New Roman" w:hAnsi="Times New Roman" w:cs="Times New Roman"/>
          <w:sz w:val="24"/>
          <w:szCs w:val="24"/>
        </w:rPr>
        <w:t>Wada S</w:t>
      </w:r>
      <w:r w:rsidR="00B14F39" w:rsidRPr="003F4929">
        <w:rPr>
          <w:rFonts w:ascii="Times New Roman" w:hAnsi="Times New Roman" w:cs="Times New Roman"/>
          <w:sz w:val="24"/>
          <w:szCs w:val="24"/>
        </w:rPr>
        <w:t xml:space="preserve"> (1992), ‘Quality and lipid change of sardine meat by high pressure treatment’, in </w:t>
      </w:r>
      <w:proofErr w:type="spellStart"/>
      <w:r w:rsidR="00B14F39" w:rsidRPr="003F4929">
        <w:rPr>
          <w:rFonts w:ascii="Times New Roman" w:hAnsi="Times New Roman" w:cs="Times New Roman"/>
          <w:sz w:val="24"/>
          <w:szCs w:val="24"/>
        </w:rPr>
        <w:t>Balny</w:t>
      </w:r>
      <w:proofErr w:type="spellEnd"/>
      <w:r w:rsidR="00B14F39" w:rsidRPr="003F4929">
        <w:rPr>
          <w:rFonts w:ascii="Times New Roman" w:hAnsi="Times New Roman" w:cs="Times New Roman"/>
          <w:sz w:val="24"/>
          <w:szCs w:val="24"/>
        </w:rPr>
        <w:t xml:space="preserve"> C, Hayashi R, </w:t>
      </w:r>
      <w:proofErr w:type="spellStart"/>
      <w:r w:rsidR="00B14F39" w:rsidRPr="003F4929">
        <w:rPr>
          <w:rFonts w:ascii="Times New Roman" w:hAnsi="Times New Roman" w:cs="Times New Roman"/>
          <w:sz w:val="24"/>
          <w:szCs w:val="24"/>
        </w:rPr>
        <w:t>Heremans</w:t>
      </w:r>
      <w:proofErr w:type="spellEnd"/>
      <w:r w:rsidR="00B14F39" w:rsidRPr="003F4929">
        <w:rPr>
          <w:rFonts w:ascii="Times New Roman" w:hAnsi="Times New Roman" w:cs="Times New Roman"/>
          <w:sz w:val="24"/>
          <w:szCs w:val="24"/>
        </w:rPr>
        <w:t xml:space="preserve"> K and Masson P (eds), High Pressure and Biotechnology 224, </w:t>
      </w:r>
      <w:proofErr w:type="spellStart"/>
      <w:r w:rsidR="00B14F39" w:rsidRPr="003F4929">
        <w:rPr>
          <w:rFonts w:ascii="Times New Roman" w:hAnsi="Times New Roman" w:cs="Times New Roman"/>
          <w:sz w:val="24"/>
          <w:szCs w:val="24"/>
        </w:rPr>
        <w:t>Montrouge</w:t>
      </w:r>
      <w:proofErr w:type="spellEnd"/>
      <w:r w:rsidR="00B14F39" w:rsidRPr="003F4929">
        <w:rPr>
          <w:rFonts w:ascii="Times New Roman" w:hAnsi="Times New Roman" w:cs="Times New Roman"/>
          <w:sz w:val="24"/>
          <w:szCs w:val="24"/>
        </w:rPr>
        <w:t xml:space="preserve">, John </w:t>
      </w:r>
      <w:proofErr w:type="spellStart"/>
      <w:r w:rsidR="00B14F39" w:rsidRPr="003F4929">
        <w:rPr>
          <w:rFonts w:ascii="Times New Roman" w:hAnsi="Times New Roman" w:cs="Times New Roman"/>
          <w:sz w:val="24"/>
          <w:szCs w:val="24"/>
        </w:rPr>
        <w:t>Libbey</w:t>
      </w:r>
      <w:proofErr w:type="spellEnd"/>
      <w:r w:rsidR="00B14F39" w:rsidRPr="003F4929">
        <w:rPr>
          <w:rFonts w:ascii="Times New Roman" w:hAnsi="Times New Roman" w:cs="Times New Roman"/>
          <w:sz w:val="24"/>
          <w:szCs w:val="24"/>
        </w:rPr>
        <w:t xml:space="preserve"> </w:t>
      </w:r>
      <w:proofErr w:type="spellStart"/>
      <w:r w:rsidR="00B14F39" w:rsidRPr="003F4929">
        <w:rPr>
          <w:rFonts w:ascii="Times New Roman" w:hAnsi="Times New Roman" w:cs="Times New Roman"/>
          <w:sz w:val="24"/>
          <w:szCs w:val="24"/>
        </w:rPr>
        <w:t>Eurotext</w:t>
      </w:r>
      <w:proofErr w:type="spellEnd"/>
      <w:r w:rsidR="00B14F39" w:rsidRPr="003F4929">
        <w:rPr>
          <w:rFonts w:ascii="Times New Roman" w:hAnsi="Times New Roman" w:cs="Times New Roman"/>
          <w:sz w:val="24"/>
          <w:szCs w:val="24"/>
        </w:rPr>
        <w:t>, 235–8</w:t>
      </w:r>
    </w:p>
    <w:p w14:paraId="267F9D3F"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Wang, C. Y., H. W. Huang, C. P. Hsu and B. B. Yang. 2015. Recent Advances in 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Using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Hydrostatic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Technology.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Crit.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Rev.</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Sci.</w:t>
      </w:r>
      <w:r w:rsidRPr="003F4929">
        <w:rPr>
          <w:rFonts w:ascii="Times New Roman" w:hAnsi="Times New Roman" w:cs="Times New Roman"/>
          <w:color w:val="000000" w:themeColor="text1"/>
          <w:spacing w:val="-57"/>
          <w:sz w:val="24"/>
          <w:szCs w:val="24"/>
        </w:rPr>
        <w:t xml:space="preserve"> </w:t>
      </w:r>
      <w:r w:rsidRPr="003F4929">
        <w:rPr>
          <w:rFonts w:ascii="Times New Roman" w:hAnsi="Times New Roman" w:cs="Times New Roman"/>
          <w:color w:val="000000" w:themeColor="text1"/>
          <w:sz w:val="24"/>
          <w:szCs w:val="24"/>
        </w:rPr>
        <w:t>Nutr.8398: 542-70.</w:t>
      </w:r>
    </w:p>
    <w:p w14:paraId="08C050F5" w14:textId="77777777" w:rsidR="00B14F39" w:rsidRPr="003F4929" w:rsidRDefault="00B14F39" w:rsidP="003F4929">
      <w:pPr>
        <w:spacing w:after="0" w:line="360" w:lineRule="atLeast"/>
        <w:ind w:left="720" w:hanging="720"/>
        <w:jc w:val="both"/>
        <w:rPr>
          <w:rFonts w:ascii="Times New Roman" w:hAnsi="Times New Roman" w:cs="Times New Roman"/>
          <w:color w:val="1C1D1E"/>
          <w:sz w:val="24"/>
          <w:szCs w:val="24"/>
          <w:shd w:val="clear" w:color="auto" w:fill="FFFFFF"/>
        </w:rPr>
      </w:pPr>
      <w:r w:rsidRPr="003F4929">
        <w:rPr>
          <w:rStyle w:val="author"/>
          <w:rFonts w:ascii="Times New Roman" w:hAnsi="Times New Roman" w:cs="Times New Roman"/>
          <w:color w:val="1C1D1E"/>
          <w:sz w:val="24"/>
          <w:szCs w:val="24"/>
          <w:shd w:val="clear" w:color="auto" w:fill="FFFFFF"/>
        </w:rPr>
        <w:t>Yagiz, Y.</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Kristinsson, H. G.</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Balaban, M. O.</w:t>
      </w:r>
      <w:r w:rsidRPr="003F4929">
        <w:rPr>
          <w:rFonts w:ascii="Times New Roman" w:hAnsi="Times New Roman" w:cs="Times New Roman"/>
          <w:color w:val="1C1D1E"/>
          <w:sz w:val="24"/>
          <w:szCs w:val="24"/>
          <w:shd w:val="clear" w:color="auto" w:fill="FFFFFF"/>
        </w:rPr>
        <w:t>, &amp; </w:t>
      </w:r>
      <w:r w:rsidRPr="003F4929">
        <w:rPr>
          <w:rStyle w:val="author"/>
          <w:rFonts w:ascii="Times New Roman" w:hAnsi="Times New Roman" w:cs="Times New Roman"/>
          <w:color w:val="1C1D1E"/>
          <w:sz w:val="24"/>
          <w:szCs w:val="24"/>
          <w:shd w:val="clear" w:color="auto" w:fill="FFFFFF"/>
        </w:rPr>
        <w:t>Marshall, M. R.</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2007</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Effect of high-pressure treatment on the quality of rainbow trout (</w:t>
      </w:r>
      <w:proofErr w:type="spellStart"/>
      <w:r w:rsidRPr="003F4929">
        <w:rPr>
          <w:rStyle w:val="articletitle"/>
          <w:rFonts w:ascii="Times New Roman" w:hAnsi="Times New Roman" w:cs="Times New Roman"/>
          <w:i/>
          <w:iCs/>
          <w:color w:val="1C1D1E"/>
          <w:sz w:val="24"/>
          <w:szCs w:val="24"/>
          <w:shd w:val="clear" w:color="auto" w:fill="FFFFFF"/>
        </w:rPr>
        <w:t>Oncorhynchus</w:t>
      </w:r>
      <w:proofErr w:type="spellEnd"/>
      <w:r w:rsidRPr="003F4929">
        <w:rPr>
          <w:rStyle w:val="articletitle"/>
          <w:rFonts w:ascii="Times New Roman" w:hAnsi="Times New Roman" w:cs="Times New Roman"/>
          <w:i/>
          <w:iCs/>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mykiss</w:t>
      </w:r>
      <w:proofErr w:type="spellEnd"/>
      <w:r w:rsidRPr="003F4929">
        <w:rPr>
          <w:rStyle w:val="articletitle"/>
          <w:rFonts w:ascii="Times New Roman" w:hAnsi="Times New Roman" w:cs="Times New Roman"/>
          <w:color w:val="1C1D1E"/>
          <w:sz w:val="24"/>
          <w:szCs w:val="24"/>
          <w:shd w:val="clear" w:color="auto" w:fill="FFFFFF"/>
        </w:rPr>
        <w:t xml:space="preserve">) and </w:t>
      </w:r>
      <w:proofErr w:type="spellStart"/>
      <w:r w:rsidRPr="003F4929">
        <w:rPr>
          <w:rStyle w:val="articletitle"/>
          <w:rFonts w:ascii="Times New Roman" w:hAnsi="Times New Roman" w:cs="Times New Roman"/>
          <w:color w:val="1C1D1E"/>
          <w:sz w:val="24"/>
          <w:szCs w:val="24"/>
          <w:shd w:val="clear" w:color="auto" w:fill="FFFFFF"/>
        </w:rPr>
        <w:t>mahi</w:t>
      </w:r>
      <w:proofErr w:type="spellEnd"/>
      <w:r w:rsidRPr="003F4929">
        <w:rPr>
          <w:rStyle w:val="articletitle"/>
          <w:rFonts w:ascii="Times New Roman" w:hAnsi="Times New Roman" w:cs="Times New Roman"/>
          <w:color w:val="1C1D1E"/>
          <w:sz w:val="24"/>
          <w:szCs w:val="24"/>
          <w:shd w:val="clear" w:color="auto" w:fill="FFFFFF"/>
        </w:rPr>
        <w:t xml:space="preserve"> </w:t>
      </w:r>
      <w:proofErr w:type="spellStart"/>
      <w:r w:rsidRPr="003F4929">
        <w:rPr>
          <w:rStyle w:val="articletitle"/>
          <w:rFonts w:ascii="Times New Roman" w:hAnsi="Times New Roman" w:cs="Times New Roman"/>
          <w:color w:val="1C1D1E"/>
          <w:sz w:val="24"/>
          <w:szCs w:val="24"/>
          <w:shd w:val="clear" w:color="auto" w:fill="FFFFFF"/>
        </w:rPr>
        <w:t>mahi</w:t>
      </w:r>
      <w:proofErr w:type="spellEnd"/>
      <w:r w:rsidRPr="003F4929">
        <w:rPr>
          <w:rStyle w:val="articletitle"/>
          <w:rFonts w:ascii="Times New Roman" w:hAnsi="Times New Roman" w:cs="Times New Roman"/>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Coryphaena</w:t>
      </w:r>
      <w:proofErr w:type="spellEnd"/>
      <w:r w:rsidRPr="003F4929">
        <w:rPr>
          <w:rStyle w:val="articletitle"/>
          <w:rFonts w:ascii="Times New Roman" w:hAnsi="Times New Roman" w:cs="Times New Roman"/>
          <w:i/>
          <w:iCs/>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hippurus</w:t>
      </w:r>
      <w:proofErr w:type="spellEnd"/>
      <w:r w:rsidRPr="003F4929">
        <w:rPr>
          <w:rStyle w:val="articletitle"/>
          <w:rFonts w:ascii="Times New Roman" w:hAnsi="Times New Roman" w:cs="Times New Roman"/>
          <w:color w:val="1C1D1E"/>
          <w:sz w:val="24"/>
          <w:szCs w:val="24"/>
          <w:shd w:val="clear" w:color="auto" w:fill="FFFFFF"/>
        </w:rPr>
        <w:t>)</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Journal of Food Science</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72</w:t>
      </w:r>
      <w:r w:rsidRPr="003F4929">
        <w:rPr>
          <w:rFonts w:ascii="Times New Roman" w:hAnsi="Times New Roman" w:cs="Times New Roman"/>
          <w:color w:val="1C1D1E"/>
          <w:sz w:val="24"/>
          <w:szCs w:val="24"/>
          <w:shd w:val="clear" w:color="auto" w:fill="FFFFFF"/>
        </w:rPr>
        <w:t>(</w:t>
      </w:r>
      <w:r w:rsidRPr="003F4929">
        <w:rPr>
          <w:rStyle w:val="citedissue"/>
          <w:rFonts w:ascii="Times New Roman" w:hAnsi="Times New Roman" w:cs="Times New Roman"/>
          <w:color w:val="1C1D1E"/>
          <w:sz w:val="24"/>
          <w:szCs w:val="24"/>
          <w:shd w:val="clear" w:color="auto" w:fill="FFFFFF"/>
        </w:rPr>
        <w:t>9</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509</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515</w:t>
      </w:r>
      <w:r w:rsidRPr="003F4929">
        <w:rPr>
          <w:rFonts w:ascii="Times New Roman" w:hAnsi="Times New Roman" w:cs="Times New Roman"/>
          <w:color w:val="1C1D1E"/>
          <w:sz w:val="24"/>
          <w:szCs w:val="24"/>
          <w:shd w:val="clear" w:color="auto" w:fill="FFFFFF"/>
        </w:rPr>
        <w:t>. </w:t>
      </w:r>
    </w:p>
    <w:p w14:paraId="54EE7D07"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 xml:space="preserve">Zhao, Y., Li, X., Yang, T., et al. (2012). High hydrostatic pressure reduces the allergenicity of parvalbumin in fish. </w:t>
      </w:r>
      <w:r w:rsidRPr="003F4929">
        <w:rPr>
          <w:rFonts w:ascii="Times New Roman" w:hAnsi="Times New Roman" w:cs="Times New Roman"/>
          <w:i/>
          <w:iCs/>
          <w:sz w:val="24"/>
          <w:szCs w:val="24"/>
        </w:rPr>
        <w:t>Journal of Agricultural and Food Chemistry</w:t>
      </w:r>
      <w:r w:rsidRPr="003F4929">
        <w:rPr>
          <w:rFonts w:ascii="Times New Roman" w:hAnsi="Times New Roman" w:cs="Times New Roman"/>
          <w:sz w:val="24"/>
          <w:szCs w:val="24"/>
        </w:rPr>
        <w:t xml:space="preserve">, 60(36), 9225–9230. </w:t>
      </w:r>
      <w:hyperlink r:id="rId12" w:history="1">
        <w:r w:rsidRPr="003F4929">
          <w:rPr>
            <w:rStyle w:val="Hyperlink"/>
            <w:rFonts w:ascii="Times New Roman" w:hAnsi="Times New Roman" w:cs="Times New Roman"/>
            <w:sz w:val="24"/>
            <w:szCs w:val="24"/>
          </w:rPr>
          <w:t>https://doi.org/10.1021/jf3019929</w:t>
        </w:r>
      </w:hyperlink>
    </w:p>
    <w:sectPr w:rsidR="00B14F39" w:rsidRPr="003F492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6-06T23:13:00Z" w:initials="Ma">
    <w:p w14:paraId="6387105B" w14:textId="683E8C2E" w:rsidR="0066372F" w:rsidRDefault="0066372F" w:rsidP="0066372F">
      <w:pPr>
        <w:pStyle w:val="CommentText"/>
      </w:pPr>
      <w:r>
        <w:rPr>
          <w:rStyle w:val="CommentReference"/>
        </w:rPr>
        <w:annotationRef/>
      </w:r>
      <w:r>
        <w:rPr>
          <w:rStyle w:val="rynqvb"/>
          <w:lang w:val="en"/>
        </w:rPr>
        <w:t>Keywords should be included after the abstract.</w:t>
      </w:r>
    </w:p>
  </w:comment>
  <w:comment w:id="1" w:author="Microsoft account" w:date="2025-06-06T23:37:00Z" w:initials="Ma">
    <w:p w14:paraId="0CD75925" w14:textId="727CE769" w:rsidR="008C138A" w:rsidRDefault="008C138A" w:rsidP="008C138A">
      <w:pPr>
        <w:pStyle w:val="CommentText"/>
        <w:rPr>
          <w:rStyle w:val="rynqvb"/>
          <w:rtl/>
          <w:lang w:val="en"/>
        </w:rPr>
      </w:pPr>
      <w:r>
        <w:rPr>
          <w:rStyle w:val="CommentReference"/>
        </w:rPr>
        <w:annotationRef/>
      </w:r>
      <w:r>
        <w:rPr>
          <w:rStyle w:val="rynqvb"/>
          <w:lang w:val="en"/>
        </w:rPr>
        <w:t>The following article can be referenced in the introduction section.</w:t>
      </w:r>
    </w:p>
    <w:p w14:paraId="3CC6AC11" w14:textId="77777777" w:rsidR="008C138A" w:rsidRDefault="008C138A" w:rsidP="008C138A">
      <w:pPr>
        <w:pStyle w:val="CommentText"/>
        <w:rPr>
          <w:rStyle w:val="rynqvb"/>
          <w:rtl/>
          <w:lang w:val="en"/>
        </w:rPr>
      </w:pPr>
    </w:p>
    <w:p w14:paraId="46F42583" w14:textId="1F4FE8AF" w:rsidR="008C138A" w:rsidRDefault="008C138A" w:rsidP="008C138A">
      <w:pPr>
        <w:spacing w:before="100" w:beforeAutospacing="1" w:after="100" w:afterAutospacing="1" w:line="240" w:lineRule="auto"/>
        <w:outlineLvl w:val="2"/>
        <w:rPr>
          <w:rFonts w:ascii="Times New Roman" w:eastAsia="Times New Roman" w:hAnsi="Times New Roman" w:cs="Times New Roman"/>
          <w:b/>
          <w:bCs/>
          <w:sz w:val="27"/>
          <w:szCs w:val="27"/>
        </w:rPr>
      </w:pPr>
    </w:p>
    <w:p w14:paraId="2CC3EB02" w14:textId="3A303C3B" w:rsidR="008C138A" w:rsidRPr="008C138A" w:rsidRDefault="008C138A" w:rsidP="008C138A">
      <w:pPr>
        <w:spacing w:after="0" w:line="240" w:lineRule="auto"/>
        <w:rPr>
          <w:rFonts w:ascii="Times New Roman" w:eastAsia="Times New Roman" w:hAnsi="Times New Roman" w:cs="Times New Roman"/>
          <w:sz w:val="24"/>
          <w:szCs w:val="24"/>
        </w:rPr>
      </w:pPr>
      <w:r w:rsidRPr="008C138A">
        <w:rPr>
          <w:rFonts w:ascii="Times New Roman" w:eastAsia="Times New Roman" w:hAnsi="Times New Roman" w:cs="Times New Roman"/>
          <w:sz w:val="24"/>
          <w:szCs w:val="24"/>
        </w:rPr>
        <w:t xml:space="preserve">Preservation techniques to increase the shelf life of seafood products: An overview. </w:t>
      </w:r>
    </w:p>
  </w:comment>
  <w:comment w:id="2" w:author="Microsoft account" w:date="2025-06-06T23:15:00Z" w:initials="Ma">
    <w:p w14:paraId="7C55A68E" w14:textId="09CDD7E9" w:rsidR="0044470E" w:rsidRDefault="0044470E" w:rsidP="0044470E">
      <w:pPr>
        <w:pStyle w:val="CommentText"/>
        <w:rPr>
          <w:rStyle w:val="rynqvb"/>
          <w:rtl/>
          <w:lang w:val="en"/>
        </w:rPr>
      </w:pPr>
      <w:r>
        <w:rPr>
          <w:rStyle w:val="CommentReference"/>
        </w:rPr>
        <w:annotationRef/>
      </w:r>
      <w:r>
        <w:rPr>
          <w:rStyle w:val="rynqvb"/>
          <w:lang w:val="en"/>
        </w:rPr>
        <w:t>This section should be briefly explained.</w:t>
      </w:r>
      <w:r>
        <w:rPr>
          <w:rStyle w:val="hwtze"/>
          <w:lang w:val="en"/>
        </w:rPr>
        <w:t xml:space="preserve"> </w:t>
      </w:r>
      <w:r>
        <w:rPr>
          <w:rStyle w:val="rynqvb"/>
          <w:lang w:val="en"/>
        </w:rPr>
        <w:t>For example, state which databases and sites were used to write this review article.</w:t>
      </w:r>
      <w:r>
        <w:rPr>
          <w:rStyle w:val="hwtze"/>
          <w:lang w:val="en"/>
        </w:rPr>
        <w:t xml:space="preserve"> </w:t>
      </w:r>
      <w:r>
        <w:rPr>
          <w:rStyle w:val="rynqvb"/>
          <w:lang w:val="en"/>
        </w:rPr>
        <w:t>Also state which years this research covers (i.e., say that the articles used are from year X to year Y).</w:t>
      </w:r>
      <w:r>
        <w:rPr>
          <w:rStyle w:val="hwtze"/>
          <w:lang w:val="en"/>
        </w:rPr>
        <w:t xml:space="preserve"> </w:t>
      </w:r>
      <w:r>
        <w:rPr>
          <w:rStyle w:val="rynqvb"/>
          <w:lang w:val="en"/>
        </w:rPr>
        <w:t>Then, state the words or phrases that led to the search for articles.</w:t>
      </w:r>
    </w:p>
    <w:p w14:paraId="1F156727" w14:textId="77777777" w:rsidR="000953D7" w:rsidRDefault="000953D7" w:rsidP="0044470E">
      <w:pPr>
        <w:pStyle w:val="CommentText"/>
        <w:rPr>
          <w:rStyle w:val="rynqvb"/>
          <w:rtl/>
          <w:lang w:val="en"/>
        </w:rPr>
      </w:pPr>
    </w:p>
    <w:p w14:paraId="1322F573" w14:textId="4470852C" w:rsidR="000953D7" w:rsidRDefault="000953D7" w:rsidP="0044470E">
      <w:pPr>
        <w:pStyle w:val="CommentText"/>
      </w:pPr>
      <w:r>
        <w:rPr>
          <w:rStyle w:val="rynqvb"/>
          <w:lang w:val="en"/>
        </w:rPr>
        <w:t>After writing this section, correct the numbering of the titles.</w:t>
      </w:r>
      <w:r>
        <w:rPr>
          <w:rStyle w:val="hwtze"/>
          <w:lang w:val="en"/>
        </w:rPr>
        <w:t xml:space="preserve"> </w:t>
      </w:r>
      <w:r>
        <w:rPr>
          <w:rStyle w:val="rynqvb"/>
          <w:lang w:val="en"/>
        </w:rPr>
        <w:t>This section will be number 2.</w:t>
      </w:r>
    </w:p>
  </w:comment>
  <w:comment w:id="3" w:author="Microsoft account" w:date="2025-06-06T23:35:00Z" w:initials="Ma">
    <w:p w14:paraId="1DC75427" w14:textId="41FF1983" w:rsidR="002B779F" w:rsidRDefault="002B779F">
      <w:pPr>
        <w:pStyle w:val="CommentText"/>
        <w:rPr>
          <w:rStyle w:val="rynqvb"/>
          <w:rtl/>
          <w:lang w:val="en"/>
        </w:rPr>
      </w:pPr>
      <w:r>
        <w:rPr>
          <w:rStyle w:val="CommentReference"/>
        </w:rPr>
        <w:annotationRef/>
      </w:r>
      <w:r w:rsidR="0018471F">
        <w:rPr>
          <w:rStyle w:val="rynqvb"/>
          <w:lang w:val="en"/>
        </w:rPr>
        <w:t>The title is complete.</w:t>
      </w:r>
      <w:r w:rsidR="0018471F">
        <w:rPr>
          <w:rStyle w:val="hwtze"/>
          <w:lang w:val="en"/>
        </w:rPr>
        <w:t xml:space="preserve"> </w:t>
      </w:r>
      <w:r w:rsidR="0018471F">
        <w:rPr>
          <w:rStyle w:val="rynqvb"/>
          <w:lang w:val="en"/>
        </w:rPr>
        <w:t>What are the principles?</w:t>
      </w:r>
    </w:p>
    <w:p w14:paraId="0415EF44" w14:textId="0965A352" w:rsidR="004D2E11" w:rsidRDefault="004D2E11" w:rsidP="004D2E11">
      <w:pPr>
        <w:pStyle w:val="CommentText"/>
        <w:rPr>
          <w:rFonts w:hint="cs"/>
          <w:rtl/>
          <w:lang w:bidi="fa-IR"/>
        </w:rPr>
      </w:pPr>
      <w:r w:rsidRPr="00DA1B4D">
        <w:rPr>
          <w:rStyle w:val="rynqvb"/>
          <w:rFonts w:asciiTheme="majorBidi" w:hAnsiTheme="majorBidi" w:cstheme="majorBidi"/>
          <w:color w:val="000000" w:themeColor="text1"/>
          <w:sz w:val="28"/>
          <w:szCs w:val="28"/>
          <w:lang w:val="en"/>
        </w:rPr>
        <w:t xml:space="preserve">Reference </w:t>
      </w:r>
      <w:r>
        <w:rPr>
          <w:rStyle w:val="rynqvb"/>
          <w:lang w:val="en"/>
        </w:rPr>
        <w:t>Sentences?</w:t>
      </w:r>
      <w:r w:rsidRPr="00DA1B4D">
        <w:rPr>
          <w:rStyle w:val="rynqvb"/>
          <w:rFonts w:asciiTheme="majorBidi" w:hAnsiTheme="majorBidi" w:cstheme="majorBidi"/>
          <w:color w:val="000000" w:themeColor="text1"/>
          <w:sz w:val="28"/>
          <w:szCs w:val="28"/>
          <w:lang w:val="en"/>
        </w:rPr>
        <w:t>?</w:t>
      </w:r>
    </w:p>
  </w:comment>
  <w:comment w:id="4" w:author="Microsoft account" w:date="2025-06-06T22:29:00Z" w:initials="Ma">
    <w:p w14:paraId="4E8D0E05" w14:textId="05133330" w:rsidR="00686B8A" w:rsidRDefault="00686B8A">
      <w:pPr>
        <w:pStyle w:val="CommentText"/>
      </w:pPr>
      <w:r>
        <w:rPr>
          <w:rStyle w:val="CommentReference"/>
        </w:rPr>
        <w:annotationRef/>
      </w:r>
      <w:r>
        <w:rPr>
          <w:rStyle w:val="rynqvb"/>
          <w:lang w:val="en"/>
        </w:rPr>
        <w:t>The effect of high-pressure technology on vitamins and minerals or even carbohydrates should also be mentioned.</w:t>
      </w:r>
    </w:p>
  </w:comment>
  <w:comment w:id="5" w:author="Microsoft account" w:date="2025-06-06T21:57:00Z" w:initials="Ma">
    <w:p w14:paraId="19D95795" w14:textId="361E55B2" w:rsidR="00B83B3D" w:rsidRPr="00DA1B4D" w:rsidRDefault="00B83B3D" w:rsidP="00B83B3D">
      <w:pPr>
        <w:pStyle w:val="CommentText"/>
        <w:rPr>
          <w:rStyle w:val="rynqvb"/>
          <w:rFonts w:asciiTheme="majorBidi" w:hAnsiTheme="majorBidi" w:cstheme="majorBidi"/>
          <w:color w:val="FF0000"/>
          <w:sz w:val="28"/>
          <w:szCs w:val="28"/>
          <w:rtl/>
          <w:lang w:val="en"/>
        </w:rPr>
      </w:pPr>
      <w:r w:rsidRPr="00B83B3D">
        <w:rPr>
          <w:rStyle w:val="CommentReference"/>
          <w:rFonts w:asciiTheme="majorBidi" w:hAnsiTheme="majorBidi" w:cstheme="majorBidi"/>
          <w:sz w:val="28"/>
          <w:szCs w:val="28"/>
        </w:rPr>
        <w:annotationRef/>
      </w:r>
      <w:r w:rsidRPr="00DA1B4D">
        <w:rPr>
          <w:rStyle w:val="rynqvb"/>
          <w:rFonts w:asciiTheme="majorBidi" w:hAnsiTheme="majorBidi" w:cstheme="majorBidi"/>
          <w:color w:val="000000" w:themeColor="text1"/>
          <w:sz w:val="28"/>
          <w:szCs w:val="28"/>
          <w:lang w:val="en"/>
        </w:rPr>
        <w:t>Reference this paragraph</w:t>
      </w:r>
      <w:r w:rsidRPr="00DA1B4D">
        <w:rPr>
          <w:rStyle w:val="rynqvb"/>
          <w:rFonts w:asciiTheme="majorBidi" w:hAnsiTheme="majorBidi" w:cstheme="majorBidi"/>
          <w:color w:val="000000" w:themeColor="text1"/>
          <w:sz w:val="28"/>
          <w:szCs w:val="28"/>
          <w:lang w:val="en"/>
        </w:rPr>
        <w:t>?</w:t>
      </w:r>
    </w:p>
    <w:p w14:paraId="3098F6BC" w14:textId="77777777" w:rsidR="000B4D5D" w:rsidRDefault="000B4D5D" w:rsidP="00B83B3D">
      <w:pPr>
        <w:pStyle w:val="CommentText"/>
        <w:rPr>
          <w:rStyle w:val="rynqvb"/>
          <w:rFonts w:asciiTheme="majorBidi" w:hAnsiTheme="majorBidi" w:cstheme="majorBidi"/>
          <w:b/>
          <w:bCs/>
          <w:color w:val="FF0000"/>
          <w:sz w:val="28"/>
          <w:szCs w:val="28"/>
          <w:rtl/>
          <w:lang w:val="en"/>
        </w:rPr>
      </w:pPr>
    </w:p>
    <w:p w14:paraId="773E5EBD" w14:textId="03D914A1" w:rsidR="000B4D5D" w:rsidRDefault="000B4D5D" w:rsidP="00B83B3D">
      <w:pPr>
        <w:pStyle w:val="CommentText"/>
        <w:rPr>
          <w:rStyle w:val="rynqvb"/>
          <w:rtl/>
          <w:lang w:val="en"/>
        </w:rPr>
      </w:pPr>
      <w:r>
        <w:rPr>
          <w:rStyle w:val="rynqvb"/>
          <w:lang w:val="en"/>
        </w:rPr>
        <w:t>Antioxidants are among the bioactive compounds found in fish or fishery products.</w:t>
      </w:r>
      <w:r>
        <w:rPr>
          <w:rStyle w:val="hwtze"/>
          <w:lang w:val="en"/>
        </w:rPr>
        <w:t xml:space="preserve"> </w:t>
      </w:r>
      <w:r>
        <w:rPr>
          <w:rStyle w:val="rynqvb"/>
          <w:lang w:val="en"/>
        </w:rPr>
        <w:t>More explanation is needed in this section.</w:t>
      </w:r>
    </w:p>
    <w:p w14:paraId="39F9254D" w14:textId="77777777" w:rsidR="000B4D5D" w:rsidRPr="00B83B3D" w:rsidRDefault="000B4D5D" w:rsidP="00B83B3D">
      <w:pPr>
        <w:pStyle w:val="CommentText"/>
        <w:rPr>
          <w:rFonts w:asciiTheme="majorBidi" w:hAnsiTheme="majorBidi" w:cstheme="majorBidi" w:hint="cs"/>
          <w:b/>
          <w:bCs/>
          <w:sz w:val="28"/>
          <w:szCs w:val="28"/>
          <w:rtl/>
          <w:lang w:bidi="fa-IR"/>
        </w:rPr>
      </w:pPr>
    </w:p>
  </w:comment>
  <w:comment w:id="6" w:author="Microsoft account" w:date="2025-06-06T22:02:00Z" w:initials="Ma">
    <w:p w14:paraId="5F144895" w14:textId="74BE1B1E" w:rsidR="003617C7" w:rsidRPr="00DA1B4D" w:rsidRDefault="003617C7">
      <w:pPr>
        <w:pStyle w:val="CommentText"/>
        <w:rPr>
          <w:rFonts w:asciiTheme="majorBidi" w:hAnsiTheme="majorBidi" w:cstheme="majorBidi" w:hint="cs"/>
          <w:rtl/>
          <w:lang w:bidi="fa-IR"/>
        </w:rPr>
      </w:pPr>
      <w:r>
        <w:rPr>
          <w:rStyle w:val="CommentReference"/>
        </w:rPr>
        <w:annotationRef/>
      </w:r>
      <w:r w:rsidRPr="00DA1B4D">
        <w:rPr>
          <w:rStyle w:val="rynqvb"/>
          <w:rFonts w:asciiTheme="majorBidi" w:hAnsiTheme="majorBidi" w:cstheme="majorBidi"/>
          <w:color w:val="000000" w:themeColor="text1"/>
          <w:sz w:val="24"/>
          <w:szCs w:val="24"/>
          <w:lang w:val="en"/>
        </w:rPr>
        <w:t>Enzymes are a group of proteins, this section is listed as a subsection of proteins</w:t>
      </w:r>
      <w:r w:rsidRPr="00DA1B4D">
        <w:rPr>
          <w:rStyle w:val="rynqvb"/>
          <w:rFonts w:asciiTheme="majorBidi" w:hAnsiTheme="majorBidi" w:cstheme="majorBidi"/>
          <w:color w:val="000000" w:themeColor="text1"/>
          <w:sz w:val="24"/>
          <w:szCs w:val="24"/>
          <w:lang w:val="en"/>
        </w:rPr>
        <w:t>?</w:t>
      </w:r>
    </w:p>
  </w:comment>
  <w:comment w:id="7" w:author="Microsoft account" w:date="2025-06-06T23:21:00Z" w:initials="Ma">
    <w:p w14:paraId="3F46FC48" w14:textId="21492223" w:rsidR="0085533B" w:rsidRDefault="0085533B" w:rsidP="0085533B">
      <w:pPr>
        <w:pStyle w:val="CommentText"/>
        <w:bidi/>
      </w:pPr>
      <w:r>
        <w:rPr>
          <w:rStyle w:val="CommentReference"/>
        </w:rPr>
        <w:annotationRef/>
      </w:r>
    </w:p>
  </w:comment>
  <w:comment w:id="8" w:author="Microsoft account" w:date="2025-06-06T22:46:00Z" w:initials="Ma">
    <w:p w14:paraId="30075FF4" w14:textId="5CC64442" w:rsidR="00AB14D0" w:rsidRDefault="00AB14D0" w:rsidP="00AB14D0">
      <w:pPr>
        <w:pStyle w:val="CommentText"/>
      </w:pPr>
      <w:r>
        <w:rPr>
          <w:rStyle w:val="CommentReference"/>
        </w:rPr>
        <w:annotationRef/>
      </w:r>
      <w:r>
        <w:rPr>
          <w:rStyle w:val="rynqvb"/>
          <w:lang w:val="en"/>
        </w:rPr>
        <w:t>Reference is enough.</w:t>
      </w:r>
      <w:r>
        <w:rPr>
          <w:rStyle w:val="hwtze"/>
          <w:lang w:val="en"/>
        </w:rPr>
        <w:t xml:space="preserve"> </w:t>
      </w:r>
      <w:r>
        <w:rPr>
          <w:rStyle w:val="rynqvb"/>
          <w:lang w:val="en"/>
        </w:rPr>
        <w:t>No need for notes.</w:t>
      </w:r>
    </w:p>
  </w:comment>
  <w:comment w:id="9" w:author="Microsoft account" w:date="2025-06-06T22:34:00Z" w:initials="Ma">
    <w:p w14:paraId="574B051D" w14:textId="6D545651" w:rsidR="00D47269" w:rsidRDefault="00D47269">
      <w:pPr>
        <w:pStyle w:val="CommentText"/>
      </w:pPr>
      <w:r>
        <w:rPr>
          <w:rStyle w:val="CommentReference"/>
        </w:rPr>
        <w:annotationRef/>
      </w:r>
      <w:r>
        <w:rPr>
          <w:rStyle w:val="rynqvb"/>
          <w:lang w:val="en"/>
        </w:rPr>
        <w:t>Instead of this sentence, a reference should be cited.</w:t>
      </w:r>
    </w:p>
  </w:comment>
  <w:comment w:id="10" w:author="Microsoft account" w:date="2025-06-06T22:35:00Z" w:initials="Ma">
    <w:p w14:paraId="57805E2E" w14:textId="29203C46" w:rsidR="00D47269" w:rsidRDefault="00D47269">
      <w:pPr>
        <w:pStyle w:val="CommentText"/>
      </w:pPr>
      <w:r>
        <w:rPr>
          <w:rStyle w:val="CommentReference"/>
        </w:rPr>
        <w:annotationRef/>
      </w:r>
      <w:r>
        <w:rPr>
          <w:rStyle w:val="rynqvb"/>
          <w:lang w:val="en"/>
        </w:rPr>
        <w:t>Instead of this sentence, a reference should be cited.</w:t>
      </w:r>
    </w:p>
  </w:comment>
  <w:comment w:id="11" w:author="Microsoft account" w:date="2025-06-06T22:35:00Z" w:initials="Ma">
    <w:p w14:paraId="54B50320" w14:textId="5AABCACA" w:rsidR="00D47269" w:rsidRDefault="00D47269">
      <w:pPr>
        <w:pStyle w:val="CommentText"/>
      </w:pPr>
      <w:r>
        <w:rPr>
          <w:rStyle w:val="CommentReference"/>
        </w:rPr>
        <w:annotationRef/>
      </w:r>
      <w:r>
        <w:rPr>
          <w:rStyle w:val="rynqvb"/>
          <w:lang w:val="en"/>
        </w:rPr>
        <w:t>Instead of this sentence, a reference should be cited.</w:t>
      </w:r>
    </w:p>
  </w:comment>
  <w:comment w:id="12" w:author="Microsoft account" w:date="2025-06-06T22:35:00Z" w:initials="Ma">
    <w:p w14:paraId="0B8F8A37" w14:textId="07AFD904" w:rsidR="00D47269" w:rsidRDefault="00D47269">
      <w:pPr>
        <w:pStyle w:val="CommentText"/>
      </w:pPr>
      <w:r>
        <w:rPr>
          <w:rStyle w:val="CommentReference"/>
        </w:rPr>
        <w:annotationRef/>
      </w:r>
      <w:r>
        <w:rPr>
          <w:rStyle w:val="rynqvb"/>
          <w:lang w:val="en"/>
        </w:rPr>
        <w:t>Instead of this sentence, a reference should be cited.</w:t>
      </w:r>
    </w:p>
  </w:comment>
  <w:comment w:id="13" w:author="Microsoft account" w:date="2025-06-06T22:51:00Z" w:initials="Ma">
    <w:p w14:paraId="54425A11" w14:textId="3ABA2D19" w:rsidR="00AB14D0" w:rsidRDefault="00AB14D0">
      <w:pPr>
        <w:pStyle w:val="CommentText"/>
      </w:pPr>
      <w:r>
        <w:rPr>
          <w:rStyle w:val="CommentReference"/>
        </w:rPr>
        <w:annotationRef/>
      </w:r>
      <w:r>
        <w:rPr>
          <w:rStyle w:val="rynqvb"/>
          <w:lang w:val="en"/>
        </w:rPr>
        <w:t>Is this section about fish safety?</w:t>
      </w:r>
      <w:r>
        <w:rPr>
          <w:rStyle w:val="hwtze"/>
          <w:lang w:val="en"/>
        </w:rPr>
        <w:t xml:space="preserve"> </w:t>
      </w:r>
      <w:r>
        <w:rPr>
          <w:rStyle w:val="rynqvb"/>
          <w:lang w:val="en"/>
        </w:rPr>
        <w:t>Check.</w:t>
      </w:r>
    </w:p>
  </w:comment>
  <w:comment w:id="14" w:author="Microsoft account" w:date="2025-06-06T22:54:00Z" w:initials="Ma">
    <w:p w14:paraId="4DC86AD1" w14:textId="710D959D" w:rsidR="00F01CEF" w:rsidRDefault="00F01CEF" w:rsidP="00F01CEF">
      <w:pPr>
        <w:pStyle w:val="CommentText"/>
      </w:pPr>
      <w:r>
        <w:rPr>
          <w:rStyle w:val="CommentReference"/>
        </w:rPr>
        <w:annotationRef/>
      </w:r>
      <w:r>
        <w:rPr>
          <w:rStyle w:val="rynqvb"/>
          <w:lang w:val="en"/>
        </w:rPr>
        <w:t>Before concluding, a separate paragraph should explain the challenges of this technology</w:t>
      </w:r>
      <w:r w:rsidR="00C05498">
        <w:rPr>
          <w:rStyle w:val="rynqvb"/>
        </w:rPr>
        <w:t xml:space="preserve"> (</w:t>
      </w:r>
      <w:r w:rsidR="00C05498" w:rsidRPr="003F4929">
        <w:rPr>
          <w:rFonts w:ascii="Times New Roman" w:hAnsi="Times New Roman" w:cs="Times New Roman"/>
          <w:color w:val="000000" w:themeColor="text1"/>
          <w:sz w:val="24"/>
          <w:szCs w:val="24"/>
        </w:rPr>
        <w:t>HPP</w:t>
      </w:r>
      <w:bookmarkStart w:id="15" w:name="_GoBack"/>
      <w:bookmarkEnd w:id="15"/>
      <w:r w:rsidR="00C05498">
        <w:rPr>
          <w:rStyle w:val="rynqvb"/>
        </w:rPr>
        <w:t>)</w:t>
      </w:r>
      <w:r>
        <w:rPr>
          <w:rStyle w:val="rynqvb"/>
          <w:lang w:val="en"/>
        </w:rPr>
        <w:t>, as well as the future outlook in another paragraph.</w:t>
      </w:r>
    </w:p>
  </w:comment>
  <w:comment w:id="16" w:author="Microsoft account" w:date="2025-06-06T23:10:00Z" w:initials="Ma">
    <w:p w14:paraId="3BB5FEC8" w14:textId="2F302BE8" w:rsidR="0066372F" w:rsidRDefault="0066372F" w:rsidP="0066372F">
      <w:pPr>
        <w:pStyle w:val="CommentText"/>
        <w:rPr>
          <w:rStyle w:val="rynqvb"/>
          <w:lang w:val="en"/>
        </w:rPr>
      </w:pPr>
      <w:r>
        <w:rPr>
          <w:rStyle w:val="CommentReference"/>
        </w:rPr>
        <w:annotationRef/>
      </w:r>
      <w:r>
        <w:rPr>
          <w:rStyle w:val="rynqvb"/>
          <w:lang w:val="en"/>
        </w:rPr>
        <w:t>All references should be written according to the journal format.</w:t>
      </w:r>
    </w:p>
    <w:p w14:paraId="1342FC53" w14:textId="77777777" w:rsidR="008A174A" w:rsidRDefault="008A174A" w:rsidP="0066372F">
      <w:pPr>
        <w:pStyle w:val="CommentText"/>
        <w:rPr>
          <w:rStyle w:val="rynqvb"/>
          <w:lang w:val="en"/>
        </w:rPr>
      </w:pPr>
    </w:p>
    <w:p w14:paraId="0BD6A883" w14:textId="07BEC9E3" w:rsidR="008A174A" w:rsidRDefault="008A174A" w:rsidP="0066372F">
      <w:pPr>
        <w:pStyle w:val="CommentText"/>
      </w:pPr>
      <w:r w:rsidRPr="008A174A">
        <w:t>The most recent reference listed is related to the 2020; newer references should be added to the article.</w:t>
      </w:r>
    </w:p>
  </w:comment>
  <w:comment w:id="17" w:author="Microsoft account" w:date="2025-06-06T23:24:00Z" w:initials="Ma">
    <w:p w14:paraId="680F8A7C" w14:textId="5CF50156" w:rsidR="0085533B" w:rsidRDefault="0085533B" w:rsidP="0085533B">
      <w:pPr>
        <w:pStyle w:val="CommentText"/>
        <w:rPr>
          <w:rFonts w:hint="cs"/>
          <w:rtl/>
          <w:lang w:bidi="fa-IR"/>
        </w:rPr>
      </w:pPr>
      <w:r>
        <w:rPr>
          <w:rStyle w:val="CommentReference"/>
        </w:rPr>
        <w:annotationRef/>
      </w:r>
      <w:r>
        <w:rPr>
          <w:rStyle w:val="rynqvb"/>
          <w:lang w:val="en"/>
        </w:rPr>
        <w:t>All references should be edited according to this reference example.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7105B" w15:done="0"/>
  <w15:commentEx w15:paraId="2CC3EB02" w15:done="0"/>
  <w15:commentEx w15:paraId="1322F573" w15:done="0"/>
  <w15:commentEx w15:paraId="0415EF44" w15:done="0"/>
  <w15:commentEx w15:paraId="4E8D0E05" w15:done="0"/>
  <w15:commentEx w15:paraId="39F9254D" w15:done="0"/>
  <w15:commentEx w15:paraId="5F144895" w15:done="0"/>
  <w15:commentEx w15:paraId="3F46FC48" w15:done="0"/>
  <w15:commentEx w15:paraId="30075FF4" w15:done="0"/>
  <w15:commentEx w15:paraId="574B051D" w15:done="0"/>
  <w15:commentEx w15:paraId="57805E2E" w15:done="0"/>
  <w15:commentEx w15:paraId="54B50320" w15:done="0"/>
  <w15:commentEx w15:paraId="0B8F8A37" w15:done="0"/>
  <w15:commentEx w15:paraId="54425A11" w15:done="0"/>
  <w15:commentEx w15:paraId="4DC86AD1" w15:done="0"/>
  <w15:commentEx w15:paraId="0BD6A883" w15:done="0"/>
  <w15:commentEx w15:paraId="680F8A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B85ED" w14:textId="77777777" w:rsidR="000E6C62" w:rsidRDefault="000E6C62" w:rsidP="005C77D1">
      <w:pPr>
        <w:spacing w:after="0" w:line="240" w:lineRule="auto"/>
      </w:pPr>
      <w:r>
        <w:separator/>
      </w:r>
    </w:p>
  </w:endnote>
  <w:endnote w:type="continuationSeparator" w:id="0">
    <w:p w14:paraId="3C290B46" w14:textId="77777777" w:rsidR="000E6C62" w:rsidRDefault="000E6C62" w:rsidP="005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Bk">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8761F" w14:textId="77777777" w:rsidR="005C77D1" w:rsidRDefault="005C7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B2EC" w14:textId="77777777" w:rsidR="005C77D1" w:rsidRDefault="005C7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0396" w14:textId="77777777" w:rsidR="005C77D1" w:rsidRDefault="005C7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5FFB7" w14:textId="77777777" w:rsidR="000E6C62" w:rsidRDefault="000E6C62" w:rsidP="005C77D1">
      <w:pPr>
        <w:spacing w:after="0" w:line="240" w:lineRule="auto"/>
      </w:pPr>
      <w:r>
        <w:separator/>
      </w:r>
    </w:p>
  </w:footnote>
  <w:footnote w:type="continuationSeparator" w:id="0">
    <w:p w14:paraId="1A474D65" w14:textId="77777777" w:rsidR="000E6C62" w:rsidRDefault="000E6C62" w:rsidP="005C7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13AF" w14:textId="12477241" w:rsidR="005C77D1" w:rsidRDefault="000121B9">
    <w:pPr>
      <w:pStyle w:val="Header"/>
    </w:pPr>
    <w:r>
      <w:rPr>
        <w:noProof/>
      </w:rPr>
      <w:pict w14:anchorId="5F4C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6567A" w14:textId="0DCA574E" w:rsidR="005C77D1" w:rsidRDefault="000121B9">
    <w:pPr>
      <w:pStyle w:val="Header"/>
    </w:pPr>
    <w:r>
      <w:rPr>
        <w:noProof/>
      </w:rPr>
      <w:pict w14:anchorId="6F579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95D68" w14:textId="75AE1244" w:rsidR="005C77D1" w:rsidRDefault="000121B9">
    <w:pPr>
      <w:pStyle w:val="Header"/>
    </w:pPr>
    <w:r>
      <w:rPr>
        <w:noProof/>
      </w:rPr>
      <w:pict w14:anchorId="1A56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24C88"/>
    <w:multiLevelType w:val="hybridMultilevel"/>
    <w:tmpl w:val="8E2E0B0C"/>
    <w:lvl w:ilvl="0" w:tplc="4009000F">
      <w:start w:val="1"/>
      <w:numFmt w:val="decimal"/>
      <w:lvlText w:val="%1."/>
      <w:lvlJc w:val="left"/>
      <w:pPr>
        <w:ind w:left="41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0a976e08962b8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29"/>
    <w:rsid w:val="0000140E"/>
    <w:rsid w:val="00004FEB"/>
    <w:rsid w:val="00024969"/>
    <w:rsid w:val="00036412"/>
    <w:rsid w:val="0007148F"/>
    <w:rsid w:val="000749AD"/>
    <w:rsid w:val="000953D7"/>
    <w:rsid w:val="000973EA"/>
    <w:rsid w:val="000B4D5D"/>
    <w:rsid w:val="000C6029"/>
    <w:rsid w:val="000E6C62"/>
    <w:rsid w:val="00125EEA"/>
    <w:rsid w:val="0016404E"/>
    <w:rsid w:val="0018471F"/>
    <w:rsid w:val="00193166"/>
    <w:rsid w:val="00197B1B"/>
    <w:rsid w:val="00201538"/>
    <w:rsid w:val="00227498"/>
    <w:rsid w:val="00255EF1"/>
    <w:rsid w:val="00271D8D"/>
    <w:rsid w:val="002B779F"/>
    <w:rsid w:val="002C57FC"/>
    <w:rsid w:val="002E5D50"/>
    <w:rsid w:val="003116B3"/>
    <w:rsid w:val="00315167"/>
    <w:rsid w:val="003617C7"/>
    <w:rsid w:val="003C3F89"/>
    <w:rsid w:val="003E69B9"/>
    <w:rsid w:val="003F4929"/>
    <w:rsid w:val="003F7050"/>
    <w:rsid w:val="003F74D9"/>
    <w:rsid w:val="00417F56"/>
    <w:rsid w:val="00423C3D"/>
    <w:rsid w:val="0044470E"/>
    <w:rsid w:val="004A4372"/>
    <w:rsid w:val="004D2E11"/>
    <w:rsid w:val="004E2A25"/>
    <w:rsid w:val="004F0C64"/>
    <w:rsid w:val="004F3160"/>
    <w:rsid w:val="00526B72"/>
    <w:rsid w:val="00565835"/>
    <w:rsid w:val="005A301C"/>
    <w:rsid w:val="005C77D1"/>
    <w:rsid w:val="005F3431"/>
    <w:rsid w:val="006545D0"/>
    <w:rsid w:val="00662FE3"/>
    <w:rsid w:val="0066372F"/>
    <w:rsid w:val="00686B8A"/>
    <w:rsid w:val="006C662F"/>
    <w:rsid w:val="007428CC"/>
    <w:rsid w:val="0075330C"/>
    <w:rsid w:val="00792EB0"/>
    <w:rsid w:val="007A5F72"/>
    <w:rsid w:val="007C7F5A"/>
    <w:rsid w:val="007D3CB9"/>
    <w:rsid w:val="008518E5"/>
    <w:rsid w:val="0085533B"/>
    <w:rsid w:val="008822E4"/>
    <w:rsid w:val="008A174A"/>
    <w:rsid w:val="008A4A82"/>
    <w:rsid w:val="008C138A"/>
    <w:rsid w:val="00924507"/>
    <w:rsid w:val="00924D77"/>
    <w:rsid w:val="00925541"/>
    <w:rsid w:val="00994A0C"/>
    <w:rsid w:val="009C4378"/>
    <w:rsid w:val="009E3C15"/>
    <w:rsid w:val="00A25374"/>
    <w:rsid w:val="00A30122"/>
    <w:rsid w:val="00A357ED"/>
    <w:rsid w:val="00A37D44"/>
    <w:rsid w:val="00AB14D0"/>
    <w:rsid w:val="00AC17C5"/>
    <w:rsid w:val="00B100C7"/>
    <w:rsid w:val="00B14F39"/>
    <w:rsid w:val="00B16544"/>
    <w:rsid w:val="00B63674"/>
    <w:rsid w:val="00B716B4"/>
    <w:rsid w:val="00B83B3D"/>
    <w:rsid w:val="00BD1C82"/>
    <w:rsid w:val="00C05498"/>
    <w:rsid w:val="00C11892"/>
    <w:rsid w:val="00C43D94"/>
    <w:rsid w:val="00CB25E0"/>
    <w:rsid w:val="00CB5081"/>
    <w:rsid w:val="00CF3A2D"/>
    <w:rsid w:val="00D06D28"/>
    <w:rsid w:val="00D47269"/>
    <w:rsid w:val="00D554FD"/>
    <w:rsid w:val="00D651C5"/>
    <w:rsid w:val="00D67ACE"/>
    <w:rsid w:val="00D85D03"/>
    <w:rsid w:val="00DA1B4D"/>
    <w:rsid w:val="00DC37C0"/>
    <w:rsid w:val="00DE377D"/>
    <w:rsid w:val="00E65D01"/>
    <w:rsid w:val="00EC6017"/>
    <w:rsid w:val="00F01CEF"/>
    <w:rsid w:val="00F40821"/>
    <w:rsid w:val="00F74C66"/>
    <w:rsid w:val="00FA30B0"/>
    <w:rsid w:val="00FA6857"/>
    <w:rsid w:val="00FC4CD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0CB304BF"/>
  <w15:chartTrackingRefBased/>
  <w15:docId w15:val="{BFCEA30E-3F23-42DF-BB10-79C86F68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929"/>
    <w:pPr>
      <w:spacing w:after="200" w:line="276" w:lineRule="auto"/>
    </w:pPr>
    <w:rPr>
      <w:lang w:val="en-US"/>
    </w:rPr>
  </w:style>
  <w:style w:type="paragraph" w:styleId="Heading1">
    <w:name w:val="heading 1"/>
    <w:basedOn w:val="Normal"/>
    <w:next w:val="Normal"/>
    <w:link w:val="Heading1Char"/>
    <w:uiPriority w:val="9"/>
    <w:qFormat/>
    <w:rsid w:val="003F4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29"/>
    <w:rPr>
      <w:rFonts w:eastAsiaTheme="majorEastAsia" w:cstheme="majorBidi"/>
      <w:color w:val="272727" w:themeColor="text1" w:themeTint="D8"/>
    </w:rPr>
  </w:style>
  <w:style w:type="paragraph" w:styleId="Title">
    <w:name w:val="Title"/>
    <w:basedOn w:val="Normal"/>
    <w:next w:val="Normal"/>
    <w:link w:val="TitleChar"/>
    <w:uiPriority w:val="10"/>
    <w:qFormat/>
    <w:rsid w:val="003F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29"/>
    <w:pPr>
      <w:spacing w:before="160"/>
      <w:jc w:val="center"/>
    </w:pPr>
    <w:rPr>
      <w:i/>
      <w:iCs/>
      <w:color w:val="404040" w:themeColor="text1" w:themeTint="BF"/>
    </w:rPr>
  </w:style>
  <w:style w:type="character" w:customStyle="1" w:styleId="QuoteChar">
    <w:name w:val="Quote Char"/>
    <w:basedOn w:val="DefaultParagraphFont"/>
    <w:link w:val="Quote"/>
    <w:uiPriority w:val="29"/>
    <w:rsid w:val="003F4929"/>
    <w:rPr>
      <w:i/>
      <w:iCs/>
      <w:color w:val="404040" w:themeColor="text1" w:themeTint="BF"/>
    </w:rPr>
  </w:style>
  <w:style w:type="paragraph" w:styleId="ListParagraph">
    <w:name w:val="List Paragraph"/>
    <w:basedOn w:val="Normal"/>
    <w:uiPriority w:val="34"/>
    <w:qFormat/>
    <w:rsid w:val="003F4929"/>
    <w:pPr>
      <w:ind w:left="720"/>
      <w:contextualSpacing/>
    </w:pPr>
  </w:style>
  <w:style w:type="character" w:styleId="IntenseEmphasis">
    <w:name w:val="Intense Emphasis"/>
    <w:basedOn w:val="DefaultParagraphFont"/>
    <w:uiPriority w:val="21"/>
    <w:qFormat/>
    <w:rsid w:val="003F4929"/>
    <w:rPr>
      <w:i/>
      <w:iCs/>
      <w:color w:val="2F5496" w:themeColor="accent1" w:themeShade="BF"/>
    </w:rPr>
  </w:style>
  <w:style w:type="paragraph" w:styleId="IntenseQuote">
    <w:name w:val="Intense Quote"/>
    <w:basedOn w:val="Normal"/>
    <w:next w:val="Normal"/>
    <w:link w:val="IntenseQuoteChar"/>
    <w:uiPriority w:val="30"/>
    <w:qFormat/>
    <w:rsid w:val="003F4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929"/>
    <w:rPr>
      <w:i/>
      <w:iCs/>
      <w:color w:val="2F5496" w:themeColor="accent1" w:themeShade="BF"/>
    </w:rPr>
  </w:style>
  <w:style w:type="character" w:styleId="IntenseReference">
    <w:name w:val="Intense Reference"/>
    <w:basedOn w:val="DefaultParagraphFont"/>
    <w:uiPriority w:val="32"/>
    <w:qFormat/>
    <w:rsid w:val="003F4929"/>
    <w:rPr>
      <w:b/>
      <w:bCs/>
      <w:smallCaps/>
      <w:color w:val="2F5496" w:themeColor="accent1" w:themeShade="BF"/>
      <w:spacing w:val="5"/>
    </w:rPr>
  </w:style>
  <w:style w:type="paragraph" w:styleId="BodyText">
    <w:name w:val="Body Text"/>
    <w:basedOn w:val="Normal"/>
    <w:link w:val="BodyTextChar"/>
    <w:uiPriority w:val="1"/>
    <w:qFormat/>
    <w:rsid w:val="003F4929"/>
    <w:pPr>
      <w:widowControl w:val="0"/>
      <w:autoSpaceDE w:val="0"/>
      <w:autoSpaceDN w:val="0"/>
      <w:spacing w:after="0" w:line="240" w:lineRule="auto"/>
    </w:pPr>
    <w:rPr>
      <w:rFonts w:ascii="Roboto Bk" w:eastAsia="Roboto Bk" w:hAnsi="Roboto Bk" w:cs="Roboto Bk"/>
      <w:b/>
      <w:bCs/>
      <w:sz w:val="24"/>
      <w:szCs w:val="24"/>
    </w:rPr>
  </w:style>
  <w:style w:type="character" w:customStyle="1" w:styleId="BodyTextChar">
    <w:name w:val="Body Text Char"/>
    <w:basedOn w:val="DefaultParagraphFont"/>
    <w:link w:val="BodyText"/>
    <w:uiPriority w:val="1"/>
    <w:rsid w:val="003F4929"/>
    <w:rPr>
      <w:rFonts w:ascii="Roboto Bk" w:eastAsia="Roboto Bk" w:hAnsi="Roboto Bk" w:cs="Roboto Bk"/>
      <w:b/>
      <w:bCs/>
      <w:sz w:val="24"/>
      <w:szCs w:val="24"/>
      <w:lang w:val="en-US"/>
    </w:rPr>
  </w:style>
  <w:style w:type="character" w:styleId="Emphasis">
    <w:name w:val="Emphasis"/>
    <w:basedOn w:val="DefaultParagraphFont"/>
    <w:uiPriority w:val="20"/>
    <w:qFormat/>
    <w:rsid w:val="003F4929"/>
    <w:rPr>
      <w:i/>
      <w:iCs/>
    </w:rPr>
  </w:style>
  <w:style w:type="character" w:customStyle="1" w:styleId="author">
    <w:name w:val="author"/>
    <w:basedOn w:val="DefaultParagraphFont"/>
    <w:rsid w:val="003F4929"/>
  </w:style>
  <w:style w:type="character" w:customStyle="1" w:styleId="pubyear">
    <w:name w:val="pubyear"/>
    <w:basedOn w:val="DefaultParagraphFont"/>
    <w:rsid w:val="003F4929"/>
  </w:style>
  <w:style w:type="character" w:customStyle="1" w:styleId="articletitle">
    <w:name w:val="articletitle"/>
    <w:basedOn w:val="DefaultParagraphFont"/>
    <w:rsid w:val="003F4929"/>
  </w:style>
  <w:style w:type="character" w:customStyle="1" w:styleId="vol">
    <w:name w:val="vol"/>
    <w:basedOn w:val="DefaultParagraphFont"/>
    <w:rsid w:val="003F4929"/>
  </w:style>
  <w:style w:type="character" w:customStyle="1" w:styleId="pagefirst">
    <w:name w:val="pagefirst"/>
    <w:basedOn w:val="DefaultParagraphFont"/>
    <w:rsid w:val="003F4929"/>
  </w:style>
  <w:style w:type="character" w:customStyle="1" w:styleId="pagelast">
    <w:name w:val="pagelast"/>
    <w:basedOn w:val="DefaultParagraphFont"/>
    <w:rsid w:val="003F4929"/>
  </w:style>
  <w:style w:type="character" w:customStyle="1" w:styleId="citedissue">
    <w:name w:val="citedissue"/>
    <w:basedOn w:val="DefaultParagraphFont"/>
    <w:rsid w:val="003F4929"/>
  </w:style>
  <w:style w:type="paragraph" w:styleId="BodyTextIndent">
    <w:name w:val="Body Text Indent"/>
    <w:basedOn w:val="Normal"/>
    <w:link w:val="BodyTextIndentChar"/>
    <w:uiPriority w:val="99"/>
    <w:unhideWhenUsed/>
    <w:rsid w:val="003F4929"/>
    <w:pPr>
      <w:spacing w:after="0" w:line="360" w:lineRule="atLeast"/>
      <w:ind w:left="360"/>
    </w:pPr>
  </w:style>
  <w:style w:type="character" w:customStyle="1" w:styleId="BodyTextIndentChar">
    <w:name w:val="Body Text Indent Char"/>
    <w:basedOn w:val="DefaultParagraphFont"/>
    <w:link w:val="BodyTextIndent"/>
    <w:uiPriority w:val="99"/>
    <w:rsid w:val="003F4929"/>
    <w:rPr>
      <w:lang w:val="en-US"/>
    </w:rPr>
  </w:style>
  <w:style w:type="character" w:styleId="Hyperlink">
    <w:name w:val="Hyperlink"/>
    <w:basedOn w:val="DefaultParagraphFont"/>
    <w:uiPriority w:val="99"/>
    <w:unhideWhenUsed/>
    <w:rsid w:val="003F4929"/>
    <w:rPr>
      <w:color w:val="0563C1" w:themeColor="hyperlink"/>
      <w:u w:val="single"/>
    </w:rPr>
  </w:style>
  <w:style w:type="table" w:styleId="TableGrid">
    <w:name w:val="Table Grid"/>
    <w:basedOn w:val="TableNormal"/>
    <w:uiPriority w:val="39"/>
    <w:rsid w:val="00994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74C66"/>
    <w:rPr>
      <w:color w:val="605E5C"/>
      <w:shd w:val="clear" w:color="auto" w:fill="E1DFDD"/>
    </w:rPr>
  </w:style>
  <w:style w:type="paragraph" w:styleId="Header">
    <w:name w:val="header"/>
    <w:basedOn w:val="Normal"/>
    <w:link w:val="HeaderChar"/>
    <w:uiPriority w:val="99"/>
    <w:unhideWhenUsed/>
    <w:rsid w:val="005C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D1"/>
    <w:rPr>
      <w:lang w:val="en-US"/>
    </w:rPr>
  </w:style>
  <w:style w:type="paragraph" w:styleId="Footer">
    <w:name w:val="footer"/>
    <w:basedOn w:val="Normal"/>
    <w:link w:val="FooterChar"/>
    <w:uiPriority w:val="99"/>
    <w:unhideWhenUsed/>
    <w:rsid w:val="005C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D1"/>
    <w:rPr>
      <w:lang w:val="en-US"/>
    </w:rPr>
  </w:style>
  <w:style w:type="character" w:styleId="CommentReference">
    <w:name w:val="annotation reference"/>
    <w:basedOn w:val="DefaultParagraphFont"/>
    <w:uiPriority w:val="99"/>
    <w:semiHidden/>
    <w:unhideWhenUsed/>
    <w:rsid w:val="00B83B3D"/>
    <w:rPr>
      <w:sz w:val="16"/>
      <w:szCs w:val="16"/>
    </w:rPr>
  </w:style>
  <w:style w:type="paragraph" w:styleId="CommentText">
    <w:name w:val="annotation text"/>
    <w:basedOn w:val="Normal"/>
    <w:link w:val="CommentTextChar"/>
    <w:uiPriority w:val="99"/>
    <w:semiHidden/>
    <w:unhideWhenUsed/>
    <w:rsid w:val="00B83B3D"/>
    <w:pPr>
      <w:spacing w:line="240" w:lineRule="auto"/>
    </w:pPr>
    <w:rPr>
      <w:sz w:val="20"/>
      <w:szCs w:val="20"/>
    </w:rPr>
  </w:style>
  <w:style w:type="character" w:customStyle="1" w:styleId="CommentTextChar">
    <w:name w:val="Comment Text Char"/>
    <w:basedOn w:val="DefaultParagraphFont"/>
    <w:link w:val="CommentText"/>
    <w:uiPriority w:val="99"/>
    <w:semiHidden/>
    <w:rsid w:val="00B83B3D"/>
    <w:rPr>
      <w:sz w:val="20"/>
      <w:szCs w:val="20"/>
      <w:lang w:val="en-US"/>
    </w:rPr>
  </w:style>
  <w:style w:type="paragraph" w:styleId="CommentSubject">
    <w:name w:val="annotation subject"/>
    <w:basedOn w:val="CommentText"/>
    <w:next w:val="CommentText"/>
    <w:link w:val="CommentSubjectChar"/>
    <w:uiPriority w:val="99"/>
    <w:semiHidden/>
    <w:unhideWhenUsed/>
    <w:rsid w:val="00B83B3D"/>
    <w:rPr>
      <w:b/>
      <w:bCs/>
    </w:rPr>
  </w:style>
  <w:style w:type="character" w:customStyle="1" w:styleId="CommentSubjectChar">
    <w:name w:val="Comment Subject Char"/>
    <w:basedOn w:val="CommentTextChar"/>
    <w:link w:val="CommentSubject"/>
    <w:uiPriority w:val="99"/>
    <w:semiHidden/>
    <w:rsid w:val="00B83B3D"/>
    <w:rPr>
      <w:b/>
      <w:bCs/>
      <w:sz w:val="20"/>
      <w:szCs w:val="20"/>
      <w:lang w:val="en-US"/>
    </w:rPr>
  </w:style>
  <w:style w:type="paragraph" w:styleId="BalloonText">
    <w:name w:val="Balloon Text"/>
    <w:basedOn w:val="Normal"/>
    <w:link w:val="BalloonTextChar"/>
    <w:uiPriority w:val="99"/>
    <w:semiHidden/>
    <w:unhideWhenUsed/>
    <w:rsid w:val="00B83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3D"/>
    <w:rPr>
      <w:rFonts w:ascii="Segoe UI" w:hAnsi="Segoe UI" w:cs="Segoe UI"/>
      <w:sz w:val="18"/>
      <w:szCs w:val="18"/>
      <w:lang w:val="en-US"/>
    </w:rPr>
  </w:style>
  <w:style w:type="character" w:customStyle="1" w:styleId="rynqvb">
    <w:name w:val="rynqvb"/>
    <w:basedOn w:val="DefaultParagraphFont"/>
    <w:rsid w:val="00B83B3D"/>
  </w:style>
  <w:style w:type="character" w:customStyle="1" w:styleId="hwtze">
    <w:name w:val="hwtze"/>
    <w:basedOn w:val="DefaultParagraphFont"/>
    <w:rsid w:val="000B4D5D"/>
  </w:style>
  <w:style w:type="character" w:styleId="Strong">
    <w:name w:val="Strong"/>
    <w:basedOn w:val="DefaultParagraphFont"/>
    <w:uiPriority w:val="22"/>
    <w:qFormat/>
    <w:rsid w:val="00444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75545">
      <w:bodyDiv w:val="1"/>
      <w:marLeft w:val="0"/>
      <w:marRight w:val="0"/>
      <w:marTop w:val="0"/>
      <w:marBottom w:val="0"/>
      <w:divBdr>
        <w:top w:val="none" w:sz="0" w:space="0" w:color="auto"/>
        <w:left w:val="none" w:sz="0" w:space="0" w:color="auto"/>
        <w:bottom w:val="none" w:sz="0" w:space="0" w:color="auto"/>
        <w:right w:val="none" w:sz="0" w:space="0" w:color="auto"/>
      </w:divBdr>
    </w:div>
    <w:div w:id="2052999165">
      <w:bodyDiv w:val="1"/>
      <w:marLeft w:val="0"/>
      <w:marRight w:val="0"/>
      <w:marTop w:val="0"/>
      <w:marBottom w:val="0"/>
      <w:divBdr>
        <w:top w:val="none" w:sz="0" w:space="0" w:color="auto"/>
        <w:left w:val="none" w:sz="0" w:space="0" w:color="auto"/>
        <w:bottom w:val="none" w:sz="0" w:space="0" w:color="auto"/>
        <w:right w:val="none" w:sz="0" w:space="0" w:color="auto"/>
      </w:divBdr>
      <w:divsChild>
        <w:div w:id="57108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21/jf301992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9/00037164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alit.2016.03.0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36/fstr.6.26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3553</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feesdpt@gmail.com</dc:creator>
  <cp:keywords/>
  <dc:description/>
  <cp:lastModifiedBy>Microsoft account</cp:lastModifiedBy>
  <cp:revision>57</cp:revision>
  <dcterms:created xsi:type="dcterms:W3CDTF">2025-06-05T13:24:00Z</dcterms:created>
  <dcterms:modified xsi:type="dcterms:W3CDTF">2025-06-06T21:43:00Z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0ec972ee-bfde-4e07-8c81-f553dc0a14b0</vt:lpwstr>
  </property>
</Properties>
</file>