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505EC6" w:rsidRPr="00F60D52" w14:paraId="7850121B" w14:textId="77777777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0F777692" w14:textId="77777777" w:rsidR="00505EC6" w:rsidRPr="00F60D52" w:rsidRDefault="002731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6A1F" w14:textId="77777777" w:rsidR="00505EC6" w:rsidRPr="00F60D52" w:rsidRDefault="00273151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7" w:history="1">
              <w:r w:rsidRPr="00F60D5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Applied Chemical Science International</w:t>
              </w:r>
            </w:hyperlink>
          </w:p>
        </w:tc>
      </w:tr>
      <w:tr w:rsidR="00505EC6" w:rsidRPr="00F60D52" w14:paraId="1A4262CA" w14:textId="77777777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32D396E9" w14:textId="77777777" w:rsidR="00505EC6" w:rsidRPr="00F60D52" w:rsidRDefault="002731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4148" w14:textId="77777777" w:rsidR="00505EC6" w:rsidRPr="00F60D52" w:rsidRDefault="00273151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Ms_JACSI_13154</w:t>
            </w:r>
          </w:p>
        </w:tc>
      </w:tr>
      <w:tr w:rsidR="00505EC6" w:rsidRPr="00F60D52" w14:paraId="4E6AD7F5" w14:textId="77777777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7FD4AE21" w14:textId="77777777" w:rsidR="00505EC6" w:rsidRPr="00F60D52" w:rsidRDefault="002731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2486" w14:textId="77777777" w:rsidR="00505EC6" w:rsidRPr="00F60D52" w:rsidRDefault="00273151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0D52">
              <w:rPr>
                <w:rFonts w:ascii="Arial" w:hAnsi="Arial" w:cs="Arial"/>
                <w:b/>
                <w:sz w:val="20"/>
                <w:szCs w:val="20"/>
                <w:lang w:val="en-GB"/>
              </w:rPr>
              <w:t>Advances and Future Perspectives of Zeolite Materials: Bridging Structure–Function Relationships for Environmental and Industrial Applications</w:t>
            </w:r>
          </w:p>
        </w:tc>
      </w:tr>
      <w:tr w:rsidR="00505EC6" w:rsidRPr="00F60D52" w14:paraId="76893D19" w14:textId="77777777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73EBC371" w14:textId="77777777" w:rsidR="00505EC6" w:rsidRPr="00F60D52" w:rsidRDefault="002731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C667" w14:textId="77777777" w:rsidR="00505EC6" w:rsidRPr="00F60D52" w:rsidRDefault="00273151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0D52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7EAD4FB4" w14:textId="77777777" w:rsidR="00505EC6" w:rsidRPr="00F60D52" w:rsidRDefault="00505EC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4923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7"/>
        <w:gridCol w:w="5741"/>
        <w:gridCol w:w="3872"/>
      </w:tblGrid>
      <w:tr w:rsidR="00505EC6" w:rsidRPr="00F60D52" w14:paraId="09BE799D" w14:textId="77777777" w:rsidTr="00F60D5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9D7985C" w14:textId="77777777" w:rsidR="00505EC6" w:rsidRPr="00F60D52" w:rsidRDefault="00273151">
            <w:pPr>
              <w:keepNext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F60D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3EFCF7E2" w14:textId="77777777" w:rsidR="00505EC6" w:rsidRPr="00F60D52" w:rsidRDefault="00505E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05EC6" w:rsidRPr="00F60D52" w14:paraId="70DA3FBF" w14:textId="77777777" w:rsidTr="00F60D52">
        <w:tc>
          <w:tcPr>
            <w:tcW w:w="1239" w:type="pct"/>
            <w:noWrap/>
          </w:tcPr>
          <w:p w14:paraId="6B4C2DB6" w14:textId="77777777" w:rsidR="00505EC6" w:rsidRPr="00F60D52" w:rsidRDefault="00505EC6">
            <w:pPr>
              <w:keepNext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46" w:type="pct"/>
          </w:tcPr>
          <w:p w14:paraId="6482895D" w14:textId="77777777" w:rsidR="00505EC6" w:rsidRPr="00F60D52" w:rsidRDefault="00273151">
            <w:pPr>
              <w:keepNext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EDCA480" w14:textId="77777777" w:rsidR="00505EC6" w:rsidRPr="00F60D52" w:rsidRDefault="00273151">
            <w:pPr>
              <w:keepNext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14" w:type="pct"/>
          </w:tcPr>
          <w:p w14:paraId="719FBC08" w14:textId="77777777" w:rsidR="00505EC6" w:rsidRPr="00F60D52" w:rsidRDefault="00273151">
            <w:pPr>
              <w:keepNext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F60D52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17FD70BA" w14:textId="77777777" w:rsidR="00505EC6" w:rsidRPr="00F60D52" w:rsidRDefault="00505EC6">
            <w:pPr>
              <w:keepNext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5EC6" w:rsidRPr="00F60D52" w14:paraId="421C6187" w14:textId="77777777" w:rsidTr="00F60D52">
        <w:trPr>
          <w:trHeight w:val="1264"/>
        </w:trPr>
        <w:tc>
          <w:tcPr>
            <w:tcW w:w="1239" w:type="pct"/>
            <w:noWrap/>
          </w:tcPr>
          <w:p w14:paraId="628CDA41" w14:textId="68B0D2EC" w:rsidR="00505EC6" w:rsidRPr="00F60D52" w:rsidRDefault="00273151" w:rsidP="00F60D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2246" w:type="pct"/>
          </w:tcPr>
          <w:p w14:paraId="509DE1BA" w14:textId="77777777" w:rsidR="00505EC6" w:rsidRPr="00F60D52" w:rsidRDefault="002731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check comments to authors.</w:t>
            </w:r>
          </w:p>
        </w:tc>
        <w:tc>
          <w:tcPr>
            <w:tcW w:w="1514" w:type="pct"/>
          </w:tcPr>
          <w:p w14:paraId="53E98EE9" w14:textId="77777777" w:rsidR="00505EC6" w:rsidRPr="00F60D52" w:rsidRDefault="00505EC6">
            <w:pPr>
              <w:keepNext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5EC6" w:rsidRPr="00F60D52" w14:paraId="2E272CE0" w14:textId="77777777" w:rsidTr="00F60D52">
        <w:trPr>
          <w:trHeight w:val="85"/>
        </w:trPr>
        <w:tc>
          <w:tcPr>
            <w:tcW w:w="1239" w:type="pct"/>
            <w:noWrap/>
          </w:tcPr>
          <w:p w14:paraId="55D64C90" w14:textId="77777777" w:rsidR="00505EC6" w:rsidRPr="00F60D52" w:rsidRDefault="002731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1A55315" w14:textId="23358787" w:rsidR="00505EC6" w:rsidRPr="00F60D52" w:rsidRDefault="00273151" w:rsidP="00F60D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46" w:type="pct"/>
          </w:tcPr>
          <w:p w14:paraId="1E71269F" w14:textId="77777777" w:rsidR="00505EC6" w:rsidRPr="00F60D52" w:rsidRDefault="00505E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14" w:type="pct"/>
          </w:tcPr>
          <w:p w14:paraId="75E35B01" w14:textId="77777777" w:rsidR="00505EC6" w:rsidRPr="00F60D52" w:rsidRDefault="00505EC6">
            <w:pPr>
              <w:keepNext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5EC6" w:rsidRPr="00F60D52" w14:paraId="54D78E77" w14:textId="77777777" w:rsidTr="00F60D52">
        <w:trPr>
          <w:trHeight w:val="1262"/>
        </w:trPr>
        <w:tc>
          <w:tcPr>
            <w:tcW w:w="1239" w:type="pct"/>
            <w:noWrap/>
          </w:tcPr>
          <w:p w14:paraId="59738D46" w14:textId="579D05BB" w:rsidR="00505EC6" w:rsidRPr="00F60D52" w:rsidRDefault="00273151" w:rsidP="00F60D52">
            <w:pPr>
              <w:keepNext/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46" w:type="pct"/>
          </w:tcPr>
          <w:p w14:paraId="40FFA1CD" w14:textId="77777777" w:rsidR="00505EC6" w:rsidRPr="00F60D52" w:rsidRDefault="002731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check comments to authors.</w:t>
            </w:r>
          </w:p>
        </w:tc>
        <w:tc>
          <w:tcPr>
            <w:tcW w:w="1514" w:type="pct"/>
          </w:tcPr>
          <w:p w14:paraId="29EF1A7A" w14:textId="77777777" w:rsidR="00505EC6" w:rsidRPr="00F60D52" w:rsidRDefault="00505EC6">
            <w:pPr>
              <w:keepNext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5EC6" w:rsidRPr="00F60D52" w14:paraId="1AD3B300" w14:textId="77777777" w:rsidTr="00F60D52">
        <w:trPr>
          <w:trHeight w:val="197"/>
        </w:trPr>
        <w:tc>
          <w:tcPr>
            <w:tcW w:w="1239" w:type="pct"/>
            <w:noWrap/>
          </w:tcPr>
          <w:p w14:paraId="6C814465" w14:textId="77777777" w:rsidR="00505EC6" w:rsidRPr="00F60D52" w:rsidRDefault="00273151">
            <w:pPr>
              <w:keepNext/>
              <w:ind w:left="360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F60D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46" w:type="pct"/>
          </w:tcPr>
          <w:p w14:paraId="3629B660" w14:textId="77777777" w:rsidR="00505EC6" w:rsidRPr="00F60D52" w:rsidRDefault="002731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check comments to authors.</w:t>
            </w:r>
          </w:p>
        </w:tc>
        <w:tc>
          <w:tcPr>
            <w:tcW w:w="1514" w:type="pct"/>
          </w:tcPr>
          <w:p w14:paraId="79465910" w14:textId="77777777" w:rsidR="00505EC6" w:rsidRPr="00F60D52" w:rsidRDefault="00505EC6">
            <w:pPr>
              <w:keepNext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5EC6" w:rsidRPr="00F60D52" w14:paraId="34B4947B" w14:textId="77777777" w:rsidTr="00F60D52">
        <w:trPr>
          <w:trHeight w:val="703"/>
        </w:trPr>
        <w:tc>
          <w:tcPr>
            <w:tcW w:w="1239" w:type="pct"/>
            <w:noWrap/>
          </w:tcPr>
          <w:p w14:paraId="4686C7F6" w14:textId="77777777" w:rsidR="00505EC6" w:rsidRPr="00F60D52" w:rsidRDefault="002731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46" w:type="pct"/>
          </w:tcPr>
          <w:p w14:paraId="3BB214B7" w14:textId="77777777" w:rsidR="00505EC6" w:rsidRPr="00F60D52" w:rsidRDefault="002731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check comments to authors.</w:t>
            </w:r>
          </w:p>
        </w:tc>
        <w:tc>
          <w:tcPr>
            <w:tcW w:w="1514" w:type="pct"/>
          </w:tcPr>
          <w:p w14:paraId="39D17CFC" w14:textId="77777777" w:rsidR="00505EC6" w:rsidRPr="00F60D52" w:rsidRDefault="00505EC6">
            <w:pPr>
              <w:keepNext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5EC6" w:rsidRPr="00F60D52" w14:paraId="31D88EC3" w14:textId="77777777" w:rsidTr="00F60D52">
        <w:trPr>
          <w:trHeight w:val="386"/>
        </w:trPr>
        <w:tc>
          <w:tcPr>
            <w:tcW w:w="1239" w:type="pct"/>
            <w:noWrap/>
          </w:tcPr>
          <w:p w14:paraId="39DB3B1C" w14:textId="04DEFC49" w:rsidR="00505EC6" w:rsidRPr="00F60D52" w:rsidRDefault="00273151" w:rsidP="00F60D52">
            <w:pPr>
              <w:keepNext/>
              <w:ind w:left="360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F60D52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</w:tc>
        <w:tc>
          <w:tcPr>
            <w:tcW w:w="2246" w:type="pct"/>
          </w:tcPr>
          <w:p w14:paraId="2A7779F7" w14:textId="77777777" w:rsidR="00505EC6" w:rsidRPr="00F60D52" w:rsidRDefault="002731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0D52">
              <w:rPr>
                <w:rFonts w:ascii="Arial" w:hAnsi="Arial" w:cs="Arial"/>
                <w:sz w:val="20"/>
                <w:szCs w:val="20"/>
                <w:lang w:val="en-GB"/>
              </w:rPr>
              <w:t>Yes. As always it is suggested to revise it before publication.</w:t>
            </w:r>
          </w:p>
        </w:tc>
        <w:tc>
          <w:tcPr>
            <w:tcW w:w="1514" w:type="pct"/>
          </w:tcPr>
          <w:p w14:paraId="448EB593" w14:textId="77777777" w:rsidR="00505EC6" w:rsidRPr="00F60D52" w:rsidRDefault="00505E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05EC6" w:rsidRPr="00F60D52" w14:paraId="1657BCBB" w14:textId="77777777" w:rsidTr="00F60D52">
        <w:trPr>
          <w:trHeight w:val="1178"/>
        </w:trPr>
        <w:tc>
          <w:tcPr>
            <w:tcW w:w="1239" w:type="pct"/>
            <w:noWrap/>
          </w:tcPr>
          <w:p w14:paraId="5BE997D2" w14:textId="77777777" w:rsidR="00505EC6" w:rsidRPr="00F60D52" w:rsidRDefault="00273151">
            <w:pPr>
              <w:keepNext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F60D52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F60D52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F60D52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2B7229FC" w14:textId="77777777" w:rsidR="00505EC6" w:rsidRPr="00F60D52" w:rsidRDefault="00505EC6">
            <w:pPr>
              <w:keepNext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46" w:type="pct"/>
          </w:tcPr>
          <w:p w14:paraId="55C16217" w14:textId="77777777" w:rsidR="00505EC6" w:rsidRPr="00F60D52" w:rsidRDefault="0027315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60D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It is an interesting manuscript about </w:t>
            </w:r>
            <w:proofErr w:type="gramStart"/>
            <w:r w:rsidRPr="00F60D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zeolite based</w:t>
            </w:r>
            <w:proofErr w:type="gramEnd"/>
            <w:r w:rsidRPr="00F60D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materials and advances in many research developments and applications. It merits to be published; however please consider the following comments and suggestions: </w:t>
            </w:r>
            <w:proofErr w:type="spellStart"/>
            <w:r w:rsidRPr="00F60D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F60D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) please mention the chemical composition of zeolites and main characteristics associated. ii) in the </w:t>
            </w:r>
            <w:proofErr w:type="gramStart"/>
            <w:r w:rsidRPr="00F60D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introduction</w:t>
            </w:r>
            <w:proofErr w:type="gramEnd"/>
            <w:r w:rsidRPr="00F60D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please revise and update references. Highlight the advances from previous reports in order to accomplish objectives of the article. iii) please check the letter and numeration assigned to the sub-sections such as for section B; then evaluate to add B.1, B.2 at the place of just 1. 2. Etc. Revise the format of the Journal. iv) please add a section of conclusions and perspectives where it could be incorporated the view of advances and next generation of materials proposed or aimed to be discussed by authors.</w:t>
            </w:r>
          </w:p>
        </w:tc>
        <w:tc>
          <w:tcPr>
            <w:tcW w:w="1514" w:type="pct"/>
          </w:tcPr>
          <w:p w14:paraId="76DCF960" w14:textId="77777777" w:rsidR="00505EC6" w:rsidRPr="00F60D52" w:rsidRDefault="00505E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469F968" w14:textId="77777777" w:rsidR="00505EC6" w:rsidRPr="00F60D52" w:rsidRDefault="00505EC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4"/>
        <w:gridCol w:w="4358"/>
        <w:gridCol w:w="4059"/>
      </w:tblGrid>
      <w:tr w:rsidR="009316A5" w:rsidRPr="00F60D52" w14:paraId="7E3A3EA4" w14:textId="77777777" w:rsidTr="00F60D5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EFA4" w14:textId="77777777" w:rsidR="009316A5" w:rsidRPr="00F60D52" w:rsidRDefault="009316A5" w:rsidP="009316A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704"/>
            <w:bookmarkStart w:id="3" w:name="_Hlk156057883"/>
            <w:r w:rsidRPr="00F60D5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60D5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9A3066B" w14:textId="77777777" w:rsidR="009316A5" w:rsidRPr="00F60D52" w:rsidRDefault="009316A5" w:rsidP="009316A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316A5" w:rsidRPr="00F60D52" w14:paraId="4C032A2C" w14:textId="77777777" w:rsidTr="00F60D52">
        <w:tc>
          <w:tcPr>
            <w:tcW w:w="170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040E" w14:textId="77777777" w:rsidR="009316A5" w:rsidRPr="00F60D52" w:rsidRDefault="009316A5" w:rsidP="009316A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44E8" w14:textId="77777777" w:rsidR="009316A5" w:rsidRPr="00F60D52" w:rsidRDefault="009316A5" w:rsidP="009316A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60D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588" w:type="pct"/>
            <w:shd w:val="clear" w:color="auto" w:fill="auto"/>
          </w:tcPr>
          <w:p w14:paraId="347A5E7C" w14:textId="77777777" w:rsidR="009316A5" w:rsidRPr="00F60D52" w:rsidRDefault="009316A5" w:rsidP="009316A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60D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60D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878B98" w14:textId="77777777" w:rsidR="009316A5" w:rsidRPr="00F60D52" w:rsidRDefault="009316A5" w:rsidP="009316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16A5" w:rsidRPr="00F60D52" w14:paraId="2E42C491" w14:textId="77777777" w:rsidTr="00F60D52">
        <w:trPr>
          <w:trHeight w:val="890"/>
        </w:trPr>
        <w:tc>
          <w:tcPr>
            <w:tcW w:w="170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5BFAA" w14:textId="77777777" w:rsidR="009316A5" w:rsidRPr="00F60D52" w:rsidRDefault="009316A5" w:rsidP="009316A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60D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046A2E4" w14:textId="77777777" w:rsidR="009316A5" w:rsidRPr="00F60D52" w:rsidRDefault="009316A5" w:rsidP="009316A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DF45" w14:textId="77777777" w:rsidR="009316A5" w:rsidRPr="00F60D52" w:rsidRDefault="009316A5" w:rsidP="009316A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60D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60D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60D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0F916C2" w14:textId="77777777" w:rsidR="009316A5" w:rsidRPr="00F60D52" w:rsidRDefault="009316A5" w:rsidP="009316A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4EEAEF43" w14:textId="77777777" w:rsidR="009316A5" w:rsidRPr="00F60D52" w:rsidRDefault="009316A5" w:rsidP="009316A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5E9AE90" w14:textId="77777777" w:rsidR="009316A5" w:rsidRPr="00F60D52" w:rsidRDefault="009316A5" w:rsidP="009316A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DAA042" w14:textId="77777777" w:rsidR="009316A5" w:rsidRPr="00F60D52" w:rsidRDefault="009316A5" w:rsidP="009316A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6F559DD1" w14:textId="77777777" w:rsidR="009316A5" w:rsidRDefault="009316A5" w:rsidP="009316A5">
      <w:pPr>
        <w:rPr>
          <w:rFonts w:ascii="Arial" w:hAnsi="Arial" w:cs="Arial"/>
          <w:sz w:val="20"/>
          <w:szCs w:val="20"/>
        </w:rPr>
      </w:pPr>
    </w:p>
    <w:p w14:paraId="6B78D658" w14:textId="77777777" w:rsidR="008F214F" w:rsidRPr="00C82691" w:rsidRDefault="008F214F" w:rsidP="008F214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82691">
        <w:rPr>
          <w:rFonts w:ascii="Arial" w:hAnsi="Arial" w:cs="Arial"/>
          <w:b/>
          <w:u w:val="single"/>
        </w:rPr>
        <w:t>Reviewer details:</w:t>
      </w:r>
    </w:p>
    <w:p w14:paraId="26DCE2BD" w14:textId="77777777" w:rsidR="008F214F" w:rsidRDefault="008F214F" w:rsidP="008F214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C3E4CF" w14:textId="11B34EA6" w:rsidR="008F214F" w:rsidRDefault="008F214F" w:rsidP="008F214F">
      <w:r w:rsidRPr="00C82691">
        <w:rPr>
          <w:rFonts w:ascii="Arial" w:hAnsi="Arial" w:cs="Arial"/>
          <w:b/>
          <w:bCs/>
          <w:color w:val="000000"/>
          <w:sz w:val="20"/>
          <w:szCs w:val="20"/>
        </w:rPr>
        <w:t>Guillermo Bracamonte</w:t>
      </w:r>
      <w:r w:rsidRPr="00C8269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82691">
        <w:rPr>
          <w:rFonts w:ascii="Arial" w:hAnsi="Arial" w:cs="Arial"/>
          <w:b/>
          <w:bCs/>
          <w:color w:val="000000"/>
          <w:sz w:val="20"/>
          <w:szCs w:val="20"/>
        </w:rPr>
        <w:t>National University of Cordoba, Argentine</w:t>
      </w:r>
    </w:p>
    <w:p w14:paraId="11F7D37B" w14:textId="77777777" w:rsidR="008F214F" w:rsidRPr="00F60D52" w:rsidRDefault="008F214F" w:rsidP="009316A5">
      <w:pPr>
        <w:rPr>
          <w:rFonts w:ascii="Arial" w:hAnsi="Arial" w:cs="Arial"/>
          <w:sz w:val="20"/>
          <w:szCs w:val="20"/>
        </w:rPr>
      </w:pPr>
    </w:p>
    <w:p w14:paraId="4294445A" w14:textId="77777777" w:rsidR="009316A5" w:rsidRPr="00F60D52" w:rsidRDefault="009316A5" w:rsidP="009316A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4D0EFA0D" w14:textId="77777777" w:rsidR="009316A5" w:rsidRPr="00F60D52" w:rsidRDefault="009316A5" w:rsidP="009316A5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529B97E4" w14:textId="77777777" w:rsidR="00505EC6" w:rsidRPr="00F60D52" w:rsidRDefault="00505EC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505EC6" w:rsidRPr="00F60D52">
      <w:headerReference w:type="default" r:id="rId8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EDE4" w14:textId="77777777" w:rsidR="00413219" w:rsidRDefault="00413219">
      <w:r>
        <w:separator/>
      </w:r>
    </w:p>
  </w:endnote>
  <w:endnote w:type="continuationSeparator" w:id="0">
    <w:p w14:paraId="7C526595" w14:textId="77777777" w:rsidR="00413219" w:rsidRDefault="0041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BC39" w14:textId="77777777" w:rsidR="00413219" w:rsidRDefault="00413219">
      <w:r>
        <w:separator/>
      </w:r>
    </w:p>
  </w:footnote>
  <w:footnote w:type="continuationSeparator" w:id="0">
    <w:p w14:paraId="17C3D13A" w14:textId="77777777" w:rsidR="00413219" w:rsidRDefault="0041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E9B8" w14:textId="77777777" w:rsidR="00505EC6" w:rsidRDefault="00505EC6">
    <w:pPr>
      <w:spacing w:before="100" w:after="100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2532BD5" w14:textId="77777777" w:rsidR="00505EC6" w:rsidRDefault="00505EC6">
    <w:pPr>
      <w:spacing w:before="100" w:after="100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8E1"/>
    <w:multiLevelType w:val="hybridMultilevel"/>
    <w:tmpl w:val="9FAE728A"/>
    <w:lvl w:ilvl="0" w:tplc="839C7B84">
      <w:start w:val="1"/>
      <w:numFmt w:val="decimal"/>
      <w:lvlText w:val="%1."/>
      <w:lvlJc w:val="left"/>
      <w:pPr>
        <w:ind w:left="720" w:hanging="360"/>
      </w:pPr>
    </w:lvl>
    <w:lvl w:ilvl="1" w:tplc="E5BE29A2" w:tentative="1">
      <w:start w:val="1"/>
      <w:numFmt w:val="lowerLetter"/>
      <w:lvlText w:val="%2."/>
      <w:lvlJc w:val="left"/>
      <w:pPr>
        <w:ind w:left="1440" w:hanging="360"/>
      </w:pPr>
    </w:lvl>
    <w:lvl w:ilvl="2" w:tplc="9C6C6A2A" w:tentative="1">
      <w:start w:val="1"/>
      <w:numFmt w:val="lowerRoman"/>
      <w:lvlText w:val="%3."/>
      <w:lvlJc w:val="right"/>
      <w:pPr>
        <w:ind w:left="2160" w:hanging="180"/>
      </w:pPr>
    </w:lvl>
    <w:lvl w:ilvl="3" w:tplc="2AEAD838" w:tentative="1">
      <w:start w:val="1"/>
      <w:numFmt w:val="decimal"/>
      <w:lvlText w:val="%4."/>
      <w:lvlJc w:val="left"/>
      <w:pPr>
        <w:ind w:left="2880" w:hanging="360"/>
      </w:pPr>
    </w:lvl>
    <w:lvl w:ilvl="4" w:tplc="68480BA4" w:tentative="1">
      <w:start w:val="1"/>
      <w:numFmt w:val="lowerLetter"/>
      <w:lvlText w:val="%5."/>
      <w:lvlJc w:val="left"/>
      <w:pPr>
        <w:ind w:left="3600" w:hanging="360"/>
      </w:pPr>
    </w:lvl>
    <w:lvl w:ilvl="5" w:tplc="E28243F0" w:tentative="1">
      <w:start w:val="1"/>
      <w:numFmt w:val="lowerRoman"/>
      <w:lvlText w:val="%6."/>
      <w:lvlJc w:val="right"/>
      <w:pPr>
        <w:ind w:left="4320" w:hanging="180"/>
      </w:pPr>
    </w:lvl>
    <w:lvl w:ilvl="6" w:tplc="B4EEBF8C" w:tentative="1">
      <w:start w:val="1"/>
      <w:numFmt w:val="decimal"/>
      <w:lvlText w:val="%7."/>
      <w:lvlJc w:val="left"/>
      <w:pPr>
        <w:ind w:left="5040" w:hanging="360"/>
      </w:pPr>
    </w:lvl>
    <w:lvl w:ilvl="7" w:tplc="F7A2C7F8" w:tentative="1">
      <w:start w:val="1"/>
      <w:numFmt w:val="lowerLetter"/>
      <w:lvlText w:val="%8."/>
      <w:lvlJc w:val="left"/>
      <w:pPr>
        <w:ind w:left="5760" w:hanging="360"/>
      </w:pPr>
    </w:lvl>
    <w:lvl w:ilvl="8" w:tplc="14AC4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09F6"/>
    <w:multiLevelType w:val="hybridMultilevel"/>
    <w:tmpl w:val="AD449D1E"/>
    <w:lvl w:ilvl="0" w:tplc="F4C496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CA46B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66B9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2889B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32B0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9623F7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1CB6D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B6E03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1ACEA9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7713ED"/>
    <w:multiLevelType w:val="hybridMultilevel"/>
    <w:tmpl w:val="3E90A442"/>
    <w:lvl w:ilvl="0" w:tplc="1B3C0E74">
      <w:start w:val="1"/>
      <w:numFmt w:val="decimal"/>
      <w:lvlText w:val="%1."/>
      <w:lvlJc w:val="left"/>
      <w:pPr>
        <w:ind w:left="720" w:hanging="360"/>
      </w:pPr>
    </w:lvl>
    <w:lvl w:ilvl="1" w:tplc="C122E390" w:tentative="1">
      <w:start w:val="1"/>
      <w:numFmt w:val="lowerLetter"/>
      <w:lvlText w:val="%2."/>
      <w:lvlJc w:val="left"/>
      <w:pPr>
        <w:ind w:left="1440" w:hanging="360"/>
      </w:pPr>
    </w:lvl>
    <w:lvl w:ilvl="2" w:tplc="C4266FE6" w:tentative="1">
      <w:start w:val="1"/>
      <w:numFmt w:val="lowerRoman"/>
      <w:lvlText w:val="%3."/>
      <w:lvlJc w:val="right"/>
      <w:pPr>
        <w:ind w:left="2160" w:hanging="180"/>
      </w:pPr>
    </w:lvl>
    <w:lvl w:ilvl="3" w:tplc="47166828" w:tentative="1">
      <w:start w:val="1"/>
      <w:numFmt w:val="decimal"/>
      <w:lvlText w:val="%4."/>
      <w:lvlJc w:val="left"/>
      <w:pPr>
        <w:ind w:left="2880" w:hanging="360"/>
      </w:pPr>
    </w:lvl>
    <w:lvl w:ilvl="4" w:tplc="5EECF782" w:tentative="1">
      <w:start w:val="1"/>
      <w:numFmt w:val="lowerLetter"/>
      <w:lvlText w:val="%5."/>
      <w:lvlJc w:val="left"/>
      <w:pPr>
        <w:ind w:left="3600" w:hanging="360"/>
      </w:pPr>
    </w:lvl>
    <w:lvl w:ilvl="5" w:tplc="D4264D5A" w:tentative="1">
      <w:start w:val="1"/>
      <w:numFmt w:val="lowerRoman"/>
      <w:lvlText w:val="%6."/>
      <w:lvlJc w:val="right"/>
      <w:pPr>
        <w:ind w:left="4320" w:hanging="180"/>
      </w:pPr>
    </w:lvl>
    <w:lvl w:ilvl="6" w:tplc="0F1C04A2" w:tentative="1">
      <w:start w:val="1"/>
      <w:numFmt w:val="decimal"/>
      <w:lvlText w:val="%7."/>
      <w:lvlJc w:val="left"/>
      <w:pPr>
        <w:ind w:left="5040" w:hanging="360"/>
      </w:pPr>
    </w:lvl>
    <w:lvl w:ilvl="7" w:tplc="3A369CC0" w:tentative="1">
      <w:start w:val="1"/>
      <w:numFmt w:val="lowerLetter"/>
      <w:lvlText w:val="%8."/>
      <w:lvlJc w:val="left"/>
      <w:pPr>
        <w:ind w:left="5760" w:hanging="360"/>
      </w:pPr>
    </w:lvl>
    <w:lvl w:ilvl="8" w:tplc="179C2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74DF7"/>
    <w:multiLevelType w:val="hybridMultilevel"/>
    <w:tmpl w:val="9EA4639E"/>
    <w:lvl w:ilvl="0" w:tplc="0054DD7E">
      <w:start w:val="1"/>
      <w:numFmt w:val="decimal"/>
      <w:lvlText w:val="%1."/>
      <w:lvlJc w:val="left"/>
      <w:pPr>
        <w:ind w:left="1440" w:hanging="360"/>
      </w:pPr>
    </w:lvl>
    <w:lvl w:ilvl="1" w:tplc="AAD090F4" w:tentative="1">
      <w:start w:val="1"/>
      <w:numFmt w:val="lowerLetter"/>
      <w:lvlText w:val="%2."/>
      <w:lvlJc w:val="left"/>
      <w:pPr>
        <w:ind w:left="2160" w:hanging="360"/>
      </w:pPr>
    </w:lvl>
    <w:lvl w:ilvl="2" w:tplc="6E483EC2" w:tentative="1">
      <w:start w:val="1"/>
      <w:numFmt w:val="lowerRoman"/>
      <w:lvlText w:val="%3."/>
      <w:lvlJc w:val="right"/>
      <w:pPr>
        <w:ind w:left="2880" w:hanging="180"/>
      </w:pPr>
    </w:lvl>
    <w:lvl w:ilvl="3" w:tplc="21620A1A" w:tentative="1">
      <w:start w:val="1"/>
      <w:numFmt w:val="decimal"/>
      <w:lvlText w:val="%4."/>
      <w:lvlJc w:val="left"/>
      <w:pPr>
        <w:ind w:left="3600" w:hanging="360"/>
      </w:pPr>
    </w:lvl>
    <w:lvl w:ilvl="4" w:tplc="E5FC8B36" w:tentative="1">
      <w:start w:val="1"/>
      <w:numFmt w:val="lowerLetter"/>
      <w:lvlText w:val="%5."/>
      <w:lvlJc w:val="left"/>
      <w:pPr>
        <w:ind w:left="4320" w:hanging="360"/>
      </w:pPr>
    </w:lvl>
    <w:lvl w:ilvl="5" w:tplc="1E54FD6C" w:tentative="1">
      <w:start w:val="1"/>
      <w:numFmt w:val="lowerRoman"/>
      <w:lvlText w:val="%6."/>
      <w:lvlJc w:val="right"/>
      <w:pPr>
        <w:ind w:left="5040" w:hanging="180"/>
      </w:pPr>
    </w:lvl>
    <w:lvl w:ilvl="6" w:tplc="A91623CA" w:tentative="1">
      <w:start w:val="1"/>
      <w:numFmt w:val="decimal"/>
      <w:lvlText w:val="%7."/>
      <w:lvlJc w:val="left"/>
      <w:pPr>
        <w:ind w:left="5760" w:hanging="360"/>
      </w:pPr>
    </w:lvl>
    <w:lvl w:ilvl="7" w:tplc="72A0F364" w:tentative="1">
      <w:start w:val="1"/>
      <w:numFmt w:val="lowerLetter"/>
      <w:lvlText w:val="%8."/>
      <w:lvlJc w:val="left"/>
      <w:pPr>
        <w:ind w:left="6480" w:hanging="360"/>
      </w:pPr>
    </w:lvl>
    <w:lvl w:ilvl="8" w:tplc="CAC8DD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9A085D"/>
    <w:multiLevelType w:val="hybridMultilevel"/>
    <w:tmpl w:val="3138B5D8"/>
    <w:lvl w:ilvl="0" w:tplc="8D2663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6B4B6C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FCA1F4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C48E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D6EFD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C78BD2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12820B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6A000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4EAC3E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0A2CBB"/>
    <w:multiLevelType w:val="hybridMultilevel"/>
    <w:tmpl w:val="55A889CA"/>
    <w:lvl w:ilvl="0" w:tplc="798447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A8EAE28">
      <w:start w:val="1"/>
      <w:numFmt w:val="lowerLetter"/>
      <w:lvlText w:val="%2."/>
      <w:lvlJc w:val="left"/>
      <w:pPr>
        <w:ind w:left="1440" w:hanging="360"/>
      </w:pPr>
    </w:lvl>
    <w:lvl w:ilvl="2" w:tplc="A308EE46" w:tentative="1">
      <w:start w:val="1"/>
      <w:numFmt w:val="lowerRoman"/>
      <w:lvlText w:val="%3."/>
      <w:lvlJc w:val="right"/>
      <w:pPr>
        <w:ind w:left="2160" w:hanging="180"/>
      </w:pPr>
    </w:lvl>
    <w:lvl w:ilvl="3" w:tplc="B114F8B2" w:tentative="1">
      <w:start w:val="1"/>
      <w:numFmt w:val="decimal"/>
      <w:lvlText w:val="%4."/>
      <w:lvlJc w:val="left"/>
      <w:pPr>
        <w:ind w:left="2880" w:hanging="360"/>
      </w:pPr>
    </w:lvl>
    <w:lvl w:ilvl="4" w:tplc="724643D8" w:tentative="1">
      <w:start w:val="1"/>
      <w:numFmt w:val="lowerLetter"/>
      <w:lvlText w:val="%5."/>
      <w:lvlJc w:val="left"/>
      <w:pPr>
        <w:ind w:left="3600" w:hanging="360"/>
      </w:pPr>
    </w:lvl>
    <w:lvl w:ilvl="5" w:tplc="0498AC4C" w:tentative="1">
      <w:start w:val="1"/>
      <w:numFmt w:val="lowerRoman"/>
      <w:lvlText w:val="%6."/>
      <w:lvlJc w:val="right"/>
      <w:pPr>
        <w:ind w:left="4320" w:hanging="180"/>
      </w:pPr>
    </w:lvl>
    <w:lvl w:ilvl="6" w:tplc="8C78661E" w:tentative="1">
      <w:start w:val="1"/>
      <w:numFmt w:val="decimal"/>
      <w:lvlText w:val="%7."/>
      <w:lvlJc w:val="left"/>
      <w:pPr>
        <w:ind w:left="5040" w:hanging="360"/>
      </w:pPr>
    </w:lvl>
    <w:lvl w:ilvl="7" w:tplc="21A6504A" w:tentative="1">
      <w:start w:val="1"/>
      <w:numFmt w:val="lowerLetter"/>
      <w:lvlText w:val="%8."/>
      <w:lvlJc w:val="left"/>
      <w:pPr>
        <w:ind w:left="5760" w:hanging="360"/>
      </w:pPr>
    </w:lvl>
    <w:lvl w:ilvl="8" w:tplc="AE4C1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97E2E"/>
    <w:multiLevelType w:val="hybridMultilevel"/>
    <w:tmpl w:val="D8D86F38"/>
    <w:lvl w:ilvl="0" w:tplc="248EA3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9B4FC62" w:tentative="1">
      <w:start w:val="1"/>
      <w:numFmt w:val="lowerLetter"/>
      <w:lvlText w:val="%2."/>
      <w:lvlJc w:val="left"/>
      <w:pPr>
        <w:ind w:left="1080" w:hanging="360"/>
      </w:pPr>
    </w:lvl>
    <w:lvl w:ilvl="2" w:tplc="D8DADD40" w:tentative="1">
      <w:start w:val="1"/>
      <w:numFmt w:val="lowerRoman"/>
      <w:lvlText w:val="%3."/>
      <w:lvlJc w:val="right"/>
      <w:pPr>
        <w:ind w:left="1800" w:hanging="180"/>
      </w:pPr>
    </w:lvl>
    <w:lvl w:ilvl="3" w:tplc="7C46F9C8" w:tentative="1">
      <w:start w:val="1"/>
      <w:numFmt w:val="decimal"/>
      <w:lvlText w:val="%4."/>
      <w:lvlJc w:val="left"/>
      <w:pPr>
        <w:ind w:left="2520" w:hanging="360"/>
      </w:pPr>
    </w:lvl>
    <w:lvl w:ilvl="4" w:tplc="3AB81054" w:tentative="1">
      <w:start w:val="1"/>
      <w:numFmt w:val="lowerLetter"/>
      <w:lvlText w:val="%5."/>
      <w:lvlJc w:val="left"/>
      <w:pPr>
        <w:ind w:left="3240" w:hanging="360"/>
      </w:pPr>
    </w:lvl>
    <w:lvl w:ilvl="5" w:tplc="A6987E22" w:tentative="1">
      <w:start w:val="1"/>
      <w:numFmt w:val="lowerRoman"/>
      <w:lvlText w:val="%6."/>
      <w:lvlJc w:val="right"/>
      <w:pPr>
        <w:ind w:left="3960" w:hanging="180"/>
      </w:pPr>
    </w:lvl>
    <w:lvl w:ilvl="6" w:tplc="61126062" w:tentative="1">
      <w:start w:val="1"/>
      <w:numFmt w:val="decimal"/>
      <w:lvlText w:val="%7."/>
      <w:lvlJc w:val="left"/>
      <w:pPr>
        <w:ind w:left="4680" w:hanging="360"/>
      </w:pPr>
    </w:lvl>
    <w:lvl w:ilvl="7" w:tplc="056696D2" w:tentative="1">
      <w:start w:val="1"/>
      <w:numFmt w:val="lowerLetter"/>
      <w:lvlText w:val="%8."/>
      <w:lvlJc w:val="left"/>
      <w:pPr>
        <w:ind w:left="5400" w:hanging="360"/>
      </w:pPr>
    </w:lvl>
    <w:lvl w:ilvl="8" w:tplc="816A5B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401083"/>
    <w:multiLevelType w:val="hybridMultilevel"/>
    <w:tmpl w:val="65B2C9C2"/>
    <w:lvl w:ilvl="0" w:tplc="A8B6F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80F160" w:tentative="1">
      <w:start w:val="1"/>
      <w:numFmt w:val="lowerLetter"/>
      <w:lvlText w:val="%2."/>
      <w:lvlJc w:val="left"/>
      <w:pPr>
        <w:ind w:left="1080" w:hanging="360"/>
      </w:pPr>
    </w:lvl>
    <w:lvl w:ilvl="2" w:tplc="9A760A5C" w:tentative="1">
      <w:start w:val="1"/>
      <w:numFmt w:val="lowerRoman"/>
      <w:lvlText w:val="%3."/>
      <w:lvlJc w:val="right"/>
      <w:pPr>
        <w:ind w:left="1800" w:hanging="180"/>
      </w:pPr>
    </w:lvl>
    <w:lvl w:ilvl="3" w:tplc="B40E077A" w:tentative="1">
      <w:start w:val="1"/>
      <w:numFmt w:val="decimal"/>
      <w:lvlText w:val="%4."/>
      <w:lvlJc w:val="left"/>
      <w:pPr>
        <w:ind w:left="2520" w:hanging="360"/>
      </w:pPr>
    </w:lvl>
    <w:lvl w:ilvl="4" w:tplc="4552CA92" w:tentative="1">
      <w:start w:val="1"/>
      <w:numFmt w:val="lowerLetter"/>
      <w:lvlText w:val="%5."/>
      <w:lvlJc w:val="left"/>
      <w:pPr>
        <w:ind w:left="3240" w:hanging="360"/>
      </w:pPr>
    </w:lvl>
    <w:lvl w:ilvl="5" w:tplc="C4A44208" w:tentative="1">
      <w:start w:val="1"/>
      <w:numFmt w:val="lowerRoman"/>
      <w:lvlText w:val="%6."/>
      <w:lvlJc w:val="right"/>
      <w:pPr>
        <w:ind w:left="3960" w:hanging="180"/>
      </w:pPr>
    </w:lvl>
    <w:lvl w:ilvl="6" w:tplc="97484ACA" w:tentative="1">
      <w:start w:val="1"/>
      <w:numFmt w:val="decimal"/>
      <w:lvlText w:val="%7."/>
      <w:lvlJc w:val="left"/>
      <w:pPr>
        <w:ind w:left="4680" w:hanging="360"/>
      </w:pPr>
    </w:lvl>
    <w:lvl w:ilvl="7" w:tplc="9E3E4DF4" w:tentative="1">
      <w:start w:val="1"/>
      <w:numFmt w:val="lowerLetter"/>
      <w:lvlText w:val="%8."/>
      <w:lvlJc w:val="left"/>
      <w:pPr>
        <w:ind w:left="5400" w:hanging="360"/>
      </w:pPr>
    </w:lvl>
    <w:lvl w:ilvl="8" w:tplc="F0B298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44AA5"/>
    <w:multiLevelType w:val="hybridMultilevel"/>
    <w:tmpl w:val="A93E3244"/>
    <w:lvl w:ilvl="0" w:tplc="C798BAB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9EC6A50C" w:tentative="1">
      <w:start w:val="1"/>
      <w:numFmt w:val="lowerLetter"/>
      <w:lvlText w:val="%2."/>
      <w:lvlJc w:val="left"/>
      <w:pPr>
        <w:ind w:left="1170" w:hanging="360"/>
      </w:pPr>
    </w:lvl>
    <w:lvl w:ilvl="2" w:tplc="6116114C" w:tentative="1">
      <w:start w:val="1"/>
      <w:numFmt w:val="lowerRoman"/>
      <w:lvlText w:val="%3."/>
      <w:lvlJc w:val="right"/>
      <w:pPr>
        <w:ind w:left="1890" w:hanging="180"/>
      </w:pPr>
    </w:lvl>
    <w:lvl w:ilvl="3" w:tplc="E15AE03E" w:tentative="1">
      <w:start w:val="1"/>
      <w:numFmt w:val="decimal"/>
      <w:lvlText w:val="%4."/>
      <w:lvlJc w:val="left"/>
      <w:pPr>
        <w:ind w:left="2610" w:hanging="360"/>
      </w:pPr>
    </w:lvl>
    <w:lvl w:ilvl="4" w:tplc="28AE13D2" w:tentative="1">
      <w:start w:val="1"/>
      <w:numFmt w:val="lowerLetter"/>
      <w:lvlText w:val="%5."/>
      <w:lvlJc w:val="left"/>
      <w:pPr>
        <w:ind w:left="3330" w:hanging="360"/>
      </w:pPr>
    </w:lvl>
    <w:lvl w:ilvl="5" w:tplc="A9802A70" w:tentative="1">
      <w:start w:val="1"/>
      <w:numFmt w:val="lowerRoman"/>
      <w:lvlText w:val="%6."/>
      <w:lvlJc w:val="right"/>
      <w:pPr>
        <w:ind w:left="4050" w:hanging="180"/>
      </w:pPr>
    </w:lvl>
    <w:lvl w:ilvl="6" w:tplc="81CE26BE" w:tentative="1">
      <w:start w:val="1"/>
      <w:numFmt w:val="decimal"/>
      <w:lvlText w:val="%7."/>
      <w:lvlJc w:val="left"/>
      <w:pPr>
        <w:ind w:left="4770" w:hanging="360"/>
      </w:pPr>
    </w:lvl>
    <w:lvl w:ilvl="7" w:tplc="A89C1BFE" w:tentative="1">
      <w:start w:val="1"/>
      <w:numFmt w:val="lowerLetter"/>
      <w:lvlText w:val="%8."/>
      <w:lvlJc w:val="left"/>
      <w:pPr>
        <w:ind w:left="5490" w:hanging="360"/>
      </w:pPr>
    </w:lvl>
    <w:lvl w:ilvl="8" w:tplc="3E1C49D6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76E2C1B"/>
    <w:multiLevelType w:val="hybridMultilevel"/>
    <w:tmpl w:val="8426293A"/>
    <w:lvl w:ilvl="0" w:tplc="017C30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2FC97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1B289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DE5A7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806BA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DF6C18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1A1CF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904DE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970440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FE6E42"/>
    <w:multiLevelType w:val="hybridMultilevel"/>
    <w:tmpl w:val="5A78167E"/>
    <w:lvl w:ilvl="0" w:tplc="58E839FC">
      <w:start w:val="1"/>
      <w:numFmt w:val="decimal"/>
      <w:lvlText w:val="%1."/>
      <w:lvlJc w:val="left"/>
      <w:pPr>
        <w:ind w:left="720" w:hanging="360"/>
      </w:pPr>
    </w:lvl>
    <w:lvl w:ilvl="1" w:tplc="EEE0AA7A" w:tentative="1">
      <w:start w:val="1"/>
      <w:numFmt w:val="lowerLetter"/>
      <w:lvlText w:val="%2."/>
      <w:lvlJc w:val="left"/>
      <w:pPr>
        <w:ind w:left="1440" w:hanging="360"/>
      </w:pPr>
    </w:lvl>
    <w:lvl w:ilvl="2" w:tplc="AA283B84" w:tentative="1">
      <w:start w:val="1"/>
      <w:numFmt w:val="lowerRoman"/>
      <w:lvlText w:val="%3."/>
      <w:lvlJc w:val="right"/>
      <w:pPr>
        <w:ind w:left="2160" w:hanging="180"/>
      </w:pPr>
    </w:lvl>
    <w:lvl w:ilvl="3" w:tplc="A2309CF8" w:tentative="1">
      <w:start w:val="1"/>
      <w:numFmt w:val="decimal"/>
      <w:lvlText w:val="%4."/>
      <w:lvlJc w:val="left"/>
      <w:pPr>
        <w:ind w:left="2880" w:hanging="360"/>
      </w:pPr>
    </w:lvl>
    <w:lvl w:ilvl="4" w:tplc="5DA87F26" w:tentative="1">
      <w:start w:val="1"/>
      <w:numFmt w:val="lowerLetter"/>
      <w:lvlText w:val="%5."/>
      <w:lvlJc w:val="left"/>
      <w:pPr>
        <w:ind w:left="3600" w:hanging="360"/>
      </w:pPr>
    </w:lvl>
    <w:lvl w:ilvl="5" w:tplc="3480789E" w:tentative="1">
      <w:start w:val="1"/>
      <w:numFmt w:val="lowerRoman"/>
      <w:lvlText w:val="%6."/>
      <w:lvlJc w:val="right"/>
      <w:pPr>
        <w:ind w:left="4320" w:hanging="180"/>
      </w:pPr>
    </w:lvl>
    <w:lvl w:ilvl="6" w:tplc="BB72A0B4" w:tentative="1">
      <w:start w:val="1"/>
      <w:numFmt w:val="decimal"/>
      <w:lvlText w:val="%7."/>
      <w:lvlJc w:val="left"/>
      <w:pPr>
        <w:ind w:left="5040" w:hanging="360"/>
      </w:pPr>
    </w:lvl>
    <w:lvl w:ilvl="7" w:tplc="B2A285FE" w:tentative="1">
      <w:start w:val="1"/>
      <w:numFmt w:val="lowerLetter"/>
      <w:lvlText w:val="%8."/>
      <w:lvlJc w:val="left"/>
      <w:pPr>
        <w:ind w:left="5760" w:hanging="360"/>
      </w:pPr>
    </w:lvl>
    <w:lvl w:ilvl="8" w:tplc="C4F6B8F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8424">
    <w:abstractNumId w:val="5"/>
  </w:num>
  <w:num w:numId="2" w16cid:durableId="497035699">
    <w:abstractNumId w:val="8"/>
  </w:num>
  <w:num w:numId="3" w16cid:durableId="1677657414">
    <w:abstractNumId w:val="0"/>
  </w:num>
  <w:num w:numId="4" w16cid:durableId="1402943892">
    <w:abstractNumId w:val="10"/>
  </w:num>
  <w:num w:numId="5" w16cid:durableId="526600641">
    <w:abstractNumId w:val="1"/>
  </w:num>
  <w:num w:numId="6" w16cid:durableId="1452629538">
    <w:abstractNumId w:val="2"/>
  </w:num>
  <w:num w:numId="7" w16cid:durableId="1865829697">
    <w:abstractNumId w:val="3"/>
  </w:num>
  <w:num w:numId="8" w16cid:durableId="681249702">
    <w:abstractNumId w:val="4"/>
  </w:num>
  <w:num w:numId="9" w16cid:durableId="1891922262">
    <w:abstractNumId w:val="9"/>
  </w:num>
  <w:num w:numId="10" w16cid:durableId="1007634864">
    <w:abstractNumId w:val="7"/>
  </w:num>
  <w:num w:numId="11" w16cid:durableId="610285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EC6"/>
    <w:rsid w:val="0002694C"/>
    <w:rsid w:val="000B78F6"/>
    <w:rsid w:val="000D4EC2"/>
    <w:rsid w:val="00273151"/>
    <w:rsid w:val="00413219"/>
    <w:rsid w:val="00505EC6"/>
    <w:rsid w:val="0058653C"/>
    <w:rsid w:val="007702B0"/>
    <w:rsid w:val="00892764"/>
    <w:rsid w:val="008A065A"/>
    <w:rsid w:val="008F214F"/>
    <w:rsid w:val="009316A5"/>
    <w:rsid w:val="00973AEE"/>
    <w:rsid w:val="00A7473C"/>
    <w:rsid w:val="00AA4520"/>
    <w:rsid w:val="00B4643D"/>
    <w:rsid w:val="00BE3A89"/>
    <w:rsid w:val="00BF2FFA"/>
    <w:rsid w:val="00D91EAF"/>
    <w:rsid w:val="00F60D52"/>
    <w:rsid w:val="00FC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C359"/>
  <w15:docId w15:val="{C20C3CFD-B9CB-4214-A4C8-56153884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libri Light" w:eastAsia="DengXian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eastAsia="DengXian Light" w:hAnsi="Calibri Light"/>
      <w:b/>
      <w:bCs/>
      <w:color w:val="4472C4"/>
    </w:rPr>
  </w:style>
  <w:style w:type="paragraph" w:styleId="Heading4">
    <w:name w:val="heading 4"/>
    <w:basedOn w:val="Normal"/>
    <w:link w:val="Heading4Char"/>
    <w:qFormat/>
    <w:pPr>
      <w:spacing w:before="100" w:after="100"/>
      <w:outlineLvl w:val="3"/>
    </w:pPr>
    <w:rPr>
      <w:rFonts w:ascii="Arial Unicode MS" w:eastAsia="Arial Unicode MS" w:hAnsi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DengXian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DengXian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eastAsia="DengXian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eastAsia="DengXian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eastAsia="DengXian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Revision">
    <w:name w:val="Revision"/>
    <w:hidden/>
    <w:uiPriority w:val="99"/>
    <w:semiHidden/>
    <w:rPr>
      <w:sz w:val="22"/>
      <w:szCs w:val="22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</w:style>
  <w:style w:type="character" w:customStyle="1" w:styleId="Heading1Char">
    <w:name w:val="Heading 1 Char"/>
    <w:link w:val="Heading1"/>
    <w:uiPriority w:val="9"/>
    <w:rPr>
      <w:rFonts w:ascii="Calibri Light" w:eastAsia="DengXian Light" w:hAnsi="Calibri Light" w:cs="Times New Roman"/>
      <w:b/>
      <w:bCs/>
      <w:color w:val="2F5496"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libri Light" w:eastAsia="DengXian Light" w:hAnsi="Calibri Light" w:cs="Times New Roman"/>
      <w:b/>
      <w:bCs/>
      <w:color w:val="4472C4"/>
    </w:rPr>
  </w:style>
  <w:style w:type="character" w:customStyle="1" w:styleId="Heading5Char">
    <w:name w:val="Heading 5 Char"/>
    <w:link w:val="Heading5"/>
    <w:uiPriority w:val="9"/>
    <w:rPr>
      <w:rFonts w:ascii="Calibri Light" w:eastAsia="DengXian Light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rPr>
      <w:rFonts w:ascii="Calibri Light" w:eastAsia="DengXian Light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rPr>
      <w:rFonts w:ascii="Calibri Light" w:eastAsia="DengXian Light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Pr>
      <w:rFonts w:ascii="Calibri Light" w:eastAsia="DengXian Light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="Calibri Light" w:eastAsia="DengXian Light" w:hAnsi="Calibri Light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eastAsia="DengXian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Calibri Light" w:eastAsia="DengXian Light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eastAsia="DengXian Light" w:hAnsi="Calibri Light"/>
      <w:i/>
      <w:iCs/>
      <w:color w:val="4472C4"/>
      <w:spacing w:val="15"/>
    </w:rPr>
  </w:style>
  <w:style w:type="character" w:customStyle="1" w:styleId="SubtitleChar">
    <w:name w:val="Subtitle Char"/>
    <w:link w:val="Subtitle"/>
    <w:uiPriority w:val="11"/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val="4472C4"/>
    </w:rPr>
  </w:style>
  <w:style w:type="character" w:styleId="Strong">
    <w:name w:val="Strong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Pr>
      <w:smallCaps/>
      <w:color w:val="ED7D31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  <w:style w:type="paragraph" w:customStyle="1" w:styleId="Affiliation">
    <w:name w:val="Affiliation"/>
    <w:basedOn w:val="Normal"/>
    <w:rsid w:val="008F214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kprress.org/index.php/JAC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1070</cp:lastModifiedBy>
  <cp:revision>16</cp:revision>
  <dcterms:created xsi:type="dcterms:W3CDTF">2025-05-19T05:31:00Z</dcterms:created>
  <dcterms:modified xsi:type="dcterms:W3CDTF">2025-05-24T07:18:00Z</dcterms:modified>
</cp:coreProperties>
</file>