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E9816" w14:textId="696861CA" w:rsidR="004262FD" w:rsidRPr="00A105D0" w:rsidRDefault="00465903" w:rsidP="004659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Evaluation of the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acceptability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of a local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African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doughnut-type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pastry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mikaté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prepared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from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a mixture of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wheat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flour</w:t>
      </w:r>
      <w:proofErr w:type="spellEnd"/>
      <w:r w:rsidRPr="00A105D0">
        <w:rPr>
          <w:rFonts w:ascii="Times New Roman" w:hAnsi="Times New Roman" w:cs="Times New Roman"/>
          <w:b/>
          <w:bCs/>
          <w:sz w:val="28"/>
          <w:szCs w:val="28"/>
        </w:rPr>
        <w:t xml:space="preserve"> and dessert banana </w:t>
      </w:r>
      <w:proofErr w:type="spellStart"/>
      <w:r w:rsidRPr="00A105D0">
        <w:rPr>
          <w:rFonts w:ascii="Times New Roman" w:hAnsi="Times New Roman" w:cs="Times New Roman"/>
          <w:b/>
          <w:bCs/>
          <w:sz w:val="28"/>
          <w:szCs w:val="28"/>
        </w:rPr>
        <w:t>powder</w:t>
      </w:r>
      <w:proofErr w:type="spellEnd"/>
    </w:p>
    <w:p w14:paraId="00F12E12" w14:textId="77777777" w:rsidR="008A7535" w:rsidRPr="00E4470F" w:rsidRDefault="008A7535" w:rsidP="008A75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A7E0A" w14:textId="77777777" w:rsidR="008A7535" w:rsidRPr="00E4470F" w:rsidRDefault="008A7535" w:rsidP="008A7535">
      <w:pPr>
        <w:tabs>
          <w:tab w:val="left" w:pos="1840"/>
        </w:tabs>
        <w:rPr>
          <w:rFonts w:ascii="Times New Roman" w:hAnsi="Times New Roman" w:cs="Times New Roman"/>
          <w:sz w:val="24"/>
          <w:szCs w:val="24"/>
        </w:rPr>
      </w:pPr>
    </w:p>
    <w:p w14:paraId="54499FF0" w14:textId="62EF8E80" w:rsidR="00053DAD" w:rsidRPr="00E4470F" w:rsidRDefault="00053DAD" w:rsidP="008A7535">
      <w:pPr>
        <w:tabs>
          <w:tab w:val="left" w:pos="184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2011A14B" w14:textId="4A2FDC6E" w:rsidR="009C5E4A" w:rsidRPr="00E4470F" w:rsidRDefault="009C5E4A" w:rsidP="00773281">
      <w:pPr>
        <w:tabs>
          <w:tab w:val="left" w:pos="18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doughnut-type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pastries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come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varieties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popular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Congo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 doughnuts,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vernacularly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mikaté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made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leavened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mixture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composed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ripe dessert bananas in the process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dessert banana (Musa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accuminata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 of the gros Michel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variety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 2, 3, 4 and 6,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fritters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adopted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hand,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plan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proportions of major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formulation of five composite </w:t>
      </w:r>
      <w:proofErr w:type="spellStart"/>
      <w:proofErr w:type="gramStart"/>
      <w:r w:rsidRPr="00E4470F">
        <w:rPr>
          <w:rFonts w:ascii="Times New Roman" w:hAnsi="Times New Roman" w:cs="Times New Roman"/>
          <w:sz w:val="24"/>
          <w:szCs w:val="24"/>
        </w:rPr>
        <w:t>flours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water content of 7.83%</w:t>
      </w:r>
      <w:r w:rsidR="006E7532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; 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of 3.88%</w:t>
      </w:r>
      <w:r w:rsidR="006E7532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 a sucrose content of 6.91°Bx</w:t>
      </w:r>
      <w:r w:rsidR="006E7532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 a glucose content of 6.87°Bx</w:t>
      </w:r>
      <w:r w:rsidR="006E7532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; and a pH of 4.28.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made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65%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35</w:t>
      </w:r>
      <w:r w:rsidR="00C045EE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best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appreciated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35</w:t>
      </w:r>
      <w:r w:rsidR="00C045EE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The latter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to carry out a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triangular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test to compare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of the one-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tailed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binomial test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at a 99.9</w:t>
      </w:r>
      <w:r w:rsidR="00C045EE">
        <w:rPr>
          <w:rFonts w:ascii="Times New Roman" w:hAnsi="Times New Roman" w:cs="Times New Roman"/>
          <w:sz w:val="24"/>
          <w:szCs w:val="24"/>
        </w:rPr>
        <w:t xml:space="preserve"> </w:t>
      </w:r>
      <w:r w:rsidR="00773281"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threshold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73</w:t>
      </w:r>
      <w:r w:rsidR="00C045EE">
        <w:rPr>
          <w:rFonts w:ascii="Times New Roman" w:hAnsi="Times New Roman" w:cs="Times New Roman"/>
          <w:sz w:val="24"/>
          <w:szCs w:val="24"/>
        </w:rPr>
        <w:t xml:space="preserve"> </w:t>
      </w:r>
      <w:r w:rsidR="00773281"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choosing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to consume the doughnuts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versus 27</w:t>
      </w:r>
      <w:r w:rsidR="00C045EE">
        <w:rPr>
          <w:rFonts w:ascii="Times New Roman" w:hAnsi="Times New Roman" w:cs="Times New Roman"/>
          <w:sz w:val="24"/>
          <w:szCs w:val="24"/>
        </w:rPr>
        <w:t xml:space="preserve"> </w:t>
      </w:r>
      <w:r w:rsidR="00773281" w:rsidRPr="00E4470F">
        <w:rPr>
          <w:rFonts w:ascii="Times New Roman" w:hAnsi="Times New Roman" w:cs="Times New Roman"/>
          <w:sz w:val="24"/>
          <w:szCs w:val="24"/>
        </w:rPr>
        <w:t xml:space="preserve">% for the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81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773281" w:rsidRPr="00E4470F">
        <w:rPr>
          <w:rFonts w:ascii="Times New Roman" w:hAnsi="Times New Roman" w:cs="Times New Roman"/>
          <w:sz w:val="24"/>
          <w:szCs w:val="24"/>
        </w:rPr>
        <w:t>.</w:t>
      </w:r>
    </w:p>
    <w:p w14:paraId="5F6578CF" w14:textId="638E03EA" w:rsidR="009C5E4A" w:rsidRPr="00E4470F" w:rsidRDefault="00773281" w:rsidP="009C5E4A">
      <w:pPr>
        <w:tabs>
          <w:tab w:val="left" w:pos="1840"/>
        </w:tabs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Keywords : </w:t>
      </w:r>
      <w:r w:rsidRPr="00E4470F">
        <w:rPr>
          <w:rFonts w:ascii="Times New Roman" w:hAnsi="Times New Roman" w:cs="Times New Roman"/>
          <w:sz w:val="24"/>
          <w:szCs w:val="24"/>
        </w:rPr>
        <w:t xml:space="preserve">Ripe banana,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fritter,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</w:p>
    <w:p w14:paraId="76F18769" w14:textId="77777777" w:rsidR="000B0991" w:rsidRDefault="000B0991" w:rsidP="000B0991">
      <w:pPr>
        <w:pStyle w:val="Paragraphedeliste"/>
        <w:tabs>
          <w:tab w:val="left" w:pos="184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5F46B" w14:textId="61110EB8" w:rsidR="00A72D8F" w:rsidRPr="00E4470F" w:rsidRDefault="00A72D8F" w:rsidP="000B0991">
      <w:pPr>
        <w:pStyle w:val="Paragraphedeliste"/>
        <w:numPr>
          <w:ilvl w:val="0"/>
          <w:numId w:val="2"/>
        </w:numPr>
        <w:tabs>
          <w:tab w:val="left" w:pos="1840"/>
        </w:tabs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Introduction </w:t>
      </w:r>
    </w:p>
    <w:p w14:paraId="47E7DA94" w14:textId="3DD68188" w:rsidR="008E7EDA" w:rsidRPr="00E4470F" w:rsidRDefault="00A72D8F" w:rsidP="00B4183C">
      <w:pPr>
        <w:tabs>
          <w:tab w:val="left" w:pos="18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Patisserie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range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operations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deep-fried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pastry-based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dishes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dishes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cakes,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tarts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cookies and doughnuts,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eaten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gramStart"/>
      <w:r w:rsidRPr="00E4470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dessert at the end of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or as </w:t>
      </w:r>
      <w:proofErr w:type="gramStart"/>
      <w:r w:rsidRPr="00E4470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snack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tea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253530">
        <w:rPr>
          <w:rFonts w:ascii="Times New Roman" w:hAnsi="Times New Roman" w:cs="Times New Roman"/>
          <w:b/>
          <w:bCs/>
          <w:sz w:val="24"/>
          <w:szCs w:val="24"/>
        </w:rPr>
        <w:t>(Anonymous 1, 2024)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64369A" w:rsidRPr="00E4470F">
        <w:rPr>
          <w:rFonts w:ascii="Times New Roman" w:hAnsi="Times New Roman" w:cs="Times New Roman"/>
          <w:sz w:val="24"/>
          <w:szCs w:val="24"/>
        </w:rPr>
        <w:t xml:space="preserve"> The doughnut, in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pastry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water,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milk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Hatae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 et al., 2003</w:t>
      </w:r>
      <w:r w:rsidR="002535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Adanse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 John et al., 2021)</w:t>
      </w:r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round in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fried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Adanse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 John et al., 2021)</w:t>
      </w:r>
      <w:r w:rsidR="0064369A" w:rsidRPr="00E4470F">
        <w:rPr>
          <w:rFonts w:ascii="Times New Roman" w:hAnsi="Times New Roman" w:cs="Times New Roman"/>
          <w:sz w:val="24"/>
          <w:szCs w:val="24"/>
        </w:rPr>
        <w:t xml:space="preserve"> in fat or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one of the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fermented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fried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snacks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throughout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the world </w:t>
      </w:r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Hatae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 et al. 2003</w:t>
      </w:r>
      <w:r w:rsidR="002535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; Rehman et al. 2007 ; M. 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Sarraf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 xml:space="preserve">, A.M. Sani And M.M.S. </w:t>
      </w:r>
      <w:proofErr w:type="spellStart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Atash</w:t>
      </w:r>
      <w:proofErr w:type="spellEnd"/>
      <w:r w:rsidR="0064369A" w:rsidRPr="00253530">
        <w:rPr>
          <w:rFonts w:ascii="Times New Roman" w:hAnsi="Times New Roman" w:cs="Times New Roman"/>
          <w:b/>
          <w:bCs/>
          <w:sz w:val="24"/>
          <w:szCs w:val="24"/>
        </w:rPr>
        <w:t>, 2016)</w:t>
      </w:r>
      <w:r w:rsidR="0064369A" w:rsidRPr="00E4470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differently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4369A"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64369A" w:rsidRPr="00E4470F">
        <w:rPr>
          <w:rFonts w:ascii="Times New Roman" w:hAnsi="Times New Roman" w:cs="Times New Roman"/>
          <w:sz w:val="24"/>
          <w:szCs w:val="24"/>
        </w:rPr>
        <w:t xml:space="preserve"> countries.</w:t>
      </w:r>
      <w:r w:rsidR="008E7EDA"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167FF7">
        <w:rPr>
          <w:rFonts w:ascii="Times New Roman" w:hAnsi="Times New Roman" w:cs="Times New Roman"/>
          <w:sz w:val="24"/>
          <w:szCs w:val="24"/>
        </w:rPr>
        <w:t xml:space="preserve">« </w:t>
      </w:r>
      <w:r w:rsidR="008E7EDA" w:rsidRPr="00E4470F">
        <w:rPr>
          <w:rFonts w:ascii="Times New Roman" w:hAnsi="Times New Roman" w:cs="Times New Roman"/>
          <w:sz w:val="24"/>
          <w:szCs w:val="24"/>
        </w:rPr>
        <w:t>beignet</w:t>
      </w:r>
      <w:r w:rsidR="00167FF7">
        <w:rPr>
          <w:rFonts w:ascii="Times New Roman" w:hAnsi="Times New Roman" w:cs="Times New Roman"/>
          <w:sz w:val="24"/>
          <w:szCs w:val="24"/>
        </w:rPr>
        <w:t xml:space="preserve"> »</w:t>
      </w:r>
      <w:r w:rsidR="008E7EDA" w:rsidRPr="00E4470F">
        <w:rPr>
          <w:rFonts w:ascii="Times New Roman" w:hAnsi="Times New Roman" w:cs="Times New Roman"/>
          <w:sz w:val="24"/>
          <w:szCs w:val="24"/>
        </w:rPr>
        <w:t xml:space="preserve"> has a more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in relation to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lastRenderedPageBreak/>
        <w:t>its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process, and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bears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similarities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to the French beignet in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for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but not in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of technique. As a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accurately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referred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to as an </w:t>
      </w:r>
      <w:r w:rsidR="006C664B">
        <w:rPr>
          <w:rFonts w:ascii="Times New Roman" w:hAnsi="Times New Roman" w:cs="Times New Roman"/>
          <w:sz w:val="24"/>
          <w:szCs w:val="24"/>
        </w:rPr>
        <w:t>«</w:t>
      </w:r>
      <w:r w:rsidR="00D21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doughnut</w:t>
      </w:r>
      <w:r w:rsidR="00D21ED2">
        <w:rPr>
          <w:rFonts w:ascii="Times New Roman" w:hAnsi="Times New Roman" w:cs="Times New Roman"/>
          <w:sz w:val="24"/>
          <w:szCs w:val="24"/>
        </w:rPr>
        <w:t xml:space="preserve"> </w:t>
      </w:r>
      <w:r w:rsidR="006C664B">
        <w:rPr>
          <w:rFonts w:ascii="Times New Roman" w:hAnsi="Times New Roman" w:cs="Times New Roman"/>
          <w:sz w:val="24"/>
          <w:szCs w:val="24"/>
        </w:rPr>
        <w:t>»</w:t>
      </w:r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8E7EDA" w:rsidRPr="006C664B">
        <w:rPr>
          <w:rFonts w:ascii="Times New Roman" w:hAnsi="Times New Roman" w:cs="Times New Roman"/>
          <w:b/>
          <w:bCs/>
          <w:sz w:val="24"/>
          <w:szCs w:val="24"/>
        </w:rPr>
        <w:t>(Anonymous 2, 2024)</w:t>
      </w:r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and in Congo-Brazzaville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mikaté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. The latter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daily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, all </w:t>
      </w:r>
      <w:proofErr w:type="spellStart"/>
      <w:r w:rsidR="008E7EDA" w:rsidRPr="00E4470F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8E7EDA" w:rsidRPr="00E4470F">
        <w:rPr>
          <w:rFonts w:ascii="Times New Roman" w:hAnsi="Times New Roman" w:cs="Times New Roman"/>
          <w:sz w:val="24"/>
          <w:szCs w:val="24"/>
        </w:rPr>
        <w:t xml:space="preserve"> long and on all occasions.</w:t>
      </w:r>
    </w:p>
    <w:p w14:paraId="1B5D64EC" w14:textId="00947F50" w:rsidR="00277650" w:rsidRPr="00E4470F" w:rsidRDefault="005867A7" w:rsidP="00B4183C">
      <w:pPr>
        <w:tabs>
          <w:tab w:val="left" w:pos="18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Mikatés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basically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specially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sold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public places.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made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ways</w:t>
      </w:r>
      <w:proofErr w:type="spellEnd"/>
      <w:r w:rsidR="009F05C8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: plain,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essentially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formulated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water,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sourdough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ripe dessert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simple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hugely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popular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ready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-to-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nature,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relatively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accessible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high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satisfaction.</w:t>
      </w:r>
      <w:r w:rsidR="000536A4"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8F76B4" w14:textId="1DF6926F" w:rsidR="00631A07" w:rsidRPr="00E4470F" w:rsidRDefault="000536A4" w:rsidP="00B4183C">
      <w:pPr>
        <w:tabs>
          <w:tab w:val="left" w:pos="18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>The dessert banana (</w:t>
      </w:r>
      <w:r w:rsidRPr="004F3F1B">
        <w:rPr>
          <w:rFonts w:ascii="Times New Roman" w:hAnsi="Times New Roman" w:cs="Times New Roman"/>
          <w:i/>
          <w:iCs/>
          <w:sz w:val="24"/>
          <w:szCs w:val="24"/>
        </w:rPr>
        <w:t xml:space="preserve">Musa </w:t>
      </w:r>
      <w:proofErr w:type="spellStart"/>
      <w:r w:rsidRPr="004F3F1B">
        <w:rPr>
          <w:rFonts w:ascii="Times New Roman" w:hAnsi="Times New Roman" w:cs="Times New Roman"/>
          <w:i/>
          <w:iCs/>
          <w:sz w:val="24"/>
          <w:szCs w:val="24"/>
        </w:rPr>
        <w:t>acuminata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fruit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derived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inflorescence of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ripe,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eaten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straight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appreciated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uses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pleasant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taste. 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one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affordable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contributing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good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immense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nutritional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medicinal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 </w:t>
      </w:r>
      <w:r w:rsidRPr="004F3F1B">
        <w:rPr>
          <w:rFonts w:ascii="Times New Roman" w:hAnsi="Times New Roman" w:cs="Times New Roman"/>
          <w:b/>
          <w:bCs/>
          <w:sz w:val="24"/>
          <w:szCs w:val="24"/>
        </w:rPr>
        <w:t>(Diawara, 2022)</w:t>
      </w:r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sufficient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carbohydrates and assimilable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fiber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lipids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proteins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minerals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potassium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magnesium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vitamin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 </w:t>
      </w:r>
      <w:r w:rsidRPr="004F3F1B">
        <w:rPr>
          <w:rFonts w:ascii="Times New Roman" w:hAnsi="Times New Roman" w:cs="Times New Roman"/>
          <w:b/>
          <w:bCs/>
          <w:sz w:val="24"/>
          <w:szCs w:val="24"/>
        </w:rPr>
        <w:t>(Aurore et al., 2009).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277650" w:rsidRPr="00E4470F">
        <w:rPr>
          <w:rFonts w:ascii="Times New Roman" w:hAnsi="Times New Roman" w:cs="Times New Roman"/>
          <w:sz w:val="24"/>
          <w:szCs w:val="24"/>
        </w:rPr>
        <w:t xml:space="preserve">Indeed, banana cultivation (dessert and plantain),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in tropical and subtropical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Ayo-Omogie</w:t>
      </w:r>
      <w:proofErr w:type="spellEnd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Odekunle</w:t>
      </w:r>
      <w:proofErr w:type="spellEnd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, 2019)</w:t>
      </w:r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occupies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, on the one hand, the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tropical fruit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crop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in tonnages </w:t>
      </w:r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 xml:space="preserve">(Moïse </w:t>
      </w:r>
      <w:proofErr w:type="spellStart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Kwa</w:t>
      </w:r>
      <w:proofErr w:type="spellEnd"/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 xml:space="preserve"> and Ludovic Temple, 2019</w:t>
      </w:r>
      <w:r w:rsidR="00F922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650" w:rsidRPr="004F3F1B">
        <w:rPr>
          <w:rFonts w:ascii="Times New Roman" w:hAnsi="Times New Roman" w:cs="Times New Roman"/>
          <w:b/>
          <w:bCs/>
          <w:sz w:val="24"/>
          <w:szCs w:val="24"/>
        </w:rPr>
        <w:t>: FAO, 2010)</w:t>
      </w:r>
      <w:r w:rsidR="00277650" w:rsidRPr="00E4470F">
        <w:rPr>
          <w:rFonts w:ascii="Times New Roman" w:hAnsi="Times New Roman" w:cs="Times New Roman"/>
          <w:sz w:val="24"/>
          <w:szCs w:val="24"/>
        </w:rPr>
        <w:t xml:space="preserve">, and on the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hand, the 4th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important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commodity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rice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77650" w:rsidRPr="00E4470F">
        <w:rPr>
          <w:rFonts w:ascii="Times New Roman" w:hAnsi="Times New Roman" w:cs="Times New Roman"/>
          <w:sz w:val="24"/>
          <w:szCs w:val="24"/>
        </w:rPr>
        <w:t>milk</w:t>
      </w:r>
      <w:proofErr w:type="spellEnd"/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277650" w:rsidRPr="006021E9">
        <w:rPr>
          <w:rFonts w:ascii="Times New Roman" w:hAnsi="Times New Roman" w:cs="Times New Roman"/>
          <w:b/>
          <w:bCs/>
          <w:sz w:val="24"/>
          <w:szCs w:val="24"/>
        </w:rPr>
        <w:t>(Lin-Feng and</w:t>
      </w:r>
      <w:r w:rsidR="00277650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277650" w:rsidRPr="006021E9">
        <w:rPr>
          <w:rFonts w:ascii="Times New Roman" w:hAnsi="Times New Roman" w:cs="Times New Roman"/>
          <w:b/>
          <w:bCs/>
          <w:sz w:val="24"/>
          <w:szCs w:val="24"/>
        </w:rPr>
        <w:t>Xue-Jun, 2017)</w:t>
      </w:r>
      <w:r w:rsidR="00277650" w:rsidRPr="00E4470F">
        <w:rPr>
          <w:rFonts w:ascii="Times New Roman" w:hAnsi="Times New Roman" w:cs="Times New Roman"/>
          <w:sz w:val="24"/>
          <w:szCs w:val="24"/>
        </w:rPr>
        <w:t>.</w:t>
      </w:r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479EF" w:rsidRPr="006021E9">
        <w:rPr>
          <w:rFonts w:ascii="Times New Roman" w:hAnsi="Times New Roman" w:cs="Times New Roman"/>
          <w:b/>
          <w:bCs/>
          <w:sz w:val="24"/>
          <w:szCs w:val="24"/>
        </w:rPr>
        <w:t>Bakry</w:t>
      </w:r>
      <w:proofErr w:type="spellEnd"/>
      <w:r w:rsidR="00D479EF" w:rsidRPr="006021E9">
        <w:rPr>
          <w:rFonts w:ascii="Times New Roman" w:hAnsi="Times New Roman" w:cs="Times New Roman"/>
          <w:b/>
          <w:bCs/>
          <w:sz w:val="24"/>
          <w:szCs w:val="24"/>
        </w:rPr>
        <w:t xml:space="preserve"> et al (1997)</w:t>
      </w:r>
      <w:r w:rsidR="00D479EF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diversity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of bananas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depending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on the type of cultivar</w:t>
      </w:r>
      <w:r w:rsidR="006021E9">
        <w:rPr>
          <w:rFonts w:ascii="Times New Roman" w:hAnsi="Times New Roman" w:cs="Times New Roman"/>
          <w:sz w:val="24"/>
          <w:szCs w:val="24"/>
        </w:rPr>
        <w:t xml:space="preserve"> </w:t>
      </w:r>
      <w:r w:rsidR="00D479EF" w:rsidRPr="00E4470F">
        <w:rPr>
          <w:rFonts w:ascii="Times New Roman" w:hAnsi="Times New Roman" w:cs="Times New Roman"/>
          <w:sz w:val="24"/>
          <w:szCs w:val="24"/>
        </w:rPr>
        <w:t xml:space="preserve">: Cavendish, Figue sucrée, Gros Michel, etc...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Moreover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, banana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by the breakdown of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starch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the soluble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sugars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sucrose, glucose and fructose,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ratio to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acids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impacts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flavor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synthesis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of volatile compounds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fruit's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aroma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modifications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contributing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of fruit </w:t>
      </w:r>
      <w:proofErr w:type="spellStart"/>
      <w:r w:rsidR="00D479EF" w:rsidRPr="00E4470F">
        <w:rPr>
          <w:rFonts w:ascii="Times New Roman" w:hAnsi="Times New Roman" w:cs="Times New Roman"/>
          <w:sz w:val="24"/>
          <w:szCs w:val="24"/>
        </w:rPr>
        <w:t>firmness</w:t>
      </w:r>
      <w:proofErr w:type="spellEnd"/>
      <w:r w:rsidR="00D479EF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D479EF" w:rsidRPr="00C31100">
        <w:rPr>
          <w:rFonts w:ascii="Times New Roman" w:hAnsi="Times New Roman" w:cs="Times New Roman"/>
          <w:b/>
          <w:bCs/>
          <w:sz w:val="24"/>
          <w:szCs w:val="24"/>
        </w:rPr>
        <w:t xml:space="preserve">(Happi </w:t>
      </w:r>
      <w:proofErr w:type="spellStart"/>
      <w:r w:rsidR="00D479EF" w:rsidRPr="00C31100">
        <w:rPr>
          <w:rFonts w:ascii="Times New Roman" w:hAnsi="Times New Roman" w:cs="Times New Roman"/>
          <w:b/>
          <w:bCs/>
          <w:sz w:val="24"/>
          <w:szCs w:val="24"/>
        </w:rPr>
        <w:t>Emaga</w:t>
      </w:r>
      <w:proofErr w:type="spellEnd"/>
      <w:r w:rsidR="00D479EF" w:rsidRPr="00C31100">
        <w:rPr>
          <w:rFonts w:ascii="Times New Roman" w:hAnsi="Times New Roman" w:cs="Times New Roman"/>
          <w:b/>
          <w:bCs/>
          <w:sz w:val="24"/>
          <w:szCs w:val="24"/>
        </w:rPr>
        <w:t xml:space="preserve"> et al., 2008)</w:t>
      </w:r>
      <w:r w:rsidR="00D479EF" w:rsidRPr="00E4470F">
        <w:rPr>
          <w:rFonts w:ascii="Times New Roman" w:hAnsi="Times New Roman" w:cs="Times New Roman"/>
          <w:sz w:val="24"/>
          <w:szCs w:val="24"/>
        </w:rPr>
        <w:t>.</w:t>
      </w:r>
      <w:r w:rsidR="00631A07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end, </w:t>
      </w:r>
      <w:r w:rsidR="00631A07" w:rsidRPr="00C31100">
        <w:rPr>
          <w:rFonts w:ascii="Times New Roman" w:hAnsi="Times New Roman" w:cs="Times New Roman"/>
          <w:b/>
          <w:bCs/>
          <w:sz w:val="24"/>
          <w:szCs w:val="24"/>
        </w:rPr>
        <w:t xml:space="preserve">Von </w:t>
      </w:r>
      <w:proofErr w:type="spellStart"/>
      <w:r w:rsidR="00631A07" w:rsidRPr="00C31100">
        <w:rPr>
          <w:rFonts w:ascii="Times New Roman" w:hAnsi="Times New Roman" w:cs="Times New Roman"/>
          <w:b/>
          <w:bCs/>
          <w:sz w:val="24"/>
          <w:szCs w:val="24"/>
        </w:rPr>
        <w:t>Loesecke</w:t>
      </w:r>
      <w:proofErr w:type="spellEnd"/>
      <w:r w:rsidR="00631A07" w:rsidRPr="00C31100">
        <w:rPr>
          <w:rFonts w:ascii="Times New Roman" w:hAnsi="Times New Roman" w:cs="Times New Roman"/>
          <w:b/>
          <w:bCs/>
          <w:sz w:val="24"/>
          <w:szCs w:val="24"/>
        </w:rPr>
        <w:t xml:space="preserve"> (1950)</w:t>
      </w:r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classified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fruits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eight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stages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on skin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. Seven (7) stages of banana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distinguished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631A07" w:rsidRPr="00C31100">
        <w:rPr>
          <w:rFonts w:ascii="Times New Roman" w:hAnsi="Times New Roman" w:cs="Times New Roman"/>
          <w:b/>
          <w:bCs/>
          <w:sz w:val="24"/>
          <w:szCs w:val="24"/>
        </w:rPr>
        <w:t>(Li et al., 1997)</w:t>
      </w:r>
      <w:r w:rsidR="00631A07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stage 7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ripe fruit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tiger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631A07"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="00631A07" w:rsidRPr="00E4470F">
        <w:rPr>
          <w:rFonts w:ascii="Times New Roman" w:hAnsi="Times New Roman" w:cs="Times New Roman"/>
          <w:sz w:val="24"/>
          <w:szCs w:val="24"/>
        </w:rPr>
        <w:t xml:space="preserve"> soft texture.</w:t>
      </w:r>
    </w:p>
    <w:p w14:paraId="160B9A43" w14:textId="31C97CC8" w:rsidR="004E5C23" w:rsidRPr="00E4470F" w:rsidRDefault="00631A07" w:rsidP="00B4183C">
      <w:pPr>
        <w:tabs>
          <w:tab w:val="left" w:pos="18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Bananas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processed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ways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production.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chips and jam </w:t>
      </w:r>
      <w:r w:rsidRPr="0003592D">
        <w:rPr>
          <w:rFonts w:ascii="Times New Roman" w:hAnsi="Times New Roman" w:cs="Times New Roman"/>
          <w:b/>
          <w:bCs/>
          <w:sz w:val="24"/>
          <w:szCs w:val="24"/>
        </w:rPr>
        <w:t>(Bonnet-Bruno, 2012)</w:t>
      </w:r>
      <w:r w:rsidRPr="00E4470F">
        <w:rPr>
          <w:rFonts w:ascii="Times New Roman" w:hAnsi="Times New Roman" w:cs="Times New Roman"/>
          <w:sz w:val="24"/>
          <w:szCs w:val="24"/>
        </w:rPr>
        <w:t xml:space="preserve">.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grinding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ripe fruit.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factories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have been set up in banana-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countries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recover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non-exportable fruit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CE11AA">
        <w:rPr>
          <w:rFonts w:ascii="Times New Roman" w:hAnsi="Times New Roman" w:cs="Times New Roman"/>
          <w:b/>
          <w:bCs/>
          <w:sz w:val="24"/>
          <w:szCs w:val="24"/>
        </w:rPr>
        <w:t>(Kasongo, 2005)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425568C" w14:textId="12FF3493" w:rsidR="00CF0FEB" w:rsidRPr="00E4470F" w:rsidRDefault="00CF0FEB" w:rsidP="00B4183C">
      <w:pPr>
        <w:tabs>
          <w:tab w:val="left" w:pos="18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lastRenderedPageBreak/>
        <w:t>However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in Congo-Brazzaville,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has been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bananas at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process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depends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nutritional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organoleptic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components, etc. </w:t>
      </w:r>
      <w:r w:rsidRPr="007A3632">
        <w:rPr>
          <w:rFonts w:ascii="Times New Roman" w:hAnsi="Times New Roman" w:cs="Times New Roman"/>
          <w:b/>
          <w:bCs/>
          <w:sz w:val="24"/>
          <w:szCs w:val="24"/>
        </w:rPr>
        <w:t>(Florence Dubois-</w:t>
      </w:r>
      <w:proofErr w:type="spellStart"/>
      <w:r w:rsidRPr="007A3632">
        <w:rPr>
          <w:rFonts w:ascii="Times New Roman" w:hAnsi="Times New Roman" w:cs="Times New Roman"/>
          <w:b/>
          <w:bCs/>
          <w:sz w:val="24"/>
          <w:szCs w:val="24"/>
        </w:rPr>
        <w:t>Brissonnet</w:t>
      </w:r>
      <w:proofErr w:type="spellEnd"/>
      <w:r w:rsidRPr="007A3632">
        <w:rPr>
          <w:rFonts w:ascii="Times New Roman" w:hAnsi="Times New Roman" w:cs="Times New Roman"/>
          <w:b/>
          <w:bCs/>
          <w:sz w:val="24"/>
          <w:szCs w:val="24"/>
        </w:rPr>
        <w:t xml:space="preserve">, Laurent </w:t>
      </w:r>
      <w:proofErr w:type="spellStart"/>
      <w:r w:rsidRPr="007A3632">
        <w:rPr>
          <w:rFonts w:ascii="Times New Roman" w:hAnsi="Times New Roman" w:cs="Times New Roman"/>
          <w:b/>
          <w:bCs/>
          <w:sz w:val="24"/>
          <w:szCs w:val="24"/>
        </w:rPr>
        <w:t>Guillier</w:t>
      </w:r>
      <w:proofErr w:type="spellEnd"/>
      <w:r w:rsidRPr="007A3632">
        <w:rPr>
          <w:rFonts w:ascii="Times New Roman" w:hAnsi="Times New Roman" w:cs="Times New Roman"/>
          <w:b/>
          <w:bCs/>
          <w:sz w:val="24"/>
          <w:szCs w:val="24"/>
        </w:rPr>
        <w:t>, 2020)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Organoleptic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sanitary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qualities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microorganism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are not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sterile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, and are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to support the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00C7F" w:rsidRPr="00E4470F">
        <w:rPr>
          <w:rFonts w:ascii="Times New Roman" w:hAnsi="Times New Roman" w:cs="Times New Roman"/>
          <w:sz w:val="24"/>
          <w:szCs w:val="24"/>
        </w:rPr>
        <w:t>microorganisms</w:t>
      </w:r>
      <w:proofErr w:type="spellEnd"/>
      <w:r w:rsidR="00500C7F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500C7F" w:rsidRPr="00E65835">
        <w:rPr>
          <w:rFonts w:ascii="Times New Roman" w:hAnsi="Times New Roman" w:cs="Times New Roman"/>
          <w:b/>
          <w:bCs/>
          <w:sz w:val="24"/>
          <w:szCs w:val="24"/>
        </w:rPr>
        <w:t>(Florence Dubois-</w:t>
      </w:r>
      <w:proofErr w:type="spellStart"/>
      <w:r w:rsidR="00500C7F" w:rsidRPr="00E65835">
        <w:rPr>
          <w:rFonts w:ascii="Times New Roman" w:hAnsi="Times New Roman" w:cs="Times New Roman"/>
          <w:b/>
          <w:bCs/>
          <w:sz w:val="24"/>
          <w:szCs w:val="24"/>
        </w:rPr>
        <w:t>Brissonnet</w:t>
      </w:r>
      <w:proofErr w:type="spellEnd"/>
      <w:r w:rsidR="00500C7F" w:rsidRPr="00E65835">
        <w:rPr>
          <w:rFonts w:ascii="Times New Roman" w:hAnsi="Times New Roman" w:cs="Times New Roman"/>
          <w:b/>
          <w:bCs/>
          <w:sz w:val="24"/>
          <w:szCs w:val="24"/>
        </w:rPr>
        <w:t xml:space="preserve">, Laurent </w:t>
      </w:r>
      <w:proofErr w:type="spellStart"/>
      <w:r w:rsidR="00500C7F" w:rsidRPr="00E65835">
        <w:rPr>
          <w:rFonts w:ascii="Times New Roman" w:hAnsi="Times New Roman" w:cs="Times New Roman"/>
          <w:b/>
          <w:bCs/>
          <w:sz w:val="24"/>
          <w:szCs w:val="24"/>
        </w:rPr>
        <w:t>Guillier</w:t>
      </w:r>
      <w:proofErr w:type="spellEnd"/>
      <w:r w:rsidR="00500C7F" w:rsidRPr="00E65835">
        <w:rPr>
          <w:rFonts w:ascii="Times New Roman" w:hAnsi="Times New Roman" w:cs="Times New Roman"/>
          <w:b/>
          <w:bCs/>
          <w:sz w:val="24"/>
          <w:szCs w:val="24"/>
        </w:rPr>
        <w:t>, 2020)</w:t>
      </w:r>
      <w:r w:rsidR="00500C7F" w:rsidRPr="00E4470F">
        <w:rPr>
          <w:rFonts w:ascii="Times New Roman" w:hAnsi="Times New Roman" w:cs="Times New Roman"/>
          <w:sz w:val="24"/>
          <w:szCs w:val="24"/>
        </w:rPr>
        <w:t>.</w:t>
      </w:r>
      <w:r w:rsidR="005B1E16" w:rsidRPr="00E4470F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becomes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unfit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no longer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guaranteed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can have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consequences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of public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poisoning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microbiological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5B1E16" w:rsidRPr="00E65835">
        <w:rPr>
          <w:rFonts w:ascii="Times New Roman" w:hAnsi="Times New Roman" w:cs="Times New Roman"/>
          <w:b/>
          <w:bCs/>
          <w:sz w:val="24"/>
          <w:szCs w:val="24"/>
        </w:rPr>
        <w:t>(Masson, 2020)</w:t>
      </w:r>
      <w:r w:rsidR="005B1E16"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revisit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for banana doughnuts by first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producing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dessert bananas at a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stage of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the doughnut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batter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carrying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out a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16"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="005B1E16" w:rsidRPr="00E4470F">
        <w:rPr>
          <w:rFonts w:ascii="Times New Roman" w:hAnsi="Times New Roman" w:cs="Times New Roman"/>
          <w:sz w:val="24"/>
          <w:szCs w:val="24"/>
        </w:rPr>
        <w:t>.</w:t>
      </w:r>
    </w:p>
    <w:p w14:paraId="495FB57F" w14:textId="5F305180" w:rsidR="003A4482" w:rsidRPr="000B0991" w:rsidRDefault="003A4482" w:rsidP="000B0991">
      <w:pPr>
        <w:pStyle w:val="Paragraphedeliste"/>
        <w:numPr>
          <w:ilvl w:val="0"/>
          <w:numId w:val="2"/>
        </w:numPr>
        <w:tabs>
          <w:tab w:val="left" w:pos="18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991">
        <w:rPr>
          <w:rFonts w:ascii="Times New Roman" w:hAnsi="Times New Roman" w:cs="Times New Roman"/>
          <w:b/>
          <w:bCs/>
          <w:sz w:val="24"/>
          <w:szCs w:val="24"/>
        </w:rPr>
        <w:t xml:space="preserve">Materials and </w:t>
      </w:r>
      <w:proofErr w:type="spellStart"/>
      <w:r w:rsidRPr="000B0991">
        <w:rPr>
          <w:rFonts w:ascii="Times New Roman" w:hAnsi="Times New Roman" w:cs="Times New Roman"/>
          <w:b/>
          <w:bCs/>
          <w:sz w:val="24"/>
          <w:szCs w:val="24"/>
        </w:rPr>
        <w:t>methods</w:t>
      </w:r>
      <w:proofErr w:type="spellEnd"/>
    </w:p>
    <w:p w14:paraId="72FEA013" w14:textId="350B7FC1" w:rsidR="003A4482" w:rsidRPr="00E4470F" w:rsidRDefault="000B0991" w:rsidP="003A4482">
      <w:pPr>
        <w:tabs>
          <w:tab w:val="left" w:pos="18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A4482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proofErr w:type="spellStart"/>
      <w:r w:rsidR="003A4482" w:rsidRPr="00E4470F">
        <w:rPr>
          <w:rFonts w:ascii="Times New Roman" w:hAnsi="Times New Roman" w:cs="Times New Roman"/>
          <w:b/>
          <w:bCs/>
          <w:sz w:val="24"/>
          <w:szCs w:val="24"/>
        </w:rPr>
        <w:t>Biological</w:t>
      </w:r>
      <w:proofErr w:type="spellEnd"/>
      <w:r w:rsidR="003A4482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A4482" w:rsidRPr="00E4470F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</w:p>
    <w:p w14:paraId="7841941A" w14:textId="61C1F8AF" w:rsidR="00AD497F" w:rsidRPr="00E4470F" w:rsidRDefault="00AD497F" w:rsidP="00B418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essentially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plant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(Fig.1).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dessert banana (</w:t>
      </w:r>
      <w:r w:rsidRPr="00610FC0">
        <w:rPr>
          <w:rFonts w:ascii="Times New Roman" w:hAnsi="Times New Roman" w:cs="Times New Roman"/>
          <w:i/>
          <w:iCs/>
          <w:sz w:val="24"/>
          <w:szCs w:val="24"/>
        </w:rPr>
        <w:t xml:space="preserve">Musa </w:t>
      </w:r>
      <w:proofErr w:type="spellStart"/>
      <w:r w:rsidRPr="00610FC0">
        <w:rPr>
          <w:rFonts w:ascii="Times New Roman" w:hAnsi="Times New Roman" w:cs="Times New Roman"/>
          <w:i/>
          <w:iCs/>
          <w:sz w:val="24"/>
          <w:szCs w:val="24"/>
        </w:rPr>
        <w:t>acuminata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fingers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 2, 3, 4 and 6 of the gros Michel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variety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purchased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Brazzaville's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main railway station,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city center,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arrondissement of Poto-poto. The bananas come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one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country's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departments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Bouenza. The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420A37"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10AA50" w14:textId="47873ED7" w:rsidR="00420A37" w:rsidRPr="00E4470F" w:rsidRDefault="00420A37" w:rsidP="00B418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Apart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bananas,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main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types of plant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purchased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Total's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Bacongo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district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south-west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Brazzaville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baking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type 55, Saccharomyces cerevisiae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baker's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yeast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white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crystal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cooking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salt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mineral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water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vegetable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frying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50B508A1" w14:textId="4C18EEEA" w:rsidR="001C2CC8" w:rsidRPr="00E4470F" w:rsidRDefault="001C2CC8" w:rsidP="001C2C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noProof/>
          <w:color w:val="0070C0"/>
          <w:sz w:val="24"/>
          <w:szCs w:val="24"/>
          <w:lang w:eastAsia="fr-FR"/>
        </w:rPr>
        <w:lastRenderedPageBreak/>
        <w:drawing>
          <wp:inline distT="0" distB="0" distL="0" distR="0" wp14:anchorId="73926C75" wp14:editId="5357C275">
            <wp:extent cx="4761230" cy="4184650"/>
            <wp:effectExtent l="0" t="0" r="127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18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0C89D" w14:textId="1A88EAC5" w:rsidR="001C2CC8" w:rsidRPr="00E4470F" w:rsidRDefault="001C2CC8" w:rsidP="001C2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E4470F">
        <w:rPr>
          <w:rFonts w:ascii="Times New Roman" w:hAnsi="Times New Roman" w:cs="Times New Roman"/>
          <w:sz w:val="24"/>
          <w:szCs w:val="24"/>
        </w:rPr>
        <w:t xml:space="preserve"> Dessert bananas of the gros Michel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variety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 (a) 2, (b) 3, (c) 4 and (d) 6.</w:t>
      </w:r>
    </w:p>
    <w:p w14:paraId="6F956E89" w14:textId="6F4E8146" w:rsidR="00C40A5E" w:rsidRPr="00E4470F" w:rsidRDefault="00AA51F8" w:rsidP="00C40A5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.2. </w:t>
      </w:r>
      <w:proofErr w:type="spellStart"/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>Laboratory</w:t>
      </w:r>
      <w:proofErr w:type="spellEnd"/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="00C40A5E" w:rsidRPr="00E4470F">
        <w:rPr>
          <w:rFonts w:ascii="Times New Roman" w:hAnsi="Times New Roman" w:cs="Times New Roman"/>
          <w:b/>
          <w:bCs/>
          <w:sz w:val="24"/>
          <w:szCs w:val="24"/>
        </w:rPr>
        <w:t>equipment</w:t>
      </w:r>
      <w:proofErr w:type="spellEnd"/>
    </w:p>
    <w:p w14:paraId="4F3F7984" w14:textId="694BDF80" w:rsidR="001C2CC8" w:rsidRPr="00E4470F" w:rsidRDefault="00C40A5E" w:rsidP="00C40A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Small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RADWAG PS 3500.R2. M [0-3500 g], a BAUMER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thermometer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[0-250°C],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stopwatch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 SMURFETT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kettle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4470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MOULINEX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blender or grinder, a BIOBASE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[0-300°C], </w:t>
      </w:r>
      <w:r w:rsidR="00376289" w:rsidRPr="0037628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376289" w:rsidRPr="00376289">
        <w:rPr>
          <w:rFonts w:ascii="Times New Roman" w:hAnsi="Times New Roman" w:cs="Times New Roman"/>
          <w:sz w:val="24"/>
          <w:szCs w:val="24"/>
        </w:rPr>
        <w:t>Yücel</w:t>
      </w:r>
      <w:proofErr w:type="spellEnd"/>
      <w:r w:rsidR="00376289" w:rsidRPr="00376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289" w:rsidRPr="00376289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376289" w:rsidRPr="00376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289" w:rsidRPr="00376289">
        <w:rPr>
          <w:rFonts w:ascii="Times New Roman" w:hAnsi="Times New Roman" w:cs="Times New Roman"/>
          <w:sz w:val="24"/>
          <w:szCs w:val="24"/>
        </w:rPr>
        <w:t>stove</w:t>
      </w:r>
      <w:proofErr w:type="spellEnd"/>
      <w:r w:rsidR="00376289" w:rsidRPr="00376289">
        <w:rPr>
          <w:rFonts w:ascii="Times New Roman" w:hAnsi="Times New Roman" w:cs="Times New Roman"/>
          <w:sz w:val="24"/>
          <w:szCs w:val="24"/>
        </w:rPr>
        <w:t>, model F5C40G2-WH</w:t>
      </w:r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r w:rsidR="00376289" w:rsidRPr="00376289">
        <w:rPr>
          <w:rFonts w:ascii="Times New Roman" w:hAnsi="Times New Roman" w:cs="Times New Roman"/>
          <w:sz w:val="24"/>
          <w:szCs w:val="24"/>
        </w:rPr>
        <w:t xml:space="preserve">a RIOU </w:t>
      </w:r>
      <w:proofErr w:type="spellStart"/>
      <w:r w:rsidR="00376289" w:rsidRPr="00376289">
        <w:rPr>
          <w:rFonts w:ascii="Times New Roman" w:hAnsi="Times New Roman" w:cs="Times New Roman"/>
          <w:sz w:val="24"/>
          <w:szCs w:val="24"/>
        </w:rPr>
        <w:t>thermowelder</w:t>
      </w:r>
      <w:proofErr w:type="spellEnd"/>
      <w:r w:rsidR="00376289" w:rsidRPr="00376289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and a plastic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tablecloth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stainless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fryer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a 250 </w:t>
      </w:r>
      <w:r w:rsidRPr="00445BE0">
        <w:rPr>
          <w:rFonts w:ascii="Symbol" w:hAnsi="Symbol" w:cs="Times New Roman"/>
          <w:sz w:val="24"/>
          <w:szCs w:val="24"/>
        </w:rPr>
        <w:t></w:t>
      </w:r>
      <w:r w:rsidRPr="00E4470F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sieve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09B6E1C" w14:textId="1E3F49A5" w:rsidR="00044A2E" w:rsidRPr="00E4470F" w:rsidRDefault="00AA51F8" w:rsidP="00044A2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44A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.3. </w:t>
      </w:r>
      <w:proofErr w:type="spellStart"/>
      <w:r w:rsidR="00044A2E" w:rsidRPr="00E4470F">
        <w:rPr>
          <w:rFonts w:ascii="Times New Roman" w:hAnsi="Times New Roman" w:cs="Times New Roman"/>
          <w:b/>
          <w:bCs/>
          <w:sz w:val="24"/>
          <w:szCs w:val="24"/>
        </w:rPr>
        <w:t>Preparation</w:t>
      </w:r>
      <w:proofErr w:type="spellEnd"/>
      <w:r w:rsidR="00044A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dessert banana </w:t>
      </w:r>
      <w:proofErr w:type="spellStart"/>
      <w:r w:rsidR="00044A2E" w:rsidRPr="00E4470F">
        <w:rPr>
          <w:rFonts w:ascii="Times New Roman" w:hAnsi="Times New Roman" w:cs="Times New Roman"/>
          <w:b/>
          <w:bCs/>
          <w:sz w:val="24"/>
          <w:szCs w:val="24"/>
        </w:rPr>
        <w:t>powders</w:t>
      </w:r>
      <w:proofErr w:type="spellEnd"/>
    </w:p>
    <w:p w14:paraId="7DA0D529" w14:textId="15DC095B" w:rsidR="00044A2E" w:rsidRPr="00E4470F" w:rsidRDefault="00044A2E" w:rsidP="00B418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Dessert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operations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ripe bananas at stage 6,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combination of ripe bananas 2, 3 and 4.</w:t>
      </w:r>
    </w:p>
    <w:p w14:paraId="2614D639" w14:textId="76D6C51B" w:rsidR="002F7DC4" w:rsidRPr="00E4470F" w:rsidRDefault="002F7DC4" w:rsidP="00B418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fresh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first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sorted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receipt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separate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damaged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fruit.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washed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clean water,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wiped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absorbent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weighed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peeled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hand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separate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peel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Stage 2, 3 and 4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blanched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70°C for 5 minutes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prevent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enzymatic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browning,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grinder.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paste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spread out on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greaseproof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stainless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trays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lastRenderedPageBreak/>
        <w:t>being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oven-dried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70°C for 4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Once the purée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grinder,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sieved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250 </w:t>
      </w:r>
      <w:r w:rsidRPr="00575599">
        <w:rPr>
          <w:rFonts w:ascii="Symbol" w:hAnsi="Symbol" w:cs="Times New Roman"/>
          <w:sz w:val="24"/>
          <w:szCs w:val="24"/>
        </w:rPr>
        <w:t></w:t>
      </w:r>
      <w:r w:rsidRPr="00E4470F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sieve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 w:rsidRPr="00E4470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plastic bag.</w:t>
      </w:r>
    </w:p>
    <w:p w14:paraId="63003ED2" w14:textId="77777777" w:rsidR="00C04F9C" w:rsidRDefault="00C04F9C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4F9C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peeling, banana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at stage 6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fine slices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stainless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knife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dried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in an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at 70°C for 3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resulting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ripe banana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pods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C04F9C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C04F9C">
        <w:rPr>
          <w:rFonts w:ascii="Times New Roman" w:hAnsi="Times New Roman" w:cs="Times New Roman"/>
          <w:sz w:val="24"/>
          <w:szCs w:val="24"/>
        </w:rPr>
        <w:t xml:space="preserve"> grinder.</w:t>
      </w:r>
    </w:p>
    <w:p w14:paraId="7FC6AE48" w14:textId="349C6D9C" w:rsidR="00630D4E" w:rsidRPr="00E4470F" w:rsidRDefault="00AA51F8" w:rsidP="00630D4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.4. </w:t>
      </w:r>
      <w:proofErr w:type="spellStart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>Preparation</w:t>
      </w:r>
      <w:proofErr w:type="spellEnd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>wheat</w:t>
      </w:r>
      <w:proofErr w:type="spellEnd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-dessert banana composite </w:t>
      </w:r>
      <w:proofErr w:type="spellStart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>powders</w:t>
      </w:r>
      <w:proofErr w:type="spellEnd"/>
      <w:r w:rsidR="00630D4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and doughnuts</w:t>
      </w:r>
    </w:p>
    <w:p w14:paraId="40D1FAD6" w14:textId="7B4A345D" w:rsidR="00610FC0" w:rsidRPr="00E4470F" w:rsidRDefault="00630D4E" w:rsidP="00610F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 trials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in the agri-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r w:rsidR="00610FC0" w:rsidRPr="00E4470F">
        <w:rPr>
          <w:rFonts w:ascii="Times New Roman" w:eastAsia="TimesNewRoman" w:hAnsi="Times New Roman" w:cs="Times New Roman"/>
          <w:sz w:val="24"/>
          <w:szCs w:val="24"/>
          <w:lang w:val="en-US"/>
        </w:rPr>
        <w:t>National Institute for Research in Engineering Sciences, Innovation and Technology</w:t>
      </w:r>
    </w:p>
    <w:p w14:paraId="007DD499" w14:textId="15ADE10B" w:rsidR="00630D4E" w:rsidRPr="00E4470F" w:rsidRDefault="00630D4E" w:rsidP="00610F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(INRSIIT), and the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set up on the INRSIIT site,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Brazzaville's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610FC0" w:rsidRPr="00E4470F">
        <w:rPr>
          <w:rFonts w:ascii="Times New Roman" w:hAnsi="Times New Roman" w:cs="Times New Roman"/>
          <w:sz w:val="24"/>
          <w:szCs w:val="24"/>
        </w:rPr>
        <w:t>Scientifi</w:t>
      </w:r>
      <w:r w:rsidR="00610FC0">
        <w:rPr>
          <w:rFonts w:ascii="Times New Roman" w:hAnsi="Times New Roman" w:cs="Times New Roman"/>
          <w:sz w:val="24"/>
          <w:szCs w:val="24"/>
        </w:rPr>
        <w:t>c</w:t>
      </w:r>
      <w:r w:rsidR="00610FC0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Cit</w:t>
      </w:r>
      <w:r w:rsidR="00610FC0">
        <w:rPr>
          <w:rFonts w:ascii="Times New Roman" w:hAnsi="Times New Roman" w:cs="Times New Roman"/>
          <w:sz w:val="24"/>
          <w:szCs w:val="24"/>
        </w:rPr>
        <w:t>y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4715CE1" w14:textId="68D9B6DB" w:rsidR="006E78D6" w:rsidRPr="00E4470F" w:rsidRDefault="006E78D6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proportions of the 2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banana, in accordance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application of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plan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Table </w:t>
      </w:r>
      <w:r w:rsidR="00445BE0">
        <w:rPr>
          <w:rFonts w:ascii="Times New Roman" w:hAnsi="Times New Roman" w:cs="Times New Roman"/>
          <w:sz w:val="24"/>
          <w:szCs w:val="24"/>
        </w:rPr>
        <w:t>1</w:t>
      </w:r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8553A7" w14:textId="3C051315" w:rsidR="006E78D6" w:rsidRPr="00E4470F" w:rsidRDefault="006E78D6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Minitab software, version 2017,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-factor (K=2)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constrained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 model (m=2), no process variables and five (05) design points for a total of 750 g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components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the proportions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1DA9506" w14:textId="77777777" w:rsidR="00584C21" w:rsidRPr="00E4470F" w:rsidRDefault="00584C21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For the data on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limits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expressed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proportions are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as the total mix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equal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750 g.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, the proportions :</w:t>
      </w:r>
    </w:p>
    <w:p w14:paraId="69940C2D" w14:textId="7AF66787" w:rsidR="00584C21" w:rsidRPr="00E4470F" w:rsidRDefault="00584C21" w:rsidP="000E4809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450 and 600 g ;</w:t>
      </w:r>
    </w:p>
    <w:p w14:paraId="6FA40412" w14:textId="77777777" w:rsidR="00584C21" w:rsidRPr="00E4470F" w:rsidRDefault="00584C21" w:rsidP="000E4809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-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150 and 300 g.</w:t>
      </w:r>
    </w:p>
    <w:p w14:paraId="6BE83961" w14:textId="023D0BB2" w:rsidR="00584C21" w:rsidRPr="00E4470F" w:rsidRDefault="00584C21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packaged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plastic containers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analyzed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43589F48" w14:textId="31B7E96D" w:rsidR="00655062" w:rsidRPr="00E4470F" w:rsidRDefault="00655062" w:rsidP="00575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diagram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2).</w:t>
      </w:r>
    </w:p>
    <w:p w14:paraId="45C99F94" w14:textId="77777777" w:rsidR="00090711" w:rsidRPr="00E4470F" w:rsidRDefault="00090711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70965" w14:textId="77777777" w:rsidR="00090711" w:rsidRDefault="00090711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5B4A4" w14:textId="77777777" w:rsidR="00AA51F8" w:rsidRDefault="00AA51F8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00A17" w14:textId="77777777" w:rsidR="00575599" w:rsidRDefault="00575599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D110A" w14:textId="77777777" w:rsidR="00665B75" w:rsidRDefault="00665B75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71E33" w14:textId="77777777" w:rsidR="00665B75" w:rsidRDefault="00665B75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DA57B2" w14:textId="77777777" w:rsidR="00665B75" w:rsidRPr="00E4470F" w:rsidRDefault="00665B75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33813" w14:textId="13CADBF0" w:rsidR="00655062" w:rsidRPr="00E4470F" w:rsidRDefault="00655062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445BE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4470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formulations for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</w:p>
    <w:tbl>
      <w:tblPr>
        <w:tblStyle w:val="Tramemoyenne2-Accent5"/>
        <w:tblW w:w="9167" w:type="dxa"/>
        <w:tblLook w:val="04A0" w:firstRow="1" w:lastRow="0" w:firstColumn="1" w:lastColumn="0" w:noHBand="0" w:noVBand="1"/>
      </w:tblPr>
      <w:tblGrid>
        <w:gridCol w:w="3196"/>
        <w:gridCol w:w="1194"/>
        <w:gridCol w:w="1194"/>
        <w:gridCol w:w="1194"/>
        <w:gridCol w:w="1194"/>
        <w:gridCol w:w="1195"/>
      </w:tblGrid>
      <w:tr w:rsidR="00090711" w:rsidRPr="00E4470F" w14:paraId="47AC07D8" w14:textId="77777777" w:rsidTr="00D00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6" w:type="dxa"/>
            <w:shd w:val="clear" w:color="auto" w:fill="auto"/>
          </w:tcPr>
          <w:p w14:paraId="6A1999E2" w14:textId="77777777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971" w:type="dxa"/>
            <w:gridSpan w:val="5"/>
            <w:shd w:val="clear" w:color="auto" w:fill="auto"/>
          </w:tcPr>
          <w:p w14:paraId="73315C3A" w14:textId="2883EED6" w:rsidR="00090711" w:rsidRPr="00E4470F" w:rsidRDefault="00090711" w:rsidP="00D00316">
            <w:pPr>
              <w:keepNext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Types of doughnut</w:t>
            </w:r>
          </w:p>
        </w:tc>
      </w:tr>
      <w:tr w:rsidR="00090711" w:rsidRPr="00E4470F" w14:paraId="50A8BE4B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tcBorders>
              <w:bottom w:val="single" w:sz="18" w:space="0" w:color="auto"/>
            </w:tcBorders>
            <w:shd w:val="clear" w:color="auto" w:fill="auto"/>
          </w:tcPr>
          <w:p w14:paraId="2DB5BD2A" w14:textId="6D15C11F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Ingredients</w:t>
            </w:r>
            <w:proofErr w:type="spellEnd"/>
          </w:p>
        </w:tc>
        <w:tc>
          <w:tcPr>
            <w:tcW w:w="1194" w:type="dxa"/>
            <w:tcBorders>
              <w:bottom w:val="single" w:sz="18" w:space="0" w:color="auto"/>
            </w:tcBorders>
            <w:shd w:val="clear" w:color="auto" w:fill="auto"/>
          </w:tcPr>
          <w:p w14:paraId="3026C9F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194" w:type="dxa"/>
            <w:tcBorders>
              <w:bottom w:val="single" w:sz="18" w:space="0" w:color="auto"/>
            </w:tcBorders>
            <w:shd w:val="clear" w:color="auto" w:fill="auto"/>
          </w:tcPr>
          <w:p w14:paraId="5B1F4DDE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194" w:type="dxa"/>
            <w:tcBorders>
              <w:bottom w:val="single" w:sz="18" w:space="0" w:color="auto"/>
            </w:tcBorders>
            <w:shd w:val="clear" w:color="auto" w:fill="auto"/>
          </w:tcPr>
          <w:p w14:paraId="5AFB1384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194" w:type="dxa"/>
            <w:tcBorders>
              <w:bottom w:val="single" w:sz="18" w:space="0" w:color="auto"/>
            </w:tcBorders>
            <w:shd w:val="clear" w:color="auto" w:fill="auto"/>
          </w:tcPr>
          <w:p w14:paraId="6D288EEF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1195" w:type="dxa"/>
            <w:tcBorders>
              <w:bottom w:val="single" w:sz="18" w:space="0" w:color="auto"/>
            </w:tcBorders>
            <w:shd w:val="clear" w:color="auto" w:fill="auto"/>
          </w:tcPr>
          <w:p w14:paraId="48005AD0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53</w:t>
            </w:r>
          </w:p>
        </w:tc>
      </w:tr>
      <w:tr w:rsidR="00090711" w:rsidRPr="00E4470F" w14:paraId="3B22FE26" w14:textId="77777777" w:rsidTr="00D00316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tcBorders>
              <w:top w:val="single" w:sz="18" w:space="0" w:color="auto"/>
            </w:tcBorders>
            <w:shd w:val="clear" w:color="auto" w:fill="auto"/>
          </w:tcPr>
          <w:p w14:paraId="74993030" w14:textId="4020BB16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Wheat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flour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1194" w:type="dxa"/>
            <w:tcBorders>
              <w:top w:val="single" w:sz="18" w:space="0" w:color="auto"/>
            </w:tcBorders>
            <w:shd w:val="clear" w:color="auto" w:fill="auto"/>
          </w:tcPr>
          <w:p w14:paraId="33DAA5B0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4" w:type="dxa"/>
            <w:tcBorders>
              <w:top w:val="single" w:sz="18" w:space="0" w:color="auto"/>
            </w:tcBorders>
            <w:shd w:val="clear" w:color="auto" w:fill="auto"/>
          </w:tcPr>
          <w:p w14:paraId="66131B57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487,5</w:t>
            </w:r>
          </w:p>
        </w:tc>
        <w:tc>
          <w:tcPr>
            <w:tcW w:w="1194" w:type="dxa"/>
            <w:tcBorders>
              <w:top w:val="single" w:sz="18" w:space="0" w:color="auto"/>
            </w:tcBorders>
            <w:shd w:val="clear" w:color="auto" w:fill="auto"/>
          </w:tcPr>
          <w:p w14:paraId="060CC09C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562,5</w:t>
            </w:r>
          </w:p>
        </w:tc>
        <w:tc>
          <w:tcPr>
            <w:tcW w:w="1194" w:type="dxa"/>
            <w:tcBorders>
              <w:top w:val="single" w:sz="18" w:space="0" w:color="auto"/>
            </w:tcBorders>
            <w:shd w:val="clear" w:color="auto" w:fill="auto"/>
          </w:tcPr>
          <w:p w14:paraId="3245D8A5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95" w:type="dxa"/>
            <w:tcBorders>
              <w:top w:val="single" w:sz="18" w:space="0" w:color="auto"/>
            </w:tcBorders>
            <w:shd w:val="clear" w:color="auto" w:fill="auto"/>
          </w:tcPr>
          <w:p w14:paraId="3C94FFB8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</w:tr>
      <w:tr w:rsidR="00090711" w:rsidRPr="00E4470F" w14:paraId="3CB2720D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shd w:val="clear" w:color="auto" w:fill="auto"/>
          </w:tcPr>
          <w:p w14:paraId="487CDC82" w14:textId="30348752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Banana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powder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1194" w:type="dxa"/>
            <w:shd w:val="clear" w:color="auto" w:fill="auto"/>
          </w:tcPr>
          <w:p w14:paraId="792445DC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94" w:type="dxa"/>
            <w:shd w:val="clear" w:color="auto" w:fill="auto"/>
          </w:tcPr>
          <w:p w14:paraId="7F98F291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262,5</w:t>
            </w:r>
          </w:p>
        </w:tc>
        <w:tc>
          <w:tcPr>
            <w:tcW w:w="1194" w:type="dxa"/>
            <w:shd w:val="clear" w:color="auto" w:fill="auto"/>
          </w:tcPr>
          <w:p w14:paraId="299EA960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194" w:type="dxa"/>
            <w:shd w:val="clear" w:color="auto" w:fill="auto"/>
          </w:tcPr>
          <w:p w14:paraId="46D495B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95" w:type="dxa"/>
            <w:shd w:val="clear" w:color="auto" w:fill="auto"/>
          </w:tcPr>
          <w:p w14:paraId="6480CFD8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090711" w:rsidRPr="00E4470F" w14:paraId="15B326F8" w14:textId="77777777" w:rsidTr="00D00316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shd w:val="clear" w:color="auto" w:fill="auto"/>
          </w:tcPr>
          <w:p w14:paraId="24CE3BBC" w14:textId="45C18554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Water (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mL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194" w:type="dxa"/>
            <w:shd w:val="clear" w:color="auto" w:fill="auto"/>
          </w:tcPr>
          <w:p w14:paraId="16D65B10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4" w:type="dxa"/>
            <w:shd w:val="clear" w:color="auto" w:fill="auto"/>
          </w:tcPr>
          <w:p w14:paraId="38703E65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4" w:type="dxa"/>
            <w:shd w:val="clear" w:color="auto" w:fill="auto"/>
          </w:tcPr>
          <w:p w14:paraId="45166A67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4" w:type="dxa"/>
            <w:shd w:val="clear" w:color="auto" w:fill="auto"/>
          </w:tcPr>
          <w:p w14:paraId="07FCD6B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5" w:type="dxa"/>
            <w:shd w:val="clear" w:color="auto" w:fill="auto"/>
          </w:tcPr>
          <w:p w14:paraId="09C640DD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090711" w:rsidRPr="00E4470F" w14:paraId="7AEFF8A3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shd w:val="clear" w:color="auto" w:fill="auto"/>
          </w:tcPr>
          <w:p w14:paraId="14EAB2EA" w14:textId="59CC8443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Crystal white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sugar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1194" w:type="dxa"/>
            <w:shd w:val="clear" w:color="auto" w:fill="auto"/>
          </w:tcPr>
          <w:p w14:paraId="0ADE850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shd w:val="clear" w:color="auto" w:fill="auto"/>
          </w:tcPr>
          <w:p w14:paraId="15A295CB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shd w:val="clear" w:color="auto" w:fill="auto"/>
          </w:tcPr>
          <w:p w14:paraId="19595953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shd w:val="clear" w:color="auto" w:fill="auto"/>
          </w:tcPr>
          <w:p w14:paraId="13C4910F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5" w:type="dxa"/>
            <w:shd w:val="clear" w:color="auto" w:fill="auto"/>
          </w:tcPr>
          <w:p w14:paraId="76FD9FFF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90711" w:rsidRPr="00E4470F" w14:paraId="58FFA339" w14:textId="77777777" w:rsidTr="00D00316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shd w:val="clear" w:color="auto" w:fill="auto"/>
          </w:tcPr>
          <w:p w14:paraId="632280EB" w14:textId="4A85B09F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Table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salt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1194" w:type="dxa"/>
            <w:shd w:val="clear" w:color="auto" w:fill="auto"/>
          </w:tcPr>
          <w:p w14:paraId="3DB8B361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94" w:type="dxa"/>
            <w:shd w:val="clear" w:color="auto" w:fill="auto"/>
          </w:tcPr>
          <w:p w14:paraId="71C65B50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94" w:type="dxa"/>
            <w:shd w:val="clear" w:color="auto" w:fill="auto"/>
          </w:tcPr>
          <w:p w14:paraId="61AA0C6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94" w:type="dxa"/>
            <w:shd w:val="clear" w:color="auto" w:fill="auto"/>
          </w:tcPr>
          <w:p w14:paraId="53AB1E31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95" w:type="dxa"/>
            <w:shd w:val="clear" w:color="auto" w:fill="auto"/>
          </w:tcPr>
          <w:p w14:paraId="66B215E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90711" w:rsidRPr="00E4470F" w14:paraId="2BAF1CF5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6" w:type="dxa"/>
            <w:shd w:val="clear" w:color="auto" w:fill="auto"/>
          </w:tcPr>
          <w:p w14:paraId="6225AD27" w14:textId="3A01D8CE" w:rsidR="00090711" w:rsidRPr="00E4470F" w:rsidRDefault="00090711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Baker's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yeast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1194" w:type="dxa"/>
            <w:shd w:val="clear" w:color="auto" w:fill="auto"/>
          </w:tcPr>
          <w:p w14:paraId="5A709D23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dxa"/>
            <w:shd w:val="clear" w:color="auto" w:fill="auto"/>
          </w:tcPr>
          <w:p w14:paraId="2D493E1A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dxa"/>
            <w:shd w:val="clear" w:color="auto" w:fill="auto"/>
          </w:tcPr>
          <w:p w14:paraId="6DE044FB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dxa"/>
            <w:shd w:val="clear" w:color="auto" w:fill="auto"/>
          </w:tcPr>
          <w:p w14:paraId="4FC353B5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  <w:shd w:val="clear" w:color="auto" w:fill="auto"/>
          </w:tcPr>
          <w:p w14:paraId="136F30C8" w14:textId="77777777" w:rsidR="00090711" w:rsidRPr="00E4470F" w:rsidRDefault="00090711" w:rsidP="00D0031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01EFDDB8" w14:textId="5E4D1861" w:rsidR="00090711" w:rsidRPr="00356EAF" w:rsidRDefault="00017545" w:rsidP="0065506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356EAF">
        <w:rPr>
          <w:rFonts w:ascii="Times New Roman" w:hAnsi="Times New Roman" w:cs="Times New Roman"/>
          <w:sz w:val="20"/>
          <w:szCs w:val="20"/>
        </w:rPr>
        <w:t>Legend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:</w:t>
      </w:r>
      <w:proofErr w:type="gramEnd"/>
      <w:r w:rsidRPr="00356EAF">
        <w:rPr>
          <w:rFonts w:ascii="Times New Roman" w:hAnsi="Times New Roman" w:cs="Times New Roman"/>
          <w:sz w:val="20"/>
          <w:szCs w:val="20"/>
        </w:rPr>
        <w:t xml:space="preserve"> B11 : formulation 1 (80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56EAF">
        <w:rPr>
          <w:rFonts w:ascii="Times New Roman" w:hAnsi="Times New Roman" w:cs="Times New Roman"/>
          <w:sz w:val="20"/>
          <w:szCs w:val="20"/>
        </w:rPr>
        <w:t>wheat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/ 20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% banana)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; B42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: formulation 2 (60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56EAF">
        <w:rPr>
          <w:rFonts w:ascii="Times New Roman" w:hAnsi="Times New Roman" w:cs="Times New Roman"/>
          <w:sz w:val="20"/>
          <w:szCs w:val="20"/>
        </w:rPr>
        <w:t>wheat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/ 40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% banana)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; B53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: formulation 3 (70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56EAF">
        <w:rPr>
          <w:rFonts w:ascii="Times New Roman" w:hAnsi="Times New Roman" w:cs="Times New Roman"/>
          <w:sz w:val="20"/>
          <w:szCs w:val="20"/>
        </w:rPr>
        <w:t>wheat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/ 30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% banana)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; B34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: formulation 4 (75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56EAF">
        <w:rPr>
          <w:rFonts w:ascii="Times New Roman" w:hAnsi="Times New Roman" w:cs="Times New Roman"/>
          <w:sz w:val="20"/>
          <w:szCs w:val="20"/>
        </w:rPr>
        <w:t>wheat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/ 25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% banana)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; B25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: formulation 5 (65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356EAF">
        <w:rPr>
          <w:rFonts w:ascii="Times New Roman" w:hAnsi="Times New Roman" w:cs="Times New Roman"/>
          <w:sz w:val="20"/>
          <w:szCs w:val="20"/>
        </w:rPr>
        <w:t>wheat</w:t>
      </w:r>
      <w:proofErr w:type="spellEnd"/>
      <w:r w:rsidRPr="00356EAF">
        <w:rPr>
          <w:rFonts w:ascii="Times New Roman" w:hAnsi="Times New Roman" w:cs="Times New Roman"/>
          <w:sz w:val="20"/>
          <w:szCs w:val="20"/>
        </w:rPr>
        <w:t>/ 35</w:t>
      </w:r>
      <w:r w:rsidR="00356EAF">
        <w:rPr>
          <w:rFonts w:ascii="Times New Roman" w:hAnsi="Times New Roman" w:cs="Times New Roman"/>
          <w:sz w:val="20"/>
          <w:szCs w:val="20"/>
        </w:rPr>
        <w:t xml:space="preserve"> </w:t>
      </w:r>
      <w:r w:rsidRPr="00356EAF">
        <w:rPr>
          <w:rFonts w:ascii="Times New Roman" w:hAnsi="Times New Roman" w:cs="Times New Roman"/>
          <w:sz w:val="20"/>
          <w:szCs w:val="20"/>
        </w:rPr>
        <w:t>% banana).</w:t>
      </w:r>
    </w:p>
    <w:p w14:paraId="2EA36894" w14:textId="78D4DE7A" w:rsidR="00017545" w:rsidRPr="00E4470F" w:rsidRDefault="00DE783F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967F1AC" wp14:editId="28C0C4E3">
            <wp:extent cx="5760720" cy="739795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C421" w14:textId="798A61B4" w:rsidR="00DE783F" w:rsidRPr="00E4470F" w:rsidRDefault="00DE783F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E4470F">
        <w:rPr>
          <w:rFonts w:ascii="Times New Roman" w:hAnsi="Times New Roman" w:cs="Times New Roman"/>
          <w:sz w:val="24"/>
          <w:szCs w:val="24"/>
        </w:rPr>
        <w:t xml:space="preserve">. Diagram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-style doughnut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mikaté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)</w:t>
      </w:r>
    </w:p>
    <w:p w14:paraId="51943327" w14:textId="05ED5FBB" w:rsidR="00DC1CAB" w:rsidRPr="00E4470F" w:rsidRDefault="00156D8A" w:rsidP="00655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In a clean bowl, the first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step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pour water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dissolved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solution,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salt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baker's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yeast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first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Once all the first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dissolved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-Banana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mixed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lastRenderedPageBreak/>
        <w:t>vigorously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more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firm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no lumps.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kneading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formed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carefully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2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a warm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alcoholic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fermentation).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vegetable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bath at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180°C,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hand-made berlin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balls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frying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bath changes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180°C to 140°C,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stabilizing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10 min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frying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the doughnuts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removed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drained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10 min </w:t>
      </w:r>
      <w:r w:rsidR="001450B3" w:rsidRPr="00E4470F">
        <w:rPr>
          <w:rFonts w:ascii="Times New Roman" w:hAnsi="Times New Roman" w:cs="Times New Roman"/>
          <w:sz w:val="24"/>
          <w:szCs w:val="24"/>
        </w:rPr>
        <w:t>on absorbe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r w:rsidR="001450B3" w:rsidRPr="00E4470F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repeated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formulation to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doughnut </w:t>
      </w:r>
      <w:proofErr w:type="spellStart"/>
      <w:r w:rsidR="001450B3"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1450B3" w:rsidRPr="00E4470F">
        <w:rPr>
          <w:rFonts w:ascii="Times New Roman" w:hAnsi="Times New Roman" w:cs="Times New Roman"/>
          <w:sz w:val="24"/>
          <w:szCs w:val="24"/>
        </w:rPr>
        <w:t xml:space="preserve"> (figure 5).</w:t>
      </w:r>
    </w:p>
    <w:p w14:paraId="32ADD89B" w14:textId="0CAD4958" w:rsidR="0053112E" w:rsidRPr="00E4470F" w:rsidRDefault="00FF0797" w:rsidP="0053112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.5. </w:t>
      </w:r>
      <w:proofErr w:type="spellStart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>Approximate</w:t>
      </w:r>
      <w:proofErr w:type="spellEnd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>chemical</w:t>
      </w:r>
      <w:proofErr w:type="spellEnd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composition of </w:t>
      </w:r>
      <w:proofErr w:type="spellStart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>fresh</w:t>
      </w:r>
      <w:proofErr w:type="spellEnd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banana and </w:t>
      </w:r>
      <w:proofErr w:type="spellStart"/>
      <w:r w:rsidR="0053112E" w:rsidRPr="00E4470F">
        <w:rPr>
          <w:rFonts w:ascii="Times New Roman" w:hAnsi="Times New Roman" w:cs="Times New Roman"/>
          <w:b/>
          <w:bCs/>
          <w:sz w:val="24"/>
          <w:szCs w:val="24"/>
        </w:rPr>
        <w:t>powder</w:t>
      </w:r>
      <w:proofErr w:type="spellEnd"/>
    </w:p>
    <w:p w14:paraId="4B43A454" w14:textId="525B7179" w:rsidR="0053112E" w:rsidRPr="00E4470F" w:rsidRDefault="0053112E" w:rsidP="005311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analyzed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triplicate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crude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Association of Official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Analytical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Chemists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356EAF">
        <w:rPr>
          <w:rFonts w:ascii="Times New Roman" w:hAnsi="Times New Roman" w:cs="Times New Roman"/>
          <w:b/>
          <w:bCs/>
          <w:sz w:val="24"/>
          <w:szCs w:val="24"/>
        </w:rPr>
        <w:t>(AOAC, 1990)</w:t>
      </w:r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r w:rsidRPr="00356EAF">
        <w:rPr>
          <w:rFonts w:ascii="Times New Roman" w:hAnsi="Times New Roman" w:cs="Times New Roman"/>
          <w:b/>
          <w:bCs/>
          <w:sz w:val="24"/>
          <w:szCs w:val="24"/>
        </w:rPr>
        <w:t>Soro et al, (2013)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pH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soluble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(glucose and sucrose)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by direct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reading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 SGW-733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automatic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refractometer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Dry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approved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502AAAC0" w14:textId="265B238A" w:rsidR="00E569E3" w:rsidRPr="00E4470F" w:rsidRDefault="00FF0797" w:rsidP="00E569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569E3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.6. </w:t>
      </w:r>
      <w:proofErr w:type="spellStart"/>
      <w:r w:rsidR="00E569E3" w:rsidRPr="00E4470F">
        <w:rPr>
          <w:rFonts w:ascii="Times New Roman" w:hAnsi="Times New Roman" w:cs="Times New Roman"/>
          <w:b/>
          <w:bCs/>
          <w:sz w:val="24"/>
          <w:szCs w:val="24"/>
        </w:rPr>
        <w:t>Sensory</w:t>
      </w:r>
      <w:proofErr w:type="spellEnd"/>
      <w:r w:rsidR="00E569E3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69E3" w:rsidRPr="00E4470F">
        <w:rPr>
          <w:rFonts w:ascii="Times New Roman" w:hAnsi="Times New Roman" w:cs="Times New Roman"/>
          <w:b/>
          <w:bCs/>
          <w:sz w:val="24"/>
          <w:szCs w:val="24"/>
        </w:rPr>
        <w:t>evaluation</w:t>
      </w:r>
      <w:proofErr w:type="spellEnd"/>
      <w:r w:rsidR="00E569E3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doughnuts</w:t>
      </w:r>
    </w:p>
    <w:p w14:paraId="0696CAA1" w14:textId="1837C64B" w:rsidR="00E569E3" w:rsidRPr="00E4470F" w:rsidRDefault="00E569E3" w:rsidP="0002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decide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preferred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first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extent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liked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disliked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A 9-level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ranging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DE6103" w:rsidRPr="00E4470F">
        <w:rPr>
          <w:rFonts w:ascii="Times New Roman" w:hAnsi="Times New Roman" w:cs="Times New Roman"/>
          <w:sz w:val="24"/>
          <w:szCs w:val="24"/>
        </w:rPr>
        <w:t>«</w:t>
      </w:r>
      <w:r w:rsidRPr="00E4470F">
        <w:rPr>
          <w:rFonts w:ascii="Times New Roman" w:hAnsi="Times New Roman" w:cs="Times New Roman"/>
          <w:sz w:val="24"/>
          <w:szCs w:val="24"/>
        </w:rPr>
        <w:t>1-</w:t>
      </w:r>
      <w:r w:rsidR="00DE6103" w:rsidRPr="00E4470F">
        <w:rPr>
          <w:rFonts w:ascii="Times New Roman" w:hAnsi="Times New Roman" w:cs="Times New Roman"/>
          <w:sz w:val="24"/>
          <w:szCs w:val="24"/>
        </w:rPr>
        <w:t>dislikes »</w:t>
      </w:r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r w:rsidR="00DE6103" w:rsidRPr="00E4470F">
        <w:rPr>
          <w:rFonts w:ascii="Times New Roman" w:hAnsi="Times New Roman" w:cs="Times New Roman"/>
          <w:sz w:val="24"/>
          <w:szCs w:val="24"/>
        </w:rPr>
        <w:t>«</w:t>
      </w:r>
      <w:r w:rsidRPr="00E4470F">
        <w:rPr>
          <w:rFonts w:ascii="Times New Roman" w:hAnsi="Times New Roman" w:cs="Times New Roman"/>
          <w:sz w:val="24"/>
          <w:szCs w:val="24"/>
        </w:rPr>
        <w:t>9-</w:t>
      </w:r>
      <w:r w:rsidR="00DE6103" w:rsidRPr="00E4470F">
        <w:rPr>
          <w:rFonts w:ascii="Times New Roman" w:hAnsi="Times New Roman" w:cs="Times New Roman"/>
          <w:sz w:val="24"/>
          <w:szCs w:val="24"/>
        </w:rPr>
        <w:t>loves »</w:t>
      </w:r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r w:rsidR="00DE6103" w:rsidRPr="00E4470F">
        <w:rPr>
          <w:rFonts w:ascii="Times New Roman" w:hAnsi="Times New Roman" w:cs="Times New Roman"/>
          <w:sz w:val="24"/>
          <w:szCs w:val="24"/>
        </w:rPr>
        <w:t>«</w:t>
      </w:r>
      <w:r w:rsidRPr="00E4470F">
        <w:rPr>
          <w:rFonts w:ascii="Times New Roman" w:hAnsi="Times New Roman" w:cs="Times New Roman"/>
          <w:sz w:val="24"/>
          <w:szCs w:val="24"/>
        </w:rPr>
        <w:t>5-</w:t>
      </w:r>
      <w:r w:rsidR="00DE6103" w:rsidRPr="00E4470F">
        <w:rPr>
          <w:rFonts w:ascii="Times New Roman" w:hAnsi="Times New Roman" w:cs="Times New Roman"/>
          <w:sz w:val="24"/>
          <w:szCs w:val="24"/>
        </w:rPr>
        <w:t>dislikes »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chosen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DE6103" w:rsidRPr="00E4470F">
        <w:rPr>
          <w:rFonts w:ascii="Times New Roman" w:hAnsi="Times New Roman" w:cs="Times New Roman"/>
          <w:sz w:val="24"/>
          <w:szCs w:val="24"/>
        </w:rPr>
        <w:t xml:space="preserve"> A semi-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formed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panel of 20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sexes,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aged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18 and 60,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workers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Brazzaville's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Cité Scientifique,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eating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banana doughnuts,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recruited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motivation and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availability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attributes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of the doughnuts. The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attributes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evaluated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smell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and taste. For the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of intentions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acceptability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), a 2-point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(1 = I no longer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the formulation</w:t>
      </w:r>
      <w:r w:rsidR="00665B75">
        <w:rPr>
          <w:rFonts w:ascii="Times New Roman" w:hAnsi="Times New Roman" w:cs="Times New Roman"/>
          <w:sz w:val="24"/>
          <w:szCs w:val="24"/>
        </w:rPr>
        <w:t xml:space="preserve"> </w:t>
      </w:r>
      <w:r w:rsidR="00DE6103" w:rsidRPr="00E4470F">
        <w:rPr>
          <w:rFonts w:ascii="Times New Roman" w:hAnsi="Times New Roman" w:cs="Times New Roman"/>
          <w:sz w:val="24"/>
          <w:szCs w:val="24"/>
        </w:rPr>
        <w:t xml:space="preserve">; 5 = I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certainly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the formulation...)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. Five (5)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coded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2-digit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random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E6103" w:rsidRPr="00E4470F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B11, B25, B34, B42, B53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simultaneously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panelists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to clean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mouths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water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03"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DE6103" w:rsidRPr="00E4470F">
        <w:rPr>
          <w:rFonts w:ascii="Times New Roman" w:hAnsi="Times New Roman" w:cs="Times New Roman"/>
          <w:sz w:val="24"/>
          <w:szCs w:val="24"/>
        </w:rPr>
        <w:t>.</w:t>
      </w:r>
    </w:p>
    <w:p w14:paraId="048A07ED" w14:textId="4AFF4B61" w:rsidR="004C10F6" w:rsidRPr="00E4470F" w:rsidRDefault="004C10F6" w:rsidP="0002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second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discriminative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triangular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designed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compare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highlight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conformity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batches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standard.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receives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(A and B)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identical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doubled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and B, six (6) possible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presentations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proofErr w:type="gramStart"/>
      <w:r w:rsidRPr="00E4470F">
        <w:rPr>
          <w:rFonts w:ascii="Times New Roman" w:hAnsi="Times New Roman" w:cs="Times New Roman"/>
          <w:sz w:val="24"/>
          <w:szCs w:val="24"/>
        </w:rPr>
        <w:t>proposed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ABB, AAB, ABA, BAA, BBA, BAB.</w:t>
      </w:r>
    </w:p>
    <w:p w14:paraId="36C8692F" w14:textId="6596909A" w:rsidR="0025143C" w:rsidRPr="00E4470F" w:rsidRDefault="0025143C" w:rsidP="00E569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lastRenderedPageBreak/>
        <w:t>Thirty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(30)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(men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recruited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Cité Scientifique in Brazzaville.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bias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blindfolded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a room set up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no air circulation, noise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smell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broken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white light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directed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organizers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8F70822" w14:textId="495E2CFC" w:rsidR="001E1E11" w:rsidRPr="00E4470F" w:rsidRDefault="00FF0797" w:rsidP="001E1E1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E1E11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.7. </w:t>
      </w:r>
      <w:proofErr w:type="spellStart"/>
      <w:r w:rsidR="001E1E11" w:rsidRPr="00E4470F">
        <w:rPr>
          <w:rFonts w:ascii="Times New Roman" w:hAnsi="Times New Roman" w:cs="Times New Roman"/>
          <w:b/>
          <w:bCs/>
          <w:sz w:val="24"/>
          <w:szCs w:val="24"/>
        </w:rPr>
        <w:t>Statistical</w:t>
      </w:r>
      <w:proofErr w:type="spellEnd"/>
      <w:r w:rsidR="001E1E11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E1E11" w:rsidRPr="00E4470F">
        <w:rPr>
          <w:rFonts w:ascii="Times New Roman" w:hAnsi="Times New Roman" w:cs="Times New Roman"/>
          <w:b/>
          <w:bCs/>
          <w:sz w:val="24"/>
          <w:szCs w:val="24"/>
        </w:rPr>
        <w:t>analysis</w:t>
      </w:r>
      <w:proofErr w:type="spellEnd"/>
      <w:r w:rsidR="001E1E11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data</w:t>
      </w:r>
    </w:p>
    <w:p w14:paraId="3AD2B410" w14:textId="67D6164B" w:rsidR="001E1E11" w:rsidRPr="00E4470F" w:rsidRDefault="001E1E11" w:rsidP="001E1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standard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deviations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all data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analyses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scores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formulated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latter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a one-factor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controlled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variance (ANOVA)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statistically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(p</w:t>
      </w:r>
      <w:r w:rsidR="000B09C6">
        <w:rPr>
          <w:rFonts w:ascii="Times New Roman" w:hAnsi="Times New Roman" w:cs="Times New Roman"/>
          <w:sz w:val="24"/>
          <w:szCs w:val="24"/>
        </w:rPr>
        <w:t>&lt;</w:t>
      </w:r>
      <w:r w:rsidRPr="00E4470F">
        <w:rPr>
          <w:rFonts w:ascii="Times New Roman" w:hAnsi="Times New Roman" w:cs="Times New Roman"/>
          <w:sz w:val="24"/>
          <w:szCs w:val="24"/>
        </w:rPr>
        <w:t xml:space="preserve">0.05).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Minitab software (Minitab, version 17.0),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classify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software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mixing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scheme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Excel version 2010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calculate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standard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deviation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graphs.</w:t>
      </w:r>
    </w:p>
    <w:p w14:paraId="11F460E1" w14:textId="633768DC" w:rsidR="00133880" w:rsidRPr="00E4470F" w:rsidRDefault="00133880" w:rsidP="000B0991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and discussion</w:t>
      </w:r>
    </w:p>
    <w:p w14:paraId="673557A6" w14:textId="088AB98B" w:rsidR="00133880" w:rsidRPr="00E4470F" w:rsidRDefault="00FF0797" w:rsidP="0013388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.1 </w:t>
      </w:r>
      <w:proofErr w:type="spellStart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>Obtaining</w:t>
      </w:r>
      <w:proofErr w:type="spellEnd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banana </w:t>
      </w:r>
      <w:proofErr w:type="spellStart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>powder</w:t>
      </w:r>
      <w:proofErr w:type="spellEnd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for the </w:t>
      </w:r>
      <w:proofErr w:type="spellStart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>preparation</w:t>
      </w:r>
      <w:proofErr w:type="spellEnd"/>
      <w:r w:rsidR="00133880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doughnuts</w:t>
      </w:r>
    </w:p>
    <w:p w14:paraId="2634FCEA" w14:textId="0486F33A" w:rsidR="005B7559" w:rsidRPr="00E4470F" w:rsidRDefault="00133880" w:rsidP="00C33A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At the end of the production stages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section,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ripe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 6,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made up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sticky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coarse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particles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compacting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top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caramel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odour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taste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reminiscent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sweets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mouth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(figures 3.d and 3.e).</w:t>
      </w:r>
      <w:r w:rsidR="00E204BE" w:rsidRPr="00E4470F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hand,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blend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of ripe banana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pulps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stages 2, 3 and 4,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(figure 4.e)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met the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desired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yield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529 g of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for 893 g of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mashed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dried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banana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>, i.e. 59.20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="00E204BE" w:rsidRPr="00E4470F">
        <w:rPr>
          <w:rFonts w:ascii="Times New Roman" w:hAnsi="Times New Roman" w:cs="Times New Roman"/>
          <w:sz w:val="24"/>
          <w:szCs w:val="24"/>
        </w:rPr>
        <w:t xml:space="preserve">%. The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repeated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four (4) times to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sufficient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 xml:space="preserve"> banana </w:t>
      </w:r>
      <w:proofErr w:type="spellStart"/>
      <w:r w:rsidR="00E204BE"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E204BE" w:rsidRPr="00E4470F">
        <w:rPr>
          <w:rFonts w:ascii="Times New Roman" w:hAnsi="Times New Roman" w:cs="Times New Roman"/>
          <w:sz w:val="24"/>
          <w:szCs w:val="24"/>
        </w:rPr>
        <w:t>.</w:t>
      </w:r>
      <w:r w:rsidR="005B7559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 xml:space="preserve">The composite </w:t>
      </w:r>
      <w:proofErr w:type="spellStart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>flours</w:t>
      </w:r>
      <w:proofErr w:type="spellEnd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>formulated</w:t>
      </w:r>
      <w:proofErr w:type="spellEnd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 xml:space="preserve"> are </w:t>
      </w:r>
      <w:proofErr w:type="spellStart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>illustrated</w:t>
      </w:r>
      <w:proofErr w:type="spellEnd"/>
      <w:r w:rsidR="005B7559" w:rsidRPr="00630C8B">
        <w:rPr>
          <w:rFonts w:ascii="Times New Roman" w:hAnsi="Times New Roman" w:cs="Times New Roman"/>
          <w:sz w:val="24"/>
          <w:szCs w:val="24"/>
          <w:highlight w:val="yellow"/>
        </w:rPr>
        <w:t xml:space="preserve"> in figure 5a</w:t>
      </w:r>
      <w:r w:rsidR="005B7559" w:rsidRPr="00E447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9B4E0A" w14:textId="799A2A51" w:rsidR="005B7559" w:rsidRPr="00E4470F" w:rsidRDefault="005B7559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blends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formulated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replacing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dessert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grades 2, 3 and 4) at incorporation rates of 20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for B11, 25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for B34, 30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for B53, 35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for B25 and 40</w:t>
      </w:r>
      <w:r w:rsidR="005E62B6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for B42.</w:t>
      </w:r>
    </w:p>
    <w:p w14:paraId="2A84A9E0" w14:textId="3E75B76A" w:rsidR="00D827F8" w:rsidRPr="00E4470F" w:rsidRDefault="00D827F8" w:rsidP="00C33A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noProof/>
          <w:color w:val="0070C0"/>
          <w:sz w:val="24"/>
          <w:szCs w:val="24"/>
          <w:lang w:eastAsia="fr-FR"/>
        </w:rPr>
        <w:lastRenderedPageBreak/>
        <w:drawing>
          <wp:inline distT="0" distB="0" distL="0" distR="0" wp14:anchorId="450A35F6" wp14:editId="33C4F56F">
            <wp:extent cx="5353050" cy="29997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75F3C" w14:textId="5F733B55" w:rsidR="00D827F8" w:rsidRPr="00E4470F" w:rsidRDefault="00D827F8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Fresh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slices (a),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kiln-dried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slices (b)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oven-dried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slices (c),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crush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(d and e) of ripe dessert banana at stage 6</w:t>
      </w:r>
    </w:p>
    <w:p w14:paraId="1D80E66B" w14:textId="751461B9" w:rsidR="00F06CF5" w:rsidRPr="00E4470F" w:rsidRDefault="00F06CF5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29F5E1A8" wp14:editId="28EE1757">
            <wp:extent cx="5760720" cy="309337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26D16" w14:textId="1D258EFA" w:rsidR="00F06CF5" w:rsidRPr="00E4470F" w:rsidRDefault="00F06CF5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Fresh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pieces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(a),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fresh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(b)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oven-dried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(c and d)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(e) of ripe dessert banana at stages 2, 3 and 4</w:t>
      </w:r>
    </w:p>
    <w:p w14:paraId="7C8057E5" w14:textId="3FAB7278" w:rsidR="00545006" w:rsidRPr="00E4470F" w:rsidRDefault="00545006" w:rsidP="00A745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2F533AA4" wp14:editId="4EED5AAC">
            <wp:extent cx="4627245" cy="4578350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3671D" w14:textId="1BE3B8F2" w:rsidR="00545006" w:rsidRDefault="00545006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E4470F">
        <w:rPr>
          <w:rFonts w:ascii="Times New Roman" w:hAnsi="Times New Roman" w:cs="Times New Roman"/>
          <w:sz w:val="24"/>
          <w:szCs w:val="24"/>
        </w:rPr>
        <w:t xml:space="preserve"> Dessert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-banana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(a) and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five formulations</w:t>
      </w:r>
    </w:p>
    <w:p w14:paraId="52990F70" w14:textId="40444546" w:rsidR="00023D95" w:rsidRPr="00E4470F" w:rsidRDefault="0079718C" w:rsidP="005B75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Figure 6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is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the one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we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called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5a, and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it's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together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79718C">
        <w:rPr>
          <w:rFonts w:ascii="Times New Roman" w:hAnsi="Times New Roman" w:cs="Times New Roman"/>
          <w:sz w:val="24"/>
          <w:szCs w:val="24"/>
          <w:highlight w:val="yellow"/>
        </w:rPr>
        <w:t>with</w:t>
      </w:r>
      <w:proofErr w:type="spellEnd"/>
      <w:r w:rsidRPr="0079718C">
        <w:rPr>
          <w:rFonts w:ascii="Times New Roman" w:hAnsi="Times New Roman" w:cs="Times New Roman"/>
          <w:sz w:val="24"/>
          <w:szCs w:val="24"/>
          <w:highlight w:val="yellow"/>
        </w:rPr>
        <w:t xml:space="preserve"> the images of the doughnuts.</w:t>
      </w:r>
    </w:p>
    <w:p w14:paraId="5FD190C0" w14:textId="77E4D821" w:rsidR="00E4290B" w:rsidRPr="00E4470F" w:rsidRDefault="00FF0797" w:rsidP="00E429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4290B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.2 Chemical composition of banana </w:t>
      </w:r>
      <w:proofErr w:type="spellStart"/>
      <w:r w:rsidR="00E4290B" w:rsidRPr="00E4470F">
        <w:rPr>
          <w:rFonts w:ascii="Times New Roman" w:hAnsi="Times New Roman" w:cs="Times New Roman"/>
          <w:b/>
          <w:bCs/>
          <w:sz w:val="24"/>
          <w:szCs w:val="24"/>
        </w:rPr>
        <w:t>pulp</w:t>
      </w:r>
      <w:proofErr w:type="spellEnd"/>
      <w:r w:rsidR="00E4290B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E4290B" w:rsidRPr="00E4470F">
        <w:rPr>
          <w:rFonts w:ascii="Times New Roman" w:hAnsi="Times New Roman" w:cs="Times New Roman"/>
          <w:b/>
          <w:bCs/>
          <w:sz w:val="24"/>
          <w:szCs w:val="24"/>
        </w:rPr>
        <w:t>flour</w:t>
      </w:r>
      <w:proofErr w:type="spellEnd"/>
    </w:p>
    <w:p w14:paraId="781CBFD3" w14:textId="7CD68990" w:rsidR="00E4290B" w:rsidRPr="00E4470F" w:rsidRDefault="00E4290B" w:rsidP="00E42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composition of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 2, 3 and 4 and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Table </w:t>
      </w:r>
      <w:r w:rsidR="00F929C9">
        <w:rPr>
          <w:rFonts w:ascii="Times New Roman" w:hAnsi="Times New Roman" w:cs="Times New Roman"/>
          <w:sz w:val="24"/>
          <w:szCs w:val="24"/>
        </w:rPr>
        <w:t>2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B13B16"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2263C9" w14:textId="3E3FB174" w:rsidR="00B13B16" w:rsidRPr="00E4470F" w:rsidRDefault="00B13B16" w:rsidP="00E42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F929C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470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4470F">
        <w:rPr>
          <w:rFonts w:ascii="Times New Roman" w:hAnsi="Times New Roman" w:cs="Times New Roman"/>
          <w:sz w:val="24"/>
          <w:szCs w:val="24"/>
        </w:rPr>
        <w:t xml:space="preserve"> Chemical composition of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purée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fritter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preparation</w:t>
      </w:r>
      <w:proofErr w:type="spellEnd"/>
    </w:p>
    <w:tbl>
      <w:tblPr>
        <w:tblStyle w:val="Tramemoyenne2-Accent5"/>
        <w:tblW w:w="1076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843"/>
        <w:gridCol w:w="1984"/>
        <w:gridCol w:w="1843"/>
        <w:gridCol w:w="1879"/>
        <w:gridCol w:w="1655"/>
      </w:tblGrid>
      <w:tr w:rsidR="00D50409" w:rsidRPr="00E4470F" w14:paraId="5BB38487" w14:textId="77777777" w:rsidTr="00D00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9912B13" w14:textId="2F923040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Parameters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12E453B" w14:textId="0541682F" w:rsidR="00D50409" w:rsidRPr="00E4470F" w:rsidRDefault="00D50409" w:rsidP="00D00316">
            <w:pPr>
              <w:keepNext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Stage 2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722AD4B" w14:textId="62F4F1C3" w:rsidR="00D50409" w:rsidRPr="00E4470F" w:rsidRDefault="00D50409" w:rsidP="00D00316">
            <w:pPr>
              <w:keepNext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Stage 3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85EED50" w14:textId="11C3AC15" w:rsidR="00D50409" w:rsidRPr="00E4470F" w:rsidRDefault="00D50409" w:rsidP="00D00316">
            <w:pPr>
              <w:keepNext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Stage 4</w:t>
            </w:r>
          </w:p>
        </w:tc>
        <w:tc>
          <w:tcPr>
            <w:tcW w:w="18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CC2F272" w14:textId="7FB53325" w:rsidR="00D50409" w:rsidRPr="00E4470F" w:rsidRDefault="00D50409" w:rsidP="00D5040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Mashed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potatoes</w:t>
            </w:r>
            <w:proofErr w:type="spellEnd"/>
          </w:p>
        </w:tc>
        <w:tc>
          <w:tcPr>
            <w:tcW w:w="165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DDBFE31" w14:textId="7F710500" w:rsidR="00D50409" w:rsidRPr="00E4470F" w:rsidRDefault="00D50409" w:rsidP="00D00316">
            <w:pPr>
              <w:keepNext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Powder</w:t>
            </w:r>
          </w:p>
        </w:tc>
      </w:tr>
      <w:tr w:rsidR="00D50409" w:rsidRPr="00E4470F" w14:paraId="461CC8A2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F00A02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TE (%)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auto"/>
          </w:tcPr>
          <w:p w14:paraId="63BCB5D5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72,32 ± 0,18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auto"/>
          </w:tcPr>
          <w:p w14:paraId="599894AE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73,15 ± 0,09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auto"/>
          </w:tcPr>
          <w:p w14:paraId="4D8CAB0E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73,41 ± 0,28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tcBorders>
              <w:top w:val="single" w:sz="18" w:space="0" w:color="auto"/>
            </w:tcBorders>
            <w:shd w:val="clear" w:color="auto" w:fill="auto"/>
          </w:tcPr>
          <w:p w14:paraId="288B1BBE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 xml:space="preserve">75,23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0,18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655" w:type="dxa"/>
            <w:tcBorders>
              <w:top w:val="single" w:sz="18" w:space="0" w:color="auto"/>
            </w:tcBorders>
            <w:shd w:val="clear" w:color="auto" w:fill="auto"/>
          </w:tcPr>
          <w:p w14:paraId="7BB411D3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7,83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0,05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D50409" w:rsidRPr="00E4470F" w14:paraId="53A629C5" w14:textId="77777777" w:rsidTr="00D00316">
        <w:trPr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949C7CA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MS (%)</w:t>
            </w:r>
          </w:p>
        </w:tc>
        <w:tc>
          <w:tcPr>
            <w:tcW w:w="1843" w:type="dxa"/>
            <w:shd w:val="clear" w:color="auto" w:fill="auto"/>
          </w:tcPr>
          <w:p w14:paraId="7E828185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27,66 ± 0,20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14:paraId="6FAFD62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26,85 ± 0,09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auto"/>
          </w:tcPr>
          <w:p w14:paraId="47B7ACB3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26,59 ± 0,28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shd w:val="clear" w:color="auto" w:fill="auto"/>
          </w:tcPr>
          <w:p w14:paraId="6C6925B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 xml:space="preserve">24,77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0,19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55" w:type="dxa"/>
            <w:shd w:val="clear" w:color="auto" w:fill="auto"/>
          </w:tcPr>
          <w:p w14:paraId="18D8E3C1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50409" w:rsidRPr="00E4470F" w14:paraId="01B58D1C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89D4F6C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TC (%)</w:t>
            </w:r>
          </w:p>
        </w:tc>
        <w:tc>
          <w:tcPr>
            <w:tcW w:w="1843" w:type="dxa"/>
            <w:shd w:val="clear" w:color="auto" w:fill="auto"/>
          </w:tcPr>
          <w:p w14:paraId="35FCA871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1,03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984" w:type="dxa"/>
            <w:shd w:val="clear" w:color="auto" w:fill="auto"/>
          </w:tcPr>
          <w:p w14:paraId="38D6D875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1,04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auto"/>
          </w:tcPr>
          <w:p w14:paraId="253ADF71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1,07 ± 0,03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shd w:val="clear" w:color="auto" w:fill="auto"/>
          </w:tcPr>
          <w:p w14:paraId="5E9AAAD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</w:rPr>
              <w:t>0,76 ± 0,01</w:t>
            </w:r>
            <w:r w:rsidRPr="00E4470F">
              <w:rPr>
                <w:rStyle w:val="rynqvb"/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55" w:type="dxa"/>
            <w:shd w:val="clear" w:color="auto" w:fill="auto"/>
          </w:tcPr>
          <w:p w14:paraId="6E99148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3,88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0,16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D50409" w:rsidRPr="00E4470F" w14:paraId="67CE4BA1" w14:textId="77777777" w:rsidTr="00D00316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CF32DA2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TS (°Bx)</w:t>
            </w:r>
          </w:p>
        </w:tc>
        <w:tc>
          <w:tcPr>
            <w:tcW w:w="1843" w:type="dxa"/>
            <w:shd w:val="clear" w:color="auto" w:fill="auto"/>
          </w:tcPr>
          <w:p w14:paraId="082A7E1E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0,57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984" w:type="dxa"/>
            <w:shd w:val="clear" w:color="auto" w:fill="auto"/>
          </w:tcPr>
          <w:p w14:paraId="6134FC5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1,13 ± 0,04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48C1A5B1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1,57 ± 0,00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shd w:val="clear" w:color="auto" w:fill="auto"/>
          </w:tcPr>
          <w:p w14:paraId="47FE5C74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0,87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655" w:type="dxa"/>
            <w:shd w:val="clear" w:color="auto" w:fill="auto"/>
          </w:tcPr>
          <w:p w14:paraId="042DB03A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6,91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0,00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D50409" w:rsidRPr="00E4470F" w14:paraId="64EC9DC7" w14:textId="77777777" w:rsidTr="00D0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0383FEB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TG (°Bx)</w:t>
            </w:r>
          </w:p>
        </w:tc>
        <w:tc>
          <w:tcPr>
            <w:tcW w:w="1843" w:type="dxa"/>
            <w:shd w:val="clear" w:color="auto" w:fill="auto"/>
          </w:tcPr>
          <w:p w14:paraId="38F911CF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0,49 ± 0,00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984" w:type="dxa"/>
            <w:shd w:val="clear" w:color="auto" w:fill="auto"/>
          </w:tcPr>
          <w:p w14:paraId="462CFA5B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1,08 ± 0,05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468D4BD3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1,53 ± 0,00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shd w:val="clear" w:color="auto" w:fill="auto"/>
          </w:tcPr>
          <w:p w14:paraId="35A2C488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0,81 ± 0,00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655" w:type="dxa"/>
            <w:shd w:val="clear" w:color="auto" w:fill="auto"/>
          </w:tcPr>
          <w:p w14:paraId="405A57F1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6,87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0,00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D50409" w:rsidRPr="00E4470F" w14:paraId="581A38D0" w14:textId="77777777" w:rsidTr="00D00316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46DC457" w14:textId="77777777" w:rsidR="00D50409" w:rsidRPr="00E4470F" w:rsidRDefault="00D50409" w:rsidP="00D00316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pH</w:t>
            </w:r>
            <w:proofErr w:type="gram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auto"/>
          </w:tcPr>
          <w:p w14:paraId="621230C5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4,54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shd w:val="clear" w:color="auto" w:fill="auto"/>
          </w:tcPr>
          <w:p w14:paraId="6EE5D65F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4,64 ± 0,01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auto"/>
          </w:tcPr>
          <w:p w14:paraId="025DEE6E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4,68 ± 0,00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79" w:type="dxa"/>
            <w:tcBorders>
              <w:bottom w:val="single" w:sz="18" w:space="0" w:color="auto"/>
            </w:tcBorders>
            <w:shd w:val="clear" w:color="auto" w:fill="auto"/>
          </w:tcPr>
          <w:p w14:paraId="6890A56F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4,70 ± 0,00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bottom w:val="single" w:sz="18" w:space="0" w:color="auto"/>
            </w:tcBorders>
            <w:shd w:val="clear" w:color="auto" w:fill="auto"/>
          </w:tcPr>
          <w:p w14:paraId="10278B5D" w14:textId="77777777" w:rsidR="00D50409" w:rsidRPr="00E4470F" w:rsidRDefault="00D50409" w:rsidP="00D00316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4,28 </w:t>
            </w: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</w:rPr>
              <w:t>0,00</w:t>
            </w:r>
            <w:r w:rsidRPr="00E4470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</w:p>
        </w:tc>
      </w:tr>
    </w:tbl>
    <w:p w14:paraId="70AD6386" w14:textId="54F2153A" w:rsidR="001268DD" w:rsidRPr="002B194B" w:rsidRDefault="001268DD" w:rsidP="001268D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194B">
        <w:rPr>
          <w:rFonts w:ascii="Times New Roman" w:hAnsi="Times New Roman" w:cs="Times New Roman"/>
          <w:sz w:val="20"/>
          <w:szCs w:val="20"/>
        </w:rPr>
        <w:t>Legend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. TE : water content ; DM : dry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matter</w:t>
      </w:r>
      <w:proofErr w:type="spellEnd"/>
      <w:r w:rsidR="00023D95">
        <w:rPr>
          <w:rFonts w:ascii="Times New Roman" w:hAnsi="Times New Roman" w:cs="Times New Roman"/>
          <w:sz w:val="20"/>
          <w:szCs w:val="20"/>
        </w:rPr>
        <w:t xml:space="preserve"> </w:t>
      </w:r>
      <w:r w:rsidRPr="002B194B">
        <w:rPr>
          <w:rFonts w:ascii="Times New Roman" w:hAnsi="Times New Roman" w:cs="Times New Roman"/>
          <w:sz w:val="20"/>
          <w:szCs w:val="20"/>
        </w:rPr>
        <w:t xml:space="preserve">; TC :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ash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content ; TS : sucrose content ; TG : glucose content.</w:t>
      </w:r>
    </w:p>
    <w:p w14:paraId="50180877" w14:textId="46CFEFA2" w:rsidR="00B13B16" w:rsidRPr="002B194B" w:rsidRDefault="001268DD" w:rsidP="001268D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B194B">
        <w:rPr>
          <w:rFonts w:ascii="Times New Roman" w:hAnsi="Times New Roman" w:cs="Times New Roman"/>
          <w:sz w:val="20"/>
          <w:szCs w:val="20"/>
        </w:rPr>
        <w:t>Mean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values of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triplicate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determinations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± standard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deviation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Letters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indicate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differences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values in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each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column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determined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r w:rsidRPr="002B194B">
        <w:rPr>
          <w:rFonts w:ascii="Times New Roman" w:hAnsi="Times New Roman" w:cs="Times New Roman"/>
          <w:sz w:val="20"/>
          <w:szCs w:val="20"/>
        </w:rPr>
        <w:t>Tukey's</w:t>
      </w:r>
      <w:proofErr w:type="spellEnd"/>
      <w:r w:rsidRPr="002B194B">
        <w:rPr>
          <w:rFonts w:ascii="Times New Roman" w:hAnsi="Times New Roman" w:cs="Times New Roman"/>
          <w:sz w:val="20"/>
          <w:szCs w:val="20"/>
        </w:rPr>
        <w:t xml:space="preserve"> test (p≤0.05).</w:t>
      </w:r>
    </w:p>
    <w:p w14:paraId="59110EF8" w14:textId="242470B3" w:rsidR="00D00791" w:rsidRPr="00E4470F" w:rsidRDefault="00FF0797" w:rsidP="00D0079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D00791" w:rsidRPr="00E4470F">
        <w:rPr>
          <w:rFonts w:ascii="Times New Roman" w:hAnsi="Times New Roman" w:cs="Times New Roman"/>
          <w:b/>
          <w:bCs/>
          <w:sz w:val="24"/>
          <w:szCs w:val="24"/>
        </w:rPr>
        <w:t>.2.1. Water content</w:t>
      </w:r>
    </w:p>
    <w:p w14:paraId="05E83F51" w14:textId="16D42FDC" w:rsidR="00D00791" w:rsidRPr="00E4470F" w:rsidRDefault="00D00791" w:rsidP="00D0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Determining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water content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one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important analyses. 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factor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preservation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water content,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microbial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proliferation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spoilage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7C5C5D"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1C3371" w14:textId="6F626E5F" w:rsidR="007C5C5D" w:rsidRPr="00E4470F" w:rsidRDefault="007C5C5D" w:rsidP="00D0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water content of the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72.32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73.15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73.41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and 75.23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for stage 2, 3 and 4 bananas and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are close to the 74%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Aurore et al. (2009),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indicate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riper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pulp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more water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contains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The high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purée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(paste),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facilitates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evaporation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EAC4DB3" w14:textId="4EC4B6C3" w:rsidR="00134A22" w:rsidRPr="00E4470F" w:rsidRDefault="00134A22" w:rsidP="00D0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has a water content of 7.83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%. This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close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802581">
        <w:rPr>
          <w:rFonts w:ascii="Times New Roman" w:hAnsi="Times New Roman" w:cs="Times New Roman"/>
          <w:b/>
          <w:bCs/>
          <w:sz w:val="24"/>
          <w:szCs w:val="24"/>
        </w:rPr>
        <w:t>Haendler</w:t>
      </w:r>
      <w:proofErr w:type="spellEnd"/>
      <w:r w:rsidRPr="00802581">
        <w:rPr>
          <w:rFonts w:ascii="Times New Roman" w:hAnsi="Times New Roman" w:cs="Times New Roman"/>
          <w:b/>
          <w:bCs/>
          <w:sz w:val="24"/>
          <w:szCs w:val="24"/>
        </w:rPr>
        <w:t xml:space="preserve"> (1996)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semi-ripe bananas, i.e. 7.75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%. This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enable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keep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a long time,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line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set by the </w:t>
      </w:r>
      <w:r w:rsidRPr="00802581">
        <w:rPr>
          <w:rFonts w:ascii="Times New Roman" w:hAnsi="Times New Roman" w:cs="Times New Roman"/>
          <w:b/>
          <w:bCs/>
          <w:sz w:val="24"/>
          <w:szCs w:val="24"/>
        </w:rPr>
        <w:t>FAO (1991)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the best conservation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powders</w:t>
      </w:r>
      <w:proofErr w:type="spellEnd"/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: ≤13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%.</w:t>
      </w:r>
    </w:p>
    <w:p w14:paraId="680B892D" w14:textId="77777777" w:rsidR="00833D0F" w:rsidRPr="00E4470F" w:rsidRDefault="00833D0F" w:rsidP="00D0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DA6A8" w14:textId="76464DAF" w:rsidR="00833D0F" w:rsidRPr="00E4470F" w:rsidRDefault="00FF0797" w:rsidP="00833D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33D0F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.2.2. Dry </w:t>
      </w:r>
      <w:proofErr w:type="spellStart"/>
      <w:r w:rsidR="00833D0F" w:rsidRPr="00E4470F">
        <w:rPr>
          <w:rFonts w:ascii="Times New Roman" w:hAnsi="Times New Roman" w:cs="Times New Roman"/>
          <w:b/>
          <w:bCs/>
          <w:sz w:val="24"/>
          <w:szCs w:val="24"/>
        </w:rPr>
        <w:t>matter</w:t>
      </w:r>
      <w:proofErr w:type="spellEnd"/>
      <w:r w:rsidR="00833D0F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content</w:t>
      </w:r>
    </w:p>
    <w:p w14:paraId="2DBF5313" w14:textId="77777777" w:rsidR="00833D0F" w:rsidRPr="00E4470F" w:rsidRDefault="00833D0F" w:rsidP="00833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Dry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parameter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influences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fruit's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suitability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preservation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for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cooking </w:t>
      </w:r>
      <w:r w:rsidRPr="0080258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02581">
        <w:rPr>
          <w:rFonts w:ascii="Times New Roman" w:hAnsi="Times New Roman" w:cs="Times New Roman"/>
          <w:b/>
          <w:bCs/>
          <w:sz w:val="24"/>
          <w:szCs w:val="24"/>
        </w:rPr>
        <w:t>Ngalani</w:t>
      </w:r>
      <w:proofErr w:type="spellEnd"/>
      <w:r w:rsidRPr="00802581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802581">
        <w:rPr>
          <w:rFonts w:ascii="Times New Roman" w:hAnsi="Times New Roman" w:cs="Times New Roman"/>
          <w:b/>
          <w:bCs/>
          <w:sz w:val="24"/>
          <w:szCs w:val="24"/>
        </w:rPr>
        <w:t>Tchango</w:t>
      </w:r>
      <w:proofErr w:type="spellEnd"/>
      <w:r w:rsidRPr="00802581">
        <w:rPr>
          <w:rFonts w:ascii="Times New Roman" w:hAnsi="Times New Roman" w:cs="Times New Roman"/>
          <w:b/>
          <w:bCs/>
          <w:sz w:val="24"/>
          <w:szCs w:val="24"/>
        </w:rPr>
        <w:t>, 1997</w:t>
      </w:r>
      <w:r w:rsidRPr="00E4470F">
        <w:rPr>
          <w:rFonts w:ascii="Times New Roman" w:hAnsi="Times New Roman" w:cs="Times New Roman"/>
          <w:sz w:val="24"/>
          <w:szCs w:val="24"/>
        </w:rPr>
        <w:t>).</w:t>
      </w:r>
    </w:p>
    <w:p w14:paraId="481AD368" w14:textId="4B968EBC" w:rsidR="00833D0F" w:rsidRPr="00E4470F" w:rsidRDefault="00833D0F" w:rsidP="00833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dry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contents of the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27.66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26.85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26.59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and 24.77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stage 2, 3 and 4 bananas,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for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range of dry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F3F4D">
        <w:rPr>
          <w:rFonts w:ascii="Times New Roman" w:hAnsi="Times New Roman" w:cs="Times New Roman"/>
          <w:b/>
          <w:bCs/>
          <w:sz w:val="24"/>
          <w:szCs w:val="24"/>
        </w:rPr>
        <w:t>Ngalani</w:t>
      </w:r>
      <w:proofErr w:type="spellEnd"/>
      <w:r w:rsidRPr="00EF3F4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EF3F4D">
        <w:rPr>
          <w:rFonts w:ascii="Times New Roman" w:hAnsi="Times New Roman" w:cs="Times New Roman"/>
          <w:b/>
          <w:bCs/>
          <w:sz w:val="24"/>
          <w:szCs w:val="24"/>
        </w:rPr>
        <w:t>Tchango</w:t>
      </w:r>
      <w:proofErr w:type="spellEnd"/>
      <w:r w:rsidRPr="00EF3F4D">
        <w:rPr>
          <w:rFonts w:ascii="Times New Roman" w:hAnsi="Times New Roman" w:cs="Times New Roman"/>
          <w:b/>
          <w:bCs/>
          <w:sz w:val="24"/>
          <w:szCs w:val="24"/>
        </w:rPr>
        <w:t xml:space="preserve"> (1997)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dessert bananas</w:t>
      </w:r>
      <w:r w:rsidR="00830FD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: 22 to 30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dry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contents of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ripening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range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F3F4D">
        <w:rPr>
          <w:rFonts w:ascii="Times New Roman" w:hAnsi="Times New Roman" w:cs="Times New Roman"/>
          <w:b/>
          <w:bCs/>
          <w:sz w:val="24"/>
          <w:szCs w:val="24"/>
        </w:rPr>
        <w:t>Tindall</w:t>
      </w:r>
      <w:proofErr w:type="spellEnd"/>
      <w:r w:rsidRPr="00EF3F4D">
        <w:rPr>
          <w:rFonts w:ascii="Times New Roman" w:hAnsi="Times New Roman" w:cs="Times New Roman"/>
          <w:b/>
          <w:bCs/>
          <w:sz w:val="24"/>
          <w:szCs w:val="24"/>
        </w:rPr>
        <w:t xml:space="preserve"> (1986)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4470F">
        <w:rPr>
          <w:rFonts w:ascii="Times New Roman" w:hAnsi="Times New Roman" w:cs="Times New Roman"/>
          <w:sz w:val="24"/>
          <w:szCs w:val="24"/>
        </w:rPr>
        <w:t>starches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potato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(30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cassava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(29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%), macabo (25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potato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(23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yams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(20 to 24</w:t>
      </w:r>
      <w:r w:rsidR="00FC68D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%).</w:t>
      </w:r>
    </w:p>
    <w:p w14:paraId="2051E5EB" w14:textId="77777777" w:rsidR="00CC3628" w:rsidRPr="00E4470F" w:rsidRDefault="00CC3628" w:rsidP="00833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39C0A" w14:textId="5450F4E2" w:rsidR="00CC3628" w:rsidRPr="00E4470F" w:rsidRDefault="00FF0797" w:rsidP="00CC362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C3628" w:rsidRPr="00E4470F">
        <w:rPr>
          <w:rFonts w:ascii="Times New Roman" w:hAnsi="Times New Roman" w:cs="Times New Roman"/>
          <w:b/>
          <w:bCs/>
          <w:sz w:val="24"/>
          <w:szCs w:val="24"/>
        </w:rPr>
        <w:t>.2.3. Ash content</w:t>
      </w:r>
    </w:p>
    <w:p w14:paraId="5C79450D" w14:textId="7F30F979" w:rsidR="00CC3628" w:rsidRPr="00E4470F" w:rsidRDefault="00CC3628" w:rsidP="00CC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contents of the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1.03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1.04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1.07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and 0.76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for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stages 2, 3 and 4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purée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802581">
        <w:rPr>
          <w:rFonts w:ascii="Times New Roman" w:hAnsi="Times New Roman" w:cs="Times New Roman"/>
          <w:b/>
          <w:bCs/>
          <w:sz w:val="24"/>
          <w:szCs w:val="24"/>
        </w:rPr>
        <w:t>Haendler</w:t>
      </w:r>
      <w:proofErr w:type="spellEnd"/>
      <w:r w:rsidRPr="00802581">
        <w:rPr>
          <w:rFonts w:ascii="Times New Roman" w:hAnsi="Times New Roman" w:cs="Times New Roman"/>
          <w:b/>
          <w:bCs/>
          <w:sz w:val="24"/>
          <w:szCs w:val="24"/>
        </w:rPr>
        <w:t xml:space="preserve"> (1996)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</w:t>
      </w:r>
      <w:r w:rsidR="0085153D"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85153D">
        <w:rPr>
          <w:rFonts w:ascii="Times New Roman" w:hAnsi="Times New Roman" w:cs="Times New Roman"/>
          <w:sz w:val="24"/>
          <w:szCs w:val="24"/>
        </w:rPr>
        <w:t>«</w:t>
      </w:r>
      <w:r w:rsidR="0085153D" w:rsidRPr="00E4470F">
        <w:rPr>
          <w:rFonts w:ascii="Times New Roman" w:hAnsi="Times New Roman" w:cs="Times New Roman"/>
          <w:sz w:val="24"/>
          <w:szCs w:val="24"/>
        </w:rPr>
        <w:t xml:space="preserve"> Gros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="0085153D" w:rsidRPr="00E4470F">
        <w:rPr>
          <w:rFonts w:ascii="Times New Roman" w:hAnsi="Times New Roman" w:cs="Times New Roman"/>
          <w:sz w:val="24"/>
          <w:szCs w:val="24"/>
        </w:rPr>
        <w:t>Michel</w:t>
      </w:r>
      <w:r w:rsidR="0085153D">
        <w:rPr>
          <w:rFonts w:ascii="Times New Roman" w:hAnsi="Times New Roman" w:cs="Times New Roman"/>
          <w:sz w:val="24"/>
          <w:szCs w:val="24"/>
        </w:rPr>
        <w:t xml:space="preserve"> »</w:t>
      </w:r>
      <w:r w:rsidRPr="00E4470F">
        <w:rPr>
          <w:rFonts w:ascii="Times New Roman" w:hAnsi="Times New Roman" w:cs="Times New Roman"/>
          <w:sz w:val="24"/>
          <w:szCs w:val="24"/>
        </w:rPr>
        <w:t xml:space="preserve"> green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(2.00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ash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3.88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%. This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close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802581">
        <w:rPr>
          <w:rFonts w:ascii="Times New Roman" w:hAnsi="Times New Roman" w:cs="Times New Roman"/>
          <w:b/>
          <w:bCs/>
          <w:sz w:val="24"/>
          <w:szCs w:val="24"/>
        </w:rPr>
        <w:t>Haendler</w:t>
      </w:r>
      <w:proofErr w:type="spellEnd"/>
      <w:r w:rsidRPr="00802581">
        <w:rPr>
          <w:rFonts w:ascii="Times New Roman" w:hAnsi="Times New Roman" w:cs="Times New Roman"/>
          <w:b/>
          <w:bCs/>
          <w:sz w:val="24"/>
          <w:szCs w:val="24"/>
        </w:rPr>
        <w:t xml:space="preserve"> (1996)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ripe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(3.08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%), but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Gros Michel green dessert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(2.00</w:t>
      </w:r>
      <w:r w:rsidR="00373F38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%). 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373F38">
        <w:rPr>
          <w:rFonts w:ascii="Times New Roman" w:hAnsi="Times New Roman" w:cs="Times New Roman"/>
          <w:b/>
          <w:bCs/>
          <w:sz w:val="24"/>
          <w:szCs w:val="24"/>
        </w:rPr>
        <w:t>Badila</w:t>
      </w:r>
      <w:proofErr w:type="spellEnd"/>
      <w:r w:rsidRPr="00373F38">
        <w:rPr>
          <w:rFonts w:ascii="Times New Roman" w:hAnsi="Times New Roman" w:cs="Times New Roman"/>
          <w:b/>
          <w:bCs/>
          <w:sz w:val="24"/>
          <w:szCs w:val="24"/>
        </w:rPr>
        <w:t xml:space="preserve"> et al. (2009)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green plantain : 2.15</w:t>
      </w:r>
      <w:r w:rsidR="00D5534A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%.</w:t>
      </w:r>
      <w:r w:rsidR="0084614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A7D9F" w:rsidRPr="00373F38">
        <w:rPr>
          <w:rFonts w:ascii="Times New Roman" w:hAnsi="Times New Roman" w:cs="Times New Roman"/>
          <w:b/>
          <w:bCs/>
          <w:sz w:val="24"/>
          <w:szCs w:val="24"/>
        </w:rPr>
        <w:t>Lii</w:t>
      </w:r>
      <w:proofErr w:type="spellEnd"/>
      <w:r w:rsidR="00FA7D9F" w:rsidRPr="00373F38">
        <w:rPr>
          <w:rFonts w:ascii="Times New Roman" w:hAnsi="Times New Roman" w:cs="Times New Roman"/>
          <w:b/>
          <w:bCs/>
          <w:sz w:val="24"/>
          <w:szCs w:val="24"/>
        </w:rPr>
        <w:t xml:space="preserve"> (1982)</w:t>
      </w:r>
      <w:r w:rsidR="00FA7D9F" w:rsidRPr="00E4470F">
        <w:rPr>
          <w:rFonts w:ascii="Times New Roman" w:hAnsi="Times New Roman" w:cs="Times New Roman"/>
          <w:sz w:val="24"/>
          <w:szCs w:val="24"/>
        </w:rPr>
        <w:t xml:space="preserve">, sucrose content varies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progressively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banana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maturity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rising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1.2</w:t>
      </w:r>
      <w:r w:rsidR="004B0B67">
        <w:rPr>
          <w:rFonts w:ascii="Times New Roman" w:hAnsi="Times New Roman" w:cs="Times New Roman"/>
          <w:sz w:val="24"/>
          <w:szCs w:val="24"/>
        </w:rPr>
        <w:t xml:space="preserve"> </w:t>
      </w:r>
      <w:r w:rsidR="00FA7D9F" w:rsidRPr="00E4470F">
        <w:rPr>
          <w:rFonts w:ascii="Times New Roman" w:hAnsi="Times New Roman" w:cs="Times New Roman"/>
          <w:sz w:val="24"/>
          <w:szCs w:val="24"/>
        </w:rPr>
        <w:t>% to 53.2</w:t>
      </w:r>
      <w:r w:rsidR="004B0B67">
        <w:rPr>
          <w:rFonts w:ascii="Times New Roman" w:hAnsi="Times New Roman" w:cs="Times New Roman"/>
          <w:sz w:val="24"/>
          <w:szCs w:val="24"/>
        </w:rPr>
        <w:t xml:space="preserve"> </w:t>
      </w:r>
      <w:r w:rsidR="00FA7D9F" w:rsidRPr="00E4470F">
        <w:rPr>
          <w:rFonts w:ascii="Times New Roman" w:hAnsi="Times New Roman" w:cs="Times New Roman"/>
          <w:sz w:val="24"/>
          <w:szCs w:val="24"/>
        </w:rPr>
        <w:t>% for stages 1 to 9</w:t>
      </w:r>
      <w:r w:rsidR="00436990">
        <w:rPr>
          <w:rFonts w:ascii="Times New Roman" w:hAnsi="Times New Roman" w:cs="Times New Roman"/>
          <w:sz w:val="24"/>
          <w:szCs w:val="24"/>
        </w:rPr>
        <w:t xml:space="preserve"> </w:t>
      </w:r>
      <w:r w:rsidR="00FA7D9F" w:rsidRPr="00E4470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hence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variation in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content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 xml:space="preserve"> for the banana stages </w:t>
      </w:r>
      <w:proofErr w:type="spellStart"/>
      <w:r w:rsidR="00FA7D9F"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FA7D9F" w:rsidRPr="00E4470F">
        <w:rPr>
          <w:rFonts w:ascii="Times New Roman" w:hAnsi="Times New Roman" w:cs="Times New Roman"/>
          <w:sz w:val="24"/>
          <w:szCs w:val="24"/>
        </w:rPr>
        <w:t>.</w:t>
      </w:r>
    </w:p>
    <w:p w14:paraId="4D1F97DA" w14:textId="5767EDEB" w:rsidR="00C21617" w:rsidRPr="00E4470F" w:rsidRDefault="00C21617" w:rsidP="00CC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lastRenderedPageBreak/>
        <w:t xml:space="preserve">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hand,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purée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value of 0.87°Bx. This value can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blending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bananas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stages,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content. Once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blended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balanced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note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has a sucrose content of 0.87°Bx.</w:t>
      </w:r>
    </w:p>
    <w:p w14:paraId="4E1EE3F7" w14:textId="0F2223F1" w:rsidR="00C21617" w:rsidRPr="00E4470F" w:rsidRDefault="00C21617" w:rsidP="00CC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As for glucose, a simple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stands at 0.49°Bx for stage 2 bananas, 1.08°Bx for stage 3, 1.53°Bx for stage 4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0.81°Bx for the purée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mixture of stages 2, 3 and 4.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values can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reasons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for sucrose. This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contains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0.81°Bx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glucose.</w:t>
      </w:r>
    </w:p>
    <w:p w14:paraId="607A2747" w14:textId="230DFE8C" w:rsidR="00076271" w:rsidRPr="00E4470F" w:rsidRDefault="00076271" w:rsidP="00CC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of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6.91°Bx for sucrose and 6.87°Bx for glucose.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This can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water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drying of the purée,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concentration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In addition,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taste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B0F6D">
        <w:rPr>
          <w:rFonts w:ascii="Times New Roman" w:hAnsi="Times New Roman" w:cs="Times New Roman"/>
          <w:b/>
          <w:bCs/>
          <w:sz w:val="24"/>
          <w:szCs w:val="24"/>
        </w:rPr>
        <w:t>Ngalani</w:t>
      </w:r>
      <w:proofErr w:type="spellEnd"/>
      <w:r w:rsidRPr="00DB0F6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DB0F6D">
        <w:rPr>
          <w:rFonts w:ascii="Times New Roman" w:hAnsi="Times New Roman" w:cs="Times New Roman"/>
          <w:b/>
          <w:bCs/>
          <w:sz w:val="24"/>
          <w:szCs w:val="24"/>
        </w:rPr>
        <w:t>Tchango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DB0F6D">
        <w:rPr>
          <w:rFonts w:ascii="Times New Roman" w:hAnsi="Times New Roman" w:cs="Times New Roman"/>
          <w:b/>
          <w:bCs/>
          <w:sz w:val="24"/>
          <w:szCs w:val="24"/>
        </w:rPr>
        <w:t>(1997)</w:t>
      </w:r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soluble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solids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content or Brix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modifies the taste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qualities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fruit,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becomes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increasingly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4AE35033" w14:textId="77777777" w:rsidR="002B194B" w:rsidRDefault="002B194B" w:rsidP="002251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FE985" w14:textId="0D2B2C87" w:rsidR="00225141" w:rsidRPr="00E4470F" w:rsidRDefault="00FF0797" w:rsidP="002251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5141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.2.5. </w:t>
      </w:r>
      <w:proofErr w:type="gramStart"/>
      <w:r w:rsidR="00225141" w:rsidRPr="00E4470F"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gramEnd"/>
    </w:p>
    <w:p w14:paraId="1C3E014B" w14:textId="2AF271A4" w:rsidR="00225141" w:rsidRPr="00E4470F" w:rsidRDefault="00225141" w:rsidP="002251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pH of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ranges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4.54 to 4.70 for stages 2 to 4,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rising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4.64 for stage 3. The pH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4.70.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are close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B0F6D">
        <w:rPr>
          <w:rFonts w:ascii="Times New Roman" w:hAnsi="Times New Roman" w:cs="Times New Roman"/>
          <w:b/>
          <w:bCs/>
          <w:sz w:val="24"/>
          <w:szCs w:val="24"/>
        </w:rPr>
        <w:t>Collin</w:t>
      </w:r>
      <w:proofErr w:type="spellEnd"/>
      <w:r w:rsidRPr="00DB0F6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DB0F6D">
        <w:rPr>
          <w:rFonts w:ascii="Times New Roman" w:hAnsi="Times New Roman" w:cs="Times New Roman"/>
          <w:b/>
          <w:bCs/>
          <w:sz w:val="24"/>
          <w:szCs w:val="24"/>
        </w:rPr>
        <w:t>Dalnic</w:t>
      </w:r>
      <w:proofErr w:type="spellEnd"/>
      <w:r w:rsidRPr="00DB0F6D">
        <w:rPr>
          <w:rFonts w:ascii="Times New Roman" w:hAnsi="Times New Roman" w:cs="Times New Roman"/>
          <w:b/>
          <w:bCs/>
          <w:sz w:val="24"/>
          <w:szCs w:val="24"/>
        </w:rPr>
        <w:t xml:space="preserve"> (1991)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 plantain (cultivar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Orishele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)</w:t>
      </w:r>
      <w:r w:rsidR="005E528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: 6.96 to 5.17 for stages 1 to 7. 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cited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explains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probable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organic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acids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malic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citric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) in the fruit.</w:t>
      </w:r>
    </w:p>
    <w:p w14:paraId="6033CB92" w14:textId="5119D232" w:rsidR="00F6461E" w:rsidRPr="00E4470F" w:rsidRDefault="00F6461E" w:rsidP="002251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pH of the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4.28. This value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has a pH of 4.70.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water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the drying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puree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concentrated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acidity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enable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keep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3C4D00BE" w14:textId="77777777" w:rsidR="002B194B" w:rsidRDefault="002B194B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E2CD6" w14:textId="1C79B908" w:rsidR="00273EB8" w:rsidRPr="00E4470F" w:rsidRDefault="00FF0797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.3 </w:t>
      </w:r>
      <w:proofErr w:type="spellStart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>Sensory</w:t>
      </w:r>
      <w:proofErr w:type="spellEnd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>evaluation</w:t>
      </w:r>
      <w:proofErr w:type="spellEnd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of doughnuts</w:t>
      </w:r>
    </w:p>
    <w:p w14:paraId="4E8ADC31" w14:textId="628B825E" w:rsidR="00273EB8" w:rsidRPr="00E4470F" w:rsidRDefault="00FF0797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.3.1. </w:t>
      </w:r>
      <w:proofErr w:type="spellStart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>Hedonic</w:t>
      </w:r>
      <w:proofErr w:type="spellEnd"/>
      <w:r w:rsidR="00273EB8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test</w:t>
      </w:r>
    </w:p>
    <w:p w14:paraId="1804EC4A" w14:textId="4678B265" w:rsidR="00273EB8" w:rsidRPr="00E4470F" w:rsidRDefault="00273EB8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 of five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illustrated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67340">
        <w:rPr>
          <w:rFonts w:ascii="Times New Roman" w:hAnsi="Times New Roman" w:cs="Times New Roman"/>
          <w:sz w:val="24"/>
          <w:szCs w:val="24"/>
          <w:highlight w:val="yellow"/>
        </w:rPr>
        <w:t>Fig</w:t>
      </w:r>
      <w:proofErr w:type="spellEnd"/>
      <w:r w:rsidRPr="0086734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67340" w:rsidRPr="00867340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descriptors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best formulation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five (5)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Consumers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a 9-point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(1 = I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hate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5 = I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don't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care, 9 = I like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), and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Table </w:t>
      </w:r>
      <w:r w:rsidR="00292289">
        <w:rPr>
          <w:rFonts w:ascii="Times New Roman" w:hAnsi="Times New Roman" w:cs="Times New Roman"/>
          <w:sz w:val="24"/>
          <w:szCs w:val="24"/>
        </w:rPr>
        <w:t>3</w:t>
      </w:r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illustrating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rating values, standard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deviations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statistics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approval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distribution percentages.</w:t>
      </w:r>
    </w:p>
    <w:p w14:paraId="6022BA25" w14:textId="38EBF12A" w:rsidR="00700717" w:rsidRPr="00E4470F" w:rsidRDefault="00700717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The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20</w:t>
      </w:r>
      <w:r w:rsidR="003E7E8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(B</w:t>
      </w:r>
      <w:r w:rsidRPr="00292289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E4470F">
        <w:rPr>
          <w:rFonts w:ascii="Times New Roman" w:hAnsi="Times New Roman" w:cs="Times New Roman"/>
          <w:sz w:val="24"/>
          <w:szCs w:val="24"/>
        </w:rPr>
        <w:t xml:space="preserve">)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judged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acceptable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6.9. No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values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four (B</w:t>
      </w:r>
      <w:r w:rsidRPr="00292289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3E7E8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 B</w:t>
      </w:r>
      <w:r w:rsidRPr="00292289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="003E7E8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 B</w:t>
      </w:r>
      <w:r w:rsidRPr="00292289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="003E7E8D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 B</w:t>
      </w:r>
      <w:r w:rsidRPr="00292289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). 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lastRenderedPageBreak/>
        <w:t xml:space="preserve">hand, the distribution percentages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descriptor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approval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(scores 6 to 9),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(score 5) and rejection (scores 1 to 4)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clearer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panelists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There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a large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in the percentage of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approval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for 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 xml:space="preserve">11 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(90%) versus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four (B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A21E2E" w:rsidRPr="00192C4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>; 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="00A21E2E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>; 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="00A21E2E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>; 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). For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odor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descriptor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scores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ranged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6.1 (B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="006178D8" w:rsidRPr="00E4470F">
        <w:rPr>
          <w:rFonts w:ascii="Times New Roman" w:hAnsi="Times New Roman" w:cs="Times New Roman"/>
          <w:sz w:val="24"/>
          <w:szCs w:val="24"/>
        </w:rPr>
        <w:t>) to 6.65 (B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latter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showing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lowest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percentage rejection value (10</w:t>
      </w:r>
      <w:r w:rsidR="00EC3A00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%) and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percentage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approval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value (85</w:t>
      </w:r>
      <w:r w:rsidR="00EC3A00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%). No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averages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for the five doughnut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observations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taste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descriptor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B</w:t>
      </w:r>
      <w:r w:rsidR="006178D8" w:rsidRPr="00292289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 formulation doughnut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best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accepted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(95</w:t>
      </w:r>
      <w:r w:rsidR="00A702B5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score of 7.35;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B</w:t>
      </w:r>
      <w:r w:rsidR="006178D8" w:rsidRPr="00192C4D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 formulation doughnut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the least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appreciated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(65</w:t>
      </w:r>
      <w:r w:rsidR="00A702B5">
        <w:rPr>
          <w:rFonts w:ascii="Times New Roman" w:hAnsi="Times New Roman" w:cs="Times New Roman"/>
          <w:sz w:val="24"/>
          <w:szCs w:val="24"/>
        </w:rPr>
        <w:t xml:space="preserve"> </w:t>
      </w:r>
      <w:r w:rsidR="006178D8" w:rsidRPr="00E4470F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D8" w:rsidRPr="00E4470F">
        <w:rPr>
          <w:rFonts w:ascii="Times New Roman" w:hAnsi="Times New Roman" w:cs="Times New Roman"/>
          <w:sz w:val="24"/>
          <w:szCs w:val="24"/>
        </w:rPr>
        <w:t>attribute</w:t>
      </w:r>
      <w:proofErr w:type="spellEnd"/>
      <w:r w:rsidR="006178D8" w:rsidRPr="00E4470F">
        <w:rPr>
          <w:rFonts w:ascii="Times New Roman" w:hAnsi="Times New Roman" w:cs="Times New Roman"/>
          <w:sz w:val="24"/>
          <w:szCs w:val="24"/>
        </w:rPr>
        <w:t xml:space="preserve"> value of 6.2.</w:t>
      </w:r>
    </w:p>
    <w:p w14:paraId="287F02B3" w14:textId="46035B55" w:rsidR="00B15B87" w:rsidRPr="00E4470F" w:rsidRDefault="00B15B87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approvals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formulations, in the intention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preferred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test, formulations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 and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percentage of 5 scores (35</w:t>
      </w:r>
      <w:r w:rsidR="00A702B5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%).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, formulations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Pr="00E4470F">
        <w:rPr>
          <w:rFonts w:ascii="Times New Roman" w:hAnsi="Times New Roman" w:cs="Times New Roman"/>
          <w:sz w:val="24"/>
          <w:szCs w:val="24"/>
        </w:rPr>
        <w:t>,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E4470F">
        <w:rPr>
          <w:rFonts w:ascii="Times New Roman" w:hAnsi="Times New Roman" w:cs="Times New Roman"/>
          <w:sz w:val="24"/>
          <w:szCs w:val="24"/>
        </w:rPr>
        <w:t xml:space="preserve"> and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lowest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percentages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(15</w:t>
      </w:r>
      <w:r w:rsidR="00A702B5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10</w:t>
      </w:r>
      <w:r w:rsidR="007F183E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and 5</w:t>
      </w:r>
      <w:r w:rsidR="00A702B5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fairer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percentage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category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remainder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triangular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test, as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said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formulation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scored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odor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taste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</w:t>
      </w:r>
      <w:r w:rsidRPr="003E66BF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1C2704F9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194F6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9F8A6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180E8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7441B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63123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9C9BD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6E830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CCD17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B87D3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556CD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82C784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493BF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F07FE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6B256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ADDA5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5EE50" w14:textId="77777777" w:rsidR="00D546AD" w:rsidRDefault="00D546AD" w:rsidP="00273EB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62986" w14:textId="319A1F37" w:rsidR="009927B1" w:rsidRPr="00E4470F" w:rsidRDefault="009927B1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F929C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acceptance of banana doughnut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samples</w:t>
      </w:r>
      <w:proofErr w:type="spellEnd"/>
    </w:p>
    <w:tbl>
      <w:tblPr>
        <w:tblStyle w:val="Tramemoyenne2-Accent5"/>
        <w:tblW w:w="9890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145"/>
        <w:gridCol w:w="1654"/>
        <w:gridCol w:w="1655"/>
        <w:gridCol w:w="1654"/>
        <w:gridCol w:w="1655"/>
      </w:tblGrid>
      <w:tr w:rsidR="009927B1" w:rsidRPr="00E4470F" w14:paraId="16642AE6" w14:textId="77777777" w:rsidTr="00313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AA08B23" w14:textId="1DA54261" w:rsidR="009927B1" w:rsidRPr="00E4470F" w:rsidRDefault="009927B1" w:rsidP="009927B1">
            <w:pPr>
              <w:keepNext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Descriptors</w:t>
            </w:r>
            <w:proofErr w:type="spellEnd"/>
          </w:p>
        </w:tc>
        <w:tc>
          <w:tcPr>
            <w:tcW w:w="114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C067383" w14:textId="77777777" w:rsidR="009927B1" w:rsidRPr="00E4470F" w:rsidRDefault="009927B1" w:rsidP="009927B1">
            <w:pPr>
              <w:keepNext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Sample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E8A5277" w14:textId="5031A995" w:rsidR="009927B1" w:rsidRPr="00E4470F" w:rsidRDefault="009927B1" w:rsidP="009927B1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Mean</w:t>
            </w:r>
            <w:proofErr w:type="spellEnd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± Standard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deviation</w:t>
            </w:r>
            <w:proofErr w:type="spellEnd"/>
          </w:p>
        </w:tc>
        <w:tc>
          <w:tcPr>
            <w:tcW w:w="165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723D8AC" w14:textId="77777777" w:rsidR="009927B1" w:rsidRPr="00E4470F" w:rsidRDefault="009927B1" w:rsidP="009927B1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  <w:p w14:paraId="585C6FD7" w14:textId="553BFB1A" w:rsidR="009927B1" w:rsidRPr="00E4470F" w:rsidRDefault="009927B1" w:rsidP="009927B1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Reject</w:t>
            </w:r>
            <w:proofErr w:type="spellEnd"/>
          </w:p>
        </w:tc>
        <w:tc>
          <w:tcPr>
            <w:tcW w:w="1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D3B8323" w14:textId="1B436C51" w:rsidR="009927B1" w:rsidRPr="00E4470F" w:rsidRDefault="009927B1" w:rsidP="009927B1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%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Indifference</w:t>
            </w:r>
            <w:proofErr w:type="spellEnd"/>
          </w:p>
        </w:tc>
        <w:tc>
          <w:tcPr>
            <w:tcW w:w="165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F22D578" w14:textId="74B397CF" w:rsidR="009927B1" w:rsidRPr="00E4470F" w:rsidRDefault="009927B1" w:rsidP="009927B1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% </w:t>
            </w: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Approval</w:t>
            </w:r>
            <w:proofErr w:type="spellEnd"/>
          </w:p>
        </w:tc>
      </w:tr>
      <w:tr w:rsidR="009927B1" w:rsidRPr="00E4470F" w14:paraId="1DFD2413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BCE65EA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18" w:space="0" w:color="auto"/>
            </w:tcBorders>
            <w:shd w:val="clear" w:color="auto" w:fill="auto"/>
          </w:tcPr>
          <w:p w14:paraId="582889D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654" w:type="dxa"/>
            <w:tcBorders>
              <w:top w:val="single" w:sz="18" w:space="0" w:color="auto"/>
            </w:tcBorders>
            <w:shd w:val="clear" w:color="auto" w:fill="auto"/>
          </w:tcPr>
          <w:p w14:paraId="263DC48B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6,9 ± 1,94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top w:val="single" w:sz="18" w:space="0" w:color="auto"/>
            </w:tcBorders>
            <w:shd w:val="clear" w:color="auto" w:fill="auto"/>
          </w:tcPr>
          <w:p w14:paraId="2AA9D97F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51099E2C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18" w:space="0" w:color="auto"/>
            </w:tcBorders>
            <w:shd w:val="clear" w:color="auto" w:fill="auto"/>
          </w:tcPr>
          <w:p w14:paraId="7905F14C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14:paraId="7406DF5A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18" w:space="0" w:color="auto"/>
            </w:tcBorders>
            <w:shd w:val="clear" w:color="auto" w:fill="auto"/>
          </w:tcPr>
          <w:p w14:paraId="46B36B84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</w:p>
          <w:p w14:paraId="6C308F7A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105ABFE7" w14:textId="77777777" w:rsidTr="00313555">
        <w:trPr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35D9DFC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09827F0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654" w:type="dxa"/>
            <w:shd w:val="clear" w:color="auto" w:fill="auto"/>
          </w:tcPr>
          <w:p w14:paraId="6E50D988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 ± 2,13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655" w:type="dxa"/>
            <w:shd w:val="clear" w:color="auto" w:fill="auto"/>
          </w:tcPr>
          <w:p w14:paraId="2EB61F02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  <w:p w14:paraId="1BD05915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22F64DCD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14:paraId="5E137CC6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2CA6A6D3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</w:tr>
      <w:tr w:rsidR="009927B1" w:rsidRPr="00E4470F" w14:paraId="77D7F8E1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480ACD4" w14:textId="6EA657AF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5773056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654" w:type="dxa"/>
            <w:shd w:val="clear" w:color="auto" w:fill="auto"/>
          </w:tcPr>
          <w:p w14:paraId="72A3FA37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6,25 ± 2,17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17C30519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  <w:p w14:paraId="2FA73FF6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3E4D9CD4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14:paraId="42865066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35C73BA9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  <w:p w14:paraId="37489DBC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3A325C2B" w14:textId="77777777" w:rsidTr="00313555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73C9CC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7C116CE6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1654" w:type="dxa"/>
            <w:shd w:val="clear" w:color="auto" w:fill="auto"/>
          </w:tcPr>
          <w:p w14:paraId="438BB2EF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5,8 ± 2,57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615C4C92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  <w:p w14:paraId="2CF25D66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68F5DC28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14:paraId="3B0BDD06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512AF7A2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  <w:p w14:paraId="786AF47D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1D5725FB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906A1BB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uto"/>
          </w:tcPr>
          <w:p w14:paraId="4E77610B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53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auto"/>
          </w:tcPr>
          <w:p w14:paraId="54D2C23B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5,6 ± 2,16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</w:tcPr>
          <w:p w14:paraId="3472261B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auto"/>
          </w:tcPr>
          <w:p w14:paraId="1A2C9707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</w:tcPr>
          <w:p w14:paraId="3BAAAA61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</w:tr>
      <w:tr w:rsidR="009927B1" w:rsidRPr="00E4470F" w14:paraId="46FA8A4B" w14:textId="77777777" w:rsidTr="00313555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58C063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auto"/>
          </w:tcPr>
          <w:p w14:paraId="6ED96443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24E8576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6,4 ± 1,70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top w:val="single" w:sz="4" w:space="0" w:color="auto"/>
            </w:tcBorders>
            <w:shd w:val="clear" w:color="auto" w:fill="auto"/>
          </w:tcPr>
          <w:p w14:paraId="006EB875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14:paraId="32A71B66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4FD2E90D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69438A9F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</w:tcBorders>
            <w:shd w:val="clear" w:color="auto" w:fill="auto"/>
          </w:tcPr>
          <w:p w14:paraId="5F29F7B0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  <w:p w14:paraId="680FF36D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2E715167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4983617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2E5FD7D7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654" w:type="dxa"/>
            <w:shd w:val="clear" w:color="auto" w:fill="auto"/>
          </w:tcPr>
          <w:p w14:paraId="2DE81186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6,65 ± 1,6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3AF500EB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64311CE6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4B2E821D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14:paraId="52427537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5A97A149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</w:p>
          <w:p w14:paraId="0613535A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6A8D0A69" w14:textId="77777777" w:rsidTr="00313555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C4CAE9D" w14:textId="0AB5E180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Odor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34D3A0D7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654" w:type="dxa"/>
            <w:shd w:val="clear" w:color="auto" w:fill="auto"/>
          </w:tcPr>
          <w:p w14:paraId="35CE2FD9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6,25 ± 1,86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420E6635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14:paraId="3D73D8F2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20567FA7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316BE4F0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133A98AB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  <w:p w14:paraId="49FF848E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6D5F1BA9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D53B48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72500A87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1654" w:type="dxa"/>
            <w:shd w:val="clear" w:color="auto" w:fill="auto"/>
          </w:tcPr>
          <w:p w14:paraId="03B0C0E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6,55 ± 1,9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2EE5FC85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654" w:type="dxa"/>
            <w:shd w:val="clear" w:color="auto" w:fill="auto"/>
          </w:tcPr>
          <w:p w14:paraId="48154B8A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14:paraId="73FFC313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35EB96DB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  <w:p w14:paraId="2A071937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669513AA" w14:textId="77777777" w:rsidTr="00313555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4B50393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uto"/>
          </w:tcPr>
          <w:p w14:paraId="5F570EDE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53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auto"/>
          </w:tcPr>
          <w:p w14:paraId="29E24D37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6,1 ± 1,86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</w:tcPr>
          <w:p w14:paraId="69B90667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auto"/>
          </w:tcPr>
          <w:p w14:paraId="7A378BEF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</w:tcPr>
          <w:p w14:paraId="40004CF4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</w:tr>
      <w:tr w:rsidR="009927B1" w:rsidRPr="00E4470F" w14:paraId="579D858A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205799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auto"/>
          </w:tcPr>
          <w:p w14:paraId="73CD3F34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23FE97B1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6,95 ± 1,90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top w:val="single" w:sz="4" w:space="0" w:color="auto"/>
            </w:tcBorders>
            <w:shd w:val="clear" w:color="auto" w:fill="auto"/>
          </w:tcPr>
          <w:p w14:paraId="790E3571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31252F94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7A9F2098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45B273A2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</w:tcBorders>
            <w:shd w:val="clear" w:color="auto" w:fill="auto"/>
          </w:tcPr>
          <w:p w14:paraId="6A0AF6F9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  <w:p w14:paraId="41B1A897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7BE86247" w14:textId="77777777" w:rsidTr="00313555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118F36C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453F4C7A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654" w:type="dxa"/>
            <w:shd w:val="clear" w:color="auto" w:fill="auto"/>
          </w:tcPr>
          <w:p w14:paraId="2865C0C9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7,35 ± 1,27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62A1980A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14:paraId="6C529A3C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37F3F180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14:paraId="24847F2A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0A0F2290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95 </w:t>
            </w:r>
          </w:p>
          <w:p w14:paraId="01AD998D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2CE6187A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D0F3682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</w:tcPr>
          <w:p w14:paraId="6BAAD53E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654" w:type="dxa"/>
            <w:shd w:val="clear" w:color="auto" w:fill="auto"/>
          </w:tcPr>
          <w:p w14:paraId="13C39853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6,35 ± 2,03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51B751BD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  <w:p w14:paraId="00C7923C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0341C1B8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14:paraId="0CB172FC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0E94E2EF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  <w:p w14:paraId="00D2AA90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B1" w:rsidRPr="00E4470F" w14:paraId="0A1BE006" w14:textId="77777777" w:rsidTr="00313555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245C2B6" w14:textId="61D4993E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470F">
              <w:rPr>
                <w:rStyle w:val="rynqvb"/>
                <w:rFonts w:ascii="Times New Roman" w:hAnsi="Times New Roman" w:cs="Times New Roman"/>
                <w:color w:val="auto"/>
                <w:sz w:val="24"/>
                <w:szCs w:val="24"/>
              </w:rPr>
              <w:t>Flavor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194B7C8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1654" w:type="dxa"/>
            <w:shd w:val="clear" w:color="auto" w:fill="auto"/>
          </w:tcPr>
          <w:p w14:paraId="7FF5E06F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6,55 ± 2,16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shd w:val="clear" w:color="auto" w:fill="auto"/>
          </w:tcPr>
          <w:p w14:paraId="16AFF528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  <w:p w14:paraId="775CADE9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3988AE31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14:paraId="4B8F7307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shd w:val="clear" w:color="auto" w:fill="auto"/>
          </w:tcPr>
          <w:p w14:paraId="593CBC97" w14:textId="77777777" w:rsidR="009927B1" w:rsidRPr="00E4470F" w:rsidRDefault="009927B1" w:rsidP="00313555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</w:tr>
      <w:tr w:rsidR="009927B1" w:rsidRPr="00E4470F" w14:paraId="363AB818" w14:textId="77777777" w:rsidTr="0031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A6E009F" w14:textId="77777777" w:rsidR="009927B1" w:rsidRPr="00E4470F" w:rsidRDefault="009927B1" w:rsidP="00313555">
            <w:pPr>
              <w:keepNext/>
              <w:spacing w:line="360" w:lineRule="auto"/>
              <w:jc w:val="both"/>
              <w:rPr>
                <w:rStyle w:val="rynqv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18" w:space="0" w:color="auto"/>
            </w:tcBorders>
            <w:shd w:val="clear" w:color="auto" w:fill="auto"/>
          </w:tcPr>
          <w:p w14:paraId="191AC7AE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4470F">
              <w:rPr>
                <w:rStyle w:val="rynqvb"/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53</w:t>
            </w:r>
          </w:p>
        </w:tc>
        <w:tc>
          <w:tcPr>
            <w:tcW w:w="1654" w:type="dxa"/>
            <w:tcBorders>
              <w:bottom w:val="single" w:sz="18" w:space="0" w:color="auto"/>
            </w:tcBorders>
            <w:shd w:val="clear" w:color="auto" w:fill="auto"/>
          </w:tcPr>
          <w:p w14:paraId="336B119D" w14:textId="77777777" w:rsidR="009927B1" w:rsidRPr="00E4470F" w:rsidRDefault="009927B1" w:rsidP="00313555">
            <w:pPr>
              <w:keepNext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>6,2 ± 2,19</w:t>
            </w:r>
            <w:r w:rsidRPr="00E447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55" w:type="dxa"/>
            <w:tcBorders>
              <w:bottom w:val="single" w:sz="18" w:space="0" w:color="auto"/>
            </w:tcBorders>
            <w:shd w:val="clear" w:color="auto" w:fill="auto"/>
          </w:tcPr>
          <w:p w14:paraId="2D8F7EBD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1654" w:type="dxa"/>
            <w:tcBorders>
              <w:bottom w:val="single" w:sz="18" w:space="0" w:color="auto"/>
            </w:tcBorders>
            <w:shd w:val="clear" w:color="auto" w:fill="auto"/>
          </w:tcPr>
          <w:p w14:paraId="74FDF62B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655" w:type="dxa"/>
            <w:tcBorders>
              <w:bottom w:val="single" w:sz="18" w:space="0" w:color="auto"/>
            </w:tcBorders>
            <w:shd w:val="clear" w:color="auto" w:fill="auto"/>
          </w:tcPr>
          <w:p w14:paraId="4DD9C3D6" w14:textId="77777777" w:rsidR="009927B1" w:rsidRPr="00E4470F" w:rsidRDefault="009927B1" w:rsidP="00313555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70F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</w:tr>
    </w:tbl>
    <w:p w14:paraId="741BC06A" w14:textId="77777777" w:rsidR="00036522" w:rsidRPr="00E4470F" w:rsidRDefault="00036522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12E78" w14:textId="1943C373" w:rsidR="009927B1" w:rsidRPr="00FB0527" w:rsidRDefault="00036522" w:rsidP="00273EB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B0527">
        <w:rPr>
          <w:rFonts w:ascii="Times New Roman" w:hAnsi="Times New Roman" w:cs="Times New Roman"/>
          <w:sz w:val="20"/>
          <w:szCs w:val="20"/>
        </w:rPr>
        <w:t>Means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followed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by the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same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letter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in the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same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column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given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each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attribute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, do not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differ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according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Tukey's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test (p &gt; 0.05), %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approval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- percentage of scores 6 to 9)</w:t>
      </w:r>
      <w:r w:rsidR="00736B4F">
        <w:rPr>
          <w:rFonts w:ascii="Times New Roman" w:hAnsi="Times New Roman" w:cs="Times New Roman"/>
          <w:sz w:val="20"/>
          <w:szCs w:val="20"/>
        </w:rPr>
        <w:t xml:space="preserve"> </w:t>
      </w:r>
      <w:r w:rsidRPr="00FB0527">
        <w:rPr>
          <w:rFonts w:ascii="Times New Roman" w:hAnsi="Times New Roman" w:cs="Times New Roman"/>
          <w:sz w:val="20"/>
          <w:szCs w:val="20"/>
        </w:rPr>
        <w:t xml:space="preserve">; % </w:t>
      </w:r>
      <w:proofErr w:type="spellStart"/>
      <w:r w:rsidRPr="00FB0527">
        <w:rPr>
          <w:rFonts w:ascii="Times New Roman" w:hAnsi="Times New Roman" w:cs="Times New Roman"/>
          <w:sz w:val="20"/>
          <w:szCs w:val="20"/>
        </w:rPr>
        <w:t>indifference</w:t>
      </w:r>
      <w:proofErr w:type="spellEnd"/>
      <w:r w:rsidRPr="00FB0527">
        <w:rPr>
          <w:rFonts w:ascii="Times New Roman" w:hAnsi="Times New Roman" w:cs="Times New Roman"/>
          <w:sz w:val="20"/>
          <w:szCs w:val="20"/>
        </w:rPr>
        <w:t xml:space="preserve"> - percentage of scores 5</w:t>
      </w:r>
      <w:r w:rsidR="00736B4F">
        <w:rPr>
          <w:rFonts w:ascii="Times New Roman" w:hAnsi="Times New Roman" w:cs="Times New Roman"/>
          <w:sz w:val="20"/>
          <w:szCs w:val="20"/>
        </w:rPr>
        <w:t xml:space="preserve"> </w:t>
      </w:r>
      <w:r w:rsidRPr="00FB0527">
        <w:rPr>
          <w:rFonts w:ascii="Times New Roman" w:hAnsi="Times New Roman" w:cs="Times New Roman"/>
          <w:sz w:val="20"/>
          <w:szCs w:val="20"/>
        </w:rPr>
        <w:t>; % rejection - percentage of scores 1 to 4).</w:t>
      </w:r>
    </w:p>
    <w:p w14:paraId="390DC6CE" w14:textId="6973567D" w:rsidR="00AC06BB" w:rsidRPr="00E4470F" w:rsidRDefault="00AC06BB" w:rsidP="00273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25 right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versus 5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wrong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of 30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end,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data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binomial table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the AFNOR standard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70EB4B62" w14:textId="77777777" w:rsidR="00707C9B" w:rsidRDefault="00707C9B" w:rsidP="002457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DAD9E" w14:textId="695FCE87" w:rsidR="0024571C" w:rsidRPr="00E4470F" w:rsidRDefault="00FF0797" w:rsidP="002457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</w:t>
      </w:r>
      <w:r w:rsidR="0024571C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.2 </w:t>
      </w:r>
      <w:proofErr w:type="spellStart"/>
      <w:r w:rsidR="0024571C" w:rsidRPr="00E4470F">
        <w:rPr>
          <w:rFonts w:ascii="Times New Roman" w:hAnsi="Times New Roman" w:cs="Times New Roman"/>
          <w:b/>
          <w:bCs/>
          <w:sz w:val="24"/>
          <w:szCs w:val="24"/>
        </w:rPr>
        <w:t>Triangular</w:t>
      </w:r>
      <w:proofErr w:type="spellEnd"/>
      <w:r w:rsidR="0024571C" w:rsidRPr="00E4470F">
        <w:rPr>
          <w:rFonts w:ascii="Times New Roman" w:hAnsi="Times New Roman" w:cs="Times New Roman"/>
          <w:b/>
          <w:bCs/>
          <w:sz w:val="24"/>
          <w:szCs w:val="24"/>
        </w:rPr>
        <w:t xml:space="preserve"> test </w:t>
      </w:r>
    </w:p>
    <w:p w14:paraId="3F4A88A0" w14:textId="77777777" w:rsidR="0024571C" w:rsidRPr="00E4470F" w:rsidRDefault="0024571C" w:rsidP="002457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data,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correct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answer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positive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(+)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correctly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negative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(-) in the case of incorrect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04C705B9" w14:textId="6A63AC4D" w:rsidR="0024571C" w:rsidRPr="00E4470F" w:rsidRDefault="0024571C" w:rsidP="002457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 doughnut and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noticeable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at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threshold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99.9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N=30, the value of K=25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value of P=19 (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N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, P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minimum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the binomial table and K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correct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).</w:t>
      </w:r>
      <w:r w:rsidR="008E1A4E"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5B26E" w14:textId="77777777" w:rsidR="00F2117B" w:rsidRPr="00E4470F" w:rsidRDefault="00F2117B" w:rsidP="00F21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know the real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appreciation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acceptability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banana doughnuts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4470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B1740" w14:textId="79736F4E" w:rsidR="00F2117B" w:rsidRPr="00E4470F" w:rsidRDefault="00F2117B" w:rsidP="00492B65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- 22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73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panellists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liked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banana doughnuts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9D26B7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;</w:t>
      </w:r>
    </w:p>
    <w:p w14:paraId="4EAF7BC3" w14:textId="064C7571" w:rsidR="00F2117B" w:rsidRPr="00E4470F" w:rsidRDefault="00F2117B" w:rsidP="00492B65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27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liked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accepted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banana doughnuts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2C12026A" w14:textId="77777777" w:rsidR="00D546AD" w:rsidRDefault="00D546AD" w:rsidP="004B2D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E1C97" w14:textId="71188153" w:rsidR="004B2D53" w:rsidRPr="00AF62C8" w:rsidRDefault="004B2D53" w:rsidP="00AF62C8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2C8">
        <w:rPr>
          <w:rFonts w:ascii="Times New Roman" w:hAnsi="Times New Roman" w:cs="Times New Roman"/>
          <w:b/>
          <w:bCs/>
          <w:sz w:val="24"/>
          <w:szCs w:val="24"/>
        </w:rPr>
        <w:t xml:space="preserve">Conclusion </w:t>
      </w:r>
    </w:p>
    <w:p w14:paraId="001B96E4" w14:textId="0671B742" w:rsidR="004B2D53" w:rsidRPr="00E4470F" w:rsidRDefault="004B2D53" w:rsidP="004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In short, the objective set for the production of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substituted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in part in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a local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pastry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 type made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essentially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achieved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 made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35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(B</w:t>
      </w:r>
      <w:r w:rsidRPr="002530D8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)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more acceptable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consumers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20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25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%, 30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>% and 40</w:t>
      </w:r>
      <w:r w:rsidR="002530D8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2CD0E3C5" w14:textId="744BC329" w:rsidR="004B2D53" w:rsidRPr="00E4470F" w:rsidRDefault="004B2D53" w:rsidP="004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in 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triangular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doughnuts of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the B</w:t>
      </w:r>
      <w:r w:rsidRPr="002530D8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E4470F">
        <w:rPr>
          <w:rFonts w:ascii="Times New Roman" w:hAnsi="Times New Roman" w:cs="Times New Roman"/>
          <w:sz w:val="24"/>
          <w:szCs w:val="24"/>
        </w:rPr>
        <w:t xml:space="preserve"> formulation,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able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perception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threshold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</w:t>
      </w:r>
      <w:r w:rsidRPr="002530D8">
        <w:rPr>
          <w:rFonts w:ascii="Times New Roman" w:hAnsi="Times New Roman" w:cs="Times New Roman"/>
          <w:sz w:val="24"/>
          <w:szCs w:val="24"/>
        </w:rPr>
        <w:t>99.9</w:t>
      </w:r>
      <w:r w:rsidR="002800D4" w:rsidRPr="002530D8">
        <w:rPr>
          <w:rFonts w:ascii="Times New Roman" w:hAnsi="Times New Roman" w:cs="Times New Roman"/>
          <w:sz w:val="24"/>
          <w:szCs w:val="24"/>
        </w:rPr>
        <w:t xml:space="preserve"> </w:t>
      </w:r>
      <w:r w:rsidRPr="002530D8">
        <w:rPr>
          <w:rFonts w:ascii="Times New Roman" w:hAnsi="Times New Roman" w:cs="Times New Roman"/>
          <w:sz w:val="24"/>
          <w:szCs w:val="24"/>
        </w:rPr>
        <w:t>%</w:t>
      </w:r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via the binomial table (25 correct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out of 30).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tasters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a 73</w:t>
      </w:r>
      <w:r w:rsidR="002800D4">
        <w:rPr>
          <w:rFonts w:ascii="Times New Roman" w:hAnsi="Times New Roman" w:cs="Times New Roman"/>
          <w:sz w:val="24"/>
          <w:szCs w:val="24"/>
        </w:rPr>
        <w:t xml:space="preserve"> </w:t>
      </w:r>
      <w:r w:rsidRPr="00E4470F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doughnuts.</w:t>
      </w:r>
    </w:p>
    <w:p w14:paraId="5A8BD42F" w14:textId="09298987" w:rsidR="00173924" w:rsidRDefault="00173924" w:rsidP="004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70F">
        <w:rPr>
          <w:rFonts w:ascii="Times New Roman" w:hAnsi="Times New Roman" w:cs="Times New Roman"/>
          <w:sz w:val="24"/>
          <w:szCs w:val="24"/>
        </w:rPr>
        <w:t xml:space="preserve">In the short and medium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plan to continue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production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improvement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banana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the impact of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ingredient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composition and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frying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of composite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0F">
        <w:rPr>
          <w:rFonts w:ascii="Times New Roman" w:hAnsi="Times New Roman" w:cs="Times New Roman"/>
          <w:sz w:val="24"/>
          <w:szCs w:val="24"/>
        </w:rPr>
        <w:t>fritters</w:t>
      </w:r>
      <w:proofErr w:type="spellEnd"/>
      <w:r w:rsidRPr="00E4470F">
        <w:rPr>
          <w:rFonts w:ascii="Times New Roman" w:hAnsi="Times New Roman" w:cs="Times New Roman"/>
          <w:sz w:val="24"/>
          <w:szCs w:val="24"/>
        </w:rPr>
        <w:t>.</w:t>
      </w:r>
    </w:p>
    <w:p w14:paraId="198DC5CE" w14:textId="6EEA276E" w:rsidR="00643CDC" w:rsidRDefault="00643CDC" w:rsidP="004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D16BF" w14:textId="77777777" w:rsidR="00643CDC" w:rsidRPr="00394842" w:rsidRDefault="00643CDC" w:rsidP="00643CDC">
      <w:pPr>
        <w:rPr>
          <w:highlight w:val="yellow"/>
        </w:rPr>
      </w:pPr>
      <w:bookmarkStart w:id="0" w:name="_Hlk198120853"/>
      <w:r w:rsidRPr="00394842">
        <w:rPr>
          <w:highlight w:val="yellow"/>
        </w:rPr>
        <w:t>Disclaimer (</w:t>
      </w:r>
      <w:proofErr w:type="spellStart"/>
      <w:r w:rsidRPr="00394842">
        <w:rPr>
          <w:highlight w:val="yellow"/>
        </w:rPr>
        <w:t>Artificial</w:t>
      </w:r>
      <w:proofErr w:type="spellEnd"/>
      <w:r w:rsidRPr="00394842">
        <w:rPr>
          <w:highlight w:val="yellow"/>
        </w:rPr>
        <w:t xml:space="preserve"> intelligence)</w:t>
      </w:r>
    </w:p>
    <w:p w14:paraId="7CAE872F" w14:textId="77777777" w:rsidR="00643CDC" w:rsidRPr="00394842" w:rsidRDefault="00643CDC" w:rsidP="00643CDC">
      <w:pPr>
        <w:rPr>
          <w:highlight w:val="yellow"/>
        </w:rPr>
      </w:pPr>
    </w:p>
    <w:p w14:paraId="4E850232" w14:textId="77777777" w:rsidR="00643CDC" w:rsidRPr="00394842" w:rsidRDefault="00643CDC" w:rsidP="00643CDC">
      <w:pPr>
        <w:rPr>
          <w:highlight w:val="yellow"/>
        </w:rPr>
      </w:pPr>
      <w:r w:rsidRPr="00394842">
        <w:rPr>
          <w:highlight w:val="yellow"/>
        </w:rPr>
        <w:t xml:space="preserve">Option </w:t>
      </w:r>
      <w:proofErr w:type="gramStart"/>
      <w:r w:rsidRPr="00394842">
        <w:rPr>
          <w:highlight w:val="yellow"/>
        </w:rPr>
        <w:t>1:</w:t>
      </w:r>
      <w:proofErr w:type="gramEnd"/>
      <w:r w:rsidRPr="00394842">
        <w:rPr>
          <w:highlight w:val="yellow"/>
        </w:rPr>
        <w:t xml:space="preserve"> </w:t>
      </w:r>
    </w:p>
    <w:p w14:paraId="5FB21633" w14:textId="77777777" w:rsidR="00643CDC" w:rsidRPr="00394842" w:rsidRDefault="00643CDC" w:rsidP="00643CDC">
      <w:pPr>
        <w:rPr>
          <w:highlight w:val="yellow"/>
        </w:rPr>
      </w:pPr>
    </w:p>
    <w:p w14:paraId="4E0A7ACB" w14:textId="77777777" w:rsidR="00643CDC" w:rsidRPr="00394842" w:rsidRDefault="00643CDC" w:rsidP="00643CDC">
      <w:pPr>
        <w:rPr>
          <w:highlight w:val="yellow"/>
        </w:rPr>
      </w:pPr>
      <w:proofErr w:type="spellStart"/>
      <w:r w:rsidRPr="00394842">
        <w:rPr>
          <w:highlight w:val="yellow"/>
        </w:rPr>
        <w:t>Author</w:t>
      </w:r>
      <w:proofErr w:type="spellEnd"/>
      <w:r w:rsidRPr="00394842">
        <w:rPr>
          <w:highlight w:val="yellow"/>
        </w:rPr>
        <w:t xml:space="preserve">(s) </w:t>
      </w:r>
      <w:proofErr w:type="spellStart"/>
      <w:r w:rsidRPr="00394842">
        <w:rPr>
          <w:highlight w:val="yellow"/>
        </w:rPr>
        <w:t>hereby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declare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that</w:t>
      </w:r>
      <w:proofErr w:type="spellEnd"/>
      <w:r w:rsidRPr="00394842">
        <w:rPr>
          <w:highlight w:val="yellow"/>
        </w:rPr>
        <w:t xml:space="preserve"> NO </w:t>
      </w:r>
      <w:proofErr w:type="spellStart"/>
      <w:r w:rsidRPr="00394842">
        <w:rPr>
          <w:highlight w:val="yellow"/>
        </w:rPr>
        <w:t>generative</w:t>
      </w:r>
      <w:proofErr w:type="spellEnd"/>
      <w:r w:rsidRPr="00394842">
        <w:rPr>
          <w:highlight w:val="yellow"/>
        </w:rPr>
        <w:t xml:space="preserve"> AI technologies </w:t>
      </w:r>
      <w:proofErr w:type="spellStart"/>
      <w:r w:rsidRPr="00394842">
        <w:rPr>
          <w:highlight w:val="yellow"/>
        </w:rPr>
        <w:t>such</w:t>
      </w:r>
      <w:proofErr w:type="spellEnd"/>
      <w:r w:rsidRPr="00394842">
        <w:rPr>
          <w:highlight w:val="yellow"/>
        </w:rPr>
        <w:t xml:space="preserve"> as Large </w:t>
      </w:r>
      <w:proofErr w:type="spellStart"/>
      <w:r w:rsidRPr="00394842">
        <w:rPr>
          <w:highlight w:val="yellow"/>
        </w:rPr>
        <w:t>Language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Models</w:t>
      </w:r>
      <w:proofErr w:type="spellEnd"/>
      <w:r w:rsidRPr="00394842">
        <w:rPr>
          <w:highlight w:val="yellow"/>
        </w:rPr>
        <w:t xml:space="preserve"> (</w:t>
      </w:r>
      <w:proofErr w:type="spellStart"/>
      <w:r w:rsidRPr="00394842">
        <w:rPr>
          <w:highlight w:val="yellow"/>
        </w:rPr>
        <w:t>ChatGPT</w:t>
      </w:r>
      <w:proofErr w:type="spellEnd"/>
      <w:r w:rsidRPr="00394842">
        <w:rPr>
          <w:highlight w:val="yellow"/>
        </w:rPr>
        <w:t xml:space="preserve">, COPILOT, etc.) and </w:t>
      </w:r>
      <w:proofErr w:type="spellStart"/>
      <w:r w:rsidRPr="00394842">
        <w:rPr>
          <w:highlight w:val="yellow"/>
        </w:rPr>
        <w:t>text</w:t>
      </w:r>
      <w:proofErr w:type="spellEnd"/>
      <w:r w:rsidRPr="00394842">
        <w:rPr>
          <w:highlight w:val="yellow"/>
        </w:rPr>
        <w:t xml:space="preserve">-to-image </w:t>
      </w:r>
      <w:proofErr w:type="spellStart"/>
      <w:r w:rsidRPr="00394842">
        <w:rPr>
          <w:highlight w:val="yellow"/>
        </w:rPr>
        <w:t>generators</w:t>
      </w:r>
      <w:proofErr w:type="spellEnd"/>
      <w:r w:rsidRPr="00394842">
        <w:rPr>
          <w:highlight w:val="yellow"/>
        </w:rPr>
        <w:t xml:space="preserve"> have been </w:t>
      </w:r>
      <w:proofErr w:type="spellStart"/>
      <w:r w:rsidRPr="00394842">
        <w:rPr>
          <w:highlight w:val="yellow"/>
        </w:rPr>
        <w:t>used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during</w:t>
      </w:r>
      <w:proofErr w:type="spellEnd"/>
      <w:r w:rsidRPr="00394842">
        <w:rPr>
          <w:highlight w:val="yellow"/>
        </w:rPr>
        <w:t xml:space="preserve"> the </w:t>
      </w:r>
      <w:proofErr w:type="spellStart"/>
      <w:r w:rsidRPr="00394842">
        <w:rPr>
          <w:highlight w:val="yellow"/>
        </w:rPr>
        <w:t>writing</w:t>
      </w:r>
      <w:proofErr w:type="spellEnd"/>
      <w:r w:rsidRPr="00394842">
        <w:rPr>
          <w:highlight w:val="yellow"/>
        </w:rPr>
        <w:t xml:space="preserve"> or </w:t>
      </w:r>
      <w:proofErr w:type="spellStart"/>
      <w:r w:rsidRPr="00394842">
        <w:rPr>
          <w:highlight w:val="yellow"/>
        </w:rPr>
        <w:t>editing</w:t>
      </w:r>
      <w:proofErr w:type="spellEnd"/>
      <w:r w:rsidRPr="00394842">
        <w:rPr>
          <w:highlight w:val="yellow"/>
        </w:rPr>
        <w:t xml:space="preserve"> of </w:t>
      </w:r>
      <w:proofErr w:type="spellStart"/>
      <w:r w:rsidRPr="00394842">
        <w:rPr>
          <w:highlight w:val="yellow"/>
        </w:rPr>
        <w:t>this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manuscript</w:t>
      </w:r>
      <w:proofErr w:type="spellEnd"/>
      <w:r w:rsidRPr="00394842">
        <w:rPr>
          <w:highlight w:val="yellow"/>
        </w:rPr>
        <w:t xml:space="preserve">. </w:t>
      </w:r>
    </w:p>
    <w:p w14:paraId="0315968A" w14:textId="77777777" w:rsidR="00643CDC" w:rsidRPr="00394842" w:rsidRDefault="00643CDC" w:rsidP="00643CDC">
      <w:pPr>
        <w:rPr>
          <w:highlight w:val="yellow"/>
        </w:rPr>
      </w:pPr>
    </w:p>
    <w:p w14:paraId="6E3CE8F9" w14:textId="77777777" w:rsidR="00643CDC" w:rsidRPr="00394842" w:rsidRDefault="00643CDC" w:rsidP="00643CDC">
      <w:pPr>
        <w:rPr>
          <w:highlight w:val="yellow"/>
        </w:rPr>
      </w:pPr>
      <w:r w:rsidRPr="00394842">
        <w:rPr>
          <w:highlight w:val="yellow"/>
        </w:rPr>
        <w:t xml:space="preserve">Option </w:t>
      </w:r>
      <w:proofErr w:type="gramStart"/>
      <w:r w:rsidRPr="00394842">
        <w:rPr>
          <w:highlight w:val="yellow"/>
        </w:rPr>
        <w:t>2:</w:t>
      </w:r>
      <w:proofErr w:type="gramEnd"/>
      <w:r w:rsidRPr="00394842">
        <w:rPr>
          <w:highlight w:val="yellow"/>
        </w:rPr>
        <w:t xml:space="preserve"> </w:t>
      </w:r>
    </w:p>
    <w:p w14:paraId="31C2852E" w14:textId="77777777" w:rsidR="00643CDC" w:rsidRPr="00394842" w:rsidRDefault="00643CDC" w:rsidP="00643CDC">
      <w:pPr>
        <w:rPr>
          <w:highlight w:val="yellow"/>
        </w:rPr>
      </w:pPr>
    </w:p>
    <w:p w14:paraId="0E7C15B3" w14:textId="77777777" w:rsidR="00643CDC" w:rsidRPr="00394842" w:rsidRDefault="00643CDC" w:rsidP="00643CDC">
      <w:pPr>
        <w:rPr>
          <w:highlight w:val="yellow"/>
        </w:rPr>
      </w:pPr>
      <w:proofErr w:type="spellStart"/>
      <w:r w:rsidRPr="00394842">
        <w:rPr>
          <w:highlight w:val="yellow"/>
        </w:rPr>
        <w:t>Author</w:t>
      </w:r>
      <w:proofErr w:type="spellEnd"/>
      <w:r w:rsidRPr="00394842">
        <w:rPr>
          <w:highlight w:val="yellow"/>
        </w:rPr>
        <w:t xml:space="preserve">(s) </w:t>
      </w:r>
      <w:proofErr w:type="spellStart"/>
      <w:r w:rsidRPr="00394842">
        <w:rPr>
          <w:highlight w:val="yellow"/>
        </w:rPr>
        <w:t>hereby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declare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that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generative</w:t>
      </w:r>
      <w:proofErr w:type="spellEnd"/>
      <w:r w:rsidRPr="00394842">
        <w:rPr>
          <w:highlight w:val="yellow"/>
        </w:rPr>
        <w:t xml:space="preserve"> AI technologies </w:t>
      </w:r>
      <w:proofErr w:type="spellStart"/>
      <w:r w:rsidRPr="00394842">
        <w:rPr>
          <w:highlight w:val="yellow"/>
        </w:rPr>
        <w:t>such</w:t>
      </w:r>
      <w:proofErr w:type="spellEnd"/>
      <w:r w:rsidRPr="00394842">
        <w:rPr>
          <w:highlight w:val="yellow"/>
        </w:rPr>
        <w:t xml:space="preserve"> as Large </w:t>
      </w:r>
      <w:proofErr w:type="spellStart"/>
      <w:r w:rsidRPr="00394842">
        <w:rPr>
          <w:highlight w:val="yellow"/>
        </w:rPr>
        <w:t>Language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Models</w:t>
      </w:r>
      <w:proofErr w:type="spellEnd"/>
      <w:r w:rsidRPr="00394842">
        <w:rPr>
          <w:highlight w:val="yellow"/>
        </w:rPr>
        <w:t xml:space="preserve">, etc. have been </w:t>
      </w:r>
      <w:proofErr w:type="spellStart"/>
      <w:r w:rsidRPr="00394842">
        <w:rPr>
          <w:highlight w:val="yellow"/>
        </w:rPr>
        <w:t>used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during</w:t>
      </w:r>
      <w:proofErr w:type="spellEnd"/>
      <w:r w:rsidRPr="00394842">
        <w:rPr>
          <w:highlight w:val="yellow"/>
        </w:rPr>
        <w:t xml:space="preserve"> the </w:t>
      </w:r>
      <w:proofErr w:type="spellStart"/>
      <w:r w:rsidRPr="00394842">
        <w:rPr>
          <w:highlight w:val="yellow"/>
        </w:rPr>
        <w:t>writing</w:t>
      </w:r>
      <w:proofErr w:type="spellEnd"/>
      <w:r w:rsidRPr="00394842">
        <w:rPr>
          <w:highlight w:val="yellow"/>
        </w:rPr>
        <w:t xml:space="preserve"> or </w:t>
      </w:r>
      <w:proofErr w:type="spellStart"/>
      <w:r w:rsidRPr="00394842">
        <w:rPr>
          <w:highlight w:val="yellow"/>
        </w:rPr>
        <w:t>editing</w:t>
      </w:r>
      <w:proofErr w:type="spellEnd"/>
      <w:r w:rsidRPr="00394842">
        <w:rPr>
          <w:highlight w:val="yellow"/>
        </w:rPr>
        <w:t xml:space="preserve"> of </w:t>
      </w:r>
      <w:proofErr w:type="spellStart"/>
      <w:r w:rsidRPr="00394842">
        <w:rPr>
          <w:highlight w:val="yellow"/>
        </w:rPr>
        <w:t>manuscripts</w:t>
      </w:r>
      <w:proofErr w:type="spellEnd"/>
      <w:r w:rsidRPr="00394842">
        <w:rPr>
          <w:highlight w:val="yellow"/>
        </w:rPr>
        <w:t xml:space="preserve">. This </w:t>
      </w:r>
      <w:proofErr w:type="spellStart"/>
      <w:r w:rsidRPr="00394842">
        <w:rPr>
          <w:highlight w:val="yellow"/>
        </w:rPr>
        <w:t>explanation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will</w:t>
      </w:r>
      <w:proofErr w:type="spellEnd"/>
      <w:r w:rsidRPr="00394842">
        <w:rPr>
          <w:highlight w:val="yellow"/>
        </w:rPr>
        <w:t xml:space="preserve"> </w:t>
      </w:r>
      <w:proofErr w:type="spellStart"/>
      <w:r w:rsidRPr="00394842">
        <w:rPr>
          <w:highlight w:val="yellow"/>
        </w:rPr>
        <w:t>include</w:t>
      </w:r>
      <w:proofErr w:type="spellEnd"/>
      <w:r w:rsidRPr="00394842">
        <w:rPr>
          <w:highlight w:val="yellow"/>
        </w:rPr>
        <w:t xml:space="preserve"> the </w:t>
      </w:r>
      <w:proofErr w:type="spellStart"/>
      <w:r w:rsidRPr="00394842">
        <w:rPr>
          <w:highlight w:val="yellow"/>
        </w:rPr>
        <w:t>name</w:t>
      </w:r>
      <w:proofErr w:type="spellEnd"/>
      <w:r w:rsidRPr="00394842">
        <w:rPr>
          <w:highlight w:val="yellow"/>
        </w:rPr>
        <w:t xml:space="preserve">, </w:t>
      </w:r>
      <w:r w:rsidRPr="00394842">
        <w:rPr>
          <w:highlight w:val="yellow"/>
        </w:rPr>
        <w:lastRenderedPageBreak/>
        <w:t xml:space="preserve">version, model, and source of the </w:t>
      </w:r>
      <w:proofErr w:type="spellStart"/>
      <w:r w:rsidRPr="00394842">
        <w:rPr>
          <w:highlight w:val="yellow"/>
        </w:rPr>
        <w:t>generative</w:t>
      </w:r>
      <w:proofErr w:type="spellEnd"/>
      <w:r w:rsidRPr="00394842">
        <w:rPr>
          <w:highlight w:val="yellow"/>
        </w:rPr>
        <w:t xml:space="preserve"> AI </w:t>
      </w:r>
      <w:proofErr w:type="spellStart"/>
      <w:r w:rsidRPr="00394842">
        <w:rPr>
          <w:highlight w:val="yellow"/>
        </w:rPr>
        <w:t>technology</w:t>
      </w:r>
      <w:proofErr w:type="spellEnd"/>
      <w:r w:rsidRPr="00394842">
        <w:rPr>
          <w:highlight w:val="yellow"/>
        </w:rPr>
        <w:t xml:space="preserve"> and as </w:t>
      </w:r>
      <w:proofErr w:type="spellStart"/>
      <w:r w:rsidRPr="00394842">
        <w:rPr>
          <w:highlight w:val="yellow"/>
        </w:rPr>
        <w:t>well</w:t>
      </w:r>
      <w:proofErr w:type="spellEnd"/>
      <w:r w:rsidRPr="00394842">
        <w:rPr>
          <w:highlight w:val="yellow"/>
        </w:rPr>
        <w:t xml:space="preserve"> as all input prompts </w:t>
      </w:r>
      <w:proofErr w:type="spellStart"/>
      <w:r w:rsidRPr="00394842">
        <w:rPr>
          <w:highlight w:val="yellow"/>
        </w:rPr>
        <w:t>provided</w:t>
      </w:r>
      <w:proofErr w:type="spellEnd"/>
      <w:r w:rsidRPr="00394842">
        <w:rPr>
          <w:highlight w:val="yellow"/>
        </w:rPr>
        <w:t xml:space="preserve"> to the </w:t>
      </w:r>
      <w:proofErr w:type="spellStart"/>
      <w:r w:rsidRPr="00394842">
        <w:rPr>
          <w:highlight w:val="yellow"/>
        </w:rPr>
        <w:t>generative</w:t>
      </w:r>
      <w:proofErr w:type="spellEnd"/>
      <w:r w:rsidRPr="00394842">
        <w:rPr>
          <w:highlight w:val="yellow"/>
        </w:rPr>
        <w:t xml:space="preserve"> AI </w:t>
      </w:r>
      <w:proofErr w:type="spellStart"/>
      <w:r w:rsidRPr="00394842">
        <w:rPr>
          <w:highlight w:val="yellow"/>
        </w:rPr>
        <w:t>technology</w:t>
      </w:r>
      <w:proofErr w:type="spellEnd"/>
    </w:p>
    <w:p w14:paraId="49591B4A" w14:textId="77777777" w:rsidR="00643CDC" w:rsidRPr="00394842" w:rsidRDefault="00643CDC" w:rsidP="00643CDC">
      <w:pPr>
        <w:rPr>
          <w:highlight w:val="yellow"/>
        </w:rPr>
      </w:pPr>
    </w:p>
    <w:p w14:paraId="7A78C69D" w14:textId="77777777" w:rsidR="00643CDC" w:rsidRPr="00394842" w:rsidRDefault="00643CDC" w:rsidP="00643CDC">
      <w:pPr>
        <w:rPr>
          <w:highlight w:val="yellow"/>
        </w:rPr>
      </w:pPr>
      <w:r w:rsidRPr="00394842">
        <w:rPr>
          <w:highlight w:val="yellow"/>
        </w:rPr>
        <w:t xml:space="preserve">Details of the AI usage are </w:t>
      </w:r>
      <w:proofErr w:type="spellStart"/>
      <w:r w:rsidRPr="00394842">
        <w:rPr>
          <w:highlight w:val="yellow"/>
        </w:rPr>
        <w:t>given</w:t>
      </w:r>
      <w:proofErr w:type="spellEnd"/>
      <w:r w:rsidRPr="00394842">
        <w:rPr>
          <w:highlight w:val="yellow"/>
        </w:rPr>
        <w:t xml:space="preserve"> </w:t>
      </w:r>
      <w:proofErr w:type="spellStart"/>
      <w:proofErr w:type="gramStart"/>
      <w:r w:rsidRPr="00394842">
        <w:rPr>
          <w:highlight w:val="yellow"/>
        </w:rPr>
        <w:t>below</w:t>
      </w:r>
      <w:proofErr w:type="spellEnd"/>
      <w:r w:rsidRPr="00394842">
        <w:rPr>
          <w:highlight w:val="yellow"/>
        </w:rPr>
        <w:t>:</w:t>
      </w:r>
      <w:proofErr w:type="gramEnd"/>
    </w:p>
    <w:p w14:paraId="1652529E" w14:textId="5A4A341B" w:rsidR="009B4972" w:rsidRDefault="00643CDC" w:rsidP="009B4972">
      <w:pPr>
        <w:rPr>
          <w:rFonts w:ascii="Calibri" w:eastAsia="Calibri" w:hAnsi="Calibri" w:cs="Times New Roman"/>
          <w:highlight w:val="yellow"/>
          <w:lang w:val="en-US"/>
        </w:rPr>
      </w:pPr>
      <w:r w:rsidRPr="00394842">
        <w:rPr>
          <w:highlight w:val="yellow"/>
        </w:rPr>
        <w:t>1.</w:t>
      </w:r>
      <w:r w:rsidR="009B4972" w:rsidRPr="009B4972">
        <w:rPr>
          <w:rFonts w:ascii="Calibri" w:eastAsia="Calibri" w:hAnsi="Calibri" w:cs="Times New Roman"/>
          <w:lang w:val="en-US"/>
        </w:rPr>
        <w:t xml:space="preserve"> </w:t>
      </w:r>
      <w:r w:rsidR="009B4972" w:rsidRPr="00991C0A">
        <w:rPr>
          <w:rFonts w:ascii="Calibri" w:eastAsia="Calibri" w:hAnsi="Calibri" w:cs="Times New Roman"/>
          <w:lang w:val="en-US"/>
        </w:rPr>
        <w:t>No AI technology was used either for writing this manuscript or for generating the images.</w:t>
      </w:r>
    </w:p>
    <w:p w14:paraId="6AF7338A" w14:textId="7C671E56" w:rsidR="009B4972" w:rsidRDefault="00643CDC" w:rsidP="009B4972">
      <w:pPr>
        <w:rPr>
          <w:rFonts w:ascii="Calibri" w:eastAsia="Calibri" w:hAnsi="Calibri" w:cs="Times New Roman"/>
          <w:highlight w:val="yellow"/>
          <w:lang w:val="en-US"/>
        </w:rPr>
      </w:pPr>
      <w:r w:rsidRPr="00394842">
        <w:rPr>
          <w:highlight w:val="yellow"/>
        </w:rPr>
        <w:t>2.</w:t>
      </w:r>
      <w:r w:rsidR="009B4972" w:rsidRPr="009B4972">
        <w:rPr>
          <w:rFonts w:ascii="Calibri" w:eastAsia="Calibri" w:hAnsi="Calibri" w:cs="Times New Roman"/>
          <w:lang w:val="en-US"/>
        </w:rPr>
        <w:t xml:space="preserve"> </w:t>
      </w:r>
      <w:r w:rsidR="009B4972" w:rsidRPr="00991C0A">
        <w:rPr>
          <w:rFonts w:ascii="Calibri" w:eastAsia="Calibri" w:hAnsi="Calibri" w:cs="Times New Roman"/>
          <w:lang w:val="en-US"/>
        </w:rPr>
        <w:t>We have not used AI in the writing of this manuscript.</w:t>
      </w:r>
    </w:p>
    <w:p w14:paraId="713F149B" w14:textId="77777777" w:rsidR="00643CDC" w:rsidRPr="00DD5053" w:rsidRDefault="00643CDC" w:rsidP="00643CDC">
      <w:r w:rsidRPr="00394842">
        <w:rPr>
          <w:highlight w:val="yellow"/>
        </w:rPr>
        <w:t>3.</w:t>
      </w:r>
    </w:p>
    <w:bookmarkEnd w:id="0"/>
    <w:p w14:paraId="1C067D9D" w14:textId="77777777" w:rsidR="00643CDC" w:rsidRDefault="00643CDC" w:rsidP="00643CDC">
      <w:pPr>
        <w:pStyle w:val="Titre1"/>
        <w:rPr>
          <w:rFonts w:ascii="Arial" w:eastAsia="Times New Roman" w:hAnsi="Arial" w:cs="Arial"/>
          <w:color w:val="auto"/>
          <w:sz w:val="20"/>
          <w:szCs w:val="20"/>
          <w:highlight w:val="cyan"/>
          <w:lang w:eastAsia="en-GB"/>
        </w:rPr>
      </w:pPr>
    </w:p>
    <w:p w14:paraId="016EB395" w14:textId="77777777" w:rsidR="00D546AD" w:rsidRDefault="00D546AD" w:rsidP="00E4470F">
      <w:pPr>
        <w:tabs>
          <w:tab w:val="left" w:pos="1305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445445E9" w14:textId="7261B0F7" w:rsidR="00E4470F" w:rsidRPr="00C109C4" w:rsidRDefault="00C109C4" w:rsidP="00E4470F">
      <w:pPr>
        <w:tabs>
          <w:tab w:val="left" w:pos="1305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C109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References</w:t>
      </w:r>
    </w:p>
    <w:p w14:paraId="2E3BC5E0" w14:textId="3B3302B5" w:rsidR="009C4313" w:rsidRPr="009C4313" w:rsidRDefault="009C4313" w:rsidP="00DE179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002A14">
        <w:rPr>
          <w:rFonts w:ascii="Times New Roman" w:hAnsi="Times New Roman" w:cs="Times New Roman"/>
          <w:color w:val="auto"/>
        </w:rPr>
        <w:t>Adanse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J</w:t>
      </w:r>
      <w:r w:rsidR="00002A14" w:rsidRPr="00002A14">
        <w:rPr>
          <w:rFonts w:ascii="Times New Roman" w:hAnsi="Times New Roman" w:cs="Times New Roman"/>
          <w:color w:val="auto"/>
        </w:rPr>
        <w:t>ohn</w:t>
      </w:r>
      <w:r w:rsidRPr="00002A14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002A14">
        <w:rPr>
          <w:rFonts w:ascii="Times New Roman" w:hAnsi="Times New Roman" w:cs="Times New Roman"/>
          <w:color w:val="auto"/>
        </w:rPr>
        <w:t>Antwi-Boasiako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02A14">
        <w:rPr>
          <w:rFonts w:ascii="Times New Roman" w:hAnsi="Times New Roman" w:cs="Times New Roman"/>
          <w:color w:val="auto"/>
        </w:rPr>
        <w:t>S</w:t>
      </w:r>
      <w:r w:rsidR="00002A14" w:rsidRPr="00002A14">
        <w:rPr>
          <w:rFonts w:ascii="Times New Roman" w:hAnsi="Times New Roman" w:cs="Times New Roman"/>
          <w:color w:val="auto"/>
        </w:rPr>
        <w:t>ussana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, Kate </w:t>
      </w:r>
      <w:proofErr w:type="spellStart"/>
      <w:r w:rsidRPr="00002A14">
        <w:rPr>
          <w:rFonts w:ascii="Times New Roman" w:hAnsi="Times New Roman" w:cs="Times New Roman"/>
          <w:color w:val="auto"/>
        </w:rPr>
        <w:t>B</w:t>
      </w:r>
      <w:r w:rsidR="00002A14" w:rsidRPr="00002A14">
        <w:rPr>
          <w:rFonts w:ascii="Times New Roman" w:hAnsi="Times New Roman" w:cs="Times New Roman"/>
          <w:color w:val="auto"/>
        </w:rPr>
        <w:t>igson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002A14">
        <w:rPr>
          <w:rFonts w:ascii="Times New Roman" w:hAnsi="Times New Roman" w:cs="Times New Roman"/>
          <w:color w:val="auto"/>
        </w:rPr>
        <w:t>Kwakudua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Ruth </w:t>
      </w:r>
      <w:proofErr w:type="spellStart"/>
      <w:r w:rsidRPr="00002A14">
        <w:rPr>
          <w:rFonts w:ascii="Times New Roman" w:hAnsi="Times New Roman" w:cs="Times New Roman"/>
          <w:color w:val="auto"/>
        </w:rPr>
        <w:t>S</w:t>
      </w:r>
      <w:r w:rsidR="00002A14" w:rsidRPr="00002A14">
        <w:rPr>
          <w:rFonts w:ascii="Times New Roman" w:hAnsi="Times New Roman" w:cs="Times New Roman"/>
          <w:color w:val="auto"/>
        </w:rPr>
        <w:t>itsofe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. Composition and </w:t>
      </w:r>
      <w:proofErr w:type="spellStart"/>
      <w:r w:rsidRPr="00002A14">
        <w:rPr>
          <w:rFonts w:ascii="Times New Roman" w:hAnsi="Times New Roman" w:cs="Times New Roman"/>
          <w:color w:val="auto"/>
        </w:rPr>
        <w:t>Sensory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02A14">
        <w:rPr>
          <w:rFonts w:ascii="Times New Roman" w:hAnsi="Times New Roman" w:cs="Times New Roman"/>
          <w:color w:val="auto"/>
        </w:rPr>
        <w:t>Properties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of </w:t>
      </w:r>
      <w:proofErr w:type="spellStart"/>
      <w:r w:rsidRPr="00002A14">
        <w:rPr>
          <w:rFonts w:ascii="Times New Roman" w:hAnsi="Times New Roman" w:cs="Times New Roman"/>
          <w:color w:val="auto"/>
        </w:rPr>
        <w:t>Wheat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, Plantain and </w:t>
      </w:r>
      <w:proofErr w:type="spellStart"/>
      <w:r w:rsidRPr="00002A14">
        <w:rPr>
          <w:rFonts w:ascii="Times New Roman" w:hAnsi="Times New Roman" w:cs="Times New Roman"/>
          <w:color w:val="auto"/>
        </w:rPr>
        <w:t>Cocoyam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02A14">
        <w:rPr>
          <w:rFonts w:ascii="Times New Roman" w:hAnsi="Times New Roman" w:cs="Times New Roman"/>
          <w:color w:val="auto"/>
        </w:rPr>
        <w:t>Flour</w:t>
      </w:r>
      <w:proofErr w:type="spellEnd"/>
      <w:r w:rsidRPr="00002A14">
        <w:rPr>
          <w:rFonts w:ascii="Times New Roman" w:hAnsi="Times New Roman" w:cs="Times New Roman"/>
          <w:color w:val="auto"/>
        </w:rPr>
        <w:t xml:space="preserve"> Doughnuts.</w:t>
      </w:r>
      <w:r w:rsidRPr="009C4313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9C4313">
        <w:rPr>
          <w:rFonts w:ascii="Times New Roman" w:hAnsi="Times New Roman" w:cs="Times New Roman"/>
          <w:i/>
          <w:iCs/>
          <w:color w:val="auto"/>
        </w:rPr>
        <w:t>Eurasian</w:t>
      </w:r>
      <w:proofErr w:type="spellEnd"/>
      <w:r w:rsidRPr="009C4313">
        <w:rPr>
          <w:rFonts w:ascii="Times New Roman" w:hAnsi="Times New Roman" w:cs="Times New Roman"/>
          <w:i/>
          <w:iCs/>
          <w:color w:val="auto"/>
        </w:rPr>
        <w:t xml:space="preserve"> Journal of Agricultural </w:t>
      </w:r>
      <w:proofErr w:type="spellStart"/>
      <w:r w:rsidRPr="009C4313">
        <w:rPr>
          <w:rFonts w:ascii="Times New Roman" w:hAnsi="Times New Roman" w:cs="Times New Roman"/>
          <w:i/>
          <w:iCs/>
          <w:color w:val="auto"/>
        </w:rPr>
        <w:t>Research</w:t>
      </w:r>
      <w:proofErr w:type="spellEnd"/>
      <w:r w:rsidRPr="009C4313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gramStart"/>
      <w:r w:rsidRPr="009C4313">
        <w:rPr>
          <w:rFonts w:ascii="Times New Roman" w:hAnsi="Times New Roman" w:cs="Times New Roman"/>
          <w:i/>
          <w:iCs/>
          <w:color w:val="auto"/>
        </w:rPr>
        <w:t>2021;</w:t>
      </w:r>
      <w:proofErr w:type="gramEnd"/>
      <w:r w:rsidRPr="009C4313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gramStart"/>
      <w:r w:rsidRPr="009C4313">
        <w:rPr>
          <w:rFonts w:ascii="Times New Roman" w:hAnsi="Times New Roman" w:cs="Times New Roman"/>
          <w:i/>
          <w:iCs/>
          <w:color w:val="auto"/>
        </w:rPr>
        <w:t>Vol:</w:t>
      </w:r>
      <w:proofErr w:type="gramEnd"/>
      <w:r w:rsidRPr="009C4313">
        <w:rPr>
          <w:rFonts w:ascii="Times New Roman" w:hAnsi="Times New Roman" w:cs="Times New Roman"/>
          <w:i/>
          <w:iCs/>
          <w:color w:val="auto"/>
        </w:rPr>
        <w:t xml:space="preserve">5, </w:t>
      </w:r>
      <w:proofErr w:type="gramStart"/>
      <w:r w:rsidRPr="009C4313">
        <w:rPr>
          <w:rFonts w:ascii="Times New Roman" w:hAnsi="Times New Roman" w:cs="Times New Roman"/>
          <w:i/>
          <w:iCs/>
          <w:color w:val="auto"/>
        </w:rPr>
        <w:t>Issue:</w:t>
      </w:r>
      <w:proofErr w:type="gramEnd"/>
      <w:r w:rsidRPr="009C4313">
        <w:rPr>
          <w:rFonts w:ascii="Times New Roman" w:hAnsi="Times New Roman" w:cs="Times New Roman"/>
          <w:i/>
          <w:iCs/>
          <w:color w:val="auto"/>
        </w:rPr>
        <w:t xml:space="preserve">2, </w:t>
      </w:r>
      <w:proofErr w:type="gramStart"/>
      <w:r w:rsidRPr="009C4313">
        <w:rPr>
          <w:rFonts w:ascii="Times New Roman" w:hAnsi="Times New Roman" w:cs="Times New Roman"/>
          <w:i/>
          <w:iCs/>
          <w:color w:val="auto"/>
        </w:rPr>
        <w:t>pp:</w:t>
      </w:r>
      <w:proofErr w:type="gramEnd"/>
      <w:r w:rsidRPr="009C4313">
        <w:rPr>
          <w:rFonts w:ascii="Times New Roman" w:hAnsi="Times New Roman" w:cs="Times New Roman"/>
          <w:i/>
          <w:iCs/>
          <w:color w:val="auto"/>
        </w:rPr>
        <w:t>169-183</w:t>
      </w:r>
    </w:p>
    <w:p w14:paraId="456BC781" w14:textId="64AEDBA6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Anonymous 1. (2024</w:t>
      </w:r>
      <w:r w:rsidRPr="00310255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). </w:t>
      </w:r>
      <w:r w:rsidR="00310255" w:rsidRPr="00310255">
        <w:rPr>
          <w:rFonts w:ascii="Times New Roman" w:hAnsi="Times New Roman" w:cs="Times New Roman"/>
          <w:highlight w:val="yellow"/>
        </w:rPr>
        <w:t>La pâtisserie et produits de pâtisserie</w:t>
      </w: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Accessed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January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28, 2024, at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1: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00 PM. </w:t>
      </w:r>
      <w:hyperlink r:id="rId12" w:history="1">
        <w:r w:rsidR="00610134" w:rsidRPr="002323FE">
          <w:rPr>
            <w:rStyle w:val="Lienhypertexte"/>
            <w:rFonts w:ascii="Times New Roman" w:hAnsi="Times New Roman" w:cs="Times New Roman"/>
            <w:bCs/>
            <w:kern w:val="2"/>
            <w14:ligatures w14:val="standardContextual"/>
          </w:rPr>
          <w:t>https://fr.wikipedia.org/wiki/P%C3%A2tisserie</w:t>
        </w:r>
      </w:hyperlink>
      <w:r w:rsidR="00610134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(</w:t>
      </w:r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610134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52D18C35" w14:textId="571DB44A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Anonymous 2. (2024). </w:t>
      </w:r>
      <w:r w:rsidR="007E499F" w:rsidRPr="007E499F">
        <w:rPr>
          <w:rFonts w:ascii="Times New Roman" w:hAnsi="Times New Roman" w:cs="Times New Roman"/>
          <w:highlight w:val="yellow"/>
        </w:rPr>
        <w:t>La définition du beignet</w:t>
      </w: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Accessed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January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28, 2024, at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1: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45 PM.</w:t>
      </w:r>
      <w:r w:rsidR="0034257D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(</w:t>
      </w:r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34257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34257D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)</w:t>
      </w:r>
    </w:p>
    <w:p w14:paraId="4BFCC01E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AOAC. (1990) Official Methods of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Analysis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15th Edition, Association of Official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Analytical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Chemists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Washington,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DC;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774 pp.</w:t>
      </w:r>
    </w:p>
    <w:p w14:paraId="3A632A32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Aurore, G., Parfait, B.,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Fahrasmane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L. (2009).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Bananas: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Raw Materials for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Making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Processed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Food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Products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Trends in Food Science &amp;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Technology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20 (2), 78-91.</w:t>
      </w:r>
    </w:p>
    <w:p w14:paraId="09569E34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Ayo-Omogie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H.N.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Odekunle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O.Y., 2019.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Substituting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Wheat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with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Banana </w:t>
      </w:r>
      <w:proofErr w:type="spellStart"/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Effects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on the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Quality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Attributes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of Doughnut and Cookies.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Applied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Tropical Agriculture, pages 134-142.</w:t>
      </w:r>
    </w:p>
    <w:p w14:paraId="5151CFD7" w14:textId="77777777" w:rsidR="00064A8D" w:rsidRPr="002A280F" w:rsidRDefault="002A280F" w:rsidP="00064A8D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Badila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C.,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Diatewa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M.,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Ellaly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G.G., and Nguyen, D. (2009). </w:t>
      </w:r>
      <w:r w:rsidR="00064A8D" w:rsidRPr="00064A8D">
        <w:rPr>
          <w:rFonts w:ascii="Times New Roman" w:hAnsi="Times New Roman" w:cs="Times New Roman"/>
          <w:highlight w:val="yellow"/>
        </w:rPr>
        <w:t>Mise au point d’un procédé de fabrication des farines de banane plantain et de tubercules de patate douce. I : évaluation des caractéristiques chimiques des farines. Annales de l’Université Marien NGOUABI, 2009 ; 10 (4) 57-63 Sciences et Techniques ISSN</w:t>
      </w:r>
      <w:r w:rsidR="00064A8D" w:rsidRPr="00064A8D">
        <w:rPr>
          <w:rFonts w:ascii="Arial" w:hAnsi="Arial" w:cs="Arial"/>
          <w:highlight w:val="yellow"/>
        </w:rPr>
        <w:t>.</w:t>
      </w:r>
      <w:r w:rsidR="00064A8D">
        <w:rPr>
          <w:rFonts w:ascii="Arial" w:hAnsi="Arial" w:cs="Arial"/>
        </w:rPr>
        <w:t xml:space="preserve"> </w:t>
      </w:r>
      <w:r w:rsidR="00064A8D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(</w:t>
      </w:r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064A8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064A8D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10098EE2" w14:textId="77777777" w:rsidR="00767963" w:rsidRDefault="002A280F" w:rsidP="00F31A9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Bakry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F.,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Carreel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F.,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Caruana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M.L., Côte F.X., Jenny C.,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Tézenas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du Montcel H. (1997). </w:t>
      </w:r>
      <w:r w:rsidR="001D71E9" w:rsidRPr="001D71E9">
        <w:rPr>
          <w:rFonts w:ascii="Times New Roman" w:hAnsi="Times New Roman" w:cs="Times New Roman"/>
          <w:color w:val="auto"/>
          <w:highlight w:val="yellow"/>
        </w:rPr>
        <w:t xml:space="preserve">Les bananiers. In : Charrier A., Hamon S., Jacquot M. et Nicolas D., </w:t>
      </w:r>
      <w:proofErr w:type="spellStart"/>
      <w:r w:rsidR="001D71E9" w:rsidRPr="001D71E9">
        <w:rPr>
          <w:rFonts w:ascii="Times New Roman" w:hAnsi="Times New Roman" w:cs="Times New Roman"/>
          <w:color w:val="auto"/>
          <w:highlight w:val="yellow"/>
        </w:rPr>
        <w:t>eds</w:t>
      </w:r>
      <w:proofErr w:type="spellEnd"/>
      <w:r w:rsidR="001D71E9" w:rsidRPr="001D71E9">
        <w:rPr>
          <w:rFonts w:ascii="Times New Roman" w:hAnsi="Times New Roman" w:cs="Times New Roman"/>
          <w:color w:val="auto"/>
          <w:highlight w:val="yellow"/>
        </w:rPr>
        <w:t>. L’amélioration des plantes tropicales. Montpellier, France : CIRAD/ ORSTOM, 109-139.</w:t>
      </w:r>
      <w:r w:rsidR="00F31A91">
        <w:rPr>
          <w:rFonts w:ascii="Times New Roman" w:hAnsi="Times New Roman" w:cs="Times New Roman"/>
          <w:color w:val="auto"/>
        </w:rPr>
        <w:t xml:space="preserve"> </w:t>
      </w:r>
    </w:p>
    <w:p w14:paraId="2FC3108A" w14:textId="2B1998D9" w:rsidR="00F31A91" w:rsidRPr="002A280F" w:rsidRDefault="00F31A91" w:rsidP="00F31A91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(</w:t>
      </w:r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0E8A4A57" w14:textId="70814AA5" w:rsidR="00767963" w:rsidRDefault="002A280F" w:rsidP="0076796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lastRenderedPageBreak/>
        <w:t>Bonnet-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bruno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C. (2012). </w:t>
      </w:r>
      <w:r w:rsidR="00767963" w:rsidRPr="00767963">
        <w:rPr>
          <w:rFonts w:ascii="Times New Roman" w:hAnsi="Times New Roman" w:cs="Times New Roman"/>
          <w:color w:val="auto"/>
          <w:highlight w:val="yellow"/>
        </w:rPr>
        <w:t xml:space="preserve">Valorisation de la banane Cavendish FWI, à différents stades physiologiques de récolte pour l’obtention par procédés de chimie verte de molécules d’intérêt biologique impliquées dans des activités anti-ulcères et cardiovasculaires. Thèse pour le </w:t>
      </w:r>
      <w:r w:rsidR="00767963">
        <w:rPr>
          <w:rFonts w:ascii="Times New Roman" w:hAnsi="Times New Roman" w:cs="Times New Roman"/>
          <w:color w:val="auto"/>
          <w:highlight w:val="yellow"/>
        </w:rPr>
        <w:t>D</w:t>
      </w:r>
      <w:r w:rsidR="00767963" w:rsidRPr="00767963">
        <w:rPr>
          <w:rFonts w:ascii="Times New Roman" w:hAnsi="Times New Roman" w:cs="Times New Roman"/>
          <w:color w:val="auto"/>
          <w:highlight w:val="yellow"/>
        </w:rPr>
        <w:t>octorat en Sciences de la vie. Page 34-35.</w:t>
      </w:r>
    </w:p>
    <w:p w14:paraId="2DF006BF" w14:textId="77777777" w:rsidR="00767963" w:rsidRPr="002A280F" w:rsidRDefault="00767963" w:rsidP="00767963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(</w:t>
      </w:r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0CD6F7E0" w14:textId="77777777" w:rsidR="00767963" w:rsidRPr="00767963" w:rsidRDefault="00767963" w:rsidP="0076796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7AE0C6E" w14:textId="77777777" w:rsidR="006E17D8" w:rsidRPr="006E17D8" w:rsidRDefault="002A280F" w:rsidP="006E17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proofErr w:type="spellStart"/>
      <w:r w:rsidRPr="002A280F">
        <w:rPr>
          <w:rFonts w:ascii="Times New Roman" w:hAnsi="Times New Roman" w:cs="Times New Roman"/>
          <w:bCs/>
        </w:rPr>
        <w:t>Collin</w:t>
      </w:r>
      <w:proofErr w:type="spellEnd"/>
      <w:r w:rsidRPr="002A280F">
        <w:rPr>
          <w:rFonts w:ascii="Times New Roman" w:hAnsi="Times New Roman" w:cs="Times New Roman"/>
          <w:bCs/>
        </w:rPr>
        <w:t xml:space="preserve">, M.N., and </w:t>
      </w:r>
      <w:proofErr w:type="spellStart"/>
      <w:r w:rsidRPr="002A280F">
        <w:rPr>
          <w:rFonts w:ascii="Times New Roman" w:hAnsi="Times New Roman" w:cs="Times New Roman"/>
          <w:bCs/>
        </w:rPr>
        <w:t>Dalnic</w:t>
      </w:r>
      <w:proofErr w:type="spellEnd"/>
      <w:r w:rsidRPr="002A280F">
        <w:rPr>
          <w:rFonts w:ascii="Times New Roman" w:hAnsi="Times New Roman" w:cs="Times New Roman"/>
          <w:bCs/>
        </w:rPr>
        <w:t xml:space="preserve">, R. (1991). </w:t>
      </w:r>
      <w:r w:rsidR="006E17D8" w:rsidRPr="006E17D8">
        <w:rPr>
          <w:rFonts w:ascii="Times New Roman" w:hAnsi="Times New Roman" w:cs="Times New Roman"/>
          <w:sz w:val="24"/>
          <w:szCs w:val="24"/>
          <w:highlight w:val="yellow"/>
        </w:rPr>
        <w:t xml:space="preserve">Évolution de quelques critères physicochimiques de la banane plantain (cultivar </w:t>
      </w:r>
      <w:proofErr w:type="spellStart"/>
      <w:r w:rsidR="006E17D8" w:rsidRPr="006E17D8">
        <w:rPr>
          <w:rFonts w:ascii="Times New Roman" w:hAnsi="Times New Roman" w:cs="Times New Roman"/>
          <w:sz w:val="24"/>
          <w:szCs w:val="24"/>
          <w:highlight w:val="yellow"/>
        </w:rPr>
        <w:t>Orishele</w:t>
      </w:r>
      <w:proofErr w:type="spellEnd"/>
      <w:r w:rsidR="006E17D8" w:rsidRPr="006E17D8">
        <w:rPr>
          <w:rFonts w:ascii="Times New Roman" w:hAnsi="Times New Roman" w:cs="Times New Roman"/>
          <w:sz w:val="24"/>
          <w:szCs w:val="24"/>
          <w:highlight w:val="yellow"/>
        </w:rPr>
        <w:t xml:space="preserve">) au cours de la maturation. </w:t>
      </w:r>
      <w:r w:rsidR="006E17D8" w:rsidRPr="006E17D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Fruits 46, 1 3-1 7.</w:t>
      </w:r>
    </w:p>
    <w:p w14:paraId="3B1F7CAD" w14:textId="6D40CC34" w:rsidR="006E17D8" w:rsidRPr="006E17D8" w:rsidRDefault="006E17D8" w:rsidP="006E17D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E17D8">
        <w:rPr>
          <w:rFonts w:ascii="Times New Roman" w:hAnsi="Times New Roman" w:cs="Times New Roman"/>
          <w:b/>
          <w:color w:val="auto"/>
          <w:highlight w:val="yellow"/>
        </w:rPr>
        <w:t>Diawara, M. (2022).</w:t>
      </w:r>
      <w:r w:rsidRPr="006E17D8">
        <w:rPr>
          <w:rFonts w:ascii="Times New Roman" w:hAnsi="Times New Roman" w:cs="Times New Roman"/>
          <w:color w:val="auto"/>
          <w:highlight w:val="yellow"/>
        </w:rPr>
        <w:t xml:space="preserve"> Propriétés biologiques de bananes de Guinée. Mémoire de thèse de doctorat en Médecine humaine et pathologie. Université de Montpellier, 2022. Pages 28, 66-67.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(</w:t>
      </w:r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3FB4AF04" w14:textId="77777777" w:rsidR="00DE179C" w:rsidRDefault="00DE179C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</w:p>
    <w:p w14:paraId="2D77EAFF" w14:textId="6B9C053A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FAO. (1991). </w:t>
      </w:r>
      <w:r w:rsidR="00A31E5E" w:rsidRPr="00A31E5E">
        <w:rPr>
          <w:rFonts w:ascii="Times New Roman" w:hAnsi="Times New Roman" w:cs="Times New Roman"/>
          <w:color w:val="auto"/>
          <w:highlight w:val="yellow"/>
        </w:rPr>
        <w:t>Racines, tubercules, plantains et bananas dans la nutrition humaine. Collection FAO Nutrition 24</w:t>
      </w: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hyperlink r:id="rId13" w:history="1">
        <w:r w:rsidR="00A31E5E" w:rsidRPr="002323FE">
          <w:rPr>
            <w:rStyle w:val="Lienhypertexte"/>
            <w:rFonts w:ascii="Times New Roman" w:hAnsi="Times New Roman" w:cs="Times New Roman"/>
            <w:bCs/>
            <w:kern w:val="2"/>
            <w14:ligatures w14:val="standardContextual"/>
          </w:rPr>
          <w:t>https://www.fao.org/4/t0207f/t0207f00.htm</w:t>
        </w:r>
      </w:hyperlink>
      <w:r w:rsidR="00A31E5E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r w:rsidR="00A31E5E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(</w:t>
      </w:r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A31E5E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A31E5E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6C7EF22E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Florence Dubois-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Brissonnet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Laurent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Guillier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Foodborne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microbial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diseases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Nutrition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Dietetics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Papers, 2020, 55 (1), pp. 30-38. 10.1016/j.cnd.2019.12.001.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hal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-03080053.</w:t>
      </w:r>
    </w:p>
    <w:p w14:paraId="5D1DBBBB" w14:textId="6C36F0BD" w:rsid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Haendler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L. (1996). </w:t>
      </w:r>
      <w:r w:rsidR="009F0D14" w:rsidRPr="009F0D14">
        <w:rPr>
          <w:rFonts w:ascii="Times New Roman" w:hAnsi="Times New Roman" w:cs="Times New Roman"/>
          <w:highlight w:val="yellow"/>
        </w:rPr>
        <w:t>Produits de transformation de la banane. Fruits</w:t>
      </w: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vol. 2r, no. 7, p. 329–342.</w:t>
      </w:r>
    </w:p>
    <w:p w14:paraId="056E6DB3" w14:textId="77777777" w:rsidR="009F0D14" w:rsidRPr="002A280F" w:rsidRDefault="009F0D14" w:rsidP="009F0D14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12C407DD" w14:textId="77777777" w:rsidR="009F0D14" w:rsidRPr="002A280F" w:rsidRDefault="009F0D14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</w:p>
    <w:p w14:paraId="03804F91" w14:textId="77777777" w:rsidR="000D6FCD" w:rsidRPr="002A280F" w:rsidRDefault="002A280F" w:rsidP="000D6FCD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Happi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Emaga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T.,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Wathelet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B.,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Paquot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M. (2008). </w:t>
      </w:r>
      <w:r w:rsidR="000D6FCD" w:rsidRPr="000D6FCD">
        <w:rPr>
          <w:rFonts w:ascii="Times New Roman" w:hAnsi="Times New Roman" w:cs="Times New Roman"/>
          <w:highlight w:val="yellow"/>
        </w:rPr>
        <w:t>Changements texturaux et biochimiques des fruits du bananier au cours de la maturation. Leur influence sur la préservation de la qualité du fruit et la maîtrise de la maturation</w:t>
      </w: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Biotechnol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Agron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 Soc. Environ. 12(1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):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89–98.</w:t>
      </w:r>
      <w:r w:rsidR="000D6FCD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0D6FCD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0D6FCD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58B7D9DC" w14:textId="6C792A71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</w:p>
    <w:p w14:paraId="202DC077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Harbers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(1998). Ash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analysis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In Food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analysis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(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edited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by S.S. Nielsen), pp. 141–150. 2nd Edition, Aspen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publishers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</w:t>
      </w:r>
    </w:p>
    <w:p w14:paraId="163D4C28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Hatae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K.,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Miyamoto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T.,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Shimada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Y.,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Munekata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Y.,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Sawa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K.,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Hasegawa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K. &amp;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Kasai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M. 2003.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Effect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of the type of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frying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oil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on the consumer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preference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for doughnut. Journal of Food Science,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68: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1038–1042.</w:t>
      </w:r>
    </w:p>
    <w:p w14:paraId="489F537A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https://www.196flavors.com/fr/puff-puff/</w:t>
      </w:r>
    </w:p>
    <w:p w14:paraId="740FF746" w14:textId="77777777" w:rsidR="007C3E26" w:rsidRPr="002A280F" w:rsidRDefault="002A280F" w:rsidP="007C3E26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Kasongo, K. (2005). </w:t>
      </w:r>
      <w:r w:rsidR="007C3E26" w:rsidRPr="007C3E26">
        <w:rPr>
          <w:rFonts w:ascii="Times New Roman" w:hAnsi="Times New Roman" w:cs="Times New Roman"/>
          <w:color w:val="auto"/>
          <w:highlight w:val="yellow"/>
        </w:rPr>
        <w:t xml:space="preserve">Etude du taux des multiplications rapides Ex situ chez 3 cultivars </w:t>
      </w:r>
      <w:proofErr w:type="spellStart"/>
      <w:r w:rsidR="007C3E26" w:rsidRPr="007C3E26">
        <w:rPr>
          <w:rFonts w:ascii="Times New Roman" w:hAnsi="Times New Roman" w:cs="Times New Roman"/>
          <w:color w:val="auto"/>
          <w:highlight w:val="yellow"/>
        </w:rPr>
        <w:t>acuminata</w:t>
      </w:r>
      <w:proofErr w:type="spellEnd"/>
      <w:r w:rsidR="007C3E26" w:rsidRPr="007C3E26">
        <w:rPr>
          <w:rFonts w:ascii="Times New Roman" w:hAnsi="Times New Roman" w:cs="Times New Roman"/>
          <w:color w:val="auto"/>
          <w:highlight w:val="yellow"/>
        </w:rPr>
        <w:t xml:space="preserve"> diploïde, triploïde, tétraploïde de bananier après décapitation et utilisation de 6 </w:t>
      </w:r>
      <w:proofErr w:type="spellStart"/>
      <w:r w:rsidR="007C3E26" w:rsidRPr="007C3E26">
        <w:rPr>
          <w:rFonts w:ascii="Times New Roman" w:hAnsi="Times New Roman" w:cs="Times New Roman"/>
          <w:color w:val="auto"/>
          <w:highlight w:val="yellow"/>
        </w:rPr>
        <w:lastRenderedPageBreak/>
        <w:t>benzylaminopyrine</w:t>
      </w:r>
      <w:proofErr w:type="spellEnd"/>
      <w:r w:rsidR="007C3E26" w:rsidRPr="007C3E26">
        <w:rPr>
          <w:rFonts w:ascii="Times New Roman" w:hAnsi="Times New Roman" w:cs="Times New Roman"/>
          <w:color w:val="auto"/>
          <w:highlight w:val="yellow"/>
        </w:rPr>
        <w:t xml:space="preserve"> (BAP) à Kisangani, Mémoire, Faculté des sciences, UNIKIS. 39p.</w:t>
      </w:r>
      <w:r w:rsidR="007C3E26">
        <w:rPr>
          <w:rFonts w:ascii="Times New Roman" w:hAnsi="Times New Roman" w:cs="Times New Roman"/>
          <w:color w:val="auto"/>
        </w:rPr>
        <w:t xml:space="preserve"> </w:t>
      </w:r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7C3E26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7C3E26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23524AF6" w14:textId="68459019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</w:p>
    <w:p w14:paraId="27127877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Li, M.,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Slaughte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D.C., and Thompson, J.F. (1997). Optical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chlorophyll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sensing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system for banana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ripening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Postharvest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Biol.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Technol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.,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12: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273-283.</w:t>
      </w:r>
    </w:p>
    <w:p w14:paraId="0C9C6C8B" w14:textId="77777777" w:rsidR="00DE179C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Lii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C.Y.,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Chang;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S.M., and Young, Y.L. (1982). Investigation of the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physical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chemical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properties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of banana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starches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J. Food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Sci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., 47, 1493-1497. </w:t>
      </w:r>
    </w:p>
    <w:p w14:paraId="0AA43072" w14:textId="49744589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Lin-Feng Li., Xue-Jun Ge. (2017). Origin and Domestication of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Cultivated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Banana,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Ecological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Genetics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Genomics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Volume 2, Pages 1-2, ISSN 2405-9854.</w:t>
      </w:r>
    </w:p>
    <w:p w14:paraId="57E33644" w14:textId="565E8CC8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Masson, E. (2020). </w:t>
      </w:r>
      <w:hyperlink r:id="rId14" w:tooltip="Go to Cahiers de Nutrition et de Diététique on ScienceDirect" w:history="1">
        <w:r w:rsidR="003C267C" w:rsidRPr="003C267C">
          <w:rPr>
            <w:rStyle w:val="Lienhypertexte"/>
            <w:rFonts w:ascii="Times New Roman" w:hAnsi="Times New Roman" w:cs="Times New Roman"/>
            <w:color w:val="auto"/>
            <w:highlight w:val="yellow"/>
            <w:u w:val="none"/>
          </w:rPr>
          <w:t>Cahiers de Nutrition et de Diététique</w:t>
        </w:r>
      </w:hyperlink>
      <w:r w:rsidR="003C267C" w:rsidRPr="003C267C">
        <w:rPr>
          <w:rFonts w:ascii="Times New Roman" w:hAnsi="Times New Roman" w:cs="Times New Roman"/>
          <w:color w:val="auto"/>
        </w:rPr>
        <w:t> </w:t>
      </w:r>
      <w:r w:rsidR="003C267C" w:rsidRPr="003C267C">
        <w:rPr>
          <w:rFonts w:ascii="Times New Roman" w:hAnsi="Times New Roman" w:cs="Times New Roman"/>
          <w:b/>
          <w:bCs/>
          <w:color w:val="auto"/>
        </w:rPr>
        <w:t xml:space="preserve">, </w:t>
      </w:r>
      <w:hyperlink r:id="rId15" w:tooltip="Go to table of contents for this volume/issue" w:history="1">
        <w:r w:rsidR="003C267C" w:rsidRPr="003C267C">
          <w:rPr>
            <w:rStyle w:val="Lienhypertexte"/>
            <w:rFonts w:ascii="Times New Roman" w:hAnsi="Times New Roman" w:cs="Times New Roman"/>
            <w:color w:val="auto"/>
            <w:u w:val="none"/>
          </w:rPr>
          <w:t>Volume 55, Issue 1</w:t>
        </w:r>
      </w:hyperlink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Pages 30-38.</w:t>
      </w:r>
      <w:r w:rsidR="003C267C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The </w:t>
      </w:r>
      <w:proofErr w:type="spellStart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title</w:t>
      </w:r>
      <w:proofErr w:type="spellEnd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of the </w:t>
      </w:r>
      <w:proofErr w:type="spellStart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reference</w:t>
      </w:r>
      <w:proofErr w:type="spellEnd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must </w:t>
      </w:r>
      <w:proofErr w:type="spellStart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remain</w:t>
      </w:r>
      <w:proofErr w:type="spellEnd"/>
      <w:r w:rsidR="003C267C" w:rsidRPr="0034257D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 xml:space="preserve"> in French</w:t>
      </w:r>
      <w:r w:rsidR="003C267C" w:rsidRPr="00610134">
        <w:rPr>
          <w:rFonts w:ascii="Times New Roman" w:hAnsi="Times New Roman" w:cs="Times New Roman"/>
          <w:bCs/>
          <w:color w:val="auto"/>
          <w:kern w:val="2"/>
          <w:highlight w:val="yellow"/>
          <w14:ligatures w14:val="standardContextual"/>
        </w:rPr>
        <w:t>)</w:t>
      </w:r>
    </w:p>
    <w:p w14:paraId="42A5B907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Minitab (1997). Release 12, User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Guide: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Data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Analysis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Quality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Tools, Minitab Inc.</w:t>
      </w:r>
    </w:p>
    <w:p w14:paraId="6AB811B7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Moïse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Kwa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Ludovic Temple, 2019.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Plantain: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Socioeconomic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Technical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Issues,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Experiences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in Intertropical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Africa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Éditions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Quæ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CTA, Presses agronomiques de Gembloux.</w:t>
      </w:r>
    </w:p>
    <w:p w14:paraId="328C80F5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Mozhdeh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Sarraf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Ali Mohammadi Sani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Masoomeh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Mehraban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Sang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Atash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2016.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Physicochemical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Organoleptic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Characteristics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and Image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Analysis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of Doughnuts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Enriched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with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Oleaster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Journal of Food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Processing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Preservation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ISSN 1745-4549</w:t>
      </w:r>
    </w:p>
    <w:p w14:paraId="7B62E4A4" w14:textId="77777777" w:rsidR="008C7E92" w:rsidRPr="008C7E92" w:rsidRDefault="002A280F" w:rsidP="008C7E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80F">
        <w:rPr>
          <w:rFonts w:ascii="Times New Roman" w:hAnsi="Times New Roman" w:cs="Times New Roman"/>
          <w:bCs/>
        </w:rPr>
        <w:t>Ngalani</w:t>
      </w:r>
      <w:proofErr w:type="spellEnd"/>
      <w:r w:rsidRPr="002A280F">
        <w:rPr>
          <w:rFonts w:ascii="Times New Roman" w:hAnsi="Times New Roman" w:cs="Times New Roman"/>
          <w:bCs/>
        </w:rPr>
        <w:t xml:space="preserve">, J., A., and </w:t>
      </w:r>
      <w:proofErr w:type="spellStart"/>
      <w:r w:rsidRPr="002A280F">
        <w:rPr>
          <w:rFonts w:ascii="Times New Roman" w:hAnsi="Times New Roman" w:cs="Times New Roman"/>
          <w:bCs/>
        </w:rPr>
        <w:t>Tchango</w:t>
      </w:r>
      <w:proofErr w:type="spellEnd"/>
      <w:r w:rsidRPr="002A280F">
        <w:rPr>
          <w:rFonts w:ascii="Times New Roman" w:hAnsi="Times New Roman" w:cs="Times New Roman"/>
          <w:bCs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</w:rPr>
        <w:t>Tchango</w:t>
      </w:r>
      <w:proofErr w:type="spellEnd"/>
      <w:r w:rsidRPr="002A280F">
        <w:rPr>
          <w:rFonts w:ascii="Times New Roman" w:hAnsi="Times New Roman" w:cs="Times New Roman"/>
          <w:bCs/>
        </w:rPr>
        <w:t xml:space="preserve">, J. (1997). </w:t>
      </w:r>
      <w:r w:rsidR="008C7E92" w:rsidRPr="008C7E92">
        <w:rPr>
          <w:rFonts w:ascii="Times New Roman" w:hAnsi="Times New Roman" w:cs="Times New Roman"/>
          <w:sz w:val="24"/>
          <w:szCs w:val="24"/>
          <w:highlight w:val="yellow"/>
        </w:rPr>
        <w:t>Évaluation des qualités physicochimiques du fruit de bananiers d'autoconsommation au Cameroun. Laboratoire de technologie post-récolte CRBP BP 832 Douala Cameroun.</w:t>
      </w:r>
    </w:p>
    <w:p w14:paraId="417BEA5C" w14:textId="1BEA68D5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Rehman, S., Paterson, A., Hussain, S., Murtaza, M.A., and Mehmood, S. 2007. Influence of Partial Substitution of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Wheat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with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Vetch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(Lathyrus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sativus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L.)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on the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Quality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Characteristics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of Doughnuts. LWT – Food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Sci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Technol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 40(1), 73–82.</w:t>
      </w:r>
    </w:p>
    <w:p w14:paraId="113CBA26" w14:textId="4BDE5568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S. Soro, G. Konan, E.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Elleingand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, D. N'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guessan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and E. Koffi, 2013. Formulation of infant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foods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based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on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yam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flour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enriched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with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soy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African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Journal of Food, Agriculture, Nutrition and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Development</w:t>
      </w:r>
      <w:proofErr w:type="spellEnd"/>
      <w:r w:rsidRPr="002A280F"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opment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vol. 13, no. 5,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Dec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 2013, pp. 8313+.</w:t>
      </w:r>
    </w:p>
    <w:p w14:paraId="61BDFC13" w14:textId="77777777" w:rsidR="002A280F" w:rsidRPr="002A280F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kern w:val="2"/>
          <w14:ligatures w14:val="standardContextual"/>
        </w:rPr>
      </w:pP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Tindall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, H., D. (1986).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Data on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non-Musa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crops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gram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ln:</w:t>
      </w:r>
      <w:proofErr w:type="gram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Vegetables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in the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tropics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 Londres, Royaume-Uni, Macmillan Publishers, 533.</w:t>
      </w:r>
    </w:p>
    <w:p w14:paraId="10583A03" w14:textId="507C4E8D" w:rsidR="009C4313" w:rsidRPr="009C4313" w:rsidRDefault="002A280F" w:rsidP="00DE179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Von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Loesecke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(1950). Chemical changes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during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ripening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 bananas.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Chem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Physiol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 xml:space="preserve">. </w:t>
      </w:r>
      <w:proofErr w:type="spellStart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Technol</w:t>
      </w:r>
      <w:proofErr w:type="spellEnd"/>
      <w:r w:rsidRPr="002A280F">
        <w:rPr>
          <w:rFonts w:ascii="Times New Roman" w:hAnsi="Times New Roman" w:cs="Times New Roman"/>
          <w:bCs/>
          <w:color w:val="auto"/>
          <w:kern w:val="2"/>
          <w14:ligatures w14:val="standardContextual"/>
        </w:rPr>
        <w:t>., 4, 67-118.</w:t>
      </w:r>
    </w:p>
    <w:p w14:paraId="45780DD8" w14:textId="77777777" w:rsidR="00E4470F" w:rsidRPr="00E4470F" w:rsidRDefault="00E4470F" w:rsidP="004B2D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4470F" w:rsidRPr="00E447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77697" w14:textId="77777777" w:rsidR="00FA4495" w:rsidRDefault="00FA4495" w:rsidP="005C7D11">
      <w:pPr>
        <w:spacing w:after="0" w:line="240" w:lineRule="auto"/>
      </w:pPr>
      <w:r>
        <w:separator/>
      </w:r>
    </w:p>
  </w:endnote>
  <w:endnote w:type="continuationSeparator" w:id="0">
    <w:p w14:paraId="12F8C515" w14:textId="77777777" w:rsidR="00FA4495" w:rsidRDefault="00FA4495" w:rsidP="005C7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MRoman10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81329" w14:textId="77777777" w:rsidR="004E0020" w:rsidRDefault="004E00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5220229"/>
      <w:docPartObj>
        <w:docPartGallery w:val="Page Numbers (Bottom of Page)"/>
        <w:docPartUnique/>
      </w:docPartObj>
    </w:sdtPr>
    <w:sdtContent>
      <w:p w14:paraId="32A415CA" w14:textId="774C06DB" w:rsidR="005C7D11" w:rsidRDefault="005C7D1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B7B3B0" w14:textId="77777777" w:rsidR="005C7D11" w:rsidRDefault="005C7D1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FD82D" w14:textId="77777777" w:rsidR="004E0020" w:rsidRDefault="004E00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9BC66" w14:textId="77777777" w:rsidR="00FA4495" w:rsidRDefault="00FA4495" w:rsidP="005C7D11">
      <w:pPr>
        <w:spacing w:after="0" w:line="240" w:lineRule="auto"/>
      </w:pPr>
      <w:r>
        <w:separator/>
      </w:r>
    </w:p>
  </w:footnote>
  <w:footnote w:type="continuationSeparator" w:id="0">
    <w:p w14:paraId="042CD36F" w14:textId="77777777" w:rsidR="00FA4495" w:rsidRDefault="00FA4495" w:rsidP="005C7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E171A" w14:textId="3FB975AA" w:rsidR="004E0020" w:rsidRDefault="00000000">
    <w:pPr>
      <w:pStyle w:val="En-tte"/>
    </w:pPr>
    <w:r>
      <w:rPr>
        <w:noProof/>
      </w:rPr>
      <w:pict w14:anchorId="4C24ED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518313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880DF" w14:textId="25828B26" w:rsidR="004E0020" w:rsidRDefault="00000000">
    <w:pPr>
      <w:pStyle w:val="En-tte"/>
    </w:pPr>
    <w:r>
      <w:rPr>
        <w:noProof/>
      </w:rPr>
      <w:pict w14:anchorId="42AA97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518314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1C20E" w14:textId="2EC50334" w:rsidR="004E0020" w:rsidRDefault="00000000">
    <w:pPr>
      <w:pStyle w:val="En-tte"/>
    </w:pPr>
    <w:r>
      <w:rPr>
        <w:noProof/>
      </w:rPr>
      <w:pict w14:anchorId="66A3A3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518312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15B4D"/>
    <w:multiLevelType w:val="hybridMultilevel"/>
    <w:tmpl w:val="6AA22EB6"/>
    <w:lvl w:ilvl="0" w:tplc="023AC3F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AB95751"/>
    <w:multiLevelType w:val="hybridMultilevel"/>
    <w:tmpl w:val="098A6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82EB4"/>
    <w:multiLevelType w:val="hybridMultilevel"/>
    <w:tmpl w:val="A5D211D8"/>
    <w:lvl w:ilvl="0" w:tplc="6504B8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167592">
    <w:abstractNumId w:val="2"/>
  </w:num>
  <w:num w:numId="2" w16cid:durableId="1698964030">
    <w:abstractNumId w:val="0"/>
  </w:num>
  <w:num w:numId="3" w16cid:durableId="1613853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04"/>
    <w:rsid w:val="00002A14"/>
    <w:rsid w:val="00017545"/>
    <w:rsid w:val="00023D95"/>
    <w:rsid w:val="0003592D"/>
    <w:rsid w:val="00036522"/>
    <w:rsid w:val="00044003"/>
    <w:rsid w:val="00044A2E"/>
    <w:rsid w:val="000536A4"/>
    <w:rsid w:val="00053DAD"/>
    <w:rsid w:val="00064A8D"/>
    <w:rsid w:val="00076271"/>
    <w:rsid w:val="00090711"/>
    <w:rsid w:val="0009327A"/>
    <w:rsid w:val="000B0991"/>
    <w:rsid w:val="000B09C6"/>
    <w:rsid w:val="000D5F0D"/>
    <w:rsid w:val="000D6FCD"/>
    <w:rsid w:val="000E4809"/>
    <w:rsid w:val="001268DD"/>
    <w:rsid w:val="00133880"/>
    <w:rsid w:val="00134A22"/>
    <w:rsid w:val="001450B3"/>
    <w:rsid w:val="00156D8A"/>
    <w:rsid w:val="00167FF7"/>
    <w:rsid w:val="00173924"/>
    <w:rsid w:val="00192C4D"/>
    <w:rsid w:val="001C2CC8"/>
    <w:rsid w:val="001D71E9"/>
    <w:rsid w:val="001E15D2"/>
    <w:rsid w:val="001E1E11"/>
    <w:rsid w:val="00203603"/>
    <w:rsid w:val="00225141"/>
    <w:rsid w:val="0024571C"/>
    <w:rsid w:val="0025143C"/>
    <w:rsid w:val="002530D8"/>
    <w:rsid w:val="00253530"/>
    <w:rsid w:val="002650BB"/>
    <w:rsid w:val="00273EB8"/>
    <w:rsid w:val="00277650"/>
    <w:rsid w:val="002800D4"/>
    <w:rsid w:val="00292289"/>
    <w:rsid w:val="002A280F"/>
    <w:rsid w:val="002B194B"/>
    <w:rsid w:val="002F7DC4"/>
    <w:rsid w:val="00306541"/>
    <w:rsid w:val="003068C6"/>
    <w:rsid w:val="0030748D"/>
    <w:rsid w:val="00310255"/>
    <w:rsid w:val="0034257D"/>
    <w:rsid w:val="00356EAF"/>
    <w:rsid w:val="00373F38"/>
    <w:rsid w:val="00376289"/>
    <w:rsid w:val="003808BF"/>
    <w:rsid w:val="003A4482"/>
    <w:rsid w:val="003C267C"/>
    <w:rsid w:val="003E66BF"/>
    <w:rsid w:val="003E7E8D"/>
    <w:rsid w:val="00420A37"/>
    <w:rsid w:val="00423699"/>
    <w:rsid w:val="004262FD"/>
    <w:rsid w:val="00436990"/>
    <w:rsid w:val="00445BE0"/>
    <w:rsid w:val="00465903"/>
    <w:rsid w:val="004719F6"/>
    <w:rsid w:val="00472BDD"/>
    <w:rsid w:val="004867DB"/>
    <w:rsid w:val="00492B65"/>
    <w:rsid w:val="004B0B67"/>
    <w:rsid w:val="004B2D53"/>
    <w:rsid w:val="004C10F6"/>
    <w:rsid w:val="004E0020"/>
    <w:rsid w:val="004E19ED"/>
    <w:rsid w:val="004E448A"/>
    <w:rsid w:val="004E5C23"/>
    <w:rsid w:val="004F0F18"/>
    <w:rsid w:val="004F3F1B"/>
    <w:rsid w:val="00500C7F"/>
    <w:rsid w:val="0053112E"/>
    <w:rsid w:val="00545006"/>
    <w:rsid w:val="005667E1"/>
    <w:rsid w:val="00575599"/>
    <w:rsid w:val="00584C21"/>
    <w:rsid w:val="005867A7"/>
    <w:rsid w:val="005B1E16"/>
    <w:rsid w:val="005B7559"/>
    <w:rsid w:val="005C7D11"/>
    <w:rsid w:val="005E528D"/>
    <w:rsid w:val="005E62B6"/>
    <w:rsid w:val="006021E9"/>
    <w:rsid w:val="00610134"/>
    <w:rsid w:val="006101DA"/>
    <w:rsid w:val="00610FC0"/>
    <w:rsid w:val="006178D8"/>
    <w:rsid w:val="00630C8B"/>
    <w:rsid w:val="00630D4E"/>
    <w:rsid w:val="00631A07"/>
    <w:rsid w:val="0064369A"/>
    <w:rsid w:val="00643CDC"/>
    <w:rsid w:val="00655062"/>
    <w:rsid w:val="00665B75"/>
    <w:rsid w:val="006768F5"/>
    <w:rsid w:val="006B3DE0"/>
    <w:rsid w:val="006C664B"/>
    <w:rsid w:val="006E17D8"/>
    <w:rsid w:val="006E7532"/>
    <w:rsid w:val="006E78D6"/>
    <w:rsid w:val="00700717"/>
    <w:rsid w:val="00707C9B"/>
    <w:rsid w:val="00733C1C"/>
    <w:rsid w:val="00736B4F"/>
    <w:rsid w:val="00767963"/>
    <w:rsid w:val="00773281"/>
    <w:rsid w:val="0079718C"/>
    <w:rsid w:val="007A3632"/>
    <w:rsid w:val="007C3E26"/>
    <w:rsid w:val="007C5C5D"/>
    <w:rsid w:val="007E499F"/>
    <w:rsid w:val="007F183E"/>
    <w:rsid w:val="00802581"/>
    <w:rsid w:val="00830FDD"/>
    <w:rsid w:val="00831399"/>
    <w:rsid w:val="00833D0F"/>
    <w:rsid w:val="0084614F"/>
    <w:rsid w:val="0085153D"/>
    <w:rsid w:val="008621D0"/>
    <w:rsid w:val="00867340"/>
    <w:rsid w:val="00874612"/>
    <w:rsid w:val="008A7535"/>
    <w:rsid w:val="008C7E92"/>
    <w:rsid w:val="008D4D3A"/>
    <w:rsid w:val="008E18FB"/>
    <w:rsid w:val="008E1A4E"/>
    <w:rsid w:val="008E7EDA"/>
    <w:rsid w:val="008F6EB4"/>
    <w:rsid w:val="009207F9"/>
    <w:rsid w:val="009261F6"/>
    <w:rsid w:val="0095549D"/>
    <w:rsid w:val="00976D2B"/>
    <w:rsid w:val="009927B1"/>
    <w:rsid w:val="009B4972"/>
    <w:rsid w:val="009C4313"/>
    <w:rsid w:val="009C5E4A"/>
    <w:rsid w:val="009D26B7"/>
    <w:rsid w:val="009F05C8"/>
    <w:rsid w:val="009F0D14"/>
    <w:rsid w:val="00A105D0"/>
    <w:rsid w:val="00A21E2E"/>
    <w:rsid w:val="00A31E5E"/>
    <w:rsid w:val="00A702B5"/>
    <w:rsid w:val="00A72D8F"/>
    <w:rsid w:val="00A74550"/>
    <w:rsid w:val="00A92275"/>
    <w:rsid w:val="00AA51F8"/>
    <w:rsid w:val="00AC06BB"/>
    <w:rsid w:val="00AC07DA"/>
    <w:rsid w:val="00AC50FA"/>
    <w:rsid w:val="00AD497F"/>
    <w:rsid w:val="00AE4665"/>
    <w:rsid w:val="00AF62C8"/>
    <w:rsid w:val="00B00A82"/>
    <w:rsid w:val="00B024E0"/>
    <w:rsid w:val="00B03A63"/>
    <w:rsid w:val="00B13B16"/>
    <w:rsid w:val="00B15B87"/>
    <w:rsid w:val="00B4183C"/>
    <w:rsid w:val="00BD5FA3"/>
    <w:rsid w:val="00BD66D5"/>
    <w:rsid w:val="00C045EE"/>
    <w:rsid w:val="00C04F9C"/>
    <w:rsid w:val="00C109C4"/>
    <w:rsid w:val="00C21617"/>
    <w:rsid w:val="00C31100"/>
    <w:rsid w:val="00C33AE0"/>
    <w:rsid w:val="00C40A5E"/>
    <w:rsid w:val="00C46D9A"/>
    <w:rsid w:val="00CC3628"/>
    <w:rsid w:val="00CC44AD"/>
    <w:rsid w:val="00CE11AA"/>
    <w:rsid w:val="00CF0FEB"/>
    <w:rsid w:val="00D00791"/>
    <w:rsid w:val="00D069F4"/>
    <w:rsid w:val="00D21ED2"/>
    <w:rsid w:val="00D479EF"/>
    <w:rsid w:val="00D50409"/>
    <w:rsid w:val="00D546AD"/>
    <w:rsid w:val="00D5534A"/>
    <w:rsid w:val="00D827F8"/>
    <w:rsid w:val="00DB0F6D"/>
    <w:rsid w:val="00DC1CAB"/>
    <w:rsid w:val="00DE179C"/>
    <w:rsid w:val="00DE6103"/>
    <w:rsid w:val="00DE783F"/>
    <w:rsid w:val="00E05631"/>
    <w:rsid w:val="00E204BE"/>
    <w:rsid w:val="00E4290B"/>
    <w:rsid w:val="00E4470F"/>
    <w:rsid w:val="00E47410"/>
    <w:rsid w:val="00E569E3"/>
    <w:rsid w:val="00E60650"/>
    <w:rsid w:val="00E65835"/>
    <w:rsid w:val="00E80A41"/>
    <w:rsid w:val="00EC3A00"/>
    <w:rsid w:val="00EC7504"/>
    <w:rsid w:val="00ED1FF3"/>
    <w:rsid w:val="00EF3F4D"/>
    <w:rsid w:val="00EF575B"/>
    <w:rsid w:val="00F036C2"/>
    <w:rsid w:val="00F06CF5"/>
    <w:rsid w:val="00F0727B"/>
    <w:rsid w:val="00F2117B"/>
    <w:rsid w:val="00F31A91"/>
    <w:rsid w:val="00F6461E"/>
    <w:rsid w:val="00F75017"/>
    <w:rsid w:val="00F9226D"/>
    <w:rsid w:val="00F929C9"/>
    <w:rsid w:val="00FA4495"/>
    <w:rsid w:val="00FA7D9F"/>
    <w:rsid w:val="00FB0527"/>
    <w:rsid w:val="00FC40B8"/>
    <w:rsid w:val="00FC68D7"/>
    <w:rsid w:val="00FF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DE3720"/>
  <w15:chartTrackingRefBased/>
  <w15:docId w15:val="{3122915F-CA23-412F-8C5C-39ECA7A4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7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C7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75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7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75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7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7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7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7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75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C7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75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C750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C750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C75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C75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C75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C75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C7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7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75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C7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C75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C75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C75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C750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75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750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C7504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A7535"/>
    <w:rPr>
      <w:color w:val="0563C1" w:themeColor="hyperlink"/>
      <w:u w:val="single"/>
    </w:rPr>
  </w:style>
  <w:style w:type="character" w:customStyle="1" w:styleId="rynqvb">
    <w:name w:val="rynqvb"/>
    <w:basedOn w:val="Policepardfaut"/>
    <w:rsid w:val="00090711"/>
  </w:style>
  <w:style w:type="table" w:styleId="Tramemoyenne2-Accent5">
    <w:name w:val="Medium Shading 2 Accent 5"/>
    <w:basedOn w:val="TableauNormal"/>
    <w:uiPriority w:val="64"/>
    <w:rsid w:val="00090711"/>
    <w:pPr>
      <w:spacing w:after="0" w:line="240" w:lineRule="auto"/>
    </w:pPr>
    <w:rPr>
      <w:rFonts w:eastAsiaTheme="minorEastAsia"/>
      <w:kern w:val="0"/>
      <w:lang w:eastAsia="fr-FR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9C4313"/>
    <w:pPr>
      <w:autoSpaceDE w:val="0"/>
      <w:autoSpaceDN w:val="0"/>
      <w:adjustRightInd w:val="0"/>
      <w:spacing w:after="0" w:line="240" w:lineRule="auto"/>
    </w:pPr>
    <w:rPr>
      <w:rFonts w:ascii="LMRoman10-Regular" w:hAnsi="LMRoman10-Regular" w:cs="LMRoman10-Regular"/>
      <w:color w:val="000000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5C7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7D11"/>
  </w:style>
  <w:style w:type="paragraph" w:styleId="Pieddepage">
    <w:name w:val="footer"/>
    <w:basedOn w:val="Normal"/>
    <w:link w:val="PieddepageCar"/>
    <w:uiPriority w:val="99"/>
    <w:unhideWhenUsed/>
    <w:rsid w:val="005C7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7D11"/>
  </w:style>
  <w:style w:type="character" w:styleId="Mentionnonrsolue">
    <w:name w:val="Unresolved Mention"/>
    <w:basedOn w:val="Policepardfaut"/>
    <w:uiPriority w:val="99"/>
    <w:semiHidden/>
    <w:unhideWhenUsed/>
    <w:rsid w:val="00610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o.org/4/t0207f/t0207f00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fr.wikipedia.org/wiki/P%C3%A2tisserie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journal/cahiers-de-nutrition-et-de-dietetique/vol/55/issue/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iencedirect.com/journal/cahiers-de-nutrition-et-de-dietetiq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19</Pages>
  <Words>5344</Words>
  <Characters>29394</Characters>
  <Application>Microsoft Office Word</Application>
  <DocSecurity>0</DocSecurity>
  <Lines>244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Sompila Wenceslas</dc:creator>
  <cp:keywords/>
  <dc:description/>
  <cp:lastModifiedBy>Sompila Wenceslas</cp:lastModifiedBy>
  <cp:revision>230</cp:revision>
  <dcterms:created xsi:type="dcterms:W3CDTF">2025-04-22T12:49:00Z</dcterms:created>
  <dcterms:modified xsi:type="dcterms:W3CDTF">2025-05-17T11:09:00Z</dcterms:modified>
</cp:coreProperties>
</file>