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C14DF" w14:textId="77777777" w:rsidR="00240E94" w:rsidRDefault="00240E94" w:rsidP="00144943">
      <w:pPr>
        <w:jc w:val="center"/>
        <w:rPr>
          <w:rFonts w:cs="Times New Roman"/>
          <w:b/>
          <w:bCs/>
          <w:sz w:val="28"/>
          <w:szCs w:val="28"/>
          <w:shd w:val="clear" w:color="auto" w:fill="FFFFFF"/>
        </w:rPr>
      </w:pPr>
    </w:p>
    <w:p w14:paraId="76D81EEA" w14:textId="77777777" w:rsidR="00240E94" w:rsidRDefault="00240E94" w:rsidP="00144943">
      <w:pPr>
        <w:jc w:val="center"/>
        <w:rPr>
          <w:rFonts w:cs="Times New Roman"/>
          <w:b/>
          <w:bCs/>
          <w:sz w:val="28"/>
          <w:szCs w:val="28"/>
          <w:shd w:val="clear" w:color="auto" w:fill="FFFFFF"/>
        </w:rPr>
      </w:pPr>
    </w:p>
    <w:p w14:paraId="5E2BA142" w14:textId="77777777" w:rsidR="00240E94" w:rsidRDefault="00240E94" w:rsidP="00144943">
      <w:pPr>
        <w:jc w:val="center"/>
        <w:rPr>
          <w:rFonts w:cs="Times New Roman"/>
          <w:b/>
          <w:bCs/>
          <w:sz w:val="28"/>
          <w:szCs w:val="28"/>
          <w:shd w:val="clear" w:color="auto" w:fill="FFFFFF"/>
        </w:rPr>
      </w:pPr>
    </w:p>
    <w:p w14:paraId="708A8875" w14:textId="03B7791B" w:rsidR="00D92C89" w:rsidRDefault="00D92C89" w:rsidP="00144943">
      <w:pPr>
        <w:jc w:val="center"/>
        <w:rPr>
          <w:rFonts w:cs="Times New Roman"/>
          <w:b/>
          <w:bCs/>
          <w:sz w:val="28"/>
          <w:szCs w:val="28"/>
          <w:shd w:val="clear" w:color="auto" w:fill="FFFFFF"/>
        </w:rPr>
      </w:pPr>
      <w:r w:rsidRPr="000A486E">
        <w:rPr>
          <w:rFonts w:cs="Times New Roman"/>
          <w:b/>
          <w:bCs/>
          <w:sz w:val="28"/>
          <w:szCs w:val="28"/>
          <w:shd w:val="clear" w:color="auto" w:fill="FFFFFF"/>
        </w:rPr>
        <w:t xml:space="preserve">Functional Edible Films </w:t>
      </w:r>
      <w:r w:rsidR="00F01E3A">
        <w:rPr>
          <w:rFonts w:cs="Times New Roman"/>
          <w:b/>
          <w:bCs/>
          <w:sz w:val="28"/>
          <w:szCs w:val="28"/>
          <w:shd w:val="clear" w:color="auto" w:fill="FFFFFF"/>
        </w:rPr>
        <w:t xml:space="preserve">Enriched </w:t>
      </w:r>
      <w:r w:rsidRPr="000A486E">
        <w:rPr>
          <w:rFonts w:cs="Times New Roman"/>
          <w:b/>
          <w:bCs/>
          <w:sz w:val="28"/>
          <w:szCs w:val="28"/>
          <w:shd w:val="clear" w:color="auto" w:fill="FFFFFF"/>
        </w:rPr>
        <w:t>with Antioxidants: Innovations in Food Packaging and Safety</w:t>
      </w:r>
    </w:p>
    <w:p w14:paraId="63E94098" w14:textId="77777777" w:rsidR="00A417E6" w:rsidRPr="000A486E" w:rsidRDefault="00A417E6" w:rsidP="00144943">
      <w:pPr>
        <w:jc w:val="center"/>
        <w:rPr>
          <w:rFonts w:cs="Times New Roman"/>
          <w:b/>
          <w:bCs/>
          <w:sz w:val="28"/>
          <w:szCs w:val="28"/>
          <w:shd w:val="clear" w:color="auto" w:fill="FFFFFF"/>
        </w:rPr>
      </w:pPr>
    </w:p>
    <w:p w14:paraId="2C0A2778" w14:textId="77777777" w:rsidR="00D92C89" w:rsidRDefault="00D92C89" w:rsidP="00144943">
      <w:pPr>
        <w:pStyle w:val="Heading1"/>
        <w:jc w:val="both"/>
        <w:rPr>
          <w:b w:val="0"/>
          <w:bCs/>
          <w:lang w:val="en-US"/>
        </w:rPr>
      </w:pPr>
      <w:r w:rsidRPr="00684907">
        <w:rPr>
          <w:bCs/>
          <w:lang w:val="en-US"/>
        </w:rPr>
        <w:t>Abstract</w:t>
      </w:r>
    </w:p>
    <w:p w14:paraId="1BB0BA49" w14:textId="0367BBB6" w:rsidR="00C0247A" w:rsidRDefault="00C0247A" w:rsidP="00144943">
      <w:pPr>
        <w:jc w:val="both"/>
        <w:rPr>
          <w:lang w:val="en-US"/>
        </w:rPr>
      </w:pPr>
      <w:r w:rsidRPr="00C0247A">
        <w:rPr>
          <w:lang w:val="en-US"/>
        </w:rPr>
        <w:t xml:space="preserve">Bioactive edible films and coatings serve as innovative solutions for food preservation and </w:t>
      </w:r>
      <w:r w:rsidR="0056413E" w:rsidRPr="00C0247A">
        <w:rPr>
          <w:lang w:val="en-US"/>
        </w:rPr>
        <w:t>enhancement</w:t>
      </w:r>
      <w:r w:rsidR="00FA323B">
        <w:rPr>
          <w:lang w:val="en-US"/>
        </w:rPr>
        <w:t>, offering a sustainable alternative to conventional plastic packaging.</w:t>
      </w:r>
      <w:r w:rsidR="0056413E">
        <w:rPr>
          <w:lang w:val="en-US"/>
        </w:rPr>
        <w:t xml:space="preserve"> </w:t>
      </w:r>
      <w:r w:rsidRPr="00C0247A">
        <w:rPr>
          <w:lang w:val="en-US"/>
        </w:rPr>
        <w:t xml:space="preserve">These eco-friendly packaging options are </w:t>
      </w:r>
      <w:r w:rsidR="004C1CEB">
        <w:rPr>
          <w:lang w:val="en-US"/>
        </w:rPr>
        <w:t>derived</w:t>
      </w:r>
      <w:r w:rsidRPr="00C0247A">
        <w:rPr>
          <w:lang w:val="en-US"/>
        </w:rPr>
        <w:t xml:space="preserve"> from natural polymers</w:t>
      </w:r>
      <w:r w:rsidR="004C1CEB">
        <w:rPr>
          <w:lang w:val="en-US"/>
        </w:rPr>
        <w:t xml:space="preserve"> like</w:t>
      </w:r>
      <w:r w:rsidRPr="00C0247A">
        <w:rPr>
          <w:lang w:val="en-US"/>
        </w:rPr>
        <w:t xml:space="preserve"> polysaccharides and proteins, and often include antimicrobial and antioxidant agents</w:t>
      </w:r>
      <w:r w:rsidR="004E5596" w:rsidRPr="004E5596">
        <w:rPr>
          <w:lang w:val="en-US"/>
        </w:rPr>
        <w:t xml:space="preserve"> </w:t>
      </w:r>
      <w:r w:rsidR="004E5596" w:rsidRPr="00C0247A">
        <w:rPr>
          <w:lang w:val="en-US"/>
        </w:rPr>
        <w:t>such as plant-derived compounds like polyphenols, flavonoids, and essential oils, which provide additional benefits, including enhanced nutritional value</w:t>
      </w:r>
      <w:r w:rsidR="00FA323B">
        <w:rPr>
          <w:lang w:val="en-US"/>
        </w:rPr>
        <w:t xml:space="preserve">, inhibit microbial growth, reduce oxidative spoilage, </w:t>
      </w:r>
      <w:r w:rsidR="004E5596" w:rsidRPr="00C0247A">
        <w:rPr>
          <w:lang w:val="en-US"/>
        </w:rPr>
        <w:t>antibacterial properties</w:t>
      </w:r>
      <w:r w:rsidRPr="00C0247A">
        <w:rPr>
          <w:lang w:val="en-US"/>
        </w:rPr>
        <w:t xml:space="preserve"> derived from plant extracts to </w:t>
      </w:r>
      <w:r w:rsidR="004C1CEB">
        <w:rPr>
          <w:lang w:val="en-US"/>
        </w:rPr>
        <w:t xml:space="preserve">extend </w:t>
      </w:r>
      <w:r w:rsidRPr="00C0247A">
        <w:rPr>
          <w:lang w:val="en-US"/>
        </w:rPr>
        <w:t xml:space="preserve">shelf life and </w:t>
      </w:r>
      <w:r w:rsidR="004C1CEB">
        <w:rPr>
          <w:lang w:val="en-US"/>
        </w:rPr>
        <w:t xml:space="preserve">increase </w:t>
      </w:r>
      <w:r w:rsidRPr="00C0247A">
        <w:rPr>
          <w:lang w:val="en-US"/>
        </w:rPr>
        <w:t>food safety.</w:t>
      </w:r>
      <w:r w:rsidR="00157FD0" w:rsidRPr="00C0247A">
        <w:rPr>
          <w:lang w:val="en-US"/>
        </w:rPr>
        <w:t xml:space="preserve"> </w:t>
      </w:r>
      <w:r w:rsidR="00020C82">
        <w:rPr>
          <w:lang w:val="en-US"/>
        </w:rPr>
        <w:t>S</w:t>
      </w:r>
      <w:r w:rsidRPr="00C0247A">
        <w:rPr>
          <w:lang w:val="en-US"/>
        </w:rPr>
        <w:t>tudies focus on the methods of preparation, functional characteristics, and applications of these films, assessing aspects like</w:t>
      </w:r>
      <w:r w:rsidR="004C1CEB">
        <w:rPr>
          <w:lang w:val="en-US"/>
        </w:rPr>
        <w:t xml:space="preserve"> </w:t>
      </w:r>
      <w:r w:rsidR="004C1CEB" w:rsidRPr="004C1CEB">
        <w:rPr>
          <w:lang w:val="en-US"/>
        </w:rPr>
        <w:t>mechanical robustness, barrier qualities, and ability to transport and liberate active substances</w:t>
      </w:r>
      <w:r w:rsidRPr="00C0247A">
        <w:rPr>
          <w:lang w:val="en-US"/>
        </w:rPr>
        <w:t xml:space="preserve">. The inclusion of antioxidants, which can </w:t>
      </w:r>
      <w:r w:rsidR="004C1CEB">
        <w:rPr>
          <w:lang w:val="en-US"/>
        </w:rPr>
        <w:t>prolong</w:t>
      </w:r>
      <w:r w:rsidRPr="00C0247A">
        <w:rPr>
          <w:lang w:val="en-US"/>
        </w:rPr>
        <w:t xml:space="preserve"> the shelf life by reducing oxidative damage, has ga</w:t>
      </w:r>
      <w:r w:rsidR="00F1332A">
        <w:rPr>
          <w:lang w:val="en-US"/>
        </w:rPr>
        <w:t xml:space="preserve">thered </w:t>
      </w:r>
      <w:r w:rsidRPr="00C0247A">
        <w:rPr>
          <w:lang w:val="en-US"/>
        </w:rPr>
        <w:t>considerable interest. This study explores the role of antioxidants in bio</w:t>
      </w:r>
      <w:r w:rsidR="004E3D00">
        <w:rPr>
          <w:lang w:val="en-US"/>
        </w:rPr>
        <w:t xml:space="preserve">active </w:t>
      </w:r>
      <w:r w:rsidRPr="00C0247A">
        <w:rPr>
          <w:lang w:val="en-US"/>
        </w:rPr>
        <w:t xml:space="preserve">edible films, highlighting their sources, mechanisms of action, and effects on the </w:t>
      </w:r>
      <w:r w:rsidR="0056413E" w:rsidRPr="00C0247A">
        <w:rPr>
          <w:lang w:val="en-US"/>
        </w:rPr>
        <w:t>film’s</w:t>
      </w:r>
      <w:r w:rsidR="00F1332A">
        <w:rPr>
          <w:lang w:val="en-US"/>
        </w:rPr>
        <w:t xml:space="preserve"> </w:t>
      </w:r>
      <w:r w:rsidRPr="00C0247A">
        <w:rPr>
          <w:lang w:val="en-US"/>
        </w:rPr>
        <w:t>mechanical strength, barrier properties, and biodegradability.</w:t>
      </w:r>
      <w:r w:rsidR="0056413E" w:rsidRPr="0056413E">
        <w:t xml:space="preserve"> This review encompasses several aspects related to </w:t>
      </w:r>
      <w:r w:rsidRPr="00C0247A">
        <w:rPr>
          <w:lang w:val="en-US"/>
        </w:rPr>
        <w:t>the challenges and opportunities associated with incorporating antioxidants</w:t>
      </w:r>
      <w:r w:rsidR="00F01E3A">
        <w:rPr>
          <w:lang w:val="en-US"/>
        </w:rPr>
        <w:t xml:space="preserve"> </w:t>
      </w:r>
      <w:r w:rsidRPr="00C0247A">
        <w:rPr>
          <w:lang w:val="en-US"/>
        </w:rPr>
        <w:t>into bio</w:t>
      </w:r>
      <w:r w:rsidR="0056413E">
        <w:rPr>
          <w:lang w:val="en-US"/>
        </w:rPr>
        <w:t xml:space="preserve">active </w:t>
      </w:r>
      <w:r w:rsidRPr="00C0247A">
        <w:rPr>
          <w:lang w:val="en-US"/>
        </w:rPr>
        <w:t>edible films, discussing</w:t>
      </w:r>
      <w:r w:rsidR="00F01E3A">
        <w:rPr>
          <w:lang w:val="en-US"/>
        </w:rPr>
        <w:t xml:space="preserve"> several</w:t>
      </w:r>
      <w:r w:rsidRPr="00C0247A">
        <w:rPr>
          <w:lang w:val="en-US"/>
        </w:rPr>
        <w:t xml:space="preserve"> issues related to</w:t>
      </w:r>
      <w:r w:rsidR="00F01E3A">
        <w:rPr>
          <w:lang w:val="en-US"/>
        </w:rPr>
        <w:t xml:space="preserve"> its</w:t>
      </w:r>
      <w:r w:rsidRPr="00C0247A">
        <w:rPr>
          <w:lang w:val="en-US"/>
        </w:rPr>
        <w:t xml:space="preserve"> stability, </w:t>
      </w:r>
      <w:r w:rsidR="00E11139">
        <w:rPr>
          <w:lang w:val="en-US"/>
        </w:rPr>
        <w:t>characteristics</w:t>
      </w:r>
      <w:r w:rsidRPr="00C0247A">
        <w:rPr>
          <w:lang w:val="en-US"/>
        </w:rPr>
        <w:t xml:space="preserve">, and regulatory </w:t>
      </w:r>
      <w:r w:rsidR="0056413E" w:rsidRPr="00C0247A">
        <w:rPr>
          <w:lang w:val="en-US"/>
        </w:rPr>
        <w:t>considerations</w:t>
      </w:r>
      <w:r w:rsidR="0056413E">
        <w:rPr>
          <w:lang w:val="en-US"/>
        </w:rPr>
        <w:t>. It</w:t>
      </w:r>
      <w:r w:rsidRPr="00C0247A">
        <w:rPr>
          <w:lang w:val="en-US"/>
        </w:rPr>
        <w:t xml:space="preserve"> proposes future research directions, emphasizing the potential for developing multifunctional </w:t>
      </w:r>
      <w:r w:rsidR="00E41366" w:rsidRPr="00C0247A">
        <w:rPr>
          <w:lang w:val="en-US"/>
        </w:rPr>
        <w:t>bio edible</w:t>
      </w:r>
      <w:r w:rsidRPr="00C0247A">
        <w:rPr>
          <w:lang w:val="en-US"/>
        </w:rPr>
        <w:t xml:space="preserve"> films</w:t>
      </w:r>
      <w:r w:rsidR="00FA323B">
        <w:rPr>
          <w:lang w:val="en-US"/>
        </w:rPr>
        <w:t xml:space="preserve"> and these advancements could significantly boost the practical application of bioactive edible films in commercial food packaging and preservation systems</w:t>
      </w:r>
      <w:r w:rsidR="00E41366">
        <w:rPr>
          <w:lang w:val="en-US"/>
        </w:rPr>
        <w:t>.</w:t>
      </w:r>
    </w:p>
    <w:p w14:paraId="7D0555DE" w14:textId="77777777" w:rsidR="00D92C89" w:rsidRPr="00C0247A" w:rsidRDefault="00D92C89" w:rsidP="00144943">
      <w:pPr>
        <w:jc w:val="both"/>
        <w:rPr>
          <w:lang w:val="en-US"/>
        </w:rPr>
      </w:pPr>
      <w:r w:rsidRPr="000A486E">
        <w:rPr>
          <w:b/>
          <w:bCs/>
          <w:lang w:val="en-US"/>
        </w:rPr>
        <w:t>Keywords:</w:t>
      </w:r>
      <w:r>
        <w:rPr>
          <w:lang w:val="en-US"/>
        </w:rPr>
        <w:t xml:space="preserve"> Bioactive edible films, antioxidants, food packaging, sustainable packaging, antimicrobial coatings</w:t>
      </w:r>
    </w:p>
    <w:p w14:paraId="523C2FFD" w14:textId="04DE30BB" w:rsidR="00D92C89" w:rsidRPr="00144943" w:rsidRDefault="00D92C89" w:rsidP="00144943">
      <w:pPr>
        <w:jc w:val="both"/>
        <w:rPr>
          <w:b/>
          <w:bCs/>
        </w:rPr>
      </w:pPr>
      <w:r w:rsidRPr="00144943">
        <w:rPr>
          <w:b/>
          <w:bCs/>
        </w:rPr>
        <w:t>Introduction</w:t>
      </w:r>
    </w:p>
    <w:p w14:paraId="307D5FD9" w14:textId="64C564BF" w:rsidR="008646FD" w:rsidRDefault="008646FD" w:rsidP="00144943">
      <w:pPr>
        <w:jc w:val="both"/>
      </w:pPr>
      <w:r w:rsidRPr="008646FD">
        <w:t>Glass, metals, paper, and plastics are all common materials for packaging used in the food industry, but plastic is the most utilized because of its effectiveness, affordability, variety, barrier qualities, portability, and ease of use</w:t>
      </w:r>
      <w:r w:rsidR="005F510C">
        <w:t xml:space="preserve"> </w:t>
      </w:r>
      <w:r w:rsidR="003C1A0A">
        <w:fldChar w:fldCharType="begin"/>
      </w:r>
      <w:r w:rsidR="00412D22">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3C1A0A">
        <w:fldChar w:fldCharType="separate"/>
      </w:r>
      <w:r w:rsidR="00412D22">
        <w:rPr>
          <w:noProof/>
        </w:rPr>
        <w:t>(Hernández-Carranza</w:t>
      </w:r>
      <w:r w:rsidR="00412D22" w:rsidRPr="00E11139">
        <w:rPr>
          <w:i/>
          <w:iCs/>
          <w:noProof/>
        </w:rPr>
        <w:t xml:space="preserve"> et al.</w:t>
      </w:r>
      <w:r w:rsidR="00412D22">
        <w:rPr>
          <w:noProof/>
        </w:rPr>
        <w:t>, 2023)</w:t>
      </w:r>
      <w:r w:rsidR="003C1A0A">
        <w:fldChar w:fldCharType="end"/>
      </w:r>
      <w:r w:rsidR="005F510C">
        <w:t xml:space="preserve">. </w:t>
      </w:r>
      <w:r w:rsidR="00466010" w:rsidRPr="008646FD">
        <w:t xml:space="preserve">The food industry and consumers interact through the packaging since information like name, brand, </w:t>
      </w:r>
      <w:r w:rsidR="00466010">
        <w:t>labelling and</w:t>
      </w:r>
      <w:r w:rsidR="00466010" w:rsidRPr="008646FD">
        <w:t xml:space="preserve"> packages are supplemented by </w:t>
      </w:r>
      <w:r w:rsidR="00466010">
        <w:t xml:space="preserve">several </w:t>
      </w:r>
      <w:r w:rsidR="00466010" w:rsidRPr="008646FD">
        <w:t>claims</w:t>
      </w:r>
      <w:r w:rsidR="00466010">
        <w:t>. (</w:t>
      </w:r>
      <w:r w:rsidR="00466010" w:rsidRPr="00450509">
        <w:t xml:space="preserve">Siddiqui </w:t>
      </w:r>
      <w:r w:rsidR="00466010" w:rsidRPr="00E11139">
        <w:rPr>
          <w:i/>
          <w:iCs/>
        </w:rPr>
        <w:t>et al</w:t>
      </w:r>
      <w:r w:rsidR="00466010" w:rsidRPr="00450509">
        <w:t xml:space="preserve">., 2022) </w:t>
      </w:r>
      <w:r w:rsidR="00466010" w:rsidRPr="008646FD">
        <w:t xml:space="preserve"> </w:t>
      </w:r>
    </w:p>
    <w:p w14:paraId="57EE7895" w14:textId="0059A6B6" w:rsidR="00D80289" w:rsidRDefault="002C3D9A" w:rsidP="00144943">
      <w:pPr>
        <w:jc w:val="both"/>
      </w:pPr>
      <w:r w:rsidRPr="002C3D9A">
        <w:t xml:space="preserve">In </w:t>
      </w:r>
      <w:r w:rsidR="004C1CEB">
        <w:t xml:space="preserve">past </w:t>
      </w:r>
      <w:r w:rsidRPr="002C3D9A">
        <w:t>years, the</w:t>
      </w:r>
      <w:r w:rsidR="004C1CEB">
        <w:t xml:space="preserve"> </w:t>
      </w:r>
      <w:r w:rsidRPr="002C3D9A">
        <w:t>interest</w:t>
      </w:r>
      <w:r w:rsidR="004C1CEB">
        <w:t xml:space="preserve"> is increased</w:t>
      </w:r>
      <w:r w:rsidRPr="002C3D9A">
        <w:t xml:space="preserve"> in a new generation of </w:t>
      </w:r>
      <w:r w:rsidR="003B6BC1">
        <w:t>bio</w:t>
      </w:r>
      <w:r w:rsidRPr="002C3D9A">
        <w:t xml:space="preserve">active edible films; these edible packaging options, specifically </w:t>
      </w:r>
      <w:r>
        <w:t>b</w:t>
      </w:r>
      <w:r w:rsidRPr="002C3D9A">
        <w:t>y adding bioactive</w:t>
      </w:r>
      <w:r w:rsidR="00B4137C">
        <w:t xml:space="preserve"> compounds</w:t>
      </w:r>
      <w:r w:rsidRPr="002C3D9A">
        <w:t xml:space="preserve"> or </w:t>
      </w:r>
      <w:r w:rsidR="004C1CEB">
        <w:t>health-upgrading</w:t>
      </w:r>
      <w:r w:rsidRPr="002C3D9A">
        <w:t xml:space="preserve"> ingredients </w:t>
      </w:r>
      <w:r w:rsidR="004C1CEB">
        <w:t>like</w:t>
      </w:r>
      <w:r w:rsidR="00A256B7">
        <w:t xml:space="preserve"> a</w:t>
      </w:r>
      <w:r w:rsidRPr="002C3D9A">
        <w:t>ntimicrobials,</w:t>
      </w:r>
      <w:r w:rsidR="003628E2" w:rsidRPr="003628E2">
        <w:t xml:space="preserve"> </w:t>
      </w:r>
      <w:r w:rsidR="003628E2" w:rsidRPr="002C3D9A">
        <w:t>vitamins</w:t>
      </w:r>
      <w:r w:rsidR="003628E2">
        <w:t>,</w:t>
      </w:r>
      <w:r w:rsidRPr="002C3D9A">
        <w:t xml:space="preserve"> antioxidants, </w:t>
      </w:r>
      <w:r w:rsidR="003628E2" w:rsidRPr="002C3D9A">
        <w:t xml:space="preserve">fiber, </w:t>
      </w:r>
      <w:r w:rsidRPr="002C3D9A">
        <w:t xml:space="preserve">flavors, </w:t>
      </w:r>
      <w:r w:rsidR="003628E2" w:rsidRPr="002C3D9A">
        <w:t>enzymes, probiotics</w:t>
      </w:r>
      <w:r w:rsidR="003628E2">
        <w:t xml:space="preserve"> and </w:t>
      </w:r>
      <w:r w:rsidRPr="002C3D9A">
        <w:t>pigments</w:t>
      </w:r>
      <w:r w:rsidR="003628E2">
        <w:t xml:space="preserve">. </w:t>
      </w:r>
      <w:r w:rsidR="004C1CEB">
        <w:t xml:space="preserve">The motive of developing </w:t>
      </w:r>
      <w:r w:rsidRPr="002C3D9A">
        <w:t>edible films have been</w:t>
      </w:r>
      <w:r w:rsidR="004C1CEB">
        <w:t xml:space="preserve"> </w:t>
      </w:r>
      <w:r w:rsidRPr="002C3D9A">
        <w:t>especially to boost functionality while simultaneously giving food consumers additional health benefits</w:t>
      </w:r>
      <w:r w:rsidR="00A256B7">
        <w:t xml:space="preserve">. </w:t>
      </w:r>
      <w:r w:rsidR="00C85B5C" w:rsidRPr="00C85B5C">
        <w:t>Bioedible coating reduces moisture loss and the rate at which fruit ripens since it is environmentally friendly, biodegradable, and works as a barrier against gasses and moisture. Its ability to integrate antibacterial and antioxidant components inhibits growth</w:t>
      </w:r>
      <w:r w:rsidR="000D65AD">
        <w:t xml:space="preserve"> of microbes</w:t>
      </w:r>
      <w:r w:rsidR="00C85B5C" w:rsidRPr="00C85B5C">
        <w:t xml:space="preserve"> and advances</w:t>
      </w:r>
      <w:r w:rsidR="000D65AD">
        <w:t xml:space="preserve"> </w:t>
      </w:r>
      <w:r w:rsidR="00C85B5C" w:rsidRPr="00C85B5C">
        <w:t>safety</w:t>
      </w:r>
      <w:r w:rsidR="000D65AD">
        <w:t xml:space="preserve"> of food</w:t>
      </w:r>
      <w:r w:rsidR="001155DB">
        <w:t xml:space="preserve"> </w:t>
      </w:r>
      <w:r w:rsidR="001155DB">
        <w:fldChar w:fldCharType="begin">
          <w:fldData xml:space="preserve">PEVuZE5vdGU+PENpdGU+PEF1dGhvcj5EZXNvYnJ5PC9BdXRob3I+PFllYXI+MjAxNDwvWWVhcj48
UmVjTnVtPjg8L1JlY051bT48RGlzcGxheVRleHQ+KERlc29icnkgJmFtcDsgQXJhYi1UZWhyYW55
LCAyMDE0OyBHYWx1cywgQXJpayBLaWJhciwgR25pZXdvc3osICZhbXA7IEtyYcWbbmlld3NrYSwg
MjAyMDsgU2FsaW1pLCBLaG9kYWl5YW4sIEFza2FyaSwgJmFtcDsgSG9zc2VpbmksIDIwMjQpPC9E
aXNwbGF5VGV4dD48cmVjb3JkPjxyZWMtbnVtYmVyPjg8L3JlYy1udW1iZXI+PGZvcmVpZ24ta2V5
cz48a2V5IGFwcD0iRU4iIGRiLWlkPSJ0cDVhYWFzNTRlc3cyYmUwdHM2eHp2NTMwdGR0ZGR6cGQ5
YWYiIHRpbWVzdGFtcD0iMTc0NTQzNTI4NSI+ODwva2V5PjxrZXkgYXBwPSJFTldlYiIgZGItaWQ9
IiI+MDwva2V5PjwvZm9yZWlnbi1rZXlzPjxyZWYtdHlwZSBuYW1lPSJCb29rIFNlY3Rpb24iPjU8
L3JlZi10eXBlPjxjb250cmlidXRvcnM+PGF1dGhvcnM+PGF1dGhvcj5EZXNvYnJ5LCBTLjwvYXV0
aG9yPjxhdXRob3I+QXJhYi1UZWhyYW55LCBFLjwvYXV0aG9yPjwvYXV0aG9ycz48L2NvbnRyaWJ1
dG9ycz48dGl0bGVzPjx0aXRsZT5EaWZmdXNpb24gQmFycmllciBMYXllcnMgZm9yIEVkaWJsZSBG
b29kIFBhY2thZ2luZzwvdGl0bGU+PHNlY29uZGFyeS10aXRsZT5Db21wcmVoZW5zaXZlIE1hdGVy
aWFscyBQcm9jZXNzaW5nPC9zZWNvbmRhcnktdGl0bGU+PC90aXRsZXM+PHBhZ2VzPjQ5OS01MTg8
L3BhZ2VzPjxkYXRlcz48eWVhcj4yMDE0PC95ZWFyPjwvZGF0ZXM+PGlzYm4+OTc4MDA4MDk2NTMz
ODwvaXNibj48dXJscz48L3VybHM+PGVsZWN0cm9uaWMtcmVzb3VyY2UtbnVtPjEwLjEwMTYvYjk3
OC0wLTA4LTA5NjUzMi0xLjAwNDE5LTI8L2VsZWN0cm9uaWMtcmVzb3VyY2UtbnVtPjwvcmVjb3Jk
PjwvQ2l0ZT48Q2l0ZT48QXV0aG9yPkdhbHVzPC9BdXRob3I+PFllYXI+MjAyMDwvWWVhcj48UmVj
TnVtPjMzPC9SZWNOdW0+PHJlY29yZD48cmVjLW51bWJlcj4zMzwvcmVjLW51bWJlcj48Zm9yZWln
bi1rZXlzPjxrZXkgYXBwPSJFTiIgZGItaWQ9ImRhd3Z6ZXZ3bXowdDAxZWUwcjd4dno1M3h4YXpk
NXY5ZHp6diIgdGltZXN0YW1wPSIxNzQzODA5MDg5Ij4zMzwva2V5PjxrZXkgYXBwPSJFTldlYiIg
ZGItaWQ9IiI+MDwva2V5PjwvZm9yZWlnbi1rZXlzPjxyZWYtdHlwZSBuYW1lPSJKb3VybmFsIEFy
dGljbGUiPjE3PC9yZWYtdHlwZT48Y29udHJpYnV0b3JzPjxhdXRob3JzPjxhdXRob3I+R2FsdXMs
IFNhYmluYTwvYXV0aG9yPjxhdXRob3I+QXJpayBLaWJhciwgRW1pbmUgQXl0dW5nYTwvYXV0aG9y
PjxhdXRob3I+R25pZXdvc3osIE1hxYJnb3J6YXRhPC9hdXRob3I+PGF1dGhvcj5LcmHFm25pZXdz
a2EsIEthcm9saW5hPC9hdXRob3I+PC9hdXRob3JzPjwvY29udHJpYnV0b3JzPjx0aXRsZXM+PHRp
dGxlPk5vdmVsIE1hdGVyaWFscyBpbiB0aGUgUHJlcGFyYXRpb24gb2YgRWRpYmxlIEZpbG1zIGFu
ZCBDb2F0aW5nc+KAlEEgUmV2aWV3PC90aXRsZT48c2Vjb25kYXJ5LXRpdGxlPkNvYXRpbmdzPC9z
ZWNvbmRhcnktdGl0bGU+PC90aXRsZXM+PHBlcmlvZGljYWw+PGZ1bGwtdGl0bGU+Q29hdGluZ3M8
L2Z1bGwtdGl0bGU+PC9wZXJpb2RpY2FsPjx2b2x1bWU+MTA8L3ZvbHVtZT48bnVtYmVyPjc8L251
bWJlcj48c2VjdGlvbj42NzQ8L3NlY3Rpb24+PGRhdGVzPjx5ZWFyPjIwMjA8L3llYXI+PC9kYXRl
cz48aXNibj4yMDc5LTY0MTI8L2lzYm4+PHVybHM+PC91cmxzPjxlbGVjdHJvbmljLXJlc291cmNl
LW51bT4xMC4zMzkwL2NvYXRpbmdzMTAwNzA2NzQ8L2VsZWN0cm9uaWMtcmVzb3VyY2UtbnVtPjwv
cmVjb3JkPjwvQ2l0ZT48Q2l0ZT48QXV0aG9yPlNhbGltaTwvQXV0aG9yPjxZZWFyPjIwMjQ8L1ll
YXI+PFJlY051bT4xNDwvUmVjTnVtPjxyZWNvcmQ+PHJlYy1udW1iZXI+MTQ8L3JlYy1udW1iZXI+
PGZvcmVpZ24ta2V5cz48a2V5IGFwcD0iRU4iIGRiLWlkPSJkYXd2emV2d216MHQwMWVlMHI3eHZ6
NTN4eGF6ZDV2OWR6enYiIHRpbWVzdGFtcD0iMTc0MjkyMzUyOCI+MTQ8L2tleT48a2V5IGFwcD0i
RU5XZWIiIGRiLWlkPSIiPjA8L2tleT48L2ZvcmVpZ24ta2V5cz48cmVmLXR5cGUgbmFtZT0iSm91
cm5hbCBBcnRpY2xlIj4xNzwvcmVmLXR5cGU+PGNvbnRyaWJ1dG9ycz48YXV0aG9ycz48YXV0aG9y
PlNhbGltaSwgQXRpeWVoPC9hdXRob3I+PGF1dGhvcj5LaG9kYWl5YW4sIEZhcmFtYXJ6PC9hdXRo
b3I+PGF1dGhvcj5Bc2thcmksIEdob2xhbXJlemE8L2F1dGhvcj48YXV0aG9yPkhvc3NlaW5pLCBT
ZXllZCBTYWVpZDwvYXV0aG9yPjwvYXV0aG9ycz48L2NvbnRyaWJ1dG9ycz48dGl0bGVzPjx0aXRs
ZT5BIHplcm8td2FzdGUgYXBwcm9hY2ggdG93YXJkcyBhIHN1c3RhaW5hYmxlIHdhc3RlIG1hbmFn
ZW1lbnQgb2YgYXBwbGU6IEV4dHJhY3Rpb24gb2YgdmFsdWUtYWRkZWQgcHJvZHVjdHMgYW5kIHRo
ZWlyIGFwcGxpY2F0aW9uIGFzIGVkaWJsZSBjb2F0aW5nPC90aXRsZT48c2Vjb25kYXJ5LXRpdGxl
PkZvb2QgSHlkcm9jb2xsb2lkczwvc2Vjb25kYXJ5LXRpdGxlPjwvdGl0bGVzPjxwZXJpb2RpY2Fs
PjxmdWxsLXRpdGxlPkZvb2QgSHlkcm9jb2xsb2lkczwvZnVsbC10aXRsZT48L3BlcmlvZGljYWw+
PHZvbHVtZT4xNDc8L3ZvbHVtZT48c2VjdGlvbj4xMDkzMDQ8L3NlY3Rpb24+PGRhdGVzPjx5ZWFy
PjIwMjQ8L3llYXI+PC9kYXRlcz48aXNibj4wMjY4MDA1WDwvaXNibj48dXJscz48L3VybHM+PGVs
ZWN0cm9uaWMtcmVzb3VyY2UtbnVtPjEwLjEwMTYvai5mb29kaHlkLjIwMjMuMTA5MzA0PC9lbGVj
dHJvbmljLXJlc291cmNlLW51bT48L3JlY29yZD48L0NpdGU+PC9FbmROb3RlPgB=
</w:fldData>
        </w:fldChar>
      </w:r>
      <w:r w:rsidR="00F56738">
        <w:instrText xml:space="preserve"> ADDIN EN.CITE </w:instrText>
      </w:r>
      <w:r w:rsidR="00F56738">
        <w:fldChar w:fldCharType="begin">
          <w:fldData xml:space="preserve">PEVuZE5vdGU+PENpdGU+PEF1dGhvcj5EZXNvYnJ5PC9BdXRob3I+PFllYXI+MjAxNDwvWWVhcj48
UmVjTnVtPjg8L1JlY051bT48RGlzcGxheVRleHQ+KERlc29icnkgJmFtcDsgQXJhYi1UZWhyYW55
LCAyMDE0OyBHYWx1cywgQXJpayBLaWJhciwgR25pZXdvc3osICZhbXA7IEtyYcWbbmlld3NrYSwg
MjAyMDsgU2FsaW1pLCBLaG9kYWl5YW4sIEFza2FyaSwgJmFtcDsgSG9zc2VpbmksIDIwMjQpPC9E
aXNwbGF5VGV4dD48cmVjb3JkPjxyZWMtbnVtYmVyPjg8L3JlYy1udW1iZXI+PGZvcmVpZ24ta2V5
cz48a2V5IGFwcD0iRU4iIGRiLWlkPSJ0cDVhYWFzNTRlc3cyYmUwdHM2eHp2NTMwdGR0ZGR6cGQ5
YWYiIHRpbWVzdGFtcD0iMTc0NTQzNTI4NSI+ODwva2V5PjxrZXkgYXBwPSJFTldlYiIgZGItaWQ9
IiI+MDwva2V5PjwvZm9yZWlnbi1rZXlzPjxyZWYtdHlwZSBuYW1lPSJCb29rIFNlY3Rpb24iPjU8
L3JlZi10eXBlPjxjb250cmlidXRvcnM+PGF1dGhvcnM+PGF1dGhvcj5EZXNvYnJ5LCBTLjwvYXV0
aG9yPjxhdXRob3I+QXJhYi1UZWhyYW55LCBFLjwvYXV0aG9yPjwvYXV0aG9ycz48L2NvbnRyaWJ1
dG9ycz48dGl0bGVzPjx0aXRsZT5EaWZmdXNpb24gQmFycmllciBMYXllcnMgZm9yIEVkaWJsZSBG
b29kIFBhY2thZ2luZzwvdGl0bGU+PHNlY29uZGFyeS10aXRsZT5Db21wcmVoZW5zaXZlIE1hdGVy
aWFscyBQcm9jZXNzaW5nPC9zZWNvbmRhcnktdGl0bGU+PC90aXRsZXM+PHBhZ2VzPjQ5OS01MTg8
L3BhZ2VzPjxkYXRlcz48eWVhcj4yMDE0PC95ZWFyPjwvZGF0ZXM+PGlzYm4+OTc4MDA4MDk2NTMz
ODwvaXNibj48dXJscz48L3VybHM+PGVsZWN0cm9uaWMtcmVzb3VyY2UtbnVtPjEwLjEwMTYvYjk3
OC0wLTA4LTA5NjUzMi0xLjAwNDE5LTI8L2VsZWN0cm9uaWMtcmVzb3VyY2UtbnVtPjwvcmVjb3Jk
PjwvQ2l0ZT48Q2l0ZT48QXV0aG9yPkdhbHVzPC9BdXRob3I+PFllYXI+MjAyMDwvWWVhcj48UmVj
TnVtPjMzPC9SZWNOdW0+PHJlY29yZD48cmVjLW51bWJlcj4zMzwvcmVjLW51bWJlcj48Zm9yZWln
bi1rZXlzPjxrZXkgYXBwPSJFTiIgZGItaWQ9ImRhd3Z6ZXZ3bXowdDAxZWUwcjd4dno1M3h4YXpk
NXY5ZHp6diIgdGltZXN0YW1wPSIxNzQzODA5MDg5Ij4zMzwva2V5PjxrZXkgYXBwPSJFTldlYiIg
ZGItaWQ9IiI+MDwva2V5PjwvZm9yZWlnbi1rZXlzPjxyZWYtdHlwZSBuYW1lPSJKb3VybmFsIEFy
dGljbGUiPjE3PC9yZWYtdHlwZT48Y29udHJpYnV0b3JzPjxhdXRob3JzPjxhdXRob3I+R2FsdXMs
IFNhYmluYTwvYXV0aG9yPjxhdXRob3I+QXJpayBLaWJhciwgRW1pbmUgQXl0dW5nYTwvYXV0aG9y
PjxhdXRob3I+R25pZXdvc3osIE1hxYJnb3J6YXRhPC9hdXRob3I+PGF1dGhvcj5LcmHFm25pZXdz
a2EsIEthcm9saW5hPC9hdXRob3I+PC9hdXRob3JzPjwvY29udHJpYnV0b3JzPjx0aXRsZXM+PHRp
dGxlPk5vdmVsIE1hdGVyaWFscyBpbiB0aGUgUHJlcGFyYXRpb24gb2YgRWRpYmxlIEZpbG1zIGFu
ZCBDb2F0aW5nc+KAlEEgUmV2aWV3PC90aXRsZT48c2Vjb25kYXJ5LXRpdGxlPkNvYXRpbmdzPC9z
ZWNvbmRhcnktdGl0bGU+PC90aXRsZXM+PHBlcmlvZGljYWw+PGZ1bGwtdGl0bGU+Q29hdGluZ3M8
L2Z1bGwtdGl0bGU+PC9wZXJpb2RpY2FsPjx2b2x1bWU+MTA8L3ZvbHVtZT48bnVtYmVyPjc8L251
bWJlcj48c2VjdGlvbj42NzQ8L3NlY3Rpb24+PGRhdGVzPjx5ZWFyPjIwMjA8L3llYXI+PC9kYXRl
cz48aXNibj4yMDc5LTY0MTI8L2lzYm4+PHVybHM+PC91cmxzPjxlbGVjdHJvbmljLXJlc291cmNl
LW51bT4xMC4zMzkwL2NvYXRpbmdzMTAwNzA2NzQ8L2VsZWN0cm9uaWMtcmVzb3VyY2UtbnVtPjwv
cmVjb3JkPjwvQ2l0ZT48Q2l0ZT48QXV0aG9yPlNhbGltaTwvQXV0aG9yPjxZZWFyPjIwMjQ8L1ll
YXI+PFJlY051bT4xNDwvUmVjTnVtPjxyZWNvcmQ+PHJlYy1udW1iZXI+MTQ8L3JlYy1udW1iZXI+
PGZvcmVpZ24ta2V5cz48a2V5IGFwcD0iRU4iIGRiLWlkPSJkYXd2emV2d216MHQwMWVlMHI3eHZ6
NTN4eGF6ZDV2OWR6enYiIHRpbWVzdGFtcD0iMTc0MjkyMzUyOCI+MTQ8L2tleT48a2V5IGFwcD0i
RU5XZWIiIGRiLWlkPSIiPjA8L2tleT48L2ZvcmVpZ24ta2V5cz48cmVmLXR5cGUgbmFtZT0iSm91
cm5hbCBBcnRpY2xlIj4xNzwvcmVmLXR5cGU+PGNvbnRyaWJ1dG9ycz48YXV0aG9ycz48YXV0aG9y
PlNhbGltaSwgQXRpeWVoPC9hdXRob3I+PGF1dGhvcj5LaG9kYWl5YW4sIEZhcmFtYXJ6PC9hdXRo
b3I+PGF1dGhvcj5Bc2thcmksIEdob2xhbXJlemE8L2F1dGhvcj48YXV0aG9yPkhvc3NlaW5pLCBT
ZXllZCBTYWVpZDwvYXV0aG9yPjwvYXV0aG9ycz48L2NvbnRyaWJ1dG9ycz48dGl0bGVzPjx0aXRs
ZT5BIHplcm8td2FzdGUgYXBwcm9hY2ggdG93YXJkcyBhIHN1c3RhaW5hYmxlIHdhc3RlIG1hbmFn
ZW1lbnQgb2YgYXBwbGU6IEV4dHJhY3Rpb24gb2YgdmFsdWUtYWRkZWQgcHJvZHVjdHMgYW5kIHRo
ZWlyIGFwcGxpY2F0aW9uIGFzIGVkaWJsZSBjb2F0aW5nPC90aXRsZT48c2Vjb25kYXJ5LXRpdGxl
PkZvb2QgSHlkcm9jb2xsb2lkczwvc2Vjb25kYXJ5LXRpdGxlPjwvdGl0bGVzPjxwZXJpb2RpY2Fs
PjxmdWxsLXRpdGxlPkZvb2QgSHlkcm9jb2xsb2lkczwvZnVsbC10aXRsZT48L3BlcmlvZGljYWw+
PHZvbHVtZT4xNDc8L3ZvbHVtZT48c2VjdGlvbj4xMDkzMDQ8L3NlY3Rpb24+PGRhdGVzPjx5ZWFy
PjIwMjQ8L3llYXI+PC9kYXRlcz48aXNibj4wMjY4MDA1WDwvaXNibj48dXJscz48L3VybHM+PGVs
ZWN0cm9uaWMtcmVzb3VyY2UtbnVtPjEwLjEwMTYvai5mb29kaHlkLjIwMjMuMTA5MzA0PC9lbGVj
dHJvbmljLXJlc291cmNlLW51bT48L3JlY29yZD48L0NpdGU+PC9FbmROb3RlPgB=
</w:fldData>
        </w:fldChar>
      </w:r>
      <w:r w:rsidR="00F56738">
        <w:instrText xml:space="preserve"> ADDIN EN.CITE.DATA </w:instrText>
      </w:r>
      <w:r w:rsidR="00F56738">
        <w:fldChar w:fldCharType="end"/>
      </w:r>
      <w:r w:rsidR="001155DB">
        <w:fldChar w:fldCharType="separate"/>
      </w:r>
      <w:r w:rsidR="00F56738">
        <w:rPr>
          <w:noProof/>
        </w:rPr>
        <w:t>(Desobry &amp; Arab-</w:t>
      </w:r>
      <w:r w:rsidR="00F56738">
        <w:rPr>
          <w:noProof/>
        </w:rPr>
        <w:lastRenderedPageBreak/>
        <w:t>Tehrany, 2014; Galus, Arik Kibar, Gniewosz, &amp; Kraśniewska, 2020; Salimi, Khodaiyan, Askari, &amp; Hosseini, 2024)</w:t>
      </w:r>
      <w:r w:rsidR="001155DB">
        <w:fldChar w:fldCharType="end"/>
      </w:r>
      <w:r w:rsidR="00466010">
        <w:t xml:space="preserve"> </w:t>
      </w:r>
    </w:p>
    <w:p w14:paraId="7132BD71" w14:textId="24970EC8" w:rsidR="000F5BF3" w:rsidRDefault="007F3F19" w:rsidP="00144943">
      <w:pPr>
        <w:jc w:val="both"/>
      </w:pPr>
      <w:r w:rsidRPr="007F3F19">
        <w:t xml:space="preserve">The integration of </w:t>
      </w:r>
      <w:r w:rsidR="000D65AD">
        <w:t xml:space="preserve">bio </w:t>
      </w:r>
      <w:r w:rsidRPr="007F3F19">
        <w:t>active compo</w:t>
      </w:r>
      <w:r w:rsidR="000D65AD">
        <w:t>nents</w:t>
      </w:r>
      <w:r w:rsidRPr="007F3F19">
        <w:t>, such as antioxidants and antibacterial agents, in</w:t>
      </w:r>
      <w:r w:rsidR="000D65AD">
        <w:t>corporated into</w:t>
      </w:r>
      <w:r w:rsidRPr="007F3F19">
        <w:t xml:space="preserve"> films and coatings is crucial for maintaining safety</w:t>
      </w:r>
      <w:r w:rsidR="000D65AD">
        <w:t xml:space="preserve"> of food</w:t>
      </w:r>
      <w:r w:rsidRPr="007F3F19">
        <w:t xml:space="preserve">. </w:t>
      </w:r>
      <w:r w:rsidR="000D65AD" w:rsidRPr="000D65AD">
        <w:t>Antioxidants that are synthetic, such butylated hydroxyanisole (BHA) and butylated hydroxytoluene—</w:t>
      </w:r>
      <w:r w:rsidR="007E203F" w:rsidRPr="007E203F">
        <w:t xml:space="preserve">have been the subject of much study to stop food oxidation, according to the </w:t>
      </w:r>
      <w:r w:rsidR="001D3762">
        <w:fldChar w:fldCharType="begin"/>
      </w:r>
      <w:r w:rsidR="00F56738">
        <w:instrText xml:space="preserve"> ADDIN EN.CITE &lt;EndNote&gt;&lt;Cite&gt;&lt;Author&gt;Benbettaieb&lt;/Author&gt;&lt;Year&gt;2019&lt;/Year&gt;&lt;RecNum&gt;7&lt;/RecNum&gt;&lt;DisplayText&gt;(Benbettaieb, Debeaufort, &amp;amp; Karbowiak,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1D3762">
        <w:fldChar w:fldCharType="separate"/>
      </w:r>
      <w:r w:rsidR="00F56738">
        <w:rPr>
          <w:noProof/>
        </w:rPr>
        <w:t>(Benbettaieb, Debeaufort, &amp; Karbowiak, 2019)</w:t>
      </w:r>
      <w:r w:rsidR="001D3762">
        <w:fldChar w:fldCharType="end"/>
      </w:r>
      <w:r w:rsidR="00444C69">
        <w:t>. This study confirms that</w:t>
      </w:r>
      <w:r w:rsidR="00444C69" w:rsidRPr="00444C69">
        <w:t xml:space="preserve"> consumers prefer less processed foods with fewer chemical</w:t>
      </w:r>
      <w:r w:rsidR="007E203F">
        <w:t xml:space="preserve">. </w:t>
      </w:r>
      <w:r w:rsidR="007E203F" w:rsidRPr="007E203F">
        <w:t>The popularity of foods preserved with natural components has significantly increased as a result of the rising interest in discovering natural chemicals that may act as substitute antioxidants and antimicrobials.</w:t>
      </w:r>
    </w:p>
    <w:p w14:paraId="7EC335E8" w14:textId="202A6AA6" w:rsidR="00200540" w:rsidRDefault="00200540" w:rsidP="00144943">
      <w:pPr>
        <w:jc w:val="both"/>
      </w:pPr>
      <w:r w:rsidRPr="00200540">
        <w:t>Bioactive compounds a</w:t>
      </w:r>
      <w:r w:rsidR="000D65AD">
        <w:t>re integral part</w:t>
      </w:r>
      <w:r w:rsidRPr="00200540">
        <w:t xml:space="preserve"> </w:t>
      </w:r>
      <w:r w:rsidR="000D65AD">
        <w:t xml:space="preserve">because of </w:t>
      </w:r>
      <w:r w:rsidRPr="00200540">
        <w:t xml:space="preserve">their antibacterial </w:t>
      </w:r>
      <w:r w:rsidR="000D65AD">
        <w:t>characteristics</w:t>
      </w:r>
      <w:r w:rsidRPr="00200540">
        <w:t xml:space="preserve">. The growing emphasis on incorporating bioactive substances to improve food products is linked to their considerable health benefits. </w:t>
      </w:r>
      <w:r w:rsidR="00444C69" w:rsidRPr="00444C69">
        <w:t xml:space="preserve">The </w:t>
      </w:r>
      <w:r w:rsidR="000D65AD">
        <w:t>astonishing</w:t>
      </w:r>
      <w:r w:rsidR="00444C69" w:rsidRPr="00444C69">
        <w:t xml:space="preserve"> capabilities of</w:t>
      </w:r>
      <w:r w:rsidR="000D65AD">
        <w:t xml:space="preserve"> nutraceutical and functional </w:t>
      </w:r>
      <w:r w:rsidR="00444C69" w:rsidRPr="00444C69">
        <w:t>goods in prevention</w:t>
      </w:r>
      <w:r w:rsidR="00036339">
        <w:t xml:space="preserve"> of disease</w:t>
      </w:r>
      <w:r w:rsidR="00444C69" w:rsidRPr="00444C69">
        <w:t>, especially with regard to their bioactivity, bioavailability, antioxidant, and antibacterial features, have influenced the development of food items.</w:t>
      </w:r>
      <w:r w:rsidR="00A256B7">
        <w:t xml:space="preserve"> </w:t>
      </w:r>
      <w:r w:rsidRPr="00200540">
        <w:t>This has led to increased interest in research on products containing bioactive ingredients from both industry and academic sectors</w:t>
      </w:r>
      <w:r w:rsidR="00A256B7">
        <w:t xml:space="preserve">. </w:t>
      </w:r>
      <w:r w:rsidR="007C01FB">
        <w:t>Concerning this,</w:t>
      </w:r>
      <w:r w:rsidR="00C803EE" w:rsidRPr="00C803EE">
        <w:t xml:space="preserve"> </w:t>
      </w:r>
      <w:r w:rsidR="00C803EE">
        <w:t xml:space="preserve">a </w:t>
      </w:r>
      <w:r w:rsidR="00C803EE" w:rsidRPr="00C803EE">
        <w:t xml:space="preserve">vast range of biopolymers, comprising proteins, lipids, polysaccharides, </w:t>
      </w:r>
      <w:r w:rsidR="007E203F" w:rsidRPr="00C803EE">
        <w:t xml:space="preserve">and </w:t>
      </w:r>
      <w:r w:rsidR="007E203F">
        <w:t xml:space="preserve">some </w:t>
      </w:r>
      <w:r w:rsidR="00C803EE" w:rsidRPr="00C803EE">
        <w:t xml:space="preserve">waxes, may be utilized to create </w:t>
      </w:r>
      <w:r w:rsidR="007E203F">
        <w:t>bio-</w:t>
      </w:r>
      <w:r w:rsidR="00C803EE" w:rsidRPr="00C803EE">
        <w:t xml:space="preserve">edible </w:t>
      </w:r>
      <w:r w:rsidR="00036339">
        <w:t>films</w:t>
      </w:r>
      <w:r w:rsidR="00C803EE" w:rsidRPr="00C803EE">
        <w:t xml:space="preserve"> and </w:t>
      </w:r>
      <w:r w:rsidR="00036339">
        <w:t xml:space="preserve">coatings </w:t>
      </w:r>
      <w:r w:rsidR="00C803EE" w:rsidRPr="00C803EE">
        <w:t xml:space="preserve">that </w:t>
      </w:r>
      <w:r w:rsidR="00036339">
        <w:t>increase</w:t>
      </w:r>
      <w:r w:rsidR="00C803EE" w:rsidRPr="00C803EE">
        <w:t xml:space="preserve"> food</w:t>
      </w:r>
      <w:r w:rsidR="007E203F">
        <w:t>’s</w:t>
      </w:r>
      <w:r w:rsidR="00036339">
        <w:t xml:space="preserve"> </w:t>
      </w:r>
      <w:r w:rsidR="00C803EE" w:rsidRPr="00C803EE">
        <w:t>safety</w:t>
      </w:r>
      <w:r w:rsidR="00036339">
        <w:t>, quality</w:t>
      </w:r>
      <w:r w:rsidR="00C803EE" w:rsidRPr="00C803EE">
        <w:t xml:space="preserve"> and shelf life while also being convenient for customers.</w:t>
      </w:r>
      <w:r w:rsidR="00865820">
        <w:t xml:space="preserve"> </w:t>
      </w:r>
      <w:r w:rsidR="00C803EE" w:rsidRPr="00C803EE">
        <w:t>For protection or aesthetic improvement,</w:t>
      </w:r>
      <w:r w:rsidR="007E203F">
        <w:t xml:space="preserve"> various coatings and edible films</w:t>
      </w:r>
      <w:r w:rsidR="00C803EE" w:rsidRPr="00C803EE">
        <w:t xml:space="preserve"> can be placed on a variety of food items, particularly</w:t>
      </w:r>
      <w:r w:rsidR="007E203F" w:rsidRPr="007E203F">
        <w:t xml:space="preserve"> meat, cheeses, fruits, vegetables, other foods that have been dried or partially dried</w:t>
      </w:r>
      <w:r w:rsidR="00C803EE" w:rsidRPr="00C803EE">
        <w:t xml:space="preserve">.  In addition to being completely safe to eat, these films must contain food additives or ingredients </w:t>
      </w:r>
      <w:r w:rsidR="00036339">
        <w:t xml:space="preserve">which are </w:t>
      </w:r>
      <w:r w:rsidR="00C803EE" w:rsidRPr="00C803EE">
        <w:t xml:space="preserve">approved as </w:t>
      </w:r>
      <w:r w:rsidR="00036339">
        <w:t>(GRAS)</w:t>
      </w:r>
      <w:r w:rsidR="00C803EE" w:rsidRPr="00C803EE">
        <w:t>"generally recognized as safe"</w:t>
      </w:r>
      <w:r w:rsidR="00865820">
        <w:t xml:space="preserve"> </w:t>
      </w:r>
      <w:r w:rsidR="00036339">
        <w:t xml:space="preserve"> </w:t>
      </w:r>
      <w:r w:rsidR="008466DD" w:rsidRPr="008466DD">
        <w:t xml:space="preserve">by the Food and Drug Administration </w:t>
      </w:r>
      <w:r w:rsidR="00036339">
        <w:t xml:space="preserve">(FDA) </w:t>
      </w:r>
      <w:r w:rsidR="008466DD" w:rsidRPr="008466DD">
        <w:t>or as outlined in European Parliament and Council regulations</w:t>
      </w:r>
      <w:r w:rsidR="008466DD">
        <w:t xml:space="preserve"> </w:t>
      </w:r>
      <w:r w:rsidR="00AA6949">
        <w:fldChar w:fldCharType="begin">
          <w:fldData xml:space="preserve">PEVuZE5vdGU+PENpdGU+PEF1dGhvcj5GYXJoYW48L0F1dGhvcj48WWVhcj4yMDIwPC9ZZWFyPjxS
ZWNOdW0+MjA8L1JlY051bT48RGlzcGxheVRleHQ+KEEuIEZhcmhhbiwgRmF6aWFsLCBBemZhcmFs
YXJpZmYsIENvc3RhLCAmYW1wOyBDZXJxdWVpcmEsIDIwMjU7IEFiZHVsYWFsIEZhcmhhbiAmYW1w
OyBIYW5pLCAyMDIwKTwvRGlzcGxheVRleHQ+PHJlY29yZD48cmVjLW51bWJlcj4yMDwvcmVjLW51
bWJlcj48Zm9yZWlnbi1rZXlzPjxrZXkgYXBwPSJFTiIgZGItaWQ9ImRhd3Z6ZXZ3bXowdDAxZWUw
cjd4dno1M3h4YXpkNXY5ZHp6diIgdGltZXN0YW1wPSIxNzQyOTc0NjYzIj4yMDwva2V5PjxrZXkg
YXBwPSJFTldlYiIgZGItaWQ9IiI+MDwva2V5PjwvZm9yZWlnbi1rZXlzPjxyZWYtdHlwZSBuYW1l
PSJKb3VybmFsIEFydGljbGUiPjE3PC9yZWYtdHlwZT48Y29udHJpYnV0b3JzPjxhdXRob3JzPjxh
dXRob3I+RmFyaGFuLCBBYmR1bGFhbDwvYXV0aG9yPjxhdXRob3I+SGFuaSwgTm9yemlhaCBNb2hk
PC9hdXRob3I+PC9hdXRob3JzPjwvY29udHJpYnV0b3JzPjx0aXRsZXM+PHRpdGxlPkFjdGl2ZSBl
ZGlibGUgZmlsbXMgYmFzZWQgb24gc2VtaS1yZWZpbmVkIM66LWNhcnJhZ2VlbmFuOiBBbnRpb3hp
ZGFudCBhbmQgY29sb3IgcHJvcGVydGllcyBhbmQgYXBwbGljYXRpb24gaW4gY2hpY2tlbiBicmVh
c3QgcGFja2FnaW5nPC90aXRsZT48c2Vjb25kYXJ5LXRpdGxlPkZvb2QgUGFja2FnaW5nIGFuZCBT
aGVsZiBMaWZlPC9zZWNvbmRhcnktdGl0bGU+PC90aXRsZXM+PHBlcmlvZGljYWw+PGZ1bGwtdGl0
bGU+Rm9vZCBQYWNrYWdpbmcgYW5kIFNoZWxmIExpZmU8L2Z1bGwtdGl0bGU+PC9wZXJpb2RpY2Fs
Pjx2b2x1bWU+MjQ8L3ZvbHVtZT48c2VjdGlvbj4xMDA0NzY8L3NlY3Rpb24+PGRhdGVzPjx5ZWFy
PjIwMjA8L3llYXI+PC9kYXRlcz48aXNibj4yMjE0Mjg5NDwvaXNibj48dXJscz48L3VybHM+PGVs
ZWN0cm9uaWMtcmVzb3VyY2UtbnVtPjEwLjEwMTYvai5mcHNsLjIwMjAuMTAwNDc2PC9lbGVjdHJv
bmljLXJlc291cmNlLW51bT48L3JlY29yZD48L0NpdGU+PENpdGU+PEF1dGhvcj5GYXJoYW48L0F1
dGhvcj48WWVhcj4yMDI1PC9ZZWFyPjxSZWNOdW0+MjE8L1JlY051bT48cmVjb3JkPjxyZWMtbnVt
YmVyPjIxPC9yZWMtbnVtYmVyPjxmb3JlaWduLWtleXM+PGtleSBhcHA9IkVOIiBkYi1pZD0iZGF3
dnpldndtejB0MDFlZTByN3h2ejUzeHhhemQ1djlkenp2IiB0aW1lc3RhbXA9IjE3NDI5NzQ4MDUi
PjIxPC9rZXk+PGtleSBhcHA9IkVOV2ViIiBkYi1pZD0iIj4wPC9rZXk+PC9mb3JlaWduLWtleXM+
PHJlZi10eXBlIG5hbWU9IkpvdXJuYWwgQXJ0aWNsZSI+MTc8L3JlZi10eXBlPjxjb250cmlidXRv
cnM+PGF1dGhvcnM+PGF1dGhvcj5GYXJoYW4sIEEuPC9hdXRob3I+PGF1dGhvcj5GYXppYWwsIEYu
IEYuPC9hdXRob3I+PGF1dGhvcj5BemZhcmFsYXJpZmYsIEEuPC9hdXRob3I+PGF1dGhvcj5Db3N0
YSwgTS4gSi48L2F1dGhvcj48YXV0aG9yPkNlcnF1ZWlyYSwgTS4gQS48L2F1dGhvcj48L2F1dGhv
cnM+PC9jb250cmlidXRvcnM+PGF1dGgtYWRkcmVzcz5Gb29kIFNjaWVuY2UgRGVwYXJ0bWVudCwg
Q29sbGVnZSBvZiBBZ3JpY3VsdHVyZSwgV2FzaXQgVW5pdmVyc2l0eSwgTWFpbiBDYW1wdXMsIFJh
YmVlIERpc3RyaWN0LCBVbml2ZXJzaXR5IENpdHksIEFsIEt1dCwgV2FzaXQsIElyYXEuIEVsZWN0
cm9uaWMgYWRkcmVzczogYWJmYXJoYW5AdW93YXNpdC5lZHUuaXEuJiN4RDtGYWN1bHR5IG9mIENo
ZW1pY2FsIEVuZ2luZWVyaW5nICZhbXA7IFRlY2hub2xvZ3ksIFVuaXZlcnNpdGkgTWFsYXlzaWEg
UGVybGlzLCBVbmljaXRpIEFsYW0gQ2FtcHVzLCBTZyBDaHVjaHVoLCAwMjEwMCBQYWRhbmcgQmVz
YXIsIFBlcmxpcywgTWFsYXlzaWEuJiN4RDtHcmVlbiBCaW9wb2x5bWVyLCBDb2F0aW5nIGFuZCBQ
YWNrYWdpbmcgQ2x1c3RlciwgU2Nob29sIG9mIEluZHVzdHJpYWwgVGVjaG5vbG9neSwgVW5pdmVy
c2l0aSBTYWlucyBNYWxheXNpYSwgUGVuYW5nIDExODAwLCBNYWxheXNpYS4mI3hEO0NlbnRyZSBv
ZiBCaW9sb2dpY2FsIEVuZ2luZWVyaW5nLCBVbml2ZXJzaXR5IG9mIE1pbmhvLCBDYW1wdXMgZGUg
R3VhbHRhciwgNDcxMC0wNTcgQnJhZ2EsIFBvcnR1Z2FsOyBJbnRlcm5hdGlvbmFsIEliZXJpYW4g
TmFub3RlY2hub2xvZ3kgTGFib3JhdG9yeSwgQXZlbmlkYSBNZXN0cmUgSm9zZSBWZWlnYSwgNDcx
NS0zMzAgQnJhZ2EsIFBvcnR1Z2FsLiYjeEQ7SW50ZXJuYXRpb25hbCBJYmVyaWFuIE5hbm90ZWNo
bm9sb2d5IExhYm9yYXRvcnksIEF2ZW5pZGEgTWVzdHJlIEpvc2UgVmVpZ2EsIDQ3MTUtMzMwIEJy
YWdhLCBQb3J0dWdhbC4gRWxlY3Ryb25pYyBhZGRyZXNzOiBtaWd1ZWwuY2VycXVlaXJhQGlubC5p
bnQuPC9hdXRoLWFkZHJlc3M+PHRpdGxlcz48dGl0bGU+UHJvZHVjdGlvbiBvZiBwb2x5c2FjY2hh
cmlkZSBhbmQgcHJvdGVpbiBlZGlibGUgZmlsbXM6IENoYWxsZW5nZXMgYW5kIHN0cmF0ZWdpZXMg
dG8gc2NhbGUtdXA8L3RpdGxlPjxzZWNvbmRhcnktdGl0bGU+SW50IEogQmlvbCBNYWNyb21vbDwv
c2Vjb25kYXJ5LXRpdGxlPjwvdGl0bGVzPjxwZXJpb2RpY2FsPjxmdWxsLXRpdGxlPkludCBKIEJp
b2wgTWFjcm9tb2w8L2Z1bGwtdGl0bGU+PC9wZXJpb2RpY2FsPjxwYWdlcz4xNDE5MDk8L3BhZ2Vz
Pjx2b2x1bWU+MzA3PC92b2x1bWU+PG51bWJlcj5QdCAyPC9udW1iZXI+PGVkaXRpb24+MjAyNS8w
My8xMjwvZWRpdGlvbj48a2V5d29yZHM+PGtleXdvcmQ+QmlvcG9seW1lcnM8L2tleXdvcmQ+PGtl
eXdvcmQ+Q29tbWVyY2lhbGl6YXRpb248L2tleXdvcmQ+PGtleXdvcmQ+RWRpYmxlIGZpbG1zPC9r
ZXl3b3JkPjxrZXl3b3JkPk1hbnVmYWN0dXJpbmcgY29uZGl0aW9uczwva2V5d29yZD48a2V5d29y
ZD5PcHRpbWl6YXRpb24gc3RyYXRlZ2llczwva2V5d29yZD48a2V5d29yZD5TY2FsZS11cDwva2V5
d29yZD48a2V5d29yZD5jb21wZXRpbmcgZmluYW5jaWFsIGludGVyZXN0cyBvciBwZXJzb25hbCBy
ZWxhdGlvbnNoaXBzIHRoYXQgY291bGQgaGF2ZSBhcHBlYXJlZDwva2V5d29yZD48a2V5d29yZD50
byBpbmZsdWVuY2UgdGhlIHdvcmsgcmVwb3J0ZWQgaW4gdGhpcyBwYXBlci48L2tleXdvcmQ+PC9r
ZXl3b3Jkcz48ZGF0ZXM+PHllYXI+MjAyNTwveWVhcj48cHViLWRhdGVzPjxkYXRlPk1hciAxMDwv
ZGF0ZT48L3B1Yi1kYXRlcz48L2RhdGVzPjxpc2JuPjE4NzktMDAwMyAoRWxlY3Ryb25pYykmI3hE
OzAxNDEtODEzMCAoTGlua2luZyk8L2lzYm4+PGFjY2Vzc2lvbi1udW0+NDAwNjg3NDg8L2FjY2Vz
c2lvbi1udW0+PHVybHM+PHJlbGF0ZWQtdXJscz48dXJsPmh0dHBzOi8vd3d3Lm5jYmkubmxtLm5p
aC5nb3YvcHVibWVkLzQwMDY4NzQ4PC91cmw+PC9yZWxhdGVkLXVybHM+PC91cmxzPjxlbGVjdHJv
bmljLXJlc291cmNlLW51bT4xMC4xMDE2L2ouaWpiaW9tYWMuMjAyNS4xNDE5MDk8L2VsZWN0cm9u
aWMtcmVzb3VyY2UtbnVtPjwvcmVjb3JkPjwvQ2l0ZT48L0VuZE5vdGU+AG==
</w:fldData>
        </w:fldChar>
      </w:r>
      <w:r w:rsidR="00F56738">
        <w:instrText xml:space="preserve"> ADDIN EN.CITE </w:instrText>
      </w:r>
      <w:r w:rsidR="00F56738">
        <w:fldChar w:fldCharType="begin">
          <w:fldData xml:space="preserve">PEVuZE5vdGU+PENpdGU+PEF1dGhvcj5GYXJoYW48L0F1dGhvcj48WWVhcj4yMDIwPC9ZZWFyPjxS
ZWNOdW0+MjA8L1JlY051bT48RGlzcGxheVRleHQ+KEEuIEZhcmhhbiwgRmF6aWFsLCBBemZhcmFs
YXJpZmYsIENvc3RhLCAmYW1wOyBDZXJxdWVpcmEsIDIwMjU7IEFiZHVsYWFsIEZhcmhhbiAmYW1w
OyBIYW5pLCAyMDIwKTwvRGlzcGxheVRleHQ+PHJlY29yZD48cmVjLW51bWJlcj4yMDwvcmVjLW51
bWJlcj48Zm9yZWlnbi1rZXlzPjxrZXkgYXBwPSJFTiIgZGItaWQ9ImRhd3Z6ZXZ3bXowdDAxZWUw
cjd4dno1M3h4YXpkNXY5ZHp6diIgdGltZXN0YW1wPSIxNzQyOTc0NjYzIj4yMDwva2V5PjxrZXkg
YXBwPSJFTldlYiIgZGItaWQ9IiI+MDwva2V5PjwvZm9yZWlnbi1rZXlzPjxyZWYtdHlwZSBuYW1l
PSJKb3VybmFsIEFydGljbGUiPjE3PC9yZWYtdHlwZT48Y29udHJpYnV0b3JzPjxhdXRob3JzPjxh
dXRob3I+RmFyaGFuLCBBYmR1bGFhbDwvYXV0aG9yPjxhdXRob3I+SGFuaSwgTm9yemlhaCBNb2hk
PC9hdXRob3I+PC9hdXRob3JzPjwvY29udHJpYnV0b3JzPjx0aXRsZXM+PHRpdGxlPkFjdGl2ZSBl
ZGlibGUgZmlsbXMgYmFzZWQgb24gc2VtaS1yZWZpbmVkIM66LWNhcnJhZ2VlbmFuOiBBbnRpb3hp
ZGFudCBhbmQgY29sb3IgcHJvcGVydGllcyBhbmQgYXBwbGljYXRpb24gaW4gY2hpY2tlbiBicmVh
c3QgcGFja2FnaW5nPC90aXRsZT48c2Vjb25kYXJ5LXRpdGxlPkZvb2QgUGFja2FnaW5nIGFuZCBT
aGVsZiBMaWZlPC9zZWNvbmRhcnktdGl0bGU+PC90aXRsZXM+PHBlcmlvZGljYWw+PGZ1bGwtdGl0
bGU+Rm9vZCBQYWNrYWdpbmcgYW5kIFNoZWxmIExpZmU8L2Z1bGwtdGl0bGU+PC9wZXJpb2RpY2Fs
Pjx2b2x1bWU+MjQ8L3ZvbHVtZT48c2VjdGlvbj4xMDA0NzY8L3NlY3Rpb24+PGRhdGVzPjx5ZWFy
PjIwMjA8L3llYXI+PC9kYXRlcz48aXNibj4yMjE0Mjg5NDwvaXNibj48dXJscz48L3VybHM+PGVs
ZWN0cm9uaWMtcmVzb3VyY2UtbnVtPjEwLjEwMTYvai5mcHNsLjIwMjAuMTAwNDc2PC9lbGVjdHJv
bmljLXJlc291cmNlLW51bT48L3JlY29yZD48L0NpdGU+PENpdGU+PEF1dGhvcj5GYXJoYW48L0F1
dGhvcj48WWVhcj4yMDI1PC9ZZWFyPjxSZWNOdW0+MjE8L1JlY051bT48cmVjb3JkPjxyZWMtbnVt
YmVyPjIxPC9yZWMtbnVtYmVyPjxmb3JlaWduLWtleXM+PGtleSBhcHA9IkVOIiBkYi1pZD0iZGF3
dnpldndtejB0MDFlZTByN3h2ejUzeHhhemQ1djlkenp2IiB0aW1lc3RhbXA9IjE3NDI5NzQ4MDUi
PjIxPC9rZXk+PGtleSBhcHA9IkVOV2ViIiBkYi1pZD0iIj4wPC9rZXk+PC9mb3JlaWduLWtleXM+
PHJlZi10eXBlIG5hbWU9IkpvdXJuYWwgQXJ0aWNsZSI+MTc8L3JlZi10eXBlPjxjb250cmlidXRv
cnM+PGF1dGhvcnM+PGF1dGhvcj5GYXJoYW4sIEEuPC9hdXRob3I+PGF1dGhvcj5GYXppYWwsIEYu
IEYuPC9hdXRob3I+PGF1dGhvcj5BemZhcmFsYXJpZmYsIEEuPC9hdXRob3I+PGF1dGhvcj5Db3N0
YSwgTS4gSi48L2F1dGhvcj48YXV0aG9yPkNlcnF1ZWlyYSwgTS4gQS48L2F1dGhvcj48L2F1dGhv
cnM+PC9jb250cmlidXRvcnM+PGF1dGgtYWRkcmVzcz5Gb29kIFNjaWVuY2UgRGVwYXJ0bWVudCwg
Q29sbGVnZSBvZiBBZ3JpY3VsdHVyZSwgV2FzaXQgVW5pdmVyc2l0eSwgTWFpbiBDYW1wdXMsIFJh
YmVlIERpc3RyaWN0LCBVbml2ZXJzaXR5IENpdHksIEFsIEt1dCwgV2FzaXQsIElyYXEuIEVsZWN0
cm9uaWMgYWRkcmVzczogYWJmYXJoYW5AdW93YXNpdC5lZHUuaXEuJiN4RDtGYWN1bHR5IG9mIENo
ZW1pY2FsIEVuZ2luZWVyaW5nICZhbXA7IFRlY2hub2xvZ3ksIFVuaXZlcnNpdGkgTWFsYXlzaWEg
UGVybGlzLCBVbmljaXRpIEFsYW0gQ2FtcHVzLCBTZyBDaHVjaHVoLCAwMjEwMCBQYWRhbmcgQmVz
YXIsIFBlcmxpcywgTWFsYXlzaWEuJiN4RDtHcmVlbiBCaW9wb2x5bWVyLCBDb2F0aW5nIGFuZCBQ
YWNrYWdpbmcgQ2x1c3RlciwgU2Nob29sIG9mIEluZHVzdHJpYWwgVGVjaG5vbG9neSwgVW5pdmVy
c2l0aSBTYWlucyBNYWxheXNpYSwgUGVuYW5nIDExODAwLCBNYWxheXNpYS4mI3hEO0NlbnRyZSBv
ZiBCaW9sb2dpY2FsIEVuZ2luZWVyaW5nLCBVbml2ZXJzaXR5IG9mIE1pbmhvLCBDYW1wdXMgZGUg
R3VhbHRhciwgNDcxMC0wNTcgQnJhZ2EsIFBvcnR1Z2FsOyBJbnRlcm5hdGlvbmFsIEliZXJpYW4g
TmFub3RlY2hub2xvZ3kgTGFib3JhdG9yeSwgQXZlbmlkYSBNZXN0cmUgSm9zZSBWZWlnYSwgNDcx
NS0zMzAgQnJhZ2EsIFBvcnR1Z2FsLiYjeEQ7SW50ZXJuYXRpb25hbCBJYmVyaWFuIE5hbm90ZWNo
bm9sb2d5IExhYm9yYXRvcnksIEF2ZW5pZGEgTWVzdHJlIEpvc2UgVmVpZ2EsIDQ3MTUtMzMwIEJy
YWdhLCBQb3J0dWdhbC4gRWxlY3Ryb25pYyBhZGRyZXNzOiBtaWd1ZWwuY2VycXVlaXJhQGlubC5p
bnQuPC9hdXRoLWFkZHJlc3M+PHRpdGxlcz48dGl0bGU+UHJvZHVjdGlvbiBvZiBwb2x5c2FjY2hh
cmlkZSBhbmQgcHJvdGVpbiBlZGlibGUgZmlsbXM6IENoYWxsZW5nZXMgYW5kIHN0cmF0ZWdpZXMg
dG8gc2NhbGUtdXA8L3RpdGxlPjxzZWNvbmRhcnktdGl0bGU+SW50IEogQmlvbCBNYWNyb21vbDwv
c2Vjb25kYXJ5LXRpdGxlPjwvdGl0bGVzPjxwZXJpb2RpY2FsPjxmdWxsLXRpdGxlPkludCBKIEJp
b2wgTWFjcm9tb2w8L2Z1bGwtdGl0bGU+PC9wZXJpb2RpY2FsPjxwYWdlcz4xNDE5MDk8L3BhZ2Vz
Pjx2b2x1bWU+MzA3PC92b2x1bWU+PG51bWJlcj5QdCAyPC9udW1iZXI+PGVkaXRpb24+MjAyNS8w
My8xMjwvZWRpdGlvbj48a2V5d29yZHM+PGtleXdvcmQ+QmlvcG9seW1lcnM8L2tleXdvcmQ+PGtl
eXdvcmQ+Q29tbWVyY2lhbGl6YXRpb248L2tleXdvcmQ+PGtleXdvcmQ+RWRpYmxlIGZpbG1zPC9r
ZXl3b3JkPjxrZXl3b3JkPk1hbnVmYWN0dXJpbmcgY29uZGl0aW9uczwva2V5d29yZD48a2V5d29y
ZD5PcHRpbWl6YXRpb24gc3RyYXRlZ2llczwva2V5d29yZD48a2V5d29yZD5TY2FsZS11cDwva2V5
d29yZD48a2V5d29yZD5jb21wZXRpbmcgZmluYW5jaWFsIGludGVyZXN0cyBvciBwZXJzb25hbCBy
ZWxhdGlvbnNoaXBzIHRoYXQgY291bGQgaGF2ZSBhcHBlYXJlZDwva2V5d29yZD48a2V5d29yZD50
byBpbmZsdWVuY2UgdGhlIHdvcmsgcmVwb3J0ZWQgaW4gdGhpcyBwYXBlci48L2tleXdvcmQ+PC9r
ZXl3b3Jkcz48ZGF0ZXM+PHllYXI+MjAyNTwveWVhcj48cHViLWRhdGVzPjxkYXRlPk1hciAxMDwv
ZGF0ZT48L3B1Yi1kYXRlcz48L2RhdGVzPjxpc2JuPjE4NzktMDAwMyAoRWxlY3Ryb25pYykmI3hE
OzAxNDEtODEzMCAoTGlua2luZyk8L2lzYm4+PGFjY2Vzc2lvbi1udW0+NDAwNjg3NDg8L2FjY2Vz
c2lvbi1udW0+PHVybHM+PHJlbGF0ZWQtdXJscz48dXJsPmh0dHBzOi8vd3d3Lm5jYmkubmxtLm5p
aC5nb3YvcHVibWVkLzQwMDY4NzQ4PC91cmw+PC9yZWxhdGVkLXVybHM+PC91cmxzPjxlbGVjdHJv
bmljLXJlc291cmNlLW51bT4xMC4xMDE2L2ouaWpiaW9tYWMuMjAyNS4xNDE5MDk8L2VsZWN0cm9u
aWMtcmVzb3VyY2UtbnVtPjwvcmVjb3JkPjwvQ2l0ZT48L0VuZE5vdGU+AG==
</w:fldData>
        </w:fldChar>
      </w:r>
      <w:r w:rsidR="00F56738">
        <w:instrText xml:space="preserve"> ADDIN EN.CITE.DATA </w:instrText>
      </w:r>
      <w:r w:rsidR="00F56738">
        <w:fldChar w:fldCharType="end"/>
      </w:r>
      <w:r w:rsidR="00AA6949">
        <w:fldChar w:fldCharType="separate"/>
      </w:r>
      <w:r w:rsidR="00F56738">
        <w:rPr>
          <w:noProof/>
        </w:rPr>
        <w:t>(A. Farhan, Fazial, Azfaralariff, Costa, &amp; Cerqueira, 2025; Abdulaal Farhan &amp; Hani, 2020)</w:t>
      </w:r>
      <w:r w:rsidR="00AA6949">
        <w:fldChar w:fldCharType="end"/>
      </w:r>
      <w:r w:rsidR="008466DD">
        <w:t>.</w:t>
      </w:r>
    </w:p>
    <w:p w14:paraId="70477407" w14:textId="01831DA0" w:rsidR="002B753F" w:rsidRDefault="00F02ED9" w:rsidP="00144943">
      <w:pPr>
        <w:jc w:val="both"/>
      </w:pPr>
      <w:r w:rsidRPr="00F02ED9">
        <w:t>Current trends recommend using natural biochemical substances (</w:t>
      </w:r>
      <w:r w:rsidR="008466DD" w:rsidRPr="008466DD">
        <w:t>such vitamins, active compounds from plant sources, and plant extracts</w:t>
      </w:r>
      <w:r w:rsidR="008466DD">
        <w:t xml:space="preserve">) </w:t>
      </w:r>
      <w:r w:rsidRPr="00F02ED9">
        <w:t xml:space="preserve">to create edible films and coatings. </w:t>
      </w:r>
      <w:r w:rsidR="00FD6AF5">
        <w:t>T</w:t>
      </w:r>
      <w:r w:rsidRPr="00F02ED9">
        <w:t>he additives</w:t>
      </w:r>
      <w:r w:rsidR="00A256B7">
        <w:t xml:space="preserve"> </w:t>
      </w:r>
      <w:r w:rsidRPr="00F02ED9">
        <w:t xml:space="preserve">form </w:t>
      </w:r>
      <w:r w:rsidR="008466DD">
        <w:t>a</w:t>
      </w:r>
      <w:r w:rsidR="008466DD" w:rsidRPr="008466DD">
        <w:t xml:space="preserve">scorbic acid, citric acid, α-tocopherol, </w:t>
      </w:r>
      <w:r w:rsidR="00036339" w:rsidRPr="008466DD">
        <w:t>pigments, polyphenols</w:t>
      </w:r>
      <w:r w:rsidR="008466DD" w:rsidRPr="008466DD">
        <w:t xml:space="preserve">, extracts of rosemary </w:t>
      </w:r>
      <w:r w:rsidRPr="00F02ED9">
        <w:t xml:space="preserve">and others are the most often utilized active ingredients as natural food additives. </w:t>
      </w:r>
      <w:r w:rsidR="008466DD" w:rsidRPr="008466DD">
        <w:t>Natural sources of antioxidants include fruits, vegetables, nuts, teas, cereals</w:t>
      </w:r>
      <w:r w:rsidR="00036339">
        <w:t>,</w:t>
      </w:r>
      <w:r w:rsidR="00036339" w:rsidRPr="00036339">
        <w:t xml:space="preserve"> </w:t>
      </w:r>
      <w:r w:rsidR="00036339" w:rsidRPr="008466DD">
        <w:t>α-carotene</w:t>
      </w:r>
      <w:r w:rsidR="00036339">
        <w:t xml:space="preserve">, </w:t>
      </w:r>
      <w:r w:rsidR="00036339" w:rsidRPr="008466DD">
        <w:t>glutathione</w:t>
      </w:r>
      <w:r w:rsidR="008466DD" w:rsidRPr="008466DD">
        <w:t xml:space="preserve">, phenolic acids, </w:t>
      </w:r>
      <w:r w:rsidR="00036339">
        <w:t xml:space="preserve">selenium, </w:t>
      </w:r>
      <w:r w:rsidR="008466DD" w:rsidRPr="008466DD">
        <w:t>vitamin</w:t>
      </w:r>
      <w:r w:rsidR="00036339">
        <w:t xml:space="preserve">s, </w:t>
      </w:r>
      <w:r w:rsidR="008466DD" w:rsidRPr="008466DD">
        <w:t>flavonoids.</w:t>
      </w:r>
      <w:r w:rsidR="008466DD">
        <w:t xml:space="preserve"> </w:t>
      </w:r>
      <w:r w:rsidR="008466DD" w:rsidRPr="008466DD">
        <w:t>In addition to promoting health advantages, they can be utilized ex</w:t>
      </w:r>
      <w:r w:rsidR="00036339">
        <w:t>tremely</w:t>
      </w:r>
      <w:r w:rsidR="008466DD" w:rsidRPr="008466DD">
        <w:t xml:space="preserve"> in the </w:t>
      </w:r>
      <w:r w:rsidR="00036339">
        <w:t xml:space="preserve">food </w:t>
      </w:r>
      <w:r w:rsidR="008466DD" w:rsidRPr="008466DD">
        <w:t xml:space="preserve">processing </w:t>
      </w:r>
      <w:r w:rsidR="00036339">
        <w:t>area</w:t>
      </w:r>
      <w:r w:rsidR="008466DD" w:rsidRPr="008466DD">
        <w:t xml:space="preserve"> to increase nutritional content, sensory appeal, food safety</w:t>
      </w:r>
      <w:r w:rsidR="00036339">
        <w:t xml:space="preserve"> and shelf life </w:t>
      </w:r>
      <w:r w:rsidR="00380255">
        <w:fldChar w:fldCharType="begin"/>
      </w:r>
      <w:r w:rsidR="00F56738">
        <w:instrText xml:space="preserve"> ADDIN EN.CITE &lt;EndNote&gt;&lt;Cite&gt;&lt;Author&gt;Ribeiro&lt;/Author&gt;&lt;Year&gt;2024&lt;/Year&gt;&lt;RecNum&gt;4&lt;/RecNum&gt;&lt;DisplayText&gt;(I. S. Ribeiro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rsidR="00380255">
        <w:fldChar w:fldCharType="separate"/>
      </w:r>
      <w:r w:rsidR="00F56738">
        <w:rPr>
          <w:noProof/>
        </w:rPr>
        <w:t>(I. S. Ribeiro</w:t>
      </w:r>
      <w:r w:rsidR="00F56738" w:rsidRPr="00345061">
        <w:rPr>
          <w:i/>
          <w:iCs/>
          <w:noProof/>
        </w:rPr>
        <w:t xml:space="preserve"> et al.</w:t>
      </w:r>
      <w:r w:rsidR="00F56738">
        <w:rPr>
          <w:noProof/>
        </w:rPr>
        <w:t>, 2024)</w:t>
      </w:r>
      <w:r w:rsidR="00380255">
        <w:fldChar w:fldCharType="end"/>
      </w:r>
      <w:r w:rsidR="00A256B7">
        <w:t xml:space="preserve">. </w:t>
      </w:r>
      <w:r w:rsidR="001C1BFE" w:rsidRPr="001C1BFE">
        <w:t>The advantage of using active components in edible films and coatings improves the keeping quality of food products by modifying the internal atmosphere and enhance the sensorial characteristics.</w:t>
      </w:r>
      <w:r w:rsidR="002B753F" w:rsidRPr="002B753F">
        <w:rPr>
          <w:rFonts w:eastAsia="Times New Roman" w:cs="Times New Roman"/>
          <w:kern w:val="0"/>
          <w:lang w:eastAsia="en-IN"/>
          <w14:ligatures w14:val="none"/>
        </w:rPr>
        <w:t xml:space="preserve"> </w:t>
      </w:r>
      <w:r w:rsidR="002B753F" w:rsidRPr="002B753F">
        <w:t>The incorporation of antimicrobial agents (active ingredients such as polyphenols, essential oils, etc.) into biopolymer</w:t>
      </w:r>
      <w:r w:rsidR="00036339">
        <w:t xml:space="preserve"> rich </w:t>
      </w:r>
      <w:r w:rsidR="002B753F" w:rsidRPr="002B753F">
        <w:t>coatings</w:t>
      </w:r>
      <w:r w:rsidR="00036339">
        <w:t xml:space="preserve"> and films</w:t>
      </w:r>
      <w:r w:rsidR="002B753F" w:rsidRPr="002B753F">
        <w:t xml:space="preserve"> aids in the inhibition of microbiological growth and </w:t>
      </w:r>
      <w:r w:rsidR="00036339">
        <w:t xml:space="preserve">develops </w:t>
      </w:r>
      <w:r w:rsidR="002B753F" w:rsidRPr="002B753F">
        <w:t xml:space="preserve">a </w:t>
      </w:r>
      <w:r w:rsidR="0004542D">
        <w:t xml:space="preserve">good </w:t>
      </w:r>
      <w:r w:rsidR="002B753F" w:rsidRPr="002B753F">
        <w:t>quality, safe food product with a longer shelf life</w:t>
      </w:r>
      <w:r w:rsidR="0004542D">
        <w:t xml:space="preserve"> </w:t>
      </w:r>
      <w:r w:rsidR="00EE0E7E">
        <w:fldChar w:fldCharType="begin"/>
      </w:r>
      <w:r w:rsidR="00F56738">
        <w:instrText xml:space="preserve"> ADDIN EN.CITE &lt;EndNote&gt;&lt;Cite&gt;&lt;Author&gt;Silva-Weiss&lt;/Author&gt;&lt;Year&gt;2013&lt;/Year&gt;&lt;RecNum&gt;3&lt;/RecNum&gt;&lt;DisplayText&gt;(A. Silva-Weiss, M. Ihl, P. d. A. Sobral, M. Gómez-Guillén, &amp;amp; V. J. F. E. R. Bifani,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EE0E7E">
        <w:fldChar w:fldCharType="separate"/>
      </w:r>
      <w:r w:rsidR="00F56738">
        <w:rPr>
          <w:noProof/>
        </w:rPr>
        <w:t>(A. Silva-Weiss, M. Ihl, P. d. A. Sobral, M. Gómez-Guillén, &amp; V. J. F. E. R. Bifani, 2013)</w:t>
      </w:r>
      <w:r w:rsidR="00EE0E7E">
        <w:fldChar w:fldCharType="end"/>
      </w:r>
    </w:p>
    <w:p w14:paraId="4474162D" w14:textId="5BE19159" w:rsidR="003A07F9" w:rsidRDefault="001B1368" w:rsidP="00144943">
      <w:pPr>
        <w:jc w:val="both"/>
        <w:rPr>
          <w:color w:val="000000" w:themeColor="text1"/>
        </w:rPr>
      </w:pPr>
      <w:r w:rsidRPr="001B1368">
        <w:rPr>
          <w:color w:val="000000" w:themeColor="text1"/>
        </w:rPr>
        <w:t>The authors highlight that food packaging is essential for shielding food from unfavourable outside influences, and that antimicrobial edible films are a viable substitute for conventional petroleum-based plastic packaging because of their safety, environmental</w:t>
      </w:r>
      <w:r>
        <w:rPr>
          <w:color w:val="000000" w:themeColor="text1"/>
        </w:rPr>
        <w:t>ly sustaining</w:t>
      </w:r>
      <w:r w:rsidRPr="001B1368">
        <w:rPr>
          <w:color w:val="000000" w:themeColor="text1"/>
        </w:rPr>
        <w:t xml:space="preserve"> and biodegradability</w:t>
      </w:r>
      <w:r>
        <w:rPr>
          <w:color w:val="000000" w:themeColor="text1"/>
        </w:rPr>
        <w:t xml:space="preserve"> characteristics </w:t>
      </w:r>
      <w:r w:rsidR="00B32E64">
        <w:rPr>
          <w:color w:val="000000" w:themeColor="text1"/>
        </w:rPr>
        <w:fldChar w:fldCharType="begin"/>
      </w:r>
      <w:r w:rsidR="00F56738">
        <w:rPr>
          <w:color w:val="000000" w:themeColor="text1"/>
        </w:rPr>
        <w:instrText xml:space="preserve"> ADDIN EN.CITE &lt;EndNote&gt;&lt;Cite&gt;&lt;Author&gt;Wang&lt;/Author&gt;&lt;Year&gt;2023&lt;/Year&gt;&lt;RecNum&gt;2&lt;/RecNum&gt;&lt;DisplayText&gt;(M. Wang, Wei, &amp;amp; Zhang,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B32E64">
        <w:rPr>
          <w:color w:val="000000" w:themeColor="text1"/>
        </w:rPr>
        <w:fldChar w:fldCharType="separate"/>
      </w:r>
      <w:r w:rsidR="00F56738">
        <w:rPr>
          <w:noProof/>
          <w:color w:val="000000" w:themeColor="text1"/>
        </w:rPr>
        <w:t>(M. Wang, Wei, &amp; Zhang, 2023)</w:t>
      </w:r>
      <w:r w:rsidR="00B32E64">
        <w:rPr>
          <w:color w:val="000000" w:themeColor="text1"/>
        </w:rPr>
        <w:fldChar w:fldCharType="end"/>
      </w:r>
    </w:p>
    <w:p w14:paraId="495E3195" w14:textId="47FC05DE" w:rsidR="00E87D38" w:rsidRDefault="00E87D38" w:rsidP="00144943">
      <w:pPr>
        <w:jc w:val="both"/>
        <w:rPr>
          <w:color w:val="000000" w:themeColor="text1"/>
        </w:rPr>
      </w:pPr>
      <w:r>
        <w:rPr>
          <w:color w:val="000000" w:themeColor="text1"/>
        </w:rPr>
        <w:t>T</w:t>
      </w:r>
      <w:r w:rsidRPr="00E87D38">
        <w:rPr>
          <w:color w:val="000000" w:themeColor="text1"/>
        </w:rPr>
        <w:t>his review delves into the potential of sustainable</w:t>
      </w:r>
      <w:r w:rsidR="001B1368">
        <w:rPr>
          <w:color w:val="000000" w:themeColor="text1"/>
        </w:rPr>
        <w:t xml:space="preserve"> e</w:t>
      </w:r>
      <w:r w:rsidR="001B1368" w:rsidRPr="001B1368">
        <w:rPr>
          <w:color w:val="000000" w:themeColor="text1"/>
        </w:rPr>
        <w:t xml:space="preserve">dible films that decompose naturally are a viable substitute for traditional packaging materials. The information </w:t>
      </w:r>
      <w:r w:rsidR="00345061" w:rsidRPr="001B1368">
        <w:rPr>
          <w:color w:val="000000" w:themeColor="text1"/>
        </w:rPr>
        <w:t>analysed</w:t>
      </w:r>
      <w:r w:rsidR="001B1368" w:rsidRPr="001B1368">
        <w:rPr>
          <w:color w:val="000000" w:themeColor="text1"/>
        </w:rPr>
        <w:t xml:space="preserve"> and presented here may provide important new information that advances our understanding of sustainable bioedible packaging options. This study's primary goal is to highlight the key issues with edible films that prevent their manufacture from scaling up. </w:t>
      </w:r>
      <w:r w:rsidR="001B1368">
        <w:rPr>
          <w:color w:val="000000" w:themeColor="text1"/>
        </w:rPr>
        <w:t>C</w:t>
      </w:r>
      <w:r w:rsidR="008E7E6E">
        <w:rPr>
          <w:color w:val="000000" w:themeColor="text1"/>
        </w:rPr>
        <w:t>onsidering</w:t>
      </w:r>
      <w:r w:rsidRPr="00E87D38">
        <w:rPr>
          <w:color w:val="000000" w:themeColor="text1"/>
        </w:rPr>
        <w:t xml:space="preserve"> the lack of awareness and exploration in this field, this review presents a compelling option for researchers </w:t>
      </w:r>
      <w:r w:rsidRPr="00E87D38">
        <w:rPr>
          <w:color w:val="000000" w:themeColor="text1"/>
        </w:rPr>
        <w:lastRenderedPageBreak/>
        <w:t xml:space="preserve">and industry stakeholders alike. Edible films, derived </w:t>
      </w:r>
      <w:r w:rsidR="0004542D">
        <w:rPr>
          <w:color w:val="000000" w:themeColor="text1"/>
        </w:rPr>
        <w:t>from</w:t>
      </w:r>
      <w:r w:rsidRPr="00E87D38">
        <w:rPr>
          <w:color w:val="000000" w:themeColor="text1"/>
        </w:rPr>
        <w:t xml:space="preserve"> sources like </w:t>
      </w:r>
      <w:r w:rsidR="0004542D">
        <w:rPr>
          <w:color w:val="000000" w:themeColor="text1"/>
        </w:rPr>
        <w:t xml:space="preserve">carbohydrates, </w:t>
      </w:r>
      <w:r w:rsidRPr="00E87D38">
        <w:rPr>
          <w:color w:val="000000" w:themeColor="text1"/>
        </w:rPr>
        <w:t>proteins and lipids</w:t>
      </w:r>
      <w:r w:rsidR="0004542D">
        <w:rPr>
          <w:color w:val="000000" w:themeColor="text1"/>
        </w:rPr>
        <w:t xml:space="preserve"> naturally,</w:t>
      </w:r>
      <w:r w:rsidRPr="00E87D38">
        <w:rPr>
          <w:color w:val="000000" w:themeColor="text1"/>
        </w:rPr>
        <w:t xml:space="preserve"> offer a unique combination of biodegradability, </w:t>
      </w:r>
      <w:r w:rsidR="008E7E6E" w:rsidRPr="00E87D38">
        <w:rPr>
          <w:color w:val="000000" w:themeColor="text1"/>
        </w:rPr>
        <w:t>composability</w:t>
      </w:r>
      <w:r w:rsidRPr="00E87D38">
        <w:rPr>
          <w:color w:val="000000" w:themeColor="text1"/>
        </w:rPr>
        <w:t xml:space="preserve">, and the ability to be consumed or discarded safely. This approach aligns perfectly with the growing demand for environmentally friendly </w:t>
      </w:r>
      <w:r w:rsidR="0004542D">
        <w:rPr>
          <w:color w:val="000000" w:themeColor="text1"/>
        </w:rPr>
        <w:t xml:space="preserve">and sustainable </w:t>
      </w:r>
      <w:r w:rsidRPr="00E87D38">
        <w:rPr>
          <w:color w:val="000000" w:themeColor="text1"/>
        </w:rPr>
        <w:t xml:space="preserve">packaging solutions that minimize waste and pollution.  The review examines the various types of edible films, their </w:t>
      </w:r>
      <w:r w:rsidR="0004542D">
        <w:rPr>
          <w:color w:val="000000" w:themeColor="text1"/>
        </w:rPr>
        <w:t xml:space="preserve">characteristics </w:t>
      </w:r>
      <w:r w:rsidRPr="00E87D38">
        <w:rPr>
          <w:color w:val="000000" w:themeColor="text1"/>
        </w:rPr>
        <w:t xml:space="preserve">and their applications </w:t>
      </w:r>
      <w:r w:rsidR="0004542D" w:rsidRPr="00E87D38">
        <w:rPr>
          <w:color w:val="000000" w:themeColor="text1"/>
        </w:rPr>
        <w:t>in</w:t>
      </w:r>
      <w:r w:rsidR="0004542D">
        <w:rPr>
          <w:color w:val="000000" w:themeColor="text1"/>
        </w:rPr>
        <w:t xml:space="preserve"> food packaging industries and </w:t>
      </w:r>
      <w:r w:rsidRPr="00E87D38">
        <w:rPr>
          <w:color w:val="000000" w:themeColor="text1"/>
        </w:rPr>
        <w:t>pharmaceuticals, and other industries. By highlighting the latest advancements and challenges in this field, this review aims to inspire further research and development, ultimately contributing to a more sustainable and circular economy.</w:t>
      </w:r>
    </w:p>
    <w:p w14:paraId="07F05655" w14:textId="77777777" w:rsidR="00D92C89" w:rsidRPr="00144943" w:rsidRDefault="00D92C89" w:rsidP="00144943">
      <w:pPr>
        <w:pStyle w:val="Heading1"/>
        <w:jc w:val="both"/>
        <w:rPr>
          <w:sz w:val="24"/>
          <w:szCs w:val="24"/>
        </w:rPr>
      </w:pPr>
      <w:r w:rsidRPr="00144943">
        <w:rPr>
          <w:sz w:val="24"/>
          <w:szCs w:val="24"/>
        </w:rPr>
        <w:t>2. Composition of Edible Films</w:t>
      </w:r>
    </w:p>
    <w:p w14:paraId="28B82AC1" w14:textId="0BF7DC22" w:rsidR="001032B5" w:rsidRPr="00ED2AF5" w:rsidRDefault="00C47776" w:rsidP="00144943">
      <w:pPr>
        <w:jc w:val="both"/>
      </w:pPr>
      <w:r w:rsidRPr="00C47776">
        <w:t xml:space="preserve">Specifically, edible </w:t>
      </w:r>
      <w:r w:rsidR="00B8047B">
        <w:t>films</w:t>
      </w:r>
      <w:r w:rsidRPr="00C47776">
        <w:t xml:space="preserve"> or</w:t>
      </w:r>
      <w:r w:rsidR="00B8047B">
        <w:t xml:space="preserve"> coatings </w:t>
      </w:r>
      <w:r w:rsidRPr="00C47776">
        <w:t>are food</w:t>
      </w:r>
      <w:r w:rsidR="0004542D">
        <w:t xml:space="preserve"> </w:t>
      </w:r>
      <w:r w:rsidRPr="00C47776">
        <w:t>grade</w:t>
      </w:r>
      <w:r w:rsidR="0004542D">
        <w:t>d</w:t>
      </w:r>
      <w:r w:rsidRPr="00C47776">
        <w:t xml:space="preserve"> </w:t>
      </w:r>
      <w:r w:rsidR="0004542D">
        <w:t xml:space="preserve">films </w:t>
      </w:r>
      <w:r w:rsidRPr="00C47776">
        <w:t xml:space="preserve">that are </w:t>
      </w:r>
      <w:r w:rsidR="0004542D">
        <w:t xml:space="preserve">used </w:t>
      </w:r>
      <w:r w:rsidRPr="00C47776">
        <w:t xml:space="preserve">to enhance its </w:t>
      </w:r>
      <w:r w:rsidR="00B8047B">
        <w:t>preservation, appearance</w:t>
      </w:r>
      <w:r w:rsidR="0004542D">
        <w:t xml:space="preserve"> and quality. </w:t>
      </w:r>
      <w:r w:rsidRPr="00C47776">
        <w:t xml:space="preserve">Edible films can be sprayed, </w:t>
      </w:r>
      <w:r w:rsidR="00B8047B">
        <w:t>coated</w:t>
      </w:r>
      <w:r w:rsidRPr="00C47776">
        <w:t xml:space="preserve">, or submerged on </w:t>
      </w:r>
      <w:r w:rsidR="00B8047B">
        <w:t xml:space="preserve">surfaces of the </w:t>
      </w:r>
      <w:r w:rsidRPr="00C47776">
        <w:t>food, then dried to create a coating. The main ingredients used to create bioactive edible films include edible biopolymers such proteins, lipids, and polysaccharides</w:t>
      </w:r>
      <w:r>
        <w:t xml:space="preserve"> </w:t>
      </w:r>
      <w:r w:rsidR="008E7E6E" w:rsidRPr="0077736B">
        <w:fldChar w:fldCharType="begin"/>
      </w:r>
      <w:r w:rsidR="00F56738">
        <w:instrText xml:space="preserve"> ADDIN EN.CITE &lt;EndNote&gt;&lt;Cite&gt;&lt;Author&gt;Wang&lt;/Author&gt;&lt;Year&gt;2023&lt;/Year&gt;&lt;RecNum&gt;2&lt;/RecNum&gt;&lt;DisplayText&gt;(A Silva-Weiss et al., 2013; 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Cite&gt;&lt;Author&gt;Silva-Weiss&lt;/Author&gt;&lt;Year&gt;2013&lt;/Year&gt;&lt;RecNum&gt;3&lt;/RecNum&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8E7E6E" w:rsidRPr="0077736B">
        <w:fldChar w:fldCharType="separate"/>
      </w:r>
      <w:r w:rsidR="00F56738">
        <w:rPr>
          <w:noProof/>
        </w:rPr>
        <w:t>(A Silva-Weiss et al., 2013; M. Wang et al., 2023)</w:t>
      </w:r>
      <w:r w:rsidR="008E7E6E" w:rsidRPr="0077736B">
        <w:fldChar w:fldCharType="end"/>
      </w:r>
      <w:r>
        <w:t xml:space="preserve">. </w:t>
      </w:r>
      <w:r w:rsidRPr="00C47776">
        <w:t>After drying, the food-grade raw ingredients can be added to food in thin layers. Food can</w:t>
      </w:r>
      <w:r w:rsidR="00B8047B">
        <w:t xml:space="preserve"> also</w:t>
      </w:r>
      <w:r w:rsidRPr="00C47776">
        <w:t xml:space="preserve"> be coated with edible films or used as </w:t>
      </w:r>
      <w:r w:rsidR="0004542D">
        <w:t>biodegradable wrapper</w:t>
      </w:r>
      <w:r w:rsidR="00B8047B">
        <w:t xml:space="preserve"> </w:t>
      </w:r>
      <w:r>
        <w:fldChar w:fldCharType="begin">
          <w:fldData xml:space="preserve">PEVuZE5vdGU+PENpdGU+PEF1dGhvcj5PdG9uaTwvQXV0aG9yPjxZZWFyPjIwMTc8L1llYXI+PFJl
Y051bT4zNDwvUmVjTnVtPjxEaXNwbGF5VGV4dD4oT3RvbmkgZXQgYWwuLCAyMDE3OyBJLiBTLiBS
aWJlaXJvIGV0IGFsLiwgMjAyNDsgQS4gU2lsdmEtV2Vpc3MsIE0uIElobCwgUC4gSi4gQS4gU29i
cmFsLCBNLiBDLiBHw7NtZXotR3VpbGzDqW4sICZhbXA7IFYuIEJpZmFuaSwgMjAxMyk8L0Rpc3Bs
YXlUZXh0PjxyZWNvcmQ+PHJlYy1udW1iZXI+MzQ8L3JlYy1udW1iZXI+PGZvcmVpZ24ta2V5cz48
a2V5IGFwcD0iRU4iIGRiLWlkPSJkYXd2emV2d216MHQwMWVlMHI3eHZ6NTN4eGF6ZDV2OWR6enYi
IHRpbWVzdGFtcD0iMTc0MzgyNzk3NCI+MzQ8L2tleT48a2V5IGFwcD0iRU5XZWIiIGRiLWlkPSIi
PjA8L2tleT48L2ZvcmVpZ24ta2V5cz48cmVmLXR5cGUgbmFtZT0iSm91cm5hbCBBcnRpY2xlIj4x
NzwvcmVmLXR5cGU+PGNvbnRyaWJ1dG9ycz48YXV0aG9ycz48YXV0aG9yPk90b25pLCBDLiBHLjwv
YXV0aG9yPjxhdXRob3I+QXZlbmEtQnVzdGlsbG9zLCBSLiBKLjwvYXV0aG9yPjxhdXRob3I+QXpl
cmVkbywgSC4gTS4gQy48L2F1dGhvcj48YXV0aG9yPkxvcmV2aWNlLCBNLiBWLjwvYXV0aG9yPjxh
dXRob3I+TW91cmEsIE0uIFIuPC9hdXRob3I+PGF1dGhvcj5NYXR0b3NvLCBMLiBILiBDLjwvYXV0
aG9yPjxhdXRob3I+TWNIdWdoLCBULiBILjwvYXV0aG9yPjwvYXV0aG9ycz48L2NvbnRyaWJ1dG9y
cz48YXV0aC1hZGRyZXNzPk5hdGwuIE5hbm90ZWNobm9sb2d5IExhYm9yYXRvcnkgZm9yIEFncmli
dXNpbmVzcywgRW1icmFwYSBJbnN0cnVtZW50YWNhby1SdWEgWFYgZGUgTm92ZW1icm8sIDE0NTIs
IFNhbyBDYXJsb3MsIFNQLCAxMzU2MC05NzksIEJyYXppbC4mI3hEO1BQRy1DRU0sIERlcHQuIG9m
IE1hdGVyaWFscyBFbmdpbmVlcmluZywgRmVkZXJhbCBVbml2LiBvZiBTYW8gQ2FybG9zLVJvZC4g
V2FzaGluZ3RvbiBMdWlzLCBrbSAyMzUsIFNhbyBDYXJsb3MsIFNQLCAxMzU2NS05MDUsIEJyYXpp
bC4mI3hEO0hlYWx0aHkgUHJvY2Vzc2VkIEZvb2RzIFJlc2VhcmNoLCBXZXN0ZXJuIFJlZ2lvbmFs
IFJlc2VhcmNoIENlbnRlciwgQWdyaWN1bHR1cmFsIFJlc2VhcmNoIFNlcnZpY2UsIFVTREEtODAw
IEJ1Y2hhbmFuIFN0LiwgQWxiYW55LCBDQSwgOTQ3MTAsIFVTQS4mI3hEO0VtYnJhcGEgVHJvcGlj
YWwgQWdyb2luZHVzdHJ5LVJ1YSBEcmEgU2FyYSBNZXNxdWl0YSwgMjI3MCwgRm9ydGFsZXphLCBD
RSwgNjA1MTEtMTEwLCBCcmF6aWwuJiN4RDtQUEdRLCBEZXB0LiBvZiBDaGVtaXN0cnksIEZlZGVy
YWwgVW5pdi4gb2YgU2FvIENhcmxvcy1Sb2QuIFdhc2hpbmd0b24gTHVpcywga20gMjM1LCBTYW8g
Q2FybG9zLCBTUCwgMTM1NjUtOTA1LCBCcmF6aWwuJiN4RDtEZXB0LiBvZiBQaHlzaWNzIGFuZCBD
aGVtaXN0cnksIEZFSVMsIFNhbyBQYXVsbyBTdGF0ZSBVbml2Li1Bdi4gQnJhc2lsLCA1NiwgSWxo
YSBTb2x0ZWlyYSwgU1AsIDE1Mzg1LTAwMCwgQnJhemlsLjwvYXV0aC1hZGRyZXNzPjx0aXRsZXM+
PHRpdGxlPlJlY2VudCBBZHZhbmNlcyBvbiBFZGlibGUgRmlsbXMgQmFzZWQgb24gRnJ1aXRzIGFu
ZCBWZWdldGFibGVzLUEgUmV2aWV3PC90aXRsZT48c2Vjb25kYXJ5LXRpdGxlPkNvbXByIFJldiBG
b29kIFNjaSBGb29kIFNhZjwvc2Vjb25kYXJ5LXRpdGxlPjwvdGl0bGVzPjxwZXJpb2RpY2FsPjxm
dWxsLXRpdGxlPkNvbXByIFJldiBGb29kIFNjaSBGb29kIFNhZjwvZnVsbC10aXRsZT48L3Blcmlv
ZGljYWw+PHBhZ2VzPjExNTEtMTE2OTwvcGFnZXM+PHZvbHVtZT4xNjwvdm9sdW1lPjxudW1iZXI+
NTwvbnVtYmVyPjxlZGl0aW9uPjIwMTcvMDkvMDE8L2VkaXRpb24+PGtleXdvcmRzPjxrZXl3b3Jk
PmFjdGl2ZSBwYWNrYWdpbmc8L2tleXdvcmQ+PGtleXdvcmQ+YmlvZGVncmFkYWJsZSBtYXRlcmlh
bDwva2V5d29yZD48a2V5d29yZD5iaW9wb2x5bWVyPC9rZXl3b3JkPjxrZXl3b3JkPmZvb2QgcGFj
a2FnaW5nPC9rZXl3b3JkPjxrZXl3b3JkPm11bHRpZnVuY3Rpb25hbCBmaWxtPC9rZXl3b3JkPjwv
a2V5d29yZHM+PGRhdGVzPjx5ZWFyPjIwMTc8L3llYXI+PHB1Yi1kYXRlcz48ZGF0ZT5TZXA8L2Rh
dGU+PC9wdWItZGF0ZXM+PC9kYXRlcz48aXNibj4xNTQxLTQzMzcgKEVsZWN0cm9uaWMpJiN4RDsx
NTQxLTQzMzcgKExpbmtpbmcpPC9pc2JuPjxhY2Nlc3Npb24tbnVtPjMzMzcxNjEyPC9hY2Nlc3Np
b24tbnVtPjx1cmxzPjxyZWxhdGVkLXVybHM+PHVybD5odHRwczovL3d3dy5uY2JpLm5sbS5uaWgu
Z292L3B1Ym1lZC8zMzM3MTYxMjwvdXJsPjwvcmVsYXRlZC11cmxzPjwvdXJscz48ZWxlY3Ryb25p
Yy1yZXNvdXJjZS1udW0+MTAuMTExMS8xNTQxLTQzMzcuMTIyODE8L2VsZWN0cm9uaWMtcmVzb3Vy
Y2UtbnVtPjwvcmVjb3JkPjwvQ2l0ZT48Q2l0ZT48QXV0aG9yPlNpbHZhLVdlaXNzPC9BdXRob3I+
PFllYXI+MjAxMzwvWWVhcj48UmVjTnVtPjM1PC9SZWNOdW0+PHJlY29yZD48cmVjLW51bWJlcj4z
NTwvcmVjLW51bWJlcj48Zm9yZWlnbi1rZXlzPjxrZXkgYXBwPSJFTiIgZGItaWQ9ImRhd3Z6ZXZ3
bXowdDAxZWUwcjd4dno1M3h4YXpkNXY5ZHp6diIgdGltZXN0YW1wPSIxNzQzODI4MDU4Ij4zNTwv
a2V5PjxrZXkgYXBwPSJFTldlYiIgZGItaWQ9IiI+MDwva2V5PjwvZm9yZWlnbi1rZXlzPjxyZWYt
dHlwZSBuYW1lPSJKb3VybmFsIEFydGljbGUiPjE3PC9yZWYtdHlwZT48Y29udHJpYnV0b3JzPjxh
dXRob3JzPjxhdXRob3I+U2lsdmEtV2Vpc3MsIEEuPC9hdXRob3I+PGF1dGhvcj5JaGwsIE0uPC9h
dXRob3I+PGF1dGhvcj5Tb2JyYWwsIFAuIEouIEEuPC9hdXRob3I+PGF1dGhvcj5Hw7NtZXotR3Vp
bGzDqW4sIE0uIEMuPC9hdXRob3I+PGF1dGhvcj5CaWZhbmksIFYuPC9hdXRob3I+PC9hdXRob3Jz
PjwvY29udHJpYnV0b3JzPjx0aXRsZXM+PHRpdGxlPk5hdHVyYWwgQWRkaXRpdmVzIGluIEJpb2Fj
dGl2ZSBFZGlibGUgRmlsbXMgYW5kIENvYXRpbmdzOiBGdW5jdGlvbmFsaXR5IGFuZCBBcHBsaWNh
dGlvbnMgaW4gRm9vZHM8L3RpdGxlPjxzZWNvbmRhcnktdGl0bGU+Rm9vZCBFbmdpbmVlcmluZyBS
ZXZpZXdzPC9zZWNvbmRhcnktdGl0bGU+PC90aXRsZXM+PHBlcmlvZGljYWw+PGZ1bGwtdGl0bGU+
Rm9vZCBFbmdpbmVlcmluZyBSZXZpZXdzPC9mdWxsLXRpdGxlPjwvcGVyaW9kaWNhbD48cGFnZXM+
MjAwLTIxNjwvcGFnZXM+PHZvbHVtZT41PC92b2x1bWU+PG51bWJlcj40PC9udW1iZXI+PHNlY3Rp
b24+MjAwPC9zZWN0aW9uPjxkYXRlcz48eWVhcj4yMDEzPC95ZWFyPjwvZGF0ZXM+PGlzYm4+MTg2
Ni03OTEwJiN4RDsxODY2LTc5Mjk8L2lzYm4+PHVybHM+PC91cmxzPjxlbGVjdHJvbmljLXJlc291
cmNlLW51bT4xMC4xMDA3L3MxMjM5My0wMTMtOTA3Mi01PC9lbGVjdHJvbmljLXJlc291cmNlLW51
bT48L3JlY29yZD48L0NpdGU+PENpdGU+PEF1dGhvcj5SaWJlaXJvPC9BdXRob3I+PFllYXI+MjAy
NDwvWWVhcj48UmVjTnVtPjQ8L1JlY051bT48cmVjb3JkPjxyZWMtbnVtYmVyPjQ8L3JlYy1udW1i
ZXI+PGZvcmVpZ24ta2V5cz48a2V5IGFwcD0iRU4iIGRiLWlkPSJ0cDVhYWFzNTRlc3cyYmUwdHM2
eHp2NTMwdGR0ZGR6cGQ5YWYiIHRpbWVzdGFtcD0iMTc0NTQzNDk1MyI+NDwva2V5PjxrZXkgYXBw
PSJFTldlYiIgZGItaWQ9IiI+MDwva2V5PjwvZm9yZWlnbi1rZXlzPjxyZWYtdHlwZSBuYW1lPSJK
b3VybmFsIEFydGljbGUiPjE3PC9yZWYtdHlwZT48Y29udHJpYnV0b3JzPjxhdXRob3JzPjxhdXRo
b3I+UmliZWlybywgSXNhYmVsYSBTYW1wYWlvPC9hdXRob3I+PGF1dGhvcj5NYWNpZWwsIEdpc2Vs
bGUgTWFyaWE8L2F1dGhvcj48YXV0aG9yPkJvcnRvbGluaSwgRMOpYm9yYSBHb27Dp2FsdmVzPC9h
dXRob3I+PGF1dGhvcj5GZXJuYW5kZXMsIElzYWJlbGEgZGUgQW5kcmFkZSBBcnJ1ZGE8L2F1dGhv
cj48YXV0aG9yPk1hcm9sZGksIFfDqWRpc2xleSBWb2xwYXRvPC9hdXRob3I+PGF1dGhvcj5QZWRy
bywgQWxlc3NhbmRyYSBDcmlzdGluYTwvYXV0aG9yPjxhdXRob3I+UnViaW8sIEZlcm5hbmRhIFRo
YcOtcyBWaWVpcmE8L2F1dGhvcj48YXV0aG9yPkhhbWluaXVrLCBDaGFybGVzIFdpbmRzb24gSXNp
ZG9ybzwvYXV0aG9yPjwvYXV0aG9ycz48L2NvbnRyaWJ1dG9ycz48dGl0bGVzPjx0aXRsZT5TdXN0
YWluYWJsZSBpbm5vdmF0aW9ucyBpbiBlZGlibGUgZmlsbXMgYW5kIGNvYXRpbmdzOiBBbiBvdmVy
dmlldzwvdGl0bGU+PHNlY29uZGFyeS10aXRsZT5UcmVuZHMgaW4gRm9vZCBTY2llbmNlICZhbXA7
IFRlY2hub2xvZ3k8L3NlY29uZGFyeS10aXRsZT48L3RpdGxlcz48cGVyaW9kaWNhbD48ZnVsbC10
aXRsZT5UcmVuZHMgaW4gRm9vZCBTY2llbmNlICZhbXA7IFRlY2hub2xvZ3k8L2Z1bGwtdGl0bGU+
PC9wZXJpb2RpY2FsPjx2b2x1bWU+MTQzPC92b2x1bWU+PHNlY3Rpb24+MTA0MjcyPC9zZWN0aW9u
PjxkYXRlcz48eWVhcj4yMDI0PC95ZWFyPjwvZGF0ZXM+PGlzYm4+MDkyNDIyNDQ8L2lzYm4+PHVy
bHM+PC91cmxzPjxlbGVjdHJvbmljLXJlc291cmNlLW51bT4xMC4xMDE2L2oudGlmcy4yMDIzLjEw
NDI3MjwvZWxlY3Ryb25pYy1yZXNvdXJjZS1udW0+PC9yZWNvcmQ+PC9DaXRlPjwvRW5kTm90ZT5=
</w:fldData>
        </w:fldChar>
      </w:r>
      <w:r w:rsidR="00E11139">
        <w:instrText xml:space="preserve"> ADDIN EN.CITE </w:instrText>
      </w:r>
      <w:r w:rsidR="00E11139">
        <w:fldChar w:fldCharType="begin">
          <w:fldData xml:space="preserve">PEVuZE5vdGU+PENpdGU+PEF1dGhvcj5PdG9uaTwvQXV0aG9yPjxZZWFyPjIwMTc8L1llYXI+PFJl
Y051bT4zNDwvUmVjTnVtPjxEaXNwbGF5VGV4dD4oT3RvbmkgZXQgYWwuLCAyMDE3OyBJLiBTLiBS
aWJlaXJvIGV0IGFsLiwgMjAyNDsgQS4gU2lsdmEtV2Vpc3MsIE0uIElobCwgUC4gSi4gQS4gU29i
cmFsLCBNLiBDLiBHw7NtZXotR3VpbGzDqW4sICZhbXA7IFYuIEJpZmFuaSwgMjAxMyk8L0Rpc3Bs
YXlUZXh0PjxyZWNvcmQ+PHJlYy1udW1iZXI+MzQ8L3JlYy1udW1iZXI+PGZvcmVpZ24ta2V5cz48
a2V5IGFwcD0iRU4iIGRiLWlkPSJkYXd2emV2d216MHQwMWVlMHI3eHZ6NTN4eGF6ZDV2OWR6enYi
IHRpbWVzdGFtcD0iMTc0MzgyNzk3NCI+MzQ8L2tleT48a2V5IGFwcD0iRU5XZWIiIGRiLWlkPSIi
PjA8L2tleT48L2ZvcmVpZ24ta2V5cz48cmVmLXR5cGUgbmFtZT0iSm91cm5hbCBBcnRpY2xlIj4x
NzwvcmVmLXR5cGU+PGNvbnRyaWJ1dG9ycz48YXV0aG9ycz48YXV0aG9yPk90b25pLCBDLiBHLjwv
YXV0aG9yPjxhdXRob3I+QXZlbmEtQnVzdGlsbG9zLCBSLiBKLjwvYXV0aG9yPjxhdXRob3I+QXpl
cmVkbywgSC4gTS4gQy48L2F1dGhvcj48YXV0aG9yPkxvcmV2aWNlLCBNLiBWLjwvYXV0aG9yPjxh
dXRob3I+TW91cmEsIE0uIFIuPC9hdXRob3I+PGF1dGhvcj5NYXR0b3NvLCBMLiBILiBDLjwvYXV0
aG9yPjxhdXRob3I+TWNIdWdoLCBULiBILjwvYXV0aG9yPjwvYXV0aG9ycz48L2NvbnRyaWJ1dG9y
cz48YXV0aC1hZGRyZXNzPk5hdGwuIE5hbm90ZWNobm9sb2d5IExhYm9yYXRvcnkgZm9yIEFncmli
dXNpbmVzcywgRW1icmFwYSBJbnN0cnVtZW50YWNhby1SdWEgWFYgZGUgTm92ZW1icm8sIDE0NTIs
IFNhbyBDYXJsb3MsIFNQLCAxMzU2MC05NzksIEJyYXppbC4mI3hEO1BQRy1DRU0sIERlcHQuIG9m
IE1hdGVyaWFscyBFbmdpbmVlcmluZywgRmVkZXJhbCBVbml2LiBvZiBTYW8gQ2FybG9zLVJvZC4g
V2FzaGluZ3RvbiBMdWlzLCBrbSAyMzUsIFNhbyBDYXJsb3MsIFNQLCAxMzU2NS05MDUsIEJyYXpp
bC4mI3hEO0hlYWx0aHkgUHJvY2Vzc2VkIEZvb2RzIFJlc2VhcmNoLCBXZXN0ZXJuIFJlZ2lvbmFs
IFJlc2VhcmNoIENlbnRlciwgQWdyaWN1bHR1cmFsIFJlc2VhcmNoIFNlcnZpY2UsIFVTREEtODAw
IEJ1Y2hhbmFuIFN0LiwgQWxiYW55LCBDQSwgOTQ3MTAsIFVTQS4mI3hEO0VtYnJhcGEgVHJvcGlj
YWwgQWdyb2luZHVzdHJ5LVJ1YSBEcmEgU2FyYSBNZXNxdWl0YSwgMjI3MCwgRm9ydGFsZXphLCBD
RSwgNjA1MTEtMTEwLCBCcmF6aWwuJiN4RDtQUEdRLCBEZXB0LiBvZiBDaGVtaXN0cnksIEZlZGVy
YWwgVW5pdi4gb2YgU2FvIENhcmxvcy1Sb2QuIFdhc2hpbmd0b24gTHVpcywga20gMjM1LCBTYW8g
Q2FybG9zLCBTUCwgMTM1NjUtOTA1LCBCcmF6aWwuJiN4RDtEZXB0LiBvZiBQaHlzaWNzIGFuZCBD
aGVtaXN0cnksIEZFSVMsIFNhbyBQYXVsbyBTdGF0ZSBVbml2Li1Bdi4gQnJhc2lsLCA1NiwgSWxo
YSBTb2x0ZWlyYSwgU1AsIDE1Mzg1LTAwMCwgQnJhemlsLjwvYXV0aC1hZGRyZXNzPjx0aXRsZXM+
PHRpdGxlPlJlY2VudCBBZHZhbmNlcyBvbiBFZGlibGUgRmlsbXMgQmFzZWQgb24gRnJ1aXRzIGFu
ZCBWZWdldGFibGVzLUEgUmV2aWV3PC90aXRsZT48c2Vjb25kYXJ5LXRpdGxlPkNvbXByIFJldiBG
b29kIFNjaSBGb29kIFNhZjwvc2Vjb25kYXJ5LXRpdGxlPjwvdGl0bGVzPjxwZXJpb2RpY2FsPjxm
dWxsLXRpdGxlPkNvbXByIFJldiBGb29kIFNjaSBGb29kIFNhZjwvZnVsbC10aXRsZT48L3Blcmlv
ZGljYWw+PHBhZ2VzPjExNTEtMTE2OTwvcGFnZXM+PHZvbHVtZT4xNjwvdm9sdW1lPjxudW1iZXI+
NTwvbnVtYmVyPjxlZGl0aW9uPjIwMTcvMDkvMDE8L2VkaXRpb24+PGtleXdvcmRzPjxrZXl3b3Jk
PmFjdGl2ZSBwYWNrYWdpbmc8L2tleXdvcmQ+PGtleXdvcmQ+YmlvZGVncmFkYWJsZSBtYXRlcmlh
bDwva2V5d29yZD48a2V5d29yZD5iaW9wb2x5bWVyPC9rZXl3b3JkPjxrZXl3b3JkPmZvb2QgcGFj
a2FnaW5nPC9rZXl3b3JkPjxrZXl3b3JkPm11bHRpZnVuY3Rpb25hbCBmaWxtPC9rZXl3b3JkPjwv
a2V5d29yZHM+PGRhdGVzPjx5ZWFyPjIwMTc8L3llYXI+PHB1Yi1kYXRlcz48ZGF0ZT5TZXA8L2Rh
dGU+PC9wdWItZGF0ZXM+PC9kYXRlcz48aXNibj4xNTQxLTQzMzcgKEVsZWN0cm9uaWMpJiN4RDsx
NTQxLTQzMzcgKExpbmtpbmcpPC9pc2JuPjxhY2Nlc3Npb24tbnVtPjMzMzcxNjEyPC9hY2Nlc3Np
b24tbnVtPjx1cmxzPjxyZWxhdGVkLXVybHM+PHVybD5odHRwczovL3d3dy5uY2JpLm5sbS5uaWgu
Z292L3B1Ym1lZC8zMzM3MTYxMjwvdXJsPjwvcmVsYXRlZC11cmxzPjwvdXJscz48ZWxlY3Ryb25p
Yy1yZXNvdXJjZS1udW0+MTAuMTExMS8xNTQxLTQzMzcuMTIyODE8L2VsZWN0cm9uaWMtcmVzb3Vy
Y2UtbnVtPjwvcmVjb3JkPjwvQ2l0ZT48Q2l0ZT48QXV0aG9yPlNpbHZhLVdlaXNzPC9BdXRob3I+
PFllYXI+MjAxMzwvWWVhcj48UmVjTnVtPjM1PC9SZWNOdW0+PHJlY29yZD48cmVjLW51bWJlcj4z
NTwvcmVjLW51bWJlcj48Zm9yZWlnbi1rZXlzPjxrZXkgYXBwPSJFTiIgZGItaWQ9ImRhd3Z6ZXZ3
bXowdDAxZWUwcjd4dno1M3h4YXpkNXY5ZHp6diIgdGltZXN0YW1wPSIxNzQzODI4MDU4Ij4zNTwv
a2V5PjxrZXkgYXBwPSJFTldlYiIgZGItaWQ9IiI+MDwva2V5PjwvZm9yZWlnbi1rZXlzPjxyZWYt
dHlwZSBuYW1lPSJKb3VybmFsIEFydGljbGUiPjE3PC9yZWYtdHlwZT48Y29udHJpYnV0b3JzPjxh
dXRob3JzPjxhdXRob3I+U2lsdmEtV2Vpc3MsIEEuPC9hdXRob3I+PGF1dGhvcj5JaGwsIE0uPC9h
dXRob3I+PGF1dGhvcj5Tb2JyYWwsIFAuIEouIEEuPC9hdXRob3I+PGF1dGhvcj5Hw7NtZXotR3Vp
bGzDqW4sIE0uIEMuPC9hdXRob3I+PGF1dGhvcj5CaWZhbmksIFYuPC9hdXRob3I+PC9hdXRob3Jz
PjwvY29udHJpYnV0b3JzPjx0aXRsZXM+PHRpdGxlPk5hdHVyYWwgQWRkaXRpdmVzIGluIEJpb2Fj
dGl2ZSBFZGlibGUgRmlsbXMgYW5kIENvYXRpbmdzOiBGdW5jdGlvbmFsaXR5IGFuZCBBcHBsaWNh
dGlvbnMgaW4gRm9vZHM8L3RpdGxlPjxzZWNvbmRhcnktdGl0bGU+Rm9vZCBFbmdpbmVlcmluZyBS
ZXZpZXdzPC9zZWNvbmRhcnktdGl0bGU+PC90aXRsZXM+PHBlcmlvZGljYWw+PGZ1bGwtdGl0bGU+
Rm9vZCBFbmdpbmVlcmluZyBSZXZpZXdzPC9mdWxsLXRpdGxlPjwvcGVyaW9kaWNhbD48cGFnZXM+
MjAwLTIxNjwvcGFnZXM+PHZvbHVtZT41PC92b2x1bWU+PG51bWJlcj40PC9udW1iZXI+PHNlY3Rp
b24+MjAwPC9zZWN0aW9uPjxkYXRlcz48eWVhcj4yMDEzPC95ZWFyPjwvZGF0ZXM+PGlzYm4+MTg2
Ni03OTEwJiN4RDsxODY2LTc5Mjk8L2lzYm4+PHVybHM+PC91cmxzPjxlbGVjdHJvbmljLXJlc291
cmNlLW51bT4xMC4xMDA3L3MxMjM5My0wMTMtOTA3Mi01PC9lbGVjdHJvbmljLXJlc291cmNlLW51
bT48L3JlY29yZD48L0NpdGU+PENpdGU+PEF1dGhvcj5SaWJlaXJvPC9BdXRob3I+PFllYXI+MjAy
NDwvWWVhcj48UmVjTnVtPjQ8L1JlY051bT48cmVjb3JkPjxyZWMtbnVtYmVyPjQ8L3JlYy1udW1i
ZXI+PGZvcmVpZ24ta2V5cz48a2V5IGFwcD0iRU4iIGRiLWlkPSJ0cDVhYWFzNTRlc3cyYmUwdHM2
eHp2NTMwdGR0ZGR6cGQ5YWYiIHRpbWVzdGFtcD0iMTc0NTQzNDk1MyI+NDwva2V5PjxrZXkgYXBw
PSJFTldlYiIgZGItaWQ9IiI+MDwva2V5PjwvZm9yZWlnbi1rZXlzPjxyZWYtdHlwZSBuYW1lPSJK
b3VybmFsIEFydGljbGUiPjE3PC9yZWYtdHlwZT48Y29udHJpYnV0b3JzPjxhdXRob3JzPjxhdXRo
b3I+UmliZWlybywgSXNhYmVsYSBTYW1wYWlvPC9hdXRob3I+PGF1dGhvcj5NYWNpZWwsIEdpc2Vs
bGUgTWFyaWE8L2F1dGhvcj48YXV0aG9yPkJvcnRvbGluaSwgRMOpYm9yYSBHb27Dp2FsdmVzPC9h
dXRob3I+PGF1dGhvcj5GZXJuYW5kZXMsIElzYWJlbGEgZGUgQW5kcmFkZSBBcnJ1ZGE8L2F1dGhv
cj48YXV0aG9yPk1hcm9sZGksIFfDqWRpc2xleSBWb2xwYXRvPC9hdXRob3I+PGF1dGhvcj5QZWRy
bywgQWxlc3NhbmRyYSBDcmlzdGluYTwvYXV0aG9yPjxhdXRob3I+UnViaW8sIEZlcm5hbmRhIFRo
YcOtcyBWaWVpcmE8L2F1dGhvcj48YXV0aG9yPkhhbWluaXVrLCBDaGFybGVzIFdpbmRzb24gSXNp
ZG9ybzwvYXV0aG9yPjwvYXV0aG9ycz48L2NvbnRyaWJ1dG9ycz48dGl0bGVzPjx0aXRsZT5TdXN0
YWluYWJsZSBpbm5vdmF0aW9ucyBpbiBlZGlibGUgZmlsbXMgYW5kIGNvYXRpbmdzOiBBbiBvdmVy
dmlldzwvdGl0bGU+PHNlY29uZGFyeS10aXRsZT5UcmVuZHMgaW4gRm9vZCBTY2llbmNlICZhbXA7
IFRlY2hub2xvZ3k8L3NlY29uZGFyeS10aXRsZT48L3RpdGxlcz48cGVyaW9kaWNhbD48ZnVsbC10
aXRsZT5UcmVuZHMgaW4gRm9vZCBTY2llbmNlICZhbXA7IFRlY2hub2xvZ3k8L2Z1bGwtdGl0bGU+
PC9wZXJpb2RpY2FsPjx2b2x1bWU+MTQzPC92b2x1bWU+PHNlY3Rpb24+MTA0MjcyPC9zZWN0aW9u
PjxkYXRlcz48eWVhcj4yMDI0PC95ZWFyPjwvZGF0ZXM+PGlzYm4+MDkyNDIyNDQ8L2lzYm4+PHVy
bHM+PC91cmxzPjxlbGVjdHJvbmljLXJlc291cmNlLW51bT4xMC4xMDE2L2oudGlmcy4yMDIzLjEw
NDI3MjwvZWxlY3Ryb25pYy1yZXNvdXJjZS1udW0+PC9yZWNvcmQ+PC9DaXRlPjwvRW5kTm90ZT5=
</w:fldData>
        </w:fldChar>
      </w:r>
      <w:r w:rsidR="00E11139">
        <w:instrText xml:space="preserve"> ADDIN EN.CITE.DATA </w:instrText>
      </w:r>
      <w:r w:rsidR="00E11139">
        <w:fldChar w:fldCharType="end"/>
      </w:r>
      <w:r>
        <w:fldChar w:fldCharType="separate"/>
      </w:r>
      <w:r w:rsidR="00E11139">
        <w:rPr>
          <w:noProof/>
        </w:rPr>
        <w:t xml:space="preserve">(Otoni </w:t>
      </w:r>
      <w:r w:rsidR="00E11139" w:rsidRPr="00E11139">
        <w:rPr>
          <w:i/>
          <w:iCs/>
          <w:noProof/>
        </w:rPr>
        <w:t>et al</w:t>
      </w:r>
      <w:r w:rsidR="00E11139">
        <w:rPr>
          <w:noProof/>
        </w:rPr>
        <w:t xml:space="preserve">., 2017; I. S. Ribeiro </w:t>
      </w:r>
      <w:r w:rsidR="00E11139" w:rsidRPr="00E11139">
        <w:rPr>
          <w:i/>
          <w:iCs/>
          <w:noProof/>
        </w:rPr>
        <w:t>et al.</w:t>
      </w:r>
      <w:r w:rsidR="00E11139">
        <w:rPr>
          <w:noProof/>
        </w:rPr>
        <w:t>, 2024; A. Silva-Weiss, M. Ihl, P. J. A. Sobral, M. C. Gómez-Guillén, &amp; V. Bifani, 2013)</w:t>
      </w:r>
      <w:r>
        <w:fldChar w:fldCharType="end"/>
      </w:r>
    </w:p>
    <w:p w14:paraId="6D548591" w14:textId="280F266E" w:rsidR="001032B5" w:rsidRPr="00144943" w:rsidRDefault="008C000B" w:rsidP="00144943">
      <w:pPr>
        <w:pStyle w:val="Heading1"/>
        <w:numPr>
          <w:ilvl w:val="1"/>
          <w:numId w:val="30"/>
        </w:numPr>
        <w:jc w:val="both"/>
        <w:rPr>
          <w:sz w:val="24"/>
          <w:szCs w:val="24"/>
        </w:rPr>
      </w:pPr>
      <w:r w:rsidRPr="00144943">
        <w:rPr>
          <w:sz w:val="24"/>
          <w:szCs w:val="24"/>
        </w:rPr>
        <w:t>Film- Forming matrix</w:t>
      </w:r>
    </w:p>
    <w:p w14:paraId="6FFD526F" w14:textId="6D3154CD" w:rsidR="00072108" w:rsidRPr="00144943" w:rsidRDefault="00144943" w:rsidP="00144943">
      <w:pPr>
        <w:pStyle w:val="Heading1"/>
        <w:jc w:val="both"/>
        <w:rPr>
          <w:sz w:val="24"/>
          <w:szCs w:val="24"/>
        </w:rPr>
      </w:pPr>
      <w:r w:rsidRPr="00144943">
        <w:rPr>
          <w:sz w:val="24"/>
          <w:szCs w:val="24"/>
        </w:rPr>
        <w:t xml:space="preserve">2.1.1 </w:t>
      </w:r>
      <w:r w:rsidR="00072108" w:rsidRPr="00144943">
        <w:rPr>
          <w:sz w:val="24"/>
          <w:szCs w:val="24"/>
        </w:rPr>
        <w:t xml:space="preserve">Polysaccharide </w:t>
      </w:r>
    </w:p>
    <w:p w14:paraId="4519264A" w14:textId="40D31039" w:rsidR="00FE13CD" w:rsidRDefault="00FE13CD" w:rsidP="00144943">
      <w:pPr>
        <w:jc w:val="both"/>
      </w:pPr>
      <w:r w:rsidRPr="00FE13CD">
        <w:t xml:space="preserve">Polysaccharides </w:t>
      </w:r>
      <w:r w:rsidR="00404DCF">
        <w:t>serve as a crucial foundation for various raw materials</w:t>
      </w:r>
      <w:r w:rsidRPr="00FE13CD">
        <w:t xml:space="preserve"> for these films, </w:t>
      </w:r>
      <w:r w:rsidR="00C47776">
        <w:t xml:space="preserve">exhibits </w:t>
      </w:r>
      <w:r w:rsidRPr="00FE13CD">
        <w:t xml:space="preserve">optical properties like transparency and </w:t>
      </w:r>
      <w:r w:rsidR="00BB4918" w:rsidRPr="00FE13CD">
        <w:t>colourlessness</w:t>
      </w:r>
      <w:r w:rsidRPr="00FE13CD">
        <w:t xml:space="preserve">, as well as </w:t>
      </w:r>
      <w:r w:rsidR="00BB4918" w:rsidRPr="00FE13CD">
        <w:t>favourable</w:t>
      </w:r>
      <w:r w:rsidRPr="00FE13CD">
        <w:t xml:space="preserve"> sensory properties such as being odorless</w:t>
      </w:r>
      <w:r w:rsidRPr="0077736B">
        <w:t xml:space="preserve">. </w:t>
      </w:r>
      <w:r w:rsidRPr="00FE13CD">
        <w:t xml:space="preserve">Furthermore, polysaccharide-based films </w:t>
      </w:r>
      <w:r w:rsidR="00460EB3">
        <w:t xml:space="preserve">offer </w:t>
      </w:r>
      <w:r w:rsidRPr="00FE13CD">
        <w:t xml:space="preserve">outstanding barrier properties against </w:t>
      </w:r>
      <w:r w:rsidR="00460EB3">
        <w:t>atmosphere and atmospheric air like O</w:t>
      </w:r>
      <w:r w:rsidR="00460EB3">
        <w:rPr>
          <w:vertAlign w:val="subscript"/>
        </w:rPr>
        <w:t>2</w:t>
      </w:r>
      <w:r w:rsidR="00460EB3">
        <w:t xml:space="preserve"> and CO</w:t>
      </w:r>
      <w:r w:rsidR="00460EB3">
        <w:rPr>
          <w:vertAlign w:val="subscript"/>
        </w:rPr>
        <w:t>2</w:t>
      </w:r>
      <w:r w:rsidR="00460EB3">
        <w:t xml:space="preserve"> etc; </w:t>
      </w:r>
      <w:r w:rsidRPr="00FE13CD">
        <w:t>due to their tightly packed hydrogen-bonded networks</w:t>
      </w:r>
      <w:r w:rsidR="00460EB3">
        <w:t xml:space="preserve"> </w:t>
      </w:r>
      <w:r w:rsidR="0077736B" w:rsidRPr="0077736B">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77736B" w:rsidRPr="0077736B">
        <w:fldChar w:fldCharType="separate"/>
      </w:r>
      <w:r w:rsidR="00F56738">
        <w:rPr>
          <w:noProof/>
        </w:rPr>
        <w:t xml:space="preserve">(M. Wang </w:t>
      </w:r>
      <w:r w:rsidR="00F56738" w:rsidRPr="00E11139">
        <w:rPr>
          <w:i/>
          <w:iCs/>
          <w:noProof/>
        </w:rPr>
        <w:t>et al</w:t>
      </w:r>
      <w:r w:rsidR="00F56738">
        <w:rPr>
          <w:noProof/>
        </w:rPr>
        <w:t>., 2023)</w:t>
      </w:r>
      <w:r w:rsidR="0077736B" w:rsidRPr="0077736B">
        <w:fldChar w:fldCharType="end"/>
      </w:r>
      <w:r w:rsidRPr="00FE13CD">
        <w:t xml:space="preserve"> </w:t>
      </w:r>
      <w:r w:rsidR="0077736B">
        <w:fldChar w:fldCharType="begin"/>
      </w:r>
      <w:r w:rsidR="00F56738">
        <w:instrText xml:space="preserve"> ADDIN EN.CITE &lt;EndNote&gt;&lt;Cite&gt;&lt;Author&gt;Ribeiro&lt;/Author&gt;&lt;Year&gt;2020&lt;/Year&gt;&lt;RecNum&gt;13&lt;/RecNum&gt;&lt;DisplayText&gt;(A. M. Ribeiro, Estevinho, &amp;amp; Rocha,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77736B">
        <w:fldChar w:fldCharType="separate"/>
      </w:r>
      <w:r w:rsidR="00F56738">
        <w:rPr>
          <w:noProof/>
        </w:rPr>
        <w:t>(A. M. Ribeiro, Estevinho, &amp; Rocha, 2020)</w:t>
      </w:r>
      <w:r w:rsidR="0077736B">
        <w:fldChar w:fldCharType="end"/>
      </w:r>
      <w:r w:rsidR="00460EB3">
        <w:t>.</w:t>
      </w:r>
      <w:r w:rsidR="0039713A">
        <w:t xml:space="preserve"> </w:t>
      </w:r>
      <w:r w:rsidRPr="00FE13CD">
        <w:t>Examples of commonly investigated polysaccharides include chitosan, starch, cellulose (including bacterial cellulose), alginate, and pectin.</w:t>
      </w:r>
      <w:r w:rsidR="00F5210B">
        <w:t xml:space="preserve"> </w:t>
      </w:r>
      <w:r w:rsidR="0077736B" w:rsidRPr="0077736B">
        <w:fldChar w:fldCharType="begin"/>
      </w:r>
      <w:r w:rsidR="00F56738">
        <w:instrText xml:space="preserve"> ADDIN EN.CITE &lt;EndNote&gt;&lt;Cite&gt;&lt;Author&gt;Wang&lt;/Author&gt;&lt;Year&gt;2023&lt;/Year&gt;&lt;RecNum&gt;2&lt;/RecNum&gt;&lt;DisplayText&gt;(A Silva-Weiss et al., 2013; 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Cite&gt;&lt;Author&gt;Silva-Weiss&lt;/Author&gt;&lt;Year&gt;2013&lt;/Year&gt;&lt;RecNum&gt;3&lt;/RecNum&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77736B" w:rsidRPr="0077736B">
        <w:fldChar w:fldCharType="separate"/>
      </w:r>
      <w:r w:rsidR="00F56738">
        <w:rPr>
          <w:noProof/>
        </w:rPr>
        <w:t xml:space="preserve">(A Silva-Weiss </w:t>
      </w:r>
      <w:r w:rsidR="00F56738" w:rsidRPr="00E11139">
        <w:rPr>
          <w:i/>
          <w:iCs/>
          <w:noProof/>
        </w:rPr>
        <w:t>et al.</w:t>
      </w:r>
      <w:r w:rsidR="00F56738">
        <w:rPr>
          <w:noProof/>
        </w:rPr>
        <w:t xml:space="preserve">, 2013; M. Wang </w:t>
      </w:r>
      <w:r w:rsidR="00F56738" w:rsidRPr="00E11139">
        <w:rPr>
          <w:i/>
          <w:iCs/>
          <w:noProof/>
        </w:rPr>
        <w:t>et al</w:t>
      </w:r>
      <w:r w:rsidR="00F56738">
        <w:rPr>
          <w:noProof/>
        </w:rPr>
        <w:t>., 2023)</w:t>
      </w:r>
      <w:r w:rsidR="0077736B" w:rsidRPr="0077736B">
        <w:fldChar w:fldCharType="end"/>
      </w:r>
    </w:p>
    <w:p w14:paraId="19A179EE" w14:textId="2E89393F" w:rsidR="00414526" w:rsidRPr="00144943" w:rsidRDefault="00144943" w:rsidP="00144943">
      <w:pPr>
        <w:pStyle w:val="Heading2"/>
        <w:jc w:val="both"/>
        <w:rPr>
          <w:b/>
          <w:bCs/>
        </w:rPr>
      </w:pPr>
      <w:r w:rsidRPr="00144943">
        <w:rPr>
          <w:b/>
          <w:bCs/>
        </w:rPr>
        <w:t xml:space="preserve">2.1.1.1 </w:t>
      </w:r>
      <w:r w:rsidR="00414526" w:rsidRPr="00144943">
        <w:rPr>
          <w:b/>
          <w:bCs/>
        </w:rPr>
        <w:t>Chitosan based films</w:t>
      </w:r>
    </w:p>
    <w:p w14:paraId="7D8D7AF9" w14:textId="3E320E66" w:rsidR="0039713A" w:rsidRDefault="0039713A" w:rsidP="00460EB3">
      <w:r w:rsidRPr="0039713A">
        <w:t>Th</w:t>
      </w:r>
      <w:r>
        <w:t>e chitosan is</w:t>
      </w:r>
      <w:r w:rsidRPr="0039713A">
        <w:t xml:space="preserve"> cationic polysaccharide, </w:t>
      </w:r>
      <w:r w:rsidR="00B8047B" w:rsidRPr="00B8047B">
        <w:t>1,4-glycosidic linkages</w:t>
      </w:r>
      <w:r w:rsidR="0004542D">
        <w:t xml:space="preserve"> binds </w:t>
      </w:r>
      <w:r w:rsidR="00B8047B" w:rsidRPr="00B8047B">
        <w:t xml:space="preserve">N-acetyl-D-glucosamine </w:t>
      </w:r>
      <w:r w:rsidR="0004542D">
        <w:t xml:space="preserve">and </w:t>
      </w:r>
      <w:r w:rsidR="0004542D" w:rsidRPr="00B8047B">
        <w:t xml:space="preserve">D-glucosamine and </w:t>
      </w:r>
      <w:r w:rsidR="00B8047B">
        <w:t xml:space="preserve">it </w:t>
      </w:r>
      <w:r w:rsidRPr="0039713A">
        <w:t xml:space="preserve">is typically </w:t>
      </w:r>
      <w:r w:rsidR="0004542D">
        <w:t xml:space="preserve">derived </w:t>
      </w:r>
      <w:r w:rsidRPr="0039713A">
        <w:t>by deacetylating chitin</w:t>
      </w:r>
      <w:r>
        <w:t xml:space="preserve"> </w:t>
      </w:r>
      <w:r>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fldChar w:fldCharType="separate"/>
      </w:r>
      <w:r w:rsidR="00F56738">
        <w:rPr>
          <w:noProof/>
        </w:rPr>
        <w:t xml:space="preserve">(M. Wang </w:t>
      </w:r>
      <w:r w:rsidR="00F56738" w:rsidRPr="00E11139">
        <w:rPr>
          <w:i/>
          <w:iCs/>
          <w:noProof/>
        </w:rPr>
        <w:t>et al.</w:t>
      </w:r>
      <w:r w:rsidR="00F56738">
        <w:rPr>
          <w:noProof/>
        </w:rPr>
        <w:t>, 2023)</w:t>
      </w:r>
      <w:r>
        <w:fldChar w:fldCharType="end"/>
      </w:r>
      <w:r>
        <w:t xml:space="preserve"> . </w:t>
      </w:r>
      <w:r w:rsidR="002D4B83">
        <w:t>It is</w:t>
      </w:r>
      <w:r w:rsidR="00460EB3">
        <w:t xml:space="preserve"> </w:t>
      </w:r>
      <w:r w:rsidR="0004542D">
        <w:t xml:space="preserve">highly </w:t>
      </w:r>
      <w:r w:rsidR="00460EB3">
        <w:t>soluble in acidic pH but highly insoluble in water and it is</w:t>
      </w:r>
      <w:r w:rsidR="002D4B83">
        <w:t xml:space="preserve"> the second most abundant polysaccharide </w:t>
      </w:r>
      <w:r w:rsidR="002D4B83" w:rsidRPr="00FE13CD">
        <w:t>which possesses strong film-forming capabilities, as well as antioxidant and antimicrobial properties</w:t>
      </w:r>
      <w:r w:rsidR="002D4B83">
        <w:t xml:space="preserve"> and </w:t>
      </w:r>
      <w:r w:rsidRPr="0039713A">
        <w:t xml:space="preserve">is a </w:t>
      </w:r>
      <w:r w:rsidR="00460EB3">
        <w:t xml:space="preserve">renewable, safe, non-toxic, environment-friendly, allergen free, </w:t>
      </w:r>
      <w:r w:rsidRPr="0039713A">
        <w:t>biocompatible polymer with health-beneficial properties</w:t>
      </w:r>
      <w:r w:rsidR="00460EB3">
        <w:t xml:space="preserve"> </w:t>
      </w:r>
      <w:r>
        <w:fldChar w:fldCharType="begin"/>
      </w:r>
      <w:r w:rsidR="00F56738">
        <w:instrText xml:space="preserve"> ADDIN EN.CITE &lt;EndNote&gt;&lt;Cite&gt;&lt;Author&gt;Hashemi&lt;/Author&gt;&lt;Year&gt;2023&lt;/Year&gt;&lt;RecNum&gt;24&lt;/RecNum&gt;&lt;DisplayText&gt;(Hashemi, Kaveh, Abedi, &amp;amp; Phimolsiripol, 2023)&lt;/DisplayText&gt;&lt;record&gt;&lt;rec-number&gt;24&lt;/rec-number&gt;&lt;foreign-keys&gt;&lt;key app="EN" db-id="dawvzevwmz0t01ee0r7xvz53xxazd5v9dzzv" timestamp="1743204236"&gt;24&lt;/key&gt;&lt;key app="ENWeb" db-id=""&gt;0&lt;/key&gt;&lt;/foreign-keys&gt;&lt;ref-type name="Journal Article"&gt;17&lt;/ref-type&gt;&lt;contributors&gt;&lt;authors&gt;&lt;author&gt;Hashemi, S. M. B.&lt;/author&gt;&lt;author&gt;Kaveh, S.&lt;/author&gt;&lt;author&gt;Abedi, E.&lt;/author&gt;&lt;author&gt;Phimolsiripol, Y.&lt;/author&gt;&lt;/authors&gt;&lt;/contributors&gt;&lt;auth-address&gt;Department of Food Science and Technology, College of Agriculture, Fasa University, Fasa 74616-86131, Iran.&amp;#xD;Faculty of Food Science and Technology, Gorgan University of Agricultural Sciences &amp;amp; Natural Resources, Gorgan 49189-43464, Iran.&amp;#xD;Faculty of Agro-Industry, Chiang Mai University, Chiang Mai 50100, Thailand.&lt;/auth-address&gt;&lt;titles&gt;&lt;title&gt;Polysaccharide-Based Edible Films/Coatings for the Preservation of Meat and Fish Products: Emphasis on Incorporation of Lipid-Based Nanosystems Loaded with Bioactive Compounds&lt;/title&gt;&lt;secondary-title&gt;Foods&lt;/secondary-title&gt;&lt;/titles&gt;&lt;periodical&gt;&lt;full-title&gt;Foods&lt;/full-title&gt;&lt;/periodical&gt;&lt;volume&gt;12&lt;/volume&gt;&lt;number&gt;17&lt;/number&gt;&lt;edition&gt;2023/09/09&lt;/edition&gt;&lt;keywords&gt;&lt;keyword&gt;biopolymer&lt;/keyword&gt;&lt;keyword&gt;coatings&lt;/keyword&gt;&lt;keyword&gt;edible films&lt;/keyword&gt;&lt;keyword&gt;encapsulation&lt;/keyword&gt;&lt;keyword&gt;meat&lt;/keyword&gt;&lt;keyword&gt;nanosystems&lt;/keyword&gt;&lt;/keywords&gt;&lt;dates&gt;&lt;year&gt;2023&lt;/year&gt;&lt;pub-dates&gt;&lt;date&gt;Aug 30&lt;/date&gt;&lt;/pub-dates&gt;&lt;/dates&gt;&lt;isbn&gt;2304-8158 (Print)&amp;#xD;2304-8158 (Electronic)&amp;#xD;2304-8158 (Linking)&lt;/isbn&gt;&lt;accession-num&gt;37685201&lt;/accession-num&gt;&lt;urls&gt;&lt;related-urls&gt;&lt;url&gt;https://www.ncbi.nlm.nih.gov/pubmed/37685201&lt;/url&gt;&lt;/related-urls&gt;&lt;/urls&gt;&lt;custom2&gt;PMC10487091&lt;/custom2&gt;&lt;electronic-resource-num&gt;10.3390/foods12173268&lt;/electronic-resource-num&gt;&lt;/record&gt;&lt;/Cite&gt;&lt;/EndNote&gt;</w:instrText>
      </w:r>
      <w:r>
        <w:fldChar w:fldCharType="separate"/>
      </w:r>
      <w:r w:rsidR="00F56738">
        <w:rPr>
          <w:noProof/>
        </w:rPr>
        <w:t>(Hashemi, Kaveh, Abedi, &amp; Phimolsiripol, 2023)</w:t>
      </w:r>
      <w:r>
        <w:fldChar w:fldCharType="end"/>
      </w:r>
      <w:r>
        <w:t xml:space="preserve">. </w:t>
      </w:r>
      <w:r w:rsidR="00460EB3">
        <w:t xml:space="preserve">In one study the </w:t>
      </w:r>
      <w:r w:rsidRPr="0039713A">
        <w:t xml:space="preserve">chitosan films exhibit antimicrobial and physical properties </w:t>
      </w:r>
      <w:r w:rsidR="00E043B8">
        <w:t>when</w:t>
      </w:r>
      <w:r w:rsidR="00E043B8" w:rsidRPr="00E043B8">
        <w:t xml:space="preserve"> </w:t>
      </w:r>
      <w:r w:rsidR="00B8047B">
        <w:t>added</w:t>
      </w:r>
      <w:r w:rsidR="00E043B8" w:rsidRPr="0039713A">
        <w:t xml:space="preserve"> with turmeric extract </w:t>
      </w:r>
      <w:r w:rsidRPr="0039713A">
        <w:t xml:space="preserve">while chitosan films containing green tea extract demonstrate improved physical and antioxidant activity, </w:t>
      </w:r>
      <w:r w:rsidR="00B8047B" w:rsidRPr="00B8047B">
        <w:t xml:space="preserve">providing greater tensile strength and reduced water permeability </w:t>
      </w:r>
      <w:r>
        <w:fldChar w:fldCharType="begin"/>
      </w:r>
      <w:r w:rsidR="00F56738">
        <w:instrText xml:space="preserve"> ADDIN EN.CITE &lt;EndNote&gt;&lt;Cite&gt;&lt;Author&gt;Wang&lt;/Author&gt;&lt;Year&gt;2023&lt;/Year&gt;&lt;RecNum&gt;2&lt;/RecNum&gt;&lt;DisplayText&gt;(A Silva-Weiss et al., 2013; 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Cite&gt;&lt;Author&gt;Silva-Weiss&lt;/Author&gt;&lt;Year&gt;2013&lt;/Year&gt;&lt;RecNum&gt;3&lt;/RecNum&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fldChar w:fldCharType="separate"/>
      </w:r>
      <w:r w:rsidR="00F56738">
        <w:rPr>
          <w:noProof/>
        </w:rPr>
        <w:t>(A Silva-Weiss</w:t>
      </w:r>
      <w:r w:rsidR="00F56738" w:rsidRPr="00E11139">
        <w:rPr>
          <w:i/>
          <w:iCs/>
          <w:noProof/>
        </w:rPr>
        <w:t xml:space="preserve"> et al.</w:t>
      </w:r>
      <w:r w:rsidR="00F56738">
        <w:rPr>
          <w:noProof/>
        </w:rPr>
        <w:t xml:space="preserve">, 2013; M. Wang </w:t>
      </w:r>
      <w:r w:rsidR="00F56738" w:rsidRPr="00E11139">
        <w:rPr>
          <w:i/>
          <w:iCs/>
          <w:noProof/>
        </w:rPr>
        <w:t>et al.</w:t>
      </w:r>
      <w:r w:rsidR="00F56738">
        <w:rPr>
          <w:noProof/>
        </w:rPr>
        <w:t>, 2023)</w:t>
      </w:r>
      <w:r>
        <w:fldChar w:fldCharType="end"/>
      </w:r>
      <w:r w:rsidRPr="0039713A">
        <w:t xml:space="preserve"> </w:t>
      </w:r>
      <w:r>
        <w:t xml:space="preserve">. </w:t>
      </w:r>
      <w:r w:rsidR="00B8047B" w:rsidRPr="00B8047B">
        <w:t xml:space="preserve">Chitosan's structural characteristics have changed in recent </w:t>
      </w:r>
      <w:r w:rsidR="00E11139" w:rsidRPr="00B8047B">
        <w:t>years</w:t>
      </w:r>
      <w:r w:rsidR="00E11139">
        <w:t>,</w:t>
      </w:r>
      <w:r w:rsidR="00B8047B">
        <w:t xml:space="preserve"> </w:t>
      </w:r>
      <w:r w:rsidRPr="0039713A">
        <w:t>an</w:t>
      </w:r>
      <w:r w:rsidR="00E043B8">
        <w:t xml:space="preserve"> eye</w:t>
      </w:r>
      <w:r w:rsidRPr="0039713A">
        <w:t xml:space="preserve"> attracti</w:t>
      </w:r>
      <w:r w:rsidR="00E043B8">
        <w:t>on for many researchers and primary</w:t>
      </w:r>
      <w:r w:rsidRPr="0039713A">
        <w:t xml:space="preserve"> choice for producing edible </w:t>
      </w:r>
      <w:r w:rsidR="00B8047B">
        <w:t>coatings and films</w:t>
      </w:r>
      <w:r>
        <w:t>. As</w:t>
      </w:r>
      <w:r w:rsidR="002D4B83">
        <w:t xml:space="preserve"> </w:t>
      </w:r>
      <w:r w:rsidR="002D4B83">
        <w:fldChar w:fldCharType="begin"/>
      </w:r>
      <w:r w:rsidR="00F56738">
        <w:instrText xml:space="preserve"> ADDIN EN.CITE &lt;EndNote&gt;&lt;Cite&gt;&lt;Author&gt;Wang&lt;/Author&gt;&lt;Year&gt;2023&lt;/Year&gt;&lt;RecNum&gt;2&lt;/RecNum&gt;&lt;DisplayText&gt;(A. M. Ribeiro et al., 2020; 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Cite&gt;&lt;Author&gt;Ribeiro&lt;/Author&gt;&lt;Year&gt;2020&lt;/Year&gt;&lt;RecNum&gt;13&lt;/RecNum&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2D4B83">
        <w:fldChar w:fldCharType="separate"/>
      </w:r>
      <w:r w:rsidR="00F56738">
        <w:rPr>
          <w:noProof/>
        </w:rPr>
        <w:t xml:space="preserve">(A. M. Ribeiro </w:t>
      </w:r>
      <w:r w:rsidR="00F56738" w:rsidRPr="00E11139">
        <w:rPr>
          <w:i/>
          <w:iCs/>
          <w:noProof/>
        </w:rPr>
        <w:t>et al.</w:t>
      </w:r>
      <w:r w:rsidR="00F56738">
        <w:rPr>
          <w:noProof/>
        </w:rPr>
        <w:t xml:space="preserve">, 2020; M. Wang </w:t>
      </w:r>
      <w:r w:rsidR="00F56738" w:rsidRPr="00E11139">
        <w:rPr>
          <w:i/>
          <w:iCs/>
          <w:noProof/>
        </w:rPr>
        <w:t>et al</w:t>
      </w:r>
      <w:r w:rsidR="00F56738">
        <w:rPr>
          <w:noProof/>
        </w:rPr>
        <w:t>., 2023)</w:t>
      </w:r>
      <w:r w:rsidR="002D4B83">
        <w:fldChar w:fldCharType="end"/>
      </w:r>
      <w:r w:rsidR="00B8047B">
        <w:t xml:space="preserve"> </w:t>
      </w:r>
      <w:r w:rsidR="00B8047B" w:rsidRPr="00B8047B">
        <w:t>claims that thymol nanoparticle-containing chitosan-quinoa protein films shown enhanced antibacterial activity and water vapor barrier qualities, whereas chitosa</w:t>
      </w:r>
      <w:r w:rsidR="001809B1">
        <w:t xml:space="preserve">n or </w:t>
      </w:r>
      <w:r w:rsidR="00B8047B" w:rsidRPr="00B8047B">
        <w:t>starch</w:t>
      </w:r>
      <w:r w:rsidR="001809B1">
        <w:t xml:space="preserve"> or</w:t>
      </w:r>
      <w:r w:rsidR="00B8047B" w:rsidRPr="00B8047B">
        <w:t xml:space="preserve"> composite films containing essential oils demonstrated physicochemical</w:t>
      </w:r>
      <w:r w:rsidR="001809B1">
        <w:t xml:space="preserve"> </w:t>
      </w:r>
      <w:r w:rsidR="00B8047B" w:rsidRPr="00B8047B">
        <w:t>capabilities</w:t>
      </w:r>
      <w:r w:rsidR="002D4B83">
        <w:t xml:space="preserve">. </w:t>
      </w:r>
      <w:r w:rsidR="002D4B83" w:rsidRPr="002D4B83">
        <w:t>Additionally, chitosan-based films can serve as carriers for probiotics, contributing to bio</w:t>
      </w:r>
      <w:r w:rsidR="00A256B7">
        <w:t>-</w:t>
      </w:r>
      <w:r w:rsidR="002D4B83" w:rsidRPr="002D4B83">
        <w:t>preservation</w:t>
      </w:r>
      <w:r w:rsidR="002D4B83">
        <w:t xml:space="preserve"> </w:t>
      </w:r>
      <w:r w:rsidR="002D4B83">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2D4B83">
        <w:fldChar w:fldCharType="separate"/>
      </w:r>
      <w:r w:rsidR="00F56738">
        <w:rPr>
          <w:noProof/>
        </w:rPr>
        <w:t xml:space="preserve">(Hernández-Carranza </w:t>
      </w:r>
      <w:r w:rsidR="00F56738" w:rsidRPr="00E11139">
        <w:rPr>
          <w:i/>
          <w:iCs/>
          <w:noProof/>
        </w:rPr>
        <w:t>et al.</w:t>
      </w:r>
      <w:r w:rsidR="00F56738">
        <w:rPr>
          <w:noProof/>
        </w:rPr>
        <w:t>, 2023)</w:t>
      </w:r>
      <w:r w:rsidR="002D4B83">
        <w:fldChar w:fldCharType="end"/>
      </w:r>
      <w:r w:rsidR="002D4B83">
        <w:t xml:space="preserve">. </w:t>
      </w:r>
      <w:r w:rsidR="002D4B83" w:rsidRPr="002D4B83">
        <w:t xml:space="preserve">Moreover, chitosan can be sourced from by-products like insect waste, </w:t>
      </w:r>
      <w:r w:rsidR="001809B1">
        <w:t xml:space="preserve">it is </w:t>
      </w:r>
      <w:r w:rsidR="002D4B83" w:rsidRPr="002D4B83">
        <w:t>c</w:t>
      </w:r>
      <w:r w:rsidR="001809B1">
        <w:t xml:space="preserve">heaper </w:t>
      </w:r>
      <w:r w:rsidR="002D4B83" w:rsidRPr="002D4B83">
        <w:t xml:space="preserve">and sustainable </w:t>
      </w:r>
      <w:r w:rsidR="001809B1">
        <w:t xml:space="preserve">option </w:t>
      </w:r>
      <w:r w:rsidR="002D4B83" w:rsidRPr="002D4B83">
        <w:fldChar w:fldCharType="begin"/>
      </w:r>
      <w:r w:rsidR="00F56738">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2D4B83" w:rsidRPr="002D4B83">
        <w:fldChar w:fldCharType="separate"/>
      </w:r>
      <w:r w:rsidR="00F56738">
        <w:rPr>
          <w:noProof/>
        </w:rPr>
        <w:t xml:space="preserve">(A. M. Ribeiro </w:t>
      </w:r>
      <w:r w:rsidR="00F56738" w:rsidRPr="00E11139">
        <w:rPr>
          <w:i/>
          <w:iCs/>
          <w:noProof/>
        </w:rPr>
        <w:t>et al.</w:t>
      </w:r>
      <w:r w:rsidR="00F56738">
        <w:rPr>
          <w:noProof/>
        </w:rPr>
        <w:t>, 2020)</w:t>
      </w:r>
      <w:r w:rsidR="002D4B83" w:rsidRPr="002D4B83">
        <w:fldChar w:fldCharType="end"/>
      </w:r>
      <w:r w:rsidR="001809B1">
        <w:t xml:space="preserve">. </w:t>
      </w:r>
      <w:r w:rsidR="005C434E" w:rsidRPr="005C434E">
        <w:t xml:space="preserve">The potential </w:t>
      </w:r>
      <w:r w:rsidR="005C434E" w:rsidRPr="005C434E">
        <w:lastRenderedPageBreak/>
        <w:t xml:space="preserve">of plant extracts, </w:t>
      </w:r>
      <w:r w:rsidR="001809B1">
        <w:t>oils</w:t>
      </w:r>
      <w:r w:rsidR="005C434E" w:rsidRPr="005C434E">
        <w:t xml:space="preserve">, and nanoparticles </w:t>
      </w:r>
      <w:r w:rsidR="001809B1">
        <w:t xml:space="preserve">is to increase </w:t>
      </w:r>
      <w:r w:rsidR="005C434E" w:rsidRPr="005C434E">
        <w:t xml:space="preserve">the shelf life and </w:t>
      </w:r>
      <w:r w:rsidR="001809B1">
        <w:t>sustain</w:t>
      </w:r>
      <w:r w:rsidR="005C434E" w:rsidRPr="005C434E">
        <w:t xml:space="preserve"> the quality of different food items is being investigated</w:t>
      </w:r>
      <w:r w:rsidR="005C434E">
        <w:t xml:space="preserve"> </w:t>
      </w:r>
      <w:r w:rsidR="002D4B83" w:rsidRPr="002D4B83">
        <w:t xml:space="preserve">including cheese meat and fruits </w:t>
      </w:r>
      <w:r w:rsidR="002D4B83" w:rsidRPr="002D4B83">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2D4B83" w:rsidRPr="002D4B83">
        <w:fldChar w:fldCharType="separate"/>
      </w:r>
      <w:r w:rsidR="00F56738">
        <w:rPr>
          <w:noProof/>
        </w:rPr>
        <w:t xml:space="preserve">(M. Wang </w:t>
      </w:r>
      <w:r w:rsidR="00F56738" w:rsidRPr="00E11139">
        <w:rPr>
          <w:i/>
          <w:iCs/>
          <w:noProof/>
        </w:rPr>
        <w:t>et al</w:t>
      </w:r>
      <w:r w:rsidR="00F56738">
        <w:rPr>
          <w:noProof/>
        </w:rPr>
        <w:t>., 2023)</w:t>
      </w:r>
      <w:r w:rsidR="002D4B83" w:rsidRPr="002D4B83">
        <w:fldChar w:fldCharType="end"/>
      </w:r>
    </w:p>
    <w:p w14:paraId="08006EC2" w14:textId="074AE7FF" w:rsidR="00414526" w:rsidRDefault="00144943" w:rsidP="00144943">
      <w:pPr>
        <w:pStyle w:val="Heading2"/>
        <w:jc w:val="both"/>
      </w:pPr>
      <w:r w:rsidRPr="00144943">
        <w:rPr>
          <w:b/>
          <w:bCs/>
        </w:rPr>
        <w:t>2.1.1.</w:t>
      </w:r>
      <w:r>
        <w:rPr>
          <w:b/>
          <w:bCs/>
        </w:rPr>
        <w:t xml:space="preserve">2 </w:t>
      </w:r>
      <w:r w:rsidR="00414526" w:rsidRPr="00144943">
        <w:rPr>
          <w:b/>
          <w:bCs/>
        </w:rPr>
        <w:t>Starch based films</w:t>
      </w:r>
    </w:p>
    <w:p w14:paraId="00BF7E41" w14:textId="2EBC4A17" w:rsidR="002D4B83" w:rsidRDefault="001809B1" w:rsidP="00144943">
      <w:pPr>
        <w:jc w:val="both"/>
      </w:pPr>
      <w:r>
        <w:t>E</w:t>
      </w:r>
      <w:r w:rsidR="002D4B83" w:rsidRPr="00617193">
        <w:t>dible films</w:t>
      </w:r>
      <w:r>
        <w:t xml:space="preserve"> developed from starch</w:t>
      </w:r>
      <w:r w:rsidR="002D4B83" w:rsidRPr="00617193">
        <w:t xml:space="preserve"> are widely investigated due to starch being an inexpensive, widely available, biodegradable, edible, tasteless, and </w:t>
      </w:r>
      <w:r w:rsidR="00E46CE8" w:rsidRPr="00617193">
        <w:t>colourless</w:t>
      </w:r>
      <w:r w:rsidR="002D4B83" w:rsidRPr="00617193">
        <w:t xml:space="preserve"> polysaccharide </w:t>
      </w:r>
      <w:r w:rsidR="00617193" w:rsidRPr="00617193">
        <w:fldChar w:fldCharType="begin"/>
      </w:r>
      <w:r w:rsidR="00F56738">
        <w:instrText xml:space="preserve"> ADDIN EN.CITE &lt;EndNote&gt;&lt;Cite&gt;&lt;Author&gt;Dai&lt;/Author&gt;&lt;Year&gt;2024&lt;/Year&gt;&lt;RecNum&gt;15&lt;/RecNum&gt;&lt;DisplayText&gt;(Dai, Dong, Dong, Bai, &amp;amp; Mao, 2024)&lt;/DisplayText&gt;&lt;record&gt;&lt;rec-number&gt;15&lt;/rec-number&gt;&lt;foreign-keys&gt;&lt;key app="EN" db-id="dawvzevwmz0t01ee0r7xvz53xxazd5v9dzzv" timestamp="1742924949"&gt;15&lt;/key&gt;&lt;key app="ENWeb" db-id=""&gt;0&lt;/key&gt;&lt;/foreign-keys&gt;&lt;ref-type name="Journal Article"&gt;17&lt;/ref-type&gt;&lt;contributors&gt;&lt;authors&gt;&lt;author&gt;Dai, Xianglong&lt;/author&gt;&lt;author&gt;Dong, Fang&lt;/author&gt;&lt;author&gt;Dong, ZhiYe&lt;/author&gt;&lt;author&gt;Bai, Zeqing&lt;/author&gt;&lt;author&gt;Mao, Long&lt;/author&gt;&lt;/authors&gt;&lt;/contributors&gt;&lt;titles&gt;&lt;title&gt;Enhanced antibacterial and antioxidant activities of chlorogenic acid loaded sweet whey/starch active films for edible food packaging&lt;/title&gt;&lt;secondary-title&gt;Lwt&lt;/secondary-title&gt;&lt;/titles&gt;&lt;periodical&gt;&lt;full-title&gt;Lwt&lt;/full-title&gt;&lt;/periodical&gt;&lt;volume&gt;199&lt;/volume&gt;&lt;section&gt;116118&lt;/section&gt;&lt;dates&gt;&lt;year&gt;2024&lt;/year&gt;&lt;/dates&gt;&lt;isbn&gt;00236438&lt;/isbn&gt;&lt;urls&gt;&lt;/urls&gt;&lt;electronic-resource-num&gt;10.1016/j.lwt.2024.116118&lt;/electronic-resource-num&gt;&lt;/record&gt;&lt;/Cite&gt;&lt;/EndNote&gt;</w:instrText>
      </w:r>
      <w:r w:rsidR="00617193" w:rsidRPr="00617193">
        <w:fldChar w:fldCharType="separate"/>
      </w:r>
      <w:r w:rsidR="00F56738">
        <w:rPr>
          <w:noProof/>
        </w:rPr>
        <w:t>(Dai, Dong, Dong, Bai, &amp; Mao, 2024)</w:t>
      </w:r>
      <w:r w:rsidR="00617193" w:rsidRPr="00617193">
        <w:fldChar w:fldCharType="end"/>
      </w:r>
      <w:r w:rsidR="00DC2A04">
        <w:rPr>
          <w:rFonts w:ascii="Arial" w:hAnsi="Arial" w:cs="Arial"/>
          <w:color w:val="131314"/>
          <w:sz w:val="21"/>
          <w:szCs w:val="21"/>
          <w:shd w:val="clear" w:color="auto" w:fill="FFFFFF"/>
        </w:rPr>
        <w:t xml:space="preserve">. </w:t>
      </w:r>
      <w:r w:rsidR="00617193" w:rsidRPr="00617193">
        <w:t xml:space="preserve">Starch-based films often </w:t>
      </w:r>
      <w:r w:rsidR="00DC2A04">
        <w:t>possess</w:t>
      </w:r>
      <w:r w:rsidR="005C434E">
        <w:t xml:space="preserve"> </w:t>
      </w:r>
      <w:r w:rsidR="005C434E" w:rsidRPr="005C434E">
        <w:t xml:space="preserve">outstanding ability to block gases and desired organoleptic qualities as transparency, </w:t>
      </w:r>
      <w:r w:rsidR="00E46CE8" w:rsidRPr="005C434E">
        <w:t>colourlessness</w:t>
      </w:r>
      <w:r w:rsidR="005C434E" w:rsidRPr="005C434E">
        <w:t>, and tastelessness</w:t>
      </w:r>
      <w:r w:rsidR="00617193" w:rsidRPr="00617193">
        <w:t>. However, inherent disadvantages include poor water sensitivity and weak mechanical properties, and importantly, starch films themselves lack antibacterial properties, requiring the addition of antibacterial substances to the matrix to achieve such activit</w:t>
      </w:r>
      <w:r w:rsidR="00617193">
        <w:t xml:space="preserve">y </w:t>
      </w:r>
      <w:r w:rsidR="00617193">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617193">
        <w:fldChar w:fldCharType="separate"/>
      </w:r>
      <w:r w:rsidR="00F56738">
        <w:rPr>
          <w:noProof/>
        </w:rPr>
        <w:t xml:space="preserve">(M. Wang </w:t>
      </w:r>
      <w:r w:rsidR="00F56738" w:rsidRPr="00E11139">
        <w:rPr>
          <w:i/>
          <w:iCs/>
          <w:noProof/>
        </w:rPr>
        <w:t>et al.</w:t>
      </w:r>
      <w:r w:rsidR="00F56738">
        <w:rPr>
          <w:noProof/>
        </w:rPr>
        <w:t>, 2023)</w:t>
      </w:r>
      <w:r w:rsidR="00617193">
        <w:fldChar w:fldCharType="end"/>
      </w:r>
      <w:r w:rsidR="00617193">
        <w:t xml:space="preserve">. In studies like </w:t>
      </w:r>
      <w:r w:rsidR="00617193">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617193">
        <w:fldChar w:fldCharType="separate"/>
      </w:r>
      <w:r w:rsidR="00F56738">
        <w:rPr>
          <w:noProof/>
        </w:rPr>
        <w:t xml:space="preserve">(Hernández-Carranza </w:t>
      </w:r>
      <w:r w:rsidR="00F56738" w:rsidRPr="00E11139">
        <w:rPr>
          <w:i/>
          <w:iCs/>
          <w:noProof/>
        </w:rPr>
        <w:t>et al.</w:t>
      </w:r>
      <w:r w:rsidR="00F56738">
        <w:rPr>
          <w:noProof/>
        </w:rPr>
        <w:t>, 2023)</w:t>
      </w:r>
      <w:r w:rsidR="00617193">
        <w:fldChar w:fldCharType="end"/>
      </w:r>
      <w:r w:rsidR="00DC2A04">
        <w:t xml:space="preserve">, </w:t>
      </w:r>
      <w:r w:rsidR="00617193" w:rsidRPr="00617193">
        <w:t>films</w:t>
      </w:r>
      <w:r w:rsidR="00DC2A04">
        <w:t xml:space="preserve"> developed from</w:t>
      </w:r>
      <w:r w:rsidR="00617193" w:rsidRPr="00617193">
        <w:t xml:space="preserve"> potato starch </w:t>
      </w:r>
      <w:r>
        <w:t xml:space="preserve">and </w:t>
      </w:r>
      <w:r w:rsidRPr="00617193">
        <w:t xml:space="preserve">LAB-fermented whey solution </w:t>
      </w:r>
      <w:r w:rsidR="00617193" w:rsidRPr="00617193">
        <w:t xml:space="preserve">have been developed and characterized, showing increased thickness and tensile strength with the </w:t>
      </w:r>
      <w:r>
        <w:t>incorporation</w:t>
      </w:r>
      <w:r w:rsidR="00617193" w:rsidRPr="00617193">
        <w:t xml:space="preserve"> of fermented whey</w:t>
      </w:r>
      <w:r>
        <w:t xml:space="preserve"> </w:t>
      </w:r>
      <w:r w:rsidR="00617193" w:rsidRPr="00617193">
        <w:t>and maintaining probiotic viability during storage</w:t>
      </w:r>
      <w:r w:rsidR="00617193">
        <w:t xml:space="preserve">. </w:t>
      </w:r>
      <w:r w:rsidR="00617193" w:rsidRPr="00617193">
        <w:t>Potato starch-based films have also been studied for their ability to control oxidative rancidity of polyunsaturated lipids, acting as an oxygen barrier, even at high relative humidity</w:t>
      </w:r>
      <w:r w:rsidR="00617193">
        <w:t>.</w:t>
      </w:r>
      <w:r w:rsidR="00D02030">
        <w:t xml:space="preserve"> </w:t>
      </w:r>
      <w:r w:rsidR="00617193" w:rsidRPr="00617193">
        <w:t>Plasticizers like glycerol are commonly used in starch films, although their hygroscopicity can sometimes reduce the film's protective capabilities against lipid oxidation</w:t>
      </w:r>
      <w:r w:rsidR="00617193">
        <w:t xml:space="preserve"> </w:t>
      </w:r>
      <w:r w:rsidR="00D02030">
        <w:t>(potato starch rancidity paper)</w:t>
      </w:r>
      <w:r w:rsidR="004F713A">
        <w:t>.</w:t>
      </w:r>
      <w:r w:rsidR="00D02030">
        <w:t xml:space="preserve"> </w:t>
      </w:r>
      <w:r w:rsidR="00D02030" w:rsidRPr="00D02030">
        <w:t xml:space="preserve">Incorporation of nanoparticles, such as </w:t>
      </w:r>
      <w:r w:rsidR="005C434E">
        <w:t>n</w:t>
      </w:r>
      <w:r w:rsidR="005C434E" w:rsidRPr="005C434E">
        <w:t xml:space="preserve">anoparticles of oxidized </w:t>
      </w:r>
      <w:r w:rsidR="004B16C6">
        <w:t>rusted chitosan</w:t>
      </w:r>
      <w:r w:rsidR="005C434E" w:rsidRPr="005C434E">
        <w:t xml:space="preserve"> and </w:t>
      </w:r>
      <w:r w:rsidR="004B16C6">
        <w:t>starch</w:t>
      </w:r>
      <w:r w:rsidR="005C434E" w:rsidRPr="005C434E">
        <w:t xml:space="preserve"> can increase the </w:t>
      </w:r>
      <w:r w:rsidR="004B16C6">
        <w:t xml:space="preserve">water </w:t>
      </w:r>
      <w:r w:rsidR="00E11139">
        <w:t>repellence</w:t>
      </w:r>
      <w:r w:rsidR="004B16C6">
        <w:t xml:space="preserve"> </w:t>
      </w:r>
      <w:r w:rsidR="005C434E" w:rsidRPr="005C434E">
        <w:t>of corn starch films</w:t>
      </w:r>
      <w:r w:rsidR="005C434E">
        <w:t xml:space="preserve"> </w:t>
      </w:r>
      <w:r w:rsidR="00D02030">
        <w:fldChar w:fldCharType="begin">
          <w:fldData xml:space="preserve">PEVuZE5vdGU+PENpdGU+PEF1dGhvcj5aZW5nPC9BdXRob3I+PFllYXI+MjAyNDwvWWVhcj48UmVj
TnVtPjE2PC9SZWNOdW0+PERpc3BsYXlUZXh0PihaZW5nIGV0IGFsLiwgMjAyNCk8L0Rpc3BsYXlU
ZXh0PjxyZWNvcmQ+PHJlYy1udW1iZXI+MTY8L3JlYy1udW1iZXI+PGZvcmVpZ24ta2V5cz48a2V5
IGFwcD0iRU4iIGRiLWlkPSJkYXd2emV2d216MHQwMWVlMHI3eHZ6NTN4eGF6ZDV2OWR6enYiIHRp
bWVzdGFtcD0iMTc0MjkyNTI0MSI+MTY8L2tleT48a2V5IGFwcD0iRU5XZWIiIGRiLWlkPSIiPjA8
L2tleT48L2ZvcmVpZ24ta2V5cz48cmVmLXR5cGUgbmFtZT0iSm91cm5hbCBBcnRpY2xlIj4xNzwv
cmVmLXR5cGU+PGNvbnRyaWJ1dG9ycz48YXV0aG9ycz48YXV0aG9yPlplbmcsIFkuIEYuPC9hdXRo
b3I+PGF1dGhvcj5DaGVuLCBZLiBZLjwvYXV0aG9yPjxhdXRob3I+RGVuZywgWS4gWS48L2F1dGhv
cj48YXV0aG9yPlpoZW5nLCBDLjwvYXV0aG9yPjxhdXRob3I+SG9uZywgQy4gWi48L2F1dGhvcj48
YXV0aG9yPkxpLCBRLiBNLjwvYXV0aG9yPjxhdXRob3I+WWFuZywgWC4gRi48L2F1dGhvcj48YXV0
aG9yPlBhbiwgTC4gSC48L2F1dGhvcj48YXV0aG9yPkx1bywgSi4gUC48L2F1dGhvcj48YXV0aG9y
PkxpLCBYLiBZLjwvYXV0aG9yPjxhdXRob3I+WmhhLCBYLiBRLjwvYXV0aG9yPjwvYXV0aG9ycz48
L2NvbnRyaWJ1dG9ycz48YXV0aC1hZGRyZXNzPkVuZ2luZWVyaW5nIFJlc2VhcmNoIENlbnRyZSBv
ZiBCaW9wcm9jZXNzIG9mIE1pbmlzdHJ5IG9mIEVkdWNhdGlvbiwgU2Nob29sIG9mIEZvb2QgYW5k
IEJpb2xvZ2ljYWwgRW5naW5lZXJpbmcsIEhlZmVpIFVuaXZlcnNpdHkgb2YgVGVjaG5vbG9neSwg
Tm8uIDE5MyBUdW54aSBSb2FkLCBIZWZlaSAyMzAwMDksIFBlb3BsZSZhcG9zO3MgUmVwdWJsaWMg
b2YgQ2hpbmE7IFNjaG9vbCBvZiBGb29kIGFuZCBCaW9sb2dpY2FsIEVuZ2luZWVyaW5nLCBIZWZl
aSBVbml2ZXJzaXR5IG9mIFRlY2hub2xvZ3ksIE5vLiAxOTMgVHVueGkgUm9hZCwgSGVmZWkgMjMw
MDA5LCBQZW9wbGUmYXBvcztzIFJlcHVibGljIG9mIENoaW5hLiYjeEQ7U2VyaWN1bHR1cmFsIGFu
ZCBBZ3JpLUZvb2QgUmVzZWFyY2ggSW5zdGl0dXRlLCBHdWFuZ2RvbmcgQWNhZGVteSBvZiBBZ3Jp
Y3VsdHVyYWwgU2NpZW5jZXMsIEd1YW5nemhvdSA1MTA2MTAsIFBlb3BsZSZhcG9zO3MgUmVwdWJs
aWMgb2YgQ2hpbmEuJiN4RDtFbmdpbmVlcmluZyBSZXNlYXJjaCBDZW50cmUgb2YgQmlvcHJvY2Vz
cyBvZiBNaW5pc3RyeSBvZiBFZHVjYXRpb24sIFNjaG9vbCBvZiBGb29kIGFuZCBCaW9sb2dpY2Fs
IEVuZ2luZWVyaW5nLCBIZWZlaSBVbml2ZXJzaXR5IG9mIFRlY2hub2xvZ3ksIE5vLiAxOTMgVHVu
eGkgUm9hZCwgSGVmZWkgMjMwMDA5LCBQZW9wbGUmYXBvcztzIFJlcHVibGljIG9mIENoaW5hOyBT
Y2hvb2wgb2YgRm9vZCBhbmQgQmlvbG9naWNhbCBFbmdpbmVlcmluZywgSGVmZWkgVW5pdmVyc2l0
eSBvZiBUZWNobm9sb2d5LCBOby4gMTkzIFR1bnhpIFJvYWQsIEhlZmVpIDIzMDAwOSwgUGVvcGxl
JmFwb3M7cyBSZXB1YmxpYyBvZiBDaGluYS4gRWxlY3Ryb25pYyBhZGRyZXNzOiBsd3lpbmcxN0Ax
NjMuY29tLiYjeEQ7RW5naW5lZXJpbmcgUmVzZWFyY2ggQ2VudHJlIG9mIEJpb3Byb2Nlc3Mgb2Yg
TWluaXN0cnkgb2YgRWR1Y2F0aW9uLCBTY2hvb2wgb2YgRm9vZCBhbmQgQmlvbG9naWNhbCBFbmdp
bmVlcmluZywgSGVmZWkgVW5pdmVyc2l0eSBvZiBUZWNobm9sb2d5LCBOby4gMTkzIFR1bnhpIFJv
YWQsIEhlZmVpIDIzMDAwOSwgUGVvcGxlJmFwb3M7cyBSZXB1YmxpYyBvZiBDaGluYTsgU2Nob29s
IG9mIEZvb2QgYW5kIEJpb2xvZ2ljYWwgRW5naW5lZXJpbmcsIEhlZmVpIFVuaXZlcnNpdHkgb2Yg
VGVjaG5vbG9neSwgTm8uIDE5MyBUdW54aSBSb2FkLCBIZWZlaSAyMzAwMDksIFBlb3BsZSZhcG9z
O3MgUmVwdWJsaWMgb2YgQ2hpbmEuIEVsZWN0cm9uaWMgYWRkcmVzczogemhheHVlcWlhbmdAaGZ1
dC5lZHUuY24uPC9hdXRoLWFkZHJlc3M+PHRpdGxlcz48dGl0bGU+UHJlcGFyYXRpb24gYW5kIGNo
YXJhY3Rlcml6YXRpb24gb2YgbG90dXMgcm9vdCBzdGFyY2ggYmFzZWQgYmlvYWN0aXZlIGVkaWJs
ZSBmaWxtIGNvbnRhaW5pbmcgcXVlcmNldGluLWVuY2Fwc3VsYXRlZCBuYW5vcGFydGljbGUgYW5k
IGl0cyBlZmZlY3Qgb24gZ3JhcGUgcHJlc2VydmF0aW9uPC90aXRsZT48c2Vjb25kYXJ5LXRpdGxl
PkNhcmJvaHlkciBQb2x5bTwvc2Vjb25kYXJ5LXRpdGxlPjwvdGl0bGVzPjxwZXJpb2RpY2FsPjxm
dWxsLXRpdGxlPkNhcmJvaHlkciBQb2x5bTwvZnVsbC10aXRsZT48L3BlcmlvZGljYWw+PHBhZ2Vz
PjEyMTM4OTwvcGFnZXM+PHZvbHVtZT4zMjM8L3ZvbHVtZT48ZWRpdGlvbj4yMDIzLzExLzA5PC9l
ZGl0aW9uPjxrZXl3b3Jkcz48a2V5d29yZD5Gb29kIFBhY2thZ2luZzwva2V5d29yZD48a2V5d29y
ZD5RdWVyY2V0aW4vcGhhcm1hY29sb2d5L2NoZW1pc3RyeTwva2V5d29yZD48a2V5d29yZD5Cb3Ry
eXRpczwva2V5d29yZD48a2V5d29yZD4qTmFub3BhcnRpY2xlczwva2V5d29yZD48a2V5d29yZD4q
RWRpYmxlIEZpbG1zPC9rZXl3b3JkPjxrZXl3b3JkPlN0YXJjaC9jaGVtaXN0cnk8L2tleXdvcmQ+
PGtleXdvcmQ+KlZpdGlzPC9rZXl3b3JkPjxrZXl3b3JkPkFudGlveGlkYW50cy9waGFybWFjb2xv
Z3kvY2hlbWlzdHJ5PC9rZXl3b3JkPjxrZXl3b3JkPkJpb2FjdGl2ZSBlZGlibGUgZmlsbTwva2V5
d29yZD48a2V5d29yZD5DYXJib3h5bWV0aHlsIGxvdHVzIHJvb3Qgc3RhcmNoPC9rZXl3b3JkPjxr
ZXl3b3JkPkdyYXBlIHByZXNlcnZhdGlvbjwva2V5d29yZD48a2V5d29yZD5OYW5vcGFydGljbGVz
PC9rZXl3b3JkPjxrZXl3b3JkPlF1ZXJjZXRpbjwva2V5d29yZD48a2V5d29yZD5jb21wZXRpbmcg
ZmluYW5jaWFsIGludGVyZXN0cyBvciBwZXJzb25hbCByZWxhdGlvbnNoaXBzIHRoYXQgY291bGQg
aGF2ZSBhcHBlYXJlZDwva2V5d29yZD48a2V5d29yZD50byBpbmZsdWVuY2UgdGhlIHdvcmsgcmVw
b3J0ZWQgaW4gdGhpcyBwYXBlci48L2tleXdvcmQ+PC9rZXl3b3Jkcz48ZGF0ZXM+PHllYXI+MjAy
NDwveWVhcj48cHViLWRhdGVzPjxkYXRlPkphbiAxPC9kYXRlPjwvcHViLWRhdGVzPjwvZGF0ZXM+
PGlzYm4+MTg3OS0xMzQ0IChFbGVjdHJvbmljKSYjeEQ7MDE0NC04NjE3IChMaW5raW5nKTwvaXNi
bj48YWNjZXNzaW9uLW51bT4zNzk0MDI4MzwvYWNjZXNzaW9uLW51bT48dXJscz48cmVsYXRlZC11
cmxzPjx1cmw+aHR0cHM6Ly93d3cubmNiaS5ubG0ubmloLmdvdi9wdWJtZWQvMzc5NDAyODM8L3Vy
bD48L3JlbGF0ZWQtdXJscz48L3VybHM+PGVsZWN0cm9uaWMtcmVzb3VyY2UtbnVtPjEwLjEwMTYv
ai5jYXJicG9sLjIwMjMuMTIxMzg5PC9lbGVjdHJvbmljLXJlc291cmNlLW51bT48L3JlY29yZD48
L0NpdGU+PC9FbmROb3RlPn==
</w:fldData>
        </w:fldChar>
      </w:r>
      <w:r w:rsidR="00F56738">
        <w:instrText xml:space="preserve"> ADDIN EN.CITE </w:instrText>
      </w:r>
      <w:r w:rsidR="00F56738">
        <w:fldChar w:fldCharType="begin">
          <w:fldData xml:space="preserve">PEVuZE5vdGU+PENpdGU+PEF1dGhvcj5aZW5nPC9BdXRob3I+PFllYXI+MjAyNDwvWWVhcj48UmVj
TnVtPjE2PC9SZWNOdW0+PERpc3BsYXlUZXh0PihaZW5nIGV0IGFsLiwgMjAyNCk8L0Rpc3BsYXlU
ZXh0PjxyZWNvcmQ+PHJlYy1udW1iZXI+MTY8L3JlYy1udW1iZXI+PGZvcmVpZ24ta2V5cz48a2V5
IGFwcD0iRU4iIGRiLWlkPSJkYXd2emV2d216MHQwMWVlMHI3eHZ6NTN4eGF6ZDV2OWR6enYiIHRp
bWVzdGFtcD0iMTc0MjkyNTI0MSI+MTY8L2tleT48a2V5IGFwcD0iRU5XZWIiIGRiLWlkPSIiPjA8
L2tleT48L2ZvcmVpZ24ta2V5cz48cmVmLXR5cGUgbmFtZT0iSm91cm5hbCBBcnRpY2xlIj4xNzwv
cmVmLXR5cGU+PGNvbnRyaWJ1dG9ycz48YXV0aG9ycz48YXV0aG9yPlplbmcsIFkuIEYuPC9hdXRo
b3I+PGF1dGhvcj5DaGVuLCBZLiBZLjwvYXV0aG9yPjxhdXRob3I+RGVuZywgWS4gWS48L2F1dGhv
cj48YXV0aG9yPlpoZW5nLCBDLjwvYXV0aG9yPjxhdXRob3I+SG9uZywgQy4gWi48L2F1dGhvcj48
YXV0aG9yPkxpLCBRLiBNLjwvYXV0aG9yPjxhdXRob3I+WWFuZywgWC4gRi48L2F1dGhvcj48YXV0
aG9yPlBhbiwgTC4gSC48L2F1dGhvcj48YXV0aG9yPkx1bywgSi4gUC48L2F1dGhvcj48YXV0aG9y
PkxpLCBYLiBZLjwvYXV0aG9yPjxhdXRob3I+WmhhLCBYLiBRLjwvYXV0aG9yPjwvYXV0aG9ycz48
L2NvbnRyaWJ1dG9ycz48YXV0aC1hZGRyZXNzPkVuZ2luZWVyaW5nIFJlc2VhcmNoIENlbnRyZSBv
ZiBCaW9wcm9jZXNzIG9mIE1pbmlzdHJ5IG9mIEVkdWNhdGlvbiwgU2Nob29sIG9mIEZvb2QgYW5k
IEJpb2xvZ2ljYWwgRW5naW5lZXJpbmcsIEhlZmVpIFVuaXZlcnNpdHkgb2YgVGVjaG5vbG9neSwg
Tm8uIDE5MyBUdW54aSBSb2FkLCBIZWZlaSAyMzAwMDksIFBlb3BsZSZhcG9zO3MgUmVwdWJsaWMg
b2YgQ2hpbmE7IFNjaG9vbCBvZiBGb29kIGFuZCBCaW9sb2dpY2FsIEVuZ2luZWVyaW5nLCBIZWZl
aSBVbml2ZXJzaXR5IG9mIFRlY2hub2xvZ3ksIE5vLiAxOTMgVHVueGkgUm9hZCwgSGVmZWkgMjMw
MDA5LCBQZW9wbGUmYXBvcztzIFJlcHVibGljIG9mIENoaW5hLiYjeEQ7U2VyaWN1bHR1cmFsIGFu
ZCBBZ3JpLUZvb2QgUmVzZWFyY2ggSW5zdGl0dXRlLCBHdWFuZ2RvbmcgQWNhZGVteSBvZiBBZ3Jp
Y3VsdHVyYWwgU2NpZW5jZXMsIEd1YW5nemhvdSA1MTA2MTAsIFBlb3BsZSZhcG9zO3MgUmVwdWJs
aWMgb2YgQ2hpbmEuJiN4RDtFbmdpbmVlcmluZyBSZXNlYXJjaCBDZW50cmUgb2YgQmlvcHJvY2Vz
cyBvZiBNaW5pc3RyeSBvZiBFZHVjYXRpb24sIFNjaG9vbCBvZiBGb29kIGFuZCBCaW9sb2dpY2Fs
IEVuZ2luZWVyaW5nLCBIZWZlaSBVbml2ZXJzaXR5IG9mIFRlY2hub2xvZ3ksIE5vLiAxOTMgVHVu
eGkgUm9hZCwgSGVmZWkgMjMwMDA5LCBQZW9wbGUmYXBvcztzIFJlcHVibGljIG9mIENoaW5hOyBT
Y2hvb2wgb2YgRm9vZCBhbmQgQmlvbG9naWNhbCBFbmdpbmVlcmluZywgSGVmZWkgVW5pdmVyc2l0
eSBvZiBUZWNobm9sb2d5LCBOby4gMTkzIFR1bnhpIFJvYWQsIEhlZmVpIDIzMDAwOSwgUGVvcGxl
JmFwb3M7cyBSZXB1YmxpYyBvZiBDaGluYS4gRWxlY3Ryb25pYyBhZGRyZXNzOiBsd3lpbmcxN0Ax
NjMuY29tLiYjeEQ7RW5naW5lZXJpbmcgUmVzZWFyY2ggQ2VudHJlIG9mIEJpb3Byb2Nlc3Mgb2Yg
TWluaXN0cnkgb2YgRWR1Y2F0aW9uLCBTY2hvb2wgb2YgRm9vZCBhbmQgQmlvbG9naWNhbCBFbmdp
bmVlcmluZywgSGVmZWkgVW5pdmVyc2l0eSBvZiBUZWNobm9sb2d5LCBOby4gMTkzIFR1bnhpIFJv
YWQsIEhlZmVpIDIzMDAwOSwgUGVvcGxlJmFwb3M7cyBSZXB1YmxpYyBvZiBDaGluYTsgU2Nob29s
IG9mIEZvb2QgYW5kIEJpb2xvZ2ljYWwgRW5naW5lZXJpbmcsIEhlZmVpIFVuaXZlcnNpdHkgb2Yg
VGVjaG5vbG9neSwgTm8uIDE5MyBUdW54aSBSb2FkLCBIZWZlaSAyMzAwMDksIFBlb3BsZSZhcG9z
O3MgUmVwdWJsaWMgb2YgQ2hpbmEuIEVsZWN0cm9uaWMgYWRkcmVzczogemhheHVlcWlhbmdAaGZ1
dC5lZHUuY24uPC9hdXRoLWFkZHJlc3M+PHRpdGxlcz48dGl0bGU+UHJlcGFyYXRpb24gYW5kIGNo
YXJhY3Rlcml6YXRpb24gb2YgbG90dXMgcm9vdCBzdGFyY2ggYmFzZWQgYmlvYWN0aXZlIGVkaWJs
ZSBmaWxtIGNvbnRhaW5pbmcgcXVlcmNldGluLWVuY2Fwc3VsYXRlZCBuYW5vcGFydGljbGUgYW5k
IGl0cyBlZmZlY3Qgb24gZ3JhcGUgcHJlc2VydmF0aW9uPC90aXRsZT48c2Vjb25kYXJ5LXRpdGxl
PkNhcmJvaHlkciBQb2x5bTwvc2Vjb25kYXJ5LXRpdGxlPjwvdGl0bGVzPjxwZXJpb2RpY2FsPjxm
dWxsLXRpdGxlPkNhcmJvaHlkciBQb2x5bTwvZnVsbC10aXRsZT48L3BlcmlvZGljYWw+PHBhZ2Vz
PjEyMTM4OTwvcGFnZXM+PHZvbHVtZT4zMjM8L3ZvbHVtZT48ZWRpdGlvbj4yMDIzLzExLzA5PC9l
ZGl0aW9uPjxrZXl3b3Jkcz48a2V5d29yZD5Gb29kIFBhY2thZ2luZzwva2V5d29yZD48a2V5d29y
ZD5RdWVyY2V0aW4vcGhhcm1hY29sb2d5L2NoZW1pc3RyeTwva2V5d29yZD48a2V5d29yZD5Cb3Ry
eXRpczwva2V5d29yZD48a2V5d29yZD4qTmFub3BhcnRpY2xlczwva2V5d29yZD48a2V5d29yZD4q
RWRpYmxlIEZpbG1zPC9rZXl3b3JkPjxrZXl3b3JkPlN0YXJjaC9jaGVtaXN0cnk8L2tleXdvcmQ+
PGtleXdvcmQ+KlZpdGlzPC9rZXl3b3JkPjxrZXl3b3JkPkFudGlveGlkYW50cy9waGFybWFjb2xv
Z3kvY2hlbWlzdHJ5PC9rZXl3b3JkPjxrZXl3b3JkPkJpb2FjdGl2ZSBlZGlibGUgZmlsbTwva2V5
d29yZD48a2V5d29yZD5DYXJib3h5bWV0aHlsIGxvdHVzIHJvb3Qgc3RhcmNoPC9rZXl3b3JkPjxr
ZXl3b3JkPkdyYXBlIHByZXNlcnZhdGlvbjwva2V5d29yZD48a2V5d29yZD5OYW5vcGFydGljbGVz
PC9rZXl3b3JkPjxrZXl3b3JkPlF1ZXJjZXRpbjwva2V5d29yZD48a2V5d29yZD5jb21wZXRpbmcg
ZmluYW5jaWFsIGludGVyZXN0cyBvciBwZXJzb25hbCByZWxhdGlvbnNoaXBzIHRoYXQgY291bGQg
aGF2ZSBhcHBlYXJlZDwva2V5d29yZD48a2V5d29yZD50byBpbmZsdWVuY2UgdGhlIHdvcmsgcmVw
b3J0ZWQgaW4gdGhpcyBwYXBlci48L2tleXdvcmQ+PC9rZXl3b3Jkcz48ZGF0ZXM+PHllYXI+MjAy
NDwveWVhcj48cHViLWRhdGVzPjxkYXRlPkphbiAxPC9kYXRlPjwvcHViLWRhdGVzPjwvZGF0ZXM+
PGlzYm4+MTg3OS0xMzQ0IChFbGVjdHJvbmljKSYjeEQ7MDE0NC04NjE3IChMaW5raW5nKTwvaXNi
bj48YWNjZXNzaW9uLW51bT4zNzk0MDI4MzwvYWNjZXNzaW9uLW51bT48dXJscz48cmVsYXRlZC11
cmxzPjx1cmw+aHR0cHM6Ly93d3cubmNiaS5ubG0ubmloLmdvdi9wdWJtZWQvMzc5NDAyODM8L3Vy
bD48L3JlbGF0ZWQtdXJscz48L3VybHM+PGVsZWN0cm9uaWMtcmVzb3VyY2UtbnVtPjEwLjEwMTYv
ai5jYXJicG9sLjIwMjMuMTIxMzg5PC9lbGVjdHJvbmljLXJlc291cmNlLW51bT48L3JlY29yZD48
L0NpdGU+PC9FbmROb3RlPn==
</w:fldData>
        </w:fldChar>
      </w:r>
      <w:r w:rsidR="00F56738">
        <w:instrText xml:space="preserve"> ADDIN EN.CITE.DATA </w:instrText>
      </w:r>
      <w:r w:rsidR="00F56738">
        <w:fldChar w:fldCharType="end"/>
      </w:r>
      <w:r w:rsidR="00D02030">
        <w:fldChar w:fldCharType="separate"/>
      </w:r>
      <w:r w:rsidR="00F56738">
        <w:rPr>
          <w:noProof/>
        </w:rPr>
        <w:t>(Zeng</w:t>
      </w:r>
      <w:r w:rsidR="00F56738" w:rsidRPr="00E11139">
        <w:rPr>
          <w:i/>
          <w:iCs/>
          <w:noProof/>
        </w:rPr>
        <w:t xml:space="preserve"> et al.</w:t>
      </w:r>
      <w:r w:rsidR="00F56738">
        <w:rPr>
          <w:noProof/>
        </w:rPr>
        <w:t>, 2024)</w:t>
      </w:r>
      <w:r w:rsidR="00D02030">
        <w:fldChar w:fldCharType="end"/>
      </w:r>
      <w:r w:rsidR="00D02030" w:rsidRPr="00D02030">
        <w:t xml:space="preserve"> . Active agents like chlorogenic acid and tea polyphenols </w:t>
      </w:r>
      <w:r w:rsidR="004B16C6">
        <w:t xml:space="preserve">are </w:t>
      </w:r>
      <w:r w:rsidR="004F713A">
        <w:t xml:space="preserve">added </w:t>
      </w:r>
      <w:r w:rsidR="00D02030" w:rsidRPr="00D02030">
        <w:t xml:space="preserve">into starch films to provide antioxidant and </w:t>
      </w:r>
      <w:r w:rsidR="004B16C6">
        <w:t xml:space="preserve">bioactive </w:t>
      </w:r>
      <w:r w:rsidR="00D02030" w:rsidRPr="00D02030">
        <w:t>activities</w:t>
      </w:r>
      <w:r w:rsidR="00E11139">
        <w:t xml:space="preserve"> </w:t>
      </w:r>
      <w:r w:rsidR="00E11139">
        <w:fldChar w:fldCharType="begin"/>
      </w:r>
      <w:r w:rsidR="00E11139">
        <w:instrText xml:space="preserve"> ADDIN EN.CITE &lt;EndNote&gt;&lt;Cite&gt;&lt;Author&gt;Osés&lt;/Author&gt;&lt;Year&gt;2009&lt;/Year&gt;&lt;RecNum&gt;3&lt;/RecNum&gt;&lt;DisplayText&gt;(Osés, Niza, Ziani, &amp;amp; Maté, 2009)&lt;/DisplayText&gt;&lt;record&gt;&lt;rec-number&gt;3&lt;/rec-number&gt;&lt;foreign-keys&gt;&lt;key app="EN" db-id="tp5aaas54esw2be0ts6xzv530tdtddzpd9af" timestamp="1745434523"&gt;3&lt;/key&gt;&lt;key app="ENWeb" db-id=""&gt;0&lt;/key&gt;&lt;/foreign-keys&gt;&lt;ref-type name="Journal Article"&gt;17&lt;/ref-type&gt;&lt;contributors&gt;&lt;authors&gt;&lt;author&gt;Osés, Javier&lt;/author&gt;&lt;author&gt;Niza, Sandra&lt;/author&gt;&lt;author&gt;Ziani, Khalid&lt;/author&gt;&lt;author&gt;Maté, Juan I.&lt;/author&gt;&lt;/authors&gt;&lt;/contributors&gt;&lt;titles&gt;&lt;title&gt;Potato starch edible films to control oxidative rancidity of polyunsaturated lipids: effects of film composition, thickness and water activity&lt;/title&gt;&lt;secondary-title&gt;International Journal of Food Science &amp;amp; Technology&lt;/secondary-title&gt;&lt;/titles&gt;&lt;periodical&gt;&lt;full-title&gt;International Journal of Food Science &amp;amp; Technology&lt;/full-title&gt;&lt;/periodical&gt;&lt;pages&gt;1360-1366&lt;/pages&gt;&lt;volume&gt;44&lt;/volume&gt;&lt;number&gt;7&lt;/number&gt;&lt;section&gt;1360&lt;/section&gt;&lt;dates&gt;&lt;year&gt;2009&lt;/year&gt;&lt;/dates&gt;&lt;isbn&gt;0950-5423&amp;#xD;1365-2621&lt;/isbn&gt;&lt;urls&gt;&lt;/urls&gt;&lt;electronic-resource-num&gt;10.1111/j.1365-2621.2009.01965.x&lt;/electronic-resource-num&gt;&lt;/record&gt;&lt;/Cite&gt;&lt;/EndNote&gt;</w:instrText>
      </w:r>
      <w:r w:rsidR="00E11139">
        <w:fldChar w:fldCharType="separate"/>
      </w:r>
      <w:r w:rsidR="00E11139">
        <w:rPr>
          <w:noProof/>
        </w:rPr>
        <w:t>(Osés, Niza, Ziani, &amp; Maté, 2009)</w:t>
      </w:r>
      <w:r w:rsidR="00E11139">
        <w:fldChar w:fldCharType="end"/>
      </w:r>
    </w:p>
    <w:p w14:paraId="2DE17BCF" w14:textId="59AEFB61" w:rsidR="00414526" w:rsidRDefault="00144943" w:rsidP="00144943">
      <w:pPr>
        <w:jc w:val="both"/>
      </w:pPr>
      <w:r w:rsidRPr="00144943">
        <w:rPr>
          <w:b/>
          <w:bCs/>
        </w:rPr>
        <w:t>2.1.1.</w:t>
      </w:r>
      <w:r>
        <w:rPr>
          <w:b/>
          <w:bCs/>
        </w:rPr>
        <w:t xml:space="preserve">3 </w:t>
      </w:r>
      <w:r w:rsidR="00414526" w:rsidRPr="00144943">
        <w:rPr>
          <w:b/>
          <w:bCs/>
        </w:rPr>
        <w:t>Cellulose based films</w:t>
      </w:r>
    </w:p>
    <w:p w14:paraId="1FCF5D4F" w14:textId="1CC45688" w:rsidR="00D02030" w:rsidRDefault="00D02030" w:rsidP="00144943">
      <w:pPr>
        <w:jc w:val="both"/>
      </w:pPr>
      <w:r w:rsidRPr="00344550">
        <w:t>Cellulose-based edible films utilize cellulose, a naturally abundant polysaccharide</w:t>
      </w:r>
      <w:r w:rsidR="005D5796">
        <w:t xml:space="preserve"> </w:t>
      </w:r>
      <w:r w:rsidRPr="00344550">
        <w:t xml:space="preserve">and its derivatives </w:t>
      </w:r>
      <w:r w:rsidR="005D5796">
        <w:t xml:space="preserve">can be used </w:t>
      </w:r>
      <w:r w:rsidRPr="00344550">
        <w:t>for food packaging.</w:t>
      </w:r>
      <w:r w:rsidR="005D5796">
        <w:t xml:space="preserve"> </w:t>
      </w:r>
      <w:r w:rsidRPr="00344550">
        <w:t xml:space="preserve">Due to the water insolubility of cellulose, water-soluble </w:t>
      </w:r>
      <w:r w:rsidR="005C434E" w:rsidRPr="005C434E">
        <w:t xml:space="preserve">compounds like carboxymethyl cellulose </w:t>
      </w:r>
      <w:r w:rsidRPr="00344550">
        <w:t xml:space="preserve">(CMC) and hydroxyethyl cellulose are commonly used. Bacterial cellulose has also been developed as a viable option for edible film production </w:t>
      </w:r>
      <w:r w:rsidRPr="00344550">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Pr="00344550">
        <w:fldChar w:fldCharType="separate"/>
      </w:r>
      <w:r w:rsidR="00F56738">
        <w:rPr>
          <w:noProof/>
        </w:rPr>
        <w:t xml:space="preserve">(M. Wang </w:t>
      </w:r>
      <w:r w:rsidR="00F56738" w:rsidRPr="00E11139">
        <w:rPr>
          <w:i/>
          <w:iCs/>
          <w:noProof/>
        </w:rPr>
        <w:t>et al.</w:t>
      </w:r>
      <w:r w:rsidR="00F56738">
        <w:rPr>
          <w:noProof/>
        </w:rPr>
        <w:t>, 2023)</w:t>
      </w:r>
      <w:r w:rsidRPr="00344550">
        <w:fldChar w:fldCharType="end"/>
      </w:r>
      <w:r w:rsidRPr="00344550">
        <w:t>. Studies have demonstrated that cellulose</w:t>
      </w:r>
      <w:r w:rsidR="005D5796">
        <w:t xml:space="preserve"> enriched </w:t>
      </w:r>
      <w:r w:rsidRPr="00344550">
        <w:t xml:space="preserve">coatings made with methylcellulose and hydroxypropyl methylcellulose and containing antimicrobials like nisin, potassium sorbate, and sodium benzoate exhibited superior efficacy in reducing </w:t>
      </w:r>
      <w:r w:rsidRPr="00344550">
        <w:rPr>
          <w:i/>
          <w:iCs/>
        </w:rPr>
        <w:t>Listeria monocytogenes</w:t>
      </w:r>
      <w:r w:rsidRPr="00344550">
        <w:t xml:space="preserve"> and spoilage bacteria on cold smoked salmon when compared to polyethylene films with the same antimicrobials </w:t>
      </w:r>
      <w:r w:rsidRPr="00344550">
        <w:fldChar w:fldCharType="begin"/>
      </w:r>
      <w:r w:rsidR="00E11139">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Pr="00344550">
        <w:fldChar w:fldCharType="separate"/>
      </w:r>
      <w:r w:rsidR="00E11139">
        <w:rPr>
          <w:noProof/>
        </w:rPr>
        <w:t xml:space="preserve">(Benbettaieb </w:t>
      </w:r>
      <w:r w:rsidR="00E11139" w:rsidRPr="00E11139">
        <w:rPr>
          <w:i/>
          <w:iCs/>
          <w:noProof/>
        </w:rPr>
        <w:t>et al.</w:t>
      </w:r>
      <w:r w:rsidR="00E11139">
        <w:rPr>
          <w:noProof/>
        </w:rPr>
        <w:t>, 2019)</w:t>
      </w:r>
      <w:r w:rsidRPr="00344550">
        <w:fldChar w:fldCharType="end"/>
      </w:r>
      <w:r w:rsidR="005D5796">
        <w:t>.</w:t>
      </w:r>
      <w:r w:rsidR="00344550" w:rsidRPr="00344550">
        <w:t xml:space="preserve"> Carboxymethyl cellulose (CMC) is a versatile biopolymer for edible films and can be modified by incorporating other substances; for example,</w:t>
      </w:r>
      <w:r w:rsidR="005D5796">
        <w:t xml:space="preserve"> </w:t>
      </w:r>
      <w:r w:rsidR="00344550" w:rsidRPr="00344550">
        <w:t>CMC films containing cinnamon essential oil have been developed for their antimicrobial properties.</w:t>
      </w:r>
      <w:r w:rsidR="005D5796">
        <w:t xml:space="preserve"> </w:t>
      </w:r>
      <w:r w:rsidR="00344550" w:rsidRPr="00344550">
        <w:t>Similarly, apple polyphenols have been integrated into cassava starch/sodium carboxymethyl cellulose edible films. Furthermore, the addition of murta</w:t>
      </w:r>
      <w:r w:rsidR="00E11139">
        <w:t xml:space="preserve"> </w:t>
      </w:r>
      <w:r w:rsidR="00344550" w:rsidRPr="00344550">
        <w:t>(</w:t>
      </w:r>
      <w:r w:rsidR="00344550" w:rsidRPr="00344550">
        <w:rPr>
          <w:i/>
          <w:iCs/>
        </w:rPr>
        <w:t>Ugni molinae</w:t>
      </w:r>
      <w:r w:rsidR="00344550" w:rsidRPr="00344550">
        <w:t xml:space="preserve">) extract to carboxymethylcellulose-based edible films has been shown to influence their gas and water vapor </w:t>
      </w:r>
      <w:r w:rsidR="00B751FA" w:rsidRPr="00344550">
        <w:t>permeability.</w:t>
      </w:r>
      <w:r w:rsidR="00344550" w:rsidRPr="00344550">
        <w:t xml:space="preserve"> To tailor film properties, CMC can be blended with other biopolymers such as soy protein isolate gelatin</w:t>
      </w:r>
      <w:r w:rsidR="00E11139">
        <w:t xml:space="preserve"> </w:t>
      </w:r>
      <w:r w:rsidR="00E11139">
        <w:fldChar w:fldCharType="begin">
          <w:fldData xml:space="preserve">PEVuZE5vdGU+PENpdGU+PEF1dGhvcj5Ba2h0YXI8L0F1dGhvcj48WWVhcj4yMDIzPC9ZZWFyPjxS
ZWNOdW0+MTA8L1JlY051bT48RGlzcGxheVRleHQ+KEFraHRhciBldCBhbC4sIDIwMjM7IE1hbnpv
b3IsIFlvdXN1ZiwgUGFuZGl0aCwgJmFtcDsgQWhtYWQsIDIwMjMpPC9EaXNwbGF5VGV4dD48cmVj
b3JkPjxyZWMtbnVtYmVyPjEwPC9yZWMtbnVtYmVyPjxmb3JlaWduLWtleXM+PGtleSBhcHA9IkVO
IiBkYi1pZD0idHA1YWFhczU0ZXN3MmJlMHRzNnh6djUzMHRkdGRkenBkOWFmIiB0aW1lc3RhbXA9
IjE3NDU0MzU1NzkiPjEwPC9rZXk+PGtleSBhcHA9IkVOV2ViIiBkYi1pZD0iIj4wPC9rZXk+PC9m
b3JlaWduLWtleXM+PHJlZi10eXBlIG5hbWU9IkpvdXJuYWwgQXJ0aWNsZSI+MTc8L3JlZi10eXBl
Pjxjb250cmlidXRvcnM+PGF1dGhvcnM+PGF1dGhvcj5Ba2h0YXIsIEguIE0uIFMuPC9hdXRob3I+
PGF1dGhvcj5BaG1lZCwgUy48L2F1dGhvcj48YXV0aG9yPk9sZXduaWstS3J1c3prb3dza2EsIEUu
PC9hdXRob3I+PGF1dGhvcj5HaWVyc3pld3NrYSwgTS48L2F1dGhvcj48YXV0aG9yPkJyemV6aW5z
a2EsIE0uIFMuPC9hdXRob3I+PGF1dGhvcj5EZW1iaW5za2EsIEsuPC9hdXRob3I+PGF1dGhvcj5L
YWx3YXNpbnNrYSwgQS48L2F1dGhvcj48L2F1dGhvcnM+PC9jb250cmlidXRvcnM+PGF1dGgtYWRk
cmVzcz5EZXBhcnRtZW50IG9mIEVudmlyb25tZW50YWwgTWljcm9iaW9sb2d5IGFuZCBCaW90ZWNo
bm9sb2d5LCBGYWN1bHR5IG9mIEJpb2xvZ2ljYWwgU2NpZW5jZXMsIE5pY29sYXVzIENvcGVybmlj
dXMgVW5pdmVyc2l0eSwgVG9ydW4sIFBvbGFuZC4gRWxlY3Ryb25pYyBhZGRyZXNzOiBzYWxlZW1h
a2h0ZXIxMzNAZ21haWwuY29tLiYjeEQ7RGVwYXJ0bWVudCBvZiBFeHBlcmltZW50YWwgTWVkaWNp
bmUsIFVuaXZlcnNpdHkgb2YgQ2FtcGFuaWEgTHVpZ2kgVmFudml0ZWxsaSwgODAxMzggTmFwbGVz
LCBJdGFseS4mI3hEO0RlcGFydG1lbnQgb2YgUGh5c2ljYWwgYW5kIFBvbHltZXIgUGh5c2ljYWwg
Q2hlbWlzdHJ5LCBGYWN1bHR5IG9mIENoZW1pc3RyeSwgTmljb2xhdXMgQ29wZXJuaWN1cyBVbml2
ZXJzaXR5LCBUb3J1biwgUG9sYW5kLiYjeEQ7RGVwYXJ0bWVudCBvZiBFbnZpcm9ubWVudGFsIE1p
Y3JvYmlvbG9neSBhbmQgQmlvdGVjaG5vbG9neSwgRmFjdWx0eSBvZiBCaW9sb2dpY2FsIFNjaWVu
Y2VzLCBOaWNvbGF1cyBDb3Blcm5pY3VzIFVuaXZlcnNpdHksIFRvcnVuLCBQb2xhbmQuJiN4RDtE
ZXBhcnRtZW50IG9mIEVudmlyb25tZW50YWwgTWljcm9iaW9sb2d5IGFuZCBCaW90ZWNobm9sb2d5
LCBGYWN1bHR5IG9mIEJpb2xvZ2ljYWwgU2NpZW5jZXMsIE5pY29sYXVzIENvcGVybmljdXMgVW5p
dmVyc2l0eSwgVG9ydW4sIFBvbGFuZC4gRWxlY3Ryb25pYyBhZGRyZXNzOiBrYWxhQHVtay5wbC48
L2F1dGgtYWRkcmVzcz48dGl0bGVzPjx0aXRsZT5DYXJib3h5bWV0aHlsIGNlbGx1bG9zZSBiYXNl
ZCBmaWxtcyBlbnJpY2hlZCB3aXRoIHBvbHlzYWNjaGFyaWRlcyBmcm9tIG11bGJlcnJ5IGxlYXZl
cyAoTW9ydXMgYWxiYSBMLikgYXMgbmV3IGJpb2RlZ3JhZGFibGUgcGFja2FnaW5nIG1hdGVyaWFs
PC90aXRsZT48c2Vjb25kYXJ5LXRpdGxlPkludCBKIEJpb2wgTWFjcm9tb2w8L3NlY29uZGFyeS10
aXRsZT48L3RpdGxlcz48cGVyaW9kaWNhbD48ZnVsbC10aXRsZT5JbnQgSiBCaW9sIE1hY3JvbW9s
PC9mdWxsLXRpdGxlPjwvcGVyaW9kaWNhbD48cGFnZXM+MTI3NjMzPC9wYWdlcz48dm9sdW1lPjI1
Mzwvdm9sdW1lPjxudW1iZXI+UHQgODwvbnVtYmVyPjxlZGl0aW9uPjIwMjMvMTAvMjY8L2VkaXRp
b24+PGtleXdvcmRzPjxrZXl3b3JkPipDYXJib3h5bWV0aHlsY2VsbHVsb3NlIFNvZGl1bTwva2V5
d29yZD48a2V5d29yZD4qTW9ydXM8L2tleXdvcmQ+PGtleXdvcmQ+U3BlY3Ryb3Njb3B5LCBGb3Vy
aWVyIFRyYW5zZm9ybSBJbmZyYXJlZDwva2V5d29yZD48a2V5d29yZD5Qb2x5c2FjY2hhcmlkZXMv
cGhhcm1hY29sb2d5PC9rZXl3b3JkPjxrZXl3b3JkPlBlcm1lYWJpbGl0eTwva2V5d29yZD48a2V5
d29yZD5Gb29kIFBhY2thZ2luZzwva2V5d29yZD48a2V5d29yZD5CaW8tZGVncmFkYWJsZTwva2V5
d29yZD48a2V5d29yZD5DYXJib3h5bWV0aHlsIGNlbGx1bG9zZTwva2V5d29yZD48a2V5d29yZD5N
dWxiZXJyeSBsZWF2ZXM8L2tleXdvcmQ+PGtleXdvcmQ+UGFja2FnaW5nIGZpbG08L2tleXdvcmQ+
PGtleXdvcmQ+UG9seXNhY2NoYXJpZGVzPC9rZXl3b3JkPjxrZXl3b3JkPlNoYWtlZWwgQWhtZWQs
IEV3YSBPbGV3bmlrLUtydXN6a293c2thLCBNYWdkYWxlbmEgR2llcnN6ZXdza2EsIE1hcmlhIFN3
aW9udGVrPC9rZXl3b3JkPjxrZXl3b3JkPkJyemV6aW5za2EsIEthdGFyenluYSBEZW1iaW5za2Es
IEFnbmllc3prYSBLYWx3YXNpbnNrYSBkZWNsYXJlIHRoYXQgdGhlcmUgaXMgbm88L2tleXdvcmQ+
PGtleXdvcmQ+Y29uZmxpY3Qgb2YgaW50ZXJlc3QgYW1vbmcgdGhlbS48L2tleXdvcmQ+PC9rZXl3
b3Jkcz48ZGF0ZXM+PHllYXI+MjAyMzwveWVhcj48cHViLWRhdGVzPjxkYXRlPkRlYyAzMTwvZGF0
ZT48L3B1Yi1kYXRlcz48L2RhdGVzPjxpc2JuPjE4NzktMDAwMyAoRWxlY3Ryb25pYykmI3hEOzAx
NDEtODEzMCAoTGlua2luZyk8L2lzYm4+PGFjY2Vzc2lvbi1udW0+Mzc4Nzk1ODE8L2FjY2Vzc2lv
bi1udW0+PHVybHM+PHJlbGF0ZWQtdXJscz48dXJsPmh0dHBzOi8vd3d3Lm5jYmkubmxtLm5paC5n
b3YvcHVibWVkLzM3ODc5NTgxPC91cmw+PC9yZWxhdGVkLXVybHM+PC91cmxzPjxlbGVjdHJvbmlj
LXJlc291cmNlLW51bT4xMC4xMDE2L2ouaWpiaW9tYWMuMjAyMy4xMjc2MzM8L2VsZWN0cm9uaWMt
cmVzb3VyY2UtbnVtPjwvcmVjb3JkPjwvQ2l0ZT48Q2l0ZT48QXV0aG9yPk1hbnpvb3I8L0F1dGhv
cj48WWVhcj4yMDIzPC9ZZWFyPjxSZWNOdW0+MTwvUmVjTnVtPjxyZWNvcmQ+PHJlYy1udW1iZXI+
MTwvcmVjLW51bWJlcj48Zm9yZWlnbi1rZXlzPjxrZXkgYXBwPSJFTiIgZGItaWQ9InRwNWFhYXM1
NGVzdzJiZTB0czZ4enY1MzB0ZHRkZHpwZDlhZiIgdGltZXN0YW1wPSIxNzQ1NDMzMzEyIj4xPC9r
ZXk+PGtleSBhcHA9IkVOV2ViIiBkYi1pZD0iIj4wPC9rZXk+PC9mb3JlaWduLWtleXM+PHJlZi10
eXBlIG5hbWU9IkpvdXJuYWwgQXJ0aWNsZSI+MTc8L3JlZi10eXBlPjxjb250cmlidXRvcnM+PGF1
dGhvcnM+PGF1dGhvcj5NYW56b29yLCBBcnNoaWVkPC9hdXRob3I+PGF1dGhvcj5Zb3VzdWYsIEJh
c2hhcmF0PC9hdXRob3I+PGF1dGhvcj5QYW5kaXRoLCBKdW5haWQgQWhtYWQ8L2F1dGhvcj48YXV0
aG9yPkFobWFkLCBTYWdoaXI8L2F1dGhvcj48L2F1dGhvcnM+PC9jb250cmlidXRvcnM+PHRpdGxl
cz48dGl0bGU+UGxhbnQtZGVyaXZlZCBhY3RpdmUgc3Vic3RhbmNlcyBpbmNvcnBvcmF0ZWQgYXMg
YW50aW94aWRhbnQsIGFudGliYWN0ZXJpYWwgb3IgYW50aWZ1bmdhbCBjb21wb25lbnRzIGluIGNv
YXRpbmdzL2ZpbG1zIGZvciBmb29kIHBhY2thZ2luZyBhcHBsaWNhdGlvbnM8L3RpdGxlPjxzZWNv
bmRhcnktdGl0bGU+Rm9vZCBCaW9zY2llbmNlPC9zZWNvbmRhcnktdGl0bGU+PC90aXRsZXM+PHBl
cmlvZGljYWw+PGZ1bGwtdGl0bGU+Rm9vZCBCaW9zY2llbmNlPC9mdWxsLXRpdGxlPjwvcGVyaW9k
aWNhbD48dm9sdW1lPjUzPC92b2x1bWU+PHNlY3Rpb24+MTAyNzE3PC9zZWN0aW9uPjxkYXRlcz48
eWVhcj4yMDIzPC95ZWFyPjwvZGF0ZXM+PGlzYm4+MjIxMjQyOTI8L2lzYm4+PHVybHM+PC91cmxz
PjxlbGVjdHJvbmljLXJlc291cmNlLW51bT4xMC4xMDE2L2ouZmJpby4yMDIzLjEwMjcxNzwvZWxl
Y3Ryb25pYy1yZXNvdXJjZS1udW0+PC9yZWNvcmQ+PC9DaXRlPjwvRW5kTm90ZT5=
</w:fldData>
        </w:fldChar>
      </w:r>
      <w:r w:rsidR="00E11139">
        <w:instrText xml:space="preserve"> ADDIN EN.CITE </w:instrText>
      </w:r>
      <w:r w:rsidR="00E11139">
        <w:fldChar w:fldCharType="begin">
          <w:fldData xml:space="preserve">PEVuZE5vdGU+PENpdGU+PEF1dGhvcj5Ba2h0YXI8L0F1dGhvcj48WWVhcj4yMDIzPC9ZZWFyPjxS
ZWNOdW0+MTA8L1JlY051bT48RGlzcGxheVRleHQ+KEFraHRhciBldCBhbC4sIDIwMjM7IE1hbnpv
b3IsIFlvdXN1ZiwgUGFuZGl0aCwgJmFtcDsgQWhtYWQsIDIwMjMpPC9EaXNwbGF5VGV4dD48cmVj
b3JkPjxyZWMtbnVtYmVyPjEwPC9yZWMtbnVtYmVyPjxmb3JlaWduLWtleXM+PGtleSBhcHA9IkVO
IiBkYi1pZD0idHA1YWFhczU0ZXN3MmJlMHRzNnh6djUzMHRkdGRkenBkOWFmIiB0aW1lc3RhbXA9
IjE3NDU0MzU1NzkiPjEwPC9rZXk+PGtleSBhcHA9IkVOV2ViIiBkYi1pZD0iIj4wPC9rZXk+PC9m
b3JlaWduLWtleXM+PHJlZi10eXBlIG5hbWU9IkpvdXJuYWwgQXJ0aWNsZSI+MTc8L3JlZi10eXBl
Pjxjb250cmlidXRvcnM+PGF1dGhvcnM+PGF1dGhvcj5Ba2h0YXIsIEguIE0uIFMuPC9hdXRob3I+
PGF1dGhvcj5BaG1lZCwgUy48L2F1dGhvcj48YXV0aG9yPk9sZXduaWstS3J1c3prb3dza2EsIEUu
PC9hdXRob3I+PGF1dGhvcj5HaWVyc3pld3NrYSwgTS48L2F1dGhvcj48YXV0aG9yPkJyemV6aW5z
a2EsIE0uIFMuPC9hdXRob3I+PGF1dGhvcj5EZW1iaW5za2EsIEsuPC9hdXRob3I+PGF1dGhvcj5L
YWx3YXNpbnNrYSwgQS48L2F1dGhvcj48L2F1dGhvcnM+PC9jb250cmlidXRvcnM+PGF1dGgtYWRk
cmVzcz5EZXBhcnRtZW50IG9mIEVudmlyb25tZW50YWwgTWljcm9iaW9sb2d5IGFuZCBCaW90ZWNo
bm9sb2d5LCBGYWN1bHR5IG9mIEJpb2xvZ2ljYWwgU2NpZW5jZXMsIE5pY29sYXVzIENvcGVybmlj
dXMgVW5pdmVyc2l0eSwgVG9ydW4sIFBvbGFuZC4gRWxlY3Ryb25pYyBhZGRyZXNzOiBzYWxlZW1h
a2h0ZXIxMzNAZ21haWwuY29tLiYjeEQ7RGVwYXJ0bWVudCBvZiBFeHBlcmltZW50YWwgTWVkaWNp
bmUsIFVuaXZlcnNpdHkgb2YgQ2FtcGFuaWEgTHVpZ2kgVmFudml0ZWxsaSwgODAxMzggTmFwbGVz
LCBJdGFseS4mI3hEO0RlcGFydG1lbnQgb2YgUGh5c2ljYWwgYW5kIFBvbHltZXIgUGh5c2ljYWwg
Q2hlbWlzdHJ5LCBGYWN1bHR5IG9mIENoZW1pc3RyeSwgTmljb2xhdXMgQ29wZXJuaWN1cyBVbml2
ZXJzaXR5LCBUb3J1biwgUG9sYW5kLiYjeEQ7RGVwYXJ0bWVudCBvZiBFbnZpcm9ubWVudGFsIE1p
Y3JvYmlvbG9neSBhbmQgQmlvdGVjaG5vbG9neSwgRmFjdWx0eSBvZiBCaW9sb2dpY2FsIFNjaWVu
Y2VzLCBOaWNvbGF1cyBDb3Blcm5pY3VzIFVuaXZlcnNpdHksIFRvcnVuLCBQb2xhbmQuJiN4RDtE
ZXBhcnRtZW50IG9mIEVudmlyb25tZW50YWwgTWljcm9iaW9sb2d5IGFuZCBCaW90ZWNobm9sb2d5
LCBGYWN1bHR5IG9mIEJpb2xvZ2ljYWwgU2NpZW5jZXMsIE5pY29sYXVzIENvcGVybmljdXMgVW5p
dmVyc2l0eSwgVG9ydW4sIFBvbGFuZC4gRWxlY3Ryb25pYyBhZGRyZXNzOiBrYWxhQHVtay5wbC48
L2F1dGgtYWRkcmVzcz48dGl0bGVzPjx0aXRsZT5DYXJib3h5bWV0aHlsIGNlbGx1bG9zZSBiYXNl
ZCBmaWxtcyBlbnJpY2hlZCB3aXRoIHBvbHlzYWNjaGFyaWRlcyBmcm9tIG11bGJlcnJ5IGxlYXZl
cyAoTW9ydXMgYWxiYSBMLikgYXMgbmV3IGJpb2RlZ3JhZGFibGUgcGFja2FnaW5nIG1hdGVyaWFs
PC90aXRsZT48c2Vjb25kYXJ5LXRpdGxlPkludCBKIEJpb2wgTWFjcm9tb2w8L3NlY29uZGFyeS10
aXRsZT48L3RpdGxlcz48cGVyaW9kaWNhbD48ZnVsbC10aXRsZT5JbnQgSiBCaW9sIE1hY3JvbW9s
PC9mdWxsLXRpdGxlPjwvcGVyaW9kaWNhbD48cGFnZXM+MTI3NjMzPC9wYWdlcz48dm9sdW1lPjI1
Mzwvdm9sdW1lPjxudW1iZXI+UHQgODwvbnVtYmVyPjxlZGl0aW9uPjIwMjMvMTAvMjY8L2VkaXRp
b24+PGtleXdvcmRzPjxrZXl3b3JkPipDYXJib3h5bWV0aHlsY2VsbHVsb3NlIFNvZGl1bTwva2V5
d29yZD48a2V5d29yZD4qTW9ydXM8L2tleXdvcmQ+PGtleXdvcmQ+U3BlY3Ryb3Njb3B5LCBGb3Vy
aWVyIFRyYW5zZm9ybSBJbmZyYXJlZDwva2V5d29yZD48a2V5d29yZD5Qb2x5c2FjY2hhcmlkZXMv
cGhhcm1hY29sb2d5PC9rZXl3b3JkPjxrZXl3b3JkPlBlcm1lYWJpbGl0eTwva2V5d29yZD48a2V5
d29yZD5Gb29kIFBhY2thZ2luZzwva2V5d29yZD48a2V5d29yZD5CaW8tZGVncmFkYWJsZTwva2V5
d29yZD48a2V5d29yZD5DYXJib3h5bWV0aHlsIGNlbGx1bG9zZTwva2V5d29yZD48a2V5d29yZD5N
dWxiZXJyeSBsZWF2ZXM8L2tleXdvcmQ+PGtleXdvcmQ+UGFja2FnaW5nIGZpbG08L2tleXdvcmQ+
PGtleXdvcmQ+UG9seXNhY2NoYXJpZGVzPC9rZXl3b3JkPjxrZXl3b3JkPlNoYWtlZWwgQWhtZWQs
IEV3YSBPbGV3bmlrLUtydXN6a293c2thLCBNYWdkYWxlbmEgR2llcnN6ZXdza2EsIE1hcmlhIFN3
aW9udGVrPC9rZXl3b3JkPjxrZXl3b3JkPkJyemV6aW5za2EsIEthdGFyenluYSBEZW1iaW5za2Es
IEFnbmllc3prYSBLYWx3YXNpbnNrYSBkZWNsYXJlIHRoYXQgdGhlcmUgaXMgbm88L2tleXdvcmQ+
PGtleXdvcmQ+Y29uZmxpY3Qgb2YgaW50ZXJlc3QgYW1vbmcgdGhlbS48L2tleXdvcmQ+PC9rZXl3
b3Jkcz48ZGF0ZXM+PHllYXI+MjAyMzwveWVhcj48cHViLWRhdGVzPjxkYXRlPkRlYyAzMTwvZGF0
ZT48L3B1Yi1kYXRlcz48L2RhdGVzPjxpc2JuPjE4NzktMDAwMyAoRWxlY3Ryb25pYykmI3hEOzAx
NDEtODEzMCAoTGlua2luZyk8L2lzYm4+PGFjY2Vzc2lvbi1udW0+Mzc4Nzk1ODE8L2FjY2Vzc2lv
bi1udW0+PHVybHM+PHJlbGF0ZWQtdXJscz48dXJsPmh0dHBzOi8vd3d3Lm5jYmkubmxtLm5paC5n
b3YvcHVibWVkLzM3ODc5NTgxPC91cmw+PC9yZWxhdGVkLXVybHM+PC91cmxzPjxlbGVjdHJvbmlj
LXJlc291cmNlLW51bT4xMC4xMDE2L2ouaWpiaW9tYWMuMjAyMy4xMjc2MzM8L2VsZWN0cm9uaWMt
cmVzb3VyY2UtbnVtPjwvcmVjb3JkPjwvQ2l0ZT48Q2l0ZT48QXV0aG9yPk1hbnpvb3I8L0F1dGhv
cj48WWVhcj4yMDIzPC9ZZWFyPjxSZWNOdW0+MTwvUmVjTnVtPjxyZWNvcmQ+PHJlYy1udW1iZXI+
MTwvcmVjLW51bWJlcj48Zm9yZWlnbi1rZXlzPjxrZXkgYXBwPSJFTiIgZGItaWQ9InRwNWFhYXM1
NGVzdzJiZTB0czZ4enY1MzB0ZHRkZHpwZDlhZiIgdGltZXN0YW1wPSIxNzQ1NDMzMzEyIj4xPC9r
ZXk+PGtleSBhcHA9IkVOV2ViIiBkYi1pZD0iIj4wPC9rZXk+PC9mb3JlaWduLWtleXM+PHJlZi10
eXBlIG5hbWU9IkpvdXJuYWwgQXJ0aWNsZSI+MTc8L3JlZi10eXBlPjxjb250cmlidXRvcnM+PGF1
dGhvcnM+PGF1dGhvcj5NYW56b29yLCBBcnNoaWVkPC9hdXRob3I+PGF1dGhvcj5Zb3VzdWYsIEJh
c2hhcmF0PC9hdXRob3I+PGF1dGhvcj5QYW5kaXRoLCBKdW5haWQgQWhtYWQ8L2F1dGhvcj48YXV0
aG9yPkFobWFkLCBTYWdoaXI8L2F1dGhvcj48L2F1dGhvcnM+PC9jb250cmlidXRvcnM+PHRpdGxl
cz48dGl0bGU+UGxhbnQtZGVyaXZlZCBhY3RpdmUgc3Vic3RhbmNlcyBpbmNvcnBvcmF0ZWQgYXMg
YW50aW94aWRhbnQsIGFudGliYWN0ZXJpYWwgb3IgYW50aWZ1bmdhbCBjb21wb25lbnRzIGluIGNv
YXRpbmdzL2ZpbG1zIGZvciBmb29kIHBhY2thZ2luZyBhcHBsaWNhdGlvbnM8L3RpdGxlPjxzZWNv
bmRhcnktdGl0bGU+Rm9vZCBCaW9zY2llbmNlPC9zZWNvbmRhcnktdGl0bGU+PC90aXRsZXM+PHBl
cmlvZGljYWw+PGZ1bGwtdGl0bGU+Rm9vZCBCaW9zY2llbmNlPC9mdWxsLXRpdGxlPjwvcGVyaW9k
aWNhbD48dm9sdW1lPjUzPC92b2x1bWU+PHNlY3Rpb24+MTAyNzE3PC9zZWN0aW9uPjxkYXRlcz48
eWVhcj4yMDIzPC95ZWFyPjwvZGF0ZXM+PGlzYm4+MjIxMjQyOTI8L2lzYm4+PHVybHM+PC91cmxz
PjxlbGVjdHJvbmljLXJlc291cmNlLW51bT4xMC4xMDE2L2ouZmJpby4yMDIzLjEwMjcxNzwvZWxl
Y3Ryb25pYy1yZXNvdXJjZS1udW0+PC9yZWNvcmQ+PC9DaXRlPjwvRW5kTm90ZT5=
</w:fldData>
        </w:fldChar>
      </w:r>
      <w:r w:rsidR="00E11139">
        <w:instrText xml:space="preserve"> ADDIN EN.CITE.DATA </w:instrText>
      </w:r>
      <w:r w:rsidR="00E11139">
        <w:fldChar w:fldCharType="end"/>
      </w:r>
      <w:r w:rsidR="00E11139">
        <w:fldChar w:fldCharType="separate"/>
      </w:r>
      <w:r w:rsidR="00E11139">
        <w:rPr>
          <w:noProof/>
        </w:rPr>
        <w:t xml:space="preserve">(Akhtar </w:t>
      </w:r>
      <w:r w:rsidR="00E11139" w:rsidRPr="00E11139">
        <w:rPr>
          <w:i/>
          <w:iCs/>
          <w:noProof/>
        </w:rPr>
        <w:t>et al.</w:t>
      </w:r>
      <w:r w:rsidR="00E11139">
        <w:rPr>
          <w:noProof/>
        </w:rPr>
        <w:t>, 2023; Manzoor, Yousuf, Pandith, &amp; Ahmad, 2023)</w:t>
      </w:r>
      <w:r w:rsidR="00E11139">
        <w:fldChar w:fldCharType="end"/>
      </w:r>
      <w:r w:rsidR="00344550" w:rsidRPr="00344550">
        <w:t xml:space="preserve">. In some applications, pectin-based coatings for strawberries have been enhanced with cellulose nanocrystals to minimize weight loss </w:t>
      </w:r>
      <w:r w:rsidR="00344550" w:rsidRPr="00344550">
        <w:fldChar w:fldCharType="begin"/>
      </w:r>
      <w:r w:rsidR="00F56738">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344550" w:rsidRPr="00344550">
        <w:fldChar w:fldCharType="separate"/>
      </w:r>
      <w:r w:rsidR="00F56738">
        <w:rPr>
          <w:noProof/>
        </w:rPr>
        <w:t xml:space="preserve">(A. M. Ribeiro </w:t>
      </w:r>
      <w:r w:rsidR="00F56738" w:rsidRPr="00E11139">
        <w:rPr>
          <w:i/>
          <w:iCs/>
          <w:noProof/>
        </w:rPr>
        <w:t>et al</w:t>
      </w:r>
      <w:r w:rsidR="00F56738">
        <w:rPr>
          <w:noProof/>
        </w:rPr>
        <w:t>., 2020)</w:t>
      </w:r>
      <w:r w:rsidR="00344550" w:rsidRPr="00344550">
        <w:fldChar w:fldCharType="end"/>
      </w:r>
      <w:r w:rsidR="00414526" w:rsidRPr="00380255">
        <w:t xml:space="preserve"> </w:t>
      </w:r>
      <w:r w:rsidR="00083483" w:rsidRPr="00083483">
        <w:t xml:space="preserve">created edible coatings using lemongrass essential oil and micro-fibrillated cellulose nanoparticles. After the harvest, the coatings were </w:t>
      </w:r>
      <w:r w:rsidR="004B16C6">
        <w:t>coated</w:t>
      </w:r>
      <w:r w:rsidR="00083483" w:rsidRPr="00083483">
        <w:t xml:space="preserve"> to blackberry. The</w:t>
      </w:r>
      <w:r w:rsidR="004B16C6">
        <w:t xml:space="preserve"> </w:t>
      </w:r>
      <w:r w:rsidR="00083483" w:rsidRPr="00083483">
        <w:t>shelf life</w:t>
      </w:r>
      <w:r w:rsidR="004B16C6">
        <w:t xml:space="preserve"> of fruit</w:t>
      </w:r>
      <w:r w:rsidR="00083483" w:rsidRPr="00083483">
        <w:t xml:space="preserve"> was increased by six days of storage thanks to the covering made of 0.2–0.6% nanocellulose and 1000 ppm lemongrass essential oil.</w:t>
      </w:r>
    </w:p>
    <w:p w14:paraId="176C4F33" w14:textId="30B06073" w:rsidR="00414526" w:rsidRDefault="00144943" w:rsidP="00144943">
      <w:pPr>
        <w:jc w:val="both"/>
      </w:pPr>
      <w:r w:rsidRPr="00144943">
        <w:rPr>
          <w:b/>
          <w:bCs/>
        </w:rPr>
        <w:t xml:space="preserve">2.1.1.4 </w:t>
      </w:r>
      <w:r w:rsidR="00414526" w:rsidRPr="00144943">
        <w:rPr>
          <w:b/>
          <w:bCs/>
        </w:rPr>
        <w:t>Pectin based films</w:t>
      </w:r>
    </w:p>
    <w:p w14:paraId="7A79D3FE" w14:textId="68804C3E" w:rsidR="00344550" w:rsidRPr="00344550" w:rsidRDefault="00344550" w:rsidP="00144943">
      <w:pPr>
        <w:jc w:val="both"/>
      </w:pPr>
      <w:r w:rsidRPr="00344550">
        <w:t>Pectin-based edible films are a promising area in food packaging due to pectin's inherent properties as a water-soluble acidic heteropolysaccharide</w:t>
      </w:r>
      <w:r w:rsidR="00083483">
        <w:t xml:space="preserve"> which is abundantly</w:t>
      </w:r>
      <w:r w:rsidRPr="00344550">
        <w:t xml:space="preserve"> found in plant cell walls, particularly in fruits like apples and citrus</w:t>
      </w:r>
      <w:r w:rsidR="00083483">
        <w:t xml:space="preserve">. It is </w:t>
      </w:r>
      <w:r w:rsidRPr="00344550">
        <w:t xml:space="preserve">mainly </w:t>
      </w:r>
      <w:r w:rsidR="005C434E">
        <w:t xml:space="preserve">made </w:t>
      </w:r>
      <w:r w:rsidR="004B16C6">
        <w:t xml:space="preserve">up </w:t>
      </w:r>
      <w:r w:rsidRPr="00344550">
        <w:t>of α-(1 →4)-d-galacturonic acid</w:t>
      </w:r>
      <w:r w:rsidR="00083483">
        <w:t xml:space="preserve"> and</w:t>
      </w:r>
      <w:r w:rsidRPr="00344550">
        <w:t xml:space="preserve"> is commercially available and widely utilized as a texturizer, </w:t>
      </w:r>
      <w:r w:rsidR="00083483" w:rsidRPr="00344550">
        <w:t>thickener</w:t>
      </w:r>
      <w:r w:rsidR="00083483">
        <w:t xml:space="preserve">, </w:t>
      </w:r>
      <w:r w:rsidRPr="00344550">
        <w:t>coating,</w:t>
      </w:r>
      <w:r w:rsidR="00083483" w:rsidRPr="00083483">
        <w:t xml:space="preserve"> </w:t>
      </w:r>
      <w:r w:rsidR="00083483" w:rsidRPr="00344550">
        <w:t xml:space="preserve">encapsulating agent </w:t>
      </w:r>
      <w:r w:rsidR="00083483">
        <w:t xml:space="preserve">and </w:t>
      </w:r>
      <w:r w:rsidR="00083483" w:rsidRPr="00344550">
        <w:t>stabilizer</w:t>
      </w:r>
      <w:r w:rsidR="00083483">
        <w:t xml:space="preserve"> </w:t>
      </w:r>
      <w:r w:rsidRPr="00344550">
        <w:t xml:space="preserve">in the food </w:t>
      </w:r>
      <w:r w:rsidR="004B16C6">
        <w:t xml:space="preserve">sector </w:t>
      </w:r>
      <w:r w:rsidRPr="00344550">
        <w:fldChar w:fldCharType="begin"/>
      </w:r>
      <w:r w:rsidR="00F56738">
        <w:instrText xml:space="preserve"> ADDIN EN.CITE &lt;EndNote&gt;&lt;Cite&gt;&lt;Author&gt;Salimi&lt;/Author&gt;&lt;Year&gt;2024&lt;/Year&gt;&lt;RecNum&gt;14&lt;/RecNum&gt;&lt;DisplayText&gt;(Salimi et al., 2024)&lt;/DisplayText&gt;&lt;record&gt;&lt;rec-number&gt;14&lt;/rec-number&gt;&lt;foreign-keys&gt;&lt;key app="EN" db-id="dawvzevwmz0t01ee0r7xvz53xxazd5v9dzzv" timestamp="1742923528"&gt;14&lt;/key&gt;&lt;key app="ENWeb" db-id=""&gt;0&lt;/key&gt;&lt;/foreign-keys&gt;&lt;ref-type name="Journal Article"&gt;17&lt;/ref-type&gt;&lt;contributors&gt;&lt;authors&gt;&lt;author&gt;Salimi, Atiyeh&lt;/author&gt;&lt;author&gt;Khodaiyan, Faramarz&lt;/author&gt;&lt;author&gt;Askari, Gholamreza&lt;/author&gt;&lt;author&gt;Hosseini, Seyed Saeid&lt;/author&gt;&lt;/authors&gt;&lt;/contributors&gt;&lt;titles&gt;&lt;title&gt;A zero-waste approach towards a sustainable waste management of apple: Extraction of value-added products and their application as edible coating&lt;/title&gt;&lt;secondary-title&gt;Food Hydrocolloids&lt;/secondary-title&gt;&lt;/titles&gt;&lt;periodical&gt;&lt;full-title&gt;Food Hydrocolloids&lt;/full-title&gt;&lt;/periodical&gt;&lt;volume&gt;147&lt;/volume&gt;&lt;section&gt;109304&lt;/section&gt;&lt;dates&gt;&lt;year&gt;2024&lt;/year&gt;&lt;/dates&gt;&lt;isbn&gt;0268005X&lt;/isbn&gt;&lt;urls&gt;&lt;/urls&gt;&lt;electronic-resource-num&gt;10.1016/j.foodhyd.2023.109304&lt;/electronic-resource-num&gt;&lt;/record&gt;&lt;/Cite&gt;&lt;/EndNote&gt;</w:instrText>
      </w:r>
      <w:r w:rsidRPr="00344550">
        <w:fldChar w:fldCharType="separate"/>
      </w:r>
      <w:r w:rsidR="00F56738">
        <w:rPr>
          <w:noProof/>
        </w:rPr>
        <w:t xml:space="preserve">(Salimi </w:t>
      </w:r>
      <w:r w:rsidR="00F56738">
        <w:rPr>
          <w:noProof/>
        </w:rPr>
        <w:lastRenderedPageBreak/>
        <w:t>et al., 2024)</w:t>
      </w:r>
      <w:r w:rsidRPr="00344550">
        <w:fldChar w:fldCharType="end"/>
      </w:r>
      <w:r w:rsidR="00083483">
        <w:t xml:space="preserve">. </w:t>
      </w:r>
      <w:r w:rsidRPr="00344550">
        <w:t xml:space="preserve">For </w:t>
      </w:r>
      <w:r w:rsidR="005C434E">
        <w:t xml:space="preserve">example, </w:t>
      </w:r>
      <w:r w:rsidRPr="00344550">
        <w:t>pectin</w:t>
      </w:r>
      <w:r w:rsidR="004B16C6">
        <w:t xml:space="preserve"> </w:t>
      </w:r>
      <w:r w:rsidRPr="00344550">
        <w:t xml:space="preserve">coatings </w:t>
      </w:r>
      <w:r w:rsidR="004B16C6">
        <w:t xml:space="preserve">incorporated </w:t>
      </w:r>
      <w:r w:rsidRPr="00344550">
        <w:t>with mulberry leaf extract</w:t>
      </w:r>
      <w:r w:rsidR="005C434E">
        <w:t xml:space="preserve"> </w:t>
      </w:r>
      <w:r w:rsidR="005C434E" w:rsidRPr="005C434E">
        <w:t xml:space="preserve">have demonstrated the ability to </w:t>
      </w:r>
      <w:r w:rsidR="004B16C6">
        <w:t>prolong</w:t>
      </w:r>
      <w:r w:rsidR="005C434E" w:rsidRPr="005C434E">
        <w:t xml:space="preserve"> the</w:t>
      </w:r>
      <w:r w:rsidR="004B16C6">
        <w:t xml:space="preserve"> </w:t>
      </w:r>
      <w:r w:rsidR="005C434E" w:rsidRPr="005C434E">
        <w:t xml:space="preserve">capsicum and tomatoes </w:t>
      </w:r>
      <w:r w:rsidR="004B16C6">
        <w:t xml:space="preserve">shelf life </w:t>
      </w:r>
      <w:r w:rsidR="005C434E" w:rsidRPr="005C434E">
        <w:t>when paired with pomegranate peel extract</w:t>
      </w:r>
      <w:r w:rsidRPr="00344550">
        <w:t>. Furthermore, apple pomace (AP), a byproduct of apple processing, contains a significant amount of pectin (10–30%), making it a valuable source for film production</w:t>
      </w:r>
      <w:r w:rsidRPr="00344550">
        <w:fldChar w:fldCharType="begin"/>
      </w:r>
      <w:r w:rsidR="00F56738">
        <w:instrText xml:space="preserve"> ADDIN EN.CITE &lt;EndNote&gt;&lt;Cite&gt;&lt;Author&gt;Salimi&lt;/Author&gt;&lt;Year&gt;2024&lt;/Year&gt;&lt;RecNum&gt;14&lt;/RecNum&gt;&lt;DisplayText&gt;(Salimi et al., 2024)&lt;/DisplayText&gt;&lt;record&gt;&lt;rec-number&gt;14&lt;/rec-number&gt;&lt;foreign-keys&gt;&lt;key app="EN" db-id="dawvzevwmz0t01ee0r7xvz53xxazd5v9dzzv" timestamp="1742923528"&gt;14&lt;/key&gt;&lt;key app="ENWeb" db-id=""&gt;0&lt;/key&gt;&lt;/foreign-keys&gt;&lt;ref-type name="Journal Article"&gt;17&lt;/ref-type&gt;&lt;contributors&gt;&lt;authors&gt;&lt;author&gt;Salimi, Atiyeh&lt;/author&gt;&lt;author&gt;Khodaiyan, Faramarz&lt;/author&gt;&lt;author&gt;Askari, Gholamreza&lt;/author&gt;&lt;author&gt;Hosseini, Seyed Saeid&lt;/author&gt;&lt;/authors&gt;&lt;/contributors&gt;&lt;titles&gt;&lt;title&gt;A zero-waste approach towards a sustainable waste management of apple: Extraction of value-added products and their application as edible coating&lt;/title&gt;&lt;secondary-title&gt;Food Hydrocolloids&lt;/secondary-title&gt;&lt;/titles&gt;&lt;periodical&gt;&lt;full-title&gt;Food Hydrocolloids&lt;/full-title&gt;&lt;/periodical&gt;&lt;volume&gt;147&lt;/volume&gt;&lt;section&gt;109304&lt;/section&gt;&lt;dates&gt;&lt;year&gt;2024&lt;/year&gt;&lt;/dates&gt;&lt;isbn&gt;0268005X&lt;/isbn&gt;&lt;urls&gt;&lt;/urls&gt;&lt;electronic-resource-num&gt;10.1016/j.foodhyd.2023.109304&lt;/electronic-resource-num&gt;&lt;/record&gt;&lt;/Cite&gt;&lt;/EndNote&gt;</w:instrText>
      </w:r>
      <w:r w:rsidRPr="00344550">
        <w:fldChar w:fldCharType="separate"/>
      </w:r>
      <w:r w:rsidR="00F56738">
        <w:rPr>
          <w:noProof/>
        </w:rPr>
        <w:t xml:space="preserve">(Salimi </w:t>
      </w:r>
      <w:r w:rsidR="00F56738" w:rsidRPr="00E11139">
        <w:rPr>
          <w:i/>
          <w:iCs/>
          <w:noProof/>
        </w:rPr>
        <w:t>et al</w:t>
      </w:r>
      <w:r w:rsidR="00F56738">
        <w:rPr>
          <w:noProof/>
        </w:rPr>
        <w:t>., 2024)</w:t>
      </w:r>
      <w:r w:rsidRPr="00344550">
        <w:fldChar w:fldCharType="end"/>
      </w:r>
      <w:r w:rsidR="00083483">
        <w:t>.</w:t>
      </w:r>
    </w:p>
    <w:p w14:paraId="6499D047" w14:textId="18447D8C" w:rsidR="001032B5" w:rsidRPr="00144943" w:rsidRDefault="00144943" w:rsidP="00144943">
      <w:pPr>
        <w:pStyle w:val="Heading1"/>
        <w:jc w:val="both"/>
        <w:rPr>
          <w:sz w:val="24"/>
          <w:szCs w:val="24"/>
        </w:rPr>
      </w:pPr>
      <w:r w:rsidRPr="00144943">
        <w:rPr>
          <w:sz w:val="24"/>
          <w:szCs w:val="24"/>
        </w:rPr>
        <w:t>2.1.2</w:t>
      </w:r>
      <w:r>
        <w:rPr>
          <w:b w:val="0"/>
          <w:bCs/>
        </w:rPr>
        <w:t xml:space="preserve"> </w:t>
      </w:r>
      <w:r w:rsidR="001032B5" w:rsidRPr="00144943">
        <w:rPr>
          <w:sz w:val="24"/>
          <w:szCs w:val="24"/>
        </w:rPr>
        <w:t xml:space="preserve">Protein </w:t>
      </w:r>
    </w:p>
    <w:p w14:paraId="018E12D0" w14:textId="01DA59FA" w:rsidR="00F5210B" w:rsidRPr="00D075B6" w:rsidRDefault="00FE13CD" w:rsidP="00144943">
      <w:pPr>
        <w:jc w:val="both"/>
      </w:pPr>
      <w:r w:rsidRPr="00D075B6">
        <w:t xml:space="preserve">Proteins, derived from animal sources like </w:t>
      </w:r>
      <w:r w:rsidR="002808B7" w:rsidRPr="00D075B6">
        <w:t xml:space="preserve">whey protein, </w:t>
      </w:r>
      <w:r w:rsidRPr="00D075B6">
        <w:t>casein, gelatin</w:t>
      </w:r>
      <w:r w:rsidR="002808B7" w:rsidRPr="00D075B6">
        <w:t xml:space="preserve"> </w:t>
      </w:r>
      <w:r w:rsidRPr="00D075B6">
        <w:t>and sources</w:t>
      </w:r>
      <w:r w:rsidR="002808B7" w:rsidRPr="00D075B6">
        <w:t xml:space="preserve"> of plants</w:t>
      </w:r>
      <w:r w:rsidRPr="00D075B6">
        <w:t xml:space="preserve"> such</w:t>
      </w:r>
      <w:r w:rsidR="002808B7" w:rsidRPr="00D075B6">
        <w:t xml:space="preserve"> zein and</w:t>
      </w:r>
      <w:r w:rsidRPr="00D075B6">
        <w:t xml:space="preserve"> a</w:t>
      </w:r>
      <w:r w:rsidR="00753BC8" w:rsidRPr="00D075B6">
        <w:t xml:space="preserve"> </w:t>
      </w:r>
      <w:r w:rsidRPr="00D075B6">
        <w:t>soy protein, are also widely used</w:t>
      </w:r>
      <w:r w:rsidR="00F5210B" w:rsidRPr="00D075B6">
        <w:t xml:space="preserve">. </w:t>
      </w:r>
      <w:r w:rsidR="00147F64" w:rsidRPr="00D075B6">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147F64" w:rsidRPr="00D075B6">
        <w:fldChar w:fldCharType="separate"/>
      </w:r>
      <w:r w:rsidR="00F56738">
        <w:rPr>
          <w:noProof/>
        </w:rPr>
        <w:t>(A Silva-Weiss</w:t>
      </w:r>
      <w:r w:rsidR="00F56738" w:rsidRPr="00E11139">
        <w:rPr>
          <w:i/>
          <w:iCs/>
          <w:noProof/>
        </w:rPr>
        <w:t xml:space="preserve"> et al.</w:t>
      </w:r>
      <w:r w:rsidR="00F56738">
        <w:rPr>
          <w:noProof/>
        </w:rPr>
        <w:t>, 2013)</w:t>
      </w:r>
      <w:r w:rsidR="00147F64" w:rsidRPr="00D075B6">
        <w:fldChar w:fldCharType="end"/>
      </w:r>
      <w:r w:rsidR="00147F64" w:rsidRPr="00D075B6">
        <w:t xml:space="preserve"> </w:t>
      </w:r>
      <w:r w:rsidR="00147F64" w:rsidRPr="00D075B6">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47F64" w:rsidRPr="00D075B6">
        <w:fldChar w:fldCharType="separate"/>
      </w:r>
      <w:r w:rsidR="00F56738">
        <w:rPr>
          <w:noProof/>
        </w:rPr>
        <w:t xml:space="preserve">(M. Wang </w:t>
      </w:r>
      <w:r w:rsidR="00F56738" w:rsidRPr="00E11139">
        <w:rPr>
          <w:i/>
          <w:iCs/>
          <w:noProof/>
        </w:rPr>
        <w:t>et al.</w:t>
      </w:r>
      <w:r w:rsidR="00F56738">
        <w:rPr>
          <w:noProof/>
        </w:rPr>
        <w:t>, 2023)</w:t>
      </w:r>
      <w:r w:rsidR="00147F64" w:rsidRPr="00D075B6">
        <w:fldChar w:fldCharType="end"/>
      </w:r>
    </w:p>
    <w:p w14:paraId="2FBB4C58" w14:textId="42F79BA0" w:rsidR="001032B5" w:rsidRPr="00651422" w:rsidRDefault="005C434E" w:rsidP="00144943">
      <w:pPr>
        <w:jc w:val="both"/>
      </w:pPr>
      <w:r w:rsidRPr="005C434E">
        <w:t>Although protein-based edible films frequently lack enough water vapor, they typically have high</w:t>
      </w:r>
      <w:r w:rsidR="004B16C6">
        <w:t xml:space="preserve"> structural integrity</w:t>
      </w:r>
      <w:r w:rsidR="00A02E62" w:rsidRPr="00D075B6">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A02E62" w:rsidRPr="00D075B6">
        <w:fldChar w:fldCharType="separate"/>
      </w:r>
      <w:r w:rsidR="00F56738">
        <w:rPr>
          <w:noProof/>
        </w:rPr>
        <w:t>(W. Chen et al., 2022)</w:t>
      </w:r>
      <w:r w:rsidR="00A02E62" w:rsidRPr="00D075B6">
        <w:fldChar w:fldCharType="end"/>
      </w:r>
      <w:r w:rsidR="00D075B6">
        <w:t xml:space="preserve">. </w:t>
      </w:r>
      <w:r w:rsidR="00FE13CD" w:rsidRPr="00D075B6">
        <w:t xml:space="preserve">For </w:t>
      </w:r>
      <w:r>
        <w:t>example</w:t>
      </w:r>
      <w:r w:rsidR="00FE13CD" w:rsidRPr="00D075B6">
        <w:t xml:space="preserve">, cold plasma treatment can modify the </w:t>
      </w:r>
      <w:r w:rsidR="00D075B6">
        <w:t xml:space="preserve">physio-chemical characteristics </w:t>
      </w:r>
      <w:r w:rsidR="00FE13CD" w:rsidRPr="00D075B6">
        <w:t xml:space="preserve">of casein-based films, improving their barrier </w:t>
      </w:r>
      <w:r w:rsidR="00D075B6">
        <w:t xml:space="preserve">and mechanical </w:t>
      </w:r>
      <w:r w:rsidR="00FE13CD" w:rsidRPr="00D075B6">
        <w:t xml:space="preserve">properties </w:t>
      </w:r>
      <w:r w:rsidR="00A02E62" w:rsidRPr="00D075B6">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A02E62" w:rsidRPr="00D075B6">
        <w:fldChar w:fldCharType="separate"/>
      </w:r>
      <w:r w:rsidR="00F56738">
        <w:rPr>
          <w:noProof/>
        </w:rPr>
        <w:t xml:space="preserve">(M. Wang </w:t>
      </w:r>
      <w:r w:rsidR="00F56738" w:rsidRPr="00E11139">
        <w:rPr>
          <w:i/>
          <w:iCs/>
          <w:noProof/>
        </w:rPr>
        <w:t>et al</w:t>
      </w:r>
      <w:r w:rsidR="00F56738">
        <w:rPr>
          <w:noProof/>
        </w:rPr>
        <w:t>., 2023)</w:t>
      </w:r>
      <w:r w:rsidR="00A02E62" w:rsidRPr="00D075B6">
        <w:fldChar w:fldCharType="end"/>
      </w:r>
      <w:r w:rsidR="00651422" w:rsidRPr="00D075B6">
        <w:t xml:space="preserve">. </w:t>
      </w:r>
      <w:r w:rsidR="00414526" w:rsidRPr="00D075B6">
        <w:t xml:space="preserve">Blending proteins </w:t>
      </w:r>
      <w:r w:rsidR="004B16C6">
        <w:t xml:space="preserve">and </w:t>
      </w:r>
      <w:r w:rsidR="00414526" w:rsidRPr="00D075B6">
        <w:t>polymers is a</w:t>
      </w:r>
      <w:r w:rsidR="004B16C6">
        <w:t xml:space="preserve">nother way </w:t>
      </w:r>
      <w:r w:rsidR="00414526" w:rsidRPr="00D075B6">
        <w:t xml:space="preserve">to </w:t>
      </w:r>
      <w:r w:rsidR="00B07BB4">
        <w:t xml:space="preserve">increase </w:t>
      </w:r>
      <w:r w:rsidR="00414526" w:rsidRPr="00D075B6">
        <w:t>film</w:t>
      </w:r>
      <w:r w:rsidR="004F609E">
        <w:t>’s characteristics</w:t>
      </w:r>
      <w:r w:rsidR="00651422" w:rsidRPr="00D075B6">
        <w:t>. F</w:t>
      </w:r>
      <w:r w:rsidR="00414526" w:rsidRPr="00D075B6">
        <w:t xml:space="preserve">or instance, pullulan can be blended with whey protein, and casein can be combined with sodium alginate </w:t>
      </w:r>
      <w:r w:rsidR="00414526" w:rsidRPr="00D075B6">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414526" w:rsidRPr="00D075B6">
        <w:fldChar w:fldCharType="separate"/>
      </w:r>
      <w:r w:rsidR="00F56738">
        <w:rPr>
          <w:noProof/>
        </w:rPr>
        <w:t xml:space="preserve">(A. Farhan </w:t>
      </w:r>
      <w:r w:rsidR="00F56738" w:rsidRPr="00E11139">
        <w:rPr>
          <w:i/>
          <w:iCs/>
          <w:noProof/>
        </w:rPr>
        <w:t>et al.</w:t>
      </w:r>
      <w:r w:rsidR="00F56738">
        <w:rPr>
          <w:noProof/>
        </w:rPr>
        <w:t>, 2025)</w:t>
      </w:r>
      <w:r w:rsidR="00414526" w:rsidRPr="00D075B6">
        <w:fldChar w:fldCharType="end"/>
      </w:r>
      <w:r w:rsidR="00D075B6">
        <w:t>.</w:t>
      </w:r>
      <w:r w:rsidR="00414526" w:rsidRPr="00D075B6">
        <w:t xml:space="preserve"> The </w:t>
      </w:r>
      <w:r w:rsidR="00D075B6">
        <w:t xml:space="preserve">addition </w:t>
      </w:r>
      <w:r w:rsidR="00414526" w:rsidRPr="00D075B6">
        <w:t>of biopolymers</w:t>
      </w:r>
      <w:r w:rsidR="00D075B6">
        <w:t xml:space="preserve"> and </w:t>
      </w:r>
      <w:r w:rsidR="00B07BB4">
        <w:t>addition</w:t>
      </w:r>
      <w:r w:rsidR="00D075B6">
        <w:t xml:space="preserve"> of </w:t>
      </w:r>
      <w:r w:rsidR="00D075B6" w:rsidRPr="00D075B6">
        <w:t xml:space="preserve">natural extracts </w:t>
      </w:r>
      <w:r w:rsidR="00414526" w:rsidRPr="00D075B6">
        <w:t xml:space="preserve">into fish gelatin has been </w:t>
      </w:r>
      <w:r w:rsidR="00B07BB4">
        <w:t xml:space="preserve">researched </w:t>
      </w:r>
      <w:r w:rsidR="00414526" w:rsidRPr="00D075B6">
        <w:t xml:space="preserve">to </w:t>
      </w:r>
      <w:r w:rsidR="00B07BB4">
        <w:t>increase</w:t>
      </w:r>
      <w:r w:rsidR="00D075B6">
        <w:t xml:space="preserve"> </w:t>
      </w:r>
      <w:r w:rsidR="00414526" w:rsidRPr="00D075B6">
        <w:t xml:space="preserve">film properties, with examples including the addition of </w:t>
      </w:r>
      <w:r w:rsidR="00414526" w:rsidRPr="00D075B6">
        <w:rPr>
          <w:i/>
          <w:iCs/>
        </w:rPr>
        <w:t>Malpighia emarginata</w:t>
      </w:r>
      <w:r w:rsidR="00414526" w:rsidRPr="00D075B6">
        <w:t xml:space="preserve"> bagasse extract to create active gelatin films with adequate physical and barrier properties for beef patty storage</w:t>
      </w:r>
      <w:r w:rsidR="00D075B6">
        <w:t xml:space="preserve"> </w:t>
      </w:r>
      <w:r w:rsidR="00414526" w:rsidRPr="00D075B6">
        <w:t xml:space="preserve">and </w:t>
      </w:r>
      <w:r w:rsidR="00423898">
        <w:t>a</w:t>
      </w:r>
      <w:r w:rsidR="00423898" w:rsidRPr="00423898">
        <w:t>dding orange peel pectin to fish gelatin films for cheese products to improve their antibacterial and antioxidant qualities</w:t>
      </w:r>
      <w:r w:rsidR="00423898">
        <w:t xml:space="preserve"> </w:t>
      </w:r>
      <w:r w:rsidR="00651422" w:rsidRPr="00D075B6">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651422" w:rsidRPr="00D075B6">
        <w:fldChar w:fldCharType="separate"/>
      </w:r>
      <w:r w:rsidR="00F56738">
        <w:rPr>
          <w:noProof/>
        </w:rPr>
        <w:t xml:space="preserve">(M. Wang </w:t>
      </w:r>
      <w:r w:rsidR="00F56738" w:rsidRPr="00E11139">
        <w:rPr>
          <w:i/>
          <w:iCs/>
          <w:noProof/>
        </w:rPr>
        <w:t>et al.,</w:t>
      </w:r>
      <w:r w:rsidR="00F56738">
        <w:rPr>
          <w:noProof/>
        </w:rPr>
        <w:t xml:space="preserve"> 2023)</w:t>
      </w:r>
      <w:r w:rsidR="00651422" w:rsidRPr="00D075B6">
        <w:fldChar w:fldCharType="end"/>
      </w:r>
      <w:r w:rsidR="00D075B6">
        <w:t>.</w:t>
      </w:r>
      <w:r w:rsidR="00423898">
        <w:t xml:space="preserve"> T</w:t>
      </w:r>
      <w:r w:rsidR="00651422" w:rsidRPr="00D075B6">
        <w:t>hyme oil</w:t>
      </w:r>
      <w:r w:rsidR="00423898">
        <w:t xml:space="preserve"> and oregano</w:t>
      </w:r>
      <w:r w:rsidR="00651422" w:rsidRPr="00D075B6">
        <w:t xml:space="preserve"> </w:t>
      </w:r>
      <w:r w:rsidR="004F609E">
        <w:t xml:space="preserve">are </w:t>
      </w:r>
      <w:r w:rsidR="00423898">
        <w:t>incorporated</w:t>
      </w:r>
      <w:r w:rsidR="00651422" w:rsidRPr="00D075B6">
        <w:t xml:space="preserve"> </w:t>
      </w:r>
      <w:r w:rsidR="004F609E">
        <w:t>with</w:t>
      </w:r>
      <w:r w:rsidR="00651422" w:rsidRPr="00D075B6">
        <w:t xml:space="preserve"> soy protein films, </w:t>
      </w:r>
      <w:r w:rsidR="004F609E">
        <w:t>the</w:t>
      </w:r>
      <w:r w:rsidR="00B07BB4" w:rsidRPr="00B07BB4">
        <w:t xml:space="preserve"> strong antimicrobial action against </w:t>
      </w:r>
      <w:r w:rsidR="00B07BB4" w:rsidRPr="00B07BB4">
        <w:rPr>
          <w:i/>
          <w:iCs/>
        </w:rPr>
        <w:t>S. aureus</w:t>
      </w:r>
      <w:r w:rsidR="004F609E" w:rsidRPr="004F609E">
        <w:t xml:space="preserve"> </w:t>
      </w:r>
      <w:r w:rsidR="004F609E" w:rsidRPr="00D075B6">
        <w:t>and</w:t>
      </w:r>
      <w:r w:rsidR="004F609E">
        <w:rPr>
          <w:i/>
          <w:iCs/>
        </w:rPr>
        <w:t xml:space="preserve"> E. coli</w:t>
      </w:r>
      <w:r w:rsidR="00B07BB4" w:rsidRPr="00B07BB4">
        <w:t xml:space="preserve"> </w:t>
      </w:r>
      <w:r w:rsidR="00651422" w:rsidRPr="00D075B6">
        <w:t>in ground</w:t>
      </w:r>
      <w:r w:rsidR="004F609E">
        <w:t xml:space="preserve">ed </w:t>
      </w:r>
      <w:r w:rsidR="00651422" w:rsidRPr="00D075B6">
        <w:t xml:space="preserve">beef </w:t>
      </w:r>
      <w:r w:rsidR="004F609E">
        <w:t xml:space="preserve"> is studied</w:t>
      </w:r>
      <w:r w:rsidR="00651422" w:rsidRPr="00D075B6">
        <w:t xml:space="preserve"> </w:t>
      </w:r>
      <w:r w:rsidR="00651422" w:rsidRPr="00D075B6">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651422" w:rsidRPr="00D075B6">
        <w:fldChar w:fldCharType="separate"/>
      </w:r>
      <w:r w:rsidR="00F56738">
        <w:rPr>
          <w:noProof/>
        </w:rPr>
        <w:t xml:space="preserve">(W. Chen </w:t>
      </w:r>
      <w:r w:rsidR="00F56738" w:rsidRPr="00E11139">
        <w:rPr>
          <w:i/>
          <w:iCs/>
          <w:noProof/>
        </w:rPr>
        <w:t>et al.,</w:t>
      </w:r>
      <w:r w:rsidR="00F56738">
        <w:rPr>
          <w:noProof/>
        </w:rPr>
        <w:t xml:space="preserve"> 2022)</w:t>
      </w:r>
      <w:r w:rsidR="00651422" w:rsidRPr="00D075B6">
        <w:fldChar w:fldCharType="end"/>
      </w:r>
      <w:r w:rsidR="00651422" w:rsidRPr="00D075B6">
        <w:t xml:space="preserve">. Nisin, an antimicrobial peptide, has been </w:t>
      </w:r>
      <w:r w:rsidR="00B07BB4">
        <w:t xml:space="preserve">added </w:t>
      </w:r>
      <w:r w:rsidR="00651422" w:rsidRPr="00D075B6">
        <w:t xml:space="preserve">into whey protein films, showing effectiveness in reducing </w:t>
      </w:r>
      <w:r w:rsidR="00651422" w:rsidRPr="00D075B6">
        <w:rPr>
          <w:i/>
          <w:iCs/>
        </w:rPr>
        <w:t>Listeria monocytogenes</w:t>
      </w:r>
      <w:r w:rsidR="00651422" w:rsidRPr="00D075B6">
        <w:t xml:space="preserve"> counts. </w:t>
      </w:r>
      <w:r w:rsidR="00423898" w:rsidRPr="00423898">
        <w:t>When compared to less hydrophobic films like wheat gluten films, the efficacy of nisin seems to be greater in more hydrophobic films like whey and soy protein films</w:t>
      </w:r>
      <w:r w:rsidR="00423898">
        <w:t xml:space="preserve"> </w:t>
      </w:r>
      <w:r w:rsidR="00651422" w:rsidRPr="00D075B6">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651422" w:rsidRPr="00D075B6">
        <w:fldChar w:fldCharType="separate"/>
      </w:r>
      <w:r w:rsidR="00F56738">
        <w:rPr>
          <w:noProof/>
        </w:rPr>
        <w:t xml:space="preserve">(Hernández-Carranza </w:t>
      </w:r>
      <w:r w:rsidR="00F56738" w:rsidRPr="00E11139">
        <w:rPr>
          <w:i/>
          <w:iCs/>
          <w:noProof/>
        </w:rPr>
        <w:t>et al.</w:t>
      </w:r>
      <w:r w:rsidR="00F56738">
        <w:rPr>
          <w:noProof/>
        </w:rPr>
        <w:t>, 2023)</w:t>
      </w:r>
      <w:r w:rsidR="00651422" w:rsidRPr="00D075B6">
        <w:fldChar w:fldCharType="end"/>
      </w:r>
      <w:r w:rsidR="00423898">
        <w:t xml:space="preserve">. </w:t>
      </w:r>
    </w:p>
    <w:p w14:paraId="23C9065B" w14:textId="48FF3866" w:rsidR="00BB4918" w:rsidRPr="00144943" w:rsidRDefault="00FE13CD" w:rsidP="00144943">
      <w:pPr>
        <w:pStyle w:val="Heading1"/>
        <w:numPr>
          <w:ilvl w:val="2"/>
          <w:numId w:val="32"/>
        </w:numPr>
        <w:jc w:val="both"/>
        <w:rPr>
          <w:sz w:val="24"/>
          <w:szCs w:val="24"/>
        </w:rPr>
      </w:pPr>
      <w:r w:rsidRPr="00144943">
        <w:rPr>
          <w:sz w:val="24"/>
          <w:szCs w:val="24"/>
        </w:rPr>
        <w:t>Lipids</w:t>
      </w:r>
      <w:r w:rsidR="008C000B" w:rsidRPr="00144943">
        <w:rPr>
          <w:sz w:val="24"/>
          <w:szCs w:val="24"/>
        </w:rPr>
        <w:t xml:space="preserve"> </w:t>
      </w:r>
    </w:p>
    <w:p w14:paraId="30B32A58" w14:textId="5DDD7C0F" w:rsidR="005104F9" w:rsidRDefault="00BB4918" w:rsidP="00144943">
      <w:pPr>
        <w:jc w:val="both"/>
      </w:pPr>
      <w:r>
        <w:t xml:space="preserve">Lipids </w:t>
      </w:r>
      <w:r w:rsidR="00FE13CD" w:rsidRPr="00FE13CD">
        <w:t xml:space="preserve">including </w:t>
      </w:r>
      <w:r w:rsidR="00B07BB4">
        <w:t>fatty acids, edible waxes and vegetable oils</w:t>
      </w:r>
      <w:r w:rsidR="00FE13CD" w:rsidRPr="00FE13CD">
        <w:t xml:space="preserve">, are typically added as auxiliary materials to </w:t>
      </w:r>
      <w:r w:rsidR="00B07BB4">
        <w:t>protein-based films or polysaccharide-based edible films</w:t>
      </w:r>
      <w:r w:rsidR="00FE13CD" w:rsidRPr="00FE13CD">
        <w:t xml:space="preserve"> to </w:t>
      </w:r>
      <w:r w:rsidR="00B07BB4">
        <w:t xml:space="preserve">improve </w:t>
      </w:r>
      <w:r w:rsidR="00FE13CD" w:rsidRPr="00FE13CD">
        <w:t xml:space="preserve">their hydrophobicity and </w:t>
      </w:r>
      <w:r w:rsidR="00B07BB4">
        <w:t>enhance</w:t>
      </w:r>
      <w:r w:rsidR="00FE13CD" w:rsidRPr="00FE13CD">
        <w:t xml:space="preserve"> the water vapor barrier</w:t>
      </w:r>
      <w:r w:rsidR="00FE13CD" w:rsidRPr="001003A1">
        <w:t xml:space="preserve"> </w:t>
      </w:r>
      <w:r w:rsidR="00A02E62">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A02E62">
        <w:fldChar w:fldCharType="separate"/>
      </w:r>
      <w:r w:rsidR="00F56738">
        <w:rPr>
          <w:noProof/>
        </w:rPr>
        <w:t xml:space="preserve">(A Silva-Weiss </w:t>
      </w:r>
      <w:r w:rsidR="00F56738" w:rsidRPr="00E11139">
        <w:rPr>
          <w:i/>
          <w:iCs/>
          <w:noProof/>
        </w:rPr>
        <w:t>et al.</w:t>
      </w:r>
      <w:r w:rsidR="00F56738">
        <w:rPr>
          <w:noProof/>
        </w:rPr>
        <w:t>, 2013)</w:t>
      </w:r>
      <w:r w:rsidR="00A02E62">
        <w:fldChar w:fldCharType="end"/>
      </w:r>
      <w:r w:rsidR="00F5210B" w:rsidRPr="001003A1">
        <w:t xml:space="preserve"> </w:t>
      </w:r>
      <w:r w:rsidR="00A02E62">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A02E62">
        <w:fldChar w:fldCharType="separate"/>
      </w:r>
      <w:r w:rsidR="00F56738">
        <w:rPr>
          <w:noProof/>
        </w:rPr>
        <w:t xml:space="preserve">(M. Wang </w:t>
      </w:r>
      <w:r w:rsidR="00F56738" w:rsidRPr="00E11139">
        <w:rPr>
          <w:i/>
          <w:iCs/>
          <w:noProof/>
        </w:rPr>
        <w:t>et al.</w:t>
      </w:r>
      <w:r w:rsidR="00F56738">
        <w:rPr>
          <w:noProof/>
        </w:rPr>
        <w:t>, 2023)</w:t>
      </w:r>
      <w:r w:rsidR="00A02E62">
        <w:fldChar w:fldCharType="end"/>
      </w:r>
      <w:r w:rsidR="00F5210B" w:rsidRPr="001003A1">
        <w:t xml:space="preserve"> </w:t>
      </w:r>
      <w:r w:rsidR="001003A1" w:rsidRPr="001003A1">
        <w:t xml:space="preserve">However, their hydrophobic nature makes them valuable as auxiliary materials to enhance </w:t>
      </w:r>
      <w:r w:rsidR="00B07BB4" w:rsidRPr="00B07BB4">
        <w:t xml:space="preserve">the </w:t>
      </w:r>
      <w:r w:rsidR="00B07BB4">
        <w:t xml:space="preserve">characteristics of water vapour </w:t>
      </w:r>
      <w:r w:rsidR="001003A1" w:rsidRPr="001003A1">
        <w:t xml:space="preserve">of films primarily made </w:t>
      </w:r>
      <w:r w:rsidR="00B07BB4">
        <w:t xml:space="preserve"> up </w:t>
      </w:r>
      <w:r w:rsidR="001003A1" w:rsidRPr="001003A1">
        <w:t>from polysaccharides or proteins</w:t>
      </w:r>
      <w:r w:rsidR="00B07BB4">
        <w:t xml:space="preserve">. </w:t>
      </w:r>
      <w:r w:rsidR="001003A1" w:rsidRPr="001003A1">
        <w:t xml:space="preserve">Furthermore, lipids can function as plasticizers or as delivery systems for antibacterial agents, with liposomes being a commonly utilized delivery method </w:t>
      </w:r>
      <w:r w:rsidR="001003A1" w:rsidRPr="001003A1">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003A1" w:rsidRPr="001003A1">
        <w:fldChar w:fldCharType="separate"/>
      </w:r>
      <w:r w:rsidR="00F56738">
        <w:rPr>
          <w:noProof/>
        </w:rPr>
        <w:t>(M. Wang et al., 2023)</w:t>
      </w:r>
      <w:r w:rsidR="001003A1" w:rsidRPr="001003A1">
        <w:fldChar w:fldCharType="end"/>
      </w:r>
      <w:r w:rsidR="005104F9" w:rsidRPr="005104F9">
        <w:rPr>
          <w:rFonts w:eastAsia="Times New Roman" w:cs="Times New Roman"/>
          <w:b/>
          <w:bCs/>
          <w:kern w:val="0"/>
          <w:lang w:eastAsia="en-IN"/>
          <w14:ligatures w14:val="none"/>
        </w:rPr>
        <w:t xml:space="preserve"> </w:t>
      </w:r>
      <w:r w:rsidR="005104F9" w:rsidRPr="005104F9">
        <w:t>Stearic acid esterified pectin was used in the preparation of hydrophobic pectin/chitosan composite films . This demonstrates how a fatty acid (stearic acid) can be incorporated into a polysaccharide matrix (pectin and chitosan) to enhance the film's hydrophobic properties</w:t>
      </w:r>
      <w:r w:rsidR="005104F9">
        <w:t xml:space="preserve"> </w:t>
      </w:r>
      <w:r w:rsidR="005104F9" w:rsidRPr="005104F9">
        <w:t xml:space="preserve">.Essential oils, which contain volatile phenols and other lipid-soluble compounds, are frequently incorporated into biopolymer edible films for their antimicrobial activity </w:t>
      </w:r>
      <w:r w:rsidR="005104F9" w:rsidRPr="005104F9">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5104F9" w:rsidRPr="005104F9">
        <w:fldChar w:fldCharType="separate"/>
      </w:r>
      <w:r w:rsidR="00F56738">
        <w:rPr>
          <w:noProof/>
        </w:rPr>
        <w:t xml:space="preserve">(M. Wang </w:t>
      </w:r>
      <w:r w:rsidR="00F56738" w:rsidRPr="00E11139">
        <w:rPr>
          <w:i/>
          <w:iCs/>
          <w:noProof/>
        </w:rPr>
        <w:t>et al.</w:t>
      </w:r>
      <w:r w:rsidR="00F56738">
        <w:rPr>
          <w:noProof/>
        </w:rPr>
        <w:t>, 2023)</w:t>
      </w:r>
      <w:r w:rsidR="005104F9" w:rsidRPr="005104F9">
        <w:fldChar w:fldCharType="end"/>
      </w:r>
    </w:p>
    <w:p w14:paraId="6F12AFE2" w14:textId="082ED17B" w:rsidR="001032B5" w:rsidRPr="00144943" w:rsidRDefault="001032B5" w:rsidP="00144943">
      <w:pPr>
        <w:pStyle w:val="Heading1"/>
        <w:numPr>
          <w:ilvl w:val="0"/>
          <w:numId w:val="33"/>
        </w:numPr>
        <w:ind w:left="360"/>
        <w:jc w:val="both"/>
        <w:rPr>
          <w:sz w:val="24"/>
          <w:szCs w:val="24"/>
        </w:rPr>
      </w:pPr>
      <w:r w:rsidRPr="00144943">
        <w:rPr>
          <w:sz w:val="24"/>
          <w:szCs w:val="24"/>
        </w:rPr>
        <w:t>Composite films</w:t>
      </w:r>
    </w:p>
    <w:p w14:paraId="52D45880" w14:textId="68527D6C" w:rsidR="001A3D5D" w:rsidRDefault="00FE13CD" w:rsidP="00144943">
      <w:pPr>
        <w:jc w:val="both"/>
      </w:pPr>
      <w:r w:rsidRPr="00FE13CD">
        <w:t>Composite films, which combine multiple polymers, are frequently employed to achieve synergistic effects and improve overall film performance</w:t>
      </w:r>
      <w:r w:rsidR="00463C01">
        <w:t xml:space="preserve"> </w:t>
      </w:r>
      <w:r w:rsidR="00A02E62">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A02E62">
        <w:fldChar w:fldCharType="separate"/>
      </w:r>
      <w:r w:rsidR="00F56738">
        <w:rPr>
          <w:noProof/>
        </w:rPr>
        <w:t>(M. Wang</w:t>
      </w:r>
      <w:r w:rsidR="00F56738" w:rsidRPr="00345061">
        <w:rPr>
          <w:i/>
          <w:iCs/>
          <w:noProof/>
        </w:rPr>
        <w:t xml:space="preserve"> et al.,</w:t>
      </w:r>
      <w:r w:rsidR="00F56738">
        <w:rPr>
          <w:noProof/>
        </w:rPr>
        <w:t xml:space="preserve"> 2023)</w:t>
      </w:r>
      <w:r w:rsidR="00A02E62">
        <w:fldChar w:fldCharType="end"/>
      </w:r>
      <w:r w:rsidR="00A02E62">
        <w:t xml:space="preserve"> </w:t>
      </w:r>
      <w:r w:rsidR="00A02E62">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A02E62">
        <w:fldChar w:fldCharType="separate"/>
      </w:r>
      <w:r w:rsidR="00F56738">
        <w:rPr>
          <w:noProof/>
        </w:rPr>
        <w:t>(Hernández-Carranza</w:t>
      </w:r>
      <w:r w:rsidR="00F56738" w:rsidRPr="00345061">
        <w:rPr>
          <w:i/>
          <w:iCs/>
          <w:noProof/>
        </w:rPr>
        <w:t xml:space="preserve"> et al.</w:t>
      </w:r>
      <w:r w:rsidR="00F56738">
        <w:rPr>
          <w:noProof/>
        </w:rPr>
        <w:t>, 2023)</w:t>
      </w:r>
      <w:r w:rsidR="00A02E62">
        <w:fldChar w:fldCharType="end"/>
      </w:r>
      <w:r w:rsidRPr="00FE13CD">
        <w:t xml:space="preserve">For example, combining polysaccharides or proteins with hydrophobic components like lipids can address the issue of high water vapor permeability in polysaccharide and protein films. Bioactive agents such as antimicrobials, </w:t>
      </w:r>
      <w:r w:rsidR="00423898">
        <w:t>probiotics</w:t>
      </w:r>
      <w:r w:rsidRPr="00FE13CD">
        <w:t xml:space="preserve">, </w:t>
      </w:r>
      <w:r w:rsidR="00423898">
        <w:t>fibre</w:t>
      </w:r>
      <w:r w:rsidRPr="00FE13CD">
        <w:t xml:space="preserve">, </w:t>
      </w:r>
      <w:r w:rsidR="00423898">
        <w:t>f</w:t>
      </w:r>
      <w:r w:rsidR="00423898" w:rsidRPr="00FE13CD">
        <w:t>lavors</w:t>
      </w:r>
      <w:r w:rsidRPr="00FE13CD">
        <w:t xml:space="preserve">, </w:t>
      </w:r>
      <w:r w:rsidR="00423898">
        <w:t>enzymes</w:t>
      </w:r>
      <w:r w:rsidRPr="00FE13CD">
        <w:t xml:space="preserve">, </w:t>
      </w:r>
      <w:r w:rsidR="00423898">
        <w:t>vitamins</w:t>
      </w:r>
      <w:r w:rsidRPr="00FE13CD">
        <w:t xml:space="preserve">, </w:t>
      </w:r>
      <w:r w:rsidR="00423898">
        <w:t>pigments</w:t>
      </w:r>
      <w:r w:rsidRPr="00FE13CD">
        <w:t xml:space="preserve">, and </w:t>
      </w:r>
      <w:r w:rsidR="00423898">
        <w:t>antioxidants</w:t>
      </w:r>
      <w:r w:rsidRPr="00FE13CD">
        <w:t xml:space="preserve"> are incorporated into these biopolymer matrices to create bioactive edible films with enhanced functionality. For example, </w:t>
      </w:r>
      <w:r w:rsidR="00423898">
        <w:t>b</w:t>
      </w:r>
      <w:r w:rsidR="00423898" w:rsidRPr="00423898">
        <w:t>ioactive edible films with probiotic qualities and antibacterial activity have been made using potato starch and LAB-fermented whey solution</w:t>
      </w:r>
      <w:r w:rsidR="00423898">
        <w:t xml:space="preserve"> </w:t>
      </w:r>
      <w:r w:rsidRPr="00FE13CD">
        <w:t xml:space="preserve">against </w:t>
      </w:r>
      <w:r w:rsidRPr="00FE13CD">
        <w:rPr>
          <w:i/>
          <w:iCs/>
        </w:rPr>
        <w:t>Escherichia coli</w:t>
      </w:r>
      <w:r w:rsidR="00A02E62">
        <w:t xml:space="preserve"> </w:t>
      </w:r>
      <w:r w:rsidR="00A02E62" w:rsidRPr="005104F9">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A02E62" w:rsidRPr="005104F9">
        <w:fldChar w:fldCharType="separate"/>
      </w:r>
      <w:r w:rsidR="00F56738">
        <w:rPr>
          <w:noProof/>
        </w:rPr>
        <w:t>(Hernández-Carranza</w:t>
      </w:r>
      <w:r w:rsidR="00F56738" w:rsidRPr="00345061">
        <w:rPr>
          <w:i/>
          <w:iCs/>
          <w:noProof/>
        </w:rPr>
        <w:t xml:space="preserve"> et al.</w:t>
      </w:r>
      <w:r w:rsidR="00F56738">
        <w:rPr>
          <w:noProof/>
        </w:rPr>
        <w:t>, 2023)</w:t>
      </w:r>
      <w:r w:rsidR="00A02E62" w:rsidRPr="005104F9">
        <w:fldChar w:fldCharType="end"/>
      </w:r>
      <w:r w:rsidR="005104F9" w:rsidRPr="005104F9">
        <w:t xml:space="preserve">. The main goal of these </w:t>
      </w:r>
      <w:r w:rsidR="005104F9" w:rsidRPr="005104F9">
        <w:lastRenderedPageBreak/>
        <w:t>composite formulations is to address the inherent limitations of single-component films and develop materials with enhanced mechanical strength, improved barrier properties (such as moisture and oxygen permeability)</w:t>
      </w:r>
      <w:r w:rsidR="00423898">
        <w:t xml:space="preserve"> </w:t>
      </w:r>
      <w:r w:rsidR="005104F9" w:rsidRPr="005104F9">
        <w:t xml:space="preserve">and additional functionalities like antimicrobial or antioxidant activity </w:t>
      </w:r>
      <w:r w:rsidR="005104F9">
        <w:fldChar w:fldCharType="begin"/>
      </w:r>
      <w:r w:rsidR="00F56738">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5104F9">
        <w:fldChar w:fldCharType="separate"/>
      </w:r>
      <w:r w:rsidR="00F56738">
        <w:rPr>
          <w:noProof/>
        </w:rPr>
        <w:t xml:space="preserve">(A. M. Ribeiro </w:t>
      </w:r>
      <w:r w:rsidR="00F56738" w:rsidRPr="00345061">
        <w:rPr>
          <w:i/>
          <w:iCs/>
          <w:noProof/>
        </w:rPr>
        <w:t>et al.</w:t>
      </w:r>
      <w:r w:rsidR="00F56738">
        <w:rPr>
          <w:noProof/>
        </w:rPr>
        <w:t>, 2020)</w:t>
      </w:r>
      <w:r w:rsidR="005104F9">
        <w:fldChar w:fldCharType="end"/>
      </w:r>
    </w:p>
    <w:p w14:paraId="3DFC87E0" w14:textId="77777777" w:rsidR="00FC4326" w:rsidRDefault="00FC4326" w:rsidP="00144943">
      <w:pPr>
        <w:jc w:val="both"/>
      </w:pPr>
    </w:p>
    <w:p w14:paraId="060328EC" w14:textId="7375A312" w:rsidR="00FC4326" w:rsidRDefault="00FC4326" w:rsidP="00144943">
      <w:pPr>
        <w:jc w:val="both"/>
      </w:pPr>
      <w:r>
        <w:rPr>
          <w:noProof/>
        </w:rPr>
        <w:drawing>
          <wp:inline distT="0" distB="0" distL="0" distR="0" wp14:anchorId="02FDE0D4" wp14:editId="0AC678D7">
            <wp:extent cx="6560820" cy="316992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a:picLocks/>
                    </pic:cNvPicPr>
                  </pic:nvPicPr>
                  <pic:blipFill>
                    <a:blip r:embed="rId8" cstate="print"/>
                    <a:stretch>
                      <a:fillRect/>
                    </a:stretch>
                  </pic:blipFill>
                  <pic:spPr>
                    <a:xfrm>
                      <a:off x="0" y="0"/>
                      <a:ext cx="6560820" cy="3169920"/>
                    </a:xfrm>
                    <a:prstGeom prst="rect">
                      <a:avLst/>
                    </a:prstGeom>
                  </pic:spPr>
                </pic:pic>
              </a:graphicData>
            </a:graphic>
          </wp:inline>
        </w:drawing>
      </w:r>
    </w:p>
    <w:p w14:paraId="3518C364" w14:textId="77777777" w:rsidR="00FC4326" w:rsidRDefault="00FC4326" w:rsidP="00FC4326">
      <w:pPr>
        <w:jc w:val="center"/>
        <w:rPr>
          <w:lang w:val="en-US"/>
        </w:rPr>
      </w:pPr>
      <w:r w:rsidRPr="00FC4326">
        <w:rPr>
          <w:b/>
          <w:lang w:val="en-US"/>
        </w:rPr>
        <w:t xml:space="preserve">Fig. 1. </w:t>
      </w:r>
      <w:r w:rsidRPr="00FC4326">
        <w:rPr>
          <w:lang w:val="en-US"/>
        </w:rPr>
        <w:t>Production and main benefits of using edible packaging.</w:t>
      </w:r>
    </w:p>
    <w:p w14:paraId="2B5DCA4F" w14:textId="63A4A3BB" w:rsidR="00FC4326" w:rsidRPr="00412D22" w:rsidRDefault="00412D22" w:rsidP="00412D22">
      <w:pPr>
        <w:jc w:val="center"/>
        <w:rPr>
          <w:lang w:val="en-US"/>
        </w:rPr>
      </w:pPr>
      <w:r>
        <w:rPr>
          <w:lang w:val="en-US"/>
        </w:rPr>
        <w:t xml:space="preserve">Source: </w:t>
      </w:r>
      <w:r>
        <w:rPr>
          <w:lang w:val="en-US"/>
        </w:rPr>
        <w:fldChar w:fldCharType="begin"/>
      </w:r>
      <w:r>
        <w:rPr>
          <w:lang w:val="en-US"/>
        </w:rPr>
        <w:instrText xml:space="preserve"> ADDIN EN.CITE &lt;EndNote&gt;&lt;Cite&gt;&lt;Author&gt;Ribeiro&lt;/Author&gt;&lt;Year&gt;2024&lt;/Year&gt;&lt;RecNum&gt;4&lt;/RecNum&gt;&lt;DisplayText&gt;(I. S. Ribeiro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rPr>
          <w:lang w:val="en-US"/>
        </w:rPr>
        <w:fldChar w:fldCharType="separate"/>
      </w:r>
      <w:r>
        <w:rPr>
          <w:noProof/>
          <w:lang w:val="en-US"/>
        </w:rPr>
        <w:t xml:space="preserve">(I. S. Ribeiro </w:t>
      </w:r>
      <w:r w:rsidRPr="00345061">
        <w:rPr>
          <w:i/>
          <w:iCs/>
          <w:noProof/>
          <w:lang w:val="en-US"/>
        </w:rPr>
        <w:t>et al.</w:t>
      </w:r>
      <w:r>
        <w:rPr>
          <w:noProof/>
          <w:lang w:val="en-US"/>
        </w:rPr>
        <w:t>, 2024)</w:t>
      </w:r>
      <w:r>
        <w:rPr>
          <w:lang w:val="en-US"/>
        </w:rPr>
        <w:fldChar w:fldCharType="end"/>
      </w:r>
    </w:p>
    <w:p w14:paraId="0C1DDDAE" w14:textId="162318FF" w:rsidR="00F81D38" w:rsidRPr="00144943" w:rsidRDefault="008C000B" w:rsidP="00144943">
      <w:pPr>
        <w:pStyle w:val="Heading1"/>
        <w:numPr>
          <w:ilvl w:val="0"/>
          <w:numId w:val="33"/>
        </w:numPr>
        <w:ind w:left="360"/>
        <w:jc w:val="both"/>
        <w:rPr>
          <w:sz w:val="24"/>
          <w:szCs w:val="24"/>
          <w:lang w:val="en-US"/>
        </w:rPr>
      </w:pPr>
      <w:r w:rsidRPr="00144943">
        <w:rPr>
          <w:sz w:val="24"/>
          <w:szCs w:val="24"/>
          <w:lang w:val="en-US"/>
        </w:rPr>
        <w:t>Structural and functional role in film formation</w:t>
      </w:r>
    </w:p>
    <w:p w14:paraId="1FBA7C96" w14:textId="7A7A63BA" w:rsidR="00F81D38" w:rsidRDefault="00F81D38" w:rsidP="00144943">
      <w:pPr>
        <w:jc w:val="both"/>
      </w:pPr>
      <w:r w:rsidRPr="00F81D38">
        <w:t>Bioactive edible films are increasingly recognized for their dual role in food preservation and enhanced packaging functionalitie</w:t>
      </w:r>
      <w:r>
        <w:t>s</w:t>
      </w:r>
      <w:r w:rsidR="00A02E62">
        <w:t xml:space="preserve"> </w:t>
      </w:r>
      <w:r w:rsidR="00A02E62">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A02E62">
        <w:fldChar w:fldCharType="separate"/>
      </w:r>
      <w:r w:rsidR="00F56738">
        <w:rPr>
          <w:noProof/>
        </w:rPr>
        <w:t xml:space="preserve">(M. Wang </w:t>
      </w:r>
      <w:r w:rsidR="00F56738" w:rsidRPr="00345061">
        <w:rPr>
          <w:i/>
          <w:iCs/>
          <w:noProof/>
        </w:rPr>
        <w:t>et al.,</w:t>
      </w:r>
      <w:r w:rsidR="00F56738">
        <w:rPr>
          <w:noProof/>
        </w:rPr>
        <w:t xml:space="preserve"> 2023)</w:t>
      </w:r>
      <w:r w:rsidR="00A02E62">
        <w:fldChar w:fldCharType="end"/>
      </w:r>
      <w:r w:rsidR="00423898">
        <w:t xml:space="preserve">. </w:t>
      </w:r>
      <w:r w:rsidRPr="00F81D38">
        <w:t xml:space="preserve">Their functional </w:t>
      </w:r>
      <w:r w:rsidR="004F609E">
        <w:t xml:space="preserve">attributes </w:t>
      </w:r>
      <w:r w:rsidRPr="00F81D38">
        <w:t>are primaril</w:t>
      </w:r>
      <w:r w:rsidR="004F609E">
        <w:t>y</w:t>
      </w:r>
      <w:r w:rsidRPr="00F81D38">
        <w:t xml:space="preserve"> incorporat</w:t>
      </w:r>
      <w:r w:rsidR="004F609E">
        <w:t xml:space="preserve">ed such as </w:t>
      </w:r>
      <w:r w:rsidRPr="00F81D38">
        <w:t>bioactiv</w:t>
      </w:r>
      <w:r w:rsidR="004F609E">
        <w:t>e components</w:t>
      </w:r>
      <w:r w:rsidRPr="00F81D38">
        <w:t xml:space="preserve"> that exhibit antimicrobial and antioxidant activities, thus </w:t>
      </w:r>
      <w:r w:rsidR="004E02A2">
        <w:t>increasing</w:t>
      </w:r>
      <w:r w:rsidRPr="00F81D38">
        <w:t xml:space="preserve"> the </w:t>
      </w:r>
      <w:r w:rsidR="004F609E">
        <w:t xml:space="preserve">life span </w:t>
      </w:r>
      <w:r w:rsidRPr="00F81D38">
        <w:t xml:space="preserve">and </w:t>
      </w:r>
      <w:r w:rsidR="004E02A2">
        <w:t xml:space="preserve">enhancing </w:t>
      </w:r>
      <w:r w:rsidRPr="00F81D38">
        <w:t xml:space="preserve">the safety of food </w:t>
      </w:r>
      <w:r w:rsidR="004F609E">
        <w:t>compounds</w:t>
      </w:r>
      <w:r w:rsidR="005104F9">
        <w:t>.</w:t>
      </w:r>
      <w:r w:rsidRPr="00F81D38">
        <w:t xml:space="preserve"> These bioactive agents can range from natural extracts like polyphenols found in apple pomace and mulberry</w:t>
      </w:r>
      <w:r w:rsidR="00A02E62">
        <w:t xml:space="preserve"> </w:t>
      </w:r>
      <w:r w:rsidRPr="00F81D38">
        <w:t>which possess antifungal and antibacterial effects and significant antioxidant capacity</w:t>
      </w:r>
      <w:r w:rsidR="00A02E62">
        <w:t xml:space="preserve"> </w:t>
      </w:r>
      <w:r w:rsidR="00A02E62">
        <w:fldChar w:fldCharType="begin"/>
      </w:r>
      <w:r w:rsidR="00F56738">
        <w:instrText xml:space="preserve"> ADDIN EN.CITE &lt;EndNote&gt;&lt;Cite&gt;&lt;Author&gt;Sabaghi&lt;/Author&gt;&lt;Year&gt;2022&lt;/Year&gt;&lt;RecNum&gt;6&lt;/RecNum&gt;&lt;DisplayText&gt;(Sabaghi, Tavasoli, Jamali, Katouzian, &amp;amp; Faridi Esfanjani,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A02E62">
        <w:fldChar w:fldCharType="separate"/>
      </w:r>
      <w:r w:rsidR="00F56738">
        <w:rPr>
          <w:noProof/>
        </w:rPr>
        <w:t>(Sabaghi, Tavasoli, Jamali, Katouzian, &amp; Faridi Esfanjani, 2022)</w:t>
      </w:r>
      <w:r w:rsidR="00A02E62">
        <w:fldChar w:fldCharType="end"/>
      </w:r>
      <w:r w:rsidR="00A02E62">
        <w:t xml:space="preserve"> </w:t>
      </w:r>
      <w:r w:rsidRPr="00F81D38">
        <w:t>to specific compounds such as chlorogenic acid, also present in these sources, known for its antibacterial and antioxidant properties</w:t>
      </w:r>
      <w:r w:rsidR="00371E13">
        <w:t xml:space="preserve"> </w:t>
      </w:r>
      <w:r w:rsidR="00F02CC8">
        <w:fldChar w:fldCharType="begin"/>
      </w:r>
      <w:r w:rsidR="00F56738">
        <w:instrText xml:space="preserve"> ADDIN EN.CITE &lt;EndNote&gt;&lt;Cite&gt;&lt;Author&gt;Dai&lt;/Author&gt;&lt;Year&gt;2024&lt;/Year&gt;&lt;RecNum&gt;15&lt;/RecNum&gt;&lt;DisplayText&gt;(Dai et al., 2024)&lt;/DisplayText&gt;&lt;record&gt;&lt;rec-number&gt;15&lt;/rec-number&gt;&lt;foreign-keys&gt;&lt;key app="EN" db-id="dawvzevwmz0t01ee0r7xvz53xxazd5v9dzzv" timestamp="1742924949"&gt;15&lt;/key&gt;&lt;key app="ENWeb" db-id=""&gt;0&lt;/key&gt;&lt;/foreign-keys&gt;&lt;ref-type name="Journal Article"&gt;17&lt;/ref-type&gt;&lt;contributors&gt;&lt;authors&gt;&lt;author&gt;Dai, Xianglong&lt;/author&gt;&lt;author&gt;Dong, Fang&lt;/author&gt;&lt;author&gt;Dong, ZhiYe&lt;/author&gt;&lt;author&gt;Bai, Zeqing&lt;/author&gt;&lt;author&gt;Mao, Long&lt;/author&gt;&lt;/authors&gt;&lt;/contributors&gt;&lt;titles&gt;&lt;title&gt;Enhanced antibacterial and antioxidant activities of chlorogenic acid loaded sweet whey/starch active films for edible food packaging&lt;/title&gt;&lt;secondary-title&gt;Lwt&lt;/secondary-title&gt;&lt;/titles&gt;&lt;periodical&gt;&lt;full-title&gt;Lwt&lt;/full-title&gt;&lt;/periodical&gt;&lt;volume&gt;199&lt;/volume&gt;&lt;section&gt;116118&lt;/section&gt;&lt;dates&gt;&lt;year&gt;2024&lt;/year&gt;&lt;/dates&gt;&lt;isbn&gt;00236438&lt;/isbn&gt;&lt;urls&gt;&lt;/urls&gt;&lt;electronic-resource-num&gt;10.1016/j.lwt.2024.116118&lt;/electronic-resource-num&gt;&lt;/record&gt;&lt;/Cite&gt;&lt;/EndNote&gt;</w:instrText>
      </w:r>
      <w:r w:rsidR="00F02CC8">
        <w:fldChar w:fldCharType="separate"/>
      </w:r>
      <w:r w:rsidR="00F56738">
        <w:rPr>
          <w:noProof/>
        </w:rPr>
        <w:t xml:space="preserve">(Dai </w:t>
      </w:r>
      <w:r w:rsidR="00F56738" w:rsidRPr="00345061">
        <w:rPr>
          <w:i/>
          <w:iCs/>
          <w:noProof/>
        </w:rPr>
        <w:t>et al.,</w:t>
      </w:r>
      <w:r w:rsidR="00F56738">
        <w:rPr>
          <w:noProof/>
        </w:rPr>
        <w:t xml:space="preserve"> 2024)</w:t>
      </w:r>
      <w:r w:rsidR="00F02CC8">
        <w:fldChar w:fldCharType="end"/>
      </w:r>
      <w:r w:rsidR="005104F9">
        <w:t>.</w:t>
      </w:r>
      <w:r w:rsidR="00371E13">
        <w:t xml:space="preserve"> </w:t>
      </w:r>
      <w:r w:rsidRPr="00F81D38">
        <w:t>Tea polyphenols (TP) are another class of bioactives that enhance the function</w:t>
      </w:r>
      <w:r w:rsidR="004E02A2">
        <w:t xml:space="preserve">ing </w:t>
      </w:r>
      <w:r w:rsidRPr="00F81D38">
        <w:t>of edible films, contributing to their antioxidant capacity and potentially interacting with the film matrix to improve other properties</w:t>
      </w:r>
      <w:r w:rsidR="00371E13">
        <w:t xml:space="preserve"> </w:t>
      </w:r>
      <w:r w:rsidR="00D56707">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D56707">
        <w:fldChar w:fldCharType="separate"/>
      </w:r>
      <w:r w:rsidR="00F56738">
        <w:rPr>
          <w:noProof/>
        </w:rPr>
        <w:t xml:space="preserve">(W. Chen </w:t>
      </w:r>
      <w:r w:rsidR="00F56738" w:rsidRPr="00345061">
        <w:rPr>
          <w:i/>
          <w:iCs/>
          <w:noProof/>
        </w:rPr>
        <w:t>et al.,</w:t>
      </w:r>
      <w:r w:rsidR="00F56738">
        <w:rPr>
          <w:noProof/>
        </w:rPr>
        <w:t xml:space="preserve"> 2022)</w:t>
      </w:r>
      <w:r w:rsidR="00D56707">
        <w:fldChar w:fldCharType="end"/>
      </w:r>
      <w:r w:rsidR="00D56707">
        <w:t xml:space="preserve"> </w:t>
      </w:r>
      <w:r w:rsidR="00D56707">
        <w:fldChar w:fldCharType="begin"/>
      </w:r>
      <w:r w:rsidR="00F56738">
        <w:instrText xml:space="preserve"> ADDIN EN.CITE &lt;EndNote&gt;&lt;Cite&gt;&lt;Author&gt;Sabaghi&lt;/Author&gt;&lt;Year&gt;2022&lt;/Year&gt;&lt;RecNum&gt;6&lt;/RecNum&gt;&lt;DisplayText&gt;(Sabaghi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D56707">
        <w:fldChar w:fldCharType="separate"/>
      </w:r>
      <w:r w:rsidR="00F56738">
        <w:rPr>
          <w:noProof/>
        </w:rPr>
        <w:t xml:space="preserve">(Sabaghi </w:t>
      </w:r>
      <w:r w:rsidR="00F56738" w:rsidRPr="00345061">
        <w:rPr>
          <w:i/>
          <w:iCs/>
          <w:noProof/>
        </w:rPr>
        <w:t>et al.,</w:t>
      </w:r>
      <w:r w:rsidR="00F56738">
        <w:rPr>
          <w:noProof/>
        </w:rPr>
        <w:t xml:space="preserve"> 2022)</w:t>
      </w:r>
      <w:r w:rsidR="00D56707">
        <w:fldChar w:fldCharType="end"/>
      </w:r>
      <w:r w:rsidR="004E02A2">
        <w:t xml:space="preserve">. </w:t>
      </w:r>
      <w:r w:rsidR="00345061" w:rsidRPr="00F81D38">
        <w:t>Furthermore</w:t>
      </w:r>
      <w:r w:rsidRPr="00F81D38">
        <w:t xml:space="preserve">, the </w:t>
      </w:r>
      <w:r w:rsidR="004E02A2">
        <w:t xml:space="preserve">loading </w:t>
      </w:r>
      <w:r w:rsidRPr="00F81D38">
        <w:t>of antimicrobial agents like nisin into whey protein films has demonstrated effectiveness in reducing the</w:t>
      </w:r>
      <w:r w:rsidR="004F609E">
        <w:t xml:space="preserve"> development</w:t>
      </w:r>
      <w:r w:rsidRPr="00F81D38">
        <w:t xml:space="preserve"> of foodborne pathogens </w:t>
      </w:r>
      <w:r w:rsidR="004F609E">
        <w:t>like</w:t>
      </w:r>
      <w:r w:rsidRPr="00F81D38">
        <w:t xml:space="preserve"> </w:t>
      </w:r>
      <w:r w:rsidRPr="00F81D38">
        <w:rPr>
          <w:i/>
          <w:iCs/>
        </w:rPr>
        <w:t>Listeria monocytogenes</w:t>
      </w:r>
      <w:r w:rsidR="004E02A2">
        <w:rPr>
          <w:i/>
          <w:iCs/>
        </w:rPr>
        <w:t>.</w:t>
      </w:r>
      <w:r w:rsidR="00371E13">
        <w:t xml:space="preserve"> </w:t>
      </w:r>
      <w:r w:rsidRPr="00F81D38">
        <w:t>Various plant extracts from sources like sunflower oil, lemon, and elderberry also contribute to the</w:t>
      </w:r>
      <w:r w:rsidR="004E02A2">
        <w:t xml:space="preserve"> </w:t>
      </w:r>
      <w:r w:rsidR="004E02A2" w:rsidRPr="00F81D38">
        <w:t xml:space="preserve">antimicrobial </w:t>
      </w:r>
      <w:r w:rsidRPr="00F81D38">
        <w:t xml:space="preserve">functionalities </w:t>
      </w:r>
      <w:r w:rsidR="004F609E">
        <w:t xml:space="preserve"> and antioxidant activities </w:t>
      </w:r>
      <w:r w:rsidRPr="00F81D38">
        <w:t>of edible films</w:t>
      </w:r>
      <w:r w:rsidR="00A02E62">
        <w:t xml:space="preserve"> </w:t>
      </w:r>
      <w:r w:rsidR="00A02E62">
        <w:fldChar w:fldCharType="begin"/>
      </w:r>
      <w:r w:rsidR="00F56738">
        <w:instrText xml:space="preserve"> ADDIN EN.CITE &lt;EndNote&gt;&lt;Cite&gt;&lt;Author&gt;Sabaghi&lt;/Author&gt;&lt;Year&gt;2022&lt;/Year&gt;&lt;RecNum&gt;6&lt;/RecNum&gt;&lt;DisplayText&gt;(Sabaghi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A02E62">
        <w:fldChar w:fldCharType="separate"/>
      </w:r>
      <w:r w:rsidR="00F56738">
        <w:rPr>
          <w:noProof/>
        </w:rPr>
        <w:t>(Sabaghi</w:t>
      </w:r>
      <w:r w:rsidR="00F56738" w:rsidRPr="00345061">
        <w:rPr>
          <w:i/>
          <w:iCs/>
          <w:noProof/>
        </w:rPr>
        <w:t xml:space="preserve"> et al.,</w:t>
      </w:r>
      <w:r w:rsidR="00F56738">
        <w:rPr>
          <w:noProof/>
        </w:rPr>
        <w:t xml:space="preserve"> 2022)</w:t>
      </w:r>
      <w:r w:rsidR="00A02E62">
        <w:fldChar w:fldCharType="end"/>
      </w:r>
      <w:r w:rsidR="004E02A2">
        <w:t>.</w:t>
      </w:r>
    </w:p>
    <w:p w14:paraId="6F30AF2D" w14:textId="7EBAA835" w:rsidR="00BD45C5" w:rsidRPr="00487008" w:rsidRDefault="00BD45C5" w:rsidP="00487008">
      <w:pPr>
        <w:pStyle w:val="Heading1"/>
        <w:numPr>
          <w:ilvl w:val="0"/>
          <w:numId w:val="33"/>
        </w:numPr>
        <w:ind w:left="360"/>
        <w:jc w:val="both"/>
        <w:rPr>
          <w:sz w:val="24"/>
          <w:szCs w:val="36"/>
        </w:rPr>
      </w:pPr>
      <w:r w:rsidRPr="00487008">
        <w:rPr>
          <w:sz w:val="24"/>
          <w:szCs w:val="36"/>
        </w:rPr>
        <w:t>P</w:t>
      </w:r>
      <w:r w:rsidR="00371E13" w:rsidRPr="00487008">
        <w:rPr>
          <w:sz w:val="24"/>
          <w:szCs w:val="36"/>
        </w:rPr>
        <w:t>ackaging properties</w:t>
      </w:r>
    </w:p>
    <w:p w14:paraId="7E4B3A38" w14:textId="207D2C54" w:rsidR="003F059D" w:rsidRDefault="00371E13" w:rsidP="00144943">
      <w:pPr>
        <w:jc w:val="both"/>
      </w:pPr>
      <w:r w:rsidRPr="00BD45C5">
        <w:t>The integration of these bioactive comp</w:t>
      </w:r>
      <w:r w:rsidR="004F609E">
        <w:t xml:space="preserve">onents </w:t>
      </w:r>
      <w:r w:rsidR="00B07BB4">
        <w:t xml:space="preserve">greatly </w:t>
      </w:r>
      <w:r w:rsidR="00345061">
        <w:t>emphasizes</w:t>
      </w:r>
      <w:r w:rsidR="004F609E">
        <w:t xml:space="preserve"> </w:t>
      </w:r>
      <w:r w:rsidRPr="00BD45C5">
        <w:t xml:space="preserve">the packaging </w:t>
      </w:r>
      <w:r w:rsidR="00B07BB4">
        <w:t xml:space="preserve">characteristics </w:t>
      </w:r>
      <w:r w:rsidRPr="00BD45C5">
        <w:t xml:space="preserve">of the films. </w:t>
      </w:r>
      <w:r w:rsidR="004F609E">
        <w:t>M</w:t>
      </w:r>
      <w:r w:rsidR="00B07BB4" w:rsidRPr="00B07BB4">
        <w:t>echanical characteristics</w:t>
      </w:r>
      <w:r w:rsidR="00B07BB4">
        <w:t xml:space="preserve"> </w:t>
      </w:r>
      <w:r w:rsidR="004F609E">
        <w:t xml:space="preserve">such as </w:t>
      </w:r>
      <w:r w:rsidR="004F609E" w:rsidRPr="00B07BB4">
        <w:t xml:space="preserve">elongation at break (EAB) </w:t>
      </w:r>
      <w:r w:rsidR="00B07BB4">
        <w:t xml:space="preserve">and </w:t>
      </w:r>
      <w:r w:rsidR="004F609E">
        <w:t>t</w:t>
      </w:r>
      <w:r w:rsidR="004F609E" w:rsidRPr="00B07BB4">
        <w:t xml:space="preserve">ensile strength (TS) </w:t>
      </w:r>
      <w:r w:rsidRPr="00BD45C5">
        <w:t xml:space="preserve">can be altered by the interaction of bioactives </w:t>
      </w:r>
      <w:r w:rsidR="00081243">
        <w:t>into</w:t>
      </w:r>
      <w:r w:rsidRPr="00BD45C5">
        <w:t xml:space="preserve"> film</w:t>
      </w:r>
      <w:r w:rsidR="00081243">
        <w:t xml:space="preserve"> producing </w:t>
      </w:r>
      <w:r w:rsidRPr="00BD45C5">
        <w:t>biopolymers</w:t>
      </w:r>
      <w:r w:rsidR="00081243">
        <w:t xml:space="preserve"> </w:t>
      </w:r>
      <w:r w:rsidR="00D56707">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D56707">
        <w:fldChar w:fldCharType="separate"/>
      </w:r>
      <w:r w:rsidR="00F56738">
        <w:rPr>
          <w:noProof/>
        </w:rPr>
        <w:t>(M. Wang</w:t>
      </w:r>
      <w:r w:rsidR="00F56738" w:rsidRPr="00345061">
        <w:rPr>
          <w:i/>
          <w:iCs/>
          <w:noProof/>
        </w:rPr>
        <w:t xml:space="preserve"> et al., </w:t>
      </w:r>
      <w:r w:rsidR="00F56738">
        <w:rPr>
          <w:noProof/>
        </w:rPr>
        <w:t>2023)</w:t>
      </w:r>
      <w:r w:rsidR="00D56707">
        <w:fldChar w:fldCharType="end"/>
      </w:r>
      <w:r w:rsidR="00BD45C5" w:rsidRPr="00BD45C5">
        <w:t xml:space="preserve"> </w:t>
      </w:r>
      <w:r w:rsidR="00D56707" w:rsidRPr="00D56707">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D56707" w:rsidRPr="00D56707">
        <w:fldChar w:fldCharType="separate"/>
      </w:r>
      <w:r w:rsidR="00F56738">
        <w:rPr>
          <w:noProof/>
        </w:rPr>
        <w:t xml:space="preserve">(Hernández-Carranza </w:t>
      </w:r>
      <w:r w:rsidR="00F56738" w:rsidRPr="00345061">
        <w:rPr>
          <w:i/>
          <w:iCs/>
          <w:noProof/>
        </w:rPr>
        <w:t xml:space="preserve">et al., </w:t>
      </w:r>
      <w:r w:rsidR="00F56738">
        <w:rPr>
          <w:noProof/>
        </w:rPr>
        <w:t>2023)</w:t>
      </w:r>
      <w:r w:rsidR="00D56707" w:rsidRPr="00D56707">
        <w:fldChar w:fldCharType="end"/>
      </w:r>
      <w:r w:rsidR="00D56707" w:rsidRPr="00D56707">
        <w:t xml:space="preserve">  </w:t>
      </w:r>
      <w:r w:rsidR="00D56707" w:rsidRPr="00D56707">
        <w:fldChar w:fldCharType="begin"/>
      </w:r>
      <w:r w:rsidR="00F56738">
        <w:instrText xml:space="preserve"> ADDIN EN.CITE &lt;EndNote&gt;&lt;Cite&gt;&lt;Author&gt;Sabaghi&lt;/Author&gt;&lt;Year&gt;2022&lt;/Year&gt;&lt;RecNum&gt;6&lt;/RecNum&gt;&lt;DisplayText&gt;(Sabaghi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D56707" w:rsidRPr="00D56707">
        <w:fldChar w:fldCharType="separate"/>
      </w:r>
      <w:r w:rsidR="00F56738">
        <w:rPr>
          <w:noProof/>
        </w:rPr>
        <w:t xml:space="preserve">(Sabaghi </w:t>
      </w:r>
      <w:r w:rsidR="00F56738" w:rsidRPr="00345061">
        <w:rPr>
          <w:i/>
          <w:iCs/>
          <w:noProof/>
        </w:rPr>
        <w:t>et al.,</w:t>
      </w:r>
      <w:r w:rsidR="00F56738">
        <w:rPr>
          <w:noProof/>
        </w:rPr>
        <w:t xml:space="preserve"> 2022)</w:t>
      </w:r>
      <w:r w:rsidR="00D56707" w:rsidRPr="00D56707">
        <w:fldChar w:fldCharType="end"/>
      </w:r>
      <w:r w:rsidR="00D56707" w:rsidRPr="00D56707">
        <w:t xml:space="preserve"> </w:t>
      </w:r>
      <w:r w:rsidR="00D56707" w:rsidRPr="00D56707">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D56707" w:rsidRPr="00D56707">
        <w:fldChar w:fldCharType="separate"/>
      </w:r>
      <w:r w:rsidR="00F56738">
        <w:rPr>
          <w:noProof/>
        </w:rPr>
        <w:t xml:space="preserve">(W. Chen </w:t>
      </w:r>
      <w:r w:rsidR="00F56738" w:rsidRPr="00345061">
        <w:rPr>
          <w:i/>
          <w:iCs/>
          <w:noProof/>
        </w:rPr>
        <w:t>et al.,</w:t>
      </w:r>
      <w:r w:rsidR="00F56738">
        <w:rPr>
          <w:noProof/>
        </w:rPr>
        <w:t xml:space="preserve"> 2022)</w:t>
      </w:r>
      <w:r w:rsidR="00D56707" w:rsidRPr="00D56707">
        <w:fldChar w:fldCharType="end"/>
      </w:r>
      <w:r w:rsidR="005104F9">
        <w:t>. For example</w:t>
      </w:r>
      <w:r w:rsidR="00081243">
        <w:t xml:space="preserve">, </w:t>
      </w:r>
      <w:r w:rsidR="005104F9">
        <w:t>t</w:t>
      </w:r>
      <w:r w:rsidRPr="00BD45C5">
        <w:t xml:space="preserve">he addition of fermented whey to potato </w:t>
      </w:r>
      <w:r w:rsidRPr="00BD45C5">
        <w:lastRenderedPageBreak/>
        <w:t xml:space="preserve">starch films, for example, to increase both the thickness </w:t>
      </w:r>
      <w:r w:rsidR="00081243">
        <w:t>and tensile strength</w:t>
      </w:r>
      <w:r w:rsidRPr="00BD45C5">
        <w:t xml:space="preserve"> of the films, likely </w:t>
      </w:r>
      <w:r w:rsidR="000F59A8">
        <w:t>because of</w:t>
      </w:r>
      <w:r w:rsidRPr="00BD45C5">
        <w:t xml:space="preserve">  hydrogen bonds that reduce intermolecular spacing</w:t>
      </w:r>
      <w:r w:rsidR="00BD45C5">
        <w:t xml:space="preserve"> </w:t>
      </w:r>
      <w:r w:rsidR="00081243">
        <w:t xml:space="preserve">by forming </w:t>
      </w:r>
      <w:r w:rsidR="00D56707">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D56707">
        <w:fldChar w:fldCharType="separate"/>
      </w:r>
      <w:r w:rsidR="00F56738">
        <w:rPr>
          <w:noProof/>
        </w:rPr>
        <w:t>(Hernández-Carranza</w:t>
      </w:r>
      <w:r w:rsidR="00F56738" w:rsidRPr="00345061">
        <w:rPr>
          <w:i/>
          <w:iCs/>
          <w:noProof/>
        </w:rPr>
        <w:t xml:space="preserve"> et al.,</w:t>
      </w:r>
      <w:r w:rsidR="00F56738">
        <w:rPr>
          <w:noProof/>
        </w:rPr>
        <w:t xml:space="preserve"> 2023)</w:t>
      </w:r>
      <w:r w:rsidR="00D56707">
        <w:fldChar w:fldCharType="end"/>
      </w:r>
      <w:r w:rsidR="005104F9">
        <w:t>.</w:t>
      </w:r>
      <w:r w:rsidRPr="00BD45C5">
        <w:t xml:space="preserve"> Similarly, incorporating olive</w:t>
      </w:r>
      <w:r w:rsidR="005104F9">
        <w:t>-</w:t>
      </w:r>
      <w:r w:rsidRPr="00BD45C5">
        <w:t>pomace flour into chitosan films improved their tensile streng</w:t>
      </w:r>
      <w:r w:rsidR="00E64C19">
        <w:t xml:space="preserve">th </w:t>
      </w:r>
      <w:r w:rsidR="00E64C19">
        <w:fldChar w:fldCharType="begin"/>
      </w:r>
      <w:r w:rsidR="00F56738">
        <w:instrText xml:space="preserve"> ADDIN EN.CITE &lt;EndNote&gt;&lt;Cite&gt;&lt;Author&gt;Sabaghi&lt;/Author&gt;&lt;Year&gt;2022&lt;/Year&gt;&lt;RecNum&gt;6&lt;/RecNum&gt;&lt;DisplayText&gt;(Sabaghi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E64C19">
        <w:fldChar w:fldCharType="separate"/>
      </w:r>
      <w:r w:rsidR="00F56738">
        <w:rPr>
          <w:noProof/>
        </w:rPr>
        <w:t xml:space="preserve">(Sabaghi </w:t>
      </w:r>
      <w:r w:rsidR="00F56738" w:rsidRPr="00345061">
        <w:rPr>
          <w:i/>
          <w:iCs/>
          <w:noProof/>
        </w:rPr>
        <w:t>et al.</w:t>
      </w:r>
      <w:r w:rsidR="00F56738">
        <w:rPr>
          <w:noProof/>
        </w:rPr>
        <w:t>, 2022)</w:t>
      </w:r>
      <w:r w:rsidR="00E64C19">
        <w:fldChar w:fldCharType="end"/>
      </w:r>
      <w:r w:rsidRPr="00BD45C5">
        <w:t xml:space="preserve"> . Conversely, some bioactives, like higher concentrations of rice straw extract in potato starch films, can lead to increased brittleness and reduced EAB</w:t>
      </w:r>
      <w:r w:rsidR="00F02CC8">
        <w:t xml:space="preserve"> </w:t>
      </w:r>
      <w:r w:rsidR="00F02CC8">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F02CC8">
        <w:fldChar w:fldCharType="separate"/>
      </w:r>
      <w:r w:rsidR="00F56738">
        <w:rPr>
          <w:noProof/>
        </w:rPr>
        <w:t xml:space="preserve">(M. Wang </w:t>
      </w:r>
      <w:r w:rsidR="00F56738" w:rsidRPr="00345061">
        <w:rPr>
          <w:i/>
          <w:iCs/>
          <w:noProof/>
        </w:rPr>
        <w:t>et al.</w:t>
      </w:r>
      <w:r w:rsidR="00F56738">
        <w:rPr>
          <w:noProof/>
        </w:rPr>
        <w:t>, 2023)</w:t>
      </w:r>
      <w:r w:rsidR="00F02CC8">
        <w:fldChar w:fldCharType="end"/>
      </w:r>
      <w:r w:rsidR="00F02CC8">
        <w:t xml:space="preserve"> </w:t>
      </w:r>
      <w:r w:rsidRPr="00BD45C5">
        <w:t>.Tea polyphenols can also affect film structure and tensile properties depending on their concentration and interaction with starch molecules</w:t>
      </w:r>
      <w:r w:rsidR="00F02CC8">
        <w:t xml:space="preserve"> </w:t>
      </w:r>
      <w:r w:rsidR="00F02CC8">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F02CC8">
        <w:fldChar w:fldCharType="separate"/>
      </w:r>
      <w:r w:rsidR="00F56738">
        <w:rPr>
          <w:noProof/>
        </w:rPr>
        <w:t>(M. Wang et al., 2023)</w:t>
      </w:r>
      <w:r w:rsidR="00F02CC8">
        <w:fldChar w:fldCharType="end"/>
      </w:r>
      <w:r w:rsidR="00F02CC8">
        <w:t xml:space="preserve"> </w:t>
      </w:r>
      <w:r w:rsidRPr="00BD45C5">
        <w:t xml:space="preserve">. Barrier properties, particularly water vapor permeability (WVP), are also a crucial aspect of packaging, and the inclusion of bioactives can modify these properties. </w:t>
      </w:r>
      <w:r w:rsidR="00E64C19">
        <w:t>Namely the study of</w:t>
      </w:r>
      <w:r w:rsidRPr="00BD45C5">
        <w:t xml:space="preserve"> </w:t>
      </w:r>
      <w:r w:rsidR="00F02CC8">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F02CC8">
        <w:fldChar w:fldCharType="separate"/>
      </w:r>
      <w:r w:rsidR="00F56738">
        <w:rPr>
          <w:noProof/>
        </w:rPr>
        <w:t xml:space="preserve">(M. Wang </w:t>
      </w:r>
      <w:r w:rsidR="00F56738" w:rsidRPr="00345061">
        <w:rPr>
          <w:i/>
          <w:iCs/>
          <w:noProof/>
        </w:rPr>
        <w:t>et al.,</w:t>
      </w:r>
      <w:r w:rsidR="00F56738">
        <w:rPr>
          <w:noProof/>
        </w:rPr>
        <w:t xml:space="preserve"> 2023)</w:t>
      </w:r>
      <w:r w:rsidR="00F02CC8">
        <w:fldChar w:fldCharType="end"/>
      </w:r>
      <w:r w:rsidR="00E64C19">
        <w:t xml:space="preserve"> says </w:t>
      </w:r>
      <w:r w:rsidR="00E64C19" w:rsidRPr="00BD45C5">
        <w:t xml:space="preserve">the </w:t>
      </w:r>
      <w:r w:rsidR="000F59A8">
        <w:t xml:space="preserve">addition </w:t>
      </w:r>
      <w:r w:rsidR="00E64C19" w:rsidRPr="00BD45C5">
        <w:t>of nanoparticles can enhance water vapor barrier by blocking pore channels within the film matrix</w:t>
      </w:r>
      <w:r w:rsidRPr="00BD45C5">
        <w:t>. Films made from quinoa protein infused with lysozyme exhibited lower</w:t>
      </w:r>
      <w:r w:rsidR="00C211A1">
        <w:t xml:space="preserve"> </w:t>
      </w:r>
      <w:r w:rsidR="00E64C19">
        <w:t xml:space="preserve">WVP </w:t>
      </w:r>
      <w:r w:rsidR="00C211A1">
        <w:fldChar w:fldCharType="begin"/>
      </w:r>
      <w:r w:rsidR="00F56738">
        <w:instrText xml:space="preserve"> ADDIN EN.CITE &lt;EndNote&gt;&lt;Cite&gt;&lt;Author&gt;Mir&lt;/Author&gt;&lt;Year&gt;2023&lt;/Year&gt;&lt;RecNum&gt;18&lt;/RecNum&gt;&lt;DisplayText&gt;(Mir, Riar, &amp;amp; Singh, 2023)&lt;/DisplayText&gt;&lt;record&gt;&lt;rec-number&gt;18&lt;/rec-number&gt;&lt;foreign-keys&gt;&lt;key app="EN" db-id="dawvzevwmz0t01ee0r7xvz53xxazd5v9dzzv" timestamp="1742925490"&gt;18&lt;/key&gt;&lt;key app="ENWeb" db-id=""&gt;0&lt;/key&gt;&lt;/foreign-keys&gt;&lt;ref-type name="Journal Article"&gt;17&lt;/ref-type&gt;&lt;contributors&gt;&lt;authors&gt;&lt;author&gt;Mir, Nisar A.&lt;/author&gt;&lt;author&gt;Riar, Charanjit S.&lt;/author&gt;&lt;author&gt;Singh, Sukhcharn&lt;/author&gt;&lt;/authors&gt;&lt;/contributors&gt;&lt;titles&gt;&lt;title&gt;Effect of film forming solution pH on antibacterial, antioxidant and structural characteristics of edible films from modified quinoa protein&lt;/title&gt;&lt;secondary-title&gt;Food Hydrocolloids&lt;/secondary-title&gt;&lt;/titles&gt;&lt;periodical&gt;&lt;full-title&gt;Food Hydrocolloids&lt;/full-title&gt;&lt;/periodical&gt;&lt;volume&gt;135&lt;/volume&gt;&lt;section&gt;108190&lt;/section&gt;&lt;dates&gt;&lt;year&gt;2023&lt;/year&gt;&lt;/dates&gt;&lt;isbn&gt;0268005X&lt;/isbn&gt;&lt;urls&gt;&lt;/urls&gt;&lt;electronic-resource-num&gt;10.1016/j.foodhyd.2022.108190&lt;/electronic-resource-num&gt;&lt;/record&gt;&lt;/Cite&gt;&lt;/EndNote&gt;</w:instrText>
      </w:r>
      <w:r w:rsidR="00C211A1">
        <w:fldChar w:fldCharType="separate"/>
      </w:r>
      <w:r w:rsidR="00F56738">
        <w:rPr>
          <w:noProof/>
        </w:rPr>
        <w:t>(Mir, Riar, &amp; Singh, 2023)</w:t>
      </w:r>
      <w:r w:rsidR="00C211A1">
        <w:fldChar w:fldCharType="end"/>
      </w:r>
      <w:r w:rsidR="00C211A1">
        <w:t xml:space="preserve"> </w:t>
      </w:r>
      <w:r w:rsidRPr="00BD45C5">
        <w:t xml:space="preserve">. Similarly, </w:t>
      </w:r>
      <w:r w:rsidR="000F59A8">
        <w:t>incorporating</w:t>
      </w:r>
      <w:r w:rsidRPr="00BD45C5">
        <w:t xml:space="preserve"> mulberry leaves polysaccharides</w:t>
      </w:r>
      <w:r w:rsidR="000F59A8">
        <w:t xml:space="preserve"> in</w:t>
      </w:r>
      <w:r w:rsidRPr="00BD45C5">
        <w:t>to carboxymethyl cellulose films improved water resi</w:t>
      </w:r>
      <w:r w:rsidR="00F02CC8">
        <w:t xml:space="preserve">stance </w:t>
      </w:r>
      <w:r w:rsidR="00F02CC8">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instrText xml:space="preserve"> ADDIN EN.CITE </w:instrText>
      </w:r>
      <w:r w:rsidR="00F56738">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instrText xml:space="preserve"> ADDIN EN.CITE.DATA </w:instrText>
      </w:r>
      <w:r w:rsidR="00F56738">
        <w:fldChar w:fldCharType="end"/>
      </w:r>
      <w:r w:rsidR="00F02CC8">
        <w:fldChar w:fldCharType="separate"/>
      </w:r>
      <w:r w:rsidR="00F56738">
        <w:rPr>
          <w:noProof/>
        </w:rPr>
        <w:t xml:space="preserve">(Akhtar </w:t>
      </w:r>
      <w:r w:rsidR="00F56738" w:rsidRPr="00345061">
        <w:rPr>
          <w:i/>
          <w:iCs/>
          <w:noProof/>
        </w:rPr>
        <w:t>et al.,</w:t>
      </w:r>
      <w:r w:rsidR="00F56738">
        <w:rPr>
          <w:noProof/>
        </w:rPr>
        <w:t xml:space="preserve"> 2023)</w:t>
      </w:r>
      <w:r w:rsidR="00F02CC8">
        <w:fldChar w:fldCharType="end"/>
      </w:r>
      <w:r w:rsidR="00E64C19">
        <w:t xml:space="preserve"> </w:t>
      </w:r>
      <w:r w:rsidRPr="00BD45C5">
        <w:t>. Lotus root starch films with quercetin nanoparticles also showed reduced WVP</w:t>
      </w:r>
      <w:r w:rsidR="00F02CC8">
        <w:t xml:space="preserve"> </w:t>
      </w:r>
      <w:r w:rsidR="00F02CC8">
        <w:fldChar w:fldCharType="begin">
          <w:fldData xml:space="preserve">PEVuZE5vdGU+PENpdGU+PEF1dGhvcj5aZW5nPC9BdXRob3I+PFllYXI+MjAyNDwvWWVhcj48UmVj
TnVtPjE2PC9SZWNOdW0+PERpc3BsYXlUZXh0PihaZW5nIGV0IGFsLiwgMjAyNCk8L0Rpc3BsYXlU
ZXh0PjxyZWNvcmQ+PHJlYy1udW1iZXI+MTY8L3JlYy1udW1iZXI+PGZvcmVpZ24ta2V5cz48a2V5
IGFwcD0iRU4iIGRiLWlkPSJkYXd2emV2d216MHQwMWVlMHI3eHZ6NTN4eGF6ZDV2OWR6enYiIHRp
bWVzdGFtcD0iMTc0MjkyNTI0MSI+MTY8L2tleT48a2V5IGFwcD0iRU5XZWIiIGRiLWlkPSIiPjA8
L2tleT48L2ZvcmVpZ24ta2V5cz48cmVmLXR5cGUgbmFtZT0iSm91cm5hbCBBcnRpY2xlIj4xNzwv
cmVmLXR5cGU+PGNvbnRyaWJ1dG9ycz48YXV0aG9ycz48YXV0aG9yPlplbmcsIFkuIEYuPC9hdXRo
b3I+PGF1dGhvcj5DaGVuLCBZLiBZLjwvYXV0aG9yPjxhdXRob3I+RGVuZywgWS4gWS48L2F1dGhv
cj48YXV0aG9yPlpoZW5nLCBDLjwvYXV0aG9yPjxhdXRob3I+SG9uZywgQy4gWi48L2F1dGhvcj48
YXV0aG9yPkxpLCBRLiBNLjwvYXV0aG9yPjxhdXRob3I+WWFuZywgWC4gRi48L2F1dGhvcj48YXV0
aG9yPlBhbiwgTC4gSC48L2F1dGhvcj48YXV0aG9yPkx1bywgSi4gUC48L2F1dGhvcj48YXV0aG9y
PkxpLCBYLiBZLjwvYXV0aG9yPjxhdXRob3I+WmhhLCBYLiBRLjwvYXV0aG9yPjwvYXV0aG9ycz48
L2NvbnRyaWJ1dG9ycz48YXV0aC1hZGRyZXNzPkVuZ2luZWVyaW5nIFJlc2VhcmNoIENlbnRyZSBv
ZiBCaW9wcm9jZXNzIG9mIE1pbmlzdHJ5IG9mIEVkdWNhdGlvbiwgU2Nob29sIG9mIEZvb2QgYW5k
IEJpb2xvZ2ljYWwgRW5naW5lZXJpbmcsIEhlZmVpIFVuaXZlcnNpdHkgb2YgVGVjaG5vbG9neSwg
Tm8uIDE5MyBUdW54aSBSb2FkLCBIZWZlaSAyMzAwMDksIFBlb3BsZSZhcG9zO3MgUmVwdWJsaWMg
b2YgQ2hpbmE7IFNjaG9vbCBvZiBGb29kIGFuZCBCaW9sb2dpY2FsIEVuZ2luZWVyaW5nLCBIZWZl
aSBVbml2ZXJzaXR5IG9mIFRlY2hub2xvZ3ksIE5vLiAxOTMgVHVueGkgUm9hZCwgSGVmZWkgMjMw
MDA5LCBQZW9wbGUmYXBvcztzIFJlcHVibGljIG9mIENoaW5hLiYjeEQ7U2VyaWN1bHR1cmFsIGFu
ZCBBZ3JpLUZvb2QgUmVzZWFyY2ggSW5zdGl0dXRlLCBHdWFuZ2RvbmcgQWNhZGVteSBvZiBBZ3Jp
Y3VsdHVyYWwgU2NpZW5jZXMsIEd1YW5nemhvdSA1MTA2MTAsIFBlb3BsZSZhcG9zO3MgUmVwdWJs
aWMgb2YgQ2hpbmEuJiN4RDtFbmdpbmVlcmluZyBSZXNlYXJjaCBDZW50cmUgb2YgQmlvcHJvY2Vz
cyBvZiBNaW5pc3RyeSBvZiBFZHVjYXRpb24sIFNjaG9vbCBvZiBGb29kIGFuZCBCaW9sb2dpY2Fs
IEVuZ2luZWVyaW5nLCBIZWZlaSBVbml2ZXJzaXR5IG9mIFRlY2hub2xvZ3ksIE5vLiAxOTMgVHVu
eGkgUm9hZCwgSGVmZWkgMjMwMDA5LCBQZW9wbGUmYXBvcztzIFJlcHVibGljIG9mIENoaW5hOyBT
Y2hvb2wgb2YgRm9vZCBhbmQgQmlvbG9naWNhbCBFbmdpbmVlcmluZywgSGVmZWkgVW5pdmVyc2l0
eSBvZiBUZWNobm9sb2d5LCBOby4gMTkzIFR1bnhpIFJvYWQsIEhlZmVpIDIzMDAwOSwgUGVvcGxl
JmFwb3M7cyBSZXB1YmxpYyBvZiBDaGluYS4gRWxlY3Ryb25pYyBhZGRyZXNzOiBsd3lpbmcxN0Ax
NjMuY29tLiYjeEQ7RW5naW5lZXJpbmcgUmVzZWFyY2ggQ2VudHJlIG9mIEJpb3Byb2Nlc3Mgb2Yg
TWluaXN0cnkgb2YgRWR1Y2F0aW9uLCBTY2hvb2wgb2YgRm9vZCBhbmQgQmlvbG9naWNhbCBFbmdp
bmVlcmluZywgSGVmZWkgVW5pdmVyc2l0eSBvZiBUZWNobm9sb2d5LCBOby4gMTkzIFR1bnhpIFJv
YWQsIEhlZmVpIDIzMDAwOSwgUGVvcGxlJmFwb3M7cyBSZXB1YmxpYyBvZiBDaGluYTsgU2Nob29s
IG9mIEZvb2QgYW5kIEJpb2xvZ2ljYWwgRW5naW5lZXJpbmcsIEhlZmVpIFVuaXZlcnNpdHkgb2Yg
VGVjaG5vbG9neSwgTm8uIDE5MyBUdW54aSBSb2FkLCBIZWZlaSAyMzAwMDksIFBlb3BsZSZhcG9z
O3MgUmVwdWJsaWMgb2YgQ2hpbmEuIEVsZWN0cm9uaWMgYWRkcmVzczogemhheHVlcWlhbmdAaGZ1
dC5lZHUuY24uPC9hdXRoLWFkZHJlc3M+PHRpdGxlcz48dGl0bGU+UHJlcGFyYXRpb24gYW5kIGNo
YXJhY3Rlcml6YXRpb24gb2YgbG90dXMgcm9vdCBzdGFyY2ggYmFzZWQgYmlvYWN0aXZlIGVkaWJs
ZSBmaWxtIGNvbnRhaW5pbmcgcXVlcmNldGluLWVuY2Fwc3VsYXRlZCBuYW5vcGFydGljbGUgYW5k
IGl0cyBlZmZlY3Qgb24gZ3JhcGUgcHJlc2VydmF0aW9uPC90aXRsZT48c2Vjb25kYXJ5LXRpdGxl
PkNhcmJvaHlkciBQb2x5bTwvc2Vjb25kYXJ5LXRpdGxlPjwvdGl0bGVzPjxwZXJpb2RpY2FsPjxm
dWxsLXRpdGxlPkNhcmJvaHlkciBQb2x5bTwvZnVsbC10aXRsZT48L3BlcmlvZGljYWw+PHBhZ2Vz
PjEyMTM4OTwvcGFnZXM+PHZvbHVtZT4zMjM8L3ZvbHVtZT48ZWRpdGlvbj4yMDIzLzExLzA5PC9l
ZGl0aW9uPjxrZXl3b3Jkcz48a2V5d29yZD5Gb29kIFBhY2thZ2luZzwva2V5d29yZD48a2V5d29y
ZD5RdWVyY2V0aW4vcGhhcm1hY29sb2d5L2NoZW1pc3RyeTwva2V5d29yZD48a2V5d29yZD5Cb3Ry
eXRpczwva2V5d29yZD48a2V5d29yZD4qTmFub3BhcnRpY2xlczwva2V5d29yZD48a2V5d29yZD4q
RWRpYmxlIEZpbG1zPC9rZXl3b3JkPjxrZXl3b3JkPlN0YXJjaC9jaGVtaXN0cnk8L2tleXdvcmQ+
PGtleXdvcmQ+KlZpdGlzPC9rZXl3b3JkPjxrZXl3b3JkPkFudGlveGlkYW50cy9waGFybWFjb2xv
Z3kvY2hlbWlzdHJ5PC9rZXl3b3JkPjxrZXl3b3JkPkJpb2FjdGl2ZSBlZGlibGUgZmlsbTwva2V5
d29yZD48a2V5d29yZD5DYXJib3h5bWV0aHlsIGxvdHVzIHJvb3Qgc3RhcmNoPC9rZXl3b3JkPjxr
ZXl3b3JkPkdyYXBlIHByZXNlcnZhdGlvbjwva2V5d29yZD48a2V5d29yZD5OYW5vcGFydGljbGVz
PC9rZXl3b3JkPjxrZXl3b3JkPlF1ZXJjZXRpbjwva2V5d29yZD48a2V5d29yZD5jb21wZXRpbmcg
ZmluYW5jaWFsIGludGVyZXN0cyBvciBwZXJzb25hbCByZWxhdGlvbnNoaXBzIHRoYXQgY291bGQg
aGF2ZSBhcHBlYXJlZDwva2V5d29yZD48a2V5d29yZD50byBpbmZsdWVuY2UgdGhlIHdvcmsgcmVw
b3J0ZWQgaW4gdGhpcyBwYXBlci48L2tleXdvcmQ+PC9rZXl3b3Jkcz48ZGF0ZXM+PHllYXI+MjAy
NDwveWVhcj48cHViLWRhdGVzPjxkYXRlPkphbiAxPC9kYXRlPjwvcHViLWRhdGVzPjwvZGF0ZXM+
PGlzYm4+MTg3OS0xMzQ0IChFbGVjdHJvbmljKSYjeEQ7MDE0NC04NjE3IChMaW5raW5nKTwvaXNi
bj48YWNjZXNzaW9uLW51bT4zNzk0MDI4MzwvYWNjZXNzaW9uLW51bT48dXJscz48cmVsYXRlZC11
cmxzPjx1cmw+aHR0cHM6Ly93d3cubmNiaS5ubG0ubmloLmdvdi9wdWJtZWQvMzc5NDAyODM8L3Vy
bD48L3JlbGF0ZWQtdXJscz48L3VybHM+PGVsZWN0cm9uaWMtcmVzb3VyY2UtbnVtPjEwLjEwMTYv
ai5jYXJicG9sLjIwMjMuMTIxMzg5PC9lbGVjdHJvbmljLXJlc291cmNlLW51bT48L3JlY29yZD48
L0NpdGU+PC9FbmROb3RlPn==
</w:fldData>
        </w:fldChar>
      </w:r>
      <w:r w:rsidR="00F56738">
        <w:instrText xml:space="preserve"> ADDIN EN.CITE </w:instrText>
      </w:r>
      <w:r w:rsidR="00F56738">
        <w:fldChar w:fldCharType="begin">
          <w:fldData xml:space="preserve">PEVuZE5vdGU+PENpdGU+PEF1dGhvcj5aZW5nPC9BdXRob3I+PFllYXI+MjAyNDwvWWVhcj48UmVj
TnVtPjE2PC9SZWNOdW0+PERpc3BsYXlUZXh0PihaZW5nIGV0IGFsLiwgMjAyNCk8L0Rpc3BsYXlU
ZXh0PjxyZWNvcmQ+PHJlYy1udW1iZXI+MTY8L3JlYy1udW1iZXI+PGZvcmVpZ24ta2V5cz48a2V5
IGFwcD0iRU4iIGRiLWlkPSJkYXd2emV2d216MHQwMWVlMHI3eHZ6NTN4eGF6ZDV2OWR6enYiIHRp
bWVzdGFtcD0iMTc0MjkyNTI0MSI+MTY8L2tleT48a2V5IGFwcD0iRU5XZWIiIGRiLWlkPSIiPjA8
L2tleT48L2ZvcmVpZ24ta2V5cz48cmVmLXR5cGUgbmFtZT0iSm91cm5hbCBBcnRpY2xlIj4xNzwv
cmVmLXR5cGU+PGNvbnRyaWJ1dG9ycz48YXV0aG9ycz48YXV0aG9yPlplbmcsIFkuIEYuPC9hdXRo
b3I+PGF1dGhvcj5DaGVuLCBZLiBZLjwvYXV0aG9yPjxhdXRob3I+RGVuZywgWS4gWS48L2F1dGhv
cj48YXV0aG9yPlpoZW5nLCBDLjwvYXV0aG9yPjxhdXRob3I+SG9uZywgQy4gWi48L2F1dGhvcj48
YXV0aG9yPkxpLCBRLiBNLjwvYXV0aG9yPjxhdXRob3I+WWFuZywgWC4gRi48L2F1dGhvcj48YXV0
aG9yPlBhbiwgTC4gSC48L2F1dGhvcj48YXV0aG9yPkx1bywgSi4gUC48L2F1dGhvcj48YXV0aG9y
PkxpLCBYLiBZLjwvYXV0aG9yPjxhdXRob3I+WmhhLCBYLiBRLjwvYXV0aG9yPjwvYXV0aG9ycz48
L2NvbnRyaWJ1dG9ycz48YXV0aC1hZGRyZXNzPkVuZ2luZWVyaW5nIFJlc2VhcmNoIENlbnRyZSBv
ZiBCaW9wcm9jZXNzIG9mIE1pbmlzdHJ5IG9mIEVkdWNhdGlvbiwgU2Nob29sIG9mIEZvb2QgYW5k
IEJpb2xvZ2ljYWwgRW5naW5lZXJpbmcsIEhlZmVpIFVuaXZlcnNpdHkgb2YgVGVjaG5vbG9neSwg
Tm8uIDE5MyBUdW54aSBSb2FkLCBIZWZlaSAyMzAwMDksIFBlb3BsZSZhcG9zO3MgUmVwdWJsaWMg
b2YgQ2hpbmE7IFNjaG9vbCBvZiBGb29kIGFuZCBCaW9sb2dpY2FsIEVuZ2luZWVyaW5nLCBIZWZl
aSBVbml2ZXJzaXR5IG9mIFRlY2hub2xvZ3ksIE5vLiAxOTMgVHVueGkgUm9hZCwgSGVmZWkgMjMw
MDA5LCBQZW9wbGUmYXBvcztzIFJlcHVibGljIG9mIENoaW5hLiYjeEQ7U2VyaWN1bHR1cmFsIGFu
ZCBBZ3JpLUZvb2QgUmVzZWFyY2ggSW5zdGl0dXRlLCBHdWFuZ2RvbmcgQWNhZGVteSBvZiBBZ3Jp
Y3VsdHVyYWwgU2NpZW5jZXMsIEd1YW5nemhvdSA1MTA2MTAsIFBlb3BsZSZhcG9zO3MgUmVwdWJs
aWMgb2YgQ2hpbmEuJiN4RDtFbmdpbmVlcmluZyBSZXNlYXJjaCBDZW50cmUgb2YgQmlvcHJvY2Vz
cyBvZiBNaW5pc3RyeSBvZiBFZHVjYXRpb24sIFNjaG9vbCBvZiBGb29kIGFuZCBCaW9sb2dpY2Fs
IEVuZ2luZWVyaW5nLCBIZWZlaSBVbml2ZXJzaXR5IG9mIFRlY2hub2xvZ3ksIE5vLiAxOTMgVHVu
eGkgUm9hZCwgSGVmZWkgMjMwMDA5LCBQZW9wbGUmYXBvcztzIFJlcHVibGljIG9mIENoaW5hOyBT
Y2hvb2wgb2YgRm9vZCBhbmQgQmlvbG9naWNhbCBFbmdpbmVlcmluZywgSGVmZWkgVW5pdmVyc2l0
eSBvZiBUZWNobm9sb2d5LCBOby4gMTkzIFR1bnhpIFJvYWQsIEhlZmVpIDIzMDAwOSwgUGVvcGxl
JmFwb3M7cyBSZXB1YmxpYyBvZiBDaGluYS4gRWxlY3Ryb25pYyBhZGRyZXNzOiBsd3lpbmcxN0Ax
NjMuY29tLiYjeEQ7RW5naW5lZXJpbmcgUmVzZWFyY2ggQ2VudHJlIG9mIEJpb3Byb2Nlc3Mgb2Yg
TWluaXN0cnkgb2YgRWR1Y2F0aW9uLCBTY2hvb2wgb2YgRm9vZCBhbmQgQmlvbG9naWNhbCBFbmdp
bmVlcmluZywgSGVmZWkgVW5pdmVyc2l0eSBvZiBUZWNobm9sb2d5LCBOby4gMTkzIFR1bnhpIFJv
YWQsIEhlZmVpIDIzMDAwOSwgUGVvcGxlJmFwb3M7cyBSZXB1YmxpYyBvZiBDaGluYTsgU2Nob29s
IG9mIEZvb2QgYW5kIEJpb2xvZ2ljYWwgRW5naW5lZXJpbmcsIEhlZmVpIFVuaXZlcnNpdHkgb2Yg
VGVjaG5vbG9neSwgTm8uIDE5MyBUdW54aSBSb2FkLCBIZWZlaSAyMzAwMDksIFBlb3BsZSZhcG9z
O3MgUmVwdWJsaWMgb2YgQ2hpbmEuIEVsZWN0cm9uaWMgYWRkcmVzczogemhheHVlcWlhbmdAaGZ1
dC5lZHUuY24uPC9hdXRoLWFkZHJlc3M+PHRpdGxlcz48dGl0bGU+UHJlcGFyYXRpb24gYW5kIGNo
YXJhY3Rlcml6YXRpb24gb2YgbG90dXMgcm9vdCBzdGFyY2ggYmFzZWQgYmlvYWN0aXZlIGVkaWJs
ZSBmaWxtIGNvbnRhaW5pbmcgcXVlcmNldGluLWVuY2Fwc3VsYXRlZCBuYW5vcGFydGljbGUgYW5k
IGl0cyBlZmZlY3Qgb24gZ3JhcGUgcHJlc2VydmF0aW9uPC90aXRsZT48c2Vjb25kYXJ5LXRpdGxl
PkNhcmJvaHlkciBQb2x5bTwvc2Vjb25kYXJ5LXRpdGxlPjwvdGl0bGVzPjxwZXJpb2RpY2FsPjxm
dWxsLXRpdGxlPkNhcmJvaHlkciBQb2x5bTwvZnVsbC10aXRsZT48L3BlcmlvZGljYWw+PHBhZ2Vz
PjEyMTM4OTwvcGFnZXM+PHZvbHVtZT4zMjM8L3ZvbHVtZT48ZWRpdGlvbj4yMDIzLzExLzA5PC9l
ZGl0aW9uPjxrZXl3b3Jkcz48a2V5d29yZD5Gb29kIFBhY2thZ2luZzwva2V5d29yZD48a2V5d29y
ZD5RdWVyY2V0aW4vcGhhcm1hY29sb2d5L2NoZW1pc3RyeTwva2V5d29yZD48a2V5d29yZD5Cb3Ry
eXRpczwva2V5d29yZD48a2V5d29yZD4qTmFub3BhcnRpY2xlczwva2V5d29yZD48a2V5d29yZD4q
RWRpYmxlIEZpbG1zPC9rZXl3b3JkPjxrZXl3b3JkPlN0YXJjaC9jaGVtaXN0cnk8L2tleXdvcmQ+
PGtleXdvcmQ+KlZpdGlzPC9rZXl3b3JkPjxrZXl3b3JkPkFudGlveGlkYW50cy9waGFybWFjb2xv
Z3kvY2hlbWlzdHJ5PC9rZXl3b3JkPjxrZXl3b3JkPkJpb2FjdGl2ZSBlZGlibGUgZmlsbTwva2V5
d29yZD48a2V5d29yZD5DYXJib3h5bWV0aHlsIGxvdHVzIHJvb3Qgc3RhcmNoPC9rZXl3b3JkPjxr
ZXl3b3JkPkdyYXBlIHByZXNlcnZhdGlvbjwva2V5d29yZD48a2V5d29yZD5OYW5vcGFydGljbGVz
PC9rZXl3b3JkPjxrZXl3b3JkPlF1ZXJjZXRpbjwva2V5d29yZD48a2V5d29yZD5jb21wZXRpbmcg
ZmluYW5jaWFsIGludGVyZXN0cyBvciBwZXJzb25hbCByZWxhdGlvbnNoaXBzIHRoYXQgY291bGQg
aGF2ZSBhcHBlYXJlZDwva2V5d29yZD48a2V5d29yZD50byBpbmZsdWVuY2UgdGhlIHdvcmsgcmVw
b3J0ZWQgaW4gdGhpcyBwYXBlci48L2tleXdvcmQ+PC9rZXl3b3Jkcz48ZGF0ZXM+PHllYXI+MjAy
NDwveWVhcj48cHViLWRhdGVzPjxkYXRlPkphbiAxPC9kYXRlPjwvcHViLWRhdGVzPjwvZGF0ZXM+
PGlzYm4+MTg3OS0xMzQ0IChFbGVjdHJvbmljKSYjeEQ7MDE0NC04NjE3IChMaW5raW5nKTwvaXNi
bj48YWNjZXNzaW9uLW51bT4zNzk0MDI4MzwvYWNjZXNzaW9uLW51bT48dXJscz48cmVsYXRlZC11
cmxzPjx1cmw+aHR0cHM6Ly93d3cubmNiaS5ubG0ubmloLmdvdi9wdWJtZWQvMzc5NDAyODM8L3Vy
bD48L3JlbGF0ZWQtdXJscz48L3VybHM+PGVsZWN0cm9uaWMtcmVzb3VyY2UtbnVtPjEwLjEwMTYv
ai5jYXJicG9sLjIwMjMuMTIxMzg5PC9lbGVjdHJvbmljLXJlc291cmNlLW51bT48L3JlY29yZD48
L0NpdGU+PC9FbmROb3RlPn==
</w:fldData>
        </w:fldChar>
      </w:r>
      <w:r w:rsidR="00F56738">
        <w:instrText xml:space="preserve"> ADDIN EN.CITE.DATA </w:instrText>
      </w:r>
      <w:r w:rsidR="00F56738">
        <w:fldChar w:fldCharType="end"/>
      </w:r>
      <w:r w:rsidR="00F02CC8">
        <w:fldChar w:fldCharType="separate"/>
      </w:r>
      <w:r w:rsidR="00F56738">
        <w:rPr>
          <w:noProof/>
        </w:rPr>
        <w:t>(Zeng</w:t>
      </w:r>
      <w:r w:rsidR="00F56738" w:rsidRPr="00345061">
        <w:rPr>
          <w:i/>
          <w:iCs/>
          <w:noProof/>
        </w:rPr>
        <w:t xml:space="preserve"> et al., </w:t>
      </w:r>
      <w:r w:rsidR="00F56738">
        <w:rPr>
          <w:noProof/>
        </w:rPr>
        <w:t>2024)</w:t>
      </w:r>
      <w:r w:rsidR="00F02CC8">
        <w:fldChar w:fldCharType="end"/>
      </w:r>
    </w:p>
    <w:p w14:paraId="52E48BBF" w14:textId="5C414F5E" w:rsidR="003F059D" w:rsidRPr="00487008" w:rsidRDefault="003F059D" w:rsidP="00487008">
      <w:pPr>
        <w:pStyle w:val="Heading1"/>
        <w:numPr>
          <w:ilvl w:val="0"/>
          <w:numId w:val="33"/>
        </w:numPr>
        <w:ind w:left="360"/>
        <w:jc w:val="both"/>
        <w:rPr>
          <w:sz w:val="24"/>
          <w:szCs w:val="36"/>
        </w:rPr>
      </w:pPr>
      <w:r w:rsidRPr="00487008">
        <w:rPr>
          <w:sz w:val="24"/>
          <w:szCs w:val="36"/>
        </w:rPr>
        <w:t>Oxidative Degradation in Food and Its Impact</w:t>
      </w:r>
    </w:p>
    <w:p w14:paraId="18170C64" w14:textId="74BD1F46" w:rsidR="003F059D" w:rsidRPr="002D406B" w:rsidRDefault="003F059D" w:rsidP="00144943">
      <w:pPr>
        <w:jc w:val="both"/>
      </w:pPr>
      <w:r w:rsidRPr="002D406B">
        <w:t xml:space="preserve">Oxidative degradation is a significant factor </w:t>
      </w:r>
      <w:r w:rsidR="000F59A8">
        <w:t xml:space="preserve">leading </w:t>
      </w:r>
      <w:r w:rsidRPr="002D406B">
        <w:t xml:space="preserve">to the deterioration of food and the </w:t>
      </w:r>
      <w:r w:rsidR="00081243">
        <w:t xml:space="preserve">low </w:t>
      </w:r>
      <w:r w:rsidRPr="002D406B">
        <w:t xml:space="preserve">shelf life </w:t>
      </w:r>
      <w:r w:rsidR="00ED2AF5">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ED2AF5">
        <w:fldChar w:fldCharType="separate"/>
      </w:r>
      <w:r w:rsidR="00F56738">
        <w:rPr>
          <w:noProof/>
        </w:rPr>
        <w:t xml:space="preserve">(Benbettaieb </w:t>
      </w:r>
      <w:r w:rsidR="00F56738" w:rsidRPr="00345061">
        <w:rPr>
          <w:i/>
          <w:iCs/>
          <w:noProof/>
        </w:rPr>
        <w:t>et al.,</w:t>
      </w:r>
      <w:r w:rsidR="00F56738">
        <w:rPr>
          <w:noProof/>
        </w:rPr>
        <w:t xml:space="preserve"> 2019)</w:t>
      </w:r>
      <w:r w:rsidR="00ED2AF5">
        <w:fldChar w:fldCharType="end"/>
      </w:r>
      <w:r w:rsidRPr="002D406B">
        <w:t xml:space="preserve"> </w:t>
      </w:r>
      <w:r w:rsidR="00E64C19">
        <w:t>.</w:t>
      </w:r>
      <w:r w:rsidRPr="002D406B">
        <w:t xml:space="preserve">This process involves chemical changes in food such as lipids, </w:t>
      </w:r>
      <w:r w:rsidR="000F59A8">
        <w:t>pigments and vitamins</w:t>
      </w:r>
      <w:r w:rsidRPr="002D406B">
        <w:t xml:space="preserve"> due to their reaction with oxygen </w:t>
      </w:r>
      <w:r w:rsidR="00ED2AF5">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ED2AF5">
        <w:fldChar w:fldCharType="separate"/>
      </w:r>
      <w:r w:rsidR="00F56738">
        <w:rPr>
          <w:noProof/>
        </w:rPr>
        <w:t>(Benbettaieb et al., 2019)</w:t>
      </w:r>
      <w:r w:rsidR="00ED2AF5">
        <w:fldChar w:fldCharType="end"/>
      </w:r>
      <w:r w:rsidR="00531A70">
        <w:t xml:space="preserve">. </w:t>
      </w:r>
      <w:r w:rsidRPr="002D406B">
        <w:t>These reactions can lead to</w:t>
      </w:r>
      <w:r w:rsidR="00081243">
        <w:t xml:space="preserve"> </w:t>
      </w:r>
      <w:r w:rsidRPr="002D406B">
        <w:t xml:space="preserve">undesirable </w:t>
      </w:r>
      <w:r w:rsidR="00081243">
        <w:t xml:space="preserve">outcomes </w:t>
      </w:r>
      <w:r w:rsidRPr="002D406B">
        <w:t xml:space="preserve">that compromise nutritional value, sensory attributes, and overall safety of food products </w:t>
      </w:r>
      <w:r w:rsidR="001B7461">
        <w:fldChar w:fldCharType="begin"/>
      </w:r>
      <w:r w:rsidR="00F56738">
        <w:instrText xml:space="preserve"> ADDIN EN.CITE &lt;EndNote&gt;&lt;Cite&gt;&lt;Author&gt;Singh&lt;/Author&gt;&lt;Year&gt;2022&lt;/Year&gt;&lt;RecNum&gt;23&lt;/RecNum&gt;&lt;DisplayText&gt;(Singh, Kim, &amp;amp; Lee,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1B7461">
        <w:fldChar w:fldCharType="separate"/>
      </w:r>
      <w:r w:rsidR="00F56738">
        <w:rPr>
          <w:noProof/>
        </w:rPr>
        <w:t>(Singh, Kim, &amp; Lee, 2022)</w:t>
      </w:r>
      <w:r w:rsidR="001B7461">
        <w:fldChar w:fldCharType="end"/>
      </w:r>
    </w:p>
    <w:p w14:paraId="474320B5" w14:textId="7D1A5D71" w:rsidR="003F059D" w:rsidRPr="002D406B" w:rsidRDefault="003F059D" w:rsidP="00144943">
      <w:pPr>
        <w:jc w:val="both"/>
      </w:pPr>
      <w:r w:rsidRPr="002D406B">
        <w:t xml:space="preserve">One of primary impacts of </w:t>
      </w:r>
      <w:r w:rsidR="00081243">
        <w:t xml:space="preserve">the </w:t>
      </w:r>
      <w:r w:rsidRPr="002D406B">
        <w:t xml:space="preserve">oxidative degradation is lipid rancidity, particularly in foods containing unsaturated fatty acids. </w:t>
      </w:r>
      <w:r w:rsidR="001B7461">
        <w:fldChar w:fldCharType="begin">
          <w:fldData xml:space="preserve">PEVuZE5vdGU+PENpdGU+PEF1dGhvcj5TaW5naDwvQXV0aG9yPjxZZWFyPjIwMjI8L1llYXI+PFJl
Y051bT4yMzwvUmVjTnVtPjxEaXNwbGF5VGV4dD4oVy4gQ2hlbiBldCBhbC4sIDIwMjI7IFNpbmdo
IGV0IGFsLiwgMjAyMik8L0Rpc3BsYXlUZXh0PjxyZWNvcmQ+PHJlYy1udW1iZXI+MjM8L3JlYy1u
dW1iZXI+PGZvcmVpZ24ta2V5cz48a2V5IGFwcD0iRU4iIGRiLWlkPSJkYXd2emV2d216MHQwMWVl
MHI3eHZ6NTN4eGF6ZDV2OWR6enYiIHRpbWVzdGFtcD0iMTc0MzA2NDU5MiI+MjM8L2tleT48a2V5
IGFwcD0iRU5XZWIiIGRiLWlkPSIiPjA8L2tleT48L2ZvcmVpZ24ta2V5cz48cmVmLXR5cGUgbmFt
ZT0iSm91cm5hbCBBcnRpY2xlIj4xNzwvcmVmLXR5cGU+PGNvbnRyaWJ1dG9ycz48YXV0aG9ycz48
YXV0aG9yPlNpbmdoLCBBLiBLLjwvYXV0aG9yPjxhdXRob3I+S2ltLCBKLiBZLjwvYXV0aG9yPjxh
dXRob3I+TGVlLCBZLiBTLjwvYXV0aG9yPjwvYXV0aG9ycz48L2NvbnRyaWJ1dG9ycz48YXV0aC1h
ZGRyZXNzPkRlcGFydG1lbnQgb2YgUGFja2FnaW5nLCBZb25zZWkgVW5pdmVyc2l0eSwgV29uanUg
MjYzOTMsIEtvcmVhLjwvYXV0aC1hZGRyZXNzPjx0aXRsZXM+PHRpdGxlPlBoZW5vbGljIENvbXBv
dW5kcyBpbiBBY3RpdmUgUGFja2FnaW5nIGFuZCBFZGlibGUgRmlsbXMvQ29hdGluZ3M6IE5hdHVy
YWwgQmlvYWN0aXZlIE1vbGVjdWxlcyBhbmQgTm92ZWwgUGFja2FnaW5nIEluZ3JlZGllbnRzPC90
aXRsZT48c2Vjb25kYXJ5LXRpdGxlPk1vbGVjdWxlczwvc2Vjb25kYXJ5LXRpdGxlPjwvdGl0bGVz
PjxwZXJpb2RpY2FsPjxmdWxsLXRpdGxlPk1vbGVjdWxlczwvZnVsbC10aXRsZT48L3BlcmlvZGlj
YWw+PHZvbHVtZT4yNzwvdm9sdW1lPjxudW1iZXI+MjE8L251bWJlcj48ZWRpdGlvbj4yMDIyLzEx
LzEyPC9lZGl0aW9uPjxrZXl3b3Jkcz48a2V5d29yZD5Gb29kIFByZXNlcnZhdGlvbjwva2V5d29y
ZD48a2V5d29yZD4qRWRpYmxlIEZpbG1zPC9rZXl3b3JkPjxrZXl3b3JkPkZvb2QgUGFja2FnaW5n
PC9rZXl3b3JkPjxrZXl3b3JkPlZlZ2V0YWJsZXM8L2tleXdvcmQ+PGtleXdvcmQ+KkFudGktSW5m
ZWN0aXZlIEFnZW50cy9waGFybWFjb2xvZ3k8L2tleXdvcmQ+PGtleXdvcmQ+UGhlbm9sczwva2V5
d29yZD48a2V5d29yZD5BbnRpLUJhY3RlcmlhbCBBZ2VudHM8L2tleXdvcmQ+PGtleXdvcmQ+YWN0
aXZlIHBhY2thZ2luZzwva2V5d29yZD48a2V5d29yZD5hbnRpbWljcm9iaWFsczwva2V5d29yZD48
a2V5d29yZD5hbnRpb3hpZGFudHM8L2tleXdvcmQ+PGtleXdvcmQ+YmlvYWN0aXZlIGNvbXBvdW5k
czwva2V5d29yZD48a2V5d29yZD5lZGlibGUgZmlsbS9jb2F0aW5nczwva2V5d29yZD48a2V5d29y
ZD5mb29kIHNhZmV0eTwva2V5d29yZD48a2V5d29yZD5wb2x5cGhlbm9sczwva2V5d29yZD48L2tl
eXdvcmRzPjxkYXRlcz48eWVhcj4yMDIyPC95ZWFyPjxwdWItZGF0ZXM+PGRhdGU+Tm92IDM8L2Rh
dGU+PC9wdWItZGF0ZXM+PC9kYXRlcz48aXNibj4xNDIwLTMwNDkgKEVsZWN0cm9uaWMpJiN4RDsx
NDIwLTMwNDkgKExpbmtpbmcpPC9pc2JuPjxhY2Nlc3Npb24tbnVtPjM2MzY0MzQwPC9hY2Nlc3Np
b24tbnVtPjx1cmxzPjxyZWxhdGVkLXVybHM+PHVybD5odHRwczovL3d3dy5uY2JpLm5sbS5uaWgu
Z292L3B1Ym1lZC8zNjM2NDM0MDwvdXJsPjwvcmVsYXRlZC11cmxzPjwvdXJscz48Y3VzdG9tMj5Q
TUM5NjU1Nzg1PC9jdXN0b20yPjxlbGVjdHJvbmljLXJlc291cmNlLW51bT4xMC4zMzkwL21vbGVj
dWxlczI3MjE3NTEzPC9lbGVjdHJvbmljLXJlc291cmNlLW51bT48L3JlY29yZD48L0NpdGU+PENp
dGU+PEF1dGhvcj5DaGVuPC9BdXRob3I+PFllYXI+MjAyMjwvWWVhcj48UmVjTnVtPjc8L1JlY051
bT48cmVjb3JkPjxyZWMtbnVtYmVyPjc8L3JlYy1udW1iZXI+PGZvcmVpZ24ta2V5cz48a2V5IGFw
cD0iRU4iIGRiLWlkPSJkYXd2emV2d216MHQwMWVlMHI3eHZ6NTN4eGF6ZDV2OWR6enYiIHRpbWVz
dGFtcD0iMTc0MjA4MzcwNSI+Nzwva2V5PjwvZm9yZWlnbi1rZXlzPjxyZWYtdHlwZSBuYW1lPSJK
b3VybmFsIEFydGljbGUiPjE3PC9yZWYtdHlwZT48Y29udHJpYnV0b3JzPjxhdXRob3JzPjxhdXRo
b3I+Q2hlbiwgV2Vuemhhbmc8L2F1dGhvcj48YXV0aG9yPk1hLCBTaGFvYm88L2F1dGhvcj48YXV0
aG9yPldhbmcsIFFpYW5rdW48L2F1dGhvcj48YXV0aG9yPk1jQ2xlbWVudHMsIERhdmlkIEp1bGlh
bjwvYXV0aG9yPjxhdXRob3I+TGl1LCBYdWVibzwvYXV0aG9yPjxhdXRob3I+TmdhaSwgVG88L2F1
dGhvcj48YXV0aG9yPkxpdSwgRnVndW8gJUogQ3JpdGljYWwgUmV2aWV3cyBpbiBGb29kIFNjaWVu
Y2U8L2F1dGhvcj48YXV0aG9yPk51dHJpdGlvbjwvYXV0aG9yPjwvYXV0aG9ycz48L2NvbnRyaWJ1
dG9ycz48dGl0bGVzPjx0aXRsZT5Gb3J0aWZpY2F0aW9uIG9mIGVkaWJsZSBmaWxtcyB3aXRoIGJp
b2FjdGl2ZSBhZ2VudHM6IEEgcmV2aWV3IG9mIHRoZWlyIGZvcm1hdGlvbiwgcHJvcGVydGllcywg
YW5kIGFwcGxpY2F0aW9uIGluIGZvb2QgcHJlc2VydmF0aW9uPC90aXRsZT48L3RpdGxlcz48cGFn
ZXM+NTAyOS01MDU1PC9wYWdlcz48dm9sdW1lPjYyPC92b2x1bWU+PG51bWJlcj4xODwvbnVtYmVy
PjxkYXRlcz48eWVhcj4yMDIyPC95ZWFyPjwvZGF0ZXM+PGlzYm4+MTA0MC04Mzk4PC9pc2JuPjx1
cmxzPjwvdXJscz48L3JlY29yZD48L0NpdGU+PC9FbmROb3RlPn==
</w:fldData>
        </w:fldChar>
      </w:r>
      <w:r w:rsidR="00F56738">
        <w:instrText xml:space="preserve"> ADDIN EN.CITE </w:instrText>
      </w:r>
      <w:r w:rsidR="00F56738">
        <w:fldChar w:fldCharType="begin">
          <w:fldData xml:space="preserve">PEVuZE5vdGU+PENpdGU+PEF1dGhvcj5TaW5naDwvQXV0aG9yPjxZZWFyPjIwMjI8L1llYXI+PFJl
Y051bT4yMzwvUmVjTnVtPjxEaXNwbGF5VGV4dD4oVy4gQ2hlbiBldCBhbC4sIDIwMjI7IFNpbmdo
IGV0IGFsLiwgMjAyMik8L0Rpc3BsYXlUZXh0PjxyZWNvcmQ+PHJlYy1udW1iZXI+MjM8L3JlYy1u
dW1iZXI+PGZvcmVpZ24ta2V5cz48a2V5IGFwcD0iRU4iIGRiLWlkPSJkYXd2emV2d216MHQwMWVl
MHI3eHZ6NTN4eGF6ZDV2OWR6enYiIHRpbWVzdGFtcD0iMTc0MzA2NDU5MiI+MjM8L2tleT48a2V5
IGFwcD0iRU5XZWIiIGRiLWlkPSIiPjA8L2tleT48L2ZvcmVpZ24ta2V5cz48cmVmLXR5cGUgbmFt
ZT0iSm91cm5hbCBBcnRpY2xlIj4xNzwvcmVmLXR5cGU+PGNvbnRyaWJ1dG9ycz48YXV0aG9ycz48
YXV0aG9yPlNpbmdoLCBBLiBLLjwvYXV0aG9yPjxhdXRob3I+S2ltLCBKLiBZLjwvYXV0aG9yPjxh
dXRob3I+TGVlLCBZLiBTLjwvYXV0aG9yPjwvYXV0aG9ycz48L2NvbnRyaWJ1dG9ycz48YXV0aC1h
ZGRyZXNzPkRlcGFydG1lbnQgb2YgUGFja2FnaW5nLCBZb25zZWkgVW5pdmVyc2l0eSwgV29uanUg
MjYzOTMsIEtvcmVhLjwvYXV0aC1hZGRyZXNzPjx0aXRsZXM+PHRpdGxlPlBoZW5vbGljIENvbXBv
dW5kcyBpbiBBY3RpdmUgUGFja2FnaW5nIGFuZCBFZGlibGUgRmlsbXMvQ29hdGluZ3M6IE5hdHVy
YWwgQmlvYWN0aXZlIE1vbGVjdWxlcyBhbmQgTm92ZWwgUGFja2FnaW5nIEluZ3JlZGllbnRzPC90
aXRsZT48c2Vjb25kYXJ5LXRpdGxlPk1vbGVjdWxlczwvc2Vjb25kYXJ5LXRpdGxlPjwvdGl0bGVz
PjxwZXJpb2RpY2FsPjxmdWxsLXRpdGxlPk1vbGVjdWxlczwvZnVsbC10aXRsZT48L3BlcmlvZGlj
YWw+PHZvbHVtZT4yNzwvdm9sdW1lPjxudW1iZXI+MjE8L251bWJlcj48ZWRpdGlvbj4yMDIyLzEx
LzEyPC9lZGl0aW9uPjxrZXl3b3Jkcz48a2V5d29yZD5Gb29kIFByZXNlcnZhdGlvbjwva2V5d29y
ZD48a2V5d29yZD4qRWRpYmxlIEZpbG1zPC9rZXl3b3JkPjxrZXl3b3JkPkZvb2QgUGFja2FnaW5n
PC9rZXl3b3JkPjxrZXl3b3JkPlZlZ2V0YWJsZXM8L2tleXdvcmQ+PGtleXdvcmQ+KkFudGktSW5m
ZWN0aXZlIEFnZW50cy9waGFybWFjb2xvZ3k8L2tleXdvcmQ+PGtleXdvcmQ+UGhlbm9sczwva2V5
d29yZD48a2V5d29yZD5BbnRpLUJhY3RlcmlhbCBBZ2VudHM8L2tleXdvcmQ+PGtleXdvcmQ+YWN0
aXZlIHBhY2thZ2luZzwva2V5d29yZD48a2V5d29yZD5hbnRpbWljcm9iaWFsczwva2V5d29yZD48
a2V5d29yZD5hbnRpb3hpZGFudHM8L2tleXdvcmQ+PGtleXdvcmQ+YmlvYWN0aXZlIGNvbXBvdW5k
czwva2V5d29yZD48a2V5d29yZD5lZGlibGUgZmlsbS9jb2F0aW5nczwva2V5d29yZD48a2V5d29y
ZD5mb29kIHNhZmV0eTwva2V5d29yZD48a2V5d29yZD5wb2x5cGhlbm9sczwva2V5d29yZD48L2tl
eXdvcmRzPjxkYXRlcz48eWVhcj4yMDIyPC95ZWFyPjxwdWItZGF0ZXM+PGRhdGU+Tm92IDM8L2Rh
dGU+PC9wdWItZGF0ZXM+PC9kYXRlcz48aXNibj4xNDIwLTMwNDkgKEVsZWN0cm9uaWMpJiN4RDsx
NDIwLTMwNDkgKExpbmtpbmcpPC9pc2JuPjxhY2Nlc3Npb24tbnVtPjM2MzY0MzQwPC9hY2Nlc3Np
b24tbnVtPjx1cmxzPjxyZWxhdGVkLXVybHM+PHVybD5odHRwczovL3d3dy5uY2JpLm5sbS5uaWgu
Z292L3B1Ym1lZC8zNjM2NDM0MDwvdXJsPjwvcmVsYXRlZC11cmxzPjwvdXJscz48Y3VzdG9tMj5Q
TUM5NjU1Nzg1PC9jdXN0b20yPjxlbGVjdHJvbmljLXJlc291cmNlLW51bT4xMC4zMzkwL21vbGVj
dWxlczI3MjE3NTEzPC9lbGVjdHJvbmljLXJlc291cmNlLW51bT48L3JlY29yZD48L0NpdGU+PENp
dGU+PEF1dGhvcj5DaGVuPC9BdXRob3I+PFllYXI+MjAyMjwvWWVhcj48UmVjTnVtPjc8L1JlY051
bT48cmVjb3JkPjxyZWMtbnVtYmVyPjc8L3JlYy1udW1iZXI+PGZvcmVpZ24ta2V5cz48a2V5IGFw
cD0iRU4iIGRiLWlkPSJkYXd2emV2d216MHQwMWVlMHI3eHZ6NTN4eGF6ZDV2OWR6enYiIHRpbWVz
dGFtcD0iMTc0MjA4MzcwNSI+Nzwva2V5PjwvZm9yZWlnbi1rZXlzPjxyZWYtdHlwZSBuYW1lPSJK
b3VybmFsIEFydGljbGUiPjE3PC9yZWYtdHlwZT48Y29udHJpYnV0b3JzPjxhdXRob3JzPjxhdXRo
b3I+Q2hlbiwgV2Vuemhhbmc8L2F1dGhvcj48YXV0aG9yPk1hLCBTaGFvYm88L2F1dGhvcj48YXV0
aG9yPldhbmcsIFFpYW5rdW48L2F1dGhvcj48YXV0aG9yPk1jQ2xlbWVudHMsIERhdmlkIEp1bGlh
bjwvYXV0aG9yPjxhdXRob3I+TGl1LCBYdWVibzwvYXV0aG9yPjxhdXRob3I+TmdhaSwgVG88L2F1
dGhvcj48YXV0aG9yPkxpdSwgRnVndW8gJUogQ3JpdGljYWwgUmV2aWV3cyBpbiBGb29kIFNjaWVu
Y2U8L2F1dGhvcj48YXV0aG9yPk51dHJpdGlvbjwvYXV0aG9yPjwvYXV0aG9ycz48L2NvbnRyaWJ1
dG9ycz48dGl0bGVzPjx0aXRsZT5Gb3J0aWZpY2F0aW9uIG9mIGVkaWJsZSBmaWxtcyB3aXRoIGJp
b2FjdGl2ZSBhZ2VudHM6IEEgcmV2aWV3IG9mIHRoZWlyIGZvcm1hdGlvbiwgcHJvcGVydGllcywg
YW5kIGFwcGxpY2F0aW9uIGluIGZvb2QgcHJlc2VydmF0aW9uPC90aXRsZT48L3RpdGxlcz48cGFn
ZXM+NTAyOS01MDU1PC9wYWdlcz48dm9sdW1lPjYyPC92b2x1bWU+PG51bWJlcj4xODwvbnVtYmVy
PjxkYXRlcz48eWVhcj4yMDIyPC95ZWFyPjwvZGF0ZXM+PGlzYm4+MTA0MC04Mzk4PC9pc2JuPjx1
cmxzPjwvdXJscz48L3JlY29yZD48L0NpdGU+PC9FbmROb3RlPn==
</w:fldData>
        </w:fldChar>
      </w:r>
      <w:r w:rsidR="00F56738">
        <w:instrText xml:space="preserve"> ADDIN EN.CITE.DATA </w:instrText>
      </w:r>
      <w:r w:rsidR="00F56738">
        <w:fldChar w:fldCharType="end"/>
      </w:r>
      <w:r w:rsidR="001B7461">
        <w:fldChar w:fldCharType="separate"/>
      </w:r>
      <w:r w:rsidR="00F56738">
        <w:rPr>
          <w:noProof/>
        </w:rPr>
        <w:t xml:space="preserve">(W. Chen </w:t>
      </w:r>
      <w:r w:rsidR="00F56738" w:rsidRPr="00345061">
        <w:rPr>
          <w:i/>
          <w:iCs/>
          <w:noProof/>
        </w:rPr>
        <w:t>et al.,</w:t>
      </w:r>
      <w:r w:rsidR="00F56738">
        <w:rPr>
          <w:noProof/>
        </w:rPr>
        <w:t xml:space="preserve"> 2022; Singh </w:t>
      </w:r>
      <w:r w:rsidR="00F56738" w:rsidRPr="00345061">
        <w:rPr>
          <w:i/>
          <w:iCs/>
          <w:noProof/>
        </w:rPr>
        <w:t>et al.</w:t>
      </w:r>
      <w:r w:rsidR="00F56738">
        <w:rPr>
          <w:noProof/>
        </w:rPr>
        <w:t>, 2022)</w:t>
      </w:r>
      <w:r w:rsidR="001B7461">
        <w:fldChar w:fldCharType="end"/>
      </w:r>
      <w:r w:rsidR="00531A70">
        <w:t>.</w:t>
      </w:r>
      <w:r w:rsidRPr="002D406B">
        <w:t xml:space="preserve"> Beyond sensory changes, oxidative processes can also </w:t>
      </w:r>
      <w:r w:rsidR="000F59A8">
        <w:t xml:space="preserve">contribute </w:t>
      </w:r>
      <w:r w:rsidRPr="002D406B">
        <w:t xml:space="preserve">to </w:t>
      </w:r>
      <w:r w:rsidR="000F59A8">
        <w:t>degradation</w:t>
      </w:r>
      <w:r w:rsidRPr="002D406B">
        <w:t xml:space="preserve"> in the characteristics of food by degrading essential nutrients like vitamins</w:t>
      </w:r>
      <w:r w:rsidR="00ED2AF5">
        <w:t xml:space="preserve"> </w:t>
      </w:r>
      <w:r w:rsidR="00ED2AF5">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ED2AF5">
        <w:fldChar w:fldCharType="separate"/>
      </w:r>
      <w:r w:rsidR="00F56738">
        <w:rPr>
          <w:noProof/>
        </w:rPr>
        <w:t>(Benbettaieb</w:t>
      </w:r>
      <w:r w:rsidR="00F56738" w:rsidRPr="00345061">
        <w:rPr>
          <w:i/>
          <w:iCs/>
          <w:noProof/>
        </w:rPr>
        <w:t xml:space="preserve"> et al.,</w:t>
      </w:r>
      <w:r w:rsidR="00F56738">
        <w:rPr>
          <w:noProof/>
        </w:rPr>
        <w:t xml:space="preserve"> 2019)</w:t>
      </w:r>
      <w:r w:rsidR="00ED2AF5">
        <w:fldChar w:fldCharType="end"/>
      </w:r>
      <w:r w:rsidRPr="002D406B">
        <w:t xml:space="preserve"> </w:t>
      </w:r>
      <w:r w:rsidR="001B7461">
        <w:fldChar w:fldCharType="begin"/>
      </w:r>
      <w:r w:rsidR="00F56738">
        <w:instrText xml:space="preserve"> ADDIN EN.CITE &lt;EndNote&gt;&lt;Cite&gt;&lt;Author&gt;Chen&lt;/Author&gt;&lt;Year&gt;2022&lt;/Year&gt;&lt;RecNum&gt;7&lt;/RecNum&gt;&lt;DisplayText&gt;(W. Chen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1B7461">
        <w:fldChar w:fldCharType="separate"/>
      </w:r>
      <w:r w:rsidR="00F56738">
        <w:rPr>
          <w:noProof/>
        </w:rPr>
        <w:t xml:space="preserve">(W. Chen </w:t>
      </w:r>
      <w:r w:rsidR="00F56738" w:rsidRPr="00345061">
        <w:rPr>
          <w:i/>
          <w:iCs/>
          <w:noProof/>
        </w:rPr>
        <w:t xml:space="preserve">et al., </w:t>
      </w:r>
      <w:r w:rsidR="00F56738">
        <w:rPr>
          <w:noProof/>
        </w:rPr>
        <w:t>2022)</w:t>
      </w:r>
      <w:r w:rsidR="001B7461">
        <w:fldChar w:fldCharType="end"/>
      </w:r>
      <w:r w:rsidR="001B7461">
        <w:t xml:space="preserve"> </w:t>
      </w:r>
      <w:r w:rsidR="00531A70">
        <w:t>.</w:t>
      </w:r>
      <w:r w:rsidR="001B7461">
        <w:t xml:space="preserve"> </w:t>
      </w:r>
      <w:r w:rsidRPr="002D406B">
        <w:t xml:space="preserve">In some cases, the oxidation process can even lead to the formation of secondary compounds that may be potentially toxic, thus compromising food safety </w:t>
      </w:r>
      <w:r w:rsidR="001B7461">
        <w:fldChar w:fldCharType="begin"/>
      </w:r>
      <w:r w:rsidR="00F56738">
        <w:instrText xml:space="preserve"> ADDIN EN.CITE &lt;EndNote&gt;&lt;Cite&gt;&lt;Author&gt;Singh&lt;/Author&gt;&lt;Year&gt;2022&lt;/Year&gt;&lt;RecNum&gt;23&lt;/RecNum&gt;&lt;DisplayText&gt;(Singh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1B7461">
        <w:fldChar w:fldCharType="separate"/>
      </w:r>
      <w:r w:rsidR="00F56738">
        <w:rPr>
          <w:noProof/>
        </w:rPr>
        <w:t xml:space="preserve">(Singh </w:t>
      </w:r>
      <w:r w:rsidR="00F56738" w:rsidRPr="00345061">
        <w:rPr>
          <w:i/>
          <w:iCs/>
          <w:noProof/>
        </w:rPr>
        <w:t>et al.,</w:t>
      </w:r>
      <w:r w:rsidR="00F56738">
        <w:rPr>
          <w:noProof/>
        </w:rPr>
        <w:t xml:space="preserve"> 2022)</w:t>
      </w:r>
      <w:r w:rsidR="001B7461">
        <w:fldChar w:fldCharType="end"/>
      </w:r>
      <w:r w:rsidR="00531A70">
        <w:t>.</w:t>
      </w:r>
      <w:r w:rsidRPr="002D406B">
        <w:t xml:space="preserve"> </w:t>
      </w:r>
    </w:p>
    <w:p w14:paraId="754AAB6C" w14:textId="6AD269D7" w:rsidR="003F059D" w:rsidRPr="005A10CB" w:rsidRDefault="003F059D" w:rsidP="00144943">
      <w:pPr>
        <w:jc w:val="both"/>
      </w:pPr>
      <w:r w:rsidRPr="002D406B">
        <w:t xml:space="preserve">To combat the detrimental effects of oxidative degradation, various strategies are employed in food preservation. One key approach is the use of antioxidants, which are substances that can </w:t>
      </w:r>
      <w:r w:rsidR="000F59A8">
        <w:t>inhibit</w:t>
      </w:r>
      <w:r w:rsidR="00200AC9" w:rsidRPr="00200AC9">
        <w:t xml:space="preserve"> or slow down the oxidation of food by preventing oxidative chain reactions from starting or spreading.</w:t>
      </w:r>
      <w:r w:rsidR="00200AC9">
        <w:t xml:space="preserve"> </w:t>
      </w:r>
      <w:r w:rsidRPr="002D406B">
        <w:t xml:space="preserve">Furthermore, the </w:t>
      </w:r>
      <w:r w:rsidR="00081243">
        <w:t>formation</w:t>
      </w:r>
      <w:r w:rsidRPr="002D406B">
        <w:t xml:space="preserve"> of antioxidant packaging is gaining attention. </w:t>
      </w:r>
      <w:r w:rsidR="006470B8">
        <w:t>E</w:t>
      </w:r>
      <w:r w:rsidR="006470B8" w:rsidRPr="006470B8">
        <w:t>dible films can assist maximize the durability of food items that are susceptible to oxygen by allowing active antioxidant chemicals to diffuse at the food's surface.</w:t>
      </w:r>
      <w:r w:rsidR="006470B8">
        <w:t xml:space="preserve"> </w:t>
      </w:r>
      <w:r w:rsidRPr="002D406B">
        <w:t>Therefore, addressing oxidative degradation through the application of antioxidants, particularly within active edible films, is crucial for achieving food with higher quality and increased shelf life</w:t>
      </w:r>
      <w:r w:rsidR="00ED2AF5">
        <w:t xml:space="preserve"> </w:t>
      </w:r>
      <w:r w:rsidR="00ED2AF5">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ED2AF5">
        <w:fldChar w:fldCharType="separate"/>
      </w:r>
      <w:r w:rsidR="00F56738">
        <w:rPr>
          <w:noProof/>
        </w:rPr>
        <w:t xml:space="preserve">(Benbettaieb </w:t>
      </w:r>
      <w:r w:rsidR="00F56738" w:rsidRPr="00345061">
        <w:rPr>
          <w:i/>
          <w:iCs/>
          <w:noProof/>
        </w:rPr>
        <w:t>et al.,</w:t>
      </w:r>
      <w:r w:rsidR="00F56738">
        <w:rPr>
          <w:noProof/>
        </w:rPr>
        <w:t xml:space="preserve"> 2019)</w:t>
      </w:r>
      <w:r w:rsidR="00ED2AF5">
        <w:fldChar w:fldCharType="end"/>
      </w:r>
      <w:r w:rsidR="00ED2AF5" w:rsidRPr="005A10CB">
        <w:t xml:space="preserve"> </w:t>
      </w:r>
      <w:r w:rsidR="001B7461">
        <w:fldChar w:fldCharType="begin"/>
      </w:r>
      <w:r w:rsidR="00F56738">
        <w:instrText xml:space="preserve"> ADDIN EN.CITE &lt;EndNote&gt;&lt;Cite&gt;&lt;Author&gt;Chen&lt;/Author&gt;&lt;Year&gt;2022&lt;/Year&gt;&lt;RecNum&gt;7&lt;/RecNum&gt;&lt;DisplayText&gt;(W. Chen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1B7461">
        <w:fldChar w:fldCharType="separate"/>
      </w:r>
      <w:r w:rsidR="00F56738">
        <w:rPr>
          <w:noProof/>
        </w:rPr>
        <w:t>(W. Chen</w:t>
      </w:r>
      <w:r w:rsidR="00F56738" w:rsidRPr="00345061">
        <w:rPr>
          <w:i/>
          <w:iCs/>
          <w:noProof/>
        </w:rPr>
        <w:t xml:space="preserve"> et al., </w:t>
      </w:r>
      <w:r w:rsidR="00F56738">
        <w:rPr>
          <w:noProof/>
        </w:rPr>
        <w:t>2022)</w:t>
      </w:r>
      <w:r w:rsidR="001B7461">
        <w:fldChar w:fldCharType="end"/>
      </w:r>
    </w:p>
    <w:p w14:paraId="085CFB3F" w14:textId="5ED3340E" w:rsidR="002D406B" w:rsidRPr="005A10CB" w:rsidRDefault="009746BB" w:rsidP="00487008">
      <w:pPr>
        <w:pStyle w:val="Heading1"/>
        <w:numPr>
          <w:ilvl w:val="0"/>
          <w:numId w:val="33"/>
        </w:numPr>
        <w:ind w:left="360"/>
        <w:jc w:val="both"/>
      </w:pPr>
      <w:r w:rsidRPr="005A10CB">
        <w:rPr>
          <w:sz w:val="24"/>
          <w:szCs w:val="36"/>
        </w:rPr>
        <w:t>Fillers and Additives</w:t>
      </w:r>
    </w:p>
    <w:p w14:paraId="29042DA4" w14:textId="472C0D89" w:rsidR="009746BB" w:rsidRPr="009746BB" w:rsidRDefault="009746BB" w:rsidP="00144943">
      <w:pPr>
        <w:jc w:val="both"/>
      </w:pPr>
      <w:r w:rsidRPr="00995DEC">
        <w:t>Edible films often incorporate fillers and additives to enhance their properties and functionality</w:t>
      </w:r>
      <w:r w:rsidR="00072108">
        <w:fldChar w:fldCharType="begin"/>
      </w:r>
      <w:r w:rsidR="00F56738">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072108">
        <w:fldChar w:fldCharType="separate"/>
      </w:r>
      <w:r w:rsidR="00F56738" w:rsidRPr="00345061">
        <w:rPr>
          <w:i/>
          <w:iCs/>
          <w:noProof/>
        </w:rPr>
        <w:t>(A. M. Ribeiro et al.,</w:t>
      </w:r>
      <w:r w:rsidR="00F56738">
        <w:rPr>
          <w:noProof/>
        </w:rPr>
        <w:t xml:space="preserve"> 2020)</w:t>
      </w:r>
      <w:r w:rsidR="00072108">
        <w:fldChar w:fldCharType="end"/>
      </w:r>
      <w:r w:rsidR="00072108">
        <w:t xml:space="preserve"> </w:t>
      </w:r>
      <w:r w:rsidRPr="009746BB">
        <w:t xml:space="preserve">. Some key categories of these include nanoparticles, plasticizers, and cross-linking agents, </w:t>
      </w:r>
      <w:r w:rsidR="006470B8" w:rsidRPr="006470B8">
        <w:t>whose potential to enhance edible films' mechanical properties has been investigated</w:t>
      </w:r>
      <w:r w:rsidR="006470B8">
        <w:t xml:space="preserve"> </w:t>
      </w:r>
      <w:r w:rsidR="00531A70">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531A70">
        <w:fldChar w:fldCharType="separate"/>
      </w:r>
      <w:r w:rsidR="00F56738">
        <w:rPr>
          <w:noProof/>
        </w:rPr>
        <w:t xml:space="preserve">(A. Farhan </w:t>
      </w:r>
      <w:r w:rsidR="00F56738" w:rsidRPr="00345061">
        <w:rPr>
          <w:i/>
          <w:iCs/>
          <w:noProof/>
        </w:rPr>
        <w:t xml:space="preserve">et al., </w:t>
      </w:r>
      <w:r w:rsidR="00F56738">
        <w:rPr>
          <w:noProof/>
        </w:rPr>
        <w:t>2025)</w:t>
      </w:r>
      <w:r w:rsidR="00531A70">
        <w:fldChar w:fldCharType="end"/>
      </w:r>
    </w:p>
    <w:p w14:paraId="2057B2DD" w14:textId="4CD04F4A" w:rsidR="009746BB" w:rsidRPr="009746BB" w:rsidRDefault="00487008" w:rsidP="00144943">
      <w:pPr>
        <w:jc w:val="both"/>
      </w:pPr>
      <w:r>
        <w:rPr>
          <w:b/>
          <w:bCs/>
        </w:rPr>
        <w:t xml:space="preserve">7.1 </w:t>
      </w:r>
      <w:r w:rsidR="009746BB" w:rsidRPr="009746BB">
        <w:rPr>
          <w:b/>
          <w:bCs/>
        </w:rPr>
        <w:t>Nanoparticles</w:t>
      </w:r>
    </w:p>
    <w:p w14:paraId="5F758A4C" w14:textId="75CD9FCD" w:rsidR="009746BB" w:rsidRPr="009746BB" w:rsidRDefault="009746BB" w:rsidP="00144943">
      <w:pPr>
        <w:jc w:val="both"/>
      </w:pPr>
      <w:r w:rsidRPr="00F069BB">
        <w:t xml:space="preserve">The incorporation of nanomaterials has gained increasing attention as </w:t>
      </w:r>
      <w:r w:rsidR="00AB6E3E">
        <w:t>an</w:t>
      </w:r>
      <w:r w:rsidRPr="00F069BB">
        <w:t xml:space="preserve"> </w:t>
      </w:r>
      <w:r w:rsidR="00AB6E3E" w:rsidRPr="00AB6E3E">
        <w:t>approach to address the intrinsic</w:t>
      </w:r>
      <w:r w:rsidR="006470B8" w:rsidRPr="006470B8">
        <w:t xml:space="preserve"> drawbacks of edible biopolymer-based products</w:t>
      </w:r>
      <w:r w:rsidR="00AB6E3E" w:rsidRPr="00AB6E3E">
        <w:t>.</w:t>
      </w:r>
      <w:r w:rsidR="006470B8">
        <w:t xml:space="preserve"> </w:t>
      </w:r>
      <w:r w:rsidR="006470B8" w:rsidRPr="006470B8">
        <w:t>The development of bio-nanocomposites and the application of nanoparticles result</w:t>
      </w:r>
      <w:r w:rsidR="00081243">
        <w:t xml:space="preserve">ed </w:t>
      </w:r>
      <w:r w:rsidR="006470B8" w:rsidRPr="006470B8">
        <w:t xml:space="preserve">in </w:t>
      </w:r>
      <w:r w:rsidR="00081243">
        <w:t>better</w:t>
      </w:r>
      <w:r w:rsidR="006470B8" w:rsidRPr="006470B8">
        <w:t xml:space="preserve"> mechanical, thermal</w:t>
      </w:r>
      <w:r w:rsidR="00081243">
        <w:t xml:space="preserve"> </w:t>
      </w:r>
      <w:r w:rsidR="006470B8" w:rsidRPr="006470B8">
        <w:t xml:space="preserve">and barrier properties. </w:t>
      </w:r>
      <w:r w:rsidR="00081243">
        <w:t>M</w:t>
      </w:r>
      <w:r w:rsidR="006470B8" w:rsidRPr="006470B8">
        <w:t>aterials typically possess a large surface area,</w:t>
      </w:r>
      <w:r w:rsidR="00081243">
        <w:t xml:space="preserve"> </w:t>
      </w:r>
      <w:r w:rsidR="00081243" w:rsidRPr="006470B8">
        <w:t xml:space="preserve">high surface energy </w:t>
      </w:r>
      <w:r w:rsidR="006470B8" w:rsidRPr="006470B8">
        <w:t xml:space="preserve">with biopolymer matrices, as well as one dimension in range (1–100 </w:t>
      </w:r>
      <w:r w:rsidR="006470B8" w:rsidRPr="006470B8">
        <w:lastRenderedPageBreak/>
        <w:t>nm)</w:t>
      </w:r>
      <w:r w:rsidR="006470B8">
        <w:t xml:space="preserve"> </w:t>
      </w:r>
      <w:r w:rsidR="00531A70" w:rsidRPr="003214D5">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531A70" w:rsidRPr="003214D5">
        <w:fldChar w:fldCharType="separate"/>
      </w:r>
      <w:r w:rsidR="00F56738">
        <w:rPr>
          <w:noProof/>
        </w:rPr>
        <w:t xml:space="preserve">(A. Farhan </w:t>
      </w:r>
      <w:r w:rsidR="00F56738" w:rsidRPr="00345061">
        <w:rPr>
          <w:i/>
          <w:iCs/>
          <w:noProof/>
        </w:rPr>
        <w:t>et al.</w:t>
      </w:r>
      <w:r w:rsidR="00F56738">
        <w:rPr>
          <w:noProof/>
        </w:rPr>
        <w:t>, 2025)</w:t>
      </w:r>
      <w:r w:rsidR="00531A70" w:rsidRPr="003214D5">
        <w:fldChar w:fldCharType="end"/>
      </w:r>
      <w:r w:rsidR="00AB6E3E">
        <w:t xml:space="preserve">. </w:t>
      </w:r>
      <w:r w:rsidR="006470B8" w:rsidRPr="006470B8">
        <w:t>As enhancers and antibacterial agents for edible films, natural polysaccharide nanocrystals like chitosan and nanocellulose are examples of nanoparticles that have been well studied</w:t>
      </w:r>
      <w:r w:rsidR="006470B8">
        <w:t xml:space="preserve"> </w:t>
      </w:r>
      <w:r w:rsidR="00531A70" w:rsidRPr="00AB6E3E">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531A70" w:rsidRPr="00AB6E3E">
        <w:fldChar w:fldCharType="separate"/>
      </w:r>
      <w:r w:rsidR="00F56738">
        <w:rPr>
          <w:noProof/>
        </w:rPr>
        <w:t>(M. Wang et al., 2023)</w:t>
      </w:r>
      <w:r w:rsidR="00531A70" w:rsidRPr="00AB6E3E">
        <w:fldChar w:fldCharType="end"/>
      </w:r>
      <w:r w:rsidR="00531A70" w:rsidRPr="00AB6E3E">
        <w:t>.</w:t>
      </w:r>
      <w:r w:rsidR="00AB6E3E" w:rsidRPr="00AB6E3E">
        <w:t xml:space="preserve"> One characteristic of cellulose nanocrystals that enhances their strong mechanical qualities in edible films is their crystallinity. For example, tensile strength was increased when cellulose crystals were incorporated into starch-based films</w:t>
      </w:r>
      <w:r w:rsidR="004B3A45">
        <w:t xml:space="preserve"> </w:t>
      </w:r>
      <w:r w:rsidR="00531A70" w:rsidRPr="00AB6E3E">
        <w:fldChar w:fldCharType="begin"/>
      </w:r>
      <w:r w:rsidR="00F56738">
        <w:instrText xml:space="preserve"> ADDIN EN.CITE &lt;EndNote&gt;&lt;Cite&gt;&lt;Author&gt;Chen&lt;/Author&gt;&lt;Year&gt;2021&lt;/Year&gt;&lt;RecNum&gt;9&lt;/RecNum&gt;&lt;DisplayText&gt;(H. Chen et al., 2021)&lt;/DisplayText&gt;&lt;record&gt;&lt;rec-number&gt;9&lt;/rec-number&gt;&lt;foreign-keys&gt;&lt;key app="EN" db-id="tp5aaas54esw2be0ts6xzv530tdtddzpd9af" timestamp="1745435407"&gt;9&lt;/key&gt;&lt;key app="ENWeb" db-id=""&gt;0&lt;/key&gt;&lt;/foreign-keys&gt;&lt;ref-type name="Journal Article"&gt;17&lt;/ref-type&gt;&lt;contributors&gt;&lt;authors&gt;&lt;author&gt;Chen, H.&lt;/author&gt;&lt;author&gt;Alee, M.&lt;/author&gt;&lt;author&gt;Chen, Y.&lt;/author&gt;&lt;author&gt;Zhou, Y.&lt;/author&gt;&lt;author&gt;Yang, M.&lt;/author&gt;&lt;author&gt;Ali, A.&lt;/author&gt;&lt;author&gt;Liu, H.&lt;/author&gt;&lt;author&gt;Chen, L.&lt;/author&gt;&lt;author&gt;Yu, L.&lt;/author&gt;&lt;/authors&gt;&lt;/contributors&gt;&lt;auth-address&gt;Collage of Food Science and Engineering, South China University of Technology, Guangzhou 510640, China.&amp;#xD;Department of Food Science and Technology, National University of Singapore, Science Drive 2, Singapore 117542, Singapore.&amp;#xD;Department of Agriculture and Food Technology, Karakorum International University, Gilgit 15100, Pakistan.&amp;#xD;China-Singapore International Joint Research Institute, Knowledge City, Guangzhou 510663, China.&lt;/auth-address&gt;&lt;titles&gt;&lt;title&gt;Developing Edible Starch Film Used for Packaging Seasonings in Instant Noodles&lt;/title&gt;&lt;secondary-title&gt;Foods&lt;/secondary-title&gt;&lt;/titles&gt;&lt;periodical&gt;&lt;full-title&gt;Foods&lt;/full-title&gt;&lt;/periodical&gt;&lt;volume&gt;10&lt;/volume&gt;&lt;number&gt;12&lt;/number&gt;&lt;edition&gt;2021/12/25&lt;/edition&gt;&lt;keywords&gt;&lt;keyword&gt;edible&lt;/keyword&gt;&lt;keyword&gt;instant noodle&lt;/keyword&gt;&lt;keyword&gt;interface&lt;/keyword&gt;&lt;keyword&gt;packaging&lt;/keyword&gt;&lt;keyword&gt;reinforcement&lt;/keyword&gt;&lt;keyword&gt;starch film&lt;/keyword&gt;&lt;/keywords&gt;&lt;dates&gt;&lt;year&gt;2021&lt;/year&gt;&lt;pub-dates&gt;&lt;date&gt;Dec 14&lt;/date&gt;&lt;/pub-dates&gt;&lt;/dates&gt;&lt;isbn&gt;2304-8158 (Print)&amp;#xD;2304-8158 (Electronic)&amp;#xD;2304-8158 (Linking)&lt;/isbn&gt;&lt;accession-num&gt;34945656&lt;/accession-num&gt;&lt;urls&gt;&lt;related-urls&gt;&lt;url&gt;https://www.ncbi.nlm.nih.gov/pubmed/34945656&lt;/url&gt;&lt;/related-urls&gt;&lt;/urls&gt;&lt;custom2&gt;PMC8700853&lt;/custom2&gt;&lt;electronic-resource-num&gt;10.3390/foods10123105&lt;/electronic-resource-num&gt;&lt;/record&gt;&lt;/Cite&gt;&lt;/EndNote&gt;</w:instrText>
      </w:r>
      <w:r w:rsidR="00531A70" w:rsidRPr="00AB6E3E">
        <w:fldChar w:fldCharType="separate"/>
      </w:r>
      <w:r w:rsidR="00F56738">
        <w:rPr>
          <w:noProof/>
        </w:rPr>
        <w:t>(H. Chen</w:t>
      </w:r>
      <w:r w:rsidR="00F56738" w:rsidRPr="00345061">
        <w:rPr>
          <w:i/>
          <w:iCs/>
          <w:noProof/>
        </w:rPr>
        <w:t xml:space="preserve"> et al., </w:t>
      </w:r>
      <w:r w:rsidR="00F56738">
        <w:rPr>
          <w:noProof/>
        </w:rPr>
        <w:t>2021)</w:t>
      </w:r>
      <w:r w:rsidR="00531A70" w:rsidRPr="00AB6E3E">
        <w:fldChar w:fldCharType="end"/>
      </w:r>
      <w:r w:rsidR="00531A70" w:rsidRPr="003214D5">
        <w:t xml:space="preserve">. </w:t>
      </w:r>
      <w:r w:rsidRPr="003214D5">
        <w:t xml:space="preserve">Similarly, </w:t>
      </w:r>
      <w:r w:rsidR="00345061" w:rsidRPr="003214D5">
        <w:t>nano clays</w:t>
      </w:r>
      <w:r w:rsidRPr="003214D5">
        <w:t xml:space="preserve"> have been used to modify the properties of pullulan–whey protein </w:t>
      </w:r>
      <w:r w:rsidR="00345061" w:rsidRPr="003214D5">
        <w:t>bio nano</w:t>
      </w:r>
      <w:r w:rsidR="00531A70" w:rsidRPr="003214D5">
        <w:t>-</w:t>
      </w:r>
      <w:r w:rsidRPr="003214D5">
        <w:t>composite films</w:t>
      </w:r>
      <w:r w:rsidR="00531A70" w:rsidRPr="003214D5">
        <w:t xml:space="preserve"> </w:t>
      </w:r>
      <w:r w:rsidR="00531A70" w:rsidRPr="003214D5">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instrText xml:space="preserve"> ADDIN EN.CITE </w:instrText>
      </w:r>
      <w:r w:rsidR="00F56738">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instrText xml:space="preserve"> ADDIN EN.CITE.DATA </w:instrText>
      </w:r>
      <w:r w:rsidR="00F56738">
        <w:fldChar w:fldCharType="end"/>
      </w:r>
      <w:r w:rsidR="00531A70" w:rsidRPr="003214D5">
        <w:fldChar w:fldCharType="separate"/>
      </w:r>
      <w:r w:rsidR="00F56738">
        <w:rPr>
          <w:noProof/>
        </w:rPr>
        <w:t xml:space="preserve">(Akhtar </w:t>
      </w:r>
      <w:r w:rsidR="00F56738" w:rsidRPr="00345061">
        <w:rPr>
          <w:i/>
          <w:iCs/>
          <w:noProof/>
        </w:rPr>
        <w:t>et al.,</w:t>
      </w:r>
      <w:r w:rsidR="00F56738">
        <w:rPr>
          <w:noProof/>
        </w:rPr>
        <w:t xml:space="preserve"> 2023)</w:t>
      </w:r>
      <w:r w:rsidR="00531A70" w:rsidRPr="003214D5">
        <w:fldChar w:fldCharType="end"/>
      </w:r>
      <w:r w:rsidR="00531A70" w:rsidRPr="003214D5">
        <w:t xml:space="preserve">. </w:t>
      </w:r>
      <w:r w:rsidRPr="003214D5">
        <w:t>Metal oxide nanoparticles, such as nano ZnO, have also been explored in emulsion films for packaging</w:t>
      </w:r>
      <w:r w:rsidR="00B259B6">
        <w:t xml:space="preserve"> </w:t>
      </w:r>
      <w:r w:rsidR="00B259B6">
        <w:fldChar w:fldCharType="begin"/>
      </w:r>
      <w:r w:rsidR="00E11139">
        <w:instrText xml:space="preserve"> ADDIN EN.CITE &lt;EndNote&gt;&lt;Cite&gt;&lt;Author&gt;Manzoor&lt;/Author&gt;&lt;Year&gt;2023&lt;/Year&gt;&lt;RecNum&gt;1&lt;/RecNum&gt;&lt;DisplayText&gt;(Manzoor et al., 2023)&lt;/DisplayText&gt;&lt;record&gt;&lt;rec-number&gt;1&lt;/rec-number&gt;&lt;foreign-keys&gt;&lt;key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B259B6">
        <w:fldChar w:fldCharType="separate"/>
      </w:r>
      <w:r w:rsidR="00E11139">
        <w:rPr>
          <w:noProof/>
        </w:rPr>
        <w:t xml:space="preserve">(Manzoor </w:t>
      </w:r>
      <w:r w:rsidR="00E11139" w:rsidRPr="00345061">
        <w:rPr>
          <w:i/>
          <w:iCs/>
          <w:noProof/>
        </w:rPr>
        <w:t xml:space="preserve">et al., </w:t>
      </w:r>
      <w:r w:rsidR="00E11139">
        <w:rPr>
          <w:noProof/>
        </w:rPr>
        <w:t>2023)</w:t>
      </w:r>
      <w:r w:rsidR="00B259B6">
        <w:fldChar w:fldCharType="end"/>
      </w:r>
      <w:r w:rsidR="00B259B6">
        <w:t xml:space="preserve">. </w:t>
      </w:r>
      <w:r w:rsidR="004B3A45" w:rsidRPr="004B3A45">
        <w:t xml:space="preserve">Nanoparticles with large specific surfaces and superior qualities may be included, encapsulated, </w:t>
      </w:r>
      <w:r w:rsidR="006470B8" w:rsidRPr="006470B8">
        <w:t>and blended to make balanced composite films,</w:t>
      </w:r>
      <w:r w:rsidR="006470B8">
        <w:t xml:space="preserve"> </w:t>
      </w:r>
      <w:r w:rsidR="004B3A45" w:rsidRPr="004B3A45">
        <w:t xml:space="preserve">compatible, and operate exceptionally well. </w:t>
      </w:r>
      <w:r w:rsidR="003214D5" w:rsidRPr="003214D5">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3214D5" w:rsidRPr="003214D5">
        <w:fldChar w:fldCharType="separate"/>
      </w:r>
      <w:r w:rsidR="00F56738">
        <w:rPr>
          <w:noProof/>
        </w:rPr>
        <w:t>(M. Wang et al., 2023)</w:t>
      </w:r>
      <w:r w:rsidR="003214D5" w:rsidRPr="003214D5">
        <w:fldChar w:fldCharType="end"/>
      </w:r>
      <w:r w:rsidR="003214D5" w:rsidRPr="003214D5">
        <w:t>.</w:t>
      </w:r>
      <w:r w:rsidR="004B3A45" w:rsidRPr="004B3A45">
        <w:t xml:space="preserve"> </w:t>
      </w:r>
      <w:r w:rsidR="00062B70" w:rsidRPr="00062B70">
        <w:t>Increase in tensile strength and oxygen-repellent characteristics</w:t>
      </w:r>
      <w:r w:rsidR="005100F0">
        <w:t xml:space="preserve"> </w:t>
      </w:r>
      <w:r w:rsidR="004B3A45" w:rsidRPr="004B3A45">
        <w:t xml:space="preserve">were seen when </w:t>
      </w:r>
      <w:r w:rsidR="00062B70" w:rsidRPr="004B3A45">
        <w:t>carboxylate</w:t>
      </w:r>
      <w:r w:rsidR="004B3A45" w:rsidRPr="004B3A45">
        <w:t xml:space="preserve"> nanocellulose (CNC) was added to edible films made of soluble soybean polysaccharide at concentrations of 2% to 8% (w/w). When bamboo nanofibrils were added to starch/PVA-based nanocomposites, they elongated and became more resistant to water vapor and water soluble</w:t>
      </w:r>
      <w:r w:rsidR="001D5B53">
        <w:t xml:space="preserve"> </w:t>
      </w:r>
      <w:r w:rsidR="003214D5">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3214D5">
        <w:fldChar w:fldCharType="separate"/>
      </w:r>
      <w:r w:rsidR="00F56738">
        <w:rPr>
          <w:noProof/>
        </w:rPr>
        <w:t xml:space="preserve">(A. Farhan </w:t>
      </w:r>
      <w:r w:rsidR="00F56738" w:rsidRPr="00345061">
        <w:rPr>
          <w:i/>
          <w:iCs/>
          <w:noProof/>
        </w:rPr>
        <w:t>et al.,</w:t>
      </w:r>
      <w:r w:rsidR="00F56738">
        <w:rPr>
          <w:noProof/>
        </w:rPr>
        <w:t xml:space="preserve"> 2025)</w:t>
      </w:r>
      <w:r w:rsidR="003214D5">
        <w:fldChar w:fldCharType="end"/>
      </w:r>
    </w:p>
    <w:p w14:paraId="3B47606C" w14:textId="2D6A07DD" w:rsidR="009746BB" w:rsidRPr="009746BB" w:rsidRDefault="00487008" w:rsidP="00144943">
      <w:pPr>
        <w:jc w:val="both"/>
      </w:pPr>
      <w:r>
        <w:rPr>
          <w:b/>
          <w:bCs/>
        </w:rPr>
        <w:t xml:space="preserve">7.2 </w:t>
      </w:r>
      <w:r w:rsidR="009746BB" w:rsidRPr="009746BB">
        <w:rPr>
          <w:b/>
          <w:bCs/>
        </w:rPr>
        <w:t>Plasticizers</w:t>
      </w:r>
    </w:p>
    <w:p w14:paraId="3C4AEEC5" w14:textId="6540EEA5" w:rsidR="009746BB" w:rsidRPr="003214D5" w:rsidRDefault="004B3A45" w:rsidP="00144943">
      <w:pPr>
        <w:jc w:val="both"/>
      </w:pPr>
      <w:r w:rsidRPr="004B3A45">
        <w:t>To improve biopolymer films' functional qualities, plasticizers are frequently used. These additives increase the films' ductility, dispersibility, flexibility, elasticity, and rigidity</w:t>
      </w:r>
      <w:r>
        <w:t xml:space="preserve"> </w:t>
      </w:r>
      <w:r w:rsidR="003214D5">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3214D5">
        <w:fldChar w:fldCharType="separate"/>
      </w:r>
      <w:r w:rsidR="00F56738">
        <w:rPr>
          <w:noProof/>
        </w:rPr>
        <w:t xml:space="preserve">(W. Chen </w:t>
      </w:r>
      <w:r w:rsidR="00F56738" w:rsidRPr="00345061">
        <w:rPr>
          <w:i/>
          <w:iCs/>
          <w:noProof/>
        </w:rPr>
        <w:t xml:space="preserve">et al., </w:t>
      </w:r>
      <w:r w:rsidR="00F56738">
        <w:rPr>
          <w:noProof/>
        </w:rPr>
        <w:t>2022)</w:t>
      </w:r>
      <w:r w:rsidR="003214D5">
        <w:fldChar w:fldCharType="end"/>
      </w:r>
      <w:r w:rsidR="003214D5">
        <w:t>.</w:t>
      </w:r>
      <w:r w:rsidR="009746BB" w:rsidRPr="003214D5">
        <w:t>These are typically</w:t>
      </w:r>
      <w:r w:rsidR="00062B70" w:rsidRPr="00062B70">
        <w:t xml:space="preserve"> tiny molecules that move within polymer molecules and have low volatility</w:t>
      </w:r>
      <w:r w:rsidR="009746BB" w:rsidRPr="003214D5">
        <w:t>,</w:t>
      </w:r>
      <w:r w:rsidR="00062B70" w:rsidRPr="00062B70">
        <w:t xml:space="preserve"> decreasing connections between chains and boosting their mobility</w:t>
      </w:r>
      <w:r w:rsidR="003214D5">
        <w:t xml:space="preserve">. </w:t>
      </w:r>
      <w:r w:rsidR="003214D5" w:rsidRPr="003214D5">
        <w:t xml:space="preserve">The </w:t>
      </w:r>
      <w:r w:rsidR="00062B70">
        <w:t>incorporation</w:t>
      </w:r>
      <w:r w:rsidR="003214D5" w:rsidRPr="003214D5">
        <w:t xml:space="preserve"> of plasticizers generally decreases tensile strength and increases film elongation, thus improving film flexibility and extensibility</w:t>
      </w:r>
      <w:r w:rsidR="006056EF" w:rsidRPr="003214D5">
        <w:t xml:space="preserve"> </w:t>
      </w:r>
      <w:r w:rsidR="003214D5">
        <w:fldChar w:fldCharType="begin">
          <w:fldData xml:space="preserve">PEVuZE5vdGU+PENpdGU+PEF1dGhvcj5SaWJlaXJvPC9BdXRob3I+PFllYXI+MjAyMDwvWWVhcj48
UmVjTnVtPjEzPC9SZWNOdW0+PERpc3BsYXlUZXh0PihBLiBGYXJoYW4gZXQgYWwuLCAyMDI1OyBB
LiBNLiBSaWJlaXJvIGV0IGFsLiwgMjAyMCk8L0Rpc3BsYXlUZXh0PjxyZWNvcmQ+PHJlYy1udW1i
ZXI+MTM8L3JlYy1udW1iZXI+PGZvcmVpZ24ta2V5cz48a2V5IGFwcD0iRU4iIGRiLWlkPSJkYXd2
emV2d216MHQwMWVlMHI3eHZ6NTN4eGF6ZDV2OWR6enYiIHRpbWVzdGFtcD0iMTc0Mjc5ODMzNyI+
MTM8L2tleT48a2V5IGFwcD0iRU5XZWIiIGRiLWlkPSIiPjA8L2tleT48L2ZvcmVpZ24ta2V5cz48
cmVmLXR5cGUgbmFtZT0iSm91cm5hbCBBcnRpY2xlIj4xNzwvcmVmLXR5cGU+PGNvbnRyaWJ1dG9y
cz48YXV0aG9ycz48YXV0aG9yPlJpYmVpcm8sIEEuIE1hcmlzYTwvYXV0aG9yPjxhdXRob3I+RXN0
ZXZpbmhvLCBCZXJ0YSBOLjwvYXV0aG9yPjxhdXRob3I+Um9jaGEsIEYuPC9hdXRob3I+PC9hdXRo
b3JzPjwvY29udHJpYnV0b3JzPjx0aXRsZXM+PHRpdGxlPlByZXBhcmF0aW9uIGFuZCBJbmNvcnBv
cmF0aW9uIG9mIEZ1bmN0aW9uYWwgSW5ncmVkaWVudHMgaW4gRWRpYmxlIEZpbG1zIGFuZCBDb2F0
aW5nczwvdGl0bGU+PHNlY29uZGFyeS10aXRsZT5Gb29kIGFuZCBCaW9wcm9jZXNzIFRlY2hub2xv
Z3k8L3NlY29uZGFyeS10aXRsZT48L3RpdGxlcz48cGVyaW9kaWNhbD48ZnVsbC10aXRsZT5Gb29k
IGFuZCBCaW9wcm9jZXNzIFRlY2hub2xvZ3k8L2Z1bGwtdGl0bGU+PC9wZXJpb2RpY2FsPjxwYWdl
cz4yMDktMjMxPC9wYWdlcz48dm9sdW1lPjE0PC92b2x1bWU+PG51bWJlcj4yPC9udW1iZXI+PHNl
Y3Rpb24+MjA5PC9zZWN0aW9uPjxkYXRlcz48eWVhcj4yMDIwPC95ZWFyPjwvZGF0ZXM+PGlzYm4+
MTkzNS01MTMwJiN4RDsxOTM1LTUxNDk8L2lzYm4+PHVybHM+PC91cmxzPjxlbGVjdHJvbmljLXJl
c291cmNlLW51bT4xMC4xMDA3L3MxMTk0Ny0wMjAtMDI1MjgtNDwvZWxlY3Ryb25pYy1yZXNvdXJj
ZS1udW0+PC9yZWNvcmQ+PC9DaXRlPjxDaXRlPjxBdXRob3I+RmFyaGFuPC9BdXRob3I+PFllYXI+
MjAyNTwvWWVhcj48UmVjTnVtPjIxPC9SZWNOdW0+PHJlY29yZD48cmVjLW51bWJlcj4yMTwvcmVj
LW51bWJlcj48Zm9yZWlnbi1rZXlzPjxrZXkgYXBwPSJFTiIgZGItaWQ9ImRhd3Z6ZXZ3bXowdDAx
ZWUwcjd4dno1M3h4YXpkNXY5ZHp6diIgdGltZXN0YW1wPSIxNzQyOTc0ODA1Ij4yMTwva2V5Pjxr
ZXkgYXBwPSJFTldlYiIgZGItaWQ9IiI+MDwva2V5PjwvZm9yZWlnbi1rZXlzPjxyZWYtdHlwZSBu
YW1lPSJKb3VybmFsIEFydGljbGUiPjE3PC9yZWYtdHlwZT48Y29udHJpYnV0b3JzPjxhdXRob3Jz
PjxhdXRob3I+RmFyaGFuLCBBLjwvYXV0aG9yPjxhdXRob3I+RmF6aWFsLCBGLiBGLjwvYXV0aG9y
PjxhdXRob3I+QXpmYXJhbGFyaWZmLCBBLjwvYXV0aG9yPjxhdXRob3I+Q29zdGEsIE0uIEouPC9h
dXRob3I+PGF1dGhvcj5DZXJxdWVpcmEsIE0uIEEuPC9hdXRob3I+PC9hdXRob3JzPjwvY29udHJp
YnV0b3JzPjxhdXRoLWFkZHJlc3M+Rm9vZCBTY2llbmNlIERlcGFydG1lbnQsIENvbGxlZ2Ugb2Yg
QWdyaWN1bHR1cmUsIFdhc2l0IFVuaXZlcnNpdHksIE1haW4gQ2FtcHVzLCBSYWJlZSBEaXN0cmlj
dCwgVW5pdmVyc2l0eSBDaXR5LCBBbCBLdXQsIFdhc2l0LCBJcmFxLiBFbGVjdHJvbmljIGFkZHJl
c3M6IGFiZmFyaGFuQHVvd2FzaXQuZWR1LmlxLiYjeEQ7RmFjdWx0eSBvZiBDaGVtaWNhbCBFbmdp
bmVlcmluZyAmYW1wOyBUZWNobm9sb2d5LCBVbml2ZXJzaXRpIE1hbGF5c2lhIFBlcmxpcywgVW5p
Y2l0aSBBbGFtIENhbXB1cywgU2cgQ2h1Y2h1aCwgMDIxMDAgUGFkYW5nIEJlc2FyLCBQZXJsaXMs
IE1hbGF5c2lhLiYjeEQ7R3JlZW4gQmlvcG9seW1lciwgQ29hdGluZyBhbmQgUGFja2FnaW5nIENs
dXN0ZXIsIFNjaG9vbCBvZiBJbmR1c3RyaWFsIFRlY2hub2xvZ3ksIFVuaXZlcnNpdGkgU2FpbnMg
TWFsYXlzaWEsIFBlbmFuZyAxMTgwMCwgTWFsYXlzaWEuJiN4RDtDZW50cmUgb2YgQmlvbG9naWNh
bCBFbmdpbmVlcmluZywgVW5pdmVyc2l0eSBvZiBNaW5obywgQ2FtcHVzIGRlIEd1YWx0YXIsIDQ3
MTAtMDU3IEJyYWdhLCBQb3J0dWdhbDsgSW50ZXJuYXRpb25hbCBJYmVyaWFuIE5hbm90ZWNobm9s
b2d5IExhYm9yYXRvcnksIEF2ZW5pZGEgTWVzdHJlIEpvc2UgVmVpZ2EsIDQ3MTUtMzMwIEJyYWdh
LCBQb3J0dWdhbC4mI3hEO0ludGVybmF0aW9uYWwgSWJlcmlhbiBOYW5vdGVjaG5vbG9neSBMYWJv
cmF0b3J5LCBBdmVuaWRhIE1lc3RyZSBKb3NlIFZlaWdhLCA0NzE1LTMzMCBCcmFnYSwgUG9ydHVn
YWwuIEVsZWN0cm9uaWMgYWRkcmVzczogbWlndWVsLmNlcnF1ZWlyYUBpbmwuaW50LjwvYXV0aC1h
ZGRyZXNzPjx0aXRsZXM+PHRpdGxlPlByb2R1Y3Rpb24gb2YgcG9seXNhY2NoYXJpZGUgYW5kIHBy
b3RlaW4gZWRpYmxlIGZpbG1zOiBDaGFsbGVuZ2VzIGFuZCBzdHJhdGVnaWVzIHRvIHNjYWxlLXVw
PC90aXRsZT48c2Vjb25kYXJ5LXRpdGxlPkludCBKIEJpb2wgTWFjcm9tb2w8L3NlY29uZGFyeS10
aXRsZT48L3RpdGxlcz48cGVyaW9kaWNhbD48ZnVsbC10aXRsZT5JbnQgSiBCaW9sIE1hY3JvbW9s
PC9mdWxsLXRpdGxlPjwvcGVyaW9kaWNhbD48cGFnZXM+MTQxOTA5PC9wYWdlcz48dm9sdW1lPjMw
Nzwvdm9sdW1lPjxudW1iZXI+UHQgMjwvbnVtYmVyPjxlZGl0aW9uPjIwMjUvMDMvMTI8L2VkaXRp
b24+PGtleXdvcmRzPjxrZXl3b3JkPkJpb3BvbHltZXJzPC9rZXl3b3JkPjxrZXl3b3JkPkNvbW1l
cmNpYWxpemF0aW9uPC9rZXl3b3JkPjxrZXl3b3JkPkVkaWJsZSBmaWxtczwva2V5d29yZD48a2V5
d29yZD5NYW51ZmFjdHVyaW5nIGNvbmRpdGlvbnM8L2tleXdvcmQ+PGtleXdvcmQ+T3B0aW1pemF0
aW9uIHN0cmF0ZWdpZXM8L2tleXdvcmQ+PGtleXdvcmQ+U2NhbGUtdXA8L2tleXdvcmQ+PGtleXdv
cmQ+Y29tcGV0aW5nIGZpbmFuY2lhbCBpbnRlcmVzdHMgb3IgcGVyc29uYWwgcmVsYXRpb25zaGlw
cyB0aGF0IGNvdWxkIGhhdmUgYXBwZWFyZWQ8L2tleXdvcmQ+PGtleXdvcmQ+dG8gaW5mbHVlbmNl
IHRoZSB3b3JrIHJlcG9ydGVkIGluIHRoaXMgcGFwZXIuPC9rZXl3b3JkPjwva2V5d29yZHM+PGRh
dGVzPjx5ZWFyPjIwMjU8L3llYXI+PHB1Yi1kYXRlcz48ZGF0ZT5NYXIgMTA8L2RhdGU+PC9wdWIt
ZGF0ZXM+PC9kYXRlcz48aXNibj4xODc5LTAwMDMgKEVsZWN0cm9uaWMpJiN4RDswMTQxLTgxMzAg
KExpbmtpbmcpPC9pc2JuPjxhY2Nlc3Npb24tbnVtPjQwMDY4NzQ4PC9hY2Nlc3Npb24tbnVtPjx1
cmxzPjxyZWxhdGVkLXVybHM+PHVybD5odHRwczovL3d3dy5uY2JpLm5sbS5uaWguZ292L3B1Ym1l
ZC80MDA2ODc0ODwvdXJsPjwvcmVsYXRlZC11cmxzPjwvdXJscz48ZWxlY3Ryb25pYy1yZXNvdXJj
ZS1udW0+MTAuMTAxNi9qLmlqYmlvbWFjLjIwMjUuMTQxOTA5PC9lbGVjdHJvbmljLXJlc291cmNl
LW51bT48L3JlY29yZD48L0NpdGU+PC9FbmROb3RlPn==
</w:fldData>
        </w:fldChar>
      </w:r>
      <w:r w:rsidR="00F56738">
        <w:instrText xml:space="preserve"> ADDIN EN.CITE </w:instrText>
      </w:r>
      <w:r w:rsidR="00F56738">
        <w:fldChar w:fldCharType="begin">
          <w:fldData xml:space="preserve">PEVuZE5vdGU+PENpdGU+PEF1dGhvcj5SaWJlaXJvPC9BdXRob3I+PFllYXI+MjAyMDwvWWVhcj48
UmVjTnVtPjEzPC9SZWNOdW0+PERpc3BsYXlUZXh0PihBLiBGYXJoYW4gZXQgYWwuLCAyMDI1OyBB
LiBNLiBSaWJlaXJvIGV0IGFsLiwgMjAyMCk8L0Rpc3BsYXlUZXh0PjxyZWNvcmQ+PHJlYy1udW1i
ZXI+MTM8L3JlYy1udW1iZXI+PGZvcmVpZ24ta2V5cz48a2V5IGFwcD0iRU4iIGRiLWlkPSJkYXd2
emV2d216MHQwMWVlMHI3eHZ6NTN4eGF6ZDV2OWR6enYiIHRpbWVzdGFtcD0iMTc0Mjc5ODMzNyI+
MTM8L2tleT48a2V5IGFwcD0iRU5XZWIiIGRiLWlkPSIiPjA8L2tleT48L2ZvcmVpZ24ta2V5cz48
cmVmLXR5cGUgbmFtZT0iSm91cm5hbCBBcnRpY2xlIj4xNzwvcmVmLXR5cGU+PGNvbnRyaWJ1dG9y
cz48YXV0aG9ycz48YXV0aG9yPlJpYmVpcm8sIEEuIE1hcmlzYTwvYXV0aG9yPjxhdXRob3I+RXN0
ZXZpbmhvLCBCZXJ0YSBOLjwvYXV0aG9yPjxhdXRob3I+Um9jaGEsIEYuPC9hdXRob3I+PC9hdXRo
b3JzPjwvY29udHJpYnV0b3JzPjx0aXRsZXM+PHRpdGxlPlByZXBhcmF0aW9uIGFuZCBJbmNvcnBv
cmF0aW9uIG9mIEZ1bmN0aW9uYWwgSW5ncmVkaWVudHMgaW4gRWRpYmxlIEZpbG1zIGFuZCBDb2F0
aW5nczwvdGl0bGU+PHNlY29uZGFyeS10aXRsZT5Gb29kIGFuZCBCaW9wcm9jZXNzIFRlY2hub2xv
Z3k8L3NlY29uZGFyeS10aXRsZT48L3RpdGxlcz48cGVyaW9kaWNhbD48ZnVsbC10aXRsZT5Gb29k
IGFuZCBCaW9wcm9jZXNzIFRlY2hub2xvZ3k8L2Z1bGwtdGl0bGU+PC9wZXJpb2RpY2FsPjxwYWdl
cz4yMDktMjMxPC9wYWdlcz48dm9sdW1lPjE0PC92b2x1bWU+PG51bWJlcj4yPC9udW1iZXI+PHNl
Y3Rpb24+MjA5PC9zZWN0aW9uPjxkYXRlcz48eWVhcj4yMDIwPC95ZWFyPjwvZGF0ZXM+PGlzYm4+
MTkzNS01MTMwJiN4RDsxOTM1LTUxNDk8L2lzYm4+PHVybHM+PC91cmxzPjxlbGVjdHJvbmljLXJl
c291cmNlLW51bT4xMC4xMDA3L3MxMTk0Ny0wMjAtMDI1MjgtNDwvZWxlY3Ryb25pYy1yZXNvdXJj
ZS1udW0+PC9yZWNvcmQ+PC9DaXRlPjxDaXRlPjxBdXRob3I+RmFyaGFuPC9BdXRob3I+PFllYXI+
MjAyNTwvWWVhcj48UmVjTnVtPjIxPC9SZWNOdW0+PHJlY29yZD48cmVjLW51bWJlcj4yMTwvcmVj
LW51bWJlcj48Zm9yZWlnbi1rZXlzPjxrZXkgYXBwPSJFTiIgZGItaWQ9ImRhd3Z6ZXZ3bXowdDAx
ZWUwcjd4dno1M3h4YXpkNXY5ZHp6diIgdGltZXN0YW1wPSIxNzQyOTc0ODA1Ij4yMTwva2V5Pjxr
ZXkgYXBwPSJFTldlYiIgZGItaWQ9IiI+MDwva2V5PjwvZm9yZWlnbi1rZXlzPjxyZWYtdHlwZSBu
YW1lPSJKb3VybmFsIEFydGljbGUiPjE3PC9yZWYtdHlwZT48Y29udHJpYnV0b3JzPjxhdXRob3Jz
PjxhdXRob3I+RmFyaGFuLCBBLjwvYXV0aG9yPjxhdXRob3I+RmF6aWFsLCBGLiBGLjwvYXV0aG9y
PjxhdXRob3I+QXpmYXJhbGFyaWZmLCBBLjwvYXV0aG9yPjxhdXRob3I+Q29zdGEsIE0uIEouPC9h
dXRob3I+PGF1dGhvcj5DZXJxdWVpcmEsIE0uIEEuPC9hdXRob3I+PC9hdXRob3JzPjwvY29udHJp
YnV0b3JzPjxhdXRoLWFkZHJlc3M+Rm9vZCBTY2llbmNlIERlcGFydG1lbnQsIENvbGxlZ2Ugb2Yg
QWdyaWN1bHR1cmUsIFdhc2l0IFVuaXZlcnNpdHksIE1haW4gQ2FtcHVzLCBSYWJlZSBEaXN0cmlj
dCwgVW5pdmVyc2l0eSBDaXR5LCBBbCBLdXQsIFdhc2l0LCBJcmFxLiBFbGVjdHJvbmljIGFkZHJl
c3M6IGFiZmFyaGFuQHVvd2FzaXQuZWR1LmlxLiYjeEQ7RmFjdWx0eSBvZiBDaGVtaWNhbCBFbmdp
bmVlcmluZyAmYW1wOyBUZWNobm9sb2d5LCBVbml2ZXJzaXRpIE1hbGF5c2lhIFBlcmxpcywgVW5p
Y2l0aSBBbGFtIENhbXB1cywgU2cgQ2h1Y2h1aCwgMDIxMDAgUGFkYW5nIEJlc2FyLCBQZXJsaXMs
IE1hbGF5c2lhLiYjeEQ7R3JlZW4gQmlvcG9seW1lciwgQ29hdGluZyBhbmQgUGFja2FnaW5nIENs
dXN0ZXIsIFNjaG9vbCBvZiBJbmR1c3RyaWFsIFRlY2hub2xvZ3ksIFVuaXZlcnNpdGkgU2FpbnMg
TWFsYXlzaWEsIFBlbmFuZyAxMTgwMCwgTWFsYXlzaWEuJiN4RDtDZW50cmUgb2YgQmlvbG9naWNh
bCBFbmdpbmVlcmluZywgVW5pdmVyc2l0eSBvZiBNaW5obywgQ2FtcHVzIGRlIEd1YWx0YXIsIDQ3
MTAtMDU3IEJyYWdhLCBQb3J0dWdhbDsgSW50ZXJuYXRpb25hbCBJYmVyaWFuIE5hbm90ZWNobm9s
b2d5IExhYm9yYXRvcnksIEF2ZW5pZGEgTWVzdHJlIEpvc2UgVmVpZ2EsIDQ3MTUtMzMwIEJyYWdh
LCBQb3J0dWdhbC4mI3hEO0ludGVybmF0aW9uYWwgSWJlcmlhbiBOYW5vdGVjaG5vbG9neSBMYWJv
cmF0b3J5LCBBdmVuaWRhIE1lc3RyZSBKb3NlIFZlaWdhLCA0NzE1LTMzMCBCcmFnYSwgUG9ydHVn
YWwuIEVsZWN0cm9uaWMgYWRkcmVzczogbWlndWVsLmNlcnF1ZWlyYUBpbmwuaW50LjwvYXV0aC1h
ZGRyZXNzPjx0aXRsZXM+PHRpdGxlPlByb2R1Y3Rpb24gb2YgcG9seXNhY2NoYXJpZGUgYW5kIHBy
b3RlaW4gZWRpYmxlIGZpbG1zOiBDaGFsbGVuZ2VzIGFuZCBzdHJhdGVnaWVzIHRvIHNjYWxlLXVw
PC90aXRsZT48c2Vjb25kYXJ5LXRpdGxlPkludCBKIEJpb2wgTWFjcm9tb2w8L3NlY29uZGFyeS10
aXRsZT48L3RpdGxlcz48cGVyaW9kaWNhbD48ZnVsbC10aXRsZT5JbnQgSiBCaW9sIE1hY3JvbW9s
PC9mdWxsLXRpdGxlPjwvcGVyaW9kaWNhbD48cGFnZXM+MTQxOTA5PC9wYWdlcz48dm9sdW1lPjMw
Nzwvdm9sdW1lPjxudW1iZXI+UHQgMjwvbnVtYmVyPjxlZGl0aW9uPjIwMjUvMDMvMTI8L2VkaXRp
b24+PGtleXdvcmRzPjxrZXl3b3JkPkJpb3BvbHltZXJzPC9rZXl3b3JkPjxrZXl3b3JkPkNvbW1l
cmNpYWxpemF0aW9uPC9rZXl3b3JkPjxrZXl3b3JkPkVkaWJsZSBmaWxtczwva2V5d29yZD48a2V5
d29yZD5NYW51ZmFjdHVyaW5nIGNvbmRpdGlvbnM8L2tleXdvcmQ+PGtleXdvcmQ+T3B0aW1pemF0
aW9uIHN0cmF0ZWdpZXM8L2tleXdvcmQ+PGtleXdvcmQ+U2NhbGUtdXA8L2tleXdvcmQ+PGtleXdv
cmQ+Y29tcGV0aW5nIGZpbmFuY2lhbCBpbnRlcmVzdHMgb3IgcGVyc29uYWwgcmVsYXRpb25zaGlw
cyB0aGF0IGNvdWxkIGhhdmUgYXBwZWFyZWQ8L2tleXdvcmQ+PGtleXdvcmQ+dG8gaW5mbHVlbmNl
IHRoZSB3b3JrIHJlcG9ydGVkIGluIHRoaXMgcGFwZXIuPC9rZXl3b3JkPjwva2V5d29yZHM+PGRh
dGVzPjx5ZWFyPjIwMjU8L3llYXI+PHB1Yi1kYXRlcz48ZGF0ZT5NYXIgMTA8L2RhdGU+PC9wdWIt
ZGF0ZXM+PC9kYXRlcz48aXNibj4xODc5LTAwMDMgKEVsZWN0cm9uaWMpJiN4RDswMTQxLTgxMzAg
KExpbmtpbmcpPC9pc2JuPjxhY2Nlc3Npb24tbnVtPjQwMDY4NzQ4PC9hY2Nlc3Npb24tbnVtPjx1
cmxzPjxyZWxhdGVkLXVybHM+PHVybD5odHRwczovL3d3dy5uY2JpLm5sbS5uaWguZ292L3B1Ym1l
ZC80MDA2ODc0ODwvdXJsPjwvcmVsYXRlZC11cmxzPjwvdXJscz48ZWxlY3Ryb25pYy1yZXNvdXJj
ZS1udW0+MTAuMTAxNi9qLmlqYmlvbWFjLjIwMjUuMTQxOTA5PC9lbGVjdHJvbmljLXJlc291cmNl
LW51bT48L3JlY29yZD48L0NpdGU+PC9FbmROb3RlPn==
</w:fldData>
        </w:fldChar>
      </w:r>
      <w:r w:rsidR="00F56738">
        <w:instrText xml:space="preserve"> ADDIN EN.CITE.DATA </w:instrText>
      </w:r>
      <w:r w:rsidR="00F56738">
        <w:fldChar w:fldCharType="end"/>
      </w:r>
      <w:r w:rsidR="003214D5">
        <w:fldChar w:fldCharType="separate"/>
      </w:r>
      <w:r w:rsidR="00F56738">
        <w:rPr>
          <w:noProof/>
        </w:rPr>
        <w:t xml:space="preserve">(A. Farhan </w:t>
      </w:r>
      <w:r w:rsidR="00F56738" w:rsidRPr="00345061">
        <w:rPr>
          <w:i/>
          <w:iCs/>
          <w:noProof/>
        </w:rPr>
        <w:t>et al.,</w:t>
      </w:r>
      <w:r w:rsidR="00F56738">
        <w:rPr>
          <w:noProof/>
        </w:rPr>
        <w:t xml:space="preserve"> 2025; A. M. Ribeiro </w:t>
      </w:r>
      <w:r w:rsidR="00F56738" w:rsidRPr="00345061">
        <w:rPr>
          <w:i/>
          <w:iCs/>
          <w:noProof/>
        </w:rPr>
        <w:t>et al.,</w:t>
      </w:r>
      <w:r w:rsidR="00F56738">
        <w:rPr>
          <w:noProof/>
        </w:rPr>
        <w:t xml:space="preserve"> 2020)</w:t>
      </w:r>
      <w:r w:rsidR="003214D5">
        <w:fldChar w:fldCharType="end"/>
      </w:r>
      <w:r w:rsidR="003214D5">
        <w:t xml:space="preserve">. </w:t>
      </w:r>
      <w:r w:rsidR="009746BB" w:rsidRPr="003214D5">
        <w:t xml:space="preserve">Common plasticizers mentioned in the sources include </w:t>
      </w:r>
      <w:r w:rsidR="00081243">
        <w:t>s</w:t>
      </w:r>
      <w:r w:rsidR="009746BB" w:rsidRPr="003214D5">
        <w:t>orbito</w:t>
      </w:r>
      <w:r w:rsidR="00081243">
        <w:t xml:space="preserve">l and glycerol </w:t>
      </w:r>
      <w:r w:rsidR="009746BB" w:rsidRPr="003214D5">
        <w:t xml:space="preserve">which </w:t>
      </w:r>
      <w:r w:rsidR="00427564">
        <w:t xml:space="preserve">is </w:t>
      </w:r>
      <w:r w:rsidR="009746BB" w:rsidRPr="003214D5">
        <w:t>reported to produce films that are smooth, uniform,</w:t>
      </w:r>
      <w:r w:rsidR="00427564">
        <w:t xml:space="preserve"> transparent, </w:t>
      </w:r>
      <w:r w:rsidR="00427564" w:rsidRPr="003214D5">
        <w:t>soft</w:t>
      </w:r>
      <w:r w:rsidR="003214D5">
        <w:t>.</w:t>
      </w:r>
      <w:r w:rsidR="00A256B7">
        <w:t xml:space="preserve"> </w:t>
      </w:r>
      <w:r w:rsidR="003214D5" w:rsidRPr="003214D5">
        <w:t>In a study on starch</w:t>
      </w:r>
      <w:r w:rsidR="00427564">
        <w:t xml:space="preserve"> </w:t>
      </w:r>
      <w:r w:rsidR="003214D5" w:rsidRPr="003214D5">
        <w:t>edible films, xylose was used as a plasticizer and significantly improved the toughness and elongation of the film</w:t>
      </w:r>
      <w:r w:rsidR="003214D5">
        <w:t xml:space="preserve"> </w:t>
      </w:r>
      <w:r w:rsidRPr="004B3A45">
        <w:t>The qualities of the film are influenced by the kind of plasticizer used; for instance, films made of glucose and fructose plasticized starch exhibited greater resistance to water penetration than films made of glycerol and sorbitol</w:t>
      </w:r>
      <w:r w:rsidR="00427564">
        <w:t xml:space="preserve">. </w:t>
      </w:r>
      <w:r w:rsidR="00062B70" w:rsidRPr="00062B70">
        <w:t>Polyols</w:t>
      </w:r>
      <w:r w:rsidR="00062B70">
        <w:t xml:space="preserve"> </w:t>
      </w:r>
      <w:r w:rsidR="00427564">
        <w:t xml:space="preserve">such as </w:t>
      </w:r>
      <w:r w:rsidR="00062B70" w:rsidRPr="00062B70">
        <w:t>sorbitol, ethylene glycol</w:t>
      </w:r>
      <w:r w:rsidR="00427564">
        <w:t>, glycerol,</w:t>
      </w:r>
      <w:r w:rsidR="00062B70" w:rsidRPr="00062B70">
        <w:t xml:space="preserve"> monosaccharides</w:t>
      </w:r>
      <w:r w:rsidR="00427564">
        <w:t xml:space="preserve"> </w:t>
      </w:r>
      <w:r w:rsidR="00062B70" w:rsidRPr="00062B70">
        <w:t>have also been researched in connection with the performance of  films</w:t>
      </w:r>
      <w:r w:rsidR="00062B70">
        <w:t xml:space="preserve"> </w:t>
      </w:r>
      <w:r w:rsidR="003214D5">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3214D5">
        <w:fldChar w:fldCharType="separate"/>
      </w:r>
      <w:r w:rsidR="00F56738">
        <w:rPr>
          <w:noProof/>
        </w:rPr>
        <w:t>(W. Chen</w:t>
      </w:r>
      <w:r w:rsidR="00F56738" w:rsidRPr="00345061">
        <w:rPr>
          <w:i/>
          <w:iCs/>
          <w:noProof/>
        </w:rPr>
        <w:t xml:space="preserve"> et al.,</w:t>
      </w:r>
      <w:r w:rsidR="00F56738">
        <w:rPr>
          <w:noProof/>
        </w:rPr>
        <w:t xml:space="preserve"> 2022)</w:t>
      </w:r>
      <w:r w:rsidR="003214D5">
        <w:fldChar w:fldCharType="end"/>
      </w:r>
    </w:p>
    <w:p w14:paraId="21B6C5BF" w14:textId="6CD06C89" w:rsidR="009746BB" w:rsidRPr="009746BB" w:rsidRDefault="00487008" w:rsidP="00144943">
      <w:pPr>
        <w:jc w:val="both"/>
      </w:pPr>
      <w:r>
        <w:rPr>
          <w:b/>
          <w:bCs/>
        </w:rPr>
        <w:t xml:space="preserve">7.3 </w:t>
      </w:r>
      <w:r w:rsidR="009746BB" w:rsidRPr="009746BB">
        <w:rPr>
          <w:b/>
          <w:bCs/>
        </w:rPr>
        <w:t>Cross-linking Agents</w:t>
      </w:r>
    </w:p>
    <w:p w14:paraId="7BCD037B" w14:textId="0C3F8D44" w:rsidR="009746BB" w:rsidRPr="00104A1C" w:rsidRDefault="009746BB" w:rsidP="00326358">
      <w:pPr>
        <w:jc w:val="both"/>
        <w:rPr>
          <w:color w:val="000000" w:themeColor="text1"/>
        </w:rPr>
      </w:pPr>
      <w:r w:rsidRPr="00487008">
        <w:t xml:space="preserve">Cross-linking </w:t>
      </w:r>
      <w:r w:rsidR="00427564">
        <w:t>is</w:t>
      </w:r>
      <w:r w:rsidRPr="009746BB">
        <w:t xml:space="preserve"> used to create stronger and less permeable films by reducing polymer mobility through the formation of stronger intermolecular</w:t>
      </w:r>
      <w:r w:rsidR="00062B70">
        <w:t xml:space="preserve"> t</w:t>
      </w:r>
      <w:r w:rsidR="00062B70" w:rsidRPr="00062B70">
        <w:t>he networks of polymers covalent bonds</w:t>
      </w:r>
      <w:r w:rsidRPr="009746BB">
        <w:t>.</w:t>
      </w:r>
      <w:r w:rsidR="00326358" w:rsidRPr="00326358">
        <w:t xml:space="preserve"> Numerous techniques, </w:t>
      </w:r>
      <w:r w:rsidR="00062B70">
        <w:t>t</w:t>
      </w:r>
      <w:r w:rsidR="00062B70" w:rsidRPr="00062B70">
        <w:t>he addition of aldehydes, glyoxal, phenolic chemicals, heating, acid/alkaline treatment, and enzymes can all result in cross-linking</w:t>
      </w:r>
      <w:r w:rsidR="00062B70">
        <w:t xml:space="preserve"> </w:t>
      </w:r>
      <w:r w:rsidR="003214D5">
        <w:fldChar w:fldCharType="begin"/>
      </w:r>
      <w:r w:rsidR="00F56738">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3214D5">
        <w:fldChar w:fldCharType="separate"/>
      </w:r>
      <w:r w:rsidR="00F56738">
        <w:rPr>
          <w:noProof/>
        </w:rPr>
        <w:t xml:space="preserve">(A. M. Ribeiro </w:t>
      </w:r>
      <w:r w:rsidR="00F56738" w:rsidRPr="00345061">
        <w:rPr>
          <w:i/>
          <w:iCs/>
          <w:noProof/>
        </w:rPr>
        <w:t>et al.,</w:t>
      </w:r>
      <w:r w:rsidR="00F56738">
        <w:rPr>
          <w:noProof/>
        </w:rPr>
        <w:t xml:space="preserve"> 2020)</w:t>
      </w:r>
      <w:r w:rsidR="003214D5">
        <w:fldChar w:fldCharType="end"/>
      </w:r>
      <w:r w:rsidR="00062B70">
        <w:t>.</w:t>
      </w:r>
      <w:r w:rsidR="00326358">
        <w:t xml:space="preserve"> Cross-linkers made by chemicals as borate, tri-metaphosphate,</w:t>
      </w:r>
      <w:r w:rsidR="00427564">
        <w:t xml:space="preserve"> </w:t>
      </w:r>
      <w:r w:rsidR="00326358">
        <w:t>tripolyphosphate</w:t>
      </w:r>
      <w:r w:rsidR="00427564">
        <w:t>.</w:t>
      </w:r>
      <w:r w:rsidR="00326358">
        <w:t xml:space="preserve"> When metaphosphate, tripolyphosphate, and glutaraldehyde interact with amino groups in cross-linking can result. </w:t>
      </w:r>
      <w:r w:rsidR="003214D5">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3214D5">
        <w:fldChar w:fldCharType="separate"/>
      </w:r>
      <w:r w:rsidR="00F56738">
        <w:rPr>
          <w:noProof/>
        </w:rPr>
        <w:t xml:space="preserve">(A. Farhan </w:t>
      </w:r>
      <w:r w:rsidR="00F56738" w:rsidRPr="00345061">
        <w:rPr>
          <w:i/>
          <w:iCs/>
          <w:noProof/>
        </w:rPr>
        <w:t>et al.,</w:t>
      </w:r>
      <w:r w:rsidR="00F56738">
        <w:rPr>
          <w:noProof/>
        </w:rPr>
        <w:t xml:space="preserve"> 2025)</w:t>
      </w:r>
      <w:r w:rsidR="003214D5">
        <w:fldChar w:fldCharType="end"/>
      </w:r>
      <w:r w:rsidR="00104A1C">
        <w:rPr>
          <w:color w:val="000000" w:themeColor="text1"/>
        </w:rPr>
        <w:t xml:space="preserve">. </w:t>
      </w:r>
      <w:r w:rsidR="00104A1C" w:rsidRPr="00104A1C">
        <w:rPr>
          <w:color w:val="000000" w:themeColor="text1"/>
        </w:rPr>
        <w:t>The development of covalently cross-linked structure in</w:t>
      </w:r>
      <w:r w:rsidR="00427564">
        <w:rPr>
          <w:color w:val="000000" w:themeColor="text1"/>
        </w:rPr>
        <w:t xml:space="preserve"> </w:t>
      </w:r>
      <w:r w:rsidR="00104A1C" w:rsidRPr="00104A1C">
        <w:rPr>
          <w:color w:val="000000" w:themeColor="text1"/>
        </w:rPr>
        <w:t>film</w:t>
      </w:r>
      <w:r w:rsidR="00427564">
        <w:rPr>
          <w:color w:val="000000" w:themeColor="text1"/>
        </w:rPr>
        <w:t>s</w:t>
      </w:r>
      <w:r w:rsidR="00104A1C" w:rsidRPr="00104A1C">
        <w:rPr>
          <w:color w:val="000000" w:themeColor="text1"/>
        </w:rPr>
        <w:t xml:space="preserve"> can improve its mechanical strength and capacity to hold onto bioactive components.  An additional technique to enhance film qualities while preserving edibility is enzyme-induced cross-linking,</w:t>
      </w:r>
      <w:r w:rsidR="008466DD" w:rsidRPr="008466DD">
        <w:t xml:space="preserve"> </w:t>
      </w:r>
      <w:r w:rsidR="008466DD">
        <w:rPr>
          <w:color w:val="000000" w:themeColor="text1"/>
        </w:rPr>
        <w:t>e</w:t>
      </w:r>
      <w:r w:rsidR="008466DD" w:rsidRPr="008466DD">
        <w:rPr>
          <w:color w:val="000000" w:themeColor="text1"/>
        </w:rPr>
        <w:t>nzymes including transglutaminase, laccase, tyrosinase, lipoxygenase, polyphenol oxidase, and peroxidase are responsible for this.</w:t>
      </w:r>
      <w:r w:rsidR="00104A1C" w:rsidRPr="00104A1C">
        <w:rPr>
          <w:color w:val="000000" w:themeColor="text1"/>
        </w:rPr>
        <w:t xml:space="preserve"> For example, the biopolymer network can be bound and crosslinked by the hydroxyl groups in bioactive chemicals participating in covalent crosslinking interactions </w:t>
      </w:r>
      <w:r w:rsidR="008466DD" w:rsidRPr="008466DD">
        <w:rPr>
          <w:color w:val="000000" w:themeColor="text1"/>
        </w:rPr>
        <w:t xml:space="preserve">containing polysaccharides or proteins that have carboxyl or amino groups </w:t>
      </w:r>
      <w:r w:rsidR="003214D5">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3214D5">
        <w:fldChar w:fldCharType="separate"/>
      </w:r>
      <w:r w:rsidR="00F56738">
        <w:rPr>
          <w:noProof/>
        </w:rPr>
        <w:t xml:space="preserve">(W. Chen </w:t>
      </w:r>
      <w:r w:rsidR="00F56738" w:rsidRPr="00345061">
        <w:rPr>
          <w:i/>
          <w:iCs/>
          <w:noProof/>
        </w:rPr>
        <w:t>et al.,</w:t>
      </w:r>
      <w:r w:rsidR="00F56738">
        <w:rPr>
          <w:noProof/>
        </w:rPr>
        <w:t xml:space="preserve"> 2022)</w:t>
      </w:r>
      <w:r w:rsidR="003214D5">
        <w:fldChar w:fldCharType="end"/>
      </w:r>
    </w:p>
    <w:p w14:paraId="570D62DA" w14:textId="2DC4A2CC" w:rsidR="00336193" w:rsidRPr="00487008" w:rsidRDefault="00336193" w:rsidP="00487008">
      <w:pPr>
        <w:pStyle w:val="Heading1"/>
        <w:numPr>
          <w:ilvl w:val="0"/>
          <w:numId w:val="33"/>
        </w:numPr>
        <w:ind w:left="360"/>
        <w:jc w:val="both"/>
        <w:rPr>
          <w:sz w:val="24"/>
          <w:szCs w:val="36"/>
          <w:lang w:val="en-US"/>
        </w:rPr>
      </w:pPr>
      <w:r w:rsidRPr="00487008">
        <w:rPr>
          <w:sz w:val="24"/>
          <w:szCs w:val="36"/>
          <w:lang w:val="en-US"/>
        </w:rPr>
        <w:t>Bioactive Compounds in Edible Films</w:t>
      </w:r>
    </w:p>
    <w:p w14:paraId="5735E282" w14:textId="2CA852BC" w:rsidR="00336193" w:rsidRPr="00336193" w:rsidRDefault="00336193" w:rsidP="00144943">
      <w:pPr>
        <w:jc w:val="both"/>
      </w:pPr>
      <w:r w:rsidRPr="00336193">
        <w:t xml:space="preserve">The </w:t>
      </w:r>
      <w:r w:rsidR="00427564">
        <w:t xml:space="preserve">addition </w:t>
      </w:r>
      <w:r w:rsidRPr="00336193">
        <w:t xml:space="preserve">of </w:t>
      </w:r>
      <w:r w:rsidRPr="00427564">
        <w:t>bioactive compounds</w:t>
      </w:r>
      <w:r w:rsidRPr="00336193">
        <w:t xml:space="preserve"> into edible films is a significant area of research aimed at enhancing food preservation and adding functional properties beyond basic packaging</w:t>
      </w:r>
      <w:r w:rsidR="00B63595">
        <w:t xml:space="preserve"> </w:t>
      </w:r>
      <w:r w:rsidR="00B63595">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B63595">
        <w:fldChar w:fldCharType="separate"/>
      </w:r>
      <w:r w:rsidR="00F56738">
        <w:rPr>
          <w:noProof/>
        </w:rPr>
        <w:t xml:space="preserve">(Hernández-Carranza </w:t>
      </w:r>
      <w:r w:rsidR="00F56738" w:rsidRPr="00345061">
        <w:rPr>
          <w:i/>
          <w:iCs/>
          <w:noProof/>
        </w:rPr>
        <w:t xml:space="preserve">et al., </w:t>
      </w:r>
      <w:r w:rsidR="00F56738">
        <w:rPr>
          <w:noProof/>
        </w:rPr>
        <w:t>2023)</w:t>
      </w:r>
      <w:r w:rsidR="00B63595">
        <w:fldChar w:fldCharType="end"/>
      </w:r>
      <w:r w:rsidR="00B63595">
        <w:t xml:space="preserve"> </w:t>
      </w:r>
      <w:r w:rsidR="00B63595">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B63595">
        <w:fldChar w:fldCharType="separate"/>
      </w:r>
      <w:r w:rsidR="00F56738">
        <w:rPr>
          <w:noProof/>
        </w:rPr>
        <w:t xml:space="preserve">(A Silva-Weiss </w:t>
      </w:r>
      <w:r w:rsidR="00F56738" w:rsidRPr="00345061">
        <w:rPr>
          <w:i/>
          <w:iCs/>
          <w:noProof/>
        </w:rPr>
        <w:t>et al.,</w:t>
      </w:r>
      <w:r w:rsidR="00F56738">
        <w:rPr>
          <w:noProof/>
        </w:rPr>
        <w:t xml:space="preserve"> 2013)</w:t>
      </w:r>
      <w:r w:rsidR="00B63595">
        <w:fldChar w:fldCharType="end"/>
      </w:r>
      <w:r w:rsidR="00B63595">
        <w:t xml:space="preserve"> </w:t>
      </w:r>
      <w:r w:rsidR="00B63595">
        <w:fldChar w:fldCharType="begin"/>
      </w:r>
      <w:r w:rsidR="00F56738">
        <w:instrText xml:space="preserve"> ADDIN EN.CITE &lt;EndNote&gt;&lt;Cite&gt;&lt;Author&gt;Singh&lt;/Author&gt;&lt;Year&gt;2022&lt;/Year&gt;&lt;RecNum&gt;23&lt;/RecNum&gt;&lt;DisplayText&gt;(Singh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B63595">
        <w:fldChar w:fldCharType="separate"/>
      </w:r>
      <w:r w:rsidR="00F56738">
        <w:rPr>
          <w:noProof/>
        </w:rPr>
        <w:t xml:space="preserve">(Singh </w:t>
      </w:r>
      <w:r w:rsidR="00F56738" w:rsidRPr="00345061">
        <w:rPr>
          <w:i/>
          <w:iCs/>
          <w:noProof/>
        </w:rPr>
        <w:t>et al.,</w:t>
      </w:r>
      <w:r w:rsidR="00F56738">
        <w:rPr>
          <w:noProof/>
        </w:rPr>
        <w:t xml:space="preserve"> 2022)</w:t>
      </w:r>
      <w:r w:rsidR="00B63595">
        <w:fldChar w:fldCharType="end"/>
      </w:r>
      <w:r w:rsidR="00B63595">
        <w:t xml:space="preserve">. </w:t>
      </w:r>
      <w:r w:rsidRPr="00336193">
        <w:t>These compounds, derived from natural sources, offer advantages over synthetic additives by addressing health and environmental concerns</w:t>
      </w:r>
      <w:r w:rsidR="003214D5">
        <w:t xml:space="preserve"> </w:t>
      </w:r>
      <w:r w:rsidR="003214D5">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3214D5">
        <w:fldChar w:fldCharType="separate"/>
      </w:r>
      <w:r w:rsidR="00F56738">
        <w:rPr>
          <w:noProof/>
        </w:rPr>
        <w:t xml:space="preserve">(A. Farhan </w:t>
      </w:r>
      <w:r w:rsidR="00F56738" w:rsidRPr="00345061">
        <w:rPr>
          <w:i/>
          <w:iCs/>
          <w:noProof/>
        </w:rPr>
        <w:t>et al.,</w:t>
      </w:r>
      <w:r w:rsidR="00F56738">
        <w:rPr>
          <w:noProof/>
        </w:rPr>
        <w:t xml:space="preserve"> 2025)</w:t>
      </w:r>
      <w:r w:rsidR="003214D5">
        <w:fldChar w:fldCharType="end"/>
      </w:r>
      <w:r w:rsidR="003214D5">
        <w:t xml:space="preserve"> </w:t>
      </w:r>
      <w:r w:rsidRPr="00336193">
        <w:lastRenderedPageBreak/>
        <w:t>The main categories of bioactive compounds used in edible films include antioxidants, antimicrobial agents, and nutraceuticals/functional additives</w:t>
      </w:r>
      <w:r w:rsidR="003214D5">
        <w:t xml:space="preserve"> </w:t>
      </w:r>
      <w:r w:rsidR="003214D5">
        <w:fldChar w:fldCharType="begin"/>
      </w:r>
      <w:r w:rsidR="00F56738">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3214D5">
        <w:fldChar w:fldCharType="separate"/>
      </w:r>
      <w:r w:rsidR="00F56738">
        <w:rPr>
          <w:noProof/>
        </w:rPr>
        <w:t>(A. M. Ribeiro</w:t>
      </w:r>
      <w:r w:rsidR="00F56738" w:rsidRPr="00345061">
        <w:rPr>
          <w:i/>
          <w:iCs/>
          <w:noProof/>
        </w:rPr>
        <w:t xml:space="preserve"> et al.,</w:t>
      </w:r>
      <w:r w:rsidR="00F56738">
        <w:rPr>
          <w:noProof/>
        </w:rPr>
        <w:t xml:space="preserve"> 2020)</w:t>
      </w:r>
      <w:r w:rsidR="003214D5">
        <w:fldChar w:fldCharType="end"/>
      </w:r>
    </w:p>
    <w:p w14:paraId="5AA6A4FF" w14:textId="56878C31" w:rsidR="00487008" w:rsidRDefault="00487008" w:rsidP="00144943">
      <w:pPr>
        <w:jc w:val="both"/>
        <w:rPr>
          <w:b/>
          <w:bCs/>
        </w:rPr>
      </w:pPr>
      <w:r>
        <w:rPr>
          <w:b/>
          <w:bCs/>
        </w:rPr>
        <w:t>8.1 Antioxidants</w:t>
      </w:r>
    </w:p>
    <w:p w14:paraId="493F77FB" w14:textId="6A22E3DD" w:rsidR="00336193" w:rsidRDefault="00336193" w:rsidP="00144943">
      <w:pPr>
        <w:jc w:val="both"/>
      </w:pPr>
      <w:r w:rsidRPr="00487008">
        <w:t>Antioxidants</w:t>
      </w:r>
      <w:r w:rsidRPr="00336193">
        <w:t xml:space="preserve"> are a crucial class of bioactive com</w:t>
      </w:r>
      <w:r w:rsidR="00427564">
        <w:t>ponents</w:t>
      </w:r>
      <w:r w:rsidRPr="00336193">
        <w:t xml:space="preserve"> incorporated into films to prevent food degradation caused by oxidation reactions such as lipid oxidation, enzymatic browning, and discoloration</w:t>
      </w:r>
      <w:r w:rsidR="00B63595">
        <w:t xml:space="preserve"> </w:t>
      </w:r>
      <w:r w:rsidR="00B63595">
        <w:fldChar w:fldCharType="begin"/>
      </w:r>
      <w:r w:rsidR="00F56738">
        <w:instrText xml:space="preserve"> ADDIN EN.CITE &lt;EndNote&gt;&lt;Cite&gt;&lt;Author&gt;Singh&lt;/Author&gt;&lt;Year&gt;2022&lt;/Year&gt;&lt;RecNum&gt;23&lt;/RecNum&gt;&lt;DisplayText&gt;(Singh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B63595">
        <w:fldChar w:fldCharType="separate"/>
      </w:r>
      <w:r w:rsidR="00F56738">
        <w:rPr>
          <w:noProof/>
        </w:rPr>
        <w:t xml:space="preserve">(Singh </w:t>
      </w:r>
      <w:r w:rsidR="00F56738" w:rsidRPr="00345061">
        <w:rPr>
          <w:i/>
          <w:iCs/>
          <w:noProof/>
        </w:rPr>
        <w:t xml:space="preserve">et al., </w:t>
      </w:r>
      <w:r w:rsidR="00F56738">
        <w:rPr>
          <w:noProof/>
        </w:rPr>
        <w:t>2022)</w:t>
      </w:r>
      <w:r w:rsidR="00B63595">
        <w:fldChar w:fldCharType="end"/>
      </w:r>
      <w:r w:rsidR="00104A1C">
        <w:t xml:space="preserve">. </w:t>
      </w:r>
      <w:r w:rsidR="00104A1C" w:rsidRPr="00104A1C">
        <w:t>Polyphenols, oils, tocopherols, carotenoids and other plant extracts including flavonoids, tannins, phenolic acids, and anthocyanins are examples of natural substances that have strong antioxidant qualities</w:t>
      </w:r>
      <w:r w:rsidR="00104A1C">
        <w:t xml:space="preserve"> </w:t>
      </w:r>
      <w:r w:rsidRPr="00B63595">
        <w:t>(e.g., ferulic acid, gallic acid, catechins)</w:t>
      </w:r>
      <w:r w:rsidR="00104A1C">
        <w:t xml:space="preserve">. They </w:t>
      </w:r>
      <w:r w:rsidRPr="00B63595">
        <w:t>a</w:t>
      </w:r>
      <w:r w:rsidRPr="00336193">
        <w:t>re known for their ability to scavenge free radicals, quench active oxygen, inhibit oxidases, and bind transition metals, thus effectively delaying lipid oxidation in foods</w:t>
      </w:r>
      <w:r w:rsidR="00B63595">
        <w:t xml:space="preserve"> </w:t>
      </w:r>
      <w:r w:rsidR="00B63595">
        <w:fldChar w:fldCharType="begin">
          <w:fldData xml:space="preserve">PEVuZE5vdGU+PENpdGU+PEF1dGhvcj5TaWx2YS1XZWlzczwvQXV0aG9yPjxZZWFyPjIwMTM8L1ll
YXI+PFJlY051bT4zPC9SZWNOdW0+PERpc3BsYXlUZXh0PihBIFNpbHZhLVdlaXNzIGV0IGFsLiwg
MjAxMzsgU2luZ2ggZXQgYWwuLCAyMDIyKTwvRGlzcGxheVRleHQ+PHJlY29yZD48cmVjLW51bWJl
cj4zPC9yZWMtbnVtYmVyPjxmb3JlaWduLWtleXM+PGtleSBhcHA9IkVOIiBkYi1pZD0iZGF3dnpl
dndtejB0MDFlZTByN3h2ejUzeHhhemQ1djlkenp2IiB0aW1lc3RhbXA9IjE3NDIwMjE1MTQiPjM8
L2tleT48L2ZvcmVpZ24ta2V5cz48cmVmLXR5cGUgbmFtZT0iSm91cm5hbCBBcnRpY2xlIj4xNzwv
cmVmLXR5cGU+PGNvbnRyaWJ1dG9ycz48YXV0aG9ycz48YXV0aG9yPlNpbHZhLVdlaXNzLCBBPC9h
dXRob3I+PGF1dGhvcj5JaGwsIE08L2F1dGhvcj48YXV0aG9yPlNvYnJhbCwgUEogZG8gQTwvYXV0
aG9yPjxhdXRob3I+R8OzbWV6LUd1aWxsw6luLCBNQzwvYXV0aG9yPjxhdXRob3I+QmlmYW5pLCBW
SkZFUiAlSiBGb29kIEVuZ2luZWVyaW5nIFJldmlld3M8L2F1dGhvcj48L2F1dGhvcnM+PC9jb250
cmlidXRvcnM+PHRpdGxlcz48dGl0bGU+TmF0dXJhbCBhZGRpdGl2ZXMgaW4gYmlvYWN0aXZlIGVk
aWJsZSBmaWxtcyBhbmQgY29hdGluZ3M6IGZ1bmN0aW9uYWxpdHkgYW5kIGFwcGxpY2F0aW9ucyBp
biBmb29kczwvdGl0bGU+PC90aXRsZXM+PHBhZ2VzPjIwMC0yMTY8L3BhZ2VzPjx2b2x1bWU+NTwv
dm9sdW1lPjxkYXRlcz48eWVhcj4yMDEzPC95ZWFyPjwvZGF0ZXM+PGlzYm4+MTg2Ni03OTEwPC9p
c2JuPjx1cmxzPjwvdXJscz48L3JlY29yZD48L0NpdGU+PENpdGU+PEF1dGhvcj5TaW5naDwvQXV0
aG9yPjxZZWFyPjIwMjI8L1llYXI+PFJlY051bT4yMzwvUmVjTnVtPjxyZWNvcmQ+PHJlYy1udW1i
ZXI+MjM8L3JlYy1udW1iZXI+PGZvcmVpZ24ta2V5cz48a2V5IGFwcD0iRU4iIGRiLWlkPSJkYXd2
emV2d216MHQwMWVlMHI3eHZ6NTN4eGF6ZDV2OWR6enYiIHRpbWVzdGFtcD0iMTc0MzA2NDU5MiI+
MjM8L2tleT48a2V5IGFwcD0iRU5XZWIiIGRiLWlkPSIiPjA8L2tleT48L2ZvcmVpZ24ta2V5cz48
cmVmLXR5cGUgbmFtZT0iSm91cm5hbCBBcnRpY2xlIj4xNzwvcmVmLXR5cGU+PGNvbnRyaWJ1dG9y
cz48YXV0aG9ycz48YXV0aG9yPlNpbmdoLCBBLiBLLjwvYXV0aG9yPjxhdXRob3I+S2ltLCBKLiBZ
LjwvYXV0aG9yPjxhdXRob3I+TGVlLCBZLiBTLjwvYXV0aG9yPjwvYXV0aG9ycz48L2NvbnRyaWJ1
dG9ycz48YXV0aC1hZGRyZXNzPkRlcGFydG1lbnQgb2YgUGFja2FnaW5nLCBZb25zZWkgVW5pdmVy
c2l0eSwgV29uanUgMjYzOTMsIEtvcmVhLjwvYXV0aC1hZGRyZXNzPjx0aXRsZXM+PHRpdGxlPlBo
ZW5vbGljIENvbXBvdW5kcyBpbiBBY3RpdmUgUGFja2FnaW5nIGFuZCBFZGlibGUgRmlsbXMvQ29h
dGluZ3M6IE5hdHVyYWwgQmlvYWN0aXZlIE1vbGVjdWxlcyBhbmQgTm92ZWwgUGFja2FnaW5nIElu
Z3JlZGllbnRzPC90aXRsZT48c2Vjb25kYXJ5LXRpdGxlPk1vbGVjdWxlczwvc2Vjb25kYXJ5LXRp
dGxlPjwvdGl0bGVzPjxwZXJpb2RpY2FsPjxmdWxsLXRpdGxlPk1vbGVjdWxlczwvZnVsbC10aXRs
ZT48L3BlcmlvZGljYWw+PHZvbHVtZT4yNzwvdm9sdW1lPjxudW1iZXI+MjE8L251bWJlcj48ZWRp
dGlvbj4yMDIyLzExLzEyPC9lZGl0aW9uPjxrZXl3b3Jkcz48a2V5d29yZD5Gb29kIFByZXNlcnZh
dGlvbjwva2V5d29yZD48a2V5d29yZD4qRWRpYmxlIEZpbG1zPC9rZXl3b3JkPjxrZXl3b3JkPkZv
b2QgUGFja2FnaW5nPC9rZXl3b3JkPjxrZXl3b3JkPlZlZ2V0YWJsZXM8L2tleXdvcmQ+PGtleXdv
cmQ+KkFudGktSW5mZWN0aXZlIEFnZW50cy9waGFybWFjb2xvZ3k8L2tleXdvcmQ+PGtleXdvcmQ+
UGhlbm9sczwva2V5d29yZD48a2V5d29yZD5BbnRpLUJhY3RlcmlhbCBBZ2VudHM8L2tleXdvcmQ+
PGtleXdvcmQ+YWN0aXZlIHBhY2thZ2luZzwva2V5d29yZD48a2V5d29yZD5hbnRpbWljcm9iaWFs
czwva2V5d29yZD48a2V5d29yZD5hbnRpb3hpZGFudHM8L2tleXdvcmQ+PGtleXdvcmQ+YmlvYWN0
aXZlIGNvbXBvdW5kczwva2V5d29yZD48a2V5d29yZD5lZGlibGUgZmlsbS9jb2F0aW5nczwva2V5
d29yZD48a2V5d29yZD5mb29kIHNhZmV0eTwva2V5d29yZD48a2V5d29yZD5wb2x5cGhlbm9sczwv
a2V5d29yZD48L2tleXdvcmRzPjxkYXRlcz48eWVhcj4yMDIyPC95ZWFyPjxwdWItZGF0ZXM+PGRh
dGU+Tm92IDM8L2RhdGU+PC9wdWItZGF0ZXM+PC9kYXRlcz48aXNibj4xNDIwLTMwNDkgKEVsZWN0
cm9uaWMpJiN4RDsxNDIwLTMwNDkgKExpbmtpbmcpPC9pc2JuPjxhY2Nlc3Npb24tbnVtPjM2MzY0
MzQwPC9hY2Nlc3Npb24tbnVtPjx1cmxzPjxyZWxhdGVkLXVybHM+PHVybD5odHRwczovL3d3dy5u
Y2JpLm5sbS5uaWguZ292L3B1Ym1lZC8zNjM2NDM0MDwvdXJsPjwvcmVsYXRlZC11cmxzPjwvdXJs
cz48Y3VzdG9tMj5QTUM5NjU1Nzg1PC9jdXN0b20yPjxlbGVjdHJvbmljLXJlc291cmNlLW51bT4x
MC4zMzkwL21vbGVjdWxlczI3MjE3NTEzPC9lbGVjdHJvbmljLXJlc291cmNlLW51bT48L3JlY29y
ZD48L0NpdGU+PC9FbmROb3RlPn==
</w:fldData>
        </w:fldChar>
      </w:r>
      <w:r w:rsidR="00F56738">
        <w:instrText xml:space="preserve"> ADDIN EN.CITE </w:instrText>
      </w:r>
      <w:r w:rsidR="00F56738">
        <w:fldChar w:fldCharType="begin">
          <w:fldData xml:space="preserve">PEVuZE5vdGU+PENpdGU+PEF1dGhvcj5TaWx2YS1XZWlzczwvQXV0aG9yPjxZZWFyPjIwMTM8L1ll
YXI+PFJlY051bT4zPC9SZWNOdW0+PERpc3BsYXlUZXh0PihBIFNpbHZhLVdlaXNzIGV0IGFsLiwg
MjAxMzsgU2luZ2ggZXQgYWwuLCAyMDIyKTwvRGlzcGxheVRleHQ+PHJlY29yZD48cmVjLW51bWJl
cj4zPC9yZWMtbnVtYmVyPjxmb3JlaWduLWtleXM+PGtleSBhcHA9IkVOIiBkYi1pZD0iZGF3dnpl
dndtejB0MDFlZTByN3h2ejUzeHhhemQ1djlkenp2IiB0aW1lc3RhbXA9IjE3NDIwMjE1MTQiPjM8
L2tleT48L2ZvcmVpZ24ta2V5cz48cmVmLXR5cGUgbmFtZT0iSm91cm5hbCBBcnRpY2xlIj4xNzwv
cmVmLXR5cGU+PGNvbnRyaWJ1dG9ycz48YXV0aG9ycz48YXV0aG9yPlNpbHZhLVdlaXNzLCBBPC9h
dXRob3I+PGF1dGhvcj5JaGwsIE08L2F1dGhvcj48YXV0aG9yPlNvYnJhbCwgUEogZG8gQTwvYXV0
aG9yPjxhdXRob3I+R8OzbWV6LUd1aWxsw6luLCBNQzwvYXV0aG9yPjxhdXRob3I+QmlmYW5pLCBW
SkZFUiAlSiBGb29kIEVuZ2luZWVyaW5nIFJldmlld3M8L2F1dGhvcj48L2F1dGhvcnM+PC9jb250
cmlidXRvcnM+PHRpdGxlcz48dGl0bGU+TmF0dXJhbCBhZGRpdGl2ZXMgaW4gYmlvYWN0aXZlIGVk
aWJsZSBmaWxtcyBhbmQgY29hdGluZ3M6IGZ1bmN0aW9uYWxpdHkgYW5kIGFwcGxpY2F0aW9ucyBp
biBmb29kczwvdGl0bGU+PC90aXRsZXM+PHBhZ2VzPjIwMC0yMTY8L3BhZ2VzPjx2b2x1bWU+NTwv
dm9sdW1lPjxkYXRlcz48eWVhcj4yMDEzPC95ZWFyPjwvZGF0ZXM+PGlzYm4+MTg2Ni03OTEwPC9p
c2JuPjx1cmxzPjwvdXJscz48L3JlY29yZD48L0NpdGU+PENpdGU+PEF1dGhvcj5TaW5naDwvQXV0
aG9yPjxZZWFyPjIwMjI8L1llYXI+PFJlY051bT4yMzwvUmVjTnVtPjxyZWNvcmQ+PHJlYy1udW1i
ZXI+MjM8L3JlYy1udW1iZXI+PGZvcmVpZ24ta2V5cz48a2V5IGFwcD0iRU4iIGRiLWlkPSJkYXd2
emV2d216MHQwMWVlMHI3eHZ6NTN4eGF6ZDV2OWR6enYiIHRpbWVzdGFtcD0iMTc0MzA2NDU5MiI+
MjM8L2tleT48a2V5IGFwcD0iRU5XZWIiIGRiLWlkPSIiPjA8L2tleT48L2ZvcmVpZ24ta2V5cz48
cmVmLXR5cGUgbmFtZT0iSm91cm5hbCBBcnRpY2xlIj4xNzwvcmVmLXR5cGU+PGNvbnRyaWJ1dG9y
cz48YXV0aG9ycz48YXV0aG9yPlNpbmdoLCBBLiBLLjwvYXV0aG9yPjxhdXRob3I+S2ltLCBKLiBZ
LjwvYXV0aG9yPjxhdXRob3I+TGVlLCBZLiBTLjwvYXV0aG9yPjwvYXV0aG9ycz48L2NvbnRyaWJ1
dG9ycz48YXV0aC1hZGRyZXNzPkRlcGFydG1lbnQgb2YgUGFja2FnaW5nLCBZb25zZWkgVW5pdmVy
c2l0eSwgV29uanUgMjYzOTMsIEtvcmVhLjwvYXV0aC1hZGRyZXNzPjx0aXRsZXM+PHRpdGxlPlBo
ZW5vbGljIENvbXBvdW5kcyBpbiBBY3RpdmUgUGFja2FnaW5nIGFuZCBFZGlibGUgRmlsbXMvQ29h
dGluZ3M6IE5hdHVyYWwgQmlvYWN0aXZlIE1vbGVjdWxlcyBhbmQgTm92ZWwgUGFja2FnaW5nIElu
Z3JlZGllbnRzPC90aXRsZT48c2Vjb25kYXJ5LXRpdGxlPk1vbGVjdWxlczwvc2Vjb25kYXJ5LXRp
dGxlPjwvdGl0bGVzPjxwZXJpb2RpY2FsPjxmdWxsLXRpdGxlPk1vbGVjdWxlczwvZnVsbC10aXRs
ZT48L3BlcmlvZGljYWw+PHZvbHVtZT4yNzwvdm9sdW1lPjxudW1iZXI+MjE8L251bWJlcj48ZWRp
dGlvbj4yMDIyLzExLzEyPC9lZGl0aW9uPjxrZXl3b3Jkcz48a2V5d29yZD5Gb29kIFByZXNlcnZh
dGlvbjwva2V5d29yZD48a2V5d29yZD4qRWRpYmxlIEZpbG1zPC9rZXl3b3JkPjxrZXl3b3JkPkZv
b2QgUGFja2FnaW5nPC9rZXl3b3JkPjxrZXl3b3JkPlZlZ2V0YWJsZXM8L2tleXdvcmQ+PGtleXdv
cmQ+KkFudGktSW5mZWN0aXZlIEFnZW50cy9waGFybWFjb2xvZ3k8L2tleXdvcmQ+PGtleXdvcmQ+
UGhlbm9sczwva2V5d29yZD48a2V5d29yZD5BbnRpLUJhY3RlcmlhbCBBZ2VudHM8L2tleXdvcmQ+
PGtleXdvcmQ+YWN0aXZlIHBhY2thZ2luZzwva2V5d29yZD48a2V5d29yZD5hbnRpbWljcm9iaWFs
czwva2V5d29yZD48a2V5d29yZD5hbnRpb3hpZGFudHM8L2tleXdvcmQ+PGtleXdvcmQ+YmlvYWN0
aXZlIGNvbXBvdW5kczwva2V5d29yZD48a2V5d29yZD5lZGlibGUgZmlsbS9jb2F0aW5nczwva2V5
d29yZD48a2V5d29yZD5mb29kIHNhZmV0eTwva2V5d29yZD48a2V5d29yZD5wb2x5cGhlbm9sczwv
a2V5d29yZD48L2tleXdvcmRzPjxkYXRlcz48eWVhcj4yMDIyPC95ZWFyPjxwdWItZGF0ZXM+PGRh
dGU+Tm92IDM8L2RhdGU+PC9wdWItZGF0ZXM+PC9kYXRlcz48aXNibj4xNDIwLTMwNDkgKEVsZWN0
cm9uaWMpJiN4RDsxNDIwLTMwNDkgKExpbmtpbmcpPC9pc2JuPjxhY2Nlc3Npb24tbnVtPjM2MzY0
MzQwPC9hY2Nlc3Npb24tbnVtPjx1cmxzPjxyZWxhdGVkLXVybHM+PHVybD5odHRwczovL3d3dy5u
Y2JpLm5sbS5uaWguZ292L3B1Ym1lZC8zNjM2NDM0MDwvdXJsPjwvcmVsYXRlZC11cmxzPjwvdXJs
cz48Y3VzdG9tMj5QTUM5NjU1Nzg1PC9jdXN0b20yPjxlbGVjdHJvbmljLXJlc291cmNlLW51bT4x
MC4zMzkwL21vbGVjdWxlczI3MjE3NTEzPC9lbGVjdHJvbmljLXJlc291cmNlLW51bT48L3JlY29y
ZD48L0NpdGU+PC9FbmROb3RlPn==
</w:fldData>
        </w:fldChar>
      </w:r>
      <w:r w:rsidR="00F56738">
        <w:instrText xml:space="preserve"> ADDIN EN.CITE.DATA </w:instrText>
      </w:r>
      <w:r w:rsidR="00F56738">
        <w:fldChar w:fldCharType="end"/>
      </w:r>
      <w:r w:rsidR="00B63595">
        <w:fldChar w:fldCharType="separate"/>
      </w:r>
      <w:r w:rsidR="00F56738">
        <w:rPr>
          <w:noProof/>
        </w:rPr>
        <w:t xml:space="preserve">(A Silva-Weiss </w:t>
      </w:r>
      <w:r w:rsidR="00F56738" w:rsidRPr="00345061">
        <w:rPr>
          <w:i/>
          <w:iCs/>
          <w:noProof/>
        </w:rPr>
        <w:t>et al.,</w:t>
      </w:r>
      <w:r w:rsidR="00F56738">
        <w:rPr>
          <w:noProof/>
        </w:rPr>
        <w:t xml:space="preserve"> 2013; Singh </w:t>
      </w:r>
      <w:r w:rsidR="00F56738" w:rsidRPr="00345061">
        <w:rPr>
          <w:i/>
          <w:iCs/>
          <w:noProof/>
        </w:rPr>
        <w:t>et al.,</w:t>
      </w:r>
      <w:r w:rsidR="00F56738">
        <w:rPr>
          <w:noProof/>
        </w:rPr>
        <w:t xml:space="preserve"> 2022)</w:t>
      </w:r>
      <w:r w:rsidR="00B63595">
        <w:fldChar w:fldCharType="end"/>
      </w:r>
      <w:r w:rsidR="00104A1C">
        <w:t xml:space="preserve">. </w:t>
      </w:r>
      <w:r w:rsidRPr="00336193">
        <w:t xml:space="preserve">Studies </w:t>
      </w:r>
      <w:r w:rsidR="00104A1C">
        <w:t xml:space="preserve">like </w:t>
      </w:r>
      <w:r w:rsidR="00B259B6">
        <w:fldChar w:fldCharType="begin"/>
      </w:r>
      <w:r w:rsidR="00F56738">
        <w:instrText xml:space="preserve"> ADDIN EN.CITE &lt;EndNote&gt;&lt;Cite&gt;&lt;Author&gt;Manzoor&lt;/Author&gt;&lt;Year&gt;2023&lt;/Year&gt;&lt;RecNum&gt;1&lt;/RecNum&gt;&lt;DisplayText&gt;(Manzoor et al., 2023)&lt;/DisplayText&gt;&lt;record&gt;&lt;rec-number&gt;1&lt;/rec-number&gt;&lt;foreign-keys&gt;&lt;key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B259B6">
        <w:fldChar w:fldCharType="separate"/>
      </w:r>
      <w:r w:rsidR="00F56738">
        <w:rPr>
          <w:noProof/>
        </w:rPr>
        <w:t xml:space="preserve">(Manzoor </w:t>
      </w:r>
      <w:r w:rsidR="00F56738" w:rsidRPr="00345061">
        <w:rPr>
          <w:i/>
          <w:iCs/>
          <w:noProof/>
        </w:rPr>
        <w:t>et al.,</w:t>
      </w:r>
      <w:r w:rsidR="00F56738">
        <w:rPr>
          <w:noProof/>
        </w:rPr>
        <w:t xml:space="preserve"> 2023)</w:t>
      </w:r>
      <w:r w:rsidR="00B259B6">
        <w:fldChar w:fldCharType="end"/>
      </w:r>
      <w:r w:rsidR="00B259B6">
        <w:t xml:space="preserve"> </w:t>
      </w:r>
      <w:r w:rsidRPr="00336193">
        <w:t xml:space="preserve">have shown that incorporating plant extracts rich in anthocyanins, like red raspberry extract, can even improve the mechanical </w:t>
      </w:r>
      <w:r w:rsidR="005100F0">
        <w:t xml:space="preserve">strength </w:t>
      </w:r>
      <w:r w:rsidRPr="00336193">
        <w:t>of soy protein isolate</w:t>
      </w:r>
      <w:r w:rsidR="005100F0">
        <w:t xml:space="preserve"> rich</w:t>
      </w:r>
      <w:r w:rsidRPr="00336193">
        <w:t xml:space="preserve"> films. Similarly, blueberry extract has been found to </w:t>
      </w:r>
      <w:r w:rsidR="005100F0">
        <w:t xml:space="preserve">increase </w:t>
      </w:r>
      <w:r w:rsidRPr="00336193">
        <w:t xml:space="preserve">the antioxidant capacity of soy protein isolate films. </w:t>
      </w:r>
      <w:r w:rsidRPr="00104A1C">
        <w:t>Essential oils</w:t>
      </w:r>
      <w:r w:rsidRPr="00336193">
        <w:t xml:space="preserve">, </w:t>
      </w:r>
      <w:r w:rsidR="005100F0">
        <w:t xml:space="preserve">formed </w:t>
      </w:r>
      <w:r w:rsidRPr="00336193">
        <w:t>from thyme</w:t>
      </w:r>
      <w:r w:rsidR="005100F0">
        <w:t xml:space="preserve">, oregano, </w:t>
      </w:r>
      <w:r w:rsidRPr="00336193">
        <w:t>rosemary, and green tea, also possess significant antioxidant activity due to compounds like thymol, carvacrol, eugenol, and cinnamaldehyde</w:t>
      </w:r>
      <w:r w:rsidR="00B259B6">
        <w:t xml:space="preserve"> </w:t>
      </w:r>
      <w:r w:rsidR="00B259B6">
        <w:fldChar w:fldCharType="begin"/>
      </w:r>
      <w:r w:rsidR="00F56738">
        <w:instrText xml:space="preserve"> ADDIN EN.CITE &lt;EndNote&gt;&lt;Cite&gt;&lt;Author&gt;Manzoor&lt;/Author&gt;&lt;Year&gt;2023&lt;/Year&gt;&lt;RecNum&gt;1&lt;/RecNum&gt;&lt;DisplayText&gt;(W. Chen et al., 2022; Manzoor et al., 2023)&lt;/DisplayText&gt;&lt;record&gt;&lt;rec-number&gt;1&lt;/rec-number&gt;&lt;foreign-keys&gt;&lt;key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Cite&gt;&lt;Author&gt;Chen&lt;/Author&gt;&lt;Year&gt;2022&lt;/Year&gt;&lt;RecNum&gt;7&lt;/RecNum&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B259B6">
        <w:fldChar w:fldCharType="separate"/>
      </w:r>
      <w:r w:rsidR="00F56738">
        <w:rPr>
          <w:noProof/>
        </w:rPr>
        <w:t>(W. Chen</w:t>
      </w:r>
      <w:r w:rsidR="00F56738" w:rsidRPr="00345061">
        <w:rPr>
          <w:i/>
          <w:iCs/>
          <w:noProof/>
        </w:rPr>
        <w:t xml:space="preserve"> et al.</w:t>
      </w:r>
      <w:r w:rsidR="00F56738">
        <w:rPr>
          <w:noProof/>
        </w:rPr>
        <w:t xml:space="preserve">, 2022; Manzoor </w:t>
      </w:r>
      <w:r w:rsidR="00F56738" w:rsidRPr="00345061">
        <w:rPr>
          <w:i/>
          <w:iCs/>
          <w:noProof/>
        </w:rPr>
        <w:t>et al.,</w:t>
      </w:r>
      <w:r w:rsidR="00F56738">
        <w:rPr>
          <w:noProof/>
        </w:rPr>
        <w:t xml:space="preserve"> 2023)</w:t>
      </w:r>
      <w:r w:rsidR="00B259B6">
        <w:fldChar w:fldCharType="end"/>
      </w:r>
      <w:r w:rsidR="00487008">
        <w:t>.</w:t>
      </w:r>
    </w:p>
    <w:p w14:paraId="32F6EE3C" w14:textId="70C50C47" w:rsidR="00487008" w:rsidRPr="00336193" w:rsidRDefault="00487008" w:rsidP="00144943">
      <w:pPr>
        <w:jc w:val="both"/>
      </w:pPr>
      <w:r w:rsidRPr="00487008">
        <w:rPr>
          <w:b/>
          <w:bCs/>
        </w:rPr>
        <w:t>8.2</w:t>
      </w:r>
      <w:r>
        <w:t xml:space="preserve"> </w:t>
      </w:r>
      <w:r w:rsidRPr="00487008">
        <w:rPr>
          <w:b/>
          <w:bCs/>
        </w:rPr>
        <w:t>Antimicrobial agents</w:t>
      </w:r>
    </w:p>
    <w:p w14:paraId="21DCCD2E" w14:textId="3AD387F3" w:rsidR="00487008" w:rsidRDefault="00104A1C" w:rsidP="00144943">
      <w:pPr>
        <w:jc w:val="both"/>
      </w:pPr>
      <w:r w:rsidRPr="00104A1C">
        <w:t xml:space="preserve">A crucial class of bioactive substances called antimicrobial agents is employed in </w:t>
      </w:r>
      <w:r w:rsidR="005100F0">
        <w:t>bio-</w:t>
      </w:r>
      <w:r w:rsidRPr="00104A1C">
        <w:t xml:space="preserve">edible films to </w:t>
      </w:r>
      <w:r w:rsidR="005100F0">
        <w:t>curb</w:t>
      </w:r>
      <w:r w:rsidRPr="00104A1C">
        <w:t xml:space="preserve"> the growth of </w:t>
      </w:r>
      <w:r w:rsidR="005100F0" w:rsidRPr="00104A1C">
        <w:t xml:space="preserve">spoiling </w:t>
      </w:r>
      <w:r w:rsidR="005100F0">
        <w:t xml:space="preserve">and </w:t>
      </w:r>
      <w:r w:rsidRPr="00104A1C">
        <w:t xml:space="preserve">harmful </w:t>
      </w:r>
      <w:r w:rsidR="005100F0">
        <w:t xml:space="preserve">bacteria </w:t>
      </w:r>
      <w:r w:rsidRPr="00104A1C">
        <w:t>guaranteeing the safety of food items</w:t>
      </w:r>
      <w:r>
        <w:t xml:space="preserve"> </w:t>
      </w:r>
      <w:r w:rsidR="005100F0">
        <w:t xml:space="preserve">and </w:t>
      </w:r>
      <w:r w:rsidR="005100F0" w:rsidRPr="00104A1C">
        <w:t>prolonging the shelf life</w:t>
      </w:r>
      <w:r w:rsidR="00403DE6">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403DE6">
        <w:fldChar w:fldCharType="separate"/>
      </w:r>
      <w:r w:rsidR="00F56738">
        <w:rPr>
          <w:noProof/>
        </w:rPr>
        <w:t xml:space="preserve">(Benbettaieb </w:t>
      </w:r>
      <w:r w:rsidR="00F56738" w:rsidRPr="00345061">
        <w:rPr>
          <w:i/>
          <w:iCs/>
          <w:noProof/>
        </w:rPr>
        <w:t xml:space="preserve">et al., </w:t>
      </w:r>
      <w:r w:rsidR="00F56738">
        <w:rPr>
          <w:noProof/>
        </w:rPr>
        <w:t>2019)</w:t>
      </w:r>
      <w:r w:rsidR="00403DE6">
        <w:fldChar w:fldCharType="end"/>
      </w:r>
      <w:r w:rsidR="00403DE6">
        <w:t xml:space="preserve">. </w:t>
      </w:r>
      <w:r w:rsidRPr="00104A1C">
        <w:t>Because they include a variety of bioactive substance</w:t>
      </w:r>
      <w:r w:rsidR="00C648DC">
        <w:t>s</w:t>
      </w:r>
      <w:r w:rsidRPr="00104A1C">
        <w:t xml:space="preserve"> </w:t>
      </w:r>
      <w:r w:rsidR="00C648DC" w:rsidRPr="00104A1C">
        <w:t>including</w:t>
      </w:r>
      <w:r w:rsidR="00C648DC">
        <w:t xml:space="preserve"> </w:t>
      </w:r>
      <w:r w:rsidR="00C648DC" w:rsidRPr="00104A1C">
        <w:t>terpenes</w:t>
      </w:r>
      <w:r w:rsidRPr="00104A1C">
        <w:t>,</w:t>
      </w:r>
      <w:r w:rsidR="00C648DC">
        <w:t xml:space="preserve"> phenolics, acids, </w:t>
      </w:r>
      <w:r w:rsidRPr="00104A1C">
        <w:t xml:space="preserve">alcohols, </w:t>
      </w:r>
      <w:r w:rsidR="00C648DC">
        <w:t xml:space="preserve">bioflavonoids and </w:t>
      </w:r>
      <w:r w:rsidRPr="00104A1C">
        <w:t>aldehydes</w:t>
      </w:r>
      <w:r w:rsidR="00C648DC">
        <w:t>. P</w:t>
      </w:r>
      <w:r w:rsidRPr="00104A1C">
        <w:t>lant extracts are being investigated extensively for their antibacterial qualities.</w:t>
      </w:r>
      <w:r w:rsidRPr="00336193">
        <w:t xml:space="preserve"> Examples</w:t>
      </w:r>
      <w:r w:rsidR="00336193" w:rsidRPr="00336193">
        <w:t xml:space="preserve"> include extracts from oregano, thyme, rosemary, green tea, ginseng, garlic, and ginger, which have shown protective effects against microbial growth</w:t>
      </w:r>
      <w:r w:rsidR="00403DE6">
        <w:t xml:space="preserve"> </w:t>
      </w:r>
      <w:r w:rsidR="00403DE6">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403DE6">
        <w:fldChar w:fldCharType="separate"/>
      </w:r>
      <w:r w:rsidR="00F56738">
        <w:rPr>
          <w:noProof/>
        </w:rPr>
        <w:t xml:space="preserve">(A Silva-Weiss </w:t>
      </w:r>
      <w:r w:rsidR="00F56738" w:rsidRPr="00345061">
        <w:rPr>
          <w:i/>
          <w:iCs/>
          <w:noProof/>
        </w:rPr>
        <w:t xml:space="preserve">et al., </w:t>
      </w:r>
      <w:r w:rsidR="00F56738">
        <w:rPr>
          <w:noProof/>
        </w:rPr>
        <w:t>2013)</w:t>
      </w:r>
      <w:r w:rsidR="00403DE6">
        <w:fldChar w:fldCharType="end"/>
      </w:r>
      <w:r w:rsidR="00403DE6">
        <w:t xml:space="preserve"> </w:t>
      </w:r>
      <w:r w:rsidR="00336193" w:rsidRPr="00336193">
        <w:t>Specific phenolic compounds like chlorogenic acid, found in green coffee and other plants, have demonstrated excellent antibacterial activity when incorporated into bio-based films.</w:t>
      </w:r>
      <w:r w:rsidR="00403DE6">
        <w:fldChar w:fldCharType="begin"/>
      </w:r>
      <w:r w:rsidR="00F56738">
        <w:instrText xml:space="preserve"> ADDIN EN.CITE &lt;EndNote&gt;&lt;Cite&gt;&lt;Author&gt;Dai&lt;/Author&gt;&lt;Year&gt;2024&lt;/Year&gt;&lt;RecNum&gt;15&lt;/RecNum&gt;&lt;DisplayText&gt;(Dai et al., 2024)&lt;/DisplayText&gt;&lt;record&gt;&lt;rec-number&gt;15&lt;/rec-number&gt;&lt;foreign-keys&gt;&lt;key app="EN" db-id="dawvzevwmz0t01ee0r7xvz53xxazd5v9dzzv" timestamp="1742924949"&gt;15&lt;/key&gt;&lt;key app="ENWeb" db-id=""&gt;0&lt;/key&gt;&lt;/foreign-keys&gt;&lt;ref-type name="Journal Article"&gt;17&lt;/ref-type&gt;&lt;contributors&gt;&lt;authors&gt;&lt;author&gt;Dai, Xianglong&lt;/author&gt;&lt;author&gt;Dong, Fang&lt;/author&gt;&lt;author&gt;Dong, ZhiYe&lt;/author&gt;&lt;author&gt;Bai, Zeqing&lt;/author&gt;&lt;author&gt;Mao, Long&lt;/author&gt;&lt;/authors&gt;&lt;/contributors&gt;&lt;titles&gt;&lt;title&gt;Enhanced antibacterial and antioxidant activities of chlorogenic acid loaded sweet whey/starch active films for edible food packaging&lt;/title&gt;&lt;secondary-title&gt;Lwt&lt;/secondary-title&gt;&lt;/titles&gt;&lt;periodical&gt;&lt;full-title&gt;Lwt&lt;/full-title&gt;&lt;/periodical&gt;&lt;volume&gt;199&lt;/volume&gt;&lt;section&gt;116118&lt;/section&gt;&lt;dates&gt;&lt;year&gt;2024&lt;/year&gt;&lt;/dates&gt;&lt;isbn&gt;00236438&lt;/isbn&gt;&lt;urls&gt;&lt;/urls&gt;&lt;electronic-resource-num&gt;10.1016/j.lwt.2024.116118&lt;/electronic-resource-num&gt;&lt;/record&gt;&lt;/Cite&gt;&lt;/EndNote&gt;</w:instrText>
      </w:r>
      <w:r w:rsidR="00403DE6">
        <w:fldChar w:fldCharType="separate"/>
      </w:r>
      <w:r w:rsidR="00F56738">
        <w:rPr>
          <w:noProof/>
        </w:rPr>
        <w:t xml:space="preserve">(Dai </w:t>
      </w:r>
      <w:r w:rsidR="00F56738" w:rsidRPr="00345061">
        <w:rPr>
          <w:i/>
          <w:iCs/>
          <w:noProof/>
        </w:rPr>
        <w:t xml:space="preserve">et al., </w:t>
      </w:r>
      <w:r w:rsidR="00F56738">
        <w:rPr>
          <w:noProof/>
        </w:rPr>
        <w:t>2024)</w:t>
      </w:r>
      <w:r w:rsidR="00403DE6">
        <w:fldChar w:fldCharType="end"/>
      </w:r>
      <w:r w:rsidR="00336193" w:rsidRPr="00336193">
        <w:t xml:space="preserve"> </w:t>
      </w:r>
    </w:p>
    <w:p w14:paraId="691B5E98" w14:textId="6DDE20ED" w:rsidR="00487008" w:rsidRDefault="00487008" w:rsidP="00144943">
      <w:pPr>
        <w:jc w:val="both"/>
      </w:pPr>
      <w:r w:rsidRPr="00487008">
        <w:rPr>
          <w:b/>
          <w:bCs/>
        </w:rPr>
        <w:t>8.3</w:t>
      </w:r>
      <w:r>
        <w:t xml:space="preserve"> </w:t>
      </w:r>
      <w:r w:rsidR="00336193" w:rsidRPr="00336193">
        <w:rPr>
          <w:b/>
          <w:bCs/>
        </w:rPr>
        <w:t>Essential oils</w:t>
      </w:r>
      <w:r w:rsidR="00336193" w:rsidRPr="00336193">
        <w:t xml:space="preserve"> </w:t>
      </w:r>
    </w:p>
    <w:p w14:paraId="22EAC176" w14:textId="4B688BAD" w:rsidR="00336193" w:rsidRPr="00336193" w:rsidRDefault="00487008" w:rsidP="00144943">
      <w:pPr>
        <w:jc w:val="both"/>
      </w:pPr>
      <w:r>
        <w:t xml:space="preserve">Essential oils </w:t>
      </w:r>
      <w:r w:rsidR="00336193" w:rsidRPr="00336193">
        <w:t xml:space="preserve">such as those from cinnamon, thyme, oregano, rosemary, and garlic also exhibit strong antimicrobial activity and are being </w:t>
      </w:r>
      <w:r w:rsidR="00104A1C" w:rsidRPr="00104A1C">
        <w:t>utilized in a variety of culinary applications</w:t>
      </w:r>
      <w:r w:rsidR="00104A1C">
        <w:t xml:space="preserve">, </w:t>
      </w:r>
      <w:r w:rsidR="00104A1C" w:rsidRPr="00104A1C">
        <w:t xml:space="preserve"> edible films</w:t>
      </w:r>
      <w:r w:rsidR="00336193" w:rsidRPr="00336193">
        <w:t xml:space="preserve"> including meat preservation</w:t>
      </w:r>
      <w:r w:rsidR="00B259B6">
        <w:t xml:space="preserve"> </w:t>
      </w:r>
      <w:r w:rsidR="00403DE6">
        <w:fldChar w:fldCharType="begin"/>
      </w:r>
      <w:r w:rsidR="00F56738">
        <w:instrText xml:space="preserve"> ADDIN EN.CITE &lt;EndNote&gt;&lt;Cite&gt;&lt;Author&gt;Silva-Weiss&lt;/Author&gt;&lt;Year&gt;2013&lt;/Year&gt;&lt;RecNum&gt;3&lt;/RecNum&gt;&lt;DisplayText&gt;(Manzoor et al., 2023; 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Cite&gt;&lt;Author&gt;Manzoor&lt;/Author&gt;&lt;Year&gt;2023&lt;/Year&gt;&lt;RecNum&gt;1&lt;/RecNum&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403DE6">
        <w:fldChar w:fldCharType="separate"/>
      </w:r>
      <w:r w:rsidR="00F56738">
        <w:rPr>
          <w:noProof/>
        </w:rPr>
        <w:t xml:space="preserve">(Manzoor </w:t>
      </w:r>
      <w:r w:rsidR="00F56738" w:rsidRPr="00345061">
        <w:rPr>
          <w:i/>
          <w:iCs/>
          <w:noProof/>
        </w:rPr>
        <w:t xml:space="preserve">et al., </w:t>
      </w:r>
      <w:r w:rsidR="00F56738">
        <w:rPr>
          <w:noProof/>
        </w:rPr>
        <w:t>2023; A Silva-Weiss</w:t>
      </w:r>
      <w:r w:rsidR="00F56738" w:rsidRPr="00345061">
        <w:rPr>
          <w:i/>
          <w:iCs/>
          <w:noProof/>
        </w:rPr>
        <w:t xml:space="preserve"> et al.,</w:t>
      </w:r>
      <w:r w:rsidR="00F56738">
        <w:rPr>
          <w:noProof/>
        </w:rPr>
        <w:t xml:space="preserve"> 2013)</w:t>
      </w:r>
      <w:r w:rsidR="00403DE6">
        <w:fldChar w:fldCharType="end"/>
      </w:r>
      <w:r w:rsidR="00B259B6">
        <w:t xml:space="preserve">. </w:t>
      </w:r>
      <w:r w:rsidR="00336193" w:rsidRPr="00403DE6">
        <w:t>Bacteriocins</w:t>
      </w:r>
      <w:r w:rsidR="00336193" w:rsidRPr="00336193">
        <w:t xml:space="preserve">, such as nisin and natamycin, derived from microbial sources, are also </w:t>
      </w:r>
      <w:r w:rsidR="00104A1C">
        <w:t>added</w:t>
      </w:r>
      <w:r w:rsidR="00336193" w:rsidRPr="00336193">
        <w:t xml:space="preserve"> into edible films as natural antimicrobial agents. </w:t>
      </w:r>
      <w:r w:rsidR="00336193" w:rsidRPr="00403DE6">
        <w:t>Chitosan derivatives</w:t>
      </w:r>
      <w:r w:rsidR="00336193" w:rsidRPr="00336193">
        <w:t>, being biopolymers with inherent antimicrobial properties</w:t>
      </w:r>
      <w:r w:rsidR="00C648DC">
        <w:t xml:space="preserve"> </w:t>
      </w:r>
      <w:r w:rsidR="00336193" w:rsidRPr="00336193">
        <w:t>are utilized in th</w:t>
      </w:r>
      <w:r w:rsidR="00C648DC">
        <w:t xml:space="preserve">e </w:t>
      </w:r>
      <w:r w:rsidR="00336193" w:rsidRPr="00336193">
        <w:t xml:space="preserve">antimicrobial </w:t>
      </w:r>
      <w:r w:rsidR="00C648DC">
        <w:t>f</w:t>
      </w:r>
      <w:r w:rsidR="00336193" w:rsidRPr="00336193">
        <w:t>ilms. The mechanism of action for antimicrobial agents in edible films often involves</w:t>
      </w:r>
      <w:r w:rsidR="00C648DC">
        <w:t xml:space="preserve"> blend </w:t>
      </w:r>
      <w:r w:rsidR="00336193" w:rsidRPr="00336193">
        <w:t>of these agents</w:t>
      </w:r>
      <w:r w:rsidR="00C648DC">
        <w:t xml:space="preserve"> on the </w:t>
      </w:r>
      <w:r w:rsidR="00336193" w:rsidRPr="00336193">
        <w:t>surface</w:t>
      </w:r>
      <w:r w:rsidR="00C648DC">
        <w:t xml:space="preserve"> of food</w:t>
      </w:r>
      <w:r w:rsidR="00336193" w:rsidRPr="00336193">
        <w:t>, maintaining activity over a longer period compared to direct incorporation into the food</w:t>
      </w:r>
      <w:r w:rsidR="00403DE6">
        <w:t xml:space="preserve"> </w:t>
      </w:r>
      <w:r w:rsidR="00403DE6">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403DE6">
        <w:fldChar w:fldCharType="separate"/>
      </w:r>
      <w:r w:rsidR="00F56738">
        <w:rPr>
          <w:noProof/>
        </w:rPr>
        <w:t>(Benbettaieb</w:t>
      </w:r>
      <w:r w:rsidR="00F56738" w:rsidRPr="00345061">
        <w:rPr>
          <w:i/>
          <w:iCs/>
          <w:noProof/>
        </w:rPr>
        <w:t xml:space="preserve"> et al.,</w:t>
      </w:r>
      <w:r w:rsidR="00F56738">
        <w:rPr>
          <w:noProof/>
        </w:rPr>
        <w:t xml:space="preserve"> 2019)</w:t>
      </w:r>
      <w:r w:rsidR="00403DE6">
        <w:fldChar w:fldCharType="end"/>
      </w:r>
    </w:p>
    <w:p w14:paraId="3DA58EFC" w14:textId="136B1DA9" w:rsidR="0054102C" w:rsidRDefault="00336193" w:rsidP="0054102C">
      <w:pPr>
        <w:pStyle w:val="ListParagraph"/>
        <w:numPr>
          <w:ilvl w:val="1"/>
          <w:numId w:val="33"/>
        </w:numPr>
        <w:ind w:left="360"/>
        <w:jc w:val="both"/>
      </w:pPr>
      <w:r w:rsidRPr="0054102C">
        <w:rPr>
          <w:b/>
          <w:bCs/>
        </w:rPr>
        <w:t>Nutraceuticals and functional additives</w:t>
      </w:r>
      <w:r w:rsidRPr="00336193">
        <w:t xml:space="preserve"> </w:t>
      </w:r>
    </w:p>
    <w:p w14:paraId="32ABF710" w14:textId="4B4919EF" w:rsidR="00336193" w:rsidRDefault="00104A1C" w:rsidP="00144943">
      <w:pPr>
        <w:jc w:val="both"/>
      </w:pPr>
      <w:r w:rsidRPr="00104A1C">
        <w:t>To improve the nutritional content and provide the food consumer extra health advantages, edible films can also include nutraceuticals and functional additives</w:t>
      </w:r>
      <w:r w:rsidR="00B259B6">
        <w:t xml:space="preserve"> </w:t>
      </w:r>
      <w:r w:rsidR="00B259B6">
        <w:fldChar w:fldCharType="begin"/>
      </w:r>
      <w:r w:rsidR="00F56738">
        <w:instrText xml:space="preserve"> ADDIN EN.CITE &lt;EndNote&gt;&lt;Cite&gt;&lt;Author&gt;Manzoor&lt;/Author&gt;&lt;Year&gt;2023&lt;/Year&gt;&lt;RecNum&gt;1&lt;/RecNum&gt;&lt;DisplayText&gt;(Manzoor et al., 2023)&lt;/DisplayText&gt;&lt;record&gt;&lt;rec-number&gt;1&lt;/rec-number&gt;&lt;foreign-keys&gt;&lt;key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B259B6">
        <w:fldChar w:fldCharType="separate"/>
      </w:r>
      <w:r w:rsidR="00F56738">
        <w:rPr>
          <w:noProof/>
        </w:rPr>
        <w:t xml:space="preserve">(Manzoor </w:t>
      </w:r>
      <w:r w:rsidR="00F56738" w:rsidRPr="00345061">
        <w:rPr>
          <w:i/>
          <w:iCs/>
          <w:noProof/>
        </w:rPr>
        <w:t xml:space="preserve">et al., </w:t>
      </w:r>
      <w:r w:rsidR="00F56738">
        <w:rPr>
          <w:noProof/>
        </w:rPr>
        <w:t>2023)</w:t>
      </w:r>
      <w:r w:rsidR="00B259B6">
        <w:fldChar w:fldCharType="end"/>
      </w:r>
      <w:r w:rsidR="00B259B6">
        <w:t xml:space="preserve">. </w:t>
      </w:r>
      <w:r w:rsidR="0054102C">
        <w:t>These</w:t>
      </w:r>
      <w:r w:rsidR="00336193" w:rsidRPr="00336193">
        <w:t xml:space="preserve"> include substances like </w:t>
      </w:r>
      <w:r w:rsidR="00336193" w:rsidRPr="00121125">
        <w:t xml:space="preserve">vitamins </w:t>
      </w:r>
      <w:r w:rsidR="00336193" w:rsidRPr="00336193">
        <w:t xml:space="preserve">(e.g., α-tocopherol, ascorbic acid), </w:t>
      </w:r>
      <w:r w:rsidR="00336193" w:rsidRPr="00121125">
        <w:t>natural pigments (e.g., anthocyanins, carotenoids, curcumin), polypeptides (e.g., lysozyme), minerals, fatty acids, volatile compounds, and probiotics. For instance, oil</w:t>
      </w:r>
      <w:r w:rsidR="00C648DC">
        <w:t xml:space="preserve"> </w:t>
      </w:r>
      <w:r w:rsidR="00336193" w:rsidRPr="00121125">
        <w:t>soluble vitamins</w:t>
      </w:r>
      <w:r w:rsidR="00C648DC">
        <w:t xml:space="preserve"> can </w:t>
      </w:r>
      <w:r w:rsidR="00336193" w:rsidRPr="00121125">
        <w:t>improve</w:t>
      </w:r>
      <w:r w:rsidR="00336193" w:rsidRPr="00336193">
        <w:t xml:space="preserve"> the nutritional profile and provide antioxidant activity</w:t>
      </w:r>
      <w:r w:rsidR="00403DE6">
        <w:t xml:space="preserve"> </w:t>
      </w:r>
      <w:r w:rsidR="00336193" w:rsidRPr="00336193">
        <w:t>an antimicrobial polypeptide, can</w:t>
      </w:r>
      <w:r w:rsidR="00121125" w:rsidRPr="00121125">
        <w:t xml:space="preserve"> prevent the development of rotting microbes</w:t>
      </w:r>
      <w:r w:rsidR="0019232F">
        <w:t xml:space="preserve"> and n</w:t>
      </w:r>
      <w:r w:rsidR="00336193" w:rsidRPr="00336193">
        <w:t>atural pigments can create films with desirable appearances</w:t>
      </w:r>
      <w:r w:rsidR="00403DE6">
        <w:t xml:space="preserve"> </w:t>
      </w:r>
      <w:r w:rsidR="00403DE6">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403DE6">
        <w:fldChar w:fldCharType="separate"/>
      </w:r>
      <w:r w:rsidR="00F56738">
        <w:rPr>
          <w:noProof/>
        </w:rPr>
        <w:t>(Hernández-Carranza</w:t>
      </w:r>
      <w:r w:rsidR="00F56738" w:rsidRPr="00345061">
        <w:rPr>
          <w:i/>
          <w:iCs/>
          <w:noProof/>
        </w:rPr>
        <w:t xml:space="preserve"> et al., </w:t>
      </w:r>
      <w:r w:rsidR="00F56738">
        <w:rPr>
          <w:noProof/>
        </w:rPr>
        <w:t>2023)</w:t>
      </w:r>
      <w:r w:rsidR="00403DE6">
        <w:fldChar w:fldCharType="end"/>
      </w:r>
      <w:r w:rsidR="0019232F">
        <w:t xml:space="preserve">. </w:t>
      </w:r>
      <w:r w:rsidR="00336193" w:rsidRPr="00336193">
        <w:t>The incorporation of these functional ingredients aims to improve food quality and provide additional health-promoting properties</w:t>
      </w:r>
      <w:r w:rsidR="0019232F">
        <w:t>.</w:t>
      </w:r>
      <w:r w:rsidR="00403DE6">
        <w:t xml:space="preserve"> </w:t>
      </w:r>
      <w:r w:rsidR="00403DE6">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403DE6">
        <w:fldChar w:fldCharType="separate"/>
      </w:r>
      <w:r w:rsidR="00F56738">
        <w:rPr>
          <w:noProof/>
        </w:rPr>
        <w:t xml:space="preserve">(Hernández-Carranza </w:t>
      </w:r>
      <w:r w:rsidR="00F56738" w:rsidRPr="00345061">
        <w:rPr>
          <w:i/>
          <w:iCs/>
          <w:noProof/>
        </w:rPr>
        <w:t>et al.,</w:t>
      </w:r>
      <w:r w:rsidR="00F56738">
        <w:rPr>
          <w:noProof/>
        </w:rPr>
        <w:t xml:space="preserve"> 2023)</w:t>
      </w:r>
      <w:r w:rsidR="00403DE6">
        <w:fldChar w:fldCharType="end"/>
      </w:r>
      <w:r w:rsidR="0019232F">
        <w:t xml:space="preserve">. </w:t>
      </w:r>
      <w:r w:rsidR="005710AD" w:rsidRPr="005710AD">
        <w:t xml:space="preserve">These bioactive substances can be added to food items to increase shelf life, improve their quality and </w:t>
      </w:r>
      <w:r w:rsidR="005710AD" w:rsidRPr="005710AD">
        <w:lastRenderedPageBreak/>
        <w:t>safety, and satisfy customer desire for natural ingredients and minimally processed meals</w:t>
      </w:r>
      <w:r w:rsidR="005710AD">
        <w:t xml:space="preserve"> </w:t>
      </w:r>
      <w:r w:rsidR="00403DE6">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403DE6">
        <w:fldChar w:fldCharType="separate"/>
      </w:r>
      <w:r w:rsidR="00F56738">
        <w:rPr>
          <w:noProof/>
        </w:rPr>
        <w:t>(Hernández-Carranza</w:t>
      </w:r>
      <w:r w:rsidR="00F56738" w:rsidRPr="00345061">
        <w:rPr>
          <w:i/>
          <w:iCs/>
          <w:noProof/>
        </w:rPr>
        <w:t xml:space="preserve"> et al.,</w:t>
      </w:r>
      <w:r w:rsidR="00F56738">
        <w:rPr>
          <w:noProof/>
        </w:rPr>
        <w:t xml:space="preserve"> 2023)</w:t>
      </w:r>
      <w:r w:rsidR="00403DE6">
        <w:fldChar w:fldCharType="end"/>
      </w:r>
      <w:r w:rsidR="005B3614">
        <w:t xml:space="preserve"> </w:t>
      </w:r>
      <w:r w:rsidR="00403DE6">
        <w:fldChar w:fldCharType="begin"/>
      </w:r>
      <w:r w:rsidR="00F56738">
        <w:instrText xml:space="preserve"> ADDIN EN.CITE &lt;EndNote&gt;&lt;Cite&gt;&lt;Author&gt;Singh&lt;/Author&gt;&lt;Year&gt;2022&lt;/Year&gt;&lt;RecNum&gt;23&lt;/RecNum&gt;&lt;DisplayText&gt;(Singh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403DE6">
        <w:fldChar w:fldCharType="separate"/>
      </w:r>
      <w:r w:rsidR="00F56738">
        <w:rPr>
          <w:noProof/>
        </w:rPr>
        <w:t>(Singh</w:t>
      </w:r>
      <w:r w:rsidR="00F56738" w:rsidRPr="00345061">
        <w:rPr>
          <w:i/>
          <w:iCs/>
          <w:noProof/>
        </w:rPr>
        <w:t xml:space="preserve"> et al.,</w:t>
      </w:r>
      <w:r w:rsidR="00F56738">
        <w:rPr>
          <w:noProof/>
        </w:rPr>
        <w:t xml:space="preserve"> 2022)</w:t>
      </w:r>
      <w:r w:rsidR="00403DE6">
        <w:fldChar w:fldCharType="end"/>
      </w:r>
      <w:r w:rsidR="0019232F">
        <w:t xml:space="preserve">. </w:t>
      </w:r>
      <w:r w:rsidR="005710AD" w:rsidRPr="005710AD">
        <w:t xml:space="preserve">By controlling the dispersion of active chemicals at the meal's surface, active edible films might lessen the quantity of preservatives that are directly added to the food. </w:t>
      </w:r>
      <w:r w:rsidR="00FC1DDF">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FC1DDF">
        <w:fldChar w:fldCharType="separate"/>
      </w:r>
      <w:r w:rsidR="00F56738">
        <w:rPr>
          <w:noProof/>
        </w:rPr>
        <w:t xml:space="preserve">(Benbettaieb </w:t>
      </w:r>
      <w:r w:rsidR="00F56738" w:rsidRPr="00345061">
        <w:rPr>
          <w:i/>
          <w:iCs/>
          <w:noProof/>
        </w:rPr>
        <w:t xml:space="preserve">et al., </w:t>
      </w:r>
      <w:r w:rsidR="00F56738">
        <w:rPr>
          <w:noProof/>
        </w:rPr>
        <w:t>2019)</w:t>
      </w:r>
      <w:r w:rsidR="00FC1DDF">
        <w:fldChar w:fldCharType="end"/>
      </w:r>
      <w:r w:rsidR="005710AD">
        <w:t xml:space="preserve">. </w:t>
      </w:r>
      <w:r w:rsidR="00336193" w:rsidRPr="00336193">
        <w:t>The effectiveness of bioactive compounds in</w:t>
      </w:r>
      <w:r w:rsidR="00C648DC">
        <w:t xml:space="preserve"> </w:t>
      </w:r>
      <w:r w:rsidR="00336193" w:rsidRPr="00336193">
        <w:t xml:space="preserve">films depends on their interaction with the film matrix, their concentration, the target microorganism (for antimicrobials), and the method of application (direct or indirect contact). </w:t>
      </w:r>
      <w:r w:rsidR="00FC1DDF">
        <w:fldChar w:fldCharType="begin">
          <w:fldData xml:space="preserve">PEVuZE5vdGU+PENpdGU+PEF1dGhvcj5CZW5iZXR0YWllYjwvQXV0aG9yPjxZZWFyPjIwMTk8L1ll
YXI+PFJlY051bT43PC9SZWNOdW0+PERpc3BsYXlUZXh0PihCZW5iZXR0YWllYiBldCBhbC4sIDIw
MTk7IEEgU2lsdmEtV2Vpc3MgZXQgYWwuLCAyMDEzKTwvRGlzcGxheVRleHQ+PHJlY29yZD48cmVj
LW51bWJlcj43PC9yZWMtbnVtYmVyPjxmb3JlaWduLWtleXM+PGtleSBhcHA9IkVOIiBkYi1pZD0i
dHA1YWFhczU0ZXN3MmJlMHRzNnh6djUzMHRkdGRkenBkOWFmIiB0aW1lc3RhbXA9IjE3NDU0MzUy
NDQiPjc8L2tleT48a2V5IGFwcD0iRU5XZWIiIGRiLWlkPSIiPjA8L2tleT48L2ZvcmVpZ24ta2V5
cz48cmVmLXR5cGUgbmFtZT0iSm91cm5hbCBBcnRpY2xlIj4xNzwvcmVmLXR5cGU+PGNvbnRyaWJ1
dG9ycz48YXV0aG9ycz48YXV0aG9yPkJlbmJldHRhaWViLCBOLjwvYXV0aG9yPjxhdXRob3I+RGVi
ZWF1Zm9ydCwgRi48L2F1dGhvcj48YXV0aG9yPkthcmJvd2lhaywgVC48L2F1dGhvcj48L2F1dGhv
cnM+PC9jb250cmlidXRvcnM+PGF1dGgtYWRkcmVzcz5Vbml2ZXJzaXR5IG9mIEJvdXJnb2duZSBG
cmFuY2hlLUNvbXRlLCBBZ3Jvc3VwIERpam9uLCBEaWpvbiwgRnJhbmNlLiYjeEQ7RGVwYXJ0bWVu
dCBvZiBCaW9lbmdpbmVlcmluZywgSVVULURpam9uLUF1eGVycmUsIERpam9uIENlZGV4LCBGcmFu
Y2UuPC9hdXRoLWFkZHJlc3M+PHRpdGxlcz48dGl0bGU+QmlvYWN0aXZlIGVkaWJsZSBmaWxtcyBm
b3IgZm9vZCBhcHBsaWNhdGlvbnM6IG1lY2hhbmlzbXMgb2YgYW50aW1pY3JvYmlhbCBhbmQgYW50
aW94aWRhbnQgYWN0aXZpdHk8L3RpdGxlPjxzZWNvbmRhcnktdGl0bGU+Q3JpdCBSZXYgRm9vZCBT
Y2kgTnV0cjwvc2Vjb25kYXJ5LXRpdGxlPjwvdGl0bGVzPjxwZXJpb2RpY2FsPjxmdWxsLXRpdGxl
PkNyaXQgUmV2IEZvb2QgU2NpIE51dHI8L2Z1bGwtdGl0bGU+PC9wZXJpb2RpY2FsPjxwYWdlcz4z
NDMxLTM0NTU8L3BhZ2VzPjx2b2x1bWU+NTk8L3ZvbHVtZT48bnVtYmVyPjIxPC9udW1iZXI+PGVk
aXRpb24+MjAxOC8wNy8xMzwvZWRpdGlvbj48a2V5d29yZHM+PGtleXdvcmQ+KkFudGktSW5mZWN0
aXZlIEFnZW50czwva2V5d29yZD48a2V5d29yZD4qQW50aW94aWRhbnRzPC9rZXl3b3JkPjxrZXl3
b3JkPipFZGlibGUgRmlsbXM8L2tleXdvcmQ+PGtleXdvcmQ+Rm9vZCBQYWNrYWdpbmc8L2tleXdv
cmQ+PGtleXdvcmQ+Rm9vZCBQcmVzZXJ2YXRpb248L2tleXdvcmQ+PGtleXdvcmQ+QmlvYWN0aXZl
IGVkaWJsZSBmaWxtczwva2V5d29yZD48a2V5d29yZD5iaW9hY3Rpdml0eSBtZWNoYW5pc21zPC9r
ZXl3b3JkPjxrZXl3b3JkPm5hdHVyYWwgYW50aW94aWRhbnRzIGFuZCBhbnRpbWljcm9iaWFsczwv
a2V5d29yZD48L2tleXdvcmRzPjxkYXRlcz48eWVhcj4yMDE5PC95ZWFyPjwvZGF0ZXM+PGlzYm4+
MTU0OS03ODUyIChFbGVjdHJvbmljKSYjeEQ7MTA0MC04Mzk4IChMaW5raW5nKTwvaXNibj48YWNj
ZXNzaW9uLW51bT4yOTk5OTQwNTwvYWNjZXNzaW9uLW51bT48dXJscz48cmVsYXRlZC11cmxzPjx1
cmw+aHR0cHM6Ly93d3cubmNiaS5ubG0ubmloLmdvdi9wdWJtZWQvMjk5OTk0MDU8L3VybD48L3Jl
bGF0ZWQtdXJscz48L3VybHM+PGVsZWN0cm9uaWMtcmVzb3VyY2UtbnVtPjEwLjEwODAvMTA0MDgz
OTguMjAxOC4xNDk0MTMyPC9lbGVjdHJvbmljLXJlc291cmNlLW51bT48L3JlY29yZD48L0NpdGU+
PENpdGU+PEF1dGhvcj5TaWx2YS1XZWlzczwvQXV0aG9yPjxZZWFyPjIwMTM8L1llYXI+PFJlY051
bT4zPC9SZWNOdW0+PHJlY29yZD48cmVjLW51bWJlcj4zPC9yZWMtbnVtYmVyPjxmb3JlaWduLWtl
eXM+PGtleSBhcHA9IkVOIiBkYi1pZD0iZGF3dnpldndtejB0MDFlZTByN3h2ejUzeHhhemQ1djlk
enp2IiB0aW1lc3RhbXA9IjE3NDIwMjE1MTQiPjM8L2tleT48L2ZvcmVpZ24ta2V5cz48cmVmLXR5
cGUgbmFtZT0iSm91cm5hbCBBcnRpY2xlIj4xNzwvcmVmLXR5cGU+PGNvbnRyaWJ1dG9ycz48YXV0
aG9ycz48YXV0aG9yPlNpbHZhLVdlaXNzLCBBPC9hdXRob3I+PGF1dGhvcj5JaGwsIE08L2F1dGhv
cj48YXV0aG9yPlNvYnJhbCwgUEogZG8gQTwvYXV0aG9yPjxhdXRob3I+R8OzbWV6LUd1aWxsw6lu
LCBNQzwvYXV0aG9yPjxhdXRob3I+QmlmYW5pLCBWSkZFUiAlSiBGb29kIEVuZ2luZWVyaW5nIFJl
dmlld3M8L2F1dGhvcj48L2F1dGhvcnM+PC9jb250cmlidXRvcnM+PHRpdGxlcz48dGl0bGU+TmF0
dXJhbCBhZGRpdGl2ZXMgaW4gYmlvYWN0aXZlIGVkaWJsZSBmaWxtcyBhbmQgY29hdGluZ3M6IGZ1
bmN0aW9uYWxpdHkgYW5kIGFwcGxpY2F0aW9ucyBpbiBmb29kczwvdGl0bGU+PC90aXRsZXM+PHBh
Z2VzPjIwMC0yMTY8L3BhZ2VzPjx2b2x1bWU+NTwvdm9sdW1lPjxkYXRlcz48eWVhcj4yMDEzPC95
ZWFyPjwvZGF0ZXM+PGlzYm4+MTg2Ni03OTEwPC9pc2JuPjx1cmxzPjwvdXJscz48L3JlY29yZD48
L0NpdGU+PC9FbmROb3RlPgB=
</w:fldData>
        </w:fldChar>
      </w:r>
      <w:r w:rsidR="00F56738">
        <w:instrText xml:space="preserve"> ADDIN EN.CITE </w:instrText>
      </w:r>
      <w:r w:rsidR="00F56738">
        <w:fldChar w:fldCharType="begin">
          <w:fldData xml:space="preserve">PEVuZE5vdGU+PENpdGU+PEF1dGhvcj5CZW5iZXR0YWllYjwvQXV0aG9yPjxZZWFyPjIwMTk8L1ll
YXI+PFJlY051bT43PC9SZWNOdW0+PERpc3BsYXlUZXh0PihCZW5iZXR0YWllYiBldCBhbC4sIDIw
MTk7IEEgU2lsdmEtV2Vpc3MgZXQgYWwuLCAyMDEzKTwvRGlzcGxheVRleHQ+PHJlY29yZD48cmVj
LW51bWJlcj43PC9yZWMtbnVtYmVyPjxmb3JlaWduLWtleXM+PGtleSBhcHA9IkVOIiBkYi1pZD0i
dHA1YWFhczU0ZXN3MmJlMHRzNnh6djUzMHRkdGRkenBkOWFmIiB0aW1lc3RhbXA9IjE3NDU0MzUy
NDQiPjc8L2tleT48a2V5IGFwcD0iRU5XZWIiIGRiLWlkPSIiPjA8L2tleT48L2ZvcmVpZ24ta2V5
cz48cmVmLXR5cGUgbmFtZT0iSm91cm5hbCBBcnRpY2xlIj4xNzwvcmVmLXR5cGU+PGNvbnRyaWJ1
dG9ycz48YXV0aG9ycz48YXV0aG9yPkJlbmJldHRhaWViLCBOLjwvYXV0aG9yPjxhdXRob3I+RGVi
ZWF1Zm9ydCwgRi48L2F1dGhvcj48YXV0aG9yPkthcmJvd2lhaywgVC48L2F1dGhvcj48L2F1dGhv
cnM+PC9jb250cmlidXRvcnM+PGF1dGgtYWRkcmVzcz5Vbml2ZXJzaXR5IG9mIEJvdXJnb2duZSBG
cmFuY2hlLUNvbXRlLCBBZ3Jvc3VwIERpam9uLCBEaWpvbiwgRnJhbmNlLiYjeEQ7RGVwYXJ0bWVu
dCBvZiBCaW9lbmdpbmVlcmluZywgSVVULURpam9uLUF1eGVycmUsIERpam9uIENlZGV4LCBGcmFu
Y2UuPC9hdXRoLWFkZHJlc3M+PHRpdGxlcz48dGl0bGU+QmlvYWN0aXZlIGVkaWJsZSBmaWxtcyBm
b3IgZm9vZCBhcHBsaWNhdGlvbnM6IG1lY2hhbmlzbXMgb2YgYW50aW1pY3JvYmlhbCBhbmQgYW50
aW94aWRhbnQgYWN0aXZpdHk8L3RpdGxlPjxzZWNvbmRhcnktdGl0bGU+Q3JpdCBSZXYgRm9vZCBT
Y2kgTnV0cjwvc2Vjb25kYXJ5LXRpdGxlPjwvdGl0bGVzPjxwZXJpb2RpY2FsPjxmdWxsLXRpdGxl
PkNyaXQgUmV2IEZvb2QgU2NpIE51dHI8L2Z1bGwtdGl0bGU+PC9wZXJpb2RpY2FsPjxwYWdlcz4z
NDMxLTM0NTU8L3BhZ2VzPjx2b2x1bWU+NTk8L3ZvbHVtZT48bnVtYmVyPjIxPC9udW1iZXI+PGVk
aXRpb24+MjAxOC8wNy8xMzwvZWRpdGlvbj48a2V5d29yZHM+PGtleXdvcmQ+KkFudGktSW5mZWN0
aXZlIEFnZW50czwva2V5d29yZD48a2V5d29yZD4qQW50aW94aWRhbnRzPC9rZXl3b3JkPjxrZXl3
b3JkPipFZGlibGUgRmlsbXM8L2tleXdvcmQ+PGtleXdvcmQ+Rm9vZCBQYWNrYWdpbmc8L2tleXdv
cmQ+PGtleXdvcmQ+Rm9vZCBQcmVzZXJ2YXRpb248L2tleXdvcmQ+PGtleXdvcmQ+QmlvYWN0aXZl
IGVkaWJsZSBmaWxtczwva2V5d29yZD48a2V5d29yZD5iaW9hY3Rpdml0eSBtZWNoYW5pc21zPC9r
ZXl3b3JkPjxrZXl3b3JkPm5hdHVyYWwgYW50aW94aWRhbnRzIGFuZCBhbnRpbWljcm9iaWFsczwv
a2V5d29yZD48L2tleXdvcmRzPjxkYXRlcz48eWVhcj4yMDE5PC95ZWFyPjwvZGF0ZXM+PGlzYm4+
MTU0OS03ODUyIChFbGVjdHJvbmljKSYjeEQ7MTA0MC04Mzk4IChMaW5raW5nKTwvaXNibj48YWNj
ZXNzaW9uLW51bT4yOTk5OTQwNTwvYWNjZXNzaW9uLW51bT48dXJscz48cmVsYXRlZC11cmxzPjx1
cmw+aHR0cHM6Ly93d3cubmNiaS5ubG0ubmloLmdvdi9wdWJtZWQvMjk5OTk0MDU8L3VybD48L3Jl
bGF0ZWQtdXJscz48L3VybHM+PGVsZWN0cm9uaWMtcmVzb3VyY2UtbnVtPjEwLjEwODAvMTA0MDgz
OTguMjAxOC4xNDk0MTMyPC9lbGVjdHJvbmljLXJlc291cmNlLW51bT48L3JlY29yZD48L0NpdGU+
PENpdGU+PEF1dGhvcj5TaWx2YS1XZWlzczwvQXV0aG9yPjxZZWFyPjIwMTM8L1llYXI+PFJlY051
bT4zPC9SZWNOdW0+PHJlY29yZD48cmVjLW51bWJlcj4zPC9yZWMtbnVtYmVyPjxmb3JlaWduLWtl
eXM+PGtleSBhcHA9IkVOIiBkYi1pZD0iZGF3dnpldndtejB0MDFlZTByN3h2ejUzeHhhemQ1djlk
enp2IiB0aW1lc3RhbXA9IjE3NDIwMjE1MTQiPjM8L2tleT48L2ZvcmVpZ24ta2V5cz48cmVmLXR5
cGUgbmFtZT0iSm91cm5hbCBBcnRpY2xlIj4xNzwvcmVmLXR5cGU+PGNvbnRyaWJ1dG9ycz48YXV0
aG9ycz48YXV0aG9yPlNpbHZhLVdlaXNzLCBBPC9hdXRob3I+PGF1dGhvcj5JaGwsIE08L2F1dGhv
cj48YXV0aG9yPlNvYnJhbCwgUEogZG8gQTwvYXV0aG9yPjxhdXRob3I+R8OzbWV6LUd1aWxsw6lu
LCBNQzwvYXV0aG9yPjxhdXRob3I+QmlmYW5pLCBWSkZFUiAlSiBGb29kIEVuZ2luZWVyaW5nIFJl
dmlld3M8L2F1dGhvcj48L2F1dGhvcnM+PC9jb250cmlidXRvcnM+PHRpdGxlcz48dGl0bGU+TmF0
dXJhbCBhZGRpdGl2ZXMgaW4gYmlvYWN0aXZlIGVkaWJsZSBmaWxtcyBhbmQgY29hdGluZ3M6IGZ1
bmN0aW9uYWxpdHkgYW5kIGFwcGxpY2F0aW9ucyBpbiBmb29kczwvdGl0bGU+PC90aXRsZXM+PHBh
Z2VzPjIwMC0yMTY8L3BhZ2VzPjx2b2x1bWU+NTwvdm9sdW1lPjxkYXRlcz48eWVhcj4yMDEzPC95
ZWFyPjwvZGF0ZXM+PGlzYm4+MTg2Ni03OTEwPC9pc2JuPjx1cmxzPjwvdXJscz48L3JlY29yZD48
L0NpdGU+PC9FbmROb3RlPgB=
</w:fldData>
        </w:fldChar>
      </w:r>
      <w:r w:rsidR="00F56738">
        <w:instrText xml:space="preserve"> ADDIN EN.CITE.DATA </w:instrText>
      </w:r>
      <w:r w:rsidR="00F56738">
        <w:fldChar w:fldCharType="end"/>
      </w:r>
      <w:r w:rsidR="00FC1DDF">
        <w:fldChar w:fldCharType="separate"/>
      </w:r>
      <w:r w:rsidR="00F56738">
        <w:rPr>
          <w:noProof/>
        </w:rPr>
        <w:t>(Benbettaieb</w:t>
      </w:r>
      <w:r w:rsidR="00F56738" w:rsidRPr="00345061">
        <w:rPr>
          <w:i/>
          <w:iCs/>
          <w:noProof/>
        </w:rPr>
        <w:t xml:space="preserve"> et al.</w:t>
      </w:r>
      <w:r w:rsidR="00F56738">
        <w:rPr>
          <w:noProof/>
        </w:rPr>
        <w:t xml:space="preserve">, 2019; A Silva-Weiss </w:t>
      </w:r>
      <w:r w:rsidR="00F56738" w:rsidRPr="00345061">
        <w:rPr>
          <w:i/>
          <w:iCs/>
          <w:noProof/>
        </w:rPr>
        <w:t xml:space="preserve">et al., </w:t>
      </w:r>
      <w:r w:rsidR="00F56738">
        <w:rPr>
          <w:noProof/>
        </w:rPr>
        <w:t>2013)</w:t>
      </w:r>
      <w:r w:rsidR="00FC1DDF">
        <w:fldChar w:fldCharType="end"/>
      </w:r>
      <w:r w:rsidR="00057AD2" w:rsidRPr="00F56738">
        <w:t xml:space="preserve"> </w:t>
      </w:r>
      <w:r w:rsidR="00FC1DDF">
        <w:fldChar w:fldCharType="begin">
          <w:fldData xml:space="preserve">PEVuZE5vdGU+PENpdGU+PEF1dGhvcj5GYXJoYW48L0F1dGhvcj48WWVhcj4yMDI1PC9ZZWFyPjxS
ZWNOdW0+MjE8L1JlY051bT48RGlzcGxheVRleHQ+KFcuIENoZW4gZXQgYWwuLCAyMDIyOyBBLiBG
YXJoYW4gZXQgYWwuLCAyMDI1OyBTYWJhZ2hpIGV0IGFsLiwgMjAyMik8L0Rpc3BsYXlUZXh0Pjxy
ZWNvcmQ+PHJlYy1udW1iZXI+MjE8L3JlYy1udW1iZXI+PGZvcmVpZ24ta2V5cz48a2V5IGFwcD0i
RU4iIGRiLWlkPSJkYXd2emV2d216MHQwMWVlMHI3eHZ6NTN4eGF6ZDV2OWR6enYiIHRpbWVzdGFt
cD0iMTc0Mjk3NDgwNSI+MjE8L2tleT48a2V5IGFwcD0iRU5XZWIiIGRiLWlkPSIiPjA8L2tleT48
L2ZvcmVpZ24ta2V5cz48cmVmLXR5cGUgbmFtZT0iSm91cm5hbCBBcnRpY2xlIj4xNzwvcmVmLXR5
cGU+PGNvbnRyaWJ1dG9ycz48YXV0aG9ycz48YXV0aG9yPkZhcmhhbiwgQS48L2F1dGhvcj48YXV0
aG9yPkZhemlhbCwgRi4gRi48L2F1dGhvcj48YXV0aG9yPkF6ZmFyYWxhcmlmZiwgQS48L2F1dGhv
cj48YXV0aG9yPkNvc3RhLCBNLiBKLjwvYXV0aG9yPjxhdXRob3I+Q2VycXVlaXJhLCBNLiBBLjwv
YXV0aG9yPjwvYXV0aG9ycz48L2NvbnRyaWJ1dG9ycz48YXV0aC1hZGRyZXNzPkZvb2QgU2NpZW5j
ZSBEZXBhcnRtZW50LCBDb2xsZWdlIG9mIEFncmljdWx0dXJlLCBXYXNpdCBVbml2ZXJzaXR5LCBN
YWluIENhbXB1cywgUmFiZWUgRGlzdHJpY3QsIFVuaXZlcnNpdHkgQ2l0eSwgQWwgS3V0LCBXYXNp
dCwgSXJhcS4gRWxlY3Ryb25pYyBhZGRyZXNzOiBhYmZhcmhhbkB1b3dhc2l0LmVkdS5pcS4mI3hE
O0ZhY3VsdHkgb2YgQ2hlbWljYWwgRW5naW5lZXJpbmcgJmFtcDsgVGVjaG5vbG9neSwgVW5pdmVy
c2l0aSBNYWxheXNpYSBQZXJsaXMsIFVuaWNpdGkgQWxhbSBDYW1wdXMsIFNnIENodWNodWgsIDAy
MTAwIFBhZGFuZyBCZXNhciwgUGVybGlzLCBNYWxheXNpYS4mI3hEO0dyZWVuIEJpb3BvbHltZXIs
IENvYXRpbmcgYW5kIFBhY2thZ2luZyBDbHVzdGVyLCBTY2hvb2wgb2YgSW5kdXN0cmlhbCBUZWNo
bm9sb2d5LCBVbml2ZXJzaXRpIFNhaW5zIE1hbGF5c2lhLCBQZW5hbmcgMTE4MDAsIE1hbGF5c2lh
LiYjeEQ7Q2VudHJlIG9mIEJpb2xvZ2ljYWwgRW5naW5lZXJpbmcsIFVuaXZlcnNpdHkgb2YgTWlu
aG8sIENhbXB1cyBkZSBHdWFsdGFyLCA0NzEwLTA1NyBCcmFnYSwgUG9ydHVnYWw7IEludGVybmF0
aW9uYWwgSWJlcmlhbiBOYW5vdGVjaG5vbG9neSBMYWJvcmF0b3J5LCBBdmVuaWRhIE1lc3RyZSBK
b3NlIFZlaWdhLCA0NzE1LTMzMCBCcmFnYSwgUG9ydHVnYWwuJiN4RDtJbnRlcm5hdGlvbmFsIEli
ZXJpYW4gTmFub3RlY2hub2xvZ3kgTGFib3JhdG9yeSwgQXZlbmlkYSBNZXN0cmUgSm9zZSBWZWln
YSwgNDcxNS0zMzAgQnJhZ2EsIFBvcnR1Z2FsLiBFbGVjdHJvbmljIGFkZHJlc3M6IG1pZ3VlbC5j
ZXJxdWVpcmFAaW5sLmludC48L2F1dGgtYWRkcmVzcz48dGl0bGVzPjx0aXRsZT5Qcm9kdWN0aW9u
IG9mIHBvbHlzYWNjaGFyaWRlIGFuZCBwcm90ZWluIGVkaWJsZSBmaWxtczogQ2hhbGxlbmdlcyBh
bmQgc3RyYXRlZ2llcyB0byBzY2FsZS11cDwvdGl0bGU+PHNlY29uZGFyeS10aXRsZT5JbnQgSiBC
aW9sIE1hY3JvbW9sPC9zZWNvbmRhcnktdGl0bGU+PC90aXRsZXM+PHBlcmlvZGljYWw+PGZ1bGwt
dGl0bGU+SW50IEogQmlvbCBNYWNyb21vbDwvZnVsbC10aXRsZT48L3BlcmlvZGljYWw+PHBhZ2Vz
PjE0MTkwOTwvcGFnZXM+PHZvbHVtZT4zMDc8L3ZvbHVtZT48bnVtYmVyPlB0IDI8L251bWJlcj48
ZWRpdGlvbj4yMDI1LzAzLzEyPC9lZGl0aW9uPjxrZXl3b3Jkcz48a2V5d29yZD5CaW9wb2x5bWVy
czwva2V5d29yZD48a2V5d29yZD5Db21tZXJjaWFsaXphdGlvbjwva2V5d29yZD48a2V5d29yZD5F
ZGlibGUgZmlsbXM8L2tleXdvcmQ+PGtleXdvcmQ+TWFudWZhY3R1cmluZyBjb25kaXRpb25zPC9r
ZXl3b3JkPjxrZXl3b3JkPk9wdGltaXphdGlvbiBzdHJhdGVnaWVzPC9rZXl3b3JkPjxrZXl3b3Jk
PlNjYWxlLXVwPC9rZXl3b3JkPjxrZXl3b3JkPmNvbXBldGluZyBmaW5hbmNpYWwgaW50ZXJlc3Rz
IG9yIHBlcnNvbmFsIHJlbGF0aW9uc2hpcHMgdGhhdCBjb3VsZCBoYXZlIGFwcGVhcmVkPC9rZXl3
b3JkPjxrZXl3b3JkPnRvIGluZmx1ZW5jZSB0aGUgd29yayByZXBvcnRlZCBpbiB0aGlzIHBhcGVy
Ljwva2V5d29yZD48L2tleXdvcmRzPjxkYXRlcz48eWVhcj4yMDI1PC95ZWFyPjxwdWItZGF0ZXM+
PGRhdGU+TWFyIDEwPC9kYXRlPjwvcHViLWRhdGVzPjwvZGF0ZXM+PGlzYm4+MTg3OS0wMDAzIChF
bGVjdHJvbmljKSYjeEQ7MDE0MS04MTMwIChMaW5raW5nKTwvaXNibj48YWNjZXNzaW9uLW51bT40
MDA2ODc0ODwvYWNjZXNzaW9uLW51bT48dXJscz48cmVsYXRlZC11cmxzPjx1cmw+aHR0cHM6Ly93
d3cubmNiaS5ubG0ubmloLmdvdi9wdWJtZWQvNDAwNjg3NDg8L3VybD48L3JlbGF0ZWQtdXJscz48
L3VybHM+PGVsZWN0cm9uaWMtcmVzb3VyY2UtbnVtPjEwLjEwMTYvai5pamJpb21hYy4yMDI1LjE0
MTkwOTwvZWxlY3Ryb25pYy1yZXNvdXJjZS1udW0+PC9yZWNvcmQ+PC9DaXRlPjxDaXRlPjxBdXRo
b3I+Q2hlbjwvQXV0aG9yPjxZZWFyPjIwMjI8L1llYXI+PFJlY051bT4xPC9SZWNOdW0+PHJlY29y
ZD48cmVjLW51bWJlcj4xPC9yZWMtbnVtYmVyPjxmb3JlaWduLWtleXM+PGtleSBhcHA9IkVOIiBk
Yi1pZD0iZGF3dnpldndtejB0MDFlZTByN3h2ejUzeHhhemQ1djlkenp2IiB0aW1lc3RhbXA9IjE3
NDIwMjE0MDgiPjE8L2tleT48L2ZvcmVpZ24ta2V5cz48cmVmLXR5cGUgbmFtZT0iSm91cm5hbCBB
cnRpY2xlIj4xNzwvcmVmLXR5cGU+PGNvbnRyaWJ1dG9ycz48YXV0aG9ycz48YXV0aG9yPkNoZW4s
IFdlbnpoYW5nPC9hdXRob3I+PGF1dGhvcj5NYSwgU2hhb2JvPC9hdXRob3I+PGF1dGhvcj5XYW5n
LCBRaWFua3VuPC9hdXRob3I+PGF1dGhvcj5NY0NsZW1lbnRzLCBEYXZpZCBKdWxpYW48L2F1dGhv
cj48YXV0aG9yPkxpdSwgWHVlYm88L2F1dGhvcj48YXV0aG9yPk5nYWksIFRvPC9hdXRob3I+PGF1
dGhvcj5MaXUsIEZ1Z3VvICVKIENyaXRpY2FsIFJldmlld3MgaW4gRm9vZCBTY2llbmNlPC9hdXRo
b3I+PGF1dGhvcj5OdXRyaXRpb248L2F1dGhvcj48L2F1dGhvcnM+PC9jb250cmlidXRvcnM+PHRp
dGxlcz48dGl0bGU+Rm9ydGlmaWNhdGlvbiBvZiBlZGlibGUgZmlsbXMgd2l0aCBiaW9hY3RpdmUg
YWdlbnRzOiBBIHJldmlldyBvZiB0aGVpciBmb3JtYXRpb24sIHByb3BlcnRpZXMsIGFuZCBhcHBs
aWNhdGlvbiBpbiBmb29kIHByZXNlcnZhdGlvbjwvdGl0bGU+PC90aXRsZXM+PHBhZ2VzPjUwMjkt
NTA1NTwvcGFnZXM+PHZvbHVtZT42Mjwvdm9sdW1lPjxudW1iZXI+MTg8L251bWJlcj48ZGF0ZXM+
PHllYXI+MjAyMjwveWVhcj48L2RhdGVzPjxpc2JuPjEwNDAtODM5ODwvaXNibj48dXJscz48L3Vy
bHM+PC9yZWNvcmQ+PC9DaXRlPjxDaXRlPjxBdXRob3I+U2FiYWdoaTwvQXV0aG9yPjxZZWFyPjIw
MjI8L1llYXI+PFJlY051bT42PC9SZWNOdW0+PHJlY29yZD48cmVjLW51bWJlcj42PC9yZWMtbnVt
YmVyPjxmb3JlaWduLWtleXM+PGtleSBhcHA9IkVOIiBkYi1pZD0idHA1YWFhczU0ZXN3MmJlMHRz
Nnh6djUzMHRkdGRkenBkOWFmIiB0aW1lc3RhbXA9IjE3NDU0MzUxMTQiPjY8L2tleT48a2V5IGFw
cD0iRU5XZWIiIGRiLWlkPSIiPjA8L2tleT48L2ZvcmVpZ24ta2V5cz48cmVmLXR5cGUgbmFtZT0i
Sm91cm5hbCBBcnRpY2xlIj4xNzwvcmVmLXR5cGU+PGNvbnRyaWJ1dG9ycz48YXV0aG9ycz48YXV0
aG9yPlNhYmFnaGksIE1vc2xlbTwvYXV0aG9yPjxhdXRob3I+VGF2YXNvbGksIFNlZGlnaGU8L2F1
dGhvcj48YXV0aG9yPkphbWFsaSwgU2V5ZWRlaCBOYXJnZXM8L2F1dGhvcj48YXV0aG9yPkthdG91
emlhbiwgSW1hbjwvYXV0aG9yPjxhdXRob3I+RmFyaWRpIEVzZmFuamFuaSwgQWZzaGluPC9hdXRo
b3I+PC9hdXRob3JzPjwvY29udHJpYnV0b3JzPjx0aXRsZXM+PHRpdGxlPlRoZSBQcm9zIGFuZCBD
b25zIG9mIEluY29ycG9yYXRpbmcgQmlvYWN0aXZlIENvbXBvdW5kcyBXaXRoaW4gRm9vZCBOZXR3
b3JrcyBhbmQgRm9vZCBDb250YWN0IE1hdGVyaWFsczogYSBSZXZpZXc8L3RpdGxlPjxzZWNvbmRh
cnktdGl0bGU+Rm9vZCBhbmQgQmlvcHJvY2VzcyBUZWNobm9sb2d5PC9zZWNvbmRhcnktdGl0bGU+
PC90aXRsZXM+PHBlcmlvZGljYWw+PGZ1bGwtdGl0bGU+Rm9vZCBhbmQgQmlvcHJvY2VzcyBUZWNo
bm9sb2d5PC9mdWxsLXRpdGxlPjwvcGVyaW9kaWNhbD48cGFnZXM+MjQyMi0yNDU1PC9wYWdlcz48
dm9sdW1lPjE1PC92b2x1bWU+PG51bWJlcj4xMTwvbnVtYmVyPjxzZWN0aW9uPjI0MjI8L3NlY3Rp
b24+PGRhdGVzPjx5ZWFyPjIwMjI8L3llYXI+PC9kYXRlcz48aXNibj4xOTM1LTUxMzAmI3hEOzE5
MzUtNTE0OTwvaXNibj48dXJscz48L3VybHM+PGVsZWN0cm9uaWMtcmVzb3VyY2UtbnVtPjEwLjEw
MDcvczExOTQ3LTAyMi0wMjgzNy13PC9lbGVjdHJvbmljLXJlc291cmNlLW51bT48L3JlY29yZD48
L0NpdGU+PC9FbmROb3RlPgB=
</w:fldData>
        </w:fldChar>
      </w:r>
      <w:r w:rsidR="00F56738">
        <w:instrText xml:space="preserve"> ADDIN EN.CITE </w:instrText>
      </w:r>
      <w:r w:rsidR="00F56738">
        <w:fldChar w:fldCharType="begin">
          <w:fldData xml:space="preserve">PEVuZE5vdGU+PENpdGU+PEF1dGhvcj5GYXJoYW48L0F1dGhvcj48WWVhcj4yMDI1PC9ZZWFyPjxS
ZWNOdW0+MjE8L1JlY051bT48RGlzcGxheVRleHQ+KFcuIENoZW4gZXQgYWwuLCAyMDIyOyBBLiBG
YXJoYW4gZXQgYWwuLCAyMDI1OyBTYWJhZ2hpIGV0IGFsLiwgMjAyMik8L0Rpc3BsYXlUZXh0Pjxy
ZWNvcmQ+PHJlYy1udW1iZXI+MjE8L3JlYy1udW1iZXI+PGZvcmVpZ24ta2V5cz48a2V5IGFwcD0i
RU4iIGRiLWlkPSJkYXd2emV2d216MHQwMWVlMHI3eHZ6NTN4eGF6ZDV2OWR6enYiIHRpbWVzdGFt
cD0iMTc0Mjk3NDgwNSI+MjE8L2tleT48a2V5IGFwcD0iRU5XZWIiIGRiLWlkPSIiPjA8L2tleT48
L2ZvcmVpZ24ta2V5cz48cmVmLXR5cGUgbmFtZT0iSm91cm5hbCBBcnRpY2xlIj4xNzwvcmVmLXR5
cGU+PGNvbnRyaWJ1dG9ycz48YXV0aG9ycz48YXV0aG9yPkZhcmhhbiwgQS48L2F1dGhvcj48YXV0
aG9yPkZhemlhbCwgRi4gRi48L2F1dGhvcj48YXV0aG9yPkF6ZmFyYWxhcmlmZiwgQS48L2F1dGhv
cj48YXV0aG9yPkNvc3RhLCBNLiBKLjwvYXV0aG9yPjxhdXRob3I+Q2VycXVlaXJhLCBNLiBBLjwv
YXV0aG9yPjwvYXV0aG9ycz48L2NvbnRyaWJ1dG9ycz48YXV0aC1hZGRyZXNzPkZvb2QgU2NpZW5j
ZSBEZXBhcnRtZW50LCBDb2xsZWdlIG9mIEFncmljdWx0dXJlLCBXYXNpdCBVbml2ZXJzaXR5LCBN
YWluIENhbXB1cywgUmFiZWUgRGlzdHJpY3QsIFVuaXZlcnNpdHkgQ2l0eSwgQWwgS3V0LCBXYXNp
dCwgSXJhcS4gRWxlY3Ryb25pYyBhZGRyZXNzOiBhYmZhcmhhbkB1b3dhc2l0LmVkdS5pcS4mI3hE
O0ZhY3VsdHkgb2YgQ2hlbWljYWwgRW5naW5lZXJpbmcgJmFtcDsgVGVjaG5vbG9neSwgVW5pdmVy
c2l0aSBNYWxheXNpYSBQZXJsaXMsIFVuaWNpdGkgQWxhbSBDYW1wdXMsIFNnIENodWNodWgsIDAy
MTAwIFBhZGFuZyBCZXNhciwgUGVybGlzLCBNYWxheXNpYS4mI3hEO0dyZWVuIEJpb3BvbHltZXIs
IENvYXRpbmcgYW5kIFBhY2thZ2luZyBDbHVzdGVyLCBTY2hvb2wgb2YgSW5kdXN0cmlhbCBUZWNo
bm9sb2d5LCBVbml2ZXJzaXRpIFNhaW5zIE1hbGF5c2lhLCBQZW5hbmcgMTE4MDAsIE1hbGF5c2lh
LiYjeEQ7Q2VudHJlIG9mIEJpb2xvZ2ljYWwgRW5naW5lZXJpbmcsIFVuaXZlcnNpdHkgb2YgTWlu
aG8sIENhbXB1cyBkZSBHdWFsdGFyLCA0NzEwLTA1NyBCcmFnYSwgUG9ydHVnYWw7IEludGVybmF0
aW9uYWwgSWJlcmlhbiBOYW5vdGVjaG5vbG9neSBMYWJvcmF0b3J5LCBBdmVuaWRhIE1lc3RyZSBK
b3NlIFZlaWdhLCA0NzE1LTMzMCBCcmFnYSwgUG9ydHVnYWwuJiN4RDtJbnRlcm5hdGlvbmFsIEli
ZXJpYW4gTmFub3RlY2hub2xvZ3kgTGFib3JhdG9yeSwgQXZlbmlkYSBNZXN0cmUgSm9zZSBWZWln
YSwgNDcxNS0zMzAgQnJhZ2EsIFBvcnR1Z2FsLiBFbGVjdHJvbmljIGFkZHJlc3M6IG1pZ3VlbC5j
ZXJxdWVpcmFAaW5sLmludC48L2F1dGgtYWRkcmVzcz48dGl0bGVzPjx0aXRsZT5Qcm9kdWN0aW9u
IG9mIHBvbHlzYWNjaGFyaWRlIGFuZCBwcm90ZWluIGVkaWJsZSBmaWxtczogQ2hhbGxlbmdlcyBh
bmQgc3RyYXRlZ2llcyB0byBzY2FsZS11cDwvdGl0bGU+PHNlY29uZGFyeS10aXRsZT5JbnQgSiBC
aW9sIE1hY3JvbW9sPC9zZWNvbmRhcnktdGl0bGU+PC90aXRsZXM+PHBlcmlvZGljYWw+PGZ1bGwt
dGl0bGU+SW50IEogQmlvbCBNYWNyb21vbDwvZnVsbC10aXRsZT48L3BlcmlvZGljYWw+PHBhZ2Vz
PjE0MTkwOTwvcGFnZXM+PHZvbHVtZT4zMDc8L3ZvbHVtZT48bnVtYmVyPlB0IDI8L251bWJlcj48
ZWRpdGlvbj4yMDI1LzAzLzEyPC9lZGl0aW9uPjxrZXl3b3Jkcz48a2V5d29yZD5CaW9wb2x5bWVy
czwva2V5d29yZD48a2V5d29yZD5Db21tZXJjaWFsaXphdGlvbjwva2V5d29yZD48a2V5d29yZD5F
ZGlibGUgZmlsbXM8L2tleXdvcmQ+PGtleXdvcmQ+TWFudWZhY3R1cmluZyBjb25kaXRpb25zPC9r
ZXl3b3JkPjxrZXl3b3JkPk9wdGltaXphdGlvbiBzdHJhdGVnaWVzPC9rZXl3b3JkPjxrZXl3b3Jk
PlNjYWxlLXVwPC9rZXl3b3JkPjxrZXl3b3JkPmNvbXBldGluZyBmaW5hbmNpYWwgaW50ZXJlc3Rz
IG9yIHBlcnNvbmFsIHJlbGF0aW9uc2hpcHMgdGhhdCBjb3VsZCBoYXZlIGFwcGVhcmVkPC9rZXl3
b3JkPjxrZXl3b3JkPnRvIGluZmx1ZW5jZSB0aGUgd29yayByZXBvcnRlZCBpbiB0aGlzIHBhcGVy
Ljwva2V5d29yZD48L2tleXdvcmRzPjxkYXRlcz48eWVhcj4yMDI1PC95ZWFyPjxwdWItZGF0ZXM+
PGRhdGU+TWFyIDEwPC9kYXRlPjwvcHViLWRhdGVzPjwvZGF0ZXM+PGlzYm4+MTg3OS0wMDAzIChF
bGVjdHJvbmljKSYjeEQ7MDE0MS04MTMwIChMaW5raW5nKTwvaXNibj48YWNjZXNzaW9uLW51bT40
MDA2ODc0ODwvYWNjZXNzaW9uLW51bT48dXJscz48cmVsYXRlZC11cmxzPjx1cmw+aHR0cHM6Ly93
d3cubmNiaS5ubG0ubmloLmdvdi9wdWJtZWQvNDAwNjg3NDg8L3VybD48L3JlbGF0ZWQtdXJscz48
L3VybHM+PGVsZWN0cm9uaWMtcmVzb3VyY2UtbnVtPjEwLjEwMTYvai5pamJpb21hYy4yMDI1LjE0
MTkwOTwvZWxlY3Ryb25pYy1yZXNvdXJjZS1udW0+PC9yZWNvcmQ+PC9DaXRlPjxDaXRlPjxBdXRo
b3I+Q2hlbjwvQXV0aG9yPjxZZWFyPjIwMjI8L1llYXI+PFJlY051bT4xPC9SZWNOdW0+PHJlY29y
ZD48cmVjLW51bWJlcj4xPC9yZWMtbnVtYmVyPjxmb3JlaWduLWtleXM+PGtleSBhcHA9IkVOIiBk
Yi1pZD0iZGF3dnpldndtejB0MDFlZTByN3h2ejUzeHhhemQ1djlkenp2IiB0aW1lc3RhbXA9IjE3
NDIwMjE0MDgiPjE8L2tleT48L2ZvcmVpZ24ta2V5cz48cmVmLXR5cGUgbmFtZT0iSm91cm5hbCBB
cnRpY2xlIj4xNzwvcmVmLXR5cGU+PGNvbnRyaWJ1dG9ycz48YXV0aG9ycz48YXV0aG9yPkNoZW4s
IFdlbnpoYW5nPC9hdXRob3I+PGF1dGhvcj5NYSwgU2hhb2JvPC9hdXRob3I+PGF1dGhvcj5XYW5n
LCBRaWFua3VuPC9hdXRob3I+PGF1dGhvcj5NY0NsZW1lbnRzLCBEYXZpZCBKdWxpYW48L2F1dGhv
cj48YXV0aG9yPkxpdSwgWHVlYm88L2F1dGhvcj48YXV0aG9yPk5nYWksIFRvPC9hdXRob3I+PGF1
dGhvcj5MaXUsIEZ1Z3VvICVKIENyaXRpY2FsIFJldmlld3MgaW4gRm9vZCBTY2llbmNlPC9hdXRo
b3I+PGF1dGhvcj5OdXRyaXRpb248L2F1dGhvcj48L2F1dGhvcnM+PC9jb250cmlidXRvcnM+PHRp
dGxlcz48dGl0bGU+Rm9ydGlmaWNhdGlvbiBvZiBlZGlibGUgZmlsbXMgd2l0aCBiaW9hY3RpdmUg
YWdlbnRzOiBBIHJldmlldyBvZiB0aGVpciBmb3JtYXRpb24sIHByb3BlcnRpZXMsIGFuZCBhcHBs
aWNhdGlvbiBpbiBmb29kIHByZXNlcnZhdGlvbjwvdGl0bGU+PC90aXRsZXM+PHBhZ2VzPjUwMjkt
NTA1NTwvcGFnZXM+PHZvbHVtZT42Mjwvdm9sdW1lPjxudW1iZXI+MTg8L251bWJlcj48ZGF0ZXM+
PHllYXI+MjAyMjwveWVhcj48L2RhdGVzPjxpc2JuPjEwNDAtODM5ODwvaXNibj48dXJscz48L3Vy
bHM+PC9yZWNvcmQ+PC9DaXRlPjxDaXRlPjxBdXRob3I+U2FiYWdoaTwvQXV0aG9yPjxZZWFyPjIw
MjI8L1llYXI+PFJlY051bT42PC9SZWNOdW0+PHJlY29yZD48cmVjLW51bWJlcj42PC9yZWMtbnVt
YmVyPjxmb3JlaWduLWtleXM+PGtleSBhcHA9IkVOIiBkYi1pZD0idHA1YWFhczU0ZXN3MmJlMHRz
Nnh6djUzMHRkdGRkenBkOWFmIiB0aW1lc3RhbXA9IjE3NDU0MzUxMTQiPjY8L2tleT48a2V5IGFw
cD0iRU5XZWIiIGRiLWlkPSIiPjA8L2tleT48L2ZvcmVpZ24ta2V5cz48cmVmLXR5cGUgbmFtZT0i
Sm91cm5hbCBBcnRpY2xlIj4xNzwvcmVmLXR5cGU+PGNvbnRyaWJ1dG9ycz48YXV0aG9ycz48YXV0
aG9yPlNhYmFnaGksIE1vc2xlbTwvYXV0aG9yPjxhdXRob3I+VGF2YXNvbGksIFNlZGlnaGU8L2F1
dGhvcj48YXV0aG9yPkphbWFsaSwgU2V5ZWRlaCBOYXJnZXM8L2F1dGhvcj48YXV0aG9yPkthdG91
emlhbiwgSW1hbjwvYXV0aG9yPjxhdXRob3I+RmFyaWRpIEVzZmFuamFuaSwgQWZzaGluPC9hdXRo
b3I+PC9hdXRob3JzPjwvY29udHJpYnV0b3JzPjx0aXRsZXM+PHRpdGxlPlRoZSBQcm9zIGFuZCBD
b25zIG9mIEluY29ycG9yYXRpbmcgQmlvYWN0aXZlIENvbXBvdW5kcyBXaXRoaW4gRm9vZCBOZXR3
b3JrcyBhbmQgRm9vZCBDb250YWN0IE1hdGVyaWFsczogYSBSZXZpZXc8L3RpdGxlPjxzZWNvbmRh
cnktdGl0bGU+Rm9vZCBhbmQgQmlvcHJvY2VzcyBUZWNobm9sb2d5PC9zZWNvbmRhcnktdGl0bGU+
PC90aXRsZXM+PHBlcmlvZGljYWw+PGZ1bGwtdGl0bGU+Rm9vZCBhbmQgQmlvcHJvY2VzcyBUZWNo
bm9sb2d5PC9mdWxsLXRpdGxlPjwvcGVyaW9kaWNhbD48cGFnZXM+MjQyMi0yNDU1PC9wYWdlcz48
dm9sdW1lPjE1PC92b2x1bWU+PG51bWJlcj4xMTwvbnVtYmVyPjxzZWN0aW9uPjI0MjI8L3NlY3Rp
b24+PGRhdGVzPjx5ZWFyPjIwMjI8L3llYXI+PC9kYXRlcz48aXNibj4xOTM1LTUxMzAmI3hEOzE5
MzUtNTE0OTwvaXNibj48dXJscz48L3VybHM+PGVsZWN0cm9uaWMtcmVzb3VyY2UtbnVtPjEwLjEw
MDcvczExOTQ3LTAyMi0wMjgzNy13PC9lbGVjdHJvbmljLXJlc291cmNlLW51bT48L3JlY29yZD48
L0NpdGU+PC9FbmROb3RlPgB=
</w:fldData>
        </w:fldChar>
      </w:r>
      <w:r w:rsidR="00F56738">
        <w:instrText xml:space="preserve"> ADDIN EN.CITE.DATA </w:instrText>
      </w:r>
      <w:r w:rsidR="00F56738">
        <w:fldChar w:fldCharType="end"/>
      </w:r>
      <w:r w:rsidR="00FC1DDF">
        <w:fldChar w:fldCharType="separate"/>
      </w:r>
      <w:r w:rsidR="00F56738" w:rsidRPr="00F56738">
        <w:rPr>
          <w:noProof/>
        </w:rPr>
        <w:t xml:space="preserve">(W. Chen </w:t>
      </w:r>
      <w:r w:rsidR="00F56738" w:rsidRPr="00345061">
        <w:rPr>
          <w:i/>
          <w:iCs/>
          <w:noProof/>
        </w:rPr>
        <w:t xml:space="preserve">et al., </w:t>
      </w:r>
      <w:r w:rsidR="00F56738" w:rsidRPr="00F56738">
        <w:rPr>
          <w:noProof/>
        </w:rPr>
        <w:t xml:space="preserve">2022; A. Farhan </w:t>
      </w:r>
      <w:r w:rsidR="00F56738" w:rsidRPr="00345061">
        <w:rPr>
          <w:i/>
          <w:iCs/>
          <w:noProof/>
        </w:rPr>
        <w:t>et al.,</w:t>
      </w:r>
      <w:r w:rsidR="00F56738" w:rsidRPr="00F56738">
        <w:rPr>
          <w:noProof/>
        </w:rPr>
        <w:t xml:space="preserve"> 2025; Sabaghi </w:t>
      </w:r>
      <w:r w:rsidR="00F56738" w:rsidRPr="00345061">
        <w:rPr>
          <w:i/>
          <w:iCs/>
          <w:noProof/>
        </w:rPr>
        <w:t xml:space="preserve">et al., </w:t>
      </w:r>
      <w:r w:rsidR="00F56738" w:rsidRPr="00F56738">
        <w:rPr>
          <w:noProof/>
        </w:rPr>
        <w:t>2022)</w:t>
      </w:r>
      <w:r w:rsidR="00FC1DDF">
        <w:fldChar w:fldCharType="end"/>
      </w:r>
      <w:r w:rsidR="00FC1DDF" w:rsidRPr="00F56738">
        <w:t xml:space="preserve">. </w:t>
      </w:r>
      <w:r w:rsidR="00336193" w:rsidRPr="00336193">
        <w:t xml:space="preserve">The </w:t>
      </w:r>
      <w:r w:rsidR="00057AD2">
        <w:t>formation</w:t>
      </w:r>
      <w:r w:rsidR="00336193" w:rsidRPr="00336193">
        <w:t xml:space="preserve"> of edible films with bioactive comp</w:t>
      </w:r>
      <w:r w:rsidR="00057AD2">
        <w:t>onent</w:t>
      </w:r>
      <w:r w:rsidR="00336193" w:rsidRPr="00336193">
        <w:t>s is a dynamic field with ongoing research focused on optimizing their efficacy, cost-effectiveness, and industrial applicability</w:t>
      </w:r>
      <w:r w:rsidR="00FC1DDF">
        <w:t xml:space="preserve"> </w:t>
      </w:r>
      <w:r w:rsidR="00FC1DDF">
        <w:fldChar w:fldCharType="begin">
          <w:fldData xml:space="preserve">PEVuZE5vdGU+PENpdGU+PEF1dGhvcj5TaWx2YS1XZWlzczwvQXV0aG9yPjxZZWFyPjIwMTM8L1ll
YXI+PFJlY051bT4zPC9SZWNOdW0+PERpc3BsYXlUZXh0PihCZW5iZXR0YWllYiBldCBhbC4sIDIw
MTk7IFcuIENoZW4gZXQgYWwuLCAyMDIyOyBBIFNpbHZhLVdlaXNzIGV0IGFsLiwgMjAxMzsgTS4g
V2FuZyBldCBhbC4sIDIwMjMpPC9EaXNwbGF5VGV4dD48cmVjb3JkPjxyZWMtbnVtYmVyPjM8L3Jl
Yy1udW1iZXI+PGZvcmVpZ24ta2V5cz48a2V5IGFwcD0iRU4iIGRiLWlkPSJkYXd2emV2d216MHQw
MWVlMHI3eHZ6NTN4eGF6ZDV2OWR6enYiIHRpbWVzdGFtcD0iMTc0MjAyMTUxNCI+Mzwva2V5Pjwv
Zm9yZWlnbi1rZXlzPjxyZWYtdHlwZSBuYW1lPSJKb3VybmFsIEFydGljbGUiPjE3PC9yZWYtdHlw
ZT48Y29udHJpYnV0b3JzPjxhdXRob3JzPjxhdXRob3I+U2lsdmEtV2Vpc3MsIEE8L2F1dGhvcj48
YXV0aG9yPklobCwgTTwvYXV0aG9yPjxhdXRob3I+U29icmFsLCBQSiBkbyBBPC9hdXRob3I+PGF1
dGhvcj5Hw7NtZXotR3VpbGzDqW4sIE1DPC9hdXRob3I+PGF1dGhvcj5CaWZhbmksIFZKRkVSICVK
IEZvb2QgRW5naW5lZXJpbmcgUmV2aWV3czwvYXV0aG9yPjwvYXV0aG9ycz48L2NvbnRyaWJ1dG9y
cz48dGl0bGVzPjx0aXRsZT5OYXR1cmFsIGFkZGl0aXZlcyBpbiBiaW9hY3RpdmUgZWRpYmxlIGZp
bG1zIGFuZCBjb2F0aW5nczogZnVuY3Rpb25hbGl0eSBhbmQgYXBwbGljYXRpb25zIGluIGZvb2Rz
PC90aXRsZT48L3RpdGxlcz48cGFnZXM+MjAwLTIxNjwvcGFnZXM+PHZvbHVtZT41PC92b2x1bWU+
PGRhdGVzPjx5ZWFyPjIwMTM8L3llYXI+PC9kYXRlcz48aXNibj4xODY2LTc5MTA8L2lzYm4+PHVy
bHM+PC91cmxzPjwvcmVjb3JkPjwvQ2l0ZT48Q2l0ZT48QXV0aG9yPkNoZW48L0F1dGhvcj48WWVh
cj4yMDIyPC9ZZWFyPjxSZWNOdW0+ODwvUmVjTnVtPjxyZWNvcmQ+PHJlYy1udW1iZXI+ODwvcmVj
LW51bWJlcj48Zm9yZWlnbi1rZXlzPjxrZXkgYXBwPSJFTiIgZGItaWQ9ImRhd3Z6ZXZ3bXowdDAx
ZWUwcjd4dno1M3h4YXpkNXY5ZHp6diIgdGltZXN0YW1wPSIxNzQyMDg1MDc1Ij44PC9rZXk+PC9m
b3JlaWduLWtleXM+PHJlZi10eXBlIG5hbWU9IkpvdXJuYWwgQXJ0aWNsZSI+MTc8L3JlZi10eXBl
Pjxjb250cmlidXRvcnM+PGF1dGhvcnM+PGF1dGhvcj5DaGVuLCBXZW56aGFuZzwvYXV0aG9yPjxh
dXRob3I+TWEsIFNoYW9ibzwvYXV0aG9yPjxhdXRob3I+V2FuZywgUWlhbmt1bjwvYXV0aG9yPjxh
dXRob3I+TWNDbGVtZW50cywgRGF2aWQgSnVsaWFuPC9hdXRob3I+PGF1dGhvcj5MaXUsIFh1ZWJv
PC9hdXRob3I+PGF1dGhvcj5OZ2FpLCBUbzwvYXV0aG9yPjxhdXRob3I+TGl1LCBGdWd1byAlSiBD
cml0aWNhbCBSZXZpZXdzIGluIEZvb2QgU2NpZW5jZTwvYXV0aG9yPjxhdXRob3I+TnV0cml0aW9u
PC9hdXRob3I+PC9hdXRob3JzPjwvY29udHJpYnV0b3JzPjx0aXRsZXM+PHRpdGxlPkZvcnRpZmlj
YXRpb24gb2YgZWRpYmxlIGZpbG1zIHdpdGggYmlvYWN0aXZlIGFnZW50czogQSByZXZpZXcgb2Yg
dGhlaXIgZm9ybWF0aW9uLCBwcm9wZXJ0aWVzLCBhbmQgYXBwbGljYXRpb24gaW4gZm9vZCBwcmVz
ZXJ2YXRpb248L3RpdGxlPjwvdGl0bGVzPjxwYWdlcz41MDI5LTUwNTU8L3BhZ2VzPjx2b2x1bWU+
NjI8L3ZvbHVtZT48bnVtYmVyPjE4PC9udW1iZXI+PGRhdGVzPjx5ZWFyPjIwMjI8L3llYXI+PC9k
YXRlcz48aXNibj4xMDQwLTgzOTg8L2lzYm4+PHVybHM+PC91cmxzPjwvcmVjb3JkPjwvQ2l0ZT48
Q2l0ZT48QXV0aG9yPkJlbmJldHRhaWViPC9BdXRob3I+PFllYXI+MjAxOTwvWWVhcj48UmVjTnVt
Pjc8L1JlY051bT48cmVjb3JkPjxyZWMtbnVtYmVyPjc8L3JlYy1udW1iZXI+PGZvcmVpZ24ta2V5
cz48a2V5IGFwcD0iRU4iIGRiLWlkPSJ0cDVhYWFzNTRlc3cyYmUwdHM2eHp2NTMwdGR0ZGR6cGQ5
YWYiIHRpbWVzdGFtcD0iMTc0NTQzNTI0NCI+Nzwva2V5PjxrZXkgYXBwPSJFTldlYiIgZGItaWQ9
IiI+MDwva2V5PjwvZm9yZWlnbi1rZXlzPjxyZWYtdHlwZSBuYW1lPSJKb3VybmFsIEFydGljbGUi
PjE3PC9yZWYtdHlwZT48Y29udHJpYnV0b3JzPjxhdXRob3JzPjxhdXRob3I+QmVuYmV0dGFpZWIs
IE4uPC9hdXRob3I+PGF1dGhvcj5EZWJlYXVmb3J0LCBGLjwvYXV0aG9yPjxhdXRob3I+S2FyYm93
aWFrLCBULjwvYXV0aG9yPjwvYXV0aG9ycz48L2NvbnRyaWJ1dG9ycz48YXV0aC1hZGRyZXNzPlVu
aXZlcnNpdHkgb2YgQm91cmdvZ25lIEZyYW5jaGUtQ29tdGUsIEFncm9zdXAgRGlqb24sIERpam9u
LCBGcmFuY2UuJiN4RDtEZXBhcnRtZW50IG9mIEJpb2VuZ2luZWVyaW5nLCBJVVQtRGlqb24tQXV4
ZXJyZSwgRGlqb24gQ2VkZXgsIEZyYW5jZS48L2F1dGgtYWRkcmVzcz48dGl0bGVzPjx0aXRsZT5C
aW9hY3RpdmUgZWRpYmxlIGZpbG1zIGZvciBmb29kIGFwcGxpY2F0aW9uczogbWVjaGFuaXNtcyBv
ZiBhbnRpbWljcm9iaWFsIGFuZCBhbnRpb3hpZGFudCBhY3Rpdml0eTwvdGl0bGU+PHNlY29uZGFy
eS10aXRsZT5Dcml0IFJldiBGb29kIFNjaSBOdXRyPC9zZWNvbmRhcnktdGl0bGU+PC90aXRsZXM+
PHBlcmlvZGljYWw+PGZ1bGwtdGl0bGU+Q3JpdCBSZXYgRm9vZCBTY2kgTnV0cjwvZnVsbC10aXRs
ZT48L3BlcmlvZGljYWw+PHBhZ2VzPjM0MzEtMzQ1NTwvcGFnZXM+PHZvbHVtZT41OTwvdm9sdW1l
PjxudW1iZXI+MjE8L251bWJlcj48ZWRpdGlvbj4yMDE4LzA3LzEzPC9lZGl0aW9uPjxrZXl3b3Jk
cz48a2V5d29yZD4qQW50aS1JbmZlY3RpdmUgQWdlbnRzPC9rZXl3b3JkPjxrZXl3b3JkPipBbnRp
b3hpZGFudHM8L2tleXdvcmQ+PGtleXdvcmQ+KkVkaWJsZSBGaWxtczwva2V5d29yZD48a2V5d29y
ZD5Gb29kIFBhY2thZ2luZzwva2V5d29yZD48a2V5d29yZD5Gb29kIFByZXNlcnZhdGlvbjwva2V5
d29yZD48a2V5d29yZD5CaW9hY3RpdmUgZWRpYmxlIGZpbG1zPC9rZXl3b3JkPjxrZXl3b3JkPmJp
b2FjdGl2aXR5IG1lY2hhbmlzbXM8L2tleXdvcmQ+PGtleXdvcmQ+bmF0dXJhbCBhbnRpb3hpZGFu
dHMgYW5kIGFudGltaWNyb2JpYWxzPC9rZXl3b3JkPjwva2V5d29yZHM+PGRhdGVzPjx5ZWFyPjIw
MTk8L3llYXI+PC9kYXRlcz48aXNibj4xNTQ5LTc4NTIgKEVsZWN0cm9uaWMpJiN4RDsxMDQwLTgz
OTggKExpbmtpbmcpPC9pc2JuPjxhY2Nlc3Npb24tbnVtPjI5OTk5NDA1PC9hY2Nlc3Npb24tbnVt
Pjx1cmxzPjxyZWxhdGVkLXVybHM+PHVybD5odHRwczovL3d3dy5uY2JpLm5sbS5uaWguZ292L3B1
Ym1lZC8yOTk5OTQwNTwvdXJsPjwvcmVsYXRlZC11cmxzPjwvdXJscz48ZWxlY3Ryb25pYy1yZXNv
dXJjZS1udW0+MTAuMTA4MC8xMDQwODM5OC4yMDE4LjE0OTQxMzI8L2VsZWN0cm9uaWMtcmVzb3Vy
Y2UtbnVtPjwvcmVjb3JkPjwvQ2l0ZT48Q2l0ZT48QXV0aG9yPkNoZW48L0F1dGhvcj48WWVhcj4y
MDIyPC9ZZWFyPjxSZWNOdW0+NzwvUmVjTnVtPjxyZWNvcmQ+PHJlYy1udW1iZXI+NzwvcmVjLW51
bWJlcj48Zm9yZWlnbi1rZXlzPjxrZXkgYXBwPSJFTiIgZGItaWQ9ImRhd3Z6ZXZ3bXowdDAxZWUw
cjd4dno1M3h4YXpkNXY5ZHp6diIgdGltZXN0YW1wPSIxNzQyMDgzNzA1Ij43PC9rZXk+PC9mb3Jl
aWduLWtleXM+PHJlZi10eXBlIG5hbWU9IkpvdXJuYWwgQXJ0aWNsZSI+MTc8L3JlZi10eXBlPjxj
b250cmlidXRvcnM+PGF1dGhvcnM+PGF1dGhvcj5DaGVuLCBXZW56aGFuZzwvYXV0aG9yPjxhdXRo
b3I+TWEsIFNoYW9ibzwvYXV0aG9yPjxhdXRob3I+V2FuZywgUWlhbmt1bjwvYXV0aG9yPjxhdXRo
b3I+TWNDbGVtZW50cywgRGF2aWQgSnVsaWFuPC9hdXRob3I+PGF1dGhvcj5MaXUsIFh1ZWJvPC9h
dXRob3I+PGF1dGhvcj5OZ2FpLCBUbzwvYXV0aG9yPjxhdXRob3I+TGl1LCBGdWd1byAlSiBDcml0
aWNhbCBSZXZpZXdzIGluIEZvb2QgU2NpZW5jZTwvYXV0aG9yPjxhdXRob3I+TnV0cml0aW9uPC9h
dXRob3I+PC9hdXRob3JzPjwvY29udHJpYnV0b3JzPjx0aXRsZXM+PHRpdGxlPkZvcnRpZmljYXRp
b24gb2YgZWRpYmxlIGZpbG1zIHdpdGggYmlvYWN0aXZlIGFnZW50czogQSByZXZpZXcgb2YgdGhl
aXIgZm9ybWF0aW9uLCBwcm9wZXJ0aWVzLCBhbmQgYXBwbGljYXRpb24gaW4gZm9vZCBwcmVzZXJ2
YXRpb248L3RpdGxlPjwvdGl0bGVzPjxwYWdlcz41MDI5LTUwNTU8L3BhZ2VzPjx2b2x1bWU+NjI8
L3ZvbHVtZT48bnVtYmVyPjE4PC9udW1iZXI+PGRhdGVzPjx5ZWFyPjIwMjI8L3llYXI+PC9kYXRl
cz48aXNibj4xMDQwLTgzOTg8L2lzYm4+PHVybHM+PC91cmxzPjwvcmVjb3JkPjwvQ2l0ZT48Q2l0
ZT48QXV0aG9yPldhbmc8L0F1dGhvcj48WWVhcj4yMDIzPC9ZZWFyPjxSZWNOdW0+MjwvUmVjTnVt
PjxyZWNvcmQ+PHJlYy1udW1iZXI+MjwvcmVjLW51bWJlcj48Zm9yZWlnbi1rZXlzPjxrZXkgYXBw
PSJFTiIgZGItaWQ9InRwNWFhYXM1NGVzdzJiZTB0czZ4enY1MzB0ZHRkZHpwZDlhZiIgdGltZXN0
YW1wPSIxNzQ1NDMzNjI3Ij4yPC9rZXk+PGtleSBhcHA9IkVOV2ViIiBkYi1pZD0iIj4wPC9rZXk+
PC9mb3JlaWduLWtleXM+PHJlZi10eXBlIG5hbWU9IkpvdXJuYWwgQXJ0aWNsZSI+MTc8L3JlZi10
eXBlPjxjb250cmlidXRvcnM+PGF1dGhvcnM+PGF1dGhvcj5XYW5nLCBNZW5nPC9hdXRob3I+PGF1
dGhvcj5XZWksIFppaGFvPC9hdXRob3I+PGF1dGhvcj5aaGFuZywgWmltbzwvYXV0aG9yPjwvYXV0
aG9ycz48L2NvbnRyaWJ1dG9ycz48dGl0bGVzPjx0aXRsZT5BbnRpbWljcm9iaWFsIEVkaWJsZSBG
aWxtcyBmb3IgRm9vZCBQcmVzZXJ2YXRpb246IFJlY2VudCBBZHZhbmNlcyBhbmQgRnV0dXJlIFRy
ZW5kczwvdGl0bGU+PHNlY29uZGFyeS10aXRsZT5Gb29kIGFuZCBCaW9wcm9jZXNzIFRlY2hub2xv
Z3k8L3NlY29uZGFyeS10aXRsZT48L3RpdGxlcz48cGVyaW9kaWNhbD48ZnVsbC10aXRsZT5Gb29k
IGFuZCBCaW9wcm9jZXNzIFRlY2hub2xvZ3k8L2Z1bGwtdGl0bGU+PC9wZXJpb2RpY2FsPjxwYWdl
cz4xMzkxLTE0MTE8L3BhZ2VzPjx2b2x1bWU+MTc8L3ZvbHVtZT48bnVtYmVyPjY8L251bWJlcj48
c2VjdGlvbj4xMzkxPC9zZWN0aW9uPjxkYXRlcz48eWVhcj4yMDIzPC95ZWFyPjwvZGF0ZXM+PGlz
Ym4+MTkzNS01MTMwJiN4RDsxOTM1LTUxNDk8L2lzYm4+PHVybHM+PC91cmxzPjxlbGVjdHJvbmlj
LXJlc291cmNlLW51bT4xMC4xMDA3L3MxMTk0Ny0wMjMtMDMxNzgteTwvZWxlY3Ryb25pYy1yZXNv
dXJjZS1udW0+PC9yZWNvcmQ+PC9DaXRlPjwvRW5kTm90ZT5=
</w:fldData>
        </w:fldChar>
      </w:r>
      <w:r w:rsidR="00F56738">
        <w:instrText xml:space="preserve"> ADDIN EN.CITE </w:instrText>
      </w:r>
      <w:r w:rsidR="00F56738">
        <w:fldChar w:fldCharType="begin">
          <w:fldData xml:space="preserve">PEVuZE5vdGU+PENpdGU+PEF1dGhvcj5TaWx2YS1XZWlzczwvQXV0aG9yPjxZZWFyPjIwMTM8L1ll
YXI+PFJlY051bT4zPC9SZWNOdW0+PERpc3BsYXlUZXh0PihCZW5iZXR0YWllYiBldCBhbC4sIDIw
MTk7IFcuIENoZW4gZXQgYWwuLCAyMDIyOyBBIFNpbHZhLVdlaXNzIGV0IGFsLiwgMjAxMzsgTS4g
V2FuZyBldCBhbC4sIDIwMjMpPC9EaXNwbGF5VGV4dD48cmVjb3JkPjxyZWMtbnVtYmVyPjM8L3Jl
Yy1udW1iZXI+PGZvcmVpZ24ta2V5cz48a2V5IGFwcD0iRU4iIGRiLWlkPSJkYXd2emV2d216MHQw
MWVlMHI3eHZ6NTN4eGF6ZDV2OWR6enYiIHRpbWVzdGFtcD0iMTc0MjAyMTUxNCI+Mzwva2V5Pjwv
Zm9yZWlnbi1rZXlzPjxyZWYtdHlwZSBuYW1lPSJKb3VybmFsIEFydGljbGUiPjE3PC9yZWYtdHlw
ZT48Y29udHJpYnV0b3JzPjxhdXRob3JzPjxhdXRob3I+U2lsdmEtV2Vpc3MsIEE8L2F1dGhvcj48
YXV0aG9yPklobCwgTTwvYXV0aG9yPjxhdXRob3I+U29icmFsLCBQSiBkbyBBPC9hdXRob3I+PGF1
dGhvcj5Hw7NtZXotR3VpbGzDqW4sIE1DPC9hdXRob3I+PGF1dGhvcj5CaWZhbmksIFZKRkVSICVK
IEZvb2QgRW5naW5lZXJpbmcgUmV2aWV3czwvYXV0aG9yPjwvYXV0aG9ycz48L2NvbnRyaWJ1dG9y
cz48dGl0bGVzPjx0aXRsZT5OYXR1cmFsIGFkZGl0aXZlcyBpbiBiaW9hY3RpdmUgZWRpYmxlIGZp
bG1zIGFuZCBjb2F0aW5nczogZnVuY3Rpb25hbGl0eSBhbmQgYXBwbGljYXRpb25zIGluIGZvb2Rz
PC90aXRsZT48L3RpdGxlcz48cGFnZXM+MjAwLTIxNjwvcGFnZXM+PHZvbHVtZT41PC92b2x1bWU+
PGRhdGVzPjx5ZWFyPjIwMTM8L3llYXI+PC9kYXRlcz48aXNibj4xODY2LTc5MTA8L2lzYm4+PHVy
bHM+PC91cmxzPjwvcmVjb3JkPjwvQ2l0ZT48Q2l0ZT48QXV0aG9yPkNoZW48L0F1dGhvcj48WWVh
cj4yMDIyPC9ZZWFyPjxSZWNOdW0+ODwvUmVjTnVtPjxyZWNvcmQ+PHJlYy1udW1iZXI+ODwvcmVj
LW51bWJlcj48Zm9yZWlnbi1rZXlzPjxrZXkgYXBwPSJFTiIgZGItaWQ9ImRhd3Z6ZXZ3bXowdDAx
ZWUwcjd4dno1M3h4YXpkNXY5ZHp6diIgdGltZXN0YW1wPSIxNzQyMDg1MDc1Ij44PC9rZXk+PC9m
b3JlaWduLWtleXM+PHJlZi10eXBlIG5hbWU9IkpvdXJuYWwgQXJ0aWNsZSI+MTc8L3JlZi10eXBl
Pjxjb250cmlidXRvcnM+PGF1dGhvcnM+PGF1dGhvcj5DaGVuLCBXZW56aGFuZzwvYXV0aG9yPjxh
dXRob3I+TWEsIFNoYW9ibzwvYXV0aG9yPjxhdXRob3I+V2FuZywgUWlhbmt1bjwvYXV0aG9yPjxh
dXRob3I+TWNDbGVtZW50cywgRGF2aWQgSnVsaWFuPC9hdXRob3I+PGF1dGhvcj5MaXUsIFh1ZWJv
PC9hdXRob3I+PGF1dGhvcj5OZ2FpLCBUbzwvYXV0aG9yPjxhdXRob3I+TGl1LCBGdWd1byAlSiBD
cml0aWNhbCBSZXZpZXdzIGluIEZvb2QgU2NpZW5jZTwvYXV0aG9yPjxhdXRob3I+TnV0cml0aW9u
PC9hdXRob3I+PC9hdXRob3JzPjwvY29udHJpYnV0b3JzPjx0aXRsZXM+PHRpdGxlPkZvcnRpZmlj
YXRpb24gb2YgZWRpYmxlIGZpbG1zIHdpdGggYmlvYWN0aXZlIGFnZW50czogQSByZXZpZXcgb2Yg
dGhlaXIgZm9ybWF0aW9uLCBwcm9wZXJ0aWVzLCBhbmQgYXBwbGljYXRpb24gaW4gZm9vZCBwcmVz
ZXJ2YXRpb248L3RpdGxlPjwvdGl0bGVzPjxwYWdlcz41MDI5LTUwNTU8L3BhZ2VzPjx2b2x1bWU+
NjI8L3ZvbHVtZT48bnVtYmVyPjE4PC9udW1iZXI+PGRhdGVzPjx5ZWFyPjIwMjI8L3llYXI+PC9k
YXRlcz48aXNibj4xMDQwLTgzOTg8L2lzYm4+PHVybHM+PC91cmxzPjwvcmVjb3JkPjwvQ2l0ZT48
Q2l0ZT48QXV0aG9yPkJlbmJldHRhaWViPC9BdXRob3I+PFllYXI+MjAxOTwvWWVhcj48UmVjTnVt
Pjc8L1JlY051bT48cmVjb3JkPjxyZWMtbnVtYmVyPjc8L3JlYy1udW1iZXI+PGZvcmVpZ24ta2V5
cz48a2V5IGFwcD0iRU4iIGRiLWlkPSJ0cDVhYWFzNTRlc3cyYmUwdHM2eHp2NTMwdGR0ZGR6cGQ5
YWYiIHRpbWVzdGFtcD0iMTc0NTQzNTI0NCI+Nzwva2V5PjxrZXkgYXBwPSJFTldlYiIgZGItaWQ9
IiI+MDwva2V5PjwvZm9yZWlnbi1rZXlzPjxyZWYtdHlwZSBuYW1lPSJKb3VybmFsIEFydGljbGUi
PjE3PC9yZWYtdHlwZT48Y29udHJpYnV0b3JzPjxhdXRob3JzPjxhdXRob3I+QmVuYmV0dGFpZWIs
IE4uPC9hdXRob3I+PGF1dGhvcj5EZWJlYXVmb3J0LCBGLjwvYXV0aG9yPjxhdXRob3I+S2FyYm93
aWFrLCBULjwvYXV0aG9yPjwvYXV0aG9ycz48L2NvbnRyaWJ1dG9ycz48YXV0aC1hZGRyZXNzPlVu
aXZlcnNpdHkgb2YgQm91cmdvZ25lIEZyYW5jaGUtQ29tdGUsIEFncm9zdXAgRGlqb24sIERpam9u
LCBGcmFuY2UuJiN4RDtEZXBhcnRtZW50IG9mIEJpb2VuZ2luZWVyaW5nLCBJVVQtRGlqb24tQXV4
ZXJyZSwgRGlqb24gQ2VkZXgsIEZyYW5jZS48L2F1dGgtYWRkcmVzcz48dGl0bGVzPjx0aXRsZT5C
aW9hY3RpdmUgZWRpYmxlIGZpbG1zIGZvciBmb29kIGFwcGxpY2F0aW9uczogbWVjaGFuaXNtcyBv
ZiBhbnRpbWljcm9iaWFsIGFuZCBhbnRpb3hpZGFudCBhY3Rpdml0eTwvdGl0bGU+PHNlY29uZGFy
eS10aXRsZT5Dcml0IFJldiBGb29kIFNjaSBOdXRyPC9zZWNvbmRhcnktdGl0bGU+PC90aXRsZXM+
PHBlcmlvZGljYWw+PGZ1bGwtdGl0bGU+Q3JpdCBSZXYgRm9vZCBTY2kgTnV0cjwvZnVsbC10aXRs
ZT48L3BlcmlvZGljYWw+PHBhZ2VzPjM0MzEtMzQ1NTwvcGFnZXM+PHZvbHVtZT41OTwvdm9sdW1l
PjxudW1iZXI+MjE8L251bWJlcj48ZWRpdGlvbj4yMDE4LzA3LzEzPC9lZGl0aW9uPjxrZXl3b3Jk
cz48a2V5d29yZD4qQW50aS1JbmZlY3RpdmUgQWdlbnRzPC9rZXl3b3JkPjxrZXl3b3JkPipBbnRp
b3hpZGFudHM8L2tleXdvcmQ+PGtleXdvcmQ+KkVkaWJsZSBGaWxtczwva2V5d29yZD48a2V5d29y
ZD5Gb29kIFBhY2thZ2luZzwva2V5d29yZD48a2V5d29yZD5Gb29kIFByZXNlcnZhdGlvbjwva2V5
d29yZD48a2V5d29yZD5CaW9hY3RpdmUgZWRpYmxlIGZpbG1zPC9rZXl3b3JkPjxrZXl3b3JkPmJp
b2FjdGl2aXR5IG1lY2hhbmlzbXM8L2tleXdvcmQ+PGtleXdvcmQ+bmF0dXJhbCBhbnRpb3hpZGFu
dHMgYW5kIGFudGltaWNyb2JpYWxzPC9rZXl3b3JkPjwva2V5d29yZHM+PGRhdGVzPjx5ZWFyPjIw
MTk8L3llYXI+PC9kYXRlcz48aXNibj4xNTQ5LTc4NTIgKEVsZWN0cm9uaWMpJiN4RDsxMDQwLTgz
OTggKExpbmtpbmcpPC9pc2JuPjxhY2Nlc3Npb24tbnVtPjI5OTk5NDA1PC9hY2Nlc3Npb24tbnVt
Pjx1cmxzPjxyZWxhdGVkLXVybHM+PHVybD5odHRwczovL3d3dy5uY2JpLm5sbS5uaWguZ292L3B1
Ym1lZC8yOTk5OTQwNTwvdXJsPjwvcmVsYXRlZC11cmxzPjwvdXJscz48ZWxlY3Ryb25pYy1yZXNv
dXJjZS1udW0+MTAuMTA4MC8xMDQwODM5OC4yMDE4LjE0OTQxMzI8L2VsZWN0cm9uaWMtcmVzb3Vy
Y2UtbnVtPjwvcmVjb3JkPjwvQ2l0ZT48Q2l0ZT48QXV0aG9yPkNoZW48L0F1dGhvcj48WWVhcj4y
MDIyPC9ZZWFyPjxSZWNOdW0+NzwvUmVjTnVtPjxyZWNvcmQ+PHJlYy1udW1iZXI+NzwvcmVjLW51
bWJlcj48Zm9yZWlnbi1rZXlzPjxrZXkgYXBwPSJFTiIgZGItaWQ9ImRhd3Z6ZXZ3bXowdDAxZWUw
cjd4dno1M3h4YXpkNXY5ZHp6diIgdGltZXN0YW1wPSIxNzQyMDgzNzA1Ij43PC9rZXk+PC9mb3Jl
aWduLWtleXM+PHJlZi10eXBlIG5hbWU9IkpvdXJuYWwgQXJ0aWNsZSI+MTc8L3JlZi10eXBlPjxj
b250cmlidXRvcnM+PGF1dGhvcnM+PGF1dGhvcj5DaGVuLCBXZW56aGFuZzwvYXV0aG9yPjxhdXRo
b3I+TWEsIFNoYW9ibzwvYXV0aG9yPjxhdXRob3I+V2FuZywgUWlhbmt1bjwvYXV0aG9yPjxhdXRo
b3I+TWNDbGVtZW50cywgRGF2aWQgSnVsaWFuPC9hdXRob3I+PGF1dGhvcj5MaXUsIFh1ZWJvPC9h
dXRob3I+PGF1dGhvcj5OZ2FpLCBUbzwvYXV0aG9yPjxhdXRob3I+TGl1LCBGdWd1byAlSiBDcml0
aWNhbCBSZXZpZXdzIGluIEZvb2QgU2NpZW5jZTwvYXV0aG9yPjxhdXRob3I+TnV0cml0aW9uPC9h
dXRob3I+PC9hdXRob3JzPjwvY29udHJpYnV0b3JzPjx0aXRsZXM+PHRpdGxlPkZvcnRpZmljYXRp
b24gb2YgZWRpYmxlIGZpbG1zIHdpdGggYmlvYWN0aXZlIGFnZW50czogQSByZXZpZXcgb2YgdGhl
aXIgZm9ybWF0aW9uLCBwcm9wZXJ0aWVzLCBhbmQgYXBwbGljYXRpb24gaW4gZm9vZCBwcmVzZXJ2
YXRpb248L3RpdGxlPjwvdGl0bGVzPjxwYWdlcz41MDI5LTUwNTU8L3BhZ2VzPjx2b2x1bWU+NjI8
L3ZvbHVtZT48bnVtYmVyPjE4PC9udW1iZXI+PGRhdGVzPjx5ZWFyPjIwMjI8L3llYXI+PC9kYXRl
cz48aXNibj4xMDQwLTgzOTg8L2lzYm4+PHVybHM+PC91cmxzPjwvcmVjb3JkPjwvQ2l0ZT48Q2l0
ZT48QXV0aG9yPldhbmc8L0F1dGhvcj48WWVhcj4yMDIzPC9ZZWFyPjxSZWNOdW0+MjwvUmVjTnVt
PjxyZWNvcmQ+PHJlYy1udW1iZXI+MjwvcmVjLW51bWJlcj48Zm9yZWlnbi1rZXlzPjxrZXkgYXBw
PSJFTiIgZGItaWQ9InRwNWFhYXM1NGVzdzJiZTB0czZ4enY1MzB0ZHRkZHpwZDlhZiIgdGltZXN0
YW1wPSIxNzQ1NDMzNjI3Ij4yPC9rZXk+PGtleSBhcHA9IkVOV2ViIiBkYi1pZD0iIj4wPC9rZXk+
PC9mb3JlaWduLWtleXM+PHJlZi10eXBlIG5hbWU9IkpvdXJuYWwgQXJ0aWNsZSI+MTc8L3JlZi10
eXBlPjxjb250cmlidXRvcnM+PGF1dGhvcnM+PGF1dGhvcj5XYW5nLCBNZW5nPC9hdXRob3I+PGF1
dGhvcj5XZWksIFppaGFvPC9hdXRob3I+PGF1dGhvcj5aaGFuZywgWmltbzwvYXV0aG9yPjwvYXV0
aG9ycz48L2NvbnRyaWJ1dG9ycz48dGl0bGVzPjx0aXRsZT5BbnRpbWljcm9iaWFsIEVkaWJsZSBG
aWxtcyBmb3IgRm9vZCBQcmVzZXJ2YXRpb246IFJlY2VudCBBZHZhbmNlcyBhbmQgRnV0dXJlIFRy
ZW5kczwvdGl0bGU+PHNlY29uZGFyeS10aXRsZT5Gb29kIGFuZCBCaW9wcm9jZXNzIFRlY2hub2xv
Z3k8L3NlY29uZGFyeS10aXRsZT48L3RpdGxlcz48cGVyaW9kaWNhbD48ZnVsbC10aXRsZT5Gb29k
IGFuZCBCaW9wcm9jZXNzIFRlY2hub2xvZ3k8L2Z1bGwtdGl0bGU+PC9wZXJpb2RpY2FsPjxwYWdl
cz4xMzkxLTE0MTE8L3BhZ2VzPjx2b2x1bWU+MTc8L3ZvbHVtZT48bnVtYmVyPjY8L251bWJlcj48
c2VjdGlvbj4xMzkxPC9zZWN0aW9uPjxkYXRlcz48eWVhcj4yMDIzPC95ZWFyPjwvZGF0ZXM+PGlz
Ym4+MTkzNS01MTMwJiN4RDsxOTM1LTUxNDk8L2lzYm4+PHVybHM+PC91cmxzPjxlbGVjdHJvbmlj
LXJlc291cmNlLW51bT4xMC4xMDA3L3MxMTk0Ny0wMjMtMDMxNzgteTwvZWxlY3Ryb25pYy1yZXNv
dXJjZS1udW0+PC9yZWNvcmQ+PC9DaXRlPjwvRW5kTm90ZT5=
</w:fldData>
        </w:fldChar>
      </w:r>
      <w:r w:rsidR="00F56738">
        <w:instrText xml:space="preserve"> ADDIN EN.CITE.DATA </w:instrText>
      </w:r>
      <w:r w:rsidR="00F56738">
        <w:fldChar w:fldCharType="end"/>
      </w:r>
      <w:r w:rsidR="00FC1DDF">
        <w:fldChar w:fldCharType="separate"/>
      </w:r>
      <w:r w:rsidR="00F56738">
        <w:rPr>
          <w:noProof/>
        </w:rPr>
        <w:t>(Benbettaieb</w:t>
      </w:r>
      <w:r w:rsidR="00F56738" w:rsidRPr="00345061">
        <w:rPr>
          <w:i/>
          <w:iCs/>
          <w:noProof/>
        </w:rPr>
        <w:t xml:space="preserve"> et al.,</w:t>
      </w:r>
      <w:r w:rsidR="00F56738">
        <w:rPr>
          <w:noProof/>
        </w:rPr>
        <w:t xml:space="preserve"> 2019; W. Chen </w:t>
      </w:r>
      <w:r w:rsidR="00F56738" w:rsidRPr="00345061">
        <w:rPr>
          <w:i/>
          <w:iCs/>
          <w:noProof/>
        </w:rPr>
        <w:t>et al.,</w:t>
      </w:r>
      <w:r w:rsidR="00F56738">
        <w:rPr>
          <w:noProof/>
        </w:rPr>
        <w:t xml:space="preserve"> 2022; A Silva-Weiss </w:t>
      </w:r>
      <w:r w:rsidR="00F56738" w:rsidRPr="00345061">
        <w:rPr>
          <w:i/>
          <w:iCs/>
          <w:noProof/>
        </w:rPr>
        <w:t xml:space="preserve">et al., </w:t>
      </w:r>
      <w:r w:rsidR="00F56738">
        <w:rPr>
          <w:noProof/>
        </w:rPr>
        <w:t xml:space="preserve">2013; M. Wang </w:t>
      </w:r>
      <w:r w:rsidR="00F56738" w:rsidRPr="00345061">
        <w:rPr>
          <w:i/>
          <w:iCs/>
          <w:noProof/>
        </w:rPr>
        <w:t>et al.,</w:t>
      </w:r>
      <w:r w:rsidR="00F56738">
        <w:rPr>
          <w:noProof/>
        </w:rPr>
        <w:t xml:space="preserve"> 2023)</w:t>
      </w:r>
      <w:r w:rsidR="00FC1DDF">
        <w:fldChar w:fldCharType="end"/>
      </w:r>
      <w:r w:rsidR="00FC1DDF">
        <w:t xml:space="preserve">. </w:t>
      </w:r>
      <w:r w:rsidR="00336193" w:rsidRPr="00336193">
        <w:t>The trend towards utilizing biowaste and bio residues for extracting natural active components is also gaining momentum, contributing to sustainability and reducing costs</w:t>
      </w:r>
      <w:r w:rsidR="00FC1DDF">
        <w:t xml:space="preserve"> </w:t>
      </w:r>
      <w:r w:rsidR="00FC1DDF">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FC1DDF">
        <w:fldChar w:fldCharType="separate"/>
      </w:r>
      <w:r w:rsidR="00F56738">
        <w:rPr>
          <w:noProof/>
        </w:rPr>
        <w:t xml:space="preserve">(A Silva-Weiss </w:t>
      </w:r>
      <w:r w:rsidR="00F56738" w:rsidRPr="00345061">
        <w:rPr>
          <w:i/>
          <w:iCs/>
          <w:noProof/>
        </w:rPr>
        <w:t xml:space="preserve">et al., </w:t>
      </w:r>
      <w:r w:rsidR="00F56738">
        <w:rPr>
          <w:noProof/>
        </w:rPr>
        <w:t>2013)</w:t>
      </w:r>
      <w:r w:rsidR="00FC1DDF">
        <w:fldChar w:fldCharType="end"/>
      </w:r>
    </w:p>
    <w:p w14:paraId="707BB65A" w14:textId="05255982" w:rsidR="003F1D2E" w:rsidRPr="0054102C" w:rsidRDefault="003F1D2E" w:rsidP="0054102C">
      <w:pPr>
        <w:pStyle w:val="Heading1"/>
        <w:numPr>
          <w:ilvl w:val="0"/>
          <w:numId w:val="33"/>
        </w:numPr>
        <w:ind w:left="360"/>
        <w:jc w:val="both"/>
        <w:rPr>
          <w:sz w:val="24"/>
          <w:szCs w:val="36"/>
          <w:lang w:val="en-US"/>
        </w:rPr>
      </w:pPr>
      <w:r w:rsidRPr="0054102C">
        <w:rPr>
          <w:sz w:val="24"/>
          <w:szCs w:val="36"/>
          <w:lang w:val="en-US"/>
        </w:rPr>
        <w:t>Characterization of Edible Films</w:t>
      </w:r>
    </w:p>
    <w:p w14:paraId="1511062C" w14:textId="6A041DE3" w:rsidR="003F1D2E" w:rsidRPr="00E03CF6" w:rsidRDefault="003F1D2E" w:rsidP="0054102C">
      <w:pPr>
        <w:pStyle w:val="ListParagraph"/>
        <w:numPr>
          <w:ilvl w:val="1"/>
          <w:numId w:val="34"/>
        </w:numPr>
        <w:jc w:val="both"/>
      </w:pPr>
      <w:r w:rsidRPr="0054102C">
        <w:rPr>
          <w:rFonts w:eastAsia="Times New Roman" w:cs="Times New Roman"/>
          <w:b/>
          <w:bCs/>
          <w:kern w:val="0"/>
          <w:lang w:eastAsia="en-IN"/>
          <w14:ligatures w14:val="none"/>
        </w:rPr>
        <w:t xml:space="preserve">Mechanical Properties </w:t>
      </w:r>
    </w:p>
    <w:p w14:paraId="6659BC9E" w14:textId="79EE97E1" w:rsidR="003F1D2E" w:rsidRDefault="005710AD" w:rsidP="00144943">
      <w:pPr>
        <w:jc w:val="both"/>
      </w:pPr>
      <w:r w:rsidRPr="005710AD">
        <w:t>The mechanical characteristics of edible films, including their Young's modulus, elongation at break (EAB), and tensile strength (TS), are important functional characteristics that dictate their appropriateness for food packaging. Intermolecular and intramolecular interactions within the</w:t>
      </w:r>
      <w:r w:rsidR="00057AD2">
        <w:t xml:space="preserve"> </w:t>
      </w:r>
      <w:r w:rsidRPr="005710AD">
        <w:t>matrix</w:t>
      </w:r>
      <w:r w:rsidR="00057AD2">
        <w:t xml:space="preserve"> of film</w:t>
      </w:r>
      <w:r w:rsidRPr="005710AD">
        <w:t xml:space="preserve"> impact these characteristics, which are impacted by the kind of biopolymer, other materials, and environmental factors</w:t>
      </w:r>
      <w:r>
        <w:t xml:space="preserve"> </w:t>
      </w:r>
      <w:r w:rsidR="00FC1DDF">
        <w:fldChar w:fldCharType="begin"/>
      </w:r>
      <w:r w:rsidR="00F56738">
        <w:instrText xml:space="preserve"> ADDIN EN.CITE &lt;EndNote&gt;&lt;Cite&gt;&lt;Author&gt;Chen&lt;/Author&gt;&lt;Year&gt;2022&lt;/Year&gt;&lt;RecNum&gt;7&lt;/RecNum&gt;&lt;DisplayText&gt;(W. Chen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FC1DDF">
        <w:fldChar w:fldCharType="separate"/>
      </w:r>
      <w:r w:rsidR="00F56738">
        <w:rPr>
          <w:noProof/>
        </w:rPr>
        <w:t xml:space="preserve">(W. Chen </w:t>
      </w:r>
      <w:r w:rsidR="00F56738" w:rsidRPr="00345061">
        <w:rPr>
          <w:i/>
          <w:iCs/>
          <w:noProof/>
        </w:rPr>
        <w:t>et al.,</w:t>
      </w:r>
      <w:r w:rsidR="00F56738">
        <w:rPr>
          <w:noProof/>
        </w:rPr>
        <w:t xml:space="preserve"> 2022)</w:t>
      </w:r>
      <w:r w:rsidR="00FC1DDF">
        <w:fldChar w:fldCharType="end"/>
      </w:r>
      <w:r w:rsidR="00FC1DDF">
        <w:t>.</w:t>
      </w:r>
      <w:r w:rsidR="003F1D2E" w:rsidRPr="0013460F">
        <w:rPr>
          <w:rFonts w:eastAsia="Times New Roman" w:cs="Times New Roman"/>
          <w:kern w:val="0"/>
          <w:lang w:eastAsia="en-IN"/>
          <w14:ligatures w14:val="none"/>
        </w:rPr>
        <w:t>The addition of fermented whey solution to potato starch films increased both thickness and tensile strength. The tensile strength increased by 86.4–136.4% compared to control films</w:t>
      </w:r>
      <w:r w:rsidR="00FC1DDF" w:rsidRPr="0013460F">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FC1DDF" w:rsidRPr="0013460F">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(Hernández-Carranza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2023)</w:t>
      </w:r>
      <w:r w:rsidR="00FC1DDF" w:rsidRPr="0013460F">
        <w:rPr>
          <w:rFonts w:eastAsia="Times New Roman" w:cs="Times New Roman"/>
          <w:kern w:val="0"/>
          <w:lang w:eastAsia="en-IN"/>
          <w14:ligatures w14:val="none"/>
        </w:rPr>
        <w:fldChar w:fldCharType="end"/>
      </w:r>
      <w:r w:rsidR="00FC1DDF" w:rsidRPr="0013460F">
        <w:rPr>
          <w:rFonts w:eastAsia="Times New Roman" w:cs="Times New Roman"/>
          <w:kern w:val="0"/>
          <w:lang w:eastAsia="en-IN"/>
          <w14:ligatures w14:val="none"/>
        </w:rPr>
        <w:t>.</w:t>
      </w:r>
      <w:r w:rsidR="00A300EB">
        <w:rPr>
          <w:rFonts w:eastAsia="Times New Roman" w:cs="Times New Roman"/>
          <w:kern w:val="0"/>
          <w:lang w:eastAsia="en-IN"/>
          <w14:ligatures w14:val="none"/>
        </w:rPr>
        <w:t xml:space="preserve"> </w:t>
      </w:r>
      <w:r w:rsidR="003F1D2E" w:rsidRPr="0013460F">
        <w:rPr>
          <w:rFonts w:eastAsia="Times New Roman" w:cs="Times New Roman"/>
          <w:kern w:val="0"/>
          <w:lang w:eastAsia="en-IN"/>
          <w14:ligatures w14:val="none"/>
        </w:rPr>
        <w:t>Soy protein isolate films are noted to be tough and smooth</w:t>
      </w:r>
      <w:r w:rsidR="00FC1DDF" w:rsidRPr="0013460F">
        <w:rPr>
          <w:rFonts w:eastAsia="Times New Roman" w:cs="Times New Roman"/>
          <w:kern w:val="0"/>
          <w:lang w:eastAsia="en-IN"/>
          <w14:ligatures w14:val="none"/>
        </w:rPr>
        <w:t xml:space="preserve">. </w:t>
      </w:r>
      <w:r w:rsidR="00B01A88" w:rsidRPr="00B01A88">
        <w:rPr>
          <w:rFonts w:eastAsia="Times New Roman" w:cs="Times New Roman"/>
          <w:kern w:val="0"/>
          <w:lang w:eastAsia="en-IN"/>
          <w14:ligatures w14:val="none"/>
        </w:rPr>
        <w:t xml:space="preserve">The inclusion of beeswax can greatly increase the </w:t>
      </w:r>
      <w:r w:rsidR="00057AD2">
        <w:rPr>
          <w:rFonts w:eastAsia="Times New Roman" w:cs="Times New Roman"/>
          <w:kern w:val="0"/>
          <w:lang w:eastAsia="en-IN"/>
          <w14:ligatures w14:val="none"/>
        </w:rPr>
        <w:t xml:space="preserve">tensile strength of </w:t>
      </w:r>
      <w:r w:rsidR="00B01A88" w:rsidRPr="00B01A88">
        <w:rPr>
          <w:rFonts w:eastAsia="Times New Roman" w:cs="Times New Roman"/>
          <w:kern w:val="0"/>
          <w:lang w:eastAsia="en-IN"/>
          <w14:ligatures w14:val="none"/>
        </w:rPr>
        <w:t xml:space="preserve">composite films. The overall tensile characteristics of composite films can be enhanced by </w:t>
      </w:r>
      <w:r w:rsidR="00057AD2">
        <w:rPr>
          <w:rFonts w:eastAsia="Times New Roman" w:cs="Times New Roman"/>
          <w:kern w:val="0"/>
          <w:lang w:eastAsia="en-IN"/>
          <w14:ligatures w14:val="none"/>
        </w:rPr>
        <w:t xml:space="preserve">adding </w:t>
      </w:r>
      <w:r w:rsidR="00B01A88" w:rsidRPr="00B01A88">
        <w:rPr>
          <w:rFonts w:eastAsia="Times New Roman" w:cs="Times New Roman"/>
          <w:kern w:val="0"/>
          <w:lang w:eastAsia="en-IN"/>
          <w14:ligatures w14:val="none"/>
        </w:rPr>
        <w:t xml:space="preserve">lipids </w:t>
      </w:r>
      <w:r w:rsidR="001F37EE" w:rsidRPr="0013460F">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F37EE" w:rsidRPr="0013460F">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(M. Wang et al., 2023)</w:t>
      </w:r>
      <w:r w:rsidR="001F37EE" w:rsidRPr="0013460F">
        <w:rPr>
          <w:rFonts w:eastAsia="Times New Roman" w:cs="Times New Roman"/>
          <w:kern w:val="0"/>
          <w:lang w:eastAsia="en-IN"/>
          <w14:ligatures w14:val="none"/>
        </w:rPr>
        <w:fldChar w:fldCharType="end"/>
      </w:r>
      <w:r w:rsidR="00A300EB">
        <w:rPr>
          <w:rFonts w:eastAsia="Times New Roman" w:cs="Times New Roman"/>
          <w:kern w:val="0"/>
          <w:lang w:eastAsia="en-IN"/>
          <w14:ligatures w14:val="none"/>
        </w:rPr>
        <w:t xml:space="preserve">, </w:t>
      </w:r>
      <w:r w:rsidR="00B01A88" w:rsidRPr="00B01A88">
        <w:rPr>
          <w:rFonts w:eastAsia="Times New Roman" w:cs="Times New Roman"/>
          <w:kern w:val="0"/>
          <w:lang w:eastAsia="en-IN"/>
          <w14:ligatures w14:val="none"/>
        </w:rPr>
        <w:t>20% green tea extract in a chitosan-based film had the highest tensile strength</w:t>
      </w:r>
      <w:r w:rsidR="00057AD2">
        <w:rPr>
          <w:rFonts w:eastAsia="Times New Roman" w:cs="Times New Roman"/>
          <w:kern w:val="0"/>
          <w:lang w:eastAsia="en-IN"/>
          <w14:ligatures w14:val="none"/>
        </w:rPr>
        <w:t xml:space="preserve"> </w:t>
      </w:r>
      <w:r w:rsidR="00B01A88" w:rsidRPr="00B01A88">
        <w:rPr>
          <w:rFonts w:eastAsia="Times New Roman" w:cs="Times New Roman"/>
          <w:kern w:val="0"/>
          <w:lang w:eastAsia="en-IN"/>
          <w14:ligatures w14:val="none"/>
        </w:rPr>
        <w:t>and percent elongation at break</w:t>
      </w:r>
      <w:r w:rsidR="00057AD2">
        <w:rPr>
          <w:rFonts w:eastAsia="Times New Roman" w:cs="Times New Roman"/>
          <w:kern w:val="0"/>
          <w:lang w:eastAsia="en-IN"/>
          <w14:ligatures w14:val="none"/>
        </w:rPr>
        <w:t xml:space="preserve">. </w:t>
      </w:r>
      <w:r w:rsidR="00B01A88" w:rsidRPr="00B01A88">
        <w:rPr>
          <w:rFonts w:eastAsia="Times New Roman" w:cs="Times New Roman"/>
          <w:kern w:val="0"/>
          <w:lang w:eastAsia="en-IN"/>
          <w14:ligatures w14:val="none"/>
        </w:rPr>
        <w:t>Increased intermolecular interactions between the polyphenols and the chitosan matrix were thought to be the cause of this dense structure</w:t>
      </w:r>
      <w:r w:rsidR="00B259B6">
        <w:rPr>
          <w:rFonts w:eastAsia="Times New Roman" w:cs="Times New Roman"/>
          <w:kern w:val="0"/>
          <w:lang w:eastAsia="en-IN"/>
          <w14:ligatures w14:val="none"/>
        </w:rPr>
        <w:t xml:space="preserve">. </w:t>
      </w:r>
      <w:r w:rsidR="00B259B6" w:rsidRPr="00DD343E">
        <w:rPr>
          <w:rFonts w:eastAsia="Times New Roman" w:cs="Times New Roman"/>
          <w:kern w:val="0"/>
          <w:lang w:eastAsia="en-IN"/>
          <w14:ligatures w14:val="none"/>
        </w:rPr>
        <w:t xml:space="preserve">Films equilibrated at higher relative humidity (RH) tend to be more flexible due to the water plasticizing effect </w:t>
      </w:r>
      <w:r w:rsidR="001F37EE" w:rsidRPr="0013460F">
        <w:rPr>
          <w:rFonts w:eastAsia="Times New Roman" w:cs="Times New Roman"/>
          <w:kern w:val="0"/>
          <w:lang w:eastAsia="en-IN"/>
          <w14:ligatures w14:val="none"/>
        </w:rPr>
        <w:fldChar w:fldCharType="begin"/>
      </w:r>
      <w:r w:rsidR="00E11139">
        <w:rPr>
          <w:rFonts w:eastAsia="Times New Roman" w:cs="Times New Roman"/>
          <w:kern w:val="0"/>
          <w:lang w:eastAsia="en-IN"/>
          <w14:ligatures w14:val="none"/>
        </w:rPr>
        <w:instrText xml:space="preserve"> ADDIN EN.CITE &lt;EndNote&gt;&lt;Cite&gt;&lt;Author&gt;Silva-Weiss&lt;/Author&gt;&lt;Year&gt;2013&lt;/Year&gt;&lt;RecNum&gt;3&lt;/RecNum&gt;&lt;DisplayText&gt;(Osés et al., 2009; 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Cite&gt;&lt;Author&gt;Osés&lt;/Author&gt;&lt;Year&gt;2009&lt;/Year&gt;&lt;RecNum&gt;3&lt;/RecNum&gt;&lt;record&gt;&lt;rec-number&gt;3&lt;/rec-number&gt;&lt;foreign-keys&gt;&lt;key app="EN" db-id="tp5aaas54esw2be0ts6xzv530tdtddzpd9af" timestamp="1745434523"&gt;3&lt;/key&gt;&lt;key app="ENWeb" db-id=""&gt;0&lt;/key&gt;&lt;/foreign-keys&gt;&lt;ref-type name="Journal Article"&gt;17&lt;/ref-type&gt;&lt;contributors&gt;&lt;authors&gt;&lt;author&gt;Osés, Javier&lt;/author&gt;&lt;author&gt;Niza, Sandra&lt;/author&gt;&lt;author&gt;Ziani, Khalid&lt;/author&gt;&lt;author&gt;Maté, Juan I.&lt;/author&gt;&lt;/authors&gt;&lt;/contributors&gt;&lt;titles&gt;&lt;title&gt;Potato starch edible films to control oxidative rancidity of polyunsaturated lipids: effects of film composition, thickness and water activity&lt;/title&gt;&lt;secondary-title&gt;International Journal of Food Science &amp;amp; Technology&lt;/secondary-title&gt;&lt;/titles&gt;&lt;periodical&gt;&lt;full-title&gt;International Journal of Food Science &amp;amp; Technology&lt;/full-title&gt;&lt;/periodical&gt;&lt;pages&gt;1360-1366&lt;/pages&gt;&lt;volume&gt;44&lt;/volume&gt;&lt;number&gt;7&lt;/number&gt;&lt;section&gt;1360&lt;/section&gt;&lt;dates&gt;&lt;year&gt;2009&lt;/year&gt;&lt;/dates&gt;&lt;isbn&gt;0950-5423&amp;#xD;1365-2621&lt;/isbn&gt;&lt;urls&gt;&lt;/urls&gt;&lt;electronic-resource-num&gt;10.1111/j.1365-2621.2009.01965.x&lt;/electronic-resource-num&gt;&lt;/record&gt;&lt;/Cite&gt;&lt;/EndNote&gt;</w:instrText>
      </w:r>
      <w:r w:rsidR="001F37EE" w:rsidRPr="0013460F">
        <w:rPr>
          <w:rFonts w:eastAsia="Times New Roman" w:cs="Times New Roman"/>
          <w:kern w:val="0"/>
          <w:lang w:eastAsia="en-IN"/>
          <w14:ligatures w14:val="none"/>
        </w:rPr>
        <w:fldChar w:fldCharType="separate"/>
      </w:r>
      <w:r w:rsidR="00E11139">
        <w:rPr>
          <w:rFonts w:eastAsia="Times New Roman" w:cs="Times New Roman"/>
          <w:noProof/>
          <w:kern w:val="0"/>
          <w:lang w:eastAsia="en-IN"/>
          <w14:ligatures w14:val="none"/>
        </w:rPr>
        <w:t xml:space="preserve">(Osés </w:t>
      </w:r>
      <w:r w:rsidR="00E11139" w:rsidRPr="00345061">
        <w:rPr>
          <w:rFonts w:eastAsia="Times New Roman" w:cs="Times New Roman"/>
          <w:i/>
          <w:iCs/>
          <w:noProof/>
          <w:kern w:val="0"/>
          <w:lang w:eastAsia="en-IN"/>
          <w14:ligatures w14:val="none"/>
        </w:rPr>
        <w:t xml:space="preserve">et al., </w:t>
      </w:r>
      <w:r w:rsidR="00E11139">
        <w:rPr>
          <w:rFonts w:eastAsia="Times New Roman" w:cs="Times New Roman"/>
          <w:noProof/>
          <w:kern w:val="0"/>
          <w:lang w:eastAsia="en-IN"/>
          <w14:ligatures w14:val="none"/>
        </w:rPr>
        <w:t xml:space="preserve">2009; A Silva-Weiss </w:t>
      </w:r>
      <w:r w:rsidR="00E11139" w:rsidRPr="00345061">
        <w:rPr>
          <w:rFonts w:eastAsia="Times New Roman" w:cs="Times New Roman"/>
          <w:i/>
          <w:iCs/>
          <w:noProof/>
          <w:kern w:val="0"/>
          <w:lang w:eastAsia="en-IN"/>
          <w14:ligatures w14:val="none"/>
        </w:rPr>
        <w:t>et al.,</w:t>
      </w:r>
      <w:r w:rsidR="00E11139">
        <w:rPr>
          <w:rFonts w:eastAsia="Times New Roman" w:cs="Times New Roman"/>
          <w:noProof/>
          <w:kern w:val="0"/>
          <w:lang w:eastAsia="en-IN"/>
          <w14:ligatures w14:val="none"/>
        </w:rPr>
        <w:t xml:space="preserve"> 2013)</w:t>
      </w:r>
      <w:r w:rsidR="001F37EE" w:rsidRPr="0013460F">
        <w:rPr>
          <w:rFonts w:eastAsia="Times New Roman" w:cs="Times New Roman"/>
          <w:kern w:val="0"/>
          <w:lang w:eastAsia="en-IN"/>
          <w14:ligatures w14:val="none"/>
        </w:rPr>
        <w:fldChar w:fldCharType="end"/>
      </w:r>
      <w:r w:rsidR="00B259B6">
        <w:rPr>
          <w:rFonts w:eastAsia="Times New Roman" w:cs="Times New Roman"/>
          <w:kern w:val="0"/>
          <w:lang w:eastAsia="en-IN"/>
          <w14:ligatures w14:val="none"/>
        </w:rPr>
        <w:t>.</w:t>
      </w:r>
      <w:r w:rsidR="00B259B6" w:rsidRPr="00DD343E">
        <w:rPr>
          <w:rFonts w:eastAsia="Times New Roman" w:cs="Times New Roman"/>
          <w:kern w:val="0"/>
          <w:lang w:eastAsia="en-IN"/>
          <w14:ligatures w14:val="none"/>
        </w:rPr>
        <w:t xml:space="preserve"> </w:t>
      </w:r>
      <w:r w:rsidR="00057AD2" w:rsidRPr="00057AD2">
        <w:rPr>
          <w:rFonts w:eastAsia="Times New Roman" w:cs="Times New Roman"/>
          <w:kern w:val="0"/>
          <w:lang w:eastAsia="en-IN"/>
          <w14:ligatures w14:val="none"/>
        </w:rPr>
        <w:t xml:space="preserve">The interactions between the components of the film-forming matrix, both intramolecular and intermolecular, affect the mechanical characteristics of edible films. </w:t>
      </w:r>
      <w:r w:rsidR="001F37EE" w:rsidRPr="0013460F">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&lt;EndNote&gt;&lt;Cite&gt;&lt;Author&gt;Chen&lt;/Author&gt;&lt;Year&gt;2022&lt;/Year&gt;&lt;RecNum&gt;7&lt;/RecNum&gt;&lt;DisplayText&gt;(W. Chen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1F37EE" w:rsidRPr="0013460F">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(W. Chen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2022)</w:t>
      </w:r>
      <w:r w:rsidR="001F37EE" w:rsidRPr="0013460F">
        <w:rPr>
          <w:rFonts w:eastAsia="Times New Roman" w:cs="Times New Roman"/>
          <w:kern w:val="0"/>
          <w:lang w:eastAsia="en-IN"/>
          <w14:ligatures w14:val="none"/>
        </w:rPr>
        <w:fldChar w:fldCharType="end"/>
      </w:r>
    </w:p>
    <w:p w14:paraId="1BA5F808" w14:textId="41E8C758" w:rsidR="003F1D2E" w:rsidRPr="0054102C" w:rsidRDefault="003F1D2E" w:rsidP="0054102C">
      <w:pPr>
        <w:pStyle w:val="ListParagraph"/>
        <w:numPr>
          <w:ilvl w:val="1"/>
          <w:numId w:val="34"/>
        </w:numPr>
        <w:spacing w:after="0" w:line="240" w:lineRule="auto"/>
        <w:jc w:val="both"/>
        <w:rPr>
          <w:rFonts w:eastAsia="Times New Roman" w:cs="Times New Roman"/>
          <w:b/>
          <w:bCs/>
          <w:kern w:val="0"/>
          <w:lang w:eastAsia="en-IN"/>
          <w14:ligatures w14:val="none"/>
        </w:rPr>
      </w:pPr>
      <w:r w:rsidRPr="0054102C">
        <w:rPr>
          <w:b/>
          <w:bCs/>
        </w:rPr>
        <w:t xml:space="preserve">Barrier Properties </w:t>
      </w:r>
    </w:p>
    <w:p w14:paraId="78B77EC2" w14:textId="77777777" w:rsidR="00B01A88" w:rsidRDefault="00B01A88" w:rsidP="00144943">
      <w:pPr>
        <w:spacing w:after="0" w:line="240" w:lineRule="auto"/>
        <w:jc w:val="both"/>
        <w:rPr>
          <w:rFonts w:eastAsia="Times New Roman" w:cs="Times New Roman"/>
          <w:kern w:val="0"/>
          <w:lang w:eastAsia="en-IN"/>
          <w14:ligatures w14:val="none"/>
        </w:rPr>
      </w:pPr>
    </w:p>
    <w:p w14:paraId="4928FD55" w14:textId="187FF7FF" w:rsidR="003F1D2E" w:rsidRPr="0013460F" w:rsidRDefault="00057AD2" w:rsidP="00144943">
      <w:pPr>
        <w:spacing w:after="0" w:line="240" w:lineRule="auto"/>
        <w:jc w:val="both"/>
        <w:rPr>
          <w:rFonts w:eastAsia="Times New Roman" w:cs="Times New Roman"/>
          <w:kern w:val="0"/>
          <w:lang w:eastAsia="en-IN"/>
          <w14:ligatures w14:val="none"/>
        </w:rPr>
      </w:pPr>
      <w:r>
        <w:rPr>
          <w:rFonts w:eastAsia="Times New Roman" w:cs="Times New Roman"/>
          <w:kern w:val="0"/>
          <w:lang w:eastAsia="en-IN"/>
          <w14:ligatures w14:val="none"/>
        </w:rPr>
        <w:t>T</w:t>
      </w:r>
      <w:r w:rsidR="001F37EE" w:rsidRPr="0013460F">
        <w:rPr>
          <w:rFonts w:eastAsia="Times New Roman" w:cs="Times New Roman"/>
          <w:kern w:val="0"/>
          <w:lang w:eastAsia="en-IN"/>
          <w14:ligatures w14:val="none"/>
        </w:rPr>
        <w:t>he studies</w:t>
      </w:r>
      <w:r>
        <w:rPr>
          <w:rFonts w:eastAsia="Times New Roman" w:cs="Times New Roman"/>
          <w:kern w:val="0"/>
          <w:lang w:eastAsia="en-IN"/>
          <w14:ligatures w14:val="none"/>
        </w:rPr>
        <w:t xml:space="preserve"> shows</w:t>
      </w:r>
      <w:r w:rsidR="001F37EE" w:rsidRPr="0013460F">
        <w:rPr>
          <w:rFonts w:eastAsia="Times New Roman" w:cs="Times New Roman"/>
          <w:kern w:val="0"/>
          <w:lang w:eastAsia="en-IN"/>
          <w14:ligatures w14:val="none"/>
        </w:rPr>
        <w:t xml:space="preserve"> b</w:t>
      </w:r>
      <w:r w:rsidR="003F1D2E" w:rsidRPr="0013460F">
        <w:rPr>
          <w:rFonts w:eastAsia="Times New Roman" w:cs="Times New Roman"/>
          <w:kern w:val="0"/>
          <w:lang w:eastAsia="en-IN"/>
          <w14:ligatures w14:val="none"/>
        </w:rPr>
        <w:t>arrier properties, particularly water vapor permeability (WVP) and gas permeability</w:t>
      </w:r>
      <w:r w:rsidR="001F37EE" w:rsidRPr="0013460F">
        <w:rPr>
          <w:rFonts w:eastAsia="Times New Roman" w:cs="Times New Roman"/>
          <w:kern w:val="0"/>
          <w:lang w:eastAsia="en-IN"/>
          <w14:ligatures w14:val="none"/>
        </w:rPr>
        <w:t xml:space="preserve"> i</w:t>
      </w:r>
      <w:r>
        <w:rPr>
          <w:rFonts w:eastAsia="Times New Roman" w:cs="Times New Roman"/>
          <w:kern w:val="0"/>
          <w:lang w:eastAsia="en-IN"/>
          <w14:ligatures w14:val="none"/>
        </w:rPr>
        <w:t>n</w:t>
      </w:r>
      <w:r w:rsidR="001F37EE" w:rsidRPr="0013460F">
        <w:rPr>
          <w:rFonts w:eastAsia="Times New Roman" w:cs="Times New Roman"/>
          <w:kern w:val="0"/>
          <w:lang w:eastAsia="en-IN"/>
          <w14:ligatures w14:val="none"/>
        </w:rPr>
        <w:t xml:space="preserve"> </w:t>
      </w:r>
      <w:r w:rsidR="001F37EE" w:rsidRPr="0013460F">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&lt;EndNote&gt;&lt;Cite&gt;&lt;Author&gt;Chen&lt;/Author&gt;&lt;Year&gt;2022&lt;/Year&gt;&lt;RecNum&gt;7&lt;/RecNum&gt;&lt;DisplayText&gt;(W. Chen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1F37EE" w:rsidRPr="0013460F">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(W. Chen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2022)</w:t>
      </w:r>
      <w:r w:rsidR="001F37EE" w:rsidRPr="0013460F">
        <w:rPr>
          <w:rFonts w:eastAsia="Times New Roman" w:cs="Times New Roman"/>
          <w:kern w:val="0"/>
          <w:lang w:eastAsia="en-IN"/>
          <w14:ligatures w14:val="none"/>
        </w:rPr>
        <w:fldChar w:fldCharType="end"/>
      </w:r>
      <w:r w:rsidR="001F37EE" w:rsidRPr="0013460F">
        <w:rPr>
          <w:rFonts w:eastAsia="Times New Roman" w:cs="Times New Roman"/>
          <w:kern w:val="0"/>
          <w:lang w:eastAsia="en-IN"/>
          <w14:ligatures w14:val="none"/>
        </w:rPr>
        <w:t xml:space="preserve"> are</w:t>
      </w:r>
      <w:r w:rsidR="003F1D2E" w:rsidRPr="0013460F">
        <w:rPr>
          <w:rFonts w:eastAsia="Times New Roman" w:cs="Times New Roman"/>
          <w:kern w:val="0"/>
          <w:lang w:eastAsia="en-IN"/>
          <w14:ligatures w14:val="none"/>
        </w:rPr>
        <w:t xml:space="preserve"> crucial for the effectiveness o</w:t>
      </w:r>
      <w:r>
        <w:rPr>
          <w:rFonts w:eastAsia="Times New Roman" w:cs="Times New Roman"/>
          <w:kern w:val="0"/>
          <w:lang w:eastAsia="en-IN"/>
          <w14:ligatures w14:val="none"/>
        </w:rPr>
        <w:t xml:space="preserve">f </w:t>
      </w:r>
      <w:r w:rsidR="003F1D2E" w:rsidRPr="0013460F">
        <w:rPr>
          <w:rFonts w:eastAsia="Times New Roman" w:cs="Times New Roman"/>
          <w:kern w:val="0"/>
          <w:lang w:eastAsia="en-IN"/>
          <w14:ligatures w14:val="none"/>
        </w:rPr>
        <w:t>films in food preservation</w:t>
      </w:r>
      <w:r w:rsidR="001F37EE" w:rsidRPr="0013460F">
        <w:rPr>
          <w:rFonts w:eastAsia="Times New Roman" w:cs="Times New Roman"/>
          <w:kern w:val="0"/>
          <w:lang w:eastAsia="en-IN"/>
          <w14:ligatures w14:val="none"/>
        </w:rPr>
        <w:t xml:space="preserve">. </w:t>
      </w:r>
      <w:r w:rsidR="003F1D2E" w:rsidRPr="0013460F">
        <w:rPr>
          <w:rFonts w:eastAsia="Times New Roman" w:cs="Times New Roman"/>
          <w:kern w:val="0"/>
          <w:lang w:eastAsia="en-IN"/>
          <w14:ligatures w14:val="none"/>
        </w:rPr>
        <w:t>Low WVP helps prevent moisture exchange, while low gas permeability controls oxidation and maintains the desired atmosphere within the package</w:t>
      </w:r>
      <w:r w:rsidR="001F37EE" w:rsidRPr="0013460F">
        <w:rPr>
          <w:rFonts w:eastAsia="Times New Roman" w:cs="Times New Roman"/>
          <w:kern w:val="0"/>
          <w:lang w:eastAsia="en-IN"/>
          <w14:ligatures w14:val="none"/>
        </w:rPr>
        <w:t xml:space="preserve">. </w:t>
      </w:r>
      <w:r w:rsidR="003F1D2E" w:rsidRPr="0013460F">
        <w:rPr>
          <w:rFonts w:eastAsia="Times New Roman" w:cs="Times New Roman"/>
          <w:kern w:val="0"/>
          <w:lang w:eastAsia="en-IN"/>
          <w14:ligatures w14:val="none"/>
        </w:rPr>
        <w:t xml:space="preserve">The type of biopolymer forming the film significantly impacts these properties; for instance, polysaccharides can be good gas barriers but often have high WVP due hydrophilic nature, while proteins generally </w:t>
      </w:r>
      <w:r>
        <w:rPr>
          <w:rFonts w:eastAsia="Times New Roman" w:cs="Times New Roman"/>
          <w:kern w:val="0"/>
          <w:lang w:eastAsia="en-IN"/>
          <w14:ligatures w14:val="none"/>
        </w:rPr>
        <w:t xml:space="preserve">possess </w:t>
      </w:r>
      <w:r w:rsidR="003F1D2E" w:rsidRPr="0013460F">
        <w:rPr>
          <w:rFonts w:eastAsia="Times New Roman" w:cs="Times New Roman"/>
          <w:kern w:val="0"/>
          <w:lang w:eastAsia="en-IN"/>
          <w14:ligatures w14:val="none"/>
        </w:rPr>
        <w:t>poor water vapor barrier characteristics but good gas barrier properties</w:t>
      </w:r>
      <w:r w:rsidR="001F37EE" w:rsidRPr="0013460F">
        <w:rPr>
          <w:rFonts w:eastAsia="Times New Roman" w:cs="Times New Roman"/>
          <w:kern w:val="0"/>
          <w:lang w:eastAsia="en-IN"/>
          <w14:ligatures w14:val="none"/>
        </w:rPr>
        <w:t>.</w:t>
      </w:r>
      <w:r w:rsidR="003F1D2E" w:rsidRPr="0013460F">
        <w:rPr>
          <w:rFonts w:eastAsia="Times New Roman" w:cs="Times New Roman"/>
          <w:kern w:val="0"/>
          <w:lang w:eastAsia="en-IN"/>
          <w14:ligatures w14:val="none"/>
        </w:rPr>
        <w:t xml:space="preserve"> Incorporation of additives like lipids, essential oils, and nanoparticles can modify barrier properties, often decreasing WVP by increasing hydrophobicity or creating a tortuous path for diffusing molecul</w:t>
      </w:r>
      <w:r w:rsidR="001F37EE" w:rsidRPr="0013460F">
        <w:rPr>
          <w:rFonts w:eastAsia="Times New Roman" w:cs="Times New Roman"/>
          <w:kern w:val="0"/>
          <w:lang w:eastAsia="en-IN"/>
          <w14:ligatures w14:val="none"/>
        </w:rPr>
        <w:t xml:space="preserve">es. </w:t>
      </w:r>
      <w:r w:rsidR="003F1D2E" w:rsidRPr="0013460F">
        <w:rPr>
          <w:rFonts w:eastAsia="Times New Roman" w:cs="Times New Roman"/>
          <w:kern w:val="0"/>
          <w:lang w:eastAsia="en-IN"/>
          <w14:ligatures w14:val="none"/>
        </w:rPr>
        <w:t xml:space="preserve">Factors </w:t>
      </w:r>
      <w:r>
        <w:rPr>
          <w:rFonts w:eastAsia="Times New Roman" w:cs="Times New Roman"/>
          <w:kern w:val="0"/>
          <w:lang w:eastAsia="en-IN"/>
          <w14:ligatures w14:val="none"/>
        </w:rPr>
        <w:t xml:space="preserve">like </w:t>
      </w:r>
      <w:r w:rsidR="003F1D2E" w:rsidRPr="0013460F">
        <w:rPr>
          <w:rFonts w:eastAsia="Times New Roman" w:cs="Times New Roman"/>
          <w:kern w:val="0"/>
          <w:lang w:eastAsia="en-IN"/>
          <w14:ligatures w14:val="none"/>
        </w:rPr>
        <w:t xml:space="preserve">film thickness, environmental factors </w:t>
      </w:r>
      <w:r>
        <w:rPr>
          <w:rFonts w:eastAsia="Times New Roman" w:cs="Times New Roman"/>
          <w:kern w:val="0"/>
          <w:lang w:eastAsia="en-IN"/>
          <w14:ligatures w14:val="none"/>
        </w:rPr>
        <w:t xml:space="preserve">and </w:t>
      </w:r>
      <w:r w:rsidRPr="0013460F">
        <w:rPr>
          <w:rFonts w:eastAsia="Times New Roman" w:cs="Times New Roman"/>
          <w:kern w:val="0"/>
          <w:lang w:eastAsia="en-IN"/>
          <w14:ligatures w14:val="none"/>
        </w:rPr>
        <w:t>processing conditions</w:t>
      </w:r>
      <w:r>
        <w:rPr>
          <w:rFonts w:eastAsia="Times New Roman" w:cs="Times New Roman"/>
          <w:kern w:val="0"/>
          <w:lang w:eastAsia="en-IN"/>
          <w14:ligatures w14:val="none"/>
        </w:rPr>
        <w:t xml:space="preserve"> </w:t>
      </w:r>
      <w:r w:rsidR="003F1D2E" w:rsidRPr="0013460F">
        <w:rPr>
          <w:rFonts w:eastAsia="Times New Roman" w:cs="Times New Roman"/>
          <w:kern w:val="0"/>
          <w:lang w:eastAsia="en-IN"/>
          <w14:ligatures w14:val="none"/>
        </w:rPr>
        <w:t xml:space="preserve">also play a significant role in </w:t>
      </w:r>
      <w:r>
        <w:rPr>
          <w:rFonts w:eastAsia="Times New Roman" w:cs="Times New Roman"/>
          <w:kern w:val="0"/>
          <w:lang w:eastAsia="en-IN"/>
          <w14:ligatures w14:val="none"/>
        </w:rPr>
        <w:t xml:space="preserve">considering </w:t>
      </w:r>
      <w:r w:rsidR="003F1D2E" w:rsidRPr="0013460F">
        <w:rPr>
          <w:rFonts w:eastAsia="Times New Roman" w:cs="Times New Roman"/>
          <w:kern w:val="0"/>
          <w:lang w:eastAsia="en-IN"/>
          <w14:ligatures w14:val="none"/>
        </w:rPr>
        <w:t xml:space="preserve">the effectiveness of </w:t>
      </w:r>
      <w:r>
        <w:rPr>
          <w:rFonts w:eastAsia="Times New Roman" w:cs="Times New Roman"/>
          <w:kern w:val="0"/>
          <w:lang w:eastAsia="en-IN"/>
          <w14:ligatures w14:val="none"/>
        </w:rPr>
        <w:t xml:space="preserve">barrier in the </w:t>
      </w:r>
      <w:r w:rsidR="003F1D2E" w:rsidRPr="0013460F">
        <w:rPr>
          <w:rFonts w:eastAsia="Times New Roman" w:cs="Times New Roman"/>
          <w:kern w:val="0"/>
          <w:lang w:eastAsia="en-IN"/>
          <w14:ligatures w14:val="none"/>
        </w:rPr>
        <w:t>edible films. Ultimately, optimizing these properties through careful selection of materials and processing techniques is essential for extending food shelf life and maintaining quality</w:t>
      </w:r>
      <w:r w:rsidR="001F37EE" w:rsidRPr="0013460F">
        <w:rPr>
          <w:rFonts w:eastAsia="Times New Roman" w:cs="Times New Roman"/>
          <w:kern w:val="0"/>
          <w:lang w:eastAsia="en-IN"/>
          <w14:ligatures w14:val="none"/>
        </w:rPr>
        <w:t>.</w:t>
      </w:r>
    </w:p>
    <w:p w14:paraId="448B8916" w14:textId="77777777" w:rsidR="003F1D2E" w:rsidRPr="00E12412" w:rsidRDefault="003F1D2E" w:rsidP="00144943">
      <w:pPr>
        <w:jc w:val="both"/>
      </w:pPr>
    </w:p>
    <w:p w14:paraId="4314EE91" w14:textId="39329C21" w:rsidR="003F1D2E" w:rsidRPr="0054102C" w:rsidRDefault="0054102C" w:rsidP="00144943">
      <w:pPr>
        <w:jc w:val="both"/>
        <w:rPr>
          <w:b/>
          <w:bCs/>
        </w:rPr>
      </w:pPr>
      <w:r w:rsidRPr="0054102C">
        <w:rPr>
          <w:b/>
          <w:bCs/>
        </w:rPr>
        <w:t xml:space="preserve">9.3 </w:t>
      </w:r>
      <w:r w:rsidR="00C724B3" w:rsidRPr="0054102C">
        <w:rPr>
          <w:b/>
          <w:bCs/>
        </w:rPr>
        <w:t>Structural properties</w:t>
      </w:r>
    </w:p>
    <w:p w14:paraId="10F51E00" w14:textId="60C17461" w:rsidR="0031771C" w:rsidRPr="00E12412" w:rsidRDefault="00DD343E" w:rsidP="00144943">
      <w:pPr>
        <w:spacing w:before="100" w:beforeAutospacing="1" w:after="100" w:afterAutospacing="1" w:line="240" w:lineRule="auto"/>
        <w:jc w:val="both"/>
        <w:rPr>
          <w:rFonts w:eastAsia="Times New Roman" w:cs="Times New Roman"/>
          <w:kern w:val="0"/>
          <w:lang w:eastAsia="en-IN"/>
          <w14:ligatures w14:val="none"/>
        </w:rPr>
      </w:pPr>
      <w:r w:rsidRPr="00DD343E">
        <w:rPr>
          <w:rFonts w:eastAsia="Times New Roman" w:cs="Times New Roman"/>
          <w:kern w:val="0"/>
          <w:lang w:eastAsia="en-IN"/>
          <w14:ligatures w14:val="none"/>
        </w:rPr>
        <w:t>The total effectiveness of edible films, including their mechanical strength, barrier qualities, and interaction with food surfaces, is greatly influenced by their structural characteristics, especially their surface morphology</w:t>
      </w:r>
      <w:r>
        <w:rPr>
          <w:rFonts w:eastAsia="Times New Roman" w:cs="Times New Roman"/>
          <w:kern w:val="0"/>
          <w:lang w:eastAsia="en-IN"/>
          <w14:ligatures w14:val="none"/>
        </w:rPr>
        <w:t xml:space="preserve"> </w:t>
      </w:r>
      <w:r w:rsidR="001F37EE">
        <w:rPr>
          <w:rFonts w:eastAsia="Times New Roman" w:cs="Times New Roman"/>
          <w:kern w:val="0"/>
          <w:lang w:eastAsia="en-IN"/>
          <w14:ligatures w14:val="none"/>
        </w:rPr>
        <w:lastRenderedPageBreak/>
        <w:fldChar w:fldCharType="begin"/>
      </w:r>
      <w:r w:rsidR="00F56738">
        <w:rPr>
          <w:rFonts w:eastAsia="Times New Roman" w:cs="Times New Roman"/>
          <w:kern w:val="0"/>
          <w:lang w:eastAsia="en-IN"/>
          <w14:ligatures w14:val="none"/>
        </w:rPr>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1F37EE">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(A. M. Ribeiro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2020)</w:t>
      </w:r>
      <w:r w:rsidR="001F37EE">
        <w:rPr>
          <w:rFonts w:eastAsia="Times New Roman" w:cs="Times New Roman"/>
          <w:kern w:val="0"/>
          <w:lang w:eastAsia="en-IN"/>
          <w14:ligatures w14:val="none"/>
        </w:rPr>
        <w:fldChar w:fldCharType="end"/>
      </w:r>
      <w:r w:rsidR="001F37EE">
        <w:rPr>
          <w:rFonts w:eastAsia="Times New Roman" w:cs="Times New Roman"/>
          <w:kern w:val="0"/>
          <w:lang w:eastAsia="en-IN"/>
          <w14:ligatures w14:val="none"/>
        </w:rPr>
        <w:t>.</w:t>
      </w:r>
      <w:r w:rsidR="0031771C" w:rsidRPr="00E12412">
        <w:rPr>
          <w:rFonts w:eastAsia="Times New Roman" w:cs="Times New Roman"/>
          <w:kern w:val="0"/>
          <w:lang w:eastAsia="en-IN"/>
          <w14:ligatures w14:val="none"/>
        </w:rPr>
        <w:t xml:space="preserve"> </w:t>
      </w:r>
      <w:r w:rsidRPr="00DD343E">
        <w:rPr>
          <w:rFonts w:eastAsia="Times New Roman" w:cs="Times New Roman"/>
          <w:kern w:val="0"/>
          <w:lang w:eastAsia="en-IN"/>
          <w14:ligatures w14:val="none"/>
        </w:rPr>
        <w:t xml:space="preserve">Atomic force microscopy (AFM) and scanning electron microscopy (SEM) are </w:t>
      </w:r>
      <w:r w:rsidR="00057AD2">
        <w:rPr>
          <w:rFonts w:eastAsia="Times New Roman" w:cs="Times New Roman"/>
          <w:kern w:val="0"/>
          <w:lang w:eastAsia="en-IN"/>
          <w14:ligatures w14:val="none"/>
        </w:rPr>
        <w:t xml:space="preserve">very </w:t>
      </w:r>
      <w:r w:rsidRPr="00DD343E">
        <w:rPr>
          <w:rFonts w:eastAsia="Times New Roman" w:cs="Times New Roman"/>
          <w:kern w:val="0"/>
          <w:lang w:eastAsia="en-IN"/>
          <w14:ligatures w14:val="none"/>
        </w:rPr>
        <w:t xml:space="preserve">effective methods used to examine these surface properties at various magnifications and resolutions. </w:t>
      </w:r>
      <w:r w:rsidR="001F37EE">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 </w:instrText>
      </w:r>
      <w:r w:rsidR="00F56738">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EN.CITE.DATA </w:instrText>
      </w:r>
      <w:r w:rsidR="00F56738">
        <w:rPr>
          <w:rFonts w:eastAsia="Times New Roman" w:cs="Times New Roman"/>
          <w:kern w:val="0"/>
          <w:lang w:eastAsia="en-IN"/>
          <w14:ligatures w14:val="none"/>
        </w:rPr>
      </w:r>
      <w:r w:rsidR="00F56738">
        <w:rPr>
          <w:rFonts w:eastAsia="Times New Roman" w:cs="Times New Roman"/>
          <w:kern w:val="0"/>
          <w:lang w:eastAsia="en-IN"/>
          <w14:ligatures w14:val="none"/>
        </w:rPr>
        <w:fldChar w:fldCharType="end"/>
      </w:r>
      <w:r w:rsidR="001F37EE">
        <w:rPr>
          <w:rFonts w:eastAsia="Times New Roman" w:cs="Times New Roman"/>
          <w:kern w:val="0"/>
          <w:lang w:eastAsia="en-IN"/>
          <w14:ligatures w14:val="none"/>
        </w:rPr>
      </w:r>
      <w:r w:rsidR="001F37EE">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(Akhtar</w:t>
      </w:r>
      <w:r w:rsidR="00F56738" w:rsidRPr="00345061">
        <w:rPr>
          <w:rFonts w:eastAsia="Times New Roman" w:cs="Times New Roman"/>
          <w:i/>
          <w:iCs/>
          <w:noProof/>
          <w:kern w:val="0"/>
          <w:lang w:eastAsia="en-IN"/>
          <w14:ligatures w14:val="none"/>
        </w:rPr>
        <w:t xml:space="preserve"> et al.,</w:t>
      </w:r>
      <w:r w:rsidR="00F56738">
        <w:rPr>
          <w:rFonts w:eastAsia="Times New Roman" w:cs="Times New Roman"/>
          <w:noProof/>
          <w:kern w:val="0"/>
          <w:lang w:eastAsia="en-IN"/>
          <w14:ligatures w14:val="none"/>
        </w:rPr>
        <w:t xml:space="preserve"> 2023)</w:t>
      </w:r>
      <w:r w:rsidR="001F37EE">
        <w:rPr>
          <w:rFonts w:eastAsia="Times New Roman" w:cs="Times New Roman"/>
          <w:kern w:val="0"/>
          <w:lang w:eastAsia="en-IN"/>
          <w14:ligatures w14:val="none"/>
        </w:rPr>
        <w:fldChar w:fldCharType="end"/>
      </w:r>
      <w:r w:rsidR="001F37EE">
        <w:rPr>
          <w:rFonts w:eastAsia="Times New Roman" w:cs="Times New Roman"/>
          <w:kern w:val="0"/>
          <w:lang w:eastAsia="en-IN"/>
          <w14:ligatures w14:val="none"/>
        </w:rPr>
        <w:t xml:space="preserve"> </w:t>
      </w:r>
      <w:r w:rsidR="001F37EE">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&lt;EndNote&gt;&lt;Cite&gt;&lt;Author&gt;Mir&lt;/Author&gt;&lt;Year&gt;2023&lt;/Year&gt;&lt;RecNum&gt;18&lt;/RecNum&gt;&lt;DisplayText&gt;(Mir et al., 2023)&lt;/DisplayText&gt;&lt;record&gt;&lt;rec-number&gt;18&lt;/rec-number&gt;&lt;foreign-keys&gt;&lt;key app="EN" db-id="dawvzevwmz0t01ee0r7xvz53xxazd5v9dzzv" timestamp="1742925490"&gt;18&lt;/key&gt;&lt;key app="ENWeb" db-id=""&gt;0&lt;/key&gt;&lt;/foreign-keys&gt;&lt;ref-type name="Journal Article"&gt;17&lt;/ref-type&gt;&lt;contributors&gt;&lt;authors&gt;&lt;author&gt;Mir, Nisar A.&lt;/author&gt;&lt;author&gt;Riar, Charanjit S.&lt;/author&gt;&lt;author&gt;Singh, Sukhcharn&lt;/author&gt;&lt;/authors&gt;&lt;/contributors&gt;&lt;titles&gt;&lt;title&gt;Effect of film forming solution pH on antibacterial, antioxidant and structural characteristics of edible films from modified quinoa protein&lt;/title&gt;&lt;secondary-title&gt;Food Hydrocolloids&lt;/secondary-title&gt;&lt;/titles&gt;&lt;periodical&gt;&lt;full-title&gt;Food Hydrocolloids&lt;/full-title&gt;&lt;/periodical&gt;&lt;volume&gt;135&lt;/volume&gt;&lt;section&gt;108190&lt;/section&gt;&lt;dates&gt;&lt;year&gt;2023&lt;/year&gt;&lt;/dates&gt;&lt;isbn&gt;0268005X&lt;/isbn&gt;&lt;urls&gt;&lt;/urls&gt;&lt;electronic-resource-num&gt;10.1016/j.foodhyd.2022.108190&lt;/electronic-resource-num&gt;&lt;/record&gt;&lt;/Cite&gt;&lt;/EndNote&gt;</w:instrText>
      </w:r>
      <w:r w:rsidR="001F37EE">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(Mir</w:t>
      </w:r>
      <w:r w:rsidR="00F56738" w:rsidRPr="00345061">
        <w:rPr>
          <w:rFonts w:eastAsia="Times New Roman" w:cs="Times New Roman"/>
          <w:i/>
          <w:iCs/>
          <w:noProof/>
          <w:kern w:val="0"/>
          <w:lang w:eastAsia="en-IN"/>
          <w14:ligatures w14:val="none"/>
        </w:rPr>
        <w:t xml:space="preserve"> et al.,</w:t>
      </w:r>
      <w:r w:rsidR="00F56738">
        <w:rPr>
          <w:rFonts w:eastAsia="Times New Roman" w:cs="Times New Roman"/>
          <w:noProof/>
          <w:kern w:val="0"/>
          <w:lang w:eastAsia="en-IN"/>
          <w14:ligatures w14:val="none"/>
        </w:rPr>
        <w:t xml:space="preserve"> 2023)</w:t>
      </w:r>
      <w:r w:rsidR="001F37EE">
        <w:rPr>
          <w:rFonts w:eastAsia="Times New Roman" w:cs="Times New Roman"/>
          <w:kern w:val="0"/>
          <w:lang w:eastAsia="en-IN"/>
          <w14:ligatures w14:val="none"/>
        </w:rPr>
        <w:fldChar w:fldCharType="end"/>
      </w:r>
    </w:p>
    <w:p w14:paraId="7C7D8F85" w14:textId="6C786E69" w:rsidR="00A300EB" w:rsidRDefault="00DD343E" w:rsidP="00144943">
      <w:pPr>
        <w:spacing w:before="100" w:beforeAutospacing="1" w:after="100" w:afterAutospacing="1" w:line="240" w:lineRule="auto"/>
        <w:jc w:val="both"/>
        <w:rPr>
          <w:rFonts w:eastAsia="Times New Roman" w:cs="Times New Roman"/>
          <w:kern w:val="0"/>
          <w:lang w:eastAsia="en-IN"/>
          <w14:ligatures w14:val="none"/>
        </w:rPr>
      </w:pPr>
      <w:r w:rsidRPr="00DD343E">
        <w:rPr>
          <w:rFonts w:eastAsia="Times New Roman" w:cs="Times New Roman"/>
          <w:kern w:val="0"/>
          <w:lang w:eastAsia="en-IN"/>
          <w14:ligatures w14:val="none"/>
        </w:rPr>
        <w:t xml:space="preserve">A common technique for visualizing the cross-sectional </w:t>
      </w:r>
      <w:r w:rsidR="000019CB">
        <w:rPr>
          <w:rFonts w:eastAsia="Times New Roman" w:cs="Times New Roman"/>
          <w:kern w:val="0"/>
          <w:lang w:eastAsia="en-IN"/>
          <w14:ligatures w14:val="none"/>
        </w:rPr>
        <w:t xml:space="preserve">and the surface technology </w:t>
      </w:r>
      <w:r w:rsidRPr="00DD343E">
        <w:rPr>
          <w:rFonts w:eastAsia="Times New Roman" w:cs="Times New Roman"/>
          <w:kern w:val="0"/>
          <w:lang w:eastAsia="en-IN"/>
          <w14:ligatures w14:val="none"/>
        </w:rPr>
        <w:t>characteristics of edible films is</w:t>
      </w:r>
      <w:r w:rsidR="000019CB">
        <w:rPr>
          <w:rFonts w:eastAsia="Times New Roman" w:cs="Times New Roman"/>
          <w:kern w:val="0"/>
          <w:lang w:eastAsia="en-IN"/>
          <w14:ligatures w14:val="none"/>
        </w:rPr>
        <w:t xml:space="preserve"> </w:t>
      </w:r>
      <w:r w:rsidRPr="00DD343E">
        <w:rPr>
          <w:rFonts w:eastAsia="Times New Roman" w:cs="Times New Roman"/>
          <w:kern w:val="0"/>
          <w:lang w:eastAsia="en-IN"/>
          <w14:ligatures w14:val="none"/>
        </w:rPr>
        <w:t xml:space="preserve">SEM. </w:t>
      </w:r>
      <w:r w:rsidR="001F37EE">
        <w:rPr>
          <w:rFonts w:eastAsia="Times New Roman" w:cs="Times New Roman"/>
          <w:kern w:val="0"/>
          <w:lang w:eastAsia="en-IN"/>
          <w14:ligatures w14:val="none"/>
        </w:rPr>
        <w:fldChar w:fldCharType="begin">
          <w:fldData xml:space="preserve">PEVuZE5vdGU+PENpdGU+PEF1dGhvcj5NaXI8L0F1dGhvcj48WWVhcj4yMDIzPC9ZZWFyPjxSZWNO
dW0+MTg8L1JlY051bT48RGlzcGxheVRleHQ+KEguIENoZW4gZXQgYWwuLCAyMDIxOyBNaXIgZXQg
YWwuLCAyMDIzOyBaZW5nIGV0IGFsLiwgMjAyNCk8L0Rpc3BsYXlUZXh0PjxyZWNvcmQ+PHJlYy1u
dW1iZXI+MTg8L3JlYy1udW1iZXI+PGZvcmVpZ24ta2V5cz48a2V5IGFwcD0iRU4iIGRiLWlkPSJk
YXd2emV2d216MHQwMWVlMHI3eHZ6NTN4eGF6ZDV2OWR6enYiIHRpbWVzdGFtcD0iMTc0MjkyNTQ5
MCI+MTg8L2tleT48a2V5IGFwcD0iRU5XZWIiIGRiLWlkPSIiPjA8L2tleT48L2ZvcmVpZ24ta2V5
cz48cmVmLXR5cGUgbmFtZT0iSm91cm5hbCBBcnRpY2xlIj4xNzwvcmVmLXR5cGU+PGNvbnRyaWJ1
dG9ycz48YXV0aG9ycz48YXV0aG9yPk1pciwgTmlzYXIgQS48L2F1dGhvcj48YXV0aG9yPlJpYXIs
IENoYXJhbmppdCBTLjwvYXV0aG9yPjxhdXRob3I+U2luZ2gsIFN1a2hjaGFybjwvYXV0aG9yPjwv
YXV0aG9ycz48L2NvbnRyaWJ1dG9ycz48dGl0bGVzPjx0aXRsZT5FZmZlY3Qgb2YgZmlsbSBmb3Jt
aW5nIHNvbHV0aW9uIHBIIG9uIGFudGliYWN0ZXJpYWwsIGFudGlveGlkYW50IGFuZCBzdHJ1Y3R1
cmFsIGNoYXJhY3RlcmlzdGljcyBvZiBlZGlibGUgZmlsbXMgZnJvbSBtb2RpZmllZCBxdWlub2Eg
cHJvdGVpbjwvdGl0bGU+PHNlY29uZGFyeS10aXRsZT5Gb29kIEh5ZHJvY29sbG9pZHM8L3NlY29u
ZGFyeS10aXRsZT48L3RpdGxlcz48cGVyaW9kaWNhbD48ZnVsbC10aXRsZT5Gb29kIEh5ZHJvY29s
bG9pZHM8L2Z1bGwtdGl0bGU+PC9wZXJpb2RpY2FsPjx2b2x1bWU+MTM1PC92b2x1bWU+PHNlY3Rp
b24+MTA4MTkwPC9zZWN0aW9uPjxkYXRlcz48eWVhcj4yMDIzPC95ZWFyPjwvZGF0ZXM+PGlzYm4+
MDI2ODAwNVg8L2lzYm4+PHVybHM+PC91cmxzPjxlbGVjdHJvbmljLXJlc291cmNlLW51bT4xMC4x
MDE2L2ouZm9vZGh5ZC4yMDIyLjEwODE5MDwvZWxlY3Ryb25pYy1yZXNvdXJjZS1udW0+PC9yZWNv
cmQ+PC9DaXRlPjxDaXRlPjxBdXRob3I+Q2hlbjwvQXV0aG9yPjxZZWFyPjIwMjE8L1llYXI+PFJl
Y051bT45PC9SZWNOdW0+PHJlY29yZD48cmVjLW51bWJlcj45PC9yZWMtbnVtYmVyPjxmb3JlaWdu
LWtleXM+PGtleSBhcHA9IkVOIiBkYi1pZD0idHA1YWFhczU0ZXN3MmJlMHRzNnh6djUzMHRkdGRk
enBkOWFmIiB0aW1lc3RhbXA9IjE3NDU0MzU0MDciPjk8L2tleT48a2V5IGFwcD0iRU5XZWIiIGRi
LWlkPSIiPjA8L2tleT48L2ZvcmVpZ24ta2V5cz48cmVmLXR5cGUgbmFtZT0iSm91cm5hbCBBcnRp
Y2xlIj4xNzwvcmVmLXR5cGU+PGNvbnRyaWJ1dG9ycz48YXV0aG9ycz48YXV0aG9yPkNoZW4sIEgu
PC9hdXRob3I+PGF1dGhvcj5BbGVlLCBNLjwvYXV0aG9yPjxhdXRob3I+Q2hlbiwgWS48L2F1dGhv
cj48YXV0aG9yPlpob3UsIFkuPC9hdXRob3I+PGF1dGhvcj5ZYW5nLCBNLjwvYXV0aG9yPjxhdXRo
b3I+QWxpLCBBLjwvYXV0aG9yPjxhdXRob3I+TGl1LCBILjwvYXV0aG9yPjxhdXRob3I+Q2hlbiwg
TC48L2F1dGhvcj48YXV0aG9yPll1LCBMLjwvYXV0aG9yPjwvYXV0aG9ycz48L2NvbnRyaWJ1dG9y
cz48YXV0aC1hZGRyZXNzPkNvbGxhZ2Ugb2YgRm9vZCBTY2llbmNlIGFuZCBFbmdpbmVlcmluZywg
U291dGggQ2hpbmEgVW5pdmVyc2l0eSBvZiBUZWNobm9sb2d5LCBHdWFuZ3pob3UgNTEwNjQwLCBD
aGluYS4mI3hEO0RlcGFydG1lbnQgb2YgRm9vZCBTY2llbmNlIGFuZCBUZWNobm9sb2d5LCBOYXRp
b25hbCBVbml2ZXJzaXR5IG9mIFNpbmdhcG9yZSwgU2NpZW5jZSBEcml2ZSAyLCBTaW5nYXBvcmUg
MTE3NTQyLCBTaW5nYXBvcmUuJiN4RDtEZXBhcnRtZW50IG9mIEFncmljdWx0dXJlIGFuZCBGb29k
IFRlY2hub2xvZ3ksIEthcmFrb3J1bSBJbnRlcm5hdGlvbmFsIFVuaXZlcnNpdHksIEdpbGdpdCAx
NTEwMCwgUGFraXN0YW4uJiN4RDtDaGluYS1TaW5nYXBvcmUgSW50ZXJuYXRpb25hbCBKb2ludCBS
ZXNlYXJjaCBJbnN0aXR1dGUsIEtub3dsZWRnZSBDaXR5LCBHdWFuZ3pob3UgNTEwNjYzLCBDaGlu
YS48L2F1dGgtYWRkcmVzcz48dGl0bGVzPjx0aXRsZT5EZXZlbG9waW5nIEVkaWJsZSBTdGFyY2gg
RmlsbSBVc2VkIGZvciBQYWNrYWdpbmcgU2Vhc29uaW5ncyBpbiBJbnN0YW50IE5vb2RsZXM8L3Rp
dGxlPjxzZWNvbmRhcnktdGl0bGU+Rm9vZHM8L3NlY29uZGFyeS10aXRsZT48L3RpdGxlcz48cGVy
aW9kaWNhbD48ZnVsbC10aXRsZT5Gb29kczwvZnVsbC10aXRsZT48L3BlcmlvZGljYWw+PHZvbHVt
ZT4xMDwvdm9sdW1lPjxudW1iZXI+MTI8L251bWJlcj48ZWRpdGlvbj4yMDIxLzEyLzI1PC9lZGl0
aW9uPjxrZXl3b3Jkcz48a2V5d29yZD5lZGlibGU8L2tleXdvcmQ+PGtleXdvcmQ+aW5zdGFudCBu
b29kbGU8L2tleXdvcmQ+PGtleXdvcmQ+aW50ZXJmYWNlPC9rZXl3b3JkPjxrZXl3b3JkPnBhY2th
Z2luZzwva2V5d29yZD48a2V5d29yZD5yZWluZm9yY2VtZW50PC9rZXl3b3JkPjxrZXl3b3JkPnN0
YXJjaCBmaWxtPC9rZXl3b3JkPjwva2V5d29yZHM+PGRhdGVzPjx5ZWFyPjIwMjE8L3llYXI+PHB1
Yi1kYXRlcz48ZGF0ZT5EZWMgMTQ8L2RhdGU+PC9wdWItZGF0ZXM+PC9kYXRlcz48aXNibj4yMzA0
LTgxNTggKFByaW50KSYjeEQ7MjMwNC04MTU4IChFbGVjdHJvbmljKSYjeEQ7MjMwNC04MTU4IChM
aW5raW5nKTwvaXNibj48YWNjZXNzaW9uLW51bT4zNDk0NTY1NjwvYWNjZXNzaW9uLW51bT48dXJs
cz48cmVsYXRlZC11cmxzPjx1cmw+aHR0cHM6Ly93d3cubmNiaS5ubG0ubmloLmdvdi9wdWJtZWQv
MzQ5NDU2NTY8L3VybD48L3JlbGF0ZWQtdXJscz48L3VybHM+PGN1c3RvbTI+UE1DODcwMDg1Mzwv
Y3VzdG9tMj48ZWxlY3Ryb25pYy1yZXNvdXJjZS1udW0+MTAuMzM5MC9mb29kczEwMTIzMTA1PC9l
bGVjdHJvbmljLXJlc291cmNlLW51bT48L3JlY29yZD48L0NpdGU+PENpdGU+PEF1dGhvcj5aZW5n
PC9BdXRob3I+PFllYXI+MjAyNDwvWWVhcj48UmVjTnVtPjE2PC9SZWNOdW0+PHJlY29yZD48cmVj
LW51bWJlcj4xNjwvcmVjLW51bWJlcj48Zm9yZWlnbi1rZXlzPjxrZXkgYXBwPSJFTiIgZGItaWQ9
ImRhd3Z6ZXZ3bXowdDAxZWUwcjd4dno1M3h4YXpkNXY5ZHp6diIgdGltZXN0YW1wPSIxNzQyOTI1
MjQxIj4xNjwva2V5PjxrZXkgYXBwPSJFTldlYiIgZGItaWQ9IiI+MDwva2V5PjwvZm9yZWlnbi1r
ZXlzPjxyZWYtdHlwZSBuYW1lPSJKb3VybmFsIEFydGljbGUiPjE3PC9yZWYtdHlwZT48Y29udHJp
YnV0b3JzPjxhdXRob3JzPjxhdXRob3I+WmVuZywgWS4gRi48L2F1dGhvcj48YXV0aG9yPkNoZW4s
IFkuIFkuPC9hdXRob3I+PGF1dGhvcj5EZW5nLCBZLiBZLjwvYXV0aG9yPjxhdXRob3I+Wmhlbmcs
IEMuPC9hdXRob3I+PGF1dGhvcj5Ib25nLCBDLiBaLjwvYXV0aG9yPjxhdXRob3I+TGksIFEuIE0u
PC9hdXRob3I+PGF1dGhvcj5ZYW5nLCBYLiBGLjwvYXV0aG9yPjxhdXRob3I+UGFuLCBMLiBILjwv
YXV0aG9yPjxhdXRob3I+THVvLCBKLiBQLjwvYXV0aG9yPjxhdXRob3I+TGksIFguIFkuPC9hdXRo
b3I+PGF1dGhvcj5aaGEsIFguIFEuPC9hdXRob3I+PC9hdXRob3JzPjwvY29udHJpYnV0b3JzPjxh
dXRoLWFkZHJlc3M+RW5naW5lZXJpbmcgUmVzZWFyY2ggQ2VudHJlIG9mIEJpb3Byb2Nlc3Mgb2Yg
TWluaXN0cnkgb2YgRWR1Y2F0aW9uLCBTY2hvb2wgb2YgRm9vZCBhbmQgQmlvbG9naWNhbCBFbmdp
bmVlcmluZywgSGVmZWkgVW5pdmVyc2l0eSBvZiBUZWNobm9sb2d5LCBOby4gMTkzIFR1bnhpIFJv
YWQsIEhlZmVpIDIzMDAwOSwgUGVvcGxlJmFwb3M7cyBSZXB1YmxpYyBvZiBDaGluYTsgU2Nob29s
IG9mIEZvb2QgYW5kIEJpb2xvZ2ljYWwgRW5naW5lZXJpbmcsIEhlZmVpIFVuaXZlcnNpdHkgb2Yg
VGVjaG5vbG9neSwgTm8uIDE5MyBUdW54aSBSb2FkLCBIZWZlaSAyMzAwMDksIFBlb3BsZSZhcG9z
O3MgUmVwdWJsaWMgb2YgQ2hpbmEuJiN4RDtTZXJpY3VsdHVyYWwgYW5kIEFncmktRm9vZCBSZXNl
YXJjaCBJbnN0aXR1dGUsIEd1YW5nZG9uZyBBY2FkZW15IG9mIEFncmljdWx0dXJhbCBTY2llbmNl
cywgR3Vhbmd6aG91IDUxMDYxMCwgUGVvcGxlJmFwb3M7cyBSZXB1YmxpYyBvZiBDaGluYS4mI3hE
O0VuZ2luZWVyaW5nIFJlc2VhcmNoIENlbnRyZSBvZiBCaW9wcm9jZXNzIG9mIE1pbmlzdHJ5IG9m
IEVkdWNhdGlvbiwgU2Nob29sIG9mIEZvb2QgYW5kIEJpb2xvZ2ljYWwgRW5naW5lZXJpbmcsIEhl
ZmVpIFVuaXZlcnNpdHkgb2YgVGVjaG5vbG9neSwgTm8uIDE5MyBUdW54aSBSb2FkLCBIZWZlaSAy
MzAwMDksIFBlb3BsZSZhcG9zO3MgUmVwdWJsaWMgb2YgQ2hpbmE7IFNjaG9vbCBvZiBGb29kIGFu
ZCBCaW9sb2dpY2FsIEVuZ2luZWVyaW5nLCBIZWZlaSBVbml2ZXJzaXR5IG9mIFRlY2hub2xvZ3ks
IE5vLiAxOTMgVHVueGkgUm9hZCwgSGVmZWkgMjMwMDA5LCBQZW9wbGUmYXBvcztzIFJlcHVibGlj
IG9mIENoaW5hLiBFbGVjdHJvbmljIGFkZHJlc3M6IGx3eWluZzE3QDE2My5jb20uJiN4RDtFbmdp
bmVlcmluZyBSZXNlYXJjaCBDZW50cmUgb2YgQmlvcHJvY2VzcyBvZiBNaW5pc3RyeSBvZiBFZHVj
YXRpb24sIFNjaG9vbCBvZiBGb29kIGFuZCBCaW9sb2dpY2FsIEVuZ2luZWVyaW5nLCBIZWZlaSBV
bml2ZXJzaXR5IG9mIFRlY2hub2xvZ3ksIE5vLiAxOTMgVHVueGkgUm9hZCwgSGVmZWkgMjMwMDA5
LCBQZW9wbGUmYXBvcztzIFJlcHVibGljIG9mIENoaW5hOyBTY2hvb2wgb2YgRm9vZCBhbmQgQmlv
bG9naWNhbCBFbmdpbmVlcmluZywgSGVmZWkgVW5pdmVyc2l0eSBvZiBUZWNobm9sb2d5LCBOby4g
MTkzIFR1bnhpIFJvYWQsIEhlZmVpIDIzMDAwOSwgUGVvcGxlJmFwb3M7cyBSZXB1YmxpYyBvZiBD
aGluYS4gRWxlY3Ryb25pYyBhZGRyZXNzOiB6aGF4dWVxaWFuZ0BoZnV0LmVkdS5jbi48L2F1dGgt
YWRkcmVzcz48dGl0bGVzPjx0aXRsZT5QcmVwYXJhdGlvbiBhbmQgY2hhcmFjdGVyaXphdGlvbiBv
ZiBsb3R1cyByb290IHN0YXJjaCBiYXNlZCBiaW9hY3RpdmUgZWRpYmxlIGZpbG0gY29udGFpbmlu
ZyBxdWVyY2V0aW4tZW5jYXBzdWxhdGVkIG5hbm9wYXJ0aWNsZSBhbmQgaXRzIGVmZmVjdCBvbiBn
cmFwZSBwcmVzZXJ2YXRpb248L3RpdGxlPjxzZWNvbmRhcnktdGl0bGU+Q2FyYm9oeWRyIFBvbHlt
PC9zZWNvbmRhcnktdGl0bGU+PC90aXRsZXM+PHBlcmlvZGljYWw+PGZ1bGwtdGl0bGU+Q2FyYm9o
eWRyIFBvbHltPC9mdWxsLXRpdGxlPjwvcGVyaW9kaWNhbD48cGFnZXM+MTIxMzg5PC9wYWdlcz48
dm9sdW1lPjMyMzwvdm9sdW1lPjxlZGl0aW9uPjIwMjMvMTEvMDk8L2VkaXRpb24+PGtleXdvcmRz
PjxrZXl3b3JkPkZvb2QgUGFja2FnaW5nPC9rZXl3b3JkPjxrZXl3b3JkPlF1ZXJjZXRpbi9waGFy
bWFjb2xvZ3kvY2hlbWlzdHJ5PC9rZXl3b3JkPjxrZXl3b3JkPkJvdHJ5dGlzPC9rZXl3b3JkPjxr
ZXl3b3JkPipOYW5vcGFydGljbGVzPC9rZXl3b3JkPjxrZXl3b3JkPipFZGlibGUgRmlsbXM8L2tl
eXdvcmQ+PGtleXdvcmQ+U3RhcmNoL2NoZW1pc3RyeTwva2V5d29yZD48a2V5d29yZD4qVml0aXM8
L2tleXdvcmQ+PGtleXdvcmQ+QW50aW94aWRhbnRzL3BoYXJtYWNvbG9neS9jaGVtaXN0cnk8L2tl
eXdvcmQ+PGtleXdvcmQ+QmlvYWN0aXZlIGVkaWJsZSBmaWxtPC9rZXl3b3JkPjxrZXl3b3JkPkNh
cmJveHltZXRoeWwgbG90dXMgcm9vdCBzdGFyY2g8L2tleXdvcmQ+PGtleXdvcmQ+R3JhcGUgcHJl
c2VydmF0aW9uPC9rZXl3b3JkPjxrZXl3b3JkPk5hbm9wYXJ0aWNsZXM8L2tleXdvcmQ+PGtleXdv
cmQ+UXVlcmNldGluPC9rZXl3b3JkPjxrZXl3b3JkPmNvbXBldGluZyBmaW5hbmNpYWwgaW50ZXJl
c3RzIG9yIHBlcnNvbmFsIHJlbGF0aW9uc2hpcHMgdGhhdCBjb3VsZCBoYXZlIGFwcGVhcmVkPC9r
ZXl3b3JkPjxrZXl3b3JkPnRvIGluZmx1ZW5jZSB0aGUgd29yayByZXBvcnRlZCBpbiB0aGlzIHBh
cGVyLjwva2V5d29yZD48L2tleXdvcmRzPjxkYXRlcz48eWVhcj4yMDI0PC95ZWFyPjxwdWItZGF0
ZXM+PGRhdGU+SmFuIDE8L2RhdGU+PC9wdWItZGF0ZXM+PC9kYXRlcz48aXNibj4xODc5LTEzNDQg
KEVsZWN0cm9uaWMpJiN4RDswMTQ0LTg2MTcgKExpbmtpbmcpPC9pc2JuPjxhY2Nlc3Npb24tbnVt
PjM3OTQwMjgzPC9hY2Nlc3Npb24tbnVtPjx1cmxzPjxyZWxhdGVkLXVybHM+PHVybD5odHRwczov
L3d3dy5uY2JpLm5sbS5uaWguZ292L3B1Ym1lZC8zNzk0MDI4MzwvdXJsPjwvcmVsYXRlZC11cmxz
PjwvdXJscz48ZWxlY3Ryb25pYy1yZXNvdXJjZS1udW0+MTAuMTAxNi9qLmNhcmJwb2wuMjAyMy4x
MjEzODk8L2VsZWN0cm9uaWMtcmVzb3VyY2UtbnVtPjwvcmVjb3JkPjwvQ2l0ZT48L0VuZE5vdGU+
AG==
</w:fldData>
        </w:fldChar>
      </w:r>
      <w:r w:rsidR="00F56738">
        <w:rPr>
          <w:rFonts w:eastAsia="Times New Roman" w:cs="Times New Roman"/>
          <w:kern w:val="0"/>
          <w:lang w:eastAsia="en-IN"/>
          <w14:ligatures w14:val="none"/>
        </w:rPr>
        <w:instrText xml:space="preserve"> ADDIN EN.CITE </w:instrText>
      </w:r>
      <w:r w:rsidR="00F56738">
        <w:rPr>
          <w:rFonts w:eastAsia="Times New Roman" w:cs="Times New Roman"/>
          <w:kern w:val="0"/>
          <w:lang w:eastAsia="en-IN"/>
          <w14:ligatures w14:val="none"/>
        </w:rPr>
        <w:fldChar w:fldCharType="begin">
          <w:fldData xml:space="preserve">PEVuZE5vdGU+PENpdGU+PEF1dGhvcj5NaXI8L0F1dGhvcj48WWVhcj4yMDIzPC9ZZWFyPjxSZWNO
dW0+MTg8L1JlY051bT48RGlzcGxheVRleHQ+KEguIENoZW4gZXQgYWwuLCAyMDIxOyBNaXIgZXQg
YWwuLCAyMDIzOyBaZW5nIGV0IGFsLiwgMjAyNCk8L0Rpc3BsYXlUZXh0PjxyZWNvcmQ+PHJlYy1u
dW1iZXI+MTg8L3JlYy1udW1iZXI+PGZvcmVpZ24ta2V5cz48a2V5IGFwcD0iRU4iIGRiLWlkPSJk
YXd2emV2d216MHQwMWVlMHI3eHZ6NTN4eGF6ZDV2OWR6enYiIHRpbWVzdGFtcD0iMTc0MjkyNTQ5
MCI+MTg8L2tleT48a2V5IGFwcD0iRU5XZWIiIGRiLWlkPSIiPjA8L2tleT48L2ZvcmVpZ24ta2V5
cz48cmVmLXR5cGUgbmFtZT0iSm91cm5hbCBBcnRpY2xlIj4xNzwvcmVmLXR5cGU+PGNvbnRyaWJ1
dG9ycz48YXV0aG9ycz48YXV0aG9yPk1pciwgTmlzYXIgQS48L2F1dGhvcj48YXV0aG9yPlJpYXIs
IENoYXJhbmppdCBTLjwvYXV0aG9yPjxhdXRob3I+U2luZ2gsIFN1a2hjaGFybjwvYXV0aG9yPjwv
YXV0aG9ycz48L2NvbnRyaWJ1dG9ycz48dGl0bGVzPjx0aXRsZT5FZmZlY3Qgb2YgZmlsbSBmb3Jt
aW5nIHNvbHV0aW9uIHBIIG9uIGFudGliYWN0ZXJpYWwsIGFudGlveGlkYW50IGFuZCBzdHJ1Y3R1
cmFsIGNoYXJhY3RlcmlzdGljcyBvZiBlZGlibGUgZmlsbXMgZnJvbSBtb2RpZmllZCBxdWlub2Eg
cHJvdGVpbjwvdGl0bGU+PHNlY29uZGFyeS10aXRsZT5Gb29kIEh5ZHJvY29sbG9pZHM8L3NlY29u
ZGFyeS10aXRsZT48L3RpdGxlcz48cGVyaW9kaWNhbD48ZnVsbC10aXRsZT5Gb29kIEh5ZHJvY29s
bG9pZHM8L2Z1bGwtdGl0bGU+PC9wZXJpb2RpY2FsPjx2b2x1bWU+MTM1PC92b2x1bWU+PHNlY3Rp
b24+MTA4MTkwPC9zZWN0aW9uPjxkYXRlcz48eWVhcj4yMDIzPC95ZWFyPjwvZGF0ZXM+PGlzYm4+
MDI2ODAwNVg8L2lzYm4+PHVybHM+PC91cmxzPjxlbGVjdHJvbmljLXJlc291cmNlLW51bT4xMC4x
MDE2L2ouZm9vZGh5ZC4yMDIyLjEwODE5MDwvZWxlY3Ryb25pYy1yZXNvdXJjZS1udW0+PC9yZWNv
cmQ+PC9DaXRlPjxDaXRlPjxBdXRob3I+Q2hlbjwvQXV0aG9yPjxZZWFyPjIwMjE8L1llYXI+PFJl
Y051bT45PC9SZWNOdW0+PHJlY29yZD48cmVjLW51bWJlcj45PC9yZWMtbnVtYmVyPjxmb3JlaWdu
LWtleXM+PGtleSBhcHA9IkVOIiBkYi1pZD0idHA1YWFhczU0ZXN3MmJlMHRzNnh6djUzMHRkdGRk
enBkOWFmIiB0aW1lc3RhbXA9IjE3NDU0MzU0MDciPjk8L2tleT48a2V5IGFwcD0iRU5XZWIiIGRi
LWlkPSIiPjA8L2tleT48L2ZvcmVpZ24ta2V5cz48cmVmLXR5cGUgbmFtZT0iSm91cm5hbCBBcnRp
Y2xlIj4xNzwvcmVmLXR5cGU+PGNvbnRyaWJ1dG9ycz48YXV0aG9ycz48YXV0aG9yPkNoZW4sIEgu
PC9hdXRob3I+PGF1dGhvcj5BbGVlLCBNLjwvYXV0aG9yPjxhdXRob3I+Q2hlbiwgWS48L2F1dGhv
cj48YXV0aG9yPlpob3UsIFkuPC9hdXRob3I+PGF1dGhvcj5ZYW5nLCBNLjwvYXV0aG9yPjxhdXRo
b3I+QWxpLCBBLjwvYXV0aG9yPjxhdXRob3I+TGl1LCBILjwvYXV0aG9yPjxhdXRob3I+Q2hlbiwg
TC48L2F1dGhvcj48YXV0aG9yPll1LCBMLjwvYXV0aG9yPjwvYXV0aG9ycz48L2NvbnRyaWJ1dG9y
cz48YXV0aC1hZGRyZXNzPkNvbGxhZ2Ugb2YgRm9vZCBTY2llbmNlIGFuZCBFbmdpbmVlcmluZywg
U291dGggQ2hpbmEgVW5pdmVyc2l0eSBvZiBUZWNobm9sb2d5LCBHdWFuZ3pob3UgNTEwNjQwLCBD
aGluYS4mI3hEO0RlcGFydG1lbnQgb2YgRm9vZCBTY2llbmNlIGFuZCBUZWNobm9sb2d5LCBOYXRp
b25hbCBVbml2ZXJzaXR5IG9mIFNpbmdhcG9yZSwgU2NpZW5jZSBEcml2ZSAyLCBTaW5nYXBvcmUg
MTE3NTQyLCBTaW5nYXBvcmUuJiN4RDtEZXBhcnRtZW50IG9mIEFncmljdWx0dXJlIGFuZCBGb29k
IFRlY2hub2xvZ3ksIEthcmFrb3J1bSBJbnRlcm5hdGlvbmFsIFVuaXZlcnNpdHksIEdpbGdpdCAx
NTEwMCwgUGFraXN0YW4uJiN4RDtDaGluYS1TaW5nYXBvcmUgSW50ZXJuYXRpb25hbCBKb2ludCBS
ZXNlYXJjaCBJbnN0aXR1dGUsIEtub3dsZWRnZSBDaXR5LCBHdWFuZ3pob3UgNTEwNjYzLCBDaGlu
YS48L2F1dGgtYWRkcmVzcz48dGl0bGVzPjx0aXRsZT5EZXZlbG9waW5nIEVkaWJsZSBTdGFyY2gg
RmlsbSBVc2VkIGZvciBQYWNrYWdpbmcgU2Vhc29uaW5ncyBpbiBJbnN0YW50IE5vb2RsZXM8L3Rp
dGxlPjxzZWNvbmRhcnktdGl0bGU+Rm9vZHM8L3NlY29uZGFyeS10aXRsZT48L3RpdGxlcz48cGVy
aW9kaWNhbD48ZnVsbC10aXRsZT5Gb29kczwvZnVsbC10aXRsZT48L3BlcmlvZGljYWw+PHZvbHVt
ZT4xMDwvdm9sdW1lPjxudW1iZXI+MTI8L251bWJlcj48ZWRpdGlvbj4yMDIxLzEyLzI1PC9lZGl0
aW9uPjxrZXl3b3Jkcz48a2V5d29yZD5lZGlibGU8L2tleXdvcmQ+PGtleXdvcmQ+aW5zdGFudCBu
b29kbGU8L2tleXdvcmQ+PGtleXdvcmQ+aW50ZXJmYWNlPC9rZXl3b3JkPjxrZXl3b3JkPnBhY2th
Z2luZzwva2V5d29yZD48a2V5d29yZD5yZWluZm9yY2VtZW50PC9rZXl3b3JkPjxrZXl3b3JkPnN0
YXJjaCBmaWxtPC9rZXl3b3JkPjwva2V5d29yZHM+PGRhdGVzPjx5ZWFyPjIwMjE8L3llYXI+PHB1
Yi1kYXRlcz48ZGF0ZT5EZWMgMTQ8L2RhdGU+PC9wdWItZGF0ZXM+PC9kYXRlcz48aXNibj4yMzA0
LTgxNTggKFByaW50KSYjeEQ7MjMwNC04MTU4IChFbGVjdHJvbmljKSYjeEQ7MjMwNC04MTU4IChM
aW5raW5nKTwvaXNibj48YWNjZXNzaW9uLW51bT4zNDk0NTY1NjwvYWNjZXNzaW9uLW51bT48dXJs
cz48cmVsYXRlZC11cmxzPjx1cmw+aHR0cHM6Ly93d3cubmNiaS5ubG0ubmloLmdvdi9wdWJtZWQv
MzQ5NDU2NTY8L3VybD48L3JlbGF0ZWQtdXJscz48L3VybHM+PGN1c3RvbTI+UE1DODcwMDg1Mzwv
Y3VzdG9tMj48ZWxlY3Ryb25pYy1yZXNvdXJjZS1udW0+MTAuMzM5MC9mb29kczEwMTIzMTA1PC9l
bGVjdHJvbmljLXJlc291cmNlLW51bT48L3JlY29yZD48L0NpdGU+PENpdGU+PEF1dGhvcj5aZW5n
PC9BdXRob3I+PFllYXI+MjAyNDwvWWVhcj48UmVjTnVtPjE2PC9SZWNOdW0+PHJlY29yZD48cmVj
LW51bWJlcj4xNjwvcmVjLW51bWJlcj48Zm9yZWlnbi1rZXlzPjxrZXkgYXBwPSJFTiIgZGItaWQ9
ImRhd3Z6ZXZ3bXowdDAxZWUwcjd4dno1M3h4YXpkNXY5ZHp6diIgdGltZXN0YW1wPSIxNzQyOTI1
MjQxIj4xNjwva2V5PjxrZXkgYXBwPSJFTldlYiIgZGItaWQ9IiI+MDwva2V5PjwvZm9yZWlnbi1r
ZXlzPjxyZWYtdHlwZSBuYW1lPSJKb3VybmFsIEFydGljbGUiPjE3PC9yZWYtdHlwZT48Y29udHJp
YnV0b3JzPjxhdXRob3JzPjxhdXRob3I+WmVuZywgWS4gRi48L2F1dGhvcj48YXV0aG9yPkNoZW4s
IFkuIFkuPC9hdXRob3I+PGF1dGhvcj5EZW5nLCBZLiBZLjwvYXV0aG9yPjxhdXRob3I+Wmhlbmcs
IEMuPC9hdXRob3I+PGF1dGhvcj5Ib25nLCBDLiBaLjwvYXV0aG9yPjxhdXRob3I+TGksIFEuIE0u
PC9hdXRob3I+PGF1dGhvcj5ZYW5nLCBYLiBGLjwvYXV0aG9yPjxhdXRob3I+UGFuLCBMLiBILjwv
YXV0aG9yPjxhdXRob3I+THVvLCBKLiBQLjwvYXV0aG9yPjxhdXRob3I+TGksIFguIFkuPC9hdXRo
b3I+PGF1dGhvcj5aaGEsIFguIFEuPC9hdXRob3I+PC9hdXRob3JzPjwvY29udHJpYnV0b3JzPjxh
dXRoLWFkZHJlc3M+RW5naW5lZXJpbmcgUmVzZWFyY2ggQ2VudHJlIG9mIEJpb3Byb2Nlc3Mgb2Yg
TWluaXN0cnkgb2YgRWR1Y2F0aW9uLCBTY2hvb2wgb2YgRm9vZCBhbmQgQmlvbG9naWNhbCBFbmdp
bmVlcmluZywgSGVmZWkgVW5pdmVyc2l0eSBvZiBUZWNobm9sb2d5LCBOby4gMTkzIFR1bnhpIFJv
YWQsIEhlZmVpIDIzMDAwOSwgUGVvcGxlJmFwb3M7cyBSZXB1YmxpYyBvZiBDaGluYTsgU2Nob29s
IG9mIEZvb2QgYW5kIEJpb2xvZ2ljYWwgRW5naW5lZXJpbmcsIEhlZmVpIFVuaXZlcnNpdHkgb2Yg
VGVjaG5vbG9neSwgTm8uIDE5MyBUdW54aSBSb2FkLCBIZWZlaSAyMzAwMDksIFBlb3BsZSZhcG9z
O3MgUmVwdWJsaWMgb2YgQ2hpbmEuJiN4RDtTZXJpY3VsdHVyYWwgYW5kIEFncmktRm9vZCBSZXNl
YXJjaCBJbnN0aXR1dGUsIEd1YW5nZG9uZyBBY2FkZW15IG9mIEFncmljdWx0dXJhbCBTY2llbmNl
cywgR3Vhbmd6aG91IDUxMDYxMCwgUGVvcGxlJmFwb3M7cyBSZXB1YmxpYyBvZiBDaGluYS4mI3hE
O0VuZ2luZWVyaW5nIFJlc2VhcmNoIENlbnRyZSBvZiBCaW9wcm9jZXNzIG9mIE1pbmlzdHJ5IG9m
IEVkdWNhdGlvbiwgU2Nob29sIG9mIEZvb2QgYW5kIEJpb2xvZ2ljYWwgRW5naW5lZXJpbmcsIEhl
ZmVpIFVuaXZlcnNpdHkgb2YgVGVjaG5vbG9neSwgTm8uIDE5MyBUdW54aSBSb2FkLCBIZWZlaSAy
MzAwMDksIFBlb3BsZSZhcG9zO3MgUmVwdWJsaWMgb2YgQ2hpbmE7IFNjaG9vbCBvZiBGb29kIGFu
ZCBCaW9sb2dpY2FsIEVuZ2luZWVyaW5nLCBIZWZlaSBVbml2ZXJzaXR5IG9mIFRlY2hub2xvZ3ks
IE5vLiAxOTMgVHVueGkgUm9hZCwgSGVmZWkgMjMwMDA5LCBQZW9wbGUmYXBvcztzIFJlcHVibGlj
IG9mIENoaW5hLiBFbGVjdHJvbmljIGFkZHJlc3M6IGx3eWluZzE3QDE2My5jb20uJiN4RDtFbmdp
bmVlcmluZyBSZXNlYXJjaCBDZW50cmUgb2YgQmlvcHJvY2VzcyBvZiBNaW5pc3RyeSBvZiBFZHVj
YXRpb24sIFNjaG9vbCBvZiBGb29kIGFuZCBCaW9sb2dpY2FsIEVuZ2luZWVyaW5nLCBIZWZlaSBV
bml2ZXJzaXR5IG9mIFRlY2hub2xvZ3ksIE5vLiAxOTMgVHVueGkgUm9hZCwgSGVmZWkgMjMwMDA5
LCBQZW9wbGUmYXBvcztzIFJlcHVibGljIG9mIENoaW5hOyBTY2hvb2wgb2YgRm9vZCBhbmQgQmlv
bG9naWNhbCBFbmdpbmVlcmluZywgSGVmZWkgVW5pdmVyc2l0eSBvZiBUZWNobm9sb2d5LCBOby4g
MTkzIFR1bnhpIFJvYWQsIEhlZmVpIDIzMDAwOSwgUGVvcGxlJmFwb3M7cyBSZXB1YmxpYyBvZiBD
aGluYS4gRWxlY3Ryb25pYyBhZGRyZXNzOiB6aGF4dWVxaWFuZ0BoZnV0LmVkdS5jbi48L2F1dGgt
YWRkcmVzcz48dGl0bGVzPjx0aXRsZT5QcmVwYXJhdGlvbiBhbmQgY2hhcmFjdGVyaXphdGlvbiBv
ZiBsb3R1cyByb290IHN0YXJjaCBiYXNlZCBiaW9hY3RpdmUgZWRpYmxlIGZpbG0gY29udGFpbmlu
ZyBxdWVyY2V0aW4tZW5jYXBzdWxhdGVkIG5hbm9wYXJ0aWNsZSBhbmQgaXRzIGVmZmVjdCBvbiBn
cmFwZSBwcmVzZXJ2YXRpb248L3RpdGxlPjxzZWNvbmRhcnktdGl0bGU+Q2FyYm9oeWRyIFBvbHlt
PC9zZWNvbmRhcnktdGl0bGU+PC90aXRsZXM+PHBlcmlvZGljYWw+PGZ1bGwtdGl0bGU+Q2FyYm9o
eWRyIFBvbHltPC9mdWxsLXRpdGxlPjwvcGVyaW9kaWNhbD48cGFnZXM+MTIxMzg5PC9wYWdlcz48
dm9sdW1lPjMyMzwvdm9sdW1lPjxlZGl0aW9uPjIwMjMvMTEvMDk8L2VkaXRpb24+PGtleXdvcmRz
PjxrZXl3b3JkPkZvb2QgUGFja2FnaW5nPC9rZXl3b3JkPjxrZXl3b3JkPlF1ZXJjZXRpbi9waGFy
bWFjb2xvZ3kvY2hlbWlzdHJ5PC9rZXl3b3JkPjxrZXl3b3JkPkJvdHJ5dGlzPC9rZXl3b3JkPjxr
ZXl3b3JkPipOYW5vcGFydGljbGVzPC9rZXl3b3JkPjxrZXl3b3JkPipFZGlibGUgRmlsbXM8L2tl
eXdvcmQ+PGtleXdvcmQ+U3RhcmNoL2NoZW1pc3RyeTwva2V5d29yZD48a2V5d29yZD4qVml0aXM8
L2tleXdvcmQ+PGtleXdvcmQ+QW50aW94aWRhbnRzL3BoYXJtYWNvbG9neS9jaGVtaXN0cnk8L2tl
eXdvcmQ+PGtleXdvcmQ+QmlvYWN0aXZlIGVkaWJsZSBmaWxtPC9rZXl3b3JkPjxrZXl3b3JkPkNh
cmJveHltZXRoeWwgbG90dXMgcm9vdCBzdGFyY2g8L2tleXdvcmQ+PGtleXdvcmQ+R3JhcGUgcHJl
c2VydmF0aW9uPC9rZXl3b3JkPjxrZXl3b3JkPk5hbm9wYXJ0aWNsZXM8L2tleXdvcmQ+PGtleXdv
cmQ+UXVlcmNldGluPC9rZXl3b3JkPjxrZXl3b3JkPmNvbXBldGluZyBmaW5hbmNpYWwgaW50ZXJl
c3RzIG9yIHBlcnNvbmFsIHJlbGF0aW9uc2hpcHMgdGhhdCBjb3VsZCBoYXZlIGFwcGVhcmVkPC9r
ZXl3b3JkPjxrZXl3b3JkPnRvIGluZmx1ZW5jZSB0aGUgd29yayByZXBvcnRlZCBpbiB0aGlzIHBh
cGVyLjwva2V5d29yZD48L2tleXdvcmRzPjxkYXRlcz48eWVhcj4yMDI0PC95ZWFyPjxwdWItZGF0
ZXM+PGRhdGU+SmFuIDE8L2RhdGU+PC9wdWItZGF0ZXM+PC9kYXRlcz48aXNibj4xODc5LTEzNDQg
KEVsZWN0cm9uaWMpJiN4RDswMTQ0LTg2MTcgKExpbmtpbmcpPC9pc2JuPjxhY2Nlc3Npb24tbnVt
PjM3OTQwMjgzPC9hY2Nlc3Npb24tbnVtPjx1cmxzPjxyZWxhdGVkLXVybHM+PHVybD5odHRwczov
L3d3dy5uY2JpLm5sbS5uaWguZ292L3B1Ym1lZC8zNzk0MDI4MzwvdXJsPjwvcmVsYXRlZC11cmxz
PjwvdXJscz48ZWxlY3Ryb25pYy1yZXNvdXJjZS1udW0+MTAuMTAxNi9qLmNhcmJwb2wuMjAyMy4x
MjEzODk8L2VsZWN0cm9uaWMtcmVzb3VyY2UtbnVtPjwvcmVjb3JkPjwvQ2l0ZT48L0VuZE5vdGU+
AG==
</w:fldData>
        </w:fldChar>
      </w:r>
      <w:r w:rsidR="00F56738">
        <w:rPr>
          <w:rFonts w:eastAsia="Times New Roman" w:cs="Times New Roman"/>
          <w:kern w:val="0"/>
          <w:lang w:eastAsia="en-IN"/>
          <w14:ligatures w14:val="none"/>
        </w:rPr>
        <w:instrText xml:space="preserve"> ADDIN EN.CITE.DATA </w:instrText>
      </w:r>
      <w:r w:rsidR="00F56738">
        <w:rPr>
          <w:rFonts w:eastAsia="Times New Roman" w:cs="Times New Roman"/>
          <w:kern w:val="0"/>
          <w:lang w:eastAsia="en-IN"/>
          <w14:ligatures w14:val="none"/>
        </w:rPr>
      </w:r>
      <w:r w:rsidR="00F56738">
        <w:rPr>
          <w:rFonts w:eastAsia="Times New Roman" w:cs="Times New Roman"/>
          <w:kern w:val="0"/>
          <w:lang w:eastAsia="en-IN"/>
          <w14:ligatures w14:val="none"/>
        </w:rPr>
        <w:fldChar w:fldCharType="end"/>
      </w:r>
      <w:r w:rsidR="001F37EE">
        <w:rPr>
          <w:rFonts w:eastAsia="Times New Roman" w:cs="Times New Roman"/>
          <w:kern w:val="0"/>
          <w:lang w:eastAsia="en-IN"/>
          <w14:ligatures w14:val="none"/>
        </w:rPr>
      </w:r>
      <w:r w:rsidR="001F37EE">
        <w:rPr>
          <w:rFonts w:eastAsia="Times New Roman" w:cs="Times New Roman"/>
          <w:kern w:val="0"/>
          <w:lang w:eastAsia="en-IN"/>
          <w14:ligatures w14:val="none"/>
        </w:rPr>
        <w:fldChar w:fldCharType="separate"/>
      </w:r>
      <w:r w:rsidR="00F56738" w:rsidRPr="00F56738">
        <w:rPr>
          <w:rFonts w:eastAsia="Times New Roman" w:cs="Times New Roman"/>
          <w:noProof/>
          <w:kern w:val="0"/>
          <w:lang w:val="de-DE" w:eastAsia="en-IN"/>
          <w14:ligatures w14:val="none"/>
        </w:rPr>
        <w:t xml:space="preserve">(H. Chen </w:t>
      </w:r>
      <w:r w:rsidR="00F56738" w:rsidRPr="00345061">
        <w:rPr>
          <w:rFonts w:eastAsia="Times New Roman" w:cs="Times New Roman"/>
          <w:i/>
          <w:iCs/>
          <w:noProof/>
          <w:kern w:val="0"/>
          <w:lang w:val="de-DE" w:eastAsia="en-IN"/>
          <w14:ligatures w14:val="none"/>
        </w:rPr>
        <w:t xml:space="preserve">et al., </w:t>
      </w:r>
      <w:r w:rsidR="00F56738" w:rsidRPr="00F56738">
        <w:rPr>
          <w:rFonts w:eastAsia="Times New Roman" w:cs="Times New Roman"/>
          <w:noProof/>
          <w:kern w:val="0"/>
          <w:lang w:val="de-DE" w:eastAsia="en-IN"/>
          <w14:ligatures w14:val="none"/>
        </w:rPr>
        <w:t xml:space="preserve">2021; Mir </w:t>
      </w:r>
      <w:r w:rsidR="00F56738" w:rsidRPr="00345061">
        <w:rPr>
          <w:rFonts w:eastAsia="Times New Roman" w:cs="Times New Roman"/>
          <w:i/>
          <w:iCs/>
          <w:noProof/>
          <w:kern w:val="0"/>
          <w:lang w:val="de-DE" w:eastAsia="en-IN"/>
          <w14:ligatures w14:val="none"/>
        </w:rPr>
        <w:t>et al.,</w:t>
      </w:r>
      <w:r w:rsidR="00F56738" w:rsidRPr="00F56738">
        <w:rPr>
          <w:rFonts w:eastAsia="Times New Roman" w:cs="Times New Roman"/>
          <w:noProof/>
          <w:kern w:val="0"/>
          <w:lang w:val="de-DE" w:eastAsia="en-IN"/>
          <w14:ligatures w14:val="none"/>
        </w:rPr>
        <w:t xml:space="preserve"> 2023; Zeng </w:t>
      </w:r>
      <w:r w:rsidR="00F56738" w:rsidRPr="00345061">
        <w:rPr>
          <w:rFonts w:eastAsia="Times New Roman" w:cs="Times New Roman"/>
          <w:i/>
          <w:iCs/>
          <w:noProof/>
          <w:kern w:val="0"/>
          <w:lang w:val="de-DE" w:eastAsia="en-IN"/>
          <w14:ligatures w14:val="none"/>
        </w:rPr>
        <w:t>et al.,</w:t>
      </w:r>
      <w:r w:rsidR="00F56738" w:rsidRPr="00F56738">
        <w:rPr>
          <w:rFonts w:eastAsia="Times New Roman" w:cs="Times New Roman"/>
          <w:noProof/>
          <w:kern w:val="0"/>
          <w:lang w:val="de-DE" w:eastAsia="en-IN"/>
          <w14:ligatures w14:val="none"/>
        </w:rPr>
        <w:t xml:space="preserve"> 2024)</w:t>
      </w:r>
      <w:r w:rsidR="001F37EE">
        <w:rPr>
          <w:rFonts w:eastAsia="Times New Roman" w:cs="Times New Roman"/>
          <w:kern w:val="0"/>
          <w:lang w:eastAsia="en-IN"/>
          <w14:ligatures w14:val="none"/>
        </w:rPr>
        <w:fldChar w:fldCharType="end"/>
      </w:r>
      <w:r w:rsidR="0031771C" w:rsidRPr="00E40A40">
        <w:rPr>
          <w:rFonts w:eastAsia="Times New Roman" w:cs="Times New Roman"/>
          <w:kern w:val="0"/>
          <w:lang w:val="de-DE" w:eastAsia="en-IN"/>
          <w14:ligatures w14:val="none"/>
        </w:rPr>
        <w:t xml:space="preserve">. </w:t>
      </w:r>
      <w:r w:rsidR="0031771C" w:rsidRPr="00E12412">
        <w:rPr>
          <w:rFonts w:eastAsia="Times New Roman" w:cs="Times New Roman"/>
          <w:kern w:val="0"/>
          <w:lang w:eastAsia="en-IN"/>
          <w14:ligatures w14:val="none"/>
        </w:rPr>
        <w:t>For instance, a study using SEM showed that a starch film had a</w:t>
      </w:r>
      <w:r w:rsidR="000019CB">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smooth surface</w:t>
      </w:r>
      <w:r w:rsidR="000019CB">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while the addition of</w:t>
      </w:r>
      <w:r w:rsidR="000019CB">
        <w:rPr>
          <w:rFonts w:eastAsia="Times New Roman" w:cs="Times New Roman"/>
          <w:kern w:val="0"/>
          <w:lang w:eastAsia="en-IN"/>
          <w14:ligatures w14:val="none"/>
        </w:rPr>
        <w:t xml:space="preserve"> laver or </w:t>
      </w:r>
      <w:r w:rsidR="0031771C" w:rsidRPr="00E12412">
        <w:rPr>
          <w:rFonts w:eastAsia="Times New Roman" w:cs="Times New Roman"/>
          <w:kern w:val="0"/>
          <w:lang w:eastAsia="en-IN"/>
          <w14:ligatures w14:val="none"/>
        </w:rPr>
        <w:t>cellulose crystals as barrier fillers could be observed on the surface</w:t>
      </w:r>
      <w:r w:rsidR="000019CB">
        <w:rPr>
          <w:rFonts w:eastAsia="Times New Roman" w:cs="Times New Roman"/>
          <w:kern w:val="0"/>
          <w:lang w:eastAsia="en-IN"/>
          <w14:ligatures w14:val="none"/>
        </w:rPr>
        <w:t xml:space="preserve"> of films</w:t>
      </w:r>
      <w:r w:rsidR="0031771C" w:rsidRPr="00E12412">
        <w:rPr>
          <w:rFonts w:eastAsia="Times New Roman" w:cs="Times New Roman"/>
          <w:kern w:val="0"/>
          <w:lang w:eastAsia="en-IN"/>
          <w14:ligatures w14:val="none"/>
        </w:rPr>
        <w:t xml:space="preserve"> after drying. The interface between starch matrix </w:t>
      </w:r>
      <w:r w:rsidR="000019CB">
        <w:rPr>
          <w:rFonts w:eastAsia="Times New Roman" w:cs="Times New Roman"/>
          <w:kern w:val="0"/>
          <w:lang w:eastAsia="en-IN"/>
          <w14:ligatures w14:val="none"/>
        </w:rPr>
        <w:t xml:space="preserve">and </w:t>
      </w:r>
      <w:r w:rsidR="0031771C" w:rsidRPr="00E12412">
        <w:rPr>
          <w:rFonts w:eastAsia="Times New Roman" w:cs="Times New Roman"/>
          <w:kern w:val="0"/>
          <w:lang w:eastAsia="en-IN"/>
          <w14:ligatures w14:val="none"/>
        </w:rPr>
        <w:t>polysaccharide crystals was found to be homogeneous with no gaps, suggesting good compatibility</w:t>
      </w:r>
      <w:r w:rsidR="00A300EB">
        <w:rPr>
          <w:rFonts w:eastAsia="Times New Roman" w:cs="Times New Roman"/>
          <w:kern w:val="0"/>
          <w:lang w:eastAsia="en-IN"/>
          <w14:ligatures w14:val="none"/>
        </w:rPr>
        <w:t xml:space="preserve"> </w:t>
      </w:r>
      <w:r w:rsidR="001F37EE">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&lt;EndNote&gt;&lt;Cite&gt;&lt;Author&gt;Chen&lt;/Author&gt;&lt;Year&gt;2021&lt;/Year&gt;&lt;RecNum&gt;9&lt;/RecNum&gt;&lt;DisplayText&gt;(H. Chen et al., 2021)&lt;/DisplayText&gt;&lt;record&gt;&lt;rec-number&gt;9&lt;/rec-number&gt;&lt;foreign-keys&gt;&lt;key app="EN" db-id="tp5aaas54esw2be0ts6xzv530tdtddzpd9af" timestamp="1745435407"&gt;9&lt;/key&gt;&lt;key app="ENWeb" db-id=""&gt;0&lt;/key&gt;&lt;/foreign-keys&gt;&lt;ref-type name="Journal Article"&gt;17&lt;/ref-type&gt;&lt;contributors&gt;&lt;authors&gt;&lt;author&gt;Chen, H.&lt;/author&gt;&lt;author&gt;Alee, M.&lt;/author&gt;&lt;author&gt;Chen, Y.&lt;/author&gt;&lt;author&gt;Zhou, Y.&lt;/author&gt;&lt;author&gt;Yang, M.&lt;/author&gt;&lt;author&gt;Ali, A.&lt;/author&gt;&lt;author&gt;Liu, H.&lt;/author&gt;&lt;author&gt;Chen, L.&lt;/author&gt;&lt;author&gt;Yu, L.&lt;/author&gt;&lt;/authors&gt;&lt;/contributors&gt;&lt;auth-address&gt;Collage of Food Science and Engineering, South China University of Technology, Guangzhou 510640, China.&amp;#xD;Department of Food Science and Technology, National University of Singapore, Science Drive 2, Singapore 117542, Singapore.&amp;#xD;Department of Agriculture and Food Technology, Karakorum International University, Gilgit 15100, Pakistan.&amp;#xD;China-Singapore International Joint Research Institute, Knowledge City, Guangzhou 510663, China.&lt;/auth-address&gt;&lt;titles&gt;&lt;title&gt;Developing Edible Starch Film Used for Packaging Seasonings in Instant Noodles&lt;/title&gt;&lt;secondary-title&gt;Foods&lt;/secondary-title&gt;&lt;/titles&gt;&lt;periodical&gt;&lt;full-title&gt;Foods&lt;/full-title&gt;&lt;/periodical&gt;&lt;volume&gt;10&lt;/volume&gt;&lt;number&gt;12&lt;/number&gt;&lt;edition&gt;2021/12/25&lt;/edition&gt;&lt;keywords&gt;&lt;keyword&gt;edible&lt;/keyword&gt;&lt;keyword&gt;instant noodle&lt;/keyword&gt;&lt;keyword&gt;interface&lt;/keyword&gt;&lt;keyword&gt;packaging&lt;/keyword&gt;&lt;keyword&gt;reinforcement&lt;/keyword&gt;&lt;keyword&gt;starch film&lt;/keyword&gt;&lt;/keywords&gt;&lt;dates&gt;&lt;year&gt;2021&lt;/year&gt;&lt;pub-dates&gt;&lt;date&gt;Dec 14&lt;/date&gt;&lt;/pub-dates&gt;&lt;/dates&gt;&lt;isbn&gt;2304-8158 (Print)&amp;#xD;2304-8158 (Electronic)&amp;#xD;2304-8158 (Linking)&lt;/isbn&gt;&lt;accession-num&gt;34945656&lt;/accession-num&gt;&lt;urls&gt;&lt;related-urls&gt;&lt;url&gt;https://www.ncbi.nlm.nih.gov/pubmed/34945656&lt;/url&gt;&lt;/related-urls&gt;&lt;/urls&gt;&lt;custom2&gt;PMC8700853&lt;/custom2&gt;&lt;electronic-resource-num&gt;10.3390/foods10123105&lt;/electronic-resource-num&gt;&lt;/record&gt;&lt;/Cite&gt;&lt;/EndNote&gt;</w:instrText>
      </w:r>
      <w:r w:rsidR="001F37EE">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(H. Chen et al., 2021)</w:t>
      </w:r>
      <w:r w:rsidR="001F37EE">
        <w:rPr>
          <w:rFonts w:eastAsia="Times New Roman" w:cs="Times New Roman"/>
          <w:kern w:val="0"/>
          <w:lang w:eastAsia="en-IN"/>
          <w14:ligatures w14:val="none"/>
        </w:rPr>
        <w:fldChar w:fldCharType="end"/>
      </w:r>
      <w:r w:rsidR="00A300EB">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Similarly,</w:t>
      </w:r>
      <w:r w:rsidR="000019CB">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incorporation of whey into starch films resulted in a denser and more homogeneous surface due to strong interactions</w:t>
      </w:r>
      <w:r w:rsidR="00111106">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However, the subsequent addition of chlorogenic acid (CGA) altered this, making the surface of the sweet whey/starch/CGA film rougher and less compact, possibly due to new interactions within the matrix</w:t>
      </w:r>
      <w:r w:rsidR="00345061">
        <w:rPr>
          <w:rFonts w:eastAsia="Times New Roman" w:cs="Times New Roman"/>
          <w:kern w:val="0"/>
          <w:lang w:eastAsia="en-IN"/>
          <w14:ligatures w14:val="none"/>
        </w:rPr>
        <w:t xml:space="preserve"> </w:t>
      </w:r>
      <w:r w:rsidR="00111106">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&lt;EndNote&gt;&lt;Cite&gt;&lt;Author&gt;Dai&lt;/Author&gt;&lt;Year&gt;2024&lt;/Year&gt;&lt;RecNum&gt;15&lt;/RecNum&gt;&lt;DisplayText&gt;(Dai et al., 2024)&lt;/DisplayText&gt;&lt;record&gt;&lt;rec-number&gt;15&lt;/rec-number&gt;&lt;foreign-keys&gt;&lt;key app="EN" db-id="dawvzevwmz0t01ee0r7xvz53xxazd5v9dzzv" timestamp="1742924949"&gt;15&lt;/key&gt;&lt;key app="ENWeb" db-id=""&gt;0&lt;/key&gt;&lt;/foreign-keys&gt;&lt;ref-type name="Journal Article"&gt;17&lt;/ref-type&gt;&lt;contributors&gt;&lt;authors&gt;&lt;author&gt;Dai, Xianglong&lt;/author&gt;&lt;author&gt;Dong, Fang&lt;/author&gt;&lt;author&gt;Dong, ZhiYe&lt;/author&gt;&lt;author&gt;Bai, Zeqing&lt;/author&gt;&lt;author&gt;Mao, Long&lt;/author&gt;&lt;/authors&gt;&lt;/contributors&gt;&lt;titles&gt;&lt;title&gt;Enhanced antibacterial and antioxidant activities of chlorogenic acid loaded sweet whey/starch active films for edible food packaging&lt;/title&gt;&lt;secondary-title&gt;Lwt&lt;/secondary-title&gt;&lt;/titles&gt;&lt;periodical&gt;&lt;full-title&gt;Lwt&lt;/full-title&gt;&lt;/periodical&gt;&lt;volume&gt;199&lt;/volume&gt;&lt;section&gt;116118&lt;/section&gt;&lt;dates&gt;&lt;year&gt;2024&lt;/year&gt;&lt;/dates&gt;&lt;isbn&gt;00236438&lt;/isbn&gt;&lt;urls&gt;&lt;/urls&gt;&lt;electronic-resource-num&gt;10.1016/j.lwt.2024.116118&lt;/electronic-resource-num&gt;&lt;/record&gt;&lt;/Cite&gt;&lt;/EndNote&gt;</w:instrText>
      </w:r>
      <w:r w:rsidR="00111106">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(Dai</w:t>
      </w:r>
      <w:r w:rsidR="00F56738" w:rsidRPr="00345061">
        <w:rPr>
          <w:rFonts w:eastAsia="Times New Roman" w:cs="Times New Roman"/>
          <w:i/>
          <w:iCs/>
          <w:noProof/>
          <w:kern w:val="0"/>
          <w:lang w:eastAsia="en-IN"/>
          <w14:ligatures w14:val="none"/>
        </w:rPr>
        <w:t xml:space="preserve"> et al., </w:t>
      </w:r>
      <w:r w:rsidR="00F56738">
        <w:rPr>
          <w:rFonts w:eastAsia="Times New Roman" w:cs="Times New Roman"/>
          <w:noProof/>
          <w:kern w:val="0"/>
          <w:lang w:eastAsia="en-IN"/>
          <w14:ligatures w14:val="none"/>
        </w:rPr>
        <w:t>2024)</w:t>
      </w:r>
      <w:r w:rsidR="00111106">
        <w:rPr>
          <w:rFonts w:eastAsia="Times New Roman" w:cs="Times New Roman"/>
          <w:kern w:val="0"/>
          <w:lang w:eastAsia="en-IN"/>
          <w14:ligatures w14:val="none"/>
        </w:rPr>
        <w:fldChar w:fldCharType="end"/>
      </w:r>
    </w:p>
    <w:p w14:paraId="7AEB8EDC" w14:textId="77749227" w:rsidR="0031771C" w:rsidRPr="00E12412" w:rsidRDefault="00DD343E" w:rsidP="00144943">
      <w:pPr>
        <w:spacing w:before="100" w:beforeAutospacing="1" w:after="100" w:afterAutospacing="1" w:line="240" w:lineRule="auto"/>
        <w:jc w:val="both"/>
        <w:rPr>
          <w:rFonts w:eastAsia="Times New Roman" w:cs="Times New Roman"/>
          <w:kern w:val="0"/>
          <w:lang w:eastAsia="en-IN"/>
          <w14:ligatures w14:val="none"/>
        </w:rPr>
      </w:pPr>
      <w:r w:rsidRPr="00DD343E">
        <w:rPr>
          <w:rFonts w:eastAsia="Times New Roman" w:cs="Times New Roman"/>
          <w:kern w:val="0"/>
          <w:lang w:eastAsia="en-IN"/>
          <w14:ligatures w14:val="none"/>
        </w:rPr>
        <w:t xml:space="preserve">When methylcellulose film and ethanol extract from </w:t>
      </w:r>
      <w:r w:rsidRPr="00E40A40">
        <w:rPr>
          <w:rFonts w:eastAsia="Times New Roman" w:cs="Times New Roman"/>
          <w:i/>
          <w:iCs/>
          <w:kern w:val="0"/>
          <w:lang w:eastAsia="en-IN"/>
          <w14:ligatures w14:val="none"/>
        </w:rPr>
        <w:t>Rheum ribes</w:t>
      </w:r>
      <w:r w:rsidRPr="00DD343E">
        <w:rPr>
          <w:rFonts w:eastAsia="Times New Roman" w:cs="Times New Roman"/>
          <w:kern w:val="0"/>
          <w:lang w:eastAsia="en-IN"/>
          <w14:ligatures w14:val="none"/>
        </w:rPr>
        <w:t xml:space="preserve"> L. were mixed, SEM revealed spongy-shaped holes as a result of phase separation</w:t>
      </w:r>
      <w:r w:rsidR="0031771C" w:rsidRPr="00E12412">
        <w:rPr>
          <w:rFonts w:eastAsia="Times New Roman" w:cs="Times New Roman"/>
          <w:kern w:val="0"/>
          <w:lang w:eastAsia="en-IN"/>
          <w14:ligatures w14:val="none"/>
        </w:rPr>
        <w:t>. Conversely, the incorporation of rutin into chitosan–polyvinyl alcohol film without pores, indicating strong intermolecular interactions.</w:t>
      </w:r>
      <w:r w:rsidR="00111106">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&lt;EndNote&gt;&lt;Cite&gt;&lt;Author&gt;Sabaghi&lt;/Author&gt;&lt;Year&gt;2022&lt;/Year&gt;&lt;RecNum&gt;6&lt;/RecNum&gt;&lt;DisplayText&gt;(Sabaghi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111106">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(Sabaghi</w:t>
      </w:r>
      <w:r w:rsidR="00F56738" w:rsidRPr="00345061">
        <w:rPr>
          <w:rFonts w:eastAsia="Times New Roman" w:cs="Times New Roman"/>
          <w:i/>
          <w:iCs/>
          <w:noProof/>
          <w:kern w:val="0"/>
          <w:lang w:eastAsia="en-IN"/>
          <w14:ligatures w14:val="none"/>
        </w:rPr>
        <w:t xml:space="preserve"> et al.,</w:t>
      </w:r>
      <w:r w:rsidR="00F56738">
        <w:rPr>
          <w:rFonts w:eastAsia="Times New Roman" w:cs="Times New Roman"/>
          <w:noProof/>
          <w:kern w:val="0"/>
          <w:lang w:eastAsia="en-IN"/>
          <w14:ligatures w14:val="none"/>
        </w:rPr>
        <w:t xml:space="preserve"> 2022)</w:t>
      </w:r>
      <w:r w:rsidR="00111106">
        <w:rPr>
          <w:rFonts w:eastAsia="Times New Roman" w:cs="Times New Roman"/>
          <w:kern w:val="0"/>
          <w:lang w:eastAsia="en-IN"/>
          <w14:ligatures w14:val="none"/>
        </w:rPr>
        <w:fldChar w:fldCharType="end"/>
      </w:r>
      <w:r w:rsidR="00111106">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In whey protein concentrate films, SEM can be used to evaluate surface characteristics after drying and storage</w:t>
      </w:r>
      <w:r w:rsidR="00E40A40">
        <w:rPr>
          <w:rFonts w:eastAsia="Times New Roman" w:cs="Times New Roman"/>
          <w:kern w:val="0"/>
          <w:lang w:eastAsia="en-IN"/>
          <w14:ligatures w14:val="none"/>
        </w:rPr>
        <w:t xml:space="preserve"> </w:t>
      </w:r>
      <w:r w:rsidR="00111106">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111106">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(Hernández-Carranza</w:t>
      </w:r>
      <w:r w:rsidR="00F56738" w:rsidRPr="00345061">
        <w:rPr>
          <w:rFonts w:eastAsia="Times New Roman" w:cs="Times New Roman"/>
          <w:i/>
          <w:iCs/>
          <w:noProof/>
          <w:kern w:val="0"/>
          <w:lang w:eastAsia="en-IN"/>
          <w14:ligatures w14:val="none"/>
        </w:rPr>
        <w:t xml:space="preserve"> et al.,</w:t>
      </w:r>
      <w:r w:rsidR="00F56738">
        <w:rPr>
          <w:rFonts w:eastAsia="Times New Roman" w:cs="Times New Roman"/>
          <w:noProof/>
          <w:kern w:val="0"/>
          <w:lang w:eastAsia="en-IN"/>
          <w14:ligatures w14:val="none"/>
        </w:rPr>
        <w:t xml:space="preserve"> 2023)</w:t>
      </w:r>
      <w:r w:rsidR="00111106">
        <w:rPr>
          <w:rFonts w:eastAsia="Times New Roman" w:cs="Times New Roman"/>
          <w:kern w:val="0"/>
          <w:lang w:eastAsia="en-IN"/>
          <w14:ligatures w14:val="none"/>
        </w:rPr>
        <w:fldChar w:fldCharType="end"/>
      </w:r>
      <w:r w:rsidR="00111106">
        <w:rPr>
          <w:rFonts w:eastAsia="Times New Roman" w:cs="Times New Roman"/>
          <w:kern w:val="0"/>
          <w:lang w:eastAsia="en-IN"/>
          <w14:ligatures w14:val="none"/>
        </w:rPr>
        <w:t>.</w:t>
      </w:r>
      <w:r w:rsidR="0031771C" w:rsidRPr="00E12412">
        <w:rPr>
          <w:rFonts w:eastAsia="Times New Roman" w:cs="Times New Roman"/>
          <w:kern w:val="0"/>
          <w:lang w:eastAsia="en-IN"/>
          <w14:ligatures w14:val="none"/>
        </w:rPr>
        <w:t>To prepare samples for SEM, films are often fractured using liquid nitrogen, mounted on stubs, and sputter-coated with gold to enhance conductivity</w:t>
      </w:r>
      <w:r w:rsidR="00111106">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&lt;EndNote&gt;&lt;Cite&gt;&lt;Author&gt;Mir&lt;/Author&gt;&lt;Year&gt;2023&lt;/Year&gt;&lt;RecNum&gt;18&lt;/RecNum&gt;&lt;DisplayText&gt;(Mir et al., 2023)&lt;/DisplayText&gt;&lt;record&gt;&lt;rec-number&gt;18&lt;/rec-number&gt;&lt;foreign-keys&gt;&lt;key app="EN" db-id="dawvzevwmz0t01ee0r7xvz53xxazd5v9dzzv" timestamp="1742925490"&gt;18&lt;/key&gt;&lt;key app="ENWeb" db-id=""&gt;0&lt;/key&gt;&lt;/foreign-keys&gt;&lt;ref-type name="Journal Article"&gt;17&lt;/ref-type&gt;&lt;contributors&gt;&lt;authors&gt;&lt;author&gt;Mir, Nisar A.&lt;/author&gt;&lt;author&gt;Riar, Charanjit S.&lt;/author&gt;&lt;author&gt;Singh, Sukhcharn&lt;/author&gt;&lt;/authors&gt;&lt;/contributors&gt;&lt;titles&gt;&lt;title&gt;Effect of film forming solution pH on antibacterial, antioxidant and structural characteristics of edible films from modified quinoa protein&lt;/title&gt;&lt;secondary-title&gt;Food Hydrocolloids&lt;/secondary-title&gt;&lt;/titles&gt;&lt;periodical&gt;&lt;full-title&gt;Food Hydrocolloids&lt;/full-title&gt;&lt;/periodical&gt;&lt;volume&gt;135&lt;/volume&gt;&lt;section&gt;108190&lt;/section&gt;&lt;dates&gt;&lt;year&gt;2023&lt;/year&gt;&lt;/dates&gt;&lt;isbn&gt;0268005X&lt;/isbn&gt;&lt;urls&gt;&lt;/urls&gt;&lt;electronic-resource-num&gt;10.1016/j.foodhyd.2022.108190&lt;/electronic-resource-num&gt;&lt;/record&gt;&lt;/Cite&gt;&lt;/EndNote&gt;</w:instrText>
      </w:r>
      <w:r w:rsidR="00111106">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(Mir </w:t>
      </w:r>
      <w:r w:rsidR="00F56738" w:rsidRPr="00345061">
        <w:rPr>
          <w:rFonts w:eastAsia="Times New Roman" w:cs="Times New Roman"/>
          <w:i/>
          <w:iCs/>
          <w:noProof/>
          <w:kern w:val="0"/>
          <w:lang w:eastAsia="en-IN"/>
          <w14:ligatures w14:val="none"/>
        </w:rPr>
        <w:t xml:space="preserve">et al., </w:t>
      </w:r>
      <w:r w:rsidR="00F56738">
        <w:rPr>
          <w:rFonts w:eastAsia="Times New Roman" w:cs="Times New Roman"/>
          <w:noProof/>
          <w:kern w:val="0"/>
          <w:lang w:eastAsia="en-IN"/>
          <w14:ligatures w14:val="none"/>
        </w:rPr>
        <w:t>2023)</w:t>
      </w:r>
      <w:r w:rsidR="00111106">
        <w:rPr>
          <w:rFonts w:eastAsia="Times New Roman" w:cs="Times New Roman"/>
          <w:kern w:val="0"/>
          <w:lang w:eastAsia="en-IN"/>
          <w14:ligatures w14:val="none"/>
        </w:rPr>
        <w:fldChar w:fldCharType="end"/>
      </w:r>
    </w:p>
    <w:p w14:paraId="39D4898E" w14:textId="6330AFF3" w:rsidR="0031771C" w:rsidRPr="0031771C" w:rsidRDefault="0031771C" w:rsidP="00144943">
      <w:pPr>
        <w:spacing w:before="100" w:beforeAutospacing="1" w:after="100" w:afterAutospacing="1" w:line="240" w:lineRule="auto"/>
        <w:jc w:val="both"/>
        <w:rPr>
          <w:rFonts w:eastAsia="Times New Roman" w:cs="Times New Roman"/>
          <w:kern w:val="0"/>
          <w:lang w:eastAsia="en-IN"/>
          <w14:ligatures w14:val="none"/>
        </w:rPr>
      </w:pPr>
      <w:r w:rsidRPr="00E12412">
        <w:rPr>
          <w:rFonts w:eastAsia="Times New Roman" w:cs="Times New Roman"/>
          <w:kern w:val="0"/>
          <w:lang w:eastAsia="en-IN"/>
          <w14:ligatures w14:val="none"/>
        </w:rPr>
        <w:t>Atomic Force Microscopy (AFM) provides nanoscale information about the surface topography and roughness of edible films. It generates 2D and 3D images</w:t>
      </w:r>
      <w:r w:rsidR="00A300EB">
        <w:rPr>
          <w:rFonts w:eastAsia="Times New Roman" w:cs="Times New Roman"/>
          <w:kern w:val="0"/>
          <w:lang w:eastAsia="en-IN"/>
          <w14:ligatures w14:val="none"/>
        </w:rPr>
        <w:t xml:space="preserve">. </w:t>
      </w:r>
      <w:r w:rsidRPr="00E12412">
        <w:rPr>
          <w:rFonts w:eastAsia="Times New Roman" w:cs="Times New Roman"/>
          <w:kern w:val="0"/>
          <w:lang w:eastAsia="en-IN"/>
          <w14:ligatures w14:val="none"/>
        </w:rPr>
        <w:t>A study on carboxymethyl cellulose (CMC) films with mulberry leaves polysaccharides (MLP) using AFM showed that pure CMC films had a smoother surface compared to</w:t>
      </w:r>
      <w:r w:rsidR="000019CB">
        <w:rPr>
          <w:rFonts w:eastAsia="Times New Roman" w:cs="Times New Roman"/>
          <w:kern w:val="0"/>
          <w:lang w:eastAsia="en-IN"/>
          <w14:ligatures w14:val="none"/>
        </w:rPr>
        <w:t xml:space="preserve"> </w:t>
      </w:r>
      <w:r w:rsidRPr="00E12412">
        <w:rPr>
          <w:rFonts w:eastAsia="Times New Roman" w:cs="Times New Roman"/>
          <w:kern w:val="0"/>
          <w:lang w:eastAsia="en-IN"/>
          <w14:ligatures w14:val="none"/>
        </w:rPr>
        <w:t>MLP. The addition of MLP led to the appearance of microfolds and sharp spikes, with roughness increasing with higher MLP concentrations. This indicates that the incorporation of polysaccharides can significantly alter the surface texture at the nanoscale</w:t>
      </w:r>
      <w:r w:rsidR="00345061">
        <w:rPr>
          <w:rFonts w:eastAsia="Times New Roman" w:cs="Times New Roman"/>
          <w:kern w:val="0"/>
          <w:lang w:eastAsia="en-IN"/>
          <w14:ligatures w14:val="none"/>
        </w:rPr>
        <w:t xml:space="preserve"> </w:t>
      </w:r>
      <w:r w:rsidR="00111106">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 </w:instrText>
      </w:r>
      <w:r w:rsidR="00F56738">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EN.CITE.DATA </w:instrText>
      </w:r>
      <w:r w:rsidR="00F56738">
        <w:rPr>
          <w:rFonts w:eastAsia="Times New Roman" w:cs="Times New Roman"/>
          <w:kern w:val="0"/>
          <w:lang w:eastAsia="en-IN"/>
          <w14:ligatures w14:val="none"/>
        </w:rPr>
      </w:r>
      <w:r w:rsidR="00F56738">
        <w:rPr>
          <w:rFonts w:eastAsia="Times New Roman" w:cs="Times New Roman"/>
          <w:kern w:val="0"/>
          <w:lang w:eastAsia="en-IN"/>
          <w14:ligatures w14:val="none"/>
        </w:rPr>
        <w:fldChar w:fldCharType="end"/>
      </w:r>
      <w:r w:rsidR="00111106">
        <w:rPr>
          <w:rFonts w:eastAsia="Times New Roman" w:cs="Times New Roman"/>
          <w:kern w:val="0"/>
          <w:lang w:eastAsia="en-IN"/>
          <w14:ligatures w14:val="none"/>
        </w:rPr>
      </w:r>
      <w:r w:rsidR="00111106">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(Akhtar </w:t>
      </w:r>
      <w:r w:rsidR="00F56738" w:rsidRPr="00345061">
        <w:rPr>
          <w:rFonts w:eastAsia="Times New Roman" w:cs="Times New Roman"/>
          <w:i/>
          <w:iCs/>
          <w:noProof/>
          <w:kern w:val="0"/>
          <w:lang w:eastAsia="en-IN"/>
          <w14:ligatures w14:val="none"/>
        </w:rPr>
        <w:t xml:space="preserve">et al., </w:t>
      </w:r>
      <w:r w:rsidR="00F56738">
        <w:rPr>
          <w:rFonts w:eastAsia="Times New Roman" w:cs="Times New Roman"/>
          <w:noProof/>
          <w:kern w:val="0"/>
          <w:lang w:eastAsia="en-IN"/>
          <w14:ligatures w14:val="none"/>
        </w:rPr>
        <w:t>2023)</w:t>
      </w:r>
      <w:r w:rsidR="00111106">
        <w:rPr>
          <w:rFonts w:eastAsia="Times New Roman" w:cs="Times New Roman"/>
          <w:kern w:val="0"/>
          <w:lang w:eastAsia="en-IN"/>
          <w14:ligatures w14:val="none"/>
        </w:rPr>
        <w:fldChar w:fldCharType="end"/>
      </w:r>
    </w:p>
    <w:p w14:paraId="29ADDB56" w14:textId="1E7DF1C0" w:rsidR="0031771C" w:rsidRDefault="00A300EB" w:rsidP="00144943">
      <w:pPr>
        <w:spacing w:before="100" w:beforeAutospacing="1" w:after="100" w:afterAutospacing="1" w:line="240" w:lineRule="auto"/>
        <w:jc w:val="both"/>
        <w:rPr>
          <w:rFonts w:eastAsia="Times New Roman" w:cs="Times New Roman"/>
          <w:kern w:val="0"/>
          <w:lang w:eastAsia="en-IN"/>
          <w14:ligatures w14:val="none"/>
        </w:rPr>
      </w:pPr>
      <w:r>
        <w:rPr>
          <w:rFonts w:eastAsia="Times New Roman" w:cs="Times New Roman"/>
          <w:kern w:val="0"/>
          <w:lang w:eastAsia="en-IN"/>
          <w14:ligatures w14:val="none"/>
        </w:rPr>
        <w:t>B</w:t>
      </w:r>
      <w:r w:rsidR="0031771C" w:rsidRPr="0031771C">
        <w:rPr>
          <w:rFonts w:eastAsia="Times New Roman" w:cs="Times New Roman"/>
          <w:kern w:val="0"/>
          <w:lang w:eastAsia="en-IN"/>
          <w14:ligatures w14:val="none"/>
        </w:rPr>
        <w:t xml:space="preserve">oth SEM and AFM are essential tools for characterizing the surface morphology of edible films. SEM provides microscale images of </w:t>
      </w:r>
      <w:r w:rsidR="000019CB">
        <w:rPr>
          <w:rFonts w:eastAsia="Times New Roman" w:cs="Times New Roman"/>
          <w:kern w:val="0"/>
          <w:lang w:eastAsia="en-IN"/>
          <w14:ligatures w14:val="none"/>
        </w:rPr>
        <w:t xml:space="preserve">the </w:t>
      </w:r>
      <w:r w:rsidR="0031771C" w:rsidRPr="0031771C">
        <w:rPr>
          <w:rFonts w:eastAsia="Times New Roman" w:cs="Times New Roman"/>
          <w:kern w:val="0"/>
          <w:lang w:eastAsia="en-IN"/>
          <w14:ligatures w14:val="none"/>
        </w:rPr>
        <w:t>cross-section</w:t>
      </w:r>
      <w:r w:rsidR="000019CB">
        <w:rPr>
          <w:rFonts w:eastAsia="Times New Roman" w:cs="Times New Roman"/>
          <w:kern w:val="0"/>
          <w:lang w:eastAsia="en-IN"/>
          <w14:ligatures w14:val="none"/>
        </w:rPr>
        <w:t xml:space="preserve"> and surface,</w:t>
      </w:r>
      <w:r w:rsidR="0031771C" w:rsidRPr="0031771C">
        <w:rPr>
          <w:rFonts w:eastAsia="Times New Roman" w:cs="Times New Roman"/>
          <w:kern w:val="0"/>
          <w:lang w:eastAsia="en-IN"/>
          <w14:ligatures w14:val="none"/>
        </w:rPr>
        <w:t xml:space="preserve"> revealing the overall structure and distribution of components. AFM offers nanoscale details about surface topography and roughness.</w:t>
      </w:r>
      <w:r>
        <w:rPr>
          <w:rFonts w:eastAsia="Times New Roman" w:cs="Times New Roman"/>
          <w:kern w:val="0"/>
          <w:lang w:eastAsia="en-IN"/>
          <w14:ligatures w14:val="none"/>
        </w:rPr>
        <w:t xml:space="preserve"> </w:t>
      </w:r>
      <w:r w:rsidR="0031771C" w:rsidRPr="0031771C">
        <w:rPr>
          <w:rFonts w:eastAsia="Times New Roman" w:cs="Times New Roman"/>
          <w:kern w:val="0"/>
          <w:lang w:eastAsia="en-IN"/>
          <w14:ligatures w14:val="none"/>
        </w:rPr>
        <w:t>Understanding these structural changes is critical for designing</w:t>
      </w:r>
      <w:r w:rsidR="000019CB">
        <w:rPr>
          <w:rFonts w:eastAsia="Times New Roman" w:cs="Times New Roman"/>
          <w:kern w:val="0"/>
          <w:lang w:eastAsia="en-IN"/>
          <w14:ligatures w14:val="none"/>
        </w:rPr>
        <w:t xml:space="preserve"> </w:t>
      </w:r>
      <w:r w:rsidR="0031771C" w:rsidRPr="0031771C">
        <w:rPr>
          <w:rFonts w:eastAsia="Times New Roman" w:cs="Times New Roman"/>
          <w:kern w:val="0"/>
          <w:lang w:eastAsia="en-IN"/>
          <w14:ligatures w14:val="none"/>
        </w:rPr>
        <w:t>films with properties for specific food packaging applications</w:t>
      </w:r>
      <w:r w:rsidR="00C724B3">
        <w:rPr>
          <w:rFonts w:eastAsia="Times New Roman" w:cs="Times New Roman"/>
          <w:kern w:val="0"/>
          <w:lang w:eastAsia="en-IN"/>
          <w14:ligatures w14:val="none"/>
        </w:rPr>
        <w:t xml:space="preserve"> </w:t>
      </w:r>
      <w:r w:rsidR="00111106">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 </w:instrText>
      </w:r>
      <w:r w:rsidR="00F56738">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EN.CITE.DATA </w:instrText>
      </w:r>
      <w:r w:rsidR="00F56738">
        <w:rPr>
          <w:rFonts w:eastAsia="Times New Roman" w:cs="Times New Roman"/>
          <w:kern w:val="0"/>
          <w:lang w:eastAsia="en-IN"/>
          <w14:ligatures w14:val="none"/>
        </w:rPr>
      </w:r>
      <w:r w:rsidR="00F56738">
        <w:rPr>
          <w:rFonts w:eastAsia="Times New Roman" w:cs="Times New Roman"/>
          <w:kern w:val="0"/>
          <w:lang w:eastAsia="en-IN"/>
          <w14:ligatures w14:val="none"/>
        </w:rPr>
        <w:fldChar w:fldCharType="end"/>
      </w:r>
      <w:r w:rsidR="00111106">
        <w:rPr>
          <w:rFonts w:eastAsia="Times New Roman" w:cs="Times New Roman"/>
          <w:kern w:val="0"/>
          <w:lang w:eastAsia="en-IN"/>
          <w14:ligatures w14:val="none"/>
        </w:rPr>
      </w:r>
      <w:r w:rsidR="00111106">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(Akhtar </w:t>
      </w:r>
      <w:r w:rsidR="00F56738" w:rsidRPr="00345061">
        <w:rPr>
          <w:rFonts w:eastAsia="Times New Roman" w:cs="Times New Roman"/>
          <w:i/>
          <w:iCs/>
          <w:noProof/>
          <w:kern w:val="0"/>
          <w:lang w:eastAsia="en-IN"/>
          <w14:ligatures w14:val="none"/>
        </w:rPr>
        <w:t xml:space="preserve">et al., </w:t>
      </w:r>
      <w:r w:rsidR="00F56738">
        <w:rPr>
          <w:rFonts w:eastAsia="Times New Roman" w:cs="Times New Roman"/>
          <w:noProof/>
          <w:kern w:val="0"/>
          <w:lang w:eastAsia="en-IN"/>
          <w14:ligatures w14:val="none"/>
        </w:rPr>
        <w:t>2023)</w:t>
      </w:r>
      <w:r w:rsidR="00111106">
        <w:rPr>
          <w:rFonts w:eastAsia="Times New Roman" w:cs="Times New Roman"/>
          <w:kern w:val="0"/>
          <w:lang w:eastAsia="en-IN"/>
          <w14:ligatures w14:val="none"/>
        </w:rPr>
        <w:fldChar w:fldCharType="end"/>
      </w:r>
    </w:p>
    <w:p w14:paraId="1B022E6A" w14:textId="583EA13E" w:rsidR="00240E94" w:rsidRDefault="00240E94" w:rsidP="00144943">
      <w:pPr>
        <w:spacing w:before="100" w:beforeAutospacing="1" w:after="100" w:afterAutospacing="1" w:line="240" w:lineRule="auto"/>
        <w:jc w:val="both"/>
        <w:rPr>
          <w:rFonts w:eastAsia="Times New Roman" w:cs="Times New Roman"/>
          <w:kern w:val="0"/>
          <w:lang w:eastAsia="en-IN"/>
          <w14:ligatures w14:val="none"/>
        </w:rPr>
      </w:pPr>
      <w:r>
        <w:rPr>
          <w:rFonts w:eastAsia="Times New Roman" w:cs="Times New Roman"/>
          <w:kern w:val="0"/>
          <w:lang w:eastAsia="en-IN"/>
          <w14:ligatures w14:val="none"/>
        </w:rPr>
        <w:t xml:space="preserve">Table </w:t>
      </w:r>
      <w:r w:rsidR="00B751FA">
        <w:rPr>
          <w:rFonts w:eastAsia="Times New Roman" w:cs="Times New Roman"/>
          <w:kern w:val="0"/>
          <w:lang w:eastAsia="en-IN"/>
          <w14:ligatures w14:val="none"/>
        </w:rPr>
        <w:t>1:</w:t>
      </w:r>
      <w:r>
        <w:rPr>
          <w:rFonts w:eastAsia="Times New Roman" w:cs="Times New Roman"/>
          <w:kern w:val="0"/>
          <w:lang w:eastAsia="en-IN"/>
          <w14:ligatures w14:val="none"/>
        </w:rPr>
        <w:t xml:space="preserve"> </w:t>
      </w:r>
      <w:r w:rsidR="00B751FA" w:rsidRPr="00B751FA">
        <w:rPr>
          <w:rFonts w:eastAsia="Times New Roman" w:cs="Times New Roman"/>
          <w:kern w:val="0"/>
          <w:lang w:eastAsia="en-IN"/>
          <w14:ligatures w14:val="none"/>
        </w:rPr>
        <w:t>Characteristics</w:t>
      </w:r>
      <w:r w:rsidR="000019F6" w:rsidRPr="00B751FA">
        <w:rPr>
          <w:rFonts w:eastAsia="Times New Roman" w:cs="Times New Roman"/>
          <w:kern w:val="0"/>
          <w:lang w:eastAsia="en-IN"/>
          <w14:ligatures w14:val="none"/>
        </w:rPr>
        <w:t xml:space="preserve"> of Edible Films</w:t>
      </w:r>
    </w:p>
    <w:tbl>
      <w:tblPr>
        <w:tblStyle w:val="PlainTable1"/>
        <w:tblW w:w="0" w:type="auto"/>
        <w:tblLook w:val="04A0" w:firstRow="1" w:lastRow="0" w:firstColumn="1" w:lastColumn="0" w:noHBand="0" w:noVBand="1"/>
      </w:tblPr>
      <w:tblGrid>
        <w:gridCol w:w="2339"/>
        <w:gridCol w:w="2736"/>
        <w:gridCol w:w="2914"/>
        <w:gridCol w:w="2363"/>
      </w:tblGrid>
      <w:tr w:rsidR="0084667C" w14:paraId="0C25FB0A" w14:textId="77777777" w:rsidTr="00995DEC">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339" w:type="dxa"/>
          </w:tcPr>
          <w:p w14:paraId="11CD0693" w14:textId="77777777" w:rsidR="0084667C" w:rsidRDefault="0084667C" w:rsidP="00144943">
            <w:pPr>
              <w:spacing w:before="100" w:beforeAutospacing="1" w:after="100" w:afterAutospacing="1"/>
              <w:jc w:val="both"/>
              <w:rPr>
                <w:rFonts w:eastAsia="Times New Roman" w:cs="Times New Roman"/>
                <w:b w:val="0"/>
                <w:bCs w:val="0"/>
                <w:kern w:val="0"/>
                <w:lang w:eastAsia="en-IN"/>
                <w14:ligatures w14:val="none"/>
              </w:rPr>
            </w:pPr>
            <w:r w:rsidRPr="00B01A88">
              <w:rPr>
                <w:rFonts w:eastAsia="Times New Roman" w:cs="Times New Roman"/>
                <w:kern w:val="0"/>
                <w:lang w:eastAsia="en-IN"/>
                <w14:ligatures w14:val="none"/>
              </w:rPr>
              <w:t>Property</w:t>
            </w:r>
          </w:p>
          <w:p w14:paraId="64CCE99B" w14:textId="110EAC9A" w:rsidR="00995DEC" w:rsidRPr="00B01A88" w:rsidRDefault="00995DEC" w:rsidP="00144943">
            <w:pPr>
              <w:spacing w:before="100" w:beforeAutospacing="1" w:after="100" w:afterAutospacing="1"/>
              <w:jc w:val="both"/>
              <w:rPr>
                <w:rFonts w:eastAsia="Times New Roman" w:cs="Times New Roman"/>
                <w:b w:val="0"/>
                <w:bCs w:val="0"/>
                <w:kern w:val="0"/>
                <w:lang w:eastAsia="en-IN"/>
                <w14:ligatures w14:val="none"/>
              </w:rPr>
            </w:pPr>
          </w:p>
        </w:tc>
        <w:tc>
          <w:tcPr>
            <w:tcW w:w="2736" w:type="dxa"/>
          </w:tcPr>
          <w:p w14:paraId="242AD46C" w14:textId="52FA18F7" w:rsidR="0084667C" w:rsidRPr="00B01A88" w:rsidRDefault="0084667C" w:rsidP="00144943">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lang w:eastAsia="en-IN"/>
                <w14:ligatures w14:val="none"/>
              </w:rPr>
            </w:pPr>
            <w:r w:rsidRPr="00B01A88">
              <w:rPr>
                <w:rFonts w:eastAsia="Times New Roman" w:cs="Times New Roman"/>
                <w:kern w:val="0"/>
                <w:lang w:eastAsia="en-IN"/>
                <w14:ligatures w14:val="none"/>
              </w:rPr>
              <w:t>Key aspects</w:t>
            </w:r>
          </w:p>
        </w:tc>
        <w:tc>
          <w:tcPr>
            <w:tcW w:w="2914" w:type="dxa"/>
          </w:tcPr>
          <w:p w14:paraId="1A240968" w14:textId="4C03A158" w:rsidR="0084667C" w:rsidRPr="00B01A88" w:rsidRDefault="0084667C" w:rsidP="00144943">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lang w:eastAsia="en-IN"/>
                <w14:ligatures w14:val="none"/>
              </w:rPr>
            </w:pPr>
            <w:r w:rsidRPr="00B01A88">
              <w:rPr>
                <w:rFonts w:eastAsia="Times New Roman" w:cs="Times New Roman"/>
                <w:kern w:val="0"/>
                <w:lang w:eastAsia="en-IN"/>
                <w14:ligatures w14:val="none"/>
              </w:rPr>
              <w:t>Examples/Observations</w:t>
            </w:r>
          </w:p>
        </w:tc>
        <w:tc>
          <w:tcPr>
            <w:tcW w:w="2363" w:type="dxa"/>
          </w:tcPr>
          <w:p w14:paraId="738989E9" w14:textId="2A4C60E3" w:rsidR="0084667C" w:rsidRPr="00B01A88" w:rsidRDefault="0084667C" w:rsidP="00144943">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lang w:eastAsia="en-IN"/>
                <w14:ligatures w14:val="none"/>
              </w:rPr>
            </w:pPr>
            <w:r w:rsidRPr="00B01A88">
              <w:rPr>
                <w:rFonts w:eastAsia="Times New Roman" w:cs="Times New Roman"/>
                <w:kern w:val="0"/>
                <w:lang w:eastAsia="en-IN"/>
                <w14:ligatures w14:val="none"/>
              </w:rPr>
              <w:t>References</w:t>
            </w:r>
          </w:p>
        </w:tc>
      </w:tr>
      <w:tr w:rsidR="0084667C" w14:paraId="77BCC389" w14:textId="77777777" w:rsidTr="00995DEC">
        <w:trPr>
          <w:cnfStyle w:val="000000100000" w:firstRow="0" w:lastRow="0" w:firstColumn="0" w:lastColumn="0" w:oddVBand="0" w:evenVBand="0" w:oddHBand="1" w:evenHBand="0" w:firstRowFirstColumn="0" w:firstRowLastColumn="0" w:lastRowFirstColumn="0" w:lastRowLastColumn="0"/>
          <w:trHeight w:val="1818"/>
        </w:trPr>
        <w:tc>
          <w:tcPr>
            <w:cnfStyle w:val="001000000000" w:firstRow="0" w:lastRow="0" w:firstColumn="1" w:lastColumn="0" w:oddVBand="0" w:evenVBand="0" w:oddHBand="0" w:evenHBand="0" w:firstRowFirstColumn="0" w:firstRowLastColumn="0" w:lastRowFirstColumn="0" w:lastRowLastColumn="0"/>
            <w:tcW w:w="2339" w:type="dxa"/>
          </w:tcPr>
          <w:p w14:paraId="204DABD2" w14:textId="084B9B36" w:rsidR="0084667C" w:rsidRDefault="0084667C" w:rsidP="00144943">
            <w:pPr>
              <w:spacing w:before="100" w:beforeAutospacing="1" w:after="100" w:afterAutospacing="1"/>
              <w:jc w:val="both"/>
              <w:rPr>
                <w:rFonts w:eastAsia="Times New Roman" w:cs="Times New Roman"/>
                <w:kern w:val="0"/>
                <w:lang w:eastAsia="en-IN"/>
                <w14:ligatures w14:val="none"/>
              </w:rPr>
            </w:pPr>
            <w:r>
              <w:rPr>
                <w:rFonts w:eastAsia="Times New Roman" w:cs="Times New Roman"/>
                <w:kern w:val="0"/>
                <w:lang w:eastAsia="en-IN"/>
                <w14:ligatures w14:val="none"/>
              </w:rPr>
              <w:t>Mechanical Properties</w:t>
            </w:r>
          </w:p>
        </w:tc>
        <w:tc>
          <w:tcPr>
            <w:tcW w:w="2736" w:type="dxa"/>
          </w:tcPr>
          <w:p w14:paraId="5EC5564D" w14:textId="462B7144" w:rsidR="0084667C" w:rsidRDefault="0084667C"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84667C">
              <w:rPr>
                <w:rFonts w:eastAsia="Times New Roman" w:cs="Times New Roman"/>
                <w:kern w:val="0"/>
                <w:lang w:eastAsia="en-IN"/>
                <w14:ligatures w14:val="none"/>
              </w:rPr>
              <w:t xml:space="preserve">Tensile </w:t>
            </w:r>
            <w:r w:rsidR="00E10C98" w:rsidRPr="0084667C">
              <w:rPr>
                <w:rFonts w:eastAsia="Times New Roman" w:cs="Times New Roman"/>
                <w:kern w:val="0"/>
                <w:lang w:eastAsia="en-IN"/>
                <w14:ligatures w14:val="none"/>
              </w:rPr>
              <w:t>Strength</w:t>
            </w:r>
            <w:r w:rsidR="00E10C98">
              <w:rPr>
                <w:rFonts w:eastAsia="Times New Roman" w:cs="Times New Roman"/>
                <w:kern w:val="0"/>
                <w:lang w:eastAsia="en-IN"/>
                <w14:ligatures w14:val="none"/>
              </w:rPr>
              <w:t>,</w:t>
            </w:r>
            <w:r w:rsidRPr="0084667C">
              <w:rPr>
                <w:rFonts w:eastAsia="Times New Roman" w:cs="Times New Roman"/>
                <w:kern w:val="0"/>
                <w:lang w:eastAsia="en-IN"/>
                <w14:ligatures w14:val="none"/>
              </w:rPr>
              <w:t xml:space="preserve"> Elongation at Break (EAB), Young's Modulus</w:t>
            </w:r>
          </w:p>
        </w:tc>
        <w:tc>
          <w:tcPr>
            <w:tcW w:w="2914" w:type="dxa"/>
          </w:tcPr>
          <w:p w14:paraId="3419243D" w14:textId="77777777" w:rsidR="0084667C" w:rsidRPr="0084667C" w:rsidRDefault="0084667C" w:rsidP="0084667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84667C">
              <w:rPr>
                <w:rFonts w:eastAsia="Times New Roman" w:cs="Times New Roman"/>
                <w:kern w:val="0"/>
                <w:lang w:eastAsia="en-IN"/>
                <w14:ligatures w14:val="none"/>
              </w:rPr>
              <w:t>1. Reflect intermolecular &amp; intramolecular interactions</w:t>
            </w:r>
          </w:p>
          <w:p w14:paraId="538CBEF5" w14:textId="65684142" w:rsidR="0084667C" w:rsidRDefault="0084667C" w:rsidP="0084667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84667C">
              <w:rPr>
                <w:rFonts w:eastAsia="Times New Roman" w:cs="Times New Roman"/>
                <w:kern w:val="0"/>
                <w:lang w:eastAsia="en-IN"/>
                <w14:ligatures w14:val="none"/>
              </w:rPr>
              <w:t>2. Affected by biopolymer type, environment</w:t>
            </w:r>
          </w:p>
        </w:tc>
        <w:tc>
          <w:tcPr>
            <w:tcW w:w="2363" w:type="dxa"/>
          </w:tcPr>
          <w:p w14:paraId="5986A7ED" w14:textId="30C31883" w:rsidR="0084667C" w:rsidRDefault="000F1782"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&lt;EndNote&gt;&lt;Cite&gt;&lt;Author&gt;Chen&lt;/Author&gt;&lt;Year&gt;2021&lt;/Year&gt;&lt;RecNum&gt;9&lt;/RecNum&gt;&lt;DisplayText&gt;(H. Chen et al., 2021)&lt;/DisplayText&gt;&lt;record&gt;&lt;rec-number&gt;9&lt;/rec-number&gt;&lt;foreign-keys&gt;&lt;key app="EN" db-id="tp5aaas54esw2be0ts6xzv530tdtddzpd9af" timestamp="1745435407"&gt;9&lt;/key&gt;&lt;key app="ENWeb" db-id=""&gt;0&lt;/key&gt;&lt;/foreign-keys&gt;&lt;ref-type name="Journal Article"&gt;17&lt;/ref-type&gt;&lt;contributors&gt;&lt;authors&gt;&lt;author&gt;Chen, H.&lt;/author&gt;&lt;author&gt;Alee, M.&lt;/author&gt;&lt;author&gt;Chen, Y.&lt;/author&gt;&lt;author&gt;Zhou, Y.&lt;/author&gt;&lt;author&gt;Yang, M.&lt;/author&gt;&lt;author&gt;Ali, A.&lt;/author&gt;&lt;author&gt;Liu, H.&lt;/author&gt;&lt;author&gt;Chen, L.&lt;/author&gt;&lt;author&gt;Yu, L.&lt;/author&gt;&lt;/authors&gt;&lt;/contributors&gt;&lt;auth-address&gt;Collage of Food Science and Engineering, South China University of Technology, Guangzhou 510640, China.&amp;#xD;Department of Food Science and Technology, National University of Singapore, Science Drive 2, Singapore 117542, Singapore.&amp;#xD;Department of Agriculture and Food Technology, Karakorum International University, Gilgit 15100, Pakistan.&amp;#xD;China-Singapore International Joint Research Institute, Knowledge City, Guangzhou 510663, China.&lt;/auth-address&gt;&lt;titles&gt;&lt;title&gt;Developing Edible Starch Film Used for Packaging Seasonings in Instant Noodles&lt;/title&gt;&lt;secondary-title&gt;Foods&lt;/secondary-title&gt;&lt;/titles&gt;&lt;periodical&gt;&lt;full-title&gt;Foods&lt;/full-title&gt;&lt;/periodical&gt;&lt;volume&gt;10&lt;/volume&gt;&lt;number&gt;12&lt;/number&gt;&lt;edition&gt;2021/12/25&lt;/edition&gt;&lt;keywords&gt;&lt;keyword&gt;edible&lt;/keyword&gt;&lt;keyword&gt;instant noodle&lt;/keyword&gt;&lt;keyword&gt;interface&lt;/keyword&gt;&lt;keyword&gt;packaging&lt;/keyword&gt;&lt;keyword&gt;reinforcement&lt;/keyword&gt;&lt;keyword&gt;starch film&lt;/keyword&gt;&lt;/keywords&gt;&lt;dates&gt;&lt;year&gt;2021&lt;/year&gt;&lt;pub-dates&gt;&lt;date&gt;Dec 14&lt;/date&gt;&lt;/pub-dates&gt;&lt;/dates&gt;&lt;isbn&gt;2304-8158 (Print)&amp;#xD;2304-8158 (Electronic)&amp;#xD;2304-8158 (Linking)&lt;/isbn&gt;&lt;accession-num&gt;34945656&lt;/accession-num&gt;&lt;urls&gt;&lt;related-urls&gt;&lt;url&gt;https://www.ncbi.nlm.nih.gov/pubmed/34945656&lt;/url&gt;&lt;/related-urls&gt;&lt;/urls&gt;&lt;custom2&gt;PMC8700853&lt;/custom2&gt;&lt;electronic-resource-num&gt;10.3390/foods10123105&lt;/electronic-resource-num&gt;&lt;/record&gt;&lt;/Cite&gt;&lt;/EndNote&gt;</w:instrText>
            </w:r>
            <w:r>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(H. Chen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2021)</w:t>
            </w:r>
            <w:r>
              <w:rPr>
                <w:rFonts w:eastAsia="Times New Roman" w:cs="Times New Roman"/>
                <w:kern w:val="0"/>
                <w:lang w:eastAsia="en-IN"/>
                <w14:ligatures w14:val="none"/>
              </w:rPr>
              <w:fldChar w:fldCharType="end"/>
            </w:r>
          </w:p>
        </w:tc>
      </w:tr>
      <w:tr w:rsidR="0084667C" w14:paraId="5DE11E90" w14:textId="77777777" w:rsidTr="00995DEC">
        <w:trPr>
          <w:trHeight w:val="289"/>
        </w:trPr>
        <w:tc>
          <w:tcPr>
            <w:cnfStyle w:val="001000000000" w:firstRow="0" w:lastRow="0" w:firstColumn="1" w:lastColumn="0" w:oddVBand="0" w:evenVBand="0" w:oddHBand="0" w:evenHBand="0" w:firstRowFirstColumn="0" w:firstRowLastColumn="0" w:lastRowFirstColumn="0" w:lastRowLastColumn="0"/>
            <w:tcW w:w="2339" w:type="dxa"/>
          </w:tcPr>
          <w:p w14:paraId="281C6735" w14:textId="77777777" w:rsidR="0084667C" w:rsidRDefault="0084667C" w:rsidP="00144943">
            <w:pPr>
              <w:spacing w:before="100" w:beforeAutospacing="1" w:after="100" w:afterAutospacing="1"/>
              <w:jc w:val="both"/>
              <w:rPr>
                <w:rFonts w:eastAsia="Times New Roman" w:cs="Times New Roman"/>
                <w:kern w:val="0"/>
                <w:lang w:eastAsia="en-IN"/>
                <w14:ligatures w14:val="none"/>
              </w:rPr>
            </w:pPr>
          </w:p>
        </w:tc>
        <w:tc>
          <w:tcPr>
            <w:tcW w:w="2736" w:type="dxa"/>
          </w:tcPr>
          <w:p w14:paraId="7255C7A3" w14:textId="77777777" w:rsidR="0084667C" w:rsidRDefault="0084667C"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Effect of fermented whey</w:t>
            </w:r>
          </w:p>
          <w:p w14:paraId="64B0150C" w14:textId="116BC5CD" w:rsidR="00995DEC" w:rsidRDefault="00995DEC"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p>
        </w:tc>
        <w:tc>
          <w:tcPr>
            <w:tcW w:w="2914" w:type="dxa"/>
          </w:tcPr>
          <w:p w14:paraId="5224616C" w14:textId="519FD7D7" w:rsidR="0084667C" w:rsidRDefault="0084667C"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Increased T</w:t>
            </w:r>
            <w:r w:rsidR="00E10C98">
              <w:rPr>
                <w:rFonts w:eastAsia="Times New Roman" w:cs="Times New Roman"/>
                <w:kern w:val="0"/>
                <w:lang w:eastAsia="en-IN"/>
                <w14:ligatures w14:val="none"/>
              </w:rPr>
              <w:t xml:space="preserve">S </w:t>
            </w:r>
            <w:r>
              <w:rPr>
                <w:rFonts w:eastAsia="Times New Roman" w:cs="Times New Roman"/>
                <w:kern w:val="0"/>
                <w:lang w:eastAsia="en-IN"/>
                <w14:ligatures w14:val="none"/>
              </w:rPr>
              <w:t>by 86.4%-136.4%</w:t>
            </w:r>
          </w:p>
        </w:tc>
        <w:tc>
          <w:tcPr>
            <w:tcW w:w="2363" w:type="dxa"/>
          </w:tcPr>
          <w:p w14:paraId="58BA53EF" w14:textId="2DA708A4" w:rsidR="0084667C" w:rsidRDefault="000F1782"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(Hernández-Carranza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2023)</w:t>
            </w:r>
            <w:r>
              <w:rPr>
                <w:rFonts w:eastAsia="Times New Roman" w:cs="Times New Roman"/>
                <w:kern w:val="0"/>
                <w:lang w:eastAsia="en-IN"/>
                <w14:ligatures w14:val="none"/>
              </w:rPr>
              <w:fldChar w:fldCharType="end"/>
            </w:r>
          </w:p>
        </w:tc>
      </w:tr>
      <w:tr w:rsidR="0084667C" w14:paraId="79932A8B" w14:textId="77777777" w:rsidTr="00995DEC">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339" w:type="dxa"/>
          </w:tcPr>
          <w:p w14:paraId="09222F5C" w14:textId="77777777" w:rsidR="0084667C" w:rsidRDefault="0084667C" w:rsidP="00144943">
            <w:pPr>
              <w:spacing w:before="100" w:beforeAutospacing="1" w:after="100" w:afterAutospacing="1"/>
              <w:jc w:val="both"/>
              <w:rPr>
                <w:rFonts w:eastAsia="Times New Roman" w:cs="Times New Roman"/>
                <w:kern w:val="0"/>
                <w:lang w:eastAsia="en-IN"/>
                <w14:ligatures w14:val="none"/>
              </w:rPr>
            </w:pPr>
          </w:p>
        </w:tc>
        <w:tc>
          <w:tcPr>
            <w:tcW w:w="2736" w:type="dxa"/>
          </w:tcPr>
          <w:p w14:paraId="206ADB9C" w14:textId="77777777" w:rsidR="0084667C" w:rsidRDefault="0084667C"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Chitosan + 20% green tea extract</w:t>
            </w:r>
          </w:p>
          <w:p w14:paraId="7F7F85C7" w14:textId="26589701" w:rsidR="00995DEC" w:rsidRDefault="00995DEC"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p>
        </w:tc>
        <w:tc>
          <w:tcPr>
            <w:tcW w:w="2914" w:type="dxa"/>
          </w:tcPr>
          <w:p w14:paraId="5A3C2DAF" w14:textId="6DF3DD36" w:rsidR="0084667C" w:rsidRDefault="009A02E9"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TS: 27.55 ± 3.46 MPa, EAB: 60.73 ± 3.37%</w:t>
            </w:r>
          </w:p>
        </w:tc>
        <w:tc>
          <w:tcPr>
            <w:tcW w:w="2363" w:type="dxa"/>
          </w:tcPr>
          <w:p w14:paraId="51B17F4B" w14:textId="4CA2BF28" w:rsidR="000F1782" w:rsidRDefault="000F1782"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&lt;EndNote&gt;&lt;Cite&gt;&lt;Author&gt;Kaur&lt;/Author&gt;&lt;Year&gt;2023&lt;/Year&gt;&lt;RecNum&gt;11&lt;/RecNum&gt;&lt;DisplayText&gt;(Kaur et al., 2023)&lt;/DisplayText&gt;&lt;record&gt;&lt;rec-number&gt;11&lt;/rec-number&gt;&lt;foreign-keys&gt;&lt;key app="EN" db-id="tp5aaas54esw2be0ts6xzv530tdtddzpd9af" timestamp="1745435616"&gt;11&lt;/key&gt;&lt;key app="ENWeb" db-id=""&gt;0&lt;/key&gt;&lt;/foreign-keys&gt;&lt;ref-type name="Journal Article"&gt;17&lt;/ref-type&gt;&lt;contributors&gt;&lt;authors&gt;&lt;author&gt;Kaur, Jaspreet&lt;/author&gt;&lt;author&gt;Singh, Jyoti&lt;/author&gt;&lt;author&gt;Rasane, Prasad&lt;/author&gt;&lt;author&gt;Gupta, Prerna&lt;/author&gt;&lt;author&gt;Kaur, Sawinder&lt;/author&gt;&lt;author&gt;Sharma, Nitya&lt;/author&gt;&lt;author&gt;Sowdhanya, D.&lt;/author&gt;&lt;/authors&gt;&lt;/contributors&gt;&lt;titles&gt;&lt;title&gt;Natural additives as active components in edible films and coatings&lt;/title&gt;&lt;secondary-title&gt;Food Bioscience&lt;/secondary-title&gt;&lt;/titles&gt;&lt;periodical&gt;&lt;full-title&gt;Food Bioscience&lt;/full-title&gt;&lt;/periodical&gt;&lt;volume&gt;53&lt;/volume&gt;&lt;section&gt;102689&lt;/section&gt;&lt;dates&gt;&lt;year&gt;2023&lt;/year&gt;&lt;/dates&gt;&lt;isbn&gt;22124292&lt;/isbn&gt;&lt;urls&gt;&lt;/urls&gt;&lt;electronic-resource-num&gt;10.1016/j.fbio.2023.102689&lt;/electronic-resource-num&gt;&lt;/record&gt;&lt;/Cite&gt;&lt;/EndNote&gt;</w:instrText>
            </w:r>
            <w:r>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(Kaur</w:t>
            </w:r>
            <w:r w:rsidR="00F56738" w:rsidRPr="00345061">
              <w:rPr>
                <w:rFonts w:eastAsia="Times New Roman" w:cs="Times New Roman"/>
                <w:i/>
                <w:iCs/>
                <w:noProof/>
                <w:kern w:val="0"/>
                <w:lang w:eastAsia="en-IN"/>
                <w14:ligatures w14:val="none"/>
              </w:rPr>
              <w:t xml:space="preserve"> et al.,</w:t>
            </w:r>
            <w:r w:rsidR="00F56738">
              <w:rPr>
                <w:rFonts w:eastAsia="Times New Roman" w:cs="Times New Roman"/>
                <w:noProof/>
                <w:kern w:val="0"/>
                <w:lang w:eastAsia="en-IN"/>
                <w14:ligatures w14:val="none"/>
              </w:rPr>
              <w:t xml:space="preserve"> 2023)</w:t>
            </w:r>
            <w:r>
              <w:rPr>
                <w:rFonts w:eastAsia="Times New Roman" w:cs="Times New Roman"/>
                <w:kern w:val="0"/>
                <w:lang w:eastAsia="en-IN"/>
                <w14:ligatures w14:val="none"/>
              </w:rPr>
              <w:fldChar w:fldCharType="end"/>
            </w:r>
          </w:p>
        </w:tc>
      </w:tr>
      <w:tr w:rsidR="009A02E9" w14:paraId="5E6E298B" w14:textId="77777777" w:rsidTr="00995DEC">
        <w:trPr>
          <w:trHeight w:val="303"/>
        </w:trPr>
        <w:tc>
          <w:tcPr>
            <w:cnfStyle w:val="001000000000" w:firstRow="0" w:lastRow="0" w:firstColumn="1" w:lastColumn="0" w:oddVBand="0" w:evenVBand="0" w:oddHBand="0" w:evenHBand="0" w:firstRowFirstColumn="0" w:firstRowLastColumn="0" w:lastRowFirstColumn="0" w:lastRowLastColumn="0"/>
            <w:tcW w:w="2339" w:type="dxa"/>
          </w:tcPr>
          <w:p w14:paraId="3F555DCE" w14:textId="753C428B" w:rsidR="009A02E9" w:rsidRDefault="009A02E9" w:rsidP="00144943">
            <w:pPr>
              <w:spacing w:before="100" w:beforeAutospacing="1" w:after="100" w:afterAutospacing="1"/>
              <w:jc w:val="both"/>
              <w:rPr>
                <w:rFonts w:eastAsia="Times New Roman" w:cs="Times New Roman"/>
                <w:kern w:val="0"/>
                <w:lang w:eastAsia="en-IN"/>
                <w14:ligatures w14:val="none"/>
              </w:rPr>
            </w:pPr>
            <w:r>
              <w:rPr>
                <w:rFonts w:eastAsia="Times New Roman" w:cs="Times New Roman"/>
                <w:kern w:val="0"/>
                <w:lang w:eastAsia="en-IN"/>
                <w14:ligatures w14:val="none"/>
              </w:rPr>
              <w:lastRenderedPageBreak/>
              <w:t>Barrier properties</w:t>
            </w:r>
          </w:p>
        </w:tc>
        <w:tc>
          <w:tcPr>
            <w:tcW w:w="2736" w:type="dxa"/>
          </w:tcPr>
          <w:p w14:paraId="48FC80C7" w14:textId="5F336FB4" w:rsidR="009A02E9" w:rsidRDefault="009A02E9"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Water vapour permeability (WVP), Gas Permeability</w:t>
            </w:r>
          </w:p>
        </w:tc>
        <w:tc>
          <w:tcPr>
            <w:tcW w:w="2914" w:type="dxa"/>
          </w:tcPr>
          <w:p w14:paraId="11FB1759" w14:textId="77777777" w:rsidR="009A02E9" w:rsidRDefault="009A02E9"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 xml:space="preserve">Crucial for food preservation </w:t>
            </w:r>
            <w:r w:rsidRPr="009A02E9">
              <w:rPr>
                <w:rFonts w:eastAsia="Times New Roman" w:cs="Times New Roman"/>
                <w:kern w:val="0"/>
                <w:lang w:eastAsia="en-IN"/>
                <w14:ligatures w14:val="none"/>
              </w:rPr>
              <w:br/>
              <w:t>- Affected by polymer type, additives, film thickness</w:t>
            </w:r>
          </w:p>
          <w:p w14:paraId="19E51D13" w14:textId="1A3CC721" w:rsidR="00995DEC" w:rsidRDefault="00995DEC"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p>
        </w:tc>
        <w:tc>
          <w:tcPr>
            <w:tcW w:w="2363" w:type="dxa"/>
          </w:tcPr>
          <w:p w14:paraId="05992006" w14:textId="58231FDB" w:rsidR="009A02E9" w:rsidRDefault="000F1782"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&lt;EndNote&gt;&lt;Cite&gt;&lt;Author&gt;Chen&lt;/Author&gt;&lt;Year&gt;2021&lt;/Year&gt;&lt;RecNum&gt;9&lt;/RecNum&gt;&lt;DisplayText&gt;(H. Chen et al., 2021)&lt;/DisplayText&gt;&lt;record&gt;&lt;rec-number&gt;9&lt;/rec-number&gt;&lt;foreign-keys&gt;&lt;key app="EN" db-id="tp5aaas54esw2be0ts6xzv530tdtddzpd9af" timestamp="1745435407"&gt;9&lt;/key&gt;&lt;key app="ENWeb" db-id=""&gt;0&lt;/key&gt;&lt;/foreign-keys&gt;&lt;ref-type name="Journal Article"&gt;17&lt;/ref-type&gt;&lt;contributors&gt;&lt;authors&gt;&lt;author&gt;Chen, H.&lt;/author&gt;&lt;author&gt;Alee, M.&lt;/author&gt;&lt;author&gt;Chen, Y.&lt;/author&gt;&lt;author&gt;Zhou, Y.&lt;/author&gt;&lt;author&gt;Yang, M.&lt;/author&gt;&lt;author&gt;Ali, A.&lt;/author&gt;&lt;author&gt;Liu, H.&lt;/author&gt;&lt;author&gt;Chen, L.&lt;/author&gt;&lt;author&gt;Yu, L.&lt;/author&gt;&lt;/authors&gt;&lt;/contributors&gt;&lt;auth-address&gt;Collage of Food Science and Engineering, South China University of Technology, Guangzhou 510640, China.&amp;#xD;Department of Food Science and Technology, National University of Singapore, Science Drive 2, Singapore 117542, Singapore.&amp;#xD;Department of Agriculture and Food Technology, Karakorum International University, Gilgit 15100, Pakistan.&amp;#xD;China-Singapore International Joint Research Institute, Knowledge City, Guangzhou 510663, China.&lt;/auth-address&gt;&lt;titles&gt;&lt;title&gt;Developing Edible Starch Film Used for Packaging Seasonings in Instant Noodles&lt;/title&gt;&lt;secondary-title&gt;Foods&lt;/secondary-title&gt;&lt;/titles&gt;&lt;periodical&gt;&lt;full-title&gt;Foods&lt;/full-title&gt;&lt;/periodical&gt;&lt;volume&gt;10&lt;/volume&gt;&lt;number&gt;12&lt;/number&gt;&lt;edition&gt;2021/12/25&lt;/edition&gt;&lt;keywords&gt;&lt;keyword&gt;edible&lt;/keyword&gt;&lt;keyword&gt;instant noodle&lt;/keyword&gt;&lt;keyword&gt;interface&lt;/keyword&gt;&lt;keyword&gt;packaging&lt;/keyword&gt;&lt;keyword&gt;reinforcement&lt;/keyword&gt;&lt;keyword&gt;starch film&lt;/keyword&gt;&lt;/keywords&gt;&lt;dates&gt;&lt;year&gt;2021&lt;/year&gt;&lt;pub-dates&gt;&lt;date&gt;Dec 14&lt;/date&gt;&lt;/pub-dates&gt;&lt;/dates&gt;&lt;isbn&gt;2304-8158 (Print)&amp;#xD;2304-8158 (Electronic)&amp;#xD;2304-8158 (Linking)&lt;/isbn&gt;&lt;accession-num&gt;34945656&lt;/accession-num&gt;&lt;urls&gt;&lt;related-urls&gt;&lt;url&gt;https://www.ncbi.nlm.nih.gov/pubmed/34945656&lt;/url&gt;&lt;/related-urls&gt;&lt;/urls&gt;&lt;custom2&gt;PMC8700853&lt;/custom2&gt;&lt;electronic-resource-num&gt;10.3390/foods10123105&lt;/electronic-resource-num&gt;&lt;/record&gt;&lt;/Cite&gt;&lt;/EndNote&gt;</w:instrText>
            </w:r>
            <w:r>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(H. Chen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2021)</w:t>
            </w:r>
            <w:r>
              <w:rPr>
                <w:rFonts w:eastAsia="Times New Roman" w:cs="Times New Roman"/>
                <w:kern w:val="0"/>
                <w:lang w:eastAsia="en-IN"/>
                <w14:ligatures w14:val="none"/>
              </w:rPr>
              <w:fldChar w:fldCharType="end"/>
            </w:r>
          </w:p>
        </w:tc>
      </w:tr>
      <w:tr w:rsidR="009A02E9" w14:paraId="5532AF9C" w14:textId="77777777" w:rsidTr="00995DEC">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339" w:type="dxa"/>
          </w:tcPr>
          <w:p w14:paraId="78D1156B" w14:textId="77777777" w:rsidR="009A02E9" w:rsidRDefault="009A02E9" w:rsidP="00144943">
            <w:pPr>
              <w:spacing w:before="100" w:beforeAutospacing="1" w:after="100" w:afterAutospacing="1"/>
              <w:jc w:val="both"/>
              <w:rPr>
                <w:rFonts w:eastAsia="Times New Roman" w:cs="Times New Roman"/>
                <w:kern w:val="0"/>
                <w:lang w:eastAsia="en-IN"/>
                <w14:ligatures w14:val="none"/>
              </w:rPr>
            </w:pPr>
          </w:p>
        </w:tc>
        <w:tc>
          <w:tcPr>
            <w:tcW w:w="2736" w:type="dxa"/>
          </w:tcPr>
          <w:p w14:paraId="082F9014" w14:textId="5864A846" w:rsidR="009A02E9" w:rsidRDefault="009A02E9"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Additives (lipids, oils, nanoparticles)</w:t>
            </w:r>
          </w:p>
        </w:tc>
        <w:tc>
          <w:tcPr>
            <w:tcW w:w="2914" w:type="dxa"/>
          </w:tcPr>
          <w:p w14:paraId="4E66B52D" w14:textId="77777777" w:rsidR="009A02E9" w:rsidRDefault="009A02E9"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Decrease WVP, increase hydrophobicity, create tortuous path</w:t>
            </w:r>
          </w:p>
          <w:p w14:paraId="23B6F974" w14:textId="0979DE92" w:rsidR="00995DEC" w:rsidRDefault="00995DEC"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p>
        </w:tc>
        <w:tc>
          <w:tcPr>
            <w:tcW w:w="2363" w:type="dxa"/>
          </w:tcPr>
          <w:p w14:paraId="3D8C94BB" w14:textId="77777777" w:rsidR="009A02E9" w:rsidRDefault="009A02E9"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p>
        </w:tc>
      </w:tr>
      <w:tr w:rsidR="00421A7B" w14:paraId="1AB6FE94" w14:textId="77777777" w:rsidTr="00995DEC">
        <w:trPr>
          <w:trHeight w:val="303"/>
        </w:trPr>
        <w:tc>
          <w:tcPr>
            <w:cnfStyle w:val="001000000000" w:firstRow="0" w:lastRow="0" w:firstColumn="1" w:lastColumn="0" w:oddVBand="0" w:evenVBand="0" w:oddHBand="0" w:evenHBand="0" w:firstRowFirstColumn="0" w:firstRowLastColumn="0" w:lastRowFirstColumn="0" w:lastRowLastColumn="0"/>
            <w:tcW w:w="2339" w:type="dxa"/>
          </w:tcPr>
          <w:p w14:paraId="35AB2BCD" w14:textId="7C35760E" w:rsidR="00421A7B" w:rsidRDefault="00421A7B" w:rsidP="00421A7B">
            <w:pPr>
              <w:spacing w:before="100" w:beforeAutospacing="1" w:after="100" w:afterAutospacing="1"/>
              <w:jc w:val="both"/>
              <w:rPr>
                <w:rFonts w:eastAsia="Times New Roman" w:cs="Times New Roman"/>
                <w:kern w:val="0"/>
                <w:lang w:eastAsia="en-IN"/>
                <w14:ligatures w14:val="none"/>
              </w:rPr>
            </w:pPr>
            <w:r>
              <w:rPr>
                <w:rFonts w:eastAsia="Times New Roman" w:cs="Times New Roman"/>
                <w:kern w:val="0"/>
                <w:lang w:eastAsia="en-IN"/>
                <w14:ligatures w14:val="none"/>
              </w:rPr>
              <w:t>Structural Properties</w:t>
            </w:r>
          </w:p>
        </w:tc>
        <w:tc>
          <w:tcPr>
            <w:tcW w:w="2736" w:type="dxa"/>
          </w:tcPr>
          <w:p w14:paraId="02BC2195" w14:textId="264D04D2" w:rsidR="00421A7B" w:rsidRDefault="00421A7B"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Techniques SEM and AFM</w:t>
            </w:r>
          </w:p>
        </w:tc>
        <w:tc>
          <w:tcPr>
            <w:tcW w:w="2914" w:type="dxa"/>
          </w:tcPr>
          <w:p w14:paraId="7B918C2C" w14:textId="77777777" w:rsidR="00421A7B" w:rsidRDefault="00421A7B"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 xml:space="preserve">Used for surface &amp; cross-sectional analysis </w:t>
            </w:r>
            <w:r w:rsidRPr="009A02E9">
              <w:rPr>
                <w:rFonts w:eastAsia="Times New Roman" w:cs="Times New Roman"/>
                <w:kern w:val="0"/>
                <w:lang w:eastAsia="en-IN"/>
                <w14:ligatures w14:val="none"/>
              </w:rPr>
              <w:br/>
              <w:t>- Reveal homogeneity, porosity, filler dispersion</w:t>
            </w:r>
          </w:p>
          <w:p w14:paraId="0660F6E6" w14:textId="2339AFF2" w:rsidR="00995DEC" w:rsidRDefault="00995DEC"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p>
        </w:tc>
        <w:tc>
          <w:tcPr>
            <w:tcW w:w="2363" w:type="dxa"/>
          </w:tcPr>
          <w:p w14:paraId="50EC77A6" w14:textId="0173DD83" w:rsidR="00421A7B" w:rsidRDefault="003D12D9"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 </w:instrText>
            </w:r>
            <w:r w:rsidR="00F56738">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EN.CITE.DATA </w:instrText>
            </w:r>
            <w:r w:rsidR="00F56738">
              <w:rPr>
                <w:rFonts w:eastAsia="Times New Roman" w:cs="Times New Roman"/>
                <w:kern w:val="0"/>
                <w:lang w:eastAsia="en-IN"/>
                <w14:ligatures w14:val="none"/>
              </w:rPr>
            </w:r>
            <w:r w:rsidR="00F56738">
              <w:rPr>
                <w:rFonts w:eastAsia="Times New Roman" w:cs="Times New Roman"/>
                <w:kern w:val="0"/>
                <w:lang w:eastAsia="en-IN"/>
                <w14:ligatures w14:val="none"/>
              </w:rPr>
              <w:fldChar w:fldCharType="end"/>
            </w:r>
            <w:r>
              <w:rPr>
                <w:rFonts w:eastAsia="Times New Roman" w:cs="Times New Roman"/>
                <w:kern w:val="0"/>
                <w:lang w:eastAsia="en-IN"/>
                <w14:ligatures w14:val="none"/>
              </w:rPr>
            </w:r>
            <w:r>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(Akhtar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2023)</w:t>
            </w:r>
            <w:r>
              <w:rPr>
                <w:rFonts w:eastAsia="Times New Roman" w:cs="Times New Roman"/>
                <w:kern w:val="0"/>
                <w:lang w:eastAsia="en-IN"/>
                <w14:ligatures w14:val="none"/>
              </w:rPr>
              <w:fldChar w:fldCharType="end"/>
            </w:r>
          </w:p>
        </w:tc>
      </w:tr>
      <w:tr w:rsidR="00421A7B" w14:paraId="3DFC533C" w14:textId="77777777" w:rsidTr="00995DEC">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339" w:type="dxa"/>
          </w:tcPr>
          <w:p w14:paraId="795131CE" w14:textId="77777777" w:rsidR="00421A7B" w:rsidRDefault="00421A7B" w:rsidP="00421A7B">
            <w:pPr>
              <w:spacing w:before="100" w:beforeAutospacing="1" w:after="100" w:afterAutospacing="1"/>
              <w:jc w:val="both"/>
              <w:rPr>
                <w:rFonts w:eastAsia="Times New Roman" w:cs="Times New Roman"/>
                <w:kern w:val="0"/>
                <w:lang w:eastAsia="en-IN"/>
                <w14:ligatures w14:val="none"/>
              </w:rPr>
            </w:pPr>
          </w:p>
        </w:tc>
        <w:tc>
          <w:tcPr>
            <w:tcW w:w="2736" w:type="dxa"/>
          </w:tcPr>
          <w:p w14:paraId="3AF094F6" w14:textId="6BAF1ABF" w:rsidR="00421A7B" w:rsidRDefault="00421A7B" w:rsidP="00421A7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SEM: Starch + cellulose/laver</w:t>
            </w:r>
          </w:p>
        </w:tc>
        <w:tc>
          <w:tcPr>
            <w:tcW w:w="2914" w:type="dxa"/>
          </w:tcPr>
          <w:p w14:paraId="442C2C3A" w14:textId="77777777" w:rsidR="00421A7B" w:rsidRDefault="00421A7B" w:rsidP="00421A7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Smooth surface with visible filler particles and gas pathways</w:t>
            </w:r>
          </w:p>
          <w:p w14:paraId="3A8F7536" w14:textId="28FCC209" w:rsidR="00995DEC" w:rsidRDefault="00995DEC" w:rsidP="00421A7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p>
        </w:tc>
        <w:tc>
          <w:tcPr>
            <w:tcW w:w="2363" w:type="dxa"/>
          </w:tcPr>
          <w:p w14:paraId="2C907C46" w14:textId="4240AB8B" w:rsidR="00421A7B" w:rsidRDefault="000F1782" w:rsidP="00421A7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&lt;EndNote&gt;&lt;Cite&gt;&lt;Author&gt;Chen&lt;/Author&gt;&lt;Year&gt;2021&lt;/Year&gt;&lt;RecNum&gt;9&lt;/RecNum&gt;&lt;DisplayText&gt;(H. Chen et al., 2021)&lt;/DisplayText&gt;&lt;record&gt;&lt;rec-number&gt;9&lt;/rec-number&gt;&lt;foreign-keys&gt;&lt;key app="EN" db-id="tp5aaas54esw2be0ts6xzv530tdtddzpd9af" timestamp="1745435407"&gt;9&lt;/key&gt;&lt;key app="ENWeb" db-id=""&gt;0&lt;/key&gt;&lt;/foreign-keys&gt;&lt;ref-type name="Journal Article"&gt;17&lt;/ref-type&gt;&lt;contributors&gt;&lt;authors&gt;&lt;author&gt;Chen, H.&lt;/author&gt;&lt;author&gt;Alee, M.&lt;/author&gt;&lt;author&gt;Chen, Y.&lt;/author&gt;&lt;author&gt;Zhou, Y.&lt;/author&gt;&lt;author&gt;Yang, M.&lt;/author&gt;&lt;author&gt;Ali, A.&lt;/author&gt;&lt;author&gt;Liu, H.&lt;/author&gt;&lt;author&gt;Chen, L.&lt;/author&gt;&lt;author&gt;Yu, L.&lt;/author&gt;&lt;/authors&gt;&lt;/contributors&gt;&lt;auth-address&gt;Collage of Food Science and Engineering, South China University of Technology, Guangzhou 510640, China.&amp;#xD;Department of Food Science and Technology, National University of Singapore, Science Drive 2, Singapore 117542, Singapore.&amp;#xD;Department of Agriculture and Food Technology, Karakorum International University, Gilgit 15100, Pakistan.&amp;#xD;China-Singapore International Joint Research Institute, Knowledge City, Guangzhou 510663, China.&lt;/auth-address&gt;&lt;titles&gt;&lt;title&gt;Developing Edible Starch Film Used for Packaging Seasonings in Instant Noodles&lt;/title&gt;&lt;secondary-title&gt;Foods&lt;/secondary-title&gt;&lt;/titles&gt;&lt;periodical&gt;&lt;full-title&gt;Foods&lt;/full-title&gt;&lt;/periodical&gt;&lt;volume&gt;10&lt;/volume&gt;&lt;number&gt;12&lt;/number&gt;&lt;edition&gt;2021/12/25&lt;/edition&gt;&lt;keywords&gt;&lt;keyword&gt;edible&lt;/keyword&gt;&lt;keyword&gt;instant noodle&lt;/keyword&gt;&lt;keyword&gt;interface&lt;/keyword&gt;&lt;keyword&gt;packaging&lt;/keyword&gt;&lt;keyword&gt;reinforcement&lt;/keyword&gt;&lt;keyword&gt;starch film&lt;/keyword&gt;&lt;/keywords&gt;&lt;dates&gt;&lt;year&gt;2021&lt;/year&gt;&lt;pub-dates&gt;&lt;date&gt;Dec 14&lt;/date&gt;&lt;/pub-dates&gt;&lt;/dates&gt;&lt;isbn&gt;2304-8158 (Print)&amp;#xD;2304-8158 (Electronic)&amp;#xD;2304-8158 (Linking)&lt;/isbn&gt;&lt;accession-num&gt;34945656&lt;/accession-num&gt;&lt;urls&gt;&lt;related-urls&gt;&lt;url&gt;https://www.ncbi.nlm.nih.gov/pubmed/34945656&lt;/url&gt;&lt;/related-urls&gt;&lt;/urls&gt;&lt;custom2&gt;PMC8700853&lt;/custom2&gt;&lt;electronic-resource-num&gt;10.3390/foods10123105&lt;/electronic-resource-num&gt;&lt;/record&gt;&lt;/Cite&gt;&lt;/EndNote&gt;</w:instrText>
            </w:r>
            <w:r>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(H. Chen</w:t>
            </w:r>
            <w:r w:rsidR="00F56738" w:rsidRPr="00345061">
              <w:rPr>
                <w:rFonts w:eastAsia="Times New Roman" w:cs="Times New Roman"/>
                <w:i/>
                <w:iCs/>
                <w:noProof/>
                <w:kern w:val="0"/>
                <w:lang w:eastAsia="en-IN"/>
                <w14:ligatures w14:val="none"/>
              </w:rPr>
              <w:t xml:space="preserve"> et al.,</w:t>
            </w:r>
            <w:r w:rsidR="00F56738">
              <w:rPr>
                <w:rFonts w:eastAsia="Times New Roman" w:cs="Times New Roman"/>
                <w:noProof/>
                <w:kern w:val="0"/>
                <w:lang w:eastAsia="en-IN"/>
                <w14:ligatures w14:val="none"/>
              </w:rPr>
              <w:t xml:space="preserve"> 2021)</w:t>
            </w:r>
            <w:r>
              <w:rPr>
                <w:rFonts w:eastAsia="Times New Roman" w:cs="Times New Roman"/>
                <w:kern w:val="0"/>
                <w:lang w:eastAsia="en-IN"/>
                <w14:ligatures w14:val="none"/>
              </w:rPr>
              <w:fldChar w:fldCharType="end"/>
            </w:r>
          </w:p>
        </w:tc>
      </w:tr>
      <w:tr w:rsidR="00421A7B" w14:paraId="36FAED9B" w14:textId="77777777" w:rsidTr="00995DEC">
        <w:trPr>
          <w:trHeight w:val="303"/>
        </w:trPr>
        <w:tc>
          <w:tcPr>
            <w:cnfStyle w:val="001000000000" w:firstRow="0" w:lastRow="0" w:firstColumn="1" w:lastColumn="0" w:oddVBand="0" w:evenVBand="0" w:oddHBand="0" w:evenHBand="0" w:firstRowFirstColumn="0" w:firstRowLastColumn="0" w:lastRowFirstColumn="0" w:lastRowLastColumn="0"/>
            <w:tcW w:w="2339" w:type="dxa"/>
          </w:tcPr>
          <w:p w14:paraId="75A128ED" w14:textId="77777777" w:rsidR="00421A7B" w:rsidRDefault="00421A7B" w:rsidP="00421A7B">
            <w:pPr>
              <w:spacing w:before="100" w:beforeAutospacing="1" w:after="100" w:afterAutospacing="1"/>
              <w:jc w:val="both"/>
              <w:rPr>
                <w:rFonts w:eastAsia="Times New Roman" w:cs="Times New Roman"/>
                <w:kern w:val="0"/>
                <w:lang w:eastAsia="en-IN"/>
                <w14:ligatures w14:val="none"/>
              </w:rPr>
            </w:pPr>
          </w:p>
        </w:tc>
        <w:tc>
          <w:tcPr>
            <w:tcW w:w="2736" w:type="dxa"/>
          </w:tcPr>
          <w:p w14:paraId="42AC0F86" w14:textId="70DCF4D2" w:rsidR="00421A7B" w:rsidRDefault="00421A7B"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SEM: Fermented whey films</w:t>
            </w:r>
          </w:p>
        </w:tc>
        <w:tc>
          <w:tcPr>
            <w:tcW w:w="2914" w:type="dxa"/>
          </w:tcPr>
          <w:p w14:paraId="5737A32A" w14:textId="77777777" w:rsidR="00421A7B" w:rsidRDefault="00421A7B"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Eroded/fractured or protruded surfaces depending on strain</w:t>
            </w:r>
          </w:p>
          <w:p w14:paraId="5DDC523B" w14:textId="76DD4EA2" w:rsidR="00995DEC" w:rsidRDefault="00995DEC"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p>
        </w:tc>
        <w:tc>
          <w:tcPr>
            <w:tcW w:w="2363" w:type="dxa"/>
          </w:tcPr>
          <w:p w14:paraId="684B975E" w14:textId="0C6E2BC5" w:rsidR="00421A7B" w:rsidRDefault="000F1782"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(Hernández-Carranza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2023)</w:t>
            </w:r>
            <w:r>
              <w:rPr>
                <w:rFonts w:eastAsia="Times New Roman" w:cs="Times New Roman"/>
                <w:kern w:val="0"/>
                <w:lang w:eastAsia="en-IN"/>
                <w14:ligatures w14:val="none"/>
              </w:rPr>
              <w:fldChar w:fldCharType="end"/>
            </w:r>
          </w:p>
        </w:tc>
      </w:tr>
    </w:tbl>
    <w:p w14:paraId="2FF850CC" w14:textId="77777777" w:rsidR="007F07F5" w:rsidRDefault="007F07F5" w:rsidP="00144943">
      <w:pPr>
        <w:spacing w:before="100" w:beforeAutospacing="1" w:after="100" w:afterAutospacing="1" w:line="240" w:lineRule="auto"/>
        <w:jc w:val="both"/>
        <w:rPr>
          <w:rFonts w:eastAsia="Times New Roman" w:cs="Times New Roman"/>
          <w:kern w:val="0"/>
          <w:lang w:eastAsia="en-IN"/>
          <w14:ligatures w14:val="none"/>
        </w:rPr>
      </w:pPr>
    </w:p>
    <w:p w14:paraId="0156DA12" w14:textId="6E98ECDE" w:rsidR="00E12412" w:rsidRPr="0054102C" w:rsidRDefault="00E12412" w:rsidP="0054102C">
      <w:pPr>
        <w:pStyle w:val="Heading1"/>
        <w:numPr>
          <w:ilvl w:val="0"/>
          <w:numId w:val="33"/>
        </w:numPr>
        <w:ind w:left="360"/>
        <w:jc w:val="both"/>
        <w:rPr>
          <w:sz w:val="24"/>
          <w:szCs w:val="36"/>
          <w:lang w:val="en-US"/>
        </w:rPr>
      </w:pPr>
      <w:r w:rsidRPr="0054102C">
        <w:rPr>
          <w:sz w:val="24"/>
          <w:szCs w:val="36"/>
          <w:lang w:val="en-US"/>
        </w:rPr>
        <w:t>Applications of Edible Films in Food Packaging</w:t>
      </w:r>
    </w:p>
    <w:p w14:paraId="6C371FF3" w14:textId="7CB4BCB6" w:rsidR="00E12412" w:rsidRDefault="0054102C" w:rsidP="00144943">
      <w:pPr>
        <w:jc w:val="both"/>
        <w:rPr>
          <w:b/>
          <w:bCs/>
        </w:rPr>
      </w:pPr>
      <w:r>
        <w:rPr>
          <w:b/>
          <w:bCs/>
        </w:rPr>
        <w:t xml:space="preserve">10.1 </w:t>
      </w:r>
      <w:r w:rsidR="00E12412" w:rsidRPr="00A3005A">
        <w:rPr>
          <w:b/>
          <w:bCs/>
        </w:rPr>
        <w:t>Improved Film Properties</w:t>
      </w:r>
    </w:p>
    <w:p w14:paraId="575A2AB3" w14:textId="699861DC" w:rsidR="001C0784" w:rsidRDefault="00100B50" w:rsidP="001C0784">
      <w:pPr>
        <w:jc w:val="both"/>
      </w:pPr>
      <w:r w:rsidRPr="00100B50">
        <w:t>Alginate films' weak mechanical qualities and non-antimicrobial qualities can be improved by adding phenolic chemicals</w:t>
      </w:r>
      <w:r>
        <w:t xml:space="preserve"> </w:t>
      </w:r>
      <w:r w:rsidR="00111106">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11106">
        <w:fldChar w:fldCharType="separate"/>
      </w:r>
      <w:r w:rsidR="00F56738">
        <w:rPr>
          <w:noProof/>
        </w:rPr>
        <w:t xml:space="preserve">(M. Wang </w:t>
      </w:r>
      <w:r w:rsidR="00F56738" w:rsidRPr="00500CC0">
        <w:rPr>
          <w:i/>
          <w:iCs/>
          <w:noProof/>
        </w:rPr>
        <w:t>et al.,</w:t>
      </w:r>
      <w:r w:rsidR="00F56738">
        <w:rPr>
          <w:noProof/>
        </w:rPr>
        <w:t xml:space="preserve"> 2023)</w:t>
      </w:r>
      <w:r w:rsidR="00111106">
        <w:fldChar w:fldCharType="end"/>
      </w:r>
      <w:r>
        <w:t xml:space="preserve">, </w:t>
      </w:r>
      <w:r w:rsidR="00E12412" w:rsidRPr="004A4727">
        <w:t>α-tocopherol can i</w:t>
      </w:r>
      <w:r w:rsidR="000019CB">
        <w:t xml:space="preserve">mprove </w:t>
      </w:r>
      <w:r w:rsidR="00E12412" w:rsidRPr="004A4727">
        <w:t>the tensile strength and transparency of edible films</w:t>
      </w:r>
      <w:r w:rsidR="00111106">
        <w:t>.</w:t>
      </w:r>
      <w:r>
        <w:t xml:space="preserve"> </w:t>
      </w:r>
      <w:r w:rsidRPr="00100B50">
        <w:t>Gelatin</w:t>
      </w:r>
      <w:r>
        <w:t xml:space="preserve"> </w:t>
      </w:r>
      <w:r w:rsidR="00A256B7" w:rsidRPr="00100B50">
        <w:t>film</w:t>
      </w:r>
      <w:r w:rsidR="00A256B7">
        <w:t>’s</w:t>
      </w:r>
      <w:r w:rsidRPr="00100B50">
        <w:t xml:space="preserve"> ability to block ultraviolet (UV) radiation and water vapor can be strengthened by using extracts high in antioxidants.</w:t>
      </w:r>
      <w:r>
        <w:t xml:space="preserve"> </w:t>
      </w:r>
      <w:r w:rsidRPr="00100B50">
        <w:t>Chitosan films' water vapor transfer rate can be lowered by pomegranate peel extracts</w:t>
      </w:r>
      <w:r w:rsidR="001C0784">
        <w:t xml:space="preserve">. </w:t>
      </w:r>
      <w:r w:rsidR="001C0784" w:rsidRPr="00100B50">
        <w:t>Both covalent (ester or amide bonds) and non-covalent interactions between polyphenols and biopolymer molecules might</w:t>
      </w:r>
      <w:r w:rsidR="001C0784">
        <w:t xml:space="preserve"> </w:t>
      </w:r>
      <w:r w:rsidR="001C0784" w:rsidRPr="000019CB">
        <w:t>increase the oxidative resistance and mechanical robustness of active films</w:t>
      </w:r>
      <w:r w:rsidR="00111106">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111106">
        <w:fldChar w:fldCharType="separate"/>
      </w:r>
      <w:r w:rsidR="00F56738">
        <w:rPr>
          <w:noProof/>
        </w:rPr>
        <w:t xml:space="preserve">(A Silva-Weiss </w:t>
      </w:r>
      <w:r w:rsidR="00F56738" w:rsidRPr="00500CC0">
        <w:rPr>
          <w:i/>
          <w:iCs/>
          <w:noProof/>
        </w:rPr>
        <w:t>et al.,</w:t>
      </w:r>
      <w:r w:rsidR="00F56738">
        <w:rPr>
          <w:noProof/>
        </w:rPr>
        <w:t xml:space="preserve"> 2013)</w:t>
      </w:r>
      <w:r w:rsidR="00111106">
        <w:fldChar w:fldCharType="end"/>
      </w:r>
      <w:r w:rsidR="00111106">
        <w:t xml:space="preserve">. </w:t>
      </w:r>
    </w:p>
    <w:p w14:paraId="38892CB2" w14:textId="6B09870B" w:rsidR="00E12412" w:rsidRDefault="00E12412" w:rsidP="00144943">
      <w:pPr>
        <w:jc w:val="both"/>
      </w:pPr>
    </w:p>
    <w:p w14:paraId="01847386" w14:textId="224DCCEE" w:rsidR="00E12412" w:rsidRDefault="0054102C" w:rsidP="00144943">
      <w:pPr>
        <w:jc w:val="both"/>
        <w:rPr>
          <w:b/>
          <w:bCs/>
        </w:rPr>
      </w:pPr>
      <w:r>
        <w:rPr>
          <w:b/>
          <w:bCs/>
        </w:rPr>
        <w:t xml:space="preserve">10.2 </w:t>
      </w:r>
      <w:r w:rsidR="00E12412" w:rsidRPr="007666DC">
        <w:rPr>
          <w:b/>
          <w:bCs/>
        </w:rPr>
        <w:t>Enhanced Food Preservation</w:t>
      </w:r>
    </w:p>
    <w:p w14:paraId="2AB44B6E" w14:textId="50FF8685" w:rsidR="00E12412" w:rsidRDefault="00100B50" w:rsidP="00144943">
      <w:pPr>
        <w:jc w:val="both"/>
      </w:pPr>
      <w:r w:rsidRPr="00100B50">
        <w:t xml:space="preserve">Alginate films made with plant extracts can minimize food loss and postpone </w:t>
      </w:r>
      <w:r w:rsidR="00500CC0" w:rsidRPr="00100B50">
        <w:t>unfavourable</w:t>
      </w:r>
      <w:r w:rsidRPr="00100B50">
        <w:t xml:space="preserve"> changes that occur during food storage.  For instance, a composite film made of sodium alginate, hydroxyethyl cellulose, and asparagus waste extract was able to preserve the quality of strawberries after harvest</w:t>
      </w:r>
      <w:r>
        <w:t xml:space="preserve"> </w:t>
      </w:r>
      <w:r w:rsidR="00397238">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397238">
        <w:fldChar w:fldCharType="separate"/>
      </w:r>
      <w:r w:rsidR="00F56738">
        <w:rPr>
          <w:noProof/>
        </w:rPr>
        <w:t xml:space="preserve">(M. Wang </w:t>
      </w:r>
      <w:r w:rsidR="00F56738" w:rsidRPr="00500CC0">
        <w:rPr>
          <w:i/>
          <w:iCs/>
          <w:noProof/>
        </w:rPr>
        <w:t>et al.</w:t>
      </w:r>
      <w:r w:rsidR="00F56738">
        <w:rPr>
          <w:noProof/>
        </w:rPr>
        <w:t>, 2023)</w:t>
      </w:r>
      <w:r w:rsidR="00397238">
        <w:fldChar w:fldCharType="end"/>
      </w:r>
      <w:r w:rsidR="00397238">
        <w:t xml:space="preserve"> </w:t>
      </w:r>
      <w:r w:rsidR="00812EDA" w:rsidRPr="00812EDA">
        <w:t>Because bioactive edible films include antioxidants that enhance food quality and prolong shelf life, they are particularly made to maximize functioning</w:t>
      </w:r>
      <w:r w:rsidR="00812EDA">
        <w:t xml:space="preserve"> </w:t>
      </w:r>
      <w:r w:rsidR="00397238">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397238">
        <w:fldChar w:fldCharType="separate"/>
      </w:r>
      <w:r w:rsidR="00F56738">
        <w:rPr>
          <w:noProof/>
        </w:rPr>
        <w:t xml:space="preserve">(Hernández-Carranza </w:t>
      </w:r>
      <w:r w:rsidR="00F56738" w:rsidRPr="00500CC0">
        <w:rPr>
          <w:i/>
          <w:iCs/>
          <w:noProof/>
        </w:rPr>
        <w:t>et al.,</w:t>
      </w:r>
      <w:r w:rsidR="00F56738">
        <w:rPr>
          <w:noProof/>
        </w:rPr>
        <w:t xml:space="preserve"> 2023)</w:t>
      </w:r>
      <w:r w:rsidR="00397238">
        <w:fldChar w:fldCharType="end"/>
      </w:r>
      <w:r w:rsidR="00812EDA">
        <w:t xml:space="preserve">. </w:t>
      </w:r>
      <w:r w:rsidR="00812EDA" w:rsidRPr="00812EDA">
        <w:t xml:space="preserve">The shelf life of minced beef was prolonged by a chitosan-based active film that included a variety of phenolic components, chiefly catechin, which delayed lipid oxidation and microbiological development.  An edible coating made of salmon </w:t>
      </w:r>
      <w:r w:rsidR="00812EDA" w:rsidRPr="00812EDA">
        <w:lastRenderedPageBreak/>
        <w:t>bone gelatin and gallic acid might be applied to fresh salmon fillets to maintain their freshness while being stored in cold storage.</w:t>
      </w:r>
      <w:r w:rsidR="00397238">
        <w:fldChar w:fldCharType="begin"/>
      </w:r>
      <w:r w:rsidR="00F56738">
        <w:instrText xml:space="preserve"> ADDIN EN.CITE &lt;EndNote&gt;&lt;Cite&gt;&lt;Author&gt;Singh&lt;/Author&gt;&lt;Year&gt;2022&lt;/Year&gt;&lt;RecNum&gt;23&lt;/RecNum&gt;&lt;DisplayText&gt;(Singh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397238">
        <w:fldChar w:fldCharType="separate"/>
      </w:r>
      <w:r w:rsidR="00F56738">
        <w:rPr>
          <w:noProof/>
        </w:rPr>
        <w:t xml:space="preserve">(Singh </w:t>
      </w:r>
      <w:r w:rsidR="00F56738" w:rsidRPr="00500CC0">
        <w:rPr>
          <w:i/>
          <w:iCs/>
          <w:noProof/>
        </w:rPr>
        <w:t xml:space="preserve">et al., </w:t>
      </w:r>
      <w:r w:rsidR="00F56738">
        <w:rPr>
          <w:noProof/>
        </w:rPr>
        <w:t>2022)</w:t>
      </w:r>
      <w:r w:rsidR="00397238">
        <w:fldChar w:fldCharType="end"/>
      </w:r>
    </w:p>
    <w:p w14:paraId="1047DD85" w14:textId="7196ADEC" w:rsidR="00E12412" w:rsidRPr="00E12412" w:rsidRDefault="00E12412" w:rsidP="00144943">
      <w:pPr>
        <w:jc w:val="both"/>
      </w:pPr>
      <w:r w:rsidRPr="00E12412">
        <w:t>Edible films are garnering significant attention as a modern food protection system with diverse applications in food packaging, primarily aimed at enhancing food quality and extending shelf life</w:t>
      </w:r>
      <w:r w:rsidR="00397238">
        <w:fldChar w:fldCharType="begin"/>
      </w:r>
      <w:r w:rsidR="00F56738">
        <w:instrText xml:space="preserve"> ADDIN EN.CITE &lt;EndNote&gt;&lt;Cite&gt;&lt;Author&gt;Mohamed Mabrouk&lt;/Author&gt;&lt;Year&gt;2019&lt;/Year&gt;&lt;RecNum&gt;29&lt;/RecNum&gt;&lt;DisplayText&gt;(Mohamed Mabrouk, El-Sayed Shaltout, Aly Amin, Mustafa Ezz, &amp;amp; Mohamed Zeitoun, 2019)&lt;/DisplayText&gt;&lt;record&gt;&lt;rec-number&gt;29&lt;/rec-number&gt;&lt;foreign-keys&gt;&lt;key app="EN" db-id="dawvzevwmz0t01ee0r7xvz53xxazd5v9dzzv" timestamp="1743229998"&gt;29&lt;/key&gt;&lt;key app="ENWeb" db-id=""&gt;0&lt;/key&gt;&lt;/foreign-keys&gt;&lt;ref-type name="Journal Article"&gt;17&lt;/ref-type&gt;&lt;contributors&gt;&lt;authors&gt;&lt;author&gt;Mohamed Mabrouk, Osama&lt;/author&gt;&lt;author&gt;El-Sayed Shaltout, Omayma&lt;/author&gt;&lt;author&gt;Aly Amin, Wafaa&lt;/author&gt;&lt;author&gt;Mustafa Ezz, Thanaa&lt;/author&gt;&lt;author&gt;Mohamed Zeitoun, Ahmed&lt;/author&gt;&lt;/authors&gt;&lt;/contributors&gt;&lt;titles&gt;&lt;title&gt;Evaluation of Bioactive Compounds in Pomegranate Fruit Parts as an Attempt for Their Application as an Active Edible Film&lt;/title&gt;&lt;secondary-title&gt;Journal of Biomaterials&lt;/secondary-title&gt;&lt;/titles&gt;&lt;periodical&gt;&lt;full-title&gt;Journal of Biomaterials&lt;/full-title&gt;&lt;/periodical&gt;&lt;volume&gt;3&lt;/volume&gt;&lt;number&gt;1&lt;/number&gt;&lt;section&gt;7&lt;/section&gt;&lt;dates&gt;&lt;year&gt;2019&lt;/year&gt;&lt;/dates&gt;&lt;isbn&gt;2640-2602&lt;/isbn&gt;&lt;urls&gt;&lt;/urls&gt;&lt;electronic-resource-num&gt;10.11648/j.jb.20190301.12&lt;/electronic-resource-num&gt;&lt;/record&gt;&lt;/Cite&gt;&lt;/EndNote&gt;</w:instrText>
      </w:r>
      <w:r w:rsidR="00397238">
        <w:fldChar w:fldCharType="separate"/>
      </w:r>
      <w:r w:rsidR="00F56738">
        <w:rPr>
          <w:noProof/>
        </w:rPr>
        <w:t>(Mohamed Mabrouk, El-Sayed Shaltout, Aly Amin, Mustafa Ezz, &amp; Mohamed Zeitoun, 2019)</w:t>
      </w:r>
      <w:r w:rsidR="00397238">
        <w:fldChar w:fldCharType="end"/>
      </w:r>
      <w:r w:rsidRPr="00E12412">
        <w:t xml:space="preserve">These films, typically thin layers made of edible biopolymers and additives, </w:t>
      </w:r>
      <w:r w:rsidR="001C0784" w:rsidRPr="001C0784">
        <w:t>provide a</w:t>
      </w:r>
      <w:r w:rsidR="001C0784">
        <w:t xml:space="preserve"> </w:t>
      </w:r>
      <w:r w:rsidR="001C0784" w:rsidRPr="001C0784">
        <w:t>barrier against different substances, such as oxygen and water vapor</w:t>
      </w:r>
      <w:r w:rsidR="001C0784">
        <w:t>,</w:t>
      </w:r>
      <w:r w:rsidRPr="00E12412">
        <w:t xml:space="preserve"> and microorganisms</w:t>
      </w:r>
      <w:r w:rsidR="001C0784">
        <w:t xml:space="preserve"> </w:t>
      </w:r>
      <w:r w:rsidR="00397238">
        <w:fldChar w:fldCharType="begin">
          <w:fldData xml:space="preserve">PEVuZE5vdGU+PENpdGU+PEF1dGhvcj5CZW5iZXR0YWllYjwvQXV0aG9yPjxZZWFyPjIwMTk8L1ll
YXI+PFJlY051bT43PC9SZWNOdW0+PERpc3BsYXlUZXh0PihCZW5iZXR0YWllYiBldCBhbC4sIDIw
MTk7IE0uIFdhbmcgZXQgYWwuLCAyMDIzKTwvRGlzcGxheVRleHQ+PHJlY29yZD48cmVjLW51bWJl
cj43PC9yZWMtbnVtYmVyPjxmb3JlaWduLWtleXM+PGtleSBhcHA9IkVOIiBkYi1pZD0idHA1YWFh
czU0ZXN3MmJlMHRzNnh6djUzMHRkdGRkenBkOWFmIiB0aW1lc3RhbXA9IjE3NDU0MzUyNDQiPjc8
L2tleT48a2V5IGFwcD0iRU5XZWIiIGRiLWlkPSIiPjA8L2tleT48L2ZvcmVpZ24ta2V5cz48cmVm
LXR5cGUgbmFtZT0iSm91cm5hbCBBcnRpY2xlIj4xNzwvcmVmLXR5cGU+PGNvbnRyaWJ1dG9ycz48
YXV0aG9ycz48YXV0aG9yPkJlbmJldHRhaWViLCBOLjwvYXV0aG9yPjxhdXRob3I+RGViZWF1Zm9y
dCwgRi48L2F1dGhvcj48YXV0aG9yPkthcmJvd2lhaywgVC48L2F1dGhvcj48L2F1dGhvcnM+PC9j
b250cmlidXRvcnM+PGF1dGgtYWRkcmVzcz5Vbml2ZXJzaXR5IG9mIEJvdXJnb2duZSBGcmFuY2hl
LUNvbXRlLCBBZ3Jvc3VwIERpam9uLCBEaWpvbiwgRnJhbmNlLiYjeEQ7RGVwYXJ0bWVudCBvZiBC
aW9lbmdpbmVlcmluZywgSVVULURpam9uLUF1eGVycmUsIERpam9uIENlZGV4LCBGcmFuY2UuPC9h
dXRoLWFkZHJlc3M+PHRpdGxlcz48dGl0bGU+QmlvYWN0aXZlIGVkaWJsZSBmaWxtcyBmb3IgZm9v
ZCBhcHBsaWNhdGlvbnM6IG1lY2hhbmlzbXMgb2YgYW50aW1pY3JvYmlhbCBhbmQgYW50aW94aWRh
bnQgYWN0aXZpdHk8L3RpdGxlPjxzZWNvbmRhcnktdGl0bGU+Q3JpdCBSZXYgRm9vZCBTY2kgTnV0
cjwvc2Vjb25kYXJ5LXRpdGxlPjwvdGl0bGVzPjxwZXJpb2RpY2FsPjxmdWxsLXRpdGxlPkNyaXQg
UmV2IEZvb2QgU2NpIE51dHI8L2Z1bGwtdGl0bGU+PC9wZXJpb2RpY2FsPjxwYWdlcz4zNDMxLTM0
NTU8L3BhZ2VzPjx2b2x1bWU+NTk8L3ZvbHVtZT48bnVtYmVyPjIxPC9udW1iZXI+PGVkaXRpb24+
MjAxOC8wNy8xMzwvZWRpdGlvbj48a2V5d29yZHM+PGtleXdvcmQ+KkFudGktSW5mZWN0aXZlIEFn
ZW50czwva2V5d29yZD48a2V5d29yZD4qQW50aW94aWRhbnRzPC9rZXl3b3JkPjxrZXl3b3JkPipF
ZGlibGUgRmlsbXM8L2tleXdvcmQ+PGtleXdvcmQ+Rm9vZCBQYWNrYWdpbmc8L2tleXdvcmQ+PGtl
eXdvcmQ+Rm9vZCBQcmVzZXJ2YXRpb248L2tleXdvcmQ+PGtleXdvcmQ+QmlvYWN0aXZlIGVkaWJs
ZSBmaWxtczwva2V5d29yZD48a2V5d29yZD5iaW9hY3Rpdml0eSBtZWNoYW5pc21zPC9rZXl3b3Jk
PjxrZXl3b3JkPm5hdHVyYWwgYW50aW94aWRhbnRzIGFuZCBhbnRpbWljcm9iaWFsczwva2V5d29y
ZD48L2tleXdvcmRzPjxkYXRlcz48eWVhcj4yMDE5PC95ZWFyPjwvZGF0ZXM+PGlzYm4+MTU0OS03
ODUyIChFbGVjdHJvbmljKSYjeEQ7MTA0MC04Mzk4IChMaW5raW5nKTwvaXNibj48YWNjZXNzaW9u
LW51bT4yOTk5OTQwNTwvYWNjZXNzaW9uLW51bT48dXJscz48cmVsYXRlZC11cmxzPjx1cmw+aHR0
cHM6Ly93d3cubmNiaS5ubG0ubmloLmdvdi9wdWJtZWQvMjk5OTk0MDU8L3VybD48L3JlbGF0ZWQt
dXJscz48L3VybHM+PGVsZWN0cm9uaWMtcmVzb3VyY2UtbnVtPjEwLjEwODAvMTA0MDgzOTguMjAx
OC4xNDk0MTMyPC9lbGVjdHJvbmljLXJlc291cmNlLW51bT48L3JlY29yZD48L0NpdGU+PENpdGU+
PEF1dGhvcj5XYW5nPC9BdXRob3I+PFllYXI+MjAyMzwvWWVhcj48UmVjTnVtPjI8L1JlY051bT48
cmVjb3JkPjxyZWMtbnVtYmVyPjI8L3JlYy1udW1iZXI+PGZvcmVpZ24ta2V5cz48a2V5IGFwcD0i
RU4iIGRiLWlkPSJ0cDVhYWFzNTRlc3cyYmUwdHM2eHp2NTMwdGR0ZGR6cGQ5YWYiIHRpbWVzdGFt
cD0iMTc0NTQzMzYyNyI+Mjwva2V5PjxrZXkgYXBwPSJFTldlYiIgZGItaWQ9IiI+MDwva2V5Pjwv
Zm9yZWlnbi1rZXlzPjxyZWYtdHlwZSBuYW1lPSJKb3VybmFsIEFydGljbGUiPjE3PC9yZWYtdHlw
ZT48Y29udHJpYnV0b3JzPjxhdXRob3JzPjxhdXRob3I+V2FuZywgTWVuZzwvYXV0aG9yPjxhdXRo
b3I+V2VpLCBaaWhhbzwvYXV0aG9yPjxhdXRob3I+WmhhbmcsIFppbW88L2F1dGhvcj48L2F1dGhv
cnM+PC9jb250cmlidXRvcnM+PHRpdGxlcz48dGl0bGU+QW50aW1pY3JvYmlhbCBFZGlibGUgRmls
bXMgZm9yIEZvb2QgUHJlc2VydmF0aW9uOiBSZWNlbnQgQWR2YW5jZXMgYW5kIEZ1dHVyZSBUcmVu
ZHM8L3RpdGxlPjxzZWNvbmRhcnktdGl0bGU+Rm9vZCBhbmQgQmlvcHJvY2VzcyBUZWNobm9sb2d5
PC9zZWNvbmRhcnktdGl0bGU+PC90aXRsZXM+PHBlcmlvZGljYWw+PGZ1bGwtdGl0bGU+Rm9vZCBh
bmQgQmlvcHJvY2VzcyBUZWNobm9sb2d5PC9mdWxsLXRpdGxlPjwvcGVyaW9kaWNhbD48cGFnZXM+
MTM5MS0xNDExPC9wYWdlcz48dm9sdW1lPjE3PC92b2x1bWU+PG51bWJlcj42PC9udW1iZXI+PHNl
Y3Rpb24+MTM5MTwvc2VjdGlvbj48ZGF0ZXM+PHllYXI+MjAyMzwveWVhcj48L2RhdGVzPjxpc2Ju
PjE5MzUtNTEzMCYjeEQ7MTkzNS01MTQ5PC9pc2JuPjx1cmxzPjwvdXJscz48ZWxlY3Ryb25pYy1y
ZXNvdXJjZS1udW0+MTAuMTAwNy9zMTE5NDctMDIzLTAzMTc4LXk8L2VsZWN0cm9uaWMtcmVzb3Vy
Y2UtbnVtPjwvcmVjb3JkPjwvQ2l0ZT48Q2l0ZT48QXV0aG9yPkJlbmJldHRhaWViPC9BdXRob3I+
PFllYXI+MjAxOTwvWWVhcj48UmVjTnVtPjc8L1JlY051bT48cmVjb3JkPjxyZWMtbnVtYmVyPjc8
L3JlYy1udW1iZXI+PGZvcmVpZ24ta2V5cz48a2V5IGFwcD0iRU4iIGRiLWlkPSJ0cDVhYWFzNTRl
c3cyYmUwdHM2eHp2NTMwdGR0ZGR6cGQ5YWYiIHRpbWVzdGFtcD0iMTc0NTQzNTI0NCI+Nzwva2V5
PjxrZXkgYXBwPSJFTldlYiIgZGItaWQ9IiI+MDwva2V5PjwvZm9yZWlnbi1rZXlzPjxyZWYtdHlw
ZSBuYW1lPSJKb3VybmFsIEFydGljbGUiPjE3PC9yZWYtdHlwZT48Y29udHJpYnV0b3JzPjxhdXRo
b3JzPjxhdXRob3I+QmVuYmV0dGFpZWIsIE4uPC9hdXRob3I+PGF1dGhvcj5EZWJlYXVmb3J0LCBG
LjwvYXV0aG9yPjxhdXRob3I+S2FyYm93aWFrLCBULjwvYXV0aG9yPjwvYXV0aG9ycz48L2NvbnRy
aWJ1dG9ycz48YXV0aC1hZGRyZXNzPlVuaXZlcnNpdHkgb2YgQm91cmdvZ25lIEZyYW5jaGUtQ29t
dGUsIEFncm9zdXAgRGlqb24sIERpam9uLCBGcmFuY2UuJiN4RDtEZXBhcnRtZW50IG9mIEJpb2Vu
Z2luZWVyaW5nLCBJVVQtRGlqb24tQXV4ZXJyZSwgRGlqb24gQ2VkZXgsIEZyYW5jZS48L2F1dGgt
YWRkcmVzcz48dGl0bGVzPjx0aXRsZT5CaW9hY3RpdmUgZWRpYmxlIGZpbG1zIGZvciBmb29kIGFw
cGxpY2F0aW9uczogbWVjaGFuaXNtcyBvZiBhbnRpbWljcm9iaWFsIGFuZCBhbnRpb3hpZGFudCBh
Y3Rpdml0eTwvdGl0bGU+PHNlY29uZGFyeS10aXRsZT5Dcml0IFJldiBGb29kIFNjaSBOdXRyPC9z
ZWNvbmRhcnktdGl0bGU+PC90aXRsZXM+PHBlcmlvZGljYWw+PGZ1bGwtdGl0bGU+Q3JpdCBSZXYg
Rm9vZCBTY2kgTnV0cjwvZnVsbC10aXRsZT48L3BlcmlvZGljYWw+PHBhZ2VzPjM0MzEtMzQ1NTwv
cGFnZXM+PHZvbHVtZT41OTwvdm9sdW1lPjxudW1iZXI+MjE8L251bWJlcj48ZWRpdGlvbj4yMDE4
LzA3LzEzPC9lZGl0aW9uPjxrZXl3b3Jkcz48a2V5d29yZD4qQW50aS1JbmZlY3RpdmUgQWdlbnRz
PC9rZXl3b3JkPjxrZXl3b3JkPipBbnRpb3hpZGFudHM8L2tleXdvcmQ+PGtleXdvcmQ+KkVkaWJs
ZSBGaWxtczwva2V5d29yZD48a2V5d29yZD5Gb29kIFBhY2thZ2luZzwva2V5d29yZD48a2V5d29y
ZD5Gb29kIFByZXNlcnZhdGlvbjwva2V5d29yZD48a2V5d29yZD5CaW9hY3RpdmUgZWRpYmxlIGZp
bG1zPC9rZXl3b3JkPjxrZXl3b3JkPmJpb2FjdGl2aXR5IG1lY2hhbmlzbXM8L2tleXdvcmQ+PGtl
eXdvcmQ+bmF0dXJhbCBhbnRpb3hpZGFudHMgYW5kIGFudGltaWNyb2JpYWxzPC9rZXl3b3JkPjwv
a2V5d29yZHM+PGRhdGVzPjx5ZWFyPjIwMTk8L3llYXI+PC9kYXRlcz48aXNibj4xNTQ5LTc4NTIg
KEVsZWN0cm9uaWMpJiN4RDsxMDQwLTgzOTggKExpbmtpbmcpPC9pc2JuPjxhY2Nlc3Npb24tbnVt
PjI5OTk5NDA1PC9hY2Nlc3Npb24tbnVtPjx1cmxzPjxyZWxhdGVkLXVybHM+PHVybD5odHRwczov
L3d3dy5uY2JpLm5sbS5uaWguZ292L3B1Ym1lZC8yOTk5OTQwNTwvdXJsPjwvcmVsYXRlZC11cmxz
PjwvdXJscz48ZWxlY3Ryb25pYy1yZXNvdXJjZS1udW0+MTAuMTA4MC8xMDQwODM5OC4yMDE4LjE0
OTQxMzI8L2VsZWN0cm9uaWMtcmVzb3VyY2UtbnVtPjwvcmVjb3JkPjwvQ2l0ZT48L0VuZE5vdGU+
AG==
</w:fldData>
        </w:fldChar>
      </w:r>
      <w:r w:rsidR="00F56738">
        <w:instrText xml:space="preserve"> ADDIN EN.CITE </w:instrText>
      </w:r>
      <w:r w:rsidR="00F56738">
        <w:fldChar w:fldCharType="begin">
          <w:fldData xml:space="preserve">PEVuZE5vdGU+PENpdGU+PEF1dGhvcj5CZW5iZXR0YWllYjwvQXV0aG9yPjxZZWFyPjIwMTk8L1ll
YXI+PFJlY051bT43PC9SZWNOdW0+PERpc3BsYXlUZXh0PihCZW5iZXR0YWllYiBldCBhbC4sIDIw
MTk7IE0uIFdhbmcgZXQgYWwuLCAyMDIzKTwvRGlzcGxheVRleHQ+PHJlY29yZD48cmVjLW51bWJl
cj43PC9yZWMtbnVtYmVyPjxmb3JlaWduLWtleXM+PGtleSBhcHA9IkVOIiBkYi1pZD0idHA1YWFh
czU0ZXN3MmJlMHRzNnh6djUzMHRkdGRkenBkOWFmIiB0aW1lc3RhbXA9IjE3NDU0MzUyNDQiPjc8
L2tleT48a2V5IGFwcD0iRU5XZWIiIGRiLWlkPSIiPjA8L2tleT48L2ZvcmVpZ24ta2V5cz48cmVm
LXR5cGUgbmFtZT0iSm91cm5hbCBBcnRpY2xlIj4xNzwvcmVmLXR5cGU+PGNvbnRyaWJ1dG9ycz48
YXV0aG9ycz48YXV0aG9yPkJlbmJldHRhaWViLCBOLjwvYXV0aG9yPjxhdXRob3I+RGViZWF1Zm9y
dCwgRi48L2F1dGhvcj48YXV0aG9yPkthcmJvd2lhaywgVC48L2F1dGhvcj48L2F1dGhvcnM+PC9j
b250cmlidXRvcnM+PGF1dGgtYWRkcmVzcz5Vbml2ZXJzaXR5IG9mIEJvdXJnb2duZSBGcmFuY2hl
LUNvbXRlLCBBZ3Jvc3VwIERpam9uLCBEaWpvbiwgRnJhbmNlLiYjeEQ7RGVwYXJ0bWVudCBvZiBC
aW9lbmdpbmVlcmluZywgSVVULURpam9uLUF1eGVycmUsIERpam9uIENlZGV4LCBGcmFuY2UuPC9h
dXRoLWFkZHJlc3M+PHRpdGxlcz48dGl0bGU+QmlvYWN0aXZlIGVkaWJsZSBmaWxtcyBmb3IgZm9v
ZCBhcHBsaWNhdGlvbnM6IG1lY2hhbmlzbXMgb2YgYW50aW1pY3JvYmlhbCBhbmQgYW50aW94aWRh
bnQgYWN0aXZpdHk8L3RpdGxlPjxzZWNvbmRhcnktdGl0bGU+Q3JpdCBSZXYgRm9vZCBTY2kgTnV0
cjwvc2Vjb25kYXJ5LXRpdGxlPjwvdGl0bGVzPjxwZXJpb2RpY2FsPjxmdWxsLXRpdGxlPkNyaXQg
UmV2IEZvb2QgU2NpIE51dHI8L2Z1bGwtdGl0bGU+PC9wZXJpb2RpY2FsPjxwYWdlcz4zNDMxLTM0
NTU8L3BhZ2VzPjx2b2x1bWU+NTk8L3ZvbHVtZT48bnVtYmVyPjIxPC9udW1iZXI+PGVkaXRpb24+
MjAxOC8wNy8xMzwvZWRpdGlvbj48a2V5d29yZHM+PGtleXdvcmQ+KkFudGktSW5mZWN0aXZlIEFn
ZW50czwva2V5d29yZD48a2V5d29yZD4qQW50aW94aWRhbnRzPC9rZXl3b3JkPjxrZXl3b3JkPipF
ZGlibGUgRmlsbXM8L2tleXdvcmQ+PGtleXdvcmQ+Rm9vZCBQYWNrYWdpbmc8L2tleXdvcmQ+PGtl
eXdvcmQ+Rm9vZCBQcmVzZXJ2YXRpb248L2tleXdvcmQ+PGtleXdvcmQ+QmlvYWN0aXZlIGVkaWJs
ZSBmaWxtczwva2V5d29yZD48a2V5d29yZD5iaW9hY3Rpdml0eSBtZWNoYW5pc21zPC9rZXl3b3Jk
PjxrZXl3b3JkPm5hdHVyYWwgYW50aW94aWRhbnRzIGFuZCBhbnRpbWljcm9iaWFsczwva2V5d29y
ZD48L2tleXdvcmRzPjxkYXRlcz48eWVhcj4yMDE5PC95ZWFyPjwvZGF0ZXM+PGlzYm4+MTU0OS03
ODUyIChFbGVjdHJvbmljKSYjeEQ7MTA0MC04Mzk4IChMaW5raW5nKTwvaXNibj48YWNjZXNzaW9u
LW51bT4yOTk5OTQwNTwvYWNjZXNzaW9uLW51bT48dXJscz48cmVsYXRlZC11cmxzPjx1cmw+aHR0
cHM6Ly93d3cubmNiaS5ubG0ubmloLmdvdi9wdWJtZWQvMjk5OTk0MDU8L3VybD48L3JlbGF0ZWQt
dXJscz48L3VybHM+PGVsZWN0cm9uaWMtcmVzb3VyY2UtbnVtPjEwLjEwODAvMTA0MDgzOTguMjAx
OC4xNDk0MTMyPC9lbGVjdHJvbmljLXJlc291cmNlLW51bT48L3JlY29yZD48L0NpdGU+PENpdGU+
PEF1dGhvcj5XYW5nPC9BdXRob3I+PFllYXI+MjAyMzwvWWVhcj48UmVjTnVtPjI8L1JlY051bT48
cmVjb3JkPjxyZWMtbnVtYmVyPjI8L3JlYy1udW1iZXI+PGZvcmVpZ24ta2V5cz48a2V5IGFwcD0i
RU4iIGRiLWlkPSJ0cDVhYWFzNTRlc3cyYmUwdHM2eHp2NTMwdGR0ZGR6cGQ5YWYiIHRpbWVzdGFt
cD0iMTc0NTQzMzYyNyI+Mjwva2V5PjxrZXkgYXBwPSJFTldlYiIgZGItaWQ9IiI+MDwva2V5Pjwv
Zm9yZWlnbi1rZXlzPjxyZWYtdHlwZSBuYW1lPSJKb3VybmFsIEFydGljbGUiPjE3PC9yZWYtdHlw
ZT48Y29udHJpYnV0b3JzPjxhdXRob3JzPjxhdXRob3I+V2FuZywgTWVuZzwvYXV0aG9yPjxhdXRo
b3I+V2VpLCBaaWhhbzwvYXV0aG9yPjxhdXRob3I+WmhhbmcsIFppbW88L2F1dGhvcj48L2F1dGhv
cnM+PC9jb250cmlidXRvcnM+PHRpdGxlcz48dGl0bGU+QW50aW1pY3JvYmlhbCBFZGlibGUgRmls
bXMgZm9yIEZvb2QgUHJlc2VydmF0aW9uOiBSZWNlbnQgQWR2YW5jZXMgYW5kIEZ1dHVyZSBUcmVu
ZHM8L3RpdGxlPjxzZWNvbmRhcnktdGl0bGU+Rm9vZCBhbmQgQmlvcHJvY2VzcyBUZWNobm9sb2d5
PC9zZWNvbmRhcnktdGl0bGU+PC90aXRsZXM+PHBlcmlvZGljYWw+PGZ1bGwtdGl0bGU+Rm9vZCBh
bmQgQmlvcHJvY2VzcyBUZWNobm9sb2d5PC9mdWxsLXRpdGxlPjwvcGVyaW9kaWNhbD48cGFnZXM+
MTM5MS0xNDExPC9wYWdlcz48dm9sdW1lPjE3PC92b2x1bWU+PG51bWJlcj42PC9udW1iZXI+PHNl
Y3Rpb24+MTM5MTwvc2VjdGlvbj48ZGF0ZXM+PHllYXI+MjAyMzwveWVhcj48L2RhdGVzPjxpc2Ju
PjE5MzUtNTEzMCYjeEQ7MTkzNS01MTQ5PC9pc2JuPjx1cmxzPjwvdXJscz48ZWxlY3Ryb25pYy1y
ZXNvdXJjZS1udW0+MTAuMTAwNy9zMTE5NDctMDIzLTAzMTc4LXk8L2VsZWN0cm9uaWMtcmVzb3Vy
Y2UtbnVtPjwvcmVjb3JkPjwvQ2l0ZT48Q2l0ZT48QXV0aG9yPkJlbmJldHRhaWViPC9BdXRob3I+
PFllYXI+MjAxOTwvWWVhcj48UmVjTnVtPjc8L1JlY051bT48cmVjb3JkPjxyZWMtbnVtYmVyPjc8
L3JlYy1udW1iZXI+PGZvcmVpZ24ta2V5cz48a2V5IGFwcD0iRU4iIGRiLWlkPSJ0cDVhYWFzNTRl
c3cyYmUwdHM2eHp2NTMwdGR0ZGR6cGQ5YWYiIHRpbWVzdGFtcD0iMTc0NTQzNTI0NCI+Nzwva2V5
PjxrZXkgYXBwPSJFTldlYiIgZGItaWQ9IiI+MDwva2V5PjwvZm9yZWlnbi1rZXlzPjxyZWYtdHlw
ZSBuYW1lPSJKb3VybmFsIEFydGljbGUiPjE3PC9yZWYtdHlwZT48Y29udHJpYnV0b3JzPjxhdXRo
b3JzPjxhdXRob3I+QmVuYmV0dGFpZWIsIE4uPC9hdXRob3I+PGF1dGhvcj5EZWJlYXVmb3J0LCBG
LjwvYXV0aG9yPjxhdXRob3I+S2FyYm93aWFrLCBULjwvYXV0aG9yPjwvYXV0aG9ycz48L2NvbnRy
aWJ1dG9ycz48YXV0aC1hZGRyZXNzPlVuaXZlcnNpdHkgb2YgQm91cmdvZ25lIEZyYW5jaGUtQ29t
dGUsIEFncm9zdXAgRGlqb24sIERpam9uLCBGcmFuY2UuJiN4RDtEZXBhcnRtZW50IG9mIEJpb2Vu
Z2luZWVyaW5nLCBJVVQtRGlqb24tQXV4ZXJyZSwgRGlqb24gQ2VkZXgsIEZyYW5jZS48L2F1dGgt
YWRkcmVzcz48dGl0bGVzPjx0aXRsZT5CaW9hY3RpdmUgZWRpYmxlIGZpbG1zIGZvciBmb29kIGFw
cGxpY2F0aW9uczogbWVjaGFuaXNtcyBvZiBhbnRpbWljcm9iaWFsIGFuZCBhbnRpb3hpZGFudCBh
Y3Rpdml0eTwvdGl0bGU+PHNlY29uZGFyeS10aXRsZT5Dcml0IFJldiBGb29kIFNjaSBOdXRyPC9z
ZWNvbmRhcnktdGl0bGU+PC90aXRsZXM+PHBlcmlvZGljYWw+PGZ1bGwtdGl0bGU+Q3JpdCBSZXYg
Rm9vZCBTY2kgTnV0cjwvZnVsbC10aXRsZT48L3BlcmlvZGljYWw+PHBhZ2VzPjM0MzEtMzQ1NTwv
cGFnZXM+PHZvbHVtZT41OTwvdm9sdW1lPjxudW1iZXI+MjE8L251bWJlcj48ZWRpdGlvbj4yMDE4
LzA3LzEzPC9lZGl0aW9uPjxrZXl3b3Jkcz48a2V5d29yZD4qQW50aS1JbmZlY3RpdmUgQWdlbnRz
PC9rZXl3b3JkPjxrZXl3b3JkPipBbnRpb3hpZGFudHM8L2tleXdvcmQ+PGtleXdvcmQ+KkVkaWJs
ZSBGaWxtczwva2V5d29yZD48a2V5d29yZD5Gb29kIFBhY2thZ2luZzwva2V5d29yZD48a2V5d29y
ZD5Gb29kIFByZXNlcnZhdGlvbjwva2V5d29yZD48a2V5d29yZD5CaW9hY3RpdmUgZWRpYmxlIGZp
bG1zPC9rZXl3b3JkPjxrZXl3b3JkPmJpb2FjdGl2aXR5IG1lY2hhbmlzbXM8L2tleXdvcmQ+PGtl
eXdvcmQ+bmF0dXJhbCBhbnRpb3hpZGFudHMgYW5kIGFudGltaWNyb2JpYWxzPC9rZXl3b3JkPjwv
a2V5d29yZHM+PGRhdGVzPjx5ZWFyPjIwMTk8L3llYXI+PC9kYXRlcz48aXNibj4xNTQ5LTc4NTIg
KEVsZWN0cm9uaWMpJiN4RDsxMDQwLTgzOTggKExpbmtpbmcpPC9pc2JuPjxhY2Nlc3Npb24tbnVt
PjI5OTk5NDA1PC9hY2Nlc3Npb24tbnVtPjx1cmxzPjxyZWxhdGVkLXVybHM+PHVybD5odHRwczov
L3d3dy5uY2JpLm5sbS5uaWguZ292L3B1Ym1lZC8yOTk5OTQwNTwvdXJsPjwvcmVsYXRlZC11cmxz
PjwvdXJscz48ZWxlY3Ryb25pYy1yZXNvdXJjZS1udW0+MTAuMTA4MC8xMDQwODM5OC4yMDE4LjE0
OTQxMzI8L2VsZWN0cm9uaWMtcmVzb3VyY2UtbnVtPjwvcmVjb3JkPjwvQ2l0ZT48L0VuZE5vdGU+
AG==
</w:fldData>
        </w:fldChar>
      </w:r>
      <w:r w:rsidR="00F56738">
        <w:instrText xml:space="preserve"> ADDIN EN.CITE.DATA </w:instrText>
      </w:r>
      <w:r w:rsidR="00F56738">
        <w:fldChar w:fldCharType="end"/>
      </w:r>
      <w:r w:rsidR="00397238">
        <w:fldChar w:fldCharType="separate"/>
      </w:r>
      <w:r w:rsidR="00F56738">
        <w:rPr>
          <w:noProof/>
        </w:rPr>
        <w:t>(Benbettaieb</w:t>
      </w:r>
      <w:r w:rsidR="00F56738" w:rsidRPr="00500CC0">
        <w:rPr>
          <w:i/>
          <w:iCs/>
          <w:noProof/>
        </w:rPr>
        <w:t xml:space="preserve"> et al., </w:t>
      </w:r>
      <w:r w:rsidR="00F56738">
        <w:rPr>
          <w:noProof/>
        </w:rPr>
        <w:t>2019; M. Wang</w:t>
      </w:r>
      <w:r w:rsidR="00F56738" w:rsidRPr="00500CC0">
        <w:rPr>
          <w:i/>
          <w:iCs/>
          <w:noProof/>
        </w:rPr>
        <w:t xml:space="preserve"> et al., </w:t>
      </w:r>
      <w:r w:rsidR="00F56738">
        <w:rPr>
          <w:noProof/>
        </w:rPr>
        <w:t>2023)</w:t>
      </w:r>
      <w:r w:rsidR="00397238">
        <w:fldChar w:fldCharType="end"/>
      </w:r>
    </w:p>
    <w:p w14:paraId="3009E566" w14:textId="2636D108" w:rsidR="00E12412" w:rsidRPr="0054102C" w:rsidRDefault="0054102C" w:rsidP="00144943">
      <w:pPr>
        <w:pStyle w:val="Heading1"/>
        <w:jc w:val="both"/>
        <w:rPr>
          <w:sz w:val="24"/>
          <w:szCs w:val="36"/>
        </w:rPr>
      </w:pPr>
      <w:r w:rsidRPr="0054102C">
        <w:rPr>
          <w:sz w:val="24"/>
          <w:szCs w:val="36"/>
        </w:rPr>
        <w:t xml:space="preserve">10.3 </w:t>
      </w:r>
      <w:r w:rsidR="00E12412" w:rsidRPr="0054102C">
        <w:rPr>
          <w:sz w:val="24"/>
          <w:szCs w:val="36"/>
        </w:rPr>
        <w:t>Food Quality and Shelf-Life Enhancement</w:t>
      </w:r>
    </w:p>
    <w:p w14:paraId="06B248BC" w14:textId="0951B6D3" w:rsidR="00E12412" w:rsidRPr="00E12412" w:rsidRDefault="00812EDA" w:rsidP="001C0784">
      <w:pPr>
        <w:jc w:val="both"/>
      </w:pPr>
      <w:r w:rsidRPr="00812EDA">
        <w:t xml:space="preserve">Edible films have significant benefits for prolonging the shelf life of fresh products, including fruits and vegetables. They can slow down aging and maturity, preserve fragrance components, postpone aging and maturity, and ensure sensory quality while lowering respiratory rate, water evaporation, and spoiling.  These films must have superior mechanical, </w:t>
      </w:r>
      <w:r w:rsidR="001C0784">
        <w:t>antimicrobial, stability, adhesion, and gas and water vapor barrier</w:t>
      </w:r>
      <w:r w:rsidR="001C0784" w:rsidRPr="00812EDA">
        <w:t xml:space="preserve"> </w:t>
      </w:r>
      <w:r w:rsidRPr="00812EDA">
        <w:t>in high humidity conditions for fruits and vegetables</w:t>
      </w:r>
      <w:r>
        <w:t xml:space="preserve"> </w:t>
      </w:r>
      <w:r w:rsidR="00F24DDB">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F24DDB">
        <w:fldChar w:fldCharType="separate"/>
      </w:r>
      <w:r w:rsidR="00F56738">
        <w:rPr>
          <w:noProof/>
        </w:rPr>
        <w:t xml:space="preserve">(W. Chen </w:t>
      </w:r>
      <w:r w:rsidR="00F56738" w:rsidRPr="00500CC0">
        <w:rPr>
          <w:i/>
          <w:iCs/>
          <w:noProof/>
        </w:rPr>
        <w:t xml:space="preserve">et al., </w:t>
      </w:r>
      <w:r w:rsidR="00F56738">
        <w:rPr>
          <w:noProof/>
        </w:rPr>
        <w:t>2022)</w:t>
      </w:r>
      <w:r w:rsidR="00F24DDB">
        <w:fldChar w:fldCharType="end"/>
      </w:r>
      <w:r>
        <w:t xml:space="preserve">. </w:t>
      </w:r>
      <w:r w:rsidR="001C0784" w:rsidRPr="001C0784">
        <w:t xml:space="preserve">Essential oil-infused zein coatings for melons and cassava starch films with clove oil </w:t>
      </w:r>
      <w:r w:rsidRPr="00812EDA">
        <w:t>for bananas are two examples</w:t>
      </w:r>
      <w:r>
        <w:t xml:space="preserve"> </w:t>
      </w:r>
      <w:r w:rsidR="00F24DDB">
        <w:fldChar w:fldCharType="begin"/>
      </w:r>
      <w:r w:rsidR="00F56738">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F24DDB">
        <w:fldChar w:fldCharType="separate"/>
      </w:r>
      <w:r w:rsidR="00F56738">
        <w:rPr>
          <w:noProof/>
        </w:rPr>
        <w:t>(A. M. Ribeiro</w:t>
      </w:r>
      <w:r w:rsidR="00F56738" w:rsidRPr="00500CC0">
        <w:rPr>
          <w:i/>
          <w:iCs/>
          <w:noProof/>
        </w:rPr>
        <w:t xml:space="preserve"> et al.,</w:t>
      </w:r>
      <w:r w:rsidR="00F56738">
        <w:rPr>
          <w:noProof/>
        </w:rPr>
        <w:t xml:space="preserve"> 2020)</w:t>
      </w:r>
      <w:r w:rsidR="00F24DDB">
        <w:fldChar w:fldCharType="end"/>
      </w:r>
      <w:r w:rsidR="00F24DDB">
        <w:t>.</w:t>
      </w:r>
      <w:r w:rsidR="00E12412">
        <w:t xml:space="preserve"> </w:t>
      </w:r>
      <w:r w:rsidR="001C0784" w:rsidRPr="001C0784">
        <w:t>The natural wax covering on fruits and vegetables is likewise being replaced with edible coatings</w:t>
      </w:r>
      <w:r w:rsidR="001C0784">
        <w:t xml:space="preserve"> </w:t>
      </w:r>
      <w:r w:rsidR="00E12412" w:rsidRPr="00E12412">
        <w:t>which can be damaged during harvesting and processing</w:t>
      </w:r>
      <w:r w:rsidR="00F24DDB">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F24DDB">
        <w:fldChar w:fldCharType="separate"/>
      </w:r>
      <w:r w:rsidR="00F56738">
        <w:rPr>
          <w:noProof/>
        </w:rPr>
        <w:t xml:space="preserve">(W. Chen </w:t>
      </w:r>
      <w:r w:rsidR="00F56738" w:rsidRPr="00500CC0">
        <w:rPr>
          <w:i/>
          <w:iCs/>
          <w:noProof/>
        </w:rPr>
        <w:t xml:space="preserve">et al., </w:t>
      </w:r>
      <w:r w:rsidR="00F56738">
        <w:rPr>
          <w:noProof/>
        </w:rPr>
        <w:t>2022)</w:t>
      </w:r>
      <w:r w:rsidR="00F24DDB">
        <w:fldChar w:fldCharType="end"/>
      </w:r>
      <w:r w:rsidR="00F24DDB">
        <w:t xml:space="preserve">. </w:t>
      </w:r>
    </w:p>
    <w:p w14:paraId="009CFD23" w14:textId="1F1A4FD1" w:rsidR="00E12412" w:rsidRPr="00E12412" w:rsidRDefault="00E12412" w:rsidP="00144943">
      <w:pPr>
        <w:jc w:val="both"/>
      </w:pPr>
      <w:r w:rsidRPr="00E12412">
        <w:t>Application in meat, poultry, and seafood preservation: Active edible films containing antimicrobial agents can be crucial for preserving meat, poultry, and seafood, which are highly perishable</w:t>
      </w:r>
      <w:r w:rsidR="00F24DDB">
        <w:fldChar w:fldCharType="begin">
          <w:fldData xml:space="preserve">PEVuZE5vdGU+PENpdGU+PEF1dGhvcj5TaWx2YS1XZWlzczwvQXV0aG9yPjxZZWFyPjIwMTM8L1ll
YXI+PFJlY051bT4zPC9SZWNOdW0+PERpc3BsYXlUZXh0PihBIFNpbHZhLVdlaXNzIGV0IGFsLiwg
MjAxMzsgU2luZ2ggZXQgYWwuLCAyMDIyKTwvRGlzcGxheVRleHQ+PHJlY29yZD48cmVjLW51bWJl
cj4zPC9yZWMtbnVtYmVyPjxmb3JlaWduLWtleXM+PGtleSBhcHA9IkVOIiBkYi1pZD0iZGF3dnpl
dndtejB0MDFlZTByN3h2ejUzeHhhemQ1djlkenp2IiB0aW1lc3RhbXA9IjE3NDIwMjE1MTQiPjM8
L2tleT48L2ZvcmVpZ24ta2V5cz48cmVmLXR5cGUgbmFtZT0iSm91cm5hbCBBcnRpY2xlIj4xNzwv
cmVmLXR5cGU+PGNvbnRyaWJ1dG9ycz48YXV0aG9ycz48YXV0aG9yPlNpbHZhLVdlaXNzLCBBPC9h
dXRob3I+PGF1dGhvcj5JaGwsIE08L2F1dGhvcj48YXV0aG9yPlNvYnJhbCwgUEogZG8gQTwvYXV0
aG9yPjxhdXRob3I+R8OzbWV6LUd1aWxsw6luLCBNQzwvYXV0aG9yPjxhdXRob3I+QmlmYW5pLCBW
SkZFUiAlSiBGb29kIEVuZ2luZWVyaW5nIFJldmlld3M8L2F1dGhvcj48L2F1dGhvcnM+PC9jb250
cmlidXRvcnM+PHRpdGxlcz48dGl0bGU+TmF0dXJhbCBhZGRpdGl2ZXMgaW4gYmlvYWN0aXZlIGVk
aWJsZSBmaWxtcyBhbmQgY29hdGluZ3M6IGZ1bmN0aW9uYWxpdHkgYW5kIGFwcGxpY2F0aW9ucyBp
biBmb29kczwvdGl0bGU+PC90aXRsZXM+PHBhZ2VzPjIwMC0yMTY8L3BhZ2VzPjx2b2x1bWU+NTwv
dm9sdW1lPjxkYXRlcz48eWVhcj4yMDEzPC95ZWFyPjwvZGF0ZXM+PGlzYm4+MTg2Ni03OTEwPC9p
c2JuPjx1cmxzPjwvdXJscz48L3JlY29yZD48L0NpdGU+PENpdGU+PEF1dGhvcj5TaW5naDwvQXV0
aG9yPjxZZWFyPjIwMjI8L1llYXI+PFJlY051bT4yMzwvUmVjTnVtPjxyZWNvcmQ+PHJlYy1udW1i
ZXI+MjM8L3JlYy1udW1iZXI+PGZvcmVpZ24ta2V5cz48a2V5IGFwcD0iRU4iIGRiLWlkPSJkYXd2
emV2d216MHQwMWVlMHI3eHZ6NTN4eGF6ZDV2OWR6enYiIHRpbWVzdGFtcD0iMTc0MzA2NDU5MiI+
MjM8L2tleT48a2V5IGFwcD0iRU5XZWIiIGRiLWlkPSIiPjA8L2tleT48L2ZvcmVpZ24ta2V5cz48
cmVmLXR5cGUgbmFtZT0iSm91cm5hbCBBcnRpY2xlIj4xNzwvcmVmLXR5cGU+PGNvbnRyaWJ1dG9y
cz48YXV0aG9ycz48YXV0aG9yPlNpbmdoLCBBLiBLLjwvYXV0aG9yPjxhdXRob3I+S2ltLCBKLiBZ
LjwvYXV0aG9yPjxhdXRob3I+TGVlLCBZLiBTLjwvYXV0aG9yPjwvYXV0aG9ycz48L2NvbnRyaWJ1
dG9ycz48YXV0aC1hZGRyZXNzPkRlcGFydG1lbnQgb2YgUGFja2FnaW5nLCBZb25zZWkgVW5pdmVy
c2l0eSwgV29uanUgMjYzOTMsIEtvcmVhLjwvYXV0aC1hZGRyZXNzPjx0aXRsZXM+PHRpdGxlPlBo
ZW5vbGljIENvbXBvdW5kcyBpbiBBY3RpdmUgUGFja2FnaW5nIGFuZCBFZGlibGUgRmlsbXMvQ29h
dGluZ3M6IE5hdHVyYWwgQmlvYWN0aXZlIE1vbGVjdWxlcyBhbmQgTm92ZWwgUGFja2FnaW5nIElu
Z3JlZGllbnRzPC90aXRsZT48c2Vjb25kYXJ5LXRpdGxlPk1vbGVjdWxlczwvc2Vjb25kYXJ5LXRp
dGxlPjwvdGl0bGVzPjxwZXJpb2RpY2FsPjxmdWxsLXRpdGxlPk1vbGVjdWxlczwvZnVsbC10aXRs
ZT48L3BlcmlvZGljYWw+PHZvbHVtZT4yNzwvdm9sdW1lPjxudW1iZXI+MjE8L251bWJlcj48ZWRp
dGlvbj4yMDIyLzExLzEyPC9lZGl0aW9uPjxrZXl3b3Jkcz48a2V5d29yZD5Gb29kIFByZXNlcnZh
dGlvbjwva2V5d29yZD48a2V5d29yZD4qRWRpYmxlIEZpbG1zPC9rZXl3b3JkPjxrZXl3b3JkPkZv
b2QgUGFja2FnaW5nPC9rZXl3b3JkPjxrZXl3b3JkPlZlZ2V0YWJsZXM8L2tleXdvcmQ+PGtleXdv
cmQ+KkFudGktSW5mZWN0aXZlIEFnZW50cy9waGFybWFjb2xvZ3k8L2tleXdvcmQ+PGtleXdvcmQ+
UGhlbm9sczwva2V5d29yZD48a2V5d29yZD5BbnRpLUJhY3RlcmlhbCBBZ2VudHM8L2tleXdvcmQ+
PGtleXdvcmQ+YWN0aXZlIHBhY2thZ2luZzwva2V5d29yZD48a2V5d29yZD5hbnRpbWljcm9iaWFs
czwva2V5d29yZD48a2V5d29yZD5hbnRpb3hpZGFudHM8L2tleXdvcmQ+PGtleXdvcmQ+YmlvYWN0
aXZlIGNvbXBvdW5kczwva2V5d29yZD48a2V5d29yZD5lZGlibGUgZmlsbS9jb2F0aW5nczwva2V5
d29yZD48a2V5d29yZD5mb29kIHNhZmV0eTwva2V5d29yZD48a2V5d29yZD5wb2x5cGhlbm9sczwv
a2V5d29yZD48L2tleXdvcmRzPjxkYXRlcz48eWVhcj4yMDIyPC95ZWFyPjxwdWItZGF0ZXM+PGRh
dGU+Tm92IDM8L2RhdGU+PC9wdWItZGF0ZXM+PC9kYXRlcz48aXNibj4xNDIwLTMwNDkgKEVsZWN0
cm9uaWMpJiN4RDsxNDIwLTMwNDkgKExpbmtpbmcpPC9pc2JuPjxhY2Nlc3Npb24tbnVtPjM2MzY0
MzQwPC9hY2Nlc3Npb24tbnVtPjx1cmxzPjxyZWxhdGVkLXVybHM+PHVybD5odHRwczovL3d3dy5u
Y2JpLm5sbS5uaWguZ292L3B1Ym1lZC8zNjM2NDM0MDwvdXJsPjwvcmVsYXRlZC11cmxzPjwvdXJs
cz48Y3VzdG9tMj5QTUM5NjU1Nzg1PC9jdXN0b20yPjxlbGVjdHJvbmljLXJlc291cmNlLW51bT4x
MC4zMzkwL21vbGVjdWxlczI3MjE3NTEzPC9lbGVjdHJvbmljLXJlc291cmNlLW51bT48L3JlY29y
ZD48L0NpdGU+PC9FbmROb3RlPn==
</w:fldData>
        </w:fldChar>
      </w:r>
      <w:r w:rsidR="00F56738">
        <w:instrText xml:space="preserve"> ADDIN EN.CITE </w:instrText>
      </w:r>
      <w:r w:rsidR="00F56738">
        <w:fldChar w:fldCharType="begin">
          <w:fldData xml:space="preserve">PEVuZE5vdGU+PENpdGU+PEF1dGhvcj5TaWx2YS1XZWlzczwvQXV0aG9yPjxZZWFyPjIwMTM8L1ll
YXI+PFJlY051bT4zPC9SZWNOdW0+PERpc3BsYXlUZXh0PihBIFNpbHZhLVdlaXNzIGV0IGFsLiwg
MjAxMzsgU2luZ2ggZXQgYWwuLCAyMDIyKTwvRGlzcGxheVRleHQ+PHJlY29yZD48cmVjLW51bWJl
cj4zPC9yZWMtbnVtYmVyPjxmb3JlaWduLWtleXM+PGtleSBhcHA9IkVOIiBkYi1pZD0iZGF3dnpl
dndtejB0MDFlZTByN3h2ejUzeHhhemQ1djlkenp2IiB0aW1lc3RhbXA9IjE3NDIwMjE1MTQiPjM8
L2tleT48L2ZvcmVpZ24ta2V5cz48cmVmLXR5cGUgbmFtZT0iSm91cm5hbCBBcnRpY2xlIj4xNzwv
cmVmLXR5cGU+PGNvbnRyaWJ1dG9ycz48YXV0aG9ycz48YXV0aG9yPlNpbHZhLVdlaXNzLCBBPC9h
dXRob3I+PGF1dGhvcj5JaGwsIE08L2F1dGhvcj48YXV0aG9yPlNvYnJhbCwgUEogZG8gQTwvYXV0
aG9yPjxhdXRob3I+R8OzbWV6LUd1aWxsw6luLCBNQzwvYXV0aG9yPjxhdXRob3I+QmlmYW5pLCBW
SkZFUiAlSiBGb29kIEVuZ2luZWVyaW5nIFJldmlld3M8L2F1dGhvcj48L2F1dGhvcnM+PC9jb250
cmlidXRvcnM+PHRpdGxlcz48dGl0bGU+TmF0dXJhbCBhZGRpdGl2ZXMgaW4gYmlvYWN0aXZlIGVk
aWJsZSBmaWxtcyBhbmQgY29hdGluZ3M6IGZ1bmN0aW9uYWxpdHkgYW5kIGFwcGxpY2F0aW9ucyBp
biBmb29kczwvdGl0bGU+PC90aXRsZXM+PHBhZ2VzPjIwMC0yMTY8L3BhZ2VzPjx2b2x1bWU+NTwv
dm9sdW1lPjxkYXRlcz48eWVhcj4yMDEzPC95ZWFyPjwvZGF0ZXM+PGlzYm4+MTg2Ni03OTEwPC9p
c2JuPjx1cmxzPjwvdXJscz48L3JlY29yZD48L0NpdGU+PENpdGU+PEF1dGhvcj5TaW5naDwvQXV0
aG9yPjxZZWFyPjIwMjI8L1llYXI+PFJlY051bT4yMzwvUmVjTnVtPjxyZWNvcmQ+PHJlYy1udW1i
ZXI+MjM8L3JlYy1udW1iZXI+PGZvcmVpZ24ta2V5cz48a2V5IGFwcD0iRU4iIGRiLWlkPSJkYXd2
emV2d216MHQwMWVlMHI3eHZ6NTN4eGF6ZDV2OWR6enYiIHRpbWVzdGFtcD0iMTc0MzA2NDU5MiI+
MjM8L2tleT48a2V5IGFwcD0iRU5XZWIiIGRiLWlkPSIiPjA8L2tleT48L2ZvcmVpZ24ta2V5cz48
cmVmLXR5cGUgbmFtZT0iSm91cm5hbCBBcnRpY2xlIj4xNzwvcmVmLXR5cGU+PGNvbnRyaWJ1dG9y
cz48YXV0aG9ycz48YXV0aG9yPlNpbmdoLCBBLiBLLjwvYXV0aG9yPjxhdXRob3I+S2ltLCBKLiBZ
LjwvYXV0aG9yPjxhdXRob3I+TGVlLCBZLiBTLjwvYXV0aG9yPjwvYXV0aG9ycz48L2NvbnRyaWJ1
dG9ycz48YXV0aC1hZGRyZXNzPkRlcGFydG1lbnQgb2YgUGFja2FnaW5nLCBZb25zZWkgVW5pdmVy
c2l0eSwgV29uanUgMjYzOTMsIEtvcmVhLjwvYXV0aC1hZGRyZXNzPjx0aXRsZXM+PHRpdGxlPlBo
ZW5vbGljIENvbXBvdW5kcyBpbiBBY3RpdmUgUGFja2FnaW5nIGFuZCBFZGlibGUgRmlsbXMvQ29h
dGluZ3M6IE5hdHVyYWwgQmlvYWN0aXZlIE1vbGVjdWxlcyBhbmQgTm92ZWwgUGFja2FnaW5nIElu
Z3JlZGllbnRzPC90aXRsZT48c2Vjb25kYXJ5LXRpdGxlPk1vbGVjdWxlczwvc2Vjb25kYXJ5LXRp
dGxlPjwvdGl0bGVzPjxwZXJpb2RpY2FsPjxmdWxsLXRpdGxlPk1vbGVjdWxlczwvZnVsbC10aXRs
ZT48L3BlcmlvZGljYWw+PHZvbHVtZT4yNzwvdm9sdW1lPjxudW1iZXI+MjE8L251bWJlcj48ZWRp
dGlvbj4yMDIyLzExLzEyPC9lZGl0aW9uPjxrZXl3b3Jkcz48a2V5d29yZD5Gb29kIFByZXNlcnZh
dGlvbjwva2V5d29yZD48a2V5d29yZD4qRWRpYmxlIEZpbG1zPC9rZXl3b3JkPjxrZXl3b3JkPkZv
b2QgUGFja2FnaW5nPC9rZXl3b3JkPjxrZXl3b3JkPlZlZ2V0YWJsZXM8L2tleXdvcmQ+PGtleXdv
cmQ+KkFudGktSW5mZWN0aXZlIEFnZW50cy9waGFybWFjb2xvZ3k8L2tleXdvcmQ+PGtleXdvcmQ+
UGhlbm9sczwva2V5d29yZD48a2V5d29yZD5BbnRpLUJhY3RlcmlhbCBBZ2VudHM8L2tleXdvcmQ+
PGtleXdvcmQ+YWN0aXZlIHBhY2thZ2luZzwva2V5d29yZD48a2V5d29yZD5hbnRpbWljcm9iaWFs
czwva2V5d29yZD48a2V5d29yZD5hbnRpb3hpZGFudHM8L2tleXdvcmQ+PGtleXdvcmQ+YmlvYWN0
aXZlIGNvbXBvdW5kczwva2V5d29yZD48a2V5d29yZD5lZGlibGUgZmlsbS9jb2F0aW5nczwva2V5
d29yZD48a2V5d29yZD5mb29kIHNhZmV0eTwva2V5d29yZD48a2V5d29yZD5wb2x5cGhlbm9sczwv
a2V5d29yZD48L2tleXdvcmRzPjxkYXRlcz48eWVhcj4yMDIyPC95ZWFyPjxwdWItZGF0ZXM+PGRh
dGU+Tm92IDM8L2RhdGU+PC9wdWItZGF0ZXM+PC9kYXRlcz48aXNibj4xNDIwLTMwNDkgKEVsZWN0
cm9uaWMpJiN4RDsxNDIwLTMwNDkgKExpbmtpbmcpPC9pc2JuPjxhY2Nlc3Npb24tbnVtPjM2MzY0
MzQwPC9hY2Nlc3Npb24tbnVtPjx1cmxzPjxyZWxhdGVkLXVybHM+PHVybD5odHRwczovL3d3dy5u
Y2JpLm5sbS5uaWguZ292L3B1Ym1lZC8zNjM2NDM0MDwvdXJsPjwvcmVsYXRlZC11cmxzPjwvdXJs
cz48Y3VzdG9tMj5QTUM5NjU1Nzg1PC9jdXN0b20yPjxlbGVjdHJvbmljLXJlc291cmNlLW51bT4x
MC4zMzkwL21vbGVjdWxlczI3MjE3NTEzPC9lbGVjdHJvbmljLXJlc291cmNlLW51bT48L3JlY29y
ZD48L0NpdGU+PC9FbmROb3RlPn==
</w:fldData>
        </w:fldChar>
      </w:r>
      <w:r w:rsidR="00F56738">
        <w:instrText xml:space="preserve"> ADDIN EN.CITE.DATA </w:instrText>
      </w:r>
      <w:r w:rsidR="00F56738">
        <w:fldChar w:fldCharType="end"/>
      </w:r>
      <w:r w:rsidR="00F24DDB">
        <w:fldChar w:fldCharType="separate"/>
      </w:r>
      <w:r w:rsidR="00F56738">
        <w:rPr>
          <w:noProof/>
        </w:rPr>
        <w:t>(A Silva-Weiss</w:t>
      </w:r>
      <w:r w:rsidR="00F56738" w:rsidRPr="00500CC0">
        <w:rPr>
          <w:i/>
          <w:iCs/>
          <w:noProof/>
        </w:rPr>
        <w:t xml:space="preserve"> et al.,</w:t>
      </w:r>
      <w:r w:rsidR="00F56738">
        <w:rPr>
          <w:noProof/>
        </w:rPr>
        <w:t xml:space="preserve"> 2013; Singh</w:t>
      </w:r>
      <w:r w:rsidR="00F56738" w:rsidRPr="00500CC0">
        <w:rPr>
          <w:i/>
          <w:iCs/>
          <w:noProof/>
        </w:rPr>
        <w:t xml:space="preserve"> et al.,</w:t>
      </w:r>
      <w:r w:rsidR="00F56738">
        <w:rPr>
          <w:noProof/>
        </w:rPr>
        <w:t xml:space="preserve"> 2022)</w:t>
      </w:r>
      <w:r w:rsidR="00F24DDB">
        <w:fldChar w:fldCharType="end"/>
      </w:r>
      <w:r w:rsidR="00F24DDB">
        <w:t>.</w:t>
      </w:r>
      <w:r w:rsidR="00812EDA" w:rsidRPr="00812EDA">
        <w:t xml:space="preserve"> By preventing the growth of harmful and spoiling bacteria, these coatings help preserve food safety and quality</w:t>
      </w:r>
      <w:r w:rsidR="00812EDA">
        <w:t xml:space="preserve"> </w:t>
      </w:r>
      <w:r w:rsidR="00F24DDB">
        <w:fldChar w:fldCharType="begin">
          <w:fldData xml:space="preserve">PEVuZE5vdGU+PENpdGU+PEF1dGhvcj5TaW5naDwvQXV0aG9yPjxZZWFyPjIwMjI8L1llYXI+PFJl
Y051bT4yMzwvUmVjTnVtPjxEaXNwbGF5VGV4dD4oTW9oYW1lZCBNYWJyb3VrIGV0IGFsLiwgMjAx
OTsgU2luZ2ggZXQgYWwuLCAyMDIyKTwvRGlzcGxheVRleHQ+PHJlY29yZD48cmVjLW51bWJlcj4y
MzwvcmVjLW51bWJlcj48Zm9yZWlnbi1rZXlzPjxrZXkgYXBwPSJFTiIgZGItaWQ9ImRhd3Z6ZXZ3
bXowdDAxZWUwcjd4dno1M3h4YXpkNXY5ZHp6diIgdGltZXN0YW1wPSIxNzQzMDY0NTkyIj4yMzwv
a2V5PjxrZXkgYXBwPSJFTldlYiIgZGItaWQ9IiI+MDwva2V5PjwvZm9yZWlnbi1rZXlzPjxyZWYt
dHlwZSBuYW1lPSJKb3VybmFsIEFydGljbGUiPjE3PC9yZWYtdHlwZT48Y29udHJpYnV0b3JzPjxh
dXRob3JzPjxhdXRob3I+U2luZ2gsIEEuIEsuPC9hdXRob3I+PGF1dGhvcj5LaW0sIEouIFkuPC9h
dXRob3I+PGF1dGhvcj5MZWUsIFkuIFMuPC9hdXRob3I+PC9hdXRob3JzPjwvY29udHJpYnV0b3Jz
PjxhdXRoLWFkZHJlc3M+RGVwYXJ0bWVudCBvZiBQYWNrYWdpbmcsIFlvbnNlaSBVbml2ZXJzaXR5
LCBXb25qdSAyNjM5MywgS29yZWEuPC9hdXRoLWFkZHJlc3M+PHRpdGxlcz48dGl0bGU+UGhlbm9s
aWMgQ29tcG91bmRzIGluIEFjdGl2ZSBQYWNrYWdpbmcgYW5kIEVkaWJsZSBGaWxtcy9Db2F0aW5n
czogTmF0dXJhbCBCaW9hY3RpdmUgTW9sZWN1bGVzIGFuZCBOb3ZlbCBQYWNrYWdpbmcgSW5ncmVk
aWVudHM8L3RpdGxlPjxzZWNvbmRhcnktdGl0bGU+TW9sZWN1bGVzPC9zZWNvbmRhcnktdGl0bGU+
PC90aXRsZXM+PHBlcmlvZGljYWw+PGZ1bGwtdGl0bGU+TW9sZWN1bGVzPC9mdWxsLXRpdGxlPjwv
cGVyaW9kaWNhbD48dm9sdW1lPjI3PC92b2x1bWU+PG51bWJlcj4yMTwvbnVtYmVyPjxlZGl0aW9u
PjIwMjIvMTEvMTI8L2VkaXRpb24+PGtleXdvcmRzPjxrZXl3b3JkPkZvb2QgUHJlc2VydmF0aW9u
PC9rZXl3b3JkPjxrZXl3b3JkPipFZGlibGUgRmlsbXM8L2tleXdvcmQ+PGtleXdvcmQ+Rm9vZCBQ
YWNrYWdpbmc8L2tleXdvcmQ+PGtleXdvcmQ+VmVnZXRhYmxlczwva2V5d29yZD48a2V5d29yZD4q
QW50aS1JbmZlY3RpdmUgQWdlbnRzL3BoYXJtYWNvbG9neTwva2V5d29yZD48a2V5d29yZD5QaGVu
b2xzPC9rZXl3b3JkPjxrZXl3b3JkPkFudGktQmFjdGVyaWFsIEFnZW50czwva2V5d29yZD48a2V5
d29yZD5hY3RpdmUgcGFja2FnaW5nPC9rZXl3b3JkPjxrZXl3b3JkPmFudGltaWNyb2JpYWxzPC9r
ZXl3b3JkPjxrZXl3b3JkPmFudGlveGlkYW50czwva2V5d29yZD48a2V5d29yZD5iaW9hY3RpdmUg
Y29tcG91bmRzPC9rZXl3b3JkPjxrZXl3b3JkPmVkaWJsZSBmaWxtL2NvYXRpbmdzPC9rZXl3b3Jk
PjxrZXl3b3JkPmZvb2Qgc2FmZXR5PC9rZXl3b3JkPjxrZXl3b3JkPnBvbHlwaGVub2xzPC9rZXl3
b3JkPjwva2V5d29yZHM+PGRhdGVzPjx5ZWFyPjIwMjI8L3llYXI+PHB1Yi1kYXRlcz48ZGF0ZT5O
b3YgMzwvZGF0ZT48L3B1Yi1kYXRlcz48L2RhdGVzPjxpc2JuPjE0MjAtMzA0OSAoRWxlY3Ryb25p
YykmI3hEOzE0MjAtMzA0OSAoTGlua2luZyk8L2lzYm4+PGFjY2Vzc2lvbi1udW0+MzYzNjQzNDA8
L2FjY2Vzc2lvbi1udW0+PHVybHM+PHJlbGF0ZWQtdXJscz48dXJsPmh0dHBzOi8vd3d3Lm5jYmku
bmxtLm5paC5nb3YvcHVibWVkLzM2MzY0MzQwPC91cmw+PC9yZWxhdGVkLXVybHM+PC91cmxzPjxj
dXN0b20yPlBNQzk2NTU3ODU8L2N1c3RvbTI+PGVsZWN0cm9uaWMtcmVzb3VyY2UtbnVtPjEwLjMz
OTAvbW9sZWN1bGVzMjcyMTc1MTM8L2VsZWN0cm9uaWMtcmVzb3VyY2UtbnVtPjwvcmVjb3JkPjwv
Q2l0ZT48Q2l0ZT48QXV0aG9yPk1vaGFtZWQgTWFicm91azwvQXV0aG9yPjxZZWFyPjIwMTk8L1ll
YXI+PFJlY051bT4yOTwvUmVjTnVtPjxyZWNvcmQ+PHJlYy1udW1iZXI+Mjk8L3JlYy1udW1iZXI+
PGZvcmVpZ24ta2V5cz48a2V5IGFwcD0iRU4iIGRiLWlkPSJkYXd2emV2d216MHQwMWVlMHI3eHZ6
NTN4eGF6ZDV2OWR6enYiIHRpbWVzdGFtcD0iMTc0MzIyOTk5OCI+Mjk8L2tleT48a2V5IGFwcD0i
RU5XZWIiIGRiLWlkPSIiPjA8L2tleT48L2ZvcmVpZ24ta2V5cz48cmVmLXR5cGUgbmFtZT0iSm91
cm5hbCBBcnRpY2xlIj4xNzwvcmVmLXR5cGU+PGNvbnRyaWJ1dG9ycz48YXV0aG9ycz48YXV0aG9y
Pk1vaGFtZWQgTWFicm91aywgT3NhbWE8L2F1dGhvcj48YXV0aG9yPkVsLVNheWVkIFNoYWx0b3V0
LCBPbWF5bWE8L2F1dGhvcj48YXV0aG9yPkFseSBBbWluLCBXYWZhYTwvYXV0aG9yPjxhdXRob3I+
TXVzdGFmYSBFenosIFRoYW5hYTwvYXV0aG9yPjxhdXRob3I+TW9oYW1lZCBaZWl0b3VuLCBBaG1l
ZDwvYXV0aG9yPjwvYXV0aG9ycz48L2NvbnRyaWJ1dG9ycz48dGl0bGVzPjx0aXRsZT5FdmFsdWF0
aW9uIG9mIEJpb2FjdGl2ZSBDb21wb3VuZHMgaW4gUG9tZWdyYW5hdGUgRnJ1aXQgUGFydHMgYXMg
YW4gQXR0ZW1wdCBmb3IgVGhlaXIgQXBwbGljYXRpb24gYXMgYW4gQWN0aXZlIEVkaWJsZSBGaWxt
PC90aXRsZT48c2Vjb25kYXJ5LXRpdGxlPkpvdXJuYWwgb2YgQmlvbWF0ZXJpYWxzPC9zZWNvbmRh
cnktdGl0bGU+PC90aXRsZXM+PHBlcmlvZGljYWw+PGZ1bGwtdGl0bGU+Sm91cm5hbCBvZiBCaW9t
YXRlcmlhbHM8L2Z1bGwtdGl0bGU+PC9wZXJpb2RpY2FsPjx2b2x1bWU+Mzwvdm9sdW1lPjxudW1i
ZXI+MTwvbnVtYmVyPjxzZWN0aW9uPjc8L3NlY3Rpb24+PGRhdGVzPjx5ZWFyPjIwMTk8L3llYXI+
PC9kYXRlcz48aXNibj4yNjQwLTI2MDI8L2lzYm4+PHVybHM+PC91cmxzPjxlbGVjdHJvbmljLXJl
c291cmNlLW51bT4xMC4xMTY0OC9qLmpiLjIwMTkwMzAxLjEyPC9lbGVjdHJvbmljLXJlc291cmNl
LW51bT48L3JlY29yZD48L0NpdGU+PC9FbmROb3RlPgB=
</w:fldData>
        </w:fldChar>
      </w:r>
      <w:r w:rsidR="00F56738">
        <w:instrText xml:space="preserve"> ADDIN EN.CITE </w:instrText>
      </w:r>
      <w:r w:rsidR="00F56738">
        <w:fldChar w:fldCharType="begin">
          <w:fldData xml:space="preserve">PEVuZE5vdGU+PENpdGU+PEF1dGhvcj5TaW5naDwvQXV0aG9yPjxZZWFyPjIwMjI8L1llYXI+PFJl
Y051bT4yMzwvUmVjTnVtPjxEaXNwbGF5VGV4dD4oTW9oYW1lZCBNYWJyb3VrIGV0IGFsLiwgMjAx
OTsgU2luZ2ggZXQgYWwuLCAyMDIyKTwvRGlzcGxheVRleHQ+PHJlY29yZD48cmVjLW51bWJlcj4y
MzwvcmVjLW51bWJlcj48Zm9yZWlnbi1rZXlzPjxrZXkgYXBwPSJFTiIgZGItaWQ9ImRhd3Z6ZXZ3
bXowdDAxZWUwcjd4dno1M3h4YXpkNXY5ZHp6diIgdGltZXN0YW1wPSIxNzQzMDY0NTkyIj4yMzwv
a2V5PjxrZXkgYXBwPSJFTldlYiIgZGItaWQ9IiI+MDwva2V5PjwvZm9yZWlnbi1rZXlzPjxyZWYt
dHlwZSBuYW1lPSJKb3VybmFsIEFydGljbGUiPjE3PC9yZWYtdHlwZT48Y29udHJpYnV0b3JzPjxh
dXRob3JzPjxhdXRob3I+U2luZ2gsIEEuIEsuPC9hdXRob3I+PGF1dGhvcj5LaW0sIEouIFkuPC9h
dXRob3I+PGF1dGhvcj5MZWUsIFkuIFMuPC9hdXRob3I+PC9hdXRob3JzPjwvY29udHJpYnV0b3Jz
PjxhdXRoLWFkZHJlc3M+RGVwYXJ0bWVudCBvZiBQYWNrYWdpbmcsIFlvbnNlaSBVbml2ZXJzaXR5
LCBXb25qdSAyNjM5MywgS29yZWEuPC9hdXRoLWFkZHJlc3M+PHRpdGxlcz48dGl0bGU+UGhlbm9s
aWMgQ29tcG91bmRzIGluIEFjdGl2ZSBQYWNrYWdpbmcgYW5kIEVkaWJsZSBGaWxtcy9Db2F0aW5n
czogTmF0dXJhbCBCaW9hY3RpdmUgTW9sZWN1bGVzIGFuZCBOb3ZlbCBQYWNrYWdpbmcgSW5ncmVk
aWVudHM8L3RpdGxlPjxzZWNvbmRhcnktdGl0bGU+TW9sZWN1bGVzPC9zZWNvbmRhcnktdGl0bGU+
PC90aXRsZXM+PHBlcmlvZGljYWw+PGZ1bGwtdGl0bGU+TW9sZWN1bGVzPC9mdWxsLXRpdGxlPjwv
cGVyaW9kaWNhbD48dm9sdW1lPjI3PC92b2x1bWU+PG51bWJlcj4yMTwvbnVtYmVyPjxlZGl0aW9u
PjIwMjIvMTEvMTI8L2VkaXRpb24+PGtleXdvcmRzPjxrZXl3b3JkPkZvb2QgUHJlc2VydmF0aW9u
PC9rZXl3b3JkPjxrZXl3b3JkPipFZGlibGUgRmlsbXM8L2tleXdvcmQ+PGtleXdvcmQ+Rm9vZCBQ
YWNrYWdpbmc8L2tleXdvcmQ+PGtleXdvcmQ+VmVnZXRhYmxlczwva2V5d29yZD48a2V5d29yZD4q
QW50aS1JbmZlY3RpdmUgQWdlbnRzL3BoYXJtYWNvbG9neTwva2V5d29yZD48a2V5d29yZD5QaGVu
b2xzPC9rZXl3b3JkPjxrZXl3b3JkPkFudGktQmFjdGVyaWFsIEFnZW50czwva2V5d29yZD48a2V5
d29yZD5hY3RpdmUgcGFja2FnaW5nPC9rZXl3b3JkPjxrZXl3b3JkPmFudGltaWNyb2JpYWxzPC9r
ZXl3b3JkPjxrZXl3b3JkPmFudGlveGlkYW50czwva2V5d29yZD48a2V5d29yZD5iaW9hY3RpdmUg
Y29tcG91bmRzPC9rZXl3b3JkPjxrZXl3b3JkPmVkaWJsZSBmaWxtL2NvYXRpbmdzPC9rZXl3b3Jk
PjxrZXl3b3JkPmZvb2Qgc2FmZXR5PC9rZXl3b3JkPjxrZXl3b3JkPnBvbHlwaGVub2xzPC9rZXl3
b3JkPjwva2V5d29yZHM+PGRhdGVzPjx5ZWFyPjIwMjI8L3llYXI+PHB1Yi1kYXRlcz48ZGF0ZT5O
b3YgMzwvZGF0ZT48L3B1Yi1kYXRlcz48L2RhdGVzPjxpc2JuPjE0MjAtMzA0OSAoRWxlY3Ryb25p
YykmI3hEOzE0MjAtMzA0OSAoTGlua2luZyk8L2lzYm4+PGFjY2Vzc2lvbi1udW0+MzYzNjQzNDA8
L2FjY2Vzc2lvbi1udW0+PHVybHM+PHJlbGF0ZWQtdXJscz48dXJsPmh0dHBzOi8vd3d3Lm5jYmku
bmxtLm5paC5nb3YvcHVibWVkLzM2MzY0MzQwPC91cmw+PC9yZWxhdGVkLXVybHM+PC91cmxzPjxj
dXN0b20yPlBNQzk2NTU3ODU8L2N1c3RvbTI+PGVsZWN0cm9uaWMtcmVzb3VyY2UtbnVtPjEwLjMz
OTAvbW9sZWN1bGVzMjcyMTc1MTM8L2VsZWN0cm9uaWMtcmVzb3VyY2UtbnVtPjwvcmVjb3JkPjwv
Q2l0ZT48Q2l0ZT48QXV0aG9yPk1vaGFtZWQgTWFicm91azwvQXV0aG9yPjxZZWFyPjIwMTk8L1ll
YXI+PFJlY051bT4yOTwvUmVjTnVtPjxyZWNvcmQ+PHJlYy1udW1iZXI+Mjk8L3JlYy1udW1iZXI+
PGZvcmVpZ24ta2V5cz48a2V5IGFwcD0iRU4iIGRiLWlkPSJkYXd2emV2d216MHQwMWVlMHI3eHZ6
NTN4eGF6ZDV2OWR6enYiIHRpbWVzdGFtcD0iMTc0MzIyOTk5OCI+Mjk8L2tleT48a2V5IGFwcD0i
RU5XZWIiIGRiLWlkPSIiPjA8L2tleT48L2ZvcmVpZ24ta2V5cz48cmVmLXR5cGUgbmFtZT0iSm91
cm5hbCBBcnRpY2xlIj4xNzwvcmVmLXR5cGU+PGNvbnRyaWJ1dG9ycz48YXV0aG9ycz48YXV0aG9y
Pk1vaGFtZWQgTWFicm91aywgT3NhbWE8L2F1dGhvcj48YXV0aG9yPkVsLVNheWVkIFNoYWx0b3V0
LCBPbWF5bWE8L2F1dGhvcj48YXV0aG9yPkFseSBBbWluLCBXYWZhYTwvYXV0aG9yPjxhdXRob3I+
TXVzdGFmYSBFenosIFRoYW5hYTwvYXV0aG9yPjxhdXRob3I+TW9oYW1lZCBaZWl0b3VuLCBBaG1l
ZDwvYXV0aG9yPjwvYXV0aG9ycz48L2NvbnRyaWJ1dG9ycz48dGl0bGVzPjx0aXRsZT5FdmFsdWF0
aW9uIG9mIEJpb2FjdGl2ZSBDb21wb3VuZHMgaW4gUG9tZWdyYW5hdGUgRnJ1aXQgUGFydHMgYXMg
YW4gQXR0ZW1wdCBmb3IgVGhlaXIgQXBwbGljYXRpb24gYXMgYW4gQWN0aXZlIEVkaWJsZSBGaWxt
PC90aXRsZT48c2Vjb25kYXJ5LXRpdGxlPkpvdXJuYWwgb2YgQmlvbWF0ZXJpYWxzPC9zZWNvbmRh
cnktdGl0bGU+PC90aXRsZXM+PHBlcmlvZGljYWw+PGZ1bGwtdGl0bGU+Sm91cm5hbCBvZiBCaW9t
YXRlcmlhbHM8L2Z1bGwtdGl0bGU+PC9wZXJpb2RpY2FsPjx2b2x1bWU+Mzwvdm9sdW1lPjxudW1i
ZXI+MTwvbnVtYmVyPjxzZWN0aW9uPjc8L3NlY3Rpb24+PGRhdGVzPjx5ZWFyPjIwMTk8L3llYXI+
PC9kYXRlcz48aXNibj4yNjQwLTI2MDI8L2lzYm4+PHVybHM+PC91cmxzPjxlbGVjdHJvbmljLXJl
c291cmNlLW51bT4xMC4xMTY0OC9qLmpiLjIwMTkwMzAxLjEyPC9lbGVjdHJvbmljLXJlc291cmNl
LW51bT48L3JlY29yZD48L0NpdGU+PC9FbmROb3RlPgB=
</w:fldData>
        </w:fldChar>
      </w:r>
      <w:r w:rsidR="00F56738">
        <w:instrText xml:space="preserve"> ADDIN EN.CITE.DATA </w:instrText>
      </w:r>
      <w:r w:rsidR="00F56738">
        <w:fldChar w:fldCharType="end"/>
      </w:r>
      <w:r w:rsidR="00F24DDB">
        <w:fldChar w:fldCharType="separate"/>
      </w:r>
      <w:r w:rsidR="00F56738">
        <w:rPr>
          <w:noProof/>
        </w:rPr>
        <w:t xml:space="preserve">(Mohamed Mabrouk et al., 2019; Singh </w:t>
      </w:r>
      <w:r w:rsidR="00F56738" w:rsidRPr="00500CC0">
        <w:rPr>
          <w:i/>
          <w:iCs/>
          <w:noProof/>
        </w:rPr>
        <w:t>et al.,</w:t>
      </w:r>
      <w:r w:rsidR="00F56738">
        <w:rPr>
          <w:noProof/>
        </w:rPr>
        <w:t xml:space="preserve"> 2022)</w:t>
      </w:r>
      <w:r w:rsidR="00F24DDB">
        <w:fldChar w:fldCharType="end"/>
      </w:r>
      <w:r w:rsidR="00812EDA">
        <w:t xml:space="preserve"> </w:t>
      </w:r>
      <w:r w:rsidR="00812EDA" w:rsidRPr="00812EDA">
        <w:t>For instance, by preventing microbial development, gliadin films treated with cinnamon aldehyde increased the shelf life of cheese and bread. Gelatin nanocomposite films have the ability to preserve the chemical and organoleptic properties of baked goods while inhibiting the growth of fungi, according to another study</w:t>
      </w:r>
      <w:r w:rsidR="00B259B6">
        <w:t xml:space="preserve"> </w:t>
      </w:r>
      <w:r w:rsidR="00B259B6">
        <w:fldChar w:fldCharType="begin"/>
      </w:r>
      <w:r w:rsidR="00F56738">
        <w:instrText xml:space="preserve"> ADDIN EN.CITE &lt;EndNote&gt;&lt;Cite&gt;&lt;Author&gt;Manzoor&lt;/Author&gt;&lt;Year&gt;2023&lt;/Year&gt;&lt;RecNum&gt;1&lt;/RecNum&gt;&lt;DisplayText&gt;(Manzoor et al., 2023)&lt;/DisplayText&gt;&lt;record&gt;&lt;rec-number&gt;1&lt;/rec-number&gt;&lt;foreign-keys&gt;&lt;key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B259B6">
        <w:fldChar w:fldCharType="separate"/>
      </w:r>
      <w:r w:rsidR="00F56738">
        <w:rPr>
          <w:noProof/>
        </w:rPr>
        <w:t xml:space="preserve">(Manzoor </w:t>
      </w:r>
      <w:r w:rsidR="00F56738" w:rsidRPr="00500CC0">
        <w:rPr>
          <w:i/>
          <w:iCs/>
          <w:noProof/>
        </w:rPr>
        <w:t xml:space="preserve">et al., </w:t>
      </w:r>
      <w:r w:rsidR="00F56738">
        <w:rPr>
          <w:noProof/>
        </w:rPr>
        <w:t>2023)</w:t>
      </w:r>
      <w:r w:rsidR="00B259B6">
        <w:fldChar w:fldCharType="end"/>
      </w:r>
    </w:p>
    <w:p w14:paraId="21A7DAF8" w14:textId="55943948" w:rsidR="00E12412" w:rsidRPr="00E12412" w:rsidRDefault="00E12412" w:rsidP="00144943">
      <w:pPr>
        <w:jc w:val="both"/>
      </w:pPr>
      <w:r w:rsidRPr="00E12412">
        <w:t>Dairy and bakery product coatings: Edible films are also used in dairy and bakery applications. They can prevent dehydration, oil absorption, and microbial activity, thus maintaining overall quality</w:t>
      </w:r>
      <w:r w:rsidR="00E10C98">
        <w:t xml:space="preserve"> </w:t>
      </w:r>
      <w:r w:rsidR="00F24DDB">
        <w:fldChar w:fldCharType="begin"/>
      </w:r>
      <w:r w:rsidR="00F56738">
        <w:instrText xml:space="preserve"> ADDIN EN.CITE &lt;EndNote&gt;&lt;Cite&gt;&lt;Author&gt;Silva-Weiss&lt;/Author&gt;&lt;Year&gt;2013&lt;/Year&gt;&lt;RecNum&gt;3&lt;/RecNum&gt;&lt;DisplayText&gt;(Manzoor et al., 2023; 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Cite&gt;&lt;Author&gt;Manzoor&lt;/Author&gt;&lt;Year&gt;2023&lt;/Year&gt;&lt;RecNum&gt;1&lt;/RecNum&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F24DDB">
        <w:fldChar w:fldCharType="separate"/>
      </w:r>
      <w:r w:rsidR="00F56738">
        <w:rPr>
          <w:noProof/>
        </w:rPr>
        <w:t xml:space="preserve">(Manzoor </w:t>
      </w:r>
      <w:r w:rsidR="00F56738" w:rsidRPr="00500CC0">
        <w:rPr>
          <w:i/>
          <w:iCs/>
          <w:noProof/>
        </w:rPr>
        <w:t>et al.,</w:t>
      </w:r>
      <w:r w:rsidR="00F56738">
        <w:rPr>
          <w:noProof/>
        </w:rPr>
        <w:t xml:space="preserve"> 2023; A Silva-Weiss </w:t>
      </w:r>
      <w:r w:rsidR="00F56738" w:rsidRPr="00500CC0">
        <w:rPr>
          <w:i/>
          <w:iCs/>
          <w:noProof/>
        </w:rPr>
        <w:t>et al.,</w:t>
      </w:r>
      <w:r w:rsidR="00F56738">
        <w:rPr>
          <w:noProof/>
        </w:rPr>
        <w:t xml:space="preserve"> 2013)</w:t>
      </w:r>
      <w:r w:rsidR="00F24DDB">
        <w:fldChar w:fldCharType="end"/>
      </w:r>
    </w:p>
    <w:p w14:paraId="3F8818DD" w14:textId="706E90EE" w:rsidR="00E12412" w:rsidRPr="0054102C" w:rsidRDefault="0054102C" w:rsidP="00144943">
      <w:pPr>
        <w:pStyle w:val="Heading1"/>
        <w:jc w:val="both"/>
        <w:rPr>
          <w:sz w:val="24"/>
          <w:szCs w:val="24"/>
        </w:rPr>
      </w:pPr>
      <w:r w:rsidRPr="0054102C">
        <w:rPr>
          <w:sz w:val="24"/>
          <w:szCs w:val="24"/>
        </w:rPr>
        <w:t xml:space="preserve">10.4 </w:t>
      </w:r>
      <w:r w:rsidR="00E12412" w:rsidRPr="0054102C">
        <w:rPr>
          <w:sz w:val="24"/>
          <w:szCs w:val="24"/>
        </w:rPr>
        <w:t>Smart and Active Packaging</w:t>
      </w:r>
    </w:p>
    <w:p w14:paraId="632EA12D" w14:textId="6F5591AE" w:rsidR="00E12412" w:rsidRPr="007A580E" w:rsidRDefault="00E12412" w:rsidP="00144943">
      <w:pPr>
        <w:jc w:val="both"/>
        <w:rPr>
          <w:lang w:val="de-DE"/>
        </w:rPr>
      </w:pPr>
      <w:r w:rsidRPr="00E12412">
        <w:t>Edible films are evolving beyond passive barriers to incorporate smart and active functionalities</w:t>
      </w:r>
      <w:r w:rsidR="00F24DDB">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F24DDB">
        <w:fldChar w:fldCharType="separate"/>
      </w:r>
      <w:r w:rsidR="00F56738">
        <w:rPr>
          <w:noProof/>
        </w:rPr>
        <w:t>(M. Wang et al., 2023)</w:t>
      </w:r>
      <w:r w:rsidR="00F24DDB">
        <w:fldChar w:fldCharType="end"/>
      </w:r>
      <w:r w:rsidR="00F24DDB">
        <w:t>.</w:t>
      </w:r>
      <w:r w:rsidR="005520D9" w:rsidRPr="005520D9">
        <w:t xml:space="preserve"> In order to increase safety or prolong shelf life, active packaging incorporates materials that may be released into or absorbed from the food being packaged or its surroundings</w:t>
      </w:r>
      <w:r w:rsidR="005520D9">
        <w:t xml:space="preserve"> </w:t>
      </w:r>
      <w:r w:rsidR="00F24DDB">
        <w:fldChar w:fldCharType="begin">
          <w:fldData xml:space="preserve">PEVuZE5vdGU+PENpdGU+PEF1dGhvcj5TaW5naDwvQXV0aG9yPjxZZWFyPjIwMjI8L1llYXI+PFJl
Y051bT4yMzwvUmVjTnVtPjxEaXNwbGF5VGV4dD4oQS4gTS4gUmliZWlybyBldCBhbC4sIDIwMjA7
IFNpbmdoIGV0IGFsLiwgMjAyMik8L0Rpc3BsYXlUZXh0PjxyZWNvcmQ+PHJlYy1udW1iZXI+MjM8
L3JlYy1udW1iZXI+PGZvcmVpZ24ta2V5cz48a2V5IGFwcD0iRU4iIGRiLWlkPSJkYXd2emV2d216
MHQwMWVlMHI3eHZ6NTN4eGF6ZDV2OWR6enYiIHRpbWVzdGFtcD0iMTc0MzA2NDU5MiI+MjM8L2tl
eT48a2V5IGFwcD0iRU5XZWIiIGRiLWlkPSIiPjA8L2tleT48L2ZvcmVpZ24ta2V5cz48cmVmLXR5
cGUgbmFtZT0iSm91cm5hbCBBcnRpY2xlIj4xNzwvcmVmLXR5cGU+PGNvbnRyaWJ1dG9ycz48YXV0
aG9ycz48YXV0aG9yPlNpbmdoLCBBLiBLLjwvYXV0aG9yPjxhdXRob3I+S2ltLCBKLiBZLjwvYXV0
aG9yPjxhdXRob3I+TGVlLCBZLiBTLjwvYXV0aG9yPjwvYXV0aG9ycz48L2NvbnRyaWJ1dG9ycz48
YXV0aC1hZGRyZXNzPkRlcGFydG1lbnQgb2YgUGFja2FnaW5nLCBZb25zZWkgVW5pdmVyc2l0eSwg
V29uanUgMjYzOTMsIEtvcmVhLjwvYXV0aC1hZGRyZXNzPjx0aXRsZXM+PHRpdGxlPlBoZW5vbGlj
IENvbXBvdW5kcyBpbiBBY3RpdmUgUGFja2FnaW5nIGFuZCBFZGlibGUgRmlsbXMvQ29hdGluZ3M6
IE5hdHVyYWwgQmlvYWN0aXZlIE1vbGVjdWxlcyBhbmQgTm92ZWwgUGFja2FnaW5nIEluZ3JlZGll
bnRzPC90aXRsZT48c2Vjb25kYXJ5LXRpdGxlPk1vbGVjdWxlczwvc2Vjb25kYXJ5LXRpdGxlPjwv
dGl0bGVzPjxwZXJpb2RpY2FsPjxmdWxsLXRpdGxlPk1vbGVjdWxlczwvZnVsbC10aXRsZT48L3Bl
cmlvZGljYWw+PHZvbHVtZT4yNzwvdm9sdW1lPjxudW1iZXI+MjE8L251bWJlcj48ZWRpdGlvbj4y
MDIyLzExLzEyPC9lZGl0aW9uPjxrZXl3b3Jkcz48a2V5d29yZD5Gb29kIFByZXNlcnZhdGlvbjwv
a2V5d29yZD48a2V5d29yZD4qRWRpYmxlIEZpbG1zPC9rZXl3b3JkPjxrZXl3b3JkPkZvb2QgUGFj
a2FnaW5nPC9rZXl3b3JkPjxrZXl3b3JkPlZlZ2V0YWJsZXM8L2tleXdvcmQ+PGtleXdvcmQ+KkFu
dGktSW5mZWN0aXZlIEFnZW50cy9waGFybWFjb2xvZ3k8L2tleXdvcmQ+PGtleXdvcmQ+UGhlbm9s
czwva2V5d29yZD48a2V5d29yZD5BbnRpLUJhY3RlcmlhbCBBZ2VudHM8L2tleXdvcmQ+PGtleXdv
cmQ+YWN0aXZlIHBhY2thZ2luZzwva2V5d29yZD48a2V5d29yZD5hbnRpbWljcm9iaWFsczwva2V5
d29yZD48a2V5d29yZD5hbnRpb3hpZGFudHM8L2tleXdvcmQ+PGtleXdvcmQ+YmlvYWN0aXZlIGNv
bXBvdW5kczwva2V5d29yZD48a2V5d29yZD5lZGlibGUgZmlsbS9jb2F0aW5nczwva2V5d29yZD48
a2V5d29yZD5mb29kIHNhZmV0eTwva2V5d29yZD48a2V5d29yZD5wb2x5cGhlbm9sczwva2V5d29y
ZD48L2tleXdvcmRzPjxkYXRlcz48eWVhcj4yMDIyPC95ZWFyPjxwdWItZGF0ZXM+PGRhdGU+Tm92
IDM8L2RhdGU+PC9wdWItZGF0ZXM+PC9kYXRlcz48aXNibj4xNDIwLTMwNDkgKEVsZWN0cm9uaWMp
JiN4RDsxNDIwLTMwNDkgKExpbmtpbmcpPC9pc2JuPjxhY2Nlc3Npb24tbnVtPjM2MzY0MzQwPC9h
Y2Nlc3Npb24tbnVtPjx1cmxzPjxyZWxhdGVkLXVybHM+PHVybD5odHRwczovL3d3dy5uY2JpLm5s
bS5uaWguZ292L3B1Ym1lZC8zNjM2NDM0MDwvdXJsPjwvcmVsYXRlZC11cmxzPjwvdXJscz48Y3Vz
dG9tMj5QTUM5NjU1Nzg1PC9jdXN0b20yPjxlbGVjdHJvbmljLXJlc291cmNlLW51bT4xMC4zMzkw
L21vbGVjdWxlczI3MjE3NTEzPC9lbGVjdHJvbmljLXJlc291cmNlLW51bT48L3JlY29yZD48L0Np
dGU+PENpdGU+PEF1dGhvcj5SaWJlaXJvPC9BdXRob3I+PFllYXI+MjAyMDwvWWVhcj48UmVjTnVt
PjEzPC9SZWNOdW0+PHJlY29yZD48cmVjLW51bWJlcj4xMzwvcmVjLW51bWJlcj48Zm9yZWlnbi1r
ZXlzPjxrZXkgYXBwPSJFTiIgZGItaWQ9ImRhd3Z6ZXZ3bXowdDAxZWUwcjd4dno1M3h4YXpkNXY5
ZHp6diIgdGltZXN0YW1wPSIxNzQyNzk4MzM3Ij4xMzwva2V5PjxrZXkgYXBwPSJFTldlYiIgZGIt
aWQ9IiI+MDwva2V5PjwvZm9yZWlnbi1rZXlzPjxyZWYtdHlwZSBuYW1lPSJKb3VybmFsIEFydGlj
bGUiPjE3PC9yZWYtdHlwZT48Y29udHJpYnV0b3JzPjxhdXRob3JzPjxhdXRob3I+UmliZWlybywg
QS4gTWFyaXNhPC9hdXRob3I+PGF1dGhvcj5Fc3RldmluaG8sIEJlcnRhIE4uPC9hdXRob3I+PGF1
dGhvcj5Sb2NoYSwgRi48L2F1dGhvcj48L2F1dGhvcnM+PC9jb250cmlidXRvcnM+PHRpdGxlcz48
dGl0bGU+UHJlcGFyYXRpb24gYW5kIEluY29ycG9yYXRpb24gb2YgRnVuY3Rpb25hbCBJbmdyZWRp
ZW50cyBpbiBFZGlibGUgRmlsbXMgYW5kIENvYXRpbmdzPC90aXRsZT48c2Vjb25kYXJ5LXRpdGxl
PkZvb2QgYW5kIEJpb3Byb2Nlc3MgVGVjaG5vbG9neTwvc2Vjb25kYXJ5LXRpdGxlPjwvdGl0bGVz
PjxwZXJpb2RpY2FsPjxmdWxsLXRpdGxlPkZvb2QgYW5kIEJpb3Byb2Nlc3MgVGVjaG5vbG9neTwv
ZnVsbC10aXRsZT48L3BlcmlvZGljYWw+PHBhZ2VzPjIwOS0yMzE8L3BhZ2VzPjx2b2x1bWU+MTQ8
L3ZvbHVtZT48bnVtYmVyPjI8L251bWJlcj48c2VjdGlvbj4yMDk8L3NlY3Rpb24+PGRhdGVzPjx5
ZWFyPjIwMjA8L3llYXI+PC9kYXRlcz48aXNibj4xOTM1LTUxMzAmI3hEOzE5MzUtNTE0OTwvaXNi
bj48dXJscz48L3VybHM+PGVsZWN0cm9uaWMtcmVzb3VyY2UtbnVtPjEwLjEwMDcvczExOTQ3LTAy
MC0wMjUyOC00PC9lbGVjdHJvbmljLXJlc291cmNlLW51bT48L3JlY29yZD48L0NpdGU+PC9FbmRO
b3RlPgB=
</w:fldData>
        </w:fldChar>
      </w:r>
      <w:r w:rsidR="00F56738">
        <w:instrText xml:space="preserve"> ADDIN EN.CITE </w:instrText>
      </w:r>
      <w:r w:rsidR="00F56738">
        <w:fldChar w:fldCharType="begin">
          <w:fldData xml:space="preserve">PEVuZE5vdGU+PENpdGU+PEF1dGhvcj5TaW5naDwvQXV0aG9yPjxZZWFyPjIwMjI8L1llYXI+PFJl
Y051bT4yMzwvUmVjTnVtPjxEaXNwbGF5VGV4dD4oQS4gTS4gUmliZWlybyBldCBhbC4sIDIwMjA7
IFNpbmdoIGV0IGFsLiwgMjAyMik8L0Rpc3BsYXlUZXh0PjxyZWNvcmQ+PHJlYy1udW1iZXI+MjM8
L3JlYy1udW1iZXI+PGZvcmVpZ24ta2V5cz48a2V5IGFwcD0iRU4iIGRiLWlkPSJkYXd2emV2d216
MHQwMWVlMHI3eHZ6NTN4eGF6ZDV2OWR6enYiIHRpbWVzdGFtcD0iMTc0MzA2NDU5MiI+MjM8L2tl
eT48a2V5IGFwcD0iRU5XZWIiIGRiLWlkPSIiPjA8L2tleT48L2ZvcmVpZ24ta2V5cz48cmVmLXR5
cGUgbmFtZT0iSm91cm5hbCBBcnRpY2xlIj4xNzwvcmVmLXR5cGU+PGNvbnRyaWJ1dG9ycz48YXV0
aG9ycz48YXV0aG9yPlNpbmdoLCBBLiBLLjwvYXV0aG9yPjxhdXRob3I+S2ltLCBKLiBZLjwvYXV0
aG9yPjxhdXRob3I+TGVlLCBZLiBTLjwvYXV0aG9yPjwvYXV0aG9ycz48L2NvbnRyaWJ1dG9ycz48
YXV0aC1hZGRyZXNzPkRlcGFydG1lbnQgb2YgUGFja2FnaW5nLCBZb25zZWkgVW5pdmVyc2l0eSwg
V29uanUgMjYzOTMsIEtvcmVhLjwvYXV0aC1hZGRyZXNzPjx0aXRsZXM+PHRpdGxlPlBoZW5vbGlj
IENvbXBvdW5kcyBpbiBBY3RpdmUgUGFja2FnaW5nIGFuZCBFZGlibGUgRmlsbXMvQ29hdGluZ3M6
IE5hdHVyYWwgQmlvYWN0aXZlIE1vbGVjdWxlcyBhbmQgTm92ZWwgUGFja2FnaW5nIEluZ3JlZGll
bnRzPC90aXRsZT48c2Vjb25kYXJ5LXRpdGxlPk1vbGVjdWxlczwvc2Vjb25kYXJ5LXRpdGxlPjwv
dGl0bGVzPjxwZXJpb2RpY2FsPjxmdWxsLXRpdGxlPk1vbGVjdWxlczwvZnVsbC10aXRsZT48L3Bl
cmlvZGljYWw+PHZvbHVtZT4yNzwvdm9sdW1lPjxudW1iZXI+MjE8L251bWJlcj48ZWRpdGlvbj4y
MDIyLzExLzEyPC9lZGl0aW9uPjxrZXl3b3Jkcz48a2V5d29yZD5Gb29kIFByZXNlcnZhdGlvbjwv
a2V5d29yZD48a2V5d29yZD4qRWRpYmxlIEZpbG1zPC9rZXl3b3JkPjxrZXl3b3JkPkZvb2QgUGFj
a2FnaW5nPC9rZXl3b3JkPjxrZXl3b3JkPlZlZ2V0YWJsZXM8L2tleXdvcmQ+PGtleXdvcmQ+KkFu
dGktSW5mZWN0aXZlIEFnZW50cy9waGFybWFjb2xvZ3k8L2tleXdvcmQ+PGtleXdvcmQ+UGhlbm9s
czwva2V5d29yZD48a2V5d29yZD5BbnRpLUJhY3RlcmlhbCBBZ2VudHM8L2tleXdvcmQ+PGtleXdv
cmQ+YWN0aXZlIHBhY2thZ2luZzwva2V5d29yZD48a2V5d29yZD5hbnRpbWljcm9iaWFsczwva2V5
d29yZD48a2V5d29yZD5hbnRpb3hpZGFudHM8L2tleXdvcmQ+PGtleXdvcmQ+YmlvYWN0aXZlIGNv
bXBvdW5kczwva2V5d29yZD48a2V5d29yZD5lZGlibGUgZmlsbS9jb2F0aW5nczwva2V5d29yZD48
a2V5d29yZD5mb29kIHNhZmV0eTwva2V5d29yZD48a2V5d29yZD5wb2x5cGhlbm9sczwva2V5d29y
ZD48L2tleXdvcmRzPjxkYXRlcz48eWVhcj4yMDIyPC95ZWFyPjxwdWItZGF0ZXM+PGRhdGU+Tm92
IDM8L2RhdGU+PC9wdWItZGF0ZXM+PC9kYXRlcz48aXNibj4xNDIwLTMwNDkgKEVsZWN0cm9uaWMp
JiN4RDsxNDIwLTMwNDkgKExpbmtpbmcpPC9pc2JuPjxhY2Nlc3Npb24tbnVtPjM2MzY0MzQwPC9h
Y2Nlc3Npb24tbnVtPjx1cmxzPjxyZWxhdGVkLXVybHM+PHVybD5odHRwczovL3d3dy5uY2JpLm5s
bS5uaWguZ292L3B1Ym1lZC8zNjM2NDM0MDwvdXJsPjwvcmVsYXRlZC11cmxzPjwvdXJscz48Y3Vz
dG9tMj5QTUM5NjU1Nzg1PC9jdXN0b20yPjxlbGVjdHJvbmljLXJlc291cmNlLW51bT4xMC4zMzkw
L21vbGVjdWxlczI3MjE3NTEzPC9lbGVjdHJvbmljLXJlc291cmNlLW51bT48L3JlY29yZD48L0Np
dGU+PENpdGU+PEF1dGhvcj5SaWJlaXJvPC9BdXRob3I+PFllYXI+MjAyMDwvWWVhcj48UmVjTnVt
PjEzPC9SZWNOdW0+PHJlY29yZD48cmVjLW51bWJlcj4xMzwvcmVjLW51bWJlcj48Zm9yZWlnbi1r
ZXlzPjxrZXkgYXBwPSJFTiIgZGItaWQ9ImRhd3Z6ZXZ3bXowdDAxZWUwcjd4dno1M3h4YXpkNXY5
ZHp6diIgdGltZXN0YW1wPSIxNzQyNzk4MzM3Ij4xMzwva2V5PjxrZXkgYXBwPSJFTldlYiIgZGIt
aWQ9IiI+MDwva2V5PjwvZm9yZWlnbi1rZXlzPjxyZWYtdHlwZSBuYW1lPSJKb3VybmFsIEFydGlj
bGUiPjE3PC9yZWYtdHlwZT48Y29udHJpYnV0b3JzPjxhdXRob3JzPjxhdXRob3I+UmliZWlybywg
QS4gTWFyaXNhPC9hdXRob3I+PGF1dGhvcj5Fc3RldmluaG8sIEJlcnRhIE4uPC9hdXRob3I+PGF1
dGhvcj5Sb2NoYSwgRi48L2F1dGhvcj48L2F1dGhvcnM+PC9jb250cmlidXRvcnM+PHRpdGxlcz48
dGl0bGU+UHJlcGFyYXRpb24gYW5kIEluY29ycG9yYXRpb24gb2YgRnVuY3Rpb25hbCBJbmdyZWRp
ZW50cyBpbiBFZGlibGUgRmlsbXMgYW5kIENvYXRpbmdzPC90aXRsZT48c2Vjb25kYXJ5LXRpdGxl
PkZvb2QgYW5kIEJpb3Byb2Nlc3MgVGVjaG5vbG9neTwvc2Vjb25kYXJ5LXRpdGxlPjwvdGl0bGVz
PjxwZXJpb2RpY2FsPjxmdWxsLXRpdGxlPkZvb2QgYW5kIEJpb3Byb2Nlc3MgVGVjaG5vbG9neTwv
ZnVsbC10aXRsZT48L3BlcmlvZGljYWw+PHBhZ2VzPjIwOS0yMzE8L3BhZ2VzPjx2b2x1bWU+MTQ8
L3ZvbHVtZT48bnVtYmVyPjI8L251bWJlcj48c2VjdGlvbj4yMDk8L3NlY3Rpb24+PGRhdGVzPjx5
ZWFyPjIwMjA8L3llYXI+PC9kYXRlcz48aXNibj4xOTM1LTUxMzAmI3hEOzE5MzUtNTE0OTwvaXNi
bj48dXJscz48L3VybHM+PGVsZWN0cm9uaWMtcmVzb3VyY2UtbnVtPjEwLjEwMDcvczExOTQ3LTAy
MC0wMjUyOC00PC9lbGVjdHJvbmljLXJlc291cmNlLW51bT48L3JlY29yZD48L0NpdGU+PC9FbmRO
b3RlPgB=
</w:fldData>
        </w:fldChar>
      </w:r>
      <w:r w:rsidR="00F56738">
        <w:instrText xml:space="preserve"> ADDIN EN.CITE.DATA </w:instrText>
      </w:r>
      <w:r w:rsidR="00F56738">
        <w:fldChar w:fldCharType="end"/>
      </w:r>
      <w:r w:rsidR="00F24DDB">
        <w:fldChar w:fldCharType="separate"/>
      </w:r>
      <w:r w:rsidR="00F56738">
        <w:rPr>
          <w:noProof/>
        </w:rPr>
        <w:t>(A. M. Ribeiro et al., 2020; Singh et al., 2022)</w:t>
      </w:r>
      <w:r w:rsidR="00F24DDB">
        <w:fldChar w:fldCharType="end"/>
      </w:r>
      <w:r w:rsidR="00F24DDB">
        <w:t xml:space="preserve">  </w:t>
      </w:r>
      <w:r w:rsidRPr="00514A82">
        <w:t>Antimicrobial</w:t>
      </w:r>
      <w:r w:rsidRPr="00E12412">
        <w:t xml:space="preserve"> and antioxidant agents are commonly incorporated to prevent spoilage and oxidation</w:t>
      </w:r>
      <w:r w:rsidR="00F24DDB">
        <w:t xml:space="preserve">. </w:t>
      </w:r>
      <w:r w:rsidR="00F24DDB">
        <w:fldChar w:fldCharType="begin">
          <w:fldData xml:space="preserve">PEVuZE5vdGU+PENpdGU+PEF1dGhvcj5TaW5naDwvQXV0aG9yPjxZZWFyPjIwMjI8L1llYXI+PFJl
Y051bT4yMzwvUmVjTnVtPjxEaXNwbGF5VGV4dD4oVy4gQ2hlbiBldCBhbC4sIDIwMjI7IEEuIE0u
IFJpYmVpcm8gZXQgYWwuLCAyMDIwOyBTaW5naCBldCBhbC4sIDIwMjIpPC9EaXNwbGF5VGV4dD48
cmVjb3JkPjxyZWMtbnVtYmVyPjIzPC9yZWMtbnVtYmVyPjxmb3JlaWduLWtleXM+PGtleSBhcHA9
IkVOIiBkYi1pZD0iZGF3dnpldndtejB0MDFlZTByN3h2ejUzeHhhemQ1djlkenp2IiB0aW1lc3Rh
bXA9IjE3NDMwNjQ1OTIiPjIzPC9rZXk+PGtleSBhcHA9IkVOV2ViIiBkYi1pZD0iIj4wPC9rZXk+
PC9mb3JlaWduLWtleXM+PHJlZi10eXBlIG5hbWU9IkpvdXJuYWwgQXJ0aWNsZSI+MTc8L3JlZi10
eXBlPjxjb250cmlidXRvcnM+PGF1dGhvcnM+PGF1dGhvcj5TaW5naCwgQS4gSy48L2F1dGhvcj48
YXV0aG9yPktpbSwgSi4gWS48L2F1dGhvcj48YXV0aG9yPkxlZSwgWS4gUy48L2F1dGhvcj48L2F1
dGhvcnM+PC9jb250cmlidXRvcnM+PGF1dGgtYWRkcmVzcz5EZXBhcnRtZW50IG9mIFBhY2thZ2lu
ZywgWW9uc2VpIFVuaXZlcnNpdHksIFdvbmp1IDI2MzkzLCBLb3JlYS48L2F1dGgtYWRkcmVzcz48
dGl0bGVzPjx0aXRsZT5QaGVub2xpYyBDb21wb3VuZHMgaW4gQWN0aXZlIFBhY2thZ2luZyBhbmQg
RWRpYmxlIEZpbG1zL0NvYXRpbmdzOiBOYXR1cmFsIEJpb2FjdGl2ZSBNb2xlY3VsZXMgYW5kIE5v
dmVsIFBhY2thZ2luZyBJbmdyZWRpZW50czwvdGl0bGU+PHNlY29uZGFyeS10aXRsZT5Nb2xlY3Vs
ZXM8L3NlY29uZGFyeS10aXRsZT48L3RpdGxlcz48cGVyaW9kaWNhbD48ZnVsbC10aXRsZT5Nb2xl
Y3VsZXM8L2Z1bGwtdGl0bGU+PC9wZXJpb2RpY2FsPjx2b2x1bWU+Mjc8L3ZvbHVtZT48bnVtYmVy
PjIxPC9udW1iZXI+PGVkaXRpb24+MjAyMi8xMS8xMjwvZWRpdGlvbj48a2V5d29yZHM+PGtleXdv
cmQ+Rm9vZCBQcmVzZXJ2YXRpb248L2tleXdvcmQ+PGtleXdvcmQ+KkVkaWJsZSBGaWxtczwva2V5
d29yZD48a2V5d29yZD5Gb29kIFBhY2thZ2luZzwva2V5d29yZD48a2V5d29yZD5WZWdldGFibGVz
PC9rZXl3b3JkPjxrZXl3b3JkPipBbnRpLUluZmVjdGl2ZSBBZ2VudHMvcGhhcm1hY29sb2d5PC9r
ZXl3b3JkPjxrZXl3b3JkPlBoZW5vbHM8L2tleXdvcmQ+PGtleXdvcmQ+QW50aS1CYWN0ZXJpYWwg
QWdlbnRzPC9rZXl3b3JkPjxrZXl3b3JkPmFjdGl2ZSBwYWNrYWdpbmc8L2tleXdvcmQ+PGtleXdv
cmQ+YW50aW1pY3JvYmlhbHM8L2tleXdvcmQ+PGtleXdvcmQ+YW50aW94aWRhbnRzPC9rZXl3b3Jk
PjxrZXl3b3JkPmJpb2FjdGl2ZSBjb21wb3VuZHM8L2tleXdvcmQ+PGtleXdvcmQ+ZWRpYmxlIGZp
bG0vY29hdGluZ3M8L2tleXdvcmQ+PGtleXdvcmQ+Zm9vZCBzYWZldHk8L2tleXdvcmQ+PGtleXdv
cmQ+cG9seXBoZW5vbHM8L2tleXdvcmQ+PC9rZXl3b3Jkcz48ZGF0ZXM+PHllYXI+MjAyMjwveWVh
cj48cHViLWRhdGVzPjxkYXRlPk5vdiAzPC9kYXRlPjwvcHViLWRhdGVzPjwvZGF0ZXM+PGlzYm4+
MTQyMC0zMDQ5IChFbGVjdHJvbmljKSYjeEQ7MTQyMC0zMDQ5IChMaW5raW5nKTwvaXNibj48YWNj
ZXNzaW9uLW51bT4zNjM2NDM0MDwvYWNjZXNzaW9uLW51bT48dXJscz48cmVsYXRlZC11cmxzPjx1
cmw+aHR0cHM6Ly93d3cubmNiaS5ubG0ubmloLmdvdi9wdWJtZWQvMzYzNjQzNDA8L3VybD48L3Jl
bGF0ZWQtdXJscz48L3VybHM+PGN1c3RvbTI+UE1DOTY1NTc4NTwvY3VzdG9tMj48ZWxlY3Ryb25p
Yy1yZXNvdXJjZS1udW0+MTAuMzM5MC9tb2xlY3VsZXMyNzIxNzUxMzwvZWxlY3Ryb25pYy1yZXNv
dXJjZS1udW0+PC9yZWNvcmQ+PC9DaXRlPjxDaXRlPjxBdXRob3I+Q2hlbjwvQXV0aG9yPjxZZWFy
PjIwMjI8L1llYXI+PFJlY051bT44PC9SZWNOdW0+PHJlY29yZD48cmVjLW51bWJlcj44PC9yZWMt
bnVtYmVyPjxmb3JlaWduLWtleXM+PGtleSBhcHA9IkVOIiBkYi1pZD0iZGF3dnpldndtejB0MDFl
ZTByN3h2ejUzeHhhemQ1djlkenp2IiB0aW1lc3RhbXA9IjE3NDIwODUwNzUiPjg8L2tleT48L2Zv
cmVpZ24ta2V5cz48cmVmLXR5cGUgbmFtZT0iSm91cm5hbCBBcnRpY2xlIj4xNzwvcmVmLXR5cGU+
PGNvbnRyaWJ1dG9ycz48YXV0aG9ycz48YXV0aG9yPkNoZW4sIFdlbnpoYW5nPC9hdXRob3I+PGF1
dGhvcj5NYSwgU2hhb2JvPC9hdXRob3I+PGF1dGhvcj5XYW5nLCBRaWFua3VuPC9hdXRob3I+PGF1
dGhvcj5NY0NsZW1lbnRzLCBEYXZpZCBKdWxpYW48L2F1dGhvcj48YXV0aG9yPkxpdSwgWHVlYm88
L2F1dGhvcj48YXV0aG9yPk5nYWksIFRvPC9hdXRob3I+PGF1dGhvcj5MaXUsIEZ1Z3VvICVKIENy
aXRpY2FsIFJldmlld3MgaW4gRm9vZCBTY2llbmNlPC9hdXRob3I+PGF1dGhvcj5OdXRyaXRpb248
L2F1dGhvcj48L2F1dGhvcnM+PC9jb250cmlidXRvcnM+PHRpdGxlcz48dGl0bGU+Rm9ydGlmaWNh
dGlvbiBvZiBlZGlibGUgZmlsbXMgd2l0aCBiaW9hY3RpdmUgYWdlbnRzOiBBIHJldmlldyBvZiB0
aGVpciBmb3JtYXRpb24sIHByb3BlcnRpZXMsIGFuZCBhcHBsaWNhdGlvbiBpbiBmb29kIHByZXNl
cnZhdGlvbjwvdGl0bGU+PC90aXRsZXM+PHBhZ2VzPjUwMjktNTA1NTwvcGFnZXM+PHZvbHVtZT42
Mjwvdm9sdW1lPjxudW1iZXI+MTg8L251bWJlcj48ZGF0ZXM+PHllYXI+MjAyMjwveWVhcj48L2Rh
dGVzPjxpc2JuPjEwNDAtODM5ODwvaXNibj48dXJscz48L3VybHM+PC9yZWNvcmQ+PC9DaXRlPjxD
aXRlPjxBdXRob3I+UmliZWlybzwvQXV0aG9yPjxZZWFyPjIwMjA8L1llYXI+PFJlY051bT4xMzwv
UmVjTnVtPjxyZWNvcmQ+PHJlYy1udW1iZXI+MTM8L3JlYy1udW1iZXI+PGZvcmVpZ24ta2V5cz48
a2V5IGFwcD0iRU4iIGRiLWlkPSJkYXd2emV2d216MHQwMWVlMHI3eHZ6NTN4eGF6ZDV2OWR6enYi
IHRpbWVzdGFtcD0iMTc0Mjc5ODMzNyI+MTM8L2tleT48a2V5IGFwcD0iRU5XZWIiIGRiLWlkPSIi
PjA8L2tleT48L2ZvcmVpZ24ta2V5cz48cmVmLXR5cGUgbmFtZT0iSm91cm5hbCBBcnRpY2xlIj4x
NzwvcmVmLXR5cGU+PGNvbnRyaWJ1dG9ycz48YXV0aG9ycz48YXV0aG9yPlJpYmVpcm8sIEEuIE1h
cmlzYTwvYXV0aG9yPjxhdXRob3I+RXN0ZXZpbmhvLCBCZXJ0YSBOLjwvYXV0aG9yPjxhdXRob3I+
Um9jaGEsIEYuPC9hdXRob3I+PC9hdXRob3JzPjwvY29udHJpYnV0b3JzPjx0aXRsZXM+PHRpdGxl
PlByZXBhcmF0aW9uIGFuZCBJbmNvcnBvcmF0aW9uIG9mIEZ1bmN0aW9uYWwgSW5ncmVkaWVudHMg
aW4gRWRpYmxlIEZpbG1zIGFuZCBDb2F0aW5nczwvdGl0bGU+PHNlY29uZGFyeS10aXRsZT5Gb29k
IGFuZCBCaW9wcm9jZXNzIFRlY2hub2xvZ3k8L3NlY29uZGFyeS10aXRsZT48L3RpdGxlcz48cGVy
aW9kaWNhbD48ZnVsbC10aXRsZT5Gb29kIGFuZCBCaW9wcm9jZXNzIFRlY2hub2xvZ3k8L2Z1bGwt
dGl0bGU+PC9wZXJpb2RpY2FsPjxwYWdlcz4yMDktMjMxPC9wYWdlcz48dm9sdW1lPjE0PC92b2x1
bWU+PG51bWJlcj4yPC9udW1iZXI+PHNlY3Rpb24+MjA5PC9zZWN0aW9uPjxkYXRlcz48eWVhcj4y
MDIwPC95ZWFyPjwvZGF0ZXM+PGlzYm4+MTkzNS01MTMwJiN4RDsxOTM1LTUxNDk8L2lzYm4+PHVy
bHM+PC91cmxzPjxlbGVjdHJvbmljLXJlc291cmNlLW51bT4xMC4xMDA3L3MxMTk0Ny0wMjAtMDI1
MjgtNDwvZWxlY3Ryb25pYy1yZXNvdXJjZS1udW0+PC9yZWNvcmQ+PC9DaXRlPjwvRW5kTm90ZT5=
</w:fldData>
        </w:fldChar>
      </w:r>
      <w:r w:rsidR="00F56738">
        <w:instrText xml:space="preserve"> ADDIN EN.CITE </w:instrText>
      </w:r>
      <w:r w:rsidR="00F56738">
        <w:fldChar w:fldCharType="begin">
          <w:fldData xml:space="preserve">PEVuZE5vdGU+PENpdGU+PEF1dGhvcj5TaW5naDwvQXV0aG9yPjxZZWFyPjIwMjI8L1llYXI+PFJl
Y051bT4yMzwvUmVjTnVtPjxEaXNwbGF5VGV4dD4oVy4gQ2hlbiBldCBhbC4sIDIwMjI7IEEuIE0u
IFJpYmVpcm8gZXQgYWwuLCAyMDIwOyBTaW5naCBldCBhbC4sIDIwMjIpPC9EaXNwbGF5VGV4dD48
cmVjb3JkPjxyZWMtbnVtYmVyPjIzPC9yZWMtbnVtYmVyPjxmb3JlaWduLWtleXM+PGtleSBhcHA9
IkVOIiBkYi1pZD0iZGF3dnpldndtejB0MDFlZTByN3h2ejUzeHhhemQ1djlkenp2IiB0aW1lc3Rh
bXA9IjE3NDMwNjQ1OTIiPjIzPC9rZXk+PGtleSBhcHA9IkVOV2ViIiBkYi1pZD0iIj4wPC9rZXk+
PC9mb3JlaWduLWtleXM+PHJlZi10eXBlIG5hbWU9IkpvdXJuYWwgQXJ0aWNsZSI+MTc8L3JlZi10
eXBlPjxjb250cmlidXRvcnM+PGF1dGhvcnM+PGF1dGhvcj5TaW5naCwgQS4gSy48L2F1dGhvcj48
YXV0aG9yPktpbSwgSi4gWS48L2F1dGhvcj48YXV0aG9yPkxlZSwgWS4gUy48L2F1dGhvcj48L2F1
dGhvcnM+PC9jb250cmlidXRvcnM+PGF1dGgtYWRkcmVzcz5EZXBhcnRtZW50IG9mIFBhY2thZ2lu
ZywgWW9uc2VpIFVuaXZlcnNpdHksIFdvbmp1IDI2MzkzLCBLb3JlYS48L2F1dGgtYWRkcmVzcz48
dGl0bGVzPjx0aXRsZT5QaGVub2xpYyBDb21wb3VuZHMgaW4gQWN0aXZlIFBhY2thZ2luZyBhbmQg
RWRpYmxlIEZpbG1zL0NvYXRpbmdzOiBOYXR1cmFsIEJpb2FjdGl2ZSBNb2xlY3VsZXMgYW5kIE5v
dmVsIFBhY2thZ2luZyBJbmdyZWRpZW50czwvdGl0bGU+PHNlY29uZGFyeS10aXRsZT5Nb2xlY3Vs
ZXM8L3NlY29uZGFyeS10aXRsZT48L3RpdGxlcz48cGVyaW9kaWNhbD48ZnVsbC10aXRsZT5Nb2xl
Y3VsZXM8L2Z1bGwtdGl0bGU+PC9wZXJpb2RpY2FsPjx2b2x1bWU+Mjc8L3ZvbHVtZT48bnVtYmVy
PjIxPC9udW1iZXI+PGVkaXRpb24+MjAyMi8xMS8xMjwvZWRpdGlvbj48a2V5d29yZHM+PGtleXdv
cmQ+Rm9vZCBQcmVzZXJ2YXRpb248L2tleXdvcmQ+PGtleXdvcmQ+KkVkaWJsZSBGaWxtczwva2V5
d29yZD48a2V5d29yZD5Gb29kIFBhY2thZ2luZzwva2V5d29yZD48a2V5d29yZD5WZWdldGFibGVz
PC9rZXl3b3JkPjxrZXl3b3JkPipBbnRpLUluZmVjdGl2ZSBBZ2VudHMvcGhhcm1hY29sb2d5PC9r
ZXl3b3JkPjxrZXl3b3JkPlBoZW5vbHM8L2tleXdvcmQ+PGtleXdvcmQ+QW50aS1CYWN0ZXJpYWwg
QWdlbnRzPC9rZXl3b3JkPjxrZXl3b3JkPmFjdGl2ZSBwYWNrYWdpbmc8L2tleXdvcmQ+PGtleXdv
cmQ+YW50aW1pY3JvYmlhbHM8L2tleXdvcmQ+PGtleXdvcmQ+YW50aW94aWRhbnRzPC9rZXl3b3Jk
PjxrZXl3b3JkPmJpb2FjdGl2ZSBjb21wb3VuZHM8L2tleXdvcmQ+PGtleXdvcmQ+ZWRpYmxlIGZp
bG0vY29hdGluZ3M8L2tleXdvcmQ+PGtleXdvcmQ+Zm9vZCBzYWZldHk8L2tleXdvcmQ+PGtleXdv
cmQ+cG9seXBoZW5vbHM8L2tleXdvcmQ+PC9rZXl3b3Jkcz48ZGF0ZXM+PHllYXI+MjAyMjwveWVh
cj48cHViLWRhdGVzPjxkYXRlPk5vdiAzPC9kYXRlPjwvcHViLWRhdGVzPjwvZGF0ZXM+PGlzYm4+
MTQyMC0zMDQ5IChFbGVjdHJvbmljKSYjeEQ7MTQyMC0zMDQ5IChMaW5raW5nKTwvaXNibj48YWNj
ZXNzaW9uLW51bT4zNjM2NDM0MDwvYWNjZXNzaW9uLW51bT48dXJscz48cmVsYXRlZC11cmxzPjx1
cmw+aHR0cHM6Ly93d3cubmNiaS5ubG0ubmloLmdvdi9wdWJtZWQvMzYzNjQzNDA8L3VybD48L3Jl
bGF0ZWQtdXJscz48L3VybHM+PGN1c3RvbTI+UE1DOTY1NTc4NTwvY3VzdG9tMj48ZWxlY3Ryb25p
Yy1yZXNvdXJjZS1udW0+MTAuMzM5MC9tb2xlY3VsZXMyNzIxNzUxMzwvZWxlY3Ryb25pYy1yZXNv
dXJjZS1udW0+PC9yZWNvcmQ+PC9DaXRlPjxDaXRlPjxBdXRob3I+Q2hlbjwvQXV0aG9yPjxZZWFy
PjIwMjI8L1llYXI+PFJlY051bT44PC9SZWNOdW0+PHJlY29yZD48cmVjLW51bWJlcj44PC9yZWMt
bnVtYmVyPjxmb3JlaWduLWtleXM+PGtleSBhcHA9IkVOIiBkYi1pZD0iZGF3dnpldndtejB0MDFl
ZTByN3h2ejUzeHhhemQ1djlkenp2IiB0aW1lc3RhbXA9IjE3NDIwODUwNzUiPjg8L2tleT48L2Zv
cmVpZ24ta2V5cz48cmVmLXR5cGUgbmFtZT0iSm91cm5hbCBBcnRpY2xlIj4xNzwvcmVmLXR5cGU+
PGNvbnRyaWJ1dG9ycz48YXV0aG9ycz48YXV0aG9yPkNoZW4sIFdlbnpoYW5nPC9hdXRob3I+PGF1
dGhvcj5NYSwgU2hhb2JvPC9hdXRob3I+PGF1dGhvcj5XYW5nLCBRaWFua3VuPC9hdXRob3I+PGF1
dGhvcj5NY0NsZW1lbnRzLCBEYXZpZCBKdWxpYW48L2F1dGhvcj48YXV0aG9yPkxpdSwgWHVlYm88
L2F1dGhvcj48YXV0aG9yPk5nYWksIFRvPC9hdXRob3I+PGF1dGhvcj5MaXUsIEZ1Z3VvICVKIENy
aXRpY2FsIFJldmlld3MgaW4gRm9vZCBTY2llbmNlPC9hdXRob3I+PGF1dGhvcj5OdXRyaXRpb248
L2F1dGhvcj48L2F1dGhvcnM+PC9jb250cmlidXRvcnM+PHRpdGxlcz48dGl0bGU+Rm9ydGlmaWNh
dGlvbiBvZiBlZGlibGUgZmlsbXMgd2l0aCBiaW9hY3RpdmUgYWdlbnRzOiBBIHJldmlldyBvZiB0
aGVpciBmb3JtYXRpb24sIHByb3BlcnRpZXMsIGFuZCBhcHBsaWNhdGlvbiBpbiBmb29kIHByZXNl
cnZhdGlvbjwvdGl0bGU+PC90aXRsZXM+PHBhZ2VzPjUwMjktNTA1NTwvcGFnZXM+PHZvbHVtZT42
Mjwvdm9sdW1lPjxudW1iZXI+MTg8L251bWJlcj48ZGF0ZXM+PHllYXI+MjAyMjwveWVhcj48L2Rh
dGVzPjxpc2JuPjEwNDAtODM5ODwvaXNibj48dXJscz48L3VybHM+PC9yZWNvcmQ+PC9DaXRlPjxD
aXRlPjxBdXRob3I+UmliZWlybzwvQXV0aG9yPjxZZWFyPjIwMjA8L1llYXI+PFJlY051bT4xMzwv
UmVjTnVtPjxyZWNvcmQ+PHJlYy1udW1iZXI+MTM8L3JlYy1udW1iZXI+PGZvcmVpZ24ta2V5cz48
a2V5IGFwcD0iRU4iIGRiLWlkPSJkYXd2emV2d216MHQwMWVlMHI3eHZ6NTN4eGF6ZDV2OWR6enYi
IHRpbWVzdGFtcD0iMTc0Mjc5ODMzNyI+MTM8L2tleT48a2V5IGFwcD0iRU5XZWIiIGRiLWlkPSIi
PjA8L2tleT48L2ZvcmVpZ24ta2V5cz48cmVmLXR5cGUgbmFtZT0iSm91cm5hbCBBcnRpY2xlIj4x
NzwvcmVmLXR5cGU+PGNvbnRyaWJ1dG9ycz48YXV0aG9ycz48YXV0aG9yPlJpYmVpcm8sIEEuIE1h
cmlzYTwvYXV0aG9yPjxhdXRob3I+RXN0ZXZpbmhvLCBCZXJ0YSBOLjwvYXV0aG9yPjxhdXRob3I+
Um9jaGEsIEYuPC9hdXRob3I+PC9hdXRob3JzPjwvY29udHJpYnV0b3JzPjx0aXRsZXM+PHRpdGxl
PlByZXBhcmF0aW9uIGFuZCBJbmNvcnBvcmF0aW9uIG9mIEZ1bmN0aW9uYWwgSW5ncmVkaWVudHMg
aW4gRWRpYmxlIEZpbG1zIGFuZCBDb2F0aW5nczwvdGl0bGU+PHNlY29uZGFyeS10aXRsZT5Gb29k
IGFuZCBCaW9wcm9jZXNzIFRlY2hub2xvZ3k8L3NlY29uZGFyeS10aXRsZT48L3RpdGxlcz48cGVy
aW9kaWNhbD48ZnVsbC10aXRsZT5Gb29kIGFuZCBCaW9wcm9jZXNzIFRlY2hub2xvZ3k8L2Z1bGwt
dGl0bGU+PC9wZXJpb2RpY2FsPjxwYWdlcz4yMDktMjMxPC9wYWdlcz48dm9sdW1lPjE0PC92b2x1
bWU+PG51bWJlcj4yPC9udW1iZXI+PHNlY3Rpb24+MjA5PC9zZWN0aW9uPjxkYXRlcz48eWVhcj4y
MDIwPC95ZWFyPjwvZGF0ZXM+PGlzYm4+MTkzNS01MTMwJiN4RDsxOTM1LTUxNDk8L2lzYm4+PHVy
bHM+PC91cmxzPjxlbGVjdHJvbmljLXJlc291cmNlLW51bT4xMC4xMDA3L3MxMTk0Ny0wMjAtMDI1
MjgtNDwvZWxlY3Ryb25pYy1yZXNvdXJjZS1udW0+PC9yZWNvcmQ+PC9DaXRlPjwvRW5kTm90ZT5=
</w:fldData>
        </w:fldChar>
      </w:r>
      <w:r w:rsidR="00F56738">
        <w:instrText xml:space="preserve"> ADDIN EN.CITE.DATA </w:instrText>
      </w:r>
      <w:r w:rsidR="00F56738">
        <w:fldChar w:fldCharType="end"/>
      </w:r>
      <w:r w:rsidR="00F24DDB">
        <w:fldChar w:fldCharType="separate"/>
      </w:r>
      <w:r w:rsidR="00F56738" w:rsidRPr="00F56738">
        <w:rPr>
          <w:noProof/>
          <w:lang w:val="de-DE"/>
        </w:rPr>
        <w:t xml:space="preserve">(W. Chen </w:t>
      </w:r>
      <w:r w:rsidR="00F56738" w:rsidRPr="00500CC0">
        <w:rPr>
          <w:i/>
          <w:iCs/>
          <w:noProof/>
          <w:lang w:val="de-DE"/>
        </w:rPr>
        <w:t xml:space="preserve">et al., </w:t>
      </w:r>
      <w:r w:rsidR="00F56738" w:rsidRPr="00F56738">
        <w:rPr>
          <w:noProof/>
          <w:lang w:val="de-DE"/>
        </w:rPr>
        <w:t xml:space="preserve">2022; A. M. Ribeiro </w:t>
      </w:r>
      <w:r w:rsidR="00F56738" w:rsidRPr="00500CC0">
        <w:rPr>
          <w:i/>
          <w:iCs/>
          <w:noProof/>
          <w:lang w:val="de-DE"/>
        </w:rPr>
        <w:t>et al.,</w:t>
      </w:r>
      <w:r w:rsidR="00F56738" w:rsidRPr="00F56738">
        <w:rPr>
          <w:noProof/>
          <w:lang w:val="de-DE"/>
        </w:rPr>
        <w:t xml:space="preserve"> 2020; Singh </w:t>
      </w:r>
      <w:r w:rsidR="00F56738" w:rsidRPr="00500CC0">
        <w:rPr>
          <w:i/>
          <w:iCs/>
          <w:noProof/>
          <w:lang w:val="de-DE"/>
        </w:rPr>
        <w:t>et al.,</w:t>
      </w:r>
      <w:r w:rsidR="00F56738" w:rsidRPr="00F56738">
        <w:rPr>
          <w:noProof/>
          <w:lang w:val="de-DE"/>
        </w:rPr>
        <w:t xml:space="preserve"> 2022)</w:t>
      </w:r>
      <w:r w:rsidR="00F24DDB">
        <w:fldChar w:fldCharType="end"/>
      </w:r>
    </w:p>
    <w:p w14:paraId="0EEA1710" w14:textId="5206A23D" w:rsidR="00E12412" w:rsidRPr="00E12412" w:rsidRDefault="005520D9" w:rsidP="00144943">
      <w:pPr>
        <w:jc w:val="both"/>
      </w:pPr>
      <w:r w:rsidRPr="005520D9">
        <w:t>By adding bioactive or health-promoting substances like antioxidants and antimicrobials, bioactive edible films are made especially to improve functioning</w:t>
      </w:r>
      <w:r>
        <w:t xml:space="preserve"> </w:t>
      </w:r>
      <w:r w:rsidR="0013460F">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13460F">
        <w:fldChar w:fldCharType="separate"/>
      </w:r>
      <w:r w:rsidR="00F56738">
        <w:rPr>
          <w:noProof/>
        </w:rPr>
        <w:t xml:space="preserve">(Hernández-Carranza </w:t>
      </w:r>
      <w:r w:rsidR="00F56738" w:rsidRPr="00500CC0">
        <w:rPr>
          <w:i/>
          <w:iCs/>
          <w:noProof/>
        </w:rPr>
        <w:t>et al.</w:t>
      </w:r>
      <w:r w:rsidR="00F56738">
        <w:rPr>
          <w:noProof/>
        </w:rPr>
        <w:t>, 2023)</w:t>
      </w:r>
      <w:r w:rsidR="0013460F">
        <w:fldChar w:fldCharType="end"/>
      </w:r>
      <w:r>
        <w:t xml:space="preserve">. </w:t>
      </w:r>
      <w:r w:rsidR="00E12412" w:rsidRPr="00E12412">
        <w:t xml:space="preserve">These active agents can have different </w:t>
      </w:r>
      <w:r w:rsidR="001C0784" w:rsidRPr="001C0784">
        <w:t xml:space="preserve">methods of action based on their composition and </w:t>
      </w:r>
      <w:r w:rsidR="00E12412" w:rsidRPr="00E12412">
        <w:t>the target microorganism</w:t>
      </w:r>
      <w:r w:rsidR="0013460F">
        <w:t xml:space="preserve">. </w:t>
      </w:r>
      <w:r w:rsidR="00E12412" w:rsidRPr="00E12412">
        <w:t>The controlled diffusion of these compounds at the food surface is a key advantage of using edible films over direct incorporation into the food bulk</w:t>
      </w:r>
      <w:r w:rsidR="00B259B6">
        <w:t xml:space="preserve"> </w:t>
      </w:r>
      <w:r w:rsidR="0013460F" w:rsidRPr="0013460F">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13460F" w:rsidRPr="0013460F">
        <w:fldChar w:fldCharType="separate"/>
      </w:r>
      <w:r w:rsidR="00F56738">
        <w:rPr>
          <w:noProof/>
        </w:rPr>
        <w:t xml:space="preserve">(Benbettaieb </w:t>
      </w:r>
      <w:r w:rsidR="00F56738" w:rsidRPr="00500CC0">
        <w:rPr>
          <w:i/>
          <w:iCs/>
          <w:noProof/>
        </w:rPr>
        <w:t>et al.</w:t>
      </w:r>
      <w:r w:rsidR="00F56738">
        <w:rPr>
          <w:noProof/>
        </w:rPr>
        <w:t>, 2019)</w:t>
      </w:r>
      <w:r w:rsidR="0013460F" w:rsidRPr="0013460F">
        <w:fldChar w:fldCharType="end"/>
      </w:r>
    </w:p>
    <w:p w14:paraId="60F3F6D4" w14:textId="230F4075" w:rsidR="00E12412" w:rsidRDefault="005520D9" w:rsidP="00144943">
      <w:pPr>
        <w:jc w:val="both"/>
      </w:pPr>
      <w:r w:rsidRPr="005520D9">
        <w:t xml:space="preserve">In addition, intelligent and interactive packaging that enables customers to assess food freshness without opening the container is the way of the future for edible films.  pH-sensitive films and intelligent fluorescent "on-off" </w:t>
      </w:r>
      <w:r w:rsidR="001C0784">
        <w:t>sensors for humidity</w:t>
      </w:r>
      <w:r w:rsidRPr="005520D9">
        <w:t xml:space="preserve"> that can track the freshness of food items are two examples.  For freshness monitoring, colorimetric films made of polyvinyl alcohol/sodium carboxymethyl cellulose combined with red </w:t>
      </w:r>
      <w:r w:rsidRPr="005520D9">
        <w:lastRenderedPageBreak/>
        <w:t>cabbage anthocyanin are being researched (while this particular example isn't taken directly from the sources, it does demonstrate the idea)</w:t>
      </w:r>
      <w:r w:rsidR="00500CC0">
        <w:t xml:space="preserve"> </w:t>
      </w:r>
      <w:r w:rsidRPr="005520D9">
        <w:t xml:space="preserve">.Nanotechnology plays a significant role in developing smart and active packaging with edible films.Within the films, nanostructures can serve as bioactive material enhancers, antibacterial agents, and nanocarriers.  For example, because of their durability, second-generation liposomes are being studied as possible delivery systems for antibacterial or other bioactive compounds. </w:t>
      </w:r>
      <w:r w:rsidR="0013460F">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3460F">
        <w:fldChar w:fldCharType="separate"/>
      </w:r>
      <w:r w:rsidR="00F56738">
        <w:rPr>
          <w:noProof/>
        </w:rPr>
        <w:t xml:space="preserve">(M. Wang </w:t>
      </w:r>
      <w:r w:rsidR="00F56738" w:rsidRPr="00500CC0">
        <w:rPr>
          <w:i/>
          <w:iCs/>
          <w:noProof/>
        </w:rPr>
        <w:t xml:space="preserve">et al., </w:t>
      </w:r>
      <w:r w:rsidR="00F56738">
        <w:rPr>
          <w:noProof/>
        </w:rPr>
        <w:t>2023)</w:t>
      </w:r>
      <w:r w:rsidR="0013460F">
        <w:fldChar w:fldCharType="end"/>
      </w:r>
    </w:p>
    <w:p w14:paraId="0A1A5545" w14:textId="5DC5350E" w:rsidR="00240E94" w:rsidRDefault="00617615" w:rsidP="00144943">
      <w:pPr>
        <w:jc w:val="both"/>
      </w:pPr>
      <w:r>
        <w:t xml:space="preserve">Table </w:t>
      </w:r>
      <w:r w:rsidR="00B751FA">
        <w:t>2:</w:t>
      </w:r>
      <w:r>
        <w:t xml:space="preserve"> </w:t>
      </w:r>
      <w:r w:rsidR="00B751FA" w:rsidRPr="00B751FA">
        <w:t>E</w:t>
      </w:r>
      <w:r w:rsidR="00FE30A1" w:rsidRPr="00B751FA">
        <w:t>xamples</w:t>
      </w:r>
      <w:r w:rsidR="00B751FA" w:rsidRPr="00B751FA">
        <w:t>, key features</w:t>
      </w:r>
      <w:r w:rsidR="00FE30A1" w:rsidRPr="00B751FA">
        <w:t xml:space="preserve"> </w:t>
      </w:r>
      <w:r w:rsidRPr="00B751FA">
        <w:t xml:space="preserve">and </w:t>
      </w:r>
      <w:r w:rsidR="00715F5F" w:rsidRPr="00B751FA">
        <w:t>benefits of edible films</w:t>
      </w:r>
      <w:r w:rsidR="00715F5F">
        <w:t xml:space="preserve"> </w:t>
      </w:r>
    </w:p>
    <w:tbl>
      <w:tblPr>
        <w:tblStyle w:val="PlainTable1"/>
        <w:tblW w:w="0" w:type="auto"/>
        <w:tblLook w:val="04A0" w:firstRow="1" w:lastRow="0" w:firstColumn="1" w:lastColumn="0" w:noHBand="0" w:noVBand="1"/>
      </w:tblPr>
      <w:tblGrid>
        <w:gridCol w:w="1937"/>
        <w:gridCol w:w="2480"/>
        <w:gridCol w:w="2595"/>
        <w:gridCol w:w="1881"/>
        <w:gridCol w:w="1563"/>
      </w:tblGrid>
      <w:tr w:rsidR="00A0744A" w14:paraId="23ECA670" w14:textId="44F73043" w:rsidTr="00995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2D6EA1C" w14:textId="77777777" w:rsidR="00A0744A" w:rsidRDefault="00A0744A" w:rsidP="00144943">
            <w:pPr>
              <w:jc w:val="both"/>
              <w:rPr>
                <w:b w:val="0"/>
                <w:bCs w:val="0"/>
              </w:rPr>
            </w:pPr>
            <w:r w:rsidRPr="00CF029D">
              <w:t>Feature</w:t>
            </w:r>
          </w:p>
          <w:p w14:paraId="08022E08" w14:textId="42A6F16E" w:rsidR="00CF029D" w:rsidRPr="00CF029D" w:rsidRDefault="00CF029D" w:rsidP="00144943">
            <w:pPr>
              <w:jc w:val="both"/>
              <w:rPr>
                <w:b w:val="0"/>
                <w:bCs w:val="0"/>
              </w:rPr>
            </w:pPr>
          </w:p>
        </w:tc>
        <w:tc>
          <w:tcPr>
            <w:tcW w:w="2908" w:type="dxa"/>
          </w:tcPr>
          <w:p w14:paraId="56AC8F6B" w14:textId="08E03D43" w:rsidR="00A0744A" w:rsidRPr="00CF029D" w:rsidRDefault="00A0744A" w:rsidP="00144943">
            <w:pPr>
              <w:jc w:val="both"/>
              <w:cnfStyle w:val="100000000000" w:firstRow="1" w:lastRow="0" w:firstColumn="0" w:lastColumn="0" w:oddVBand="0" w:evenVBand="0" w:oddHBand="0" w:evenHBand="0" w:firstRowFirstColumn="0" w:firstRowLastColumn="0" w:lastRowFirstColumn="0" w:lastRowLastColumn="0"/>
              <w:rPr>
                <w:b w:val="0"/>
                <w:bCs w:val="0"/>
              </w:rPr>
            </w:pPr>
            <w:r w:rsidRPr="00CF029D">
              <w:t>Description</w:t>
            </w:r>
          </w:p>
        </w:tc>
        <w:tc>
          <w:tcPr>
            <w:tcW w:w="2595" w:type="dxa"/>
          </w:tcPr>
          <w:p w14:paraId="3506E3A6" w14:textId="7241DB87" w:rsidR="00A0744A" w:rsidRPr="00CF029D" w:rsidRDefault="00A0744A" w:rsidP="00144943">
            <w:pPr>
              <w:jc w:val="both"/>
              <w:cnfStyle w:val="100000000000" w:firstRow="1" w:lastRow="0" w:firstColumn="0" w:lastColumn="0" w:oddVBand="0" w:evenVBand="0" w:oddHBand="0" w:evenHBand="0" w:firstRowFirstColumn="0" w:firstRowLastColumn="0" w:lastRowFirstColumn="0" w:lastRowLastColumn="0"/>
              <w:rPr>
                <w:b w:val="0"/>
                <w:bCs w:val="0"/>
              </w:rPr>
            </w:pPr>
            <w:r w:rsidRPr="00CF029D">
              <w:t>Examples/Technologies</w:t>
            </w:r>
          </w:p>
        </w:tc>
        <w:tc>
          <w:tcPr>
            <w:tcW w:w="2057" w:type="dxa"/>
          </w:tcPr>
          <w:p w14:paraId="645820BC" w14:textId="237B7B8D" w:rsidR="00A0744A" w:rsidRPr="00CF029D" w:rsidRDefault="00A0744A" w:rsidP="00144943">
            <w:pPr>
              <w:jc w:val="both"/>
              <w:cnfStyle w:val="100000000000" w:firstRow="1" w:lastRow="0" w:firstColumn="0" w:lastColumn="0" w:oddVBand="0" w:evenVBand="0" w:oddHBand="0" w:evenHBand="0" w:firstRowFirstColumn="0" w:firstRowLastColumn="0" w:lastRowFirstColumn="0" w:lastRowLastColumn="0"/>
              <w:rPr>
                <w:b w:val="0"/>
                <w:bCs w:val="0"/>
              </w:rPr>
            </w:pPr>
            <w:r w:rsidRPr="00CF029D">
              <w:t>Benefits</w:t>
            </w:r>
          </w:p>
        </w:tc>
        <w:tc>
          <w:tcPr>
            <w:tcW w:w="1625" w:type="dxa"/>
          </w:tcPr>
          <w:p w14:paraId="5A03492A" w14:textId="072CE672" w:rsidR="00A0744A" w:rsidRPr="00CF029D" w:rsidRDefault="00A0744A" w:rsidP="00144943">
            <w:pPr>
              <w:jc w:val="both"/>
              <w:cnfStyle w:val="100000000000" w:firstRow="1" w:lastRow="0" w:firstColumn="0" w:lastColumn="0" w:oddVBand="0" w:evenVBand="0" w:oddHBand="0" w:evenHBand="0" w:firstRowFirstColumn="0" w:firstRowLastColumn="0" w:lastRowFirstColumn="0" w:lastRowLastColumn="0"/>
              <w:rPr>
                <w:b w:val="0"/>
                <w:bCs w:val="0"/>
              </w:rPr>
            </w:pPr>
            <w:r w:rsidRPr="00CF029D">
              <w:t>References</w:t>
            </w:r>
          </w:p>
        </w:tc>
      </w:tr>
      <w:tr w:rsidR="00A0744A" w14:paraId="59D68308" w14:textId="4B1AAD65" w:rsidTr="0099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8B9DDDF" w14:textId="33D6E54B" w:rsidR="00A0744A" w:rsidRDefault="00A0744A" w:rsidP="00144943">
            <w:pPr>
              <w:jc w:val="both"/>
            </w:pPr>
            <w:r>
              <w:t xml:space="preserve">Active Packaging </w:t>
            </w:r>
          </w:p>
        </w:tc>
        <w:tc>
          <w:tcPr>
            <w:tcW w:w="2908" w:type="dxa"/>
          </w:tcPr>
          <w:p w14:paraId="1D817CEB" w14:textId="3B7E859C" w:rsidR="00A0744A" w:rsidRDefault="00A0744A" w:rsidP="00144943">
            <w:pPr>
              <w:jc w:val="both"/>
              <w:cnfStyle w:val="000000100000" w:firstRow="0" w:lastRow="0" w:firstColumn="0" w:lastColumn="0" w:oddVBand="0" w:evenVBand="0" w:oddHBand="1" w:evenHBand="0" w:firstRowFirstColumn="0" w:firstRowLastColumn="0" w:lastRowFirstColumn="0" w:lastRowLastColumn="0"/>
            </w:pPr>
            <w:r w:rsidRPr="00A0744A">
              <w:t>Enhances shelf life by interacting with the food or its environment.</w:t>
            </w:r>
          </w:p>
        </w:tc>
        <w:tc>
          <w:tcPr>
            <w:tcW w:w="2595" w:type="dxa"/>
          </w:tcPr>
          <w:p w14:paraId="0BA21319" w14:textId="5A7BED6B" w:rsidR="00A0744A" w:rsidRDefault="00A0744A" w:rsidP="00144943">
            <w:pPr>
              <w:jc w:val="both"/>
              <w:cnfStyle w:val="000000100000" w:firstRow="0" w:lastRow="0" w:firstColumn="0" w:lastColumn="0" w:oddVBand="0" w:evenVBand="0" w:oddHBand="1" w:evenHBand="0" w:firstRowFirstColumn="0" w:firstRowLastColumn="0" w:lastRowFirstColumn="0" w:lastRowLastColumn="0"/>
            </w:pPr>
            <w:r w:rsidRPr="00A0744A">
              <w:t xml:space="preserve">Natural antimicrobials (e.g., oregano oil, nisin), </w:t>
            </w:r>
            <w:r w:rsidR="00CF029D" w:rsidRPr="00A0744A">
              <w:t>antioxidants (</w:t>
            </w:r>
            <w:r w:rsidRPr="00A0744A">
              <w:t>e.g., tocopherol, rosemary extract), moisture absorbers</w:t>
            </w:r>
          </w:p>
        </w:tc>
        <w:tc>
          <w:tcPr>
            <w:tcW w:w="2057" w:type="dxa"/>
          </w:tcPr>
          <w:p w14:paraId="63C363BF" w14:textId="59B6D4B3" w:rsidR="00A0744A" w:rsidRDefault="00E10C98" w:rsidP="00144943">
            <w:pPr>
              <w:jc w:val="both"/>
              <w:cnfStyle w:val="000000100000" w:firstRow="0" w:lastRow="0" w:firstColumn="0" w:lastColumn="0" w:oddVBand="0" w:evenVBand="0" w:oddHBand="1" w:evenHBand="0" w:firstRowFirstColumn="0" w:firstRowLastColumn="0" w:lastRowFirstColumn="0" w:lastRowLastColumn="0"/>
            </w:pPr>
            <w:r>
              <w:t>I</w:t>
            </w:r>
            <w:r w:rsidR="00A0744A" w:rsidRPr="00A0744A">
              <w:t>nhibits microbial growth, delays oxidation.</w:t>
            </w:r>
          </w:p>
        </w:tc>
        <w:tc>
          <w:tcPr>
            <w:tcW w:w="1625" w:type="dxa"/>
          </w:tcPr>
          <w:p w14:paraId="597ACD10" w14:textId="03676790" w:rsidR="00A0744A" w:rsidRPr="00A0744A" w:rsidRDefault="00995DEC" w:rsidP="00144943">
            <w:pPr>
              <w:jc w:val="both"/>
              <w:cnfStyle w:val="000000100000" w:firstRow="0" w:lastRow="0" w:firstColumn="0" w:lastColumn="0" w:oddVBand="0" w:evenVBand="0" w:oddHBand="1" w:evenHBand="0" w:firstRowFirstColumn="0" w:firstRowLastColumn="0" w:lastRowFirstColumn="0" w:lastRowLastColumn="0"/>
            </w:pPr>
            <w:r>
              <w:fldChar w:fldCharType="begin"/>
            </w:r>
            <w:r w:rsidR="00F56738">
              <w:instrText xml:space="preserve"> ADDIN EN.CITE &lt;EndNote&gt;&lt;Cite&gt;&lt;Author&gt;Ribeiro&lt;/Author&gt;&lt;Year&gt;2024&lt;/Year&gt;&lt;RecNum&gt;4&lt;/RecNum&gt;&lt;DisplayText&gt;(I. S. Ribeiro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fldChar w:fldCharType="separate"/>
            </w:r>
            <w:r w:rsidR="00F56738">
              <w:rPr>
                <w:noProof/>
              </w:rPr>
              <w:t xml:space="preserve">(I. S. Ribeiro </w:t>
            </w:r>
            <w:r w:rsidR="00F56738" w:rsidRPr="00500CC0">
              <w:rPr>
                <w:i/>
                <w:iCs/>
                <w:noProof/>
              </w:rPr>
              <w:t xml:space="preserve">et al., </w:t>
            </w:r>
            <w:r w:rsidR="00F56738">
              <w:rPr>
                <w:noProof/>
              </w:rPr>
              <w:t>2024)</w:t>
            </w:r>
            <w:r>
              <w:fldChar w:fldCharType="end"/>
            </w:r>
          </w:p>
        </w:tc>
      </w:tr>
      <w:tr w:rsidR="00A0744A" w14:paraId="00FC0C39" w14:textId="5719C2B1" w:rsidTr="00995DEC">
        <w:tc>
          <w:tcPr>
            <w:cnfStyle w:val="001000000000" w:firstRow="0" w:lastRow="0" w:firstColumn="1" w:lastColumn="0" w:oddVBand="0" w:evenVBand="0" w:oddHBand="0" w:evenHBand="0" w:firstRowFirstColumn="0" w:firstRowLastColumn="0" w:lastRowFirstColumn="0" w:lastRowLastColumn="0"/>
            <w:tcW w:w="1271" w:type="dxa"/>
          </w:tcPr>
          <w:p w14:paraId="156DB249" w14:textId="497031EF" w:rsidR="00A0744A" w:rsidRDefault="00A0744A" w:rsidP="00144943">
            <w:pPr>
              <w:jc w:val="both"/>
            </w:pPr>
            <w:r>
              <w:t>Bioactive films</w:t>
            </w:r>
          </w:p>
        </w:tc>
        <w:tc>
          <w:tcPr>
            <w:tcW w:w="2908" w:type="dxa"/>
          </w:tcPr>
          <w:p w14:paraId="2C5D4EF9" w14:textId="32F101DC" w:rsidR="00A0744A" w:rsidRDefault="00A0744A" w:rsidP="00144943">
            <w:pPr>
              <w:jc w:val="both"/>
              <w:cnfStyle w:val="000000000000" w:firstRow="0" w:lastRow="0" w:firstColumn="0" w:lastColumn="0" w:oddVBand="0" w:evenVBand="0" w:oddHBand="0" w:evenHBand="0" w:firstRowFirstColumn="0" w:firstRowLastColumn="0" w:lastRowFirstColumn="0" w:lastRowLastColumn="0"/>
            </w:pPr>
            <w:r w:rsidRPr="00A0744A">
              <w:t>Delivers health-promoting compounds (e.g., antimicrobials, antioxidants).</w:t>
            </w:r>
          </w:p>
        </w:tc>
        <w:tc>
          <w:tcPr>
            <w:tcW w:w="2595" w:type="dxa"/>
          </w:tcPr>
          <w:p w14:paraId="12AB5FA1" w14:textId="1104C551" w:rsidR="00A0744A" w:rsidRDefault="00A0744A" w:rsidP="00144943">
            <w:pPr>
              <w:jc w:val="both"/>
              <w:cnfStyle w:val="000000000000" w:firstRow="0" w:lastRow="0" w:firstColumn="0" w:lastColumn="0" w:oddVBand="0" w:evenVBand="0" w:oddHBand="0" w:evenHBand="0" w:firstRowFirstColumn="0" w:firstRowLastColumn="0" w:lastRowFirstColumn="0" w:lastRowLastColumn="0"/>
            </w:pPr>
            <w:r w:rsidRPr="00A0744A">
              <w:t>Polyphenols, flavonoids, probiotics, peptides.</w:t>
            </w:r>
          </w:p>
        </w:tc>
        <w:tc>
          <w:tcPr>
            <w:tcW w:w="2057" w:type="dxa"/>
          </w:tcPr>
          <w:p w14:paraId="53806DAB" w14:textId="49264EE7" w:rsidR="00A0744A" w:rsidRDefault="00E10C98" w:rsidP="00144943">
            <w:pPr>
              <w:jc w:val="both"/>
              <w:cnfStyle w:val="000000000000" w:firstRow="0" w:lastRow="0" w:firstColumn="0" w:lastColumn="0" w:oddVBand="0" w:evenVBand="0" w:oddHBand="0" w:evenHBand="0" w:firstRowFirstColumn="0" w:firstRowLastColumn="0" w:lastRowFirstColumn="0" w:lastRowLastColumn="0"/>
            </w:pPr>
            <w:r>
              <w:t>R</w:t>
            </w:r>
            <w:r w:rsidR="00A0744A" w:rsidRPr="00A0744A">
              <w:t>educes need for synthetic preservatives.</w:t>
            </w:r>
          </w:p>
        </w:tc>
        <w:tc>
          <w:tcPr>
            <w:tcW w:w="1625" w:type="dxa"/>
          </w:tcPr>
          <w:p w14:paraId="124EDF03" w14:textId="6AB53E29" w:rsidR="00A0744A" w:rsidRDefault="00995DEC" w:rsidP="00144943">
            <w:pPr>
              <w:jc w:val="both"/>
              <w:cnfStyle w:val="000000000000" w:firstRow="0" w:lastRow="0" w:firstColumn="0" w:lastColumn="0" w:oddVBand="0" w:evenVBand="0" w:oddHBand="0" w:evenHBand="0" w:firstRowFirstColumn="0" w:firstRowLastColumn="0" w:lastRowFirstColumn="0" w:lastRowLastColumn="0"/>
            </w:pPr>
            <w:r>
              <w:fldChar w:fldCharType="begin">
                <w:fldData xml:space="preserve">PEVuZE5vdGU+PENpdGU+PEF1dGhvcj5IZXJuw6FuZGV6LUNhcnJhbnphPC9BdXRob3I+PFllYXI+
MjAyMzwvWWVhcj48UmVjTnVtPjU8L1JlY051bT48RGlzcGxheVRleHQ+KEhlcm7DoW5kZXotQ2Fy
cmFuemEgZXQgYWwuLCAyMDIzOyBTYWJhZ2hpIGV0IGFsLiwgMjAyMik8L0Rpc3BsYXlUZXh0Pjxy
ZWNvcmQ+PHJlYy1udW1iZXI+NTwvcmVjLW51bWJlcj48Zm9yZWlnbi1rZXlzPjxrZXkgYXBwPSJF
TiIgZGItaWQ9InRwNWFhYXM1NGVzdzJiZTB0czZ4enY1MzB0ZHRkZHpwZDlhZiIgdGltZXN0YW1w
PSIxNzQ1NDM1MDU0Ij41PC9rZXk+PGtleSBhcHA9IkVOV2ViIiBkYi1pZD0iIj4wPC9rZXk+PC9m
b3JlaWduLWtleXM+PHJlZi10eXBlIG5hbWU9IkpvdXJuYWwgQXJ0aWNsZSI+MTc8L3JlZi10eXBl
Pjxjb250cmlidXRvcnM+PGF1dGhvcnM+PGF1dGhvcj5IZXJuw6FuZGV6LUNhcnJhbnphLCBQLjwv
YXV0aG9yPjxhdXRob3I+RmllcnJvLUNvcm9uYSwgRy48L2F1dGhvcj48YXV0aG9yPlRhcGlhLU1h
cnVyaSwgRC48L2F1dGhvcj48YXV0aG9yPlJ1aXotTWFydMOtbmV6LCBJLjwvYXV0aG9yPjxhdXRo
b3I+w4F2aWxhLVJleWVzLCBTLiBWLjwvYXV0aG9yPjxhdXRob3I+UnVpei1Mw7NwZXosIEkuIEku
PC9hdXRob3I+PGF1dGhvcj5PY2hvYS1WZWxhc2NvLCBDLiBFLjwvYXV0aG9yPjwvYXV0aG9ycz48
L2NvbnRyaWJ1dG9ycz48dGl0bGVzPjx0aXRsZT5CaW9hY3RpdmUgRWRpYmxlIEZpbG1zIEJhc2Vk
IG9uIExBQi1GZXJtZW50ZWQgV2hleSBTb2x1dGlvbiBhbmQgUG90YXRvIFN0YXJjaDogQ2hhcmFj
dGVyaXphdGlvbiBhbmQgU3RvcmFnZSBCZWhhdmlvcjwvdGl0bGU+PHNlY29uZGFyeS10aXRsZT5G
b29kIGFuZCBCaW9wcm9jZXNzIFRlY2hub2xvZ3k8L3NlY29uZGFyeS10aXRsZT48L3RpdGxlcz48
cGVyaW9kaWNhbD48ZnVsbC10aXRsZT5Gb29kIGFuZCBCaW9wcm9jZXNzIFRlY2hub2xvZ3k8L2Z1
bGwtdGl0bGU+PC9wZXJpb2RpY2FsPjxwYWdlcz4zMDQ1LTMwNTY8L3BhZ2VzPjx2b2x1bWU+MTY8
L3ZvbHVtZT48bnVtYmVyPjEyPC9udW1iZXI+PHNlY3Rpb24+MzA0NTwvc2VjdGlvbj48ZGF0ZXM+
PHllYXI+MjAyMzwveWVhcj48L2RhdGVzPjxpc2JuPjE5MzUtNTEzMCYjeEQ7MTkzNS01MTQ5PC9p
c2JuPjx1cmxzPjwvdXJscz48ZWxlY3Ryb25pYy1yZXNvdXJjZS1udW0+MTAuMTAwNy9zMTE5NDct
MDIzLTAzMTE1LXo8L2VsZWN0cm9uaWMtcmVzb3VyY2UtbnVtPjwvcmVjb3JkPjwvQ2l0ZT48Q2l0
ZT48QXV0aG9yPlNhYmFnaGk8L0F1dGhvcj48WWVhcj4yMDIyPC9ZZWFyPjxSZWNOdW0+NjwvUmVj
TnVtPjxyZWNvcmQ+PHJlYy1udW1iZXI+NjwvcmVjLW51bWJlcj48Zm9yZWlnbi1rZXlzPjxrZXkg
YXBwPSJFTiIgZGItaWQ9InRwNWFhYXM1NGVzdzJiZTB0czZ4enY1MzB0ZHRkZHpwZDlhZiIgdGlt
ZXN0YW1wPSIxNzQ1NDM1MTE0Ij42PC9rZXk+PGtleSBhcHA9IkVOV2ViIiBkYi1pZD0iIj4wPC9r
ZXk+PC9mb3JlaWduLWtleXM+PHJlZi10eXBlIG5hbWU9IkpvdXJuYWwgQXJ0aWNsZSI+MTc8L3Jl
Zi10eXBlPjxjb250cmlidXRvcnM+PGF1dGhvcnM+PGF1dGhvcj5TYWJhZ2hpLCBNb3NsZW08L2F1
dGhvcj48YXV0aG9yPlRhdmFzb2xpLCBTZWRpZ2hlPC9hdXRob3I+PGF1dGhvcj5KYW1hbGksIFNl
eWVkZWggTmFyZ2VzPC9hdXRob3I+PGF1dGhvcj5LYXRvdXppYW4sIEltYW48L2F1dGhvcj48YXV0
aG9yPkZhcmlkaSBFc2ZhbmphbmksIEFmc2hpbjwvYXV0aG9yPjwvYXV0aG9ycz48L2NvbnRyaWJ1
dG9ycz48dGl0bGVzPjx0aXRsZT5UaGUgUHJvcyBhbmQgQ29ucyBvZiBJbmNvcnBvcmF0aW5nIEJp
b2FjdGl2ZSBDb21wb3VuZHMgV2l0aGluIEZvb2QgTmV0d29ya3MgYW5kIEZvb2QgQ29udGFjdCBN
YXRlcmlhbHM6IGEgUmV2aWV3PC90aXRsZT48c2Vjb25kYXJ5LXRpdGxlPkZvb2QgYW5kIEJpb3By
b2Nlc3MgVGVjaG5vbG9neTwvc2Vjb25kYXJ5LXRpdGxlPjwvdGl0bGVzPjxwZXJpb2RpY2FsPjxm
dWxsLXRpdGxlPkZvb2QgYW5kIEJpb3Byb2Nlc3MgVGVjaG5vbG9neTwvZnVsbC10aXRsZT48L3Bl
cmlvZGljYWw+PHBhZ2VzPjI0MjItMjQ1NTwvcGFnZXM+PHZvbHVtZT4xNTwvdm9sdW1lPjxudW1i
ZXI+MTE8L251bWJlcj48c2VjdGlvbj4yNDIyPC9zZWN0aW9uPjxkYXRlcz48eWVhcj4yMDIyPC95
ZWFyPjwvZGF0ZXM+PGlzYm4+MTkzNS01MTMwJiN4RDsxOTM1LTUxNDk8L2lzYm4+PHVybHM+PC91
cmxzPjxlbGVjdHJvbmljLXJlc291cmNlLW51bT4xMC4xMDA3L3MxMTk0Ny0wMjItMDI4Mzctdzwv
ZWxlY3Ryb25pYy1yZXNvdXJjZS1udW0+PC9yZWNvcmQ+PC9DaXRlPjwvRW5kTm90ZT5=
</w:fldData>
              </w:fldChar>
            </w:r>
            <w:r w:rsidR="00F56738">
              <w:instrText xml:space="preserve"> ADDIN EN.CITE </w:instrText>
            </w:r>
            <w:r w:rsidR="00F56738">
              <w:fldChar w:fldCharType="begin">
                <w:fldData xml:space="preserve">PEVuZE5vdGU+PENpdGU+PEF1dGhvcj5IZXJuw6FuZGV6LUNhcnJhbnphPC9BdXRob3I+PFllYXI+
MjAyMzwvWWVhcj48UmVjTnVtPjU8L1JlY051bT48RGlzcGxheVRleHQ+KEhlcm7DoW5kZXotQ2Fy
cmFuemEgZXQgYWwuLCAyMDIzOyBTYWJhZ2hpIGV0IGFsLiwgMjAyMik8L0Rpc3BsYXlUZXh0Pjxy
ZWNvcmQ+PHJlYy1udW1iZXI+NTwvcmVjLW51bWJlcj48Zm9yZWlnbi1rZXlzPjxrZXkgYXBwPSJF
TiIgZGItaWQ9InRwNWFhYXM1NGVzdzJiZTB0czZ4enY1MzB0ZHRkZHpwZDlhZiIgdGltZXN0YW1w
PSIxNzQ1NDM1MDU0Ij41PC9rZXk+PGtleSBhcHA9IkVOV2ViIiBkYi1pZD0iIj4wPC9rZXk+PC9m
b3JlaWduLWtleXM+PHJlZi10eXBlIG5hbWU9IkpvdXJuYWwgQXJ0aWNsZSI+MTc8L3JlZi10eXBl
Pjxjb250cmlidXRvcnM+PGF1dGhvcnM+PGF1dGhvcj5IZXJuw6FuZGV6LUNhcnJhbnphLCBQLjwv
YXV0aG9yPjxhdXRob3I+RmllcnJvLUNvcm9uYSwgRy48L2F1dGhvcj48YXV0aG9yPlRhcGlhLU1h
cnVyaSwgRC48L2F1dGhvcj48YXV0aG9yPlJ1aXotTWFydMOtbmV6LCBJLjwvYXV0aG9yPjxhdXRo
b3I+w4F2aWxhLVJleWVzLCBTLiBWLjwvYXV0aG9yPjxhdXRob3I+UnVpei1Mw7NwZXosIEkuIEku
PC9hdXRob3I+PGF1dGhvcj5PY2hvYS1WZWxhc2NvLCBDLiBFLjwvYXV0aG9yPjwvYXV0aG9ycz48
L2NvbnRyaWJ1dG9ycz48dGl0bGVzPjx0aXRsZT5CaW9hY3RpdmUgRWRpYmxlIEZpbG1zIEJhc2Vk
IG9uIExBQi1GZXJtZW50ZWQgV2hleSBTb2x1dGlvbiBhbmQgUG90YXRvIFN0YXJjaDogQ2hhcmFj
dGVyaXphdGlvbiBhbmQgU3RvcmFnZSBCZWhhdmlvcjwvdGl0bGU+PHNlY29uZGFyeS10aXRsZT5G
b29kIGFuZCBCaW9wcm9jZXNzIFRlY2hub2xvZ3k8L3NlY29uZGFyeS10aXRsZT48L3RpdGxlcz48
cGVyaW9kaWNhbD48ZnVsbC10aXRsZT5Gb29kIGFuZCBCaW9wcm9jZXNzIFRlY2hub2xvZ3k8L2Z1
bGwtdGl0bGU+PC9wZXJpb2RpY2FsPjxwYWdlcz4zMDQ1LTMwNTY8L3BhZ2VzPjx2b2x1bWU+MTY8
L3ZvbHVtZT48bnVtYmVyPjEyPC9udW1iZXI+PHNlY3Rpb24+MzA0NTwvc2VjdGlvbj48ZGF0ZXM+
PHllYXI+MjAyMzwveWVhcj48L2RhdGVzPjxpc2JuPjE5MzUtNTEzMCYjeEQ7MTkzNS01MTQ5PC9p
c2JuPjx1cmxzPjwvdXJscz48ZWxlY3Ryb25pYy1yZXNvdXJjZS1udW0+MTAuMTAwNy9zMTE5NDct
MDIzLTAzMTE1LXo8L2VsZWN0cm9uaWMtcmVzb3VyY2UtbnVtPjwvcmVjb3JkPjwvQ2l0ZT48Q2l0
ZT48QXV0aG9yPlNhYmFnaGk8L0F1dGhvcj48WWVhcj4yMDIyPC9ZZWFyPjxSZWNOdW0+NjwvUmVj
TnVtPjxyZWNvcmQ+PHJlYy1udW1iZXI+NjwvcmVjLW51bWJlcj48Zm9yZWlnbi1rZXlzPjxrZXkg
YXBwPSJFTiIgZGItaWQ9InRwNWFhYXM1NGVzdzJiZTB0czZ4enY1MzB0ZHRkZHpwZDlhZiIgdGlt
ZXN0YW1wPSIxNzQ1NDM1MTE0Ij42PC9rZXk+PGtleSBhcHA9IkVOV2ViIiBkYi1pZD0iIj4wPC9r
ZXk+PC9mb3JlaWduLWtleXM+PHJlZi10eXBlIG5hbWU9IkpvdXJuYWwgQXJ0aWNsZSI+MTc8L3Jl
Zi10eXBlPjxjb250cmlidXRvcnM+PGF1dGhvcnM+PGF1dGhvcj5TYWJhZ2hpLCBNb3NsZW08L2F1
dGhvcj48YXV0aG9yPlRhdmFzb2xpLCBTZWRpZ2hlPC9hdXRob3I+PGF1dGhvcj5KYW1hbGksIFNl
eWVkZWggTmFyZ2VzPC9hdXRob3I+PGF1dGhvcj5LYXRvdXppYW4sIEltYW48L2F1dGhvcj48YXV0
aG9yPkZhcmlkaSBFc2ZhbmphbmksIEFmc2hpbjwvYXV0aG9yPjwvYXV0aG9ycz48L2NvbnRyaWJ1
dG9ycz48dGl0bGVzPjx0aXRsZT5UaGUgUHJvcyBhbmQgQ29ucyBvZiBJbmNvcnBvcmF0aW5nIEJp
b2FjdGl2ZSBDb21wb3VuZHMgV2l0aGluIEZvb2QgTmV0d29ya3MgYW5kIEZvb2QgQ29udGFjdCBN
YXRlcmlhbHM6IGEgUmV2aWV3PC90aXRsZT48c2Vjb25kYXJ5LXRpdGxlPkZvb2QgYW5kIEJpb3By
b2Nlc3MgVGVjaG5vbG9neTwvc2Vjb25kYXJ5LXRpdGxlPjwvdGl0bGVzPjxwZXJpb2RpY2FsPjxm
dWxsLXRpdGxlPkZvb2QgYW5kIEJpb3Byb2Nlc3MgVGVjaG5vbG9neTwvZnVsbC10aXRsZT48L3Bl
cmlvZGljYWw+PHBhZ2VzPjI0MjItMjQ1NTwvcGFnZXM+PHZvbHVtZT4xNTwvdm9sdW1lPjxudW1i
ZXI+MTE8L251bWJlcj48c2VjdGlvbj4yNDIyPC9zZWN0aW9uPjxkYXRlcz48eWVhcj4yMDIyPC95
ZWFyPjwvZGF0ZXM+PGlzYm4+MTkzNS01MTMwJiN4RDsxOTM1LTUxNDk8L2lzYm4+PHVybHM+PC91
cmxzPjxlbGVjdHJvbmljLXJlc291cmNlLW51bT4xMC4xMDA3L3MxMTk0Ny0wMjItMDI4Mzctdzwv
ZWxlY3Ryb25pYy1yZXNvdXJjZS1udW0+PC9yZWNvcmQ+PC9DaXRlPjwvRW5kTm90ZT5=
</w:fldData>
              </w:fldChar>
            </w:r>
            <w:r w:rsidR="00F56738">
              <w:instrText xml:space="preserve"> ADDIN EN.CITE.DATA </w:instrText>
            </w:r>
            <w:r w:rsidR="00F56738">
              <w:fldChar w:fldCharType="end"/>
            </w:r>
            <w:r>
              <w:fldChar w:fldCharType="separate"/>
            </w:r>
            <w:r w:rsidR="00F56738">
              <w:rPr>
                <w:noProof/>
              </w:rPr>
              <w:t xml:space="preserve">(Hernández-Carranza et al., 2023; Sabaghi </w:t>
            </w:r>
            <w:r w:rsidR="00F56738" w:rsidRPr="00500CC0">
              <w:rPr>
                <w:i/>
                <w:iCs/>
                <w:noProof/>
              </w:rPr>
              <w:t>et al.,</w:t>
            </w:r>
            <w:r w:rsidR="00F56738">
              <w:rPr>
                <w:noProof/>
              </w:rPr>
              <w:t xml:space="preserve"> 2022)</w:t>
            </w:r>
            <w:r>
              <w:fldChar w:fldCharType="end"/>
            </w:r>
          </w:p>
        </w:tc>
      </w:tr>
      <w:tr w:rsidR="00A0744A" w14:paraId="31FBEE71" w14:textId="76CE4057" w:rsidTr="0099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06D84AD" w14:textId="67BCAF0F" w:rsidR="00A0744A" w:rsidRDefault="00A0744A" w:rsidP="00144943">
            <w:pPr>
              <w:jc w:val="both"/>
            </w:pPr>
            <w:r>
              <w:t>Smart Packaging</w:t>
            </w:r>
          </w:p>
        </w:tc>
        <w:tc>
          <w:tcPr>
            <w:tcW w:w="2908" w:type="dxa"/>
          </w:tcPr>
          <w:p w14:paraId="6487D3DD" w14:textId="4E44894E" w:rsidR="00A0744A" w:rsidRDefault="00A0744A" w:rsidP="00144943">
            <w:pPr>
              <w:jc w:val="both"/>
              <w:cnfStyle w:val="000000100000" w:firstRow="0" w:lastRow="0" w:firstColumn="0" w:lastColumn="0" w:oddVBand="0" w:evenVBand="0" w:oddHBand="1" w:evenHBand="0" w:firstRowFirstColumn="0" w:firstRowLastColumn="0" w:lastRowFirstColumn="0" w:lastRowLastColumn="0"/>
            </w:pPr>
            <w:r w:rsidRPr="00A0744A">
              <w:t>Monitors food quality and freshness in real time.</w:t>
            </w:r>
          </w:p>
        </w:tc>
        <w:tc>
          <w:tcPr>
            <w:tcW w:w="2595" w:type="dxa"/>
          </w:tcPr>
          <w:p w14:paraId="49D7A39F" w14:textId="1978D3AA" w:rsidR="00A0744A" w:rsidRDefault="00A0744A" w:rsidP="00144943">
            <w:pPr>
              <w:jc w:val="both"/>
              <w:cnfStyle w:val="000000100000" w:firstRow="0" w:lastRow="0" w:firstColumn="0" w:lastColumn="0" w:oddVBand="0" w:evenVBand="0" w:oddHBand="1" w:evenHBand="0" w:firstRowFirstColumn="0" w:firstRowLastColumn="0" w:lastRowFirstColumn="0" w:lastRowLastColumn="0"/>
            </w:pPr>
            <w:r w:rsidRPr="00A0744A">
              <w:t>pH-sensitive indicators, freshness biosensors, intelligent barcodes.</w:t>
            </w:r>
          </w:p>
        </w:tc>
        <w:tc>
          <w:tcPr>
            <w:tcW w:w="2057" w:type="dxa"/>
          </w:tcPr>
          <w:p w14:paraId="70ACD889" w14:textId="5414B4CD" w:rsidR="00A0744A" w:rsidRDefault="00A0744A" w:rsidP="00144943">
            <w:pPr>
              <w:jc w:val="both"/>
              <w:cnfStyle w:val="000000100000" w:firstRow="0" w:lastRow="0" w:firstColumn="0" w:lastColumn="0" w:oddVBand="0" w:evenVBand="0" w:oddHBand="1" w:evenHBand="0" w:firstRowFirstColumn="0" w:firstRowLastColumn="0" w:lastRowFirstColumn="0" w:lastRowLastColumn="0"/>
            </w:pPr>
            <w:r w:rsidRPr="00A0744A">
              <w:t>Enables consumer-level food monitoring without unwrapping.</w:t>
            </w:r>
          </w:p>
        </w:tc>
        <w:tc>
          <w:tcPr>
            <w:tcW w:w="1625" w:type="dxa"/>
          </w:tcPr>
          <w:p w14:paraId="61874A08" w14:textId="2EAB9125" w:rsidR="00A0744A" w:rsidRDefault="00995DEC" w:rsidP="00144943">
            <w:pPr>
              <w:jc w:val="both"/>
              <w:cnfStyle w:val="000000100000" w:firstRow="0" w:lastRow="0" w:firstColumn="0" w:lastColumn="0" w:oddVBand="0" w:evenVBand="0" w:oddHBand="1" w:evenHBand="0" w:firstRowFirstColumn="0" w:firstRowLastColumn="0" w:lastRowFirstColumn="0" w:lastRowLastColumn="0"/>
            </w:pPr>
            <w:r>
              <w:fldChar w:fldCharType="begin"/>
            </w:r>
            <w:r w:rsidR="00F56738">
              <w:instrText xml:space="preserve"> ADDIN EN.CITE &lt;EndNote&gt;&lt;Cite&gt;&lt;Author&gt;Ribeiro&lt;/Author&gt;&lt;Year&gt;2024&lt;/Year&gt;&lt;RecNum&gt;4&lt;/RecNum&gt;&lt;DisplayText&gt;(I. S. Ribeiro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fldChar w:fldCharType="separate"/>
            </w:r>
            <w:r w:rsidR="00F56738">
              <w:rPr>
                <w:noProof/>
              </w:rPr>
              <w:t xml:space="preserve">(I. S. Ribeiro </w:t>
            </w:r>
            <w:r w:rsidR="00F56738" w:rsidRPr="00500CC0">
              <w:rPr>
                <w:i/>
                <w:iCs/>
                <w:noProof/>
              </w:rPr>
              <w:t>et al.,</w:t>
            </w:r>
            <w:r w:rsidR="00F56738">
              <w:rPr>
                <w:noProof/>
              </w:rPr>
              <w:t xml:space="preserve"> 2024)</w:t>
            </w:r>
            <w:r>
              <w:fldChar w:fldCharType="end"/>
            </w:r>
          </w:p>
        </w:tc>
      </w:tr>
      <w:tr w:rsidR="00A0744A" w14:paraId="410879C9" w14:textId="1E2FFBA3" w:rsidTr="00995DEC">
        <w:tc>
          <w:tcPr>
            <w:cnfStyle w:val="001000000000" w:firstRow="0" w:lastRow="0" w:firstColumn="1" w:lastColumn="0" w:oddVBand="0" w:evenVBand="0" w:oddHBand="0" w:evenHBand="0" w:firstRowFirstColumn="0" w:firstRowLastColumn="0" w:lastRowFirstColumn="0" w:lastRowLastColumn="0"/>
            <w:tcW w:w="1271" w:type="dxa"/>
          </w:tcPr>
          <w:p w14:paraId="28F72378" w14:textId="36DA6E65" w:rsidR="00A0744A" w:rsidRDefault="00A0744A" w:rsidP="00144943">
            <w:pPr>
              <w:jc w:val="both"/>
            </w:pPr>
            <w:r>
              <w:t>Colorimetric Indicators</w:t>
            </w:r>
          </w:p>
        </w:tc>
        <w:tc>
          <w:tcPr>
            <w:tcW w:w="2908" w:type="dxa"/>
          </w:tcPr>
          <w:p w14:paraId="2C1871D6" w14:textId="3426D8E8" w:rsidR="00A0744A" w:rsidRDefault="00A0744A" w:rsidP="00144943">
            <w:pPr>
              <w:jc w:val="both"/>
              <w:cnfStyle w:val="000000000000" w:firstRow="0" w:lastRow="0" w:firstColumn="0" w:lastColumn="0" w:oddVBand="0" w:evenVBand="0" w:oddHBand="0" w:evenHBand="0" w:firstRowFirstColumn="0" w:firstRowLastColumn="0" w:lastRowFirstColumn="0" w:lastRowLastColumn="0"/>
            </w:pPr>
            <w:r w:rsidRPr="00A0744A">
              <w:t>Visual indicators that change color in response to spoilage or environmental changes.</w:t>
            </w:r>
          </w:p>
        </w:tc>
        <w:tc>
          <w:tcPr>
            <w:tcW w:w="2595" w:type="dxa"/>
          </w:tcPr>
          <w:p w14:paraId="40D3DDE8" w14:textId="45481D73" w:rsidR="00A0744A" w:rsidRDefault="00A0744A" w:rsidP="00144943">
            <w:pPr>
              <w:jc w:val="both"/>
              <w:cnfStyle w:val="000000000000" w:firstRow="0" w:lastRow="0" w:firstColumn="0" w:lastColumn="0" w:oddVBand="0" w:evenVBand="0" w:oddHBand="0" w:evenHBand="0" w:firstRowFirstColumn="0" w:firstRowLastColumn="0" w:lastRowFirstColumn="0" w:lastRowLastColumn="0"/>
            </w:pPr>
            <w:r w:rsidRPr="00A0744A">
              <w:t>Red cabbage anthocyanins, beetroot extract, curcumin.</w:t>
            </w:r>
          </w:p>
        </w:tc>
        <w:tc>
          <w:tcPr>
            <w:tcW w:w="2057" w:type="dxa"/>
          </w:tcPr>
          <w:p w14:paraId="1AF4EBD8" w14:textId="44FC0CEB" w:rsidR="00A0744A" w:rsidRDefault="00E10C98" w:rsidP="00144943">
            <w:pPr>
              <w:jc w:val="both"/>
              <w:cnfStyle w:val="000000000000" w:firstRow="0" w:lastRow="0" w:firstColumn="0" w:lastColumn="0" w:oddVBand="0" w:evenVBand="0" w:oddHBand="0" w:evenHBand="0" w:firstRowFirstColumn="0" w:firstRowLastColumn="0" w:lastRowFirstColumn="0" w:lastRowLastColumn="0"/>
            </w:pPr>
            <w:r>
              <w:t>L</w:t>
            </w:r>
            <w:r w:rsidR="00A0744A" w:rsidRPr="00A0744A">
              <w:t>ow-cost freshness detection.</w:t>
            </w:r>
          </w:p>
        </w:tc>
        <w:tc>
          <w:tcPr>
            <w:tcW w:w="1625" w:type="dxa"/>
          </w:tcPr>
          <w:p w14:paraId="31D550D1" w14:textId="40280D79" w:rsidR="00A0744A" w:rsidRDefault="00995DEC" w:rsidP="00144943">
            <w:pPr>
              <w:jc w:val="both"/>
              <w:cnfStyle w:val="000000000000" w:firstRow="0" w:lastRow="0" w:firstColumn="0" w:lastColumn="0" w:oddVBand="0" w:evenVBand="0" w:oddHBand="0" w:evenHBand="0" w:firstRowFirstColumn="0" w:firstRowLastColumn="0" w:lastRowFirstColumn="0" w:lastRowLastColumn="0"/>
            </w:pPr>
            <w:r>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fldChar w:fldCharType="separate"/>
            </w:r>
            <w:r w:rsidR="00F56738">
              <w:rPr>
                <w:noProof/>
              </w:rPr>
              <w:t xml:space="preserve">(Benbettaieb </w:t>
            </w:r>
            <w:r w:rsidR="00F56738" w:rsidRPr="00500CC0">
              <w:rPr>
                <w:i/>
                <w:iCs/>
                <w:noProof/>
              </w:rPr>
              <w:t xml:space="preserve">et al., </w:t>
            </w:r>
            <w:r w:rsidR="00F56738">
              <w:rPr>
                <w:noProof/>
              </w:rPr>
              <w:t>2019)</w:t>
            </w:r>
            <w:r>
              <w:fldChar w:fldCharType="end"/>
            </w:r>
          </w:p>
        </w:tc>
      </w:tr>
      <w:tr w:rsidR="00A0744A" w14:paraId="49065DC4" w14:textId="5F8A2908" w:rsidTr="0099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D34F652" w14:textId="676F2D5D" w:rsidR="00A0744A" w:rsidRDefault="00A0744A" w:rsidP="00144943">
            <w:pPr>
              <w:jc w:val="both"/>
            </w:pPr>
            <w:r>
              <w:t>Nanotechnology Integration</w:t>
            </w:r>
          </w:p>
        </w:tc>
        <w:tc>
          <w:tcPr>
            <w:tcW w:w="2908" w:type="dxa"/>
          </w:tcPr>
          <w:p w14:paraId="73DAB3FA" w14:textId="337AFAE5"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Uses nano-sized carriers and reinforcements to improve performance.</w:t>
            </w:r>
          </w:p>
        </w:tc>
        <w:tc>
          <w:tcPr>
            <w:tcW w:w="2595" w:type="dxa"/>
          </w:tcPr>
          <w:p w14:paraId="28377854" w14:textId="5040D0E0"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Nanoliposomes, nanoemulsions, ZnO/Ag nanoparticles, nanoclays.</w:t>
            </w:r>
          </w:p>
        </w:tc>
        <w:tc>
          <w:tcPr>
            <w:tcW w:w="2057" w:type="dxa"/>
          </w:tcPr>
          <w:p w14:paraId="731007C1" w14:textId="175E0AEA"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Controlled release, better barrier properties, enhanced bioactivity.</w:t>
            </w:r>
          </w:p>
        </w:tc>
        <w:tc>
          <w:tcPr>
            <w:tcW w:w="1625" w:type="dxa"/>
          </w:tcPr>
          <w:p w14:paraId="52550035" w14:textId="3B90789A" w:rsidR="00A0744A" w:rsidRDefault="00995DEC" w:rsidP="00144943">
            <w:pPr>
              <w:jc w:val="both"/>
              <w:cnfStyle w:val="000000100000" w:firstRow="0" w:lastRow="0" w:firstColumn="0" w:lastColumn="0" w:oddVBand="0" w:evenVBand="0" w:oddHBand="1" w:evenHBand="0" w:firstRowFirstColumn="0" w:firstRowLastColumn="0" w:lastRowFirstColumn="0" w:lastRowLastColumn="0"/>
            </w:pPr>
            <w:r>
              <w:fldChar w:fldCharType="begin"/>
            </w:r>
            <w:r w:rsidR="00F56738">
              <w:instrText xml:space="preserve"> ADDIN EN.CITE &lt;EndNote&gt;&lt;Cite&gt;&lt;Author&gt;Sabaghi&lt;/Author&gt;&lt;Year&gt;2022&lt;/Year&gt;&lt;RecNum&gt;6&lt;/RecNum&gt;&lt;DisplayText&gt;(Sabaghi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fldChar w:fldCharType="separate"/>
            </w:r>
            <w:r w:rsidR="00F56738">
              <w:rPr>
                <w:noProof/>
              </w:rPr>
              <w:t xml:space="preserve">(Sabaghi </w:t>
            </w:r>
            <w:r w:rsidR="00F56738" w:rsidRPr="00500CC0">
              <w:rPr>
                <w:i/>
                <w:iCs/>
                <w:noProof/>
              </w:rPr>
              <w:t>et</w:t>
            </w:r>
            <w:r w:rsidR="00F56738">
              <w:rPr>
                <w:noProof/>
              </w:rPr>
              <w:t xml:space="preserve"> </w:t>
            </w:r>
            <w:r w:rsidR="00F56738" w:rsidRPr="00500CC0">
              <w:rPr>
                <w:i/>
                <w:iCs/>
                <w:noProof/>
              </w:rPr>
              <w:t>al.,</w:t>
            </w:r>
            <w:r w:rsidR="00F56738">
              <w:rPr>
                <w:noProof/>
              </w:rPr>
              <w:t xml:space="preserve"> 2022)</w:t>
            </w:r>
            <w:r>
              <w:fldChar w:fldCharType="end"/>
            </w:r>
          </w:p>
        </w:tc>
      </w:tr>
      <w:tr w:rsidR="00A0744A" w14:paraId="7F1076A2" w14:textId="21F5C51A" w:rsidTr="00995DEC">
        <w:tc>
          <w:tcPr>
            <w:cnfStyle w:val="001000000000" w:firstRow="0" w:lastRow="0" w:firstColumn="1" w:lastColumn="0" w:oddVBand="0" w:evenVBand="0" w:oddHBand="0" w:evenHBand="0" w:firstRowFirstColumn="0" w:firstRowLastColumn="0" w:lastRowFirstColumn="0" w:lastRowLastColumn="0"/>
            <w:tcW w:w="1271" w:type="dxa"/>
          </w:tcPr>
          <w:p w14:paraId="1447FC5A" w14:textId="22571C19" w:rsidR="00A0744A" w:rsidRDefault="007C4ADE" w:rsidP="00144943">
            <w:pPr>
              <w:jc w:val="both"/>
            </w:pPr>
            <w:r>
              <w:t>Biodegradability</w:t>
            </w:r>
          </w:p>
        </w:tc>
        <w:tc>
          <w:tcPr>
            <w:tcW w:w="2908" w:type="dxa"/>
          </w:tcPr>
          <w:p w14:paraId="28A8BB80" w14:textId="495DE81B" w:rsidR="00A0744A" w:rsidRDefault="007C4ADE" w:rsidP="00144943">
            <w:pPr>
              <w:jc w:val="both"/>
              <w:cnfStyle w:val="000000000000" w:firstRow="0" w:lastRow="0" w:firstColumn="0" w:lastColumn="0" w:oddVBand="0" w:evenVBand="0" w:oddHBand="0" w:evenHBand="0" w:firstRowFirstColumn="0" w:firstRowLastColumn="0" w:lastRowFirstColumn="0" w:lastRowLastColumn="0"/>
            </w:pPr>
            <w:r w:rsidRPr="007C4ADE">
              <w:t>Completely breaks down without harming the environment.</w:t>
            </w:r>
          </w:p>
        </w:tc>
        <w:tc>
          <w:tcPr>
            <w:tcW w:w="2595" w:type="dxa"/>
          </w:tcPr>
          <w:p w14:paraId="6C2DD6D1" w14:textId="76A452B8" w:rsidR="007C4ADE" w:rsidRPr="007C4ADE" w:rsidRDefault="007C4ADE" w:rsidP="007C4ADE">
            <w:pPr>
              <w:cnfStyle w:val="000000000000" w:firstRow="0" w:lastRow="0" w:firstColumn="0" w:lastColumn="0" w:oddVBand="0" w:evenVBand="0" w:oddHBand="0" w:evenHBand="0" w:firstRowFirstColumn="0" w:firstRowLastColumn="0" w:lastRowFirstColumn="0" w:lastRowLastColumn="0"/>
            </w:pPr>
            <w:r w:rsidRPr="007C4ADE">
              <w:t>Starch, chitosan, alginate, pectin, gelatin, cellulose.</w:t>
            </w:r>
          </w:p>
        </w:tc>
        <w:tc>
          <w:tcPr>
            <w:tcW w:w="2057" w:type="dxa"/>
          </w:tcPr>
          <w:p w14:paraId="35970E68" w14:textId="404F4FED" w:rsidR="00A0744A" w:rsidRDefault="007C4ADE" w:rsidP="00144943">
            <w:pPr>
              <w:jc w:val="both"/>
              <w:cnfStyle w:val="000000000000" w:firstRow="0" w:lastRow="0" w:firstColumn="0" w:lastColumn="0" w:oddVBand="0" w:evenVBand="0" w:oddHBand="0" w:evenHBand="0" w:firstRowFirstColumn="0" w:firstRowLastColumn="0" w:lastRowFirstColumn="0" w:lastRowLastColumn="0"/>
            </w:pPr>
            <w:r w:rsidRPr="007C4ADE">
              <w:t>Reduces plastic pollution, sustainable disposal.</w:t>
            </w:r>
          </w:p>
        </w:tc>
        <w:tc>
          <w:tcPr>
            <w:tcW w:w="1625" w:type="dxa"/>
          </w:tcPr>
          <w:p w14:paraId="6C9733BC" w14:textId="4C8152D2" w:rsidR="00A0744A" w:rsidRDefault="00995DEC" w:rsidP="00144943">
            <w:pPr>
              <w:jc w:val="both"/>
              <w:cnfStyle w:val="000000000000" w:firstRow="0" w:lastRow="0" w:firstColumn="0" w:lastColumn="0" w:oddVBand="0" w:evenVBand="0" w:oddHBand="0" w:evenHBand="0" w:firstRowFirstColumn="0" w:firstRowLastColumn="0" w:lastRowFirstColumn="0" w:lastRowLastColumn="0"/>
            </w:pPr>
            <w:r>
              <w:fldChar w:fldCharType="begin"/>
            </w:r>
            <w:r w:rsidR="00F56738">
              <w:instrText xml:space="preserve"> ADDIN EN.CITE &lt;EndNote&gt;&lt;Cite&gt;&lt;Author&gt;Ribeiro&lt;/Author&gt;&lt;Year&gt;2024&lt;/Year&gt;&lt;RecNum&gt;4&lt;/RecNum&gt;&lt;DisplayText&gt;(I. S. Ribeiro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fldChar w:fldCharType="separate"/>
            </w:r>
            <w:r w:rsidR="00F56738">
              <w:rPr>
                <w:noProof/>
              </w:rPr>
              <w:t xml:space="preserve">(I. S. Ribeiro </w:t>
            </w:r>
            <w:r w:rsidR="00F56738" w:rsidRPr="00500CC0">
              <w:rPr>
                <w:i/>
                <w:iCs/>
                <w:noProof/>
              </w:rPr>
              <w:t>et al.</w:t>
            </w:r>
            <w:r w:rsidR="00F56738">
              <w:rPr>
                <w:noProof/>
              </w:rPr>
              <w:t>, 2024)</w:t>
            </w:r>
            <w:r>
              <w:fldChar w:fldCharType="end"/>
            </w:r>
          </w:p>
        </w:tc>
      </w:tr>
      <w:tr w:rsidR="00A0744A" w14:paraId="49948810" w14:textId="7FA8A376" w:rsidTr="0099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5A4104D" w14:textId="3C53E5ED" w:rsidR="00A0744A" w:rsidRDefault="007C4ADE" w:rsidP="00144943">
            <w:pPr>
              <w:jc w:val="both"/>
            </w:pPr>
            <w:r>
              <w:t>Sustainability</w:t>
            </w:r>
          </w:p>
        </w:tc>
        <w:tc>
          <w:tcPr>
            <w:tcW w:w="2908" w:type="dxa"/>
          </w:tcPr>
          <w:p w14:paraId="72121FBA" w14:textId="55F9998E"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Derived from renewable resources and agricultural byproducts.</w:t>
            </w:r>
          </w:p>
        </w:tc>
        <w:tc>
          <w:tcPr>
            <w:tcW w:w="2595" w:type="dxa"/>
          </w:tcPr>
          <w:p w14:paraId="3C5826E5" w14:textId="245BD398"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Banana peels, seaweed, fish scales, sugarcane bagasse, okra mucilage.</w:t>
            </w:r>
          </w:p>
        </w:tc>
        <w:tc>
          <w:tcPr>
            <w:tcW w:w="2057" w:type="dxa"/>
          </w:tcPr>
          <w:p w14:paraId="1CD8F0A4" w14:textId="52F0801D"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Lowers carbon footprint, utilizes waste, supports circular economy.</w:t>
            </w:r>
          </w:p>
        </w:tc>
        <w:tc>
          <w:tcPr>
            <w:tcW w:w="1625" w:type="dxa"/>
          </w:tcPr>
          <w:p w14:paraId="0393E2ED" w14:textId="5E4D8630" w:rsidR="00A0744A" w:rsidRDefault="00995DEC" w:rsidP="00144943">
            <w:pPr>
              <w:jc w:val="both"/>
              <w:cnfStyle w:val="000000100000" w:firstRow="0" w:lastRow="0" w:firstColumn="0" w:lastColumn="0" w:oddVBand="0" w:evenVBand="0" w:oddHBand="1" w:evenHBand="0" w:firstRowFirstColumn="0" w:firstRowLastColumn="0" w:lastRowFirstColumn="0" w:lastRowLastColumn="0"/>
            </w:pPr>
            <w:r>
              <w:fldChar w:fldCharType="begin"/>
            </w:r>
            <w:r w:rsidR="00F56738">
              <w:instrText xml:space="preserve"> ADDIN EN.CITE &lt;EndNote&gt;&lt;Cite&gt;&lt;Author&gt;Ribeiro&lt;/Author&gt;&lt;Year&gt;2024&lt;/Year&gt;&lt;RecNum&gt;4&lt;/RecNum&gt;&lt;DisplayText&gt;(I. S. Ribeiro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fldChar w:fldCharType="separate"/>
            </w:r>
            <w:r w:rsidR="00F56738">
              <w:rPr>
                <w:noProof/>
              </w:rPr>
              <w:t xml:space="preserve">(I. S. Ribeiro </w:t>
            </w:r>
            <w:r w:rsidR="00F56738" w:rsidRPr="00500CC0">
              <w:rPr>
                <w:i/>
                <w:iCs/>
                <w:noProof/>
              </w:rPr>
              <w:t xml:space="preserve">et al., </w:t>
            </w:r>
            <w:r w:rsidR="00F56738">
              <w:rPr>
                <w:noProof/>
              </w:rPr>
              <w:t>2024)</w:t>
            </w:r>
            <w:r>
              <w:fldChar w:fldCharType="end"/>
            </w:r>
          </w:p>
        </w:tc>
      </w:tr>
      <w:tr w:rsidR="00A0744A" w14:paraId="2F6DC8E1" w14:textId="5B7557B7" w:rsidTr="00995DEC">
        <w:tc>
          <w:tcPr>
            <w:cnfStyle w:val="001000000000" w:firstRow="0" w:lastRow="0" w:firstColumn="1" w:lastColumn="0" w:oddVBand="0" w:evenVBand="0" w:oddHBand="0" w:evenHBand="0" w:firstRowFirstColumn="0" w:firstRowLastColumn="0" w:lastRowFirstColumn="0" w:lastRowLastColumn="0"/>
            <w:tcW w:w="1271" w:type="dxa"/>
          </w:tcPr>
          <w:p w14:paraId="6234A866" w14:textId="73109762" w:rsidR="00A0744A" w:rsidRDefault="007C4ADE" w:rsidP="00144943">
            <w:pPr>
              <w:jc w:val="both"/>
            </w:pPr>
            <w:r>
              <w:t>C</w:t>
            </w:r>
            <w:r w:rsidRPr="007C4ADE">
              <w:t>onsumer Safety &amp; Regulatory Compliance</w:t>
            </w:r>
          </w:p>
        </w:tc>
        <w:tc>
          <w:tcPr>
            <w:tcW w:w="2908" w:type="dxa"/>
          </w:tcPr>
          <w:p w14:paraId="192D420D" w14:textId="0E4659AE" w:rsidR="00A0744A" w:rsidRDefault="007C4ADE" w:rsidP="00144943">
            <w:pPr>
              <w:jc w:val="both"/>
              <w:cnfStyle w:val="000000000000" w:firstRow="0" w:lastRow="0" w:firstColumn="0" w:lastColumn="0" w:oddVBand="0" w:evenVBand="0" w:oddHBand="0" w:evenHBand="0" w:firstRowFirstColumn="0" w:firstRowLastColumn="0" w:lastRowFirstColumn="0" w:lastRowLastColumn="0"/>
            </w:pPr>
            <w:r w:rsidRPr="007C4ADE">
              <w:t>Safe for consumption and regulated by food authorities.</w:t>
            </w:r>
          </w:p>
        </w:tc>
        <w:tc>
          <w:tcPr>
            <w:tcW w:w="2595" w:type="dxa"/>
          </w:tcPr>
          <w:p w14:paraId="784B9CE6" w14:textId="4F818BD7" w:rsidR="00A0744A" w:rsidRDefault="007C4ADE" w:rsidP="00144943">
            <w:pPr>
              <w:jc w:val="both"/>
              <w:cnfStyle w:val="000000000000" w:firstRow="0" w:lastRow="0" w:firstColumn="0" w:lastColumn="0" w:oddVBand="0" w:evenVBand="0" w:oddHBand="0" w:evenHBand="0" w:firstRowFirstColumn="0" w:firstRowLastColumn="0" w:lastRowFirstColumn="0" w:lastRowLastColumn="0"/>
            </w:pPr>
            <w:r w:rsidRPr="007C4ADE">
              <w:t>GRAS ingredients, allergen-free components, EFSA/FDA/FSSAI-compliant additives.</w:t>
            </w:r>
          </w:p>
        </w:tc>
        <w:tc>
          <w:tcPr>
            <w:tcW w:w="2057" w:type="dxa"/>
          </w:tcPr>
          <w:p w14:paraId="07CF1BE5" w14:textId="6F5B7596" w:rsidR="00A0744A" w:rsidRDefault="007C4ADE" w:rsidP="00144943">
            <w:pPr>
              <w:jc w:val="both"/>
              <w:cnfStyle w:val="000000000000" w:firstRow="0" w:lastRow="0" w:firstColumn="0" w:lastColumn="0" w:oddVBand="0" w:evenVBand="0" w:oddHBand="0" w:evenHBand="0" w:firstRowFirstColumn="0" w:firstRowLastColumn="0" w:lastRowFirstColumn="0" w:lastRowLastColumn="0"/>
            </w:pPr>
            <w:r w:rsidRPr="007C4ADE">
              <w:t>Consumer trust, global acceptance.</w:t>
            </w:r>
          </w:p>
        </w:tc>
        <w:tc>
          <w:tcPr>
            <w:tcW w:w="1625" w:type="dxa"/>
          </w:tcPr>
          <w:p w14:paraId="3FB2FB78" w14:textId="14EBCD18" w:rsidR="00A0744A" w:rsidRDefault="00995DEC" w:rsidP="00144943">
            <w:pPr>
              <w:jc w:val="both"/>
              <w:cnfStyle w:val="000000000000" w:firstRow="0" w:lastRow="0" w:firstColumn="0" w:lastColumn="0" w:oddVBand="0" w:evenVBand="0" w:oddHBand="0" w:evenHBand="0" w:firstRowFirstColumn="0" w:firstRowLastColumn="0" w:lastRowFirstColumn="0" w:lastRowLastColumn="0"/>
            </w:pPr>
            <w:r>
              <w:fldChar w:fldCharType="begin"/>
            </w:r>
            <w:r w:rsidR="00F56738">
              <w:instrText xml:space="preserve"> ADDIN EN.CITE &lt;EndNote&gt;&lt;Cite&gt;&lt;Author&gt;Desobry&lt;/Author&gt;&lt;Year&gt;2014&lt;/Year&gt;&lt;RecNum&gt;8&lt;/RecNum&gt;&lt;DisplayText&gt;(Desobry &amp;amp; Arab-Tehrany, 2014)&lt;/DisplayText&gt;&lt;record&gt;&lt;rec-number&gt;8&lt;/rec-number&gt;&lt;foreign-keys&gt;&lt;key app="EN" db-id="tp5aaas54esw2be0ts6xzv530tdtddzpd9af" timestamp="1745435285"&gt;8&lt;/key&gt;&lt;key app="ENWeb" db-id=""&gt;0&lt;/key&gt;&lt;/foreign-keys&gt;&lt;ref-type name="Book Section"&gt;5&lt;/ref-type&gt;&lt;contributors&gt;&lt;authors&gt;&lt;author&gt;Desobry, S.&lt;/author&gt;&lt;author&gt;Arab-Tehrany, E.&lt;/author&gt;&lt;/authors&gt;&lt;/contributors&gt;&lt;titles&gt;&lt;title&gt;Diffusion Barrier Layers for Edible Food Packaging&lt;/title&gt;&lt;secondary-title&gt;Comprehensive Materials Processing&lt;/secondary-title&gt;&lt;/titles&gt;&lt;pages&gt;499-518&lt;/pages&gt;&lt;dates&gt;&lt;year&gt;2014&lt;/year&gt;&lt;/dates&gt;&lt;isbn&gt;9780080965338&lt;/isbn&gt;&lt;urls&gt;&lt;/urls&gt;&lt;electronic-resource-num&gt;10.1016/b978-0-08-096532-1.00419-2&lt;/electronic-resource-num&gt;&lt;/record&gt;&lt;/Cite&gt;&lt;/EndNote&gt;</w:instrText>
            </w:r>
            <w:r>
              <w:fldChar w:fldCharType="separate"/>
            </w:r>
            <w:r w:rsidR="00F56738">
              <w:rPr>
                <w:noProof/>
              </w:rPr>
              <w:t>(Desobry &amp; Arab-Tehrany, 2014)</w:t>
            </w:r>
            <w:r>
              <w:fldChar w:fldCharType="end"/>
            </w:r>
          </w:p>
        </w:tc>
      </w:tr>
    </w:tbl>
    <w:p w14:paraId="5990E027" w14:textId="77777777" w:rsidR="00A0744A" w:rsidRPr="00E12412" w:rsidRDefault="00A0744A" w:rsidP="00144943">
      <w:pPr>
        <w:jc w:val="both"/>
      </w:pPr>
    </w:p>
    <w:p w14:paraId="0A50FA9C" w14:textId="39ED43B7" w:rsidR="00E12412" w:rsidRPr="0054102C" w:rsidRDefault="0054102C" w:rsidP="00144943">
      <w:pPr>
        <w:pStyle w:val="Heading1"/>
        <w:jc w:val="both"/>
        <w:rPr>
          <w:sz w:val="24"/>
          <w:szCs w:val="24"/>
        </w:rPr>
      </w:pPr>
      <w:r w:rsidRPr="0054102C">
        <w:rPr>
          <w:sz w:val="24"/>
          <w:szCs w:val="24"/>
        </w:rPr>
        <w:lastRenderedPageBreak/>
        <w:t xml:space="preserve">10.5 </w:t>
      </w:r>
      <w:r w:rsidR="00E12412" w:rsidRPr="0054102C">
        <w:rPr>
          <w:sz w:val="24"/>
          <w:szCs w:val="24"/>
        </w:rPr>
        <w:t>Sustainability and Environmental Impact</w:t>
      </w:r>
    </w:p>
    <w:p w14:paraId="5A459826" w14:textId="59723C5A" w:rsidR="00836879" w:rsidRDefault="005520D9" w:rsidP="0054102C">
      <w:pPr>
        <w:jc w:val="both"/>
      </w:pPr>
      <w:r w:rsidRPr="005520D9">
        <w:t xml:space="preserve">A primary motivator for the creation of </w:t>
      </w:r>
      <w:r w:rsidR="00B751FA">
        <w:t xml:space="preserve">bio </w:t>
      </w:r>
      <w:r w:rsidR="00B751FA" w:rsidRPr="005520D9">
        <w:t>edible</w:t>
      </w:r>
      <w:r w:rsidRPr="005520D9">
        <w:t xml:space="preserve"> films is the demand for environmentally friendly, biodegradable, and safe food packaging as </w:t>
      </w:r>
      <w:r w:rsidR="002F3802">
        <w:t xml:space="preserve">better </w:t>
      </w:r>
      <w:r w:rsidRPr="005520D9">
        <w:t>alternative to conventional plastic packaging made from petroleum.  Because of their safety, biodegradability, and environmental friendliness, edible films are seen as promising.</w:t>
      </w:r>
      <w:r w:rsidR="0013460F">
        <w:fldChar w:fldCharType="begin">
          <w:fldData xml:space="preserve">PEVuZE5vdGU+PENpdGU+PEF1dGhvcj5XYW5nPC9BdXRob3I+PFllYXI+MjAyMzwvWWVhcj48UmVj
TnVtPjI8L1JlY051bT48RGlzcGxheVRleHQ+KEEuIEZhcmhhbiBldCBhbC4sIDIwMjU7IE0uIFdh
bmcgZXQgYWwuLCAyMDIzKTwvRGlzcGxheVRleHQ+PHJlY29yZD48cmVjLW51bWJlcj4yPC9yZWMt
bnVtYmVyPjxmb3JlaWduLWtleXM+PGtleSBhcHA9IkVOIiBkYi1pZD0idHA1YWFhczU0ZXN3MmJl
MHRzNnh6djUzMHRkdGRkenBkOWFmIiB0aW1lc3RhbXA9IjE3NDU0MzM2MjciPjI8L2tleT48a2V5
IGFwcD0iRU5XZWIiIGRiLWlkPSIiPjA8L2tleT48L2ZvcmVpZ24ta2V5cz48cmVmLXR5cGUgbmFt
ZT0iSm91cm5hbCBBcnRpY2xlIj4xNzwvcmVmLXR5cGU+PGNvbnRyaWJ1dG9ycz48YXV0aG9ycz48
YXV0aG9yPldhbmcsIE1lbmc8L2F1dGhvcj48YXV0aG9yPldlaSwgWmloYW88L2F1dGhvcj48YXV0
aG9yPlpoYW5nLCBaaW1vPC9hdXRob3I+PC9hdXRob3JzPjwvY29udHJpYnV0b3JzPjx0aXRsZXM+
PHRpdGxlPkFudGltaWNyb2JpYWwgRWRpYmxlIEZpbG1zIGZvciBGb29kIFByZXNlcnZhdGlvbjog
UmVjZW50IEFkdmFuY2VzIGFuZCBGdXR1cmUgVHJlbmRzPC90aXRsZT48c2Vjb25kYXJ5LXRpdGxl
PkZvb2QgYW5kIEJpb3Byb2Nlc3MgVGVjaG5vbG9neTwvc2Vjb25kYXJ5LXRpdGxlPjwvdGl0bGVz
PjxwZXJpb2RpY2FsPjxmdWxsLXRpdGxlPkZvb2QgYW5kIEJpb3Byb2Nlc3MgVGVjaG5vbG9neTwv
ZnVsbC10aXRsZT48L3BlcmlvZGljYWw+PHBhZ2VzPjEzOTEtMTQxMTwvcGFnZXM+PHZvbHVtZT4x
Nzwvdm9sdW1lPjxudW1iZXI+NjwvbnVtYmVyPjxzZWN0aW9uPjEzOTE8L3NlY3Rpb24+PGRhdGVz
Pjx5ZWFyPjIwMjM8L3llYXI+PC9kYXRlcz48aXNibj4xOTM1LTUxMzAmI3hEOzE5MzUtNTE0OTwv
aXNibj48dXJscz48L3VybHM+PGVsZWN0cm9uaWMtcmVzb3VyY2UtbnVtPjEwLjEwMDcvczExOTQ3
LTAyMy0wMzE3OC15PC9lbGVjdHJvbmljLXJlc291cmNlLW51bT48L3JlY29yZD48L0NpdGU+PENp
dGU+PEF1dGhvcj5GYXJoYW48L0F1dGhvcj48WWVhcj4yMDI1PC9ZZWFyPjxSZWNOdW0+MjE8L1Jl
Y051bT48cmVjb3JkPjxyZWMtbnVtYmVyPjIxPC9yZWMtbnVtYmVyPjxmb3JlaWduLWtleXM+PGtl
eSBhcHA9IkVOIiBkYi1pZD0iZGF3dnpldndtejB0MDFlZTByN3h2ejUzeHhhemQ1djlkenp2IiB0
aW1lc3RhbXA9IjE3NDI5NzQ4MDUiPjIxPC9rZXk+PGtleSBhcHA9IkVOV2ViIiBkYi1pZD0iIj4w
PC9rZXk+PC9mb3JlaWduLWtleXM+PHJlZi10eXBlIG5hbWU9IkpvdXJuYWwgQXJ0aWNsZSI+MTc8
L3JlZi10eXBlPjxjb250cmlidXRvcnM+PGF1dGhvcnM+PGF1dGhvcj5GYXJoYW4sIEEuPC9hdXRo
b3I+PGF1dGhvcj5GYXppYWwsIEYuIEYuPC9hdXRob3I+PGF1dGhvcj5BemZhcmFsYXJpZmYsIEEu
PC9hdXRob3I+PGF1dGhvcj5Db3N0YSwgTS4gSi48L2F1dGhvcj48YXV0aG9yPkNlcnF1ZWlyYSwg
TS4gQS48L2F1dGhvcj48L2F1dGhvcnM+PC9jb250cmlidXRvcnM+PGF1dGgtYWRkcmVzcz5Gb29k
IFNjaWVuY2UgRGVwYXJ0bWVudCwgQ29sbGVnZSBvZiBBZ3JpY3VsdHVyZSwgV2FzaXQgVW5pdmVy
c2l0eSwgTWFpbiBDYW1wdXMsIFJhYmVlIERpc3RyaWN0LCBVbml2ZXJzaXR5IENpdHksIEFsIEt1
dCwgV2FzaXQsIElyYXEuIEVsZWN0cm9uaWMgYWRkcmVzczogYWJmYXJoYW5AdW93YXNpdC5lZHUu
aXEuJiN4RDtGYWN1bHR5IG9mIENoZW1pY2FsIEVuZ2luZWVyaW5nICZhbXA7IFRlY2hub2xvZ3ks
IFVuaXZlcnNpdGkgTWFsYXlzaWEgUGVybGlzLCBVbmljaXRpIEFsYW0gQ2FtcHVzLCBTZyBDaHVj
aHVoLCAwMjEwMCBQYWRhbmcgQmVzYXIsIFBlcmxpcywgTWFsYXlzaWEuJiN4RDtHcmVlbiBCaW9w
b2x5bWVyLCBDb2F0aW5nIGFuZCBQYWNrYWdpbmcgQ2x1c3RlciwgU2Nob29sIG9mIEluZHVzdHJp
YWwgVGVjaG5vbG9neSwgVW5pdmVyc2l0aSBTYWlucyBNYWxheXNpYSwgUGVuYW5nIDExODAwLCBN
YWxheXNpYS4mI3hEO0NlbnRyZSBvZiBCaW9sb2dpY2FsIEVuZ2luZWVyaW5nLCBVbml2ZXJzaXR5
IG9mIE1pbmhvLCBDYW1wdXMgZGUgR3VhbHRhciwgNDcxMC0wNTcgQnJhZ2EsIFBvcnR1Z2FsOyBJ
bnRlcm5hdGlvbmFsIEliZXJpYW4gTmFub3RlY2hub2xvZ3kgTGFib3JhdG9yeSwgQXZlbmlkYSBN
ZXN0cmUgSm9zZSBWZWlnYSwgNDcxNS0zMzAgQnJhZ2EsIFBvcnR1Z2FsLiYjeEQ7SW50ZXJuYXRp
b25hbCBJYmVyaWFuIE5hbm90ZWNobm9sb2d5IExhYm9yYXRvcnksIEF2ZW5pZGEgTWVzdHJlIEpv
c2UgVmVpZ2EsIDQ3MTUtMzMwIEJyYWdhLCBQb3J0dWdhbC4gRWxlY3Ryb25pYyBhZGRyZXNzOiBt
aWd1ZWwuY2VycXVlaXJhQGlubC5pbnQuPC9hdXRoLWFkZHJlc3M+PHRpdGxlcz48dGl0bGU+UHJv
ZHVjdGlvbiBvZiBwb2x5c2FjY2hhcmlkZSBhbmQgcHJvdGVpbiBlZGlibGUgZmlsbXM6IENoYWxs
ZW5nZXMgYW5kIHN0cmF0ZWdpZXMgdG8gc2NhbGUtdXA8L3RpdGxlPjxzZWNvbmRhcnktdGl0bGU+
SW50IEogQmlvbCBNYWNyb21vbDwvc2Vjb25kYXJ5LXRpdGxlPjwvdGl0bGVzPjxwZXJpb2RpY2Fs
PjxmdWxsLXRpdGxlPkludCBKIEJpb2wgTWFjcm9tb2w8L2Z1bGwtdGl0bGU+PC9wZXJpb2RpY2Fs
PjxwYWdlcz4xNDE5MDk8L3BhZ2VzPjx2b2x1bWU+MzA3PC92b2x1bWU+PG51bWJlcj5QdCAyPC9u
dW1iZXI+PGVkaXRpb24+MjAyNS8wMy8xMjwvZWRpdGlvbj48a2V5d29yZHM+PGtleXdvcmQ+Qmlv
cG9seW1lcnM8L2tleXdvcmQ+PGtleXdvcmQ+Q29tbWVyY2lhbGl6YXRpb248L2tleXdvcmQ+PGtl
eXdvcmQ+RWRpYmxlIGZpbG1zPC9rZXl3b3JkPjxrZXl3b3JkPk1hbnVmYWN0dXJpbmcgY29uZGl0
aW9uczwva2V5d29yZD48a2V5d29yZD5PcHRpbWl6YXRpb24gc3RyYXRlZ2llczwva2V5d29yZD48
a2V5d29yZD5TY2FsZS11cDwva2V5d29yZD48a2V5d29yZD5jb21wZXRpbmcgZmluYW5jaWFsIGlu
dGVyZXN0cyBvciBwZXJzb25hbCByZWxhdGlvbnNoaXBzIHRoYXQgY291bGQgaGF2ZSBhcHBlYXJl
ZDwva2V5d29yZD48a2V5d29yZD50byBpbmZsdWVuY2UgdGhlIHdvcmsgcmVwb3J0ZWQgaW4gdGhp
cyBwYXBlci48L2tleXdvcmQ+PC9rZXl3b3Jkcz48ZGF0ZXM+PHllYXI+MjAyNTwveWVhcj48cHVi
LWRhdGVzPjxkYXRlPk1hciAxMDwvZGF0ZT48L3B1Yi1kYXRlcz48L2RhdGVzPjxpc2JuPjE4Nzkt
MDAwMyAoRWxlY3Ryb25pYykmI3hEOzAxNDEtODEzMCAoTGlua2luZyk8L2lzYm4+PGFjY2Vzc2lv
bi1udW0+NDAwNjg3NDg8L2FjY2Vzc2lvbi1udW0+PHVybHM+PHJlbGF0ZWQtdXJscz48dXJsPmh0
dHBzOi8vd3d3Lm5jYmkubmxtLm5paC5nb3YvcHVibWVkLzQwMDY4NzQ4PC91cmw+PC9yZWxhdGVk
LXVybHM+PC91cmxzPjxlbGVjdHJvbmljLXJlc291cmNlLW51bT4xMC4xMDE2L2ouaWpiaW9tYWMu
MjAyNS4xNDE5MDk8L2VsZWN0cm9uaWMtcmVzb3VyY2UtbnVtPjwvcmVjb3JkPjwvQ2l0ZT48L0Vu
ZE5vdGU+AG==
</w:fldData>
        </w:fldChar>
      </w:r>
      <w:r w:rsidR="00F56738">
        <w:instrText xml:space="preserve"> ADDIN EN.CITE </w:instrText>
      </w:r>
      <w:r w:rsidR="00F56738">
        <w:fldChar w:fldCharType="begin">
          <w:fldData xml:space="preserve">PEVuZE5vdGU+PENpdGU+PEF1dGhvcj5XYW5nPC9BdXRob3I+PFllYXI+MjAyMzwvWWVhcj48UmVj
TnVtPjI8L1JlY051bT48RGlzcGxheVRleHQ+KEEuIEZhcmhhbiBldCBhbC4sIDIwMjU7IE0uIFdh
bmcgZXQgYWwuLCAyMDIzKTwvRGlzcGxheVRleHQ+PHJlY29yZD48cmVjLW51bWJlcj4yPC9yZWMt
bnVtYmVyPjxmb3JlaWduLWtleXM+PGtleSBhcHA9IkVOIiBkYi1pZD0idHA1YWFhczU0ZXN3MmJl
MHRzNnh6djUzMHRkdGRkenBkOWFmIiB0aW1lc3RhbXA9IjE3NDU0MzM2MjciPjI8L2tleT48a2V5
IGFwcD0iRU5XZWIiIGRiLWlkPSIiPjA8L2tleT48L2ZvcmVpZ24ta2V5cz48cmVmLXR5cGUgbmFt
ZT0iSm91cm5hbCBBcnRpY2xlIj4xNzwvcmVmLXR5cGU+PGNvbnRyaWJ1dG9ycz48YXV0aG9ycz48
YXV0aG9yPldhbmcsIE1lbmc8L2F1dGhvcj48YXV0aG9yPldlaSwgWmloYW88L2F1dGhvcj48YXV0
aG9yPlpoYW5nLCBaaW1vPC9hdXRob3I+PC9hdXRob3JzPjwvY29udHJpYnV0b3JzPjx0aXRsZXM+
PHRpdGxlPkFudGltaWNyb2JpYWwgRWRpYmxlIEZpbG1zIGZvciBGb29kIFByZXNlcnZhdGlvbjog
UmVjZW50IEFkdmFuY2VzIGFuZCBGdXR1cmUgVHJlbmRzPC90aXRsZT48c2Vjb25kYXJ5LXRpdGxl
PkZvb2QgYW5kIEJpb3Byb2Nlc3MgVGVjaG5vbG9neTwvc2Vjb25kYXJ5LXRpdGxlPjwvdGl0bGVz
PjxwZXJpb2RpY2FsPjxmdWxsLXRpdGxlPkZvb2QgYW5kIEJpb3Byb2Nlc3MgVGVjaG5vbG9neTwv
ZnVsbC10aXRsZT48L3BlcmlvZGljYWw+PHBhZ2VzPjEzOTEtMTQxMTwvcGFnZXM+PHZvbHVtZT4x
Nzwvdm9sdW1lPjxudW1iZXI+NjwvbnVtYmVyPjxzZWN0aW9uPjEzOTE8L3NlY3Rpb24+PGRhdGVz
Pjx5ZWFyPjIwMjM8L3llYXI+PC9kYXRlcz48aXNibj4xOTM1LTUxMzAmI3hEOzE5MzUtNTE0OTwv
aXNibj48dXJscz48L3VybHM+PGVsZWN0cm9uaWMtcmVzb3VyY2UtbnVtPjEwLjEwMDcvczExOTQ3
LTAyMy0wMzE3OC15PC9lbGVjdHJvbmljLXJlc291cmNlLW51bT48L3JlY29yZD48L0NpdGU+PENp
dGU+PEF1dGhvcj5GYXJoYW48L0F1dGhvcj48WWVhcj4yMDI1PC9ZZWFyPjxSZWNOdW0+MjE8L1Jl
Y051bT48cmVjb3JkPjxyZWMtbnVtYmVyPjIxPC9yZWMtbnVtYmVyPjxmb3JlaWduLWtleXM+PGtl
eSBhcHA9IkVOIiBkYi1pZD0iZGF3dnpldndtejB0MDFlZTByN3h2ejUzeHhhemQ1djlkenp2IiB0
aW1lc3RhbXA9IjE3NDI5NzQ4MDUiPjIxPC9rZXk+PGtleSBhcHA9IkVOV2ViIiBkYi1pZD0iIj4w
PC9rZXk+PC9mb3JlaWduLWtleXM+PHJlZi10eXBlIG5hbWU9IkpvdXJuYWwgQXJ0aWNsZSI+MTc8
L3JlZi10eXBlPjxjb250cmlidXRvcnM+PGF1dGhvcnM+PGF1dGhvcj5GYXJoYW4sIEEuPC9hdXRo
b3I+PGF1dGhvcj5GYXppYWwsIEYuIEYuPC9hdXRob3I+PGF1dGhvcj5BemZhcmFsYXJpZmYsIEEu
PC9hdXRob3I+PGF1dGhvcj5Db3N0YSwgTS4gSi48L2F1dGhvcj48YXV0aG9yPkNlcnF1ZWlyYSwg
TS4gQS48L2F1dGhvcj48L2F1dGhvcnM+PC9jb250cmlidXRvcnM+PGF1dGgtYWRkcmVzcz5Gb29k
IFNjaWVuY2UgRGVwYXJ0bWVudCwgQ29sbGVnZSBvZiBBZ3JpY3VsdHVyZSwgV2FzaXQgVW5pdmVy
c2l0eSwgTWFpbiBDYW1wdXMsIFJhYmVlIERpc3RyaWN0LCBVbml2ZXJzaXR5IENpdHksIEFsIEt1
dCwgV2FzaXQsIElyYXEuIEVsZWN0cm9uaWMgYWRkcmVzczogYWJmYXJoYW5AdW93YXNpdC5lZHUu
aXEuJiN4RDtGYWN1bHR5IG9mIENoZW1pY2FsIEVuZ2luZWVyaW5nICZhbXA7IFRlY2hub2xvZ3ks
IFVuaXZlcnNpdGkgTWFsYXlzaWEgUGVybGlzLCBVbmljaXRpIEFsYW0gQ2FtcHVzLCBTZyBDaHVj
aHVoLCAwMjEwMCBQYWRhbmcgQmVzYXIsIFBlcmxpcywgTWFsYXlzaWEuJiN4RDtHcmVlbiBCaW9w
b2x5bWVyLCBDb2F0aW5nIGFuZCBQYWNrYWdpbmcgQ2x1c3RlciwgU2Nob29sIG9mIEluZHVzdHJp
YWwgVGVjaG5vbG9neSwgVW5pdmVyc2l0aSBTYWlucyBNYWxheXNpYSwgUGVuYW5nIDExODAwLCBN
YWxheXNpYS4mI3hEO0NlbnRyZSBvZiBCaW9sb2dpY2FsIEVuZ2luZWVyaW5nLCBVbml2ZXJzaXR5
IG9mIE1pbmhvLCBDYW1wdXMgZGUgR3VhbHRhciwgNDcxMC0wNTcgQnJhZ2EsIFBvcnR1Z2FsOyBJ
bnRlcm5hdGlvbmFsIEliZXJpYW4gTmFub3RlY2hub2xvZ3kgTGFib3JhdG9yeSwgQXZlbmlkYSBN
ZXN0cmUgSm9zZSBWZWlnYSwgNDcxNS0zMzAgQnJhZ2EsIFBvcnR1Z2FsLiYjeEQ7SW50ZXJuYXRp
b25hbCBJYmVyaWFuIE5hbm90ZWNobm9sb2d5IExhYm9yYXRvcnksIEF2ZW5pZGEgTWVzdHJlIEpv
c2UgVmVpZ2EsIDQ3MTUtMzMwIEJyYWdhLCBQb3J0dWdhbC4gRWxlY3Ryb25pYyBhZGRyZXNzOiBt
aWd1ZWwuY2VycXVlaXJhQGlubC5pbnQuPC9hdXRoLWFkZHJlc3M+PHRpdGxlcz48dGl0bGU+UHJv
ZHVjdGlvbiBvZiBwb2x5c2FjY2hhcmlkZSBhbmQgcHJvdGVpbiBlZGlibGUgZmlsbXM6IENoYWxs
ZW5nZXMgYW5kIHN0cmF0ZWdpZXMgdG8gc2NhbGUtdXA8L3RpdGxlPjxzZWNvbmRhcnktdGl0bGU+
SW50IEogQmlvbCBNYWNyb21vbDwvc2Vjb25kYXJ5LXRpdGxlPjwvdGl0bGVzPjxwZXJpb2RpY2Fs
PjxmdWxsLXRpdGxlPkludCBKIEJpb2wgTWFjcm9tb2w8L2Z1bGwtdGl0bGU+PC9wZXJpb2RpY2Fs
PjxwYWdlcz4xNDE5MDk8L3BhZ2VzPjx2b2x1bWU+MzA3PC92b2x1bWU+PG51bWJlcj5QdCAyPC9u
dW1iZXI+PGVkaXRpb24+MjAyNS8wMy8xMjwvZWRpdGlvbj48a2V5d29yZHM+PGtleXdvcmQ+Qmlv
cG9seW1lcnM8L2tleXdvcmQ+PGtleXdvcmQ+Q29tbWVyY2lhbGl6YXRpb248L2tleXdvcmQ+PGtl
eXdvcmQ+RWRpYmxlIGZpbG1zPC9rZXl3b3JkPjxrZXl3b3JkPk1hbnVmYWN0dXJpbmcgY29uZGl0
aW9uczwva2V5d29yZD48a2V5d29yZD5PcHRpbWl6YXRpb24gc3RyYXRlZ2llczwva2V5d29yZD48
a2V5d29yZD5TY2FsZS11cDwva2V5d29yZD48a2V5d29yZD5jb21wZXRpbmcgZmluYW5jaWFsIGlu
dGVyZXN0cyBvciBwZXJzb25hbCByZWxhdGlvbnNoaXBzIHRoYXQgY291bGQgaGF2ZSBhcHBlYXJl
ZDwva2V5d29yZD48a2V5d29yZD50byBpbmZsdWVuY2UgdGhlIHdvcmsgcmVwb3J0ZWQgaW4gdGhp
cyBwYXBlci48L2tleXdvcmQ+PC9rZXl3b3Jkcz48ZGF0ZXM+PHllYXI+MjAyNTwveWVhcj48cHVi
LWRhdGVzPjxkYXRlPk1hciAxMDwvZGF0ZT48L3B1Yi1kYXRlcz48L2RhdGVzPjxpc2JuPjE4Nzkt
MDAwMyAoRWxlY3Ryb25pYykmI3hEOzAxNDEtODEzMCAoTGlua2luZyk8L2lzYm4+PGFjY2Vzc2lv
bi1udW0+NDAwNjg3NDg8L2FjY2Vzc2lvbi1udW0+PHVybHM+PHJlbGF0ZWQtdXJscz48dXJsPmh0
dHBzOi8vd3d3Lm5jYmkubmxtLm5paC5nb3YvcHVibWVkLzQwMDY4NzQ4PC91cmw+PC9yZWxhdGVk
LXVybHM+PC91cmxzPjxlbGVjdHJvbmljLXJlc291cmNlLW51bT4xMC4xMDE2L2ouaWpiaW9tYWMu
MjAyNS4xNDE5MDk8L2VsZWN0cm9uaWMtcmVzb3VyY2UtbnVtPjwvcmVjb3JkPjwvQ2l0ZT48L0Vu
ZE5vdGU+AG==
</w:fldData>
        </w:fldChar>
      </w:r>
      <w:r w:rsidR="00F56738">
        <w:instrText xml:space="preserve"> ADDIN EN.CITE.DATA </w:instrText>
      </w:r>
      <w:r w:rsidR="00F56738">
        <w:fldChar w:fldCharType="end"/>
      </w:r>
      <w:r w:rsidR="0013460F">
        <w:fldChar w:fldCharType="separate"/>
      </w:r>
      <w:r w:rsidR="00F56738">
        <w:rPr>
          <w:noProof/>
        </w:rPr>
        <w:t xml:space="preserve">(A. Farhan </w:t>
      </w:r>
      <w:r w:rsidR="00F56738" w:rsidRPr="00500CC0">
        <w:rPr>
          <w:i/>
          <w:iCs/>
          <w:noProof/>
        </w:rPr>
        <w:t>et al.,</w:t>
      </w:r>
      <w:r w:rsidR="00F56738">
        <w:rPr>
          <w:noProof/>
        </w:rPr>
        <w:t xml:space="preserve"> 2025; M. Wang </w:t>
      </w:r>
      <w:r w:rsidR="00F56738" w:rsidRPr="00500CC0">
        <w:rPr>
          <w:i/>
          <w:iCs/>
          <w:noProof/>
        </w:rPr>
        <w:t>et al.,</w:t>
      </w:r>
      <w:r w:rsidR="00F56738">
        <w:rPr>
          <w:noProof/>
        </w:rPr>
        <w:t xml:space="preserve"> 2023)</w:t>
      </w:r>
      <w:r w:rsidR="0013460F">
        <w:fldChar w:fldCharType="end"/>
      </w:r>
      <w:r>
        <w:t xml:space="preserve">. </w:t>
      </w:r>
      <w:r w:rsidR="002F3802" w:rsidRPr="002F3802">
        <w:t>Usually, they are made out of human-harmless food polymers such proteins, lipids, and polysaccharides</w:t>
      </w:r>
      <w:r w:rsidR="0013460F">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3460F">
        <w:fldChar w:fldCharType="separate"/>
      </w:r>
      <w:r w:rsidR="00F56738">
        <w:rPr>
          <w:noProof/>
        </w:rPr>
        <w:t>(M. Wang</w:t>
      </w:r>
      <w:r w:rsidR="00F56738" w:rsidRPr="00500CC0">
        <w:rPr>
          <w:i/>
          <w:iCs/>
          <w:noProof/>
        </w:rPr>
        <w:t xml:space="preserve"> et al., </w:t>
      </w:r>
      <w:r w:rsidR="00F56738">
        <w:rPr>
          <w:noProof/>
        </w:rPr>
        <w:t>2023)</w:t>
      </w:r>
      <w:r w:rsidR="0013460F">
        <w:fldChar w:fldCharType="end"/>
      </w:r>
      <w:r w:rsidR="0013460F">
        <w:t xml:space="preserve">. </w:t>
      </w:r>
      <w:r w:rsidRPr="005520D9">
        <w:t xml:space="preserve">Due to worries about the negative effects on the environment and the presence of hazardous chemicals in conventional packaging, bioplastics and biopolymers derived from renewable resources are becoming more available. </w:t>
      </w:r>
      <w:r w:rsidR="0013460F">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13460F">
        <w:fldChar w:fldCharType="separate"/>
      </w:r>
      <w:r w:rsidR="00F56738">
        <w:rPr>
          <w:noProof/>
        </w:rPr>
        <w:t xml:space="preserve">(A Silva-Weiss </w:t>
      </w:r>
      <w:r w:rsidR="00F56738" w:rsidRPr="00500CC0">
        <w:rPr>
          <w:i/>
          <w:iCs/>
          <w:noProof/>
        </w:rPr>
        <w:t>et al.,</w:t>
      </w:r>
      <w:r w:rsidR="00F56738">
        <w:rPr>
          <w:noProof/>
        </w:rPr>
        <w:t xml:space="preserve"> 2013)</w:t>
      </w:r>
      <w:r w:rsidR="0013460F">
        <w:fldChar w:fldCharType="end"/>
      </w:r>
      <w:r w:rsidR="0013460F">
        <w:t xml:space="preserve">. </w:t>
      </w:r>
      <w:r w:rsidR="00E12412" w:rsidRPr="00E12412">
        <w:t xml:space="preserve">While </w:t>
      </w:r>
      <w:r w:rsidR="002F3802">
        <w:t xml:space="preserve">bio </w:t>
      </w:r>
      <w:r w:rsidR="00E12412" w:rsidRPr="00E12412">
        <w:t>edible films offer a sustainable alternative and have the potential to reduce plastic waste,</w:t>
      </w:r>
      <w:r w:rsidR="0013460F">
        <w:t xml:space="preserve"> </w:t>
      </w:r>
      <w:r w:rsidR="00E12412" w:rsidRPr="00E12412">
        <w:t xml:space="preserve">challenges remain. The cost of </w:t>
      </w:r>
      <w:r w:rsidR="002F3802">
        <w:t xml:space="preserve"> development of </w:t>
      </w:r>
      <w:r w:rsidR="00E12412" w:rsidRPr="00E12412">
        <w:t>edible films can be higher than that of petroleum-based plastics</w:t>
      </w:r>
      <w:r w:rsidR="0013460F">
        <w:fldChar w:fldCharType="begin"/>
      </w:r>
      <w:r w:rsidR="00F56738">
        <w:instrText xml:space="preserve"> ADDIN EN.CITE &lt;EndNote&gt;&lt;Cite&gt;&lt;Author&gt;Chen&lt;/Author&gt;&lt;Year&gt;2022&lt;/Year&gt;&lt;RecNum&gt;7&lt;/RecNum&gt;&lt;DisplayText&gt;(W. Chen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13460F">
        <w:fldChar w:fldCharType="separate"/>
      </w:r>
      <w:r w:rsidR="00F56738">
        <w:rPr>
          <w:noProof/>
        </w:rPr>
        <w:t xml:space="preserve">(W. Chen </w:t>
      </w:r>
      <w:r w:rsidR="00F56738" w:rsidRPr="00500CC0">
        <w:rPr>
          <w:i/>
          <w:iCs/>
          <w:noProof/>
        </w:rPr>
        <w:t>et al.,</w:t>
      </w:r>
      <w:r w:rsidR="00F56738">
        <w:rPr>
          <w:noProof/>
        </w:rPr>
        <w:t xml:space="preserve"> 2022)</w:t>
      </w:r>
      <w:r w:rsidR="0013460F">
        <w:fldChar w:fldCharType="end"/>
      </w:r>
      <w:r w:rsidR="00E12412" w:rsidRPr="00E12412">
        <w:t>Also, large-scale production can be energy-intensive, potentially offsetting some environmental benefits</w:t>
      </w:r>
      <w:r w:rsidR="0013460F">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13460F">
        <w:fldChar w:fldCharType="separate"/>
      </w:r>
      <w:r w:rsidR="00F56738">
        <w:rPr>
          <w:noProof/>
        </w:rPr>
        <w:t>(A. Farhan</w:t>
      </w:r>
      <w:r w:rsidR="00F56738" w:rsidRPr="00500CC0">
        <w:rPr>
          <w:i/>
          <w:iCs/>
          <w:noProof/>
        </w:rPr>
        <w:t xml:space="preserve"> et al.,</w:t>
      </w:r>
      <w:r w:rsidR="00F56738">
        <w:rPr>
          <w:noProof/>
        </w:rPr>
        <w:t xml:space="preserve"> 2025)</w:t>
      </w:r>
      <w:r w:rsidR="0013460F">
        <w:fldChar w:fldCharType="end"/>
      </w:r>
      <w:r w:rsidR="0013460F">
        <w:t xml:space="preserve">. </w:t>
      </w:r>
      <w:r w:rsidR="00E12412" w:rsidRPr="00E12412">
        <w:t>Optimizing production processes for feasibility and economic flexibility is crucial for the industry's expansion.</w:t>
      </w:r>
      <w:r w:rsidR="0013460F">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13460F">
        <w:fldChar w:fldCharType="separate"/>
      </w:r>
      <w:r w:rsidR="00F56738">
        <w:rPr>
          <w:noProof/>
        </w:rPr>
        <w:t xml:space="preserve">(A Silva-Weiss </w:t>
      </w:r>
      <w:r w:rsidR="00F56738" w:rsidRPr="00500CC0">
        <w:rPr>
          <w:i/>
          <w:iCs/>
          <w:noProof/>
        </w:rPr>
        <w:t xml:space="preserve">et al., </w:t>
      </w:r>
      <w:r w:rsidR="00F56738">
        <w:rPr>
          <w:noProof/>
        </w:rPr>
        <w:t>2013)</w:t>
      </w:r>
      <w:r w:rsidR="0013460F">
        <w:fldChar w:fldCharType="end"/>
      </w:r>
      <w:r w:rsidR="0013460F">
        <w:t>.</w:t>
      </w:r>
      <w:r w:rsidR="00E12412" w:rsidRPr="00E12412">
        <w:t>In conclusion, edible films represent a significant advancement in food packaging, offering solutions for enhanced food preservation, active functionalities, and improved sustainability. Ongoing research continues to address limitations and explore novel materials and technologies to further expand their applications in the food industry</w:t>
      </w:r>
      <w:r w:rsidR="0013460F">
        <w:t xml:space="preserve"> </w:t>
      </w:r>
      <w:r w:rsidR="0013460F">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3460F">
        <w:fldChar w:fldCharType="separate"/>
      </w:r>
      <w:r w:rsidR="00F56738">
        <w:rPr>
          <w:noProof/>
        </w:rPr>
        <w:t>(M. Wang</w:t>
      </w:r>
      <w:r w:rsidR="00F56738" w:rsidRPr="00500CC0">
        <w:rPr>
          <w:i/>
          <w:iCs/>
          <w:noProof/>
        </w:rPr>
        <w:t xml:space="preserve"> et al.,</w:t>
      </w:r>
      <w:r w:rsidR="00F56738">
        <w:rPr>
          <w:noProof/>
        </w:rPr>
        <w:t xml:space="preserve"> 2023)</w:t>
      </w:r>
      <w:r w:rsidR="0013460F">
        <w:fldChar w:fldCharType="end"/>
      </w:r>
    </w:p>
    <w:p w14:paraId="5EEEAB1C" w14:textId="7DC1BFD3" w:rsidR="0054102C" w:rsidRDefault="0054102C" w:rsidP="0054102C">
      <w:pPr>
        <w:jc w:val="both"/>
        <w:rPr>
          <w:b/>
          <w:bCs/>
        </w:rPr>
      </w:pPr>
      <w:r w:rsidRPr="0054102C">
        <w:rPr>
          <w:b/>
          <w:bCs/>
        </w:rPr>
        <w:t>Future Perspectives</w:t>
      </w:r>
    </w:p>
    <w:p w14:paraId="048B0668" w14:textId="661C7784" w:rsidR="00DF1913" w:rsidRDefault="00DF1913" w:rsidP="007A580E">
      <w:pPr>
        <w:rPr>
          <w:rFonts w:ascii="Arial" w:hAnsi="Arial" w:cs="Arial"/>
          <w:color w:val="131314"/>
          <w:sz w:val="21"/>
          <w:szCs w:val="21"/>
          <w:shd w:val="clear" w:color="auto" w:fill="FFFFFF"/>
        </w:rPr>
      </w:pPr>
      <w:r w:rsidRPr="00DF1913">
        <w:t xml:space="preserve">The future of edible films incorporated with </w:t>
      </w:r>
      <w:r w:rsidR="0027359B" w:rsidRPr="00DF1913">
        <w:t>bio actives</w:t>
      </w:r>
      <w:r w:rsidRPr="00DF1913">
        <w:t xml:space="preserve"> holds significant promise for food packaging, with a major trend being the continued development and application of these active packaging solutions</w:t>
      </w:r>
      <w:r>
        <w:t xml:space="preserve">. </w:t>
      </w:r>
      <w:r w:rsidRPr="00DF1913">
        <w:t xml:space="preserve">Enhancing the mechanical, barrier, thermal, and heat-sealing properties of edible films will be crucial to broaden their applicability and make them more competitive with synthetic plastics. Developing cost-effective and sustainable manufacturing technologies for industrial-scale production is also essential for wider adoption. </w:t>
      </w:r>
      <w:r>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fldChar w:fldCharType="separate"/>
      </w:r>
      <w:r w:rsidR="00F56738">
        <w:rPr>
          <w:noProof/>
        </w:rPr>
        <w:t xml:space="preserve">(M. Wang </w:t>
      </w:r>
      <w:r w:rsidR="00F56738" w:rsidRPr="00500CC0">
        <w:rPr>
          <w:i/>
          <w:iCs/>
          <w:noProof/>
        </w:rPr>
        <w:t xml:space="preserve">et al., </w:t>
      </w:r>
      <w:r w:rsidR="00F56738">
        <w:rPr>
          <w:noProof/>
        </w:rPr>
        <w:t>2023)</w:t>
      </w:r>
      <w:r>
        <w:fldChar w:fldCharType="end"/>
      </w:r>
      <w:r>
        <w:t>.</w:t>
      </w:r>
      <w:r w:rsidRPr="00DF1913">
        <w:t> </w:t>
      </w:r>
      <w:r w:rsidR="007A580E" w:rsidRPr="007A580E">
        <w:t>Continued exploration of natural bioactive ingredients, such as those found in mulberry</w:t>
      </w:r>
      <w:r w:rsidR="007A580E">
        <w:t xml:space="preserve"> </w:t>
      </w:r>
      <w:r w:rsidR="007A580E">
        <w:fldChar w:fldCharType="begin"/>
      </w:r>
      <w:r w:rsidR="00F56738">
        <w:instrText xml:space="preserve"> ADDIN EN.CITE &lt;EndNote&gt;&lt;Cite&gt;&lt;Author&gt;Wen&lt;/Author&gt;&lt;Year&gt;2019&lt;/Year&gt;&lt;RecNum&gt;12&lt;/RecNum&gt;&lt;DisplayText&gt;(Wen et al., 2019)&lt;/DisplayText&gt;&lt;record&gt;&lt;rec-number&gt;12&lt;/rec-number&gt;&lt;foreign-keys&gt;&lt;key app="EN" db-id="tp5aaas54esw2be0ts6xzv530tdtddzpd9af" timestamp="1745659833"&gt;12&lt;/key&gt;&lt;key app="ENWeb" db-id=""&gt;0&lt;/key&gt;&lt;/foreign-keys&gt;&lt;ref-type name="Journal Article"&gt;17&lt;/ref-type&gt;&lt;contributors&gt;&lt;authors&gt;&lt;author&gt;Wen, Peng&lt;/author&gt;&lt;author&gt;Hu, Teng-Gen&lt;/author&gt;&lt;author&gt;Linhardt, Robert J.&lt;/author&gt;&lt;author&gt;Liao, Sen-Tai&lt;/author&gt;&lt;author&gt;Wu, Hong&lt;/author&gt;&lt;author&gt;Zou, Yu-Xiao&lt;/author&gt;&lt;/authors&gt;&lt;/contributors&gt;&lt;titles&gt;&lt;title&gt;Mulberry: A review of bioactive compounds and advanced processing technology&lt;/title&gt;&lt;secondary-title&gt;Trends in Food Science &amp;amp; Technology&lt;/secondary-title&gt;&lt;/titles&gt;&lt;periodical&gt;&lt;full-title&gt;Trends in Food Science &amp;amp; Technology&lt;/full-title&gt;&lt;/periodical&gt;&lt;pages&gt;138-158&lt;/pages&gt;&lt;volume&gt;83&lt;/volume&gt;&lt;section&gt;138&lt;/section&gt;&lt;dates&gt;&lt;year&gt;2019&lt;/year&gt;&lt;/dates&gt;&lt;isbn&gt;09242244&lt;/isbn&gt;&lt;urls&gt;&lt;/urls&gt;&lt;electronic-resource-num&gt;10.1016/j.tifs.2018.11.017&lt;/electronic-resource-num&gt;&lt;/record&gt;&lt;/Cite&gt;&lt;/EndNote&gt;</w:instrText>
      </w:r>
      <w:r w:rsidR="007A580E">
        <w:fldChar w:fldCharType="separate"/>
      </w:r>
      <w:r w:rsidR="00F56738">
        <w:rPr>
          <w:noProof/>
        </w:rPr>
        <w:t>(Wen</w:t>
      </w:r>
      <w:r w:rsidR="00F56738" w:rsidRPr="00500CC0">
        <w:rPr>
          <w:i/>
          <w:iCs/>
          <w:noProof/>
        </w:rPr>
        <w:t xml:space="preserve"> et al., </w:t>
      </w:r>
      <w:r w:rsidR="00F56738">
        <w:rPr>
          <w:noProof/>
        </w:rPr>
        <w:t>2019)</w:t>
      </w:r>
      <w:r w:rsidR="007A580E">
        <w:fldChar w:fldCharType="end"/>
      </w:r>
      <w:r w:rsidR="007A580E">
        <w:t xml:space="preserve"> </w:t>
      </w:r>
      <w:r w:rsidR="007A580E" w:rsidRPr="007A580E">
        <w:t>and pomegranate</w:t>
      </w:r>
      <w:r w:rsidR="007A580E">
        <w:t xml:space="preserve"> </w:t>
      </w:r>
      <w:r w:rsidR="007A580E">
        <w:fldChar w:fldCharType="begin"/>
      </w:r>
      <w:r w:rsidR="00F56738">
        <w:instrText xml:space="preserve"> ADDIN EN.CITE &lt;EndNote&gt;&lt;Cite&gt;&lt;Author&gt;Mohamed Mabrouk&lt;/Author&gt;&lt;Year&gt;2019&lt;/Year&gt;&lt;RecNum&gt;29&lt;/RecNum&gt;&lt;DisplayText&gt;(Mohamed Mabrouk et al., 2019)&lt;/DisplayText&gt;&lt;record&gt;&lt;rec-number&gt;29&lt;/rec-number&gt;&lt;foreign-keys&gt;&lt;key app="EN" db-id="dawvzevwmz0t01ee0r7xvz53xxazd5v9dzzv" timestamp="1743229998"&gt;29&lt;/key&gt;&lt;key app="ENWeb" db-id=""&gt;0&lt;/key&gt;&lt;/foreign-keys&gt;&lt;ref-type name="Journal Article"&gt;17&lt;/ref-type&gt;&lt;contributors&gt;&lt;authors&gt;&lt;author&gt;Mohamed Mabrouk, Osama&lt;/author&gt;&lt;author&gt;El-Sayed Shaltout, Omayma&lt;/author&gt;&lt;author&gt;Aly Amin, Wafaa&lt;/author&gt;&lt;author&gt;Mustafa Ezz, Thanaa&lt;/author&gt;&lt;author&gt;Mohamed Zeitoun, Ahmed&lt;/author&gt;&lt;/authors&gt;&lt;/contributors&gt;&lt;titles&gt;&lt;title&gt;Evaluation of Bioactive Compounds in Pomegranate Fruit Parts as an Attempt for Their Application as an Active Edible Film&lt;/title&gt;&lt;secondary-title&gt;Journal of Biomaterials&lt;/secondary-title&gt;&lt;/titles&gt;&lt;periodical&gt;&lt;full-title&gt;Journal of Biomaterials&lt;/full-title&gt;&lt;/periodical&gt;&lt;volume&gt;3&lt;/volume&gt;&lt;number&gt;1&lt;/number&gt;&lt;section&gt;7&lt;/section&gt;&lt;dates&gt;&lt;year&gt;2019&lt;/year&gt;&lt;/dates&gt;&lt;isbn&gt;2640-2602&lt;/isbn&gt;&lt;urls&gt;&lt;/urls&gt;&lt;electronic-resource-num&gt;10.11648/j.jb.20190301.12&lt;/electronic-resource-num&gt;&lt;/record&gt;&lt;/Cite&gt;&lt;/EndNote&gt;</w:instrText>
      </w:r>
      <w:r w:rsidR="007A580E">
        <w:fldChar w:fldCharType="separate"/>
      </w:r>
      <w:r w:rsidR="00F56738">
        <w:rPr>
          <w:noProof/>
        </w:rPr>
        <w:t>(Mohamed Mabrouk</w:t>
      </w:r>
      <w:r w:rsidR="00F56738" w:rsidRPr="00500CC0">
        <w:rPr>
          <w:i/>
          <w:iCs/>
          <w:noProof/>
        </w:rPr>
        <w:t xml:space="preserve"> et al., </w:t>
      </w:r>
      <w:r w:rsidR="00F56738">
        <w:rPr>
          <w:noProof/>
        </w:rPr>
        <w:t>2019)</w:t>
      </w:r>
      <w:r w:rsidR="007A580E">
        <w:fldChar w:fldCharType="end"/>
      </w:r>
      <w:r w:rsidR="007A580E" w:rsidRPr="007A580E">
        <w:t xml:space="preserve"> and their effective incorporation into edible films to address specific preservation needs is anticipated</w:t>
      </w:r>
      <w:r w:rsidR="007A580E">
        <w:t>.</w:t>
      </w:r>
      <w:r w:rsidR="007A580E" w:rsidRPr="007A580E">
        <w:rPr>
          <w:rFonts w:ascii="Arial" w:hAnsi="Arial" w:cs="Arial"/>
          <w:color w:val="131314"/>
          <w:sz w:val="21"/>
          <w:szCs w:val="21"/>
          <w:shd w:val="clear" w:color="auto" w:fill="FFFFFF"/>
        </w:rPr>
        <w:t xml:space="preserve"> </w:t>
      </w:r>
    </w:p>
    <w:p w14:paraId="2DA3FD0F" w14:textId="47FE1353" w:rsidR="007A580E" w:rsidRPr="0054102C" w:rsidRDefault="007A580E" w:rsidP="007A580E">
      <w:r w:rsidRPr="007A580E">
        <w:t xml:space="preserve">In the context of medicine and food homology (MFH) substances, future efforts will likely concentrate on rationalizing resource utilization, conducting more in-depth scientific investigations including human trials, and developing </w:t>
      </w:r>
      <w:r w:rsidR="00DF1913" w:rsidRPr="007A580E">
        <w:t>flavour</w:t>
      </w:r>
      <w:r w:rsidRPr="007A580E">
        <w:t>-masking techniques to enhance consumer acceptance of MFH-based food products</w:t>
      </w:r>
      <w:r>
        <w:t xml:space="preserve"> </w:t>
      </w:r>
      <w:r>
        <w:fldChar w:fldCharType="begin">
          <w:fldData xml:space="preserve">PEVuZE5vdGU+PENpdGU+PEF1dGhvcj5XYW5nPC9BdXRob3I+PFllYXI+MjAyNTwvWWVhcj48UmVj
TnVtPjMxPC9SZWNOdW0+PERpc3BsYXlUZXh0PihMLiBXYW5nLCBaaHUsIExpdSwgJmFtcDsgU3Vu
LCAyMDI1KTwvRGlzcGxheVRleHQ+PHJlY29yZD48cmVjLW51bWJlcj4zMTwvcmVjLW51bWJlcj48
Zm9yZWlnbi1rZXlzPjxrZXkgYXBwPSJFTiIgZGItaWQ9ImRhd3Z6ZXZ3bXowdDAxZWUwcjd4dno1
M3h4YXpkNXY5ZHp6diIgdGltZXN0YW1wPSIxNzQzNDc5MTQ0Ij4zMTwva2V5PjxrZXkgYXBwPSJF
TldlYiIgZGItaWQ9IiI+MDwva2V5PjwvZm9yZWlnbi1rZXlzPjxyZWYtdHlwZSBuYW1lPSJKb3Vy
bmFsIEFydGljbGUiPjE3PC9yZWYtdHlwZT48Y29udHJpYnV0b3JzPjxhdXRob3JzPjxhdXRob3I+
V2FuZywgTC48L2F1dGhvcj48YXV0aG9yPlpodSwgWC48L2F1dGhvcj48YXV0aG9yPkxpdSwgSC48
L2F1dGhvcj48YXV0aG9yPlN1biwgQi48L2F1dGhvcj48L2F1dGhvcnM+PC9jb250cmlidXRvcnM+
PGF1dGgtYWRkcmVzcz5LZXkgTGFib3JhdG9yeSBvZiBHZXJpYXRyaWMgTnV0cml0aW9uIGFuZCBI
ZWFsdGggKEJlaWppbmcgVGVjaG5vbG9neSBhbmQgQnVzaW5lc3MgVW5pdmVyc2l0eSksIE1pbmlz
dHJ5IG9mIEVkdWNhdGlvbjsgU2Nob29sIG9mIEZvb2QgYW5kIEhlYWx0aCwgQmVpamluZyBUZWNo
bm9sb2d5IGFuZCBCdXNpbmVzcyBVbml2ZXJzaXR5IChCVEJVKSwgTm8uIDExIEZ1Y2hlbmcgUm9h
ZCwgQmVpamluZyAxMDAwNDgsIFBlb3BsZSZhcG9zO3MgUmVwdWJsaWMgb2YgQ2hpbmEuJiN4RDtL
ZXkgTGFib3JhdG9yeSBvZiBHZXJpYXRyaWMgTnV0cml0aW9uIGFuZCBIZWFsdGggKEJlaWppbmcg
VGVjaG5vbG9neSBhbmQgQnVzaW5lc3MgVW5pdmVyc2l0eSksIE1pbmlzdHJ5IG9mIEVkdWNhdGlv
bjsgU2Nob29sIG9mIEZvb2QgYW5kIEhlYWx0aCwgQmVpamluZyBUZWNobm9sb2d5IGFuZCBCdXNp
bmVzcyBVbml2ZXJzaXR5IChCVEJVKSwgTm8uIDExIEZ1Y2hlbmcgUm9hZCwgQmVpamluZyAxMDAw
NDgsIFBlb3BsZSZhcG9zO3MgUmVwdWJsaWMgb2YgQ2hpbmEuIEVsZWN0cm9uaWMgYWRkcmVzczog
bGl1aHVpbGluQGJ0YnUuZWR1LmNuLjwvYXV0aC1hZGRyZXNzPjx0aXRsZXM+PHRpdGxlPk1lZGlj
aW5lIGFuZCBmb29kIGhvbW9sb2d5IHN1YnN0YW5jZXM6IEEgcmV2aWV3IG9mIGJpb2FjdGl2ZSBp
bmdyZWRpZW50cywgcGhhcm1hY29sb2dpY2FsIGVmZmVjdHMgYW5kIGFwcGxpY2F0aW9uczwvdGl0
bGU+PHNlY29uZGFyeS10aXRsZT5Gb29kIENoZW08L3NlY29uZGFyeS10aXRsZT48L3RpdGxlcz48
cGVyaW9kaWNhbD48ZnVsbC10aXRsZT5Gb29kIENoZW08L2Z1bGwtdGl0bGU+PC9wZXJpb2RpY2Fs
PjxwYWdlcz4xNDExMTE8L3BhZ2VzPjx2b2x1bWU+NDYzPC92b2x1bWU+PG51bWJlcj5QdCAxPC9u
dW1iZXI+PGVkaXRpb24+MjAyNC8wOS8xMSAyMDo0MjwvZWRpdGlvbj48a2V5d29yZHM+PGtleXdv
cmQ+KkZvb2Q8L2tleXdvcmQ+PGtleXdvcmQ+KkZ1bmN0aW9uYWwgRm9vZDwva2V5d29yZD48a2V5
d29yZD4qTWVkaWNpbmU8L2tleXdvcmQ+PGtleXdvcmQ+QmlvYWN0aXZlIGluZ3JlZGllbnRzPC9r
ZXl3b3JkPjxrZXl3b3JkPkhlYWx0aHkgZm9vZHM8L2tleXdvcmQ+PGtleXdvcmQ+SW50ZXJjcm9w
cGluZyBtZWNoYW5pc21zPC9rZXl3b3JkPjxrZXl3b3JkPk1lZGljaW5lIGFuZCBmb29kIGhvbW9s
b2d5PC9rZXl3b3JkPjxrZXl3b3JkPlBoYXJtYWNvbG9naWNhbCBlZmZlY3Q8L2tleXdvcmQ+PGtl
eXdvcmQ+Y29tcGV0aW5nIGZpbmFuY2lhbCBpbnRlcmVzdHMgb3IgcGVyc29uYWwgcmVsYXRpb25z
aGlwcyB0aGF0IGNvdWxkIGhhdmUgYXBwZWFyZWQ8L2tleXdvcmQ+PGtleXdvcmQ+dG8gaW5mbHVl
bmNlIHRoZSB3b3JrIHJlcG9ydGVkIGluIHRoaXMgcGFwZXIuPC9rZXl3b3JkPjwva2V5d29yZHM+
PGRhdGVzPjx5ZWFyPjIwMjU8L3llYXI+PHB1Yi1kYXRlcz48ZGF0ZT5KYW4gMTU8L2RhdGU+PC9w
dWItZGF0ZXM+PC9kYXRlcz48aXNibj4xODczLTcwNzIgKEVsZWN0cm9uaWMpJiN4RDswMzA4LTgx
NDYgKExpbmtpbmcpPC9pc2JuPjxhY2Nlc3Npb24tbnVtPjM5MjYwMTY5PC9hY2Nlc3Npb24tbnVt
Pjx1cmxzPjxyZWxhdGVkLXVybHM+PHVybD5odHRwczovL3d3dy5uY2JpLm5sbS5uaWguZ292L3B1
Ym1lZC8zOTI2MDE2OTwvdXJsPjwvcmVsYXRlZC11cmxzPjwvdXJscz48ZWxlY3Ryb25pYy1yZXNv
dXJjZS1udW0+MTAuMTAxNi9qLmZvb2RjaGVtLjIwMjQuMTQxMTExPC9lbGVjdHJvbmljLXJlc291
cmNlLW51bT48L3JlY29yZD48L0NpdGU+PC9FbmROb3RlPn==
</w:fldData>
        </w:fldChar>
      </w:r>
      <w:r w:rsidR="00F56738">
        <w:instrText xml:space="preserve"> ADDIN EN.CITE </w:instrText>
      </w:r>
      <w:r w:rsidR="00F56738">
        <w:fldChar w:fldCharType="begin">
          <w:fldData xml:space="preserve">PEVuZE5vdGU+PENpdGU+PEF1dGhvcj5XYW5nPC9BdXRob3I+PFllYXI+MjAyNTwvWWVhcj48UmVj
TnVtPjMxPC9SZWNOdW0+PERpc3BsYXlUZXh0PihMLiBXYW5nLCBaaHUsIExpdSwgJmFtcDsgU3Vu
LCAyMDI1KTwvRGlzcGxheVRleHQ+PHJlY29yZD48cmVjLW51bWJlcj4zMTwvcmVjLW51bWJlcj48
Zm9yZWlnbi1rZXlzPjxrZXkgYXBwPSJFTiIgZGItaWQ9ImRhd3Z6ZXZ3bXowdDAxZWUwcjd4dno1
M3h4YXpkNXY5ZHp6diIgdGltZXN0YW1wPSIxNzQzNDc5MTQ0Ij4zMTwva2V5PjxrZXkgYXBwPSJF
TldlYiIgZGItaWQ9IiI+MDwva2V5PjwvZm9yZWlnbi1rZXlzPjxyZWYtdHlwZSBuYW1lPSJKb3Vy
bmFsIEFydGljbGUiPjE3PC9yZWYtdHlwZT48Y29udHJpYnV0b3JzPjxhdXRob3JzPjxhdXRob3I+
V2FuZywgTC48L2F1dGhvcj48YXV0aG9yPlpodSwgWC48L2F1dGhvcj48YXV0aG9yPkxpdSwgSC48
L2F1dGhvcj48YXV0aG9yPlN1biwgQi48L2F1dGhvcj48L2F1dGhvcnM+PC9jb250cmlidXRvcnM+
PGF1dGgtYWRkcmVzcz5LZXkgTGFib3JhdG9yeSBvZiBHZXJpYXRyaWMgTnV0cml0aW9uIGFuZCBI
ZWFsdGggKEJlaWppbmcgVGVjaG5vbG9neSBhbmQgQnVzaW5lc3MgVW5pdmVyc2l0eSksIE1pbmlz
dHJ5IG9mIEVkdWNhdGlvbjsgU2Nob29sIG9mIEZvb2QgYW5kIEhlYWx0aCwgQmVpamluZyBUZWNo
bm9sb2d5IGFuZCBCdXNpbmVzcyBVbml2ZXJzaXR5IChCVEJVKSwgTm8uIDExIEZ1Y2hlbmcgUm9h
ZCwgQmVpamluZyAxMDAwNDgsIFBlb3BsZSZhcG9zO3MgUmVwdWJsaWMgb2YgQ2hpbmEuJiN4RDtL
ZXkgTGFib3JhdG9yeSBvZiBHZXJpYXRyaWMgTnV0cml0aW9uIGFuZCBIZWFsdGggKEJlaWppbmcg
VGVjaG5vbG9neSBhbmQgQnVzaW5lc3MgVW5pdmVyc2l0eSksIE1pbmlzdHJ5IG9mIEVkdWNhdGlv
bjsgU2Nob29sIG9mIEZvb2QgYW5kIEhlYWx0aCwgQmVpamluZyBUZWNobm9sb2d5IGFuZCBCdXNp
bmVzcyBVbml2ZXJzaXR5IChCVEJVKSwgTm8uIDExIEZ1Y2hlbmcgUm9hZCwgQmVpamluZyAxMDAw
NDgsIFBlb3BsZSZhcG9zO3MgUmVwdWJsaWMgb2YgQ2hpbmEuIEVsZWN0cm9uaWMgYWRkcmVzczog
bGl1aHVpbGluQGJ0YnUuZWR1LmNuLjwvYXV0aC1hZGRyZXNzPjx0aXRsZXM+PHRpdGxlPk1lZGlj
aW5lIGFuZCBmb29kIGhvbW9sb2d5IHN1YnN0YW5jZXM6IEEgcmV2aWV3IG9mIGJpb2FjdGl2ZSBp
bmdyZWRpZW50cywgcGhhcm1hY29sb2dpY2FsIGVmZmVjdHMgYW5kIGFwcGxpY2F0aW9uczwvdGl0
bGU+PHNlY29uZGFyeS10aXRsZT5Gb29kIENoZW08L3NlY29uZGFyeS10aXRsZT48L3RpdGxlcz48
cGVyaW9kaWNhbD48ZnVsbC10aXRsZT5Gb29kIENoZW08L2Z1bGwtdGl0bGU+PC9wZXJpb2RpY2Fs
PjxwYWdlcz4xNDExMTE8L3BhZ2VzPjx2b2x1bWU+NDYzPC92b2x1bWU+PG51bWJlcj5QdCAxPC9u
dW1iZXI+PGVkaXRpb24+MjAyNC8wOS8xMSAyMDo0MjwvZWRpdGlvbj48a2V5d29yZHM+PGtleXdv
cmQ+KkZvb2Q8L2tleXdvcmQ+PGtleXdvcmQ+KkZ1bmN0aW9uYWwgRm9vZDwva2V5d29yZD48a2V5
d29yZD4qTWVkaWNpbmU8L2tleXdvcmQ+PGtleXdvcmQ+QmlvYWN0aXZlIGluZ3JlZGllbnRzPC9r
ZXl3b3JkPjxrZXl3b3JkPkhlYWx0aHkgZm9vZHM8L2tleXdvcmQ+PGtleXdvcmQ+SW50ZXJjcm9w
cGluZyBtZWNoYW5pc21zPC9rZXl3b3JkPjxrZXl3b3JkPk1lZGljaW5lIGFuZCBmb29kIGhvbW9s
b2d5PC9rZXl3b3JkPjxrZXl3b3JkPlBoYXJtYWNvbG9naWNhbCBlZmZlY3Q8L2tleXdvcmQ+PGtl
eXdvcmQ+Y29tcGV0aW5nIGZpbmFuY2lhbCBpbnRlcmVzdHMgb3IgcGVyc29uYWwgcmVsYXRpb25z
aGlwcyB0aGF0IGNvdWxkIGhhdmUgYXBwZWFyZWQ8L2tleXdvcmQ+PGtleXdvcmQ+dG8gaW5mbHVl
bmNlIHRoZSB3b3JrIHJlcG9ydGVkIGluIHRoaXMgcGFwZXIuPC9rZXl3b3JkPjwva2V5d29yZHM+
PGRhdGVzPjx5ZWFyPjIwMjU8L3llYXI+PHB1Yi1kYXRlcz48ZGF0ZT5KYW4gMTU8L2RhdGU+PC9w
dWItZGF0ZXM+PC9kYXRlcz48aXNibj4xODczLTcwNzIgKEVsZWN0cm9uaWMpJiN4RDswMzA4LTgx
NDYgKExpbmtpbmcpPC9pc2JuPjxhY2Nlc3Npb24tbnVtPjM5MjYwMTY5PC9hY2Nlc3Npb24tbnVt
Pjx1cmxzPjxyZWxhdGVkLXVybHM+PHVybD5odHRwczovL3d3dy5uY2JpLm5sbS5uaWguZ292L3B1
Ym1lZC8zOTI2MDE2OTwvdXJsPjwvcmVsYXRlZC11cmxzPjwvdXJscz48ZWxlY3Ryb25pYy1yZXNv
dXJjZS1udW0+MTAuMTAxNi9qLmZvb2RjaGVtLjIwMjQuMTQxMTExPC9lbGVjdHJvbmljLXJlc291
cmNlLW51bT48L3JlY29yZD48L0NpdGU+PC9FbmROb3RlPn==
</w:fldData>
        </w:fldChar>
      </w:r>
      <w:r w:rsidR="00F56738">
        <w:instrText xml:space="preserve"> ADDIN EN.CITE.DATA </w:instrText>
      </w:r>
      <w:r w:rsidR="00F56738">
        <w:fldChar w:fldCharType="end"/>
      </w:r>
      <w:r>
        <w:fldChar w:fldCharType="separate"/>
      </w:r>
      <w:r w:rsidR="00F56738">
        <w:rPr>
          <w:noProof/>
        </w:rPr>
        <w:t>(L. Wang, Zhu, Liu, &amp; Sun, 2025)</w:t>
      </w:r>
      <w:r>
        <w:fldChar w:fldCharType="end"/>
      </w:r>
      <w:r w:rsidR="00DF1913">
        <w:t>.</w:t>
      </w:r>
      <w:r w:rsidR="00DF1913" w:rsidRPr="00DF1913">
        <w:rPr>
          <w:rFonts w:ascii="Arial" w:hAnsi="Arial" w:cs="Arial"/>
          <w:color w:val="131314"/>
          <w:sz w:val="21"/>
          <w:szCs w:val="21"/>
          <w:shd w:val="clear" w:color="auto" w:fill="FFFFFF"/>
        </w:rPr>
        <w:t xml:space="preserve"> </w:t>
      </w:r>
      <w:r w:rsidR="00DF1913" w:rsidRPr="00DF1913">
        <w:t>Ultimately, the goal is to develop cost-effective, safe, and effective edible films with high consumer acceptability</w:t>
      </w:r>
      <w:r w:rsidR="00DF1913">
        <w:t xml:space="preserve"> </w:t>
      </w:r>
      <w:r w:rsidR="00DF1913">
        <w:fldChar w:fldCharType="begin"/>
      </w:r>
      <w:r w:rsidR="00F56738">
        <w:instrText xml:space="preserve"> ADDIN EN.CITE &lt;EndNote&gt;&lt;Cite&gt;&lt;Author&gt;Hashemi&lt;/Author&gt;&lt;Year&gt;2023&lt;/Year&gt;&lt;RecNum&gt;24&lt;/RecNum&gt;&lt;DisplayText&gt;(Hashemi et al., 2023)&lt;/DisplayText&gt;&lt;record&gt;&lt;rec-number&gt;24&lt;/rec-number&gt;&lt;foreign-keys&gt;&lt;key app="EN" db-id="dawvzevwmz0t01ee0r7xvz53xxazd5v9dzzv" timestamp="1743204236"&gt;24&lt;/key&gt;&lt;key app="ENWeb" db-id=""&gt;0&lt;/key&gt;&lt;/foreign-keys&gt;&lt;ref-type name="Journal Article"&gt;17&lt;/ref-type&gt;&lt;contributors&gt;&lt;authors&gt;&lt;author&gt;Hashemi, S. M. B.&lt;/author&gt;&lt;author&gt;Kaveh, S.&lt;/author&gt;&lt;author&gt;Abedi, E.&lt;/author&gt;&lt;author&gt;Phimolsiripol, Y.&lt;/author&gt;&lt;/authors&gt;&lt;/contributors&gt;&lt;auth-address&gt;Department of Food Science and Technology, College of Agriculture, Fasa University, Fasa 74616-86131, Iran.&amp;#xD;Faculty of Food Science and Technology, Gorgan University of Agricultural Sciences &amp;amp; Natural Resources, Gorgan 49189-43464, Iran.&amp;#xD;Faculty of Agro-Industry, Chiang Mai University, Chiang Mai 50100, Thailand.&lt;/auth-address&gt;&lt;titles&gt;&lt;title&gt;Polysaccharide-Based Edible Films/Coatings for the Preservation of Meat and Fish Products: Emphasis on Incorporation of Lipid-Based Nanosystems Loaded with Bioactive Compounds&lt;/title&gt;&lt;secondary-title&gt;Foods&lt;/secondary-title&gt;&lt;/titles&gt;&lt;periodical&gt;&lt;full-title&gt;Foods&lt;/full-title&gt;&lt;/periodical&gt;&lt;volume&gt;12&lt;/volume&gt;&lt;number&gt;17&lt;/number&gt;&lt;edition&gt;2023/09/09&lt;/edition&gt;&lt;keywords&gt;&lt;keyword&gt;biopolymer&lt;/keyword&gt;&lt;keyword&gt;coatings&lt;/keyword&gt;&lt;keyword&gt;edible films&lt;/keyword&gt;&lt;keyword&gt;encapsulation&lt;/keyword&gt;&lt;keyword&gt;meat&lt;/keyword&gt;&lt;keyword&gt;nanosystems&lt;/keyword&gt;&lt;/keywords&gt;&lt;dates&gt;&lt;year&gt;2023&lt;/year&gt;&lt;pub-dates&gt;&lt;date&gt;Aug 30&lt;/date&gt;&lt;/pub-dates&gt;&lt;/dates&gt;&lt;isbn&gt;2304-8158 (Print)&amp;#xD;2304-8158 (Electronic)&amp;#xD;2304-8158 (Linking)&lt;/isbn&gt;&lt;accession-num&gt;37685201&lt;/accession-num&gt;&lt;urls&gt;&lt;related-urls&gt;&lt;url&gt;https://www.ncbi.nlm.nih.gov/pubmed/37685201&lt;/url&gt;&lt;/related-urls&gt;&lt;/urls&gt;&lt;custom2&gt;PMC10487091&lt;/custom2&gt;&lt;electronic-resource-num&gt;10.3390/foods12173268&lt;/electronic-resource-num&gt;&lt;/record&gt;&lt;/Cite&gt;&lt;/EndNote&gt;</w:instrText>
      </w:r>
      <w:r w:rsidR="00DF1913">
        <w:fldChar w:fldCharType="separate"/>
      </w:r>
      <w:r w:rsidR="00F56738">
        <w:rPr>
          <w:noProof/>
        </w:rPr>
        <w:t xml:space="preserve">(Hashemi </w:t>
      </w:r>
      <w:r w:rsidR="00F56738" w:rsidRPr="00500CC0">
        <w:rPr>
          <w:i/>
          <w:iCs/>
          <w:noProof/>
        </w:rPr>
        <w:t>et al.,</w:t>
      </w:r>
      <w:r w:rsidR="00F56738">
        <w:rPr>
          <w:noProof/>
        </w:rPr>
        <w:t xml:space="preserve"> 2023)</w:t>
      </w:r>
      <w:r w:rsidR="00DF1913">
        <w:fldChar w:fldCharType="end"/>
      </w:r>
      <w:r w:rsidR="00DF1913">
        <w:t xml:space="preserve">. </w:t>
      </w:r>
      <w:r w:rsidR="00DF1913" w:rsidRPr="00DF1913">
        <w:t>If these challenges are overcome, edible biopolymer-based packaging films with improved properties are expected to be widely used in food packaging and potentially in other non-food markets in the near future, contributing to a more sustainable food system</w:t>
      </w:r>
      <w:r w:rsidR="00DF1913">
        <w:t xml:space="preserve"> </w:t>
      </w:r>
      <w:r w:rsidR="00DF1913">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DF1913">
        <w:fldChar w:fldCharType="separate"/>
      </w:r>
      <w:r w:rsidR="00F56738">
        <w:rPr>
          <w:noProof/>
        </w:rPr>
        <w:t>(A. Farhan</w:t>
      </w:r>
      <w:r w:rsidR="00F56738" w:rsidRPr="00500CC0">
        <w:rPr>
          <w:i/>
          <w:iCs/>
          <w:noProof/>
        </w:rPr>
        <w:t xml:space="preserve"> et al.,</w:t>
      </w:r>
      <w:r w:rsidR="00F56738">
        <w:rPr>
          <w:noProof/>
        </w:rPr>
        <w:t xml:space="preserve"> 2025)</w:t>
      </w:r>
      <w:r w:rsidR="00DF1913">
        <w:fldChar w:fldCharType="end"/>
      </w:r>
      <w:r w:rsidR="00DF1913">
        <w:t>.</w:t>
      </w:r>
    </w:p>
    <w:p w14:paraId="62CAD6CA" w14:textId="40A8265F" w:rsidR="0054102C" w:rsidRDefault="0054102C" w:rsidP="0054102C">
      <w:pPr>
        <w:pStyle w:val="Heading1"/>
        <w:jc w:val="both"/>
        <w:rPr>
          <w:sz w:val="24"/>
          <w:szCs w:val="36"/>
          <w:lang w:val="en-US"/>
        </w:rPr>
      </w:pPr>
      <w:r w:rsidRPr="0054102C">
        <w:rPr>
          <w:sz w:val="24"/>
          <w:szCs w:val="36"/>
          <w:lang w:val="en-US"/>
        </w:rPr>
        <w:t xml:space="preserve">Conclusion </w:t>
      </w:r>
    </w:p>
    <w:p w14:paraId="564A4AD4" w14:textId="48115464" w:rsidR="00DF1913" w:rsidRDefault="005520D9" w:rsidP="00DF1913">
      <w:r w:rsidRPr="005520D9">
        <w:t>Because bioactive edible films are naturally safe, biodegradable, and environmentally friendly, they represent a major breakthrough in food packaging research.  Edible biopolymers such proteins, lipids, and polysaccharides—all of which are regarded as safe for human consumption—make up the majority of these films.  The inclusion of natural antibacterial and antioxidant compounds, a topic that has been well studied, is the review's main characteristic.  This review emphasized the significance of antioxidants and antimicrobials in edible films and coatings.  Essential oils, oleoresins, exudates, and plant extracts are frequently added to coating and film formulations. These substances have been shown to enhance the functional properties of coatings and films, increasing their efficacy in food applications.</w:t>
      </w:r>
      <w:r>
        <w:t xml:space="preserve"> </w:t>
      </w:r>
      <w:r w:rsidR="00B63105" w:rsidRPr="00B63105">
        <w:t>Furthermore, the development of delivery systems like microencapsulation and nano</w:t>
      </w:r>
      <w:r w:rsidR="00B63105">
        <w:t>-</w:t>
      </w:r>
      <w:r w:rsidR="00B63105" w:rsidRPr="00B63105">
        <w:t xml:space="preserve">emulsions shows promise in improving </w:t>
      </w:r>
      <w:r w:rsidR="00B63105" w:rsidRPr="00B63105">
        <w:lastRenderedPageBreak/>
        <w:t>the stability and controlled release of incorporated bioactives, thereby enhancing their efficacy</w:t>
      </w:r>
      <w:r w:rsidR="00B63105">
        <w:t xml:space="preserve">. </w:t>
      </w:r>
      <w:r w:rsidR="00B63105" w:rsidRPr="00B63105">
        <w:t>The emergence of smart and active packaging concepts, such as pH-sensitive indicators and humidity sensors integrated into edible films, signifies a future where consumers can readily assess food freshness without opening the packaging</w:t>
      </w:r>
    </w:p>
    <w:p w14:paraId="08D84718" w14:textId="5DD5A6AB" w:rsidR="00B63105" w:rsidRPr="00DF1913" w:rsidRDefault="00B63105" w:rsidP="00DF1913">
      <w:pPr>
        <w:rPr>
          <w:lang w:val="en-US"/>
        </w:rPr>
      </w:pPr>
      <w:r w:rsidRPr="00B63105">
        <w:t>However, while research has progressed significantly at laboratory and pilot scales, the physical and functional properties of edible films often need further improvement to match those of synthetic films, and their commercial application remains somewhat limited due to challenges in scale-up, cost, and consumer acceptance </w:t>
      </w:r>
    </w:p>
    <w:p w14:paraId="584F6FC2" w14:textId="77777777" w:rsidR="00FA2188" w:rsidRDefault="00FA2188" w:rsidP="008466DD">
      <w:pPr>
        <w:spacing w:line="360" w:lineRule="auto"/>
        <w:jc w:val="both"/>
        <w:rPr>
          <w:rFonts w:cs="Times New Roman"/>
          <w:b/>
          <w:bCs/>
        </w:rPr>
      </w:pPr>
    </w:p>
    <w:p w14:paraId="4DAE1ECF" w14:textId="510C1A07" w:rsidR="008466DD" w:rsidRPr="008466DD" w:rsidRDefault="008466DD" w:rsidP="008466DD">
      <w:pPr>
        <w:spacing w:line="360" w:lineRule="auto"/>
        <w:jc w:val="both"/>
        <w:rPr>
          <w:rFonts w:cs="Times New Roman"/>
          <w:b/>
          <w:bCs/>
        </w:rPr>
      </w:pPr>
      <w:r w:rsidRPr="008466DD">
        <w:rPr>
          <w:rFonts w:cs="Times New Roman"/>
          <w:b/>
          <w:bCs/>
        </w:rPr>
        <w:t>Data availability</w:t>
      </w:r>
    </w:p>
    <w:p w14:paraId="2BE0B8FA" w14:textId="1B7664C8" w:rsidR="008466DD" w:rsidRDefault="008466DD" w:rsidP="008466DD">
      <w:pPr>
        <w:spacing w:line="360" w:lineRule="auto"/>
        <w:jc w:val="both"/>
        <w:rPr>
          <w:rFonts w:cs="Times New Roman"/>
        </w:rPr>
      </w:pPr>
      <w:r w:rsidRPr="008466DD">
        <w:rPr>
          <w:rFonts w:cs="Times New Roman"/>
        </w:rPr>
        <w:t>Data will be made available on request.</w:t>
      </w:r>
    </w:p>
    <w:p w14:paraId="28051FD5" w14:textId="67A2EA52" w:rsidR="00F47126" w:rsidRDefault="00F47126" w:rsidP="008466DD">
      <w:pPr>
        <w:spacing w:line="360" w:lineRule="auto"/>
        <w:jc w:val="both"/>
        <w:rPr>
          <w:rFonts w:cs="Times New Roman"/>
        </w:rPr>
      </w:pPr>
    </w:p>
    <w:p w14:paraId="6BF04E77" w14:textId="77777777" w:rsidR="00F47126" w:rsidRDefault="00F47126" w:rsidP="00F47126">
      <w:pPr>
        <w:rPr>
          <w:rFonts w:ascii="Arial" w:hAnsi="Arial" w:cs="Arial"/>
          <w:sz w:val="20"/>
          <w:szCs w:val="20"/>
        </w:rPr>
      </w:pPr>
    </w:p>
    <w:p w14:paraId="7CFF23F0" w14:textId="77777777" w:rsidR="00F47126" w:rsidRPr="00046C34" w:rsidRDefault="00F47126" w:rsidP="00F47126">
      <w:pPr>
        <w:rPr>
          <w:rFonts w:ascii="Calibri" w:eastAsia="Calibri" w:hAnsi="Calibri" w:cs="Times New Roman"/>
          <w:highlight w:val="yellow"/>
          <w:lang w:val="en-US"/>
        </w:rPr>
      </w:pPr>
      <w:bookmarkStart w:id="0" w:name="_Hlk191544944"/>
      <w:r w:rsidRPr="00046C34">
        <w:rPr>
          <w:rFonts w:ascii="Calibri" w:eastAsia="Calibri" w:hAnsi="Calibri" w:cs="Times New Roman"/>
          <w:highlight w:val="yellow"/>
          <w:lang w:val="en-US"/>
        </w:rPr>
        <w:t>Disclaimer (Artificial intelligence)</w:t>
      </w:r>
    </w:p>
    <w:p w14:paraId="6312A000" w14:textId="77777777" w:rsidR="00F47126" w:rsidRPr="00046C34" w:rsidRDefault="00F47126" w:rsidP="00F47126">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752026A3" w14:textId="6D773B1D" w:rsidR="00B751FA" w:rsidRPr="00046C34" w:rsidRDefault="00F47126" w:rsidP="00F47126">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60EC241" w14:textId="77777777" w:rsidR="00F47126" w:rsidRPr="00046C34" w:rsidRDefault="00F47126" w:rsidP="00F47126">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2: </w:t>
      </w:r>
    </w:p>
    <w:p w14:paraId="3F3F0683" w14:textId="77777777" w:rsidR="00F47126" w:rsidRPr="00046C34" w:rsidRDefault="00F47126" w:rsidP="00F47126">
      <w:pPr>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E9B3B1" w14:textId="77777777" w:rsidR="00F47126" w:rsidRPr="00046C34" w:rsidRDefault="00F47126" w:rsidP="00F47126">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739F80EA" w14:textId="1F3383FF" w:rsidR="00F47126" w:rsidRPr="00046C34" w:rsidRDefault="00F47126" w:rsidP="00F47126">
      <w:pPr>
        <w:rPr>
          <w:rFonts w:ascii="Calibri" w:eastAsia="Calibri" w:hAnsi="Calibri" w:cs="Times New Roman"/>
          <w:highlight w:val="yellow"/>
          <w:lang w:val="en-US"/>
        </w:rPr>
      </w:pPr>
      <w:r w:rsidRPr="00046C34">
        <w:rPr>
          <w:rFonts w:ascii="Calibri" w:eastAsia="Calibri" w:hAnsi="Calibri" w:cs="Times New Roman"/>
          <w:highlight w:val="yellow"/>
          <w:lang w:val="en-US"/>
        </w:rPr>
        <w:t>1.</w:t>
      </w:r>
      <w:r w:rsidR="00B751FA">
        <w:rPr>
          <w:rFonts w:ascii="Calibri" w:eastAsia="Calibri" w:hAnsi="Calibri" w:cs="Times New Roman"/>
          <w:highlight w:val="yellow"/>
          <w:lang w:val="en-US"/>
        </w:rPr>
        <w:t xml:space="preserve"> Chat</w:t>
      </w:r>
      <w:r w:rsidR="00F01E3A">
        <w:rPr>
          <w:rFonts w:ascii="Calibri" w:eastAsia="Calibri" w:hAnsi="Calibri" w:cs="Times New Roman"/>
          <w:highlight w:val="yellow"/>
          <w:lang w:val="en-US"/>
        </w:rPr>
        <w:t>G</w:t>
      </w:r>
      <w:r w:rsidR="00B751FA">
        <w:rPr>
          <w:rFonts w:ascii="Calibri" w:eastAsia="Calibri" w:hAnsi="Calibri" w:cs="Times New Roman"/>
          <w:highlight w:val="yellow"/>
          <w:lang w:val="en-US"/>
        </w:rPr>
        <w:t>pt is used for</w:t>
      </w:r>
      <w:r w:rsidR="00F01E3A">
        <w:rPr>
          <w:rFonts w:ascii="Calibri" w:eastAsia="Calibri" w:hAnsi="Calibri" w:cs="Times New Roman"/>
          <w:highlight w:val="yellow"/>
          <w:lang w:val="en-US"/>
        </w:rPr>
        <w:t xml:space="preserve"> </w:t>
      </w:r>
      <w:r w:rsidR="00B751FA">
        <w:rPr>
          <w:rFonts w:ascii="Calibri" w:eastAsia="Calibri" w:hAnsi="Calibri" w:cs="Times New Roman"/>
          <w:highlight w:val="yellow"/>
          <w:lang w:val="en-US"/>
        </w:rPr>
        <w:t>paraphrasing and rephrasing of the sentence</w:t>
      </w:r>
      <w:r w:rsidR="00F01E3A">
        <w:rPr>
          <w:rFonts w:ascii="Calibri" w:eastAsia="Calibri" w:hAnsi="Calibri" w:cs="Times New Roman"/>
          <w:highlight w:val="yellow"/>
          <w:lang w:val="en-US"/>
        </w:rPr>
        <w:t>s.</w:t>
      </w:r>
    </w:p>
    <w:p w14:paraId="49217556" w14:textId="165B9BA4" w:rsidR="00F47126" w:rsidRPr="00046C34" w:rsidRDefault="00F47126" w:rsidP="00F47126">
      <w:pPr>
        <w:rPr>
          <w:rFonts w:ascii="Calibri" w:eastAsia="Calibri" w:hAnsi="Calibri" w:cs="Times New Roman"/>
          <w:highlight w:val="yellow"/>
          <w:lang w:val="en-US"/>
        </w:rPr>
      </w:pPr>
      <w:r w:rsidRPr="00046C34">
        <w:rPr>
          <w:rFonts w:ascii="Calibri" w:eastAsia="Calibri" w:hAnsi="Calibri" w:cs="Times New Roman"/>
          <w:highlight w:val="yellow"/>
          <w:lang w:val="en-US"/>
        </w:rPr>
        <w:t>2.</w:t>
      </w:r>
      <w:r w:rsidR="00B751FA">
        <w:rPr>
          <w:rFonts w:ascii="Calibri" w:eastAsia="Calibri" w:hAnsi="Calibri" w:cs="Times New Roman"/>
          <w:highlight w:val="yellow"/>
          <w:lang w:val="en-US"/>
        </w:rPr>
        <w:t xml:space="preserve"> </w:t>
      </w:r>
      <w:r w:rsidR="00F01E3A">
        <w:rPr>
          <w:rFonts w:ascii="Calibri" w:eastAsia="Calibri" w:hAnsi="Calibri" w:cs="Times New Roman"/>
          <w:highlight w:val="yellow"/>
          <w:lang w:val="en-US"/>
        </w:rPr>
        <w:t>Q</w:t>
      </w:r>
      <w:r w:rsidR="00B751FA">
        <w:rPr>
          <w:rFonts w:ascii="Calibri" w:eastAsia="Calibri" w:hAnsi="Calibri" w:cs="Times New Roman"/>
          <w:highlight w:val="yellow"/>
          <w:lang w:val="en-US"/>
        </w:rPr>
        <w:t>uill</w:t>
      </w:r>
      <w:r w:rsidR="00F01E3A">
        <w:rPr>
          <w:rFonts w:ascii="Calibri" w:eastAsia="Calibri" w:hAnsi="Calibri" w:cs="Times New Roman"/>
          <w:highlight w:val="yellow"/>
          <w:lang w:val="en-US"/>
        </w:rPr>
        <w:t>B</w:t>
      </w:r>
      <w:r w:rsidR="00B751FA">
        <w:rPr>
          <w:rFonts w:ascii="Calibri" w:eastAsia="Calibri" w:hAnsi="Calibri" w:cs="Times New Roman"/>
          <w:highlight w:val="yellow"/>
          <w:lang w:val="en-US"/>
        </w:rPr>
        <w:t xml:space="preserve">ot is used for phrasing </w:t>
      </w:r>
      <w:r w:rsidR="00F01E3A">
        <w:rPr>
          <w:rFonts w:ascii="Calibri" w:eastAsia="Calibri" w:hAnsi="Calibri" w:cs="Times New Roman"/>
          <w:highlight w:val="yellow"/>
          <w:lang w:val="en-US"/>
        </w:rPr>
        <w:t>sentences.</w:t>
      </w:r>
    </w:p>
    <w:p w14:paraId="239F467A" w14:textId="4B46AB27" w:rsidR="00F47126" w:rsidRPr="00046C34" w:rsidRDefault="00F47126" w:rsidP="00F47126">
      <w:pPr>
        <w:rPr>
          <w:rFonts w:ascii="Calibri" w:eastAsia="Calibri" w:hAnsi="Calibri" w:cs="Times New Roman"/>
          <w:lang w:val="en-US"/>
        </w:rPr>
      </w:pPr>
    </w:p>
    <w:bookmarkEnd w:id="0"/>
    <w:p w14:paraId="7004319D" w14:textId="77777777" w:rsidR="00F47126" w:rsidRPr="008466DD" w:rsidRDefault="00F47126" w:rsidP="008466DD">
      <w:pPr>
        <w:spacing w:line="360" w:lineRule="auto"/>
        <w:jc w:val="both"/>
        <w:rPr>
          <w:rFonts w:cs="Times New Roman"/>
        </w:rPr>
      </w:pPr>
    </w:p>
    <w:p w14:paraId="3E9F708D" w14:textId="14326CF6" w:rsidR="009C55F4" w:rsidRPr="0054102C" w:rsidRDefault="009C55F4" w:rsidP="00E10C98">
      <w:pPr>
        <w:pStyle w:val="Heading1"/>
        <w:jc w:val="both"/>
        <w:rPr>
          <w:sz w:val="24"/>
          <w:szCs w:val="36"/>
          <w:lang w:val="en-US"/>
        </w:rPr>
      </w:pPr>
      <w:r w:rsidRPr="0054102C">
        <w:rPr>
          <w:sz w:val="24"/>
          <w:szCs w:val="36"/>
          <w:lang w:val="en-US"/>
        </w:rPr>
        <w:t>References</w:t>
      </w:r>
    </w:p>
    <w:p w14:paraId="4EDB1F69" w14:textId="77777777" w:rsidR="00E11139" w:rsidRPr="00E11139" w:rsidRDefault="003C1A0A" w:rsidP="00E11139">
      <w:pPr>
        <w:pStyle w:val="EndNoteBibliography"/>
        <w:spacing w:after="0"/>
        <w:ind w:left="720" w:hanging="720"/>
      </w:pPr>
      <w:r>
        <w:rPr>
          <w:lang w:val="en-IN"/>
        </w:rPr>
        <w:fldChar w:fldCharType="begin"/>
      </w:r>
      <w:r w:rsidRPr="00FA323B">
        <w:rPr>
          <w:lang w:val="en-IN"/>
        </w:rPr>
        <w:instrText xml:space="preserve"> ADDIN EN.REFLIST </w:instrText>
      </w:r>
      <w:r>
        <w:rPr>
          <w:lang w:val="en-IN"/>
        </w:rPr>
        <w:fldChar w:fldCharType="separate"/>
      </w:r>
      <w:r w:rsidR="00E11139" w:rsidRPr="00E11139">
        <w:t xml:space="preserve">Akhtar, H. M. S., Ahmed, S., Olewnik-Kruszkowska, E., Gierszewska, M., Brzezinska, M. S., Dembinska, K., &amp; Kalwasinska, A. (2023). Carboxymethyl cellulose based films enriched with polysaccharides from mulberry leaves (Morus alba L.) as new biodegradable packaging material. </w:t>
      </w:r>
      <w:r w:rsidR="00E11139" w:rsidRPr="00E11139">
        <w:rPr>
          <w:i/>
        </w:rPr>
        <w:t>Int J Biol Macromol, 253</w:t>
      </w:r>
      <w:r w:rsidR="00E11139" w:rsidRPr="00E11139">
        <w:t>(Pt 8), 127633. doi:10.1016/j.ijbiomac.2023.127633</w:t>
      </w:r>
    </w:p>
    <w:p w14:paraId="4C8C0F28" w14:textId="77777777" w:rsidR="00E11139" w:rsidRPr="00E11139" w:rsidRDefault="00E11139" w:rsidP="00E11139">
      <w:pPr>
        <w:pStyle w:val="EndNoteBibliography"/>
        <w:spacing w:after="0"/>
        <w:ind w:left="720" w:hanging="720"/>
      </w:pPr>
      <w:r w:rsidRPr="00E11139">
        <w:t xml:space="preserve">Benbettaieb, N., Debeaufort, F., &amp; Karbowiak, T. (2019). Bioactive edible films for food applications: mechanisms of antimicrobial and antioxidant activity. </w:t>
      </w:r>
      <w:r w:rsidRPr="00E11139">
        <w:rPr>
          <w:i/>
        </w:rPr>
        <w:t>Crit Rev Food Sci Nutr, 59</w:t>
      </w:r>
      <w:r w:rsidRPr="00E11139">
        <w:t>(21), 3431-3455. doi:10.1080/10408398.2018.1494132</w:t>
      </w:r>
    </w:p>
    <w:p w14:paraId="26353A88" w14:textId="77777777" w:rsidR="00E11139" w:rsidRPr="00E11139" w:rsidRDefault="00E11139" w:rsidP="00E11139">
      <w:pPr>
        <w:pStyle w:val="EndNoteBibliography"/>
        <w:spacing w:after="0"/>
        <w:ind w:left="720" w:hanging="720"/>
      </w:pPr>
      <w:r w:rsidRPr="00E11139">
        <w:lastRenderedPageBreak/>
        <w:t xml:space="preserve">Chen, H., Alee, M., Chen, Y., Zhou, Y., Yang, M., Ali, A., . . . Yu, L. (2021). Developing Edible Starch Film Used for Packaging Seasonings in Instant Noodles. </w:t>
      </w:r>
      <w:r w:rsidRPr="00E11139">
        <w:rPr>
          <w:i/>
        </w:rPr>
        <w:t>Foods, 10</w:t>
      </w:r>
      <w:r w:rsidRPr="00E11139">
        <w:t>(12). doi:10.3390/foods10123105</w:t>
      </w:r>
    </w:p>
    <w:p w14:paraId="3B5C0C7D" w14:textId="77777777" w:rsidR="00E11139" w:rsidRPr="00E11139" w:rsidRDefault="00E11139" w:rsidP="00E11139">
      <w:pPr>
        <w:pStyle w:val="EndNoteBibliography"/>
        <w:spacing w:after="0"/>
        <w:ind w:left="720" w:hanging="720"/>
      </w:pPr>
      <w:r w:rsidRPr="00E11139">
        <w:t>Chen, W., Ma, S., Wang, Q., McClements, D. J., Liu, X., Ngai, T., . . . Nutrition. (2022). Fortification of edible films with bioactive agents: A review of their formation, properties, and application in food preservation.</w:t>
      </w:r>
      <w:r w:rsidRPr="00E11139">
        <w:rPr>
          <w:i/>
        </w:rPr>
        <w:t xml:space="preserve"> 62</w:t>
      </w:r>
      <w:r w:rsidRPr="00E11139">
        <w:t xml:space="preserve">(18), 5029-5055. </w:t>
      </w:r>
    </w:p>
    <w:p w14:paraId="2A41F0C0" w14:textId="77777777" w:rsidR="00E11139" w:rsidRPr="00E11139" w:rsidRDefault="00E11139" w:rsidP="00E11139">
      <w:pPr>
        <w:pStyle w:val="EndNoteBibliography"/>
        <w:spacing w:after="0"/>
        <w:ind w:left="720" w:hanging="720"/>
      </w:pPr>
      <w:r w:rsidRPr="00E11139">
        <w:t xml:space="preserve">Dai, X., Dong, F., Dong, Z., Bai, Z., &amp; Mao, L. (2024). Enhanced antibacterial and antioxidant activities of chlorogenic acid loaded sweet whey/starch active films for edible food packaging. </w:t>
      </w:r>
      <w:r w:rsidRPr="00E11139">
        <w:rPr>
          <w:i/>
        </w:rPr>
        <w:t>Lwt, 199</w:t>
      </w:r>
      <w:r w:rsidRPr="00E11139">
        <w:t>. doi:10.1016/j.lwt.2024.116118</w:t>
      </w:r>
    </w:p>
    <w:p w14:paraId="0052AAB6" w14:textId="77777777" w:rsidR="00E11139" w:rsidRPr="00E11139" w:rsidRDefault="00E11139" w:rsidP="00E11139">
      <w:pPr>
        <w:pStyle w:val="EndNoteBibliography"/>
        <w:spacing w:after="0"/>
        <w:ind w:left="720" w:hanging="720"/>
      </w:pPr>
      <w:r w:rsidRPr="00E11139">
        <w:t xml:space="preserve">Desobry, S., &amp; Arab-Tehrany, E. (2014). Diffusion Barrier Layers for Edible Food Packaging. In </w:t>
      </w:r>
      <w:r w:rsidRPr="00E11139">
        <w:rPr>
          <w:i/>
        </w:rPr>
        <w:t>Comprehensive Materials Processing</w:t>
      </w:r>
      <w:r w:rsidRPr="00E11139">
        <w:t xml:space="preserve"> (pp. 499-518).</w:t>
      </w:r>
    </w:p>
    <w:p w14:paraId="180CCB0B" w14:textId="77777777" w:rsidR="00E11139" w:rsidRPr="00E11139" w:rsidRDefault="00E11139" w:rsidP="00E11139">
      <w:pPr>
        <w:pStyle w:val="EndNoteBibliography"/>
        <w:spacing w:after="0"/>
        <w:ind w:left="720" w:hanging="720"/>
      </w:pPr>
      <w:r w:rsidRPr="00E11139">
        <w:t xml:space="preserve">Farhan, A., Fazial, F. F., Azfaralariff, A., Costa, M. J., &amp; Cerqueira, M. A. (2025). Production of polysaccharide and protein edible films: Challenges and strategies to scale-up. </w:t>
      </w:r>
      <w:r w:rsidRPr="00E11139">
        <w:rPr>
          <w:i/>
        </w:rPr>
        <w:t>Int J Biol Macromol, 307</w:t>
      </w:r>
      <w:r w:rsidRPr="00E11139">
        <w:t>(Pt 2), 141909. doi:10.1016/j.ijbiomac.2025.141909</w:t>
      </w:r>
    </w:p>
    <w:p w14:paraId="72435D77" w14:textId="77777777" w:rsidR="00E11139" w:rsidRPr="00E11139" w:rsidRDefault="00E11139" w:rsidP="00E11139">
      <w:pPr>
        <w:pStyle w:val="EndNoteBibliography"/>
        <w:spacing w:after="0"/>
        <w:ind w:left="720" w:hanging="720"/>
      </w:pPr>
      <w:r w:rsidRPr="00E11139">
        <w:t xml:space="preserve">Farhan, A., &amp; Hani, N. M. (2020). Active edible films based on semi-refined κ-carrageenan: Antioxidant and color properties and application in chicken breast packaging. </w:t>
      </w:r>
      <w:r w:rsidRPr="00E11139">
        <w:rPr>
          <w:i/>
        </w:rPr>
        <w:t>Food Packaging and Shelf Life, 24</w:t>
      </w:r>
      <w:r w:rsidRPr="00E11139">
        <w:t>. doi:10.1016/j.fpsl.2020.100476</w:t>
      </w:r>
    </w:p>
    <w:p w14:paraId="453EA6BA" w14:textId="77777777" w:rsidR="00E11139" w:rsidRPr="00E11139" w:rsidRDefault="00E11139" w:rsidP="00E11139">
      <w:pPr>
        <w:pStyle w:val="EndNoteBibliography"/>
        <w:spacing w:after="0"/>
        <w:ind w:left="720" w:hanging="720"/>
      </w:pPr>
      <w:r w:rsidRPr="00E11139">
        <w:t xml:space="preserve">Galus, S., Arik Kibar, E. A., Gniewosz, M., &amp; Kraśniewska, K. (2020). Novel Materials in the Preparation of Edible Films and Coatings—A Review. </w:t>
      </w:r>
      <w:r w:rsidRPr="00E11139">
        <w:rPr>
          <w:i/>
        </w:rPr>
        <w:t>Coatings, 10</w:t>
      </w:r>
      <w:r w:rsidRPr="00E11139">
        <w:t>(7). doi:10.3390/coatings10070674</w:t>
      </w:r>
    </w:p>
    <w:p w14:paraId="3FA58F82" w14:textId="77777777" w:rsidR="00E11139" w:rsidRPr="00E11139" w:rsidRDefault="00E11139" w:rsidP="00E11139">
      <w:pPr>
        <w:pStyle w:val="EndNoteBibliography"/>
        <w:spacing w:after="0"/>
        <w:ind w:left="720" w:hanging="720"/>
      </w:pPr>
      <w:r w:rsidRPr="00E11139">
        <w:t xml:space="preserve">Hashemi, S. M. B., Kaveh, S., Abedi, E., &amp; Phimolsiripol, Y. (2023). Polysaccharide-Based Edible Films/Coatings for the Preservation of Meat and Fish Products: Emphasis on Incorporation of Lipid-Based Nanosystems Loaded with Bioactive Compounds. </w:t>
      </w:r>
      <w:r w:rsidRPr="00E11139">
        <w:rPr>
          <w:i/>
        </w:rPr>
        <w:t>Foods, 12</w:t>
      </w:r>
      <w:r w:rsidRPr="00E11139">
        <w:t>(17). doi:10.3390/foods12173268</w:t>
      </w:r>
    </w:p>
    <w:p w14:paraId="79FF90FF" w14:textId="77777777" w:rsidR="00E11139" w:rsidRPr="00E11139" w:rsidRDefault="00E11139" w:rsidP="00E11139">
      <w:pPr>
        <w:pStyle w:val="EndNoteBibliography"/>
        <w:spacing w:after="0"/>
        <w:ind w:left="720" w:hanging="720"/>
      </w:pPr>
      <w:r w:rsidRPr="00E11139">
        <w:t xml:space="preserve">Hernández-Carranza, P., Fierro-Corona, G., Tapia-Maruri, D., Ruiz-Martínez, I., Ávila-Reyes, S. V., Ruiz-López, I. I., &amp; Ochoa-Velasco, C. E. (2023). Bioactive Edible Films Based on LAB-Fermented Whey Solution and Potato Starch: Characterization and Storage Behavior. </w:t>
      </w:r>
      <w:r w:rsidRPr="00E11139">
        <w:rPr>
          <w:i/>
        </w:rPr>
        <w:t>Food and Bioprocess Technology, 16</w:t>
      </w:r>
      <w:r w:rsidRPr="00E11139">
        <w:t>(12), 3045-3056. doi:10.1007/s11947-023-03115-z</w:t>
      </w:r>
    </w:p>
    <w:p w14:paraId="3F5CFA46" w14:textId="77777777" w:rsidR="00E11139" w:rsidRPr="00E11139" w:rsidRDefault="00E11139" w:rsidP="00E11139">
      <w:pPr>
        <w:pStyle w:val="EndNoteBibliography"/>
        <w:spacing w:after="0"/>
        <w:ind w:left="720" w:hanging="720"/>
      </w:pPr>
      <w:r w:rsidRPr="00E11139">
        <w:t xml:space="preserve">Kaur, J., Singh, J., Rasane, P., Gupta, P., Kaur, S., Sharma, N., &amp; Sowdhanya, D. (2023). Natural additives as active components in edible films and coatings. </w:t>
      </w:r>
      <w:r w:rsidRPr="00E11139">
        <w:rPr>
          <w:i/>
        </w:rPr>
        <w:t>Food Bioscience, 53</w:t>
      </w:r>
      <w:r w:rsidRPr="00E11139">
        <w:t>. doi:10.1016/j.fbio.2023.102689</w:t>
      </w:r>
    </w:p>
    <w:p w14:paraId="18E3D743" w14:textId="77777777" w:rsidR="00E11139" w:rsidRPr="00E11139" w:rsidRDefault="00E11139" w:rsidP="00E11139">
      <w:pPr>
        <w:pStyle w:val="EndNoteBibliography"/>
        <w:spacing w:after="0"/>
        <w:ind w:left="720" w:hanging="720"/>
      </w:pPr>
      <w:r w:rsidRPr="00E11139">
        <w:t xml:space="preserve">Manzoor, A., Yousuf, B., Pandith, J. A., &amp; Ahmad, S. (2023). Plant-derived active substances incorporated as antioxidant, antibacterial or antifungal components in coatings/films for food packaging applications. </w:t>
      </w:r>
      <w:r w:rsidRPr="00E11139">
        <w:rPr>
          <w:i/>
        </w:rPr>
        <w:t>Food Bioscience, 53</w:t>
      </w:r>
      <w:r w:rsidRPr="00E11139">
        <w:t>. doi:10.1016/j.fbio.2023.102717</w:t>
      </w:r>
    </w:p>
    <w:p w14:paraId="0B016AFA" w14:textId="77777777" w:rsidR="00E11139" w:rsidRPr="00E11139" w:rsidRDefault="00E11139" w:rsidP="00E11139">
      <w:pPr>
        <w:pStyle w:val="EndNoteBibliography"/>
        <w:spacing w:after="0"/>
        <w:ind w:left="720" w:hanging="720"/>
      </w:pPr>
      <w:r w:rsidRPr="00E11139">
        <w:t xml:space="preserve">Mir, N. A., Riar, C. S., &amp; Singh, S. (2023). Effect of film forming solution pH on antibacterial, antioxidant and structural characteristics of edible films from modified quinoa protein. </w:t>
      </w:r>
      <w:r w:rsidRPr="00E11139">
        <w:rPr>
          <w:i/>
        </w:rPr>
        <w:t>Food Hydrocolloids, 135</w:t>
      </w:r>
      <w:r w:rsidRPr="00E11139">
        <w:t>. doi:10.1016/j.foodhyd.2022.108190</w:t>
      </w:r>
    </w:p>
    <w:p w14:paraId="648795D2" w14:textId="77777777" w:rsidR="00E11139" w:rsidRPr="00E11139" w:rsidRDefault="00E11139" w:rsidP="00E11139">
      <w:pPr>
        <w:pStyle w:val="EndNoteBibliography"/>
        <w:spacing w:after="0"/>
        <w:ind w:left="720" w:hanging="720"/>
      </w:pPr>
      <w:r w:rsidRPr="00E11139">
        <w:t xml:space="preserve">Mohamed Mabrouk, O., El-Sayed Shaltout, O., Aly Amin, W., Mustafa Ezz, T., &amp; Mohamed Zeitoun, A. (2019). Evaluation of Bioactive Compounds in Pomegranate Fruit Parts as an Attempt for Their Application as an Active Edible Film. </w:t>
      </w:r>
      <w:r w:rsidRPr="00E11139">
        <w:rPr>
          <w:i/>
        </w:rPr>
        <w:t>Journal of Biomaterials, 3</w:t>
      </w:r>
      <w:r w:rsidRPr="00E11139">
        <w:t>(1). doi:10.11648/j.jb.20190301.12</w:t>
      </w:r>
    </w:p>
    <w:p w14:paraId="09AAFC26" w14:textId="77777777" w:rsidR="00E11139" w:rsidRPr="00E11139" w:rsidRDefault="00E11139" w:rsidP="00E11139">
      <w:pPr>
        <w:pStyle w:val="EndNoteBibliography"/>
        <w:spacing w:after="0"/>
        <w:ind w:left="720" w:hanging="720"/>
      </w:pPr>
      <w:r w:rsidRPr="00E11139">
        <w:t xml:space="preserve">Osés, J., Niza, S., Ziani, K., &amp; Maté, J. I. (2009). Potato starch edible films to control oxidative rancidity of polyunsaturated lipids: effects of film composition, thickness and water activity. </w:t>
      </w:r>
      <w:r w:rsidRPr="00E11139">
        <w:rPr>
          <w:i/>
        </w:rPr>
        <w:t>International Journal of Food Science &amp; Technology, 44</w:t>
      </w:r>
      <w:r w:rsidRPr="00E11139">
        <w:t>(7), 1360-1366. doi:10.1111/j.1365-2621.2009.01965.x</w:t>
      </w:r>
    </w:p>
    <w:p w14:paraId="7FFE6C4F" w14:textId="77777777" w:rsidR="00E11139" w:rsidRPr="00E11139" w:rsidRDefault="00E11139" w:rsidP="00E11139">
      <w:pPr>
        <w:pStyle w:val="EndNoteBibliography"/>
        <w:spacing w:after="0"/>
        <w:ind w:left="720" w:hanging="720"/>
      </w:pPr>
      <w:r w:rsidRPr="00E11139">
        <w:t xml:space="preserve">Otoni, C. G., Avena-Bustillos, R. J., Azeredo, H. M. C., Lorevice, M. V., Moura, M. R., Mattoso, L. H. C., &amp; McHugh, T. H. (2017). Recent Advances on Edible Films Based on Fruits and Vegetables-A Review. </w:t>
      </w:r>
      <w:r w:rsidRPr="00E11139">
        <w:rPr>
          <w:i/>
        </w:rPr>
        <w:t>Compr Rev Food Sci Food Saf, 16</w:t>
      </w:r>
      <w:r w:rsidRPr="00E11139">
        <w:t>(5), 1151-1169. doi:10.1111/1541-4337.12281</w:t>
      </w:r>
    </w:p>
    <w:p w14:paraId="3FA44E5B" w14:textId="77777777" w:rsidR="00E11139" w:rsidRPr="00E11139" w:rsidRDefault="00E11139" w:rsidP="00E11139">
      <w:pPr>
        <w:pStyle w:val="EndNoteBibliography"/>
        <w:spacing w:after="0"/>
        <w:ind w:left="720" w:hanging="720"/>
      </w:pPr>
      <w:r w:rsidRPr="00E11139">
        <w:t xml:space="preserve">Ribeiro, A. M., Estevinho, B. N., &amp; Rocha, F. (2020). Preparation and Incorporation of Functional Ingredients in Edible Films and Coatings. </w:t>
      </w:r>
      <w:r w:rsidRPr="00E11139">
        <w:rPr>
          <w:i/>
        </w:rPr>
        <w:t>Food and Bioprocess Technology, 14</w:t>
      </w:r>
      <w:r w:rsidRPr="00E11139">
        <w:t>(2), 209-231. doi:10.1007/s11947-020-02528-4</w:t>
      </w:r>
    </w:p>
    <w:p w14:paraId="54B8E13B" w14:textId="77777777" w:rsidR="00E11139" w:rsidRPr="00E11139" w:rsidRDefault="00E11139" w:rsidP="00E11139">
      <w:pPr>
        <w:pStyle w:val="EndNoteBibliography"/>
        <w:spacing w:after="0"/>
        <w:ind w:left="720" w:hanging="720"/>
      </w:pPr>
      <w:r w:rsidRPr="00E11139">
        <w:t xml:space="preserve">Ribeiro, I. S., Maciel, G. M., Bortolini, D. G., Fernandes, I. d. A. A., Maroldi, W. V., Pedro, A. C., . . . Haminiuk, C. W. I. (2024). Sustainable innovations in edible films and coatings: An overview. </w:t>
      </w:r>
      <w:r w:rsidRPr="00E11139">
        <w:rPr>
          <w:i/>
        </w:rPr>
        <w:t>Trends in Food Science &amp; Technology, 143</w:t>
      </w:r>
      <w:r w:rsidRPr="00E11139">
        <w:t>. doi:10.1016/j.tifs.2023.104272</w:t>
      </w:r>
    </w:p>
    <w:p w14:paraId="19E3B9B3" w14:textId="77777777" w:rsidR="00E11139" w:rsidRPr="00E11139" w:rsidRDefault="00E11139" w:rsidP="00E11139">
      <w:pPr>
        <w:pStyle w:val="EndNoteBibliography"/>
        <w:spacing w:after="0"/>
        <w:ind w:left="720" w:hanging="720"/>
      </w:pPr>
      <w:r w:rsidRPr="00E11139">
        <w:t xml:space="preserve">Sabaghi, M., Tavasoli, S., Jamali, S. N., Katouzian, I., &amp; Faridi Esfanjani, A. (2022). The Pros and Cons of Incorporating Bioactive Compounds Within Food Networks and Food Contact Materials: a Review. </w:t>
      </w:r>
      <w:r w:rsidRPr="00E11139">
        <w:rPr>
          <w:i/>
        </w:rPr>
        <w:t>Food and Bioprocess Technology, 15</w:t>
      </w:r>
      <w:r w:rsidRPr="00E11139">
        <w:t>(11), 2422-2455. doi:10.1007/s11947-022-02837-w</w:t>
      </w:r>
    </w:p>
    <w:p w14:paraId="30F0FE3A" w14:textId="77777777" w:rsidR="00E11139" w:rsidRPr="00E11139" w:rsidRDefault="00E11139" w:rsidP="00E11139">
      <w:pPr>
        <w:pStyle w:val="EndNoteBibliography"/>
        <w:spacing w:after="0"/>
        <w:ind w:left="720" w:hanging="720"/>
      </w:pPr>
      <w:r w:rsidRPr="00E11139">
        <w:lastRenderedPageBreak/>
        <w:t xml:space="preserve">Salimi, A., Khodaiyan, F., Askari, G., &amp; Hosseini, S. S. (2024). A zero-waste approach towards a sustainable waste management of apple: Extraction of value-added products and their application as edible coating. </w:t>
      </w:r>
      <w:r w:rsidRPr="00E11139">
        <w:rPr>
          <w:i/>
        </w:rPr>
        <w:t>Food Hydrocolloids, 147</w:t>
      </w:r>
      <w:r w:rsidRPr="00E11139">
        <w:t>. doi:10.1016/j.foodhyd.2023.109304</w:t>
      </w:r>
    </w:p>
    <w:p w14:paraId="7EBDD201" w14:textId="77777777" w:rsidR="00E11139" w:rsidRPr="00E11139" w:rsidRDefault="00E11139" w:rsidP="00E11139">
      <w:pPr>
        <w:pStyle w:val="EndNoteBibliography"/>
        <w:spacing w:after="0"/>
        <w:ind w:left="720" w:hanging="720"/>
      </w:pPr>
      <w:r w:rsidRPr="00E11139">
        <w:t>Silva-Weiss, A., Ihl, M., Sobral, P. d. A., Gómez-Guillén, M., &amp; Bifani, V. J. F. E. R. (2013). Natural additives in bioactive edible films and coatings: functionality and applications in foods.</w:t>
      </w:r>
      <w:r w:rsidRPr="00E11139">
        <w:rPr>
          <w:i/>
        </w:rPr>
        <w:t xml:space="preserve"> 5</w:t>
      </w:r>
      <w:r w:rsidRPr="00E11139">
        <w:t xml:space="preserve">, 200-216. </w:t>
      </w:r>
    </w:p>
    <w:p w14:paraId="5B6F778E" w14:textId="77777777" w:rsidR="00E11139" w:rsidRPr="00E11139" w:rsidRDefault="00E11139" w:rsidP="00E11139">
      <w:pPr>
        <w:pStyle w:val="EndNoteBibliography"/>
        <w:spacing w:after="0"/>
        <w:ind w:left="720" w:hanging="720"/>
      </w:pPr>
      <w:r w:rsidRPr="00E11139">
        <w:t xml:space="preserve">Silva-Weiss, A., Ihl, M., Sobral, P. J. A., Gómez-Guillén, M. C., &amp; Bifani, V. (2013). Natural Additives in Bioactive Edible Films and Coatings: Functionality and Applications in Foods. </w:t>
      </w:r>
      <w:r w:rsidRPr="00E11139">
        <w:rPr>
          <w:i/>
        </w:rPr>
        <w:t>Food Engineering Reviews, 5</w:t>
      </w:r>
      <w:r w:rsidRPr="00E11139">
        <w:t>(4), 200-216. doi:10.1007/s12393-013-9072-5</w:t>
      </w:r>
    </w:p>
    <w:p w14:paraId="09E15646" w14:textId="77777777" w:rsidR="00E11139" w:rsidRPr="00E11139" w:rsidRDefault="00E11139" w:rsidP="00E11139">
      <w:pPr>
        <w:pStyle w:val="EndNoteBibliography"/>
        <w:spacing w:after="0"/>
        <w:ind w:left="720" w:hanging="720"/>
      </w:pPr>
      <w:r w:rsidRPr="00E11139">
        <w:t xml:space="preserve">Singh, A. K., Kim, J. Y., &amp; Lee, Y. S. (2022). Phenolic Compounds in Active Packaging and Edible Films/Coatings: Natural Bioactive Molecules and Novel Packaging Ingredients. </w:t>
      </w:r>
      <w:r w:rsidRPr="00E11139">
        <w:rPr>
          <w:i/>
        </w:rPr>
        <w:t>Molecules, 27</w:t>
      </w:r>
      <w:r w:rsidRPr="00E11139">
        <w:t>(21). doi:10.3390/molecules27217513</w:t>
      </w:r>
    </w:p>
    <w:p w14:paraId="04B7860F" w14:textId="77777777" w:rsidR="00E11139" w:rsidRPr="00E46CE8" w:rsidRDefault="00E11139" w:rsidP="00E11139">
      <w:pPr>
        <w:pStyle w:val="EndNoteBibliography"/>
        <w:spacing w:after="0"/>
        <w:ind w:left="720" w:hanging="720"/>
        <w:rPr>
          <w:lang w:val="de-DE"/>
        </w:rPr>
      </w:pPr>
      <w:r w:rsidRPr="00E11139">
        <w:t xml:space="preserve">Wang, L., Zhu, X., Liu, H., &amp; Sun, B. (2025). Medicine and food homology substances: A review of bioactive ingredients, pharmacological effects and applications. </w:t>
      </w:r>
      <w:r w:rsidRPr="00E46CE8">
        <w:rPr>
          <w:i/>
          <w:lang w:val="de-DE"/>
        </w:rPr>
        <w:t>Food Chem, 463</w:t>
      </w:r>
      <w:r w:rsidRPr="00E46CE8">
        <w:rPr>
          <w:lang w:val="de-DE"/>
        </w:rPr>
        <w:t>(Pt 1), 141111. doi:10.1016/j.foodchem.2024.141111</w:t>
      </w:r>
    </w:p>
    <w:p w14:paraId="4C2B43FE" w14:textId="77777777" w:rsidR="00E11139" w:rsidRPr="00E11139" w:rsidRDefault="00E11139" w:rsidP="00E11139">
      <w:pPr>
        <w:pStyle w:val="EndNoteBibliography"/>
        <w:spacing w:after="0"/>
        <w:ind w:left="720" w:hanging="720"/>
      </w:pPr>
      <w:r w:rsidRPr="00E46CE8">
        <w:rPr>
          <w:lang w:val="de-DE"/>
        </w:rPr>
        <w:t xml:space="preserve">Wang, M., Wei, Z., &amp; Zhang, Z. (2023). </w:t>
      </w:r>
      <w:r w:rsidRPr="00E11139">
        <w:t xml:space="preserve">Antimicrobial Edible Films for Food Preservation: Recent Advances and Future Trends. </w:t>
      </w:r>
      <w:r w:rsidRPr="00E11139">
        <w:rPr>
          <w:i/>
        </w:rPr>
        <w:t>Food and Bioprocess Technology, 17</w:t>
      </w:r>
      <w:r w:rsidRPr="00E11139">
        <w:t>(6), 1391-1411. doi:10.1007/s11947-023-03178-y</w:t>
      </w:r>
    </w:p>
    <w:p w14:paraId="29CD24C2" w14:textId="77777777" w:rsidR="00E11139" w:rsidRPr="00E11139" w:rsidRDefault="00E11139" w:rsidP="00E11139">
      <w:pPr>
        <w:pStyle w:val="EndNoteBibliography"/>
        <w:spacing w:after="0"/>
        <w:ind w:left="720" w:hanging="720"/>
      </w:pPr>
      <w:r w:rsidRPr="00E11139">
        <w:t xml:space="preserve">Wen, P., Hu, T.-G., Linhardt, R. J., Liao, S.-T., Wu, H., &amp; Zou, Y.-X. (2019). Mulberry: A review of bioactive compounds and advanced processing technology. </w:t>
      </w:r>
      <w:r w:rsidRPr="00E11139">
        <w:rPr>
          <w:i/>
        </w:rPr>
        <w:t>Trends in Food Science &amp; Technology, 83</w:t>
      </w:r>
      <w:r w:rsidRPr="00E11139">
        <w:t>, 138-158. doi:10.1016/j.tifs.2018.11.017</w:t>
      </w:r>
    </w:p>
    <w:p w14:paraId="22F5FFF6" w14:textId="77777777" w:rsidR="00E11139" w:rsidRPr="00E11139" w:rsidRDefault="00E11139" w:rsidP="00E11139">
      <w:pPr>
        <w:pStyle w:val="EndNoteBibliography"/>
        <w:ind w:left="720" w:hanging="720"/>
      </w:pPr>
      <w:r w:rsidRPr="00E11139">
        <w:t xml:space="preserve">Zeng, Y. F., Chen, Y. Y., Deng, Y. Y., Zheng, C., Hong, C. Z., Li, Q. M., . . . Zha, X. Q. (2024). Preparation and characterization of lotus root starch based bioactive edible film containing quercetin-encapsulated nanoparticle and its effect on grape preservation. </w:t>
      </w:r>
      <w:r w:rsidRPr="00E11139">
        <w:rPr>
          <w:i/>
        </w:rPr>
        <w:t>Carbohydr Polym, 323</w:t>
      </w:r>
      <w:r w:rsidRPr="00E11139">
        <w:t>, 121389. doi:10.1016/j.carbpol.2023.121389</w:t>
      </w:r>
    </w:p>
    <w:p w14:paraId="5F03BCB7" w14:textId="500D229F" w:rsidR="00871779" w:rsidRPr="00871779" w:rsidRDefault="003C1A0A" w:rsidP="00144943">
      <w:pPr>
        <w:jc w:val="both"/>
        <w:rPr>
          <w:lang w:val="en-US"/>
        </w:rPr>
      </w:pPr>
      <w:r>
        <w:rPr>
          <w:lang w:val="en-US"/>
        </w:rPr>
        <w:fldChar w:fldCharType="end"/>
      </w:r>
    </w:p>
    <w:sectPr w:rsidR="00871779" w:rsidRPr="00871779" w:rsidSect="00871779">
      <w:headerReference w:type="even" r:id="rId9"/>
      <w:head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EE6A" w14:textId="77777777" w:rsidR="005B033A" w:rsidRDefault="005B033A" w:rsidP="00FA2188">
      <w:pPr>
        <w:spacing w:after="0" w:line="240" w:lineRule="auto"/>
      </w:pPr>
      <w:r>
        <w:separator/>
      </w:r>
    </w:p>
  </w:endnote>
  <w:endnote w:type="continuationSeparator" w:id="0">
    <w:p w14:paraId="4EC2D285" w14:textId="77777777" w:rsidR="005B033A" w:rsidRDefault="005B033A" w:rsidP="00FA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0C40C" w14:textId="77777777" w:rsidR="005B033A" w:rsidRDefault="005B033A" w:rsidP="00FA2188">
      <w:pPr>
        <w:spacing w:after="0" w:line="240" w:lineRule="auto"/>
      </w:pPr>
      <w:r>
        <w:separator/>
      </w:r>
    </w:p>
  </w:footnote>
  <w:footnote w:type="continuationSeparator" w:id="0">
    <w:p w14:paraId="3C393581" w14:textId="77777777" w:rsidR="005B033A" w:rsidRDefault="005B033A" w:rsidP="00FA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79B2" w14:textId="66C2E832" w:rsidR="00FA2188" w:rsidRDefault="00000000">
    <w:pPr>
      <w:pStyle w:val="Header"/>
    </w:pPr>
    <w:r>
      <w:rPr>
        <w:noProof/>
      </w:rPr>
      <w:pict w14:anchorId="5BCD1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33641" o:spid="_x0000_s1026" type="#_x0000_t136" style="position:absolute;margin-left:0;margin-top:0;width:664.05pt;height:7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84C7" w14:textId="5BEBAC7E" w:rsidR="00FA2188" w:rsidRDefault="00000000">
    <w:pPr>
      <w:pStyle w:val="Header"/>
    </w:pPr>
    <w:r>
      <w:rPr>
        <w:noProof/>
      </w:rPr>
      <w:pict w14:anchorId="71621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33642" o:spid="_x0000_s1027" type="#_x0000_t136" style="position:absolute;margin-left:0;margin-top:0;width:664.05pt;height:7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1634" w14:textId="500DAB39" w:rsidR="00FA2188" w:rsidRDefault="00000000">
    <w:pPr>
      <w:pStyle w:val="Header"/>
    </w:pPr>
    <w:r>
      <w:rPr>
        <w:noProof/>
      </w:rPr>
      <w:pict w14:anchorId="159D5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33640" o:spid="_x0000_s1025" type="#_x0000_t136" style="position:absolute;margin-left:0;margin-top:0;width:664.05pt;height:7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17A"/>
    <w:multiLevelType w:val="hybridMultilevel"/>
    <w:tmpl w:val="FEAA75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A859C6"/>
    <w:multiLevelType w:val="hybridMultilevel"/>
    <w:tmpl w:val="8160BC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B20EE1"/>
    <w:multiLevelType w:val="multilevel"/>
    <w:tmpl w:val="0450AF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4C4A3A"/>
    <w:multiLevelType w:val="hybridMultilevel"/>
    <w:tmpl w:val="8DB4A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6F2DBB"/>
    <w:multiLevelType w:val="hybridMultilevel"/>
    <w:tmpl w:val="19764C8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5EC1067"/>
    <w:multiLevelType w:val="multilevel"/>
    <w:tmpl w:val="0792A712"/>
    <w:lvl w:ilvl="0">
      <w:start w:val="3"/>
      <w:numFmt w:val="decimal"/>
      <w:lvlText w:val="%1"/>
      <w:lvlJc w:val="left"/>
      <w:pPr>
        <w:ind w:left="360" w:hanging="360"/>
      </w:pPr>
      <w:rPr>
        <w:rFonts w:eastAsiaTheme="minorHAnsi" w:cstheme="minorBidi" w:hint="default"/>
      </w:rPr>
    </w:lvl>
    <w:lvl w:ilvl="1">
      <w:start w:val="2"/>
      <w:numFmt w:val="decimal"/>
      <w:lvlText w:val="%1.%2"/>
      <w:lvlJc w:val="left"/>
      <w:pPr>
        <w:ind w:left="1080" w:hanging="360"/>
      </w:pPr>
      <w:rPr>
        <w:rFonts w:eastAsiaTheme="minorHAnsi" w:cstheme="minorBidi" w:hint="default"/>
      </w:rPr>
    </w:lvl>
    <w:lvl w:ilvl="2">
      <w:start w:val="1"/>
      <w:numFmt w:val="decimal"/>
      <w:lvlText w:val="%1.%2.%3"/>
      <w:lvlJc w:val="left"/>
      <w:pPr>
        <w:ind w:left="2160" w:hanging="720"/>
      </w:pPr>
      <w:rPr>
        <w:rFonts w:eastAsiaTheme="minorHAnsi" w:cstheme="minorBidi" w:hint="default"/>
      </w:rPr>
    </w:lvl>
    <w:lvl w:ilvl="3">
      <w:start w:val="1"/>
      <w:numFmt w:val="decimal"/>
      <w:lvlText w:val="%1.%2.%3.%4"/>
      <w:lvlJc w:val="left"/>
      <w:pPr>
        <w:ind w:left="2880" w:hanging="720"/>
      </w:pPr>
      <w:rPr>
        <w:rFonts w:eastAsiaTheme="minorHAnsi" w:cstheme="minorBidi" w:hint="default"/>
      </w:rPr>
    </w:lvl>
    <w:lvl w:ilvl="4">
      <w:start w:val="1"/>
      <w:numFmt w:val="decimal"/>
      <w:lvlText w:val="%1.%2.%3.%4.%5"/>
      <w:lvlJc w:val="left"/>
      <w:pPr>
        <w:ind w:left="3960" w:hanging="1080"/>
      </w:pPr>
      <w:rPr>
        <w:rFonts w:eastAsiaTheme="minorHAnsi" w:cstheme="minorBidi" w:hint="default"/>
      </w:rPr>
    </w:lvl>
    <w:lvl w:ilvl="5">
      <w:start w:val="1"/>
      <w:numFmt w:val="decimal"/>
      <w:lvlText w:val="%1.%2.%3.%4.%5.%6"/>
      <w:lvlJc w:val="left"/>
      <w:pPr>
        <w:ind w:left="4680" w:hanging="1080"/>
      </w:pPr>
      <w:rPr>
        <w:rFonts w:eastAsiaTheme="minorHAnsi" w:cstheme="minorBidi" w:hint="default"/>
      </w:rPr>
    </w:lvl>
    <w:lvl w:ilvl="6">
      <w:start w:val="1"/>
      <w:numFmt w:val="decimal"/>
      <w:lvlText w:val="%1.%2.%3.%4.%5.%6.%7"/>
      <w:lvlJc w:val="left"/>
      <w:pPr>
        <w:ind w:left="5760" w:hanging="1440"/>
      </w:pPr>
      <w:rPr>
        <w:rFonts w:eastAsiaTheme="minorHAnsi" w:cstheme="minorBidi" w:hint="default"/>
      </w:rPr>
    </w:lvl>
    <w:lvl w:ilvl="7">
      <w:start w:val="1"/>
      <w:numFmt w:val="decimal"/>
      <w:lvlText w:val="%1.%2.%3.%4.%5.%6.%7.%8"/>
      <w:lvlJc w:val="left"/>
      <w:pPr>
        <w:ind w:left="6480" w:hanging="1440"/>
      </w:pPr>
      <w:rPr>
        <w:rFonts w:eastAsiaTheme="minorHAnsi" w:cstheme="minorBidi" w:hint="default"/>
      </w:rPr>
    </w:lvl>
    <w:lvl w:ilvl="8">
      <w:start w:val="1"/>
      <w:numFmt w:val="decimal"/>
      <w:lvlText w:val="%1.%2.%3.%4.%5.%6.%7.%8.%9"/>
      <w:lvlJc w:val="left"/>
      <w:pPr>
        <w:ind w:left="7560" w:hanging="1800"/>
      </w:pPr>
      <w:rPr>
        <w:rFonts w:eastAsiaTheme="minorHAnsi" w:cstheme="minorBidi" w:hint="default"/>
      </w:rPr>
    </w:lvl>
  </w:abstractNum>
  <w:abstractNum w:abstractNumId="6" w15:restartNumberingAfterBreak="0">
    <w:nsid w:val="27D010DB"/>
    <w:multiLevelType w:val="multilevel"/>
    <w:tmpl w:val="9FC000DE"/>
    <w:lvl w:ilvl="0">
      <w:start w:val="9"/>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7" w15:restartNumberingAfterBreak="0">
    <w:nsid w:val="293A53FD"/>
    <w:multiLevelType w:val="hybridMultilevel"/>
    <w:tmpl w:val="DB5862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0F0902"/>
    <w:multiLevelType w:val="multilevel"/>
    <w:tmpl w:val="8C6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470DF"/>
    <w:multiLevelType w:val="multilevel"/>
    <w:tmpl w:val="143A4BE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63F48EA"/>
    <w:multiLevelType w:val="multilevel"/>
    <w:tmpl w:val="143A4BE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702186D"/>
    <w:multiLevelType w:val="hybridMultilevel"/>
    <w:tmpl w:val="7BBEBB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351D01"/>
    <w:multiLevelType w:val="multilevel"/>
    <w:tmpl w:val="CE482626"/>
    <w:lvl w:ilvl="0">
      <w:start w:val="2"/>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B112D68"/>
    <w:multiLevelType w:val="hybridMultilevel"/>
    <w:tmpl w:val="5A10A9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857CC5"/>
    <w:multiLevelType w:val="hybridMultilevel"/>
    <w:tmpl w:val="E3889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AB61A8"/>
    <w:multiLevelType w:val="multilevel"/>
    <w:tmpl w:val="772A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C1040"/>
    <w:multiLevelType w:val="hybridMultilevel"/>
    <w:tmpl w:val="3CC22F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6100FD2"/>
    <w:multiLevelType w:val="hybridMultilevel"/>
    <w:tmpl w:val="11426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78327DF"/>
    <w:multiLevelType w:val="multilevel"/>
    <w:tmpl w:val="D98EDC7C"/>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D6198C"/>
    <w:multiLevelType w:val="hybridMultilevel"/>
    <w:tmpl w:val="9A0E8D7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07F4E69"/>
    <w:multiLevelType w:val="hybridMultilevel"/>
    <w:tmpl w:val="BF328366"/>
    <w:lvl w:ilvl="0" w:tplc="0FBABB02">
      <w:start w:val="1"/>
      <w:numFmt w:val="decimal"/>
      <w:lvlText w:val="%1."/>
      <w:lvlJc w:val="left"/>
      <w:pPr>
        <w:ind w:left="720" w:hanging="360"/>
      </w:pPr>
      <w:rPr>
        <w:rFonts w:eastAsia="Times New Roman" w:cs="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4812E21"/>
    <w:multiLevelType w:val="multilevel"/>
    <w:tmpl w:val="C462593A"/>
    <w:lvl w:ilvl="0">
      <w:start w:val="2"/>
      <w:numFmt w:val="decimal"/>
      <w:lvlText w:val="%1"/>
      <w:lvlJc w:val="left"/>
      <w:pPr>
        <w:ind w:left="480" w:hanging="480"/>
      </w:pPr>
      <w:rPr>
        <w:rFonts w:hint="default"/>
        <w:sz w:val="24"/>
      </w:rPr>
    </w:lvl>
    <w:lvl w:ilvl="1">
      <w:start w:val="1"/>
      <w:numFmt w:val="decimal"/>
      <w:lvlText w:val="%1.%2"/>
      <w:lvlJc w:val="left"/>
      <w:pPr>
        <w:ind w:left="480" w:hanging="480"/>
      </w:pPr>
      <w:rPr>
        <w:rFonts w:hint="default"/>
        <w:sz w:val="24"/>
      </w:rPr>
    </w:lvl>
    <w:lvl w:ilvl="2">
      <w:start w:val="2"/>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2" w15:restartNumberingAfterBreak="0">
    <w:nsid w:val="56525E5C"/>
    <w:multiLevelType w:val="hybridMultilevel"/>
    <w:tmpl w:val="5A10A9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6EA1FA1"/>
    <w:multiLevelType w:val="hybridMultilevel"/>
    <w:tmpl w:val="11683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8C000ED"/>
    <w:multiLevelType w:val="hybridMultilevel"/>
    <w:tmpl w:val="7D2093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9A607BC"/>
    <w:multiLevelType w:val="hybridMultilevel"/>
    <w:tmpl w:val="B0C86DC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59B12B98"/>
    <w:multiLevelType w:val="hybridMultilevel"/>
    <w:tmpl w:val="2E42F1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BB462E6"/>
    <w:multiLevelType w:val="hybridMultilevel"/>
    <w:tmpl w:val="C90A0B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C2426B2"/>
    <w:multiLevelType w:val="multilevel"/>
    <w:tmpl w:val="55E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54114"/>
    <w:multiLevelType w:val="hybridMultilevel"/>
    <w:tmpl w:val="A0B4B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5B5069"/>
    <w:multiLevelType w:val="multilevel"/>
    <w:tmpl w:val="0FD48636"/>
    <w:lvl w:ilvl="0">
      <w:start w:val="3"/>
      <w:numFmt w:val="decimal"/>
      <w:lvlText w:val="%1."/>
      <w:lvlJc w:val="left"/>
      <w:pPr>
        <w:ind w:left="630" w:hanging="360"/>
      </w:pPr>
      <w:rPr>
        <w:rFonts w:hint="default"/>
        <w:sz w:val="24"/>
        <w:szCs w:val="36"/>
      </w:rPr>
    </w:lvl>
    <w:lvl w:ilvl="1">
      <w:start w:val="4"/>
      <w:numFmt w:val="decimal"/>
      <w:isLgl/>
      <w:lvlText w:val="%1.%2"/>
      <w:lvlJc w:val="left"/>
      <w:pPr>
        <w:ind w:left="630" w:hanging="360"/>
      </w:pPr>
      <w:rPr>
        <w:rFonts w:hint="default"/>
        <w:b/>
      </w:rPr>
    </w:lvl>
    <w:lvl w:ilvl="2">
      <w:start w:val="1"/>
      <w:numFmt w:val="decimal"/>
      <w:isLgl/>
      <w:lvlText w:val="%1.%2.%3"/>
      <w:lvlJc w:val="left"/>
      <w:pPr>
        <w:ind w:left="990" w:hanging="720"/>
      </w:pPr>
      <w:rPr>
        <w:rFonts w:hint="default"/>
        <w:b/>
      </w:rPr>
    </w:lvl>
    <w:lvl w:ilvl="3">
      <w:start w:val="1"/>
      <w:numFmt w:val="decimal"/>
      <w:isLgl/>
      <w:lvlText w:val="%1.%2.%3.%4"/>
      <w:lvlJc w:val="left"/>
      <w:pPr>
        <w:ind w:left="990" w:hanging="720"/>
      </w:pPr>
      <w:rPr>
        <w:rFonts w:hint="default"/>
        <w:b/>
      </w:rPr>
    </w:lvl>
    <w:lvl w:ilvl="4">
      <w:start w:val="1"/>
      <w:numFmt w:val="decimal"/>
      <w:isLgl/>
      <w:lvlText w:val="%1.%2.%3.%4.%5"/>
      <w:lvlJc w:val="left"/>
      <w:pPr>
        <w:ind w:left="1350" w:hanging="1080"/>
      </w:pPr>
      <w:rPr>
        <w:rFonts w:hint="default"/>
        <w:b/>
      </w:rPr>
    </w:lvl>
    <w:lvl w:ilvl="5">
      <w:start w:val="1"/>
      <w:numFmt w:val="decimal"/>
      <w:isLgl/>
      <w:lvlText w:val="%1.%2.%3.%4.%5.%6"/>
      <w:lvlJc w:val="left"/>
      <w:pPr>
        <w:ind w:left="1350" w:hanging="1080"/>
      </w:pPr>
      <w:rPr>
        <w:rFonts w:hint="default"/>
        <w:b/>
      </w:rPr>
    </w:lvl>
    <w:lvl w:ilvl="6">
      <w:start w:val="1"/>
      <w:numFmt w:val="decimal"/>
      <w:isLgl/>
      <w:lvlText w:val="%1.%2.%3.%4.%5.%6.%7"/>
      <w:lvlJc w:val="left"/>
      <w:pPr>
        <w:ind w:left="1710" w:hanging="1440"/>
      </w:pPr>
      <w:rPr>
        <w:rFonts w:hint="default"/>
        <w:b/>
      </w:rPr>
    </w:lvl>
    <w:lvl w:ilvl="7">
      <w:start w:val="1"/>
      <w:numFmt w:val="decimal"/>
      <w:isLgl/>
      <w:lvlText w:val="%1.%2.%3.%4.%5.%6.%7.%8"/>
      <w:lvlJc w:val="left"/>
      <w:pPr>
        <w:ind w:left="1710" w:hanging="1440"/>
      </w:pPr>
      <w:rPr>
        <w:rFonts w:hint="default"/>
        <w:b/>
      </w:rPr>
    </w:lvl>
    <w:lvl w:ilvl="8">
      <w:start w:val="1"/>
      <w:numFmt w:val="decimal"/>
      <w:isLgl/>
      <w:lvlText w:val="%1.%2.%3.%4.%5.%6.%7.%8.%9"/>
      <w:lvlJc w:val="left"/>
      <w:pPr>
        <w:ind w:left="2070" w:hanging="1800"/>
      </w:pPr>
      <w:rPr>
        <w:rFonts w:hint="default"/>
        <w:b/>
      </w:rPr>
    </w:lvl>
  </w:abstractNum>
  <w:abstractNum w:abstractNumId="31" w15:restartNumberingAfterBreak="0">
    <w:nsid w:val="64845DB9"/>
    <w:multiLevelType w:val="multilevel"/>
    <w:tmpl w:val="143A4BE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9E5A2B"/>
    <w:multiLevelType w:val="hybridMultilevel"/>
    <w:tmpl w:val="8E109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23A73AF"/>
    <w:multiLevelType w:val="hybridMultilevel"/>
    <w:tmpl w:val="B45A7F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3985BE4"/>
    <w:multiLevelType w:val="hybridMultilevel"/>
    <w:tmpl w:val="1CE28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9A7F59"/>
    <w:multiLevelType w:val="multilevel"/>
    <w:tmpl w:val="7A5EF0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8E257B6"/>
    <w:multiLevelType w:val="hybridMultilevel"/>
    <w:tmpl w:val="8EB07C34"/>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37" w15:restartNumberingAfterBreak="0">
    <w:nsid w:val="7D050B17"/>
    <w:multiLevelType w:val="hybridMultilevel"/>
    <w:tmpl w:val="625E0D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D2C45CF"/>
    <w:multiLevelType w:val="hybridMultilevel"/>
    <w:tmpl w:val="9634B1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30755194">
    <w:abstractNumId w:val="37"/>
  </w:num>
  <w:num w:numId="2" w16cid:durableId="217594384">
    <w:abstractNumId w:val="25"/>
  </w:num>
  <w:num w:numId="3" w16cid:durableId="1117916579">
    <w:abstractNumId w:val="4"/>
  </w:num>
  <w:num w:numId="4" w16cid:durableId="1719285047">
    <w:abstractNumId w:val="22"/>
  </w:num>
  <w:num w:numId="5" w16cid:durableId="604271979">
    <w:abstractNumId w:val="7"/>
  </w:num>
  <w:num w:numId="6" w16cid:durableId="878200729">
    <w:abstractNumId w:val="19"/>
  </w:num>
  <w:num w:numId="7" w16cid:durableId="1699162557">
    <w:abstractNumId w:val="13"/>
  </w:num>
  <w:num w:numId="8" w16cid:durableId="1955792047">
    <w:abstractNumId w:val="0"/>
  </w:num>
  <w:num w:numId="9" w16cid:durableId="268780733">
    <w:abstractNumId w:val="9"/>
  </w:num>
  <w:num w:numId="10" w16cid:durableId="200367787">
    <w:abstractNumId w:val="38"/>
  </w:num>
  <w:num w:numId="11" w16cid:durableId="1112478680">
    <w:abstractNumId w:val="10"/>
  </w:num>
  <w:num w:numId="12" w16cid:durableId="621037350">
    <w:abstractNumId w:val="31"/>
  </w:num>
  <w:num w:numId="13" w16cid:durableId="1609389683">
    <w:abstractNumId w:val="18"/>
  </w:num>
  <w:num w:numId="14" w16cid:durableId="316763235">
    <w:abstractNumId w:val="14"/>
  </w:num>
  <w:num w:numId="15" w16cid:durableId="1960796175">
    <w:abstractNumId w:val="29"/>
  </w:num>
  <w:num w:numId="16" w16cid:durableId="699550073">
    <w:abstractNumId w:val="23"/>
  </w:num>
  <w:num w:numId="17" w16cid:durableId="1292248926">
    <w:abstractNumId w:val="3"/>
  </w:num>
  <w:num w:numId="18" w16cid:durableId="606814470">
    <w:abstractNumId w:val="34"/>
  </w:num>
  <w:num w:numId="19" w16cid:durableId="1325158785">
    <w:abstractNumId w:val="32"/>
  </w:num>
  <w:num w:numId="20" w16cid:durableId="1454666036">
    <w:abstractNumId w:val="28"/>
  </w:num>
  <w:num w:numId="21" w16cid:durableId="270599636">
    <w:abstractNumId w:val="8"/>
  </w:num>
  <w:num w:numId="22" w16cid:durableId="586041096">
    <w:abstractNumId w:val="15"/>
  </w:num>
  <w:num w:numId="23" w16cid:durableId="995453180">
    <w:abstractNumId w:val="16"/>
  </w:num>
  <w:num w:numId="24" w16cid:durableId="1555854540">
    <w:abstractNumId w:val="33"/>
  </w:num>
  <w:num w:numId="25" w16cid:durableId="1983734854">
    <w:abstractNumId w:val="36"/>
  </w:num>
  <w:num w:numId="26" w16cid:durableId="1062876178">
    <w:abstractNumId w:val="5"/>
  </w:num>
  <w:num w:numId="27" w16cid:durableId="969091511">
    <w:abstractNumId w:val="17"/>
  </w:num>
  <w:num w:numId="28" w16cid:durableId="1427730709">
    <w:abstractNumId w:val="2"/>
  </w:num>
  <w:num w:numId="29" w16cid:durableId="108863644">
    <w:abstractNumId w:val="20"/>
  </w:num>
  <w:num w:numId="30" w16cid:durableId="1419062816">
    <w:abstractNumId w:val="35"/>
  </w:num>
  <w:num w:numId="31" w16cid:durableId="1222908425">
    <w:abstractNumId w:val="21"/>
  </w:num>
  <w:num w:numId="32" w16cid:durableId="1709260656">
    <w:abstractNumId w:val="12"/>
  </w:num>
  <w:num w:numId="33" w16cid:durableId="1739085328">
    <w:abstractNumId w:val="30"/>
  </w:num>
  <w:num w:numId="34" w16cid:durableId="1477988457">
    <w:abstractNumId w:val="6"/>
  </w:num>
  <w:num w:numId="35" w16cid:durableId="333339964">
    <w:abstractNumId w:val="24"/>
  </w:num>
  <w:num w:numId="36" w16cid:durableId="136918487">
    <w:abstractNumId w:val="26"/>
  </w:num>
  <w:num w:numId="37" w16cid:durableId="365251032">
    <w:abstractNumId w:val="1"/>
  </w:num>
  <w:num w:numId="38" w16cid:durableId="1656954347">
    <w:abstractNumId w:val="11"/>
  </w:num>
  <w:num w:numId="39" w16cid:durableId="19337376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5aaas54esw2be0ts6xzv530tdtddzpd9af&quot;&gt;My EndNote Library 1&lt;record-ids&gt;&lt;item&gt;1&lt;/item&gt;&lt;item&gt;2&lt;/item&gt;&lt;item&gt;3&lt;/item&gt;&lt;item&gt;4&lt;/item&gt;&lt;item&gt;5&lt;/item&gt;&lt;item&gt;6&lt;/item&gt;&lt;item&gt;7&lt;/item&gt;&lt;item&gt;8&lt;/item&gt;&lt;item&gt;9&lt;/item&gt;&lt;item&gt;10&lt;/item&gt;&lt;item&gt;11&lt;/item&gt;&lt;item&gt;12&lt;/item&gt;&lt;/record-ids&gt;&lt;/item&gt;&lt;/Libraries&gt;"/>
  </w:docVars>
  <w:rsids>
    <w:rsidRoot w:val="00871779"/>
    <w:rsid w:val="000019CB"/>
    <w:rsid w:val="000019F6"/>
    <w:rsid w:val="00014C47"/>
    <w:rsid w:val="00017801"/>
    <w:rsid w:val="00020C82"/>
    <w:rsid w:val="00036339"/>
    <w:rsid w:val="0004542D"/>
    <w:rsid w:val="000546CC"/>
    <w:rsid w:val="00056297"/>
    <w:rsid w:val="00057AD2"/>
    <w:rsid w:val="00062B70"/>
    <w:rsid w:val="00072108"/>
    <w:rsid w:val="0007436D"/>
    <w:rsid w:val="00081243"/>
    <w:rsid w:val="00082F63"/>
    <w:rsid w:val="00083483"/>
    <w:rsid w:val="00085054"/>
    <w:rsid w:val="00085E6F"/>
    <w:rsid w:val="000A3C36"/>
    <w:rsid w:val="000D65AD"/>
    <w:rsid w:val="000E2A44"/>
    <w:rsid w:val="000E4E26"/>
    <w:rsid w:val="000F1782"/>
    <w:rsid w:val="000F59A8"/>
    <w:rsid w:val="000F5BF3"/>
    <w:rsid w:val="001003A1"/>
    <w:rsid w:val="00100B50"/>
    <w:rsid w:val="001032B5"/>
    <w:rsid w:val="00104399"/>
    <w:rsid w:val="00104A1C"/>
    <w:rsid w:val="00111106"/>
    <w:rsid w:val="001155DB"/>
    <w:rsid w:val="00121125"/>
    <w:rsid w:val="0012631C"/>
    <w:rsid w:val="00127324"/>
    <w:rsid w:val="0013460F"/>
    <w:rsid w:val="00144943"/>
    <w:rsid w:val="00147F64"/>
    <w:rsid w:val="00157FD0"/>
    <w:rsid w:val="001809B1"/>
    <w:rsid w:val="00180D0D"/>
    <w:rsid w:val="0019232F"/>
    <w:rsid w:val="001A3D5D"/>
    <w:rsid w:val="001B1368"/>
    <w:rsid w:val="001B18E2"/>
    <w:rsid w:val="001B261B"/>
    <w:rsid w:val="001B7461"/>
    <w:rsid w:val="001C0784"/>
    <w:rsid w:val="001C1BFE"/>
    <w:rsid w:val="001C2206"/>
    <w:rsid w:val="001C644C"/>
    <w:rsid w:val="001D1D37"/>
    <w:rsid w:val="001D3762"/>
    <w:rsid w:val="001D5B53"/>
    <w:rsid w:val="001E069F"/>
    <w:rsid w:val="001F20A2"/>
    <w:rsid w:val="001F37EE"/>
    <w:rsid w:val="001F6F64"/>
    <w:rsid w:val="00200540"/>
    <w:rsid w:val="00200AC9"/>
    <w:rsid w:val="00231241"/>
    <w:rsid w:val="00240E94"/>
    <w:rsid w:val="0027359B"/>
    <w:rsid w:val="00274705"/>
    <w:rsid w:val="002808B7"/>
    <w:rsid w:val="00280FF3"/>
    <w:rsid w:val="00287AD2"/>
    <w:rsid w:val="002B5599"/>
    <w:rsid w:val="002B60A9"/>
    <w:rsid w:val="002B753F"/>
    <w:rsid w:val="002C332A"/>
    <w:rsid w:val="002C3D9A"/>
    <w:rsid w:val="002C7B73"/>
    <w:rsid w:val="002D406B"/>
    <w:rsid w:val="002D4B83"/>
    <w:rsid w:val="002E17C0"/>
    <w:rsid w:val="002F3802"/>
    <w:rsid w:val="00300E63"/>
    <w:rsid w:val="0030299B"/>
    <w:rsid w:val="0031771C"/>
    <w:rsid w:val="003214D5"/>
    <w:rsid w:val="00326358"/>
    <w:rsid w:val="003324AA"/>
    <w:rsid w:val="00335F2C"/>
    <w:rsid w:val="00336193"/>
    <w:rsid w:val="00344550"/>
    <w:rsid w:val="00345061"/>
    <w:rsid w:val="003628E2"/>
    <w:rsid w:val="00371E13"/>
    <w:rsid w:val="00380255"/>
    <w:rsid w:val="00384BA5"/>
    <w:rsid w:val="0039713A"/>
    <w:rsid w:val="00397238"/>
    <w:rsid w:val="003A07F9"/>
    <w:rsid w:val="003B6BC1"/>
    <w:rsid w:val="003C1A0A"/>
    <w:rsid w:val="003D12D9"/>
    <w:rsid w:val="003F059D"/>
    <w:rsid w:val="003F0965"/>
    <w:rsid w:val="003F1D2E"/>
    <w:rsid w:val="00403DE6"/>
    <w:rsid w:val="00404DCF"/>
    <w:rsid w:val="00412D22"/>
    <w:rsid w:val="00414526"/>
    <w:rsid w:val="00421A7B"/>
    <w:rsid w:val="00423594"/>
    <w:rsid w:val="00423898"/>
    <w:rsid w:val="00427428"/>
    <w:rsid w:val="00427564"/>
    <w:rsid w:val="00444C69"/>
    <w:rsid w:val="00450509"/>
    <w:rsid w:val="00451DF2"/>
    <w:rsid w:val="00460EB3"/>
    <w:rsid w:val="00463C01"/>
    <w:rsid w:val="00466010"/>
    <w:rsid w:val="00472348"/>
    <w:rsid w:val="00475383"/>
    <w:rsid w:val="004845FC"/>
    <w:rsid w:val="00487008"/>
    <w:rsid w:val="004A3229"/>
    <w:rsid w:val="004A4727"/>
    <w:rsid w:val="004B16C6"/>
    <w:rsid w:val="004B1FAB"/>
    <w:rsid w:val="004B3A45"/>
    <w:rsid w:val="004C1CEB"/>
    <w:rsid w:val="004C20A1"/>
    <w:rsid w:val="004E02A2"/>
    <w:rsid w:val="004E209A"/>
    <w:rsid w:val="004E3D00"/>
    <w:rsid w:val="004E5596"/>
    <w:rsid w:val="004F1FAC"/>
    <w:rsid w:val="004F609E"/>
    <w:rsid w:val="004F713A"/>
    <w:rsid w:val="00500CC0"/>
    <w:rsid w:val="00502CF6"/>
    <w:rsid w:val="005100F0"/>
    <w:rsid w:val="005104F9"/>
    <w:rsid w:val="00514A82"/>
    <w:rsid w:val="00531A70"/>
    <w:rsid w:val="0054102C"/>
    <w:rsid w:val="00546FBC"/>
    <w:rsid w:val="005520D9"/>
    <w:rsid w:val="00563940"/>
    <w:rsid w:val="0056413E"/>
    <w:rsid w:val="005657BC"/>
    <w:rsid w:val="005710AD"/>
    <w:rsid w:val="005A10CB"/>
    <w:rsid w:val="005A4361"/>
    <w:rsid w:val="005B033A"/>
    <w:rsid w:val="005B2261"/>
    <w:rsid w:val="005B3614"/>
    <w:rsid w:val="005C09ED"/>
    <w:rsid w:val="005C1C8B"/>
    <w:rsid w:val="005C434E"/>
    <w:rsid w:val="005C5D8A"/>
    <w:rsid w:val="005D5796"/>
    <w:rsid w:val="005F3EF5"/>
    <w:rsid w:val="005F4A1D"/>
    <w:rsid w:val="005F510C"/>
    <w:rsid w:val="00604E86"/>
    <w:rsid w:val="006056EF"/>
    <w:rsid w:val="00617193"/>
    <w:rsid w:val="00617615"/>
    <w:rsid w:val="00624459"/>
    <w:rsid w:val="00625ECD"/>
    <w:rsid w:val="00635925"/>
    <w:rsid w:val="006470B8"/>
    <w:rsid w:val="00651422"/>
    <w:rsid w:val="0065264E"/>
    <w:rsid w:val="00661FE5"/>
    <w:rsid w:val="00675206"/>
    <w:rsid w:val="006769D7"/>
    <w:rsid w:val="00677BBD"/>
    <w:rsid w:val="00680E22"/>
    <w:rsid w:val="006858D5"/>
    <w:rsid w:val="006E26E8"/>
    <w:rsid w:val="0070247D"/>
    <w:rsid w:val="007042D1"/>
    <w:rsid w:val="00714F57"/>
    <w:rsid w:val="00715F5F"/>
    <w:rsid w:val="00716220"/>
    <w:rsid w:val="00726086"/>
    <w:rsid w:val="00736548"/>
    <w:rsid w:val="00753BC8"/>
    <w:rsid w:val="007666DC"/>
    <w:rsid w:val="0077736B"/>
    <w:rsid w:val="0078536C"/>
    <w:rsid w:val="007A580E"/>
    <w:rsid w:val="007C01FB"/>
    <w:rsid w:val="007C15CB"/>
    <w:rsid w:val="007C4ADE"/>
    <w:rsid w:val="007C7661"/>
    <w:rsid w:val="007E203F"/>
    <w:rsid w:val="007E3896"/>
    <w:rsid w:val="007F07F5"/>
    <w:rsid w:val="007F3F19"/>
    <w:rsid w:val="008118B2"/>
    <w:rsid w:val="00812EDA"/>
    <w:rsid w:val="00824937"/>
    <w:rsid w:val="0083168C"/>
    <w:rsid w:val="0083294B"/>
    <w:rsid w:val="00835BA6"/>
    <w:rsid w:val="00836879"/>
    <w:rsid w:val="0084501C"/>
    <w:rsid w:val="0084667C"/>
    <w:rsid w:val="008466DD"/>
    <w:rsid w:val="0086441C"/>
    <w:rsid w:val="008646FD"/>
    <w:rsid w:val="00865820"/>
    <w:rsid w:val="00871779"/>
    <w:rsid w:val="00873515"/>
    <w:rsid w:val="00884E53"/>
    <w:rsid w:val="00894A3A"/>
    <w:rsid w:val="008A786F"/>
    <w:rsid w:val="008C0007"/>
    <w:rsid w:val="008C000B"/>
    <w:rsid w:val="008C20E6"/>
    <w:rsid w:val="008D0A40"/>
    <w:rsid w:val="008E7E6E"/>
    <w:rsid w:val="008F3942"/>
    <w:rsid w:val="00921D36"/>
    <w:rsid w:val="00927413"/>
    <w:rsid w:val="00951CCA"/>
    <w:rsid w:val="009746BB"/>
    <w:rsid w:val="00977205"/>
    <w:rsid w:val="00995DEC"/>
    <w:rsid w:val="009A02E9"/>
    <w:rsid w:val="009A7971"/>
    <w:rsid w:val="009C42DA"/>
    <w:rsid w:val="009C55F4"/>
    <w:rsid w:val="009E0C77"/>
    <w:rsid w:val="009F1DD0"/>
    <w:rsid w:val="00A02E62"/>
    <w:rsid w:val="00A0744A"/>
    <w:rsid w:val="00A13ECC"/>
    <w:rsid w:val="00A256B7"/>
    <w:rsid w:val="00A3005A"/>
    <w:rsid w:val="00A300EB"/>
    <w:rsid w:val="00A417E6"/>
    <w:rsid w:val="00A4711A"/>
    <w:rsid w:val="00A4799A"/>
    <w:rsid w:val="00A52C97"/>
    <w:rsid w:val="00A56D08"/>
    <w:rsid w:val="00AA64D8"/>
    <w:rsid w:val="00AA6949"/>
    <w:rsid w:val="00AB6E3E"/>
    <w:rsid w:val="00AC259E"/>
    <w:rsid w:val="00AC48E5"/>
    <w:rsid w:val="00AC6530"/>
    <w:rsid w:val="00AD25CB"/>
    <w:rsid w:val="00AD7220"/>
    <w:rsid w:val="00AE08B6"/>
    <w:rsid w:val="00AE1D95"/>
    <w:rsid w:val="00AF512F"/>
    <w:rsid w:val="00B01A88"/>
    <w:rsid w:val="00B07BB4"/>
    <w:rsid w:val="00B07C38"/>
    <w:rsid w:val="00B214EE"/>
    <w:rsid w:val="00B2169C"/>
    <w:rsid w:val="00B25233"/>
    <w:rsid w:val="00B259B6"/>
    <w:rsid w:val="00B32E64"/>
    <w:rsid w:val="00B34CCD"/>
    <w:rsid w:val="00B4137C"/>
    <w:rsid w:val="00B63105"/>
    <w:rsid w:val="00B63595"/>
    <w:rsid w:val="00B72F1A"/>
    <w:rsid w:val="00B751FA"/>
    <w:rsid w:val="00B8047B"/>
    <w:rsid w:val="00B95831"/>
    <w:rsid w:val="00BB4918"/>
    <w:rsid w:val="00BD45C5"/>
    <w:rsid w:val="00BD55D8"/>
    <w:rsid w:val="00BE523F"/>
    <w:rsid w:val="00C0247A"/>
    <w:rsid w:val="00C07E44"/>
    <w:rsid w:val="00C168FE"/>
    <w:rsid w:val="00C211A1"/>
    <w:rsid w:val="00C21D97"/>
    <w:rsid w:val="00C3239D"/>
    <w:rsid w:val="00C3738A"/>
    <w:rsid w:val="00C47776"/>
    <w:rsid w:val="00C648DC"/>
    <w:rsid w:val="00C724B3"/>
    <w:rsid w:val="00C76912"/>
    <w:rsid w:val="00C77548"/>
    <w:rsid w:val="00C803EE"/>
    <w:rsid w:val="00C84D7E"/>
    <w:rsid w:val="00C85B5C"/>
    <w:rsid w:val="00CA66DE"/>
    <w:rsid w:val="00CC6664"/>
    <w:rsid w:val="00CD7C9D"/>
    <w:rsid w:val="00CF029D"/>
    <w:rsid w:val="00CF53C5"/>
    <w:rsid w:val="00D02030"/>
    <w:rsid w:val="00D05474"/>
    <w:rsid w:val="00D075B6"/>
    <w:rsid w:val="00D24F71"/>
    <w:rsid w:val="00D35B1F"/>
    <w:rsid w:val="00D56707"/>
    <w:rsid w:val="00D76AAF"/>
    <w:rsid w:val="00D80289"/>
    <w:rsid w:val="00D92C89"/>
    <w:rsid w:val="00DA2150"/>
    <w:rsid w:val="00DA48F5"/>
    <w:rsid w:val="00DB1E29"/>
    <w:rsid w:val="00DB3CB3"/>
    <w:rsid w:val="00DC2A04"/>
    <w:rsid w:val="00DC41D5"/>
    <w:rsid w:val="00DD343E"/>
    <w:rsid w:val="00DE3CDE"/>
    <w:rsid w:val="00DF1913"/>
    <w:rsid w:val="00DF1F2D"/>
    <w:rsid w:val="00DF4B48"/>
    <w:rsid w:val="00E01CFE"/>
    <w:rsid w:val="00E03CF6"/>
    <w:rsid w:val="00E043B8"/>
    <w:rsid w:val="00E10C98"/>
    <w:rsid w:val="00E11139"/>
    <w:rsid w:val="00E12412"/>
    <w:rsid w:val="00E14E74"/>
    <w:rsid w:val="00E16717"/>
    <w:rsid w:val="00E33913"/>
    <w:rsid w:val="00E40A40"/>
    <w:rsid w:val="00E41366"/>
    <w:rsid w:val="00E43783"/>
    <w:rsid w:val="00E45162"/>
    <w:rsid w:val="00E46CE8"/>
    <w:rsid w:val="00E64C19"/>
    <w:rsid w:val="00E76379"/>
    <w:rsid w:val="00E87D38"/>
    <w:rsid w:val="00EA5BF1"/>
    <w:rsid w:val="00EA7627"/>
    <w:rsid w:val="00EB271A"/>
    <w:rsid w:val="00EC3C10"/>
    <w:rsid w:val="00ED2AF5"/>
    <w:rsid w:val="00ED690E"/>
    <w:rsid w:val="00EE0E7E"/>
    <w:rsid w:val="00EE25DE"/>
    <w:rsid w:val="00EE30AB"/>
    <w:rsid w:val="00F01E3A"/>
    <w:rsid w:val="00F02CC8"/>
    <w:rsid w:val="00F02ED9"/>
    <w:rsid w:val="00F069BB"/>
    <w:rsid w:val="00F069C8"/>
    <w:rsid w:val="00F1332A"/>
    <w:rsid w:val="00F17B08"/>
    <w:rsid w:val="00F24DDB"/>
    <w:rsid w:val="00F36772"/>
    <w:rsid w:val="00F44A39"/>
    <w:rsid w:val="00F47126"/>
    <w:rsid w:val="00F5210B"/>
    <w:rsid w:val="00F56738"/>
    <w:rsid w:val="00F81D38"/>
    <w:rsid w:val="00F85DE5"/>
    <w:rsid w:val="00F86437"/>
    <w:rsid w:val="00F9041B"/>
    <w:rsid w:val="00F97E45"/>
    <w:rsid w:val="00FA2188"/>
    <w:rsid w:val="00FA3016"/>
    <w:rsid w:val="00FA323B"/>
    <w:rsid w:val="00FC1DDF"/>
    <w:rsid w:val="00FC4326"/>
    <w:rsid w:val="00FD3AEF"/>
    <w:rsid w:val="00FD6AF5"/>
    <w:rsid w:val="00FE13CD"/>
    <w:rsid w:val="00FE30A1"/>
    <w:rsid w:val="00FE33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F03D6"/>
  <w15:chartTrackingRefBased/>
  <w15:docId w15:val="{18182B41-AFE5-4925-98A2-6E272640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79"/>
    <w:rPr>
      <w:rFonts w:ascii="Times New Roman" w:hAnsi="Times New Roman"/>
    </w:rPr>
  </w:style>
  <w:style w:type="paragraph" w:styleId="Heading1">
    <w:name w:val="heading 1"/>
    <w:basedOn w:val="Normal"/>
    <w:next w:val="Normal"/>
    <w:link w:val="Heading1Char"/>
    <w:uiPriority w:val="9"/>
    <w:qFormat/>
    <w:rsid w:val="008E7E6E"/>
    <w:pPr>
      <w:keepNext/>
      <w:keepLines/>
      <w:spacing w:before="360" w:after="80"/>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qFormat/>
    <w:rsid w:val="00871779"/>
    <w:pPr>
      <w:keepNext/>
      <w:keepLines/>
      <w:spacing w:before="160" w:after="80"/>
      <w:outlineLvl w:val="1"/>
    </w:pPr>
    <w:rPr>
      <w:rFonts w:eastAsiaTheme="majorEastAsia" w:cstheme="majorBidi"/>
      <w:color w:val="000000" w:themeColor="text1"/>
      <w:szCs w:val="32"/>
    </w:rPr>
  </w:style>
  <w:style w:type="paragraph" w:styleId="Heading3">
    <w:name w:val="heading 3"/>
    <w:basedOn w:val="Normal"/>
    <w:next w:val="Normal"/>
    <w:link w:val="Heading3Char"/>
    <w:uiPriority w:val="9"/>
    <w:semiHidden/>
    <w:unhideWhenUsed/>
    <w:qFormat/>
    <w:rsid w:val="008717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7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7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E6E"/>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871779"/>
    <w:rPr>
      <w:rFonts w:ascii="Times New Roman" w:eastAsiaTheme="majorEastAsia" w:hAnsi="Times New Roman" w:cstheme="majorBidi"/>
      <w:color w:val="000000" w:themeColor="text1"/>
      <w:szCs w:val="32"/>
    </w:rPr>
  </w:style>
  <w:style w:type="character" w:customStyle="1" w:styleId="Heading3Char">
    <w:name w:val="Heading 3 Char"/>
    <w:basedOn w:val="DefaultParagraphFont"/>
    <w:link w:val="Heading3"/>
    <w:uiPriority w:val="9"/>
    <w:semiHidden/>
    <w:rsid w:val="008717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7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7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779"/>
    <w:rPr>
      <w:rFonts w:eastAsiaTheme="majorEastAsia" w:cstheme="majorBidi"/>
      <w:color w:val="272727" w:themeColor="text1" w:themeTint="D8"/>
    </w:rPr>
  </w:style>
  <w:style w:type="paragraph" w:styleId="Title">
    <w:name w:val="Title"/>
    <w:basedOn w:val="Normal"/>
    <w:next w:val="Normal"/>
    <w:link w:val="TitleChar"/>
    <w:uiPriority w:val="10"/>
    <w:qFormat/>
    <w:rsid w:val="00871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779"/>
    <w:pPr>
      <w:spacing w:before="160"/>
      <w:jc w:val="center"/>
    </w:pPr>
    <w:rPr>
      <w:i/>
      <w:iCs/>
      <w:color w:val="404040" w:themeColor="text1" w:themeTint="BF"/>
    </w:rPr>
  </w:style>
  <w:style w:type="character" w:customStyle="1" w:styleId="QuoteChar">
    <w:name w:val="Quote Char"/>
    <w:basedOn w:val="DefaultParagraphFont"/>
    <w:link w:val="Quote"/>
    <w:uiPriority w:val="29"/>
    <w:rsid w:val="00871779"/>
    <w:rPr>
      <w:i/>
      <w:iCs/>
      <w:color w:val="404040" w:themeColor="text1" w:themeTint="BF"/>
    </w:rPr>
  </w:style>
  <w:style w:type="paragraph" w:styleId="ListParagraph">
    <w:name w:val="List Paragraph"/>
    <w:basedOn w:val="Normal"/>
    <w:uiPriority w:val="34"/>
    <w:qFormat/>
    <w:rsid w:val="00871779"/>
    <w:pPr>
      <w:ind w:left="720"/>
      <w:contextualSpacing/>
    </w:pPr>
  </w:style>
  <w:style w:type="character" w:styleId="IntenseEmphasis">
    <w:name w:val="Intense Emphasis"/>
    <w:basedOn w:val="DefaultParagraphFont"/>
    <w:uiPriority w:val="21"/>
    <w:qFormat/>
    <w:rsid w:val="00871779"/>
    <w:rPr>
      <w:i/>
      <w:iCs/>
      <w:color w:val="2F5496" w:themeColor="accent1" w:themeShade="BF"/>
    </w:rPr>
  </w:style>
  <w:style w:type="paragraph" w:styleId="IntenseQuote">
    <w:name w:val="Intense Quote"/>
    <w:basedOn w:val="Normal"/>
    <w:next w:val="Normal"/>
    <w:link w:val="IntenseQuoteChar"/>
    <w:uiPriority w:val="30"/>
    <w:qFormat/>
    <w:rsid w:val="00871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779"/>
    <w:rPr>
      <w:i/>
      <w:iCs/>
      <w:color w:val="2F5496" w:themeColor="accent1" w:themeShade="BF"/>
    </w:rPr>
  </w:style>
  <w:style w:type="character" w:styleId="IntenseReference">
    <w:name w:val="Intense Reference"/>
    <w:basedOn w:val="DefaultParagraphFont"/>
    <w:uiPriority w:val="32"/>
    <w:qFormat/>
    <w:rsid w:val="00871779"/>
    <w:rPr>
      <w:b/>
      <w:bCs/>
      <w:smallCaps/>
      <w:color w:val="2F5496" w:themeColor="accent1" w:themeShade="BF"/>
      <w:spacing w:val="5"/>
    </w:rPr>
  </w:style>
  <w:style w:type="character" w:customStyle="1" w:styleId="bold">
    <w:name w:val="bold"/>
    <w:basedOn w:val="DefaultParagraphFont"/>
    <w:rsid w:val="00927413"/>
  </w:style>
  <w:style w:type="character" w:customStyle="1" w:styleId="ng-star-inserted">
    <w:name w:val="ng-star-inserted"/>
    <w:basedOn w:val="DefaultParagraphFont"/>
    <w:rsid w:val="00927413"/>
  </w:style>
  <w:style w:type="paragraph" w:customStyle="1" w:styleId="EndNoteBibliographyTitle">
    <w:name w:val="EndNote Bibliography Title"/>
    <w:basedOn w:val="Normal"/>
    <w:link w:val="EndNoteBibliographyTitleChar"/>
    <w:rsid w:val="003C1A0A"/>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3C1A0A"/>
    <w:rPr>
      <w:rFonts w:ascii="Times New Roman" w:hAnsi="Times New Roman" w:cs="Times New Roman"/>
      <w:noProof/>
      <w:lang w:val="en-US"/>
    </w:rPr>
  </w:style>
  <w:style w:type="paragraph" w:customStyle="1" w:styleId="EndNoteBibliography">
    <w:name w:val="EndNote Bibliography"/>
    <w:basedOn w:val="Normal"/>
    <w:link w:val="EndNoteBibliographyChar"/>
    <w:rsid w:val="003C1A0A"/>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3C1A0A"/>
    <w:rPr>
      <w:rFonts w:ascii="Times New Roman" w:hAnsi="Times New Roman" w:cs="Times New Roman"/>
      <w:noProof/>
      <w:lang w:val="en-US"/>
    </w:rPr>
  </w:style>
  <w:style w:type="paragraph" w:styleId="NormalWeb">
    <w:name w:val="Normal (Web)"/>
    <w:basedOn w:val="Normal"/>
    <w:uiPriority w:val="99"/>
    <w:semiHidden/>
    <w:unhideWhenUsed/>
    <w:rsid w:val="00FE13CD"/>
    <w:rPr>
      <w:rFonts w:cs="Times New Roman"/>
    </w:rPr>
  </w:style>
  <w:style w:type="character" w:styleId="Hyperlink">
    <w:name w:val="Hyperlink"/>
    <w:basedOn w:val="DefaultParagraphFont"/>
    <w:uiPriority w:val="99"/>
    <w:unhideWhenUsed/>
    <w:rsid w:val="00D92C89"/>
    <w:rPr>
      <w:color w:val="0000FF"/>
      <w:u w:val="single"/>
    </w:rPr>
  </w:style>
  <w:style w:type="character" w:styleId="Strong">
    <w:name w:val="Strong"/>
    <w:basedOn w:val="DefaultParagraphFont"/>
    <w:uiPriority w:val="22"/>
    <w:qFormat/>
    <w:rsid w:val="0031771C"/>
    <w:rPr>
      <w:b/>
      <w:bCs/>
    </w:rPr>
  </w:style>
  <w:style w:type="character" w:styleId="Emphasis">
    <w:name w:val="Emphasis"/>
    <w:basedOn w:val="DefaultParagraphFont"/>
    <w:uiPriority w:val="20"/>
    <w:qFormat/>
    <w:rsid w:val="0031771C"/>
    <w:rPr>
      <w:i/>
      <w:iCs/>
    </w:rPr>
  </w:style>
  <w:style w:type="character" w:customStyle="1" w:styleId="UnresolvedMention1">
    <w:name w:val="Unresolved Mention1"/>
    <w:basedOn w:val="DefaultParagraphFont"/>
    <w:uiPriority w:val="99"/>
    <w:semiHidden/>
    <w:unhideWhenUsed/>
    <w:rsid w:val="008E7E6E"/>
    <w:rPr>
      <w:color w:val="605E5C"/>
      <w:shd w:val="clear" w:color="auto" w:fill="E1DFDD"/>
    </w:rPr>
  </w:style>
  <w:style w:type="character" w:styleId="CommentReference">
    <w:name w:val="annotation reference"/>
    <w:basedOn w:val="DefaultParagraphFont"/>
    <w:uiPriority w:val="99"/>
    <w:semiHidden/>
    <w:unhideWhenUsed/>
    <w:rsid w:val="0054102C"/>
    <w:rPr>
      <w:sz w:val="16"/>
      <w:szCs w:val="16"/>
    </w:rPr>
  </w:style>
  <w:style w:type="paragraph" w:styleId="CommentText">
    <w:name w:val="annotation text"/>
    <w:basedOn w:val="Normal"/>
    <w:link w:val="CommentTextChar"/>
    <w:uiPriority w:val="99"/>
    <w:semiHidden/>
    <w:unhideWhenUsed/>
    <w:rsid w:val="0054102C"/>
    <w:pPr>
      <w:spacing w:line="240" w:lineRule="auto"/>
    </w:pPr>
    <w:rPr>
      <w:sz w:val="20"/>
      <w:szCs w:val="20"/>
    </w:rPr>
  </w:style>
  <w:style w:type="character" w:customStyle="1" w:styleId="CommentTextChar">
    <w:name w:val="Comment Text Char"/>
    <w:basedOn w:val="DefaultParagraphFont"/>
    <w:link w:val="CommentText"/>
    <w:uiPriority w:val="99"/>
    <w:semiHidden/>
    <w:rsid w:val="0054102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102C"/>
    <w:rPr>
      <w:b/>
      <w:bCs/>
    </w:rPr>
  </w:style>
  <w:style w:type="character" w:customStyle="1" w:styleId="CommentSubjectChar">
    <w:name w:val="Comment Subject Char"/>
    <w:basedOn w:val="CommentTextChar"/>
    <w:link w:val="CommentSubject"/>
    <w:uiPriority w:val="99"/>
    <w:semiHidden/>
    <w:rsid w:val="0054102C"/>
    <w:rPr>
      <w:rFonts w:ascii="Times New Roman" w:hAnsi="Times New Roman"/>
      <w:b/>
      <w:bCs/>
      <w:sz w:val="20"/>
      <w:szCs w:val="20"/>
    </w:rPr>
  </w:style>
  <w:style w:type="table" w:styleId="TableGrid">
    <w:name w:val="Table Grid"/>
    <w:basedOn w:val="TableNormal"/>
    <w:uiPriority w:val="39"/>
    <w:rsid w:val="007F0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95D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95D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A2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188"/>
    <w:rPr>
      <w:rFonts w:ascii="Times New Roman" w:hAnsi="Times New Roman"/>
    </w:rPr>
  </w:style>
  <w:style w:type="paragraph" w:styleId="Footer">
    <w:name w:val="footer"/>
    <w:basedOn w:val="Normal"/>
    <w:link w:val="FooterChar"/>
    <w:uiPriority w:val="99"/>
    <w:unhideWhenUsed/>
    <w:rsid w:val="00FA2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18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790">
      <w:bodyDiv w:val="1"/>
      <w:marLeft w:val="0"/>
      <w:marRight w:val="0"/>
      <w:marTop w:val="0"/>
      <w:marBottom w:val="0"/>
      <w:divBdr>
        <w:top w:val="none" w:sz="0" w:space="0" w:color="auto"/>
        <w:left w:val="none" w:sz="0" w:space="0" w:color="auto"/>
        <w:bottom w:val="none" w:sz="0" w:space="0" w:color="auto"/>
        <w:right w:val="none" w:sz="0" w:space="0" w:color="auto"/>
      </w:divBdr>
      <w:divsChild>
        <w:div w:id="2977594">
          <w:marLeft w:val="0"/>
          <w:marRight w:val="0"/>
          <w:marTop w:val="0"/>
          <w:marBottom w:val="0"/>
          <w:divBdr>
            <w:top w:val="none" w:sz="0" w:space="0" w:color="auto"/>
            <w:left w:val="none" w:sz="0" w:space="0" w:color="auto"/>
            <w:bottom w:val="none" w:sz="0" w:space="0" w:color="auto"/>
            <w:right w:val="none" w:sz="0" w:space="0" w:color="auto"/>
          </w:divBdr>
        </w:div>
        <w:div w:id="67307781">
          <w:marLeft w:val="0"/>
          <w:marRight w:val="0"/>
          <w:marTop w:val="0"/>
          <w:marBottom w:val="0"/>
          <w:divBdr>
            <w:top w:val="none" w:sz="0" w:space="0" w:color="auto"/>
            <w:left w:val="none" w:sz="0" w:space="0" w:color="auto"/>
            <w:bottom w:val="none" w:sz="0" w:space="0" w:color="auto"/>
            <w:right w:val="none" w:sz="0" w:space="0" w:color="auto"/>
          </w:divBdr>
        </w:div>
        <w:div w:id="99765499">
          <w:marLeft w:val="0"/>
          <w:marRight w:val="0"/>
          <w:marTop w:val="0"/>
          <w:marBottom w:val="0"/>
          <w:divBdr>
            <w:top w:val="none" w:sz="0" w:space="0" w:color="auto"/>
            <w:left w:val="none" w:sz="0" w:space="0" w:color="auto"/>
            <w:bottom w:val="none" w:sz="0" w:space="0" w:color="auto"/>
            <w:right w:val="none" w:sz="0" w:space="0" w:color="auto"/>
          </w:divBdr>
        </w:div>
        <w:div w:id="289365054">
          <w:marLeft w:val="0"/>
          <w:marRight w:val="0"/>
          <w:marTop w:val="0"/>
          <w:marBottom w:val="0"/>
          <w:divBdr>
            <w:top w:val="none" w:sz="0" w:space="0" w:color="auto"/>
            <w:left w:val="none" w:sz="0" w:space="0" w:color="auto"/>
            <w:bottom w:val="none" w:sz="0" w:space="0" w:color="auto"/>
            <w:right w:val="none" w:sz="0" w:space="0" w:color="auto"/>
          </w:divBdr>
        </w:div>
        <w:div w:id="523977072">
          <w:marLeft w:val="0"/>
          <w:marRight w:val="0"/>
          <w:marTop w:val="0"/>
          <w:marBottom w:val="0"/>
          <w:divBdr>
            <w:top w:val="none" w:sz="0" w:space="0" w:color="auto"/>
            <w:left w:val="none" w:sz="0" w:space="0" w:color="auto"/>
            <w:bottom w:val="none" w:sz="0" w:space="0" w:color="auto"/>
            <w:right w:val="none" w:sz="0" w:space="0" w:color="auto"/>
          </w:divBdr>
        </w:div>
        <w:div w:id="675033261">
          <w:marLeft w:val="0"/>
          <w:marRight w:val="0"/>
          <w:marTop w:val="0"/>
          <w:marBottom w:val="0"/>
          <w:divBdr>
            <w:top w:val="none" w:sz="0" w:space="0" w:color="auto"/>
            <w:left w:val="none" w:sz="0" w:space="0" w:color="auto"/>
            <w:bottom w:val="none" w:sz="0" w:space="0" w:color="auto"/>
            <w:right w:val="none" w:sz="0" w:space="0" w:color="auto"/>
          </w:divBdr>
        </w:div>
        <w:div w:id="715399754">
          <w:marLeft w:val="0"/>
          <w:marRight w:val="0"/>
          <w:marTop w:val="0"/>
          <w:marBottom w:val="0"/>
          <w:divBdr>
            <w:top w:val="none" w:sz="0" w:space="0" w:color="auto"/>
            <w:left w:val="none" w:sz="0" w:space="0" w:color="auto"/>
            <w:bottom w:val="none" w:sz="0" w:space="0" w:color="auto"/>
            <w:right w:val="none" w:sz="0" w:space="0" w:color="auto"/>
          </w:divBdr>
        </w:div>
        <w:div w:id="891499301">
          <w:marLeft w:val="0"/>
          <w:marRight w:val="0"/>
          <w:marTop w:val="0"/>
          <w:marBottom w:val="0"/>
          <w:divBdr>
            <w:top w:val="none" w:sz="0" w:space="0" w:color="auto"/>
            <w:left w:val="none" w:sz="0" w:space="0" w:color="auto"/>
            <w:bottom w:val="none" w:sz="0" w:space="0" w:color="auto"/>
            <w:right w:val="none" w:sz="0" w:space="0" w:color="auto"/>
          </w:divBdr>
        </w:div>
        <w:div w:id="931860721">
          <w:marLeft w:val="0"/>
          <w:marRight w:val="0"/>
          <w:marTop w:val="0"/>
          <w:marBottom w:val="0"/>
          <w:divBdr>
            <w:top w:val="none" w:sz="0" w:space="0" w:color="auto"/>
            <w:left w:val="none" w:sz="0" w:space="0" w:color="auto"/>
            <w:bottom w:val="none" w:sz="0" w:space="0" w:color="auto"/>
            <w:right w:val="none" w:sz="0" w:space="0" w:color="auto"/>
          </w:divBdr>
        </w:div>
        <w:div w:id="1111977262">
          <w:marLeft w:val="0"/>
          <w:marRight w:val="0"/>
          <w:marTop w:val="0"/>
          <w:marBottom w:val="0"/>
          <w:divBdr>
            <w:top w:val="none" w:sz="0" w:space="0" w:color="auto"/>
            <w:left w:val="none" w:sz="0" w:space="0" w:color="auto"/>
            <w:bottom w:val="none" w:sz="0" w:space="0" w:color="auto"/>
            <w:right w:val="none" w:sz="0" w:space="0" w:color="auto"/>
          </w:divBdr>
        </w:div>
        <w:div w:id="1179078081">
          <w:marLeft w:val="0"/>
          <w:marRight w:val="0"/>
          <w:marTop w:val="0"/>
          <w:marBottom w:val="0"/>
          <w:divBdr>
            <w:top w:val="none" w:sz="0" w:space="0" w:color="auto"/>
            <w:left w:val="none" w:sz="0" w:space="0" w:color="auto"/>
            <w:bottom w:val="none" w:sz="0" w:space="0" w:color="auto"/>
            <w:right w:val="none" w:sz="0" w:space="0" w:color="auto"/>
          </w:divBdr>
        </w:div>
        <w:div w:id="1226455803">
          <w:marLeft w:val="0"/>
          <w:marRight w:val="0"/>
          <w:marTop w:val="0"/>
          <w:marBottom w:val="0"/>
          <w:divBdr>
            <w:top w:val="none" w:sz="0" w:space="0" w:color="auto"/>
            <w:left w:val="none" w:sz="0" w:space="0" w:color="auto"/>
            <w:bottom w:val="none" w:sz="0" w:space="0" w:color="auto"/>
            <w:right w:val="none" w:sz="0" w:space="0" w:color="auto"/>
          </w:divBdr>
        </w:div>
        <w:div w:id="1250701134">
          <w:marLeft w:val="0"/>
          <w:marRight w:val="0"/>
          <w:marTop w:val="0"/>
          <w:marBottom w:val="0"/>
          <w:divBdr>
            <w:top w:val="none" w:sz="0" w:space="0" w:color="auto"/>
            <w:left w:val="none" w:sz="0" w:space="0" w:color="auto"/>
            <w:bottom w:val="none" w:sz="0" w:space="0" w:color="auto"/>
            <w:right w:val="none" w:sz="0" w:space="0" w:color="auto"/>
          </w:divBdr>
        </w:div>
        <w:div w:id="1317610037">
          <w:marLeft w:val="0"/>
          <w:marRight w:val="0"/>
          <w:marTop w:val="0"/>
          <w:marBottom w:val="0"/>
          <w:divBdr>
            <w:top w:val="none" w:sz="0" w:space="0" w:color="auto"/>
            <w:left w:val="none" w:sz="0" w:space="0" w:color="auto"/>
            <w:bottom w:val="none" w:sz="0" w:space="0" w:color="auto"/>
            <w:right w:val="none" w:sz="0" w:space="0" w:color="auto"/>
          </w:divBdr>
        </w:div>
        <w:div w:id="1368600695">
          <w:marLeft w:val="0"/>
          <w:marRight w:val="0"/>
          <w:marTop w:val="0"/>
          <w:marBottom w:val="0"/>
          <w:divBdr>
            <w:top w:val="none" w:sz="0" w:space="0" w:color="auto"/>
            <w:left w:val="none" w:sz="0" w:space="0" w:color="auto"/>
            <w:bottom w:val="none" w:sz="0" w:space="0" w:color="auto"/>
            <w:right w:val="none" w:sz="0" w:space="0" w:color="auto"/>
          </w:divBdr>
        </w:div>
        <w:div w:id="1378899269">
          <w:marLeft w:val="0"/>
          <w:marRight w:val="0"/>
          <w:marTop w:val="0"/>
          <w:marBottom w:val="0"/>
          <w:divBdr>
            <w:top w:val="none" w:sz="0" w:space="0" w:color="auto"/>
            <w:left w:val="none" w:sz="0" w:space="0" w:color="auto"/>
            <w:bottom w:val="none" w:sz="0" w:space="0" w:color="auto"/>
            <w:right w:val="none" w:sz="0" w:space="0" w:color="auto"/>
          </w:divBdr>
        </w:div>
        <w:div w:id="1442991636">
          <w:marLeft w:val="0"/>
          <w:marRight w:val="0"/>
          <w:marTop w:val="0"/>
          <w:marBottom w:val="0"/>
          <w:divBdr>
            <w:top w:val="none" w:sz="0" w:space="0" w:color="auto"/>
            <w:left w:val="none" w:sz="0" w:space="0" w:color="auto"/>
            <w:bottom w:val="none" w:sz="0" w:space="0" w:color="auto"/>
            <w:right w:val="none" w:sz="0" w:space="0" w:color="auto"/>
          </w:divBdr>
        </w:div>
        <w:div w:id="1791048775">
          <w:marLeft w:val="0"/>
          <w:marRight w:val="0"/>
          <w:marTop w:val="0"/>
          <w:marBottom w:val="0"/>
          <w:divBdr>
            <w:top w:val="none" w:sz="0" w:space="0" w:color="auto"/>
            <w:left w:val="none" w:sz="0" w:space="0" w:color="auto"/>
            <w:bottom w:val="none" w:sz="0" w:space="0" w:color="auto"/>
            <w:right w:val="none" w:sz="0" w:space="0" w:color="auto"/>
          </w:divBdr>
        </w:div>
        <w:div w:id="1916813311">
          <w:marLeft w:val="0"/>
          <w:marRight w:val="0"/>
          <w:marTop w:val="0"/>
          <w:marBottom w:val="0"/>
          <w:divBdr>
            <w:top w:val="none" w:sz="0" w:space="0" w:color="auto"/>
            <w:left w:val="none" w:sz="0" w:space="0" w:color="auto"/>
            <w:bottom w:val="none" w:sz="0" w:space="0" w:color="auto"/>
            <w:right w:val="none" w:sz="0" w:space="0" w:color="auto"/>
          </w:divBdr>
        </w:div>
        <w:div w:id="2048530960">
          <w:marLeft w:val="0"/>
          <w:marRight w:val="0"/>
          <w:marTop w:val="0"/>
          <w:marBottom w:val="0"/>
          <w:divBdr>
            <w:top w:val="none" w:sz="0" w:space="0" w:color="auto"/>
            <w:left w:val="none" w:sz="0" w:space="0" w:color="auto"/>
            <w:bottom w:val="none" w:sz="0" w:space="0" w:color="auto"/>
            <w:right w:val="none" w:sz="0" w:space="0" w:color="auto"/>
          </w:divBdr>
        </w:div>
        <w:div w:id="2085493233">
          <w:marLeft w:val="0"/>
          <w:marRight w:val="0"/>
          <w:marTop w:val="0"/>
          <w:marBottom w:val="0"/>
          <w:divBdr>
            <w:top w:val="none" w:sz="0" w:space="0" w:color="auto"/>
            <w:left w:val="none" w:sz="0" w:space="0" w:color="auto"/>
            <w:bottom w:val="none" w:sz="0" w:space="0" w:color="auto"/>
            <w:right w:val="none" w:sz="0" w:space="0" w:color="auto"/>
          </w:divBdr>
        </w:div>
        <w:div w:id="2143108801">
          <w:marLeft w:val="0"/>
          <w:marRight w:val="0"/>
          <w:marTop w:val="0"/>
          <w:marBottom w:val="0"/>
          <w:divBdr>
            <w:top w:val="none" w:sz="0" w:space="0" w:color="auto"/>
            <w:left w:val="none" w:sz="0" w:space="0" w:color="auto"/>
            <w:bottom w:val="none" w:sz="0" w:space="0" w:color="auto"/>
            <w:right w:val="none" w:sz="0" w:space="0" w:color="auto"/>
          </w:divBdr>
        </w:div>
        <w:div w:id="2145660610">
          <w:marLeft w:val="0"/>
          <w:marRight w:val="0"/>
          <w:marTop w:val="0"/>
          <w:marBottom w:val="0"/>
          <w:divBdr>
            <w:top w:val="none" w:sz="0" w:space="0" w:color="auto"/>
            <w:left w:val="none" w:sz="0" w:space="0" w:color="auto"/>
            <w:bottom w:val="none" w:sz="0" w:space="0" w:color="auto"/>
            <w:right w:val="none" w:sz="0" w:space="0" w:color="auto"/>
          </w:divBdr>
        </w:div>
      </w:divsChild>
    </w:div>
    <w:div w:id="5526830">
      <w:bodyDiv w:val="1"/>
      <w:marLeft w:val="0"/>
      <w:marRight w:val="0"/>
      <w:marTop w:val="0"/>
      <w:marBottom w:val="0"/>
      <w:divBdr>
        <w:top w:val="none" w:sz="0" w:space="0" w:color="auto"/>
        <w:left w:val="none" w:sz="0" w:space="0" w:color="auto"/>
        <w:bottom w:val="none" w:sz="0" w:space="0" w:color="auto"/>
        <w:right w:val="none" w:sz="0" w:space="0" w:color="auto"/>
      </w:divBdr>
      <w:divsChild>
        <w:div w:id="855116178">
          <w:marLeft w:val="0"/>
          <w:marRight w:val="0"/>
          <w:marTop w:val="0"/>
          <w:marBottom w:val="0"/>
          <w:divBdr>
            <w:top w:val="none" w:sz="0" w:space="0" w:color="auto"/>
            <w:left w:val="none" w:sz="0" w:space="0" w:color="auto"/>
            <w:bottom w:val="none" w:sz="0" w:space="0" w:color="auto"/>
            <w:right w:val="none" w:sz="0" w:space="0" w:color="auto"/>
          </w:divBdr>
        </w:div>
        <w:div w:id="1010912578">
          <w:marLeft w:val="0"/>
          <w:marRight w:val="0"/>
          <w:marTop w:val="0"/>
          <w:marBottom w:val="0"/>
          <w:divBdr>
            <w:top w:val="none" w:sz="0" w:space="0" w:color="auto"/>
            <w:left w:val="none" w:sz="0" w:space="0" w:color="auto"/>
            <w:bottom w:val="none" w:sz="0" w:space="0" w:color="auto"/>
            <w:right w:val="none" w:sz="0" w:space="0" w:color="auto"/>
          </w:divBdr>
        </w:div>
        <w:div w:id="1011571890">
          <w:marLeft w:val="0"/>
          <w:marRight w:val="0"/>
          <w:marTop w:val="0"/>
          <w:marBottom w:val="0"/>
          <w:divBdr>
            <w:top w:val="none" w:sz="0" w:space="0" w:color="auto"/>
            <w:left w:val="none" w:sz="0" w:space="0" w:color="auto"/>
            <w:bottom w:val="none" w:sz="0" w:space="0" w:color="auto"/>
            <w:right w:val="none" w:sz="0" w:space="0" w:color="auto"/>
          </w:divBdr>
        </w:div>
        <w:div w:id="1617906373">
          <w:marLeft w:val="0"/>
          <w:marRight w:val="0"/>
          <w:marTop w:val="0"/>
          <w:marBottom w:val="0"/>
          <w:divBdr>
            <w:top w:val="none" w:sz="0" w:space="0" w:color="auto"/>
            <w:left w:val="none" w:sz="0" w:space="0" w:color="auto"/>
            <w:bottom w:val="none" w:sz="0" w:space="0" w:color="auto"/>
            <w:right w:val="none" w:sz="0" w:space="0" w:color="auto"/>
          </w:divBdr>
        </w:div>
        <w:div w:id="1942453206">
          <w:marLeft w:val="0"/>
          <w:marRight w:val="0"/>
          <w:marTop w:val="0"/>
          <w:marBottom w:val="0"/>
          <w:divBdr>
            <w:top w:val="none" w:sz="0" w:space="0" w:color="auto"/>
            <w:left w:val="none" w:sz="0" w:space="0" w:color="auto"/>
            <w:bottom w:val="none" w:sz="0" w:space="0" w:color="auto"/>
            <w:right w:val="none" w:sz="0" w:space="0" w:color="auto"/>
          </w:divBdr>
        </w:div>
        <w:div w:id="2078895256">
          <w:marLeft w:val="0"/>
          <w:marRight w:val="0"/>
          <w:marTop w:val="0"/>
          <w:marBottom w:val="0"/>
          <w:divBdr>
            <w:top w:val="none" w:sz="0" w:space="0" w:color="auto"/>
            <w:left w:val="none" w:sz="0" w:space="0" w:color="auto"/>
            <w:bottom w:val="none" w:sz="0" w:space="0" w:color="auto"/>
            <w:right w:val="none" w:sz="0" w:space="0" w:color="auto"/>
          </w:divBdr>
        </w:div>
        <w:div w:id="2101022390">
          <w:marLeft w:val="0"/>
          <w:marRight w:val="0"/>
          <w:marTop w:val="0"/>
          <w:marBottom w:val="0"/>
          <w:divBdr>
            <w:top w:val="none" w:sz="0" w:space="0" w:color="auto"/>
            <w:left w:val="none" w:sz="0" w:space="0" w:color="auto"/>
            <w:bottom w:val="none" w:sz="0" w:space="0" w:color="auto"/>
            <w:right w:val="none" w:sz="0" w:space="0" w:color="auto"/>
          </w:divBdr>
        </w:div>
      </w:divsChild>
    </w:div>
    <w:div w:id="24136402">
      <w:bodyDiv w:val="1"/>
      <w:marLeft w:val="0"/>
      <w:marRight w:val="0"/>
      <w:marTop w:val="0"/>
      <w:marBottom w:val="0"/>
      <w:divBdr>
        <w:top w:val="none" w:sz="0" w:space="0" w:color="auto"/>
        <w:left w:val="none" w:sz="0" w:space="0" w:color="auto"/>
        <w:bottom w:val="none" w:sz="0" w:space="0" w:color="auto"/>
        <w:right w:val="none" w:sz="0" w:space="0" w:color="auto"/>
      </w:divBdr>
    </w:div>
    <w:div w:id="54397442">
      <w:bodyDiv w:val="1"/>
      <w:marLeft w:val="0"/>
      <w:marRight w:val="0"/>
      <w:marTop w:val="0"/>
      <w:marBottom w:val="0"/>
      <w:divBdr>
        <w:top w:val="none" w:sz="0" w:space="0" w:color="auto"/>
        <w:left w:val="none" w:sz="0" w:space="0" w:color="auto"/>
        <w:bottom w:val="none" w:sz="0" w:space="0" w:color="auto"/>
        <w:right w:val="none" w:sz="0" w:space="0" w:color="auto"/>
      </w:divBdr>
    </w:div>
    <w:div w:id="74212109">
      <w:bodyDiv w:val="1"/>
      <w:marLeft w:val="0"/>
      <w:marRight w:val="0"/>
      <w:marTop w:val="0"/>
      <w:marBottom w:val="0"/>
      <w:divBdr>
        <w:top w:val="none" w:sz="0" w:space="0" w:color="auto"/>
        <w:left w:val="none" w:sz="0" w:space="0" w:color="auto"/>
        <w:bottom w:val="none" w:sz="0" w:space="0" w:color="auto"/>
        <w:right w:val="none" w:sz="0" w:space="0" w:color="auto"/>
      </w:divBdr>
    </w:div>
    <w:div w:id="134031436">
      <w:bodyDiv w:val="1"/>
      <w:marLeft w:val="0"/>
      <w:marRight w:val="0"/>
      <w:marTop w:val="0"/>
      <w:marBottom w:val="0"/>
      <w:divBdr>
        <w:top w:val="none" w:sz="0" w:space="0" w:color="auto"/>
        <w:left w:val="none" w:sz="0" w:space="0" w:color="auto"/>
        <w:bottom w:val="none" w:sz="0" w:space="0" w:color="auto"/>
        <w:right w:val="none" w:sz="0" w:space="0" w:color="auto"/>
      </w:divBdr>
    </w:div>
    <w:div w:id="207498474">
      <w:bodyDiv w:val="1"/>
      <w:marLeft w:val="0"/>
      <w:marRight w:val="0"/>
      <w:marTop w:val="0"/>
      <w:marBottom w:val="0"/>
      <w:divBdr>
        <w:top w:val="none" w:sz="0" w:space="0" w:color="auto"/>
        <w:left w:val="none" w:sz="0" w:space="0" w:color="auto"/>
        <w:bottom w:val="none" w:sz="0" w:space="0" w:color="auto"/>
        <w:right w:val="none" w:sz="0" w:space="0" w:color="auto"/>
      </w:divBdr>
    </w:div>
    <w:div w:id="273634710">
      <w:bodyDiv w:val="1"/>
      <w:marLeft w:val="0"/>
      <w:marRight w:val="0"/>
      <w:marTop w:val="0"/>
      <w:marBottom w:val="0"/>
      <w:divBdr>
        <w:top w:val="none" w:sz="0" w:space="0" w:color="auto"/>
        <w:left w:val="none" w:sz="0" w:space="0" w:color="auto"/>
        <w:bottom w:val="none" w:sz="0" w:space="0" w:color="auto"/>
        <w:right w:val="none" w:sz="0" w:space="0" w:color="auto"/>
      </w:divBdr>
    </w:div>
    <w:div w:id="302273015">
      <w:bodyDiv w:val="1"/>
      <w:marLeft w:val="0"/>
      <w:marRight w:val="0"/>
      <w:marTop w:val="0"/>
      <w:marBottom w:val="0"/>
      <w:divBdr>
        <w:top w:val="none" w:sz="0" w:space="0" w:color="auto"/>
        <w:left w:val="none" w:sz="0" w:space="0" w:color="auto"/>
        <w:bottom w:val="none" w:sz="0" w:space="0" w:color="auto"/>
        <w:right w:val="none" w:sz="0" w:space="0" w:color="auto"/>
      </w:divBdr>
    </w:div>
    <w:div w:id="304627519">
      <w:bodyDiv w:val="1"/>
      <w:marLeft w:val="0"/>
      <w:marRight w:val="0"/>
      <w:marTop w:val="0"/>
      <w:marBottom w:val="0"/>
      <w:divBdr>
        <w:top w:val="none" w:sz="0" w:space="0" w:color="auto"/>
        <w:left w:val="none" w:sz="0" w:space="0" w:color="auto"/>
        <w:bottom w:val="none" w:sz="0" w:space="0" w:color="auto"/>
        <w:right w:val="none" w:sz="0" w:space="0" w:color="auto"/>
      </w:divBdr>
    </w:div>
    <w:div w:id="315379646">
      <w:bodyDiv w:val="1"/>
      <w:marLeft w:val="0"/>
      <w:marRight w:val="0"/>
      <w:marTop w:val="0"/>
      <w:marBottom w:val="0"/>
      <w:divBdr>
        <w:top w:val="none" w:sz="0" w:space="0" w:color="auto"/>
        <w:left w:val="none" w:sz="0" w:space="0" w:color="auto"/>
        <w:bottom w:val="none" w:sz="0" w:space="0" w:color="auto"/>
        <w:right w:val="none" w:sz="0" w:space="0" w:color="auto"/>
      </w:divBdr>
    </w:div>
    <w:div w:id="324092739">
      <w:bodyDiv w:val="1"/>
      <w:marLeft w:val="0"/>
      <w:marRight w:val="0"/>
      <w:marTop w:val="0"/>
      <w:marBottom w:val="0"/>
      <w:divBdr>
        <w:top w:val="none" w:sz="0" w:space="0" w:color="auto"/>
        <w:left w:val="none" w:sz="0" w:space="0" w:color="auto"/>
        <w:bottom w:val="none" w:sz="0" w:space="0" w:color="auto"/>
        <w:right w:val="none" w:sz="0" w:space="0" w:color="auto"/>
      </w:divBdr>
    </w:div>
    <w:div w:id="376975281">
      <w:bodyDiv w:val="1"/>
      <w:marLeft w:val="0"/>
      <w:marRight w:val="0"/>
      <w:marTop w:val="0"/>
      <w:marBottom w:val="0"/>
      <w:divBdr>
        <w:top w:val="none" w:sz="0" w:space="0" w:color="auto"/>
        <w:left w:val="none" w:sz="0" w:space="0" w:color="auto"/>
        <w:bottom w:val="none" w:sz="0" w:space="0" w:color="auto"/>
        <w:right w:val="none" w:sz="0" w:space="0" w:color="auto"/>
      </w:divBdr>
    </w:div>
    <w:div w:id="407651410">
      <w:bodyDiv w:val="1"/>
      <w:marLeft w:val="0"/>
      <w:marRight w:val="0"/>
      <w:marTop w:val="0"/>
      <w:marBottom w:val="0"/>
      <w:divBdr>
        <w:top w:val="none" w:sz="0" w:space="0" w:color="auto"/>
        <w:left w:val="none" w:sz="0" w:space="0" w:color="auto"/>
        <w:bottom w:val="none" w:sz="0" w:space="0" w:color="auto"/>
        <w:right w:val="none" w:sz="0" w:space="0" w:color="auto"/>
      </w:divBdr>
    </w:div>
    <w:div w:id="409814981">
      <w:bodyDiv w:val="1"/>
      <w:marLeft w:val="0"/>
      <w:marRight w:val="0"/>
      <w:marTop w:val="0"/>
      <w:marBottom w:val="0"/>
      <w:divBdr>
        <w:top w:val="none" w:sz="0" w:space="0" w:color="auto"/>
        <w:left w:val="none" w:sz="0" w:space="0" w:color="auto"/>
        <w:bottom w:val="none" w:sz="0" w:space="0" w:color="auto"/>
        <w:right w:val="none" w:sz="0" w:space="0" w:color="auto"/>
      </w:divBdr>
    </w:div>
    <w:div w:id="419177569">
      <w:bodyDiv w:val="1"/>
      <w:marLeft w:val="0"/>
      <w:marRight w:val="0"/>
      <w:marTop w:val="0"/>
      <w:marBottom w:val="0"/>
      <w:divBdr>
        <w:top w:val="none" w:sz="0" w:space="0" w:color="auto"/>
        <w:left w:val="none" w:sz="0" w:space="0" w:color="auto"/>
        <w:bottom w:val="none" w:sz="0" w:space="0" w:color="auto"/>
        <w:right w:val="none" w:sz="0" w:space="0" w:color="auto"/>
      </w:divBdr>
    </w:div>
    <w:div w:id="442696266">
      <w:bodyDiv w:val="1"/>
      <w:marLeft w:val="0"/>
      <w:marRight w:val="0"/>
      <w:marTop w:val="0"/>
      <w:marBottom w:val="0"/>
      <w:divBdr>
        <w:top w:val="none" w:sz="0" w:space="0" w:color="auto"/>
        <w:left w:val="none" w:sz="0" w:space="0" w:color="auto"/>
        <w:bottom w:val="none" w:sz="0" w:space="0" w:color="auto"/>
        <w:right w:val="none" w:sz="0" w:space="0" w:color="auto"/>
      </w:divBdr>
    </w:div>
    <w:div w:id="452140591">
      <w:bodyDiv w:val="1"/>
      <w:marLeft w:val="0"/>
      <w:marRight w:val="0"/>
      <w:marTop w:val="0"/>
      <w:marBottom w:val="0"/>
      <w:divBdr>
        <w:top w:val="none" w:sz="0" w:space="0" w:color="auto"/>
        <w:left w:val="none" w:sz="0" w:space="0" w:color="auto"/>
        <w:bottom w:val="none" w:sz="0" w:space="0" w:color="auto"/>
        <w:right w:val="none" w:sz="0" w:space="0" w:color="auto"/>
      </w:divBdr>
    </w:div>
    <w:div w:id="454714472">
      <w:bodyDiv w:val="1"/>
      <w:marLeft w:val="0"/>
      <w:marRight w:val="0"/>
      <w:marTop w:val="0"/>
      <w:marBottom w:val="0"/>
      <w:divBdr>
        <w:top w:val="none" w:sz="0" w:space="0" w:color="auto"/>
        <w:left w:val="none" w:sz="0" w:space="0" w:color="auto"/>
        <w:bottom w:val="none" w:sz="0" w:space="0" w:color="auto"/>
        <w:right w:val="none" w:sz="0" w:space="0" w:color="auto"/>
      </w:divBdr>
    </w:div>
    <w:div w:id="505100676">
      <w:bodyDiv w:val="1"/>
      <w:marLeft w:val="0"/>
      <w:marRight w:val="0"/>
      <w:marTop w:val="0"/>
      <w:marBottom w:val="0"/>
      <w:divBdr>
        <w:top w:val="none" w:sz="0" w:space="0" w:color="auto"/>
        <w:left w:val="none" w:sz="0" w:space="0" w:color="auto"/>
        <w:bottom w:val="none" w:sz="0" w:space="0" w:color="auto"/>
        <w:right w:val="none" w:sz="0" w:space="0" w:color="auto"/>
      </w:divBdr>
    </w:div>
    <w:div w:id="516240921">
      <w:bodyDiv w:val="1"/>
      <w:marLeft w:val="0"/>
      <w:marRight w:val="0"/>
      <w:marTop w:val="0"/>
      <w:marBottom w:val="0"/>
      <w:divBdr>
        <w:top w:val="none" w:sz="0" w:space="0" w:color="auto"/>
        <w:left w:val="none" w:sz="0" w:space="0" w:color="auto"/>
        <w:bottom w:val="none" w:sz="0" w:space="0" w:color="auto"/>
        <w:right w:val="none" w:sz="0" w:space="0" w:color="auto"/>
      </w:divBdr>
    </w:div>
    <w:div w:id="517351163">
      <w:bodyDiv w:val="1"/>
      <w:marLeft w:val="0"/>
      <w:marRight w:val="0"/>
      <w:marTop w:val="0"/>
      <w:marBottom w:val="0"/>
      <w:divBdr>
        <w:top w:val="none" w:sz="0" w:space="0" w:color="auto"/>
        <w:left w:val="none" w:sz="0" w:space="0" w:color="auto"/>
        <w:bottom w:val="none" w:sz="0" w:space="0" w:color="auto"/>
        <w:right w:val="none" w:sz="0" w:space="0" w:color="auto"/>
      </w:divBdr>
    </w:div>
    <w:div w:id="525563589">
      <w:bodyDiv w:val="1"/>
      <w:marLeft w:val="0"/>
      <w:marRight w:val="0"/>
      <w:marTop w:val="0"/>
      <w:marBottom w:val="0"/>
      <w:divBdr>
        <w:top w:val="none" w:sz="0" w:space="0" w:color="auto"/>
        <w:left w:val="none" w:sz="0" w:space="0" w:color="auto"/>
        <w:bottom w:val="none" w:sz="0" w:space="0" w:color="auto"/>
        <w:right w:val="none" w:sz="0" w:space="0" w:color="auto"/>
      </w:divBdr>
    </w:div>
    <w:div w:id="555512256">
      <w:bodyDiv w:val="1"/>
      <w:marLeft w:val="0"/>
      <w:marRight w:val="0"/>
      <w:marTop w:val="0"/>
      <w:marBottom w:val="0"/>
      <w:divBdr>
        <w:top w:val="none" w:sz="0" w:space="0" w:color="auto"/>
        <w:left w:val="none" w:sz="0" w:space="0" w:color="auto"/>
        <w:bottom w:val="none" w:sz="0" w:space="0" w:color="auto"/>
        <w:right w:val="none" w:sz="0" w:space="0" w:color="auto"/>
      </w:divBdr>
    </w:div>
    <w:div w:id="560868776">
      <w:bodyDiv w:val="1"/>
      <w:marLeft w:val="0"/>
      <w:marRight w:val="0"/>
      <w:marTop w:val="0"/>
      <w:marBottom w:val="0"/>
      <w:divBdr>
        <w:top w:val="none" w:sz="0" w:space="0" w:color="auto"/>
        <w:left w:val="none" w:sz="0" w:space="0" w:color="auto"/>
        <w:bottom w:val="none" w:sz="0" w:space="0" w:color="auto"/>
        <w:right w:val="none" w:sz="0" w:space="0" w:color="auto"/>
      </w:divBdr>
    </w:div>
    <w:div w:id="639308330">
      <w:bodyDiv w:val="1"/>
      <w:marLeft w:val="0"/>
      <w:marRight w:val="0"/>
      <w:marTop w:val="0"/>
      <w:marBottom w:val="0"/>
      <w:divBdr>
        <w:top w:val="none" w:sz="0" w:space="0" w:color="auto"/>
        <w:left w:val="none" w:sz="0" w:space="0" w:color="auto"/>
        <w:bottom w:val="none" w:sz="0" w:space="0" w:color="auto"/>
        <w:right w:val="none" w:sz="0" w:space="0" w:color="auto"/>
      </w:divBdr>
    </w:div>
    <w:div w:id="647326421">
      <w:bodyDiv w:val="1"/>
      <w:marLeft w:val="0"/>
      <w:marRight w:val="0"/>
      <w:marTop w:val="0"/>
      <w:marBottom w:val="0"/>
      <w:divBdr>
        <w:top w:val="none" w:sz="0" w:space="0" w:color="auto"/>
        <w:left w:val="none" w:sz="0" w:space="0" w:color="auto"/>
        <w:bottom w:val="none" w:sz="0" w:space="0" w:color="auto"/>
        <w:right w:val="none" w:sz="0" w:space="0" w:color="auto"/>
      </w:divBdr>
    </w:div>
    <w:div w:id="665978944">
      <w:bodyDiv w:val="1"/>
      <w:marLeft w:val="0"/>
      <w:marRight w:val="0"/>
      <w:marTop w:val="0"/>
      <w:marBottom w:val="0"/>
      <w:divBdr>
        <w:top w:val="none" w:sz="0" w:space="0" w:color="auto"/>
        <w:left w:val="none" w:sz="0" w:space="0" w:color="auto"/>
        <w:bottom w:val="none" w:sz="0" w:space="0" w:color="auto"/>
        <w:right w:val="none" w:sz="0" w:space="0" w:color="auto"/>
      </w:divBdr>
    </w:div>
    <w:div w:id="711732825">
      <w:bodyDiv w:val="1"/>
      <w:marLeft w:val="0"/>
      <w:marRight w:val="0"/>
      <w:marTop w:val="0"/>
      <w:marBottom w:val="0"/>
      <w:divBdr>
        <w:top w:val="none" w:sz="0" w:space="0" w:color="auto"/>
        <w:left w:val="none" w:sz="0" w:space="0" w:color="auto"/>
        <w:bottom w:val="none" w:sz="0" w:space="0" w:color="auto"/>
        <w:right w:val="none" w:sz="0" w:space="0" w:color="auto"/>
      </w:divBdr>
    </w:div>
    <w:div w:id="745541264">
      <w:bodyDiv w:val="1"/>
      <w:marLeft w:val="0"/>
      <w:marRight w:val="0"/>
      <w:marTop w:val="0"/>
      <w:marBottom w:val="0"/>
      <w:divBdr>
        <w:top w:val="none" w:sz="0" w:space="0" w:color="auto"/>
        <w:left w:val="none" w:sz="0" w:space="0" w:color="auto"/>
        <w:bottom w:val="none" w:sz="0" w:space="0" w:color="auto"/>
        <w:right w:val="none" w:sz="0" w:space="0" w:color="auto"/>
      </w:divBdr>
    </w:div>
    <w:div w:id="756638305">
      <w:bodyDiv w:val="1"/>
      <w:marLeft w:val="0"/>
      <w:marRight w:val="0"/>
      <w:marTop w:val="0"/>
      <w:marBottom w:val="0"/>
      <w:divBdr>
        <w:top w:val="none" w:sz="0" w:space="0" w:color="auto"/>
        <w:left w:val="none" w:sz="0" w:space="0" w:color="auto"/>
        <w:bottom w:val="none" w:sz="0" w:space="0" w:color="auto"/>
        <w:right w:val="none" w:sz="0" w:space="0" w:color="auto"/>
      </w:divBdr>
    </w:div>
    <w:div w:id="806437651">
      <w:bodyDiv w:val="1"/>
      <w:marLeft w:val="0"/>
      <w:marRight w:val="0"/>
      <w:marTop w:val="0"/>
      <w:marBottom w:val="0"/>
      <w:divBdr>
        <w:top w:val="none" w:sz="0" w:space="0" w:color="auto"/>
        <w:left w:val="none" w:sz="0" w:space="0" w:color="auto"/>
        <w:bottom w:val="none" w:sz="0" w:space="0" w:color="auto"/>
        <w:right w:val="none" w:sz="0" w:space="0" w:color="auto"/>
      </w:divBdr>
    </w:div>
    <w:div w:id="824055477">
      <w:bodyDiv w:val="1"/>
      <w:marLeft w:val="0"/>
      <w:marRight w:val="0"/>
      <w:marTop w:val="0"/>
      <w:marBottom w:val="0"/>
      <w:divBdr>
        <w:top w:val="none" w:sz="0" w:space="0" w:color="auto"/>
        <w:left w:val="none" w:sz="0" w:space="0" w:color="auto"/>
        <w:bottom w:val="none" w:sz="0" w:space="0" w:color="auto"/>
        <w:right w:val="none" w:sz="0" w:space="0" w:color="auto"/>
      </w:divBdr>
    </w:div>
    <w:div w:id="877277788">
      <w:bodyDiv w:val="1"/>
      <w:marLeft w:val="0"/>
      <w:marRight w:val="0"/>
      <w:marTop w:val="0"/>
      <w:marBottom w:val="0"/>
      <w:divBdr>
        <w:top w:val="none" w:sz="0" w:space="0" w:color="auto"/>
        <w:left w:val="none" w:sz="0" w:space="0" w:color="auto"/>
        <w:bottom w:val="none" w:sz="0" w:space="0" w:color="auto"/>
        <w:right w:val="none" w:sz="0" w:space="0" w:color="auto"/>
      </w:divBdr>
      <w:divsChild>
        <w:div w:id="770008666">
          <w:marLeft w:val="0"/>
          <w:marRight w:val="0"/>
          <w:marTop w:val="0"/>
          <w:marBottom w:val="0"/>
          <w:divBdr>
            <w:top w:val="none" w:sz="0" w:space="0" w:color="auto"/>
            <w:left w:val="none" w:sz="0" w:space="0" w:color="auto"/>
            <w:bottom w:val="none" w:sz="0" w:space="0" w:color="auto"/>
            <w:right w:val="none" w:sz="0" w:space="0" w:color="auto"/>
          </w:divBdr>
        </w:div>
        <w:div w:id="945504759">
          <w:marLeft w:val="0"/>
          <w:marRight w:val="0"/>
          <w:marTop w:val="0"/>
          <w:marBottom w:val="0"/>
          <w:divBdr>
            <w:top w:val="none" w:sz="0" w:space="0" w:color="auto"/>
            <w:left w:val="none" w:sz="0" w:space="0" w:color="auto"/>
            <w:bottom w:val="none" w:sz="0" w:space="0" w:color="auto"/>
            <w:right w:val="none" w:sz="0" w:space="0" w:color="auto"/>
          </w:divBdr>
        </w:div>
        <w:div w:id="978538019">
          <w:marLeft w:val="0"/>
          <w:marRight w:val="0"/>
          <w:marTop w:val="0"/>
          <w:marBottom w:val="0"/>
          <w:divBdr>
            <w:top w:val="none" w:sz="0" w:space="0" w:color="auto"/>
            <w:left w:val="none" w:sz="0" w:space="0" w:color="auto"/>
            <w:bottom w:val="none" w:sz="0" w:space="0" w:color="auto"/>
            <w:right w:val="none" w:sz="0" w:space="0" w:color="auto"/>
          </w:divBdr>
        </w:div>
      </w:divsChild>
    </w:div>
    <w:div w:id="885988600">
      <w:bodyDiv w:val="1"/>
      <w:marLeft w:val="0"/>
      <w:marRight w:val="0"/>
      <w:marTop w:val="0"/>
      <w:marBottom w:val="0"/>
      <w:divBdr>
        <w:top w:val="none" w:sz="0" w:space="0" w:color="auto"/>
        <w:left w:val="none" w:sz="0" w:space="0" w:color="auto"/>
        <w:bottom w:val="none" w:sz="0" w:space="0" w:color="auto"/>
        <w:right w:val="none" w:sz="0" w:space="0" w:color="auto"/>
      </w:divBdr>
    </w:div>
    <w:div w:id="918952239">
      <w:bodyDiv w:val="1"/>
      <w:marLeft w:val="0"/>
      <w:marRight w:val="0"/>
      <w:marTop w:val="0"/>
      <w:marBottom w:val="0"/>
      <w:divBdr>
        <w:top w:val="none" w:sz="0" w:space="0" w:color="auto"/>
        <w:left w:val="none" w:sz="0" w:space="0" w:color="auto"/>
        <w:bottom w:val="none" w:sz="0" w:space="0" w:color="auto"/>
        <w:right w:val="none" w:sz="0" w:space="0" w:color="auto"/>
      </w:divBdr>
    </w:div>
    <w:div w:id="937518678">
      <w:bodyDiv w:val="1"/>
      <w:marLeft w:val="0"/>
      <w:marRight w:val="0"/>
      <w:marTop w:val="0"/>
      <w:marBottom w:val="0"/>
      <w:divBdr>
        <w:top w:val="none" w:sz="0" w:space="0" w:color="auto"/>
        <w:left w:val="none" w:sz="0" w:space="0" w:color="auto"/>
        <w:bottom w:val="none" w:sz="0" w:space="0" w:color="auto"/>
        <w:right w:val="none" w:sz="0" w:space="0" w:color="auto"/>
      </w:divBdr>
    </w:div>
    <w:div w:id="937719186">
      <w:bodyDiv w:val="1"/>
      <w:marLeft w:val="0"/>
      <w:marRight w:val="0"/>
      <w:marTop w:val="0"/>
      <w:marBottom w:val="0"/>
      <w:divBdr>
        <w:top w:val="none" w:sz="0" w:space="0" w:color="auto"/>
        <w:left w:val="none" w:sz="0" w:space="0" w:color="auto"/>
        <w:bottom w:val="none" w:sz="0" w:space="0" w:color="auto"/>
        <w:right w:val="none" w:sz="0" w:space="0" w:color="auto"/>
      </w:divBdr>
    </w:div>
    <w:div w:id="945161150">
      <w:bodyDiv w:val="1"/>
      <w:marLeft w:val="0"/>
      <w:marRight w:val="0"/>
      <w:marTop w:val="0"/>
      <w:marBottom w:val="0"/>
      <w:divBdr>
        <w:top w:val="none" w:sz="0" w:space="0" w:color="auto"/>
        <w:left w:val="none" w:sz="0" w:space="0" w:color="auto"/>
        <w:bottom w:val="none" w:sz="0" w:space="0" w:color="auto"/>
        <w:right w:val="none" w:sz="0" w:space="0" w:color="auto"/>
      </w:divBdr>
    </w:div>
    <w:div w:id="967662628">
      <w:bodyDiv w:val="1"/>
      <w:marLeft w:val="0"/>
      <w:marRight w:val="0"/>
      <w:marTop w:val="0"/>
      <w:marBottom w:val="0"/>
      <w:divBdr>
        <w:top w:val="none" w:sz="0" w:space="0" w:color="auto"/>
        <w:left w:val="none" w:sz="0" w:space="0" w:color="auto"/>
        <w:bottom w:val="none" w:sz="0" w:space="0" w:color="auto"/>
        <w:right w:val="none" w:sz="0" w:space="0" w:color="auto"/>
      </w:divBdr>
    </w:div>
    <w:div w:id="990519335">
      <w:bodyDiv w:val="1"/>
      <w:marLeft w:val="0"/>
      <w:marRight w:val="0"/>
      <w:marTop w:val="0"/>
      <w:marBottom w:val="0"/>
      <w:divBdr>
        <w:top w:val="none" w:sz="0" w:space="0" w:color="auto"/>
        <w:left w:val="none" w:sz="0" w:space="0" w:color="auto"/>
        <w:bottom w:val="none" w:sz="0" w:space="0" w:color="auto"/>
        <w:right w:val="none" w:sz="0" w:space="0" w:color="auto"/>
      </w:divBdr>
    </w:div>
    <w:div w:id="1014108243">
      <w:bodyDiv w:val="1"/>
      <w:marLeft w:val="0"/>
      <w:marRight w:val="0"/>
      <w:marTop w:val="0"/>
      <w:marBottom w:val="0"/>
      <w:divBdr>
        <w:top w:val="none" w:sz="0" w:space="0" w:color="auto"/>
        <w:left w:val="none" w:sz="0" w:space="0" w:color="auto"/>
        <w:bottom w:val="none" w:sz="0" w:space="0" w:color="auto"/>
        <w:right w:val="none" w:sz="0" w:space="0" w:color="auto"/>
      </w:divBdr>
    </w:div>
    <w:div w:id="1103496476">
      <w:bodyDiv w:val="1"/>
      <w:marLeft w:val="0"/>
      <w:marRight w:val="0"/>
      <w:marTop w:val="0"/>
      <w:marBottom w:val="0"/>
      <w:divBdr>
        <w:top w:val="none" w:sz="0" w:space="0" w:color="auto"/>
        <w:left w:val="none" w:sz="0" w:space="0" w:color="auto"/>
        <w:bottom w:val="none" w:sz="0" w:space="0" w:color="auto"/>
        <w:right w:val="none" w:sz="0" w:space="0" w:color="auto"/>
      </w:divBdr>
      <w:divsChild>
        <w:div w:id="77483322">
          <w:marLeft w:val="0"/>
          <w:marRight w:val="0"/>
          <w:marTop w:val="0"/>
          <w:marBottom w:val="0"/>
          <w:divBdr>
            <w:top w:val="none" w:sz="0" w:space="0" w:color="auto"/>
            <w:left w:val="none" w:sz="0" w:space="0" w:color="auto"/>
            <w:bottom w:val="none" w:sz="0" w:space="0" w:color="auto"/>
            <w:right w:val="none" w:sz="0" w:space="0" w:color="auto"/>
          </w:divBdr>
        </w:div>
        <w:div w:id="280919697">
          <w:marLeft w:val="0"/>
          <w:marRight w:val="0"/>
          <w:marTop w:val="0"/>
          <w:marBottom w:val="0"/>
          <w:divBdr>
            <w:top w:val="none" w:sz="0" w:space="0" w:color="auto"/>
            <w:left w:val="none" w:sz="0" w:space="0" w:color="auto"/>
            <w:bottom w:val="none" w:sz="0" w:space="0" w:color="auto"/>
            <w:right w:val="none" w:sz="0" w:space="0" w:color="auto"/>
          </w:divBdr>
        </w:div>
        <w:div w:id="330985202">
          <w:marLeft w:val="0"/>
          <w:marRight w:val="0"/>
          <w:marTop w:val="0"/>
          <w:marBottom w:val="0"/>
          <w:divBdr>
            <w:top w:val="none" w:sz="0" w:space="0" w:color="auto"/>
            <w:left w:val="none" w:sz="0" w:space="0" w:color="auto"/>
            <w:bottom w:val="none" w:sz="0" w:space="0" w:color="auto"/>
            <w:right w:val="none" w:sz="0" w:space="0" w:color="auto"/>
          </w:divBdr>
        </w:div>
        <w:div w:id="434404605">
          <w:marLeft w:val="0"/>
          <w:marRight w:val="0"/>
          <w:marTop w:val="0"/>
          <w:marBottom w:val="0"/>
          <w:divBdr>
            <w:top w:val="none" w:sz="0" w:space="0" w:color="auto"/>
            <w:left w:val="none" w:sz="0" w:space="0" w:color="auto"/>
            <w:bottom w:val="none" w:sz="0" w:space="0" w:color="auto"/>
            <w:right w:val="none" w:sz="0" w:space="0" w:color="auto"/>
          </w:divBdr>
        </w:div>
        <w:div w:id="461579630">
          <w:marLeft w:val="0"/>
          <w:marRight w:val="0"/>
          <w:marTop w:val="0"/>
          <w:marBottom w:val="0"/>
          <w:divBdr>
            <w:top w:val="none" w:sz="0" w:space="0" w:color="auto"/>
            <w:left w:val="none" w:sz="0" w:space="0" w:color="auto"/>
            <w:bottom w:val="none" w:sz="0" w:space="0" w:color="auto"/>
            <w:right w:val="none" w:sz="0" w:space="0" w:color="auto"/>
          </w:divBdr>
        </w:div>
        <w:div w:id="1350570222">
          <w:marLeft w:val="0"/>
          <w:marRight w:val="0"/>
          <w:marTop w:val="0"/>
          <w:marBottom w:val="0"/>
          <w:divBdr>
            <w:top w:val="none" w:sz="0" w:space="0" w:color="auto"/>
            <w:left w:val="none" w:sz="0" w:space="0" w:color="auto"/>
            <w:bottom w:val="none" w:sz="0" w:space="0" w:color="auto"/>
            <w:right w:val="none" w:sz="0" w:space="0" w:color="auto"/>
          </w:divBdr>
        </w:div>
        <w:div w:id="2125688327">
          <w:marLeft w:val="0"/>
          <w:marRight w:val="0"/>
          <w:marTop w:val="0"/>
          <w:marBottom w:val="0"/>
          <w:divBdr>
            <w:top w:val="none" w:sz="0" w:space="0" w:color="auto"/>
            <w:left w:val="none" w:sz="0" w:space="0" w:color="auto"/>
            <w:bottom w:val="none" w:sz="0" w:space="0" w:color="auto"/>
            <w:right w:val="none" w:sz="0" w:space="0" w:color="auto"/>
          </w:divBdr>
        </w:div>
      </w:divsChild>
    </w:div>
    <w:div w:id="1198159378">
      <w:bodyDiv w:val="1"/>
      <w:marLeft w:val="0"/>
      <w:marRight w:val="0"/>
      <w:marTop w:val="0"/>
      <w:marBottom w:val="0"/>
      <w:divBdr>
        <w:top w:val="none" w:sz="0" w:space="0" w:color="auto"/>
        <w:left w:val="none" w:sz="0" w:space="0" w:color="auto"/>
        <w:bottom w:val="none" w:sz="0" w:space="0" w:color="auto"/>
        <w:right w:val="none" w:sz="0" w:space="0" w:color="auto"/>
      </w:divBdr>
    </w:div>
    <w:div w:id="1201866076">
      <w:bodyDiv w:val="1"/>
      <w:marLeft w:val="0"/>
      <w:marRight w:val="0"/>
      <w:marTop w:val="0"/>
      <w:marBottom w:val="0"/>
      <w:divBdr>
        <w:top w:val="none" w:sz="0" w:space="0" w:color="auto"/>
        <w:left w:val="none" w:sz="0" w:space="0" w:color="auto"/>
        <w:bottom w:val="none" w:sz="0" w:space="0" w:color="auto"/>
        <w:right w:val="none" w:sz="0" w:space="0" w:color="auto"/>
      </w:divBdr>
    </w:div>
    <w:div w:id="1266383222">
      <w:bodyDiv w:val="1"/>
      <w:marLeft w:val="0"/>
      <w:marRight w:val="0"/>
      <w:marTop w:val="0"/>
      <w:marBottom w:val="0"/>
      <w:divBdr>
        <w:top w:val="none" w:sz="0" w:space="0" w:color="auto"/>
        <w:left w:val="none" w:sz="0" w:space="0" w:color="auto"/>
        <w:bottom w:val="none" w:sz="0" w:space="0" w:color="auto"/>
        <w:right w:val="none" w:sz="0" w:space="0" w:color="auto"/>
      </w:divBdr>
    </w:div>
    <w:div w:id="1271468026">
      <w:bodyDiv w:val="1"/>
      <w:marLeft w:val="0"/>
      <w:marRight w:val="0"/>
      <w:marTop w:val="0"/>
      <w:marBottom w:val="0"/>
      <w:divBdr>
        <w:top w:val="none" w:sz="0" w:space="0" w:color="auto"/>
        <w:left w:val="none" w:sz="0" w:space="0" w:color="auto"/>
        <w:bottom w:val="none" w:sz="0" w:space="0" w:color="auto"/>
        <w:right w:val="none" w:sz="0" w:space="0" w:color="auto"/>
      </w:divBdr>
    </w:div>
    <w:div w:id="1313564913">
      <w:bodyDiv w:val="1"/>
      <w:marLeft w:val="0"/>
      <w:marRight w:val="0"/>
      <w:marTop w:val="0"/>
      <w:marBottom w:val="0"/>
      <w:divBdr>
        <w:top w:val="none" w:sz="0" w:space="0" w:color="auto"/>
        <w:left w:val="none" w:sz="0" w:space="0" w:color="auto"/>
        <w:bottom w:val="none" w:sz="0" w:space="0" w:color="auto"/>
        <w:right w:val="none" w:sz="0" w:space="0" w:color="auto"/>
      </w:divBdr>
    </w:div>
    <w:div w:id="1410619284">
      <w:bodyDiv w:val="1"/>
      <w:marLeft w:val="0"/>
      <w:marRight w:val="0"/>
      <w:marTop w:val="0"/>
      <w:marBottom w:val="0"/>
      <w:divBdr>
        <w:top w:val="none" w:sz="0" w:space="0" w:color="auto"/>
        <w:left w:val="none" w:sz="0" w:space="0" w:color="auto"/>
        <w:bottom w:val="none" w:sz="0" w:space="0" w:color="auto"/>
        <w:right w:val="none" w:sz="0" w:space="0" w:color="auto"/>
      </w:divBdr>
    </w:div>
    <w:div w:id="1462000382">
      <w:bodyDiv w:val="1"/>
      <w:marLeft w:val="0"/>
      <w:marRight w:val="0"/>
      <w:marTop w:val="0"/>
      <w:marBottom w:val="0"/>
      <w:divBdr>
        <w:top w:val="none" w:sz="0" w:space="0" w:color="auto"/>
        <w:left w:val="none" w:sz="0" w:space="0" w:color="auto"/>
        <w:bottom w:val="none" w:sz="0" w:space="0" w:color="auto"/>
        <w:right w:val="none" w:sz="0" w:space="0" w:color="auto"/>
      </w:divBdr>
    </w:div>
    <w:div w:id="1462310116">
      <w:bodyDiv w:val="1"/>
      <w:marLeft w:val="0"/>
      <w:marRight w:val="0"/>
      <w:marTop w:val="0"/>
      <w:marBottom w:val="0"/>
      <w:divBdr>
        <w:top w:val="none" w:sz="0" w:space="0" w:color="auto"/>
        <w:left w:val="none" w:sz="0" w:space="0" w:color="auto"/>
        <w:bottom w:val="none" w:sz="0" w:space="0" w:color="auto"/>
        <w:right w:val="none" w:sz="0" w:space="0" w:color="auto"/>
      </w:divBdr>
    </w:div>
    <w:div w:id="1469207492">
      <w:bodyDiv w:val="1"/>
      <w:marLeft w:val="0"/>
      <w:marRight w:val="0"/>
      <w:marTop w:val="0"/>
      <w:marBottom w:val="0"/>
      <w:divBdr>
        <w:top w:val="none" w:sz="0" w:space="0" w:color="auto"/>
        <w:left w:val="none" w:sz="0" w:space="0" w:color="auto"/>
        <w:bottom w:val="none" w:sz="0" w:space="0" w:color="auto"/>
        <w:right w:val="none" w:sz="0" w:space="0" w:color="auto"/>
      </w:divBdr>
    </w:div>
    <w:div w:id="1474642303">
      <w:bodyDiv w:val="1"/>
      <w:marLeft w:val="0"/>
      <w:marRight w:val="0"/>
      <w:marTop w:val="0"/>
      <w:marBottom w:val="0"/>
      <w:divBdr>
        <w:top w:val="none" w:sz="0" w:space="0" w:color="auto"/>
        <w:left w:val="none" w:sz="0" w:space="0" w:color="auto"/>
        <w:bottom w:val="none" w:sz="0" w:space="0" w:color="auto"/>
        <w:right w:val="none" w:sz="0" w:space="0" w:color="auto"/>
      </w:divBdr>
    </w:div>
    <w:div w:id="1491363011">
      <w:bodyDiv w:val="1"/>
      <w:marLeft w:val="0"/>
      <w:marRight w:val="0"/>
      <w:marTop w:val="0"/>
      <w:marBottom w:val="0"/>
      <w:divBdr>
        <w:top w:val="none" w:sz="0" w:space="0" w:color="auto"/>
        <w:left w:val="none" w:sz="0" w:space="0" w:color="auto"/>
        <w:bottom w:val="none" w:sz="0" w:space="0" w:color="auto"/>
        <w:right w:val="none" w:sz="0" w:space="0" w:color="auto"/>
      </w:divBdr>
    </w:div>
    <w:div w:id="1536115468">
      <w:bodyDiv w:val="1"/>
      <w:marLeft w:val="0"/>
      <w:marRight w:val="0"/>
      <w:marTop w:val="0"/>
      <w:marBottom w:val="0"/>
      <w:divBdr>
        <w:top w:val="none" w:sz="0" w:space="0" w:color="auto"/>
        <w:left w:val="none" w:sz="0" w:space="0" w:color="auto"/>
        <w:bottom w:val="none" w:sz="0" w:space="0" w:color="auto"/>
        <w:right w:val="none" w:sz="0" w:space="0" w:color="auto"/>
      </w:divBdr>
    </w:div>
    <w:div w:id="1554852062">
      <w:bodyDiv w:val="1"/>
      <w:marLeft w:val="0"/>
      <w:marRight w:val="0"/>
      <w:marTop w:val="0"/>
      <w:marBottom w:val="0"/>
      <w:divBdr>
        <w:top w:val="none" w:sz="0" w:space="0" w:color="auto"/>
        <w:left w:val="none" w:sz="0" w:space="0" w:color="auto"/>
        <w:bottom w:val="none" w:sz="0" w:space="0" w:color="auto"/>
        <w:right w:val="none" w:sz="0" w:space="0" w:color="auto"/>
      </w:divBdr>
    </w:div>
    <w:div w:id="1619992773">
      <w:bodyDiv w:val="1"/>
      <w:marLeft w:val="0"/>
      <w:marRight w:val="0"/>
      <w:marTop w:val="0"/>
      <w:marBottom w:val="0"/>
      <w:divBdr>
        <w:top w:val="none" w:sz="0" w:space="0" w:color="auto"/>
        <w:left w:val="none" w:sz="0" w:space="0" w:color="auto"/>
        <w:bottom w:val="none" w:sz="0" w:space="0" w:color="auto"/>
        <w:right w:val="none" w:sz="0" w:space="0" w:color="auto"/>
      </w:divBdr>
    </w:div>
    <w:div w:id="1641300628">
      <w:bodyDiv w:val="1"/>
      <w:marLeft w:val="0"/>
      <w:marRight w:val="0"/>
      <w:marTop w:val="0"/>
      <w:marBottom w:val="0"/>
      <w:divBdr>
        <w:top w:val="none" w:sz="0" w:space="0" w:color="auto"/>
        <w:left w:val="none" w:sz="0" w:space="0" w:color="auto"/>
        <w:bottom w:val="none" w:sz="0" w:space="0" w:color="auto"/>
        <w:right w:val="none" w:sz="0" w:space="0" w:color="auto"/>
      </w:divBdr>
    </w:div>
    <w:div w:id="1652759161">
      <w:bodyDiv w:val="1"/>
      <w:marLeft w:val="0"/>
      <w:marRight w:val="0"/>
      <w:marTop w:val="0"/>
      <w:marBottom w:val="0"/>
      <w:divBdr>
        <w:top w:val="none" w:sz="0" w:space="0" w:color="auto"/>
        <w:left w:val="none" w:sz="0" w:space="0" w:color="auto"/>
        <w:bottom w:val="none" w:sz="0" w:space="0" w:color="auto"/>
        <w:right w:val="none" w:sz="0" w:space="0" w:color="auto"/>
      </w:divBdr>
    </w:div>
    <w:div w:id="1659839743">
      <w:bodyDiv w:val="1"/>
      <w:marLeft w:val="0"/>
      <w:marRight w:val="0"/>
      <w:marTop w:val="0"/>
      <w:marBottom w:val="0"/>
      <w:divBdr>
        <w:top w:val="none" w:sz="0" w:space="0" w:color="auto"/>
        <w:left w:val="none" w:sz="0" w:space="0" w:color="auto"/>
        <w:bottom w:val="none" w:sz="0" w:space="0" w:color="auto"/>
        <w:right w:val="none" w:sz="0" w:space="0" w:color="auto"/>
      </w:divBdr>
    </w:div>
    <w:div w:id="1679306406">
      <w:bodyDiv w:val="1"/>
      <w:marLeft w:val="0"/>
      <w:marRight w:val="0"/>
      <w:marTop w:val="0"/>
      <w:marBottom w:val="0"/>
      <w:divBdr>
        <w:top w:val="none" w:sz="0" w:space="0" w:color="auto"/>
        <w:left w:val="none" w:sz="0" w:space="0" w:color="auto"/>
        <w:bottom w:val="none" w:sz="0" w:space="0" w:color="auto"/>
        <w:right w:val="none" w:sz="0" w:space="0" w:color="auto"/>
      </w:divBdr>
    </w:div>
    <w:div w:id="1707680162">
      <w:bodyDiv w:val="1"/>
      <w:marLeft w:val="0"/>
      <w:marRight w:val="0"/>
      <w:marTop w:val="0"/>
      <w:marBottom w:val="0"/>
      <w:divBdr>
        <w:top w:val="none" w:sz="0" w:space="0" w:color="auto"/>
        <w:left w:val="none" w:sz="0" w:space="0" w:color="auto"/>
        <w:bottom w:val="none" w:sz="0" w:space="0" w:color="auto"/>
        <w:right w:val="none" w:sz="0" w:space="0" w:color="auto"/>
      </w:divBdr>
    </w:div>
    <w:div w:id="1717310536">
      <w:bodyDiv w:val="1"/>
      <w:marLeft w:val="0"/>
      <w:marRight w:val="0"/>
      <w:marTop w:val="0"/>
      <w:marBottom w:val="0"/>
      <w:divBdr>
        <w:top w:val="none" w:sz="0" w:space="0" w:color="auto"/>
        <w:left w:val="none" w:sz="0" w:space="0" w:color="auto"/>
        <w:bottom w:val="none" w:sz="0" w:space="0" w:color="auto"/>
        <w:right w:val="none" w:sz="0" w:space="0" w:color="auto"/>
      </w:divBdr>
    </w:div>
    <w:div w:id="1719082579">
      <w:bodyDiv w:val="1"/>
      <w:marLeft w:val="0"/>
      <w:marRight w:val="0"/>
      <w:marTop w:val="0"/>
      <w:marBottom w:val="0"/>
      <w:divBdr>
        <w:top w:val="none" w:sz="0" w:space="0" w:color="auto"/>
        <w:left w:val="none" w:sz="0" w:space="0" w:color="auto"/>
        <w:bottom w:val="none" w:sz="0" w:space="0" w:color="auto"/>
        <w:right w:val="none" w:sz="0" w:space="0" w:color="auto"/>
      </w:divBdr>
    </w:div>
    <w:div w:id="1722824980">
      <w:bodyDiv w:val="1"/>
      <w:marLeft w:val="0"/>
      <w:marRight w:val="0"/>
      <w:marTop w:val="0"/>
      <w:marBottom w:val="0"/>
      <w:divBdr>
        <w:top w:val="none" w:sz="0" w:space="0" w:color="auto"/>
        <w:left w:val="none" w:sz="0" w:space="0" w:color="auto"/>
        <w:bottom w:val="none" w:sz="0" w:space="0" w:color="auto"/>
        <w:right w:val="none" w:sz="0" w:space="0" w:color="auto"/>
      </w:divBdr>
    </w:div>
    <w:div w:id="1753156392">
      <w:bodyDiv w:val="1"/>
      <w:marLeft w:val="0"/>
      <w:marRight w:val="0"/>
      <w:marTop w:val="0"/>
      <w:marBottom w:val="0"/>
      <w:divBdr>
        <w:top w:val="none" w:sz="0" w:space="0" w:color="auto"/>
        <w:left w:val="none" w:sz="0" w:space="0" w:color="auto"/>
        <w:bottom w:val="none" w:sz="0" w:space="0" w:color="auto"/>
        <w:right w:val="none" w:sz="0" w:space="0" w:color="auto"/>
      </w:divBdr>
    </w:div>
    <w:div w:id="1773548148">
      <w:bodyDiv w:val="1"/>
      <w:marLeft w:val="0"/>
      <w:marRight w:val="0"/>
      <w:marTop w:val="0"/>
      <w:marBottom w:val="0"/>
      <w:divBdr>
        <w:top w:val="none" w:sz="0" w:space="0" w:color="auto"/>
        <w:left w:val="none" w:sz="0" w:space="0" w:color="auto"/>
        <w:bottom w:val="none" w:sz="0" w:space="0" w:color="auto"/>
        <w:right w:val="none" w:sz="0" w:space="0" w:color="auto"/>
      </w:divBdr>
    </w:div>
    <w:div w:id="1811097505">
      <w:bodyDiv w:val="1"/>
      <w:marLeft w:val="0"/>
      <w:marRight w:val="0"/>
      <w:marTop w:val="0"/>
      <w:marBottom w:val="0"/>
      <w:divBdr>
        <w:top w:val="none" w:sz="0" w:space="0" w:color="auto"/>
        <w:left w:val="none" w:sz="0" w:space="0" w:color="auto"/>
        <w:bottom w:val="none" w:sz="0" w:space="0" w:color="auto"/>
        <w:right w:val="none" w:sz="0" w:space="0" w:color="auto"/>
      </w:divBdr>
    </w:div>
    <w:div w:id="1819883225">
      <w:bodyDiv w:val="1"/>
      <w:marLeft w:val="0"/>
      <w:marRight w:val="0"/>
      <w:marTop w:val="0"/>
      <w:marBottom w:val="0"/>
      <w:divBdr>
        <w:top w:val="none" w:sz="0" w:space="0" w:color="auto"/>
        <w:left w:val="none" w:sz="0" w:space="0" w:color="auto"/>
        <w:bottom w:val="none" w:sz="0" w:space="0" w:color="auto"/>
        <w:right w:val="none" w:sz="0" w:space="0" w:color="auto"/>
      </w:divBdr>
    </w:div>
    <w:div w:id="1835682782">
      <w:bodyDiv w:val="1"/>
      <w:marLeft w:val="0"/>
      <w:marRight w:val="0"/>
      <w:marTop w:val="0"/>
      <w:marBottom w:val="0"/>
      <w:divBdr>
        <w:top w:val="none" w:sz="0" w:space="0" w:color="auto"/>
        <w:left w:val="none" w:sz="0" w:space="0" w:color="auto"/>
        <w:bottom w:val="none" w:sz="0" w:space="0" w:color="auto"/>
        <w:right w:val="none" w:sz="0" w:space="0" w:color="auto"/>
      </w:divBdr>
    </w:div>
    <w:div w:id="1870682298">
      <w:bodyDiv w:val="1"/>
      <w:marLeft w:val="0"/>
      <w:marRight w:val="0"/>
      <w:marTop w:val="0"/>
      <w:marBottom w:val="0"/>
      <w:divBdr>
        <w:top w:val="none" w:sz="0" w:space="0" w:color="auto"/>
        <w:left w:val="none" w:sz="0" w:space="0" w:color="auto"/>
        <w:bottom w:val="none" w:sz="0" w:space="0" w:color="auto"/>
        <w:right w:val="none" w:sz="0" w:space="0" w:color="auto"/>
      </w:divBdr>
    </w:div>
    <w:div w:id="1871920293">
      <w:bodyDiv w:val="1"/>
      <w:marLeft w:val="0"/>
      <w:marRight w:val="0"/>
      <w:marTop w:val="0"/>
      <w:marBottom w:val="0"/>
      <w:divBdr>
        <w:top w:val="none" w:sz="0" w:space="0" w:color="auto"/>
        <w:left w:val="none" w:sz="0" w:space="0" w:color="auto"/>
        <w:bottom w:val="none" w:sz="0" w:space="0" w:color="auto"/>
        <w:right w:val="none" w:sz="0" w:space="0" w:color="auto"/>
      </w:divBdr>
    </w:div>
    <w:div w:id="1871988582">
      <w:bodyDiv w:val="1"/>
      <w:marLeft w:val="0"/>
      <w:marRight w:val="0"/>
      <w:marTop w:val="0"/>
      <w:marBottom w:val="0"/>
      <w:divBdr>
        <w:top w:val="none" w:sz="0" w:space="0" w:color="auto"/>
        <w:left w:val="none" w:sz="0" w:space="0" w:color="auto"/>
        <w:bottom w:val="none" w:sz="0" w:space="0" w:color="auto"/>
        <w:right w:val="none" w:sz="0" w:space="0" w:color="auto"/>
      </w:divBdr>
    </w:div>
    <w:div w:id="1891070462">
      <w:bodyDiv w:val="1"/>
      <w:marLeft w:val="0"/>
      <w:marRight w:val="0"/>
      <w:marTop w:val="0"/>
      <w:marBottom w:val="0"/>
      <w:divBdr>
        <w:top w:val="none" w:sz="0" w:space="0" w:color="auto"/>
        <w:left w:val="none" w:sz="0" w:space="0" w:color="auto"/>
        <w:bottom w:val="none" w:sz="0" w:space="0" w:color="auto"/>
        <w:right w:val="none" w:sz="0" w:space="0" w:color="auto"/>
      </w:divBdr>
    </w:div>
    <w:div w:id="1903521294">
      <w:bodyDiv w:val="1"/>
      <w:marLeft w:val="0"/>
      <w:marRight w:val="0"/>
      <w:marTop w:val="0"/>
      <w:marBottom w:val="0"/>
      <w:divBdr>
        <w:top w:val="none" w:sz="0" w:space="0" w:color="auto"/>
        <w:left w:val="none" w:sz="0" w:space="0" w:color="auto"/>
        <w:bottom w:val="none" w:sz="0" w:space="0" w:color="auto"/>
        <w:right w:val="none" w:sz="0" w:space="0" w:color="auto"/>
      </w:divBdr>
    </w:div>
    <w:div w:id="1913615264">
      <w:bodyDiv w:val="1"/>
      <w:marLeft w:val="0"/>
      <w:marRight w:val="0"/>
      <w:marTop w:val="0"/>
      <w:marBottom w:val="0"/>
      <w:divBdr>
        <w:top w:val="none" w:sz="0" w:space="0" w:color="auto"/>
        <w:left w:val="none" w:sz="0" w:space="0" w:color="auto"/>
        <w:bottom w:val="none" w:sz="0" w:space="0" w:color="auto"/>
        <w:right w:val="none" w:sz="0" w:space="0" w:color="auto"/>
      </w:divBdr>
    </w:div>
    <w:div w:id="1929725620">
      <w:bodyDiv w:val="1"/>
      <w:marLeft w:val="0"/>
      <w:marRight w:val="0"/>
      <w:marTop w:val="0"/>
      <w:marBottom w:val="0"/>
      <w:divBdr>
        <w:top w:val="none" w:sz="0" w:space="0" w:color="auto"/>
        <w:left w:val="none" w:sz="0" w:space="0" w:color="auto"/>
        <w:bottom w:val="none" w:sz="0" w:space="0" w:color="auto"/>
        <w:right w:val="none" w:sz="0" w:space="0" w:color="auto"/>
      </w:divBdr>
      <w:divsChild>
        <w:div w:id="393698169">
          <w:marLeft w:val="0"/>
          <w:marRight w:val="0"/>
          <w:marTop w:val="0"/>
          <w:marBottom w:val="0"/>
          <w:divBdr>
            <w:top w:val="none" w:sz="0" w:space="0" w:color="auto"/>
            <w:left w:val="none" w:sz="0" w:space="0" w:color="auto"/>
            <w:bottom w:val="none" w:sz="0" w:space="0" w:color="auto"/>
            <w:right w:val="none" w:sz="0" w:space="0" w:color="auto"/>
          </w:divBdr>
        </w:div>
        <w:div w:id="1281762571">
          <w:marLeft w:val="0"/>
          <w:marRight w:val="0"/>
          <w:marTop w:val="0"/>
          <w:marBottom w:val="0"/>
          <w:divBdr>
            <w:top w:val="none" w:sz="0" w:space="0" w:color="auto"/>
            <w:left w:val="none" w:sz="0" w:space="0" w:color="auto"/>
            <w:bottom w:val="none" w:sz="0" w:space="0" w:color="auto"/>
            <w:right w:val="none" w:sz="0" w:space="0" w:color="auto"/>
          </w:divBdr>
        </w:div>
        <w:div w:id="1296133067">
          <w:marLeft w:val="0"/>
          <w:marRight w:val="0"/>
          <w:marTop w:val="0"/>
          <w:marBottom w:val="0"/>
          <w:divBdr>
            <w:top w:val="none" w:sz="0" w:space="0" w:color="auto"/>
            <w:left w:val="none" w:sz="0" w:space="0" w:color="auto"/>
            <w:bottom w:val="none" w:sz="0" w:space="0" w:color="auto"/>
            <w:right w:val="none" w:sz="0" w:space="0" w:color="auto"/>
          </w:divBdr>
        </w:div>
      </w:divsChild>
    </w:div>
    <w:div w:id="1999848217">
      <w:bodyDiv w:val="1"/>
      <w:marLeft w:val="0"/>
      <w:marRight w:val="0"/>
      <w:marTop w:val="0"/>
      <w:marBottom w:val="0"/>
      <w:divBdr>
        <w:top w:val="none" w:sz="0" w:space="0" w:color="auto"/>
        <w:left w:val="none" w:sz="0" w:space="0" w:color="auto"/>
        <w:bottom w:val="none" w:sz="0" w:space="0" w:color="auto"/>
        <w:right w:val="none" w:sz="0" w:space="0" w:color="auto"/>
      </w:divBdr>
    </w:div>
    <w:div w:id="2029599146">
      <w:bodyDiv w:val="1"/>
      <w:marLeft w:val="0"/>
      <w:marRight w:val="0"/>
      <w:marTop w:val="0"/>
      <w:marBottom w:val="0"/>
      <w:divBdr>
        <w:top w:val="none" w:sz="0" w:space="0" w:color="auto"/>
        <w:left w:val="none" w:sz="0" w:space="0" w:color="auto"/>
        <w:bottom w:val="none" w:sz="0" w:space="0" w:color="auto"/>
        <w:right w:val="none" w:sz="0" w:space="0" w:color="auto"/>
      </w:divBdr>
    </w:div>
    <w:div w:id="2030402879">
      <w:bodyDiv w:val="1"/>
      <w:marLeft w:val="0"/>
      <w:marRight w:val="0"/>
      <w:marTop w:val="0"/>
      <w:marBottom w:val="0"/>
      <w:divBdr>
        <w:top w:val="none" w:sz="0" w:space="0" w:color="auto"/>
        <w:left w:val="none" w:sz="0" w:space="0" w:color="auto"/>
        <w:bottom w:val="none" w:sz="0" w:space="0" w:color="auto"/>
        <w:right w:val="none" w:sz="0" w:space="0" w:color="auto"/>
      </w:divBdr>
    </w:div>
    <w:div w:id="2043893151">
      <w:bodyDiv w:val="1"/>
      <w:marLeft w:val="0"/>
      <w:marRight w:val="0"/>
      <w:marTop w:val="0"/>
      <w:marBottom w:val="0"/>
      <w:divBdr>
        <w:top w:val="none" w:sz="0" w:space="0" w:color="auto"/>
        <w:left w:val="none" w:sz="0" w:space="0" w:color="auto"/>
        <w:bottom w:val="none" w:sz="0" w:space="0" w:color="auto"/>
        <w:right w:val="none" w:sz="0" w:space="0" w:color="auto"/>
      </w:divBdr>
    </w:div>
    <w:div w:id="2045710768">
      <w:bodyDiv w:val="1"/>
      <w:marLeft w:val="0"/>
      <w:marRight w:val="0"/>
      <w:marTop w:val="0"/>
      <w:marBottom w:val="0"/>
      <w:divBdr>
        <w:top w:val="none" w:sz="0" w:space="0" w:color="auto"/>
        <w:left w:val="none" w:sz="0" w:space="0" w:color="auto"/>
        <w:bottom w:val="none" w:sz="0" w:space="0" w:color="auto"/>
        <w:right w:val="none" w:sz="0" w:space="0" w:color="auto"/>
      </w:divBdr>
    </w:div>
    <w:div w:id="2061860721">
      <w:bodyDiv w:val="1"/>
      <w:marLeft w:val="0"/>
      <w:marRight w:val="0"/>
      <w:marTop w:val="0"/>
      <w:marBottom w:val="0"/>
      <w:divBdr>
        <w:top w:val="none" w:sz="0" w:space="0" w:color="auto"/>
        <w:left w:val="none" w:sz="0" w:space="0" w:color="auto"/>
        <w:bottom w:val="none" w:sz="0" w:space="0" w:color="auto"/>
        <w:right w:val="none" w:sz="0" w:space="0" w:color="auto"/>
      </w:divBdr>
    </w:div>
    <w:div w:id="2067490213">
      <w:bodyDiv w:val="1"/>
      <w:marLeft w:val="0"/>
      <w:marRight w:val="0"/>
      <w:marTop w:val="0"/>
      <w:marBottom w:val="0"/>
      <w:divBdr>
        <w:top w:val="none" w:sz="0" w:space="0" w:color="auto"/>
        <w:left w:val="none" w:sz="0" w:space="0" w:color="auto"/>
        <w:bottom w:val="none" w:sz="0" w:space="0" w:color="auto"/>
        <w:right w:val="none" w:sz="0" w:space="0" w:color="auto"/>
      </w:divBdr>
    </w:div>
    <w:div w:id="2104522370">
      <w:bodyDiv w:val="1"/>
      <w:marLeft w:val="0"/>
      <w:marRight w:val="0"/>
      <w:marTop w:val="0"/>
      <w:marBottom w:val="0"/>
      <w:divBdr>
        <w:top w:val="none" w:sz="0" w:space="0" w:color="auto"/>
        <w:left w:val="none" w:sz="0" w:space="0" w:color="auto"/>
        <w:bottom w:val="none" w:sz="0" w:space="0" w:color="auto"/>
        <w:right w:val="none" w:sz="0" w:space="0" w:color="auto"/>
      </w:divBdr>
    </w:div>
    <w:div w:id="2116366990">
      <w:bodyDiv w:val="1"/>
      <w:marLeft w:val="0"/>
      <w:marRight w:val="0"/>
      <w:marTop w:val="0"/>
      <w:marBottom w:val="0"/>
      <w:divBdr>
        <w:top w:val="none" w:sz="0" w:space="0" w:color="auto"/>
        <w:left w:val="none" w:sz="0" w:space="0" w:color="auto"/>
        <w:bottom w:val="none" w:sz="0" w:space="0" w:color="auto"/>
        <w:right w:val="none" w:sz="0" w:space="0" w:color="auto"/>
      </w:divBdr>
    </w:div>
    <w:div w:id="2119568910">
      <w:bodyDiv w:val="1"/>
      <w:marLeft w:val="0"/>
      <w:marRight w:val="0"/>
      <w:marTop w:val="0"/>
      <w:marBottom w:val="0"/>
      <w:divBdr>
        <w:top w:val="none" w:sz="0" w:space="0" w:color="auto"/>
        <w:left w:val="none" w:sz="0" w:space="0" w:color="auto"/>
        <w:bottom w:val="none" w:sz="0" w:space="0" w:color="auto"/>
        <w:right w:val="none" w:sz="0" w:space="0" w:color="auto"/>
      </w:divBdr>
    </w:div>
    <w:div w:id="213405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9D355-D42E-4872-84A1-92BF83F5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36221</Words>
  <Characters>206461</Characters>
  <Application>Microsoft Office Word</Application>
  <DocSecurity>0</DocSecurity>
  <Lines>1720</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priyaahsingh028@outlook.com</dc:creator>
  <cp:keywords/>
  <dc:description/>
  <cp:lastModifiedBy>priyaahsingh028@outlook.com</cp:lastModifiedBy>
  <cp:revision>7</cp:revision>
  <dcterms:created xsi:type="dcterms:W3CDTF">2025-05-01T12:33:00Z</dcterms:created>
  <dcterms:modified xsi:type="dcterms:W3CDTF">2025-05-01T18:45:00Z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191bd83af31eb5c6a96b096c0ec9ac23ae6b9cf5cefc3fd081c021ea65c1b6d9</vt:lpwstr>
  </property>
</Properties>
</file>