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FD5F" w14:textId="77777777" w:rsidR="007E540F" w:rsidRPr="007E540F" w:rsidRDefault="007E540F" w:rsidP="007E540F">
      <w:pPr>
        <w:pStyle w:val="Title"/>
        <w:jc w:val="both"/>
        <w:rPr>
          <w:rFonts w:ascii="Arial" w:hAnsi="Arial" w:cs="Arial"/>
          <w:bCs/>
          <w:i/>
          <w:iCs/>
          <w:u w:val="single"/>
        </w:rPr>
      </w:pPr>
      <w:r w:rsidRPr="007E540F">
        <w:rPr>
          <w:rFonts w:ascii="Arial" w:hAnsi="Arial" w:cs="Arial"/>
          <w:bCs/>
          <w:i/>
          <w:iCs/>
          <w:u w:val="single"/>
        </w:rPr>
        <w:t>Review Article</w:t>
      </w:r>
    </w:p>
    <w:p w14:paraId="006194E3" w14:textId="77777777" w:rsidR="00754C9A" w:rsidRDefault="00754C9A" w:rsidP="00441B6F">
      <w:pPr>
        <w:pStyle w:val="Title"/>
        <w:spacing w:after="0"/>
        <w:jc w:val="both"/>
        <w:rPr>
          <w:rFonts w:ascii="Arial" w:hAnsi="Arial" w:cs="Arial"/>
        </w:rPr>
      </w:pPr>
    </w:p>
    <w:p w14:paraId="72BACD1A" w14:textId="39665570" w:rsidR="00281F6E" w:rsidRPr="00281F6E" w:rsidRDefault="00281F6E" w:rsidP="00281F6E">
      <w:pPr>
        <w:pStyle w:val="Author"/>
        <w:spacing w:line="240" w:lineRule="auto"/>
        <w:rPr>
          <w:rFonts w:ascii="Arial" w:hAnsi="Arial" w:cs="Arial"/>
          <w:bCs/>
          <w:iCs/>
          <w:kern w:val="28"/>
          <w:sz w:val="36"/>
        </w:rPr>
      </w:pPr>
      <w:r w:rsidRPr="00281F6E">
        <w:rPr>
          <w:rFonts w:ascii="Arial" w:hAnsi="Arial" w:cs="Arial"/>
          <w:bCs/>
          <w:iCs/>
          <w:kern w:val="28"/>
          <w:sz w:val="36"/>
        </w:rPr>
        <w:t>STATUS AND DISTRIBUTION OF LION-TA</w:t>
      </w:r>
      <w:r w:rsidR="005C19F8">
        <w:rPr>
          <w:rFonts w:ascii="Arial" w:hAnsi="Arial" w:cs="Arial"/>
          <w:bCs/>
          <w:iCs/>
          <w:kern w:val="28"/>
          <w:sz w:val="36"/>
        </w:rPr>
        <w:t>I</w:t>
      </w:r>
      <w:r w:rsidRPr="00281F6E">
        <w:rPr>
          <w:rFonts w:ascii="Arial" w:hAnsi="Arial" w:cs="Arial"/>
          <w:bCs/>
          <w:iCs/>
          <w:kern w:val="28"/>
          <w:sz w:val="36"/>
        </w:rPr>
        <w:t xml:space="preserve">LED MACAQUE </w:t>
      </w:r>
      <w:r w:rsidRPr="00281F6E">
        <w:rPr>
          <w:rFonts w:ascii="Arial" w:hAnsi="Arial" w:cs="Arial"/>
          <w:bCs/>
          <w:i/>
          <w:kern w:val="28"/>
          <w:sz w:val="36"/>
        </w:rPr>
        <w:t>(</w:t>
      </w:r>
      <w:proofErr w:type="spellStart"/>
      <w:r w:rsidRPr="00281F6E">
        <w:rPr>
          <w:rFonts w:ascii="Arial" w:hAnsi="Arial" w:cs="Arial"/>
          <w:bCs/>
          <w:i/>
          <w:kern w:val="28"/>
          <w:sz w:val="36"/>
        </w:rPr>
        <w:t>Macaca</w:t>
      </w:r>
      <w:proofErr w:type="spellEnd"/>
      <w:r w:rsidRPr="00281F6E">
        <w:rPr>
          <w:rFonts w:ascii="Arial" w:hAnsi="Arial" w:cs="Arial"/>
          <w:bCs/>
          <w:i/>
          <w:kern w:val="28"/>
          <w:sz w:val="36"/>
        </w:rPr>
        <w:t xml:space="preserve"> </w:t>
      </w:r>
      <w:proofErr w:type="spellStart"/>
      <w:r w:rsidRPr="00281F6E">
        <w:rPr>
          <w:rFonts w:ascii="Arial" w:hAnsi="Arial" w:cs="Arial"/>
          <w:bCs/>
          <w:i/>
          <w:kern w:val="28"/>
          <w:sz w:val="36"/>
        </w:rPr>
        <w:t>silenus</w:t>
      </w:r>
      <w:proofErr w:type="spellEnd"/>
      <w:r w:rsidRPr="00281F6E">
        <w:rPr>
          <w:rFonts w:ascii="Arial" w:hAnsi="Arial" w:cs="Arial"/>
          <w:bCs/>
          <w:i/>
          <w:kern w:val="28"/>
          <w:sz w:val="36"/>
        </w:rPr>
        <w:t>)</w:t>
      </w:r>
      <w:r w:rsidRPr="00281F6E">
        <w:rPr>
          <w:rFonts w:ascii="Arial" w:hAnsi="Arial" w:cs="Arial"/>
          <w:bCs/>
          <w:iCs/>
          <w:kern w:val="28"/>
          <w:sz w:val="36"/>
        </w:rPr>
        <w:t xml:space="preserve"> IN WESTERN GHATS INDIA</w:t>
      </w:r>
    </w:p>
    <w:p w14:paraId="3A9966F6" w14:textId="06983ED2" w:rsidR="00163BC4" w:rsidRPr="00163BC4" w:rsidRDefault="00163BC4" w:rsidP="00441B6F">
      <w:pPr>
        <w:pStyle w:val="Author"/>
        <w:spacing w:line="240" w:lineRule="auto"/>
        <w:rPr>
          <w:rFonts w:ascii="Arial" w:hAnsi="Arial" w:cs="Arial"/>
          <w:bCs/>
          <w:iCs/>
          <w:kern w:val="28"/>
          <w:sz w:val="36"/>
        </w:rPr>
      </w:pPr>
    </w:p>
    <w:p w14:paraId="2A0FC270" w14:textId="77777777" w:rsidR="00A258C3" w:rsidRPr="00790ADA" w:rsidRDefault="00A258C3" w:rsidP="00441B6F">
      <w:pPr>
        <w:pStyle w:val="Author"/>
        <w:spacing w:line="240" w:lineRule="auto"/>
        <w:jc w:val="both"/>
        <w:rPr>
          <w:rFonts w:ascii="Arial" w:hAnsi="Arial" w:cs="Arial"/>
          <w:sz w:val="36"/>
        </w:rPr>
      </w:pPr>
    </w:p>
    <w:p w14:paraId="4AD3C2BE" w14:textId="77777777" w:rsidR="00790ADA" w:rsidRDefault="00790ADA" w:rsidP="00441B6F">
      <w:pPr>
        <w:pStyle w:val="Affiliation"/>
        <w:spacing w:after="0" w:line="240" w:lineRule="auto"/>
        <w:jc w:val="both"/>
        <w:rPr>
          <w:rFonts w:ascii="Arial" w:hAnsi="Arial" w:cs="Arial"/>
        </w:rPr>
      </w:pPr>
    </w:p>
    <w:p w14:paraId="38E2D541" w14:textId="77777777" w:rsidR="002C57D2" w:rsidRPr="00FB3A86" w:rsidRDefault="002C57D2" w:rsidP="00441B6F">
      <w:pPr>
        <w:pStyle w:val="Affiliation"/>
        <w:spacing w:after="0" w:line="240" w:lineRule="auto"/>
        <w:jc w:val="both"/>
        <w:rPr>
          <w:rFonts w:ascii="Arial" w:hAnsi="Arial" w:cs="Arial"/>
        </w:rPr>
      </w:pPr>
    </w:p>
    <w:p w14:paraId="711BFD78" w14:textId="77777777" w:rsidR="00B01FCD" w:rsidRPr="00FB3A86" w:rsidRDefault="000E7344" w:rsidP="00441B6F">
      <w:pPr>
        <w:pStyle w:val="Copyright"/>
        <w:spacing w:after="0" w:line="240" w:lineRule="auto"/>
        <w:jc w:val="both"/>
        <w:rPr>
          <w:rFonts w:ascii="Arial" w:hAnsi="Arial" w:cs="Arial"/>
        </w:rPr>
        <w:sectPr w:rsidR="00B01FCD" w:rsidRPr="00FB3A86" w:rsidSect="00B82C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7D83E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9D7E325" w14:textId="7ECCF4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31F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C25872" w14:textId="77777777" w:rsidTr="001E44FE">
        <w:tc>
          <w:tcPr>
            <w:tcW w:w="9576" w:type="dxa"/>
            <w:shd w:val="clear" w:color="auto" w:fill="F2F2F2"/>
          </w:tcPr>
          <w:p w14:paraId="7A6B9352" w14:textId="28A19950" w:rsidR="00D352C5" w:rsidRPr="00BA1B01" w:rsidRDefault="00D352C5" w:rsidP="00D352C5">
            <w:pPr>
              <w:pStyle w:val="Body"/>
              <w:spacing w:after="0"/>
              <w:rPr>
                <w:rFonts w:ascii="Arial" w:eastAsia="Calibri" w:hAnsi="Arial" w:cs="Arial"/>
                <w:szCs w:val="22"/>
              </w:rPr>
            </w:pPr>
            <w:r w:rsidRPr="00D352C5">
              <w:rPr>
                <w:rFonts w:ascii="Arial" w:eastAsia="Calibri" w:hAnsi="Arial" w:cs="Arial"/>
                <w:szCs w:val="22"/>
              </w:rPr>
              <w:t>The Lion-tailed macaque (</w:t>
            </w:r>
            <w:proofErr w:type="spellStart"/>
            <w:r w:rsidRPr="00D352C5">
              <w:rPr>
                <w:rFonts w:ascii="Arial" w:eastAsia="Calibri" w:hAnsi="Arial" w:cs="Arial"/>
                <w:i/>
                <w:iCs/>
                <w:szCs w:val="22"/>
              </w:rPr>
              <w:t>Macaca</w:t>
            </w:r>
            <w:proofErr w:type="spellEnd"/>
            <w:r w:rsidRPr="00D352C5">
              <w:rPr>
                <w:rFonts w:ascii="Arial" w:eastAsia="Calibri" w:hAnsi="Arial" w:cs="Arial"/>
                <w:i/>
                <w:iCs/>
                <w:szCs w:val="22"/>
              </w:rPr>
              <w:t xml:space="preserve"> </w:t>
            </w:r>
            <w:proofErr w:type="spellStart"/>
            <w:r w:rsidRPr="00D352C5">
              <w:rPr>
                <w:rFonts w:ascii="Arial" w:eastAsia="Calibri" w:hAnsi="Arial" w:cs="Arial"/>
                <w:i/>
                <w:iCs/>
                <w:szCs w:val="22"/>
              </w:rPr>
              <w:t>silenus</w:t>
            </w:r>
            <w:proofErr w:type="spellEnd"/>
            <w:r w:rsidRPr="00D352C5">
              <w:rPr>
                <w:rFonts w:ascii="Arial" w:eastAsia="Calibri" w:hAnsi="Arial" w:cs="Arial"/>
                <w:szCs w:val="22"/>
              </w:rPr>
              <w:t xml:space="preserve">) is an endangered primate endemic to the Western Ghats of India, with fewer than 2,500 individuals surviving in fragmented forest habitats. Major threats include habitat loss and climate-related changes affecting food availability. Over 60% of their diet consists of fruits and flowers, primarily from </w:t>
            </w:r>
            <w:proofErr w:type="spellStart"/>
            <w:r w:rsidRPr="00D352C5">
              <w:rPr>
                <w:rFonts w:ascii="Arial" w:eastAsia="Calibri" w:hAnsi="Arial" w:cs="Arial"/>
                <w:i/>
                <w:iCs/>
                <w:szCs w:val="22"/>
              </w:rPr>
              <w:t>Cullenia</w:t>
            </w:r>
            <w:proofErr w:type="spellEnd"/>
            <w:r w:rsidRPr="00D352C5">
              <w:rPr>
                <w:rFonts w:ascii="Arial" w:eastAsia="Calibri" w:hAnsi="Arial" w:cs="Arial"/>
                <w:i/>
                <w:iCs/>
                <w:szCs w:val="22"/>
              </w:rPr>
              <w:t xml:space="preserve"> </w:t>
            </w:r>
            <w:proofErr w:type="spellStart"/>
            <w:r w:rsidRPr="00D352C5">
              <w:rPr>
                <w:rFonts w:ascii="Arial" w:eastAsia="Calibri" w:hAnsi="Arial" w:cs="Arial"/>
                <w:i/>
                <w:iCs/>
                <w:szCs w:val="22"/>
              </w:rPr>
              <w:t>exarillata</w:t>
            </w:r>
            <w:proofErr w:type="spellEnd"/>
            <w:r w:rsidRPr="00D352C5">
              <w:rPr>
                <w:rFonts w:ascii="Arial" w:eastAsia="Calibri" w:hAnsi="Arial" w:cs="Arial"/>
                <w:szCs w:val="22"/>
              </w:rPr>
              <w:t xml:space="preserve"> and </w:t>
            </w:r>
            <w:proofErr w:type="spellStart"/>
            <w:r w:rsidRPr="00D352C5">
              <w:rPr>
                <w:rFonts w:ascii="Arial" w:eastAsia="Calibri" w:hAnsi="Arial" w:cs="Arial"/>
                <w:i/>
                <w:iCs/>
                <w:szCs w:val="22"/>
              </w:rPr>
              <w:t>Ficus</w:t>
            </w:r>
            <w:proofErr w:type="spellEnd"/>
            <w:r w:rsidRPr="00D352C5">
              <w:rPr>
                <w:rFonts w:ascii="Arial" w:eastAsia="Calibri" w:hAnsi="Arial" w:cs="Arial"/>
                <w:szCs w:val="22"/>
              </w:rPr>
              <w:t xml:space="preserve"> species. Seasonal changes and forest disturbances influence their foraging behavior and survival. Despite their critical status, data on diet quality and behavioral ecology remain limited. Understanding their dietary preferences and nutritional needs is essential for conservation planning and long-term species survival.</w:t>
            </w:r>
          </w:p>
          <w:p w14:paraId="50A15EE5" w14:textId="19C0AF5C" w:rsidR="00505F06" w:rsidRPr="00BA1B01" w:rsidRDefault="00505F06" w:rsidP="00441B6F">
            <w:pPr>
              <w:pStyle w:val="Body"/>
              <w:spacing w:after="0"/>
              <w:rPr>
                <w:rFonts w:ascii="Arial" w:eastAsia="Calibri" w:hAnsi="Arial" w:cs="Arial"/>
                <w:szCs w:val="22"/>
              </w:rPr>
            </w:pPr>
          </w:p>
        </w:tc>
      </w:tr>
    </w:tbl>
    <w:p w14:paraId="0FC804C7" w14:textId="77777777" w:rsidR="00636EB2" w:rsidRDefault="00636EB2" w:rsidP="00441B6F">
      <w:pPr>
        <w:pStyle w:val="Body"/>
        <w:spacing w:after="0"/>
        <w:rPr>
          <w:rFonts w:ascii="Arial" w:hAnsi="Arial" w:cs="Arial"/>
          <w:i/>
        </w:rPr>
      </w:pPr>
    </w:p>
    <w:p w14:paraId="076C0756" w14:textId="2314B8E6" w:rsidR="00A24E7E" w:rsidRDefault="00A24E7E" w:rsidP="00441B6F">
      <w:pPr>
        <w:pStyle w:val="Body"/>
        <w:spacing w:after="0"/>
        <w:rPr>
          <w:rFonts w:ascii="Arial" w:hAnsi="Arial" w:cs="Arial"/>
          <w:i/>
        </w:rPr>
      </w:pPr>
      <w:r>
        <w:rPr>
          <w:rFonts w:ascii="Arial" w:hAnsi="Arial" w:cs="Arial"/>
          <w:i/>
        </w:rPr>
        <w:t>Keywords:</w:t>
      </w:r>
      <w:r w:rsidR="00444FC9">
        <w:rPr>
          <w:rFonts w:ascii="Arial" w:hAnsi="Arial" w:cs="Arial"/>
          <w:i/>
        </w:rPr>
        <w:t xml:space="preserve"> </w:t>
      </w:r>
      <w:proofErr w:type="spellStart"/>
      <w:r w:rsidR="00444FC9">
        <w:rPr>
          <w:rFonts w:ascii="Arial" w:hAnsi="Arial" w:cs="Arial"/>
          <w:i/>
        </w:rPr>
        <w:t>Behavio</w:t>
      </w:r>
      <w:r w:rsidR="007B75DA">
        <w:rPr>
          <w:rFonts w:ascii="Arial" w:hAnsi="Arial" w:cs="Arial"/>
          <w:i/>
        </w:rPr>
        <w:t>u</w:t>
      </w:r>
      <w:r w:rsidR="00444FC9">
        <w:rPr>
          <w:rFonts w:ascii="Arial" w:hAnsi="Arial" w:cs="Arial"/>
          <w:i/>
        </w:rPr>
        <w:t>r</w:t>
      </w:r>
      <w:proofErr w:type="spellEnd"/>
      <w:r w:rsidR="00444FC9">
        <w:rPr>
          <w:rFonts w:ascii="Arial" w:hAnsi="Arial" w:cs="Arial"/>
          <w:i/>
        </w:rPr>
        <w:t>;</w:t>
      </w:r>
      <w:r>
        <w:rPr>
          <w:rFonts w:ascii="Arial" w:hAnsi="Arial" w:cs="Arial"/>
          <w:i/>
        </w:rPr>
        <w:t xml:space="preserve"> </w:t>
      </w:r>
      <w:r w:rsidR="00444FC9">
        <w:rPr>
          <w:rFonts w:ascii="Arial" w:hAnsi="Arial" w:cs="Arial"/>
          <w:i/>
        </w:rPr>
        <w:t xml:space="preserve">Endemic; Distribution; Habitat; </w:t>
      </w:r>
      <w:r w:rsidR="00444FC9" w:rsidRPr="00444FC9">
        <w:rPr>
          <w:rFonts w:ascii="Arial" w:hAnsi="Arial" w:cs="Arial"/>
          <w:i/>
        </w:rPr>
        <w:t>Lion-tailed macaques</w:t>
      </w:r>
      <w:r w:rsidR="00444FC9">
        <w:rPr>
          <w:rFonts w:ascii="Arial" w:hAnsi="Arial" w:cs="Arial"/>
          <w:i/>
        </w:rPr>
        <w:t xml:space="preserve">; </w:t>
      </w:r>
      <w:r w:rsidR="007B75DA" w:rsidRPr="007B75DA">
        <w:rPr>
          <w:rFonts w:ascii="Arial" w:hAnsi="Arial" w:cs="Arial"/>
          <w:i/>
        </w:rPr>
        <w:t>Western Ghats</w:t>
      </w:r>
    </w:p>
    <w:p w14:paraId="65535870" w14:textId="77777777" w:rsidR="00505F06" w:rsidRPr="00A24E7E" w:rsidRDefault="00505F06" w:rsidP="00441B6F">
      <w:pPr>
        <w:pStyle w:val="Body"/>
        <w:spacing w:after="0"/>
        <w:rPr>
          <w:rFonts w:ascii="Arial" w:hAnsi="Arial" w:cs="Arial"/>
          <w:i/>
        </w:rPr>
      </w:pPr>
    </w:p>
    <w:p w14:paraId="4974B8A6" w14:textId="53AE6C2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DC9631" w14:textId="77777777" w:rsidR="00790ADA" w:rsidRPr="00FB3A86" w:rsidRDefault="00790ADA" w:rsidP="00441B6F">
      <w:pPr>
        <w:pStyle w:val="AbstHead"/>
        <w:spacing w:after="0"/>
        <w:jc w:val="both"/>
        <w:rPr>
          <w:rFonts w:ascii="Arial" w:hAnsi="Arial" w:cs="Arial"/>
        </w:rPr>
      </w:pPr>
    </w:p>
    <w:p w14:paraId="42BE9509" w14:textId="78196364"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Lion-tailed macaque (</w:t>
      </w:r>
      <w:proofErr w:type="spellStart"/>
      <w:r w:rsidRPr="00F41B6E">
        <w:rPr>
          <w:rFonts w:ascii="Arial" w:eastAsia="Calibri" w:hAnsi="Arial" w:cs="Arial"/>
          <w:i/>
          <w:iCs/>
          <w:szCs w:val="22"/>
        </w:rPr>
        <w:t>Macaca</w:t>
      </w:r>
      <w:proofErr w:type="spellEnd"/>
      <w:r w:rsidRPr="00F41B6E">
        <w:rPr>
          <w:rFonts w:ascii="Arial" w:eastAsia="Calibri" w:hAnsi="Arial" w:cs="Arial"/>
          <w:i/>
          <w:iCs/>
          <w:szCs w:val="22"/>
        </w:rPr>
        <w:t xml:space="preserve"> </w:t>
      </w:r>
      <w:proofErr w:type="spellStart"/>
      <w:r w:rsidRPr="00F41B6E">
        <w:rPr>
          <w:rFonts w:ascii="Arial" w:eastAsia="Calibri" w:hAnsi="Arial" w:cs="Arial"/>
          <w:i/>
          <w:iCs/>
          <w:szCs w:val="22"/>
        </w:rPr>
        <w:t>silenus</w:t>
      </w:r>
      <w:proofErr w:type="spellEnd"/>
      <w:r w:rsidRPr="00F41B6E">
        <w:rPr>
          <w:rFonts w:ascii="Arial" w:eastAsia="Calibri" w:hAnsi="Arial" w:cs="Arial"/>
          <w:iCs/>
          <w:szCs w:val="22"/>
        </w:rPr>
        <w:t>)</w:t>
      </w:r>
      <w:r w:rsidRPr="00F41B6E">
        <w:rPr>
          <w:rFonts w:ascii="Arial" w:eastAsia="Calibri" w:hAnsi="Arial" w:cs="Arial"/>
          <w:b/>
          <w:iCs/>
          <w:szCs w:val="22"/>
        </w:rPr>
        <w:t xml:space="preserve"> </w:t>
      </w:r>
      <w:r w:rsidRPr="00F41B6E">
        <w:rPr>
          <w:rFonts w:ascii="Arial" w:eastAsia="Calibri" w:hAnsi="Arial" w:cs="Arial"/>
          <w:szCs w:val="22"/>
        </w:rPr>
        <w:t>is an endemic species that are found only in the rainforests of the Western Ghats which is a mountain range, that runs parallel to the western coast of Tamil Nadu, Kerala, Karnataka, Goa, Maharashtra, and Gujarat which covers an area of 160,000 km</w:t>
      </w:r>
      <w:r w:rsidRPr="00F41B6E">
        <w:rPr>
          <w:rFonts w:ascii="Arial" w:eastAsia="Calibri" w:hAnsi="Arial" w:cs="Arial"/>
          <w:szCs w:val="22"/>
          <w:vertAlign w:val="superscript"/>
        </w:rPr>
        <w:t>2</w:t>
      </w:r>
      <w:r w:rsidRPr="00F41B6E">
        <w:rPr>
          <w:rFonts w:ascii="Arial" w:eastAsia="Calibri" w:hAnsi="Arial" w:cs="Arial"/>
          <w:szCs w:val="22"/>
        </w:rPr>
        <w:t>. In the mountains at Palghat in the state of Kerala that divide the Western Ghats into north and south, inhabits Lion-tailed macaque. Currently, Lion-tailed Macaque (LTM) is listed as an endangered (IUCN, 2020) species. During the year 2003, the total viable population was estimated as 3,500-4,000 individuals, surviving in 49 sub-populations across eight locations (</w:t>
      </w:r>
      <w:proofErr w:type="spellStart"/>
      <w:r w:rsidRPr="00F41B6E">
        <w:rPr>
          <w:rFonts w:ascii="Arial" w:eastAsia="Calibri" w:hAnsi="Arial" w:cs="Arial"/>
          <w:szCs w:val="22"/>
        </w:rPr>
        <w:t>Molur</w:t>
      </w:r>
      <w:proofErr w:type="spellEnd"/>
      <w:r w:rsidRPr="00F41B6E">
        <w:rPr>
          <w:rFonts w:ascii="Arial" w:eastAsia="Calibri" w:hAnsi="Arial" w:cs="Arial"/>
          <w:szCs w:val="22"/>
        </w:rPr>
        <w:t xml:space="preserve"> </w:t>
      </w:r>
      <w:r w:rsidRPr="00F41B6E">
        <w:rPr>
          <w:rFonts w:ascii="Arial" w:eastAsia="Calibri" w:hAnsi="Arial" w:cs="Arial"/>
          <w:i/>
          <w:iCs/>
          <w:szCs w:val="22"/>
        </w:rPr>
        <w:t>et al</w:t>
      </w:r>
      <w:r w:rsidRPr="00F41B6E">
        <w:rPr>
          <w:rFonts w:ascii="Arial" w:eastAsia="Calibri" w:hAnsi="Arial" w:cs="Arial"/>
          <w:szCs w:val="22"/>
        </w:rPr>
        <w:t xml:space="preserve">., 2003). However, LTM population size was reduced to less than 2,500 with no sub-population having more than 250 mature individuals in 2020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{"citationItems":[{"id":"ITEM-1","itemData":{"author":[{"dropping-particle":"","family":"Singh","given":"M","non-dropping-particle":"","parse-names":false,"suffix":""},{"dropping-particle":"","family":"Kumara","given":"H N","non-dropping-particle":"","parse-names":false,"suffix":""},{"dropping-particle":"","family":"Kumar","given":"A","non-dropping-particle":"","parse-names":false,"suffix":""}],"id":"ITEM-1","issued":{"date-parts":[["2020"]]},"title":"Semnopithecus johnii. The IUCN Red List of Threatened Species 2020: e. T44694A17958623","type":"article"},"uris":["http://www.mendeley.com/documents/?uuid=d947fcac-c7ae-46f7-8824-f191cfdce832"]}],"mendeley":{"formattedCitation":"(Singh &lt;i&gt;et al.&lt;/i&gt; 2020)","plainTextFormattedCitation":"(Singh et al. 2020)","previouslyFormattedCitation":"(Singh &lt;i&gt;et al.&lt;/i&gt; 2020)"},"properties":{"noteIndex":0},"schema":"https://github.com/citation-style-language/schema/raw/master/csl-citation.json"}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Singh </w:t>
      </w:r>
      <w:r w:rsidRPr="00F41B6E">
        <w:rPr>
          <w:rFonts w:ascii="Arial" w:eastAsia="Calibri" w:hAnsi="Arial" w:cs="Arial"/>
          <w:i/>
          <w:szCs w:val="22"/>
        </w:rPr>
        <w:t>et al</w:t>
      </w:r>
      <w:r w:rsidRPr="00F41B6E">
        <w:rPr>
          <w:rFonts w:ascii="Arial" w:eastAsia="Calibri" w:hAnsi="Arial" w:cs="Arial"/>
          <w:iCs/>
          <w:szCs w:val="22"/>
        </w:rPr>
        <w:t>., 2020</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due to loss of habitat.</w:t>
      </w:r>
    </w:p>
    <w:p w14:paraId="52BFD8B6" w14:textId="05969F28"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Different studies reported that over 50 per cent of the Lion-tailed macaque population is distributed within &lt;20 km</w:t>
      </w:r>
      <w:r w:rsidRPr="00F41B6E">
        <w:rPr>
          <w:rFonts w:ascii="Arial" w:eastAsia="Calibri" w:hAnsi="Arial" w:cs="Arial"/>
          <w:szCs w:val="22"/>
          <w:vertAlign w:val="superscript"/>
        </w:rPr>
        <w:t>2</w:t>
      </w:r>
      <w:r w:rsidRPr="00F41B6E">
        <w:rPr>
          <w:rFonts w:ascii="Arial" w:eastAsia="Calibri" w:hAnsi="Arial" w:cs="Arial"/>
          <w:szCs w:val="22"/>
        </w:rPr>
        <w:t xml:space="preserve"> area in habitat fragments in the Western Ghats </w:t>
      </w:r>
      <w:r w:rsidRPr="00F41B6E">
        <w:rPr>
          <w:rFonts w:ascii="Arial" w:eastAsia="Calibri" w:hAnsi="Arial" w:cs="Arial"/>
          <w:i/>
          <w:szCs w:val="22"/>
        </w:rPr>
        <w:t xml:space="preserve">viz. </w:t>
      </w:r>
      <w:r w:rsidRPr="00F41B6E">
        <w:rPr>
          <w:rFonts w:ascii="Arial" w:eastAsia="Calibri" w:hAnsi="Arial" w:cs="Arial"/>
          <w:szCs w:val="22"/>
        </w:rPr>
        <w:t xml:space="preserve">in Silent Valley National Park (SVNP), </w:t>
      </w:r>
      <w:proofErr w:type="spellStart"/>
      <w:r w:rsidRPr="00F41B6E">
        <w:rPr>
          <w:rFonts w:ascii="Arial" w:eastAsia="Calibri" w:hAnsi="Arial" w:cs="Arial"/>
          <w:szCs w:val="22"/>
        </w:rPr>
        <w:t>Parambikulam</w:t>
      </w:r>
      <w:proofErr w:type="spellEnd"/>
      <w:r w:rsidRPr="00F41B6E">
        <w:rPr>
          <w:rFonts w:ascii="Arial" w:eastAsia="Calibri" w:hAnsi="Arial" w:cs="Arial"/>
          <w:szCs w:val="22"/>
        </w:rPr>
        <w:t xml:space="preserve"> Wildlife Sanctuary in Kerala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{"citationItems":[{"id":"ITEM-1","itemData":{"ISSN":"0006-6982","author":[{"dropping-particle":"","family":"Ramachandran","given":"K K","non-dropping-particle":"","parse-names":false,"suffix":""},{"dropping-particle":"","family":"Joseph","given":"G K","non-dropping-particle":"","parse-names":false,"suffix":""}],"container-title":"JOURNAL-BOMBAY NATURAL HISTORY SOCIETY","id":"ITEM-1","issue":"2","issued":{"date-parts":[["2001"]]},"page":"191-196","publisher":"JC DANIEL FOR BOMBAY NATURAL HISTORY SOCIETY","title":"Distribution and demography of diurnal primates in Silent Valley National Park and adjacent areas, Kerala, India","type":"article-journal","volume":"98"},"uris":["http://www.mendeley.com/documents/?uuid=1fef4ba5-edea-4f56-a083-eec8baeaf2b1"]}],"mendeley":{"formattedCitation":"(Ramachandran and Joseph 2001)","plainTextFormattedCitation":"(Ramachandran and Joseph 2001)","previouslyFormattedCitation":"(Ramachandran and Joseph 2001)"},"properties":{"noteIndex":0},"schema":"https://github.com/citation-style-language/schema/raw/master/csl-citation.json"}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(Ramachandran and Joseph, 2001)</w:t>
      </w:r>
      <w:r w:rsidRPr="00F41B6E">
        <w:rPr>
          <w:rFonts w:ascii="Arial" w:eastAsia="Calibri" w:hAnsi="Arial" w:cs="Arial"/>
          <w:szCs w:val="22"/>
        </w:rPr>
        <w:fldChar w:fldCharType="end"/>
      </w:r>
      <w:r w:rsidRPr="00F41B6E">
        <w:rPr>
          <w:rFonts w:ascii="Arial" w:eastAsia="Calibri" w:hAnsi="Arial" w:cs="Arial"/>
          <w:szCs w:val="22"/>
        </w:rPr>
        <w:t xml:space="preserve">, </w:t>
      </w:r>
      <w:proofErr w:type="spellStart"/>
      <w:r w:rsidRPr="00F41B6E">
        <w:rPr>
          <w:rFonts w:ascii="Arial" w:eastAsia="Calibri" w:hAnsi="Arial" w:cs="Arial"/>
          <w:szCs w:val="22"/>
        </w:rPr>
        <w:t>Sirsi</w:t>
      </w:r>
      <w:proofErr w:type="spellEnd"/>
      <w:r w:rsidRPr="00F41B6E">
        <w:rPr>
          <w:rFonts w:ascii="Arial" w:eastAsia="Calibri" w:hAnsi="Arial" w:cs="Arial"/>
          <w:szCs w:val="22"/>
        </w:rPr>
        <w:t xml:space="preserve"> and </w:t>
      </w:r>
      <w:proofErr w:type="spellStart"/>
      <w:r w:rsidRPr="00F41B6E">
        <w:rPr>
          <w:rFonts w:ascii="Arial" w:eastAsia="Calibri" w:hAnsi="Arial" w:cs="Arial"/>
          <w:szCs w:val="22"/>
        </w:rPr>
        <w:t>Honnavara</w:t>
      </w:r>
      <w:proofErr w:type="spellEnd"/>
      <w:r w:rsidRPr="00F41B6E">
        <w:rPr>
          <w:rFonts w:ascii="Arial" w:eastAsia="Calibri" w:hAnsi="Arial" w:cs="Arial"/>
          <w:szCs w:val="22"/>
        </w:rPr>
        <w:t xml:space="preserve"> Forest Divi</w:t>
      </w:r>
      <w:r w:rsidRPr="00F41B6E">
        <w:rPr>
          <w:rFonts w:ascii="Arial" w:eastAsia="Calibri" w:hAnsi="Arial" w:cs="Arial"/>
          <w:szCs w:val="22"/>
        </w:rPr>
        <w:softHyphen/>
        <w:t xml:space="preserve">sions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{"citationItems":[{"id":"ITEM-1","itemData":{"ISSN":"1365-3008","author":[{"dropping-particle":"","family":"Kumara","given":"H N","non-dropping-particle":"","parse-names":false,"suffix":""},{"dropping-particle":"","family":"Singh","given":"Mewa","non-dropping-particle":"","parse-names":false,"suffix":""}],"container-title":"Oryx","id":"ITEM-1","issue":"3","issued":{"date-parts":[["2004"]]},"page":"321-327","publisher":"Cambridge University Press","title":"The influence of differing hunting practices on the relative abundance of mammals in two rainforest areas of the Western Ghats, India","type":"article-journal","volume":"38"},"uris":["http://www.mendeley.com/documents/?uuid=aef0a350-d914-4feb-b6b5-b1f70074395a"]}],"mendeley":{"formattedCitation":"(Kumara and Singh 2004)","plainTextFormattedCitation":"(Kumara and Singh 2004)","previouslyFormattedCitation":"(Kumara and Singh 2004)"},"properties":{"noteIndex":0},"schema":"https://github.com/citation-style-language/schema/raw/master/csl-citation.json"}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(Kumara and Singh, 2004)</w:t>
      </w:r>
      <w:r w:rsidRPr="00F41B6E">
        <w:rPr>
          <w:rFonts w:ascii="Arial" w:eastAsia="Calibri" w:hAnsi="Arial" w:cs="Arial"/>
          <w:szCs w:val="22"/>
        </w:rPr>
        <w:fldChar w:fldCharType="end"/>
      </w:r>
      <w:r w:rsidRPr="00F41B6E">
        <w:rPr>
          <w:rFonts w:ascii="Arial" w:eastAsia="Calibri" w:hAnsi="Arial" w:cs="Arial"/>
          <w:szCs w:val="22"/>
        </w:rPr>
        <w:t xml:space="preserve">, </w:t>
      </w:r>
      <w:proofErr w:type="spellStart"/>
      <w:r w:rsidRPr="00F41B6E">
        <w:rPr>
          <w:rFonts w:ascii="Arial" w:eastAsia="Calibri" w:hAnsi="Arial" w:cs="Arial"/>
          <w:szCs w:val="22"/>
        </w:rPr>
        <w:t>Kudremukh</w:t>
      </w:r>
      <w:proofErr w:type="spellEnd"/>
      <w:r w:rsidRPr="00F41B6E">
        <w:rPr>
          <w:rFonts w:ascii="Arial" w:eastAsia="Calibri" w:hAnsi="Arial" w:cs="Arial"/>
          <w:szCs w:val="22"/>
        </w:rPr>
        <w:t xml:space="preserve"> National Park and the adjoining sanctuaries (Kumara and Singh, 2008) and </w:t>
      </w:r>
      <w:proofErr w:type="spellStart"/>
      <w:r w:rsidRPr="00F41B6E">
        <w:rPr>
          <w:rFonts w:ascii="Arial" w:eastAsia="Calibri" w:hAnsi="Arial" w:cs="Arial"/>
          <w:szCs w:val="22"/>
        </w:rPr>
        <w:t>Kalakad-Mundanthurai</w:t>
      </w:r>
      <w:proofErr w:type="spellEnd"/>
      <w:r w:rsidRPr="00F41B6E">
        <w:rPr>
          <w:rFonts w:ascii="Arial" w:eastAsia="Calibri" w:hAnsi="Arial" w:cs="Arial"/>
          <w:szCs w:val="22"/>
        </w:rPr>
        <w:t xml:space="preserve"> Tiger Reserve in Karnataka and </w:t>
      </w:r>
      <w:proofErr w:type="spellStart"/>
      <w:r w:rsidRPr="00F41B6E">
        <w:rPr>
          <w:rFonts w:ascii="Arial" w:eastAsia="Calibri" w:hAnsi="Arial" w:cs="Arial"/>
          <w:szCs w:val="22"/>
        </w:rPr>
        <w:t>Anamalai</w:t>
      </w:r>
      <w:proofErr w:type="spellEnd"/>
      <w:r w:rsidRPr="00F41B6E">
        <w:rPr>
          <w:rFonts w:ascii="Arial" w:eastAsia="Calibri" w:hAnsi="Arial" w:cs="Arial"/>
          <w:szCs w:val="22"/>
        </w:rPr>
        <w:t xml:space="preserve"> Tiger Reserve (Srimati and </w:t>
      </w:r>
      <w:proofErr w:type="spellStart"/>
      <w:r w:rsidRPr="00F41B6E">
        <w:rPr>
          <w:rFonts w:ascii="Arial" w:eastAsia="Calibri" w:hAnsi="Arial" w:cs="Arial"/>
          <w:szCs w:val="22"/>
        </w:rPr>
        <w:t>Mahaly</w:t>
      </w:r>
      <w:proofErr w:type="spellEnd"/>
      <w:r w:rsidRPr="00F41B6E">
        <w:rPr>
          <w:rFonts w:ascii="Arial" w:eastAsia="Calibri" w:hAnsi="Arial" w:cs="Arial"/>
          <w:szCs w:val="22"/>
        </w:rPr>
        <w:t xml:space="preserve">, 2020) and </w:t>
      </w:r>
      <w:proofErr w:type="spellStart"/>
      <w:r w:rsidRPr="00F41B6E">
        <w:rPr>
          <w:rFonts w:ascii="Arial" w:eastAsia="Calibri" w:hAnsi="Arial" w:cs="Arial"/>
          <w:szCs w:val="22"/>
        </w:rPr>
        <w:t>Megamalai</w:t>
      </w:r>
      <w:proofErr w:type="spellEnd"/>
      <w:r w:rsidRPr="00F41B6E">
        <w:rPr>
          <w:rFonts w:ascii="Arial" w:eastAsia="Calibri" w:hAnsi="Arial" w:cs="Arial"/>
          <w:szCs w:val="22"/>
        </w:rPr>
        <w:t xml:space="preserve"> Wildlife Sanctuary in Tamil Nadu.</w:t>
      </w:r>
    </w:p>
    <w:p w14:paraId="32E167DF" w14:textId="0943E999"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lastRenderedPageBreak/>
        <w:t xml:space="preserve">The population distribution studies of LTM revealed that the forests of Kerala host up to 1,216 adult Lion-tailed macaques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{"citationItems":[{"id":"ITEM-1","itemData":{"ISSN":"0006-3207","author":[{"dropping-particle":"","family":"Easa","given":"P S","non-dropping-particle":"","parse-names":false,"suffix":""},{"dropping-particle":"","family":"Asari","given":"P K Surendranathan","non-dropping-particle":"","parse-names":false,"suffix":""},{"dropping-particle":"","family":"Basha","given":"S Chand","non-dropping-particle":"","parse-names":false,"suffix":""}],"container-title":"Biological Conservation","id":"ITEM-1","issue":"1","issued":{"date-parts":[["1997"]]},"page":"33-37","publisher":"Elsevier","title":"Status and distribution of the endangered lion-tailed macaque Macaca silenus in Kerala, India","type":"article-journal","volume":"80"},"uris":["http://www.mendeley.com/documents/?uuid=ada4ddf9-6e63-4d15-b483-e08f29617630"]}],"mendeley":{"formattedCitation":"(Easa &lt;i&gt;et al.&lt;/i&gt; 1997)","plainTextFormattedCitation":"(Easa et al. 1997)","previouslyFormattedCitation":"(Easa &lt;i&gt;et al.&lt;/i&gt; 1997)"},"properties":{"noteIndex":0},"schema":"https://github.com/citation-style-language/schema/raw/master/csl-citation.json"}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i/>
          <w:szCs w:val="22"/>
        </w:rPr>
        <w:t>(</w:t>
      </w:r>
      <w:r w:rsidRPr="00F41B6E">
        <w:rPr>
          <w:rFonts w:ascii="Arial" w:eastAsia="Calibri" w:hAnsi="Arial" w:cs="Arial"/>
          <w:iCs/>
          <w:szCs w:val="22"/>
        </w:rPr>
        <w:t xml:space="preserve">Easa </w:t>
      </w:r>
      <w:r w:rsidRPr="00F41B6E">
        <w:rPr>
          <w:rFonts w:ascii="Arial" w:eastAsia="Calibri" w:hAnsi="Arial" w:cs="Arial"/>
          <w:i/>
          <w:szCs w:val="22"/>
        </w:rPr>
        <w:t>et al</w:t>
      </w:r>
      <w:r w:rsidRPr="00F41B6E">
        <w:rPr>
          <w:rFonts w:ascii="Arial" w:eastAsia="Calibri" w:hAnsi="Arial" w:cs="Arial"/>
          <w:iCs/>
          <w:szCs w:val="22"/>
        </w:rPr>
        <w:t>., 1997</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and in </w:t>
      </w:r>
      <w:proofErr w:type="spellStart"/>
      <w:r w:rsidRPr="00F41B6E">
        <w:rPr>
          <w:rFonts w:ascii="Arial" w:eastAsia="Calibri" w:hAnsi="Arial" w:cs="Arial"/>
          <w:szCs w:val="22"/>
        </w:rPr>
        <w:t>Anaimalai</w:t>
      </w:r>
      <w:proofErr w:type="spellEnd"/>
      <w:r w:rsidRPr="00F41B6E">
        <w:rPr>
          <w:rFonts w:ascii="Arial" w:eastAsia="Calibri" w:hAnsi="Arial" w:cs="Arial"/>
          <w:szCs w:val="22"/>
        </w:rPr>
        <w:t xml:space="preserve"> hills, there were about 60 scattered groups, only two sub-populations had more than two groups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0275-2565","author":[{"dropping-particle":"","family":"Singh","given":"Mewa","non-dropping-particle":"","parse-names":false,"suffix":""},{"dropping-particle":"","family":"Singh","given":"Mridula","non-dropping-particle":"","parse-names":false,"suffix":""},{"dropping-particle":"","family":"Kumar","given":"M Ananda","non-dropping-particle":"","parse-names":false,"suffix":""},{"dropping-particle":"","family":"Kumara","given":"H N","non-dropping-particle":"","parse-names":false,"suffix":""},{"dropping-particle":"","family":"Sharma","given":"A K","non-dropping-particle":"","parse-names":false,"suffix":""},{"dropping-particle":"","family":"Kaumanns","given":"W","non-dropping-particle":"","parse-names":false,"suffix":""}],"container-title":"American Journal of Primatology: Official Journal of the American Society of Primatologists","id":"ITEM-1","issue":"2","issued":{"date-parts":[["2002"]]},"page":"91-102","publisher":"Wiley Online Library","title":"Distribution, population structure, and conservation of lion</w:instrText>
      </w:r>
      <w:r w:rsidRPr="00F41B6E">
        <w:rPr>
          <w:rFonts w:ascii="Cambria Math" w:eastAsia="Calibri" w:hAnsi="Cambria Math" w:cs="Cambria Math"/>
          <w:szCs w:val="22"/>
        </w:rPr>
        <w:instrText>‐</w:instrText>
      </w:r>
      <w:r w:rsidRPr="00F41B6E">
        <w:rPr>
          <w:rFonts w:ascii="Arial" w:eastAsia="Calibri" w:hAnsi="Arial" w:cs="Arial"/>
          <w:szCs w:val="22"/>
        </w:rPr>
        <w:instrText>tailed macaques (Macaca silenus) in the Anaimalai Hills, Western Ghats, India","type":"article-journal","volume":"57"},"uris":["http://www.mendeley.com/documents/?uuid=2445b280-99ab-4163-9893-cad3bb660cdf"]},{"id":"ITEM-2","itemData":{"ISSN":"0898-6207","author":[{"dropping-particle":"","family":"Sushma","given":"Hosur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India","type":"article-journal","volume":"2014"},"uris":["http://www.mendeley.com/documents/?uuid=83aa4924-99a7-473b-9b58-0d157e400fd9"]}],"mendeley":{"formattedCitation":"(Singh &lt;i&gt;et al.&lt;/i&gt; 2002, Sushma &lt;i&gt;et al.&lt;/i&gt; 2014)","plainTextFormattedCitation":"(Singh et al. 2002, Sushma et al. 2014)","previouslyFormattedCitation":"(Singh &lt;i&gt;et al.&lt;/i&gt; 2002,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Singh </w:t>
      </w:r>
      <w:r w:rsidRPr="00F41B6E">
        <w:rPr>
          <w:rFonts w:ascii="Arial" w:eastAsia="Calibri" w:hAnsi="Arial" w:cs="Arial"/>
          <w:i/>
          <w:szCs w:val="22"/>
        </w:rPr>
        <w:t>et al</w:t>
      </w:r>
      <w:r w:rsidRPr="00F41B6E">
        <w:rPr>
          <w:rFonts w:ascii="Arial" w:eastAsia="Calibri" w:hAnsi="Arial" w:cs="Arial"/>
          <w:iCs/>
          <w:szCs w:val="22"/>
        </w:rPr>
        <w:t xml:space="preserve">., 2002; Sushma </w:t>
      </w:r>
      <w:r w:rsidRPr="00F41B6E">
        <w:rPr>
          <w:rFonts w:ascii="Arial" w:eastAsia="Calibri" w:hAnsi="Arial" w:cs="Arial"/>
          <w:i/>
          <w:szCs w:val="22"/>
        </w:rPr>
        <w:t>et al</w:t>
      </w:r>
      <w:r w:rsidRPr="00F41B6E">
        <w:rPr>
          <w:rFonts w:ascii="Arial" w:eastAsia="Calibri" w:hAnsi="Arial" w:cs="Arial"/>
          <w:iCs/>
          <w:szCs w:val="22"/>
        </w:rPr>
        <w:t>., 2014</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In Karnataka, the habitat of LTM was within the protected reserved forests (Krishnamurthy and </w:t>
      </w:r>
      <w:proofErr w:type="spellStart"/>
      <w:r w:rsidRPr="00F41B6E">
        <w:rPr>
          <w:rFonts w:ascii="Arial" w:eastAsia="Calibri" w:hAnsi="Arial" w:cs="Arial"/>
          <w:szCs w:val="22"/>
        </w:rPr>
        <w:t>Kioster</w:t>
      </w:r>
      <w:proofErr w:type="spellEnd"/>
      <w:r w:rsidRPr="00F41B6E">
        <w:rPr>
          <w:rFonts w:ascii="Arial" w:eastAsia="Calibri" w:hAnsi="Arial" w:cs="Arial"/>
          <w:szCs w:val="22"/>
        </w:rPr>
        <w:t xml:space="preserve">, 1998) and it was observed that macaque species are declining in forest fragments, and stable in protected areas </w:t>
      </w:r>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Molur","given":"S","non-dropping-particle":"","parse-names":false,"suffix":""},{"dropping-particle":"","family":"Brandon-Jones","given":"D","non-dropping-particle":"","parse-names":false,"suffix":""},{"dropping-particle":"","family":"Dittus","given":"W","non-dropping-particle":"","parse-names":false,"suffix":""},{"dropping-particle":"","family":"Eudey","given":"A","non-dropping-particle":"","parse-names":false,"suffix":""},{"dropping-particle":"","family":"Kumar","given":"A","non-dropping-particle":"","parse-names":false,"suffix":""},{"dropping-particle":"","family":"Singh","given":"M","non-dropping-particle":"","parse-names":false,"suffix":""},{"dropping-particle":"","family":"Feeroz","given":"M M","non-dropping-particle":"","parse-names":false,"suffix":""},{"dropping-particle":"","family":"Chalise","given":"M","non-dropping-particle":"","parse-names":false,"suffix":""},{"dropping-particle":"","family":"Priya","given":"P","non-dropping-particle":"","parse-names":false,"suffix":""},{"dropping-particle":"","family":"Walker","given":"S","non-dropping-particle":"","parse-names":false,"suffix":""}],"id":"ITEM-1","issued":{"date-parts":[["2003"]]},"publisher":"Coimbatore: Zoo Outreach Organisation/CBSG-South Asia","title":"The status of South Asian primates: conservation assessment and management plan (CAMP) workshop report","type":"article"},"uris":["http://www.mendeley.com/documents/?uuid=40156621-0829-4859-8512-55b28155dcec"]}],"mendeley":{"formattedCitation":"(Molur &lt;i&gt;et al.&lt;/i&gt; 2003)","plainTextFormattedCitation":"(Molur et al. 2003)","previouslyFormattedCitation":"(Molur &lt;i&gt;et al.&lt;/i&gt;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r w:rsidRPr="00F41B6E">
        <w:rPr>
          <w:rFonts w:ascii="Arial" w:eastAsia="Calibri" w:hAnsi="Arial" w:cs="Arial"/>
          <w:iCs/>
          <w:szCs w:val="22"/>
        </w:rPr>
        <w:t xml:space="preserve">Molur </w:t>
      </w:r>
      <w:r w:rsidRPr="00F41B6E">
        <w:rPr>
          <w:rFonts w:ascii="Arial" w:eastAsia="Calibri" w:hAnsi="Arial" w:cs="Arial"/>
          <w:i/>
          <w:szCs w:val="22"/>
        </w:rPr>
        <w:t>et al</w:t>
      </w:r>
      <w:r w:rsidRPr="00F41B6E">
        <w:rPr>
          <w:rFonts w:ascii="Arial" w:eastAsia="Calibri" w:hAnsi="Arial" w:cs="Arial"/>
          <w:iCs/>
          <w:szCs w:val="22"/>
        </w:rPr>
        <w:t>., 2003</w:t>
      </w:r>
      <w:r w:rsidRPr="00F41B6E">
        <w:rPr>
          <w:rFonts w:ascii="Arial" w:eastAsia="Calibri" w:hAnsi="Arial" w:cs="Arial"/>
          <w:szCs w:val="22"/>
        </w:rPr>
        <w:t>)</w:t>
      </w:r>
      <w:r w:rsidRPr="00F41B6E">
        <w:rPr>
          <w:rFonts w:ascii="Arial" w:eastAsia="Calibri" w:hAnsi="Arial" w:cs="Arial"/>
          <w:szCs w:val="22"/>
        </w:rPr>
        <w:fldChar w:fldCharType="end"/>
      </w:r>
      <w:r w:rsidRPr="00F41B6E">
        <w:rPr>
          <w:rFonts w:ascii="Arial" w:eastAsia="Calibri" w:hAnsi="Arial" w:cs="Arial"/>
          <w:szCs w:val="22"/>
        </w:rPr>
        <w:t xml:space="preserve">.  </w:t>
      </w:r>
    </w:p>
    <w:p w14:paraId="4161D10D" w14:textId="1BDD1854"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 xml:space="preserve">It is a well-known fact that primate species are very selective in their diet, omnivorous in nature, 60 per cent of the diet is fruits, and flowers of </w:t>
      </w:r>
      <w:proofErr w:type="spellStart"/>
      <w:r w:rsidRPr="00F41B6E">
        <w:rPr>
          <w:rFonts w:ascii="Arial" w:eastAsia="Calibri" w:hAnsi="Arial" w:cs="Arial"/>
          <w:i/>
          <w:iCs/>
          <w:szCs w:val="22"/>
        </w:rPr>
        <w:t>Cullenia</w:t>
      </w:r>
      <w:proofErr w:type="spellEnd"/>
      <w:r w:rsidRPr="00F41B6E">
        <w:rPr>
          <w:rFonts w:ascii="Arial" w:eastAsia="Calibri" w:hAnsi="Arial" w:cs="Arial"/>
          <w:i/>
          <w:iCs/>
          <w:szCs w:val="22"/>
        </w:rPr>
        <w:t xml:space="preserve"> </w:t>
      </w:r>
      <w:proofErr w:type="spellStart"/>
      <w:r w:rsidRPr="00F41B6E">
        <w:rPr>
          <w:rFonts w:ascii="Arial" w:eastAsia="Calibri" w:hAnsi="Arial" w:cs="Arial"/>
          <w:i/>
          <w:iCs/>
          <w:szCs w:val="22"/>
        </w:rPr>
        <w:t>exarillata</w:t>
      </w:r>
      <w:proofErr w:type="spellEnd"/>
      <w:r w:rsidRPr="00F41B6E">
        <w:rPr>
          <w:rFonts w:ascii="Arial" w:eastAsia="Calibri" w:hAnsi="Arial" w:cs="Arial"/>
          <w:i/>
          <w:iCs/>
          <w:szCs w:val="22"/>
        </w:rPr>
        <w:t xml:space="preserve"> </w:t>
      </w:r>
      <w:r w:rsidRPr="00F41B6E">
        <w:rPr>
          <w:rFonts w:ascii="Arial" w:eastAsia="Calibri" w:hAnsi="Arial" w:cs="Arial"/>
          <w:iCs/>
          <w:szCs w:val="22"/>
        </w:rPr>
        <w:t xml:space="preserve">and </w:t>
      </w:r>
      <w:proofErr w:type="spellStart"/>
      <w:r w:rsidRPr="00F41B6E">
        <w:rPr>
          <w:rFonts w:ascii="Arial" w:eastAsia="Calibri" w:hAnsi="Arial" w:cs="Arial"/>
          <w:i/>
          <w:iCs/>
          <w:szCs w:val="22"/>
        </w:rPr>
        <w:t>Ficus</w:t>
      </w:r>
      <w:proofErr w:type="spellEnd"/>
      <w:r w:rsidRPr="00F41B6E">
        <w:rPr>
          <w:rFonts w:ascii="Arial" w:eastAsia="Calibri" w:hAnsi="Arial" w:cs="Arial"/>
          <w:i/>
          <w:iCs/>
          <w:szCs w:val="22"/>
        </w:rPr>
        <w:t xml:space="preserve"> </w:t>
      </w:r>
      <w:r w:rsidRPr="00F41B6E">
        <w:rPr>
          <w:rFonts w:ascii="Arial" w:eastAsia="Calibri" w:hAnsi="Arial" w:cs="Arial"/>
          <w:i/>
          <w:szCs w:val="22"/>
        </w:rPr>
        <w:t>sp.</w:t>
      </w:r>
      <w:r w:rsidRPr="00F41B6E">
        <w:rPr>
          <w:rFonts w:ascii="Arial" w:eastAsia="Calibri" w:hAnsi="Arial" w:cs="Arial"/>
          <w:szCs w:val="22"/>
        </w:rPr>
        <w:t xml:space="preserve"> fruits </w:t>
      </w:r>
      <w:bookmarkStart w:id="1" w:name="_Hlk121683088"/>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{"citationItems":[{"id":"ITEM-1","itemData":{"author":[{"dropping-particle":"","family":"Kumar","given":"Ajith","non-dropping-particle":"","parse-names":false,"suffix":""}],"id":"ITEM-1","issued":{"date-parts":[["1987"]]},"publisher":"University of Cambridge","title":"The ecology and population dynamics of the lion-tailed macaque (Macaca silenus) in South India","type":"article"},"uris":["http://www.mendeley.com/documents/?uuid=2694aaff-3de6-4fb9-b85e-bfa775701287"]},{"id":"ITEM-2","itemData":{"ISSN":"0898-6207","author":[{"dropping-particle":"","family":"Sushma","given":"Hosur Subbarao","non-dropping-particle":"","parse-names":false,"suffix":""},{"dropping-particle":"","family":"Mann","given":"Rohini","non-dropping-particle":"","parse-names":false,"suffix":""},{"dropping-particle":"","family":"Kumara","given":"Honnavalli N","non-dropping-particle":"","parse-names":false,"suffix":""},{"dropping-particle":"","family":"Udhayan","given":"Arumugam","non-dropping-particle":"","parse-names":false,"suffix":""}],"container-title":"Primate Conservation","id":"ITEM-2","issue":"28","issued":{"date-parts":[["2014"]]},"page":"171-178","publisher":"BioOne","title":"Population Status of the Endangered Lion-Tailed Macaque Macaca silenus in Kalakad-Mundanthurai Tiger Reserve, Western Ghats, India","type":"article-journal","volume":"2014"},"uris":["http://www.mendeley.com/documents/?uuid=83aa4924-99a7-473b-9b58-0d157e400fd9"]}],"mendeley":{"formattedCitation":"(Kumar 1987, Sushma &lt;i&gt;et al.&lt;/i&gt; 2014)","plainTextFormattedCitation":"(Kumar 1987, Sushma et al. 2014)","previouslyFormattedCitation":"(Kumar 1987, Sushma &lt;i&gt;et al.&lt;/i&gt; 2014)"},"properties":{"noteIndex":0},"schema":"https://github.com/citation-style-language/schema/raw/master/csl-citation.json"}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(Kumar, 1987</w:t>
      </w:r>
      <w:bookmarkEnd w:id="1"/>
      <w:r w:rsidRPr="00F41B6E">
        <w:rPr>
          <w:rFonts w:ascii="Arial" w:eastAsia="Calibri" w:hAnsi="Arial" w:cs="Arial"/>
          <w:szCs w:val="22"/>
        </w:rPr>
        <w:t xml:space="preserve">; Sushma </w:t>
      </w:r>
      <w:r w:rsidRPr="00F41B6E">
        <w:rPr>
          <w:rFonts w:ascii="Arial" w:eastAsia="Calibri" w:hAnsi="Arial" w:cs="Arial"/>
          <w:i/>
          <w:iCs/>
          <w:szCs w:val="22"/>
        </w:rPr>
        <w:t>et al</w:t>
      </w:r>
      <w:r w:rsidRPr="00F41B6E">
        <w:rPr>
          <w:rFonts w:ascii="Arial" w:eastAsia="Calibri" w:hAnsi="Arial" w:cs="Arial"/>
          <w:szCs w:val="22"/>
        </w:rPr>
        <w:t>., 2014)</w:t>
      </w:r>
      <w:r w:rsidRPr="00F41B6E">
        <w:rPr>
          <w:rFonts w:ascii="Arial" w:eastAsia="Calibri" w:hAnsi="Arial" w:cs="Arial"/>
          <w:szCs w:val="22"/>
        </w:rPr>
        <w:fldChar w:fldCharType="end"/>
      </w:r>
      <w:r w:rsidRPr="00F41B6E">
        <w:rPr>
          <w:rFonts w:ascii="Arial" w:eastAsia="Calibri" w:hAnsi="Arial" w:cs="Arial"/>
          <w:szCs w:val="22"/>
        </w:rPr>
        <w:t xml:space="preserve">. Further it was noted plant species composition is varying in every degree coordinate of the location and variation in rainfall pattern, climate change and forest fire restrict the foraging activities of LTM which can lead to a greater risk of extinction </w:t>
      </w:r>
      <w:bookmarkStart w:id="2" w:name="_Hlk121683125"/>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{"citationItems":[{"id":"ITEM-1","itemData":{"ISSN":"0006-3207","author":[{"dropping-particle":"","family":"Harcourt","given":"A H","non-dropping-particle":"","parse-names":false,"suffix":""},{"dropping-particle":"","family":"Parks","given":"S A","non-dropping-particle":"","parse-names":false,"suffix":""}],"container-title":"Biological Conservation","id":"ITEM-1","issue":"1","issued":{"date-parts":[["2003"]]},"page":"137-149","publisher":"Elsevier","title":"Threatened primates experience high human densities: adding an index of threat to the IUCN Red List criteria","type":"article-journal","volume":"109"},"uris":["http://www.mendeley.com/documents/?uuid=48a1c3b0-8528-4b2b-be6f-193915dc9f07"]}],"mendeley":{"formattedCitation":"(Harcourt and Parks 2003)","plainTextFormattedCitation":"(Harcourt and Parks 2003)","previouslyFormattedCitation":"(Harcourt and Parks 2003)"},"properties":{"noteIndex":0},"schema":"https://github.com/citation-style-language/schema/raw/master/csl-citation.json"}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(Harcourt and Parks, 2003)</w:t>
      </w:r>
      <w:r w:rsidRPr="00F41B6E">
        <w:rPr>
          <w:rFonts w:ascii="Arial" w:eastAsia="Calibri" w:hAnsi="Arial" w:cs="Arial"/>
          <w:szCs w:val="22"/>
        </w:rPr>
        <w:fldChar w:fldCharType="end"/>
      </w:r>
      <w:bookmarkEnd w:id="2"/>
      <w:r w:rsidRPr="00F41B6E">
        <w:rPr>
          <w:rFonts w:ascii="Arial" w:eastAsia="Calibri" w:hAnsi="Arial" w:cs="Arial"/>
          <w:szCs w:val="22"/>
        </w:rPr>
        <w:t xml:space="preserve">. They predominantly eat fruits and flowers from December to February and May to July </w:t>
      </w:r>
      <w:bookmarkStart w:id="3" w:name="_Hlk121683150"/>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{"citationItems":[{"id":"ITEM-1","itemData":{"ISSN":"1573-8604","author":[{"dropping-particle":"","family":"Kurup","given":"G U","non-dropping-particle":"","parse-names":false,"suffix":""},{"dropping-particle":"","family":"Kumar","given":"A","non-dropping-particle":"","parse-names":false,"suffix":""}],"container-title":"International Journal of Primatology","id":"ITEM-1","issue":"1","issued":{"date-parts":[["1993"]]},"page":"27-39","publisher":"Springer","title":"Time budget and activity patterns of the lion-tailed macaque (Macaca silenus)","type":"article-journal","volume":"14"},"uris":["http://www.mendeley.com/documents/?uuid=3d7954c2-1f01-46a1-ae3e-176c15cb6667"]}],"mendeley":{"formattedCitation":"(Kurup and Kumar 1993)","plainTextFormattedCitation":"(Kurup and Kumar 1993)","previouslyFormattedCitation":"(Kurup and Kumar 1993)"},"properties":{"noteIndex":0},"schema":"https://github.com/citation-style-language/schema/raw/master/csl-citation.json"}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w:t>
      </w:r>
      <w:bookmarkEnd w:id="3"/>
      <w:r w:rsidRPr="00F41B6E">
        <w:rPr>
          <w:rFonts w:ascii="Arial" w:eastAsia="Calibri" w:hAnsi="Arial" w:cs="Arial"/>
          <w:szCs w:val="22"/>
        </w:rPr>
        <w:t>Kurup and Kumar, 1993)</w:t>
      </w:r>
      <w:r w:rsidRPr="00F41B6E">
        <w:rPr>
          <w:rFonts w:ascii="Arial" w:eastAsia="Calibri" w:hAnsi="Arial" w:cs="Arial"/>
          <w:szCs w:val="22"/>
        </w:rPr>
        <w:fldChar w:fldCharType="end"/>
      </w:r>
      <w:r w:rsidRPr="00F41B6E">
        <w:rPr>
          <w:rFonts w:ascii="Arial" w:eastAsia="Calibri" w:hAnsi="Arial" w:cs="Arial"/>
          <w:szCs w:val="22"/>
        </w:rPr>
        <w:t xml:space="preserve"> and during other months move across the forest to look for fruiting trees. </w:t>
      </w:r>
    </w:p>
    <w:p w14:paraId="7541EFD4" w14:textId="3D6F8BD1" w:rsidR="00790ADA" w:rsidRPr="009C083B" w:rsidRDefault="00F41B6E" w:rsidP="009C083B">
      <w:pPr>
        <w:pStyle w:val="Body"/>
        <w:rPr>
          <w:rFonts w:ascii="Arial" w:eastAsia="Calibri" w:hAnsi="Arial" w:cs="Arial"/>
          <w:szCs w:val="22"/>
        </w:rPr>
      </w:pPr>
      <w:r w:rsidRPr="00F41B6E">
        <w:rPr>
          <w:rFonts w:ascii="Arial" w:eastAsia="Calibri" w:hAnsi="Arial" w:cs="Arial"/>
          <w:szCs w:val="22"/>
        </w:rPr>
        <w:t xml:space="preserve">Meanwhile, determining the diet nutrient composition which influence  macaque food choice,  can provide an important insight into the feeding strategy and is crucial to understand their </w:t>
      </w:r>
      <w:proofErr w:type="spellStart"/>
      <w:r w:rsidRPr="00F41B6E">
        <w:rPr>
          <w:rFonts w:ascii="Arial" w:eastAsia="Calibri" w:hAnsi="Arial" w:cs="Arial"/>
          <w:szCs w:val="22"/>
        </w:rPr>
        <w:t>behavioural</w:t>
      </w:r>
      <w:proofErr w:type="spellEnd"/>
      <w:r w:rsidRPr="00F41B6E">
        <w:rPr>
          <w:rFonts w:ascii="Arial" w:eastAsia="Calibri" w:hAnsi="Arial" w:cs="Arial"/>
          <w:szCs w:val="22"/>
        </w:rPr>
        <w:t xml:space="preserve"> responses to environmental changes </w:t>
      </w:r>
      <w:bookmarkStart w:id="4" w:name="_Hlk121683169"/>
      <w:r w:rsidRPr="00F41B6E">
        <w:rPr>
          <w:rFonts w:ascii="Arial" w:eastAsia="Calibri" w:hAnsi="Arial" w:cs="Arial"/>
          <w:szCs w:val="22"/>
        </w:rPr>
        <w:fldChar w:fldCharType="begin"/>
      </w:r>
      <w:r w:rsidRPr="00F41B6E">
        <w:rPr>
          <w:rFonts w:ascii="Arial" w:eastAsia="Calibri" w:hAnsi="Arial" w:cs="Arial"/>
          <w:szCs w:val="22"/>
        </w:rPr>
        <w:instrText>ADDIN CSL_CITATION {"citationItems":[{"id":"ITEM-1","itemData":{"ISBN":"0226015955","author":[{"dropping-particle":"","family":"Altmann","given":"Stuart A","non-dropping-particle":"","parse-names":false,"suffix":""}],"id":"ITEM-1","issued":{"date-parts":[["1998"]]},"publisher":"University of Chicago Press","title":"Foraging for survival: yearling baboons in Africa","type":"book"},"uris":["http://www.mendeley.com/documents/?uuid=c325586f-4770-4ced-8bc4-b4d57ad580ae"]}],"mendeley":{"formattedCitation":"(Altmann 1998)","plainTextFormattedCitation":"(Altmann 1998)","previouslyFormattedCitation":"(Altmann 1998)"},"properties":{"noteIndex":0},"schema":"https://github.com/citation-style-language/schema/raw/master/csl-citation.json"}</w:instrText>
      </w:r>
      <w:r w:rsidRPr="00F41B6E">
        <w:rPr>
          <w:rFonts w:ascii="Arial" w:eastAsia="Calibri" w:hAnsi="Arial" w:cs="Arial"/>
          <w:szCs w:val="22"/>
        </w:rPr>
        <w:fldChar w:fldCharType="separate"/>
      </w:r>
      <w:r w:rsidRPr="00F41B6E">
        <w:rPr>
          <w:rFonts w:ascii="Arial" w:eastAsia="Calibri" w:hAnsi="Arial" w:cs="Arial"/>
          <w:szCs w:val="22"/>
        </w:rPr>
        <w:t>(Altmann, 1974)</w:t>
      </w:r>
      <w:r w:rsidRPr="00F41B6E">
        <w:rPr>
          <w:rFonts w:ascii="Arial" w:eastAsia="Calibri" w:hAnsi="Arial" w:cs="Arial"/>
          <w:szCs w:val="22"/>
        </w:rPr>
        <w:fldChar w:fldCharType="end"/>
      </w:r>
      <w:bookmarkEnd w:id="4"/>
      <w:r w:rsidRPr="00F41B6E">
        <w:rPr>
          <w:rFonts w:ascii="Arial" w:eastAsia="Calibri" w:hAnsi="Arial" w:cs="Arial"/>
          <w:szCs w:val="22"/>
        </w:rPr>
        <w:t xml:space="preserve">. Though Lion-tailed macaques are considered endangered, comprehensive information on the </w:t>
      </w:r>
      <w:r w:rsidR="009C083B" w:rsidRPr="00F41B6E">
        <w:rPr>
          <w:rFonts w:ascii="Arial" w:eastAsia="Calibri" w:hAnsi="Arial" w:cs="Arial"/>
          <w:szCs w:val="22"/>
        </w:rPr>
        <w:t>behavior</w:t>
      </w:r>
      <w:r w:rsidRPr="00F41B6E">
        <w:rPr>
          <w:rFonts w:ascii="Arial" w:eastAsia="Calibri" w:hAnsi="Arial" w:cs="Arial"/>
          <w:szCs w:val="22"/>
        </w:rPr>
        <w:t xml:space="preserve"> pattern of macaques in free range and captive populations and quality of food consumed, is not readily available.  </w:t>
      </w:r>
    </w:p>
    <w:p w14:paraId="2CB4E633" w14:textId="09D407FC" w:rsidR="00790ADA" w:rsidRPr="00FB3A86" w:rsidRDefault="00902823" w:rsidP="009C083B">
      <w:pPr>
        <w:pStyle w:val="AbstHead"/>
        <w:rPr>
          <w:rFonts w:ascii="Arial" w:hAnsi="Arial" w:cs="Arial"/>
        </w:rPr>
      </w:pPr>
      <w:r>
        <w:rPr>
          <w:rFonts w:ascii="Arial" w:hAnsi="Arial" w:cs="Arial"/>
        </w:rPr>
        <w:t xml:space="preserve">2. </w:t>
      </w:r>
      <w:r w:rsidR="009C083B" w:rsidRPr="009C083B">
        <w:rPr>
          <w:rFonts w:ascii="Arial" w:hAnsi="Arial" w:cs="Arial"/>
        </w:rPr>
        <w:t>MORPHOLOGICAL FEATURES OF LION-TAILED MACAQUE</w:t>
      </w:r>
    </w:p>
    <w:p w14:paraId="345BDB7F" w14:textId="52661055" w:rsidR="00F41B6E" w:rsidRDefault="00F41B6E" w:rsidP="00F41B6E">
      <w:pPr>
        <w:pStyle w:val="Body"/>
        <w:rPr>
          <w:rFonts w:ascii="Arial" w:eastAsia="Calibri" w:hAnsi="Arial" w:cs="Arial"/>
          <w:szCs w:val="22"/>
        </w:rPr>
      </w:pPr>
      <w:r w:rsidRPr="00F41B6E">
        <w:rPr>
          <w:rFonts w:ascii="Arial" w:eastAsia="Calibri" w:hAnsi="Arial" w:cs="Arial"/>
          <w:szCs w:val="22"/>
        </w:rPr>
        <w:t xml:space="preserve">The macaque belonging to Animalia Kingdom, in Chordate phylum, comes under mammalian class and belongs to </w:t>
      </w:r>
      <w:r w:rsidR="009C083B" w:rsidRPr="00F41B6E">
        <w:rPr>
          <w:rFonts w:ascii="Arial" w:eastAsia="Calibri" w:hAnsi="Arial" w:cs="Arial"/>
          <w:szCs w:val="22"/>
        </w:rPr>
        <w:t>primate’s</w:t>
      </w:r>
      <w:r w:rsidRPr="00F41B6E">
        <w:rPr>
          <w:rFonts w:ascii="Arial" w:eastAsia="Calibri" w:hAnsi="Arial" w:cs="Arial"/>
          <w:szCs w:val="22"/>
        </w:rPr>
        <w:t xml:space="preserve"> order family </w:t>
      </w:r>
      <w:proofErr w:type="spellStart"/>
      <w:r w:rsidRPr="00F41B6E">
        <w:rPr>
          <w:rFonts w:ascii="Arial" w:eastAsia="Calibri" w:hAnsi="Arial" w:cs="Arial"/>
          <w:szCs w:val="22"/>
        </w:rPr>
        <w:t>Cercopithecidae</w:t>
      </w:r>
      <w:proofErr w:type="spellEnd"/>
      <w:r w:rsidRPr="00F41B6E">
        <w:rPr>
          <w:rFonts w:ascii="Arial" w:eastAsia="Calibri" w:hAnsi="Arial" w:cs="Arial"/>
          <w:szCs w:val="22"/>
        </w:rPr>
        <w:t xml:space="preserve">. Lion-tailed Macaque (LTM) comes under genus </w:t>
      </w:r>
      <w:proofErr w:type="spellStart"/>
      <w:r w:rsidRPr="00F41B6E">
        <w:rPr>
          <w:rFonts w:ascii="Arial" w:eastAsia="Calibri" w:hAnsi="Arial" w:cs="Arial"/>
          <w:i/>
          <w:iCs/>
          <w:szCs w:val="22"/>
        </w:rPr>
        <w:t>Macaca</w:t>
      </w:r>
      <w:proofErr w:type="spellEnd"/>
      <w:r w:rsidRPr="00F41B6E">
        <w:rPr>
          <w:rFonts w:ascii="Arial" w:eastAsia="Calibri" w:hAnsi="Arial" w:cs="Arial"/>
          <w:i/>
          <w:iCs/>
          <w:szCs w:val="22"/>
        </w:rPr>
        <w:t xml:space="preserve"> </w:t>
      </w:r>
      <w:r w:rsidRPr="00F41B6E">
        <w:rPr>
          <w:rFonts w:ascii="Arial" w:eastAsia="Calibri" w:hAnsi="Arial" w:cs="Arial"/>
          <w:szCs w:val="22"/>
        </w:rPr>
        <w:t xml:space="preserve">and species </w:t>
      </w:r>
      <w:proofErr w:type="spellStart"/>
      <w:r w:rsidRPr="00F41B6E">
        <w:rPr>
          <w:rFonts w:ascii="Arial" w:eastAsia="Calibri" w:hAnsi="Arial" w:cs="Arial"/>
          <w:i/>
          <w:iCs/>
          <w:szCs w:val="22"/>
        </w:rPr>
        <w:t>silenus</w:t>
      </w:r>
      <w:proofErr w:type="spellEnd"/>
      <w:r w:rsidRPr="00F41B6E">
        <w:rPr>
          <w:rFonts w:ascii="Arial" w:eastAsia="Calibri" w:hAnsi="Arial" w:cs="Arial"/>
          <w:szCs w:val="22"/>
        </w:rPr>
        <w:t>. This species shows many distinctive features that distinguish it from other macaques, most notably the dark black fur and the main silvery mane, both sexes have a prominent silvery mane. It first appears in infants from 3 to 5 months of age (</w:t>
      </w:r>
      <w:bookmarkStart w:id="5" w:name="_Hlk121683201"/>
      <w:proofErr w:type="spellStart"/>
      <w:r w:rsidRPr="00F41B6E">
        <w:rPr>
          <w:rFonts w:ascii="Arial" w:eastAsia="Calibri" w:hAnsi="Arial" w:cs="Arial"/>
          <w:szCs w:val="22"/>
        </w:rPr>
        <w:t>Lindburg</w:t>
      </w:r>
      <w:proofErr w:type="spellEnd"/>
      <w:r w:rsidRPr="00F41B6E">
        <w:rPr>
          <w:rFonts w:ascii="Arial" w:eastAsia="Calibri" w:hAnsi="Arial" w:cs="Arial"/>
          <w:szCs w:val="22"/>
        </w:rPr>
        <w:t xml:space="preserve"> and Harvey, 1996</w:t>
      </w:r>
      <w:bookmarkEnd w:id="5"/>
      <w:r w:rsidRPr="00F41B6E">
        <w:rPr>
          <w:rFonts w:ascii="Arial" w:eastAsia="Calibri" w:hAnsi="Arial" w:cs="Arial"/>
          <w:szCs w:val="22"/>
        </w:rPr>
        <w:t>).</w:t>
      </w:r>
    </w:p>
    <w:p w14:paraId="7AE61FF4" w14:textId="5F7C086B" w:rsidR="00F41B6E" w:rsidRPr="00F41B6E" w:rsidRDefault="00F41B6E" w:rsidP="00F41B6E">
      <w:pPr>
        <w:pStyle w:val="Body"/>
        <w:rPr>
          <w:rFonts w:ascii="Arial" w:eastAsia="Calibri" w:hAnsi="Arial" w:cs="Arial"/>
          <w:szCs w:val="22"/>
        </w:rPr>
      </w:pPr>
      <w:r w:rsidRPr="00F41B6E">
        <w:rPr>
          <w:rFonts w:ascii="Arial" w:eastAsia="Calibri" w:hAnsi="Arial" w:cs="Arial"/>
          <w:szCs w:val="22"/>
        </w:rPr>
        <w:t>The small Lion-tailed macaques weigh an average of 8.9 kg for males and 6.1 kg for females (</w:t>
      </w:r>
      <w:bookmarkStart w:id="6" w:name="_Hlk121683212"/>
      <w:r w:rsidRPr="00F41B6E">
        <w:rPr>
          <w:rFonts w:ascii="Arial" w:eastAsia="Calibri" w:hAnsi="Arial" w:cs="Arial"/>
          <w:szCs w:val="22"/>
        </w:rPr>
        <w:t xml:space="preserve">Harvey </w:t>
      </w:r>
      <w:r w:rsidRPr="00F41B6E">
        <w:rPr>
          <w:rFonts w:ascii="Arial" w:eastAsia="Calibri" w:hAnsi="Arial" w:cs="Arial"/>
          <w:i/>
          <w:szCs w:val="22"/>
        </w:rPr>
        <w:t>et al</w:t>
      </w:r>
      <w:r w:rsidRPr="00F41B6E">
        <w:rPr>
          <w:rFonts w:ascii="Arial" w:eastAsia="Calibri" w:hAnsi="Arial" w:cs="Arial"/>
          <w:szCs w:val="22"/>
        </w:rPr>
        <w:t>., 1991</w:t>
      </w:r>
      <w:bookmarkEnd w:id="6"/>
      <w:r w:rsidRPr="00F41B6E">
        <w:rPr>
          <w:rFonts w:ascii="Arial" w:eastAsia="Calibri" w:hAnsi="Arial" w:cs="Arial"/>
          <w:szCs w:val="22"/>
        </w:rPr>
        <w:t>) and body length between the heads of males and females is 510–610 mm and 460 mm, respectively (</w:t>
      </w:r>
      <w:bookmarkStart w:id="7" w:name="_Hlk121683221"/>
      <w:r w:rsidRPr="00F41B6E">
        <w:rPr>
          <w:rFonts w:ascii="Arial" w:eastAsia="Calibri" w:hAnsi="Arial" w:cs="Arial"/>
          <w:szCs w:val="22"/>
        </w:rPr>
        <w:t>Fa, 1989</w:t>
      </w:r>
      <w:bookmarkEnd w:id="7"/>
      <w:r w:rsidRPr="00F41B6E">
        <w:rPr>
          <w:rFonts w:ascii="Arial" w:eastAsia="Calibri" w:hAnsi="Arial" w:cs="Arial"/>
          <w:szCs w:val="22"/>
        </w:rPr>
        <w:t>). The tail lengths of males and females are 254-386 mm and 254-370 mm, respectively (</w:t>
      </w:r>
      <w:bookmarkStart w:id="8" w:name="_Hlk121683234"/>
      <w:proofErr w:type="spellStart"/>
      <w:r w:rsidRPr="00F41B6E">
        <w:rPr>
          <w:rFonts w:ascii="Arial" w:eastAsia="Calibri" w:hAnsi="Arial" w:cs="Arial"/>
          <w:szCs w:val="22"/>
        </w:rPr>
        <w:t>Kaumanns</w:t>
      </w:r>
      <w:proofErr w:type="spellEnd"/>
      <w:r w:rsidRPr="00F41B6E">
        <w:rPr>
          <w:rFonts w:ascii="Arial" w:eastAsia="Calibri" w:hAnsi="Arial" w:cs="Arial"/>
          <w:szCs w:val="22"/>
        </w:rPr>
        <w:t xml:space="preserve"> </w:t>
      </w:r>
      <w:r w:rsidRPr="00F41B6E">
        <w:rPr>
          <w:rFonts w:ascii="Arial" w:eastAsia="Calibri" w:hAnsi="Arial" w:cs="Arial"/>
          <w:i/>
          <w:szCs w:val="22"/>
        </w:rPr>
        <w:t>et al</w:t>
      </w:r>
      <w:r w:rsidRPr="00F41B6E">
        <w:rPr>
          <w:rFonts w:ascii="Arial" w:eastAsia="Calibri" w:hAnsi="Arial" w:cs="Arial"/>
          <w:szCs w:val="22"/>
        </w:rPr>
        <w:t>., 2006</w:t>
      </w:r>
      <w:bookmarkEnd w:id="8"/>
      <w:r w:rsidRPr="00F41B6E">
        <w:rPr>
          <w:rFonts w:ascii="Arial" w:eastAsia="Calibri" w:hAnsi="Arial" w:cs="Arial"/>
          <w:szCs w:val="22"/>
        </w:rPr>
        <w:t>).</w:t>
      </w:r>
    </w:p>
    <w:p w14:paraId="6964DF3B" w14:textId="2BA78B1F" w:rsidR="00F41B6E" w:rsidRPr="00F41B6E" w:rsidRDefault="00F41B6E" w:rsidP="00F41B6E">
      <w:pPr>
        <w:pStyle w:val="Body"/>
        <w:spacing w:after="0"/>
        <w:rPr>
          <w:rFonts w:ascii="Arial" w:eastAsia="Calibri" w:hAnsi="Arial" w:cs="Arial"/>
          <w:szCs w:val="22"/>
        </w:rPr>
      </w:pPr>
      <w:bookmarkStart w:id="9" w:name="_Hlk121683246"/>
      <w:proofErr w:type="spellStart"/>
      <w:r w:rsidRPr="00F41B6E">
        <w:rPr>
          <w:rFonts w:ascii="Arial" w:eastAsia="Calibri" w:hAnsi="Arial" w:cs="Arial"/>
          <w:szCs w:val="22"/>
        </w:rPr>
        <w:t>Devagiri</w:t>
      </w:r>
      <w:proofErr w:type="spellEnd"/>
      <w:r w:rsidRPr="00F41B6E">
        <w:rPr>
          <w:rFonts w:ascii="Arial" w:eastAsia="Calibri" w:hAnsi="Arial" w:cs="Arial"/>
          <w:szCs w:val="22"/>
        </w:rPr>
        <w:t xml:space="preserve"> </w:t>
      </w:r>
      <w:r w:rsidRPr="00F41B6E">
        <w:rPr>
          <w:rFonts w:ascii="Arial" w:eastAsia="Calibri" w:hAnsi="Arial" w:cs="Arial"/>
          <w:i/>
          <w:szCs w:val="22"/>
        </w:rPr>
        <w:t>et al</w:t>
      </w:r>
      <w:r w:rsidRPr="00F41B6E">
        <w:rPr>
          <w:rFonts w:ascii="Arial" w:eastAsia="Calibri" w:hAnsi="Arial" w:cs="Arial"/>
          <w:szCs w:val="22"/>
        </w:rPr>
        <w:t>. (2014)</w:t>
      </w:r>
      <w:bookmarkEnd w:id="9"/>
      <w:r w:rsidRPr="00F41B6E">
        <w:rPr>
          <w:rFonts w:ascii="Arial" w:eastAsia="Calibri" w:hAnsi="Arial" w:cs="Arial"/>
          <w:szCs w:val="22"/>
        </w:rPr>
        <w:t xml:space="preserve"> described that an adult generally appears as a medium-sized macaque, having glossy black pelage, brownish grey to grayish white facial rough and a tufted tail. Males are larger in size and the tail-tuft more developed than that of females. Body weight of male and female varies from 6.75 kg and 2.28 kg, respectively. Head appears as crown blackish, frontal hairs directed backwards with hairs on vertex radiating to form a whorl. Face blackish massive ruff on either side of head, meeting below the chin, brownish to grayish white in </w:t>
      </w:r>
      <w:r w:rsidR="009C083B" w:rsidRPr="00F41B6E">
        <w:rPr>
          <w:rFonts w:ascii="Arial" w:eastAsia="Calibri" w:hAnsi="Arial" w:cs="Arial"/>
          <w:szCs w:val="22"/>
        </w:rPr>
        <w:t>color</w:t>
      </w:r>
      <w:r w:rsidRPr="00F41B6E">
        <w:rPr>
          <w:rFonts w:ascii="Arial" w:eastAsia="Calibri" w:hAnsi="Arial" w:cs="Arial"/>
          <w:szCs w:val="22"/>
        </w:rPr>
        <w:t xml:space="preserve"> and lips black. The newborn has pale pink skin with brown hairs, after a month, the skin darkens to pale brown and hairs to black.</w:t>
      </w:r>
    </w:p>
    <w:p w14:paraId="36B2015A" w14:textId="77777777" w:rsidR="00790ADA" w:rsidRPr="00FB3A86" w:rsidRDefault="00790ADA" w:rsidP="00441B6F">
      <w:pPr>
        <w:pStyle w:val="Body"/>
        <w:spacing w:after="0"/>
        <w:rPr>
          <w:rFonts w:ascii="Arial" w:hAnsi="Arial" w:cs="Arial"/>
        </w:rPr>
      </w:pPr>
    </w:p>
    <w:p w14:paraId="75613E2F" w14:textId="6D9630C3" w:rsidR="00790ADA" w:rsidRPr="005C2F1F" w:rsidRDefault="00000F8F" w:rsidP="005C2F1F">
      <w:pPr>
        <w:pStyle w:val="Head1"/>
        <w:jc w:val="both"/>
        <w:rPr>
          <w:rFonts w:ascii="Arial" w:hAnsi="Arial" w:cs="Arial"/>
          <w:bCs/>
        </w:rPr>
      </w:pPr>
      <w:r>
        <w:rPr>
          <w:rFonts w:ascii="Arial" w:hAnsi="Arial" w:cs="Arial"/>
        </w:rPr>
        <w:t>3</w:t>
      </w:r>
      <w:r w:rsidR="00902823">
        <w:rPr>
          <w:rFonts w:ascii="Arial" w:hAnsi="Arial" w:cs="Arial"/>
        </w:rPr>
        <w:t xml:space="preserve">. </w:t>
      </w:r>
      <w:r w:rsidR="005C2F1F" w:rsidRPr="005C2F1F">
        <w:rPr>
          <w:rFonts w:ascii="Arial" w:hAnsi="Arial" w:cs="Arial"/>
          <w:bCs/>
        </w:rPr>
        <w:t>LION-TAILED MACAQUE HABITAT</w:t>
      </w:r>
    </w:p>
    <w:p w14:paraId="10C83581" w14:textId="77777777" w:rsidR="005C2F1F" w:rsidRDefault="005C2F1F" w:rsidP="005C2F1F">
      <w:pPr>
        <w:pStyle w:val="Body"/>
        <w:rPr>
          <w:rFonts w:ascii="Arial" w:hAnsi="Arial" w:cs="Arial"/>
        </w:rPr>
      </w:pPr>
      <w:r w:rsidRPr="005C2F1F">
        <w:rPr>
          <w:rFonts w:ascii="Arial" w:hAnsi="Arial" w:cs="Arial"/>
        </w:rPr>
        <w:t xml:space="preserve">The Western Ghats is a continuous mountain chain parallel to the western coast of India traversing six states Gujarat, Maharashtra, Goa, Karnataka, Kerala and Tamil Nadu. The complex topography and climatic conditions help in the presence of abundance fauna and flora in this region. At least 325 globally threatened species are present in the Western </w:t>
      </w:r>
      <w:r w:rsidRPr="005C2F1F">
        <w:rPr>
          <w:rFonts w:ascii="Arial" w:hAnsi="Arial" w:cs="Arial"/>
        </w:rPr>
        <w:lastRenderedPageBreak/>
        <w:t>Ghats region and many species of plants and animals are yet to be discovered (</w:t>
      </w:r>
      <w:proofErr w:type="spellStart"/>
      <w:r w:rsidRPr="005C2F1F">
        <w:rPr>
          <w:rFonts w:ascii="Arial" w:hAnsi="Arial" w:cs="Arial"/>
        </w:rPr>
        <w:t>Molur</w:t>
      </w:r>
      <w:proofErr w:type="spellEnd"/>
      <w:r w:rsidRPr="005C2F1F">
        <w:rPr>
          <w:rFonts w:ascii="Arial" w:hAnsi="Arial" w:cs="Arial"/>
        </w:rPr>
        <w:t xml:space="preserve"> </w:t>
      </w:r>
      <w:r w:rsidRPr="005C2F1F">
        <w:rPr>
          <w:rFonts w:ascii="Arial" w:hAnsi="Arial" w:cs="Arial"/>
          <w:i/>
          <w:iCs/>
        </w:rPr>
        <w:t xml:space="preserve">et al., </w:t>
      </w:r>
      <w:r w:rsidRPr="005C2F1F">
        <w:rPr>
          <w:rFonts w:ascii="Arial" w:hAnsi="Arial" w:cs="Arial"/>
        </w:rPr>
        <w:t>2003).</w:t>
      </w:r>
    </w:p>
    <w:p w14:paraId="34B45124" w14:textId="4E7A6871" w:rsidR="005C2F1F" w:rsidRPr="005C2F1F" w:rsidRDefault="005C2F1F" w:rsidP="005C2F1F">
      <w:pPr>
        <w:pStyle w:val="Body"/>
        <w:rPr>
          <w:rFonts w:ascii="Arial" w:hAnsi="Arial" w:cs="Arial"/>
        </w:rPr>
      </w:pPr>
      <w:r w:rsidRPr="005C2F1F">
        <w:rPr>
          <w:rFonts w:ascii="Arial" w:hAnsi="Arial" w:cs="Arial"/>
        </w:rPr>
        <w:t>Lion-tailed macaques (</w:t>
      </w:r>
      <w:proofErr w:type="spellStart"/>
      <w:r w:rsidRPr="005C2F1F">
        <w:rPr>
          <w:rFonts w:ascii="Arial" w:hAnsi="Arial" w:cs="Arial"/>
          <w:i/>
          <w:iCs/>
        </w:rPr>
        <w:t>Macaca</w:t>
      </w:r>
      <w:proofErr w:type="spellEnd"/>
      <w:r w:rsidRPr="005C2F1F">
        <w:rPr>
          <w:rFonts w:ascii="Arial" w:hAnsi="Arial" w:cs="Arial"/>
          <w:i/>
          <w:iCs/>
        </w:rPr>
        <w:t xml:space="preserve"> </w:t>
      </w:r>
      <w:proofErr w:type="spellStart"/>
      <w:r w:rsidRPr="005C2F1F">
        <w:rPr>
          <w:rFonts w:ascii="Arial" w:hAnsi="Arial" w:cs="Arial"/>
          <w:i/>
          <w:iCs/>
        </w:rPr>
        <w:t>silenus</w:t>
      </w:r>
      <w:proofErr w:type="spellEnd"/>
      <w:r w:rsidRPr="005C2F1F">
        <w:rPr>
          <w:rFonts w:ascii="Arial" w:hAnsi="Arial" w:cs="Arial"/>
          <w:iCs/>
        </w:rPr>
        <w:t>)</w:t>
      </w:r>
      <w:r w:rsidRPr="005C2F1F">
        <w:rPr>
          <w:rFonts w:ascii="Arial" w:hAnsi="Arial" w:cs="Arial"/>
        </w:rPr>
        <w:t xml:space="preserve"> habitat distribution is endemic to geographical area of less than 2,500 km² in western Ghats, India. It extends from a few kilometers north of the </w:t>
      </w:r>
      <w:proofErr w:type="spellStart"/>
      <w:r w:rsidRPr="005C2F1F">
        <w:rPr>
          <w:rFonts w:ascii="Arial" w:hAnsi="Arial" w:cs="Arial"/>
        </w:rPr>
        <w:t>Sharavati</w:t>
      </w:r>
      <w:proofErr w:type="spellEnd"/>
      <w:r w:rsidRPr="005C2F1F">
        <w:rPr>
          <w:rFonts w:ascii="Arial" w:hAnsi="Arial" w:cs="Arial"/>
        </w:rPr>
        <w:t xml:space="preserve"> River (14°N) in Karnataka (</w:t>
      </w:r>
      <w:bookmarkStart w:id="10" w:name="_Hlk121683261"/>
      <w:proofErr w:type="spellStart"/>
      <w:r w:rsidRPr="005C2F1F">
        <w:rPr>
          <w:rFonts w:ascii="Arial" w:hAnsi="Arial" w:cs="Arial"/>
        </w:rPr>
        <w:t>Karanth</w:t>
      </w:r>
      <w:proofErr w:type="spellEnd"/>
      <w:r w:rsidRPr="005C2F1F">
        <w:rPr>
          <w:rFonts w:ascii="Arial" w:hAnsi="Arial" w:cs="Arial"/>
        </w:rPr>
        <w:t>, 1985; Kumara and Singh, 2004</w:t>
      </w:r>
      <w:bookmarkEnd w:id="10"/>
      <w:r w:rsidRPr="005C2F1F">
        <w:rPr>
          <w:rFonts w:ascii="Arial" w:hAnsi="Arial" w:cs="Arial"/>
        </w:rPr>
        <w:t xml:space="preserve">) to the </w:t>
      </w:r>
      <w:proofErr w:type="spellStart"/>
      <w:r w:rsidRPr="005C2F1F">
        <w:rPr>
          <w:rFonts w:ascii="Arial" w:hAnsi="Arial" w:cs="Arial"/>
        </w:rPr>
        <w:t>Agasthya</w:t>
      </w:r>
      <w:r w:rsidRPr="005C2F1F">
        <w:rPr>
          <w:rFonts w:ascii="Arial" w:hAnsi="Arial" w:cs="Arial"/>
        </w:rPr>
        <w:softHyphen/>
        <w:t>malai</w:t>
      </w:r>
      <w:proofErr w:type="spellEnd"/>
      <w:r w:rsidRPr="005C2F1F">
        <w:rPr>
          <w:rFonts w:ascii="Arial" w:hAnsi="Arial" w:cs="Arial"/>
        </w:rPr>
        <w:t xml:space="preserve"> hills (8°N) at the southern tip of the Western Ghats (</w:t>
      </w:r>
      <w:bookmarkStart w:id="11" w:name="_Hlk121683278"/>
      <w:r w:rsidRPr="005C2F1F">
        <w:rPr>
          <w:rFonts w:ascii="Arial" w:hAnsi="Arial" w:cs="Arial"/>
        </w:rPr>
        <w:t xml:space="preserve">Green and </w:t>
      </w:r>
      <w:proofErr w:type="spellStart"/>
      <w:r w:rsidRPr="005C2F1F">
        <w:rPr>
          <w:rFonts w:ascii="Arial" w:hAnsi="Arial" w:cs="Arial"/>
        </w:rPr>
        <w:t>Minkowski</w:t>
      </w:r>
      <w:proofErr w:type="spellEnd"/>
      <w:r w:rsidRPr="005C2F1F">
        <w:rPr>
          <w:rFonts w:ascii="Arial" w:hAnsi="Arial" w:cs="Arial"/>
        </w:rPr>
        <w:t>, 1977</w:t>
      </w:r>
      <w:bookmarkEnd w:id="11"/>
      <w:r w:rsidRPr="005C2F1F">
        <w:rPr>
          <w:rFonts w:ascii="Arial" w:hAnsi="Arial" w:cs="Arial"/>
        </w:rPr>
        <w:t xml:space="preserve">). The Western Ghats are geologically split into two parts, separated by a 40 km-long gap near Palghat in the state of Kerala; this gap naturally divides the northern and southern populations of the Lion-tailed macaque. Even within these two large ranges, the rain forest has become fragmented due to the development of commercial plantations and the construction of water reservoirs in the hills for irrigation and power generation. As a result, the Lion-tailed macaque groups inhabiting these forest fragments have become small breeding populations </w:t>
      </w:r>
      <w:bookmarkStart w:id="12" w:name="_Hlk121683312"/>
      <w:r w:rsidRPr="005C2F1F">
        <w:rPr>
          <w:rFonts w:ascii="Arial" w:hAnsi="Arial" w:cs="Arial"/>
        </w:rPr>
        <w:t xml:space="preserve">(Singh </w:t>
      </w:r>
      <w:r w:rsidRPr="005C2F1F">
        <w:rPr>
          <w:rFonts w:ascii="Arial" w:hAnsi="Arial" w:cs="Arial"/>
          <w:i/>
        </w:rPr>
        <w:t>et al</w:t>
      </w:r>
      <w:r w:rsidRPr="005C2F1F">
        <w:rPr>
          <w:rFonts w:ascii="Arial" w:hAnsi="Arial" w:cs="Arial"/>
        </w:rPr>
        <w:t xml:space="preserve">., 2001). </w:t>
      </w:r>
      <w:bookmarkStart w:id="13" w:name="_Hlk121683327"/>
      <w:bookmarkEnd w:id="12"/>
      <w:r w:rsidRPr="005C2F1F">
        <w:rPr>
          <w:rFonts w:ascii="Arial" w:hAnsi="Arial" w:cs="Arial"/>
        </w:rPr>
        <w:t xml:space="preserve">Joseph and Ramachandran (1998) </w:t>
      </w:r>
      <w:bookmarkEnd w:id="13"/>
      <w:r w:rsidRPr="005C2F1F">
        <w:rPr>
          <w:rFonts w:ascii="Arial" w:hAnsi="Arial" w:cs="Arial"/>
        </w:rPr>
        <w:t xml:space="preserve">mentioned that 14 groups of Lion-tailed macaques were encountered in Silent Valley National Park in the state of Kerala. </w:t>
      </w:r>
    </w:p>
    <w:p w14:paraId="02B1796C" w14:textId="0EE9A45E" w:rsidR="005C2F1F" w:rsidRDefault="005C2F1F" w:rsidP="005C2F1F">
      <w:pPr>
        <w:pStyle w:val="Body"/>
        <w:spacing w:after="0"/>
        <w:rPr>
          <w:rFonts w:ascii="Arial" w:hAnsi="Arial" w:cs="Arial"/>
        </w:rPr>
      </w:pPr>
      <w:r w:rsidRPr="005C2F1F">
        <w:rPr>
          <w:rFonts w:ascii="Arial" w:hAnsi="Arial" w:cs="Arial"/>
        </w:rPr>
        <w:t xml:space="preserve">During the period of 1990 to </w:t>
      </w:r>
      <w:bookmarkStart w:id="14" w:name="_Hlk121683336"/>
      <w:r w:rsidRPr="005C2F1F">
        <w:rPr>
          <w:rFonts w:ascii="Arial" w:hAnsi="Arial" w:cs="Arial"/>
        </w:rPr>
        <w:t xml:space="preserve">2000, Singh </w:t>
      </w:r>
      <w:r w:rsidRPr="005C2F1F">
        <w:rPr>
          <w:rFonts w:ascii="Arial" w:hAnsi="Arial" w:cs="Arial"/>
          <w:i/>
        </w:rPr>
        <w:t>et al</w:t>
      </w:r>
      <w:r w:rsidRPr="005C2F1F">
        <w:rPr>
          <w:rFonts w:ascii="Arial" w:hAnsi="Arial" w:cs="Arial"/>
        </w:rPr>
        <w:t xml:space="preserve">. (2001) </w:t>
      </w:r>
      <w:bookmarkEnd w:id="14"/>
      <w:r w:rsidRPr="005C2F1F">
        <w:rPr>
          <w:rFonts w:ascii="Arial" w:hAnsi="Arial" w:cs="Arial"/>
        </w:rPr>
        <w:t xml:space="preserve">compared the deterioration of Lion-tailed macaque habitat in </w:t>
      </w:r>
      <w:proofErr w:type="spellStart"/>
      <w:r w:rsidRPr="005C2F1F">
        <w:rPr>
          <w:rFonts w:ascii="Arial" w:hAnsi="Arial" w:cs="Arial"/>
        </w:rPr>
        <w:t>Puthuthotam</w:t>
      </w:r>
      <w:proofErr w:type="spellEnd"/>
      <w:r w:rsidRPr="005C2F1F">
        <w:rPr>
          <w:rFonts w:ascii="Arial" w:hAnsi="Arial" w:cs="Arial"/>
        </w:rPr>
        <w:t xml:space="preserve"> estate, </w:t>
      </w:r>
      <w:proofErr w:type="spellStart"/>
      <w:r w:rsidRPr="005C2F1F">
        <w:rPr>
          <w:rFonts w:ascii="Arial" w:hAnsi="Arial" w:cs="Arial"/>
        </w:rPr>
        <w:t>Annaimalai</w:t>
      </w:r>
      <w:proofErr w:type="spellEnd"/>
      <w:r w:rsidRPr="005C2F1F">
        <w:rPr>
          <w:rFonts w:ascii="Arial" w:hAnsi="Arial" w:cs="Arial"/>
        </w:rPr>
        <w:t xml:space="preserve"> hills in Tamil Nadu was compared and macaque’s adoptability in habitat changes,</w:t>
      </w:r>
      <w:r w:rsidRPr="005C2F1F">
        <w:rPr>
          <w:rFonts w:ascii="Arial" w:hAnsi="Arial" w:cs="Arial"/>
          <w:lang w:val="en-GB"/>
        </w:rPr>
        <w:t xml:space="preserve"> demographic pattern, ranging, feeding and other parameters in </w:t>
      </w:r>
      <w:proofErr w:type="spellStart"/>
      <w:r w:rsidRPr="005C2F1F">
        <w:rPr>
          <w:rFonts w:ascii="Arial" w:hAnsi="Arial" w:cs="Arial"/>
          <w:lang w:val="en-GB"/>
        </w:rPr>
        <w:t>Puthuthotam</w:t>
      </w:r>
      <w:proofErr w:type="spellEnd"/>
      <w:r w:rsidRPr="005C2F1F">
        <w:rPr>
          <w:rFonts w:ascii="Arial" w:hAnsi="Arial" w:cs="Arial"/>
          <w:lang w:val="en-GB"/>
        </w:rPr>
        <w:t xml:space="preserve"> coffee/tea estate and mentioned that macaques were on the ground </w:t>
      </w:r>
      <w:r w:rsidRPr="005C2F1F">
        <w:rPr>
          <w:rFonts w:ascii="Arial" w:hAnsi="Arial" w:cs="Arial"/>
        </w:rPr>
        <w:t xml:space="preserve">(27.27 per cent of days) and </w:t>
      </w:r>
      <w:r w:rsidRPr="005C2F1F">
        <w:rPr>
          <w:rFonts w:ascii="Arial" w:hAnsi="Arial" w:cs="Arial"/>
          <w:lang w:val="en-GB"/>
        </w:rPr>
        <w:t>not tea plantation</w:t>
      </w:r>
      <w:r w:rsidRPr="005C2F1F">
        <w:rPr>
          <w:rFonts w:ascii="Arial" w:hAnsi="Arial" w:cs="Arial"/>
        </w:rPr>
        <w:t xml:space="preserve"> for foraging. The </w:t>
      </w:r>
      <w:proofErr w:type="spellStart"/>
      <w:r w:rsidRPr="005C2F1F">
        <w:rPr>
          <w:rFonts w:ascii="Arial" w:hAnsi="Arial" w:cs="Arial"/>
        </w:rPr>
        <w:t>Anaimalai</w:t>
      </w:r>
      <w:proofErr w:type="spellEnd"/>
      <w:r w:rsidRPr="005C2F1F">
        <w:rPr>
          <w:rFonts w:ascii="Arial" w:hAnsi="Arial" w:cs="Arial"/>
        </w:rPr>
        <w:t xml:space="preserve"> Hills lie between 10</w:t>
      </w:r>
      <w:r w:rsidRPr="005C2F1F">
        <w:rPr>
          <w:rFonts w:ascii="Arial" w:hAnsi="Arial" w:cs="Arial"/>
          <w:vertAlign w:val="superscript"/>
        </w:rPr>
        <w:t>0</w:t>
      </w:r>
      <w:r w:rsidRPr="005C2F1F">
        <w:rPr>
          <w:rFonts w:ascii="Arial" w:hAnsi="Arial" w:cs="Arial"/>
        </w:rPr>
        <w:t>13’08’’ and 10</w:t>
      </w:r>
      <w:r w:rsidRPr="005C2F1F">
        <w:rPr>
          <w:rFonts w:ascii="Arial" w:hAnsi="Arial" w:cs="Arial"/>
          <w:vertAlign w:val="superscript"/>
        </w:rPr>
        <w:t>0</w:t>
      </w:r>
      <w:r w:rsidRPr="005C2F1F">
        <w:rPr>
          <w:rFonts w:ascii="Arial" w:hAnsi="Arial" w:cs="Arial"/>
        </w:rPr>
        <w:t>33’27” N and 76</w:t>
      </w:r>
      <w:r w:rsidRPr="005C2F1F">
        <w:rPr>
          <w:rFonts w:ascii="Arial" w:hAnsi="Arial" w:cs="Arial"/>
          <w:vertAlign w:val="superscript"/>
        </w:rPr>
        <w:t>o</w:t>
      </w:r>
      <w:r w:rsidRPr="005C2F1F">
        <w:rPr>
          <w:rFonts w:ascii="Arial" w:hAnsi="Arial" w:cs="Arial"/>
        </w:rPr>
        <w:t>49’02” and 77</w:t>
      </w:r>
      <w:r w:rsidRPr="005C2F1F">
        <w:rPr>
          <w:rFonts w:ascii="Arial" w:hAnsi="Arial" w:cs="Arial"/>
          <w:vertAlign w:val="superscript"/>
        </w:rPr>
        <w:t>o</w:t>
      </w:r>
      <w:r w:rsidRPr="005C2F1F">
        <w:rPr>
          <w:rFonts w:ascii="Arial" w:hAnsi="Arial" w:cs="Arial"/>
        </w:rPr>
        <w:t>21’07’’ E in the Western Ghats in the state of Tamil Nadu. A large part of these hills (958 km</w:t>
      </w:r>
      <w:r w:rsidRPr="005C2F1F">
        <w:rPr>
          <w:rFonts w:ascii="Arial" w:hAnsi="Arial" w:cs="Arial"/>
          <w:vertAlign w:val="superscript"/>
        </w:rPr>
        <w:t>2</w:t>
      </w:r>
      <w:r w:rsidRPr="005C2F1F">
        <w:rPr>
          <w:rFonts w:ascii="Arial" w:hAnsi="Arial" w:cs="Arial"/>
        </w:rPr>
        <w:t>) lies in the Indira Gandhi Wildlife Sanctuary and National Park. The remaining area (about 180 km2) is owned by private companies and consists of tea and coffee plantations</w:t>
      </w:r>
      <w:r w:rsidRPr="005C2F1F">
        <w:rPr>
          <w:rFonts w:ascii="Arial" w:hAnsi="Arial" w:cs="Arial"/>
          <w:lang w:val="en-IN"/>
        </w:rPr>
        <w:t xml:space="preserve"> and 32</w:t>
      </w:r>
      <w:r w:rsidRPr="005C2F1F">
        <w:rPr>
          <w:rFonts w:ascii="Arial" w:hAnsi="Arial" w:cs="Arial"/>
        </w:rPr>
        <w:t xml:space="preserve"> LTM</w:t>
      </w:r>
      <w:r w:rsidRPr="005C2F1F">
        <w:rPr>
          <w:rFonts w:ascii="Arial" w:hAnsi="Arial" w:cs="Arial"/>
          <w:lang w:val="en-IN"/>
        </w:rPr>
        <w:t xml:space="preserve"> groups were</w:t>
      </w:r>
      <w:r w:rsidRPr="005C2F1F">
        <w:rPr>
          <w:rFonts w:ascii="Arial" w:hAnsi="Arial" w:cs="Arial"/>
        </w:rPr>
        <w:t xml:space="preserve"> restricted to fragmented forests </w:t>
      </w:r>
      <w:bookmarkStart w:id="15" w:name="_Hlk121683348"/>
      <w:r w:rsidRPr="005C2F1F">
        <w:rPr>
          <w:rFonts w:ascii="Arial" w:hAnsi="Arial" w:cs="Arial"/>
        </w:rPr>
        <w:t xml:space="preserve">(Singh </w:t>
      </w:r>
      <w:r w:rsidRPr="005C2F1F">
        <w:rPr>
          <w:rFonts w:ascii="Arial" w:hAnsi="Arial" w:cs="Arial"/>
          <w:i/>
          <w:iCs/>
        </w:rPr>
        <w:t>et al</w:t>
      </w:r>
      <w:r w:rsidRPr="005C2F1F">
        <w:rPr>
          <w:rFonts w:ascii="Arial" w:hAnsi="Arial" w:cs="Arial"/>
        </w:rPr>
        <w:t xml:space="preserve">., 2002). </w:t>
      </w:r>
      <w:bookmarkEnd w:id="15"/>
      <w:r w:rsidRPr="005C2F1F">
        <w:rPr>
          <w:rFonts w:ascii="Arial" w:hAnsi="Arial" w:cs="Arial"/>
        </w:rPr>
        <w:t xml:space="preserve">Like that, The </w:t>
      </w:r>
      <w:proofErr w:type="spellStart"/>
      <w:r w:rsidRPr="005C2F1F">
        <w:rPr>
          <w:rFonts w:ascii="Arial" w:hAnsi="Arial" w:cs="Arial"/>
        </w:rPr>
        <w:t>Kalakad-Mundanthurai</w:t>
      </w:r>
      <w:proofErr w:type="spellEnd"/>
      <w:r w:rsidRPr="005C2F1F">
        <w:rPr>
          <w:rFonts w:ascii="Arial" w:hAnsi="Arial" w:cs="Arial"/>
        </w:rPr>
        <w:t xml:space="preserve"> Tiger Reserve in southern Tamil Nadu, has about 400 km</w:t>
      </w:r>
      <w:r w:rsidRPr="005C2F1F">
        <w:rPr>
          <w:rFonts w:ascii="Arial" w:hAnsi="Arial" w:cs="Arial"/>
          <w:vertAlign w:val="superscript"/>
        </w:rPr>
        <w:t xml:space="preserve">2 </w:t>
      </w:r>
      <w:r w:rsidRPr="005C2F1F">
        <w:rPr>
          <w:rFonts w:ascii="Arial" w:hAnsi="Arial" w:cs="Arial"/>
        </w:rPr>
        <w:t>tracts of rainforest, and is believed to have a good population of the LTM species and believed that about 3,500 Lion-tailed macaques survive in 49 sub-popula</w:t>
      </w:r>
      <w:r w:rsidRPr="005C2F1F">
        <w:rPr>
          <w:rFonts w:ascii="Arial" w:hAnsi="Arial" w:cs="Arial"/>
        </w:rPr>
        <w:softHyphen/>
        <w:t xml:space="preserve">tions across eight locations </w:t>
      </w:r>
      <w:bookmarkStart w:id="16" w:name="_Hlk121683357"/>
      <w:r w:rsidRPr="005C2F1F">
        <w:rPr>
          <w:rFonts w:ascii="Arial" w:hAnsi="Arial" w:cs="Arial"/>
        </w:rPr>
        <w:t>(</w:t>
      </w:r>
      <w:proofErr w:type="spellStart"/>
      <w:r w:rsidRPr="005C2F1F">
        <w:rPr>
          <w:rFonts w:ascii="Arial" w:hAnsi="Arial" w:cs="Arial"/>
        </w:rPr>
        <w:t>Molur</w:t>
      </w:r>
      <w:proofErr w:type="spellEnd"/>
      <w:r w:rsidRPr="005C2F1F">
        <w:rPr>
          <w:rFonts w:ascii="Arial" w:hAnsi="Arial" w:cs="Arial"/>
        </w:rPr>
        <w:t xml:space="preserve"> </w:t>
      </w:r>
      <w:r w:rsidRPr="005C2F1F">
        <w:rPr>
          <w:rFonts w:ascii="Arial" w:hAnsi="Arial" w:cs="Arial"/>
          <w:i/>
          <w:iCs/>
        </w:rPr>
        <w:t xml:space="preserve">et al., </w:t>
      </w:r>
      <w:r w:rsidRPr="005C2F1F">
        <w:rPr>
          <w:rFonts w:ascii="Arial" w:hAnsi="Arial" w:cs="Arial"/>
        </w:rPr>
        <w:t>2003).</w:t>
      </w:r>
    </w:p>
    <w:p w14:paraId="5CEF5A10" w14:textId="77777777" w:rsidR="005C2F1F" w:rsidRPr="005C2F1F" w:rsidRDefault="005C2F1F" w:rsidP="005C2F1F">
      <w:pPr>
        <w:pStyle w:val="Body"/>
        <w:spacing w:after="0"/>
        <w:rPr>
          <w:rFonts w:ascii="Arial" w:hAnsi="Arial" w:cs="Arial"/>
        </w:rPr>
      </w:pPr>
    </w:p>
    <w:bookmarkEnd w:id="16"/>
    <w:p w14:paraId="28245B33" w14:textId="044446C5" w:rsidR="005C2F1F" w:rsidRDefault="005C2F1F" w:rsidP="005C2F1F">
      <w:pPr>
        <w:pStyle w:val="Body"/>
        <w:spacing w:after="0"/>
        <w:rPr>
          <w:rFonts w:ascii="Arial" w:hAnsi="Arial" w:cs="Arial"/>
          <w:lang w:val="en-GB"/>
        </w:rPr>
      </w:pPr>
      <w:r w:rsidRPr="005C2F1F">
        <w:rPr>
          <w:rFonts w:ascii="Arial" w:hAnsi="Arial" w:cs="Arial"/>
        </w:rPr>
        <w:t>Macaques are some of the most ecologically adaptable and evolutionarily successful primates, occupying a variety of habitats, ranging from broad-leaved rain forests through dry scrub jungles to human habitations (</w:t>
      </w:r>
      <w:bookmarkStart w:id="17" w:name="_Hlk121683377"/>
      <w:r w:rsidRPr="005C2F1F">
        <w:rPr>
          <w:rFonts w:ascii="Arial" w:hAnsi="Arial" w:cs="Arial"/>
        </w:rPr>
        <w:t xml:space="preserve">Thierry </w:t>
      </w:r>
      <w:r w:rsidRPr="005C2F1F">
        <w:rPr>
          <w:rFonts w:ascii="Arial" w:hAnsi="Arial" w:cs="Arial"/>
          <w:i/>
        </w:rPr>
        <w:t>et al</w:t>
      </w:r>
      <w:r w:rsidRPr="005C2F1F">
        <w:rPr>
          <w:rFonts w:ascii="Arial" w:hAnsi="Arial" w:cs="Arial"/>
        </w:rPr>
        <w:t>., 2004</w:t>
      </w:r>
      <w:bookmarkEnd w:id="17"/>
      <w:r w:rsidRPr="005C2F1F">
        <w:rPr>
          <w:rFonts w:ascii="Arial" w:hAnsi="Arial" w:cs="Arial"/>
        </w:rPr>
        <w:t>).</w:t>
      </w:r>
      <w:bookmarkStart w:id="18" w:name="_Hlk121683387"/>
      <w:r>
        <w:rPr>
          <w:rFonts w:ascii="Arial" w:hAnsi="Arial" w:cs="Arial"/>
        </w:rPr>
        <w:t xml:space="preserve"> </w:t>
      </w:r>
      <w:r w:rsidRPr="005C2F1F">
        <w:rPr>
          <w:rFonts w:ascii="Arial" w:hAnsi="Arial" w:cs="Arial"/>
          <w:lang w:val="en-GB"/>
        </w:rPr>
        <w:t xml:space="preserve">Kumara and </w:t>
      </w:r>
      <w:proofErr w:type="spellStart"/>
      <w:r w:rsidRPr="005C2F1F">
        <w:rPr>
          <w:rFonts w:ascii="Arial" w:hAnsi="Arial" w:cs="Arial"/>
          <w:lang w:val="en-GB"/>
        </w:rPr>
        <w:t>Anindya</w:t>
      </w:r>
      <w:proofErr w:type="spellEnd"/>
      <w:r w:rsidRPr="005C2F1F">
        <w:rPr>
          <w:rFonts w:ascii="Arial" w:hAnsi="Arial" w:cs="Arial"/>
          <w:lang w:val="en-GB"/>
        </w:rPr>
        <w:t xml:space="preserve"> (2007) </w:t>
      </w:r>
      <w:bookmarkEnd w:id="18"/>
      <w:r w:rsidRPr="005C2F1F">
        <w:rPr>
          <w:rFonts w:ascii="Arial" w:hAnsi="Arial" w:cs="Arial"/>
          <w:lang w:val="en-GB"/>
        </w:rPr>
        <w:t xml:space="preserve">summarized the total Lion-tailed macaque habitat in seven location of Western Ghats which includes </w:t>
      </w:r>
      <w:proofErr w:type="spellStart"/>
      <w:r w:rsidRPr="005C2F1F">
        <w:rPr>
          <w:rFonts w:ascii="Arial" w:hAnsi="Arial" w:cs="Arial"/>
          <w:lang w:val="en-GB"/>
        </w:rPr>
        <w:t>Kalakad-Mundanthurai</w:t>
      </w:r>
      <w:proofErr w:type="spellEnd"/>
      <w:r w:rsidRPr="005C2F1F">
        <w:rPr>
          <w:rFonts w:ascii="Arial" w:hAnsi="Arial" w:cs="Arial"/>
          <w:lang w:val="en-GB"/>
        </w:rPr>
        <w:t xml:space="preserve"> Tiger Reserve, Tamil Nadu state, Indira Gandhi Wildlife Sanctuary, Tamil Nadu state with 32 groups, </w:t>
      </w:r>
      <w:proofErr w:type="spellStart"/>
      <w:r w:rsidRPr="005C2F1F">
        <w:rPr>
          <w:rFonts w:ascii="Arial" w:hAnsi="Arial" w:cs="Arial"/>
          <w:lang w:val="en-GB"/>
        </w:rPr>
        <w:t>Shendurney-Kulathupuzha</w:t>
      </w:r>
      <w:proofErr w:type="spellEnd"/>
      <w:r w:rsidRPr="005C2F1F">
        <w:rPr>
          <w:rFonts w:ascii="Arial" w:hAnsi="Arial" w:cs="Arial"/>
          <w:lang w:val="en-GB"/>
        </w:rPr>
        <w:t xml:space="preserve"> </w:t>
      </w:r>
      <w:proofErr w:type="spellStart"/>
      <w:r w:rsidRPr="005C2F1F">
        <w:rPr>
          <w:rFonts w:ascii="Arial" w:hAnsi="Arial" w:cs="Arial"/>
          <w:lang w:val="en-GB"/>
        </w:rPr>
        <w:t>Peppara-Neyyar</w:t>
      </w:r>
      <w:proofErr w:type="spellEnd"/>
      <w:r w:rsidRPr="005C2F1F">
        <w:rPr>
          <w:rFonts w:ascii="Arial" w:hAnsi="Arial" w:cs="Arial"/>
          <w:lang w:val="en-GB"/>
        </w:rPr>
        <w:t xml:space="preserve">, Kerala state with 20-25 groups, Silent Valley National Park, Kerala state  with 14 viable population groups, </w:t>
      </w:r>
      <w:proofErr w:type="spellStart"/>
      <w:r w:rsidRPr="005C2F1F">
        <w:rPr>
          <w:rFonts w:ascii="Arial" w:hAnsi="Arial" w:cs="Arial"/>
          <w:lang w:val="en-GB"/>
        </w:rPr>
        <w:t>Kudremukha-Someshwara</w:t>
      </w:r>
      <w:proofErr w:type="spellEnd"/>
      <w:r w:rsidRPr="005C2F1F">
        <w:rPr>
          <w:rFonts w:ascii="Arial" w:hAnsi="Arial" w:cs="Arial"/>
          <w:lang w:val="en-GB"/>
        </w:rPr>
        <w:t xml:space="preserve">, Karnataka state with 6 groups, </w:t>
      </w:r>
      <w:proofErr w:type="spellStart"/>
      <w:r w:rsidRPr="005C2F1F">
        <w:rPr>
          <w:rFonts w:ascii="Arial" w:hAnsi="Arial" w:cs="Arial"/>
          <w:lang w:val="en-GB"/>
        </w:rPr>
        <w:t>Mookambika-Sharavathi</w:t>
      </w:r>
      <w:proofErr w:type="spellEnd"/>
      <w:r w:rsidRPr="005C2F1F">
        <w:rPr>
          <w:rFonts w:ascii="Arial" w:hAnsi="Arial" w:cs="Arial"/>
          <w:lang w:val="en-GB"/>
        </w:rPr>
        <w:t xml:space="preserve">, </w:t>
      </w:r>
      <w:proofErr w:type="spellStart"/>
      <w:r w:rsidRPr="005C2F1F">
        <w:rPr>
          <w:rFonts w:ascii="Arial" w:hAnsi="Arial" w:cs="Arial"/>
          <w:lang w:val="en-GB"/>
        </w:rPr>
        <w:t>Gersoppa</w:t>
      </w:r>
      <w:proofErr w:type="spellEnd"/>
      <w:r w:rsidRPr="005C2F1F">
        <w:rPr>
          <w:rFonts w:ascii="Arial" w:hAnsi="Arial" w:cs="Arial"/>
          <w:lang w:val="en-GB"/>
        </w:rPr>
        <w:t xml:space="preserve">, Karnataka state  with three groups and </w:t>
      </w:r>
      <w:proofErr w:type="spellStart"/>
      <w:r w:rsidRPr="005C2F1F">
        <w:rPr>
          <w:rFonts w:ascii="Arial" w:hAnsi="Arial" w:cs="Arial"/>
          <w:lang w:val="en-GB"/>
        </w:rPr>
        <w:t>Sirsi-Honnavara</w:t>
      </w:r>
      <w:proofErr w:type="spellEnd"/>
      <w:r w:rsidRPr="005C2F1F">
        <w:rPr>
          <w:rFonts w:ascii="Arial" w:hAnsi="Arial" w:cs="Arial"/>
          <w:lang w:val="en-GB"/>
        </w:rPr>
        <w:t xml:space="preserve">, Karnataka state with 32 groups. </w:t>
      </w:r>
    </w:p>
    <w:p w14:paraId="68E25FBD" w14:textId="77777777" w:rsidR="005C2F1F" w:rsidRPr="005C2F1F" w:rsidRDefault="005C2F1F" w:rsidP="005C2F1F">
      <w:pPr>
        <w:pStyle w:val="Body"/>
        <w:spacing w:after="0"/>
        <w:rPr>
          <w:rFonts w:ascii="Arial" w:hAnsi="Arial" w:cs="Arial"/>
        </w:rPr>
      </w:pPr>
    </w:p>
    <w:p w14:paraId="3A82BD46" w14:textId="46A6569C" w:rsidR="005C2F1F" w:rsidRPr="005C2F1F" w:rsidRDefault="005C2F1F" w:rsidP="005C2F1F">
      <w:pPr>
        <w:pStyle w:val="Body"/>
        <w:spacing w:after="0"/>
        <w:rPr>
          <w:rFonts w:ascii="Arial" w:hAnsi="Arial" w:cs="Arial"/>
        </w:rPr>
      </w:pPr>
      <w:bookmarkStart w:id="19" w:name="_Hlk121683398"/>
      <w:r w:rsidRPr="005C2F1F">
        <w:rPr>
          <w:rFonts w:ascii="Arial" w:hAnsi="Arial" w:cs="Arial"/>
        </w:rPr>
        <w:t xml:space="preserve">Kumara and </w:t>
      </w:r>
      <w:proofErr w:type="spellStart"/>
      <w:r w:rsidRPr="005C2F1F">
        <w:rPr>
          <w:rFonts w:ascii="Arial" w:hAnsi="Arial" w:cs="Arial"/>
        </w:rPr>
        <w:t>Anindya</w:t>
      </w:r>
      <w:proofErr w:type="spellEnd"/>
      <w:r w:rsidRPr="005C2F1F">
        <w:rPr>
          <w:rFonts w:ascii="Arial" w:hAnsi="Arial" w:cs="Arial"/>
        </w:rPr>
        <w:t xml:space="preserve"> (2009) </w:t>
      </w:r>
      <w:bookmarkEnd w:id="19"/>
      <w:r w:rsidRPr="005C2F1F">
        <w:rPr>
          <w:rFonts w:ascii="Arial" w:hAnsi="Arial" w:cs="Arial"/>
        </w:rPr>
        <w:t xml:space="preserve">studied the LTM habitat assessment in area located between </w:t>
      </w:r>
      <w:proofErr w:type="spellStart"/>
      <w:r w:rsidRPr="005C2F1F">
        <w:rPr>
          <w:rFonts w:ascii="Arial" w:hAnsi="Arial" w:cs="Arial"/>
        </w:rPr>
        <w:t>Talakaveri</w:t>
      </w:r>
      <w:proofErr w:type="spellEnd"/>
      <w:r w:rsidRPr="005C2F1F">
        <w:rPr>
          <w:rFonts w:ascii="Arial" w:hAnsi="Arial" w:cs="Arial"/>
        </w:rPr>
        <w:t xml:space="preserve"> (105 km</w:t>
      </w:r>
      <w:r w:rsidRPr="005C2F1F">
        <w:rPr>
          <w:rFonts w:ascii="Arial" w:hAnsi="Arial" w:cs="Arial"/>
          <w:vertAlign w:val="superscript"/>
        </w:rPr>
        <w:t>2</w:t>
      </w:r>
      <w:r w:rsidRPr="005C2F1F">
        <w:rPr>
          <w:rFonts w:ascii="Arial" w:hAnsi="Arial" w:cs="Arial"/>
        </w:rPr>
        <w:t xml:space="preserve">), </w:t>
      </w:r>
      <w:proofErr w:type="spellStart"/>
      <w:r w:rsidRPr="005C2F1F">
        <w:rPr>
          <w:rFonts w:ascii="Arial" w:hAnsi="Arial" w:cs="Arial"/>
        </w:rPr>
        <w:t>Pushpagiri</w:t>
      </w:r>
      <w:proofErr w:type="spellEnd"/>
      <w:r w:rsidRPr="005C2F1F">
        <w:rPr>
          <w:rFonts w:ascii="Arial" w:hAnsi="Arial" w:cs="Arial"/>
        </w:rPr>
        <w:t xml:space="preserve"> (102 km</w:t>
      </w:r>
      <w:r w:rsidRPr="005C2F1F">
        <w:rPr>
          <w:rFonts w:ascii="Arial" w:hAnsi="Arial" w:cs="Arial"/>
          <w:vertAlign w:val="superscript"/>
        </w:rPr>
        <w:t>2</w:t>
      </w:r>
      <w:r w:rsidRPr="005C2F1F">
        <w:rPr>
          <w:rFonts w:ascii="Arial" w:hAnsi="Arial" w:cs="Arial"/>
        </w:rPr>
        <w:t xml:space="preserve">) and </w:t>
      </w:r>
      <w:proofErr w:type="spellStart"/>
      <w:r w:rsidRPr="005C2F1F">
        <w:rPr>
          <w:rFonts w:ascii="Arial" w:hAnsi="Arial" w:cs="Arial"/>
        </w:rPr>
        <w:t>Sharavathi</w:t>
      </w:r>
      <w:proofErr w:type="spellEnd"/>
      <w:r w:rsidRPr="005C2F1F">
        <w:rPr>
          <w:rFonts w:ascii="Arial" w:hAnsi="Arial" w:cs="Arial"/>
        </w:rPr>
        <w:t xml:space="preserve"> Valley (431 km</w:t>
      </w:r>
      <w:r w:rsidRPr="005C2F1F">
        <w:rPr>
          <w:rFonts w:ascii="Arial" w:hAnsi="Arial" w:cs="Arial"/>
          <w:vertAlign w:val="superscript"/>
        </w:rPr>
        <w:t>2</w:t>
      </w:r>
      <w:r w:rsidRPr="005C2F1F">
        <w:rPr>
          <w:rFonts w:ascii="Arial" w:hAnsi="Arial" w:cs="Arial"/>
        </w:rPr>
        <w:t xml:space="preserve"> ) Wildlife Sanctuaries and adjacent reserve forests which have altitude ranges of 63–1,659, 60–1,712 and 300–1,102 m, respectively, a mean annual temperature range of 8–33 </w:t>
      </w:r>
      <w:r w:rsidRPr="005C2F1F">
        <w:rPr>
          <w:rFonts w:ascii="Arial" w:hAnsi="Arial" w:cs="Arial"/>
          <w:vertAlign w:val="superscript"/>
        </w:rPr>
        <w:t xml:space="preserve">o </w:t>
      </w:r>
      <w:r w:rsidRPr="005C2F1F">
        <w:rPr>
          <w:rFonts w:ascii="Arial" w:hAnsi="Arial" w:cs="Arial"/>
        </w:rPr>
        <w:t xml:space="preserve">C, and mean annual rainfall of 2,000–3,700 mm and located nine groups of Lion-tailed macaques, four, two and three in </w:t>
      </w:r>
      <w:proofErr w:type="spellStart"/>
      <w:r w:rsidRPr="005C2F1F">
        <w:rPr>
          <w:rFonts w:ascii="Arial" w:hAnsi="Arial" w:cs="Arial"/>
        </w:rPr>
        <w:t>Talakaveri</w:t>
      </w:r>
      <w:proofErr w:type="spellEnd"/>
      <w:r w:rsidRPr="005C2F1F">
        <w:rPr>
          <w:rFonts w:ascii="Arial" w:hAnsi="Arial" w:cs="Arial"/>
        </w:rPr>
        <w:t xml:space="preserve">, </w:t>
      </w:r>
      <w:proofErr w:type="spellStart"/>
      <w:r w:rsidRPr="005C2F1F">
        <w:rPr>
          <w:rFonts w:ascii="Arial" w:hAnsi="Arial" w:cs="Arial"/>
        </w:rPr>
        <w:t>Pushpagiri</w:t>
      </w:r>
      <w:proofErr w:type="spellEnd"/>
      <w:r w:rsidRPr="005C2F1F">
        <w:rPr>
          <w:rFonts w:ascii="Arial" w:hAnsi="Arial" w:cs="Arial"/>
        </w:rPr>
        <w:t xml:space="preserve"> and </w:t>
      </w:r>
      <w:proofErr w:type="spellStart"/>
      <w:r w:rsidRPr="005C2F1F">
        <w:rPr>
          <w:rFonts w:ascii="Arial" w:hAnsi="Arial" w:cs="Arial"/>
        </w:rPr>
        <w:t>Sharavathi</w:t>
      </w:r>
      <w:proofErr w:type="spellEnd"/>
      <w:r w:rsidRPr="005C2F1F">
        <w:rPr>
          <w:rFonts w:ascii="Arial" w:hAnsi="Arial" w:cs="Arial"/>
        </w:rPr>
        <w:t xml:space="preserve"> Valley Wildlife Sanctuaries and adjacent reserve forests, respectively.</w:t>
      </w:r>
      <w:bookmarkStart w:id="20" w:name="_Hlk121683410"/>
      <w:r>
        <w:rPr>
          <w:rFonts w:ascii="Arial" w:hAnsi="Arial" w:cs="Arial"/>
        </w:rPr>
        <w:t xml:space="preserve"> </w:t>
      </w:r>
      <w:r w:rsidRPr="005C2F1F">
        <w:rPr>
          <w:rFonts w:ascii="Arial" w:hAnsi="Arial" w:cs="Arial"/>
          <w:bCs/>
        </w:rPr>
        <w:t xml:space="preserve">Singh </w:t>
      </w:r>
      <w:r w:rsidRPr="005C2F1F">
        <w:rPr>
          <w:rFonts w:ascii="Arial" w:hAnsi="Arial" w:cs="Arial"/>
          <w:bCs/>
          <w:i/>
        </w:rPr>
        <w:t>et al.</w:t>
      </w:r>
      <w:r w:rsidRPr="005C2F1F">
        <w:rPr>
          <w:rFonts w:ascii="Arial" w:hAnsi="Arial" w:cs="Arial"/>
          <w:bCs/>
        </w:rPr>
        <w:t xml:space="preserve"> (2009) </w:t>
      </w:r>
      <w:bookmarkEnd w:id="20"/>
      <w:r w:rsidRPr="005C2F1F">
        <w:rPr>
          <w:rFonts w:ascii="Arial" w:hAnsi="Arial" w:cs="Arial"/>
          <w:bCs/>
        </w:rPr>
        <w:t>evaluated and estimated the population of LTM as around 3000-3500 and suggested the need for captive breeding in India. The LTM, highly endangered primates facing various threats in its rain forest habitat were restricted to the evergreen forests of Western Ghats in Karnataka, Tamil Nadu and Kerala due to their selective feeding (</w:t>
      </w:r>
      <w:bookmarkStart w:id="21" w:name="_Hlk121683421"/>
      <w:r w:rsidRPr="005C2F1F">
        <w:rPr>
          <w:rFonts w:ascii="Arial" w:hAnsi="Arial" w:cs="Arial"/>
          <w:bCs/>
        </w:rPr>
        <w:t xml:space="preserve">Kumara </w:t>
      </w:r>
      <w:r w:rsidRPr="005C2F1F">
        <w:rPr>
          <w:rFonts w:ascii="Arial" w:hAnsi="Arial" w:cs="Arial"/>
          <w:bCs/>
          <w:i/>
        </w:rPr>
        <w:t>et al.,</w:t>
      </w:r>
      <w:r w:rsidRPr="005C2F1F">
        <w:rPr>
          <w:rFonts w:ascii="Arial" w:hAnsi="Arial" w:cs="Arial"/>
          <w:bCs/>
        </w:rPr>
        <w:t xml:space="preserve"> 2011</w:t>
      </w:r>
      <w:bookmarkEnd w:id="21"/>
      <w:r w:rsidRPr="005C2F1F">
        <w:rPr>
          <w:rFonts w:ascii="Arial" w:hAnsi="Arial" w:cs="Arial"/>
          <w:bCs/>
        </w:rPr>
        <w:t xml:space="preserve">). The habitat fragmentation had </w:t>
      </w:r>
      <w:r w:rsidRPr="005C2F1F">
        <w:rPr>
          <w:rFonts w:ascii="Arial" w:hAnsi="Arial" w:cs="Arial"/>
          <w:bCs/>
        </w:rPr>
        <w:lastRenderedPageBreak/>
        <w:t>been considered as the primary reason for the declining number of LTM in the Western Ghats of India (</w:t>
      </w:r>
      <w:bookmarkStart w:id="22" w:name="_Hlk121683429"/>
      <w:proofErr w:type="spellStart"/>
      <w:r w:rsidRPr="005C2F1F">
        <w:rPr>
          <w:rFonts w:ascii="Arial" w:hAnsi="Arial" w:cs="Arial"/>
          <w:bCs/>
        </w:rPr>
        <w:t>Anitha</w:t>
      </w:r>
      <w:proofErr w:type="spellEnd"/>
      <w:r w:rsidRPr="005C2F1F">
        <w:rPr>
          <w:rFonts w:ascii="Arial" w:hAnsi="Arial" w:cs="Arial"/>
          <w:bCs/>
        </w:rPr>
        <w:t xml:space="preserve"> </w:t>
      </w:r>
      <w:r w:rsidRPr="005C2F1F">
        <w:rPr>
          <w:rFonts w:ascii="Arial" w:hAnsi="Arial" w:cs="Arial"/>
          <w:bCs/>
          <w:i/>
        </w:rPr>
        <w:t>et al.</w:t>
      </w:r>
      <w:r w:rsidRPr="005C2F1F">
        <w:rPr>
          <w:rFonts w:ascii="Arial" w:hAnsi="Arial" w:cs="Arial"/>
          <w:bCs/>
        </w:rPr>
        <w:t>, 2013</w:t>
      </w:r>
      <w:bookmarkEnd w:id="22"/>
      <w:r w:rsidRPr="005C2F1F">
        <w:rPr>
          <w:rFonts w:ascii="Arial" w:hAnsi="Arial" w:cs="Arial"/>
          <w:bCs/>
        </w:rPr>
        <w:t>).</w:t>
      </w:r>
    </w:p>
    <w:p w14:paraId="39E38BB7" w14:textId="77777777" w:rsidR="00790ADA" w:rsidRPr="00FB3A86" w:rsidRDefault="00790ADA" w:rsidP="00441B6F">
      <w:pPr>
        <w:pStyle w:val="Body"/>
        <w:spacing w:after="0"/>
        <w:rPr>
          <w:rFonts w:ascii="Arial" w:hAnsi="Arial" w:cs="Arial"/>
        </w:rPr>
      </w:pPr>
    </w:p>
    <w:p w14:paraId="0D86F9D0" w14:textId="3078AECD" w:rsidR="003D658A" w:rsidRDefault="00000F8F" w:rsidP="003D658A">
      <w:pPr>
        <w:pStyle w:val="ConcHead"/>
        <w:jc w:val="both"/>
        <w:rPr>
          <w:rFonts w:ascii="Arial" w:hAnsi="Arial" w:cs="Arial"/>
          <w:bCs/>
        </w:rPr>
      </w:pPr>
      <w:r>
        <w:rPr>
          <w:rFonts w:ascii="Arial" w:hAnsi="Arial" w:cs="Arial"/>
        </w:rPr>
        <w:t xml:space="preserve">4. </w:t>
      </w:r>
      <w:r w:rsidR="003D658A" w:rsidRPr="003D658A">
        <w:rPr>
          <w:rFonts w:ascii="Arial" w:hAnsi="Arial" w:cs="Arial"/>
          <w:bCs/>
        </w:rPr>
        <w:t>LION-TAILED MACAQUE POPULATION STUDY</w:t>
      </w:r>
    </w:p>
    <w:p w14:paraId="55058811" w14:textId="77777777" w:rsidR="003D658A" w:rsidRPr="003D658A" w:rsidRDefault="003D658A" w:rsidP="003D658A">
      <w:pPr>
        <w:pStyle w:val="ConcHead"/>
        <w:jc w:val="both"/>
        <w:rPr>
          <w:rFonts w:ascii="Arial" w:hAnsi="Arial" w:cs="Arial"/>
          <w:bCs/>
        </w:rPr>
      </w:pPr>
      <w:bookmarkStart w:id="23" w:name="_Hlk195196047"/>
      <w:r>
        <w:rPr>
          <w:rFonts w:ascii="Arial" w:hAnsi="Arial" w:cs="Arial"/>
          <w:bCs/>
        </w:rPr>
        <w:t xml:space="preserve">4.1 </w:t>
      </w:r>
      <w:r w:rsidRPr="003D658A">
        <w:rPr>
          <w:rFonts w:ascii="Arial" w:hAnsi="Arial" w:cs="Arial"/>
          <w:bCs/>
        </w:rPr>
        <w:t xml:space="preserve">Lion-tailed Macaque Population assessment in free range habitat </w:t>
      </w:r>
    </w:p>
    <w:bookmarkEnd w:id="23"/>
    <w:p w14:paraId="37DB2E80" w14:textId="2939BACC" w:rsidR="003D658A" w:rsidRPr="003D658A" w:rsidRDefault="003D658A" w:rsidP="003D658A">
      <w:pPr>
        <w:pStyle w:val="Body"/>
        <w:rPr>
          <w:rFonts w:ascii="Arial" w:hAnsi="Arial" w:cs="Arial"/>
        </w:rPr>
      </w:pPr>
      <w:r w:rsidRPr="003D658A">
        <w:rPr>
          <w:rFonts w:ascii="Arial" w:hAnsi="Arial" w:cs="Arial"/>
        </w:rPr>
        <w:t xml:space="preserve">In Karnataka, </w:t>
      </w:r>
      <w:bookmarkStart w:id="24" w:name="_Hlk121683437"/>
      <w:proofErr w:type="spellStart"/>
      <w:r w:rsidRPr="003D658A">
        <w:rPr>
          <w:rFonts w:ascii="Arial" w:hAnsi="Arial" w:cs="Arial"/>
        </w:rPr>
        <w:t>Karanth</w:t>
      </w:r>
      <w:proofErr w:type="spellEnd"/>
      <w:r w:rsidRPr="003D658A">
        <w:rPr>
          <w:rFonts w:ascii="Arial" w:hAnsi="Arial" w:cs="Arial"/>
        </w:rPr>
        <w:t xml:space="preserve"> (1985) </w:t>
      </w:r>
      <w:bookmarkEnd w:id="24"/>
      <w:r w:rsidRPr="003D658A">
        <w:rPr>
          <w:rFonts w:ascii="Arial" w:hAnsi="Arial" w:cs="Arial"/>
        </w:rPr>
        <w:t>estimated 2000–3000 Lion-tailed macaques, distributed in the rain forests of Karnataka, covered a length of about 220 km, the average width varying from l5-25 km in Western Ghats. The survey was carried out in different forest divisions of Karnataka and estimated minimum 3000 Lion- tailed macaques habituated as 200 troops and revised their estimated population to 1000–2000 individuals in Karnataka (</w:t>
      </w:r>
      <w:bookmarkStart w:id="25" w:name="_Hlk121683447"/>
      <w:proofErr w:type="spellStart"/>
      <w:r w:rsidRPr="003D658A">
        <w:rPr>
          <w:rFonts w:ascii="Arial" w:hAnsi="Arial" w:cs="Arial"/>
        </w:rPr>
        <w:t>Karanth</w:t>
      </w:r>
      <w:proofErr w:type="spellEnd"/>
      <w:r w:rsidRPr="003D658A">
        <w:rPr>
          <w:rFonts w:ascii="Arial" w:hAnsi="Arial" w:cs="Arial"/>
        </w:rPr>
        <w:t>, 1992</w:t>
      </w:r>
      <w:bookmarkEnd w:id="25"/>
      <w:r w:rsidRPr="003D658A">
        <w:rPr>
          <w:rFonts w:ascii="Arial" w:hAnsi="Arial" w:cs="Arial"/>
        </w:rPr>
        <w:t>).</w:t>
      </w:r>
    </w:p>
    <w:p w14:paraId="340E2BE2" w14:textId="6A930FFF" w:rsidR="003D658A" w:rsidRPr="003D658A" w:rsidRDefault="003D658A" w:rsidP="003D658A">
      <w:pPr>
        <w:pStyle w:val="Body"/>
        <w:spacing w:after="0"/>
        <w:rPr>
          <w:rFonts w:ascii="Arial" w:hAnsi="Arial" w:cs="Arial"/>
        </w:rPr>
      </w:pPr>
      <w:r w:rsidRPr="003D658A">
        <w:rPr>
          <w:rFonts w:ascii="Arial" w:hAnsi="Arial" w:cs="Arial"/>
        </w:rPr>
        <w:t xml:space="preserve">The reported Lion-tailed macaque population in south Western Ghats of Kerala, by-Kerala Government was 475 -594 during 1993. However, </w:t>
      </w:r>
      <w:bookmarkStart w:id="26" w:name="_Hlk121683457"/>
      <w:proofErr w:type="spellStart"/>
      <w:r w:rsidRPr="003D658A">
        <w:rPr>
          <w:rFonts w:ascii="Arial" w:hAnsi="Arial" w:cs="Arial"/>
        </w:rPr>
        <w:t>Easa</w:t>
      </w:r>
      <w:proofErr w:type="spellEnd"/>
      <w:r w:rsidRPr="003D658A">
        <w:rPr>
          <w:rFonts w:ascii="Arial" w:hAnsi="Arial" w:cs="Arial"/>
        </w:rPr>
        <w:t xml:space="preserve"> </w:t>
      </w:r>
      <w:r w:rsidRPr="003D658A">
        <w:rPr>
          <w:rFonts w:ascii="Arial" w:hAnsi="Arial" w:cs="Arial"/>
          <w:i/>
        </w:rPr>
        <w:t>et al.</w:t>
      </w:r>
      <w:r w:rsidRPr="003D658A">
        <w:rPr>
          <w:rFonts w:ascii="Arial" w:hAnsi="Arial" w:cs="Arial"/>
        </w:rPr>
        <w:t xml:space="preserve"> (1997</w:t>
      </w:r>
      <w:bookmarkEnd w:id="26"/>
      <w:r w:rsidRPr="003D658A">
        <w:rPr>
          <w:rFonts w:ascii="Arial" w:hAnsi="Arial" w:cs="Arial"/>
        </w:rPr>
        <w:t>) surveyed status and distribution of the endangered LTM in the tropical rain forests of the south Western Ghats of Kerala and assumed Lion-tailed macaque population of 1216 and suggested to maintain existing contiguous patches of evergreen forests with suitable management strategies.</w:t>
      </w:r>
      <w:bookmarkStart w:id="27" w:name="_Hlk121683469"/>
      <w:r>
        <w:rPr>
          <w:rFonts w:ascii="Arial" w:hAnsi="Arial" w:cs="Arial"/>
        </w:rPr>
        <w:t xml:space="preserve"> </w:t>
      </w:r>
      <w:r w:rsidRPr="003D658A">
        <w:rPr>
          <w:rFonts w:ascii="Arial" w:hAnsi="Arial" w:cs="Arial"/>
        </w:rPr>
        <w:t xml:space="preserve">Ramachandran (1998) </w:t>
      </w:r>
      <w:bookmarkEnd w:id="27"/>
      <w:r w:rsidRPr="003D658A">
        <w:rPr>
          <w:rFonts w:ascii="Arial" w:hAnsi="Arial" w:cs="Arial"/>
        </w:rPr>
        <w:t xml:space="preserve">studied the troop size of Lion-tailed macaque from 14 troops </w:t>
      </w:r>
      <w:proofErr w:type="spellStart"/>
      <w:r w:rsidRPr="003D658A">
        <w:rPr>
          <w:rFonts w:ascii="Arial" w:hAnsi="Arial" w:cs="Arial"/>
        </w:rPr>
        <w:t>Sairandri</w:t>
      </w:r>
      <w:proofErr w:type="spellEnd"/>
      <w:r w:rsidRPr="003D658A">
        <w:rPr>
          <w:rFonts w:ascii="Arial" w:hAnsi="Arial" w:cs="Arial"/>
        </w:rPr>
        <w:t xml:space="preserve">, </w:t>
      </w:r>
      <w:proofErr w:type="spellStart"/>
      <w:r w:rsidRPr="003D658A">
        <w:rPr>
          <w:rFonts w:ascii="Arial" w:hAnsi="Arial" w:cs="Arial"/>
        </w:rPr>
        <w:t>Punnamala</w:t>
      </w:r>
      <w:proofErr w:type="spellEnd"/>
      <w:r w:rsidRPr="003D658A">
        <w:rPr>
          <w:rFonts w:ascii="Arial" w:hAnsi="Arial" w:cs="Arial"/>
        </w:rPr>
        <w:t xml:space="preserve">, </w:t>
      </w:r>
      <w:proofErr w:type="spellStart"/>
      <w:r w:rsidRPr="003D658A">
        <w:rPr>
          <w:rFonts w:ascii="Arial" w:hAnsi="Arial" w:cs="Arial"/>
        </w:rPr>
        <w:t>Punnamala</w:t>
      </w:r>
      <w:proofErr w:type="spellEnd"/>
      <w:r w:rsidRPr="003D658A">
        <w:rPr>
          <w:rFonts w:ascii="Arial" w:hAnsi="Arial" w:cs="Arial"/>
        </w:rPr>
        <w:t xml:space="preserve"> top, </w:t>
      </w:r>
      <w:proofErr w:type="spellStart"/>
      <w:r w:rsidRPr="003D658A">
        <w:rPr>
          <w:rFonts w:ascii="Arial" w:hAnsi="Arial" w:cs="Arial"/>
        </w:rPr>
        <w:t>Panthothod</w:t>
      </w:r>
      <w:proofErr w:type="spellEnd"/>
      <w:r w:rsidRPr="003D658A">
        <w:rPr>
          <w:rFonts w:ascii="Arial" w:hAnsi="Arial" w:cs="Arial"/>
        </w:rPr>
        <w:t xml:space="preserve">, </w:t>
      </w:r>
      <w:proofErr w:type="spellStart"/>
      <w:r w:rsidRPr="003D658A">
        <w:rPr>
          <w:rFonts w:ascii="Arial" w:hAnsi="Arial" w:cs="Arial"/>
        </w:rPr>
        <w:t>Aruvampara</w:t>
      </w:r>
      <w:proofErr w:type="spellEnd"/>
      <w:r w:rsidRPr="003D658A">
        <w:rPr>
          <w:rFonts w:ascii="Arial" w:hAnsi="Arial" w:cs="Arial"/>
        </w:rPr>
        <w:t xml:space="preserve">, </w:t>
      </w:r>
      <w:proofErr w:type="spellStart"/>
      <w:r w:rsidRPr="003D658A">
        <w:rPr>
          <w:rFonts w:ascii="Arial" w:hAnsi="Arial" w:cs="Arial"/>
        </w:rPr>
        <w:t>Parathod</w:t>
      </w:r>
      <w:proofErr w:type="spellEnd"/>
      <w:r w:rsidRPr="003D658A">
        <w:rPr>
          <w:rFonts w:ascii="Arial" w:hAnsi="Arial" w:cs="Arial"/>
        </w:rPr>
        <w:t xml:space="preserve">, </w:t>
      </w:r>
      <w:proofErr w:type="spellStart"/>
      <w:r w:rsidRPr="003D658A">
        <w:rPr>
          <w:rFonts w:ascii="Arial" w:hAnsi="Arial" w:cs="Arial"/>
        </w:rPr>
        <w:t>Puchappara</w:t>
      </w:r>
      <w:proofErr w:type="spellEnd"/>
      <w:r w:rsidRPr="003D658A">
        <w:rPr>
          <w:rFonts w:ascii="Arial" w:hAnsi="Arial" w:cs="Arial"/>
        </w:rPr>
        <w:t xml:space="preserve">, </w:t>
      </w:r>
      <w:proofErr w:type="spellStart"/>
      <w:r w:rsidRPr="003D658A">
        <w:rPr>
          <w:rFonts w:ascii="Arial" w:hAnsi="Arial" w:cs="Arial"/>
        </w:rPr>
        <w:t>Chembotti</w:t>
      </w:r>
      <w:proofErr w:type="spellEnd"/>
      <w:r w:rsidRPr="003D658A">
        <w:rPr>
          <w:rFonts w:ascii="Arial" w:hAnsi="Arial" w:cs="Arial"/>
        </w:rPr>
        <w:t xml:space="preserve">, </w:t>
      </w:r>
      <w:proofErr w:type="spellStart"/>
      <w:r w:rsidRPr="003D658A">
        <w:rPr>
          <w:rFonts w:ascii="Arial" w:hAnsi="Arial" w:cs="Arial"/>
        </w:rPr>
        <w:t>Nilikkal</w:t>
      </w:r>
      <w:proofErr w:type="spellEnd"/>
      <w:r w:rsidRPr="003D658A">
        <w:rPr>
          <w:rFonts w:ascii="Arial" w:hAnsi="Arial" w:cs="Arial"/>
        </w:rPr>
        <w:t xml:space="preserve"> area during 1993-1996 at Silent Valley National Park, Kerala, South India and totally estimated 275 Lion-tailed macaques.</w:t>
      </w:r>
      <w:bookmarkStart w:id="28" w:name="_Hlk121683488"/>
      <w:r w:rsidRPr="003D658A">
        <w:rPr>
          <w:rFonts w:ascii="Arial" w:hAnsi="Arial" w:cs="Arial"/>
        </w:rPr>
        <w:t xml:space="preserve"> Ramachandran and Joseph (2001) </w:t>
      </w:r>
      <w:bookmarkEnd w:id="28"/>
      <w:r w:rsidRPr="003D658A">
        <w:rPr>
          <w:rFonts w:ascii="Arial" w:hAnsi="Arial" w:cs="Arial"/>
        </w:rPr>
        <w:t xml:space="preserve">reported the presence of 14 troops of LTM in Silent Valley National Park and adjacent areas during the period from 1993 to 1996. Based on the collective opinion of several experts during a population assessment exercise, </w:t>
      </w:r>
      <w:bookmarkStart w:id="29" w:name="_Hlk121683498"/>
      <w:r w:rsidRPr="003D658A">
        <w:rPr>
          <w:rFonts w:ascii="Arial" w:hAnsi="Arial" w:cs="Arial"/>
        </w:rPr>
        <w:t>Kumar (1995)</w:t>
      </w:r>
      <w:bookmarkEnd w:id="29"/>
      <w:r w:rsidRPr="003D658A">
        <w:rPr>
          <w:rFonts w:ascii="Arial" w:hAnsi="Arial" w:cs="Arial"/>
        </w:rPr>
        <w:t xml:space="preserve"> estimated 3500–4000 Lion-tailed macaques for the entire Western Ghats, a number later revised to 3500 by </w:t>
      </w:r>
      <w:bookmarkStart w:id="30" w:name="_Hlk121683509"/>
      <w:proofErr w:type="spellStart"/>
      <w:r w:rsidRPr="003D658A">
        <w:rPr>
          <w:rFonts w:ascii="Arial" w:hAnsi="Arial" w:cs="Arial"/>
        </w:rPr>
        <w:t>Molur</w:t>
      </w:r>
      <w:proofErr w:type="spellEnd"/>
      <w:r w:rsidRPr="003D658A">
        <w:rPr>
          <w:rFonts w:ascii="Arial" w:hAnsi="Arial" w:cs="Arial"/>
        </w:rPr>
        <w:t xml:space="preserve"> </w:t>
      </w:r>
      <w:r w:rsidRPr="003D658A">
        <w:rPr>
          <w:rFonts w:ascii="Arial" w:hAnsi="Arial" w:cs="Arial"/>
          <w:i/>
        </w:rPr>
        <w:t>et al</w:t>
      </w:r>
      <w:r w:rsidRPr="003D658A">
        <w:rPr>
          <w:rFonts w:ascii="Arial" w:hAnsi="Arial" w:cs="Arial"/>
        </w:rPr>
        <w:t>. (2003)</w:t>
      </w:r>
      <w:bookmarkEnd w:id="30"/>
      <w:r w:rsidRPr="003D658A">
        <w:rPr>
          <w:rFonts w:ascii="Arial" w:hAnsi="Arial" w:cs="Arial"/>
        </w:rPr>
        <w:t xml:space="preserve">. Further, </w:t>
      </w:r>
      <w:bookmarkStart w:id="31" w:name="_Hlk121683520"/>
      <w:proofErr w:type="spellStart"/>
      <w:r w:rsidRPr="003D658A">
        <w:rPr>
          <w:rFonts w:ascii="Arial" w:hAnsi="Arial" w:cs="Arial"/>
        </w:rPr>
        <w:t>Molur</w:t>
      </w:r>
      <w:proofErr w:type="spellEnd"/>
      <w:r w:rsidRPr="003D658A">
        <w:rPr>
          <w:rFonts w:ascii="Arial" w:hAnsi="Arial" w:cs="Arial"/>
        </w:rPr>
        <w:t xml:space="preserve"> </w:t>
      </w:r>
      <w:r w:rsidRPr="003D658A">
        <w:rPr>
          <w:rFonts w:ascii="Arial" w:hAnsi="Arial" w:cs="Arial"/>
          <w:i/>
          <w:iCs/>
        </w:rPr>
        <w:t>et al</w:t>
      </w:r>
      <w:r w:rsidRPr="003D658A">
        <w:rPr>
          <w:rFonts w:ascii="Arial" w:hAnsi="Arial" w:cs="Arial"/>
        </w:rPr>
        <w:t xml:space="preserve">. (2003) </w:t>
      </w:r>
      <w:bookmarkEnd w:id="31"/>
      <w:r w:rsidRPr="003D658A">
        <w:rPr>
          <w:rFonts w:ascii="Arial" w:hAnsi="Arial" w:cs="Arial"/>
        </w:rPr>
        <w:t>mentioned that the individuals comprised 49 subpopulations isolated in rain forest fragments scattered over 8 locations.</w:t>
      </w:r>
    </w:p>
    <w:p w14:paraId="56349FC0" w14:textId="77777777" w:rsidR="003D658A" w:rsidRDefault="003D658A" w:rsidP="003D658A">
      <w:pPr>
        <w:pStyle w:val="Body"/>
        <w:spacing w:after="0"/>
        <w:rPr>
          <w:rFonts w:ascii="Arial" w:hAnsi="Arial" w:cs="Arial"/>
        </w:rPr>
      </w:pPr>
      <w:r w:rsidRPr="003D658A">
        <w:rPr>
          <w:rFonts w:ascii="Arial" w:hAnsi="Arial" w:cs="Arial"/>
        </w:rPr>
        <w:tab/>
      </w:r>
    </w:p>
    <w:p w14:paraId="64B248BE" w14:textId="77777777" w:rsidR="00444FC9" w:rsidRDefault="003D658A" w:rsidP="00444FC9">
      <w:pPr>
        <w:pStyle w:val="Body"/>
        <w:spacing w:after="0"/>
        <w:rPr>
          <w:rFonts w:ascii="Arial" w:hAnsi="Arial" w:cs="Arial"/>
        </w:rPr>
      </w:pPr>
      <w:r w:rsidRPr="003D658A">
        <w:rPr>
          <w:rFonts w:ascii="Arial" w:hAnsi="Arial" w:cs="Arial"/>
        </w:rPr>
        <w:t xml:space="preserve"> </w:t>
      </w:r>
      <w:bookmarkStart w:id="32" w:name="_Hlk121683478"/>
      <w:r w:rsidRPr="003D658A">
        <w:rPr>
          <w:rFonts w:ascii="Arial" w:hAnsi="Arial" w:cs="Arial"/>
        </w:rPr>
        <w:t xml:space="preserve">Singh </w:t>
      </w:r>
      <w:r w:rsidRPr="003D658A">
        <w:rPr>
          <w:rFonts w:ascii="Arial" w:hAnsi="Arial" w:cs="Arial"/>
          <w:i/>
        </w:rPr>
        <w:t>et al</w:t>
      </w:r>
      <w:r w:rsidRPr="003D658A">
        <w:rPr>
          <w:rFonts w:ascii="Arial" w:hAnsi="Arial" w:cs="Arial"/>
        </w:rPr>
        <w:t xml:space="preserve">. (2000) </w:t>
      </w:r>
      <w:bookmarkEnd w:id="32"/>
      <w:r w:rsidRPr="003D658A">
        <w:rPr>
          <w:rFonts w:ascii="Arial" w:hAnsi="Arial" w:cs="Arial"/>
        </w:rPr>
        <w:t xml:space="preserve">reported the status of arboreal mammals in Sringeri forest range of Karnataka and encountered 10 groups and a solitary male LTM in the 90 square </w:t>
      </w:r>
      <w:proofErr w:type="spellStart"/>
      <w:r w:rsidRPr="003D658A">
        <w:rPr>
          <w:rFonts w:ascii="Arial" w:hAnsi="Arial" w:cs="Arial"/>
        </w:rPr>
        <w:t>kilometre</w:t>
      </w:r>
      <w:proofErr w:type="spellEnd"/>
      <w:r w:rsidRPr="003D658A">
        <w:rPr>
          <w:rFonts w:ascii="Arial" w:hAnsi="Arial" w:cs="Arial"/>
        </w:rPr>
        <w:t xml:space="preserve"> of Sringeri forest range of Karnataka rain forest of Western Ghats of India. </w:t>
      </w:r>
      <w:bookmarkStart w:id="33" w:name="_Hlk121683530"/>
      <w:r w:rsidRPr="003D658A">
        <w:rPr>
          <w:rFonts w:ascii="Arial" w:hAnsi="Arial" w:cs="Arial"/>
        </w:rPr>
        <w:t xml:space="preserve">Singh </w:t>
      </w:r>
      <w:r w:rsidRPr="003D658A">
        <w:rPr>
          <w:rFonts w:ascii="Arial" w:hAnsi="Arial" w:cs="Arial"/>
          <w:i/>
          <w:iCs/>
        </w:rPr>
        <w:t>et al</w:t>
      </w:r>
      <w:r w:rsidRPr="003D658A">
        <w:rPr>
          <w:rFonts w:ascii="Arial" w:hAnsi="Arial" w:cs="Arial"/>
        </w:rPr>
        <w:t xml:space="preserve">. (2002) </w:t>
      </w:r>
      <w:bookmarkEnd w:id="33"/>
      <w:r w:rsidRPr="003D658A">
        <w:rPr>
          <w:rFonts w:ascii="Arial" w:hAnsi="Arial" w:cs="Arial"/>
        </w:rPr>
        <w:t xml:space="preserve">identified 31 troops with six to 53 individuals of Lion-tailed macaques in highly fragmented rain forests of </w:t>
      </w:r>
      <w:proofErr w:type="spellStart"/>
      <w:r w:rsidRPr="003D658A">
        <w:rPr>
          <w:rFonts w:ascii="Arial" w:hAnsi="Arial" w:cs="Arial"/>
        </w:rPr>
        <w:t>Anamalai</w:t>
      </w:r>
      <w:proofErr w:type="spellEnd"/>
      <w:r w:rsidRPr="003D658A">
        <w:rPr>
          <w:rFonts w:ascii="Arial" w:hAnsi="Arial" w:cs="Arial"/>
        </w:rPr>
        <w:t xml:space="preserve"> Hills, Tamil Nadu and reported total of 375 individuals in the study area.</w:t>
      </w:r>
      <w:bookmarkStart w:id="34" w:name="_Hlk121683541"/>
      <w:r>
        <w:rPr>
          <w:rFonts w:ascii="Arial" w:hAnsi="Arial" w:cs="Arial"/>
        </w:rPr>
        <w:t xml:space="preserve"> </w:t>
      </w:r>
      <w:r w:rsidRPr="003D658A">
        <w:rPr>
          <w:rFonts w:ascii="Arial" w:hAnsi="Arial" w:cs="Arial"/>
        </w:rPr>
        <w:t xml:space="preserve">Sharma </w:t>
      </w:r>
      <w:r w:rsidRPr="003D658A">
        <w:rPr>
          <w:rFonts w:ascii="Arial" w:hAnsi="Arial" w:cs="Arial"/>
          <w:i/>
        </w:rPr>
        <w:t>et al</w:t>
      </w:r>
      <w:r w:rsidRPr="003D658A">
        <w:rPr>
          <w:rFonts w:ascii="Arial" w:hAnsi="Arial" w:cs="Arial"/>
        </w:rPr>
        <w:t>. (2006)</w:t>
      </w:r>
      <w:bookmarkEnd w:id="34"/>
      <w:r w:rsidRPr="003D658A">
        <w:rPr>
          <w:rFonts w:ascii="Arial" w:hAnsi="Arial" w:cs="Arial"/>
        </w:rPr>
        <w:t xml:space="preserve"> reported 127 births in a wild group of Lion-tailed macaques in the </w:t>
      </w:r>
      <w:proofErr w:type="spellStart"/>
      <w:r w:rsidRPr="003D658A">
        <w:rPr>
          <w:rFonts w:ascii="Arial" w:hAnsi="Arial" w:cs="Arial"/>
        </w:rPr>
        <w:t>Anamalai</w:t>
      </w:r>
      <w:proofErr w:type="spellEnd"/>
      <w:r w:rsidRPr="003D658A">
        <w:rPr>
          <w:rFonts w:ascii="Arial" w:hAnsi="Arial" w:cs="Arial"/>
        </w:rPr>
        <w:t xml:space="preserve"> hills from 1995 to 2001, and most of the birth was reported from the months of January to April. But there </w:t>
      </w:r>
      <w:proofErr w:type="gramStart"/>
      <w:r w:rsidRPr="003D658A">
        <w:rPr>
          <w:rFonts w:ascii="Arial" w:hAnsi="Arial" w:cs="Arial"/>
        </w:rPr>
        <w:t>was</w:t>
      </w:r>
      <w:proofErr w:type="gramEnd"/>
      <w:r w:rsidRPr="003D658A">
        <w:rPr>
          <w:rFonts w:ascii="Arial" w:hAnsi="Arial" w:cs="Arial"/>
        </w:rPr>
        <w:t xml:space="preserve"> no birth reports were in the month of June.</w:t>
      </w:r>
      <w:bookmarkStart w:id="35" w:name="_Hlk121683551"/>
      <w:r>
        <w:rPr>
          <w:rFonts w:ascii="Arial" w:hAnsi="Arial" w:cs="Arial"/>
        </w:rPr>
        <w:t xml:space="preserve"> </w:t>
      </w:r>
      <w:r w:rsidRPr="003D658A">
        <w:rPr>
          <w:rFonts w:ascii="Arial" w:hAnsi="Arial" w:cs="Arial"/>
        </w:rPr>
        <w:t xml:space="preserve">Kumara and </w:t>
      </w:r>
      <w:proofErr w:type="spellStart"/>
      <w:r w:rsidRPr="003D658A">
        <w:rPr>
          <w:rFonts w:ascii="Arial" w:hAnsi="Arial" w:cs="Arial"/>
        </w:rPr>
        <w:t>Anindya</w:t>
      </w:r>
      <w:proofErr w:type="spellEnd"/>
      <w:r w:rsidRPr="003D658A">
        <w:rPr>
          <w:rFonts w:ascii="Arial" w:hAnsi="Arial" w:cs="Arial"/>
        </w:rPr>
        <w:t xml:space="preserve"> (2007) </w:t>
      </w:r>
      <w:bookmarkEnd w:id="35"/>
      <w:r w:rsidRPr="003D658A">
        <w:rPr>
          <w:rFonts w:ascii="Arial" w:hAnsi="Arial" w:cs="Arial"/>
        </w:rPr>
        <w:t xml:space="preserve">summarized the total Lion-tailed macaque population in Karnataka state covering wild life sanctuaries, reserve forest and national park and reported there were 61 groups of macaques, while compared to </w:t>
      </w:r>
      <w:bookmarkStart w:id="36" w:name="_Hlk121683567"/>
      <w:proofErr w:type="spellStart"/>
      <w:r w:rsidRPr="003D658A">
        <w:rPr>
          <w:rFonts w:ascii="Arial" w:hAnsi="Arial" w:cs="Arial"/>
        </w:rPr>
        <w:t>Karanth</w:t>
      </w:r>
      <w:proofErr w:type="spellEnd"/>
      <w:r w:rsidRPr="003D658A">
        <w:rPr>
          <w:rFonts w:ascii="Arial" w:hAnsi="Arial" w:cs="Arial"/>
        </w:rPr>
        <w:t xml:space="preserve"> (1985)</w:t>
      </w:r>
      <w:bookmarkEnd w:id="36"/>
      <w:r w:rsidRPr="003D658A">
        <w:rPr>
          <w:rFonts w:ascii="Arial" w:hAnsi="Arial" w:cs="Arial"/>
        </w:rPr>
        <w:t xml:space="preserve"> studies who reported 116 groups during 1985 period. The previously reported 44 groups in </w:t>
      </w:r>
      <w:proofErr w:type="spellStart"/>
      <w:r w:rsidRPr="003D658A">
        <w:rPr>
          <w:rFonts w:ascii="Arial" w:hAnsi="Arial" w:cs="Arial"/>
        </w:rPr>
        <w:t>Kudremukh</w:t>
      </w:r>
      <w:proofErr w:type="spellEnd"/>
      <w:r w:rsidRPr="003D658A">
        <w:rPr>
          <w:rFonts w:ascii="Arial" w:hAnsi="Arial" w:cs="Arial"/>
        </w:rPr>
        <w:t xml:space="preserve"> national park population was reduced to six groups as reported by </w:t>
      </w:r>
      <w:bookmarkStart w:id="37" w:name="_Hlk121683575"/>
      <w:proofErr w:type="spellStart"/>
      <w:r w:rsidRPr="003D658A">
        <w:rPr>
          <w:rFonts w:ascii="Arial" w:hAnsi="Arial" w:cs="Arial"/>
        </w:rPr>
        <w:t>Vasudevean</w:t>
      </w:r>
      <w:proofErr w:type="spellEnd"/>
      <w:r w:rsidRPr="003D658A">
        <w:rPr>
          <w:rFonts w:ascii="Arial" w:hAnsi="Arial" w:cs="Arial"/>
        </w:rPr>
        <w:t xml:space="preserve"> </w:t>
      </w:r>
      <w:r w:rsidRPr="003D658A">
        <w:rPr>
          <w:rFonts w:ascii="Arial" w:hAnsi="Arial" w:cs="Arial"/>
          <w:i/>
          <w:iCs/>
        </w:rPr>
        <w:t>et al</w:t>
      </w:r>
      <w:r w:rsidRPr="003D658A">
        <w:rPr>
          <w:rFonts w:ascii="Arial" w:hAnsi="Arial" w:cs="Arial"/>
        </w:rPr>
        <w:t>. (2006).</w:t>
      </w:r>
      <w:bookmarkEnd w:id="37"/>
      <w:r>
        <w:rPr>
          <w:rFonts w:ascii="Arial" w:hAnsi="Arial" w:cs="Arial"/>
        </w:rPr>
        <w:t xml:space="preserve"> </w:t>
      </w:r>
      <w:r w:rsidRPr="003D658A">
        <w:rPr>
          <w:rFonts w:ascii="Arial" w:hAnsi="Arial" w:cs="Arial"/>
        </w:rPr>
        <w:t xml:space="preserve">The forest fragments of </w:t>
      </w:r>
      <w:proofErr w:type="spellStart"/>
      <w:r w:rsidRPr="003D658A">
        <w:rPr>
          <w:rFonts w:ascii="Arial" w:hAnsi="Arial" w:cs="Arial"/>
        </w:rPr>
        <w:t>Parambikulam</w:t>
      </w:r>
      <w:proofErr w:type="spellEnd"/>
      <w:r w:rsidRPr="003D658A">
        <w:rPr>
          <w:rFonts w:ascii="Arial" w:hAnsi="Arial" w:cs="Arial"/>
        </w:rPr>
        <w:t xml:space="preserve">, </w:t>
      </w:r>
      <w:proofErr w:type="spellStart"/>
      <w:r w:rsidRPr="003D658A">
        <w:rPr>
          <w:rFonts w:ascii="Arial" w:hAnsi="Arial" w:cs="Arial"/>
        </w:rPr>
        <w:t>Anamalai</w:t>
      </w:r>
      <w:proofErr w:type="spellEnd"/>
      <w:r w:rsidRPr="003D658A">
        <w:rPr>
          <w:rFonts w:ascii="Arial" w:hAnsi="Arial" w:cs="Arial"/>
        </w:rPr>
        <w:t xml:space="preserve"> Tiger Reserve, and </w:t>
      </w:r>
      <w:proofErr w:type="spellStart"/>
      <w:r w:rsidRPr="003D658A">
        <w:rPr>
          <w:rFonts w:ascii="Arial" w:hAnsi="Arial" w:cs="Arial"/>
        </w:rPr>
        <w:t>Nelliyampathy</w:t>
      </w:r>
      <w:proofErr w:type="spellEnd"/>
      <w:r w:rsidRPr="003D658A">
        <w:rPr>
          <w:rFonts w:ascii="Arial" w:hAnsi="Arial" w:cs="Arial"/>
        </w:rPr>
        <w:t xml:space="preserve"> Hills are contiguous across much of the landscape, where Lion-tailed macaques habituated, </w:t>
      </w:r>
      <w:bookmarkStart w:id="38" w:name="_Hlk121683585"/>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38"/>
      <w:r w:rsidRPr="003D658A">
        <w:rPr>
          <w:rFonts w:ascii="Arial" w:hAnsi="Arial" w:cs="Arial"/>
        </w:rPr>
        <w:t xml:space="preserve">assessed total of 844 individuals, recorded in 48 groups with mean group size of 17.6 ± 13.5. Further, they mentioned that mean group size ranged from 4 to 90 individuals and less than 20 macaques found in 73 per cent of the 48 groups, and only 4 groups had &gt;30 individuals in </w:t>
      </w:r>
      <w:proofErr w:type="spellStart"/>
      <w:r w:rsidRPr="003D658A">
        <w:rPr>
          <w:rFonts w:ascii="Arial" w:hAnsi="Arial" w:cs="Arial"/>
        </w:rPr>
        <w:t>Parmbikumalam</w:t>
      </w:r>
      <w:proofErr w:type="spellEnd"/>
      <w:r w:rsidRPr="003D658A">
        <w:rPr>
          <w:rFonts w:ascii="Arial" w:hAnsi="Arial" w:cs="Arial"/>
        </w:rPr>
        <w:t xml:space="preserve"> division and total of 1108 individuals were assessed in </w:t>
      </w:r>
      <w:proofErr w:type="spellStart"/>
      <w:r w:rsidRPr="003D658A">
        <w:rPr>
          <w:rFonts w:ascii="Arial" w:hAnsi="Arial" w:cs="Arial"/>
        </w:rPr>
        <w:t>Anamalai</w:t>
      </w:r>
      <w:proofErr w:type="spellEnd"/>
      <w:r w:rsidRPr="003D658A">
        <w:rPr>
          <w:rFonts w:ascii="Arial" w:hAnsi="Arial" w:cs="Arial"/>
        </w:rPr>
        <w:t xml:space="preserve"> landscape which included that includes </w:t>
      </w:r>
      <w:proofErr w:type="spellStart"/>
      <w:r w:rsidRPr="003D658A">
        <w:rPr>
          <w:rFonts w:ascii="Arial" w:hAnsi="Arial" w:cs="Arial"/>
        </w:rPr>
        <w:t>Parambikulam</w:t>
      </w:r>
      <w:proofErr w:type="spellEnd"/>
      <w:r w:rsidRPr="003D658A">
        <w:rPr>
          <w:rFonts w:ascii="Arial" w:hAnsi="Arial" w:cs="Arial"/>
        </w:rPr>
        <w:t xml:space="preserve"> (2010-2012), </w:t>
      </w:r>
      <w:proofErr w:type="spellStart"/>
      <w:r w:rsidRPr="003D658A">
        <w:rPr>
          <w:rFonts w:ascii="Arial" w:hAnsi="Arial" w:cs="Arial"/>
        </w:rPr>
        <w:t>Anamalai</w:t>
      </w:r>
      <w:proofErr w:type="spellEnd"/>
      <w:r w:rsidRPr="003D658A">
        <w:rPr>
          <w:rFonts w:ascii="Arial" w:hAnsi="Arial" w:cs="Arial"/>
        </w:rPr>
        <w:t xml:space="preserve"> Tiger Reserve (1994-2001), and </w:t>
      </w:r>
      <w:proofErr w:type="spellStart"/>
      <w:r w:rsidRPr="003D658A">
        <w:rPr>
          <w:rFonts w:ascii="Arial" w:hAnsi="Arial" w:cs="Arial"/>
        </w:rPr>
        <w:t>Nelliyampathy</w:t>
      </w:r>
      <w:proofErr w:type="spellEnd"/>
      <w:r w:rsidRPr="003D658A">
        <w:rPr>
          <w:rFonts w:ascii="Arial" w:hAnsi="Arial" w:cs="Arial"/>
        </w:rPr>
        <w:t xml:space="preserve"> Hills (2004-2008).</w:t>
      </w:r>
    </w:p>
    <w:p w14:paraId="381EC9B0" w14:textId="45EE5EA9" w:rsidR="003D658A" w:rsidRDefault="003D658A" w:rsidP="00444FC9">
      <w:pPr>
        <w:pStyle w:val="Body"/>
        <w:spacing w:after="0"/>
        <w:rPr>
          <w:rFonts w:ascii="Arial" w:hAnsi="Arial" w:cs="Arial"/>
        </w:rPr>
      </w:pPr>
      <w:r w:rsidRPr="003D658A">
        <w:rPr>
          <w:rFonts w:ascii="Arial" w:hAnsi="Arial" w:cs="Arial"/>
        </w:rPr>
        <w:tab/>
      </w:r>
    </w:p>
    <w:p w14:paraId="0333B84B" w14:textId="3E39E229" w:rsidR="003D658A" w:rsidRPr="003D658A" w:rsidRDefault="003D658A" w:rsidP="003D658A">
      <w:pPr>
        <w:pStyle w:val="Body"/>
        <w:rPr>
          <w:rFonts w:ascii="Arial" w:hAnsi="Arial" w:cs="Arial"/>
          <w:lang w:val="en-GB"/>
        </w:rPr>
      </w:pPr>
      <w:r w:rsidRPr="003D658A">
        <w:rPr>
          <w:rFonts w:ascii="Arial" w:hAnsi="Arial" w:cs="Arial"/>
          <w:lang w:val="en-GB"/>
        </w:rPr>
        <w:lastRenderedPageBreak/>
        <w:t xml:space="preserve">The Lion-tailed macaque populations were assessed through surveys in different locations like  Indira Gandhi Wildlife Sanctuary </w:t>
      </w:r>
      <w:bookmarkStart w:id="39" w:name="_Hlk121683607"/>
      <w:r w:rsidRPr="003D658A">
        <w:rPr>
          <w:rFonts w:ascii="Arial" w:hAnsi="Arial" w:cs="Arial"/>
          <w:lang w:val="en-GB"/>
        </w:rPr>
        <w:t>(Singh et al., 2002)</w:t>
      </w:r>
      <w:bookmarkEnd w:id="39"/>
      <w:r w:rsidRPr="003D658A">
        <w:rPr>
          <w:rFonts w:ascii="Arial" w:hAnsi="Arial" w:cs="Arial"/>
          <w:lang w:val="en-GB"/>
        </w:rPr>
        <w:t xml:space="preserve">, Silent Valley National Park (Joseph and Ramachandra 1998), Sringeri forest range </w:t>
      </w:r>
      <w:bookmarkStart w:id="40" w:name="_Hlk121683625"/>
      <w:r w:rsidRPr="003D658A">
        <w:rPr>
          <w:rFonts w:ascii="Arial" w:hAnsi="Arial" w:cs="Arial"/>
          <w:lang w:val="en-GB"/>
        </w:rPr>
        <w:t xml:space="preserve">(Singh </w:t>
      </w:r>
      <w:r w:rsidRPr="003D658A">
        <w:rPr>
          <w:rFonts w:ascii="Arial" w:hAnsi="Arial" w:cs="Arial"/>
          <w:i/>
          <w:lang w:val="en-GB"/>
        </w:rPr>
        <w:t>et al</w:t>
      </w:r>
      <w:r w:rsidRPr="003D658A">
        <w:rPr>
          <w:rFonts w:ascii="Arial" w:hAnsi="Arial" w:cs="Arial"/>
          <w:lang w:val="en-GB"/>
        </w:rPr>
        <w:t xml:space="preserve">., 2000), </w:t>
      </w:r>
      <w:bookmarkEnd w:id="40"/>
      <w:proofErr w:type="spellStart"/>
      <w:r w:rsidRPr="003D658A">
        <w:rPr>
          <w:rFonts w:ascii="Arial" w:hAnsi="Arial" w:cs="Arial"/>
          <w:lang w:val="en-GB"/>
        </w:rPr>
        <w:t>Brahmagiri-Makut</w:t>
      </w:r>
      <w:proofErr w:type="spellEnd"/>
      <w:r w:rsidRPr="003D658A">
        <w:rPr>
          <w:rFonts w:ascii="Arial" w:hAnsi="Arial" w:cs="Arial"/>
          <w:lang w:val="en-GB"/>
        </w:rPr>
        <w:t xml:space="preserve"> and </w:t>
      </w:r>
      <w:proofErr w:type="spellStart"/>
      <w:r w:rsidRPr="003D658A">
        <w:rPr>
          <w:rFonts w:ascii="Arial" w:hAnsi="Arial" w:cs="Arial"/>
          <w:lang w:val="en-GB"/>
        </w:rPr>
        <w:t>Sirsi-Honnavara</w:t>
      </w:r>
      <w:proofErr w:type="spellEnd"/>
      <w:r w:rsidRPr="003D658A">
        <w:rPr>
          <w:rFonts w:ascii="Arial" w:hAnsi="Arial" w:cs="Arial"/>
          <w:lang w:val="en-GB"/>
        </w:rPr>
        <w:t xml:space="preserve"> areas (</w:t>
      </w:r>
      <w:bookmarkStart w:id="41" w:name="_Hlk121685095"/>
      <w:r w:rsidRPr="003D658A">
        <w:rPr>
          <w:rFonts w:ascii="Arial" w:hAnsi="Arial" w:cs="Arial"/>
          <w:lang w:val="en-GB"/>
        </w:rPr>
        <w:t xml:space="preserve">Kumara and Singh 2004a), </w:t>
      </w:r>
      <w:bookmarkEnd w:id="41"/>
      <w:r w:rsidRPr="003D658A">
        <w:rPr>
          <w:rFonts w:ascii="Arial" w:hAnsi="Arial" w:cs="Arial"/>
          <w:lang w:val="en-GB"/>
        </w:rPr>
        <w:t xml:space="preserve">the </w:t>
      </w:r>
      <w:proofErr w:type="spellStart"/>
      <w:r w:rsidRPr="003D658A">
        <w:rPr>
          <w:rFonts w:ascii="Arial" w:hAnsi="Arial" w:cs="Arial"/>
          <w:lang w:val="en-GB"/>
        </w:rPr>
        <w:t>Kudremukh</w:t>
      </w:r>
      <w:proofErr w:type="spellEnd"/>
      <w:r w:rsidRPr="003D658A">
        <w:rPr>
          <w:rFonts w:ascii="Arial" w:hAnsi="Arial" w:cs="Arial"/>
          <w:lang w:val="en-GB"/>
        </w:rPr>
        <w:t xml:space="preserve"> National Park, </w:t>
      </w:r>
      <w:proofErr w:type="spellStart"/>
      <w:r w:rsidRPr="003D658A">
        <w:rPr>
          <w:rFonts w:ascii="Arial" w:hAnsi="Arial" w:cs="Arial"/>
          <w:lang w:val="en-GB"/>
        </w:rPr>
        <w:t>Someshwara</w:t>
      </w:r>
      <w:proofErr w:type="spellEnd"/>
      <w:r w:rsidRPr="003D658A">
        <w:rPr>
          <w:rFonts w:ascii="Arial" w:hAnsi="Arial" w:cs="Arial"/>
          <w:lang w:val="en-GB"/>
        </w:rPr>
        <w:t xml:space="preserve"> Wildlife Sanctuary, and </w:t>
      </w:r>
      <w:proofErr w:type="spellStart"/>
      <w:r w:rsidRPr="003D658A">
        <w:rPr>
          <w:rFonts w:ascii="Arial" w:hAnsi="Arial" w:cs="Arial"/>
          <w:lang w:val="en-GB"/>
        </w:rPr>
        <w:t>Mookambika</w:t>
      </w:r>
      <w:proofErr w:type="spellEnd"/>
      <w:r w:rsidRPr="003D658A">
        <w:rPr>
          <w:rFonts w:ascii="Arial" w:hAnsi="Arial" w:cs="Arial"/>
          <w:lang w:val="en-GB"/>
        </w:rPr>
        <w:t xml:space="preserve"> Wildlife Sanctuary (</w:t>
      </w:r>
      <w:bookmarkStart w:id="42" w:name="_Hlk121685119"/>
      <w:r w:rsidRPr="003D658A">
        <w:rPr>
          <w:rFonts w:ascii="Arial" w:hAnsi="Arial" w:cs="Arial"/>
          <w:lang w:val="en-GB"/>
        </w:rPr>
        <w:t xml:space="preserve">Vasudevan </w:t>
      </w:r>
      <w:r w:rsidRPr="003D658A">
        <w:rPr>
          <w:rFonts w:ascii="Arial" w:hAnsi="Arial" w:cs="Arial"/>
          <w:i/>
          <w:lang w:val="en-GB"/>
        </w:rPr>
        <w:t>et al</w:t>
      </w:r>
      <w:r w:rsidRPr="003D658A">
        <w:rPr>
          <w:rFonts w:ascii="Arial" w:hAnsi="Arial" w:cs="Arial"/>
          <w:lang w:val="en-GB"/>
        </w:rPr>
        <w:t>., 2006</w:t>
      </w:r>
      <w:bookmarkEnd w:id="42"/>
      <w:r w:rsidRPr="003D658A">
        <w:rPr>
          <w:rFonts w:ascii="Arial" w:hAnsi="Arial" w:cs="Arial"/>
          <w:lang w:val="en-GB"/>
        </w:rPr>
        <w:t xml:space="preserve">), and the </w:t>
      </w:r>
      <w:proofErr w:type="spellStart"/>
      <w:r w:rsidRPr="003D658A">
        <w:rPr>
          <w:rFonts w:ascii="Arial" w:hAnsi="Arial" w:cs="Arial"/>
          <w:lang w:val="en-GB"/>
        </w:rPr>
        <w:t>Talakaveri</w:t>
      </w:r>
      <w:proofErr w:type="spellEnd"/>
      <w:r w:rsidRPr="003D658A">
        <w:rPr>
          <w:rFonts w:ascii="Arial" w:hAnsi="Arial" w:cs="Arial"/>
          <w:lang w:val="en-GB"/>
        </w:rPr>
        <w:t xml:space="preserve"> Wildlife Sanctuary, </w:t>
      </w:r>
      <w:proofErr w:type="spellStart"/>
      <w:r w:rsidRPr="003D658A">
        <w:rPr>
          <w:rFonts w:ascii="Arial" w:hAnsi="Arial" w:cs="Arial"/>
          <w:lang w:val="en-GB"/>
        </w:rPr>
        <w:t>Pushpagiri</w:t>
      </w:r>
      <w:proofErr w:type="spellEnd"/>
      <w:r w:rsidRPr="003D658A">
        <w:rPr>
          <w:rFonts w:ascii="Arial" w:hAnsi="Arial" w:cs="Arial"/>
          <w:lang w:val="en-GB"/>
        </w:rPr>
        <w:t xml:space="preserve">-Subramanya including </w:t>
      </w:r>
      <w:proofErr w:type="spellStart"/>
      <w:r w:rsidRPr="003D658A">
        <w:rPr>
          <w:rFonts w:ascii="Arial" w:hAnsi="Arial" w:cs="Arial"/>
          <w:lang w:val="en-GB"/>
        </w:rPr>
        <w:t>Pushpagiri</w:t>
      </w:r>
      <w:proofErr w:type="spellEnd"/>
      <w:r w:rsidRPr="003D658A">
        <w:rPr>
          <w:rFonts w:ascii="Arial" w:hAnsi="Arial" w:cs="Arial"/>
          <w:lang w:val="en-GB"/>
        </w:rPr>
        <w:t xml:space="preserve"> Wildlife Sanctuary, and </w:t>
      </w:r>
      <w:proofErr w:type="spellStart"/>
      <w:r w:rsidRPr="003D658A">
        <w:rPr>
          <w:rFonts w:ascii="Arial" w:hAnsi="Arial" w:cs="Arial"/>
          <w:lang w:val="en-GB"/>
        </w:rPr>
        <w:t>Sharavathi</w:t>
      </w:r>
      <w:proofErr w:type="spellEnd"/>
      <w:r w:rsidRPr="003D658A">
        <w:rPr>
          <w:rFonts w:ascii="Arial" w:hAnsi="Arial" w:cs="Arial"/>
          <w:lang w:val="en-GB"/>
        </w:rPr>
        <w:t xml:space="preserve"> </w:t>
      </w:r>
      <w:proofErr w:type="spellStart"/>
      <w:r w:rsidRPr="003D658A">
        <w:rPr>
          <w:rFonts w:ascii="Arial" w:hAnsi="Arial" w:cs="Arial"/>
          <w:lang w:val="en-GB"/>
        </w:rPr>
        <w:t>Gersoppa</w:t>
      </w:r>
      <w:proofErr w:type="spellEnd"/>
      <w:r w:rsidRPr="003D658A">
        <w:rPr>
          <w:rFonts w:ascii="Arial" w:hAnsi="Arial" w:cs="Arial"/>
          <w:lang w:val="en-GB"/>
        </w:rPr>
        <w:t xml:space="preserve"> including </w:t>
      </w:r>
      <w:proofErr w:type="spellStart"/>
      <w:r w:rsidRPr="003D658A">
        <w:rPr>
          <w:rFonts w:ascii="Arial" w:hAnsi="Arial" w:cs="Arial"/>
          <w:lang w:val="en-GB"/>
        </w:rPr>
        <w:t>Sharavathi</w:t>
      </w:r>
      <w:proofErr w:type="spellEnd"/>
      <w:r w:rsidRPr="003D658A">
        <w:rPr>
          <w:rFonts w:ascii="Arial" w:hAnsi="Arial" w:cs="Arial"/>
          <w:lang w:val="en-GB"/>
        </w:rPr>
        <w:t xml:space="preserve"> Valley Wildlife Sanctuary (</w:t>
      </w:r>
      <w:bookmarkStart w:id="43" w:name="_Hlk121685143"/>
      <w:r w:rsidRPr="003D658A">
        <w:rPr>
          <w:rFonts w:ascii="Arial" w:hAnsi="Arial" w:cs="Arial"/>
          <w:lang w:val="en-GB"/>
        </w:rPr>
        <w:t>Kumara 2007</w:t>
      </w:r>
      <w:bookmarkEnd w:id="43"/>
      <w:r w:rsidRPr="003D658A">
        <w:rPr>
          <w:rFonts w:ascii="Arial" w:hAnsi="Arial" w:cs="Arial"/>
          <w:lang w:val="en-GB"/>
        </w:rPr>
        <w:t>) by different authors.</w:t>
      </w:r>
      <w:r>
        <w:rPr>
          <w:rFonts w:ascii="Arial" w:hAnsi="Arial" w:cs="Arial"/>
          <w:lang w:val="en-GB"/>
        </w:rPr>
        <w:t xml:space="preserve"> </w:t>
      </w:r>
      <w:r w:rsidRPr="003D658A">
        <w:rPr>
          <w:rFonts w:ascii="Arial" w:hAnsi="Arial" w:cs="Arial"/>
        </w:rPr>
        <w:t>During the period of 21-28</w:t>
      </w:r>
      <w:r w:rsidRPr="003D658A">
        <w:rPr>
          <w:rFonts w:ascii="Arial" w:hAnsi="Arial" w:cs="Arial"/>
          <w:vertAlign w:val="superscript"/>
        </w:rPr>
        <w:t>th</w:t>
      </w:r>
      <w:r w:rsidRPr="003D658A">
        <w:rPr>
          <w:rFonts w:ascii="Arial" w:hAnsi="Arial" w:cs="Arial"/>
        </w:rPr>
        <w:t xml:space="preserve"> of January 2009, </w:t>
      </w:r>
      <w:bookmarkStart w:id="44" w:name="_Hlk121685158"/>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(2011) </w:t>
      </w:r>
      <w:bookmarkEnd w:id="44"/>
      <w:r w:rsidRPr="003D658A">
        <w:rPr>
          <w:rFonts w:ascii="Arial" w:hAnsi="Arial" w:cs="Arial"/>
        </w:rPr>
        <w:t xml:space="preserve">conducted a survey to assess the status of the Lion-tailed macaque in the high way mountains in the southern Western Ghats, lies between 9°30′N to 9°50′N and 77°10′E to 78°30′ E have remnant evergreen forests, fragmented and overexploited to raise economic crops such as tea, coffee, cardamom, etc. However, it is a crucial wildlife part of </w:t>
      </w:r>
      <w:proofErr w:type="spellStart"/>
      <w:r w:rsidRPr="003D658A">
        <w:rPr>
          <w:rFonts w:ascii="Arial" w:hAnsi="Arial" w:cs="Arial"/>
        </w:rPr>
        <w:t>Periyar</w:t>
      </w:r>
      <w:proofErr w:type="spellEnd"/>
      <w:r w:rsidRPr="003D658A">
        <w:rPr>
          <w:rFonts w:ascii="Arial" w:hAnsi="Arial" w:cs="Arial"/>
        </w:rPr>
        <w:t xml:space="preserve"> Tiger Reserve (PTR) and connects the Grizzled Squirrel Wildlife Sanctuary (GSWLS) of </w:t>
      </w:r>
      <w:proofErr w:type="spellStart"/>
      <w:r w:rsidRPr="003D658A">
        <w:rPr>
          <w:rFonts w:ascii="Arial" w:hAnsi="Arial" w:cs="Arial"/>
        </w:rPr>
        <w:t>Srivilliputhur</w:t>
      </w:r>
      <w:proofErr w:type="spellEnd"/>
      <w:r w:rsidRPr="003D658A">
        <w:rPr>
          <w:rFonts w:ascii="Arial" w:hAnsi="Arial" w:cs="Arial"/>
        </w:rPr>
        <w:t xml:space="preserve"> in the east.  During the survey, 15 troops of LTM were encountered, each group that was sighted within a range of 1.5 km distance and mean group size was 33.25 (± 18.78), and totally 266 individuals, with minimum seven to maximum 55 individuals were sighted in different estates.  Further, </w:t>
      </w:r>
      <w:bookmarkStart w:id="45" w:name="_Hlk121685179"/>
      <w:r w:rsidRPr="003D658A">
        <w:rPr>
          <w:rFonts w:ascii="Arial" w:hAnsi="Arial" w:cs="Arial"/>
        </w:rPr>
        <w:t xml:space="preserve">Kumara </w:t>
      </w:r>
      <w:r w:rsidRPr="003D658A">
        <w:rPr>
          <w:rFonts w:ascii="Arial" w:hAnsi="Arial" w:cs="Arial"/>
          <w:i/>
        </w:rPr>
        <w:t>et al</w:t>
      </w:r>
      <w:r w:rsidRPr="003D658A">
        <w:rPr>
          <w:rFonts w:ascii="Arial" w:hAnsi="Arial" w:cs="Arial"/>
        </w:rPr>
        <w:t>. (2011)</w:t>
      </w:r>
      <w:bookmarkEnd w:id="45"/>
      <w:r w:rsidRPr="003D658A">
        <w:rPr>
          <w:rFonts w:ascii="Arial" w:hAnsi="Arial" w:cs="Arial"/>
        </w:rPr>
        <w:t xml:space="preserve"> reported that, </w:t>
      </w:r>
      <w:proofErr w:type="spellStart"/>
      <w:r w:rsidRPr="003D658A">
        <w:rPr>
          <w:rFonts w:ascii="Arial" w:hAnsi="Arial" w:cs="Arial"/>
        </w:rPr>
        <w:t>Nilgiri</w:t>
      </w:r>
      <w:proofErr w:type="spellEnd"/>
      <w:r w:rsidRPr="003D658A">
        <w:rPr>
          <w:rFonts w:ascii="Arial" w:hAnsi="Arial" w:cs="Arial"/>
        </w:rPr>
        <w:t xml:space="preserve"> langur was restricted to evergreen and moist deciduous forests, Lion-tailed macaques were confined to high and medium elevation evergreen forests, in the eastern parts of the hill   and Hanuman langur and slender loris were confined to dry forests.</w:t>
      </w:r>
    </w:p>
    <w:p w14:paraId="2FAE9491" w14:textId="6F838951" w:rsidR="00B01FCD" w:rsidRDefault="003D658A" w:rsidP="00441B6F">
      <w:pPr>
        <w:pStyle w:val="Body"/>
        <w:spacing w:after="0"/>
        <w:rPr>
          <w:rFonts w:ascii="Arial" w:hAnsi="Arial" w:cs="Arial"/>
        </w:rPr>
      </w:pPr>
      <w:bookmarkStart w:id="46" w:name="_Hlk121685206"/>
      <w:r w:rsidRPr="003D658A">
        <w:rPr>
          <w:rFonts w:ascii="Arial" w:hAnsi="Arial" w:cs="Arial"/>
        </w:rPr>
        <w:t xml:space="preserve">Kumara and Santhosh (2013) </w:t>
      </w:r>
      <w:bookmarkEnd w:id="46"/>
      <w:r w:rsidRPr="003D658A">
        <w:rPr>
          <w:rFonts w:ascii="Arial" w:hAnsi="Arial" w:cs="Arial"/>
        </w:rPr>
        <w:t xml:space="preserve">assessed the Lion-tailed macaque population in </w:t>
      </w:r>
      <w:proofErr w:type="spellStart"/>
      <w:r w:rsidRPr="003D658A">
        <w:rPr>
          <w:rFonts w:ascii="Arial" w:hAnsi="Arial" w:cs="Arial"/>
        </w:rPr>
        <w:t>Aghanashini</w:t>
      </w:r>
      <w:proofErr w:type="spellEnd"/>
      <w:r w:rsidRPr="003D658A">
        <w:rPr>
          <w:rFonts w:ascii="Arial" w:hAnsi="Arial" w:cs="Arial"/>
        </w:rPr>
        <w:t xml:space="preserve"> Lion-tailed macaque Conservation Reserve area included five forest ranges </w:t>
      </w:r>
      <w:r w:rsidRPr="003D658A">
        <w:rPr>
          <w:rFonts w:ascii="Arial" w:hAnsi="Arial" w:cs="Arial"/>
          <w:i/>
        </w:rPr>
        <w:t>viz</w:t>
      </w:r>
      <w:r w:rsidRPr="003D658A">
        <w:rPr>
          <w:rFonts w:ascii="Arial" w:hAnsi="Arial" w:cs="Arial"/>
        </w:rPr>
        <w:t xml:space="preserve">. </w:t>
      </w:r>
      <w:proofErr w:type="spellStart"/>
      <w:r w:rsidRPr="003D658A">
        <w:rPr>
          <w:rFonts w:ascii="Arial" w:hAnsi="Arial" w:cs="Arial"/>
        </w:rPr>
        <w:t>Kyadagi</w:t>
      </w:r>
      <w:proofErr w:type="spellEnd"/>
      <w:r w:rsidRPr="003D658A">
        <w:rPr>
          <w:rFonts w:ascii="Arial" w:hAnsi="Arial" w:cs="Arial"/>
        </w:rPr>
        <w:t xml:space="preserve"> and </w:t>
      </w:r>
      <w:proofErr w:type="spellStart"/>
      <w:r w:rsidRPr="003D658A">
        <w:rPr>
          <w:rFonts w:ascii="Arial" w:hAnsi="Arial" w:cs="Arial"/>
        </w:rPr>
        <w:t>Siddapura</w:t>
      </w:r>
      <w:proofErr w:type="spellEnd"/>
      <w:r w:rsidRPr="003D658A">
        <w:rPr>
          <w:rFonts w:ascii="Arial" w:hAnsi="Arial" w:cs="Arial"/>
        </w:rPr>
        <w:t xml:space="preserve"> in </w:t>
      </w:r>
      <w:proofErr w:type="spellStart"/>
      <w:r w:rsidRPr="003D658A">
        <w:rPr>
          <w:rFonts w:ascii="Arial" w:hAnsi="Arial" w:cs="Arial"/>
        </w:rPr>
        <w:t>Sirsi</w:t>
      </w:r>
      <w:proofErr w:type="spellEnd"/>
      <w:r w:rsidRPr="003D658A">
        <w:rPr>
          <w:rFonts w:ascii="Arial" w:hAnsi="Arial" w:cs="Arial"/>
        </w:rPr>
        <w:t xml:space="preserve"> Forest Division, and </w:t>
      </w:r>
      <w:proofErr w:type="spellStart"/>
      <w:r w:rsidRPr="003D658A">
        <w:rPr>
          <w:rFonts w:ascii="Arial" w:hAnsi="Arial" w:cs="Arial"/>
        </w:rPr>
        <w:t>Kumta</w:t>
      </w:r>
      <w:proofErr w:type="spellEnd"/>
      <w:r w:rsidRPr="003D658A">
        <w:rPr>
          <w:rFonts w:ascii="Arial" w:hAnsi="Arial" w:cs="Arial"/>
        </w:rPr>
        <w:t xml:space="preserve">, </w:t>
      </w:r>
      <w:proofErr w:type="spellStart"/>
      <w:r w:rsidRPr="003D658A">
        <w:rPr>
          <w:rFonts w:ascii="Arial" w:hAnsi="Arial" w:cs="Arial"/>
        </w:rPr>
        <w:t>Honnavara</w:t>
      </w:r>
      <w:proofErr w:type="spellEnd"/>
      <w:r w:rsidRPr="003D658A">
        <w:rPr>
          <w:rFonts w:ascii="Arial" w:hAnsi="Arial" w:cs="Arial"/>
        </w:rPr>
        <w:t xml:space="preserve"> and </w:t>
      </w:r>
      <w:proofErr w:type="spellStart"/>
      <w:r w:rsidRPr="003D658A">
        <w:rPr>
          <w:rFonts w:ascii="Arial" w:hAnsi="Arial" w:cs="Arial"/>
        </w:rPr>
        <w:t>Gersoppa</w:t>
      </w:r>
      <w:proofErr w:type="spellEnd"/>
      <w:r w:rsidRPr="003D658A">
        <w:rPr>
          <w:rFonts w:ascii="Arial" w:hAnsi="Arial" w:cs="Arial"/>
        </w:rPr>
        <w:t xml:space="preserve"> in </w:t>
      </w:r>
      <w:proofErr w:type="spellStart"/>
      <w:r w:rsidRPr="003D658A">
        <w:rPr>
          <w:rFonts w:ascii="Arial" w:hAnsi="Arial" w:cs="Arial"/>
        </w:rPr>
        <w:t>Honnavara</w:t>
      </w:r>
      <w:proofErr w:type="spellEnd"/>
      <w:r w:rsidRPr="003D658A">
        <w:rPr>
          <w:rFonts w:ascii="Arial" w:hAnsi="Arial" w:cs="Arial"/>
        </w:rPr>
        <w:t xml:space="preserve"> Forest Division. They had found totally 59 individuals, out of that troop size of two adult male, 16 adult female, three sub-adult male, five juveniles and one infant </w:t>
      </w:r>
      <w:proofErr w:type="spellStart"/>
      <w:r w:rsidRPr="003D658A">
        <w:rPr>
          <w:rFonts w:ascii="Arial" w:hAnsi="Arial" w:cs="Arial"/>
        </w:rPr>
        <w:t>Hosthota</w:t>
      </w:r>
      <w:proofErr w:type="spellEnd"/>
      <w:r w:rsidRPr="003D658A">
        <w:rPr>
          <w:rFonts w:ascii="Arial" w:hAnsi="Arial" w:cs="Arial"/>
        </w:rPr>
        <w:t xml:space="preserve"> area and another troop in </w:t>
      </w:r>
      <w:proofErr w:type="spellStart"/>
      <w:r w:rsidRPr="003D658A">
        <w:rPr>
          <w:rFonts w:ascii="Arial" w:hAnsi="Arial" w:cs="Arial"/>
        </w:rPr>
        <w:t>Chiksuli</w:t>
      </w:r>
      <w:proofErr w:type="spellEnd"/>
      <w:r w:rsidRPr="003D658A">
        <w:rPr>
          <w:rFonts w:ascii="Arial" w:hAnsi="Arial" w:cs="Arial"/>
        </w:rPr>
        <w:t xml:space="preserve"> area with two adult male, ten female, two sub adult male, 10 juveniles and three infants.</w:t>
      </w:r>
      <w:bookmarkStart w:id="47" w:name="_Hlk121685230"/>
      <w:r>
        <w:rPr>
          <w:rFonts w:ascii="Arial" w:hAnsi="Arial" w:cs="Arial"/>
        </w:rPr>
        <w:t xml:space="preserve"> </w:t>
      </w:r>
      <w:r w:rsidRPr="003D658A">
        <w:rPr>
          <w:rFonts w:ascii="Arial" w:hAnsi="Arial" w:cs="Arial"/>
        </w:rPr>
        <w:t xml:space="preserve">Kumara </w:t>
      </w:r>
      <w:r w:rsidRPr="003D658A">
        <w:rPr>
          <w:rFonts w:ascii="Arial" w:hAnsi="Arial" w:cs="Arial"/>
          <w:i/>
        </w:rPr>
        <w:t>et al</w:t>
      </w:r>
      <w:r w:rsidRPr="003D658A">
        <w:rPr>
          <w:rFonts w:ascii="Arial" w:hAnsi="Arial" w:cs="Arial"/>
        </w:rPr>
        <w:t xml:space="preserve">. (2014) </w:t>
      </w:r>
      <w:bookmarkEnd w:id="47"/>
      <w:r w:rsidRPr="003D658A">
        <w:rPr>
          <w:rFonts w:ascii="Arial" w:hAnsi="Arial" w:cs="Arial"/>
        </w:rPr>
        <w:t xml:space="preserve">recorded 28 sightings of Lion-tailed macaque groups in </w:t>
      </w:r>
      <w:proofErr w:type="spellStart"/>
      <w:r w:rsidRPr="003D658A">
        <w:rPr>
          <w:rFonts w:ascii="Arial" w:hAnsi="Arial" w:cs="Arial"/>
        </w:rPr>
        <w:t>parambikulam</w:t>
      </w:r>
      <w:proofErr w:type="spellEnd"/>
      <w:r w:rsidRPr="003D658A">
        <w:rPr>
          <w:rFonts w:ascii="Arial" w:hAnsi="Arial" w:cs="Arial"/>
        </w:rPr>
        <w:t xml:space="preserve"> landscape with an encounter rate of 0.03 ± 0.01/km. They had   estimated a minimum of 17 groups with mean group size of 17.8 ± 8.5 individuals, in that 1.6 males, 8.3 females, and 7.9 immature individuals per group during October, 2010 and May, 2012 period at </w:t>
      </w:r>
      <w:proofErr w:type="spellStart"/>
      <w:r w:rsidRPr="003D658A">
        <w:rPr>
          <w:rFonts w:ascii="Arial" w:hAnsi="Arial" w:cs="Arial"/>
        </w:rPr>
        <w:t>Nemmara</w:t>
      </w:r>
      <w:proofErr w:type="spellEnd"/>
      <w:r w:rsidRPr="003D658A">
        <w:rPr>
          <w:rFonts w:ascii="Arial" w:hAnsi="Arial" w:cs="Arial"/>
        </w:rPr>
        <w:t xml:space="preserve">, </w:t>
      </w:r>
      <w:proofErr w:type="spellStart"/>
      <w:r w:rsidRPr="003D658A">
        <w:rPr>
          <w:rFonts w:ascii="Arial" w:hAnsi="Arial" w:cs="Arial"/>
        </w:rPr>
        <w:t>Chalakudy</w:t>
      </w:r>
      <w:proofErr w:type="spellEnd"/>
      <w:r w:rsidRPr="003D658A">
        <w:rPr>
          <w:rFonts w:ascii="Arial" w:hAnsi="Arial" w:cs="Arial"/>
        </w:rPr>
        <w:t xml:space="preserve">, and </w:t>
      </w:r>
      <w:proofErr w:type="spellStart"/>
      <w:r w:rsidRPr="003D658A">
        <w:rPr>
          <w:rFonts w:ascii="Arial" w:hAnsi="Arial" w:cs="Arial"/>
        </w:rPr>
        <w:t>Vazhachal</w:t>
      </w:r>
      <w:proofErr w:type="spellEnd"/>
      <w:r w:rsidRPr="003D658A">
        <w:rPr>
          <w:rFonts w:ascii="Arial" w:hAnsi="Arial" w:cs="Arial"/>
        </w:rPr>
        <w:t xml:space="preserve"> forest divisions and </w:t>
      </w:r>
      <w:proofErr w:type="spellStart"/>
      <w:r w:rsidRPr="003D658A">
        <w:rPr>
          <w:rFonts w:ascii="Arial" w:hAnsi="Arial" w:cs="Arial"/>
        </w:rPr>
        <w:t>Parambikulam</w:t>
      </w:r>
      <w:proofErr w:type="spellEnd"/>
      <w:r w:rsidRPr="003D658A">
        <w:rPr>
          <w:rFonts w:ascii="Arial" w:hAnsi="Arial" w:cs="Arial"/>
        </w:rPr>
        <w:t xml:space="preserve"> Tiger Reserve and study area lies between 76°34′ –76°50 E and 10°16′ –10°27′N.</w:t>
      </w:r>
    </w:p>
    <w:p w14:paraId="578656CA" w14:textId="77777777" w:rsidR="00790ADA" w:rsidRPr="00FB3A86" w:rsidRDefault="00790ADA" w:rsidP="00441B6F">
      <w:pPr>
        <w:pStyle w:val="Body"/>
        <w:spacing w:after="0"/>
        <w:rPr>
          <w:rFonts w:ascii="Arial" w:hAnsi="Arial" w:cs="Arial"/>
        </w:rPr>
      </w:pPr>
    </w:p>
    <w:p w14:paraId="49E19873" w14:textId="1870A11B" w:rsidR="003D658A" w:rsidRPr="003D658A" w:rsidRDefault="003D658A" w:rsidP="003D658A">
      <w:pPr>
        <w:pStyle w:val="Body"/>
        <w:spacing w:after="0"/>
        <w:rPr>
          <w:rFonts w:ascii="Arial" w:hAnsi="Arial" w:cs="Arial"/>
          <w:b/>
          <w:bCs/>
        </w:rPr>
      </w:pPr>
      <w:r>
        <w:rPr>
          <w:rFonts w:ascii="Arial" w:hAnsi="Arial" w:cs="Arial"/>
          <w:b/>
          <w:sz w:val="22"/>
          <w:szCs w:val="22"/>
        </w:rPr>
        <w:t>5</w:t>
      </w:r>
      <w:r w:rsidRPr="003D658A">
        <w:rPr>
          <w:rFonts w:ascii="Arial" w:hAnsi="Arial" w:cs="Arial"/>
          <w:b/>
          <w:sz w:val="22"/>
          <w:szCs w:val="22"/>
        </w:rPr>
        <w:t xml:space="preserve">. </w:t>
      </w:r>
      <w:r w:rsidRPr="003D658A">
        <w:rPr>
          <w:rFonts w:ascii="Arial" w:hAnsi="Arial" w:cs="Arial"/>
          <w:b/>
          <w:bCs/>
          <w:sz w:val="22"/>
          <w:szCs w:val="22"/>
        </w:rPr>
        <w:t>TROOP SIZE AND AGE GROUP OF LION-TAILED MACAQUE</w:t>
      </w:r>
    </w:p>
    <w:p w14:paraId="59E4E183" w14:textId="22001119" w:rsidR="00315186" w:rsidRDefault="00315186" w:rsidP="00441B6F">
      <w:pPr>
        <w:pStyle w:val="Body"/>
        <w:spacing w:after="0"/>
        <w:rPr>
          <w:rFonts w:ascii="Arial" w:hAnsi="Arial" w:cs="Arial"/>
        </w:rPr>
      </w:pPr>
    </w:p>
    <w:p w14:paraId="36B82863" w14:textId="687F8B90" w:rsidR="003D658A" w:rsidRDefault="003D658A" w:rsidP="003D658A">
      <w:pPr>
        <w:jc w:val="both"/>
        <w:rPr>
          <w:bCs/>
        </w:rPr>
      </w:pPr>
      <w:bookmarkStart w:id="48" w:name="_Hlk121685244"/>
      <w:r w:rsidRPr="003D658A">
        <w:rPr>
          <w:bCs/>
        </w:rPr>
        <w:t xml:space="preserve">Kumar (1993) </w:t>
      </w:r>
      <w:bookmarkEnd w:id="48"/>
      <w:r w:rsidRPr="003D658A">
        <w:rPr>
          <w:bCs/>
        </w:rPr>
        <w:t xml:space="preserve">described age and sex classification as follows, I. Infants: Up to one year after birth, ii. Juvenile: 1 to 5 years, in females nipple become visible towards the end of the third year or at the start of fourth year, sexual cycles probably at the end of the fourth year, iii. Sub adult: For female five years to first birth: nipples clearly visible, sexual cycle start in early fifth year. For males; 5years to adulthood at about 10 years age, iv. Adult female: Multiparous female as indicated elongated nipples and baggy breast. v. adult male: Males with fully developed musculature, canines and tail tuft. </w:t>
      </w:r>
    </w:p>
    <w:p w14:paraId="788EF53B" w14:textId="77777777" w:rsidR="003D658A" w:rsidRPr="003D658A" w:rsidRDefault="003D658A" w:rsidP="003D658A">
      <w:pPr>
        <w:jc w:val="both"/>
      </w:pPr>
    </w:p>
    <w:p w14:paraId="51F2407F" w14:textId="6A81CE05" w:rsidR="003D658A" w:rsidRDefault="003D658A" w:rsidP="003D658A">
      <w:pPr>
        <w:jc w:val="both"/>
      </w:pPr>
      <w:bookmarkStart w:id="49" w:name="_Hlk121685260"/>
      <w:r w:rsidRPr="003D658A">
        <w:t>Ramachandran (1998)</w:t>
      </w:r>
      <w:bookmarkEnd w:id="49"/>
      <w:r w:rsidRPr="003D658A">
        <w:t xml:space="preserve"> studied the troop size of Lion-tailed macaque from 14 troops at Silent Valley National Park, Kerala, South India and estimated 275 Lion-tailed macaques. Among the 275 individuals observed 8 per cent were adult males, 45% were adult females, sub-adult males constituted 6 per cent and sub-adult females, juveniles, infants and cradled infants were grouped under immature class, and their proportion shared 41 per cent of the total population. Further, Ramachandran (1998) enumerated 22 number of adult males, 17 number of sub-adult males, 106 number of adult females, 12 number of sub-adult females, 49 number of juveniles, 33 number of infants, 18 number of cradling females and 18 number </w:t>
      </w:r>
      <w:r w:rsidRPr="003D658A">
        <w:lastRenderedPageBreak/>
        <w:t xml:space="preserve">of cradled infants during the study period. The sex ratio of the sexually mature individuals showed a higher number of females for all the troop studied and sex ratio varied from 3.50 to 8.38 in the main study troop. </w:t>
      </w:r>
    </w:p>
    <w:p w14:paraId="75183455" w14:textId="77777777" w:rsidR="00AD0D71" w:rsidRPr="003D658A" w:rsidRDefault="00AD0D71" w:rsidP="003D658A">
      <w:pPr>
        <w:jc w:val="both"/>
      </w:pPr>
    </w:p>
    <w:p w14:paraId="21F22C56" w14:textId="1413736B" w:rsidR="00AD0D71" w:rsidRDefault="003D658A" w:rsidP="00AD0D71">
      <w:pPr>
        <w:jc w:val="both"/>
      </w:pPr>
      <w:bookmarkStart w:id="50" w:name="_Hlk121685291"/>
      <w:r w:rsidRPr="003D658A">
        <w:t xml:space="preserve">Singh </w:t>
      </w:r>
      <w:r w:rsidRPr="003D658A">
        <w:rPr>
          <w:i/>
        </w:rPr>
        <w:t>et al</w:t>
      </w:r>
      <w:r w:rsidRPr="003D658A">
        <w:t xml:space="preserve">. (2001) </w:t>
      </w:r>
      <w:bookmarkEnd w:id="50"/>
      <w:r w:rsidRPr="003D658A">
        <w:t xml:space="preserve">studied the habitat of Lion-tailed macaque in </w:t>
      </w:r>
      <w:proofErr w:type="spellStart"/>
      <w:r w:rsidRPr="003D658A">
        <w:t>Puthuthotam</w:t>
      </w:r>
      <w:proofErr w:type="spellEnd"/>
      <w:r w:rsidRPr="003D658A">
        <w:t xml:space="preserve">, a privately owned coffee/tea estate of 326-ha area surrounded by tea estates of the </w:t>
      </w:r>
      <w:proofErr w:type="spellStart"/>
      <w:r w:rsidRPr="003D658A">
        <w:t>Valparai</w:t>
      </w:r>
      <w:proofErr w:type="spellEnd"/>
      <w:r w:rsidRPr="003D658A">
        <w:t xml:space="preserve"> plateau, which, in turn, are surrounded by the Indira Gandhi Wildlife Sanctuary, </w:t>
      </w:r>
      <w:proofErr w:type="spellStart"/>
      <w:r w:rsidRPr="003D658A">
        <w:t>Anaimalai</w:t>
      </w:r>
      <w:proofErr w:type="spellEnd"/>
      <w:r w:rsidRPr="003D658A">
        <w:t xml:space="preserve"> Hills, Tamil Nadu, India during the year 2000.There were two groups identified and monitored over the year from 1995 to 1999 and found troop size of PT-I gradually increased from 36 in 1995 to 51 in 2000 and in PT-II that was 11 to 17. A significant increase in the ratio of immatures to adult females was 1:0.62, during 1995 to 1:1.43 during year 2000.</w:t>
      </w:r>
      <w:bookmarkStart w:id="51" w:name="_Hlk121685305"/>
      <w:r w:rsidR="00AD0D71">
        <w:t xml:space="preserve"> </w:t>
      </w:r>
      <w:r w:rsidRPr="003D658A">
        <w:t xml:space="preserve">Singh </w:t>
      </w:r>
      <w:r w:rsidRPr="003D658A">
        <w:rPr>
          <w:i/>
        </w:rPr>
        <w:t>et al</w:t>
      </w:r>
      <w:r w:rsidRPr="003D658A">
        <w:t xml:space="preserve">. (2002) </w:t>
      </w:r>
      <w:bookmarkEnd w:id="51"/>
      <w:r w:rsidRPr="003D658A">
        <w:t>classified macaques attained eight years and above as adult male, 4- 8 years male’s group as sub adult male, in the case of female, if age group was more than six years was adult female and four to six years of females as sub adult female, juveniles were between one to four years and less than one-year macaques were infants.</w:t>
      </w:r>
    </w:p>
    <w:p w14:paraId="20CF6EEF" w14:textId="79FAB4AC" w:rsidR="003D658A" w:rsidRPr="003D658A" w:rsidRDefault="003D658A" w:rsidP="00AD0D71">
      <w:pPr>
        <w:jc w:val="both"/>
      </w:pPr>
      <w:r w:rsidRPr="003D658A">
        <w:tab/>
      </w:r>
    </w:p>
    <w:p w14:paraId="2D2956AF" w14:textId="5803CB70" w:rsidR="003D658A" w:rsidRDefault="003D658A" w:rsidP="00AD0D71">
      <w:pPr>
        <w:jc w:val="both"/>
      </w:pPr>
      <w:r w:rsidRPr="003D658A">
        <w:t xml:space="preserve">Singh </w:t>
      </w:r>
      <w:r w:rsidRPr="003D658A">
        <w:rPr>
          <w:i/>
        </w:rPr>
        <w:t>et al</w:t>
      </w:r>
      <w:r w:rsidRPr="003D658A">
        <w:t xml:space="preserve">. (2002) </w:t>
      </w:r>
      <w:proofErr w:type="spellStart"/>
      <w:r w:rsidRPr="003D658A">
        <w:t>analysed</w:t>
      </w:r>
      <w:proofErr w:type="spellEnd"/>
      <w:r w:rsidRPr="003D658A">
        <w:t xml:space="preserve"> that the population structure over the study period of 1996 to 2001 were remained relatively constant in the study area of </w:t>
      </w:r>
      <w:proofErr w:type="spellStart"/>
      <w:r w:rsidRPr="003D658A">
        <w:t>Anaimalai</w:t>
      </w:r>
      <w:proofErr w:type="spellEnd"/>
      <w:r w:rsidRPr="003D658A">
        <w:t xml:space="preserve"> Hills, Tamil Nadu. Totally, 375 macaques were encountered in this study and there was a mean of 2.13 adult males, 1.42 sub-adult males, 6.8 adult females, 0.69 sub-adult females, 5.19 juveniles and 2.31 infants in these </w:t>
      </w:r>
      <w:r w:rsidR="00AD0D71" w:rsidRPr="003D658A">
        <w:t>groups.</w:t>
      </w:r>
      <w:r w:rsidR="00AD0D71" w:rsidRPr="003D658A">
        <w:rPr>
          <w:lang w:val="en-IN"/>
        </w:rPr>
        <w:t xml:space="preserve"> The</w:t>
      </w:r>
      <w:r w:rsidRPr="003D658A">
        <w:rPr>
          <w:lang w:val="en-IN"/>
        </w:rPr>
        <w:t xml:space="preserve"> overall</w:t>
      </w:r>
      <w:r w:rsidRPr="003D658A">
        <w:t xml:space="preserve"> adult (sub-adults not included) to immature (less than 4 years in age) ratio was 1:0.84 </w:t>
      </w:r>
      <w:r w:rsidRPr="003D658A">
        <w:rPr>
          <w:lang w:val="en-IN"/>
        </w:rPr>
        <w:t>and adult (sub-adults included) male to female ratio was 1: 2.11</w:t>
      </w:r>
      <w:r w:rsidRPr="003D658A">
        <w:t xml:space="preserve">. </w:t>
      </w:r>
      <w:r w:rsidRPr="003D658A">
        <w:rPr>
          <w:lang w:val="en-IN"/>
        </w:rPr>
        <w:t xml:space="preserve">The </w:t>
      </w:r>
      <w:r w:rsidRPr="003D658A">
        <w:t xml:space="preserve">adult female to immature ratio was 1: 1.10. </w:t>
      </w:r>
      <w:r w:rsidRPr="003D658A">
        <w:rPr>
          <w:lang w:val="en-IN"/>
        </w:rPr>
        <w:t xml:space="preserve">The </w:t>
      </w:r>
      <w:r w:rsidRPr="003D658A">
        <w:t xml:space="preserve">mean troop size of the LTM </w:t>
      </w:r>
      <w:r w:rsidR="00AD0D71" w:rsidRPr="003D658A">
        <w:t>was</w:t>
      </w:r>
      <w:r w:rsidRPr="003D658A">
        <w:t xml:space="preserve"> higher in smaller fragments, </w:t>
      </w:r>
      <w:r w:rsidRPr="003D658A">
        <w:rPr>
          <w:lang w:val="en-IN"/>
        </w:rPr>
        <w:t>at</w:t>
      </w:r>
      <w:r w:rsidRPr="003D658A">
        <w:t xml:space="preserve"> coffee plantations in </w:t>
      </w:r>
      <w:proofErr w:type="spellStart"/>
      <w:r w:rsidRPr="003D658A">
        <w:t>Anaimalai</w:t>
      </w:r>
      <w:proofErr w:type="spellEnd"/>
      <w:r w:rsidRPr="003D658A">
        <w:t xml:space="preserve"> Hills had group size (22.83) than in the larger forest complexes (13.17).</w:t>
      </w:r>
    </w:p>
    <w:p w14:paraId="63887DA3" w14:textId="77777777" w:rsidR="00AD0D71" w:rsidRPr="003D658A" w:rsidRDefault="00AD0D71" w:rsidP="00AD0D71">
      <w:pPr>
        <w:jc w:val="both"/>
      </w:pPr>
    </w:p>
    <w:p w14:paraId="653EED47" w14:textId="00E51294" w:rsidR="003D658A" w:rsidRPr="003D658A" w:rsidRDefault="003D658A" w:rsidP="00AD0D71">
      <w:pPr>
        <w:jc w:val="both"/>
      </w:pPr>
      <w:bookmarkStart w:id="52" w:name="_Hlk121685334"/>
      <w:r w:rsidRPr="003D658A">
        <w:t xml:space="preserve">Kumara </w:t>
      </w:r>
      <w:r w:rsidRPr="003D658A">
        <w:rPr>
          <w:i/>
          <w:iCs/>
        </w:rPr>
        <w:t>et al.</w:t>
      </w:r>
      <w:r w:rsidRPr="003D658A">
        <w:t xml:space="preserve"> (2008)</w:t>
      </w:r>
      <w:bookmarkEnd w:id="52"/>
      <w:r w:rsidRPr="003D658A">
        <w:t xml:space="preserve"> population assessment study reported that, there was  20 groups in </w:t>
      </w:r>
      <w:proofErr w:type="spellStart"/>
      <w:r w:rsidRPr="003D658A">
        <w:t>Kudremukh</w:t>
      </w:r>
      <w:proofErr w:type="spellEnd"/>
      <w:r w:rsidRPr="003D658A">
        <w:t xml:space="preserve"> National Park, (KNP) 4 groups in </w:t>
      </w:r>
      <w:proofErr w:type="spellStart"/>
      <w:r w:rsidRPr="003D658A">
        <w:t>Someshwara</w:t>
      </w:r>
      <w:proofErr w:type="spellEnd"/>
      <w:r w:rsidRPr="003D658A">
        <w:t xml:space="preserve"> Wildlife Sanctuary (SWS) and 6 groups in </w:t>
      </w:r>
      <w:proofErr w:type="spellStart"/>
      <w:r w:rsidRPr="003D658A">
        <w:t>Kollur</w:t>
      </w:r>
      <w:proofErr w:type="spellEnd"/>
      <w:r w:rsidRPr="003D658A">
        <w:t xml:space="preserve"> range of </w:t>
      </w:r>
      <w:proofErr w:type="spellStart"/>
      <w:r w:rsidRPr="003D658A">
        <w:t>Mookambika</w:t>
      </w:r>
      <w:proofErr w:type="spellEnd"/>
      <w:r w:rsidRPr="003D658A">
        <w:t xml:space="preserve"> Wildlife Sanctuary (MWS) and estimated the population of 451 individuals in 30 groups in the entire </w:t>
      </w:r>
      <w:proofErr w:type="spellStart"/>
      <w:r w:rsidRPr="003D658A">
        <w:t>Kudremukh</w:t>
      </w:r>
      <w:proofErr w:type="spellEnd"/>
      <w:r w:rsidRPr="003D658A">
        <w:t xml:space="preserve"> forest complex, because forests between KNP and SWS are continuous with reserve forests whereas  distance between SWS and MWS is approximately 20 km with no continuous forest, and hence  those in MWS as a separate population. Kumara </w:t>
      </w:r>
      <w:r w:rsidRPr="003D658A">
        <w:rPr>
          <w:i/>
        </w:rPr>
        <w:t>et al</w:t>
      </w:r>
      <w:r w:rsidRPr="003D658A">
        <w:t>. (2011) recorded mean number of different age–sex individuals in and age–sex ratios of Lion-tailed macaque groups sighted in Highway Mountains during their survey and reported that there was 1.75 adult male, 7.00 adult female, 1.25 sub- adult male, 1.00 sub adult female, 6.75 juvenile, 2.00 infant and the adult male, female ratio of 1:3.9, adult, immature ratio of 1:1.3 and adult, infant ratio of 1: 0.3.</w:t>
      </w:r>
    </w:p>
    <w:p w14:paraId="7D971778" w14:textId="77777777" w:rsidR="00AD0D71" w:rsidRDefault="00AD0D71" w:rsidP="00AD0D71">
      <w:pPr>
        <w:jc w:val="both"/>
      </w:pPr>
    </w:p>
    <w:p w14:paraId="60788B68" w14:textId="2A7B2A0A" w:rsidR="003D658A" w:rsidRPr="003D658A" w:rsidRDefault="003D658A" w:rsidP="00AD0D71">
      <w:pPr>
        <w:jc w:val="both"/>
      </w:pPr>
      <w:r w:rsidRPr="003D658A">
        <w:t xml:space="preserve">Santhosh </w:t>
      </w:r>
      <w:r w:rsidRPr="003D658A">
        <w:rPr>
          <w:i/>
          <w:iCs/>
        </w:rPr>
        <w:t>et al</w:t>
      </w:r>
      <w:r w:rsidRPr="003D658A">
        <w:t xml:space="preserve">. (2013) assessed the population of Lion-tailed macaques in central Western Ghats, in the district of Uttara Kannada, state of Karnataka, south India, which comes under reserve forest area under the jurisdiction of  Kanara Forest Circle, represented by the </w:t>
      </w:r>
      <w:proofErr w:type="spellStart"/>
      <w:r w:rsidRPr="003D658A">
        <w:t>Kyadagi</w:t>
      </w:r>
      <w:proofErr w:type="spellEnd"/>
      <w:r w:rsidRPr="003D658A">
        <w:t xml:space="preserve"> and </w:t>
      </w:r>
      <w:proofErr w:type="spellStart"/>
      <w:r w:rsidRPr="003D658A">
        <w:t>Siddapur</w:t>
      </w:r>
      <w:proofErr w:type="spellEnd"/>
      <w:r w:rsidRPr="003D658A">
        <w:t xml:space="preserve"> forest ranges in the </w:t>
      </w:r>
      <w:proofErr w:type="spellStart"/>
      <w:r w:rsidRPr="003D658A">
        <w:t>Sirsi</w:t>
      </w:r>
      <w:proofErr w:type="spellEnd"/>
      <w:r w:rsidRPr="003D658A">
        <w:t xml:space="preserve"> Territorial Forest Division, and the </w:t>
      </w:r>
      <w:proofErr w:type="spellStart"/>
      <w:r w:rsidRPr="003D658A">
        <w:t>Kumta</w:t>
      </w:r>
      <w:proofErr w:type="spellEnd"/>
      <w:r w:rsidRPr="003D658A">
        <w:t xml:space="preserve">, </w:t>
      </w:r>
      <w:proofErr w:type="spellStart"/>
      <w:r w:rsidRPr="003D658A">
        <w:t>Honnavara</w:t>
      </w:r>
      <w:proofErr w:type="spellEnd"/>
      <w:r w:rsidRPr="003D658A">
        <w:t xml:space="preserve"> and </w:t>
      </w:r>
      <w:proofErr w:type="spellStart"/>
      <w:r w:rsidRPr="003D658A">
        <w:t>Gersoppa</w:t>
      </w:r>
      <w:proofErr w:type="spellEnd"/>
      <w:r w:rsidRPr="003D658A">
        <w:t xml:space="preserve"> forest ranges in the </w:t>
      </w:r>
      <w:proofErr w:type="spellStart"/>
      <w:r w:rsidRPr="003D658A">
        <w:t>Honnavara</w:t>
      </w:r>
      <w:proofErr w:type="spellEnd"/>
      <w:r w:rsidRPr="003D658A">
        <w:t xml:space="preserve"> territorial forest division received average rainfall of 3000 mm during  May to October. The</w:t>
      </w:r>
      <w:r w:rsidRPr="003D658A">
        <w:rPr>
          <w:lang w:val="en-IN"/>
        </w:rPr>
        <w:t xml:space="preserve">re was mean group size of 20.6 which were from 31 groups and found totally 638 individuals. The mean group size was varied from 16 and 25 from </w:t>
      </w:r>
      <w:r w:rsidRPr="003D658A">
        <w:t>49 sightings.</w:t>
      </w:r>
      <w:r w:rsidR="00AD0D71">
        <w:t xml:space="preserve"> </w:t>
      </w:r>
      <w:r w:rsidRPr="003D658A">
        <w:t xml:space="preserve">Sushma </w:t>
      </w:r>
      <w:r w:rsidRPr="003D658A">
        <w:rPr>
          <w:i/>
          <w:iCs/>
        </w:rPr>
        <w:t>et al</w:t>
      </w:r>
      <w:r w:rsidRPr="003D658A">
        <w:t xml:space="preserve">. (2014) estimated mean group size of 15.4 individuals, minimum 462 individuals in 200 km² area and mean numbers of males and females per group were 1.71 and 6, respectively. Overall, the adult male–adult female sex ratio was 3.5 females per male, in </w:t>
      </w:r>
      <w:proofErr w:type="spellStart"/>
      <w:r w:rsidRPr="003D658A">
        <w:t>Kalakad-Mundanthurai</w:t>
      </w:r>
      <w:proofErr w:type="spellEnd"/>
      <w:r w:rsidRPr="003D658A">
        <w:t xml:space="preserve"> Tiger Reserve (89,500 ha) is situated at the southernmost end of the Western Ghats on the eastern slopes, 8°25’–8°53’N and 77°15’–77°35’E, receiving rainfall during the south-west monsoon (June– August) and the north-east monsoon (October–December) and mean annual rainfall is about 3,000 mm. </w:t>
      </w:r>
      <w:r w:rsidRPr="003D658A">
        <w:lastRenderedPageBreak/>
        <w:t xml:space="preserve">Srimati and </w:t>
      </w:r>
      <w:proofErr w:type="spellStart"/>
      <w:r w:rsidRPr="003D658A">
        <w:t>Mahaly</w:t>
      </w:r>
      <w:proofErr w:type="spellEnd"/>
      <w:r w:rsidRPr="003D658A">
        <w:t xml:space="preserve"> (2020) classified or grouped the Lion-tailed macaque on site based on their morphological features. </w:t>
      </w:r>
      <w:r w:rsidRPr="003D658A">
        <w:rPr>
          <w:lang w:val="en-IN"/>
        </w:rPr>
        <w:t xml:space="preserve">Any male, if bigger than an adult female by one third of its size. </w:t>
      </w:r>
      <w:r w:rsidRPr="003D658A">
        <w:t xml:space="preserve">Like that, </w:t>
      </w:r>
      <w:r w:rsidRPr="003D658A">
        <w:rPr>
          <w:lang w:val="en-IN"/>
        </w:rPr>
        <w:t xml:space="preserve">if </w:t>
      </w:r>
      <w:r w:rsidRPr="003D658A">
        <w:t xml:space="preserve">adult female carrying a neonate, pregnant or swollen. </w:t>
      </w:r>
      <w:r w:rsidRPr="003D658A">
        <w:rPr>
          <w:lang w:val="en-IN"/>
        </w:rPr>
        <w:t>The</w:t>
      </w:r>
      <w:r w:rsidRPr="003D658A">
        <w:t xml:space="preserve"> sub adult </w:t>
      </w:r>
      <w:r w:rsidRPr="003D658A">
        <w:rPr>
          <w:lang w:val="en-IN"/>
        </w:rPr>
        <w:t xml:space="preserve">males are morphologically similar to </w:t>
      </w:r>
      <w:r w:rsidRPr="003D658A">
        <w:t>an adult</w:t>
      </w:r>
      <w:r w:rsidRPr="003D658A">
        <w:rPr>
          <w:lang w:val="en-IN"/>
        </w:rPr>
        <w:t xml:space="preserve"> or smaller than an adult female or any </w:t>
      </w:r>
      <w:r w:rsidRPr="003D658A">
        <w:t xml:space="preserve">female </w:t>
      </w:r>
      <w:r w:rsidRPr="003D658A">
        <w:rPr>
          <w:lang w:val="en-IN"/>
        </w:rPr>
        <w:t xml:space="preserve">and </w:t>
      </w:r>
      <w:r w:rsidRPr="003D658A">
        <w:t xml:space="preserve">bigger than a juvenile. Similarly, juvenile </w:t>
      </w:r>
      <w:r w:rsidRPr="003D658A">
        <w:rPr>
          <w:lang w:val="en-IN"/>
        </w:rPr>
        <w:t xml:space="preserve">is </w:t>
      </w:r>
      <w:r w:rsidRPr="003D658A">
        <w:t>independent of its mother, fed alone and indulged in playing.</w:t>
      </w:r>
    </w:p>
    <w:p w14:paraId="3A47B43B" w14:textId="77777777" w:rsidR="00315186" w:rsidRPr="00315186" w:rsidRDefault="00315186" w:rsidP="00441B6F"/>
    <w:p w14:paraId="42782CE4" w14:textId="6518F007" w:rsidR="002575C9" w:rsidRPr="002575C9" w:rsidRDefault="002575C9" w:rsidP="002575C9">
      <w:pPr>
        <w:rPr>
          <w:rFonts w:ascii="Arial" w:hAnsi="Arial" w:cs="Arial"/>
          <w:b/>
          <w:sz w:val="22"/>
          <w:szCs w:val="22"/>
        </w:rPr>
      </w:pPr>
      <w:r>
        <w:rPr>
          <w:rFonts w:ascii="Arial" w:hAnsi="Arial" w:cs="Arial"/>
          <w:b/>
          <w:sz w:val="22"/>
          <w:szCs w:val="22"/>
        </w:rPr>
        <w:t>6</w:t>
      </w:r>
      <w:r w:rsidRPr="002575C9">
        <w:rPr>
          <w:rFonts w:ascii="Arial" w:hAnsi="Arial" w:cs="Arial"/>
          <w:b/>
          <w:sz w:val="22"/>
          <w:szCs w:val="22"/>
        </w:rPr>
        <w:t xml:space="preserve">. </w:t>
      </w:r>
      <w:r w:rsidRPr="002575C9">
        <w:rPr>
          <w:rFonts w:ascii="Arial" w:hAnsi="Arial" w:cs="Arial"/>
          <w:b/>
          <w:bCs/>
          <w:sz w:val="22"/>
          <w:szCs w:val="22"/>
        </w:rPr>
        <w:t>LION-TAILED MACAQUE IN FREE RANGE HABITAT</w:t>
      </w:r>
    </w:p>
    <w:p w14:paraId="576AB15A" w14:textId="175F1161" w:rsidR="002575C9" w:rsidRPr="002575C9" w:rsidRDefault="002575C9" w:rsidP="002575C9">
      <w:pPr>
        <w:rPr>
          <w:rFonts w:ascii="Arial" w:hAnsi="Arial" w:cs="Arial"/>
          <w:b/>
          <w:bCs/>
          <w:sz w:val="22"/>
          <w:szCs w:val="22"/>
        </w:rPr>
      </w:pPr>
    </w:p>
    <w:p w14:paraId="79531F07" w14:textId="10D430F7" w:rsidR="002575C9" w:rsidRPr="002575C9" w:rsidRDefault="002575C9" w:rsidP="002575C9">
      <w:pPr>
        <w:rPr>
          <w:rFonts w:ascii="Arial" w:hAnsi="Arial" w:cs="Arial"/>
          <w:sz w:val="22"/>
          <w:szCs w:val="22"/>
        </w:rPr>
      </w:pPr>
      <w:bookmarkStart w:id="53" w:name="_Hlk195196598"/>
      <w:r w:rsidRPr="002575C9">
        <w:rPr>
          <w:rFonts w:ascii="Arial" w:hAnsi="Arial" w:cs="Arial"/>
          <w:b/>
          <w:bCs/>
          <w:sz w:val="22"/>
          <w:szCs w:val="22"/>
        </w:rPr>
        <w:t>6.1</w:t>
      </w:r>
      <w:r w:rsidRPr="002575C9">
        <w:rPr>
          <w:rFonts w:ascii="Arial" w:hAnsi="Arial" w:cs="Arial"/>
          <w:sz w:val="22"/>
          <w:szCs w:val="22"/>
        </w:rPr>
        <w:t xml:space="preserve"> </w:t>
      </w:r>
      <w:r w:rsidRPr="002575C9">
        <w:rPr>
          <w:rFonts w:ascii="Arial" w:hAnsi="Arial" w:cs="Arial"/>
          <w:b/>
          <w:sz w:val="22"/>
          <w:szCs w:val="22"/>
        </w:rPr>
        <w:t>SOCIAL BEHAVIOUR AMONG LION-TAILED MACAQUE IN FREE RANGE HABITAT</w:t>
      </w:r>
    </w:p>
    <w:bookmarkEnd w:id="53"/>
    <w:p w14:paraId="7B98FA1E" w14:textId="77777777" w:rsidR="002575C9" w:rsidRDefault="002575C9" w:rsidP="002575C9"/>
    <w:p w14:paraId="2B11CF02" w14:textId="7ACBF694" w:rsidR="002575C9" w:rsidRPr="002575C9" w:rsidRDefault="002575C9" w:rsidP="002575C9">
      <w:pPr>
        <w:jc w:val="both"/>
        <w:rPr>
          <w:rFonts w:ascii="Arial" w:hAnsi="Arial" w:cs="Arial"/>
        </w:rPr>
      </w:pPr>
      <w:proofErr w:type="spellStart"/>
      <w:r w:rsidRPr="002575C9">
        <w:rPr>
          <w:rFonts w:ascii="Arial" w:hAnsi="Arial" w:cs="Arial"/>
        </w:rPr>
        <w:t>Kurup</w:t>
      </w:r>
      <w:proofErr w:type="spellEnd"/>
      <w:r w:rsidRPr="002575C9">
        <w:rPr>
          <w:rFonts w:ascii="Arial" w:hAnsi="Arial" w:cs="Arial"/>
        </w:rPr>
        <w:t xml:space="preserve"> and Kumar (1993) reported that the Lion-tailed macaques are considered the most arboreal species, among other macaques the Lion-tailed macaques are spending 93 per cent of their time in the middle and upper parts of the forest canopy, and less than 1 per cent of their time on the ground. Social organization of Lion-tailed macaques is very different, compared to other primates, live in multi-male, multi-female groups containing adult males, females and offspring (Thierry, 2004).</w:t>
      </w:r>
      <w:r w:rsidR="00D560A8">
        <w:rPr>
          <w:rFonts w:ascii="Arial" w:hAnsi="Arial" w:cs="Arial"/>
        </w:rPr>
        <w:t xml:space="preserve"> </w:t>
      </w:r>
      <w:r w:rsidRPr="002575C9">
        <w:rPr>
          <w:rFonts w:ascii="Arial" w:hAnsi="Arial" w:cs="Arial"/>
        </w:rPr>
        <w:t xml:space="preserve">Ram et al. (2003) studied the </w:t>
      </w:r>
      <w:proofErr w:type="spellStart"/>
      <w:r w:rsidRPr="002575C9">
        <w:rPr>
          <w:rFonts w:ascii="Arial" w:hAnsi="Arial" w:cs="Arial"/>
        </w:rPr>
        <w:t>allo</w:t>
      </w:r>
      <w:proofErr w:type="spellEnd"/>
      <w:r w:rsidRPr="002575C9">
        <w:rPr>
          <w:rFonts w:ascii="Arial" w:hAnsi="Arial" w:cs="Arial"/>
        </w:rPr>
        <w:t xml:space="preserve">-grooming </w:t>
      </w:r>
      <w:proofErr w:type="spellStart"/>
      <w:r w:rsidRPr="002575C9">
        <w:rPr>
          <w:rFonts w:ascii="Arial" w:hAnsi="Arial" w:cs="Arial"/>
        </w:rPr>
        <w:t>behaviour</w:t>
      </w:r>
      <w:proofErr w:type="spellEnd"/>
      <w:r w:rsidRPr="002575C9">
        <w:rPr>
          <w:rFonts w:ascii="Arial" w:hAnsi="Arial" w:cs="Arial"/>
        </w:rPr>
        <w:t xml:space="preserve"> among wild female bonnet macaques during natural foraging and on provisioning and opined that </w:t>
      </w:r>
      <w:proofErr w:type="spellStart"/>
      <w:r w:rsidRPr="002575C9">
        <w:rPr>
          <w:rFonts w:ascii="Arial" w:hAnsi="Arial" w:cs="Arial"/>
        </w:rPr>
        <w:t>allo</w:t>
      </w:r>
      <w:proofErr w:type="spellEnd"/>
      <w:r w:rsidRPr="002575C9">
        <w:rPr>
          <w:rFonts w:ascii="Arial" w:hAnsi="Arial" w:cs="Arial"/>
        </w:rPr>
        <w:t>- grooming become a strategy to maintain social relationships with other members in the troop and escape aggression from the most dominant individuals in the troop.</w:t>
      </w:r>
    </w:p>
    <w:p w14:paraId="653F513F" w14:textId="77777777" w:rsidR="002575C9" w:rsidRPr="002575C9" w:rsidRDefault="002575C9" w:rsidP="002575C9">
      <w:pPr>
        <w:jc w:val="both"/>
        <w:rPr>
          <w:rFonts w:ascii="Arial" w:hAnsi="Arial" w:cs="Arial"/>
        </w:rPr>
      </w:pPr>
    </w:p>
    <w:p w14:paraId="78F86331" w14:textId="39DF302E" w:rsidR="002575C9" w:rsidRPr="002575C9" w:rsidRDefault="002575C9" w:rsidP="002575C9">
      <w:pPr>
        <w:jc w:val="both"/>
        <w:rPr>
          <w:rFonts w:ascii="Arial" w:hAnsi="Arial" w:cs="Arial"/>
        </w:rPr>
      </w:pPr>
      <w:r w:rsidRPr="002575C9">
        <w:rPr>
          <w:rFonts w:ascii="Arial" w:hAnsi="Arial" w:cs="Arial"/>
        </w:rPr>
        <w:t>Lion-tailed macaque males in the group were exhibiting more agonistic social interactions, while they meet each other and not contact each other showed lesser social interactions, but it was noted social interactions were more affiliative in bonnet macaque males (Theirry,2007).</w:t>
      </w:r>
      <w:r w:rsidR="00D560A8">
        <w:rPr>
          <w:rFonts w:ascii="Arial" w:hAnsi="Arial" w:cs="Arial"/>
        </w:rPr>
        <w:t xml:space="preserve"> </w:t>
      </w:r>
      <w:r w:rsidRPr="002575C9">
        <w:rPr>
          <w:rFonts w:ascii="Arial" w:hAnsi="Arial" w:cs="Arial"/>
        </w:rPr>
        <w:t xml:space="preserve">Singh et al. (2010) compared the occurrence of social behavior and self-groom in Lion-tailed macaques and bonnet macaques (BM) males. The </w:t>
      </w:r>
      <w:proofErr w:type="spellStart"/>
      <w:r w:rsidRPr="002575C9">
        <w:rPr>
          <w:rFonts w:ascii="Arial" w:hAnsi="Arial" w:cs="Arial"/>
        </w:rPr>
        <w:t>autogroom</w:t>
      </w:r>
      <w:proofErr w:type="spellEnd"/>
      <w:r w:rsidRPr="002575C9">
        <w:rPr>
          <w:rFonts w:ascii="Arial" w:hAnsi="Arial" w:cs="Arial"/>
        </w:rPr>
        <w:t xml:space="preserve"> behavior exhibited by LTM was comparatively higher (P&lt;0.01) than male BM. But, socio-negative behaviors were similar and socio-positive </w:t>
      </w:r>
      <w:proofErr w:type="spellStart"/>
      <w:r w:rsidRPr="002575C9">
        <w:rPr>
          <w:rFonts w:ascii="Arial" w:hAnsi="Arial" w:cs="Arial"/>
        </w:rPr>
        <w:t>behaviours</w:t>
      </w:r>
      <w:proofErr w:type="spellEnd"/>
      <w:r w:rsidRPr="002575C9">
        <w:rPr>
          <w:rFonts w:ascii="Arial" w:hAnsi="Arial" w:cs="Arial"/>
        </w:rPr>
        <w:t xml:space="preserve"> were differed significantly between LTM and BM. Like that, male macaques exhibited agonistic </w:t>
      </w:r>
      <w:proofErr w:type="spellStart"/>
      <w:r w:rsidRPr="002575C9">
        <w:rPr>
          <w:rFonts w:ascii="Arial" w:hAnsi="Arial" w:cs="Arial"/>
        </w:rPr>
        <w:t>behaviours</w:t>
      </w:r>
      <w:proofErr w:type="spellEnd"/>
      <w:r w:rsidRPr="002575C9">
        <w:rPr>
          <w:rFonts w:ascii="Arial" w:hAnsi="Arial" w:cs="Arial"/>
        </w:rPr>
        <w:t xml:space="preserve"> more frequently toward female macaques, but not </w:t>
      </w:r>
      <w:proofErr w:type="spellStart"/>
      <w:r w:rsidRPr="002575C9">
        <w:rPr>
          <w:rFonts w:ascii="Arial" w:hAnsi="Arial" w:cs="Arial"/>
        </w:rPr>
        <w:t>notced</w:t>
      </w:r>
      <w:proofErr w:type="spellEnd"/>
      <w:r w:rsidRPr="002575C9">
        <w:rPr>
          <w:rFonts w:ascii="Arial" w:hAnsi="Arial" w:cs="Arial"/>
        </w:rPr>
        <w:t xml:space="preserve"> in male bonnet macaques (P&lt;0.001). However, affiliation interactions between sexes were similar between Lion-tailed macaques and BM. Menon and Poirier (1996) found that Lion-tailed macaques spent 42 per cent of their time on foraging and feeding, 16 on resting, and 34 per cent on moving in disturbed fragmented habitat.</w:t>
      </w:r>
    </w:p>
    <w:p w14:paraId="6C023992" w14:textId="77777777" w:rsidR="002575C9" w:rsidRPr="002575C9" w:rsidRDefault="002575C9" w:rsidP="002575C9">
      <w:pPr>
        <w:jc w:val="both"/>
        <w:rPr>
          <w:rFonts w:ascii="Arial" w:hAnsi="Arial" w:cs="Arial"/>
        </w:rPr>
      </w:pPr>
    </w:p>
    <w:p w14:paraId="2829F335" w14:textId="0E17C4E8" w:rsidR="00315186" w:rsidRDefault="002575C9" w:rsidP="002575C9">
      <w:pPr>
        <w:jc w:val="both"/>
        <w:rPr>
          <w:rFonts w:ascii="Arial" w:hAnsi="Arial" w:cs="Arial"/>
        </w:rPr>
      </w:pPr>
      <w:proofErr w:type="spellStart"/>
      <w:r w:rsidRPr="002575C9">
        <w:rPr>
          <w:rFonts w:ascii="Arial" w:hAnsi="Arial" w:cs="Arial"/>
        </w:rPr>
        <w:t>Kurup</w:t>
      </w:r>
      <w:proofErr w:type="spellEnd"/>
      <w:r w:rsidRPr="002575C9">
        <w:rPr>
          <w:rFonts w:ascii="Arial" w:hAnsi="Arial" w:cs="Arial"/>
        </w:rPr>
        <w:t xml:space="preserve"> and Kumar (1993) found that wild Lion-tailed macaques inhabiting a large, protected forest spent more than 50 per cent of the day on food-related </w:t>
      </w:r>
      <w:proofErr w:type="spellStart"/>
      <w:r w:rsidRPr="002575C9">
        <w:rPr>
          <w:rFonts w:ascii="Arial" w:hAnsi="Arial" w:cs="Arial"/>
        </w:rPr>
        <w:t>behaviours</w:t>
      </w:r>
      <w:proofErr w:type="spellEnd"/>
      <w:r w:rsidRPr="002575C9">
        <w:rPr>
          <w:rFonts w:ascii="Arial" w:hAnsi="Arial" w:cs="Arial"/>
        </w:rPr>
        <w:t xml:space="preserve">, approximately 33 per cent on resting, and 15 per cent on moving. </w:t>
      </w:r>
      <w:proofErr w:type="spellStart"/>
      <w:r w:rsidRPr="002575C9">
        <w:rPr>
          <w:rFonts w:ascii="Arial" w:hAnsi="Arial" w:cs="Arial"/>
        </w:rPr>
        <w:t>Dhawale</w:t>
      </w:r>
      <w:proofErr w:type="spellEnd"/>
      <w:r w:rsidRPr="002575C9">
        <w:rPr>
          <w:rFonts w:ascii="Arial" w:hAnsi="Arial" w:cs="Arial"/>
        </w:rPr>
        <w:t xml:space="preserve"> et al. (2020) observed reciprocity in </w:t>
      </w:r>
      <w:proofErr w:type="spellStart"/>
      <w:r w:rsidRPr="002575C9">
        <w:rPr>
          <w:rFonts w:ascii="Arial" w:hAnsi="Arial" w:cs="Arial"/>
        </w:rPr>
        <w:t>allogrooming</w:t>
      </w:r>
      <w:proofErr w:type="spellEnd"/>
      <w:r w:rsidRPr="002575C9">
        <w:rPr>
          <w:rFonts w:ascii="Arial" w:hAnsi="Arial" w:cs="Arial"/>
        </w:rPr>
        <w:t xml:space="preserve"> which significantly displayed among female macaques in forested habitats and broke down in human-dominated habitats. Moreover, positive correlation between frequency of initiated </w:t>
      </w:r>
      <w:proofErr w:type="spellStart"/>
      <w:r w:rsidRPr="002575C9">
        <w:rPr>
          <w:rFonts w:ascii="Arial" w:hAnsi="Arial" w:cs="Arial"/>
        </w:rPr>
        <w:t>allogrooming</w:t>
      </w:r>
      <w:proofErr w:type="spellEnd"/>
      <w:r w:rsidRPr="002575C9">
        <w:rPr>
          <w:rFonts w:ascii="Arial" w:hAnsi="Arial" w:cs="Arial"/>
        </w:rPr>
        <w:t xml:space="preserve"> and duration of time spent in it, displayed by the study female Lion-tailed macaques in the Forest Interior, Forest Edge and the Open Forest Patch were scattered in the Human Settlement. By that, female macaques in </w:t>
      </w:r>
      <w:proofErr w:type="spellStart"/>
      <w:r w:rsidRPr="002575C9">
        <w:rPr>
          <w:rFonts w:ascii="Arial" w:hAnsi="Arial" w:cs="Arial"/>
        </w:rPr>
        <w:t>Puthuthottam</w:t>
      </w:r>
      <w:proofErr w:type="spellEnd"/>
      <w:r w:rsidRPr="002575C9">
        <w:rPr>
          <w:rFonts w:ascii="Arial" w:hAnsi="Arial" w:cs="Arial"/>
        </w:rPr>
        <w:t xml:space="preserve"> forest fragment, containing native and non-native tree species and bordered on one side of the national highway exhibited novel social strategy to escape aggression and effect reconciliation under scenarios of increased competition, as prevailed in the anthropogenic habitat.</w:t>
      </w:r>
    </w:p>
    <w:p w14:paraId="2B45FFD6" w14:textId="77777777" w:rsidR="00FB1E99" w:rsidRDefault="00FB1E99" w:rsidP="002575C9">
      <w:pPr>
        <w:jc w:val="both"/>
        <w:rPr>
          <w:rFonts w:ascii="Arial" w:hAnsi="Arial" w:cs="Arial"/>
        </w:rPr>
      </w:pPr>
    </w:p>
    <w:p w14:paraId="53F14DC5" w14:textId="0E7A54A1" w:rsidR="00FB1E99" w:rsidRPr="00FB1E99" w:rsidRDefault="00FB1E99" w:rsidP="00FB1E99">
      <w:pPr>
        <w:jc w:val="both"/>
        <w:rPr>
          <w:rFonts w:ascii="Arial" w:hAnsi="Arial" w:cs="Arial"/>
          <w:b/>
          <w:bCs/>
          <w:sz w:val="22"/>
          <w:szCs w:val="22"/>
        </w:rPr>
      </w:pPr>
      <w:r w:rsidRPr="00FB1E99">
        <w:rPr>
          <w:rFonts w:ascii="Arial" w:hAnsi="Arial" w:cs="Arial"/>
          <w:b/>
          <w:bCs/>
          <w:sz w:val="22"/>
          <w:szCs w:val="22"/>
        </w:rPr>
        <w:t>6.2</w:t>
      </w:r>
      <w:r>
        <w:rPr>
          <w:rFonts w:ascii="Arial" w:hAnsi="Arial" w:cs="Arial"/>
          <w:b/>
          <w:bCs/>
          <w:sz w:val="22"/>
          <w:szCs w:val="22"/>
        </w:rPr>
        <w:t xml:space="preserve"> </w:t>
      </w:r>
      <w:r w:rsidRPr="00FB1E99">
        <w:rPr>
          <w:rFonts w:ascii="Arial" w:hAnsi="Arial" w:cs="Arial"/>
          <w:b/>
          <w:bCs/>
          <w:sz w:val="22"/>
          <w:szCs w:val="22"/>
        </w:rPr>
        <w:t>FORAGING BEHAVIOUR AMONG LION-TAILED MACAQUE IN FREE RANGE HABITAT</w:t>
      </w:r>
    </w:p>
    <w:p w14:paraId="4139DFCD" w14:textId="6B415375" w:rsidR="00FB1E99" w:rsidRPr="00FB1E99" w:rsidRDefault="00FB1E99" w:rsidP="00FB1E99">
      <w:pPr>
        <w:jc w:val="both"/>
        <w:rPr>
          <w:rFonts w:ascii="Arial" w:hAnsi="Arial" w:cs="Arial"/>
        </w:rPr>
      </w:pPr>
    </w:p>
    <w:p w14:paraId="382EF305" w14:textId="77777777" w:rsidR="001648C3" w:rsidRPr="001648C3" w:rsidRDefault="001648C3" w:rsidP="001648C3">
      <w:pPr>
        <w:jc w:val="both"/>
        <w:rPr>
          <w:rFonts w:ascii="Arial" w:hAnsi="Arial" w:cs="Arial"/>
        </w:rPr>
      </w:pPr>
      <w:r w:rsidRPr="001648C3">
        <w:rPr>
          <w:rFonts w:ascii="Arial" w:hAnsi="Arial" w:cs="Arial"/>
        </w:rPr>
        <w:lastRenderedPageBreak/>
        <w:t xml:space="preserve">All the primate species studied so far are highly selective in food selection, with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7C2DCB86" w14:textId="54426ADB" w:rsidR="001648C3" w:rsidRDefault="001648C3" w:rsidP="001648C3">
      <w:pPr>
        <w:jc w:val="both"/>
        <w:rPr>
          <w:rFonts w:ascii="Arial" w:hAnsi="Arial" w:cs="Arial"/>
        </w:rPr>
      </w:pPr>
      <w:proofErr w:type="spellStart"/>
      <w:r w:rsidRPr="001648C3">
        <w:rPr>
          <w:rFonts w:ascii="Arial" w:hAnsi="Arial" w:cs="Arial"/>
        </w:rPr>
        <w:t>Kurup</w:t>
      </w:r>
      <w:proofErr w:type="spellEnd"/>
      <w:r w:rsidRPr="001648C3">
        <w:rPr>
          <w:rFonts w:ascii="Arial" w:hAnsi="Arial" w:cs="Arial"/>
        </w:rPr>
        <w:t xml:space="preserve"> and Kumar (1993) studied the behavior and time budget of Lion-tailed macaques at the </w:t>
      </w:r>
      <w:proofErr w:type="spellStart"/>
      <w:r w:rsidRPr="001648C3">
        <w:rPr>
          <w:rFonts w:ascii="Arial" w:hAnsi="Arial" w:cs="Arial"/>
        </w:rPr>
        <w:t>Anamali</w:t>
      </w:r>
      <w:proofErr w:type="spellEnd"/>
      <w:r w:rsidRPr="001648C3">
        <w:rPr>
          <w:rFonts w:ascii="Arial" w:hAnsi="Arial" w:cs="Arial"/>
        </w:rPr>
        <w:t xml:space="preserve">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w:t>
      </w:r>
      <w:proofErr w:type="spellStart"/>
      <w:r w:rsidRPr="001648C3">
        <w:rPr>
          <w:rFonts w:ascii="Arial" w:hAnsi="Arial" w:cs="Arial"/>
        </w:rPr>
        <w:t>frugi</w:t>
      </w:r>
      <w:proofErr w:type="spellEnd"/>
      <w:r w:rsidRPr="001648C3">
        <w:rPr>
          <w:rFonts w:ascii="Arial" w:hAnsi="Arial" w:cs="Arial"/>
        </w:rPr>
        <w:t xml:space="preserve">-insectivorous. </w:t>
      </w:r>
    </w:p>
    <w:p w14:paraId="742927CE" w14:textId="77777777" w:rsidR="001648C3" w:rsidRPr="001648C3" w:rsidRDefault="001648C3" w:rsidP="001648C3">
      <w:pPr>
        <w:jc w:val="both"/>
        <w:rPr>
          <w:rFonts w:ascii="Arial" w:hAnsi="Arial" w:cs="Arial"/>
        </w:rPr>
      </w:pPr>
    </w:p>
    <w:p w14:paraId="02FD85B5" w14:textId="76D16882" w:rsidR="001648C3" w:rsidRDefault="001648C3" w:rsidP="001648C3">
      <w:pPr>
        <w:jc w:val="both"/>
        <w:rPr>
          <w:rFonts w:ascii="Arial" w:hAnsi="Arial" w:cs="Arial"/>
        </w:rPr>
      </w:pPr>
      <w:proofErr w:type="spellStart"/>
      <w:r w:rsidRPr="001648C3">
        <w:rPr>
          <w:rFonts w:ascii="Arial" w:hAnsi="Arial" w:cs="Arial"/>
        </w:rPr>
        <w:t>Chivers</w:t>
      </w:r>
      <w:proofErr w:type="spellEnd"/>
      <w:r w:rsidRPr="001648C3">
        <w:rPr>
          <w:rFonts w:ascii="Arial" w:hAnsi="Arial" w:cs="Arial"/>
        </w:rPr>
        <w:t xml:space="preserve"> (1998) measured feeding on wildlife, especially wild primates. The author calculates the type of food based on the selectivity of the nutrient and energy expenditure, the timing of feeding, the weight of the food, and the nutrients. Ninety-two plant species, including trees, lianas, shrubs, some species of mushrooms, species of lichens, and parasites, were used to feed the Lion-tailed macaque. Among the food items,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exerlata</w:t>
      </w:r>
      <w:proofErr w:type="spellEnd"/>
      <w:r w:rsidRPr="001648C3">
        <w:rPr>
          <w:rFonts w:ascii="Arial" w:hAnsi="Arial" w:cs="Arial"/>
        </w:rPr>
        <w:t xml:space="preserve"> used for seeds and flowers, was the most preferred. An average of 21 plant species is used for food each month.</w:t>
      </w:r>
      <w:r>
        <w:rPr>
          <w:rFonts w:ascii="Arial" w:hAnsi="Arial" w:cs="Arial"/>
        </w:rPr>
        <w:t xml:space="preserve"> </w:t>
      </w:r>
      <w:r w:rsidRPr="001648C3">
        <w:rPr>
          <w:rFonts w:ascii="Arial" w:hAnsi="Arial" w:cs="Arial"/>
        </w:rPr>
        <w:t>The average home range of the Lion-tailed macaque in the rainforests of the Silent Valley is estimated to be 2.41 km2 (Ramachandran, 1998).</w:t>
      </w:r>
      <w:r>
        <w:rPr>
          <w:rFonts w:ascii="Arial" w:hAnsi="Arial" w:cs="Arial"/>
        </w:rPr>
        <w:t xml:space="preserve"> </w:t>
      </w:r>
      <w:proofErr w:type="spellStart"/>
      <w:r w:rsidRPr="001648C3">
        <w:rPr>
          <w:rFonts w:ascii="Arial" w:hAnsi="Arial" w:cs="Arial"/>
        </w:rPr>
        <w:t>Dierenfeld</w:t>
      </w:r>
      <w:proofErr w:type="spellEnd"/>
      <w:r w:rsidRPr="001648C3">
        <w:rPr>
          <w:rFonts w:ascii="Arial" w:hAnsi="Arial" w:cs="Arial"/>
        </w:rPr>
        <w:t xml:space="preserve"> and McCann (1999) studied the feeding </w:t>
      </w:r>
      <w:proofErr w:type="spellStart"/>
      <w:r w:rsidRPr="001648C3">
        <w:rPr>
          <w:rFonts w:ascii="Arial" w:hAnsi="Arial" w:cs="Arial"/>
        </w:rPr>
        <w:t>behaviour</w:t>
      </w:r>
      <w:proofErr w:type="spellEnd"/>
      <w:r w:rsidRPr="001648C3">
        <w:rPr>
          <w:rFonts w:ascii="Arial" w:hAnsi="Arial" w:cs="Arial"/>
        </w:rPr>
        <w:t xml:space="preserve"> of two groups of semi free-ranging primates inhabit on St. </w:t>
      </w:r>
      <w:proofErr w:type="spellStart"/>
      <w:r w:rsidRPr="001648C3">
        <w:rPr>
          <w:rFonts w:ascii="Arial" w:hAnsi="Arial" w:cs="Arial"/>
        </w:rPr>
        <w:t>Catherines</w:t>
      </w:r>
      <w:proofErr w:type="spellEnd"/>
      <w:r w:rsidRPr="001648C3">
        <w:rPr>
          <w:rFonts w:ascii="Arial" w:hAnsi="Arial" w:cs="Arial"/>
        </w:rPr>
        <w:t xml:space="preserve"> Island, Georgia. The animals were observed at daily for one year on the basis of season. Finally, the authors concluded that the annual feeding time of the two primates were similar. Lemur had higher diet diversity than Lion-tailed macaques. The two groups had different choices of food species and it varies periodically. </w:t>
      </w:r>
    </w:p>
    <w:p w14:paraId="41204E95" w14:textId="77777777" w:rsidR="001648C3" w:rsidRPr="001648C3" w:rsidRDefault="001648C3" w:rsidP="001648C3">
      <w:pPr>
        <w:jc w:val="both"/>
        <w:rPr>
          <w:rFonts w:ascii="Arial" w:hAnsi="Arial" w:cs="Arial"/>
        </w:rPr>
      </w:pPr>
    </w:p>
    <w:p w14:paraId="52FF11CC" w14:textId="3A9BB539" w:rsidR="001648C3" w:rsidRPr="001648C3" w:rsidRDefault="001648C3" w:rsidP="001648C3">
      <w:pPr>
        <w:jc w:val="both"/>
        <w:rPr>
          <w:rFonts w:ascii="Arial" w:hAnsi="Arial" w:cs="Arial"/>
        </w:rPr>
      </w:pPr>
      <w:r w:rsidRPr="001648C3">
        <w:rPr>
          <w:rFonts w:ascii="Arial" w:hAnsi="Arial" w:cs="Arial"/>
        </w:rPr>
        <w:t xml:space="preserve">Singh et al. (2001) reported macaques feeding on non-native/pioneer plants (39.94 per cent) was higher than feeding on native plants (36.72 per cent). Of the 8.68 per cent feeding on cash crops, coffee alone accounted for 85.46 per cent of this food category. Of the non-native/pioneer species, </w:t>
      </w:r>
      <w:proofErr w:type="spellStart"/>
      <w:r w:rsidRPr="001648C3">
        <w:rPr>
          <w:rFonts w:ascii="Arial" w:hAnsi="Arial" w:cs="Arial"/>
        </w:rPr>
        <w:t>Maesa</w:t>
      </w:r>
      <w:proofErr w:type="spellEnd"/>
      <w:r w:rsidRPr="001648C3">
        <w:rPr>
          <w:rFonts w:ascii="Arial" w:hAnsi="Arial" w:cs="Arial"/>
        </w:rPr>
        <w:t xml:space="preserve">, </w:t>
      </w:r>
      <w:proofErr w:type="spellStart"/>
      <w:r w:rsidRPr="001648C3">
        <w:rPr>
          <w:rFonts w:ascii="Arial" w:hAnsi="Arial" w:cs="Arial"/>
        </w:rPr>
        <w:t>Maesopsis</w:t>
      </w:r>
      <w:proofErr w:type="spellEnd"/>
      <w:r w:rsidRPr="001648C3">
        <w:rPr>
          <w:rFonts w:ascii="Arial" w:hAnsi="Arial" w:cs="Arial"/>
        </w:rPr>
        <w:t xml:space="preserve"> and Macaranga were found to be the species most frequently used for feeding in </w:t>
      </w:r>
      <w:proofErr w:type="spellStart"/>
      <w:r w:rsidRPr="001648C3">
        <w:rPr>
          <w:rFonts w:ascii="Arial" w:hAnsi="Arial" w:cs="Arial"/>
        </w:rPr>
        <w:t>Puthuthotam</w:t>
      </w:r>
      <w:proofErr w:type="spellEnd"/>
      <w:r w:rsidRPr="001648C3">
        <w:rPr>
          <w:rFonts w:ascii="Arial" w:hAnsi="Arial" w:cs="Arial"/>
        </w:rPr>
        <w:t xml:space="preserve"> estate. The major trees and plants that are non-native/pioneer and are planted in </w:t>
      </w:r>
      <w:proofErr w:type="spellStart"/>
      <w:r w:rsidRPr="001648C3">
        <w:rPr>
          <w:rFonts w:ascii="Arial" w:hAnsi="Arial" w:cs="Arial"/>
        </w:rPr>
        <w:t>Puthuthotam</w:t>
      </w:r>
      <w:proofErr w:type="spellEnd"/>
      <w:r w:rsidRPr="001648C3">
        <w:rPr>
          <w:rFonts w:ascii="Arial" w:hAnsi="Arial" w:cs="Arial"/>
        </w:rPr>
        <w:t xml:space="preserve"> include Macaranga </w:t>
      </w:r>
      <w:proofErr w:type="spellStart"/>
      <w:r w:rsidRPr="001648C3">
        <w:rPr>
          <w:rFonts w:ascii="Arial" w:hAnsi="Arial" w:cs="Arial"/>
        </w:rPr>
        <w:t>peltata</w:t>
      </w:r>
      <w:proofErr w:type="spellEnd"/>
      <w:r w:rsidRPr="001648C3">
        <w:rPr>
          <w:rFonts w:ascii="Arial" w:hAnsi="Arial" w:cs="Arial"/>
        </w:rPr>
        <w:t xml:space="preserve">, </w:t>
      </w:r>
      <w:proofErr w:type="spellStart"/>
      <w:r w:rsidRPr="001648C3">
        <w:rPr>
          <w:rFonts w:ascii="Arial" w:hAnsi="Arial" w:cs="Arial"/>
        </w:rPr>
        <w:t>Maesopsis</w:t>
      </w:r>
      <w:proofErr w:type="spellEnd"/>
      <w:r w:rsidRPr="001648C3">
        <w:rPr>
          <w:rFonts w:ascii="Arial" w:hAnsi="Arial" w:cs="Arial"/>
        </w:rPr>
        <w:t xml:space="preserve"> </w:t>
      </w:r>
      <w:proofErr w:type="spellStart"/>
      <w:r w:rsidRPr="001648C3">
        <w:rPr>
          <w:rFonts w:ascii="Arial" w:hAnsi="Arial" w:cs="Arial"/>
        </w:rPr>
        <w:t>eminii</w:t>
      </w:r>
      <w:proofErr w:type="spellEnd"/>
      <w:r w:rsidRPr="001648C3">
        <w:rPr>
          <w:rFonts w:ascii="Arial" w:hAnsi="Arial" w:cs="Arial"/>
        </w:rPr>
        <w:t xml:space="preserve">, </w:t>
      </w:r>
      <w:proofErr w:type="spellStart"/>
      <w:r w:rsidRPr="001648C3">
        <w:rPr>
          <w:rFonts w:ascii="Arial" w:hAnsi="Arial" w:cs="Arial"/>
        </w:rPr>
        <w:t>Maesa</w:t>
      </w:r>
      <w:proofErr w:type="spellEnd"/>
      <w:r w:rsidRPr="001648C3">
        <w:rPr>
          <w:rFonts w:ascii="Arial" w:hAnsi="Arial" w:cs="Arial"/>
        </w:rPr>
        <w:t xml:space="preserve"> </w:t>
      </w:r>
      <w:proofErr w:type="spellStart"/>
      <w:r w:rsidRPr="001648C3">
        <w:rPr>
          <w:rFonts w:ascii="Arial" w:hAnsi="Arial" w:cs="Arial"/>
        </w:rPr>
        <w:t>perrottetiana</w:t>
      </w:r>
      <w:proofErr w:type="spellEnd"/>
      <w:r w:rsidRPr="001648C3">
        <w:rPr>
          <w:rFonts w:ascii="Arial" w:hAnsi="Arial" w:cs="Arial"/>
        </w:rPr>
        <w:t xml:space="preserve">, </w:t>
      </w:r>
      <w:proofErr w:type="spellStart"/>
      <w:r w:rsidRPr="001648C3">
        <w:rPr>
          <w:rFonts w:ascii="Arial" w:hAnsi="Arial" w:cs="Arial"/>
        </w:rPr>
        <w:t>Coffea</w:t>
      </w:r>
      <w:proofErr w:type="spellEnd"/>
      <w:r w:rsidRPr="001648C3">
        <w:rPr>
          <w:rFonts w:ascii="Arial" w:hAnsi="Arial" w:cs="Arial"/>
        </w:rPr>
        <w:t xml:space="preserve"> arabica/</w:t>
      </w:r>
      <w:proofErr w:type="spellStart"/>
      <w:r w:rsidRPr="001648C3">
        <w:rPr>
          <w:rFonts w:ascii="Arial" w:hAnsi="Arial" w:cs="Arial"/>
        </w:rPr>
        <w:t>robusta</w:t>
      </w:r>
      <w:proofErr w:type="spellEnd"/>
      <w:r w:rsidRPr="001648C3">
        <w:rPr>
          <w:rFonts w:ascii="Arial" w:hAnsi="Arial" w:cs="Arial"/>
        </w:rPr>
        <w:t xml:space="preserve">, </w:t>
      </w:r>
      <w:proofErr w:type="spellStart"/>
      <w:r w:rsidRPr="001648C3">
        <w:rPr>
          <w:rFonts w:ascii="Arial" w:hAnsi="Arial" w:cs="Arial"/>
        </w:rPr>
        <w:t>Clerodendron</w:t>
      </w:r>
      <w:proofErr w:type="spellEnd"/>
      <w:r w:rsidRPr="001648C3">
        <w:rPr>
          <w:rFonts w:ascii="Arial" w:hAnsi="Arial" w:cs="Arial"/>
        </w:rPr>
        <w:t xml:space="preserve"> </w:t>
      </w:r>
      <w:proofErr w:type="spellStart"/>
      <w:r w:rsidRPr="001648C3">
        <w:rPr>
          <w:rFonts w:ascii="Arial" w:hAnsi="Arial" w:cs="Arial"/>
        </w:rPr>
        <w:t>infortunatum</w:t>
      </w:r>
      <w:proofErr w:type="spellEnd"/>
      <w:r w:rsidRPr="001648C3">
        <w:rPr>
          <w:rFonts w:ascii="Arial" w:hAnsi="Arial" w:cs="Arial"/>
        </w:rPr>
        <w:t xml:space="preserve"> and Lantana </w:t>
      </w:r>
      <w:proofErr w:type="spellStart"/>
      <w:r w:rsidRPr="001648C3">
        <w:rPr>
          <w:rFonts w:ascii="Arial" w:hAnsi="Arial" w:cs="Arial"/>
        </w:rPr>
        <w:t>camara</w:t>
      </w:r>
      <w:proofErr w:type="spellEnd"/>
      <w:r w:rsidRPr="001648C3">
        <w:rPr>
          <w:rFonts w:ascii="Arial" w:hAnsi="Arial" w:cs="Arial"/>
        </w:rPr>
        <w:t xml:space="preserve">. Although native plants (mainly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exharillata</w:t>
      </w:r>
      <w:proofErr w:type="spellEnd"/>
      <w:r w:rsidRPr="001648C3">
        <w:rPr>
          <w:rFonts w:ascii="Arial" w:hAnsi="Arial" w:cs="Arial"/>
        </w:rPr>
        <w:t xml:space="preserve">,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integrifolia</w:t>
      </w:r>
      <w:proofErr w:type="spellEnd"/>
      <w:r w:rsidRPr="001648C3">
        <w:rPr>
          <w:rFonts w:ascii="Arial" w:hAnsi="Arial" w:cs="Arial"/>
        </w:rPr>
        <w:t xml:space="preserve">, </w:t>
      </w:r>
      <w:proofErr w:type="spellStart"/>
      <w:r w:rsidRPr="001648C3">
        <w:rPr>
          <w:rFonts w:ascii="Arial" w:hAnsi="Arial" w:cs="Arial"/>
        </w:rPr>
        <w:t>Eliocarpus</w:t>
      </w:r>
      <w:proofErr w:type="spellEnd"/>
      <w:r w:rsidRPr="001648C3">
        <w:rPr>
          <w:rFonts w:ascii="Arial" w:hAnsi="Arial" w:cs="Arial"/>
        </w:rPr>
        <w:t xml:space="preserve"> </w:t>
      </w:r>
      <w:proofErr w:type="spellStart"/>
      <w:r w:rsidRPr="001648C3">
        <w:rPr>
          <w:rFonts w:ascii="Arial" w:hAnsi="Arial" w:cs="Arial"/>
        </w:rPr>
        <w:t>ferruginus</w:t>
      </w:r>
      <w:proofErr w:type="spellEnd"/>
      <w:r w:rsidRPr="001648C3">
        <w:rPr>
          <w:rFonts w:ascii="Arial" w:hAnsi="Arial" w:cs="Arial"/>
        </w:rPr>
        <w:t xml:space="preserve">, </w:t>
      </w:r>
      <w:proofErr w:type="spellStart"/>
      <w:r w:rsidRPr="001648C3">
        <w:rPr>
          <w:rFonts w:ascii="Arial" w:hAnsi="Arial" w:cs="Arial"/>
        </w:rPr>
        <w:t>Litsaea</w:t>
      </w:r>
      <w:proofErr w:type="spellEnd"/>
      <w:r w:rsidRPr="001648C3">
        <w:rPr>
          <w:rFonts w:ascii="Arial" w:hAnsi="Arial" w:cs="Arial"/>
        </w:rPr>
        <w:t xml:space="preserve"> floribunda, </w:t>
      </w:r>
      <w:proofErr w:type="spellStart"/>
      <w:r w:rsidRPr="001648C3">
        <w:rPr>
          <w:rFonts w:ascii="Arial" w:hAnsi="Arial" w:cs="Arial"/>
        </w:rPr>
        <w:t>Ficus</w:t>
      </w:r>
      <w:proofErr w:type="spellEnd"/>
      <w:r w:rsidRPr="001648C3">
        <w:rPr>
          <w:rFonts w:ascii="Arial" w:hAnsi="Arial" w:cs="Arial"/>
        </w:rPr>
        <w:t xml:space="preserve"> sp. and </w:t>
      </w:r>
      <w:proofErr w:type="spellStart"/>
      <w:r w:rsidRPr="001648C3">
        <w:rPr>
          <w:rFonts w:ascii="Arial" w:hAnsi="Arial" w:cs="Arial"/>
        </w:rPr>
        <w:t>Mesua</w:t>
      </w:r>
      <w:proofErr w:type="spellEnd"/>
      <w:r w:rsidRPr="001648C3">
        <w:rPr>
          <w:rFonts w:ascii="Arial" w:hAnsi="Arial" w:cs="Arial"/>
        </w:rPr>
        <w:t xml:space="preserve"> </w:t>
      </w:r>
      <w:proofErr w:type="spellStart"/>
      <w:r w:rsidRPr="001648C3">
        <w:rPr>
          <w:rFonts w:ascii="Arial" w:hAnsi="Arial" w:cs="Arial"/>
        </w:rPr>
        <w:t>ferrea</w:t>
      </w:r>
      <w:proofErr w:type="spellEnd"/>
      <w:r w:rsidRPr="001648C3">
        <w:rPr>
          <w:rFonts w:ascii="Arial" w:hAnsi="Arial" w:cs="Arial"/>
        </w:rPr>
        <w:t>) were still present.</w:t>
      </w:r>
    </w:p>
    <w:p w14:paraId="1E5A9CED" w14:textId="77777777" w:rsidR="001648C3" w:rsidRPr="001648C3" w:rsidRDefault="001648C3" w:rsidP="001648C3">
      <w:pPr>
        <w:jc w:val="both"/>
        <w:rPr>
          <w:rFonts w:ascii="Arial" w:hAnsi="Arial" w:cs="Arial"/>
        </w:rPr>
      </w:pPr>
      <w:proofErr w:type="spellStart"/>
      <w:r w:rsidRPr="001648C3">
        <w:rPr>
          <w:rFonts w:ascii="Arial" w:hAnsi="Arial" w:cs="Arial"/>
        </w:rPr>
        <w:t>Erinjery</w:t>
      </w:r>
      <w:proofErr w:type="spellEnd"/>
      <w:r w:rsidRPr="001648C3">
        <w:rPr>
          <w:rFonts w:ascii="Arial" w:hAnsi="Arial" w:cs="Arial"/>
        </w:rPr>
        <w:t xml:space="preserve"> et al. (2015) studied ranging patterns and sleeping site selection in a group of Lion-tailed macaques and reported that Lion-tailed macaques ranging patterns and sleeping site used were influenced by the major food resources used in a particular season. The ranging or foraging </w:t>
      </w:r>
      <w:proofErr w:type="spellStart"/>
      <w:r w:rsidRPr="001648C3">
        <w:rPr>
          <w:rFonts w:ascii="Arial" w:hAnsi="Arial" w:cs="Arial"/>
        </w:rPr>
        <w:t>behaviour</w:t>
      </w:r>
      <w:proofErr w:type="spellEnd"/>
      <w:r w:rsidRPr="001648C3">
        <w:rPr>
          <w:rFonts w:ascii="Arial" w:hAnsi="Arial" w:cs="Arial"/>
        </w:rPr>
        <w:t xml:space="preserve"> was mainly influenced by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heterophyllus</w:t>
      </w:r>
      <w:proofErr w:type="spellEnd"/>
      <w:r w:rsidRPr="001648C3">
        <w:rPr>
          <w:rFonts w:ascii="Arial" w:hAnsi="Arial" w:cs="Arial"/>
        </w:rPr>
        <w:t xml:space="preserve"> in monsoon, </w:t>
      </w:r>
      <w:proofErr w:type="spellStart"/>
      <w:r w:rsidRPr="001648C3">
        <w:rPr>
          <w:rFonts w:ascii="Arial" w:hAnsi="Arial" w:cs="Arial"/>
        </w:rPr>
        <w:t>Cullenia</w:t>
      </w:r>
      <w:proofErr w:type="spellEnd"/>
      <w:r w:rsidRPr="001648C3">
        <w:rPr>
          <w:rFonts w:ascii="Arial" w:hAnsi="Arial" w:cs="Arial"/>
        </w:rPr>
        <w:t xml:space="preserve"> </w:t>
      </w:r>
      <w:proofErr w:type="spellStart"/>
      <w:r w:rsidRPr="001648C3">
        <w:rPr>
          <w:rFonts w:ascii="Arial" w:hAnsi="Arial" w:cs="Arial"/>
        </w:rPr>
        <w:t>exarillata</w:t>
      </w:r>
      <w:proofErr w:type="spellEnd"/>
      <w:r w:rsidRPr="001648C3">
        <w:rPr>
          <w:rFonts w:ascii="Arial" w:hAnsi="Arial" w:cs="Arial"/>
        </w:rPr>
        <w:t xml:space="preserve"> and </w:t>
      </w:r>
      <w:proofErr w:type="spellStart"/>
      <w:r w:rsidRPr="001648C3">
        <w:rPr>
          <w:rFonts w:ascii="Arial" w:hAnsi="Arial" w:cs="Arial"/>
        </w:rPr>
        <w:t>Toona</w:t>
      </w:r>
      <w:proofErr w:type="spellEnd"/>
      <w:r w:rsidRPr="001648C3">
        <w:rPr>
          <w:rFonts w:ascii="Arial" w:hAnsi="Arial" w:cs="Arial"/>
        </w:rPr>
        <w:t xml:space="preserve"> </w:t>
      </w:r>
      <w:proofErr w:type="spellStart"/>
      <w:r w:rsidRPr="001648C3">
        <w:rPr>
          <w:rFonts w:ascii="Arial" w:hAnsi="Arial" w:cs="Arial"/>
        </w:rPr>
        <w:t>ciliata</w:t>
      </w:r>
      <w:proofErr w:type="spellEnd"/>
      <w:r w:rsidRPr="001648C3">
        <w:rPr>
          <w:rFonts w:ascii="Arial" w:hAnsi="Arial" w:cs="Arial"/>
        </w:rPr>
        <w:t xml:space="preserve"> in post- monsoon, and </w:t>
      </w:r>
      <w:proofErr w:type="spellStart"/>
      <w:r w:rsidRPr="001648C3">
        <w:rPr>
          <w:rFonts w:ascii="Arial" w:hAnsi="Arial" w:cs="Arial"/>
        </w:rPr>
        <w:t>Artocarpus</w:t>
      </w:r>
      <w:proofErr w:type="spellEnd"/>
      <w:r w:rsidRPr="001648C3">
        <w:rPr>
          <w:rFonts w:ascii="Arial" w:hAnsi="Arial" w:cs="Arial"/>
        </w:rPr>
        <w:t xml:space="preserve"> </w:t>
      </w:r>
      <w:proofErr w:type="spellStart"/>
      <w:r w:rsidRPr="001648C3">
        <w:rPr>
          <w:rFonts w:ascii="Arial" w:hAnsi="Arial" w:cs="Arial"/>
        </w:rPr>
        <w:t>heterophyllus</w:t>
      </w:r>
      <w:proofErr w:type="spellEnd"/>
      <w:r w:rsidRPr="001648C3">
        <w:rPr>
          <w:rFonts w:ascii="Arial" w:hAnsi="Arial" w:cs="Arial"/>
        </w:rPr>
        <w:t xml:space="preserve"> and </w:t>
      </w:r>
      <w:proofErr w:type="spellStart"/>
      <w:r w:rsidRPr="001648C3">
        <w:rPr>
          <w:rFonts w:ascii="Arial" w:hAnsi="Arial" w:cs="Arial"/>
        </w:rPr>
        <w:t>Ficus</w:t>
      </w:r>
      <w:proofErr w:type="spellEnd"/>
      <w:r w:rsidRPr="001648C3">
        <w:rPr>
          <w:rFonts w:ascii="Arial" w:hAnsi="Arial" w:cs="Arial"/>
        </w:rPr>
        <w:t xml:space="preserve"> </w:t>
      </w:r>
      <w:proofErr w:type="spellStart"/>
      <w:r w:rsidRPr="001648C3">
        <w:rPr>
          <w:rFonts w:ascii="Arial" w:hAnsi="Arial" w:cs="Arial"/>
        </w:rPr>
        <w:t>amplissima</w:t>
      </w:r>
      <w:proofErr w:type="spellEnd"/>
      <w:r w:rsidRPr="001648C3">
        <w:rPr>
          <w:rFonts w:ascii="Arial" w:hAnsi="Arial" w:cs="Arial"/>
        </w:rPr>
        <w:t xml:space="preserve"> in summer season. The distribution of these </w:t>
      </w:r>
      <w:proofErr w:type="gramStart"/>
      <w:r w:rsidRPr="001648C3">
        <w:rPr>
          <w:rFonts w:ascii="Arial" w:hAnsi="Arial" w:cs="Arial"/>
        </w:rPr>
        <w:t>four plant</w:t>
      </w:r>
      <w:proofErr w:type="gramEnd"/>
      <w:r w:rsidRPr="001648C3">
        <w:rPr>
          <w:rFonts w:ascii="Arial" w:hAnsi="Arial" w:cs="Arial"/>
        </w:rPr>
        <w:t xml:space="preserve"> species is, therefore, critical to ranging, and thus to conservation of the Lion-tailed macaque.</w:t>
      </w:r>
    </w:p>
    <w:p w14:paraId="787DED8E" w14:textId="77777777" w:rsidR="001648C3" w:rsidRDefault="001648C3" w:rsidP="001648C3">
      <w:pPr>
        <w:jc w:val="both"/>
        <w:rPr>
          <w:rFonts w:ascii="Arial" w:hAnsi="Arial" w:cs="Arial"/>
        </w:rPr>
      </w:pPr>
    </w:p>
    <w:p w14:paraId="1D8447B1" w14:textId="025F62EF" w:rsidR="00FB1E99" w:rsidRDefault="001648C3" w:rsidP="001648C3">
      <w:pPr>
        <w:jc w:val="both"/>
        <w:rPr>
          <w:rFonts w:ascii="Arial" w:hAnsi="Arial" w:cs="Arial"/>
        </w:rPr>
      </w:pPr>
      <w:proofErr w:type="spellStart"/>
      <w:r w:rsidRPr="001648C3">
        <w:rPr>
          <w:rFonts w:ascii="Arial" w:hAnsi="Arial" w:cs="Arial"/>
        </w:rPr>
        <w:t>Kuamara</w:t>
      </w:r>
      <w:proofErr w:type="spellEnd"/>
      <w:r w:rsidRPr="001648C3">
        <w:rPr>
          <w:rFonts w:ascii="Arial" w:hAnsi="Arial" w:cs="Arial"/>
        </w:rPr>
        <w:t xml:space="preserve"> et al. (2015) scanned the Lion-tailed macaques foraging </w:t>
      </w:r>
      <w:proofErr w:type="spellStart"/>
      <w:r w:rsidRPr="001648C3">
        <w:rPr>
          <w:rFonts w:ascii="Arial" w:hAnsi="Arial" w:cs="Arial"/>
        </w:rPr>
        <w:t>behaviour</w:t>
      </w:r>
      <w:proofErr w:type="spellEnd"/>
      <w:r w:rsidRPr="001648C3">
        <w:rPr>
          <w:rFonts w:ascii="Arial" w:hAnsi="Arial" w:cs="Arial"/>
        </w:rPr>
        <w:t xml:space="preserve"> in </w:t>
      </w:r>
      <w:proofErr w:type="spellStart"/>
      <w:r w:rsidRPr="001648C3">
        <w:rPr>
          <w:rFonts w:ascii="Arial" w:hAnsi="Arial" w:cs="Arial"/>
        </w:rPr>
        <w:t>Kyadagi</w:t>
      </w:r>
      <w:proofErr w:type="spellEnd"/>
      <w:r w:rsidRPr="001648C3">
        <w:rPr>
          <w:rFonts w:ascii="Arial" w:hAnsi="Arial" w:cs="Arial"/>
        </w:rPr>
        <w:t xml:space="preserve"> Forest Range, </w:t>
      </w:r>
      <w:proofErr w:type="spellStart"/>
      <w:r w:rsidRPr="001648C3">
        <w:rPr>
          <w:rFonts w:ascii="Arial" w:hAnsi="Arial" w:cs="Arial"/>
        </w:rPr>
        <w:t>Sirsi</w:t>
      </w:r>
      <w:proofErr w:type="spellEnd"/>
      <w:r w:rsidRPr="001648C3">
        <w:rPr>
          <w:rFonts w:ascii="Arial" w:hAnsi="Arial" w:cs="Arial"/>
        </w:rPr>
        <w:t xml:space="preserve"> Forest Division, outside the </w:t>
      </w:r>
      <w:proofErr w:type="spellStart"/>
      <w:r w:rsidRPr="001648C3">
        <w:rPr>
          <w:rFonts w:ascii="Arial" w:hAnsi="Arial" w:cs="Arial"/>
        </w:rPr>
        <w:t>Aghanashini</w:t>
      </w:r>
      <w:proofErr w:type="spellEnd"/>
      <w:r w:rsidRPr="001648C3">
        <w:rPr>
          <w:rFonts w:ascii="Arial" w:hAnsi="Arial" w:cs="Arial"/>
        </w:rPr>
        <w:t xml:space="preserve"> Lion-tailed Macaque Conservation Reserve in the central Western Ghats of Karnataka state, India. The scanning studies revealed LTMs were fed more on plant food resources (88.2 per cent) than on faunal (8.8 per cent) or fungal resources. Among plant resources, the overall percentage time spent feeding on fruits (71.9 per cent) was significantly greater than that on stem-leaves (22.3 per cent), resins (2.0 per cent), and this was true in both dry season and wet season. Meanwhile, the percent of time spent feeding on fruits in the dry season was significantly lower than in the wet season, during which feeding on stem-leaves and resins was significantly higher than in the wet season.</w:t>
      </w:r>
    </w:p>
    <w:p w14:paraId="2C55721E" w14:textId="77777777" w:rsidR="00D560A8" w:rsidRDefault="00D560A8" w:rsidP="002575C9">
      <w:pPr>
        <w:jc w:val="both"/>
        <w:rPr>
          <w:rFonts w:ascii="Arial" w:hAnsi="Arial" w:cs="Arial"/>
        </w:rPr>
      </w:pPr>
    </w:p>
    <w:p w14:paraId="01BC5955" w14:textId="3E7B3E83" w:rsidR="00444FC9" w:rsidRDefault="00444FC9" w:rsidP="00444FC9">
      <w:pPr>
        <w:jc w:val="both"/>
        <w:rPr>
          <w:rFonts w:ascii="Arial" w:hAnsi="Arial" w:cs="Arial"/>
          <w:b/>
          <w:bCs/>
          <w:sz w:val="22"/>
          <w:szCs w:val="22"/>
        </w:rPr>
      </w:pPr>
      <w:r w:rsidRPr="00444FC9">
        <w:rPr>
          <w:rFonts w:ascii="Arial" w:hAnsi="Arial" w:cs="Arial"/>
          <w:b/>
          <w:bCs/>
          <w:sz w:val="22"/>
          <w:szCs w:val="22"/>
        </w:rPr>
        <w:lastRenderedPageBreak/>
        <w:t>6.3 FORAGING BEHAVIOUR AMONG LION-TAILED MACAQUE IN FREE RANGE HABITAT</w:t>
      </w:r>
    </w:p>
    <w:p w14:paraId="13F09366" w14:textId="77777777" w:rsidR="007764A6" w:rsidRDefault="007764A6" w:rsidP="00444FC9">
      <w:pPr>
        <w:jc w:val="both"/>
        <w:rPr>
          <w:rFonts w:ascii="Arial" w:hAnsi="Arial" w:cs="Arial"/>
          <w:b/>
          <w:bCs/>
          <w:sz w:val="22"/>
          <w:szCs w:val="22"/>
        </w:rPr>
      </w:pPr>
    </w:p>
    <w:p w14:paraId="6D49F066" w14:textId="16A4A39D" w:rsidR="00444FC9" w:rsidRPr="00444FC9" w:rsidRDefault="00444FC9" w:rsidP="00444FC9">
      <w:pPr>
        <w:jc w:val="both"/>
        <w:rPr>
          <w:rFonts w:ascii="Arial" w:hAnsi="Arial" w:cs="Arial"/>
        </w:rPr>
      </w:pPr>
      <w:proofErr w:type="spellStart"/>
      <w:r w:rsidRPr="00444FC9">
        <w:rPr>
          <w:rFonts w:ascii="Arial" w:hAnsi="Arial" w:cs="Arial"/>
        </w:rPr>
        <w:t>Karanth</w:t>
      </w:r>
      <w:proofErr w:type="spellEnd"/>
      <w:r w:rsidRPr="00444FC9">
        <w:rPr>
          <w:rFonts w:ascii="Arial" w:hAnsi="Arial" w:cs="Arial"/>
        </w:rPr>
        <w:t xml:space="preserve"> (1992) categorized the evergreen forests of Karnataka in to Montane </w:t>
      </w:r>
      <w:proofErr w:type="spellStart"/>
      <w:r w:rsidRPr="00444FC9">
        <w:rPr>
          <w:rFonts w:ascii="Arial" w:hAnsi="Arial" w:cs="Arial"/>
        </w:rPr>
        <w:t>shoala</w:t>
      </w:r>
      <w:proofErr w:type="spellEnd"/>
      <w:r w:rsidRPr="00444FC9">
        <w:rPr>
          <w:rFonts w:ascii="Arial" w:hAnsi="Arial" w:cs="Arial"/>
        </w:rPr>
        <w:t xml:space="preserve"> above 1200-meter elevation, evergreen forests from 0 to 850-meter elevation and other evergreen forest with Dipterocarpus-</w:t>
      </w:r>
      <w:proofErr w:type="spellStart"/>
      <w:r w:rsidRPr="00444FC9">
        <w:rPr>
          <w:rFonts w:ascii="Arial" w:hAnsi="Arial" w:cs="Arial"/>
        </w:rPr>
        <w:t>Mesua</w:t>
      </w:r>
      <w:proofErr w:type="spellEnd"/>
      <w:r w:rsidRPr="00444FC9">
        <w:rPr>
          <w:rFonts w:ascii="Arial" w:hAnsi="Arial" w:cs="Arial"/>
        </w:rPr>
        <w:t>-</w:t>
      </w:r>
      <w:proofErr w:type="spellStart"/>
      <w:r w:rsidRPr="00444FC9">
        <w:rPr>
          <w:rFonts w:ascii="Arial" w:hAnsi="Arial" w:cs="Arial"/>
        </w:rPr>
        <w:t>Palaquium</w:t>
      </w:r>
      <w:proofErr w:type="spellEnd"/>
      <w:r w:rsidRPr="00444FC9">
        <w:rPr>
          <w:rFonts w:ascii="Arial" w:hAnsi="Arial" w:cs="Arial"/>
        </w:rPr>
        <w:t xml:space="preserve"> series.</w:t>
      </w:r>
      <w:r>
        <w:rPr>
          <w:rFonts w:ascii="Arial" w:hAnsi="Arial" w:cs="Arial"/>
        </w:rPr>
        <w:t xml:space="preserve"> </w:t>
      </w:r>
      <w:r w:rsidRPr="00444FC9">
        <w:rPr>
          <w:rFonts w:ascii="Arial" w:hAnsi="Arial" w:cs="Arial"/>
        </w:rPr>
        <w:t xml:space="preserve">Menon and Poirier (1996) studied the seasonal availability of food for LTM in </w:t>
      </w:r>
      <w:proofErr w:type="spellStart"/>
      <w:r w:rsidRPr="00444FC9">
        <w:rPr>
          <w:rFonts w:ascii="Arial" w:hAnsi="Arial" w:cs="Arial"/>
        </w:rPr>
        <w:t>Puthuthotam</w:t>
      </w:r>
      <w:proofErr w:type="spellEnd"/>
      <w:r w:rsidRPr="00444FC9">
        <w:rPr>
          <w:rFonts w:ascii="Arial" w:hAnsi="Arial" w:cs="Arial"/>
        </w:rPr>
        <w:t xml:space="preserve"> </w:t>
      </w:r>
      <w:proofErr w:type="spellStart"/>
      <w:r w:rsidRPr="00444FC9">
        <w:rPr>
          <w:rFonts w:ascii="Arial" w:hAnsi="Arial" w:cs="Arial"/>
        </w:rPr>
        <w:t>Cardomom</w:t>
      </w:r>
      <w:proofErr w:type="spellEnd"/>
      <w:r w:rsidRPr="00444FC9">
        <w:rPr>
          <w:rFonts w:ascii="Arial" w:hAnsi="Arial" w:cs="Arial"/>
        </w:rPr>
        <w:t xml:space="preserve"> Forest, which is located at elevation of 1085 meter above sea level, surrounded by </w:t>
      </w:r>
      <w:proofErr w:type="spellStart"/>
      <w:r w:rsidRPr="00444FC9">
        <w:rPr>
          <w:rFonts w:ascii="Arial" w:hAnsi="Arial" w:cs="Arial"/>
        </w:rPr>
        <w:t>varagaliar</w:t>
      </w:r>
      <w:proofErr w:type="spellEnd"/>
      <w:r w:rsidRPr="00444FC9">
        <w:rPr>
          <w:rFonts w:ascii="Arial" w:hAnsi="Arial" w:cs="Arial"/>
        </w:rPr>
        <w:t xml:space="preserve"> and </w:t>
      </w:r>
      <w:proofErr w:type="spellStart"/>
      <w:r w:rsidRPr="00444FC9">
        <w:rPr>
          <w:rFonts w:ascii="Arial" w:hAnsi="Arial" w:cs="Arial"/>
        </w:rPr>
        <w:t>Anankunthi</w:t>
      </w:r>
      <w:proofErr w:type="spellEnd"/>
      <w:r w:rsidRPr="00444FC9">
        <w:rPr>
          <w:rFonts w:ascii="Arial" w:hAnsi="Arial" w:cs="Arial"/>
        </w:rPr>
        <w:t xml:space="preserve"> forests.</w:t>
      </w:r>
      <w:r>
        <w:rPr>
          <w:rFonts w:ascii="Arial" w:hAnsi="Arial" w:cs="Arial"/>
        </w:rPr>
        <w:t xml:space="preserve"> </w:t>
      </w:r>
      <w:r w:rsidRPr="00444FC9">
        <w:rPr>
          <w:rFonts w:ascii="Arial" w:hAnsi="Arial" w:cs="Arial"/>
        </w:rPr>
        <w:t xml:space="preserve">Kumara et al. (2000) gathered information on the faunal items selected and eaten by Lion-tailed Macaques inhabited in </w:t>
      </w:r>
      <w:proofErr w:type="spellStart"/>
      <w:r w:rsidRPr="00444FC9">
        <w:rPr>
          <w:rFonts w:ascii="Arial" w:hAnsi="Arial" w:cs="Arial"/>
        </w:rPr>
        <w:t>Andiparai</w:t>
      </w:r>
      <w:proofErr w:type="spellEnd"/>
      <w:r w:rsidRPr="00444FC9">
        <w:rPr>
          <w:rFonts w:ascii="Arial" w:hAnsi="Arial" w:cs="Arial"/>
        </w:rPr>
        <w:t xml:space="preserve"> Shola (n=23), </w:t>
      </w:r>
      <w:proofErr w:type="spellStart"/>
      <w:r w:rsidRPr="00444FC9">
        <w:rPr>
          <w:rFonts w:ascii="Arial" w:hAnsi="Arial" w:cs="Arial"/>
        </w:rPr>
        <w:t>Iyerpadi</w:t>
      </w:r>
      <w:proofErr w:type="spellEnd"/>
      <w:r w:rsidRPr="00444FC9">
        <w:rPr>
          <w:rFonts w:ascii="Arial" w:hAnsi="Arial" w:cs="Arial"/>
        </w:rPr>
        <w:t xml:space="preserve"> Shola (n=13) and </w:t>
      </w:r>
      <w:proofErr w:type="spellStart"/>
      <w:r w:rsidRPr="00444FC9">
        <w:rPr>
          <w:rFonts w:ascii="Arial" w:hAnsi="Arial" w:cs="Arial"/>
        </w:rPr>
        <w:t>Puduthotam</w:t>
      </w:r>
      <w:proofErr w:type="spellEnd"/>
      <w:r w:rsidRPr="00444FC9">
        <w:rPr>
          <w:rFonts w:ascii="Arial" w:hAnsi="Arial" w:cs="Arial"/>
        </w:rPr>
        <w:t xml:space="preserve"> Estate Forest (n=45) in </w:t>
      </w:r>
      <w:proofErr w:type="spellStart"/>
      <w:r w:rsidRPr="00444FC9">
        <w:rPr>
          <w:rFonts w:ascii="Arial" w:hAnsi="Arial" w:cs="Arial"/>
        </w:rPr>
        <w:t>Anaimalai</w:t>
      </w:r>
      <w:proofErr w:type="spellEnd"/>
      <w:r w:rsidRPr="00444FC9">
        <w:rPr>
          <w:rFonts w:ascii="Arial" w:hAnsi="Arial" w:cs="Arial"/>
        </w:rPr>
        <w:t xml:space="preserve"> Hills, Western Ghats, south India, between July 1994 and January 2000. The macaque’s intake of faunal component in the diet was much higher during the dry period (24.30 per cent) than the wet period (10.61 per cent, and no significant variation was observed for eating different faunal items during the day. The invertebrates, specifically leafhopper, leaf insect, stick insect and grasshoppers were major faunal component (8.48 per cent) followed by spiders (3.28 per cent), caterpillars (3.17 per cent). Feeding on cicada was common and dragonflies was occasional by LTM. Like that, feeding on winged Hymenoptera, and Isoptera was observed during the rainy season when the potential queens and males of Hymenoptera emerged from their nests for their mating flights. The monkeys of all age-sex classes almost mob the nests and vigorously feed on the emerging insects. Like that, the researchers observed feeding on </w:t>
      </w:r>
      <w:proofErr w:type="spellStart"/>
      <w:r w:rsidRPr="00444FC9">
        <w:rPr>
          <w:rFonts w:ascii="Arial" w:hAnsi="Arial" w:cs="Arial"/>
        </w:rPr>
        <w:t>Calotes</w:t>
      </w:r>
      <w:proofErr w:type="spellEnd"/>
      <w:r w:rsidRPr="00444FC9">
        <w:rPr>
          <w:rFonts w:ascii="Arial" w:hAnsi="Arial" w:cs="Arial"/>
        </w:rPr>
        <w:t xml:space="preserve"> tree dragon (</w:t>
      </w:r>
      <w:proofErr w:type="spellStart"/>
      <w:r w:rsidRPr="00444FC9">
        <w:rPr>
          <w:rFonts w:ascii="Arial" w:hAnsi="Arial" w:cs="Arial"/>
        </w:rPr>
        <w:t>Calotes</w:t>
      </w:r>
      <w:proofErr w:type="spellEnd"/>
      <w:r w:rsidRPr="00444FC9">
        <w:rPr>
          <w:rFonts w:ascii="Arial" w:hAnsi="Arial" w:cs="Arial"/>
        </w:rPr>
        <w:t xml:space="preserve"> </w:t>
      </w:r>
      <w:proofErr w:type="spellStart"/>
      <w:r w:rsidRPr="00444FC9">
        <w:rPr>
          <w:rFonts w:ascii="Arial" w:hAnsi="Arial" w:cs="Arial"/>
        </w:rPr>
        <w:t>calotes</w:t>
      </w:r>
      <w:proofErr w:type="spellEnd"/>
      <w:r w:rsidRPr="00444FC9">
        <w:rPr>
          <w:rFonts w:ascii="Arial" w:hAnsi="Arial" w:cs="Arial"/>
        </w:rPr>
        <w:t>) and bats were occasional.</w:t>
      </w:r>
      <w:r>
        <w:rPr>
          <w:rFonts w:ascii="Arial" w:hAnsi="Arial" w:cs="Arial"/>
        </w:rPr>
        <w:t xml:space="preserve"> </w:t>
      </w:r>
      <w:r w:rsidRPr="00444FC9">
        <w:rPr>
          <w:rFonts w:ascii="Arial" w:hAnsi="Arial" w:cs="Arial"/>
        </w:rPr>
        <w:t xml:space="preserve">Hohmann (2009) described seasonal changes in the feeding pattern and food selection in primates which depended on the food availability. </w:t>
      </w:r>
    </w:p>
    <w:p w14:paraId="3C4F9971" w14:textId="77777777" w:rsidR="00444FC9" w:rsidRDefault="00444FC9" w:rsidP="00444FC9">
      <w:pPr>
        <w:jc w:val="both"/>
        <w:rPr>
          <w:rFonts w:ascii="Arial" w:hAnsi="Arial" w:cs="Arial"/>
        </w:rPr>
      </w:pPr>
    </w:p>
    <w:p w14:paraId="1CA18874" w14:textId="7879A1FB" w:rsidR="00444FC9" w:rsidRPr="00444FC9" w:rsidRDefault="00444FC9" w:rsidP="00444FC9">
      <w:pPr>
        <w:jc w:val="both"/>
        <w:rPr>
          <w:rFonts w:ascii="Arial" w:hAnsi="Arial" w:cs="Arial"/>
        </w:rPr>
      </w:pPr>
      <w:proofErr w:type="spellStart"/>
      <w:r w:rsidRPr="00444FC9">
        <w:rPr>
          <w:rFonts w:ascii="Arial" w:hAnsi="Arial" w:cs="Arial"/>
        </w:rPr>
        <w:t>Krishnadas</w:t>
      </w:r>
      <w:proofErr w:type="spellEnd"/>
      <w:r w:rsidRPr="00444FC9">
        <w:rPr>
          <w:rFonts w:ascii="Arial" w:hAnsi="Arial" w:cs="Arial"/>
        </w:rPr>
        <w:t xml:space="preserve"> et al. (2011) studied the food </w:t>
      </w:r>
      <w:proofErr w:type="spellStart"/>
      <w:r w:rsidRPr="00444FC9">
        <w:rPr>
          <w:rFonts w:ascii="Arial" w:hAnsi="Arial" w:cs="Arial"/>
        </w:rPr>
        <w:t>abudance</w:t>
      </w:r>
      <w:proofErr w:type="spellEnd"/>
      <w:r w:rsidRPr="00444FC9">
        <w:rPr>
          <w:rFonts w:ascii="Arial" w:hAnsi="Arial" w:cs="Arial"/>
        </w:rPr>
        <w:t xml:space="preserve"> in the Silent Valley National Park in Palakkad district of Kerala, India during January to mid-March, when fruit abundance was low and mid-March to early-May 2010, when fruit abundance was high. The tree </w:t>
      </w:r>
      <w:proofErr w:type="spellStart"/>
      <w:r w:rsidRPr="00444FC9">
        <w:rPr>
          <w:rFonts w:ascii="Arial" w:hAnsi="Arial" w:cs="Arial"/>
        </w:rPr>
        <w:t>Cullenia</w:t>
      </w:r>
      <w:proofErr w:type="spellEnd"/>
      <w:r w:rsidRPr="00444FC9">
        <w:rPr>
          <w:rFonts w:ascii="Arial" w:hAnsi="Arial" w:cs="Arial"/>
        </w:rPr>
        <w:t xml:space="preserve"> </w:t>
      </w:r>
      <w:proofErr w:type="spellStart"/>
      <w:r w:rsidRPr="00444FC9">
        <w:rPr>
          <w:rFonts w:ascii="Arial" w:hAnsi="Arial" w:cs="Arial"/>
        </w:rPr>
        <w:t>exarillata</w:t>
      </w:r>
      <w:proofErr w:type="spellEnd"/>
      <w:r w:rsidRPr="00444FC9">
        <w:rPr>
          <w:rFonts w:ascii="Arial" w:hAnsi="Arial" w:cs="Arial"/>
        </w:rPr>
        <w:t xml:space="preserve"> (10.38 %) a major food tree of the LTM, dominated the tree vegetation, followed by </w:t>
      </w:r>
      <w:proofErr w:type="spellStart"/>
      <w:r w:rsidRPr="00444FC9">
        <w:rPr>
          <w:rFonts w:ascii="Arial" w:hAnsi="Arial" w:cs="Arial"/>
        </w:rPr>
        <w:t>Palaquium</w:t>
      </w:r>
      <w:proofErr w:type="spellEnd"/>
      <w:r w:rsidRPr="00444FC9">
        <w:rPr>
          <w:rFonts w:ascii="Arial" w:hAnsi="Arial" w:cs="Arial"/>
        </w:rPr>
        <w:t xml:space="preserve"> </w:t>
      </w:r>
      <w:proofErr w:type="spellStart"/>
      <w:r w:rsidRPr="00444FC9">
        <w:rPr>
          <w:rFonts w:ascii="Arial" w:hAnsi="Arial" w:cs="Arial"/>
        </w:rPr>
        <w:t>ellipticum</w:t>
      </w:r>
      <w:proofErr w:type="spellEnd"/>
      <w:r w:rsidRPr="00444FC9">
        <w:rPr>
          <w:rFonts w:ascii="Arial" w:hAnsi="Arial" w:cs="Arial"/>
        </w:rPr>
        <w:t xml:space="preserve"> (9.78 %). Some large emergent food trees such as </w:t>
      </w:r>
      <w:proofErr w:type="spellStart"/>
      <w:r w:rsidRPr="00444FC9">
        <w:rPr>
          <w:rFonts w:ascii="Arial" w:hAnsi="Arial" w:cs="Arial"/>
        </w:rPr>
        <w:t>Ficus</w:t>
      </w:r>
      <w:proofErr w:type="spellEnd"/>
      <w:r w:rsidRPr="00444FC9">
        <w:rPr>
          <w:rFonts w:ascii="Arial" w:hAnsi="Arial" w:cs="Arial"/>
        </w:rPr>
        <w:t xml:space="preserve"> nervosa were very rare and did not occur in the samples. Representation of other food </w:t>
      </w:r>
      <w:proofErr w:type="spellStart"/>
      <w:proofErr w:type="gramStart"/>
      <w:r w:rsidRPr="00444FC9">
        <w:rPr>
          <w:rFonts w:ascii="Arial" w:hAnsi="Arial" w:cs="Arial"/>
        </w:rPr>
        <w:t>species,such</w:t>
      </w:r>
      <w:proofErr w:type="spellEnd"/>
      <w:proofErr w:type="gramEnd"/>
      <w:r w:rsidRPr="00444FC9">
        <w:rPr>
          <w:rFonts w:ascii="Arial" w:hAnsi="Arial" w:cs="Arial"/>
        </w:rPr>
        <w:t xml:space="preserve"> as </w:t>
      </w:r>
      <w:proofErr w:type="spellStart"/>
      <w:r w:rsidRPr="00444FC9">
        <w:rPr>
          <w:rFonts w:ascii="Arial" w:hAnsi="Arial" w:cs="Arial"/>
        </w:rPr>
        <w:t>Turpenia</w:t>
      </w:r>
      <w:proofErr w:type="spellEnd"/>
      <w:r w:rsidRPr="00444FC9">
        <w:rPr>
          <w:rFonts w:ascii="Arial" w:hAnsi="Arial" w:cs="Arial"/>
        </w:rPr>
        <w:t xml:space="preserve"> </w:t>
      </w:r>
      <w:proofErr w:type="spellStart"/>
      <w:r w:rsidRPr="00444FC9">
        <w:rPr>
          <w:rFonts w:ascii="Arial" w:hAnsi="Arial" w:cs="Arial"/>
        </w:rPr>
        <w:t>malabarica</w:t>
      </w:r>
      <w:proofErr w:type="spellEnd"/>
      <w:r w:rsidRPr="00444FC9">
        <w:rPr>
          <w:rFonts w:ascii="Arial" w:hAnsi="Arial" w:cs="Arial"/>
        </w:rPr>
        <w:t xml:space="preserve">,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integrifolia</w:t>
      </w:r>
      <w:proofErr w:type="spellEnd"/>
      <w:r w:rsidRPr="00444FC9">
        <w:rPr>
          <w:rFonts w:ascii="Arial" w:hAnsi="Arial" w:cs="Arial"/>
        </w:rPr>
        <w:t xml:space="preserve"> and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beddomii</w:t>
      </w:r>
      <w:proofErr w:type="spellEnd"/>
      <w:r w:rsidRPr="00444FC9">
        <w:rPr>
          <w:rFonts w:ascii="Arial" w:hAnsi="Arial" w:cs="Arial"/>
        </w:rPr>
        <w:t xml:space="preserve"> (0.30 %), were also low in the samples.</w:t>
      </w:r>
      <w:r>
        <w:rPr>
          <w:rFonts w:ascii="Arial" w:hAnsi="Arial" w:cs="Arial"/>
        </w:rPr>
        <w:t xml:space="preserve"> </w:t>
      </w:r>
      <w:r w:rsidRPr="00444FC9">
        <w:rPr>
          <w:rFonts w:ascii="Arial" w:hAnsi="Arial" w:cs="Arial"/>
        </w:rPr>
        <w:t xml:space="preserve">Kumara and Santosh (2013) studied feeding ecology of Lion-tailed macaques and provided details on per cent time spent on feeding on different plant species in different seasons 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The most important  food plants for Lion-tailed macaque in the study area include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(26.91 per cent), Pandanus </w:t>
      </w:r>
      <w:proofErr w:type="spellStart"/>
      <w:r w:rsidRPr="00444FC9">
        <w:rPr>
          <w:rFonts w:ascii="Arial" w:hAnsi="Arial" w:cs="Arial"/>
        </w:rPr>
        <w:t>tectorius</w:t>
      </w:r>
      <w:proofErr w:type="spellEnd"/>
      <w:r w:rsidRPr="00444FC9">
        <w:rPr>
          <w:rFonts w:ascii="Arial" w:hAnsi="Arial" w:cs="Arial"/>
        </w:rPr>
        <w:t xml:space="preserve"> (9.32 per cent), </w:t>
      </w:r>
      <w:proofErr w:type="spellStart"/>
      <w:r w:rsidRPr="00444FC9">
        <w:rPr>
          <w:rFonts w:ascii="Arial" w:hAnsi="Arial" w:cs="Arial"/>
        </w:rPr>
        <w:t>Psychotria</w:t>
      </w:r>
      <w:proofErr w:type="spellEnd"/>
      <w:r w:rsidRPr="00444FC9">
        <w:rPr>
          <w:rFonts w:ascii="Arial" w:hAnsi="Arial" w:cs="Arial"/>
        </w:rPr>
        <w:t xml:space="preserve"> </w:t>
      </w:r>
      <w:proofErr w:type="spellStart"/>
      <w:r w:rsidRPr="00444FC9">
        <w:rPr>
          <w:rFonts w:ascii="Arial" w:hAnsi="Arial" w:cs="Arial"/>
        </w:rPr>
        <w:t>nigra</w:t>
      </w:r>
      <w:proofErr w:type="spellEnd"/>
      <w:r w:rsidRPr="00444FC9">
        <w:rPr>
          <w:rFonts w:ascii="Arial" w:hAnsi="Arial" w:cs="Arial"/>
        </w:rPr>
        <w:t xml:space="preserve"> (7.10 per cent), </w:t>
      </w:r>
      <w:proofErr w:type="spellStart"/>
      <w:r w:rsidRPr="00444FC9">
        <w:rPr>
          <w:rFonts w:ascii="Arial" w:hAnsi="Arial" w:cs="Arial"/>
        </w:rPr>
        <w:t>Diaspyros</w:t>
      </w:r>
      <w:proofErr w:type="spellEnd"/>
      <w:r w:rsidRPr="00444FC9">
        <w:rPr>
          <w:rFonts w:ascii="Arial" w:hAnsi="Arial" w:cs="Arial"/>
        </w:rPr>
        <w:t xml:space="preserve"> </w:t>
      </w:r>
      <w:proofErr w:type="spellStart"/>
      <w:r w:rsidRPr="00444FC9">
        <w:rPr>
          <w:rFonts w:ascii="Arial" w:hAnsi="Arial" w:cs="Arial"/>
        </w:rPr>
        <w:t>sylvatrica</w:t>
      </w:r>
      <w:proofErr w:type="spellEnd"/>
      <w:r w:rsidRPr="00444FC9">
        <w:rPr>
          <w:rFonts w:ascii="Arial" w:hAnsi="Arial" w:cs="Arial"/>
        </w:rPr>
        <w:t xml:space="preserve"> (4.66%), </w:t>
      </w:r>
      <w:proofErr w:type="spellStart"/>
      <w:r w:rsidRPr="00444FC9">
        <w:rPr>
          <w:rFonts w:ascii="Arial" w:hAnsi="Arial" w:cs="Arial"/>
        </w:rPr>
        <w:t>Chilocarpus</w:t>
      </w:r>
      <w:proofErr w:type="spellEnd"/>
      <w:r w:rsidRPr="00444FC9">
        <w:rPr>
          <w:rFonts w:ascii="Arial" w:hAnsi="Arial" w:cs="Arial"/>
        </w:rPr>
        <w:t xml:space="preserve"> </w:t>
      </w:r>
      <w:proofErr w:type="spellStart"/>
      <w:r w:rsidRPr="00444FC9">
        <w:rPr>
          <w:rFonts w:ascii="Arial" w:hAnsi="Arial" w:cs="Arial"/>
        </w:rPr>
        <w:t>atriverens</w:t>
      </w:r>
      <w:proofErr w:type="spellEnd"/>
      <w:r w:rsidRPr="00444FC9">
        <w:rPr>
          <w:rFonts w:ascii="Arial" w:hAnsi="Arial" w:cs="Arial"/>
        </w:rPr>
        <w:t xml:space="preserve"> (4.45%), Aglaia </w:t>
      </w:r>
      <w:proofErr w:type="spellStart"/>
      <w:r w:rsidRPr="00444FC9">
        <w:rPr>
          <w:rFonts w:ascii="Arial" w:hAnsi="Arial" w:cs="Arial"/>
        </w:rPr>
        <w:t>roxburghiana</w:t>
      </w:r>
      <w:proofErr w:type="spellEnd"/>
      <w:r w:rsidRPr="00444FC9">
        <w:rPr>
          <w:rFonts w:ascii="Arial" w:hAnsi="Arial" w:cs="Arial"/>
        </w:rPr>
        <w:t xml:space="preserve"> (3.59%), </w:t>
      </w:r>
      <w:proofErr w:type="spellStart"/>
      <w:r w:rsidRPr="00444FC9">
        <w:rPr>
          <w:rFonts w:ascii="Arial" w:hAnsi="Arial" w:cs="Arial"/>
        </w:rPr>
        <w:t>Ficus</w:t>
      </w:r>
      <w:proofErr w:type="spellEnd"/>
      <w:r w:rsidRPr="00444FC9">
        <w:rPr>
          <w:rFonts w:ascii="Arial" w:hAnsi="Arial" w:cs="Arial"/>
        </w:rPr>
        <w:t xml:space="preserve"> nervosa (3.55%),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(3.16%),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microcarpa</w:t>
      </w:r>
      <w:proofErr w:type="spellEnd"/>
      <w:r w:rsidRPr="00444FC9">
        <w:rPr>
          <w:rFonts w:ascii="Arial" w:hAnsi="Arial" w:cs="Arial"/>
        </w:rPr>
        <w:t xml:space="preserve"> (2.90), </w:t>
      </w:r>
      <w:proofErr w:type="spellStart"/>
      <w:r w:rsidRPr="00444FC9">
        <w:rPr>
          <w:rFonts w:ascii="Arial" w:hAnsi="Arial" w:cs="Arial"/>
        </w:rPr>
        <w:t>Flacourtia</w:t>
      </w:r>
      <w:proofErr w:type="spellEnd"/>
      <w:r w:rsidRPr="00444FC9">
        <w:rPr>
          <w:rFonts w:ascii="Arial" w:hAnsi="Arial" w:cs="Arial"/>
        </w:rPr>
        <w:t xml:space="preserve"> </w:t>
      </w:r>
      <w:proofErr w:type="spellStart"/>
      <w:r w:rsidRPr="00444FC9">
        <w:rPr>
          <w:rFonts w:ascii="Arial" w:hAnsi="Arial" w:cs="Arial"/>
        </w:rPr>
        <w:t>montana</w:t>
      </w:r>
      <w:proofErr w:type="spellEnd"/>
      <w:r w:rsidRPr="00444FC9">
        <w:rPr>
          <w:rFonts w:ascii="Arial" w:hAnsi="Arial" w:cs="Arial"/>
        </w:rPr>
        <w:t xml:space="preserve"> (2.52%), </w:t>
      </w:r>
      <w:proofErr w:type="spellStart"/>
      <w:r w:rsidRPr="00444FC9">
        <w:rPr>
          <w:rFonts w:ascii="Arial" w:hAnsi="Arial" w:cs="Arial"/>
        </w:rPr>
        <w:t>Garcenia</w:t>
      </w:r>
      <w:proofErr w:type="spellEnd"/>
      <w:r w:rsidRPr="00444FC9">
        <w:rPr>
          <w:rFonts w:ascii="Arial" w:hAnsi="Arial" w:cs="Arial"/>
        </w:rPr>
        <w:t xml:space="preserve"> </w:t>
      </w:r>
      <w:proofErr w:type="spellStart"/>
      <w:r w:rsidRPr="00444FC9">
        <w:rPr>
          <w:rFonts w:ascii="Arial" w:hAnsi="Arial" w:cs="Arial"/>
        </w:rPr>
        <w:t>gummigutta</w:t>
      </w:r>
      <w:proofErr w:type="spellEnd"/>
      <w:r w:rsidRPr="00444FC9">
        <w:rPr>
          <w:rFonts w:ascii="Arial" w:hAnsi="Arial" w:cs="Arial"/>
        </w:rPr>
        <w:t xml:space="preserve"> (2.01%), Calamus pseudo-</w:t>
      </w:r>
      <w:proofErr w:type="spellStart"/>
      <w:r w:rsidRPr="00444FC9">
        <w:rPr>
          <w:rFonts w:ascii="Arial" w:hAnsi="Arial" w:cs="Arial"/>
        </w:rPr>
        <w:t>tenius</w:t>
      </w:r>
      <w:proofErr w:type="spellEnd"/>
      <w:r w:rsidRPr="00444FC9">
        <w:rPr>
          <w:rFonts w:ascii="Arial" w:hAnsi="Arial" w:cs="Arial"/>
        </w:rPr>
        <w:t xml:space="preserve"> (1.83%), </w:t>
      </w:r>
      <w:proofErr w:type="spellStart"/>
      <w:r w:rsidRPr="00444FC9">
        <w:rPr>
          <w:rFonts w:ascii="Arial" w:hAnsi="Arial" w:cs="Arial"/>
        </w:rPr>
        <w:t>Nathopegia</w:t>
      </w:r>
      <w:proofErr w:type="spellEnd"/>
      <w:r w:rsidRPr="00444FC9">
        <w:rPr>
          <w:rFonts w:ascii="Arial" w:hAnsi="Arial" w:cs="Arial"/>
        </w:rPr>
        <w:t xml:space="preserve"> </w:t>
      </w:r>
      <w:proofErr w:type="spellStart"/>
      <w:r w:rsidRPr="00444FC9">
        <w:rPr>
          <w:rFonts w:ascii="Arial" w:hAnsi="Arial" w:cs="Arial"/>
        </w:rPr>
        <w:t>recemosa</w:t>
      </w:r>
      <w:proofErr w:type="spellEnd"/>
      <w:r w:rsidRPr="00444FC9">
        <w:rPr>
          <w:rFonts w:ascii="Arial" w:hAnsi="Arial" w:cs="Arial"/>
        </w:rPr>
        <w:t xml:space="preserve"> (1.79 per cent), </w:t>
      </w:r>
      <w:proofErr w:type="spellStart"/>
      <w:r w:rsidRPr="00444FC9">
        <w:rPr>
          <w:rFonts w:ascii="Arial" w:hAnsi="Arial" w:cs="Arial"/>
        </w:rPr>
        <w:t>Ficus</w:t>
      </w:r>
      <w:proofErr w:type="spellEnd"/>
      <w:r w:rsidRPr="00444FC9">
        <w:rPr>
          <w:rFonts w:ascii="Arial" w:hAnsi="Arial" w:cs="Arial"/>
        </w:rPr>
        <w:t xml:space="preserve"> </w:t>
      </w:r>
      <w:proofErr w:type="spellStart"/>
      <w:r w:rsidRPr="00444FC9">
        <w:rPr>
          <w:rFonts w:ascii="Arial" w:hAnsi="Arial" w:cs="Arial"/>
        </w:rPr>
        <w:t>infectoria</w:t>
      </w:r>
      <w:proofErr w:type="spellEnd"/>
      <w:r w:rsidRPr="00444FC9">
        <w:rPr>
          <w:rFonts w:ascii="Arial" w:hAnsi="Arial" w:cs="Arial"/>
        </w:rPr>
        <w:t xml:space="preserve"> (1.58 per cent) and Calamus </w:t>
      </w:r>
      <w:proofErr w:type="spellStart"/>
      <w:r w:rsidRPr="00444FC9">
        <w:rPr>
          <w:rFonts w:ascii="Arial" w:hAnsi="Arial" w:cs="Arial"/>
        </w:rPr>
        <w:t>twaitessi</w:t>
      </w:r>
      <w:proofErr w:type="spellEnd"/>
      <w:r w:rsidRPr="00444FC9">
        <w:rPr>
          <w:rFonts w:ascii="Arial" w:hAnsi="Arial" w:cs="Arial"/>
        </w:rPr>
        <w:t xml:space="preserve"> (1.49 per cent). However, feeding on these plants highly varied between the seasons. The fruit of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was highly used during monsoon and post monsoon, similarly different plant resources were differentially used in different seasons e.g. Pandanus </w:t>
      </w:r>
      <w:proofErr w:type="spellStart"/>
      <w:r w:rsidRPr="00444FC9">
        <w:rPr>
          <w:rFonts w:ascii="Arial" w:hAnsi="Arial" w:cs="Arial"/>
        </w:rPr>
        <w:t>tectorius</w:t>
      </w:r>
      <w:proofErr w:type="spellEnd"/>
      <w:r w:rsidRPr="00444FC9">
        <w:rPr>
          <w:rFonts w:ascii="Arial" w:hAnsi="Arial" w:cs="Arial"/>
        </w:rPr>
        <w:t xml:space="preserve"> (12.12 per cent in post monsoon), </w:t>
      </w:r>
      <w:proofErr w:type="spellStart"/>
      <w:r w:rsidRPr="00444FC9">
        <w:rPr>
          <w:rFonts w:ascii="Arial" w:hAnsi="Arial" w:cs="Arial"/>
        </w:rPr>
        <w:t>Psychotria</w:t>
      </w:r>
      <w:proofErr w:type="spellEnd"/>
      <w:r w:rsidRPr="00444FC9">
        <w:rPr>
          <w:rFonts w:ascii="Arial" w:hAnsi="Arial" w:cs="Arial"/>
        </w:rPr>
        <w:t xml:space="preserve"> </w:t>
      </w:r>
      <w:proofErr w:type="spellStart"/>
      <w:r w:rsidRPr="00444FC9">
        <w:rPr>
          <w:rFonts w:ascii="Arial" w:hAnsi="Arial" w:cs="Arial"/>
        </w:rPr>
        <w:t>nigra</w:t>
      </w:r>
      <w:proofErr w:type="spellEnd"/>
      <w:r w:rsidRPr="00444FC9">
        <w:rPr>
          <w:rFonts w:ascii="Arial" w:hAnsi="Arial" w:cs="Arial"/>
        </w:rPr>
        <w:t xml:space="preserve"> (11.44 per cent in post monsoon) </w:t>
      </w:r>
      <w:proofErr w:type="spellStart"/>
      <w:r w:rsidRPr="00444FC9">
        <w:rPr>
          <w:rFonts w:ascii="Arial" w:hAnsi="Arial" w:cs="Arial"/>
        </w:rPr>
        <w:t>Diaspyros</w:t>
      </w:r>
      <w:proofErr w:type="spellEnd"/>
      <w:r w:rsidRPr="00444FC9">
        <w:rPr>
          <w:rFonts w:ascii="Arial" w:hAnsi="Arial" w:cs="Arial"/>
        </w:rPr>
        <w:t xml:space="preserve"> </w:t>
      </w:r>
      <w:proofErr w:type="spellStart"/>
      <w:r w:rsidRPr="00444FC9">
        <w:rPr>
          <w:rFonts w:ascii="Arial" w:hAnsi="Arial" w:cs="Arial"/>
        </w:rPr>
        <w:t>sylvatrica</w:t>
      </w:r>
      <w:proofErr w:type="spellEnd"/>
      <w:r w:rsidRPr="00444FC9">
        <w:rPr>
          <w:rFonts w:ascii="Arial" w:hAnsi="Arial" w:cs="Arial"/>
        </w:rPr>
        <w:t xml:space="preserve"> (24.01per cent in monsoon), fruits of the climber </w:t>
      </w:r>
      <w:proofErr w:type="spellStart"/>
      <w:r w:rsidRPr="00444FC9">
        <w:rPr>
          <w:rFonts w:ascii="Arial" w:hAnsi="Arial" w:cs="Arial"/>
        </w:rPr>
        <w:t>Chilocarpus</w:t>
      </w:r>
      <w:proofErr w:type="spellEnd"/>
      <w:r w:rsidRPr="00444FC9">
        <w:rPr>
          <w:rFonts w:ascii="Arial" w:hAnsi="Arial" w:cs="Arial"/>
        </w:rPr>
        <w:t xml:space="preserve"> </w:t>
      </w:r>
      <w:proofErr w:type="spellStart"/>
      <w:r w:rsidRPr="00444FC9">
        <w:rPr>
          <w:rFonts w:ascii="Arial" w:hAnsi="Arial" w:cs="Arial"/>
        </w:rPr>
        <w:t>atriverens</w:t>
      </w:r>
      <w:proofErr w:type="spellEnd"/>
      <w:r w:rsidRPr="00444FC9">
        <w:rPr>
          <w:rFonts w:ascii="Arial" w:hAnsi="Arial" w:cs="Arial"/>
        </w:rPr>
        <w:t xml:space="preserve"> (6.54 per cent in post monsoon), fruits of Aglaia </w:t>
      </w:r>
      <w:proofErr w:type="spellStart"/>
      <w:r w:rsidRPr="00444FC9">
        <w:rPr>
          <w:rFonts w:ascii="Arial" w:hAnsi="Arial" w:cs="Arial"/>
        </w:rPr>
        <w:t>roxburghiana</w:t>
      </w:r>
      <w:proofErr w:type="spellEnd"/>
      <w:r w:rsidRPr="00444FC9">
        <w:rPr>
          <w:rFonts w:ascii="Arial" w:hAnsi="Arial" w:cs="Arial"/>
        </w:rPr>
        <w:t xml:space="preserve"> (16.38 per cent in monsoon), fruits of </w:t>
      </w:r>
      <w:proofErr w:type="spellStart"/>
      <w:r w:rsidRPr="00444FC9">
        <w:rPr>
          <w:rFonts w:ascii="Arial" w:hAnsi="Arial" w:cs="Arial"/>
        </w:rPr>
        <w:t>Ficus</w:t>
      </w:r>
      <w:proofErr w:type="spellEnd"/>
      <w:r w:rsidRPr="00444FC9">
        <w:rPr>
          <w:rFonts w:ascii="Arial" w:hAnsi="Arial" w:cs="Arial"/>
        </w:rPr>
        <w:t xml:space="preserve"> nervosa (15.6 per cent in summer),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(3.16 per cent in summer), fruits of </w:t>
      </w:r>
      <w:proofErr w:type="spellStart"/>
      <w:r w:rsidRPr="00444FC9">
        <w:rPr>
          <w:rFonts w:ascii="Arial" w:hAnsi="Arial" w:cs="Arial"/>
        </w:rPr>
        <w:t>Garcenia</w:t>
      </w:r>
      <w:proofErr w:type="spellEnd"/>
      <w:r w:rsidRPr="00444FC9">
        <w:rPr>
          <w:rFonts w:ascii="Arial" w:hAnsi="Arial" w:cs="Arial"/>
        </w:rPr>
        <w:t xml:space="preserve"> gummi-gutta (5.93 % in monsoon and 4.32% in summer) and Calamus </w:t>
      </w:r>
      <w:proofErr w:type="spellStart"/>
      <w:r w:rsidRPr="00444FC9">
        <w:rPr>
          <w:rFonts w:ascii="Arial" w:hAnsi="Arial" w:cs="Arial"/>
        </w:rPr>
        <w:t>pseudotenius</w:t>
      </w:r>
      <w:proofErr w:type="spellEnd"/>
      <w:r w:rsidRPr="00444FC9">
        <w:rPr>
          <w:rFonts w:ascii="Arial" w:hAnsi="Arial" w:cs="Arial"/>
        </w:rPr>
        <w:t xml:space="preserve"> (2.81% in summer), in fed on about 85 resources (fruits, young leaves, flowers, resin </w:t>
      </w:r>
      <w:proofErr w:type="spellStart"/>
      <w:r w:rsidRPr="00444FC9">
        <w:rPr>
          <w:rFonts w:ascii="Arial" w:hAnsi="Arial" w:cs="Arial"/>
        </w:rPr>
        <w:t>sexudates</w:t>
      </w:r>
      <w:proofErr w:type="spellEnd"/>
      <w:r w:rsidRPr="00444FC9">
        <w:rPr>
          <w:rFonts w:ascii="Arial" w:hAnsi="Arial" w:cs="Arial"/>
        </w:rPr>
        <w:t xml:space="preserve"> and pith) from 59 species of plants</w:t>
      </w:r>
      <w:r>
        <w:rPr>
          <w:rFonts w:ascii="Arial" w:hAnsi="Arial" w:cs="Arial"/>
        </w:rPr>
        <w:t>.</w:t>
      </w:r>
    </w:p>
    <w:p w14:paraId="37611775" w14:textId="77777777" w:rsidR="00444FC9" w:rsidRDefault="00444FC9" w:rsidP="00444FC9">
      <w:pPr>
        <w:jc w:val="both"/>
        <w:rPr>
          <w:rFonts w:ascii="Arial" w:hAnsi="Arial" w:cs="Arial"/>
        </w:rPr>
      </w:pPr>
      <w:r w:rsidRPr="00444FC9">
        <w:rPr>
          <w:rFonts w:ascii="Arial" w:hAnsi="Arial" w:cs="Arial"/>
        </w:rPr>
        <w:tab/>
      </w:r>
    </w:p>
    <w:p w14:paraId="278728EE" w14:textId="6058ADE4" w:rsidR="00444FC9" w:rsidRDefault="00444FC9" w:rsidP="00444FC9">
      <w:pPr>
        <w:jc w:val="both"/>
        <w:rPr>
          <w:rFonts w:ascii="Arial" w:hAnsi="Arial" w:cs="Arial"/>
        </w:rPr>
      </w:pPr>
      <w:r w:rsidRPr="00444FC9">
        <w:rPr>
          <w:rFonts w:ascii="Arial" w:hAnsi="Arial" w:cs="Arial"/>
        </w:rPr>
        <w:t xml:space="preserve">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the researcher Kumara and Santosh (2013), provided details on the plant parts eaten by Lion-tailed macaque in </w:t>
      </w:r>
      <w:r w:rsidRPr="00444FC9">
        <w:rPr>
          <w:rFonts w:ascii="Arial" w:hAnsi="Arial" w:cs="Arial"/>
        </w:rPr>
        <w:lastRenderedPageBreak/>
        <w:t xml:space="preserve">different seasons in </w:t>
      </w:r>
      <w:proofErr w:type="spellStart"/>
      <w:r w:rsidRPr="00444FC9">
        <w:rPr>
          <w:rFonts w:ascii="Arial" w:hAnsi="Arial" w:cs="Arial"/>
        </w:rPr>
        <w:t>Sirsi-Honnavara</w:t>
      </w:r>
      <w:proofErr w:type="spellEnd"/>
      <w:r w:rsidRPr="00444FC9">
        <w:rPr>
          <w:rFonts w:ascii="Arial" w:hAnsi="Arial" w:cs="Arial"/>
        </w:rPr>
        <w:t xml:space="preserve">, Western Ghats. LTM were fed on fruit (71.62 ± 2.68) followed by young leaves (14.84±1.70), flowers (5.91±1.45), leaves (4.62±1.17), resin (2.45±0.55) and pith (0.54±0.27). Though the feeding on different plant resources varied between the seasons, but per cent time spent on feeding on fruit, flower and young leaves varied significantly than others. The major food tree of the LTM in southern Western Ghats is </w:t>
      </w:r>
      <w:proofErr w:type="spellStart"/>
      <w:r w:rsidRPr="00444FC9">
        <w:rPr>
          <w:rFonts w:ascii="Arial" w:hAnsi="Arial" w:cs="Arial"/>
        </w:rPr>
        <w:t>Cullenia</w:t>
      </w:r>
      <w:proofErr w:type="spellEnd"/>
      <w:r w:rsidRPr="00444FC9">
        <w:rPr>
          <w:rFonts w:ascii="Arial" w:hAnsi="Arial" w:cs="Arial"/>
        </w:rPr>
        <w:t xml:space="preserve"> </w:t>
      </w:r>
      <w:proofErr w:type="spellStart"/>
      <w:r w:rsidRPr="00444FC9">
        <w:rPr>
          <w:rFonts w:ascii="Arial" w:hAnsi="Arial" w:cs="Arial"/>
        </w:rPr>
        <w:t>exarillata</w:t>
      </w:r>
      <w:proofErr w:type="spellEnd"/>
      <w:r w:rsidRPr="00444FC9">
        <w:rPr>
          <w:rFonts w:ascii="Arial" w:hAnsi="Arial" w:cs="Arial"/>
        </w:rPr>
        <w:t xml:space="preserve"> (Sushma and Singh, 2006), which was indeed totally absent north of </w:t>
      </w:r>
      <w:proofErr w:type="spellStart"/>
      <w:r w:rsidRPr="00444FC9">
        <w:rPr>
          <w:rFonts w:ascii="Arial" w:hAnsi="Arial" w:cs="Arial"/>
        </w:rPr>
        <w:t>Brahmagiri</w:t>
      </w:r>
      <w:proofErr w:type="spellEnd"/>
      <w:r w:rsidRPr="00444FC9">
        <w:rPr>
          <w:rFonts w:ascii="Arial" w:hAnsi="Arial" w:cs="Arial"/>
        </w:rPr>
        <w:t xml:space="preserve"> Wildlife Sanctuary in central Western Ghats (Pascal, 1988). However, in </w:t>
      </w:r>
      <w:proofErr w:type="spellStart"/>
      <w:r w:rsidRPr="00444FC9">
        <w:rPr>
          <w:rFonts w:ascii="Arial" w:hAnsi="Arial" w:cs="Arial"/>
        </w:rPr>
        <w:t>Aghanashini</w:t>
      </w:r>
      <w:proofErr w:type="spellEnd"/>
      <w:r w:rsidRPr="00444FC9">
        <w:rPr>
          <w:rFonts w:ascii="Arial" w:hAnsi="Arial" w:cs="Arial"/>
        </w:rPr>
        <w:t xml:space="preserve"> Lion-tailed macaque Conservation Reserve (ACR) fruits of choice and most widely eaten was </w:t>
      </w:r>
      <w:proofErr w:type="spellStart"/>
      <w:r w:rsidRPr="00444FC9">
        <w:rPr>
          <w:rFonts w:ascii="Arial" w:hAnsi="Arial" w:cs="Arial"/>
        </w:rPr>
        <w:t>Caryota</w:t>
      </w:r>
      <w:proofErr w:type="spellEnd"/>
      <w:r w:rsidRPr="00444FC9">
        <w:rPr>
          <w:rFonts w:ascii="Arial" w:hAnsi="Arial" w:cs="Arial"/>
        </w:rPr>
        <w:t xml:space="preserve"> </w:t>
      </w:r>
      <w:proofErr w:type="spellStart"/>
      <w:r w:rsidRPr="00444FC9">
        <w:rPr>
          <w:rFonts w:ascii="Arial" w:hAnsi="Arial" w:cs="Arial"/>
        </w:rPr>
        <w:t>urens</w:t>
      </w:r>
      <w:proofErr w:type="spellEnd"/>
      <w:r w:rsidRPr="00444FC9">
        <w:rPr>
          <w:rFonts w:ascii="Arial" w:hAnsi="Arial" w:cs="Arial"/>
        </w:rPr>
        <w:t xml:space="preserve">, but not during drier months, instead fleshy and succulent fruits of </w:t>
      </w:r>
      <w:proofErr w:type="spellStart"/>
      <w:r w:rsidRPr="00444FC9">
        <w:rPr>
          <w:rFonts w:ascii="Arial" w:hAnsi="Arial" w:cs="Arial"/>
        </w:rPr>
        <w:t>Ficus</w:t>
      </w:r>
      <w:proofErr w:type="spellEnd"/>
      <w:r w:rsidRPr="00444FC9">
        <w:rPr>
          <w:rFonts w:ascii="Arial" w:hAnsi="Arial" w:cs="Arial"/>
        </w:rPr>
        <w:t xml:space="preserve"> nervosa, </w:t>
      </w:r>
      <w:proofErr w:type="spellStart"/>
      <w:r w:rsidRPr="00444FC9">
        <w:rPr>
          <w:rFonts w:ascii="Arial" w:hAnsi="Arial" w:cs="Arial"/>
        </w:rPr>
        <w:t>Artocarpus</w:t>
      </w:r>
      <w:proofErr w:type="spellEnd"/>
      <w:r w:rsidRPr="00444FC9">
        <w:rPr>
          <w:rFonts w:ascii="Arial" w:hAnsi="Arial" w:cs="Arial"/>
        </w:rPr>
        <w:t xml:space="preserve"> </w:t>
      </w:r>
      <w:proofErr w:type="spellStart"/>
      <w:r w:rsidRPr="00444FC9">
        <w:rPr>
          <w:rFonts w:ascii="Arial" w:hAnsi="Arial" w:cs="Arial"/>
        </w:rPr>
        <w:t>hirsutus</w:t>
      </w:r>
      <w:proofErr w:type="spellEnd"/>
      <w:r w:rsidRPr="00444FC9">
        <w:rPr>
          <w:rFonts w:ascii="Arial" w:hAnsi="Arial" w:cs="Arial"/>
        </w:rPr>
        <w:t xml:space="preserve"> and </w:t>
      </w:r>
      <w:proofErr w:type="spellStart"/>
      <w:r w:rsidRPr="00444FC9">
        <w:rPr>
          <w:rFonts w:ascii="Arial" w:hAnsi="Arial" w:cs="Arial"/>
        </w:rPr>
        <w:t>Flacourtia</w:t>
      </w:r>
      <w:proofErr w:type="spellEnd"/>
      <w:r w:rsidRPr="00444FC9">
        <w:rPr>
          <w:rFonts w:ascii="Arial" w:hAnsi="Arial" w:cs="Arial"/>
        </w:rPr>
        <w:t xml:space="preserve"> Montana was preferred.</w:t>
      </w:r>
      <w:r>
        <w:rPr>
          <w:rFonts w:ascii="Arial" w:hAnsi="Arial" w:cs="Arial"/>
        </w:rPr>
        <w:t xml:space="preserve"> </w:t>
      </w:r>
      <w:r w:rsidRPr="00444FC9">
        <w:rPr>
          <w:rFonts w:ascii="Arial" w:hAnsi="Arial" w:cs="Arial"/>
        </w:rPr>
        <w:t xml:space="preserve">Santosh et al. (2013) studied vegetation type of west coast tropical evergreen forest  in central Western Ghats, in the district of Uttara Kannada, state of Karnataka, south India, which comes under reserve forest area under the jurisdiction of Kanara Forest Circle, represented by the </w:t>
      </w:r>
      <w:proofErr w:type="spellStart"/>
      <w:r w:rsidRPr="00444FC9">
        <w:rPr>
          <w:rFonts w:ascii="Arial" w:hAnsi="Arial" w:cs="Arial"/>
        </w:rPr>
        <w:t>Kyadagi</w:t>
      </w:r>
      <w:proofErr w:type="spellEnd"/>
      <w:r w:rsidRPr="00444FC9">
        <w:rPr>
          <w:rFonts w:ascii="Arial" w:hAnsi="Arial" w:cs="Arial"/>
        </w:rPr>
        <w:t xml:space="preserve"> and </w:t>
      </w:r>
      <w:proofErr w:type="spellStart"/>
      <w:r w:rsidRPr="00444FC9">
        <w:rPr>
          <w:rFonts w:ascii="Arial" w:hAnsi="Arial" w:cs="Arial"/>
        </w:rPr>
        <w:t>Siddapur</w:t>
      </w:r>
      <w:proofErr w:type="spellEnd"/>
      <w:r w:rsidRPr="00444FC9">
        <w:rPr>
          <w:rFonts w:ascii="Arial" w:hAnsi="Arial" w:cs="Arial"/>
        </w:rPr>
        <w:t xml:space="preserve"> forest ranges in the </w:t>
      </w:r>
      <w:proofErr w:type="spellStart"/>
      <w:r w:rsidRPr="00444FC9">
        <w:rPr>
          <w:rFonts w:ascii="Arial" w:hAnsi="Arial" w:cs="Arial"/>
        </w:rPr>
        <w:t>Sirsi</w:t>
      </w:r>
      <w:proofErr w:type="spellEnd"/>
      <w:r w:rsidRPr="00444FC9">
        <w:rPr>
          <w:rFonts w:ascii="Arial" w:hAnsi="Arial" w:cs="Arial"/>
        </w:rPr>
        <w:t xml:space="preserve"> Territorial Forest Division, and the </w:t>
      </w:r>
      <w:proofErr w:type="spellStart"/>
      <w:r w:rsidRPr="00444FC9">
        <w:rPr>
          <w:rFonts w:ascii="Arial" w:hAnsi="Arial" w:cs="Arial"/>
        </w:rPr>
        <w:t>Kumta</w:t>
      </w:r>
      <w:proofErr w:type="spellEnd"/>
      <w:r w:rsidRPr="00444FC9">
        <w:rPr>
          <w:rFonts w:ascii="Arial" w:hAnsi="Arial" w:cs="Arial"/>
        </w:rPr>
        <w:t xml:space="preserve">, </w:t>
      </w:r>
      <w:proofErr w:type="spellStart"/>
      <w:r w:rsidRPr="00444FC9">
        <w:rPr>
          <w:rFonts w:ascii="Arial" w:hAnsi="Arial" w:cs="Arial"/>
        </w:rPr>
        <w:t>Honnavara</w:t>
      </w:r>
      <w:proofErr w:type="spellEnd"/>
      <w:r w:rsidRPr="00444FC9">
        <w:rPr>
          <w:rFonts w:ascii="Arial" w:hAnsi="Arial" w:cs="Arial"/>
        </w:rPr>
        <w:t xml:space="preserve"> and </w:t>
      </w:r>
      <w:proofErr w:type="spellStart"/>
      <w:r w:rsidRPr="00444FC9">
        <w:rPr>
          <w:rFonts w:ascii="Arial" w:hAnsi="Arial" w:cs="Arial"/>
        </w:rPr>
        <w:t>Gersoppa</w:t>
      </w:r>
      <w:proofErr w:type="spellEnd"/>
      <w:r w:rsidRPr="00444FC9">
        <w:rPr>
          <w:rFonts w:ascii="Arial" w:hAnsi="Arial" w:cs="Arial"/>
        </w:rPr>
        <w:t xml:space="preserve"> forest ranges in the </w:t>
      </w:r>
      <w:proofErr w:type="spellStart"/>
      <w:r w:rsidRPr="00444FC9">
        <w:rPr>
          <w:rFonts w:ascii="Arial" w:hAnsi="Arial" w:cs="Arial"/>
        </w:rPr>
        <w:t>Honnavara</w:t>
      </w:r>
      <w:proofErr w:type="spellEnd"/>
      <w:r w:rsidRPr="00444FC9">
        <w:rPr>
          <w:rFonts w:ascii="Arial" w:hAnsi="Arial" w:cs="Arial"/>
        </w:rPr>
        <w:t xml:space="preserve"> territorial forest division and declared that the vegetation type was </w:t>
      </w:r>
      <w:proofErr w:type="spellStart"/>
      <w:r w:rsidRPr="00444FC9">
        <w:rPr>
          <w:rFonts w:ascii="Arial" w:hAnsi="Arial" w:cs="Arial"/>
        </w:rPr>
        <w:t>Persea</w:t>
      </w:r>
      <w:proofErr w:type="spellEnd"/>
      <w:r w:rsidRPr="00444FC9">
        <w:rPr>
          <w:rFonts w:ascii="Arial" w:hAnsi="Arial" w:cs="Arial"/>
        </w:rPr>
        <w:t xml:space="preserve"> </w:t>
      </w:r>
      <w:proofErr w:type="spellStart"/>
      <w:r w:rsidRPr="00444FC9">
        <w:rPr>
          <w:rFonts w:ascii="Arial" w:hAnsi="Arial" w:cs="Arial"/>
        </w:rPr>
        <w:t>macarantha</w:t>
      </w:r>
      <w:proofErr w:type="spellEnd"/>
      <w:r w:rsidRPr="00444FC9">
        <w:rPr>
          <w:rFonts w:ascii="Arial" w:hAnsi="Arial" w:cs="Arial"/>
        </w:rPr>
        <w:t>-Diospyros spp.-</w:t>
      </w:r>
      <w:proofErr w:type="spellStart"/>
      <w:r w:rsidRPr="00444FC9">
        <w:rPr>
          <w:rFonts w:ascii="Arial" w:hAnsi="Arial" w:cs="Arial"/>
        </w:rPr>
        <w:t>Holigarna</w:t>
      </w:r>
      <w:proofErr w:type="spellEnd"/>
      <w:r w:rsidRPr="00444FC9">
        <w:rPr>
          <w:rFonts w:ascii="Arial" w:hAnsi="Arial" w:cs="Arial"/>
        </w:rPr>
        <w:t xml:space="preserve"> spp., which has been replaced by the dominance of Dipterocarpus indicus-Diospyros </w:t>
      </w:r>
      <w:proofErr w:type="spellStart"/>
      <w:r w:rsidRPr="00444FC9">
        <w:rPr>
          <w:rFonts w:ascii="Arial" w:hAnsi="Arial" w:cs="Arial"/>
        </w:rPr>
        <w:t>condolleana</w:t>
      </w:r>
      <w:proofErr w:type="spellEnd"/>
      <w:r w:rsidRPr="00444FC9">
        <w:rPr>
          <w:rFonts w:ascii="Arial" w:hAnsi="Arial" w:cs="Arial"/>
        </w:rPr>
        <w:t xml:space="preserve">-Diospyros </w:t>
      </w:r>
      <w:proofErr w:type="spellStart"/>
      <w:r w:rsidRPr="00444FC9">
        <w:rPr>
          <w:rFonts w:ascii="Arial" w:hAnsi="Arial" w:cs="Arial"/>
        </w:rPr>
        <w:t>oocarpa</w:t>
      </w:r>
      <w:proofErr w:type="spellEnd"/>
      <w:r w:rsidRPr="00444FC9">
        <w:rPr>
          <w:rFonts w:ascii="Arial" w:hAnsi="Arial" w:cs="Arial"/>
        </w:rPr>
        <w:t>.</w:t>
      </w:r>
    </w:p>
    <w:p w14:paraId="2D399BBE" w14:textId="77777777" w:rsidR="00444FC9" w:rsidRPr="00444FC9" w:rsidRDefault="00444FC9" w:rsidP="00444FC9">
      <w:pPr>
        <w:jc w:val="both"/>
        <w:rPr>
          <w:rFonts w:ascii="Arial" w:hAnsi="Arial" w:cs="Arial"/>
        </w:rPr>
      </w:pPr>
    </w:p>
    <w:p w14:paraId="2EF23365" w14:textId="5003F3B0" w:rsidR="00444FC9" w:rsidRDefault="00444FC9" w:rsidP="00444FC9">
      <w:pPr>
        <w:jc w:val="both"/>
        <w:rPr>
          <w:rFonts w:ascii="Arial" w:hAnsi="Arial" w:cs="Arial"/>
        </w:rPr>
      </w:pPr>
      <w:r w:rsidRPr="00444FC9">
        <w:rPr>
          <w:rFonts w:ascii="Arial" w:hAnsi="Arial" w:cs="Arial"/>
        </w:rPr>
        <w:t>Alexandrea (2016) done Scan and focal observations, to record the behavior of different species and to identify the relationship between diet and activity. Finally, the study suggests that there is no link between socialization and diet.</w:t>
      </w:r>
      <w:r>
        <w:rPr>
          <w:rFonts w:ascii="Arial" w:hAnsi="Arial" w:cs="Arial"/>
        </w:rPr>
        <w:t xml:space="preserve"> </w:t>
      </w:r>
      <w:r w:rsidRPr="00444FC9">
        <w:rPr>
          <w:rFonts w:ascii="Arial" w:hAnsi="Arial" w:cs="Arial"/>
        </w:rPr>
        <w:t xml:space="preserve">Groves (2017) classified the forests of the Western Ghats a home to seven species of primates including Slender loris (Loris </w:t>
      </w:r>
      <w:proofErr w:type="spellStart"/>
      <w:r w:rsidRPr="00444FC9">
        <w:rPr>
          <w:rFonts w:ascii="Arial" w:hAnsi="Arial" w:cs="Arial"/>
        </w:rPr>
        <w:t>lydekkerianus</w:t>
      </w:r>
      <w:proofErr w:type="spellEnd"/>
      <w:r w:rsidRPr="00444FC9">
        <w:rPr>
          <w:rFonts w:ascii="Arial" w:hAnsi="Arial" w:cs="Arial"/>
        </w:rPr>
        <w:t>), Bonnet macaque (</w:t>
      </w:r>
      <w:proofErr w:type="spellStart"/>
      <w:r w:rsidRPr="00444FC9">
        <w:rPr>
          <w:rFonts w:ascii="Arial" w:hAnsi="Arial" w:cs="Arial"/>
        </w:rPr>
        <w:t>Macaca</w:t>
      </w:r>
      <w:proofErr w:type="spellEnd"/>
      <w:r w:rsidRPr="00444FC9">
        <w:rPr>
          <w:rFonts w:ascii="Arial" w:hAnsi="Arial" w:cs="Arial"/>
        </w:rPr>
        <w:t xml:space="preserve"> radiata), Lion-tailed macaque (</w:t>
      </w:r>
      <w:proofErr w:type="spellStart"/>
      <w:r w:rsidRPr="00444FC9">
        <w:rPr>
          <w:rFonts w:ascii="Arial" w:hAnsi="Arial" w:cs="Arial"/>
        </w:rPr>
        <w:t>Macaca</w:t>
      </w:r>
      <w:proofErr w:type="spellEnd"/>
      <w:r w:rsidRPr="00444FC9">
        <w:rPr>
          <w:rFonts w:ascii="Arial" w:hAnsi="Arial" w:cs="Arial"/>
        </w:rPr>
        <w:t xml:space="preserve"> Silenus), southern plains grey langur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dussumieri</w:t>
      </w:r>
      <w:proofErr w:type="spellEnd"/>
      <w:r w:rsidRPr="00444FC9">
        <w:rPr>
          <w:rFonts w:ascii="Arial" w:hAnsi="Arial" w:cs="Arial"/>
        </w:rPr>
        <w:t>), Black-footed grey langur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hypoleucos</w:t>
      </w:r>
      <w:proofErr w:type="spellEnd"/>
      <w:r w:rsidRPr="00444FC9">
        <w:rPr>
          <w:rFonts w:ascii="Arial" w:hAnsi="Arial" w:cs="Arial"/>
        </w:rPr>
        <w:t>), Tufted grey langur (</w:t>
      </w:r>
      <w:proofErr w:type="spellStart"/>
      <w:r w:rsidRPr="00444FC9">
        <w:rPr>
          <w:rFonts w:ascii="Arial" w:hAnsi="Arial" w:cs="Arial"/>
        </w:rPr>
        <w:t>Semnopithecus</w:t>
      </w:r>
      <w:proofErr w:type="spellEnd"/>
      <w:r w:rsidRPr="00444FC9">
        <w:rPr>
          <w:rFonts w:ascii="Arial" w:hAnsi="Arial" w:cs="Arial"/>
        </w:rPr>
        <w:t xml:space="preserve"> </w:t>
      </w:r>
      <w:proofErr w:type="spellStart"/>
      <w:r w:rsidRPr="00444FC9">
        <w:rPr>
          <w:rFonts w:ascii="Arial" w:hAnsi="Arial" w:cs="Arial"/>
        </w:rPr>
        <w:t>priam</w:t>
      </w:r>
      <w:proofErr w:type="spellEnd"/>
      <w:r w:rsidRPr="00444FC9">
        <w:rPr>
          <w:rFonts w:ascii="Arial" w:hAnsi="Arial" w:cs="Arial"/>
        </w:rPr>
        <w:t xml:space="preserve">) and </w:t>
      </w:r>
      <w:proofErr w:type="spellStart"/>
      <w:r w:rsidRPr="00444FC9">
        <w:rPr>
          <w:rFonts w:ascii="Arial" w:hAnsi="Arial" w:cs="Arial"/>
        </w:rPr>
        <w:t>Nilgiri</w:t>
      </w:r>
      <w:proofErr w:type="spellEnd"/>
      <w:r w:rsidRPr="00444FC9">
        <w:rPr>
          <w:rFonts w:ascii="Arial" w:hAnsi="Arial" w:cs="Arial"/>
        </w:rPr>
        <w:t xml:space="preserve"> Langur</w:t>
      </w:r>
      <w:r w:rsidR="00D352C5">
        <w:rPr>
          <w:rFonts w:ascii="Arial" w:hAnsi="Arial" w:cs="Arial"/>
        </w:rPr>
        <w:t>.</w:t>
      </w:r>
    </w:p>
    <w:p w14:paraId="275EA7F2" w14:textId="77777777" w:rsidR="00F80CF6" w:rsidRDefault="00F80CF6" w:rsidP="00444FC9">
      <w:pPr>
        <w:jc w:val="both"/>
        <w:rPr>
          <w:rFonts w:ascii="Arial" w:hAnsi="Arial" w:cs="Arial"/>
        </w:rPr>
      </w:pPr>
    </w:p>
    <w:p w14:paraId="02966B81" w14:textId="71F10FE2" w:rsidR="00F80CF6" w:rsidRDefault="007764A6" w:rsidP="00444FC9">
      <w:pPr>
        <w:jc w:val="both"/>
        <w:rPr>
          <w:rFonts w:ascii="Arial" w:hAnsi="Arial" w:cs="Arial"/>
          <w:b/>
          <w:sz w:val="22"/>
          <w:szCs w:val="22"/>
        </w:rPr>
      </w:pPr>
      <w:r>
        <w:rPr>
          <w:rFonts w:ascii="Arial" w:hAnsi="Arial" w:cs="Arial"/>
          <w:b/>
          <w:sz w:val="22"/>
          <w:szCs w:val="22"/>
        </w:rPr>
        <w:t xml:space="preserve">7. </w:t>
      </w:r>
      <w:r w:rsidR="00F80CF6" w:rsidRPr="00F80CF6">
        <w:rPr>
          <w:rFonts w:ascii="Arial" w:hAnsi="Arial" w:cs="Arial"/>
          <w:b/>
          <w:sz w:val="22"/>
          <w:szCs w:val="22"/>
        </w:rPr>
        <w:t>CONCLUSION</w:t>
      </w:r>
    </w:p>
    <w:p w14:paraId="6CFB57B3" w14:textId="77777777" w:rsidR="0010140C" w:rsidRDefault="0010140C" w:rsidP="00444FC9">
      <w:pPr>
        <w:jc w:val="both"/>
        <w:rPr>
          <w:rFonts w:ascii="Arial" w:hAnsi="Arial" w:cs="Arial"/>
          <w:b/>
          <w:sz w:val="22"/>
          <w:szCs w:val="22"/>
        </w:rPr>
      </w:pPr>
    </w:p>
    <w:p w14:paraId="1D0B6F70" w14:textId="350228D2" w:rsidR="00F80CF6" w:rsidRPr="0010140C" w:rsidRDefault="0010140C" w:rsidP="0010140C">
      <w:pPr>
        <w:jc w:val="both"/>
        <w:rPr>
          <w:rFonts w:ascii="Arial" w:hAnsi="Arial" w:cs="Arial"/>
          <w:bCs/>
        </w:rPr>
      </w:pPr>
      <w:r w:rsidRPr="0010140C">
        <w:rPr>
          <w:rFonts w:ascii="Arial" w:hAnsi="Arial" w:cs="Arial"/>
          <w:bCs/>
        </w:rPr>
        <w:t>The Lion-tailed macaque (</w:t>
      </w:r>
      <w:proofErr w:type="spellStart"/>
      <w:r w:rsidRPr="0010140C">
        <w:rPr>
          <w:rFonts w:ascii="Arial" w:hAnsi="Arial" w:cs="Arial"/>
          <w:bCs/>
        </w:rPr>
        <w:t>Macaca</w:t>
      </w:r>
      <w:proofErr w:type="spellEnd"/>
      <w:r w:rsidRPr="0010140C">
        <w:rPr>
          <w:rFonts w:ascii="Arial" w:hAnsi="Arial" w:cs="Arial"/>
          <w:bCs/>
        </w:rPr>
        <w:t xml:space="preserve"> </w:t>
      </w:r>
      <w:proofErr w:type="spellStart"/>
      <w:r w:rsidRPr="0010140C">
        <w:rPr>
          <w:rFonts w:ascii="Arial" w:hAnsi="Arial" w:cs="Arial"/>
          <w:bCs/>
        </w:rPr>
        <w:t>silenus</w:t>
      </w:r>
      <w:proofErr w:type="spellEnd"/>
      <w:r w:rsidRPr="0010140C">
        <w:rPr>
          <w:rFonts w:ascii="Arial" w:hAnsi="Arial" w:cs="Arial"/>
          <w:bCs/>
        </w:rPr>
        <w:t xml:space="preserve">), endemic to the Western Ghats, faces significant conservation challenges due to severe habitat fragmentation, population decline, and environmental changes. With a current population of fewer than 2,500 individuals distributed across isolated forest patches, and no sub-population exceeding 250 mature individuals, the species is at high risk of extinction. Their selective diet—primarily consisting of fruits and flowers from species like </w:t>
      </w:r>
      <w:proofErr w:type="spellStart"/>
      <w:r w:rsidRPr="0010140C">
        <w:rPr>
          <w:rFonts w:ascii="Arial" w:hAnsi="Arial" w:cs="Arial"/>
          <w:bCs/>
        </w:rPr>
        <w:t>Cullenia</w:t>
      </w:r>
      <w:proofErr w:type="spellEnd"/>
      <w:r w:rsidRPr="0010140C">
        <w:rPr>
          <w:rFonts w:ascii="Arial" w:hAnsi="Arial" w:cs="Arial"/>
          <w:bCs/>
        </w:rPr>
        <w:t xml:space="preserve"> </w:t>
      </w:r>
      <w:proofErr w:type="spellStart"/>
      <w:r w:rsidRPr="0010140C">
        <w:rPr>
          <w:rFonts w:ascii="Arial" w:hAnsi="Arial" w:cs="Arial"/>
          <w:bCs/>
        </w:rPr>
        <w:t>exarillata</w:t>
      </w:r>
      <w:proofErr w:type="spellEnd"/>
      <w:r w:rsidRPr="0010140C">
        <w:rPr>
          <w:rFonts w:ascii="Arial" w:hAnsi="Arial" w:cs="Arial"/>
          <w:bCs/>
        </w:rPr>
        <w:t xml:space="preserve"> and </w:t>
      </w:r>
      <w:proofErr w:type="spellStart"/>
      <w:r w:rsidRPr="0010140C">
        <w:rPr>
          <w:rFonts w:ascii="Arial" w:hAnsi="Arial" w:cs="Arial"/>
          <w:bCs/>
        </w:rPr>
        <w:t>Ficus</w:t>
      </w:r>
      <w:proofErr w:type="spellEnd"/>
      <w:r w:rsidRPr="0010140C">
        <w:rPr>
          <w:rFonts w:ascii="Arial" w:hAnsi="Arial" w:cs="Arial"/>
          <w:bCs/>
        </w:rPr>
        <w:t>—is heavily influenced by seasonal availability, rainfall patterns, and forest health. These factors, along with disturbances such as forest fires and climate change, greatly impact their foraging behavior and survival.</w:t>
      </w:r>
      <w:r>
        <w:rPr>
          <w:rFonts w:ascii="Arial" w:hAnsi="Arial" w:cs="Arial"/>
          <w:bCs/>
        </w:rPr>
        <w:t xml:space="preserve"> </w:t>
      </w:r>
      <w:r w:rsidRPr="0010140C">
        <w:rPr>
          <w:rFonts w:ascii="Arial" w:hAnsi="Arial" w:cs="Arial"/>
          <w:bCs/>
        </w:rPr>
        <w:t>Despite their endangered status, comprehensive data on their feeding ecology, nutrient intake, and behavioral adaptations remain scarce. Understanding these aspects, especially in both wild and captive populations, is crucial for designing effective conservation interventions. Long-term monitoring, habitat protection, and studies focused on diet quality and ecological needs will play a vital role in safeguarding the future of this unique and ecologically important primate.</w:t>
      </w:r>
    </w:p>
    <w:p w14:paraId="59E6E3F8" w14:textId="77777777" w:rsidR="00F80CF6" w:rsidRDefault="00F80CF6" w:rsidP="00444FC9">
      <w:pPr>
        <w:jc w:val="both"/>
        <w:rPr>
          <w:rFonts w:ascii="Arial" w:hAnsi="Arial" w:cs="Arial"/>
        </w:rPr>
      </w:pPr>
    </w:p>
    <w:p w14:paraId="1BD43F25" w14:textId="10561C8D" w:rsidR="00F80CF6" w:rsidRDefault="00F80CF6" w:rsidP="00F80CF6">
      <w:pPr>
        <w:jc w:val="both"/>
        <w:rPr>
          <w:rFonts w:ascii="Arial" w:hAnsi="Arial" w:cs="Arial"/>
          <w:b/>
          <w:bCs/>
          <w:sz w:val="22"/>
          <w:szCs w:val="22"/>
        </w:rPr>
      </w:pPr>
      <w:r w:rsidRPr="00F80CF6">
        <w:rPr>
          <w:rFonts w:ascii="Arial" w:hAnsi="Arial" w:cs="Arial"/>
          <w:b/>
          <w:bCs/>
          <w:sz w:val="22"/>
          <w:szCs w:val="22"/>
        </w:rPr>
        <w:t>DISCLAIMER (ARTIFICIAL INTELLIGENCE)</w:t>
      </w:r>
    </w:p>
    <w:p w14:paraId="5172F272" w14:textId="77777777" w:rsidR="00F80CF6" w:rsidRDefault="00F80CF6" w:rsidP="00F80CF6">
      <w:pPr>
        <w:jc w:val="both"/>
        <w:rPr>
          <w:rFonts w:ascii="Arial" w:hAnsi="Arial" w:cs="Arial"/>
          <w:b/>
          <w:bCs/>
          <w:sz w:val="22"/>
          <w:szCs w:val="22"/>
        </w:rPr>
      </w:pPr>
    </w:p>
    <w:p w14:paraId="79481674" w14:textId="12F1D38A" w:rsidR="00F80CF6" w:rsidRDefault="00F80CF6" w:rsidP="00D16D8B">
      <w:pPr>
        <w:jc w:val="both"/>
        <w:rPr>
          <w:rFonts w:ascii="Arial" w:hAnsi="Arial" w:cs="Arial"/>
        </w:rPr>
      </w:pPr>
      <w:r w:rsidRPr="00F80CF6">
        <w:rPr>
          <w:rFonts w:ascii="Arial" w:hAnsi="Arial" w:cs="Arial"/>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7764A6">
        <w:rPr>
          <w:rFonts w:ascii="Arial" w:hAnsi="Arial" w:cs="Arial"/>
        </w:rPr>
        <w:t>.</w:t>
      </w:r>
    </w:p>
    <w:p w14:paraId="4C6AFD25" w14:textId="77777777" w:rsidR="007764A6" w:rsidRPr="00F80CF6" w:rsidRDefault="007764A6" w:rsidP="00D16D8B">
      <w:pPr>
        <w:jc w:val="both"/>
        <w:rPr>
          <w:rFonts w:ascii="Arial" w:hAnsi="Arial" w:cs="Arial"/>
        </w:rPr>
      </w:pPr>
    </w:p>
    <w:p w14:paraId="5D924F08" w14:textId="77777777" w:rsidR="00F80CF6" w:rsidRPr="00F80CF6" w:rsidRDefault="00F80CF6" w:rsidP="00D16D8B">
      <w:pPr>
        <w:jc w:val="both"/>
        <w:rPr>
          <w:rFonts w:ascii="Arial" w:hAnsi="Arial" w:cs="Arial"/>
        </w:rPr>
      </w:pPr>
      <w:r w:rsidRPr="00F80CF6">
        <w:rPr>
          <w:rFonts w:ascii="Arial" w:hAnsi="Arial" w:cs="Arial"/>
        </w:rPr>
        <w:t>Details of the AI usage are given below:</w:t>
      </w:r>
    </w:p>
    <w:p w14:paraId="56FC98D1" w14:textId="50EEDF84" w:rsidR="00F80CF6" w:rsidRPr="00F80CF6" w:rsidRDefault="00F80CF6" w:rsidP="00D16D8B">
      <w:pPr>
        <w:jc w:val="both"/>
        <w:rPr>
          <w:rFonts w:ascii="Arial" w:hAnsi="Arial" w:cs="Arial"/>
        </w:rPr>
      </w:pPr>
      <w:r w:rsidRPr="00F80CF6">
        <w:rPr>
          <w:rFonts w:ascii="Arial" w:hAnsi="Arial" w:cs="Arial"/>
        </w:rPr>
        <w:t xml:space="preserve">1. We checked the grammar of the manuscript using, </w:t>
      </w:r>
      <w:proofErr w:type="spellStart"/>
      <w:r w:rsidRPr="00F80CF6">
        <w:rPr>
          <w:rFonts w:ascii="Arial" w:hAnsi="Arial" w:cs="Arial"/>
        </w:rPr>
        <w:t>ChatGPT</w:t>
      </w:r>
      <w:proofErr w:type="spellEnd"/>
      <w:r w:rsidRPr="00F80CF6">
        <w:rPr>
          <w:rFonts w:ascii="Arial" w:hAnsi="Arial" w:cs="Arial"/>
        </w:rPr>
        <w:t>.</w:t>
      </w:r>
    </w:p>
    <w:p w14:paraId="7532A795" w14:textId="77777777" w:rsidR="00F80CF6" w:rsidRDefault="00F80CF6" w:rsidP="00F80CF6">
      <w:pPr>
        <w:jc w:val="both"/>
        <w:rPr>
          <w:rFonts w:ascii="Arial" w:hAnsi="Arial" w:cs="Arial"/>
          <w:b/>
          <w:bCs/>
          <w:sz w:val="22"/>
          <w:szCs w:val="22"/>
        </w:rPr>
      </w:pPr>
    </w:p>
    <w:p w14:paraId="55188A0B" w14:textId="77777777" w:rsidR="00860000" w:rsidRDefault="00860000" w:rsidP="00441B6F">
      <w:pPr>
        <w:pStyle w:val="ReferHead"/>
        <w:spacing w:after="0"/>
        <w:jc w:val="both"/>
        <w:rPr>
          <w:rFonts w:ascii="Arial" w:hAnsi="Arial" w:cs="Arial"/>
        </w:rPr>
      </w:pPr>
    </w:p>
    <w:p w14:paraId="2974AF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5558F2" w14:textId="77777777" w:rsidR="00E769F6" w:rsidRDefault="00E769F6" w:rsidP="00441B6F">
      <w:pPr>
        <w:pStyle w:val="Body"/>
        <w:spacing w:after="0"/>
        <w:rPr>
          <w:rFonts w:ascii="Arial" w:hAnsi="Arial" w:cs="Arial"/>
        </w:rPr>
      </w:pPr>
    </w:p>
    <w:p w14:paraId="5FCA1039" w14:textId="77777777" w:rsidR="006D27F1" w:rsidRPr="006D27F1" w:rsidRDefault="006D27F1" w:rsidP="006D27F1">
      <w:pPr>
        <w:pStyle w:val="Body"/>
        <w:rPr>
          <w:rFonts w:ascii="Arial" w:hAnsi="Arial" w:cs="Arial"/>
        </w:rPr>
      </w:pPr>
      <w:r w:rsidRPr="006D27F1">
        <w:rPr>
          <w:rFonts w:ascii="Arial" w:hAnsi="Arial" w:cs="Arial"/>
        </w:rPr>
        <w:t>Alexandrea, T. 2016. Influence of diet on activity patterns of Nonhuman primates. Thesis. Washington State University Vancouver. School Biol. Sci. 1-24</w:t>
      </w:r>
    </w:p>
    <w:p w14:paraId="65DD3B4A" w14:textId="77777777" w:rsidR="006D27F1" w:rsidRPr="006D27F1" w:rsidRDefault="006D27F1" w:rsidP="006D27F1">
      <w:pPr>
        <w:pStyle w:val="Body"/>
        <w:rPr>
          <w:rFonts w:ascii="Arial" w:hAnsi="Arial" w:cs="Arial"/>
        </w:rPr>
      </w:pPr>
      <w:r w:rsidRPr="006D27F1">
        <w:rPr>
          <w:rFonts w:ascii="Arial" w:hAnsi="Arial" w:cs="Arial"/>
        </w:rPr>
        <w:t xml:space="preserve">Altmann, J. 1974. Observational study of </w:t>
      </w:r>
      <w:proofErr w:type="spellStart"/>
      <w:r w:rsidRPr="006D27F1">
        <w:rPr>
          <w:rFonts w:ascii="Arial" w:hAnsi="Arial" w:cs="Arial"/>
        </w:rPr>
        <w:t>behaviour</w:t>
      </w:r>
      <w:proofErr w:type="spellEnd"/>
      <w:r w:rsidRPr="006D27F1">
        <w:rPr>
          <w:rFonts w:ascii="Arial" w:hAnsi="Arial" w:cs="Arial"/>
        </w:rPr>
        <w:t xml:space="preserve">: Sampling Methods. </w:t>
      </w:r>
      <w:proofErr w:type="spellStart"/>
      <w:r w:rsidRPr="006D27F1">
        <w:rPr>
          <w:rFonts w:ascii="Arial" w:hAnsi="Arial" w:cs="Arial"/>
        </w:rPr>
        <w:t>Behaviour</w:t>
      </w:r>
      <w:proofErr w:type="spellEnd"/>
      <w:r w:rsidRPr="006D27F1">
        <w:rPr>
          <w:rFonts w:ascii="Arial" w:hAnsi="Arial" w:cs="Arial"/>
        </w:rPr>
        <w:t>. 49: 227-267</w:t>
      </w:r>
    </w:p>
    <w:p w14:paraId="733864E4" w14:textId="77777777" w:rsidR="006D27F1" w:rsidRPr="006D27F1" w:rsidRDefault="006D27F1" w:rsidP="006D27F1">
      <w:pPr>
        <w:pStyle w:val="Body"/>
        <w:rPr>
          <w:rFonts w:ascii="Arial" w:hAnsi="Arial" w:cs="Arial"/>
        </w:rPr>
      </w:pPr>
      <w:proofErr w:type="spellStart"/>
      <w:r w:rsidRPr="006D27F1">
        <w:rPr>
          <w:rFonts w:ascii="Arial" w:hAnsi="Arial" w:cs="Arial"/>
        </w:rPr>
        <w:t>Anitha</w:t>
      </w:r>
      <w:proofErr w:type="spellEnd"/>
      <w:r w:rsidRPr="006D27F1">
        <w:rPr>
          <w:rFonts w:ascii="Arial" w:hAnsi="Arial" w:cs="Arial"/>
        </w:rPr>
        <w:t xml:space="preserve">, K., Aneesh, A., Raghavan, R., </w:t>
      </w:r>
      <w:proofErr w:type="spellStart"/>
      <w:r w:rsidRPr="006D27F1">
        <w:rPr>
          <w:rFonts w:ascii="Arial" w:hAnsi="Arial" w:cs="Arial"/>
        </w:rPr>
        <w:t>Kanagavel</w:t>
      </w:r>
      <w:proofErr w:type="spellEnd"/>
      <w:r w:rsidRPr="006D27F1">
        <w:rPr>
          <w:rFonts w:ascii="Arial" w:hAnsi="Arial" w:cs="Arial"/>
        </w:rPr>
        <w:t>, A., Augustine, T. and Joseph, S. 2013. Identifying habitat connectivity for isolated populations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Valparai</w:t>
      </w:r>
      <w:proofErr w:type="spellEnd"/>
      <w:r w:rsidRPr="006D27F1">
        <w:rPr>
          <w:rFonts w:ascii="Arial" w:hAnsi="Arial" w:cs="Arial"/>
        </w:rPr>
        <w:t xml:space="preserve"> plateau. Cons. Int. 27: 91-97</w:t>
      </w:r>
    </w:p>
    <w:p w14:paraId="558364F4" w14:textId="77777777" w:rsidR="006D27F1" w:rsidRPr="006D27F1" w:rsidRDefault="006D27F1" w:rsidP="006D27F1">
      <w:pPr>
        <w:pStyle w:val="Body"/>
        <w:rPr>
          <w:rFonts w:ascii="Arial" w:hAnsi="Arial" w:cs="Arial"/>
        </w:rPr>
      </w:pPr>
      <w:r w:rsidRPr="006D27F1">
        <w:rPr>
          <w:rFonts w:ascii="Arial" w:hAnsi="Arial" w:cs="Arial"/>
        </w:rPr>
        <w:t xml:space="preserve">Brock, T.H.C. 1977. Some aspects of intraspecific variation in feeding and ranging behavior in primates. School of biol. Sci. </w:t>
      </w:r>
      <w:proofErr w:type="spellStart"/>
      <w:r w:rsidRPr="006D27F1">
        <w:rPr>
          <w:rFonts w:ascii="Arial" w:hAnsi="Arial" w:cs="Arial"/>
        </w:rPr>
        <w:t>Brington</w:t>
      </w:r>
      <w:proofErr w:type="spellEnd"/>
      <w:r w:rsidRPr="006D27F1">
        <w:rPr>
          <w:rFonts w:ascii="Arial" w:hAnsi="Arial" w:cs="Arial"/>
        </w:rPr>
        <w:t>, England. 539-556</w:t>
      </w:r>
    </w:p>
    <w:p w14:paraId="2CC4D4A9" w14:textId="77777777" w:rsidR="006D27F1" w:rsidRPr="006D27F1" w:rsidRDefault="006D27F1" w:rsidP="006D27F1">
      <w:pPr>
        <w:pStyle w:val="Body"/>
        <w:rPr>
          <w:rFonts w:ascii="Arial" w:hAnsi="Arial" w:cs="Arial"/>
        </w:rPr>
      </w:pPr>
      <w:proofErr w:type="spellStart"/>
      <w:r w:rsidRPr="006D27F1">
        <w:rPr>
          <w:rFonts w:ascii="Arial" w:hAnsi="Arial" w:cs="Arial"/>
        </w:rPr>
        <w:t>Chivers</w:t>
      </w:r>
      <w:proofErr w:type="spellEnd"/>
      <w:r w:rsidRPr="006D27F1">
        <w:rPr>
          <w:rFonts w:ascii="Arial" w:hAnsi="Arial" w:cs="Arial"/>
        </w:rPr>
        <w:t>, D.J. 1998. Measuring food intake in wild animals: primates. Proceedings of the nutrition society. 57: 321-332</w:t>
      </w:r>
    </w:p>
    <w:p w14:paraId="161F2014" w14:textId="77777777" w:rsidR="006D27F1" w:rsidRPr="006D27F1" w:rsidRDefault="006D27F1" w:rsidP="006D27F1">
      <w:pPr>
        <w:pStyle w:val="Body"/>
        <w:rPr>
          <w:rFonts w:ascii="Arial" w:hAnsi="Arial" w:cs="Arial"/>
        </w:rPr>
      </w:pPr>
      <w:proofErr w:type="spellStart"/>
      <w:r w:rsidRPr="006D27F1">
        <w:rPr>
          <w:rFonts w:ascii="Arial" w:hAnsi="Arial" w:cs="Arial"/>
        </w:rPr>
        <w:t>Devagiri</w:t>
      </w:r>
      <w:proofErr w:type="spellEnd"/>
      <w:r w:rsidRPr="006D27F1">
        <w:rPr>
          <w:rFonts w:ascii="Arial" w:hAnsi="Arial" w:cs="Arial"/>
        </w:rPr>
        <w:t xml:space="preserve">, G.M., </w:t>
      </w:r>
      <w:proofErr w:type="spellStart"/>
      <w:r w:rsidRPr="006D27F1">
        <w:rPr>
          <w:rFonts w:ascii="Arial" w:hAnsi="Arial" w:cs="Arial"/>
        </w:rPr>
        <w:t>Tomar</w:t>
      </w:r>
      <w:proofErr w:type="spellEnd"/>
      <w:r w:rsidRPr="006D27F1">
        <w:rPr>
          <w:rFonts w:ascii="Arial" w:hAnsi="Arial" w:cs="Arial"/>
        </w:rPr>
        <w:t xml:space="preserve">, S., </w:t>
      </w:r>
      <w:proofErr w:type="spellStart"/>
      <w:r w:rsidRPr="006D27F1">
        <w:rPr>
          <w:rFonts w:ascii="Arial" w:hAnsi="Arial" w:cs="Arial"/>
        </w:rPr>
        <w:t>Khaple</w:t>
      </w:r>
      <w:proofErr w:type="spellEnd"/>
      <w:r w:rsidRPr="006D27F1">
        <w:rPr>
          <w:rFonts w:ascii="Arial" w:hAnsi="Arial" w:cs="Arial"/>
        </w:rPr>
        <w:t xml:space="preserve">, A.K., </w:t>
      </w:r>
      <w:proofErr w:type="spellStart"/>
      <w:r w:rsidRPr="006D27F1">
        <w:rPr>
          <w:rFonts w:ascii="Arial" w:hAnsi="Arial" w:cs="Arial"/>
        </w:rPr>
        <w:t>Hubballi</w:t>
      </w:r>
      <w:proofErr w:type="spellEnd"/>
      <w:r w:rsidRPr="006D27F1">
        <w:rPr>
          <w:rFonts w:ascii="Arial" w:hAnsi="Arial" w:cs="Arial"/>
        </w:rPr>
        <w:t xml:space="preserve">, S., </w:t>
      </w:r>
      <w:proofErr w:type="spellStart"/>
      <w:r w:rsidRPr="006D27F1">
        <w:rPr>
          <w:rFonts w:ascii="Arial" w:hAnsi="Arial" w:cs="Arial"/>
        </w:rPr>
        <w:t>Gurav</w:t>
      </w:r>
      <w:proofErr w:type="spellEnd"/>
      <w:r w:rsidRPr="006D27F1">
        <w:rPr>
          <w:rFonts w:ascii="Arial" w:hAnsi="Arial" w:cs="Arial"/>
        </w:rPr>
        <w:t xml:space="preserve">, M., Nayak, S. and Mohan, S. 2014. Population status and distribution of the endangered Lion-tailed Macaque (Macca </w:t>
      </w:r>
      <w:proofErr w:type="spellStart"/>
      <w:r w:rsidRPr="006D27F1">
        <w:rPr>
          <w:rFonts w:ascii="Arial" w:hAnsi="Arial" w:cs="Arial"/>
        </w:rPr>
        <w:t>silenus</w:t>
      </w:r>
      <w:proofErr w:type="spellEnd"/>
      <w:r w:rsidRPr="006D27F1">
        <w:rPr>
          <w:rFonts w:ascii="Arial" w:hAnsi="Arial" w:cs="Arial"/>
        </w:rPr>
        <w:t xml:space="preserve">) in Kodagu, Central Western Ghats, India. Int. J. Life Sci. 3: 178-188   </w:t>
      </w:r>
    </w:p>
    <w:p w14:paraId="431E5A16" w14:textId="77777777" w:rsidR="006D27F1" w:rsidRPr="006D27F1" w:rsidRDefault="006D27F1" w:rsidP="006D27F1">
      <w:pPr>
        <w:pStyle w:val="Body"/>
        <w:rPr>
          <w:rFonts w:ascii="Arial" w:hAnsi="Arial" w:cs="Arial"/>
        </w:rPr>
      </w:pPr>
      <w:proofErr w:type="spellStart"/>
      <w:r w:rsidRPr="006D27F1">
        <w:rPr>
          <w:rFonts w:ascii="Arial" w:hAnsi="Arial" w:cs="Arial"/>
        </w:rPr>
        <w:t>Dhawale</w:t>
      </w:r>
      <w:proofErr w:type="spellEnd"/>
      <w:r w:rsidRPr="006D27F1">
        <w:rPr>
          <w:rFonts w:ascii="Arial" w:hAnsi="Arial" w:cs="Arial"/>
        </w:rPr>
        <w:t xml:space="preserve">, A.K., Kumar, M.A. and Sinha, A. 2020. Changing ecologies, shifting </w:t>
      </w:r>
      <w:proofErr w:type="spellStart"/>
      <w:r w:rsidRPr="006D27F1">
        <w:rPr>
          <w:rFonts w:ascii="Arial" w:hAnsi="Arial" w:cs="Arial"/>
        </w:rPr>
        <w:t>behaviours</w:t>
      </w:r>
      <w:proofErr w:type="spellEnd"/>
      <w:r w:rsidRPr="006D27F1">
        <w:rPr>
          <w:rFonts w:ascii="Arial" w:hAnsi="Arial" w:cs="Arial"/>
        </w:rPr>
        <w:t xml:space="preserve">: </w:t>
      </w:r>
      <w:proofErr w:type="spellStart"/>
      <w:r w:rsidRPr="006D27F1">
        <w:rPr>
          <w:rFonts w:ascii="Arial" w:hAnsi="Arial" w:cs="Arial"/>
        </w:rPr>
        <w:t>Behavioural</w:t>
      </w:r>
      <w:proofErr w:type="spellEnd"/>
      <w:r w:rsidRPr="006D27F1">
        <w:rPr>
          <w:rFonts w:ascii="Arial" w:hAnsi="Arial" w:cs="Arial"/>
        </w:rPr>
        <w:t xml:space="preserve"> responses of a rainforest primates,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matrix of anthropogenic habitats in southern India. </w:t>
      </w:r>
      <w:proofErr w:type="spellStart"/>
      <w:r w:rsidRPr="006D27F1">
        <w:rPr>
          <w:rFonts w:ascii="Arial" w:hAnsi="Arial" w:cs="Arial"/>
        </w:rPr>
        <w:t>Plos</w:t>
      </w:r>
      <w:proofErr w:type="spellEnd"/>
      <w:r w:rsidRPr="006D27F1">
        <w:rPr>
          <w:rFonts w:ascii="Arial" w:hAnsi="Arial" w:cs="Arial"/>
        </w:rPr>
        <w:t xml:space="preserve"> ONE. 15: 1-19</w:t>
      </w:r>
    </w:p>
    <w:p w14:paraId="7E72C805" w14:textId="77777777" w:rsidR="006D27F1" w:rsidRPr="006D27F1" w:rsidRDefault="006D27F1" w:rsidP="006D27F1">
      <w:pPr>
        <w:pStyle w:val="Body"/>
        <w:rPr>
          <w:rFonts w:ascii="Arial" w:hAnsi="Arial" w:cs="Arial"/>
        </w:rPr>
      </w:pPr>
      <w:proofErr w:type="spellStart"/>
      <w:r w:rsidRPr="006D27F1">
        <w:rPr>
          <w:rFonts w:ascii="Arial" w:hAnsi="Arial" w:cs="Arial"/>
        </w:rPr>
        <w:t>Dierenfeld</w:t>
      </w:r>
      <w:proofErr w:type="spellEnd"/>
      <w:r w:rsidRPr="006D27F1">
        <w:rPr>
          <w:rFonts w:ascii="Arial" w:hAnsi="Arial" w:cs="Arial"/>
        </w:rPr>
        <w:t>, E.S. and McCann, M.C. 1999. Nutrient composition of selected plant species consumed by semi free-ranging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and Ring-tailed lemurs (Lemur </w:t>
      </w:r>
      <w:proofErr w:type="spellStart"/>
      <w:r w:rsidRPr="006D27F1">
        <w:rPr>
          <w:rFonts w:ascii="Arial" w:hAnsi="Arial" w:cs="Arial"/>
        </w:rPr>
        <w:t>catta</w:t>
      </w:r>
      <w:proofErr w:type="spellEnd"/>
      <w:r w:rsidRPr="006D27F1">
        <w:rPr>
          <w:rFonts w:ascii="Arial" w:hAnsi="Arial" w:cs="Arial"/>
        </w:rPr>
        <w:t xml:space="preserve">) on St. </w:t>
      </w:r>
      <w:proofErr w:type="spellStart"/>
      <w:r w:rsidRPr="006D27F1">
        <w:rPr>
          <w:rFonts w:ascii="Arial" w:hAnsi="Arial" w:cs="Arial"/>
        </w:rPr>
        <w:t>Catherines</w:t>
      </w:r>
      <w:proofErr w:type="spellEnd"/>
      <w:r w:rsidRPr="006D27F1">
        <w:rPr>
          <w:rFonts w:ascii="Arial" w:hAnsi="Arial" w:cs="Arial"/>
        </w:rPr>
        <w:t xml:space="preserve"> Island, Georgia, U. S. A. Zoo Biol. 18: 481-494</w:t>
      </w:r>
    </w:p>
    <w:p w14:paraId="14705357" w14:textId="77777777" w:rsidR="006D27F1" w:rsidRPr="006D27F1" w:rsidRDefault="006D27F1" w:rsidP="006D27F1">
      <w:pPr>
        <w:pStyle w:val="Body"/>
        <w:rPr>
          <w:rFonts w:ascii="Arial" w:hAnsi="Arial" w:cs="Arial"/>
        </w:rPr>
      </w:pPr>
      <w:proofErr w:type="spellStart"/>
      <w:r w:rsidRPr="006D27F1">
        <w:rPr>
          <w:rFonts w:ascii="Arial" w:hAnsi="Arial" w:cs="Arial"/>
        </w:rPr>
        <w:t>Easa</w:t>
      </w:r>
      <w:proofErr w:type="spellEnd"/>
      <w:r w:rsidRPr="006D27F1">
        <w:rPr>
          <w:rFonts w:ascii="Arial" w:hAnsi="Arial" w:cs="Arial"/>
        </w:rPr>
        <w:t xml:space="preserve">, P.S., </w:t>
      </w:r>
      <w:proofErr w:type="spellStart"/>
      <w:r w:rsidRPr="006D27F1">
        <w:rPr>
          <w:rFonts w:ascii="Arial" w:hAnsi="Arial" w:cs="Arial"/>
        </w:rPr>
        <w:t>Asari</w:t>
      </w:r>
      <w:proofErr w:type="spellEnd"/>
      <w:r w:rsidRPr="006D27F1">
        <w:rPr>
          <w:rFonts w:ascii="Arial" w:hAnsi="Arial" w:cs="Arial"/>
        </w:rPr>
        <w:t xml:space="preserve">, P.K.S. and Basha, S.C. 1997. Status and distribution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in Kerala, India. Biol conserve. 80: 33-37</w:t>
      </w:r>
    </w:p>
    <w:p w14:paraId="3439FD42" w14:textId="77777777" w:rsidR="006D27F1" w:rsidRPr="006D27F1" w:rsidRDefault="006D27F1" w:rsidP="006D27F1">
      <w:pPr>
        <w:pStyle w:val="Body"/>
        <w:rPr>
          <w:rFonts w:ascii="Arial" w:hAnsi="Arial" w:cs="Arial"/>
        </w:rPr>
      </w:pPr>
      <w:proofErr w:type="spellStart"/>
      <w:r w:rsidRPr="006D27F1">
        <w:rPr>
          <w:rFonts w:ascii="Arial" w:hAnsi="Arial" w:cs="Arial"/>
        </w:rPr>
        <w:t>Erinjery</w:t>
      </w:r>
      <w:proofErr w:type="spellEnd"/>
      <w:r w:rsidRPr="006D27F1">
        <w:rPr>
          <w:rFonts w:ascii="Arial" w:hAnsi="Arial" w:cs="Arial"/>
        </w:rPr>
        <w:t xml:space="preserve">, J.J., </w:t>
      </w:r>
      <w:proofErr w:type="spellStart"/>
      <w:r w:rsidRPr="006D27F1">
        <w:rPr>
          <w:rFonts w:ascii="Arial" w:hAnsi="Arial" w:cs="Arial"/>
        </w:rPr>
        <w:t>Kavana</w:t>
      </w:r>
      <w:proofErr w:type="spellEnd"/>
      <w:r w:rsidRPr="006D27F1">
        <w:rPr>
          <w:rFonts w:ascii="Arial" w:hAnsi="Arial" w:cs="Arial"/>
        </w:rPr>
        <w:t xml:space="preserve">, T.S. and Singh, M. 2015. Food resources, distribution and seasonal variations in ranging in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western Ghats, India. Primates. 56: 45-54</w:t>
      </w:r>
    </w:p>
    <w:p w14:paraId="2FB59FD9" w14:textId="77777777" w:rsidR="006D27F1" w:rsidRPr="006D27F1" w:rsidRDefault="006D27F1" w:rsidP="006D27F1">
      <w:pPr>
        <w:pStyle w:val="Body"/>
        <w:rPr>
          <w:rFonts w:ascii="Arial" w:hAnsi="Arial" w:cs="Arial"/>
        </w:rPr>
      </w:pPr>
      <w:r w:rsidRPr="006D27F1">
        <w:rPr>
          <w:rFonts w:ascii="Arial" w:hAnsi="Arial" w:cs="Arial"/>
        </w:rPr>
        <w:t xml:space="preserve">Fa J. E. 1989. The genus </w:t>
      </w:r>
      <w:proofErr w:type="spellStart"/>
      <w:r w:rsidRPr="006D27F1">
        <w:rPr>
          <w:rFonts w:ascii="Arial" w:hAnsi="Arial" w:cs="Arial"/>
        </w:rPr>
        <w:t>Macaca</w:t>
      </w:r>
      <w:proofErr w:type="spellEnd"/>
      <w:r w:rsidRPr="006D27F1">
        <w:rPr>
          <w:rFonts w:ascii="Arial" w:hAnsi="Arial" w:cs="Arial"/>
        </w:rPr>
        <w:t>: a review of taxonomy and evolution. Mammal Rev. 19: 45–81</w:t>
      </w:r>
    </w:p>
    <w:p w14:paraId="65C21D9F" w14:textId="77777777" w:rsidR="006D27F1" w:rsidRPr="006D27F1" w:rsidRDefault="006D27F1" w:rsidP="006D27F1">
      <w:pPr>
        <w:pStyle w:val="Body"/>
        <w:rPr>
          <w:rFonts w:ascii="Arial" w:hAnsi="Arial" w:cs="Arial"/>
        </w:rPr>
      </w:pPr>
      <w:r w:rsidRPr="006D27F1">
        <w:rPr>
          <w:rFonts w:ascii="Arial" w:hAnsi="Arial" w:cs="Arial"/>
        </w:rPr>
        <w:t xml:space="preserve">Green, S. M. and </w:t>
      </w:r>
      <w:proofErr w:type="spellStart"/>
      <w:r w:rsidRPr="006D27F1">
        <w:rPr>
          <w:rFonts w:ascii="Arial" w:hAnsi="Arial" w:cs="Arial"/>
        </w:rPr>
        <w:t>Minkowski</w:t>
      </w:r>
      <w:proofErr w:type="spellEnd"/>
      <w:r w:rsidRPr="006D27F1">
        <w:rPr>
          <w:rFonts w:ascii="Arial" w:hAnsi="Arial" w:cs="Arial"/>
        </w:rPr>
        <w:t>, K. 1977. The Lion-tailed macaque and its south Indian rainforest habitat. In: Primate Conservation, Bourne, G. H. and Prince Rainier III, H.S.H. of Monaco (eds.), Academic Press, New York. 289–337</w:t>
      </w:r>
    </w:p>
    <w:p w14:paraId="62F75C23" w14:textId="77777777" w:rsidR="006D27F1" w:rsidRPr="006D27F1" w:rsidRDefault="006D27F1" w:rsidP="006D27F1">
      <w:pPr>
        <w:pStyle w:val="Body"/>
        <w:rPr>
          <w:rFonts w:ascii="Arial" w:hAnsi="Arial" w:cs="Arial"/>
        </w:rPr>
      </w:pPr>
      <w:r w:rsidRPr="006D27F1">
        <w:rPr>
          <w:rFonts w:ascii="Arial" w:hAnsi="Arial" w:cs="Arial"/>
        </w:rPr>
        <w:t xml:space="preserve">Groves, C. 2017. Primates (Taxonomy). The international encyclopedia of primatology. </w:t>
      </w:r>
      <w:proofErr w:type="spellStart"/>
      <w:r w:rsidRPr="006D27F1">
        <w:rPr>
          <w:rFonts w:ascii="Arial" w:hAnsi="Arial" w:cs="Arial"/>
        </w:rPr>
        <w:t>Fuents</w:t>
      </w:r>
      <w:proofErr w:type="spellEnd"/>
      <w:r w:rsidRPr="006D27F1">
        <w:rPr>
          <w:rFonts w:ascii="Arial" w:hAnsi="Arial" w:cs="Arial"/>
        </w:rPr>
        <w:t xml:space="preserve">, A. (ed). </w:t>
      </w:r>
      <w:proofErr w:type="spellStart"/>
      <w:proofErr w:type="gramStart"/>
      <w:r w:rsidRPr="006D27F1">
        <w:rPr>
          <w:rFonts w:ascii="Arial" w:hAnsi="Arial" w:cs="Arial"/>
        </w:rPr>
        <w:t>Wiley,J</w:t>
      </w:r>
      <w:proofErr w:type="spellEnd"/>
      <w:r w:rsidRPr="006D27F1">
        <w:rPr>
          <w:rFonts w:ascii="Arial" w:hAnsi="Arial" w:cs="Arial"/>
        </w:rPr>
        <w:t>.</w:t>
      </w:r>
      <w:proofErr w:type="gramEnd"/>
      <w:r w:rsidRPr="006D27F1">
        <w:rPr>
          <w:rFonts w:ascii="Arial" w:hAnsi="Arial" w:cs="Arial"/>
        </w:rPr>
        <w:t xml:space="preserve"> and sons. Inc. 1-9 </w:t>
      </w:r>
    </w:p>
    <w:p w14:paraId="4696A2D3" w14:textId="77777777" w:rsidR="006D27F1" w:rsidRPr="006D27F1" w:rsidRDefault="006D27F1" w:rsidP="006D27F1">
      <w:pPr>
        <w:pStyle w:val="Body"/>
        <w:rPr>
          <w:rFonts w:ascii="Arial" w:hAnsi="Arial" w:cs="Arial"/>
        </w:rPr>
      </w:pPr>
      <w:r w:rsidRPr="006D27F1">
        <w:rPr>
          <w:rFonts w:ascii="Arial" w:hAnsi="Arial" w:cs="Arial"/>
        </w:rPr>
        <w:t xml:space="preserve">Harcourt, A.H. and Parks, S.A. 2003. Threatened primates experience high human densities: adding an index of threat to the IUCN Red List criteria. </w:t>
      </w:r>
      <w:proofErr w:type="spellStart"/>
      <w:r w:rsidRPr="006D27F1">
        <w:rPr>
          <w:rFonts w:ascii="Arial" w:hAnsi="Arial" w:cs="Arial"/>
        </w:rPr>
        <w:t>Biol.Conserv</w:t>
      </w:r>
      <w:proofErr w:type="spellEnd"/>
      <w:r w:rsidRPr="006D27F1">
        <w:rPr>
          <w:rFonts w:ascii="Arial" w:hAnsi="Arial" w:cs="Arial"/>
        </w:rPr>
        <w:t>. 109: 137-149</w:t>
      </w:r>
    </w:p>
    <w:p w14:paraId="1BF15903" w14:textId="77777777" w:rsidR="006D27F1" w:rsidRPr="006D27F1" w:rsidRDefault="006D27F1" w:rsidP="006D27F1">
      <w:pPr>
        <w:pStyle w:val="Body"/>
        <w:rPr>
          <w:rFonts w:ascii="Arial" w:hAnsi="Arial" w:cs="Arial"/>
        </w:rPr>
      </w:pPr>
      <w:r w:rsidRPr="006D27F1">
        <w:rPr>
          <w:rFonts w:ascii="Arial" w:hAnsi="Arial" w:cs="Arial"/>
        </w:rPr>
        <w:lastRenderedPageBreak/>
        <w:t xml:space="preserve">Harvey, N. C., Clarke, A. S. and </w:t>
      </w:r>
      <w:proofErr w:type="spellStart"/>
      <w:r w:rsidRPr="006D27F1">
        <w:rPr>
          <w:rFonts w:ascii="Arial" w:hAnsi="Arial" w:cs="Arial"/>
        </w:rPr>
        <w:t>Lindburg</w:t>
      </w:r>
      <w:proofErr w:type="spellEnd"/>
      <w:r w:rsidRPr="006D27F1">
        <w:rPr>
          <w:rFonts w:ascii="Arial" w:hAnsi="Arial" w:cs="Arial"/>
        </w:rPr>
        <w:t>, D. G. 1991. Morphometric data for adult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Am. J. Phys. </w:t>
      </w:r>
      <w:proofErr w:type="spellStart"/>
      <w:r w:rsidRPr="006D27F1">
        <w:rPr>
          <w:rFonts w:ascii="Arial" w:hAnsi="Arial" w:cs="Arial"/>
        </w:rPr>
        <w:t>Anthropol</w:t>
      </w:r>
      <w:proofErr w:type="spellEnd"/>
      <w:r w:rsidRPr="006D27F1">
        <w:rPr>
          <w:rFonts w:ascii="Arial" w:hAnsi="Arial" w:cs="Arial"/>
        </w:rPr>
        <w:t>. 85: 233–236</w:t>
      </w:r>
    </w:p>
    <w:p w14:paraId="14F09232" w14:textId="77777777" w:rsidR="006D27F1" w:rsidRPr="006D27F1" w:rsidRDefault="006D27F1" w:rsidP="006D27F1">
      <w:pPr>
        <w:pStyle w:val="Body"/>
        <w:rPr>
          <w:rFonts w:ascii="Arial" w:hAnsi="Arial" w:cs="Arial"/>
        </w:rPr>
      </w:pPr>
      <w:r w:rsidRPr="006D27F1">
        <w:rPr>
          <w:rFonts w:ascii="Arial" w:hAnsi="Arial" w:cs="Arial"/>
        </w:rPr>
        <w:t xml:space="preserve">Hohmann, G. 2009. The diets of non-human primates: frugivory, food processing and sharing. The evolution of Hominin diets: Integrating approaches to the study of </w:t>
      </w:r>
      <w:proofErr w:type="spellStart"/>
      <w:r w:rsidRPr="006D27F1">
        <w:rPr>
          <w:rFonts w:ascii="Arial" w:hAnsi="Arial" w:cs="Arial"/>
        </w:rPr>
        <w:t>Palaeolithic</w:t>
      </w:r>
      <w:proofErr w:type="spellEnd"/>
      <w:r w:rsidRPr="006D27F1">
        <w:rPr>
          <w:rFonts w:ascii="Arial" w:hAnsi="Arial" w:cs="Arial"/>
        </w:rPr>
        <w:t xml:space="preserve"> substance. 1-14</w:t>
      </w:r>
    </w:p>
    <w:p w14:paraId="6C25544A" w14:textId="77777777" w:rsidR="006D27F1" w:rsidRPr="006D27F1" w:rsidRDefault="006D27F1" w:rsidP="006D27F1">
      <w:pPr>
        <w:pStyle w:val="Body"/>
        <w:rPr>
          <w:rFonts w:ascii="Arial" w:hAnsi="Arial" w:cs="Arial"/>
        </w:rPr>
      </w:pPr>
      <w:r w:rsidRPr="006D27F1">
        <w:rPr>
          <w:rFonts w:ascii="Arial" w:hAnsi="Arial" w:cs="Arial"/>
        </w:rPr>
        <w:t>IUCN Red List of Threatened Species. 2020. International Union for Conservation of Nature and Natural Resources, Gland, Switzerland. Available: http://www.redlist.org/</w:t>
      </w:r>
    </w:p>
    <w:p w14:paraId="6F1F89B3" w14:textId="77777777" w:rsidR="006D27F1" w:rsidRPr="006D27F1" w:rsidRDefault="006D27F1" w:rsidP="006D27F1">
      <w:pPr>
        <w:pStyle w:val="Body"/>
        <w:rPr>
          <w:rFonts w:ascii="Arial" w:hAnsi="Arial" w:cs="Arial"/>
        </w:rPr>
      </w:pPr>
      <w:r w:rsidRPr="006D27F1">
        <w:rPr>
          <w:rFonts w:ascii="Arial" w:hAnsi="Arial" w:cs="Arial"/>
        </w:rPr>
        <w:t xml:space="preserve">Joseph, G.K. and Ramachandran, K.K. 1998. Distribution and demography of the </w:t>
      </w:r>
      <w:proofErr w:type="spellStart"/>
      <w:r w:rsidRPr="006D27F1">
        <w:rPr>
          <w:rFonts w:ascii="Arial" w:hAnsi="Arial" w:cs="Arial"/>
        </w:rPr>
        <w:t>Nilgiri</w:t>
      </w:r>
      <w:proofErr w:type="spellEnd"/>
      <w:r w:rsidRPr="006D27F1">
        <w:rPr>
          <w:rFonts w:ascii="Arial" w:hAnsi="Arial" w:cs="Arial"/>
        </w:rPr>
        <w:t xml:space="preserve"> langur (</w:t>
      </w:r>
      <w:proofErr w:type="spellStart"/>
      <w:r w:rsidRPr="006D27F1">
        <w:rPr>
          <w:rFonts w:ascii="Arial" w:hAnsi="Arial" w:cs="Arial"/>
        </w:rPr>
        <w:t>Trachypithecus</w:t>
      </w:r>
      <w:proofErr w:type="spellEnd"/>
      <w:r w:rsidRPr="006D27F1">
        <w:rPr>
          <w:rFonts w:ascii="Arial" w:hAnsi="Arial" w:cs="Arial"/>
        </w:rPr>
        <w:t xml:space="preserve"> </w:t>
      </w:r>
      <w:proofErr w:type="spellStart"/>
      <w:r w:rsidRPr="006D27F1">
        <w:rPr>
          <w:rFonts w:ascii="Arial" w:hAnsi="Arial" w:cs="Arial"/>
        </w:rPr>
        <w:t>johnii</w:t>
      </w:r>
      <w:proofErr w:type="spellEnd"/>
      <w:r w:rsidRPr="006D27F1">
        <w:rPr>
          <w:rFonts w:ascii="Arial" w:hAnsi="Arial" w:cs="Arial"/>
        </w:rPr>
        <w:t xml:space="preserve">) in Silent Valley National Park and adjacent areas, Kerala, India. Primate </w:t>
      </w:r>
      <w:proofErr w:type="spellStart"/>
      <w:r w:rsidRPr="006D27F1">
        <w:rPr>
          <w:rFonts w:ascii="Arial" w:hAnsi="Arial" w:cs="Arial"/>
        </w:rPr>
        <w:t>Conserv</w:t>
      </w:r>
      <w:proofErr w:type="spellEnd"/>
      <w:r w:rsidRPr="006D27F1">
        <w:rPr>
          <w:rFonts w:ascii="Arial" w:hAnsi="Arial" w:cs="Arial"/>
        </w:rPr>
        <w:t>. 19: 78-82</w:t>
      </w:r>
    </w:p>
    <w:p w14:paraId="27F28ABF" w14:textId="77777777" w:rsidR="006D27F1" w:rsidRPr="006D27F1" w:rsidRDefault="006D27F1" w:rsidP="006D27F1">
      <w:pPr>
        <w:pStyle w:val="Body"/>
        <w:rPr>
          <w:rFonts w:ascii="Arial" w:hAnsi="Arial" w:cs="Arial"/>
        </w:rPr>
      </w:pPr>
      <w:proofErr w:type="spellStart"/>
      <w:r w:rsidRPr="006D27F1">
        <w:rPr>
          <w:rFonts w:ascii="Arial" w:hAnsi="Arial" w:cs="Arial"/>
        </w:rPr>
        <w:t>Karanth</w:t>
      </w:r>
      <w:proofErr w:type="spellEnd"/>
      <w:r w:rsidRPr="006D27F1">
        <w:rPr>
          <w:rFonts w:ascii="Arial" w:hAnsi="Arial" w:cs="Arial"/>
        </w:rPr>
        <w:t xml:space="preserve">, K., 1985. Ecological status of the Lion-tailed macaque and its rainforest habitats in Karnataka, India. Primate </w:t>
      </w:r>
      <w:proofErr w:type="spellStart"/>
      <w:r w:rsidRPr="006D27F1">
        <w:rPr>
          <w:rFonts w:ascii="Arial" w:hAnsi="Arial" w:cs="Arial"/>
        </w:rPr>
        <w:t>Conserv</w:t>
      </w:r>
      <w:proofErr w:type="spellEnd"/>
      <w:r w:rsidRPr="006D27F1">
        <w:rPr>
          <w:rFonts w:ascii="Arial" w:hAnsi="Arial" w:cs="Arial"/>
        </w:rPr>
        <w:t>. 6: 73-84</w:t>
      </w:r>
    </w:p>
    <w:p w14:paraId="1EC17876" w14:textId="77777777" w:rsidR="006D27F1" w:rsidRPr="006D27F1" w:rsidRDefault="006D27F1" w:rsidP="006D27F1">
      <w:pPr>
        <w:pStyle w:val="Body"/>
        <w:rPr>
          <w:rFonts w:ascii="Arial" w:hAnsi="Arial" w:cs="Arial"/>
        </w:rPr>
      </w:pPr>
      <w:proofErr w:type="spellStart"/>
      <w:r w:rsidRPr="006D27F1">
        <w:rPr>
          <w:rFonts w:ascii="Arial" w:hAnsi="Arial" w:cs="Arial"/>
        </w:rPr>
        <w:t>Karanth</w:t>
      </w:r>
      <w:proofErr w:type="spellEnd"/>
      <w:r w:rsidRPr="006D27F1">
        <w:rPr>
          <w:rFonts w:ascii="Arial" w:hAnsi="Arial" w:cs="Arial"/>
        </w:rPr>
        <w:t>, K.U. 1992. Conservation prospects for Lion-tailed macaques in Karnataka, India. Zoo Biol. 11: 33-41</w:t>
      </w:r>
    </w:p>
    <w:p w14:paraId="7F370DBF" w14:textId="77777777" w:rsidR="006D27F1" w:rsidRPr="006D27F1" w:rsidRDefault="006D27F1" w:rsidP="006D27F1">
      <w:pPr>
        <w:pStyle w:val="Body"/>
        <w:rPr>
          <w:rFonts w:ascii="Arial" w:hAnsi="Arial" w:cs="Arial"/>
        </w:rPr>
      </w:pPr>
      <w:proofErr w:type="spellStart"/>
      <w:r w:rsidRPr="006D27F1">
        <w:rPr>
          <w:rFonts w:ascii="Arial" w:hAnsi="Arial" w:cs="Arial"/>
        </w:rPr>
        <w:t>Kaumanns</w:t>
      </w:r>
      <w:proofErr w:type="spellEnd"/>
      <w:r w:rsidRPr="006D27F1">
        <w:rPr>
          <w:rFonts w:ascii="Arial" w:hAnsi="Arial" w:cs="Arial"/>
        </w:rPr>
        <w:t>, W., Krebs, E. and Singh, M. 2006. An endangered species in captivity: Husbandry and management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Sci. 1: 43-71</w:t>
      </w:r>
    </w:p>
    <w:p w14:paraId="7E175224" w14:textId="77777777" w:rsidR="006D27F1" w:rsidRPr="006D27F1" w:rsidRDefault="006D27F1" w:rsidP="006D27F1">
      <w:pPr>
        <w:pStyle w:val="Body"/>
        <w:rPr>
          <w:rFonts w:ascii="Arial" w:hAnsi="Arial" w:cs="Arial"/>
        </w:rPr>
      </w:pPr>
      <w:proofErr w:type="spellStart"/>
      <w:r w:rsidRPr="006D27F1">
        <w:rPr>
          <w:rFonts w:ascii="Arial" w:hAnsi="Arial" w:cs="Arial"/>
        </w:rPr>
        <w:t>Krishnadas</w:t>
      </w:r>
      <w:proofErr w:type="spellEnd"/>
      <w:r w:rsidRPr="006D27F1">
        <w:rPr>
          <w:rFonts w:ascii="Arial" w:hAnsi="Arial" w:cs="Arial"/>
        </w:rPr>
        <w:t>, M., Chandrasekhara, K. and Kumar, A., 2011. The response of the frugivorous lion</w:t>
      </w:r>
      <w:r w:rsidRPr="006D27F1">
        <w:rPr>
          <w:rFonts w:ascii="Cambria Math" w:hAnsi="Cambria Math" w:cs="Cambria Math"/>
        </w:rPr>
        <w:t>‐</w:t>
      </w:r>
      <w:r w:rsidRPr="006D27F1">
        <w:rPr>
          <w:rFonts w:ascii="Arial" w:hAnsi="Arial" w:cs="Arial"/>
        </w:rPr>
        <w:t>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period of fruit scarcity. Am. J. </w:t>
      </w:r>
      <w:proofErr w:type="spellStart"/>
      <w:r w:rsidRPr="006D27F1">
        <w:rPr>
          <w:rFonts w:ascii="Arial" w:hAnsi="Arial" w:cs="Arial"/>
        </w:rPr>
        <w:t>Primatol</w:t>
      </w:r>
      <w:proofErr w:type="spellEnd"/>
      <w:r w:rsidRPr="006D27F1">
        <w:rPr>
          <w:rFonts w:ascii="Arial" w:hAnsi="Arial" w:cs="Arial"/>
        </w:rPr>
        <w:t>. 73:1250-1260.</w:t>
      </w:r>
    </w:p>
    <w:p w14:paraId="5FB735B9" w14:textId="77777777" w:rsidR="006D27F1" w:rsidRPr="006D27F1" w:rsidRDefault="006D27F1" w:rsidP="006D27F1">
      <w:pPr>
        <w:pStyle w:val="Body"/>
        <w:rPr>
          <w:rFonts w:ascii="Arial" w:hAnsi="Arial" w:cs="Arial"/>
        </w:rPr>
      </w:pPr>
      <w:r w:rsidRPr="006D27F1">
        <w:rPr>
          <w:rFonts w:ascii="Arial" w:hAnsi="Arial" w:cs="Arial"/>
        </w:rPr>
        <w:t xml:space="preserve">Krishnamurthy, R. and </w:t>
      </w:r>
      <w:proofErr w:type="spellStart"/>
      <w:r w:rsidRPr="006D27F1">
        <w:rPr>
          <w:rFonts w:ascii="Arial" w:hAnsi="Arial" w:cs="Arial"/>
        </w:rPr>
        <w:t>Kiester</w:t>
      </w:r>
      <w:proofErr w:type="spellEnd"/>
      <w:r w:rsidRPr="006D27F1">
        <w:rPr>
          <w:rFonts w:ascii="Arial" w:hAnsi="Arial" w:cs="Arial"/>
        </w:rPr>
        <w:t xml:space="preserve">, A.R. 1998. Analysis of Lion-tailed macaque habitat fragmentation using satellite imagery (Special section on the use of geographic information system and remote sensing in ecology and conservation biology. </w:t>
      </w:r>
      <w:proofErr w:type="spellStart"/>
      <w:r w:rsidRPr="006D27F1">
        <w:rPr>
          <w:rFonts w:ascii="Arial" w:hAnsi="Arial" w:cs="Arial"/>
        </w:rPr>
        <w:t>Curr</w:t>
      </w:r>
      <w:proofErr w:type="spellEnd"/>
      <w:r w:rsidRPr="006D27F1">
        <w:rPr>
          <w:rFonts w:ascii="Arial" w:hAnsi="Arial" w:cs="Arial"/>
        </w:rPr>
        <w:t>. Sci. 75: 283-291</w:t>
      </w:r>
    </w:p>
    <w:p w14:paraId="1294E3C9" w14:textId="77777777" w:rsidR="006D27F1" w:rsidRPr="006D27F1" w:rsidRDefault="006D27F1" w:rsidP="006D27F1">
      <w:pPr>
        <w:pStyle w:val="Body"/>
        <w:rPr>
          <w:rFonts w:ascii="Arial" w:hAnsi="Arial" w:cs="Arial"/>
        </w:rPr>
      </w:pPr>
      <w:r w:rsidRPr="006D27F1">
        <w:rPr>
          <w:rFonts w:ascii="Arial" w:hAnsi="Arial" w:cs="Arial"/>
        </w:rPr>
        <w:t>Kumar, A. 1987. Ecology and population dynamics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in the South India. Ph. D. thesis. University of Cambridge, UK. 290p.</w:t>
      </w:r>
    </w:p>
    <w:p w14:paraId="74F346DF" w14:textId="77777777" w:rsidR="006D27F1" w:rsidRPr="006D27F1" w:rsidRDefault="006D27F1" w:rsidP="006D27F1">
      <w:pPr>
        <w:pStyle w:val="Body"/>
        <w:rPr>
          <w:rFonts w:ascii="Arial" w:hAnsi="Arial" w:cs="Arial"/>
        </w:rPr>
      </w:pPr>
      <w:r w:rsidRPr="006D27F1">
        <w:rPr>
          <w:rFonts w:ascii="Arial" w:hAnsi="Arial" w:cs="Arial"/>
        </w:rPr>
        <w:t>Kumar, A. 1993. The Lion-tailed macaque. Mammals of South Asia. 1: 117-133</w:t>
      </w:r>
    </w:p>
    <w:p w14:paraId="33F2C356" w14:textId="77777777" w:rsidR="006D27F1" w:rsidRPr="006D27F1" w:rsidRDefault="006D27F1" w:rsidP="006D27F1">
      <w:pPr>
        <w:pStyle w:val="Body"/>
        <w:rPr>
          <w:rFonts w:ascii="Arial" w:hAnsi="Arial" w:cs="Arial"/>
        </w:rPr>
      </w:pPr>
      <w:r w:rsidRPr="006D27F1">
        <w:rPr>
          <w:rFonts w:ascii="Arial" w:hAnsi="Arial" w:cs="Arial"/>
        </w:rPr>
        <w:t xml:space="preserve">Kumar, A. 1995. Birth rate and survival in relation to group size in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Primates. 36: 1-9</w:t>
      </w:r>
    </w:p>
    <w:p w14:paraId="033C8A7F" w14:textId="4832CACB" w:rsidR="006D27F1" w:rsidRPr="006D27F1" w:rsidRDefault="006D27F1" w:rsidP="006D27F1">
      <w:pPr>
        <w:pStyle w:val="Body"/>
        <w:rPr>
          <w:rFonts w:ascii="Arial" w:hAnsi="Arial" w:cs="Arial"/>
        </w:rPr>
      </w:pPr>
      <w:r w:rsidRPr="006D27F1">
        <w:rPr>
          <w:rFonts w:ascii="Arial" w:hAnsi="Arial" w:cs="Arial"/>
        </w:rPr>
        <w:t>Kumara, H.N., Singh, M., Sharma, A.K., Singh, M. and Kumar, A.M. 2000. Faunal component in the diet of Lion-tailed macaque. Primate Rep. 58: 57-65</w:t>
      </w:r>
    </w:p>
    <w:p w14:paraId="4499CBDB" w14:textId="77777777" w:rsidR="006D27F1" w:rsidRPr="006D27F1" w:rsidRDefault="006D27F1" w:rsidP="006D27F1">
      <w:pPr>
        <w:pStyle w:val="Body"/>
        <w:rPr>
          <w:rFonts w:ascii="Arial" w:hAnsi="Arial" w:cs="Arial"/>
        </w:rPr>
      </w:pPr>
      <w:r w:rsidRPr="006D27F1">
        <w:rPr>
          <w:rFonts w:ascii="Arial" w:hAnsi="Arial" w:cs="Arial"/>
        </w:rPr>
        <w:t xml:space="preserve">Kumara, H.N. and Singh, M. 2004. Distribution of primates and conservation of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rainforests of the Western Ghats, Karnataka, India. Int. J. </w:t>
      </w:r>
      <w:proofErr w:type="spellStart"/>
      <w:r w:rsidRPr="006D27F1">
        <w:rPr>
          <w:rFonts w:ascii="Arial" w:hAnsi="Arial" w:cs="Arial"/>
        </w:rPr>
        <w:t>Primatol</w:t>
      </w:r>
      <w:proofErr w:type="spellEnd"/>
      <w:r w:rsidRPr="006D27F1">
        <w:rPr>
          <w:rFonts w:ascii="Arial" w:hAnsi="Arial" w:cs="Arial"/>
        </w:rPr>
        <w:t>. 25: 1001–1018</w:t>
      </w:r>
    </w:p>
    <w:p w14:paraId="5B2E605C" w14:textId="77777777" w:rsidR="006D27F1" w:rsidRPr="006D27F1" w:rsidRDefault="006D27F1" w:rsidP="006D27F1">
      <w:pPr>
        <w:pStyle w:val="Body"/>
        <w:rPr>
          <w:rFonts w:ascii="Arial" w:hAnsi="Arial" w:cs="Arial"/>
        </w:rPr>
      </w:pPr>
      <w:r w:rsidRPr="006D27F1">
        <w:rPr>
          <w:rFonts w:ascii="Arial" w:hAnsi="Arial" w:cs="Arial"/>
        </w:rPr>
        <w:t>Kumara, H.N. and Singh, M. 2004a. The influence of differing hunting practices on the relative abundance of mammals in two rainforest areas of the Western Ghats, India. Oryx. 38: 21-327</w:t>
      </w:r>
    </w:p>
    <w:p w14:paraId="1D338510" w14:textId="77777777" w:rsidR="006D27F1" w:rsidRPr="006D27F1" w:rsidRDefault="006D27F1" w:rsidP="006D27F1">
      <w:pPr>
        <w:pStyle w:val="Body"/>
        <w:rPr>
          <w:rFonts w:ascii="Arial" w:hAnsi="Arial" w:cs="Arial"/>
        </w:rPr>
      </w:pPr>
      <w:r w:rsidRPr="006D27F1">
        <w:rPr>
          <w:rFonts w:ascii="Arial" w:hAnsi="Arial" w:cs="Arial"/>
        </w:rPr>
        <w:t xml:space="preserve">Kumara, H.N. and </w:t>
      </w:r>
      <w:proofErr w:type="spellStart"/>
      <w:r w:rsidRPr="006D27F1">
        <w:rPr>
          <w:rFonts w:ascii="Arial" w:hAnsi="Arial" w:cs="Arial"/>
        </w:rPr>
        <w:t>Anindya</w:t>
      </w:r>
      <w:proofErr w:type="spellEnd"/>
      <w:r w:rsidRPr="006D27F1">
        <w:rPr>
          <w:rFonts w:ascii="Arial" w:hAnsi="Arial" w:cs="Arial"/>
        </w:rPr>
        <w:t>, S. 2007. Decline of Lion-tailed macaque populations in the Western Ghats, India. Oryx. 43: 292–298</w:t>
      </w:r>
    </w:p>
    <w:p w14:paraId="5C846FE8" w14:textId="77777777" w:rsidR="006D27F1" w:rsidRPr="006D27F1" w:rsidRDefault="006D27F1" w:rsidP="006D27F1">
      <w:pPr>
        <w:pStyle w:val="Body"/>
        <w:rPr>
          <w:rFonts w:ascii="Arial" w:hAnsi="Arial" w:cs="Arial"/>
        </w:rPr>
      </w:pPr>
      <w:r w:rsidRPr="006D27F1">
        <w:rPr>
          <w:rFonts w:ascii="Arial" w:hAnsi="Arial" w:cs="Arial"/>
        </w:rPr>
        <w:lastRenderedPageBreak/>
        <w:t xml:space="preserve">Kumara, H.N. 2007. Impact of local hunting on abundance of large mammals in three protected areas of the Western Ghats, Karnataka. </w:t>
      </w:r>
      <w:proofErr w:type="spellStart"/>
      <w:r w:rsidRPr="006D27F1">
        <w:rPr>
          <w:rFonts w:ascii="Arial" w:hAnsi="Arial" w:cs="Arial"/>
        </w:rPr>
        <w:t>Rufford</w:t>
      </w:r>
      <w:proofErr w:type="spellEnd"/>
      <w:r w:rsidRPr="006D27F1">
        <w:rPr>
          <w:rFonts w:ascii="Arial" w:hAnsi="Arial" w:cs="Arial"/>
        </w:rPr>
        <w:t xml:space="preserve"> Maurice Laing Foundation, UK, 48.</w:t>
      </w:r>
    </w:p>
    <w:p w14:paraId="5FC600DB" w14:textId="77777777" w:rsidR="006D27F1" w:rsidRPr="006D27F1" w:rsidRDefault="006D27F1" w:rsidP="006D27F1">
      <w:pPr>
        <w:pStyle w:val="Body"/>
        <w:rPr>
          <w:rFonts w:ascii="Arial" w:hAnsi="Arial" w:cs="Arial"/>
        </w:rPr>
      </w:pPr>
      <w:r w:rsidRPr="006D27F1">
        <w:rPr>
          <w:rFonts w:ascii="Arial" w:hAnsi="Arial" w:cs="Arial"/>
        </w:rPr>
        <w:t>Kumara, H.N., Kumar, S. and Singh, M. 2008. Observations on tool use in captive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w:t>
      </w:r>
      <w:proofErr w:type="spellStart"/>
      <w:r w:rsidRPr="006D27F1">
        <w:rPr>
          <w:rFonts w:ascii="Arial" w:hAnsi="Arial" w:cs="Arial"/>
        </w:rPr>
        <w:t>Curr</w:t>
      </w:r>
      <w:proofErr w:type="spellEnd"/>
      <w:r w:rsidRPr="006D27F1">
        <w:rPr>
          <w:rFonts w:ascii="Arial" w:hAnsi="Arial" w:cs="Arial"/>
        </w:rPr>
        <w:t>. Sci. 925-928.</w:t>
      </w:r>
    </w:p>
    <w:p w14:paraId="4A1BA8C6" w14:textId="77777777" w:rsidR="006D27F1" w:rsidRPr="006D27F1" w:rsidRDefault="006D27F1" w:rsidP="006D27F1">
      <w:pPr>
        <w:pStyle w:val="Body"/>
        <w:rPr>
          <w:rFonts w:ascii="Arial" w:hAnsi="Arial" w:cs="Arial"/>
        </w:rPr>
      </w:pPr>
      <w:r w:rsidRPr="006D27F1">
        <w:rPr>
          <w:rFonts w:ascii="Arial" w:hAnsi="Arial" w:cs="Arial"/>
        </w:rPr>
        <w:t xml:space="preserve">Kumara, H.N., Raj, V.M. and Santhosh, K., 2008. Assessment of important wildlife habitat in </w:t>
      </w:r>
      <w:proofErr w:type="spellStart"/>
      <w:r w:rsidRPr="006D27F1">
        <w:rPr>
          <w:rFonts w:ascii="Arial" w:hAnsi="Arial" w:cs="Arial"/>
        </w:rPr>
        <w:t>Sirsi-Honnavara</w:t>
      </w:r>
      <w:proofErr w:type="spellEnd"/>
      <w:r w:rsidRPr="006D27F1">
        <w:rPr>
          <w:rFonts w:ascii="Arial" w:hAnsi="Arial" w:cs="Arial"/>
        </w:rPr>
        <w:t xml:space="preserve"> forest divisions. Karnataka: with special emphasis on estimation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population. Technical Report 1. submitted to Karnataka Forest Department, </w:t>
      </w:r>
      <w:proofErr w:type="spellStart"/>
      <w:r w:rsidRPr="006D27F1">
        <w:rPr>
          <w:rFonts w:ascii="Arial" w:hAnsi="Arial" w:cs="Arial"/>
        </w:rPr>
        <w:t>Sirsi</w:t>
      </w:r>
      <w:proofErr w:type="spellEnd"/>
      <w:r w:rsidRPr="006D27F1">
        <w:rPr>
          <w:rFonts w:ascii="Arial" w:hAnsi="Arial" w:cs="Arial"/>
        </w:rPr>
        <w:t>.</w:t>
      </w:r>
    </w:p>
    <w:p w14:paraId="22269E41" w14:textId="77777777" w:rsidR="006D27F1" w:rsidRPr="006D27F1" w:rsidRDefault="006D27F1" w:rsidP="006D27F1">
      <w:pPr>
        <w:pStyle w:val="Body"/>
        <w:rPr>
          <w:rFonts w:ascii="Arial" w:hAnsi="Arial" w:cs="Arial"/>
        </w:rPr>
      </w:pPr>
      <w:r w:rsidRPr="006D27F1">
        <w:rPr>
          <w:rFonts w:ascii="Arial" w:hAnsi="Arial" w:cs="Arial"/>
        </w:rPr>
        <w:t xml:space="preserve">Kumara, H.N. and Sinha, A. 2009. Decline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Western Ghats, India. Oryx. 43: 292-298.</w:t>
      </w:r>
    </w:p>
    <w:p w14:paraId="3E91F3C9"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Sasi</w:t>
      </w:r>
      <w:proofErr w:type="spellEnd"/>
      <w:r w:rsidRPr="006D27F1">
        <w:rPr>
          <w:rFonts w:ascii="Arial" w:hAnsi="Arial" w:cs="Arial"/>
        </w:rPr>
        <w:t xml:space="preserve">., R., </w:t>
      </w:r>
      <w:proofErr w:type="spellStart"/>
      <w:r w:rsidRPr="006D27F1">
        <w:rPr>
          <w:rFonts w:ascii="Arial" w:hAnsi="Arial" w:cs="Arial"/>
        </w:rPr>
        <w:t>Suganthasakthivel</w:t>
      </w:r>
      <w:proofErr w:type="spellEnd"/>
      <w:r w:rsidRPr="006D27F1">
        <w:rPr>
          <w:rFonts w:ascii="Arial" w:hAnsi="Arial" w:cs="Arial"/>
        </w:rPr>
        <w:t xml:space="preserve">, R. and Srinivas, G. 2011. Distribution, abundance </w:t>
      </w:r>
      <w:r w:rsidRPr="006D27F1">
        <w:rPr>
          <w:rFonts w:ascii="Arial" w:hAnsi="Arial" w:cs="Arial"/>
        </w:rPr>
        <w:tab/>
        <w:t xml:space="preserve">and conservation of primates in the Highway Mountains of Western Ghats, Tamil Nadu, India and conservation prospects for Lion-tailed macaques. </w:t>
      </w:r>
      <w:proofErr w:type="spellStart"/>
      <w:r w:rsidRPr="006D27F1">
        <w:rPr>
          <w:rFonts w:ascii="Arial" w:hAnsi="Arial" w:cs="Arial"/>
        </w:rPr>
        <w:t>Curr</w:t>
      </w:r>
      <w:proofErr w:type="spellEnd"/>
      <w:r w:rsidRPr="006D27F1">
        <w:rPr>
          <w:rFonts w:ascii="Arial" w:hAnsi="Arial" w:cs="Arial"/>
        </w:rPr>
        <w:t>. Sci. 100: 1063-1067</w:t>
      </w:r>
    </w:p>
    <w:p w14:paraId="00424D80"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Pritham</w:t>
      </w:r>
      <w:proofErr w:type="spellEnd"/>
      <w:r w:rsidRPr="006D27F1">
        <w:rPr>
          <w:rFonts w:ascii="Arial" w:hAnsi="Arial" w:cs="Arial"/>
        </w:rPr>
        <w:t xml:space="preserve">, N.S., Santhosh, K., Raj, V.V.M. and Sinha, A. 2011. Decline of suitable habitats and conservation of the endangered Lion-tailed macaque: land-cover change at a proposed protected area in </w:t>
      </w:r>
      <w:proofErr w:type="spellStart"/>
      <w:r w:rsidRPr="006D27F1">
        <w:rPr>
          <w:rFonts w:ascii="Arial" w:hAnsi="Arial" w:cs="Arial"/>
        </w:rPr>
        <w:t>Sirsi</w:t>
      </w:r>
      <w:proofErr w:type="spellEnd"/>
      <w:r w:rsidRPr="006D27F1">
        <w:rPr>
          <w:rFonts w:ascii="Arial" w:hAnsi="Arial" w:cs="Arial"/>
        </w:rPr>
        <w:t>–</w:t>
      </w:r>
      <w:proofErr w:type="spellStart"/>
      <w:r w:rsidRPr="006D27F1">
        <w:rPr>
          <w:rFonts w:ascii="Arial" w:hAnsi="Arial" w:cs="Arial"/>
        </w:rPr>
        <w:t>Honnavara</w:t>
      </w:r>
      <w:proofErr w:type="spellEnd"/>
      <w:r w:rsidRPr="006D27F1">
        <w:rPr>
          <w:rFonts w:ascii="Arial" w:hAnsi="Arial" w:cs="Arial"/>
        </w:rPr>
        <w:t xml:space="preserve">, Western Ghats, India. </w:t>
      </w:r>
      <w:proofErr w:type="spellStart"/>
      <w:r w:rsidRPr="006D27F1">
        <w:rPr>
          <w:rFonts w:ascii="Arial" w:hAnsi="Arial" w:cs="Arial"/>
        </w:rPr>
        <w:t>Curr</w:t>
      </w:r>
      <w:proofErr w:type="spellEnd"/>
      <w:r w:rsidRPr="006D27F1">
        <w:rPr>
          <w:rFonts w:ascii="Arial" w:hAnsi="Arial" w:cs="Arial"/>
        </w:rPr>
        <w:t>. Sci. 101: 434-439</w:t>
      </w:r>
    </w:p>
    <w:p w14:paraId="0AA3D50F" w14:textId="77777777" w:rsidR="006D27F1" w:rsidRPr="006D27F1" w:rsidRDefault="006D27F1" w:rsidP="006D27F1">
      <w:pPr>
        <w:pStyle w:val="Body"/>
        <w:rPr>
          <w:rFonts w:ascii="Arial" w:hAnsi="Arial" w:cs="Arial"/>
        </w:rPr>
      </w:pPr>
      <w:r w:rsidRPr="006D27F1">
        <w:rPr>
          <w:rFonts w:ascii="Arial" w:hAnsi="Arial" w:cs="Arial"/>
        </w:rPr>
        <w:t xml:space="preserve">Kumara, H.N. and Santhosh, K. 2013. Development of conservation strategy for a newly discovered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population in </w:t>
      </w:r>
      <w:proofErr w:type="spellStart"/>
      <w:r w:rsidRPr="006D27F1">
        <w:rPr>
          <w:rFonts w:ascii="Arial" w:hAnsi="Arial" w:cs="Arial"/>
        </w:rPr>
        <w:t>Sirsi-Honnavara</w:t>
      </w:r>
      <w:proofErr w:type="spellEnd"/>
      <w:r w:rsidRPr="006D27F1">
        <w:rPr>
          <w:rFonts w:ascii="Arial" w:hAnsi="Arial" w:cs="Arial"/>
        </w:rPr>
        <w:t>, Western Ghats: II. Understanding the impact of NTFP collection on Lion-tailed macaque. Technical Report submitted to CEPF-ATREE Small Grants. SACON. Coimbatore</w:t>
      </w:r>
    </w:p>
    <w:p w14:paraId="4A3164B6" w14:textId="77777777" w:rsidR="006D27F1" w:rsidRPr="006D27F1" w:rsidRDefault="006D27F1" w:rsidP="006D27F1">
      <w:pPr>
        <w:pStyle w:val="Body"/>
        <w:rPr>
          <w:rFonts w:ascii="Arial" w:hAnsi="Arial" w:cs="Arial"/>
        </w:rPr>
      </w:pPr>
      <w:r w:rsidRPr="006D27F1">
        <w:rPr>
          <w:rFonts w:ascii="Arial" w:hAnsi="Arial" w:cs="Arial"/>
        </w:rPr>
        <w:t xml:space="preserve">Kumara, H.N., </w:t>
      </w:r>
      <w:proofErr w:type="spellStart"/>
      <w:r w:rsidRPr="006D27F1">
        <w:rPr>
          <w:rFonts w:ascii="Arial" w:hAnsi="Arial" w:cs="Arial"/>
        </w:rPr>
        <w:t>Sasi</w:t>
      </w:r>
      <w:proofErr w:type="spellEnd"/>
      <w:r w:rsidRPr="006D27F1">
        <w:rPr>
          <w:rFonts w:ascii="Arial" w:hAnsi="Arial" w:cs="Arial"/>
        </w:rPr>
        <w:t xml:space="preserve">, R., </w:t>
      </w:r>
      <w:proofErr w:type="spellStart"/>
      <w:r w:rsidRPr="006D27F1">
        <w:rPr>
          <w:rFonts w:ascii="Arial" w:hAnsi="Arial" w:cs="Arial"/>
        </w:rPr>
        <w:t>Suganthasakthivel</w:t>
      </w:r>
      <w:proofErr w:type="spellEnd"/>
      <w:r w:rsidRPr="006D27F1">
        <w:rPr>
          <w:rFonts w:ascii="Arial" w:hAnsi="Arial" w:cs="Arial"/>
        </w:rPr>
        <w:t xml:space="preserve">, R., Singh, M., Sushma, H.S., Ramachandran, K.K. and </w:t>
      </w:r>
      <w:proofErr w:type="spellStart"/>
      <w:r w:rsidRPr="006D27F1">
        <w:rPr>
          <w:rFonts w:ascii="Arial" w:hAnsi="Arial" w:cs="Arial"/>
        </w:rPr>
        <w:t>Kaumanns</w:t>
      </w:r>
      <w:proofErr w:type="spellEnd"/>
      <w:r w:rsidRPr="006D27F1">
        <w:rPr>
          <w:rFonts w:ascii="Arial" w:hAnsi="Arial" w:cs="Arial"/>
        </w:rPr>
        <w:t>, W. 2014. Distribution, demography, and conservation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w:t>
      </w:r>
      <w:proofErr w:type="spellStart"/>
      <w:r w:rsidRPr="006D27F1">
        <w:rPr>
          <w:rFonts w:ascii="Arial" w:hAnsi="Arial" w:cs="Arial"/>
        </w:rPr>
        <w:t>Anamalai</w:t>
      </w:r>
      <w:proofErr w:type="spellEnd"/>
      <w:r w:rsidRPr="006D27F1">
        <w:rPr>
          <w:rFonts w:ascii="Arial" w:hAnsi="Arial" w:cs="Arial"/>
        </w:rPr>
        <w:t xml:space="preserve"> Hills Landscape, Western Ghats, India. Int. J. </w:t>
      </w:r>
      <w:proofErr w:type="spellStart"/>
      <w:r w:rsidRPr="006D27F1">
        <w:rPr>
          <w:rFonts w:ascii="Arial" w:hAnsi="Arial" w:cs="Arial"/>
        </w:rPr>
        <w:t>Primatol</w:t>
      </w:r>
      <w:proofErr w:type="spellEnd"/>
      <w:r w:rsidRPr="006D27F1">
        <w:rPr>
          <w:rFonts w:ascii="Arial" w:hAnsi="Arial" w:cs="Arial"/>
        </w:rPr>
        <w:t>. 35: 976-989</w:t>
      </w:r>
    </w:p>
    <w:p w14:paraId="63F16E2D" w14:textId="77777777" w:rsidR="006D27F1" w:rsidRPr="006D27F1" w:rsidRDefault="006D27F1" w:rsidP="006D27F1">
      <w:pPr>
        <w:pStyle w:val="Body"/>
        <w:rPr>
          <w:rFonts w:ascii="Arial" w:hAnsi="Arial" w:cs="Arial"/>
        </w:rPr>
      </w:pPr>
      <w:proofErr w:type="spellStart"/>
      <w:r w:rsidRPr="006D27F1">
        <w:rPr>
          <w:rFonts w:ascii="Arial" w:hAnsi="Arial" w:cs="Arial"/>
        </w:rPr>
        <w:t>Kurup</w:t>
      </w:r>
      <w:proofErr w:type="spellEnd"/>
      <w:r w:rsidRPr="006D27F1">
        <w:rPr>
          <w:rFonts w:ascii="Arial" w:hAnsi="Arial" w:cs="Arial"/>
        </w:rPr>
        <w:t>, G.U. and Kumar, A. 1993. Time budget and activity patterns of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Int. J. </w:t>
      </w:r>
      <w:proofErr w:type="spellStart"/>
      <w:r w:rsidRPr="006D27F1">
        <w:rPr>
          <w:rFonts w:ascii="Arial" w:hAnsi="Arial" w:cs="Arial"/>
        </w:rPr>
        <w:t>Primatol</w:t>
      </w:r>
      <w:proofErr w:type="spellEnd"/>
      <w:r w:rsidRPr="006D27F1">
        <w:rPr>
          <w:rFonts w:ascii="Arial" w:hAnsi="Arial" w:cs="Arial"/>
        </w:rPr>
        <w:t>. 14: 27–39</w:t>
      </w:r>
    </w:p>
    <w:p w14:paraId="401C9D9F" w14:textId="77777777" w:rsidR="006D27F1" w:rsidRPr="006D27F1" w:rsidRDefault="006D27F1" w:rsidP="006D27F1">
      <w:pPr>
        <w:pStyle w:val="Body"/>
        <w:rPr>
          <w:rFonts w:ascii="Arial" w:hAnsi="Arial" w:cs="Arial"/>
        </w:rPr>
      </w:pPr>
      <w:proofErr w:type="spellStart"/>
      <w:r w:rsidRPr="006D27F1">
        <w:rPr>
          <w:rFonts w:ascii="Arial" w:hAnsi="Arial" w:cs="Arial"/>
        </w:rPr>
        <w:t>Lindburg</w:t>
      </w:r>
      <w:proofErr w:type="spellEnd"/>
      <w:r w:rsidRPr="006D27F1">
        <w:rPr>
          <w:rFonts w:ascii="Arial" w:hAnsi="Arial" w:cs="Arial"/>
        </w:rPr>
        <w:t xml:space="preserve">, D.G. and Harvey, N.C. 1996. Reproductive biology of captive Lion-tailed macaques. In: Evolution and Ecology of Macaque Societies, Fa, J.E., </w:t>
      </w:r>
      <w:proofErr w:type="spellStart"/>
      <w:r w:rsidRPr="006D27F1">
        <w:rPr>
          <w:rFonts w:ascii="Arial" w:hAnsi="Arial" w:cs="Arial"/>
        </w:rPr>
        <w:t>Lindburg</w:t>
      </w:r>
      <w:proofErr w:type="spellEnd"/>
      <w:r w:rsidRPr="006D27F1">
        <w:rPr>
          <w:rFonts w:ascii="Arial" w:hAnsi="Arial" w:cs="Arial"/>
        </w:rPr>
        <w:t>, D.G (eds.), Cambridge University Press, Cambridge. pp 318–341</w:t>
      </w:r>
    </w:p>
    <w:p w14:paraId="24D7BE78" w14:textId="77777777" w:rsidR="006D27F1" w:rsidRPr="006D27F1" w:rsidRDefault="006D27F1" w:rsidP="006D27F1">
      <w:pPr>
        <w:pStyle w:val="Body"/>
        <w:rPr>
          <w:rFonts w:ascii="Arial" w:hAnsi="Arial" w:cs="Arial"/>
        </w:rPr>
      </w:pPr>
      <w:r w:rsidRPr="006D27F1">
        <w:rPr>
          <w:rFonts w:ascii="Arial" w:hAnsi="Arial" w:cs="Arial"/>
        </w:rPr>
        <w:t>Menon, S. and Poirier, E.F. 1996.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a distributed forest fragment: Activity patterns and time budget. Int. J. </w:t>
      </w:r>
      <w:proofErr w:type="spellStart"/>
      <w:r w:rsidRPr="006D27F1">
        <w:rPr>
          <w:rFonts w:ascii="Arial" w:hAnsi="Arial" w:cs="Arial"/>
        </w:rPr>
        <w:t>Primatol</w:t>
      </w:r>
      <w:proofErr w:type="spellEnd"/>
      <w:r w:rsidRPr="006D27F1">
        <w:rPr>
          <w:rFonts w:ascii="Arial" w:hAnsi="Arial" w:cs="Arial"/>
        </w:rPr>
        <w:t>. 17: 969-985</w:t>
      </w:r>
    </w:p>
    <w:p w14:paraId="03B2D60B" w14:textId="77777777" w:rsidR="006D27F1" w:rsidRPr="006D27F1" w:rsidRDefault="006D27F1" w:rsidP="006D27F1">
      <w:pPr>
        <w:pStyle w:val="Body"/>
        <w:rPr>
          <w:rFonts w:ascii="Arial" w:hAnsi="Arial" w:cs="Arial"/>
        </w:rPr>
      </w:pPr>
      <w:proofErr w:type="spellStart"/>
      <w:r w:rsidRPr="006D27F1">
        <w:rPr>
          <w:rFonts w:ascii="Arial" w:hAnsi="Arial" w:cs="Arial"/>
        </w:rPr>
        <w:t>Molur</w:t>
      </w:r>
      <w:proofErr w:type="spellEnd"/>
      <w:r w:rsidRPr="006D27F1">
        <w:rPr>
          <w:rFonts w:ascii="Arial" w:hAnsi="Arial" w:cs="Arial"/>
        </w:rPr>
        <w:t xml:space="preserve">, S., Jones, D.B., </w:t>
      </w:r>
      <w:proofErr w:type="spellStart"/>
      <w:r w:rsidRPr="006D27F1">
        <w:rPr>
          <w:rFonts w:ascii="Arial" w:hAnsi="Arial" w:cs="Arial"/>
        </w:rPr>
        <w:t>Dittus</w:t>
      </w:r>
      <w:proofErr w:type="spellEnd"/>
      <w:r w:rsidRPr="006D27F1">
        <w:rPr>
          <w:rFonts w:ascii="Arial" w:hAnsi="Arial" w:cs="Arial"/>
        </w:rPr>
        <w:t xml:space="preserve">, W., </w:t>
      </w:r>
      <w:proofErr w:type="spellStart"/>
      <w:r w:rsidRPr="006D27F1">
        <w:rPr>
          <w:rFonts w:ascii="Arial" w:hAnsi="Arial" w:cs="Arial"/>
        </w:rPr>
        <w:t>Eudey</w:t>
      </w:r>
      <w:proofErr w:type="spellEnd"/>
      <w:r w:rsidRPr="006D27F1">
        <w:rPr>
          <w:rFonts w:ascii="Arial" w:hAnsi="Arial" w:cs="Arial"/>
        </w:rPr>
        <w:t xml:space="preserve">, A., Kumar, A., Singh, M., </w:t>
      </w:r>
      <w:proofErr w:type="spellStart"/>
      <w:r w:rsidRPr="006D27F1">
        <w:rPr>
          <w:rFonts w:ascii="Arial" w:hAnsi="Arial" w:cs="Arial"/>
        </w:rPr>
        <w:t>Feeroz</w:t>
      </w:r>
      <w:proofErr w:type="spellEnd"/>
      <w:r w:rsidRPr="006D27F1">
        <w:rPr>
          <w:rFonts w:ascii="Arial" w:hAnsi="Arial" w:cs="Arial"/>
        </w:rPr>
        <w:t xml:space="preserve">, M.M., </w:t>
      </w:r>
      <w:proofErr w:type="spellStart"/>
      <w:r w:rsidRPr="006D27F1">
        <w:rPr>
          <w:rFonts w:ascii="Arial" w:hAnsi="Arial" w:cs="Arial"/>
        </w:rPr>
        <w:t>Chalise</w:t>
      </w:r>
      <w:proofErr w:type="spellEnd"/>
      <w:r w:rsidRPr="006D27F1">
        <w:rPr>
          <w:rFonts w:ascii="Arial" w:hAnsi="Arial" w:cs="Arial"/>
        </w:rPr>
        <w:t>, M., Priya, P., Walker, S. 2003. Status of South Asian Primates: Conservation Assessment and Management Plan. Workshop Rep.  Zoo Outreach Organization. 434p.</w:t>
      </w:r>
    </w:p>
    <w:p w14:paraId="7ECA0C4E" w14:textId="77777777" w:rsidR="006D27F1" w:rsidRPr="006D27F1" w:rsidRDefault="006D27F1" w:rsidP="006D27F1">
      <w:pPr>
        <w:pStyle w:val="Body"/>
        <w:rPr>
          <w:rFonts w:ascii="Arial" w:hAnsi="Arial" w:cs="Arial"/>
        </w:rPr>
      </w:pPr>
      <w:r w:rsidRPr="006D27F1">
        <w:rPr>
          <w:rFonts w:ascii="Arial" w:hAnsi="Arial" w:cs="Arial"/>
        </w:rPr>
        <w:t xml:space="preserve">Ram, S., Venkatachalam, S. and Sinha A. 2003. Changing social strategies of wild female bonnet macaques during natural foraging and on provisioning. </w:t>
      </w:r>
      <w:proofErr w:type="spellStart"/>
      <w:r w:rsidRPr="006D27F1">
        <w:rPr>
          <w:rFonts w:ascii="Arial" w:hAnsi="Arial" w:cs="Arial"/>
        </w:rPr>
        <w:t>Curr</w:t>
      </w:r>
      <w:proofErr w:type="spellEnd"/>
      <w:r w:rsidRPr="006D27F1">
        <w:rPr>
          <w:rFonts w:ascii="Arial" w:hAnsi="Arial" w:cs="Arial"/>
        </w:rPr>
        <w:t xml:space="preserve">. Sci. 84: 780–790 </w:t>
      </w:r>
    </w:p>
    <w:p w14:paraId="284701E6" w14:textId="77777777" w:rsidR="006D27F1" w:rsidRPr="006D27F1" w:rsidRDefault="006D27F1" w:rsidP="006D27F1">
      <w:pPr>
        <w:pStyle w:val="Body"/>
        <w:rPr>
          <w:rFonts w:ascii="Arial" w:hAnsi="Arial" w:cs="Arial"/>
        </w:rPr>
      </w:pPr>
      <w:r w:rsidRPr="006D27F1">
        <w:rPr>
          <w:rFonts w:ascii="Arial" w:hAnsi="Arial" w:cs="Arial"/>
        </w:rPr>
        <w:lastRenderedPageBreak/>
        <w:t>Ramachandran, K.K. 1998. Ecology and population dynamics of endangered primates in Silent Valley National Park. KFRI Res. Rep. 143:1-85</w:t>
      </w:r>
    </w:p>
    <w:p w14:paraId="4720AE3E" w14:textId="77777777" w:rsidR="006D27F1" w:rsidRPr="006D27F1" w:rsidRDefault="006D27F1" w:rsidP="006D27F1">
      <w:pPr>
        <w:pStyle w:val="Body"/>
        <w:rPr>
          <w:rFonts w:ascii="Arial" w:hAnsi="Arial" w:cs="Arial"/>
        </w:rPr>
      </w:pPr>
      <w:r w:rsidRPr="006D27F1">
        <w:rPr>
          <w:rFonts w:ascii="Arial" w:hAnsi="Arial" w:cs="Arial"/>
        </w:rPr>
        <w:t xml:space="preserve">Ramachandran, K.K. and Joseph, G.K. 2001. Distribution and demography of diurnal primates in Silent Valley National Park and adjacent areas Kerala, India. J. Bombay. </w:t>
      </w:r>
      <w:proofErr w:type="spellStart"/>
      <w:r w:rsidRPr="006D27F1">
        <w:rPr>
          <w:rFonts w:ascii="Arial" w:hAnsi="Arial" w:cs="Arial"/>
        </w:rPr>
        <w:t>Nati</w:t>
      </w:r>
      <w:proofErr w:type="spellEnd"/>
      <w:r w:rsidRPr="006D27F1">
        <w:rPr>
          <w:rFonts w:ascii="Arial" w:hAnsi="Arial" w:cs="Arial"/>
        </w:rPr>
        <w:t>. Hist. Soc. 2: 91-98</w:t>
      </w:r>
    </w:p>
    <w:p w14:paraId="4BC96A9F" w14:textId="77777777" w:rsidR="006D27F1" w:rsidRPr="006D27F1" w:rsidRDefault="006D27F1" w:rsidP="006D27F1">
      <w:pPr>
        <w:pStyle w:val="Body"/>
        <w:rPr>
          <w:rFonts w:ascii="Arial" w:hAnsi="Arial" w:cs="Arial"/>
        </w:rPr>
      </w:pPr>
      <w:r w:rsidRPr="006D27F1">
        <w:rPr>
          <w:rFonts w:ascii="Arial" w:hAnsi="Arial" w:cs="Arial"/>
        </w:rPr>
        <w:t>Santhosh, K., Raj, V.M. and Kumara, H.N. 2013. Conservation prospects for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the forests of </w:t>
      </w:r>
      <w:proofErr w:type="spellStart"/>
      <w:r w:rsidRPr="006D27F1">
        <w:rPr>
          <w:rFonts w:ascii="Arial" w:hAnsi="Arial" w:cs="Arial"/>
        </w:rPr>
        <w:t>Sirsi-Honnavara</w:t>
      </w:r>
      <w:proofErr w:type="spellEnd"/>
      <w:r w:rsidRPr="006D27F1">
        <w:rPr>
          <w:rFonts w:ascii="Arial" w:hAnsi="Arial" w:cs="Arial"/>
        </w:rPr>
        <w:t xml:space="preserve">, Western Ghats, India. Primate </w:t>
      </w:r>
      <w:proofErr w:type="spellStart"/>
      <w:r w:rsidRPr="006D27F1">
        <w:rPr>
          <w:rFonts w:ascii="Arial" w:hAnsi="Arial" w:cs="Arial"/>
        </w:rPr>
        <w:t>Conserv</w:t>
      </w:r>
      <w:proofErr w:type="spellEnd"/>
      <w:r w:rsidRPr="006D27F1">
        <w:rPr>
          <w:rFonts w:ascii="Arial" w:hAnsi="Arial" w:cs="Arial"/>
        </w:rPr>
        <w:t>. 27: 125-131</w:t>
      </w:r>
    </w:p>
    <w:p w14:paraId="090C3766" w14:textId="77777777" w:rsidR="006D27F1" w:rsidRPr="006D27F1" w:rsidRDefault="006D27F1" w:rsidP="006D27F1">
      <w:pPr>
        <w:pStyle w:val="Body"/>
        <w:rPr>
          <w:rFonts w:ascii="Arial" w:hAnsi="Arial" w:cs="Arial"/>
        </w:rPr>
      </w:pPr>
      <w:r w:rsidRPr="006D27F1">
        <w:rPr>
          <w:rFonts w:ascii="Arial" w:hAnsi="Arial" w:cs="Arial"/>
        </w:rPr>
        <w:t xml:space="preserve">Santhosh, K. Kumara, H.N. </w:t>
      </w:r>
      <w:proofErr w:type="spellStart"/>
      <w:r w:rsidRPr="006D27F1">
        <w:rPr>
          <w:rFonts w:ascii="Arial" w:hAnsi="Arial" w:cs="Arial"/>
        </w:rPr>
        <w:t>Velankar</w:t>
      </w:r>
      <w:proofErr w:type="spellEnd"/>
      <w:r w:rsidRPr="006D27F1">
        <w:rPr>
          <w:rFonts w:ascii="Arial" w:hAnsi="Arial" w:cs="Arial"/>
        </w:rPr>
        <w:t>, A.D. Sinha, A. 2015. Ranging behavior and resource use by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selectively logged forests. Int. J.  </w:t>
      </w:r>
      <w:proofErr w:type="spellStart"/>
      <w:r w:rsidRPr="006D27F1">
        <w:rPr>
          <w:rFonts w:ascii="Arial" w:hAnsi="Arial" w:cs="Arial"/>
        </w:rPr>
        <w:t>Primatol</w:t>
      </w:r>
      <w:proofErr w:type="spellEnd"/>
      <w:r w:rsidRPr="006D27F1">
        <w:rPr>
          <w:rFonts w:ascii="Arial" w:hAnsi="Arial" w:cs="Arial"/>
        </w:rPr>
        <w:t>. 36: 288-310</w:t>
      </w:r>
    </w:p>
    <w:p w14:paraId="34B5EB2B" w14:textId="77777777" w:rsidR="006D27F1" w:rsidRPr="006D27F1" w:rsidRDefault="006D27F1" w:rsidP="006D27F1">
      <w:pPr>
        <w:pStyle w:val="Body"/>
        <w:rPr>
          <w:rFonts w:ascii="Arial" w:hAnsi="Arial" w:cs="Arial"/>
        </w:rPr>
      </w:pPr>
      <w:r w:rsidRPr="006D27F1">
        <w:rPr>
          <w:rFonts w:ascii="Arial" w:hAnsi="Arial" w:cs="Arial"/>
        </w:rPr>
        <w:t xml:space="preserve">Sharma, A.K., Singh, M., </w:t>
      </w:r>
      <w:proofErr w:type="spellStart"/>
      <w:r w:rsidRPr="006D27F1">
        <w:rPr>
          <w:rFonts w:ascii="Arial" w:hAnsi="Arial" w:cs="Arial"/>
        </w:rPr>
        <w:t>Kaumanns</w:t>
      </w:r>
      <w:proofErr w:type="spellEnd"/>
      <w:r w:rsidRPr="006D27F1">
        <w:rPr>
          <w:rFonts w:ascii="Arial" w:hAnsi="Arial" w:cs="Arial"/>
        </w:rPr>
        <w:t>, W., Krebs, E., Singh, M., Kumar, M.A. and Kumara, H.N. 2006. Birth rate in wild and captive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Int. J. </w:t>
      </w:r>
      <w:proofErr w:type="spellStart"/>
      <w:r w:rsidRPr="006D27F1">
        <w:rPr>
          <w:rFonts w:ascii="Arial" w:hAnsi="Arial" w:cs="Arial"/>
        </w:rPr>
        <w:t>Primatol</w:t>
      </w:r>
      <w:proofErr w:type="spellEnd"/>
      <w:r w:rsidRPr="006D27F1">
        <w:rPr>
          <w:rFonts w:ascii="Arial" w:hAnsi="Arial" w:cs="Arial"/>
        </w:rPr>
        <w:t>. 27: 1429-1439</w:t>
      </w:r>
    </w:p>
    <w:p w14:paraId="420BA36B" w14:textId="77777777" w:rsidR="006D27F1" w:rsidRPr="006D27F1" w:rsidRDefault="006D27F1" w:rsidP="006D27F1">
      <w:pPr>
        <w:pStyle w:val="Body"/>
        <w:rPr>
          <w:rFonts w:ascii="Arial" w:hAnsi="Arial" w:cs="Arial"/>
        </w:rPr>
      </w:pPr>
      <w:r w:rsidRPr="006D27F1">
        <w:rPr>
          <w:rFonts w:ascii="Arial" w:hAnsi="Arial" w:cs="Arial"/>
        </w:rPr>
        <w:t xml:space="preserve">Singh, M., Kumara, H.N., Kumar, M.A., Sharma, A.K. and </w:t>
      </w:r>
      <w:proofErr w:type="spellStart"/>
      <w:r w:rsidRPr="006D27F1">
        <w:rPr>
          <w:rFonts w:ascii="Arial" w:hAnsi="Arial" w:cs="Arial"/>
        </w:rPr>
        <w:t>DeFalco</w:t>
      </w:r>
      <w:proofErr w:type="spellEnd"/>
      <w:r w:rsidRPr="006D27F1">
        <w:rPr>
          <w:rFonts w:ascii="Arial" w:hAnsi="Arial" w:cs="Arial"/>
        </w:rPr>
        <w:t>, K. 2000. Status and conservation of Lion-tailed macaque and other arboreal mammals in tropical rainforests of Sringeri Forest Range, Western Ghats, Karnataka, India. Primate Rep. 58: 5-16</w:t>
      </w:r>
    </w:p>
    <w:p w14:paraId="53890EB2" w14:textId="77777777" w:rsidR="006D27F1" w:rsidRPr="006D27F1" w:rsidRDefault="006D27F1" w:rsidP="006D27F1">
      <w:pPr>
        <w:pStyle w:val="Body"/>
        <w:rPr>
          <w:rFonts w:ascii="Arial" w:hAnsi="Arial" w:cs="Arial"/>
        </w:rPr>
      </w:pPr>
      <w:r w:rsidRPr="006D27F1">
        <w:rPr>
          <w:rFonts w:ascii="Arial" w:hAnsi="Arial" w:cs="Arial"/>
        </w:rPr>
        <w:t xml:space="preserve">Singh, M.R., Singh, M., </w:t>
      </w:r>
      <w:proofErr w:type="spellStart"/>
      <w:r w:rsidRPr="006D27F1">
        <w:rPr>
          <w:rFonts w:ascii="Arial" w:hAnsi="Arial" w:cs="Arial"/>
        </w:rPr>
        <w:t>Ananada</w:t>
      </w:r>
      <w:proofErr w:type="spellEnd"/>
      <w:r w:rsidRPr="006D27F1">
        <w:rPr>
          <w:rFonts w:ascii="Arial" w:hAnsi="Arial" w:cs="Arial"/>
        </w:rPr>
        <w:t xml:space="preserve"> Kumar, M., Kumar, H.N., Sharma, A.K. and Sushma, H.S. 2000. Niche separation in sympatric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and </w:t>
      </w:r>
      <w:proofErr w:type="spellStart"/>
      <w:r w:rsidRPr="006D27F1">
        <w:rPr>
          <w:rFonts w:ascii="Arial" w:hAnsi="Arial" w:cs="Arial"/>
        </w:rPr>
        <w:t>Nilgiri</w:t>
      </w:r>
      <w:proofErr w:type="spellEnd"/>
      <w:r w:rsidRPr="006D27F1">
        <w:rPr>
          <w:rFonts w:ascii="Arial" w:hAnsi="Arial" w:cs="Arial"/>
        </w:rPr>
        <w:t xml:space="preserve"> langur (Presbytis </w:t>
      </w:r>
      <w:proofErr w:type="spellStart"/>
      <w:r w:rsidRPr="006D27F1">
        <w:rPr>
          <w:rFonts w:ascii="Arial" w:hAnsi="Arial" w:cs="Arial"/>
        </w:rPr>
        <w:t>johnii</w:t>
      </w:r>
      <w:proofErr w:type="spellEnd"/>
      <w:r w:rsidRPr="006D27F1">
        <w:rPr>
          <w:rFonts w:ascii="Arial" w:hAnsi="Arial" w:cs="Arial"/>
        </w:rPr>
        <w:t>) in an Indian tropical rain forest. Primate Rep. 58: 83-95</w:t>
      </w:r>
    </w:p>
    <w:p w14:paraId="4C059FCD" w14:textId="77777777" w:rsidR="006D27F1" w:rsidRPr="006D27F1" w:rsidRDefault="006D27F1" w:rsidP="006D27F1">
      <w:pPr>
        <w:pStyle w:val="Body"/>
        <w:rPr>
          <w:rFonts w:ascii="Arial" w:hAnsi="Arial" w:cs="Arial"/>
        </w:rPr>
      </w:pPr>
      <w:r w:rsidRPr="006D27F1">
        <w:rPr>
          <w:rFonts w:ascii="Arial" w:hAnsi="Arial" w:cs="Arial"/>
        </w:rPr>
        <w:t xml:space="preserve">Singh, M., Kumara, H.N., Kumar, M.A. and Sharma, A.K. 2001. </w:t>
      </w:r>
      <w:proofErr w:type="spellStart"/>
      <w:r w:rsidRPr="006D27F1">
        <w:rPr>
          <w:rFonts w:ascii="Arial" w:hAnsi="Arial" w:cs="Arial"/>
        </w:rPr>
        <w:t>Behavioural</w:t>
      </w:r>
      <w:proofErr w:type="spellEnd"/>
      <w:r w:rsidRPr="006D27F1">
        <w:rPr>
          <w:rFonts w:ascii="Arial" w:hAnsi="Arial" w:cs="Arial"/>
        </w:rPr>
        <w:t xml:space="preserve"> responses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to a changing habitat in a tropical rainforest fragment in the Western Ghats, India. Folia </w:t>
      </w:r>
      <w:proofErr w:type="spellStart"/>
      <w:r w:rsidRPr="006D27F1">
        <w:rPr>
          <w:rFonts w:ascii="Arial" w:hAnsi="Arial" w:cs="Arial"/>
        </w:rPr>
        <w:t>Primatol</w:t>
      </w:r>
      <w:proofErr w:type="spellEnd"/>
      <w:r w:rsidRPr="006D27F1">
        <w:rPr>
          <w:rFonts w:ascii="Arial" w:hAnsi="Arial" w:cs="Arial"/>
        </w:rPr>
        <w:t>. 72: 278–291</w:t>
      </w:r>
    </w:p>
    <w:p w14:paraId="0ED04CD9" w14:textId="77777777" w:rsidR="006D27F1" w:rsidRPr="006D27F1" w:rsidRDefault="006D27F1" w:rsidP="006D27F1">
      <w:pPr>
        <w:pStyle w:val="Body"/>
        <w:rPr>
          <w:rFonts w:ascii="Arial" w:hAnsi="Arial" w:cs="Arial"/>
        </w:rPr>
      </w:pPr>
      <w:r w:rsidRPr="006D27F1">
        <w:rPr>
          <w:rFonts w:ascii="Arial" w:hAnsi="Arial" w:cs="Arial"/>
        </w:rPr>
        <w:t xml:space="preserve">Singh, M., Kumar, M.A., Kumara, H.N., Sharma, A.K. and </w:t>
      </w:r>
      <w:proofErr w:type="spellStart"/>
      <w:r w:rsidRPr="006D27F1">
        <w:rPr>
          <w:rFonts w:ascii="Arial" w:hAnsi="Arial" w:cs="Arial"/>
        </w:rPr>
        <w:t>Kaumanns</w:t>
      </w:r>
      <w:proofErr w:type="spellEnd"/>
      <w:r w:rsidRPr="006D27F1">
        <w:rPr>
          <w:rFonts w:ascii="Arial" w:hAnsi="Arial" w:cs="Arial"/>
        </w:rPr>
        <w:t>, W. 2002. Distribution, population structure and conservation of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Anaimalai</w:t>
      </w:r>
      <w:proofErr w:type="spellEnd"/>
      <w:r w:rsidRPr="006D27F1">
        <w:rPr>
          <w:rFonts w:ascii="Arial" w:hAnsi="Arial" w:cs="Arial"/>
        </w:rPr>
        <w:t xml:space="preserve"> Hills, Western Ghats, India. Am. J. </w:t>
      </w:r>
      <w:proofErr w:type="spellStart"/>
      <w:r w:rsidRPr="006D27F1">
        <w:rPr>
          <w:rFonts w:ascii="Arial" w:hAnsi="Arial" w:cs="Arial"/>
        </w:rPr>
        <w:t>Primatol</w:t>
      </w:r>
      <w:proofErr w:type="spellEnd"/>
      <w:r w:rsidRPr="006D27F1">
        <w:rPr>
          <w:rFonts w:ascii="Arial" w:hAnsi="Arial" w:cs="Arial"/>
        </w:rPr>
        <w:t>. 57: 91–102</w:t>
      </w:r>
    </w:p>
    <w:p w14:paraId="6820DE59" w14:textId="77777777" w:rsidR="006D27F1" w:rsidRPr="006D27F1" w:rsidRDefault="006D27F1" w:rsidP="006D27F1">
      <w:pPr>
        <w:pStyle w:val="Body"/>
        <w:rPr>
          <w:rFonts w:ascii="Arial" w:hAnsi="Arial" w:cs="Arial"/>
        </w:rPr>
      </w:pPr>
      <w:r w:rsidRPr="006D27F1">
        <w:rPr>
          <w:rFonts w:ascii="Arial" w:hAnsi="Arial" w:cs="Arial"/>
        </w:rPr>
        <w:t xml:space="preserve">Singh, M., </w:t>
      </w:r>
      <w:proofErr w:type="spellStart"/>
      <w:r w:rsidRPr="006D27F1">
        <w:rPr>
          <w:rFonts w:ascii="Arial" w:hAnsi="Arial" w:cs="Arial"/>
        </w:rPr>
        <w:t>Kaumanns</w:t>
      </w:r>
      <w:proofErr w:type="spellEnd"/>
      <w:r w:rsidRPr="006D27F1">
        <w:rPr>
          <w:rFonts w:ascii="Arial" w:hAnsi="Arial" w:cs="Arial"/>
        </w:rPr>
        <w:t xml:space="preserve">, W., Sushma, H.S. and </w:t>
      </w:r>
      <w:proofErr w:type="spellStart"/>
      <w:r w:rsidRPr="006D27F1">
        <w:rPr>
          <w:rFonts w:ascii="Arial" w:hAnsi="Arial" w:cs="Arial"/>
        </w:rPr>
        <w:t>Molur</w:t>
      </w:r>
      <w:proofErr w:type="spellEnd"/>
      <w:r w:rsidRPr="006D27F1">
        <w:rPr>
          <w:rFonts w:ascii="Arial" w:hAnsi="Arial" w:cs="Arial"/>
        </w:rPr>
        <w:t xml:space="preserve">, S., 2009. The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(Primates: </w:t>
      </w:r>
      <w:proofErr w:type="spellStart"/>
      <w:r w:rsidRPr="006D27F1">
        <w:rPr>
          <w:rFonts w:ascii="Arial" w:hAnsi="Arial" w:cs="Arial"/>
        </w:rPr>
        <w:t>Cercopithecidae</w:t>
      </w:r>
      <w:proofErr w:type="spellEnd"/>
      <w:r w:rsidRPr="006D27F1">
        <w:rPr>
          <w:rFonts w:ascii="Arial" w:hAnsi="Arial" w:cs="Arial"/>
        </w:rPr>
        <w:t>): conservation history and status of a flagship species of the tropical rainforests of the Western Ghats, India. J. Threatened Taxa. 151-157</w:t>
      </w:r>
    </w:p>
    <w:p w14:paraId="4FFEDB0A" w14:textId="77777777" w:rsidR="006D27F1" w:rsidRPr="006D27F1" w:rsidRDefault="006D27F1" w:rsidP="006D27F1">
      <w:pPr>
        <w:pStyle w:val="Body"/>
        <w:rPr>
          <w:rFonts w:ascii="Arial" w:hAnsi="Arial" w:cs="Arial"/>
        </w:rPr>
      </w:pPr>
      <w:r w:rsidRPr="006D27F1">
        <w:rPr>
          <w:rFonts w:ascii="Arial" w:hAnsi="Arial" w:cs="Arial"/>
        </w:rPr>
        <w:t xml:space="preserve">Singh, M., </w:t>
      </w:r>
      <w:proofErr w:type="spellStart"/>
      <w:r w:rsidRPr="006D27F1">
        <w:rPr>
          <w:rFonts w:ascii="Arial" w:hAnsi="Arial" w:cs="Arial"/>
        </w:rPr>
        <w:t>Jeyaraj</w:t>
      </w:r>
      <w:proofErr w:type="spellEnd"/>
      <w:r w:rsidRPr="006D27F1">
        <w:rPr>
          <w:rFonts w:ascii="Arial" w:hAnsi="Arial" w:cs="Arial"/>
        </w:rPr>
        <w:t xml:space="preserve">, T., Prashanth, U. and </w:t>
      </w:r>
      <w:proofErr w:type="spellStart"/>
      <w:r w:rsidRPr="006D27F1">
        <w:rPr>
          <w:rFonts w:ascii="Arial" w:hAnsi="Arial" w:cs="Arial"/>
        </w:rPr>
        <w:t>Kaumann</w:t>
      </w:r>
      <w:proofErr w:type="spellEnd"/>
      <w:r w:rsidRPr="006D27F1">
        <w:rPr>
          <w:rFonts w:ascii="Arial" w:hAnsi="Arial" w:cs="Arial"/>
        </w:rPr>
        <w:t>, W. 2010. Male–Male relationships in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and Bonnet Macaques (</w:t>
      </w:r>
      <w:proofErr w:type="spellStart"/>
      <w:r w:rsidRPr="006D27F1">
        <w:rPr>
          <w:rFonts w:ascii="Arial" w:hAnsi="Arial" w:cs="Arial"/>
        </w:rPr>
        <w:t>Macaca</w:t>
      </w:r>
      <w:proofErr w:type="spellEnd"/>
      <w:r w:rsidRPr="006D27F1">
        <w:rPr>
          <w:rFonts w:ascii="Arial" w:hAnsi="Arial" w:cs="Arial"/>
        </w:rPr>
        <w:t xml:space="preserve"> radiata). Int. J. </w:t>
      </w:r>
      <w:proofErr w:type="spellStart"/>
      <w:r w:rsidRPr="006D27F1">
        <w:rPr>
          <w:rFonts w:ascii="Arial" w:hAnsi="Arial" w:cs="Arial"/>
        </w:rPr>
        <w:t>Primatol</w:t>
      </w:r>
      <w:proofErr w:type="spellEnd"/>
      <w:r w:rsidRPr="006D27F1">
        <w:rPr>
          <w:rFonts w:ascii="Arial" w:hAnsi="Arial" w:cs="Arial"/>
        </w:rPr>
        <w:t>. 1-10</w:t>
      </w:r>
    </w:p>
    <w:p w14:paraId="7F25FF3F" w14:textId="77777777" w:rsidR="006D27F1" w:rsidRPr="006D27F1" w:rsidRDefault="006D27F1" w:rsidP="006D27F1">
      <w:pPr>
        <w:pStyle w:val="Body"/>
        <w:rPr>
          <w:rFonts w:ascii="Arial" w:hAnsi="Arial" w:cs="Arial"/>
        </w:rPr>
      </w:pPr>
      <w:r w:rsidRPr="006D27F1">
        <w:rPr>
          <w:rFonts w:ascii="Arial" w:hAnsi="Arial" w:cs="Arial"/>
        </w:rPr>
        <w:t xml:space="preserve">Singh, M., Singh, M., Kumara, H.N., </w:t>
      </w:r>
      <w:proofErr w:type="spellStart"/>
      <w:r w:rsidRPr="006D27F1">
        <w:rPr>
          <w:rFonts w:ascii="Arial" w:hAnsi="Arial" w:cs="Arial"/>
        </w:rPr>
        <w:t>Chetry</w:t>
      </w:r>
      <w:proofErr w:type="spellEnd"/>
      <w:r w:rsidRPr="006D27F1">
        <w:rPr>
          <w:rFonts w:ascii="Arial" w:hAnsi="Arial" w:cs="Arial"/>
        </w:rPr>
        <w:t xml:space="preserve">, D. and </w:t>
      </w:r>
      <w:proofErr w:type="spellStart"/>
      <w:r w:rsidRPr="006D27F1">
        <w:rPr>
          <w:rFonts w:ascii="Arial" w:hAnsi="Arial" w:cs="Arial"/>
        </w:rPr>
        <w:t>Mahato</w:t>
      </w:r>
      <w:proofErr w:type="spellEnd"/>
      <w:r w:rsidRPr="006D27F1">
        <w:rPr>
          <w:rFonts w:ascii="Arial" w:hAnsi="Arial" w:cs="Arial"/>
        </w:rPr>
        <w:t>, S. 2020. A history of primatology in India. J. Threatened Taxa. 12:16715-16735</w:t>
      </w:r>
    </w:p>
    <w:p w14:paraId="6FBE1450" w14:textId="77777777" w:rsidR="006D27F1" w:rsidRPr="006D27F1" w:rsidRDefault="006D27F1" w:rsidP="006D27F1">
      <w:pPr>
        <w:pStyle w:val="Body"/>
        <w:rPr>
          <w:rFonts w:ascii="Arial" w:hAnsi="Arial" w:cs="Arial"/>
        </w:rPr>
      </w:pPr>
      <w:r w:rsidRPr="006D27F1">
        <w:rPr>
          <w:rFonts w:ascii="Arial" w:hAnsi="Arial" w:cs="Arial"/>
        </w:rPr>
        <w:t xml:space="preserve">Srimati, R. and </w:t>
      </w:r>
      <w:proofErr w:type="spellStart"/>
      <w:r w:rsidRPr="006D27F1">
        <w:rPr>
          <w:rFonts w:ascii="Arial" w:hAnsi="Arial" w:cs="Arial"/>
        </w:rPr>
        <w:t>Mahaly</w:t>
      </w:r>
      <w:proofErr w:type="spellEnd"/>
      <w:r w:rsidRPr="006D27F1">
        <w:rPr>
          <w:rFonts w:ascii="Arial" w:hAnsi="Arial" w:cs="Arial"/>
        </w:rPr>
        <w:t>, M. 2020. Population structure and food preference of Lion-tailed Macaques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Anamalai</w:t>
      </w:r>
      <w:proofErr w:type="spellEnd"/>
      <w:r w:rsidRPr="006D27F1">
        <w:rPr>
          <w:rFonts w:ascii="Arial" w:hAnsi="Arial" w:cs="Arial"/>
        </w:rPr>
        <w:t xml:space="preserve"> Hills, Western Ghats, Southern India. Wildlife and </w:t>
      </w:r>
      <w:proofErr w:type="spellStart"/>
      <w:r w:rsidRPr="006D27F1">
        <w:rPr>
          <w:rFonts w:ascii="Arial" w:hAnsi="Arial" w:cs="Arial"/>
        </w:rPr>
        <w:t>Biodivers</w:t>
      </w:r>
      <w:proofErr w:type="spellEnd"/>
      <w:r w:rsidRPr="006D27F1">
        <w:rPr>
          <w:rFonts w:ascii="Arial" w:hAnsi="Arial" w:cs="Arial"/>
        </w:rPr>
        <w:t>. 1: 1-7</w:t>
      </w:r>
    </w:p>
    <w:p w14:paraId="6A1E27C9" w14:textId="77777777" w:rsidR="006D27F1" w:rsidRPr="006D27F1" w:rsidRDefault="006D27F1" w:rsidP="006D27F1">
      <w:pPr>
        <w:pStyle w:val="Body"/>
        <w:rPr>
          <w:rFonts w:ascii="Arial" w:hAnsi="Arial" w:cs="Arial"/>
        </w:rPr>
      </w:pPr>
      <w:r w:rsidRPr="006D27F1">
        <w:rPr>
          <w:rFonts w:ascii="Arial" w:hAnsi="Arial" w:cs="Arial"/>
        </w:rPr>
        <w:t>Sushma, H. S. and Singh, M. 2006. Resource partitioning and interspecific interaction among sympatric rain forest arboreal mammals of the Western Ghats, India. Behavioral Ecol. 17: 479–490</w:t>
      </w:r>
    </w:p>
    <w:p w14:paraId="21E94B6C" w14:textId="77777777" w:rsidR="006D27F1" w:rsidRPr="006D27F1" w:rsidRDefault="006D27F1" w:rsidP="006D27F1">
      <w:pPr>
        <w:pStyle w:val="Body"/>
        <w:rPr>
          <w:rFonts w:ascii="Arial" w:hAnsi="Arial" w:cs="Arial"/>
        </w:rPr>
      </w:pPr>
      <w:r w:rsidRPr="006D27F1">
        <w:rPr>
          <w:rFonts w:ascii="Arial" w:hAnsi="Arial" w:cs="Arial"/>
        </w:rPr>
        <w:lastRenderedPageBreak/>
        <w:t xml:space="preserve">Sushma, H.S., Mann, R., Kumara, H.N. and </w:t>
      </w:r>
      <w:proofErr w:type="spellStart"/>
      <w:r w:rsidRPr="006D27F1">
        <w:rPr>
          <w:rFonts w:ascii="Arial" w:hAnsi="Arial" w:cs="Arial"/>
        </w:rPr>
        <w:t>Udhayan</w:t>
      </w:r>
      <w:proofErr w:type="spellEnd"/>
      <w:r w:rsidRPr="006D27F1">
        <w:rPr>
          <w:rFonts w:ascii="Arial" w:hAnsi="Arial" w:cs="Arial"/>
        </w:rPr>
        <w:t xml:space="preserve">, A. 2014. Population status of the endangered Lion-tailed macaque </w:t>
      </w:r>
      <w:proofErr w:type="spellStart"/>
      <w:r w:rsidRPr="006D27F1">
        <w:rPr>
          <w:rFonts w:ascii="Arial" w:hAnsi="Arial" w:cs="Arial"/>
        </w:rPr>
        <w:t>Macaca</w:t>
      </w:r>
      <w:proofErr w:type="spellEnd"/>
      <w:r w:rsidRPr="006D27F1">
        <w:rPr>
          <w:rFonts w:ascii="Arial" w:hAnsi="Arial" w:cs="Arial"/>
        </w:rPr>
        <w:t xml:space="preserve"> </w:t>
      </w:r>
      <w:proofErr w:type="spellStart"/>
      <w:r w:rsidRPr="006D27F1">
        <w:rPr>
          <w:rFonts w:ascii="Arial" w:hAnsi="Arial" w:cs="Arial"/>
        </w:rPr>
        <w:t>silenus</w:t>
      </w:r>
      <w:proofErr w:type="spellEnd"/>
      <w:r w:rsidRPr="006D27F1">
        <w:rPr>
          <w:rFonts w:ascii="Arial" w:hAnsi="Arial" w:cs="Arial"/>
        </w:rPr>
        <w:t xml:space="preserve"> in </w:t>
      </w:r>
      <w:proofErr w:type="spellStart"/>
      <w:r w:rsidRPr="006D27F1">
        <w:rPr>
          <w:rFonts w:ascii="Arial" w:hAnsi="Arial" w:cs="Arial"/>
        </w:rPr>
        <w:t>Kalakad-Mundanthurai</w:t>
      </w:r>
      <w:proofErr w:type="spellEnd"/>
      <w:r w:rsidRPr="006D27F1">
        <w:rPr>
          <w:rFonts w:ascii="Arial" w:hAnsi="Arial" w:cs="Arial"/>
        </w:rPr>
        <w:t xml:space="preserve"> Tiger Reserve, Western Ghats, India. Primate </w:t>
      </w:r>
      <w:proofErr w:type="spellStart"/>
      <w:r w:rsidRPr="006D27F1">
        <w:rPr>
          <w:rFonts w:ascii="Arial" w:hAnsi="Arial" w:cs="Arial"/>
        </w:rPr>
        <w:t>conserv</w:t>
      </w:r>
      <w:proofErr w:type="spellEnd"/>
      <w:r w:rsidRPr="006D27F1">
        <w:rPr>
          <w:rFonts w:ascii="Arial" w:hAnsi="Arial" w:cs="Arial"/>
        </w:rPr>
        <w:t>. 28:171-178</w:t>
      </w:r>
    </w:p>
    <w:p w14:paraId="0DFF3C50" w14:textId="77777777" w:rsidR="006D27F1" w:rsidRPr="006D27F1" w:rsidRDefault="006D27F1" w:rsidP="006D27F1">
      <w:pPr>
        <w:pStyle w:val="Body"/>
        <w:rPr>
          <w:rFonts w:ascii="Arial" w:hAnsi="Arial" w:cs="Arial"/>
        </w:rPr>
      </w:pPr>
      <w:r w:rsidRPr="006D27F1">
        <w:rPr>
          <w:rFonts w:ascii="Arial" w:hAnsi="Arial" w:cs="Arial"/>
        </w:rPr>
        <w:t xml:space="preserve">Thierry, B. 2004. Social epigenesis. In: Macaque societies, Thierry, B., Singh, M. And </w:t>
      </w:r>
      <w:proofErr w:type="spellStart"/>
      <w:r w:rsidRPr="006D27F1">
        <w:rPr>
          <w:rFonts w:ascii="Arial" w:hAnsi="Arial" w:cs="Arial"/>
        </w:rPr>
        <w:t>Kaumanns</w:t>
      </w:r>
      <w:proofErr w:type="spellEnd"/>
      <w:r w:rsidRPr="006D27F1">
        <w:rPr>
          <w:rFonts w:ascii="Arial" w:hAnsi="Arial" w:cs="Arial"/>
        </w:rPr>
        <w:t>, W. (eds.), Cambridge University Press, Cambridge. 267–290</w:t>
      </w:r>
    </w:p>
    <w:p w14:paraId="13B986E2" w14:textId="77777777" w:rsidR="006D27F1" w:rsidRPr="006D27F1" w:rsidRDefault="006D27F1" w:rsidP="006D27F1">
      <w:pPr>
        <w:pStyle w:val="Body"/>
        <w:rPr>
          <w:rFonts w:ascii="Arial" w:hAnsi="Arial" w:cs="Arial"/>
        </w:rPr>
      </w:pPr>
      <w:r w:rsidRPr="006D27F1">
        <w:rPr>
          <w:rFonts w:ascii="Arial" w:hAnsi="Arial" w:cs="Arial"/>
        </w:rPr>
        <w:t xml:space="preserve">Thierry, B., Singh, M. and </w:t>
      </w:r>
      <w:proofErr w:type="spellStart"/>
      <w:r w:rsidRPr="006D27F1">
        <w:rPr>
          <w:rFonts w:ascii="Arial" w:hAnsi="Arial" w:cs="Arial"/>
        </w:rPr>
        <w:t>Kaumanns</w:t>
      </w:r>
      <w:proofErr w:type="spellEnd"/>
      <w:r w:rsidRPr="006D27F1">
        <w:rPr>
          <w:rFonts w:ascii="Arial" w:hAnsi="Arial" w:cs="Arial"/>
        </w:rPr>
        <w:t>, W. 2004. Macaque societies: a model for the study of social organization. Cambridge University Press</w:t>
      </w:r>
    </w:p>
    <w:p w14:paraId="4F7839F5" w14:textId="77777777" w:rsidR="006D27F1" w:rsidRPr="006D27F1" w:rsidRDefault="006D27F1" w:rsidP="006D27F1">
      <w:pPr>
        <w:pStyle w:val="Body"/>
        <w:rPr>
          <w:rFonts w:ascii="Arial" w:hAnsi="Arial" w:cs="Arial"/>
        </w:rPr>
      </w:pPr>
      <w:r w:rsidRPr="006D27F1">
        <w:rPr>
          <w:rFonts w:ascii="Arial" w:hAnsi="Arial" w:cs="Arial"/>
        </w:rPr>
        <w:t xml:space="preserve">Thierry, B. 2007. Unity in diversity: Lessons from macaque societies. </w:t>
      </w:r>
      <w:proofErr w:type="spellStart"/>
      <w:r w:rsidRPr="006D27F1">
        <w:rPr>
          <w:rFonts w:ascii="Arial" w:hAnsi="Arial" w:cs="Arial"/>
        </w:rPr>
        <w:t>Evol</w:t>
      </w:r>
      <w:proofErr w:type="spellEnd"/>
      <w:r w:rsidRPr="006D27F1">
        <w:rPr>
          <w:rFonts w:ascii="Arial" w:hAnsi="Arial" w:cs="Arial"/>
        </w:rPr>
        <w:t xml:space="preserve">. </w:t>
      </w:r>
      <w:proofErr w:type="spellStart"/>
      <w:r w:rsidRPr="006D27F1">
        <w:rPr>
          <w:rFonts w:ascii="Arial" w:hAnsi="Arial" w:cs="Arial"/>
        </w:rPr>
        <w:t>Anthropol</w:t>
      </w:r>
      <w:proofErr w:type="spellEnd"/>
      <w:r w:rsidRPr="006D27F1">
        <w:rPr>
          <w:rFonts w:ascii="Arial" w:hAnsi="Arial" w:cs="Arial"/>
        </w:rPr>
        <w:t xml:space="preserve">. 16: 224–238 </w:t>
      </w:r>
    </w:p>
    <w:p w14:paraId="34B108FE" w14:textId="52544C23" w:rsidR="006D27F1" w:rsidRPr="002C57D2" w:rsidRDefault="006D27F1" w:rsidP="006D27F1">
      <w:pPr>
        <w:pStyle w:val="Body"/>
        <w:spacing w:after="0"/>
        <w:rPr>
          <w:rFonts w:ascii="Arial" w:hAnsi="Arial" w:cs="Arial"/>
        </w:rPr>
      </w:pPr>
      <w:r w:rsidRPr="006D27F1">
        <w:rPr>
          <w:rFonts w:ascii="Arial" w:hAnsi="Arial" w:cs="Arial"/>
        </w:rPr>
        <w:t xml:space="preserve">Vasudevan, K., Singh, M., Singh, V.R., Chaitra, M.S., </w:t>
      </w:r>
      <w:proofErr w:type="spellStart"/>
      <w:r w:rsidRPr="006D27F1">
        <w:rPr>
          <w:rFonts w:ascii="Arial" w:hAnsi="Arial" w:cs="Arial"/>
        </w:rPr>
        <w:t>Naniwadekar</w:t>
      </w:r>
      <w:proofErr w:type="spellEnd"/>
      <w:r w:rsidRPr="006D27F1">
        <w:rPr>
          <w:rFonts w:ascii="Arial" w:hAnsi="Arial" w:cs="Arial"/>
        </w:rPr>
        <w:t xml:space="preserve">, R.S., Deepak, V. and Swapna, N. 2006. Survey of biological diversity in </w:t>
      </w:r>
      <w:proofErr w:type="spellStart"/>
      <w:r w:rsidRPr="006D27F1">
        <w:rPr>
          <w:rFonts w:ascii="Arial" w:hAnsi="Arial" w:cs="Arial"/>
        </w:rPr>
        <w:t>Kudremukh</w:t>
      </w:r>
      <w:proofErr w:type="spellEnd"/>
      <w:r w:rsidRPr="006D27F1">
        <w:rPr>
          <w:rFonts w:ascii="Arial" w:hAnsi="Arial" w:cs="Arial"/>
        </w:rPr>
        <w:t xml:space="preserve"> forest complex, Karnataka. Final Survey Report of </w:t>
      </w:r>
      <w:proofErr w:type="spellStart"/>
      <w:r w:rsidRPr="006D27F1">
        <w:rPr>
          <w:rFonts w:ascii="Arial" w:hAnsi="Arial" w:cs="Arial"/>
        </w:rPr>
        <w:t>Kudremukh</w:t>
      </w:r>
      <w:proofErr w:type="spellEnd"/>
      <w:r w:rsidRPr="006D27F1">
        <w:rPr>
          <w:rFonts w:ascii="Arial" w:hAnsi="Arial" w:cs="Arial"/>
        </w:rPr>
        <w:t xml:space="preserve"> Wildlife Division. Karnataka Forest Department, </w:t>
      </w:r>
      <w:proofErr w:type="spellStart"/>
      <w:r w:rsidRPr="006D27F1">
        <w:rPr>
          <w:rFonts w:ascii="Arial" w:hAnsi="Arial" w:cs="Arial"/>
        </w:rPr>
        <w:t>Karkala</w:t>
      </w:r>
      <w:proofErr w:type="spellEnd"/>
      <w:r w:rsidRPr="006D27F1">
        <w:rPr>
          <w:rFonts w:ascii="Arial" w:hAnsi="Arial" w:cs="Arial"/>
        </w:rPr>
        <w:t>, India.</w:t>
      </w:r>
    </w:p>
    <w:p w14:paraId="4134020D" w14:textId="26C95CC5" w:rsidR="004D4277" w:rsidRPr="00FB3A86" w:rsidRDefault="004D4277" w:rsidP="00441B6F">
      <w:pPr>
        <w:pStyle w:val="Appendix"/>
        <w:spacing w:after="0"/>
        <w:jc w:val="both"/>
        <w:rPr>
          <w:rFonts w:ascii="Arial" w:hAnsi="Arial" w:cs="Arial"/>
          <w:b w:val="0"/>
        </w:rPr>
        <w:sectPr w:rsidR="004D4277" w:rsidRPr="00FB3A86" w:rsidSect="00B82C2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33F8691" w14:textId="77777777" w:rsidR="00B01FCD" w:rsidRPr="00FB3A86" w:rsidRDefault="00B01FCD" w:rsidP="00441B6F">
      <w:pPr>
        <w:pStyle w:val="Appendix"/>
        <w:spacing w:after="0"/>
        <w:jc w:val="both"/>
        <w:rPr>
          <w:rFonts w:ascii="Arial" w:hAnsi="Arial" w:cs="Arial"/>
          <w:b w:val="0"/>
        </w:rPr>
      </w:pPr>
    </w:p>
    <w:sectPr w:rsidR="00B01FCD" w:rsidRPr="00FB3A86" w:rsidSect="00B82C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2490E" w14:textId="77777777" w:rsidR="000E7344" w:rsidRDefault="000E7344" w:rsidP="00C37E61">
      <w:r>
        <w:separator/>
      </w:r>
    </w:p>
  </w:endnote>
  <w:endnote w:type="continuationSeparator" w:id="0">
    <w:p w14:paraId="62B06D5D" w14:textId="77777777" w:rsidR="000E7344" w:rsidRDefault="000E73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43B6" w14:textId="77777777" w:rsidR="003E2119" w:rsidRDefault="003E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E3C1" w14:textId="313E6372" w:rsidR="00C37E61" w:rsidRPr="007504CE" w:rsidRDefault="00C37E61" w:rsidP="0075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E22A0" w14:textId="3B06BB47" w:rsidR="00754C9A" w:rsidRPr="00B82C21" w:rsidRDefault="00754C9A" w:rsidP="00B82C2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1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C5B6" w14:textId="77777777" w:rsidR="000E7344" w:rsidRDefault="000E7344" w:rsidP="00C37E61">
      <w:r>
        <w:separator/>
      </w:r>
    </w:p>
  </w:footnote>
  <w:footnote w:type="continuationSeparator" w:id="0">
    <w:p w14:paraId="181B59A4" w14:textId="77777777" w:rsidR="000E7344" w:rsidRDefault="000E73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B167" w14:textId="26C4E0CB" w:rsidR="003E2119" w:rsidRDefault="00B82C21">
    <w:pPr>
      <w:pStyle w:val="Header"/>
    </w:pPr>
    <w:r>
      <w:rPr>
        <w:noProof/>
      </w:rPr>
      <w:pict w14:anchorId="16E3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A2C5" w14:textId="1BC14417" w:rsidR="003E2119" w:rsidRDefault="00B82C21">
    <w:pPr>
      <w:pStyle w:val="Header"/>
    </w:pPr>
    <w:r>
      <w:rPr>
        <w:noProof/>
      </w:rPr>
      <w:pict w14:anchorId="7142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BF70" w14:textId="0477FE0E" w:rsidR="00296529" w:rsidRPr="00296529" w:rsidRDefault="00B82C21" w:rsidP="00296529">
    <w:pPr>
      <w:ind w:left="2160"/>
      <w:jc w:val="center"/>
      <w:rPr>
        <w:rFonts w:ascii="Times New Roman" w:eastAsia="Calibri" w:hAnsi="Times New Roman"/>
        <w:i/>
        <w:sz w:val="18"/>
        <w:szCs w:val="22"/>
      </w:rPr>
    </w:pPr>
    <w:r>
      <w:rPr>
        <w:noProof/>
      </w:rPr>
      <w:pict w14:anchorId="35FEA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571DE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221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59FD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58A1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AA4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29F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D55C" w14:textId="09E83B9B" w:rsidR="00B82C21" w:rsidRDefault="00B82C21">
    <w:pPr>
      <w:pStyle w:val="Header"/>
    </w:pPr>
    <w:r>
      <w:rPr>
        <w:noProof/>
      </w:rPr>
      <w:pict w14:anchorId="076D5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0BD3" w14:textId="3B54D767" w:rsidR="00B82C21" w:rsidRDefault="00B82C21">
    <w:pPr>
      <w:pStyle w:val="Header"/>
    </w:pPr>
    <w:r>
      <w:rPr>
        <w:noProof/>
      </w:rPr>
      <w:pict w14:anchorId="20641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F280" w14:textId="5246AE16" w:rsidR="00B82C21" w:rsidRDefault="00B82C21">
    <w:pPr>
      <w:pStyle w:val="Header"/>
    </w:pPr>
    <w:r>
      <w:rPr>
        <w:noProof/>
      </w:rPr>
      <w:pict w14:anchorId="54015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48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2B"/>
    <w:rsid w:val="00030174"/>
    <w:rsid w:val="0004579C"/>
    <w:rsid w:val="000A47FA"/>
    <w:rsid w:val="000A65D3"/>
    <w:rsid w:val="000B1E33"/>
    <w:rsid w:val="000D689F"/>
    <w:rsid w:val="000E7344"/>
    <w:rsid w:val="000E7B7B"/>
    <w:rsid w:val="000E7D62"/>
    <w:rsid w:val="0010140C"/>
    <w:rsid w:val="00103357"/>
    <w:rsid w:val="00123C9F"/>
    <w:rsid w:val="00126190"/>
    <w:rsid w:val="00130F17"/>
    <w:rsid w:val="001320BF"/>
    <w:rsid w:val="0016390D"/>
    <w:rsid w:val="00163BC4"/>
    <w:rsid w:val="001648C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5C9"/>
    <w:rsid w:val="00281F6E"/>
    <w:rsid w:val="00283105"/>
    <w:rsid w:val="00284C4C"/>
    <w:rsid w:val="00287E68"/>
    <w:rsid w:val="00296529"/>
    <w:rsid w:val="002A0F4C"/>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58A"/>
    <w:rsid w:val="003E2119"/>
    <w:rsid w:val="003E2904"/>
    <w:rsid w:val="00401927"/>
    <w:rsid w:val="0041027F"/>
    <w:rsid w:val="00412475"/>
    <w:rsid w:val="00423789"/>
    <w:rsid w:val="00440F43"/>
    <w:rsid w:val="00441B6F"/>
    <w:rsid w:val="00444FC9"/>
    <w:rsid w:val="00446221"/>
    <w:rsid w:val="00450E62"/>
    <w:rsid w:val="004539DB"/>
    <w:rsid w:val="004673D5"/>
    <w:rsid w:val="00471A80"/>
    <w:rsid w:val="004D305E"/>
    <w:rsid w:val="004D4277"/>
    <w:rsid w:val="00502516"/>
    <w:rsid w:val="00505F06"/>
    <w:rsid w:val="00506828"/>
    <w:rsid w:val="0053056E"/>
    <w:rsid w:val="00554FDA"/>
    <w:rsid w:val="00574532"/>
    <w:rsid w:val="005C19F8"/>
    <w:rsid w:val="005C2F1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7F1"/>
    <w:rsid w:val="006D30FF"/>
    <w:rsid w:val="006D6940"/>
    <w:rsid w:val="006F11EC"/>
    <w:rsid w:val="0070082C"/>
    <w:rsid w:val="007369E6"/>
    <w:rsid w:val="00746E59"/>
    <w:rsid w:val="007504CE"/>
    <w:rsid w:val="00754C9A"/>
    <w:rsid w:val="0075599A"/>
    <w:rsid w:val="00761D52"/>
    <w:rsid w:val="007764A6"/>
    <w:rsid w:val="0077749E"/>
    <w:rsid w:val="00790ADA"/>
    <w:rsid w:val="007B75DA"/>
    <w:rsid w:val="007C65D3"/>
    <w:rsid w:val="007D2288"/>
    <w:rsid w:val="007E088F"/>
    <w:rsid w:val="007E2A4C"/>
    <w:rsid w:val="007E540F"/>
    <w:rsid w:val="007F7B32"/>
    <w:rsid w:val="00804BC2"/>
    <w:rsid w:val="00812EAE"/>
    <w:rsid w:val="0081431A"/>
    <w:rsid w:val="0083216F"/>
    <w:rsid w:val="00860000"/>
    <w:rsid w:val="00863BD3"/>
    <w:rsid w:val="008641ED"/>
    <w:rsid w:val="008644B5"/>
    <w:rsid w:val="00864CEF"/>
    <w:rsid w:val="00866D66"/>
    <w:rsid w:val="008671C6"/>
    <w:rsid w:val="00875803"/>
    <w:rsid w:val="008B459E"/>
    <w:rsid w:val="008E13AE"/>
    <w:rsid w:val="008E1506"/>
    <w:rsid w:val="008E710C"/>
    <w:rsid w:val="008F69D6"/>
    <w:rsid w:val="00902823"/>
    <w:rsid w:val="00906678"/>
    <w:rsid w:val="00915CA6"/>
    <w:rsid w:val="00927834"/>
    <w:rsid w:val="00933D54"/>
    <w:rsid w:val="009500A6"/>
    <w:rsid w:val="00951C54"/>
    <w:rsid w:val="00957C18"/>
    <w:rsid w:val="009659BA"/>
    <w:rsid w:val="00983040"/>
    <w:rsid w:val="009B3FB9"/>
    <w:rsid w:val="009C083B"/>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D71"/>
    <w:rsid w:val="00AE008F"/>
    <w:rsid w:val="00B01FCD"/>
    <w:rsid w:val="00B10DD2"/>
    <w:rsid w:val="00B1776C"/>
    <w:rsid w:val="00B52583"/>
    <w:rsid w:val="00B52896"/>
    <w:rsid w:val="00B82C21"/>
    <w:rsid w:val="00B95236"/>
    <w:rsid w:val="00B95D0B"/>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FC8"/>
    <w:rsid w:val="00CD6755"/>
    <w:rsid w:val="00CD6856"/>
    <w:rsid w:val="00CE0089"/>
    <w:rsid w:val="00CE59E0"/>
    <w:rsid w:val="00CE793C"/>
    <w:rsid w:val="00CF193C"/>
    <w:rsid w:val="00CF5599"/>
    <w:rsid w:val="00D16D8B"/>
    <w:rsid w:val="00D173F1"/>
    <w:rsid w:val="00D352C5"/>
    <w:rsid w:val="00D560A8"/>
    <w:rsid w:val="00D74CB0"/>
    <w:rsid w:val="00D8295D"/>
    <w:rsid w:val="00DC2A65"/>
    <w:rsid w:val="00DE15F0"/>
    <w:rsid w:val="00DE5663"/>
    <w:rsid w:val="00DE78AA"/>
    <w:rsid w:val="00E053D0"/>
    <w:rsid w:val="00E07686"/>
    <w:rsid w:val="00E15994"/>
    <w:rsid w:val="00E3114E"/>
    <w:rsid w:val="00E31A70"/>
    <w:rsid w:val="00E35B02"/>
    <w:rsid w:val="00E66496"/>
    <w:rsid w:val="00E66B35"/>
    <w:rsid w:val="00E66E10"/>
    <w:rsid w:val="00E74A7C"/>
    <w:rsid w:val="00E769F6"/>
    <w:rsid w:val="00E8407C"/>
    <w:rsid w:val="00E84F3C"/>
    <w:rsid w:val="00EA012C"/>
    <w:rsid w:val="00EC6A55"/>
    <w:rsid w:val="00ED0288"/>
    <w:rsid w:val="00EE52CB"/>
    <w:rsid w:val="00EF581D"/>
    <w:rsid w:val="00EF7FD8"/>
    <w:rsid w:val="00F06F59"/>
    <w:rsid w:val="00F17988"/>
    <w:rsid w:val="00F41B6E"/>
    <w:rsid w:val="00F469F0"/>
    <w:rsid w:val="00F53273"/>
    <w:rsid w:val="00F753CC"/>
    <w:rsid w:val="00F755E4"/>
    <w:rsid w:val="00F77D02"/>
    <w:rsid w:val="00F80CF6"/>
    <w:rsid w:val="00F817C8"/>
    <w:rsid w:val="00FB1E9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1F7AA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58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C2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465F-987A-4F42-832F-2930BABF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15</Pages>
  <Words>9436</Words>
  <Characters>53790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2014-10-25T14:34:00Z</dcterms:created>
  <dcterms:modified xsi:type="dcterms:W3CDTF">2025-04-14T12:47:00Z</dcterms:modified>
</cp:coreProperties>
</file>