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882DCF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882DCF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882DCF" w:rsidRDefault="00882DCF" w:rsidP="009344FF">
      <w:pPr>
        <w:rPr>
          <w:rFonts w:ascii="Arial" w:hAnsi="Arial" w:cs="Arial"/>
          <w:sz w:val="20"/>
          <w:szCs w:val="20"/>
        </w:rPr>
      </w:pPr>
      <w:r w:rsidRPr="00882DCF">
        <w:rPr>
          <w:rFonts w:ascii="Arial" w:hAnsi="Arial" w:cs="Arial"/>
          <w:sz w:val="20"/>
          <w:szCs w:val="20"/>
        </w:rPr>
        <w:t>After reviewing original manuscript, revised manuscript, and reviewer reports. I recommend accepting this manuscript for publication in your journal.</w:t>
      </w:r>
    </w:p>
    <w:p w:rsidR="00000000" w:rsidRPr="00882DCF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882DCF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882DCF" w:rsidRPr="00882DCF" w:rsidRDefault="00882DCF" w:rsidP="009344FF">
      <w:pPr>
        <w:rPr>
          <w:rFonts w:ascii="Arial" w:hAnsi="Arial" w:cs="Arial"/>
          <w:bCs/>
          <w:sz w:val="20"/>
          <w:szCs w:val="20"/>
        </w:rPr>
      </w:pPr>
      <w:bookmarkStart w:id="0" w:name="_Hlk198301161"/>
      <w:r w:rsidRPr="00882DCF">
        <w:rPr>
          <w:rFonts w:ascii="Arial" w:hAnsi="Arial" w:cs="Arial"/>
          <w:bCs/>
          <w:sz w:val="20"/>
          <w:szCs w:val="20"/>
        </w:rPr>
        <w:t>Prof. Atef Mohamed Fathy Mohammed</w:t>
      </w:r>
      <w:r w:rsidRPr="00882DCF">
        <w:rPr>
          <w:rFonts w:ascii="Arial" w:hAnsi="Arial" w:cs="Arial"/>
          <w:bCs/>
          <w:sz w:val="20"/>
          <w:szCs w:val="20"/>
        </w:rPr>
        <w:t xml:space="preserve">, </w:t>
      </w:r>
      <w:r w:rsidRPr="00882DCF">
        <w:rPr>
          <w:rFonts w:ascii="Arial" w:hAnsi="Arial" w:cs="Arial"/>
          <w:bCs/>
          <w:sz w:val="20"/>
          <w:szCs w:val="20"/>
        </w:rPr>
        <w:t>National Research Centre, Egypt</w:t>
      </w:r>
      <w:bookmarkEnd w:id="0"/>
    </w:p>
    <w:sectPr w:rsidR="00882DCF" w:rsidRPr="00882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882DCF"/>
    <w:rsid w:val="009344FF"/>
    <w:rsid w:val="009F328F"/>
    <w:rsid w:val="00A72896"/>
    <w:rsid w:val="00E2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61378"/>
  <w15:docId w15:val="{510B5AC0-3215-4C58-9313-62DBAF5EC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2025-05-16T09:49:00Z</dcterms:modified>
</cp:coreProperties>
</file>