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2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B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B52" w:rsidRDefault="009C75B4" w:rsidP="009344FF">
      <w:pPr>
        <w:rPr>
          <w:rFonts w:ascii="Arial" w:hAnsi="Arial" w:cs="Arial"/>
          <w:sz w:val="20"/>
          <w:szCs w:val="20"/>
        </w:rPr>
      </w:pPr>
      <w:r w:rsidRPr="00127B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After reviewing the original manuscript, the comments made by the reviewers, as well as the authors' responses and the corrected version, I believe that the </w:t>
      </w:r>
      <w:proofErr w:type="spellStart"/>
      <w:r w:rsidRPr="00127B52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manuscriptcan</w:t>
      </w:r>
      <w:proofErr w:type="spellEnd"/>
      <w:r w:rsidRPr="00127B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be considered for publication in: Journal of Biology and Nature.</w:t>
      </w:r>
    </w:p>
    <w:p w:rsidR="00000000" w:rsidRPr="0012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B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7B52" w:rsidRPr="00127B52" w:rsidRDefault="00127B52" w:rsidP="009344FF">
      <w:pPr>
        <w:rPr>
          <w:rFonts w:ascii="Arial" w:hAnsi="Arial" w:cs="Arial"/>
          <w:bCs/>
          <w:sz w:val="20"/>
          <w:szCs w:val="20"/>
        </w:rPr>
      </w:pPr>
      <w:bookmarkStart w:id="0" w:name="_Hlk193803951"/>
      <w:r w:rsidRPr="00127B52">
        <w:rPr>
          <w:rFonts w:ascii="Arial" w:hAnsi="Arial" w:cs="Arial"/>
          <w:bCs/>
          <w:sz w:val="20"/>
          <w:szCs w:val="20"/>
        </w:rPr>
        <w:t>Dr. Pedro Antonio Hernandez Cruz</w:t>
      </w:r>
      <w:r w:rsidRPr="00127B52">
        <w:rPr>
          <w:rFonts w:ascii="Arial" w:hAnsi="Arial" w:cs="Arial"/>
          <w:bCs/>
          <w:sz w:val="20"/>
          <w:szCs w:val="20"/>
        </w:rPr>
        <w:t xml:space="preserve">, </w:t>
      </w:r>
      <w:r w:rsidRPr="00127B52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127B52" w:rsidRPr="00127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7B52"/>
    <w:rsid w:val="002C0B2C"/>
    <w:rsid w:val="009344FF"/>
    <w:rsid w:val="009C75B4"/>
    <w:rsid w:val="009F328F"/>
    <w:rsid w:val="00A72896"/>
    <w:rsid w:val="00D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AC1C"/>
  <w15:docId w15:val="{EF256073-666A-4AC5-8892-A56C0C55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2025-03-25T08:35:00Z</dcterms:modified>
</cp:coreProperties>
</file>