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E864" w14:textId="20D630E0" w:rsidR="00EE28EE" w:rsidRDefault="009E628A" w:rsidP="00E64BF3">
      <w:pPr>
        <w:jc w:val="both"/>
        <w:rPr>
          <w:rFonts w:ascii="Arial" w:hAnsi="Arial" w:cs="Arial"/>
          <w:b/>
          <w:bCs/>
          <w:sz w:val="32"/>
          <w:szCs w:val="32"/>
        </w:rPr>
      </w:pPr>
      <w:r>
        <w:rPr>
          <w:rFonts w:ascii="Arial" w:hAnsi="Arial" w:cs="Arial"/>
          <w:b/>
          <w:bCs/>
          <w:sz w:val="32"/>
          <w:szCs w:val="32"/>
        </w:rPr>
        <w:t xml:space="preserve">A </w:t>
      </w:r>
      <w:r w:rsidR="00EE28EE" w:rsidRPr="00EE28EE">
        <w:rPr>
          <w:rFonts w:ascii="Arial" w:hAnsi="Arial" w:cs="Arial"/>
          <w:b/>
          <w:bCs/>
          <w:sz w:val="32"/>
          <w:szCs w:val="32"/>
        </w:rPr>
        <w:t>Comparative Study</w:t>
      </w:r>
      <w:r>
        <w:rPr>
          <w:rFonts w:ascii="Arial" w:hAnsi="Arial" w:cs="Arial"/>
          <w:b/>
          <w:bCs/>
          <w:sz w:val="32"/>
          <w:szCs w:val="32"/>
        </w:rPr>
        <w:t xml:space="preserve">: Influence </w:t>
      </w:r>
      <w:r w:rsidRPr="00EE28EE">
        <w:rPr>
          <w:rFonts w:ascii="Arial" w:hAnsi="Arial" w:cs="Arial"/>
          <w:b/>
          <w:bCs/>
          <w:sz w:val="32"/>
          <w:szCs w:val="32"/>
        </w:rPr>
        <w:t>of</w:t>
      </w:r>
      <w:r>
        <w:rPr>
          <w:rFonts w:ascii="Arial" w:hAnsi="Arial" w:cs="Arial"/>
          <w:b/>
          <w:bCs/>
          <w:sz w:val="32"/>
          <w:szCs w:val="32"/>
        </w:rPr>
        <w:t xml:space="preserve"> various drying methods </w:t>
      </w:r>
      <w:r w:rsidR="00EE28EE" w:rsidRPr="00EE28EE">
        <w:rPr>
          <w:rFonts w:ascii="Arial" w:hAnsi="Arial" w:cs="Arial"/>
          <w:b/>
          <w:bCs/>
          <w:sz w:val="32"/>
          <w:szCs w:val="32"/>
        </w:rPr>
        <w:t xml:space="preserve">on the Extraction of </w:t>
      </w:r>
      <w:r w:rsidR="00EE28EE" w:rsidRPr="00724BFC">
        <w:rPr>
          <w:rFonts w:ascii="Arial" w:hAnsi="Arial" w:cs="Arial"/>
          <w:b/>
          <w:bCs/>
          <w:i/>
          <w:iCs/>
          <w:sz w:val="32"/>
          <w:szCs w:val="32"/>
        </w:rPr>
        <w:t>Alpinia galanga (L.)</w:t>
      </w:r>
      <w:r w:rsidR="00EE28EE" w:rsidRPr="00EE28EE">
        <w:rPr>
          <w:rFonts w:ascii="Arial" w:hAnsi="Arial" w:cs="Arial"/>
          <w:b/>
          <w:bCs/>
          <w:sz w:val="32"/>
          <w:szCs w:val="32"/>
        </w:rPr>
        <w:t xml:space="preserve"> Willd. Essential Oil for Evaluating Yield Efficiency</w:t>
      </w:r>
    </w:p>
    <w:p w14:paraId="248001B2" w14:textId="77777777" w:rsidR="002A73C8" w:rsidRDefault="002A73C8" w:rsidP="0074528B">
      <w:pPr>
        <w:jc w:val="both"/>
        <w:rPr>
          <w:rFonts w:ascii="Arial" w:hAnsi="Arial" w:cs="Arial"/>
          <w:noProof/>
          <w:sz w:val="22"/>
        </w:rPr>
      </w:pPr>
    </w:p>
    <w:p w14:paraId="0863A1FE" w14:textId="13B1BBD8" w:rsidR="0074528B" w:rsidRDefault="00E25644" w:rsidP="0074528B">
      <w:pPr>
        <w:jc w:val="both"/>
        <w:rPr>
          <w:rFonts w:ascii="Arial" w:hAnsi="Arial" w:cs="Arial"/>
          <w:noProof/>
          <w:sz w:val="22"/>
        </w:rPr>
      </w:pPr>
      <w:r>
        <w:rPr>
          <w:rFonts w:ascii="Arial" w:hAnsi="Arial" w:cs="Arial"/>
          <w:noProof/>
          <w:sz w:val="22"/>
        </w:rPr>
        <mc:AlternateContent>
          <mc:Choice Requires="wps">
            <w:drawing>
              <wp:anchor distT="0" distB="0" distL="114300" distR="114300" simplePos="0" relativeHeight="251659264" behindDoc="1" locked="0" layoutInCell="1" allowOverlap="1" wp14:anchorId="6CF2C482" wp14:editId="5291FA98">
                <wp:simplePos x="0" y="0"/>
                <wp:positionH relativeFrom="column">
                  <wp:posOffset>-7315</wp:posOffset>
                </wp:positionH>
                <wp:positionV relativeFrom="paragraph">
                  <wp:posOffset>89789</wp:posOffset>
                </wp:positionV>
                <wp:extent cx="5830214" cy="3950208"/>
                <wp:effectExtent l="0" t="0" r="18415" b="12700"/>
                <wp:wrapNone/>
                <wp:docPr id="1967871457" name="Rectangle 2"/>
                <wp:cNvGraphicFramePr/>
                <a:graphic xmlns:a="http://schemas.openxmlformats.org/drawingml/2006/main">
                  <a:graphicData uri="http://schemas.microsoft.com/office/word/2010/wordprocessingShape">
                    <wps:wsp>
                      <wps:cNvSpPr/>
                      <wps:spPr>
                        <a:xfrm>
                          <a:off x="0" y="0"/>
                          <a:ext cx="5830214" cy="3950208"/>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762C1" id="Rectangle 2" o:spid="_x0000_s1026" style="position:absolute;margin-left:-.6pt;margin-top:7.05pt;width:459.05pt;height:31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" fillcolor="#d8d8d8 [2732]" strokecolor="#09101d [484]" strokeweight="1pt"/>
            </w:pict>
          </mc:Fallback>
        </mc:AlternateContent>
      </w:r>
    </w:p>
    <w:p w14:paraId="2472CC4F" w14:textId="1F0C6D46" w:rsidR="0074528B" w:rsidRDefault="0074528B" w:rsidP="0074528B">
      <w:pPr>
        <w:jc w:val="both"/>
        <w:rPr>
          <w:rFonts w:ascii="Arial" w:hAnsi="Arial" w:cs="Arial"/>
          <w:b/>
          <w:bCs/>
          <w:noProof/>
          <w:sz w:val="22"/>
        </w:rPr>
      </w:pPr>
      <w:r w:rsidRPr="0074528B">
        <w:rPr>
          <w:rFonts w:ascii="Arial" w:hAnsi="Arial" w:cs="Arial"/>
          <w:b/>
          <w:bCs/>
          <w:noProof/>
          <w:sz w:val="22"/>
        </w:rPr>
        <w:t>ABSTRACT</w:t>
      </w:r>
    </w:p>
    <w:p w14:paraId="1CAEFF98" w14:textId="324CA1F9" w:rsidR="0000259F" w:rsidRPr="00D007D8" w:rsidRDefault="0074528B" w:rsidP="00F01575">
      <w:pPr>
        <w:pStyle w:val="NoSpacing"/>
        <w:jc w:val="both"/>
        <w:rPr>
          <w:rFonts w:ascii="Arial" w:hAnsi="Arial" w:cs="Arial"/>
          <w:sz w:val="20"/>
          <w:szCs w:val="20"/>
        </w:rPr>
      </w:pPr>
      <w:r w:rsidRPr="00DC36DF">
        <w:rPr>
          <w:rFonts w:ascii="Arial" w:hAnsi="Arial" w:cs="Arial"/>
          <w:b/>
          <w:bCs/>
          <w:sz w:val="20"/>
          <w:szCs w:val="20"/>
        </w:rPr>
        <w:t xml:space="preserve">Aims: </w:t>
      </w:r>
      <w:r w:rsidRPr="00D007D8">
        <w:rPr>
          <w:rFonts w:ascii="Arial" w:hAnsi="Arial" w:cs="Arial"/>
          <w:sz w:val="20"/>
          <w:szCs w:val="20"/>
        </w:rPr>
        <w:t xml:space="preserve">This study aims to evaluate the effectiveness </w:t>
      </w:r>
      <w:r w:rsidR="0000259F" w:rsidRPr="00D007D8">
        <w:rPr>
          <w:rFonts w:ascii="Arial" w:hAnsi="Arial" w:cs="Arial"/>
          <w:sz w:val="20"/>
          <w:szCs w:val="20"/>
        </w:rPr>
        <w:t xml:space="preserve">of oil extraction through </w:t>
      </w:r>
      <w:r w:rsidR="0000259F" w:rsidRPr="00F9485E">
        <w:rPr>
          <w:rFonts w:ascii="Arial" w:hAnsi="Arial" w:cs="Arial"/>
          <w:sz w:val="20"/>
          <w:szCs w:val="20"/>
        </w:rPr>
        <w:t>galangal</w:t>
      </w:r>
      <w:r w:rsidR="0000259F" w:rsidRPr="00D007D8">
        <w:rPr>
          <w:rFonts w:ascii="Arial" w:hAnsi="Arial" w:cs="Arial"/>
          <w:sz w:val="20"/>
          <w:szCs w:val="20"/>
        </w:rPr>
        <w:t xml:space="preserve"> rhizomes </w:t>
      </w:r>
      <w:r w:rsidR="00D007D8" w:rsidRPr="00D007D8">
        <w:rPr>
          <w:rFonts w:ascii="Arial" w:hAnsi="Arial" w:cs="Arial"/>
          <w:sz w:val="20"/>
          <w:szCs w:val="20"/>
        </w:rPr>
        <w:t>from</w:t>
      </w:r>
      <w:r w:rsidR="0000259F" w:rsidRPr="00D007D8">
        <w:rPr>
          <w:rFonts w:ascii="Arial" w:hAnsi="Arial" w:cs="Arial"/>
          <w:sz w:val="20"/>
          <w:szCs w:val="20"/>
        </w:rPr>
        <w:t xml:space="preserve"> various drying methods </w:t>
      </w:r>
      <w:r w:rsidR="00D007D8" w:rsidRPr="00D007D8">
        <w:rPr>
          <w:rFonts w:ascii="Arial" w:hAnsi="Arial" w:cs="Arial"/>
          <w:sz w:val="20"/>
          <w:szCs w:val="20"/>
        </w:rPr>
        <w:t>i.e.</w:t>
      </w:r>
      <w:r w:rsidR="0000259F" w:rsidRPr="00D007D8">
        <w:rPr>
          <w:rFonts w:ascii="Arial" w:hAnsi="Arial" w:cs="Arial"/>
          <w:sz w:val="20"/>
          <w:szCs w:val="20"/>
        </w:rPr>
        <w:t xml:space="preserve"> fresh, oven dried and shade dried </w:t>
      </w:r>
      <w:r w:rsidR="00D007D8" w:rsidRPr="00D007D8">
        <w:rPr>
          <w:rFonts w:ascii="Arial" w:hAnsi="Arial" w:cs="Arial"/>
          <w:sz w:val="20"/>
          <w:szCs w:val="20"/>
        </w:rPr>
        <w:t xml:space="preserve">rhizomes by using </w:t>
      </w:r>
      <w:r w:rsidR="00FA45C4">
        <w:rPr>
          <w:rFonts w:ascii="Arial" w:hAnsi="Arial" w:cs="Arial"/>
          <w:sz w:val="20"/>
          <w:szCs w:val="20"/>
        </w:rPr>
        <w:t>hydro</w:t>
      </w:r>
      <w:r w:rsidR="00D007D8" w:rsidRPr="00D007D8">
        <w:rPr>
          <w:rFonts w:ascii="Arial" w:hAnsi="Arial" w:cs="Arial"/>
          <w:sz w:val="20"/>
          <w:szCs w:val="20"/>
        </w:rPr>
        <w:t xml:space="preserve"> distillation method.</w:t>
      </w:r>
    </w:p>
    <w:p w14:paraId="089835E9" w14:textId="7EB6ECEB" w:rsidR="0074528B" w:rsidRPr="00D007D8" w:rsidRDefault="0074528B" w:rsidP="00F01575">
      <w:pPr>
        <w:pStyle w:val="NoSpacing"/>
        <w:jc w:val="both"/>
        <w:rPr>
          <w:rFonts w:ascii="Arial" w:hAnsi="Arial" w:cs="Arial"/>
          <w:b/>
          <w:bCs/>
          <w:sz w:val="20"/>
          <w:szCs w:val="20"/>
        </w:rPr>
      </w:pPr>
      <w:r w:rsidRPr="00D007D8">
        <w:rPr>
          <w:rFonts w:ascii="Arial" w:hAnsi="Arial" w:cs="Arial"/>
          <w:b/>
          <w:bCs/>
          <w:sz w:val="20"/>
          <w:szCs w:val="20"/>
        </w:rPr>
        <w:t xml:space="preserve">Study Design: </w:t>
      </w:r>
      <w:r w:rsidRPr="00D007D8">
        <w:rPr>
          <w:rFonts w:ascii="Arial" w:hAnsi="Arial" w:cs="Arial"/>
          <w:sz w:val="20"/>
          <w:szCs w:val="20"/>
        </w:rPr>
        <w:t xml:space="preserve">Experimental study comparing essential oil yields from three different </w:t>
      </w:r>
      <w:r w:rsidR="006902EA" w:rsidRPr="00D007D8">
        <w:rPr>
          <w:rFonts w:ascii="Arial" w:hAnsi="Arial" w:cs="Arial"/>
          <w:sz w:val="20"/>
          <w:szCs w:val="20"/>
        </w:rPr>
        <w:t>samples</w:t>
      </w:r>
      <w:r w:rsidRPr="00D007D8">
        <w:rPr>
          <w:rFonts w:ascii="Arial" w:hAnsi="Arial" w:cs="Arial"/>
          <w:sz w:val="20"/>
          <w:szCs w:val="20"/>
        </w:rPr>
        <w:t xml:space="preserve"> of </w:t>
      </w:r>
      <w:r w:rsidRPr="00D007D8">
        <w:rPr>
          <w:rFonts w:ascii="Arial" w:hAnsi="Arial" w:cs="Arial"/>
          <w:i/>
          <w:iCs/>
          <w:sz w:val="20"/>
          <w:szCs w:val="20"/>
        </w:rPr>
        <w:t>Alpinia galanga</w:t>
      </w:r>
      <w:r w:rsidRPr="00D007D8">
        <w:rPr>
          <w:rFonts w:ascii="Arial" w:hAnsi="Arial" w:cs="Arial"/>
          <w:sz w:val="20"/>
          <w:szCs w:val="20"/>
        </w:rPr>
        <w:t xml:space="preserve"> rhizomes</w:t>
      </w:r>
      <w:r w:rsidRPr="00D007D8">
        <w:rPr>
          <w:rFonts w:ascii="Arial" w:hAnsi="Arial" w:cs="Arial"/>
          <w:b/>
          <w:bCs/>
          <w:sz w:val="20"/>
          <w:szCs w:val="20"/>
        </w:rPr>
        <w:t>.</w:t>
      </w:r>
    </w:p>
    <w:p w14:paraId="161AD626" w14:textId="1BDFA416" w:rsidR="0074528B" w:rsidRPr="00D007D8" w:rsidRDefault="0074528B" w:rsidP="00F01575">
      <w:pPr>
        <w:pStyle w:val="NoSpacing"/>
        <w:jc w:val="both"/>
        <w:rPr>
          <w:rFonts w:ascii="Arial" w:hAnsi="Arial" w:cs="Arial"/>
          <w:sz w:val="20"/>
          <w:szCs w:val="20"/>
        </w:rPr>
      </w:pPr>
      <w:r w:rsidRPr="00D007D8">
        <w:rPr>
          <w:rFonts w:ascii="Arial" w:hAnsi="Arial" w:cs="Arial"/>
          <w:b/>
          <w:bCs/>
          <w:sz w:val="20"/>
          <w:szCs w:val="20"/>
        </w:rPr>
        <w:t>Place and Duration of Study:</w:t>
      </w:r>
      <w:r w:rsidR="00F01575" w:rsidRPr="00D007D8">
        <w:rPr>
          <w:sz w:val="20"/>
          <w:szCs w:val="20"/>
        </w:rPr>
        <w:t xml:space="preserve"> </w:t>
      </w:r>
      <w:r w:rsidR="00D007D8" w:rsidRPr="00D93DF5">
        <w:rPr>
          <w:rFonts w:ascii="Arial" w:hAnsi="Arial" w:cs="Arial"/>
          <w:i/>
          <w:iCs/>
          <w:sz w:val="20"/>
          <w:szCs w:val="20"/>
        </w:rPr>
        <w:t>Alpinia galanga</w:t>
      </w:r>
      <w:r w:rsidR="00EB3B85">
        <w:rPr>
          <w:rFonts w:ascii="Arial" w:hAnsi="Arial" w:cs="Arial"/>
          <w:i/>
          <w:iCs/>
          <w:sz w:val="20"/>
          <w:szCs w:val="20"/>
        </w:rPr>
        <w:t xml:space="preserve"> </w:t>
      </w:r>
      <w:r w:rsidR="00D007D8" w:rsidRPr="00D93DF5">
        <w:rPr>
          <w:rFonts w:ascii="Arial" w:hAnsi="Arial" w:cs="Arial"/>
          <w:sz w:val="20"/>
          <w:szCs w:val="20"/>
        </w:rPr>
        <w:t>rhizomes harvested from the G</w:t>
      </w:r>
      <w:r w:rsidR="00F01575" w:rsidRPr="00D93DF5">
        <w:rPr>
          <w:rFonts w:ascii="Arial" w:hAnsi="Arial" w:cs="Arial"/>
          <w:sz w:val="20"/>
          <w:szCs w:val="20"/>
        </w:rPr>
        <w:t xml:space="preserve">ermplasm Conservatory cum Herbal Garden of Silviculture and Forest Management Division, at the Forest Research </w:t>
      </w:r>
      <w:r w:rsidR="00D93DF5" w:rsidRPr="00D93DF5">
        <w:rPr>
          <w:rFonts w:ascii="Arial" w:hAnsi="Arial" w:cs="Arial"/>
          <w:sz w:val="20"/>
          <w:szCs w:val="20"/>
        </w:rPr>
        <w:t>Institute</w:t>
      </w:r>
      <w:r w:rsidR="00D93DF5">
        <w:rPr>
          <w:rFonts w:ascii="Arial" w:hAnsi="Arial" w:cs="Arial"/>
          <w:sz w:val="20"/>
          <w:szCs w:val="20"/>
        </w:rPr>
        <w:t xml:space="preserve">, </w:t>
      </w:r>
      <w:r w:rsidR="00D93DF5" w:rsidRPr="00D93DF5">
        <w:rPr>
          <w:rFonts w:ascii="Arial" w:hAnsi="Arial" w:cs="Arial"/>
          <w:sz w:val="20"/>
          <w:szCs w:val="20"/>
        </w:rPr>
        <w:t>Dehradun</w:t>
      </w:r>
      <w:r w:rsidR="00D93DF5">
        <w:rPr>
          <w:rFonts w:ascii="Arial" w:hAnsi="Arial" w:cs="Arial"/>
          <w:sz w:val="20"/>
          <w:szCs w:val="20"/>
        </w:rPr>
        <w:t>.</w:t>
      </w:r>
      <w:r w:rsidR="00D007D8" w:rsidRPr="00D93DF5">
        <w:rPr>
          <w:rFonts w:ascii="Arial" w:hAnsi="Arial" w:cs="Arial"/>
          <w:sz w:val="20"/>
          <w:szCs w:val="20"/>
        </w:rPr>
        <w:t xml:space="preserve"> </w:t>
      </w:r>
      <w:r w:rsidR="00D93DF5">
        <w:rPr>
          <w:rFonts w:ascii="Arial" w:hAnsi="Arial" w:cs="Arial"/>
          <w:sz w:val="20"/>
          <w:szCs w:val="20"/>
        </w:rPr>
        <w:t>F</w:t>
      </w:r>
      <w:r w:rsidR="00D007D8" w:rsidRPr="00D93DF5">
        <w:rPr>
          <w:rFonts w:ascii="Arial" w:hAnsi="Arial" w:cs="Arial"/>
          <w:sz w:val="20"/>
          <w:szCs w:val="20"/>
        </w:rPr>
        <w:t>urther the oil extraction from</w:t>
      </w:r>
      <w:r w:rsidR="00D007D8" w:rsidRPr="00D007D8">
        <w:rPr>
          <w:rFonts w:ascii="Arial" w:hAnsi="Arial" w:cs="Arial"/>
          <w:sz w:val="20"/>
          <w:szCs w:val="20"/>
        </w:rPr>
        <w:t xml:space="preserve"> rhizomes through </w:t>
      </w:r>
      <w:r w:rsidR="00FA45C4">
        <w:rPr>
          <w:rFonts w:ascii="Arial" w:hAnsi="Arial" w:cs="Arial"/>
          <w:sz w:val="20"/>
          <w:szCs w:val="20"/>
        </w:rPr>
        <w:t>hydro</w:t>
      </w:r>
      <w:r w:rsidR="00D007D8" w:rsidRPr="00D007D8">
        <w:rPr>
          <w:rFonts w:ascii="Arial" w:hAnsi="Arial" w:cs="Arial"/>
          <w:sz w:val="20"/>
          <w:szCs w:val="20"/>
        </w:rPr>
        <w:t xml:space="preserve"> distillation has carried out in </w:t>
      </w:r>
      <w:r w:rsidR="00E25644">
        <w:rPr>
          <w:rFonts w:ascii="Arial" w:hAnsi="Arial" w:cs="Arial"/>
          <w:sz w:val="20"/>
          <w:szCs w:val="20"/>
        </w:rPr>
        <w:t>Non-Timber Forest</w:t>
      </w:r>
      <w:r w:rsidR="00D007D8" w:rsidRPr="00D007D8">
        <w:rPr>
          <w:rFonts w:ascii="Arial" w:hAnsi="Arial" w:cs="Arial"/>
          <w:sz w:val="20"/>
          <w:szCs w:val="20"/>
        </w:rPr>
        <w:t xml:space="preserve"> Products laboratory, Forest Research Institute, Dehradun, from the time period </w:t>
      </w:r>
      <w:r w:rsidR="00F01575" w:rsidRPr="00D007D8">
        <w:rPr>
          <w:rFonts w:ascii="Arial" w:hAnsi="Arial" w:cs="Arial"/>
          <w:sz w:val="20"/>
          <w:szCs w:val="20"/>
        </w:rPr>
        <w:t xml:space="preserve">between January 2023 </w:t>
      </w:r>
      <w:r w:rsidR="00D007D8" w:rsidRPr="00D007D8">
        <w:rPr>
          <w:rFonts w:ascii="Arial" w:hAnsi="Arial" w:cs="Arial"/>
          <w:sz w:val="20"/>
          <w:szCs w:val="20"/>
        </w:rPr>
        <w:t>to</w:t>
      </w:r>
      <w:r w:rsidR="00F01575" w:rsidRPr="00D007D8">
        <w:rPr>
          <w:rFonts w:ascii="Arial" w:hAnsi="Arial" w:cs="Arial"/>
          <w:sz w:val="20"/>
          <w:szCs w:val="20"/>
        </w:rPr>
        <w:t xml:space="preserve"> June 2024.</w:t>
      </w:r>
    </w:p>
    <w:p w14:paraId="4702B230" w14:textId="19A3E835" w:rsidR="0074528B" w:rsidRPr="00DC36DF" w:rsidRDefault="0074528B" w:rsidP="0074528B">
      <w:pPr>
        <w:pStyle w:val="NoSpacing"/>
        <w:jc w:val="both"/>
        <w:rPr>
          <w:rFonts w:ascii="Arial" w:hAnsi="Arial" w:cs="Arial"/>
          <w:sz w:val="20"/>
          <w:szCs w:val="20"/>
        </w:rPr>
      </w:pPr>
      <w:r w:rsidRPr="00DC36DF">
        <w:rPr>
          <w:rFonts w:ascii="Arial" w:hAnsi="Arial" w:cs="Arial"/>
          <w:b/>
          <w:bCs/>
          <w:sz w:val="20"/>
          <w:szCs w:val="20"/>
        </w:rPr>
        <w:t xml:space="preserve">Methodology: </w:t>
      </w:r>
      <w:r w:rsidRPr="00DC36DF">
        <w:rPr>
          <w:rFonts w:ascii="Arial" w:hAnsi="Arial" w:cs="Arial"/>
          <w:sz w:val="20"/>
          <w:szCs w:val="20"/>
        </w:rPr>
        <w:t xml:space="preserve">Three types of </w:t>
      </w:r>
      <w:r w:rsidRPr="00B52233">
        <w:rPr>
          <w:rFonts w:ascii="Arial" w:hAnsi="Arial" w:cs="Arial"/>
          <w:i/>
          <w:iCs/>
          <w:sz w:val="20"/>
          <w:szCs w:val="20"/>
        </w:rPr>
        <w:t>Alpinia galanga</w:t>
      </w:r>
      <w:r w:rsidRPr="00DC36DF">
        <w:rPr>
          <w:rFonts w:ascii="Arial" w:hAnsi="Arial" w:cs="Arial"/>
          <w:sz w:val="20"/>
          <w:szCs w:val="20"/>
        </w:rPr>
        <w:t xml:space="preserve"> rhizome samples (fresh, oven-dried, and shade-dried) were used. Each sample (400 grams) was immersed in 1000 ml of water in a boiling flask and subjected to </w:t>
      </w:r>
      <w:r w:rsidR="00FA45C4">
        <w:rPr>
          <w:rFonts w:ascii="Arial" w:hAnsi="Arial" w:cs="Arial"/>
          <w:sz w:val="20"/>
          <w:szCs w:val="20"/>
        </w:rPr>
        <w:t>hydro</w:t>
      </w:r>
      <w:r w:rsidRPr="00DC36DF">
        <w:rPr>
          <w:rFonts w:ascii="Arial" w:hAnsi="Arial" w:cs="Arial"/>
          <w:sz w:val="20"/>
          <w:szCs w:val="20"/>
        </w:rPr>
        <w:t xml:space="preserve"> distillation for 4–5 hours. A Clevenger-type apparatus was used to separate the oil and water components. The oil-water mixture underwent multiple extractions using a separatory funnel to isolate the essential oil. The extracted oil was transferred to vials and allowed to evaporate completely in a well-ventilated area. The final oil content was weighed to determine extraction yield.</w:t>
      </w:r>
    </w:p>
    <w:p w14:paraId="284C062F" w14:textId="5F00EA08" w:rsidR="0074528B" w:rsidRPr="00DC36DF" w:rsidRDefault="0074528B" w:rsidP="0074528B">
      <w:pPr>
        <w:pStyle w:val="NoSpacing"/>
        <w:jc w:val="both"/>
        <w:rPr>
          <w:rFonts w:ascii="Arial" w:hAnsi="Arial" w:cs="Arial"/>
          <w:sz w:val="20"/>
          <w:szCs w:val="20"/>
        </w:rPr>
      </w:pPr>
      <w:r w:rsidRPr="00DC36DF">
        <w:rPr>
          <w:rFonts w:ascii="Arial" w:hAnsi="Arial" w:cs="Arial"/>
          <w:b/>
          <w:bCs/>
          <w:sz w:val="20"/>
          <w:szCs w:val="20"/>
        </w:rPr>
        <w:t xml:space="preserve">Results: </w:t>
      </w:r>
      <w:r w:rsidRPr="00DC36DF">
        <w:rPr>
          <w:rFonts w:ascii="Arial" w:hAnsi="Arial" w:cs="Arial"/>
          <w:sz w:val="20"/>
          <w:szCs w:val="20"/>
        </w:rPr>
        <w:t>The highest essential oil yield was obtained from the shade-dried rhizome sample, with a yield of 0.09</w:t>
      </w:r>
      <w:r w:rsidR="006902EA" w:rsidRPr="00DC36DF">
        <w:rPr>
          <w:rFonts w:ascii="Arial" w:hAnsi="Arial" w:cs="Arial"/>
          <w:sz w:val="20"/>
          <w:szCs w:val="20"/>
        </w:rPr>
        <w:t>%. Fresh</w:t>
      </w:r>
      <w:r w:rsidRPr="00DC36DF">
        <w:rPr>
          <w:rFonts w:ascii="Arial" w:hAnsi="Arial" w:cs="Arial"/>
          <w:sz w:val="20"/>
          <w:szCs w:val="20"/>
        </w:rPr>
        <w:t xml:space="preserve"> and oven-dried samples yielded lower amounts of essential oil. Using these yield percentages, the estimated essential oil extraction from one kilogram (1 kg) of </w:t>
      </w:r>
      <w:r w:rsidRPr="00F01575">
        <w:rPr>
          <w:rFonts w:ascii="Arial" w:hAnsi="Arial" w:cs="Arial"/>
          <w:i/>
          <w:iCs/>
          <w:sz w:val="20"/>
          <w:szCs w:val="20"/>
        </w:rPr>
        <w:t>Alpinia galanga</w:t>
      </w:r>
      <w:r w:rsidRPr="00DC36DF">
        <w:rPr>
          <w:rFonts w:ascii="Arial" w:hAnsi="Arial" w:cs="Arial"/>
          <w:sz w:val="20"/>
          <w:szCs w:val="20"/>
        </w:rPr>
        <w:t xml:space="preserve"> rhizome can be calculated.</w:t>
      </w:r>
    </w:p>
    <w:p w14:paraId="1F8F18A7" w14:textId="55D6CD38" w:rsidR="0074528B" w:rsidRPr="00DC36DF" w:rsidRDefault="0074528B" w:rsidP="0074528B">
      <w:pPr>
        <w:jc w:val="both"/>
        <w:rPr>
          <w:rFonts w:ascii="Arial" w:hAnsi="Arial" w:cs="Arial"/>
          <w:b/>
          <w:bCs/>
          <w:sz w:val="20"/>
          <w:szCs w:val="20"/>
        </w:rPr>
      </w:pPr>
      <w:r w:rsidRPr="00DC36DF">
        <w:rPr>
          <w:rFonts w:ascii="Arial" w:hAnsi="Arial" w:cs="Arial"/>
          <w:b/>
          <w:bCs/>
          <w:sz w:val="20"/>
          <w:szCs w:val="20"/>
        </w:rPr>
        <w:t xml:space="preserve">Conclusion: </w:t>
      </w:r>
      <w:r w:rsidRPr="00DC36DF">
        <w:rPr>
          <w:rFonts w:ascii="Arial" w:hAnsi="Arial" w:cs="Arial"/>
          <w:sz w:val="20"/>
          <w:szCs w:val="20"/>
        </w:rPr>
        <w:t xml:space="preserve">Shade drying was found to be the most effective method for optimizing essential oil yield from </w:t>
      </w:r>
      <w:r w:rsidRPr="00F01575">
        <w:rPr>
          <w:rFonts w:ascii="Arial" w:hAnsi="Arial" w:cs="Arial"/>
          <w:i/>
          <w:iCs/>
          <w:sz w:val="20"/>
          <w:szCs w:val="20"/>
        </w:rPr>
        <w:t>Alpinia galanga</w:t>
      </w:r>
      <w:r w:rsidRPr="00DC36DF">
        <w:rPr>
          <w:rFonts w:ascii="Arial" w:hAnsi="Arial" w:cs="Arial"/>
          <w:sz w:val="20"/>
          <w:szCs w:val="20"/>
        </w:rPr>
        <w:t xml:space="preserve"> rhizomes. This finding is significant for commercial production, as shade drying enhances oil recovery and could improve industrial-scale essential oil extraction efficiency.</w:t>
      </w:r>
      <w:r w:rsidR="00D93DF5">
        <w:rPr>
          <w:rFonts w:ascii="Arial" w:hAnsi="Arial" w:cs="Arial"/>
          <w:sz w:val="20"/>
          <w:szCs w:val="20"/>
        </w:rPr>
        <w:t xml:space="preserve"> </w:t>
      </w:r>
    </w:p>
    <w:p w14:paraId="5F808A5B" w14:textId="77777777" w:rsidR="00E25644" w:rsidRDefault="00E25644" w:rsidP="0074528B">
      <w:pPr>
        <w:jc w:val="both"/>
        <w:rPr>
          <w:rFonts w:ascii="Arial" w:hAnsi="Arial" w:cs="Arial"/>
          <w:b/>
          <w:bCs/>
          <w:sz w:val="22"/>
        </w:rPr>
      </w:pPr>
    </w:p>
    <w:p w14:paraId="4FB185C6" w14:textId="4547687E" w:rsidR="0074528B" w:rsidRDefault="0074528B" w:rsidP="0074528B">
      <w:pPr>
        <w:jc w:val="both"/>
        <w:rPr>
          <w:rFonts w:ascii="Arial" w:hAnsi="Arial" w:cs="Arial"/>
          <w:i/>
          <w:iCs/>
          <w:sz w:val="22"/>
        </w:rPr>
      </w:pPr>
      <w:r>
        <w:rPr>
          <w:rFonts w:ascii="Arial" w:hAnsi="Arial" w:cs="Arial"/>
          <w:b/>
          <w:bCs/>
          <w:sz w:val="22"/>
        </w:rPr>
        <w:t>Keywords</w:t>
      </w:r>
      <w:r w:rsidRPr="0074528B">
        <w:rPr>
          <w:rFonts w:ascii="Arial" w:hAnsi="Arial" w:cs="Arial"/>
          <w:i/>
          <w:iCs/>
          <w:sz w:val="22"/>
        </w:rPr>
        <w:t>: [Alpinia galanga, Essential oil</w:t>
      </w:r>
      <w:r w:rsidRPr="002A6E6E">
        <w:rPr>
          <w:rFonts w:ascii="Arial" w:hAnsi="Arial" w:cs="Arial"/>
          <w:i/>
          <w:iCs/>
          <w:sz w:val="22"/>
        </w:rPr>
        <w:t xml:space="preserve">, </w:t>
      </w:r>
      <w:r w:rsidR="002A6E6E" w:rsidRPr="002A6E6E">
        <w:rPr>
          <w:rFonts w:ascii="Arial" w:hAnsi="Arial" w:cs="Arial"/>
          <w:i/>
          <w:iCs/>
          <w:sz w:val="22"/>
        </w:rPr>
        <w:t>Rhizomes</w:t>
      </w:r>
      <w:r w:rsidR="00841509">
        <w:rPr>
          <w:rFonts w:ascii="Arial" w:hAnsi="Arial" w:cs="Arial"/>
          <w:i/>
          <w:iCs/>
          <w:sz w:val="22"/>
        </w:rPr>
        <w:t xml:space="preserve">, </w:t>
      </w:r>
      <w:r w:rsidR="00FA45C4">
        <w:rPr>
          <w:rFonts w:ascii="Arial" w:hAnsi="Arial" w:cs="Arial"/>
          <w:i/>
          <w:iCs/>
          <w:sz w:val="22"/>
        </w:rPr>
        <w:t>Hydro</w:t>
      </w:r>
      <w:r w:rsidR="00841509">
        <w:rPr>
          <w:rFonts w:ascii="Arial" w:hAnsi="Arial" w:cs="Arial"/>
          <w:i/>
          <w:iCs/>
          <w:sz w:val="22"/>
        </w:rPr>
        <w:t xml:space="preserve"> distillation].</w:t>
      </w:r>
    </w:p>
    <w:p w14:paraId="21235764" w14:textId="72BF255F" w:rsidR="00841509" w:rsidRPr="00493046" w:rsidRDefault="00493046" w:rsidP="00493046">
      <w:pPr>
        <w:jc w:val="both"/>
        <w:rPr>
          <w:rFonts w:ascii="Arial" w:hAnsi="Arial" w:cs="Arial"/>
          <w:b/>
          <w:bCs/>
          <w:sz w:val="22"/>
        </w:rPr>
      </w:pPr>
      <w:r w:rsidRPr="00493046">
        <w:rPr>
          <w:rFonts w:ascii="Arial" w:hAnsi="Arial" w:cs="Arial"/>
          <w:b/>
          <w:bCs/>
          <w:sz w:val="22"/>
        </w:rPr>
        <w:t>1.</w:t>
      </w:r>
      <w:r>
        <w:rPr>
          <w:rFonts w:ascii="Arial" w:hAnsi="Arial" w:cs="Arial"/>
          <w:b/>
          <w:bCs/>
          <w:sz w:val="22"/>
        </w:rPr>
        <w:t xml:space="preserve"> </w:t>
      </w:r>
      <w:r w:rsidR="00841509" w:rsidRPr="00493046">
        <w:rPr>
          <w:rFonts w:ascii="Arial" w:hAnsi="Arial" w:cs="Arial"/>
          <w:b/>
          <w:bCs/>
          <w:sz w:val="22"/>
        </w:rPr>
        <w:t>INTRODUCTION</w:t>
      </w:r>
    </w:p>
    <w:p w14:paraId="0C59D28C" w14:textId="21E87D69" w:rsidR="00646D15" w:rsidRPr="00493046" w:rsidRDefault="00DC36DF" w:rsidP="0074528B">
      <w:pPr>
        <w:jc w:val="both"/>
        <w:rPr>
          <w:rFonts w:ascii="Arial" w:hAnsi="Arial" w:cs="Arial"/>
          <w:sz w:val="20"/>
          <w:szCs w:val="20"/>
        </w:rPr>
      </w:pPr>
      <w:r w:rsidRPr="000546B6">
        <w:rPr>
          <w:rFonts w:ascii="Arial" w:hAnsi="Arial" w:cs="Arial"/>
          <w:sz w:val="20"/>
          <w:szCs w:val="20"/>
        </w:rPr>
        <w:t xml:space="preserve">Galangal, scientifically known as </w:t>
      </w:r>
      <w:r w:rsidRPr="00F01575">
        <w:rPr>
          <w:rFonts w:ascii="Arial" w:hAnsi="Arial" w:cs="Arial"/>
          <w:i/>
          <w:iCs/>
          <w:sz w:val="20"/>
          <w:szCs w:val="20"/>
        </w:rPr>
        <w:t>Alpinia galanga</w:t>
      </w:r>
      <w:r w:rsidRPr="000546B6">
        <w:rPr>
          <w:rFonts w:ascii="Arial" w:hAnsi="Arial" w:cs="Arial"/>
          <w:sz w:val="20"/>
          <w:szCs w:val="20"/>
        </w:rPr>
        <w:t xml:space="preserve">, is an herb frequently cultivated in Southeast Asia. Currently, China, Surinam, Bangladesh, India, and all other South-East Asian nations cultivate </w:t>
      </w:r>
      <w:r w:rsidRPr="00F01575">
        <w:rPr>
          <w:rFonts w:ascii="Arial" w:hAnsi="Arial" w:cs="Arial"/>
          <w:i/>
          <w:iCs/>
          <w:sz w:val="20"/>
          <w:szCs w:val="20"/>
        </w:rPr>
        <w:t>A. galanga</w:t>
      </w:r>
      <w:r w:rsidRPr="000546B6">
        <w:rPr>
          <w:rFonts w:ascii="Arial" w:hAnsi="Arial" w:cs="Arial"/>
          <w:sz w:val="20"/>
          <w:szCs w:val="20"/>
        </w:rPr>
        <w:t xml:space="preserve"> </w:t>
      </w:r>
      <w:r w:rsidR="008E08E8">
        <w:rPr>
          <w:rFonts w:ascii="Arial" w:hAnsi="Arial" w:cs="Arial"/>
          <w:sz w:val="20"/>
          <w:szCs w:val="20"/>
        </w:rPr>
        <w:t>[</w:t>
      </w:r>
      <w:r w:rsidR="001D2865">
        <w:rPr>
          <w:rFonts w:ascii="Arial" w:hAnsi="Arial" w:cs="Arial"/>
          <w:sz w:val="20"/>
          <w:szCs w:val="20"/>
        </w:rPr>
        <w:t>2</w:t>
      </w:r>
      <w:r w:rsidR="00727D2A">
        <w:rPr>
          <w:rFonts w:ascii="Arial" w:hAnsi="Arial" w:cs="Arial"/>
          <w:sz w:val="20"/>
          <w:szCs w:val="20"/>
        </w:rPr>
        <w:t>0</w:t>
      </w:r>
      <w:r w:rsidR="008E08E8">
        <w:rPr>
          <w:rFonts w:ascii="Arial" w:hAnsi="Arial" w:cs="Arial"/>
          <w:sz w:val="20"/>
          <w:szCs w:val="20"/>
        </w:rPr>
        <w:t xml:space="preserve">]. </w:t>
      </w:r>
      <w:r w:rsidR="00042AE4" w:rsidRPr="00042AE4">
        <w:rPr>
          <w:rFonts w:ascii="Arial" w:hAnsi="Arial" w:cs="Arial"/>
          <w:sz w:val="20"/>
          <w:szCs w:val="20"/>
        </w:rPr>
        <w:t xml:space="preserve">It is a lesser-known medicinal plant grown in Asia, and its pharmaceutically bioactive ingredients are of industrial significance </w:t>
      </w:r>
      <w:r w:rsidR="008E08E8">
        <w:rPr>
          <w:rFonts w:ascii="Arial" w:hAnsi="Arial" w:cs="Arial"/>
          <w:sz w:val="20"/>
          <w:szCs w:val="20"/>
        </w:rPr>
        <w:t>[</w:t>
      </w:r>
      <w:r w:rsidR="00FD24D8">
        <w:rPr>
          <w:rFonts w:ascii="Arial" w:hAnsi="Arial" w:cs="Arial"/>
          <w:sz w:val="20"/>
          <w:szCs w:val="20"/>
        </w:rPr>
        <w:t>8</w:t>
      </w:r>
      <w:r w:rsidR="008E08E8">
        <w:rPr>
          <w:rFonts w:ascii="Arial" w:hAnsi="Arial" w:cs="Arial"/>
          <w:sz w:val="20"/>
          <w:szCs w:val="20"/>
        </w:rPr>
        <w:t>]</w:t>
      </w:r>
      <w:r w:rsidR="00042AE4" w:rsidRPr="00042AE4">
        <w:rPr>
          <w:rFonts w:ascii="Arial" w:hAnsi="Arial" w:cs="Arial"/>
          <w:sz w:val="20"/>
          <w:szCs w:val="20"/>
        </w:rPr>
        <w:t xml:space="preserve">. These medicinal benefits are due to galangal's secondary metabolites, which include flavonoids, terpenes, saponins, phenolic acids, and essential oils </w:t>
      </w:r>
      <w:r w:rsidR="00936534">
        <w:rPr>
          <w:rFonts w:ascii="Arial" w:hAnsi="Arial" w:cs="Arial"/>
          <w:sz w:val="20"/>
          <w:szCs w:val="20"/>
        </w:rPr>
        <w:t>[</w:t>
      </w:r>
      <w:r w:rsidR="00DB3196">
        <w:rPr>
          <w:rFonts w:ascii="Arial" w:hAnsi="Arial" w:cs="Arial"/>
          <w:sz w:val="20"/>
          <w:szCs w:val="20"/>
        </w:rPr>
        <w:t>2</w:t>
      </w:r>
      <w:r w:rsidR="00936534">
        <w:rPr>
          <w:rFonts w:ascii="Arial" w:hAnsi="Arial" w:cs="Arial"/>
          <w:sz w:val="20"/>
          <w:szCs w:val="20"/>
        </w:rPr>
        <w:t>]</w:t>
      </w:r>
      <w:r w:rsidR="00042AE4" w:rsidRPr="00042AE4">
        <w:rPr>
          <w:rFonts w:ascii="Arial" w:hAnsi="Arial" w:cs="Arial"/>
          <w:sz w:val="20"/>
          <w:szCs w:val="20"/>
        </w:rPr>
        <w:t xml:space="preserve">. </w:t>
      </w:r>
      <w:r w:rsidR="00042AE4" w:rsidRPr="00042AE4">
        <w:rPr>
          <w:rFonts w:ascii="Arial" w:hAnsi="Arial" w:cs="Arial"/>
          <w:i/>
          <w:iCs/>
          <w:sz w:val="20"/>
          <w:szCs w:val="20"/>
        </w:rPr>
        <w:t>A. galangal</w:t>
      </w:r>
      <w:r w:rsidR="00042AE4" w:rsidRPr="00042AE4">
        <w:rPr>
          <w:rFonts w:ascii="Arial" w:hAnsi="Arial" w:cs="Arial"/>
          <w:sz w:val="20"/>
          <w:szCs w:val="20"/>
        </w:rPr>
        <w:t xml:space="preserve"> rhizomes essential oil (AGREO) is an aromatic oily liquid obtained from fresh and dried </w:t>
      </w:r>
      <w:r w:rsidR="00042AE4" w:rsidRPr="00042AE4">
        <w:rPr>
          <w:rFonts w:ascii="Arial" w:hAnsi="Arial" w:cs="Arial"/>
          <w:i/>
          <w:iCs/>
          <w:sz w:val="20"/>
          <w:szCs w:val="20"/>
        </w:rPr>
        <w:t>A. galangal</w:t>
      </w:r>
      <w:r w:rsidR="00042AE4" w:rsidRPr="00042AE4">
        <w:rPr>
          <w:rFonts w:ascii="Arial" w:hAnsi="Arial" w:cs="Arial"/>
          <w:sz w:val="20"/>
          <w:szCs w:val="20"/>
        </w:rPr>
        <w:t xml:space="preserve"> rhizomes, with a slightly spicy aroma. AGREO has gained global attention due to its great therapeutic potential, including insecticidal, antioxidant, anticancer, and anti-inflammatory </w:t>
      </w:r>
      <w:r w:rsidR="008E08E8" w:rsidRPr="00042AE4">
        <w:rPr>
          <w:rFonts w:ascii="Arial" w:hAnsi="Arial" w:cs="Arial"/>
          <w:sz w:val="20"/>
          <w:szCs w:val="20"/>
        </w:rPr>
        <w:t>properties.</w:t>
      </w:r>
      <w:r w:rsidR="00042AE4" w:rsidRPr="000546B6">
        <w:rPr>
          <w:rFonts w:ascii="Arial" w:hAnsi="Arial" w:cs="Arial"/>
          <w:sz w:val="20"/>
          <w:szCs w:val="20"/>
        </w:rPr>
        <w:t xml:space="preserve"> Rhizomes</w:t>
      </w:r>
      <w:r w:rsidRPr="000546B6">
        <w:rPr>
          <w:rFonts w:ascii="Arial" w:hAnsi="Arial" w:cs="Arial"/>
          <w:sz w:val="20"/>
          <w:szCs w:val="20"/>
        </w:rPr>
        <w:t xml:space="preserve"> are harvested at about seven months old for essential oil extraction, however rhizomes are harvested after 15 months, when they turn fibrous, for use in ayurveda and other traditional medicinal formulations.</w:t>
      </w:r>
      <w:r w:rsidR="008E08E8">
        <w:rPr>
          <w:rFonts w:ascii="Arial" w:hAnsi="Arial" w:cs="Arial"/>
          <w:sz w:val="20"/>
          <w:szCs w:val="20"/>
        </w:rPr>
        <w:t>[</w:t>
      </w:r>
      <w:r w:rsidR="001D2865">
        <w:rPr>
          <w:rFonts w:ascii="Arial" w:hAnsi="Arial" w:cs="Arial"/>
          <w:sz w:val="20"/>
          <w:szCs w:val="20"/>
        </w:rPr>
        <w:t>2</w:t>
      </w:r>
      <w:r w:rsidR="00727D2A">
        <w:rPr>
          <w:rFonts w:ascii="Arial" w:hAnsi="Arial" w:cs="Arial"/>
          <w:sz w:val="20"/>
          <w:szCs w:val="20"/>
        </w:rPr>
        <w:t>0</w:t>
      </w:r>
      <w:r w:rsidR="008E08E8">
        <w:rPr>
          <w:rFonts w:ascii="Arial" w:hAnsi="Arial" w:cs="Arial"/>
          <w:sz w:val="20"/>
          <w:szCs w:val="20"/>
        </w:rPr>
        <w:t>]</w:t>
      </w:r>
      <w:r w:rsidRPr="000546B6">
        <w:rPr>
          <w:rFonts w:ascii="Arial" w:hAnsi="Arial" w:cs="Arial"/>
          <w:sz w:val="20"/>
          <w:szCs w:val="20"/>
        </w:rPr>
        <w:t xml:space="preserve">. Fresh rhizomes of galangal exhibit a refreshing, woody, minty, floral, and aromatic </w:t>
      </w:r>
      <w:r w:rsidR="00F01575">
        <w:rPr>
          <w:rFonts w:ascii="Arial" w:hAnsi="Arial" w:cs="Arial"/>
          <w:sz w:val="20"/>
          <w:szCs w:val="20"/>
        </w:rPr>
        <w:t>O</w:t>
      </w:r>
      <w:r w:rsidR="00F01575" w:rsidRPr="000546B6">
        <w:rPr>
          <w:rFonts w:ascii="Arial" w:hAnsi="Arial" w:cs="Arial"/>
          <w:sz w:val="20"/>
          <w:szCs w:val="20"/>
        </w:rPr>
        <w:t>dor</w:t>
      </w:r>
      <w:r w:rsidRPr="000546B6">
        <w:rPr>
          <w:rFonts w:ascii="Arial" w:hAnsi="Arial" w:cs="Arial"/>
          <w:sz w:val="20"/>
          <w:szCs w:val="20"/>
        </w:rPr>
        <w:t>, with a hot taste. Both fresh and dried rhizomes are extensively utilized as essential spices in various culinary preparations such as curry, soup, and seafood dishes across countries in Southeast Asia</w:t>
      </w:r>
      <w:r w:rsidR="00CB058C">
        <w:rPr>
          <w:rFonts w:ascii="Arial" w:hAnsi="Arial" w:cs="Arial"/>
          <w:sz w:val="20"/>
          <w:szCs w:val="20"/>
        </w:rPr>
        <w:t xml:space="preserve"> [</w:t>
      </w:r>
      <w:r w:rsidR="00FD24D8">
        <w:rPr>
          <w:rFonts w:ascii="Arial" w:hAnsi="Arial" w:cs="Arial"/>
          <w:sz w:val="20"/>
          <w:szCs w:val="20"/>
        </w:rPr>
        <w:t>1</w:t>
      </w:r>
      <w:r w:rsidR="00727D2A">
        <w:rPr>
          <w:rFonts w:ascii="Arial" w:hAnsi="Arial" w:cs="Arial"/>
          <w:sz w:val="20"/>
          <w:szCs w:val="20"/>
        </w:rPr>
        <w:t>3</w:t>
      </w:r>
      <w:r w:rsidR="00CB058C">
        <w:rPr>
          <w:rFonts w:ascii="Arial" w:hAnsi="Arial" w:cs="Arial"/>
          <w:sz w:val="20"/>
          <w:szCs w:val="20"/>
        </w:rPr>
        <w:t>]</w:t>
      </w:r>
      <w:r w:rsidRPr="000546B6">
        <w:rPr>
          <w:rFonts w:ascii="Arial" w:hAnsi="Arial" w:cs="Arial"/>
          <w:sz w:val="20"/>
          <w:szCs w:val="20"/>
        </w:rPr>
        <w:t xml:space="preserve"> used GC-FID, GC-MS, and olfactometry to investigate the essential oils of </w:t>
      </w:r>
      <w:r w:rsidRPr="00F01575">
        <w:rPr>
          <w:rFonts w:ascii="Arial" w:hAnsi="Arial" w:cs="Arial"/>
          <w:i/>
          <w:iCs/>
          <w:sz w:val="20"/>
          <w:szCs w:val="20"/>
        </w:rPr>
        <w:t>A. galanga</w:t>
      </w:r>
      <w:r w:rsidRPr="000546B6">
        <w:rPr>
          <w:rFonts w:ascii="Arial" w:hAnsi="Arial" w:cs="Arial"/>
          <w:sz w:val="20"/>
          <w:szCs w:val="20"/>
        </w:rPr>
        <w:t xml:space="preserve"> leaves, stems, rhizomes, and roots from southern India. Many researchers have reported finding essential oil in the rhizome of </w:t>
      </w:r>
      <w:r w:rsidRPr="00224940">
        <w:rPr>
          <w:rFonts w:ascii="Arial" w:hAnsi="Arial" w:cs="Arial"/>
          <w:i/>
          <w:iCs/>
          <w:sz w:val="20"/>
          <w:szCs w:val="20"/>
        </w:rPr>
        <w:t>A. galanga</w:t>
      </w:r>
      <w:r w:rsidRPr="000546B6">
        <w:rPr>
          <w:rFonts w:ascii="Arial" w:hAnsi="Arial" w:cs="Arial"/>
          <w:sz w:val="20"/>
          <w:szCs w:val="20"/>
        </w:rPr>
        <w:t xml:space="preserve"> (greater galanga) </w:t>
      </w:r>
      <w:r w:rsidR="008E08E8">
        <w:rPr>
          <w:rFonts w:ascii="Arial" w:hAnsi="Arial" w:cs="Arial"/>
          <w:sz w:val="20"/>
          <w:szCs w:val="20"/>
        </w:rPr>
        <w:t>[</w:t>
      </w:r>
      <w:r w:rsidR="009836CF">
        <w:rPr>
          <w:rFonts w:ascii="Arial" w:hAnsi="Arial" w:cs="Arial"/>
          <w:sz w:val="20"/>
          <w:szCs w:val="20"/>
        </w:rPr>
        <w:t>2</w:t>
      </w:r>
      <w:r w:rsidR="00727D2A">
        <w:rPr>
          <w:rFonts w:ascii="Arial" w:hAnsi="Arial" w:cs="Arial"/>
          <w:sz w:val="20"/>
          <w:szCs w:val="20"/>
        </w:rPr>
        <w:t>1</w:t>
      </w:r>
      <w:r w:rsidR="008E08E8">
        <w:rPr>
          <w:rFonts w:ascii="Arial" w:hAnsi="Arial" w:cs="Arial"/>
          <w:sz w:val="20"/>
          <w:szCs w:val="20"/>
        </w:rPr>
        <w:t>],[</w:t>
      </w:r>
      <w:r w:rsidR="00DB3196">
        <w:rPr>
          <w:rFonts w:ascii="Arial" w:hAnsi="Arial" w:cs="Arial"/>
          <w:sz w:val="20"/>
          <w:szCs w:val="20"/>
        </w:rPr>
        <w:t>9</w:t>
      </w:r>
      <w:r w:rsidR="008E08E8">
        <w:rPr>
          <w:rFonts w:ascii="Arial" w:hAnsi="Arial" w:cs="Arial"/>
          <w:sz w:val="20"/>
          <w:szCs w:val="20"/>
        </w:rPr>
        <w:t>],[</w:t>
      </w:r>
      <w:r w:rsidR="00FD24D8">
        <w:rPr>
          <w:rFonts w:ascii="Arial" w:hAnsi="Arial" w:cs="Arial"/>
          <w:sz w:val="20"/>
          <w:szCs w:val="20"/>
        </w:rPr>
        <w:t>7</w:t>
      </w:r>
      <w:r w:rsidR="008E08E8">
        <w:rPr>
          <w:rFonts w:ascii="Arial" w:hAnsi="Arial" w:cs="Arial"/>
          <w:sz w:val="20"/>
          <w:szCs w:val="20"/>
        </w:rPr>
        <w:t>],[</w:t>
      </w:r>
      <w:r w:rsidR="00B613DA">
        <w:rPr>
          <w:rFonts w:ascii="Arial" w:hAnsi="Arial" w:cs="Arial"/>
          <w:sz w:val="20"/>
          <w:szCs w:val="20"/>
        </w:rPr>
        <w:t>17</w:t>
      </w:r>
      <w:r w:rsidR="008E08E8">
        <w:rPr>
          <w:rFonts w:ascii="Arial" w:hAnsi="Arial" w:cs="Arial"/>
          <w:sz w:val="20"/>
          <w:szCs w:val="20"/>
        </w:rPr>
        <w:t>]</w:t>
      </w:r>
      <w:r w:rsidRPr="000546B6">
        <w:rPr>
          <w:rFonts w:ascii="Arial" w:hAnsi="Arial" w:cs="Arial"/>
          <w:sz w:val="20"/>
          <w:szCs w:val="20"/>
        </w:rPr>
        <w:t xml:space="preserve">. In contrast, certain studies have identified 1,8-cineole as the primary component of a 95% ethanol extract of galangal </w:t>
      </w:r>
      <w:r w:rsidR="008E08E8">
        <w:rPr>
          <w:rFonts w:ascii="Arial" w:hAnsi="Arial" w:cs="Arial"/>
          <w:sz w:val="20"/>
          <w:szCs w:val="20"/>
        </w:rPr>
        <w:t>[</w:t>
      </w:r>
      <w:r w:rsidR="00B613DA">
        <w:rPr>
          <w:rFonts w:ascii="Arial" w:hAnsi="Arial" w:cs="Arial"/>
          <w:sz w:val="20"/>
          <w:szCs w:val="20"/>
        </w:rPr>
        <w:t>16</w:t>
      </w:r>
      <w:r w:rsidR="008E08E8">
        <w:rPr>
          <w:rFonts w:ascii="Arial" w:hAnsi="Arial" w:cs="Arial"/>
          <w:sz w:val="20"/>
          <w:szCs w:val="20"/>
        </w:rPr>
        <w:t xml:space="preserve">] </w:t>
      </w:r>
      <w:r w:rsidRPr="000546B6">
        <w:rPr>
          <w:rFonts w:ascii="Arial" w:hAnsi="Arial" w:cs="Arial"/>
          <w:sz w:val="20"/>
          <w:szCs w:val="20"/>
        </w:rPr>
        <w:t xml:space="preserve">as well as galangal essential oil that has been hydro distilled </w:t>
      </w:r>
      <w:r w:rsidR="008E08E8">
        <w:rPr>
          <w:rFonts w:ascii="Arial" w:hAnsi="Arial" w:cs="Arial"/>
          <w:sz w:val="20"/>
          <w:szCs w:val="20"/>
        </w:rPr>
        <w:t>[</w:t>
      </w:r>
      <w:r w:rsidR="00B613DA">
        <w:rPr>
          <w:rFonts w:ascii="Arial" w:hAnsi="Arial" w:cs="Arial"/>
          <w:sz w:val="20"/>
          <w:szCs w:val="20"/>
        </w:rPr>
        <w:t>16</w:t>
      </w:r>
      <w:r w:rsidR="008E08E8">
        <w:rPr>
          <w:rFonts w:ascii="Arial" w:hAnsi="Arial" w:cs="Arial"/>
          <w:sz w:val="20"/>
          <w:szCs w:val="20"/>
        </w:rPr>
        <w:t>]</w:t>
      </w:r>
      <w:r w:rsidRPr="000546B6">
        <w:rPr>
          <w:rFonts w:ascii="Arial" w:hAnsi="Arial" w:cs="Arial"/>
          <w:sz w:val="20"/>
          <w:szCs w:val="20"/>
        </w:rPr>
        <w:t xml:space="preserve">.  </w:t>
      </w:r>
      <w:r w:rsidR="0040193F" w:rsidRPr="00646D15">
        <w:rPr>
          <w:rFonts w:ascii="Arial" w:hAnsi="Arial" w:cs="Arial"/>
          <w:sz w:val="20"/>
          <w:szCs w:val="20"/>
        </w:rPr>
        <w:t xml:space="preserve">Fresh plant essential oils (EOs) are stored on leaf </w:t>
      </w:r>
      <w:r w:rsidR="0040193F" w:rsidRPr="00646D15">
        <w:rPr>
          <w:rFonts w:ascii="Arial" w:hAnsi="Arial" w:cs="Arial"/>
          <w:sz w:val="20"/>
          <w:szCs w:val="20"/>
        </w:rPr>
        <w:lastRenderedPageBreak/>
        <w:t>surfaces and in specialized structures known as trichomes</w:t>
      </w:r>
      <w:r w:rsidR="0040193F" w:rsidRPr="0040193F">
        <w:rPr>
          <w:rFonts w:ascii="Arial" w:hAnsi="Arial" w:cs="Arial"/>
          <w:sz w:val="20"/>
          <w:szCs w:val="20"/>
        </w:rPr>
        <w:t xml:space="preserve"> [2</w:t>
      </w:r>
      <w:r w:rsidR="009836CF">
        <w:rPr>
          <w:rFonts w:ascii="Arial" w:hAnsi="Arial" w:cs="Arial"/>
          <w:sz w:val="20"/>
          <w:szCs w:val="20"/>
        </w:rPr>
        <w:t>5</w:t>
      </w:r>
      <w:r w:rsidR="0040193F" w:rsidRPr="0040193F">
        <w:rPr>
          <w:rFonts w:ascii="Arial" w:hAnsi="Arial" w:cs="Arial"/>
          <w:sz w:val="20"/>
          <w:szCs w:val="20"/>
        </w:rPr>
        <w:t>]. Oil gland integrity in dried products depends on the shelf life of essential oils in dried leaves [</w:t>
      </w:r>
      <w:r w:rsidR="00FD24D8">
        <w:rPr>
          <w:rFonts w:ascii="Arial" w:hAnsi="Arial" w:cs="Arial"/>
          <w:sz w:val="20"/>
          <w:szCs w:val="20"/>
        </w:rPr>
        <w:t>10</w:t>
      </w:r>
      <w:r w:rsidR="0040193F" w:rsidRPr="0040193F">
        <w:rPr>
          <w:rFonts w:ascii="Arial" w:hAnsi="Arial" w:cs="Arial"/>
          <w:sz w:val="20"/>
          <w:szCs w:val="20"/>
        </w:rPr>
        <w:t>][</w:t>
      </w:r>
      <w:r w:rsidR="00FD24D8">
        <w:rPr>
          <w:rFonts w:ascii="Arial" w:hAnsi="Arial" w:cs="Arial"/>
          <w:sz w:val="20"/>
          <w:szCs w:val="20"/>
        </w:rPr>
        <w:t>11</w:t>
      </w:r>
      <w:r w:rsidR="0040193F" w:rsidRPr="0040193F">
        <w:rPr>
          <w:rFonts w:ascii="Arial" w:hAnsi="Arial" w:cs="Arial"/>
          <w:sz w:val="20"/>
          <w:szCs w:val="20"/>
        </w:rPr>
        <w:t>]. Maintaining trichome integrity or decreasing damage during drying can improve the fragrance quality of dried herbs and increase the output of essential oils [2</w:t>
      </w:r>
      <w:r w:rsidR="009836CF">
        <w:rPr>
          <w:rFonts w:ascii="Arial" w:hAnsi="Arial" w:cs="Arial"/>
          <w:sz w:val="20"/>
          <w:szCs w:val="20"/>
        </w:rPr>
        <w:t>4</w:t>
      </w:r>
      <w:r w:rsidR="0040193F" w:rsidRPr="0040193F">
        <w:rPr>
          <w:rFonts w:ascii="Arial" w:hAnsi="Arial" w:cs="Arial"/>
          <w:sz w:val="20"/>
          <w:szCs w:val="20"/>
        </w:rPr>
        <w:t xml:space="preserve">]. </w:t>
      </w:r>
      <w:r w:rsidR="0040193F" w:rsidRPr="00646D15">
        <w:rPr>
          <w:rFonts w:ascii="Arial" w:hAnsi="Arial" w:cs="Arial"/>
          <w:sz w:val="20"/>
          <w:szCs w:val="20"/>
        </w:rPr>
        <w:t>Medicinal plants in the postharvest stage are highly susceptible to fungal damage due to high moisture content.</w:t>
      </w:r>
      <w:r w:rsidR="0040193F" w:rsidRPr="0040193F">
        <w:rPr>
          <w:rFonts w:ascii="Arial" w:hAnsi="Arial" w:cs="Arial"/>
          <w:sz w:val="20"/>
          <w:szCs w:val="20"/>
        </w:rPr>
        <w:t xml:space="preserve"> Therefore, when selecting the most appropriate drying method, the moisture content should be reduced by 10%–12%. [</w:t>
      </w:r>
      <w:r w:rsidR="007D4EE2">
        <w:rPr>
          <w:rFonts w:ascii="Arial" w:hAnsi="Arial" w:cs="Arial"/>
          <w:sz w:val="20"/>
          <w:szCs w:val="20"/>
        </w:rPr>
        <w:t>3</w:t>
      </w:r>
      <w:r w:rsidR="0040193F" w:rsidRPr="0040193F">
        <w:rPr>
          <w:rFonts w:ascii="Arial" w:hAnsi="Arial" w:cs="Arial"/>
          <w:sz w:val="20"/>
          <w:szCs w:val="20"/>
        </w:rPr>
        <w:t>,</w:t>
      </w:r>
      <w:r w:rsidR="007D4EE2">
        <w:rPr>
          <w:rFonts w:ascii="Arial" w:hAnsi="Arial" w:cs="Arial"/>
          <w:sz w:val="20"/>
          <w:szCs w:val="20"/>
        </w:rPr>
        <w:t>6</w:t>
      </w:r>
      <w:r w:rsidR="0040193F" w:rsidRPr="0040193F">
        <w:rPr>
          <w:rFonts w:ascii="Arial" w:hAnsi="Arial" w:cs="Arial"/>
          <w:sz w:val="20"/>
          <w:szCs w:val="20"/>
        </w:rPr>
        <w:t>]. Herb drying has undergone significant research in recent decades, with new techniques emerging in the field. Over the last 20 years, studies have explored drying procedures and techniques to improve both quality and efficiency [</w:t>
      </w:r>
      <w:r w:rsidR="00FD24D8">
        <w:rPr>
          <w:rFonts w:ascii="Arial" w:hAnsi="Arial" w:cs="Arial"/>
          <w:sz w:val="20"/>
          <w:szCs w:val="20"/>
        </w:rPr>
        <w:t>14</w:t>
      </w:r>
      <w:r w:rsidR="0040193F" w:rsidRPr="0040193F">
        <w:rPr>
          <w:rFonts w:ascii="Arial" w:hAnsi="Arial" w:cs="Arial"/>
          <w:sz w:val="20"/>
          <w:szCs w:val="20"/>
        </w:rPr>
        <w:t>,2</w:t>
      </w:r>
      <w:r w:rsidR="00EE7738">
        <w:rPr>
          <w:rFonts w:ascii="Arial" w:hAnsi="Arial" w:cs="Arial"/>
          <w:sz w:val="20"/>
          <w:szCs w:val="20"/>
        </w:rPr>
        <w:t>4</w:t>
      </w:r>
      <w:r w:rsidR="0040193F" w:rsidRPr="0040193F">
        <w:rPr>
          <w:rFonts w:ascii="Arial" w:hAnsi="Arial" w:cs="Arial"/>
          <w:sz w:val="20"/>
          <w:szCs w:val="20"/>
        </w:rPr>
        <w:t>].</w:t>
      </w:r>
      <w:r w:rsidR="0040193F">
        <w:rPr>
          <w:rFonts w:ascii="Arial" w:hAnsi="Arial" w:cs="Arial"/>
          <w:sz w:val="20"/>
          <w:szCs w:val="20"/>
        </w:rPr>
        <w:t xml:space="preserve"> This</w:t>
      </w:r>
      <w:r w:rsidR="00071A5E">
        <w:rPr>
          <w:rFonts w:ascii="Arial" w:hAnsi="Arial" w:cs="Arial"/>
          <w:sz w:val="20"/>
          <w:szCs w:val="20"/>
        </w:rPr>
        <w:t xml:space="preserve"> study aims to find the extraction </w:t>
      </w:r>
      <w:r w:rsidR="005371A1">
        <w:rPr>
          <w:rFonts w:ascii="Arial" w:hAnsi="Arial" w:cs="Arial"/>
          <w:sz w:val="20"/>
          <w:szCs w:val="20"/>
        </w:rPr>
        <w:t>of</w:t>
      </w:r>
      <w:r w:rsidR="00071A5E">
        <w:rPr>
          <w:rFonts w:ascii="Arial" w:hAnsi="Arial" w:cs="Arial"/>
          <w:sz w:val="20"/>
          <w:szCs w:val="20"/>
        </w:rPr>
        <w:t xml:space="preserve"> oil from the </w:t>
      </w:r>
      <w:r w:rsidR="005371A1">
        <w:rPr>
          <w:rFonts w:ascii="Arial" w:hAnsi="Arial" w:cs="Arial"/>
          <w:sz w:val="20"/>
          <w:szCs w:val="20"/>
        </w:rPr>
        <w:t xml:space="preserve">fresh, </w:t>
      </w:r>
      <w:r w:rsidR="000A4DC5">
        <w:rPr>
          <w:rFonts w:ascii="Arial" w:hAnsi="Arial" w:cs="Arial"/>
          <w:sz w:val="20"/>
          <w:szCs w:val="20"/>
        </w:rPr>
        <w:t>oven-dried</w:t>
      </w:r>
      <w:r w:rsidR="005371A1">
        <w:rPr>
          <w:rFonts w:ascii="Arial" w:hAnsi="Arial" w:cs="Arial"/>
          <w:sz w:val="20"/>
          <w:szCs w:val="20"/>
        </w:rPr>
        <w:t xml:space="preserve"> and </w:t>
      </w:r>
      <w:r w:rsidR="000A4DC5">
        <w:rPr>
          <w:rFonts w:ascii="Arial" w:hAnsi="Arial" w:cs="Arial"/>
          <w:sz w:val="20"/>
          <w:szCs w:val="20"/>
        </w:rPr>
        <w:t>shade-dried</w:t>
      </w:r>
      <w:r w:rsidR="005371A1">
        <w:rPr>
          <w:rFonts w:ascii="Arial" w:hAnsi="Arial" w:cs="Arial"/>
          <w:sz w:val="20"/>
          <w:szCs w:val="20"/>
        </w:rPr>
        <w:t xml:space="preserve"> rhizomes</w:t>
      </w:r>
      <w:r w:rsidR="00071A5E">
        <w:rPr>
          <w:rFonts w:ascii="Arial" w:hAnsi="Arial" w:cs="Arial"/>
          <w:sz w:val="20"/>
          <w:szCs w:val="20"/>
        </w:rPr>
        <w:t xml:space="preserve"> of </w:t>
      </w:r>
      <w:r w:rsidR="00071A5E" w:rsidRPr="005371A1">
        <w:rPr>
          <w:rFonts w:ascii="Arial" w:hAnsi="Arial" w:cs="Arial"/>
          <w:i/>
          <w:iCs/>
          <w:sz w:val="20"/>
          <w:szCs w:val="20"/>
        </w:rPr>
        <w:t xml:space="preserve">Alpinia </w:t>
      </w:r>
      <w:r w:rsidR="005371A1">
        <w:rPr>
          <w:rFonts w:ascii="Arial" w:hAnsi="Arial" w:cs="Arial"/>
          <w:i/>
          <w:iCs/>
          <w:sz w:val="20"/>
          <w:szCs w:val="20"/>
        </w:rPr>
        <w:t>galanga</w:t>
      </w:r>
      <w:r w:rsidR="00071A5E">
        <w:rPr>
          <w:rFonts w:ascii="Arial" w:hAnsi="Arial" w:cs="Arial"/>
          <w:sz w:val="20"/>
          <w:szCs w:val="20"/>
        </w:rPr>
        <w:t xml:space="preserve">, by using </w:t>
      </w:r>
      <w:r w:rsidR="000A4DC5">
        <w:rPr>
          <w:rFonts w:ascii="Arial" w:hAnsi="Arial" w:cs="Arial"/>
          <w:sz w:val="20"/>
          <w:szCs w:val="20"/>
        </w:rPr>
        <w:t xml:space="preserve">a </w:t>
      </w:r>
      <w:r w:rsidR="00FA45C4">
        <w:rPr>
          <w:rFonts w:ascii="Arial" w:hAnsi="Arial" w:cs="Arial"/>
          <w:sz w:val="20"/>
          <w:szCs w:val="20"/>
        </w:rPr>
        <w:t>hydro</w:t>
      </w:r>
      <w:r w:rsidRPr="000546B6">
        <w:rPr>
          <w:rFonts w:ascii="Arial" w:hAnsi="Arial" w:cs="Arial"/>
          <w:sz w:val="20"/>
          <w:szCs w:val="20"/>
        </w:rPr>
        <w:t xml:space="preserve"> distillation</w:t>
      </w:r>
      <w:r w:rsidR="00071A5E">
        <w:rPr>
          <w:rFonts w:ascii="Arial" w:hAnsi="Arial" w:cs="Arial"/>
          <w:sz w:val="20"/>
          <w:szCs w:val="20"/>
        </w:rPr>
        <w:t xml:space="preserve"> procedure</w:t>
      </w:r>
      <w:r w:rsidRPr="000546B6">
        <w:rPr>
          <w:rFonts w:ascii="Arial" w:hAnsi="Arial" w:cs="Arial"/>
          <w:sz w:val="20"/>
          <w:szCs w:val="20"/>
        </w:rPr>
        <w:t xml:space="preserve"> </w:t>
      </w:r>
      <w:r w:rsidR="005371A1">
        <w:rPr>
          <w:rFonts w:ascii="Arial" w:hAnsi="Arial" w:cs="Arial"/>
          <w:sz w:val="20"/>
          <w:szCs w:val="20"/>
        </w:rPr>
        <w:t xml:space="preserve">with </w:t>
      </w:r>
      <w:r w:rsidRPr="000546B6">
        <w:rPr>
          <w:rFonts w:ascii="Arial" w:hAnsi="Arial" w:cs="Arial"/>
          <w:sz w:val="20"/>
          <w:szCs w:val="20"/>
        </w:rPr>
        <w:t xml:space="preserve">specific equipment and processes. </w:t>
      </w:r>
      <w:r w:rsidR="005371A1">
        <w:rPr>
          <w:rFonts w:ascii="Arial" w:hAnsi="Arial" w:cs="Arial"/>
          <w:sz w:val="20"/>
          <w:szCs w:val="20"/>
        </w:rPr>
        <w:t xml:space="preserve"> Further, to know the suitable type of rhizome with </w:t>
      </w:r>
      <w:r w:rsidR="000A4DC5">
        <w:rPr>
          <w:rFonts w:ascii="Arial" w:hAnsi="Arial" w:cs="Arial"/>
          <w:sz w:val="20"/>
          <w:szCs w:val="20"/>
        </w:rPr>
        <w:t xml:space="preserve">the </w:t>
      </w:r>
      <w:r w:rsidR="005371A1">
        <w:rPr>
          <w:rFonts w:ascii="Arial" w:hAnsi="Arial" w:cs="Arial"/>
          <w:sz w:val="20"/>
          <w:szCs w:val="20"/>
        </w:rPr>
        <w:t xml:space="preserve">highest yield of oil extraction, </w:t>
      </w:r>
      <w:r w:rsidR="0078295B">
        <w:rPr>
          <w:rFonts w:ascii="Arial" w:hAnsi="Arial" w:cs="Arial"/>
          <w:sz w:val="20"/>
          <w:szCs w:val="20"/>
        </w:rPr>
        <w:t>the study</w:t>
      </w:r>
      <w:r w:rsidRPr="000546B6">
        <w:rPr>
          <w:rFonts w:ascii="Arial" w:hAnsi="Arial" w:cs="Arial"/>
          <w:sz w:val="20"/>
          <w:szCs w:val="20"/>
        </w:rPr>
        <w:t xml:space="preserve"> offer</w:t>
      </w:r>
      <w:r w:rsidR="005371A1">
        <w:rPr>
          <w:rFonts w:ascii="Arial" w:hAnsi="Arial" w:cs="Arial"/>
          <w:sz w:val="20"/>
          <w:szCs w:val="20"/>
        </w:rPr>
        <w:t>s</w:t>
      </w:r>
      <w:r w:rsidRPr="000546B6">
        <w:rPr>
          <w:rFonts w:ascii="Arial" w:hAnsi="Arial" w:cs="Arial"/>
          <w:sz w:val="20"/>
          <w:szCs w:val="20"/>
        </w:rPr>
        <w:t xml:space="preserve"> valuable insights for future agronomic research and potential commercial production of </w:t>
      </w:r>
      <w:r w:rsidRPr="00224940">
        <w:rPr>
          <w:rFonts w:ascii="Arial" w:hAnsi="Arial" w:cs="Arial"/>
          <w:i/>
          <w:iCs/>
          <w:sz w:val="20"/>
          <w:szCs w:val="20"/>
        </w:rPr>
        <w:t>Alpinia galanga</w:t>
      </w:r>
      <w:r w:rsidRPr="000546B6">
        <w:rPr>
          <w:rFonts w:ascii="Arial" w:hAnsi="Arial" w:cs="Arial"/>
          <w:sz w:val="20"/>
          <w:szCs w:val="20"/>
        </w:rPr>
        <w:t xml:space="preserve">.  </w:t>
      </w:r>
    </w:p>
    <w:p w14:paraId="3429FEC5" w14:textId="461E35C9" w:rsidR="00493046" w:rsidRPr="00493046" w:rsidRDefault="00493046" w:rsidP="00493046">
      <w:pPr>
        <w:jc w:val="both"/>
        <w:rPr>
          <w:rFonts w:ascii="Arial" w:hAnsi="Arial" w:cs="Arial"/>
          <w:b/>
          <w:bCs/>
          <w:sz w:val="22"/>
        </w:rPr>
      </w:pPr>
      <w:r>
        <w:rPr>
          <w:rFonts w:ascii="Arial" w:hAnsi="Arial" w:cs="Arial"/>
          <w:b/>
          <w:bCs/>
          <w:sz w:val="22"/>
        </w:rPr>
        <w:t xml:space="preserve">2. </w:t>
      </w:r>
      <w:r w:rsidRPr="00493046">
        <w:rPr>
          <w:rFonts w:ascii="Arial" w:hAnsi="Arial" w:cs="Arial"/>
          <w:b/>
          <w:bCs/>
          <w:sz w:val="22"/>
        </w:rPr>
        <w:t xml:space="preserve">MATERIALS AND METHODS:  </w:t>
      </w:r>
    </w:p>
    <w:p w14:paraId="4A1F8DE1" w14:textId="1E8888E3" w:rsidR="00493046" w:rsidRPr="00493046" w:rsidRDefault="00493046" w:rsidP="00493046">
      <w:pPr>
        <w:jc w:val="both"/>
        <w:rPr>
          <w:rFonts w:ascii="Arial" w:hAnsi="Arial" w:cs="Arial"/>
          <w:b/>
          <w:bCs/>
          <w:sz w:val="22"/>
        </w:rPr>
      </w:pPr>
      <w:r>
        <w:rPr>
          <w:rFonts w:ascii="Arial" w:hAnsi="Arial" w:cs="Arial"/>
          <w:b/>
          <w:bCs/>
          <w:sz w:val="22"/>
        </w:rPr>
        <w:t xml:space="preserve">2.1 </w:t>
      </w:r>
      <w:r w:rsidRPr="00493046">
        <w:rPr>
          <w:rFonts w:ascii="Arial" w:hAnsi="Arial" w:cs="Arial"/>
          <w:b/>
          <w:bCs/>
          <w:sz w:val="22"/>
        </w:rPr>
        <w:t xml:space="preserve">Study Area:  </w:t>
      </w:r>
    </w:p>
    <w:p w14:paraId="3792C110" w14:textId="73FC042B" w:rsidR="00493046" w:rsidRDefault="00493046" w:rsidP="00493046">
      <w:pPr>
        <w:jc w:val="both"/>
        <w:rPr>
          <w:rFonts w:ascii="Arial" w:hAnsi="Arial" w:cs="Arial"/>
          <w:b/>
          <w:bCs/>
          <w:sz w:val="22"/>
        </w:rPr>
      </w:pPr>
      <w:r w:rsidRPr="00493046">
        <w:rPr>
          <w:rFonts w:ascii="Arial" w:hAnsi="Arial" w:cs="Arial"/>
          <w:sz w:val="20"/>
          <w:szCs w:val="20"/>
        </w:rPr>
        <w:t xml:space="preserve">The </w:t>
      </w:r>
      <w:r w:rsidR="00D03C8B" w:rsidRPr="00D03C8B">
        <w:rPr>
          <w:rFonts w:ascii="Arial" w:hAnsi="Arial" w:cs="Arial"/>
          <w:i/>
          <w:iCs/>
          <w:sz w:val="20"/>
          <w:szCs w:val="20"/>
        </w:rPr>
        <w:t>Alpinia galanga</w:t>
      </w:r>
      <w:r w:rsidR="00F9485E">
        <w:rPr>
          <w:rFonts w:ascii="Arial" w:hAnsi="Arial" w:cs="Arial"/>
          <w:i/>
          <w:iCs/>
          <w:sz w:val="20"/>
          <w:szCs w:val="20"/>
        </w:rPr>
        <w:t xml:space="preserve"> </w:t>
      </w:r>
      <w:r w:rsidR="00D03C8B">
        <w:rPr>
          <w:rFonts w:ascii="Arial" w:hAnsi="Arial" w:cs="Arial"/>
          <w:sz w:val="20"/>
          <w:szCs w:val="20"/>
        </w:rPr>
        <w:t>rhizome</w:t>
      </w:r>
      <w:r w:rsidR="005371A1">
        <w:rPr>
          <w:rFonts w:ascii="Arial" w:hAnsi="Arial" w:cs="Arial"/>
          <w:sz w:val="20"/>
          <w:szCs w:val="20"/>
        </w:rPr>
        <w:t xml:space="preserve"> </w:t>
      </w:r>
      <w:r w:rsidR="00D03C8B">
        <w:rPr>
          <w:rFonts w:ascii="Arial" w:hAnsi="Arial" w:cs="Arial"/>
          <w:sz w:val="20"/>
          <w:szCs w:val="20"/>
        </w:rPr>
        <w:t>were harvested from the</w:t>
      </w:r>
      <w:r w:rsidRPr="00493046">
        <w:rPr>
          <w:rFonts w:ascii="Arial" w:hAnsi="Arial" w:cs="Arial"/>
          <w:sz w:val="20"/>
          <w:szCs w:val="20"/>
        </w:rPr>
        <w:t xml:space="preserve"> Germplasm Conservatory Cum Herbal Garden, </w:t>
      </w:r>
      <w:r w:rsidR="00D03C8B">
        <w:rPr>
          <w:rFonts w:ascii="Arial" w:hAnsi="Arial" w:cs="Arial"/>
          <w:sz w:val="20"/>
          <w:szCs w:val="20"/>
        </w:rPr>
        <w:t xml:space="preserve">and oil extraction experimental analysis has carried out in the </w:t>
      </w:r>
      <w:r w:rsidRPr="00493046">
        <w:rPr>
          <w:rFonts w:ascii="Arial" w:hAnsi="Arial" w:cs="Arial"/>
          <w:sz w:val="20"/>
          <w:szCs w:val="20"/>
        </w:rPr>
        <w:t>NTFP Discipline of Silviculture and Forest Management</w:t>
      </w:r>
      <w:r w:rsidR="00D03C8B">
        <w:rPr>
          <w:rFonts w:ascii="Arial" w:hAnsi="Arial" w:cs="Arial"/>
          <w:sz w:val="20"/>
          <w:szCs w:val="20"/>
        </w:rPr>
        <w:t xml:space="preserve"> Division of Forest Research Institute Dehradun, </w:t>
      </w:r>
      <w:r w:rsidRPr="00493046">
        <w:rPr>
          <w:rFonts w:ascii="Arial" w:hAnsi="Arial" w:cs="Arial"/>
          <w:sz w:val="20"/>
          <w:szCs w:val="20"/>
        </w:rPr>
        <w:t>locat</w:t>
      </w:r>
      <w:r w:rsidR="00D03C8B">
        <w:rPr>
          <w:rFonts w:ascii="Arial" w:hAnsi="Arial" w:cs="Arial"/>
          <w:sz w:val="20"/>
          <w:szCs w:val="20"/>
        </w:rPr>
        <w:t>ed</w:t>
      </w:r>
      <w:r w:rsidRPr="00493046">
        <w:rPr>
          <w:rFonts w:ascii="Arial" w:hAnsi="Arial" w:cs="Arial"/>
          <w:sz w:val="20"/>
          <w:szCs w:val="20"/>
        </w:rPr>
        <w:t xml:space="preserve"> approximately 670 meters above sea level, positioned at coordinates 30°20'37''N and 78°0'11''E in the northwestern corner of Uttarakhand</w:t>
      </w:r>
      <w:r w:rsidRPr="00493046">
        <w:rPr>
          <w:rFonts w:ascii="Arial" w:hAnsi="Arial" w:cs="Arial"/>
          <w:b/>
          <w:bCs/>
          <w:sz w:val="22"/>
        </w:rPr>
        <w:t xml:space="preserve">.  </w:t>
      </w:r>
    </w:p>
    <w:p w14:paraId="27926F51" w14:textId="388FAB72" w:rsidR="009F1B4C" w:rsidRPr="009F1B4C" w:rsidRDefault="009F1B4C" w:rsidP="009F1B4C">
      <w:pPr>
        <w:jc w:val="center"/>
        <w:rPr>
          <w:rFonts w:ascii="Arial" w:hAnsi="Arial" w:cs="Arial"/>
          <w:sz w:val="20"/>
          <w:szCs w:val="20"/>
        </w:rPr>
      </w:pPr>
      <w:r w:rsidRPr="009F1B4C">
        <w:rPr>
          <w:rFonts w:ascii="Arial" w:hAnsi="Arial" w:cs="Arial"/>
          <w:noProof/>
          <w:sz w:val="20"/>
          <w:szCs w:val="20"/>
        </w:rPr>
        <w:drawing>
          <wp:inline distT="0" distB="0" distL="0" distR="0" wp14:anchorId="14F8CB0D" wp14:editId="30281F09">
            <wp:extent cx="2121408" cy="2828151"/>
            <wp:effectExtent l="0" t="0" r="0" b="0"/>
            <wp:docPr id="18542747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4196" cy="2845199"/>
                    </a:xfrm>
                    <a:prstGeom prst="rect">
                      <a:avLst/>
                    </a:prstGeom>
                    <a:noFill/>
                    <a:ln>
                      <a:noFill/>
                    </a:ln>
                  </pic:spPr>
                </pic:pic>
              </a:graphicData>
            </a:graphic>
          </wp:inline>
        </w:drawing>
      </w:r>
    </w:p>
    <w:p w14:paraId="514CF8CF" w14:textId="7609F220" w:rsidR="009F1B4C" w:rsidRPr="00796423" w:rsidRDefault="009F1B4C" w:rsidP="00796423">
      <w:pPr>
        <w:jc w:val="center"/>
        <w:rPr>
          <w:rFonts w:ascii="Arial" w:hAnsi="Arial" w:cs="Arial"/>
          <w:b/>
          <w:bCs/>
          <w:sz w:val="20"/>
          <w:szCs w:val="20"/>
        </w:rPr>
      </w:pPr>
      <w:r w:rsidRPr="009F1B4C">
        <w:rPr>
          <w:rFonts w:ascii="Arial" w:hAnsi="Arial" w:cs="Arial"/>
          <w:b/>
          <w:bCs/>
          <w:sz w:val="20"/>
          <w:szCs w:val="20"/>
        </w:rPr>
        <w:t>Figure 1:</w:t>
      </w:r>
      <w:r w:rsidR="00796423">
        <w:rPr>
          <w:rFonts w:ascii="Arial" w:hAnsi="Arial" w:cs="Arial"/>
          <w:b/>
          <w:bCs/>
          <w:sz w:val="20"/>
          <w:szCs w:val="20"/>
        </w:rPr>
        <w:t xml:space="preserve"> Patch of</w:t>
      </w:r>
      <w:r w:rsidRPr="009F1B4C">
        <w:rPr>
          <w:rFonts w:ascii="Arial" w:hAnsi="Arial" w:cs="Arial"/>
          <w:b/>
          <w:bCs/>
          <w:sz w:val="20"/>
          <w:szCs w:val="20"/>
        </w:rPr>
        <w:t xml:space="preserve"> </w:t>
      </w:r>
      <w:r w:rsidRPr="009F1B4C">
        <w:rPr>
          <w:rFonts w:ascii="Arial" w:hAnsi="Arial" w:cs="Arial"/>
          <w:b/>
          <w:bCs/>
          <w:i/>
          <w:iCs/>
          <w:sz w:val="20"/>
          <w:szCs w:val="20"/>
        </w:rPr>
        <w:t>Alpinia galanga</w:t>
      </w:r>
      <w:r w:rsidRPr="009F1B4C">
        <w:rPr>
          <w:rFonts w:ascii="Arial" w:hAnsi="Arial" w:cs="Arial"/>
          <w:b/>
          <w:bCs/>
          <w:sz w:val="20"/>
          <w:szCs w:val="20"/>
        </w:rPr>
        <w:t xml:space="preserve"> plant</w:t>
      </w:r>
      <w:r w:rsidR="00796423">
        <w:rPr>
          <w:rFonts w:ascii="Arial" w:hAnsi="Arial" w:cs="Arial"/>
          <w:b/>
          <w:bCs/>
          <w:sz w:val="20"/>
          <w:szCs w:val="20"/>
        </w:rPr>
        <w:t>ation in Germplasm Cum Herbal Garden</w:t>
      </w:r>
    </w:p>
    <w:p w14:paraId="140551DD" w14:textId="00A03E74" w:rsidR="00493046" w:rsidRPr="00493046" w:rsidRDefault="00493046" w:rsidP="00493046">
      <w:pPr>
        <w:jc w:val="both"/>
        <w:rPr>
          <w:rFonts w:ascii="Arial" w:hAnsi="Arial" w:cs="Arial"/>
          <w:b/>
          <w:bCs/>
          <w:sz w:val="22"/>
        </w:rPr>
      </w:pPr>
      <w:r>
        <w:rPr>
          <w:rFonts w:ascii="Arial" w:hAnsi="Arial" w:cs="Arial"/>
          <w:b/>
          <w:bCs/>
          <w:sz w:val="22"/>
        </w:rPr>
        <w:t xml:space="preserve">2.2 </w:t>
      </w:r>
      <w:r w:rsidRPr="00493046">
        <w:rPr>
          <w:rFonts w:ascii="Arial" w:hAnsi="Arial" w:cs="Arial"/>
          <w:b/>
          <w:bCs/>
          <w:sz w:val="22"/>
        </w:rPr>
        <w:t xml:space="preserve">Samples:  </w:t>
      </w:r>
    </w:p>
    <w:p w14:paraId="3877C967" w14:textId="77777777" w:rsidR="00E63385" w:rsidRDefault="00493046" w:rsidP="00493046">
      <w:pPr>
        <w:jc w:val="both"/>
        <w:rPr>
          <w:rFonts w:ascii="Arial" w:hAnsi="Arial" w:cs="Arial"/>
          <w:sz w:val="20"/>
          <w:szCs w:val="20"/>
        </w:rPr>
      </w:pPr>
      <w:r w:rsidRPr="00493046">
        <w:rPr>
          <w:rFonts w:ascii="Arial" w:hAnsi="Arial" w:cs="Arial"/>
          <w:sz w:val="20"/>
          <w:szCs w:val="20"/>
        </w:rPr>
        <w:t xml:space="preserve">The </w:t>
      </w:r>
      <w:r w:rsidR="00D03C8B">
        <w:rPr>
          <w:rFonts w:ascii="Arial" w:hAnsi="Arial" w:cs="Arial"/>
          <w:sz w:val="20"/>
          <w:szCs w:val="20"/>
        </w:rPr>
        <w:t>collected</w:t>
      </w:r>
      <w:r w:rsidRPr="00493046">
        <w:rPr>
          <w:rFonts w:ascii="Arial" w:hAnsi="Arial" w:cs="Arial"/>
          <w:sz w:val="20"/>
          <w:szCs w:val="20"/>
        </w:rPr>
        <w:t xml:space="preserve"> rhizome samples,</w:t>
      </w:r>
      <w:r w:rsidR="00D03C8B">
        <w:rPr>
          <w:rFonts w:ascii="Arial" w:hAnsi="Arial" w:cs="Arial"/>
          <w:sz w:val="20"/>
          <w:szCs w:val="20"/>
        </w:rPr>
        <w:t xml:space="preserve"> was</w:t>
      </w:r>
      <w:r w:rsidRPr="00493046">
        <w:rPr>
          <w:rFonts w:ascii="Arial" w:hAnsi="Arial" w:cs="Arial"/>
          <w:sz w:val="20"/>
          <w:szCs w:val="20"/>
        </w:rPr>
        <w:t xml:space="preserve"> proper</w:t>
      </w:r>
      <w:r w:rsidR="00D03C8B">
        <w:rPr>
          <w:rFonts w:ascii="Arial" w:hAnsi="Arial" w:cs="Arial"/>
          <w:sz w:val="20"/>
          <w:szCs w:val="20"/>
        </w:rPr>
        <w:t>ly cleansed</w:t>
      </w:r>
      <w:r w:rsidRPr="00493046">
        <w:rPr>
          <w:rFonts w:ascii="Arial" w:hAnsi="Arial" w:cs="Arial"/>
          <w:sz w:val="20"/>
          <w:szCs w:val="20"/>
        </w:rPr>
        <w:t xml:space="preserve"> before chopping them into small pieces. </w:t>
      </w:r>
    </w:p>
    <w:p w14:paraId="7F0147BF" w14:textId="04F844D0" w:rsidR="00E63385" w:rsidRPr="00E63385" w:rsidRDefault="00E63385" w:rsidP="00E63385">
      <w:pPr>
        <w:jc w:val="center"/>
        <w:rPr>
          <w:rFonts w:ascii="Arial" w:hAnsi="Arial" w:cs="Arial"/>
          <w:sz w:val="20"/>
          <w:szCs w:val="20"/>
        </w:rPr>
      </w:pPr>
      <w:r w:rsidRPr="00E63385">
        <w:rPr>
          <w:rFonts w:ascii="Arial" w:hAnsi="Arial" w:cs="Arial"/>
          <w:noProof/>
          <w:sz w:val="20"/>
          <w:szCs w:val="20"/>
        </w:rPr>
        <w:drawing>
          <wp:inline distT="0" distB="0" distL="0" distR="0" wp14:anchorId="19D0EC2D" wp14:editId="130F0B4B">
            <wp:extent cx="2657742" cy="1553833"/>
            <wp:effectExtent l="0" t="0" r="0" b="8890"/>
            <wp:docPr id="4489153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8558" cy="1560157"/>
                    </a:xfrm>
                    <a:prstGeom prst="rect">
                      <a:avLst/>
                    </a:prstGeom>
                    <a:noFill/>
                    <a:ln>
                      <a:noFill/>
                    </a:ln>
                  </pic:spPr>
                </pic:pic>
              </a:graphicData>
            </a:graphic>
          </wp:inline>
        </w:drawing>
      </w:r>
    </w:p>
    <w:p w14:paraId="630412E4" w14:textId="66E8771A" w:rsidR="00E63385" w:rsidRPr="00E63385" w:rsidRDefault="00E63385" w:rsidP="00493046">
      <w:pPr>
        <w:jc w:val="both"/>
        <w:rPr>
          <w:rFonts w:ascii="Arial" w:hAnsi="Arial" w:cs="Arial"/>
          <w:b/>
          <w:bCs/>
          <w:sz w:val="20"/>
          <w:szCs w:val="20"/>
        </w:rPr>
      </w:pPr>
      <w:r w:rsidRPr="00E63385">
        <w:rPr>
          <w:rFonts w:ascii="Arial" w:hAnsi="Arial" w:cs="Arial"/>
          <w:b/>
          <w:bCs/>
          <w:sz w:val="20"/>
          <w:szCs w:val="20"/>
        </w:rPr>
        <w:lastRenderedPageBreak/>
        <w:t xml:space="preserve">Figure </w:t>
      </w:r>
      <w:r w:rsidR="00E05F7C">
        <w:rPr>
          <w:rFonts w:ascii="Arial" w:hAnsi="Arial" w:cs="Arial"/>
          <w:b/>
          <w:bCs/>
          <w:sz w:val="20"/>
          <w:szCs w:val="20"/>
        </w:rPr>
        <w:t>2</w:t>
      </w:r>
      <w:r w:rsidRPr="00E63385">
        <w:rPr>
          <w:rFonts w:ascii="Arial" w:hAnsi="Arial" w:cs="Arial"/>
          <w:b/>
          <w:bCs/>
          <w:sz w:val="20"/>
          <w:szCs w:val="20"/>
        </w:rPr>
        <w:t>: (a) Harvested rhizomes (b) Cleaning of harvested rhizomes (c) cutting of rhizome samples</w:t>
      </w:r>
    </w:p>
    <w:p w14:paraId="4CEEFD0D" w14:textId="77777777" w:rsidR="00E63385" w:rsidRDefault="00493046" w:rsidP="00493046">
      <w:pPr>
        <w:jc w:val="both"/>
        <w:rPr>
          <w:rFonts w:ascii="Arial" w:hAnsi="Arial" w:cs="Arial"/>
          <w:sz w:val="20"/>
          <w:szCs w:val="20"/>
        </w:rPr>
      </w:pPr>
      <w:r w:rsidRPr="00493046">
        <w:rPr>
          <w:rFonts w:ascii="Arial" w:hAnsi="Arial" w:cs="Arial"/>
          <w:sz w:val="20"/>
          <w:szCs w:val="20"/>
        </w:rPr>
        <w:t>Galangal oil was extracted from three types of samples</w:t>
      </w:r>
      <w:r w:rsidR="00D03C8B">
        <w:rPr>
          <w:rFonts w:ascii="Arial" w:hAnsi="Arial" w:cs="Arial"/>
          <w:sz w:val="20"/>
          <w:szCs w:val="20"/>
        </w:rPr>
        <w:t xml:space="preserve"> i.e.</w:t>
      </w:r>
      <w:r w:rsidRPr="00493046">
        <w:rPr>
          <w:rFonts w:ascii="Arial" w:hAnsi="Arial" w:cs="Arial"/>
          <w:sz w:val="20"/>
          <w:szCs w:val="20"/>
        </w:rPr>
        <w:t xml:space="preserve"> fresh rhizomes, oven-dried rhizomes, and shade-dried rhizomes. </w:t>
      </w:r>
    </w:p>
    <w:p w14:paraId="14EB4D5B" w14:textId="438FB884" w:rsidR="00E63385" w:rsidRPr="00E63385" w:rsidRDefault="00E63385" w:rsidP="00E63385">
      <w:pPr>
        <w:jc w:val="center"/>
        <w:rPr>
          <w:rFonts w:ascii="Arial" w:hAnsi="Arial" w:cs="Arial"/>
          <w:sz w:val="20"/>
          <w:szCs w:val="20"/>
        </w:rPr>
      </w:pPr>
      <w:r w:rsidRPr="00E63385">
        <w:rPr>
          <w:rFonts w:ascii="Arial" w:hAnsi="Arial" w:cs="Arial"/>
          <w:noProof/>
          <w:sz w:val="20"/>
          <w:szCs w:val="20"/>
        </w:rPr>
        <w:drawing>
          <wp:inline distT="0" distB="0" distL="0" distR="0" wp14:anchorId="2D75A297" wp14:editId="7956D3FA">
            <wp:extent cx="2166359" cy="2053073"/>
            <wp:effectExtent l="0" t="0" r="5715" b="4445"/>
            <wp:docPr id="1210440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5036" cy="2061297"/>
                    </a:xfrm>
                    <a:prstGeom prst="rect">
                      <a:avLst/>
                    </a:prstGeom>
                    <a:noFill/>
                    <a:ln>
                      <a:noFill/>
                    </a:ln>
                  </pic:spPr>
                </pic:pic>
              </a:graphicData>
            </a:graphic>
          </wp:inline>
        </w:drawing>
      </w:r>
    </w:p>
    <w:p w14:paraId="3D4F25F3" w14:textId="2784D388" w:rsidR="00E63385" w:rsidRPr="00E63385" w:rsidRDefault="00E63385" w:rsidP="00E63385">
      <w:pPr>
        <w:jc w:val="center"/>
        <w:rPr>
          <w:rFonts w:ascii="Arial" w:hAnsi="Arial" w:cs="Arial"/>
          <w:b/>
          <w:bCs/>
          <w:sz w:val="20"/>
          <w:szCs w:val="20"/>
        </w:rPr>
      </w:pPr>
      <w:r w:rsidRPr="00E63385">
        <w:rPr>
          <w:rFonts w:ascii="Arial" w:hAnsi="Arial" w:cs="Arial"/>
          <w:b/>
          <w:bCs/>
          <w:sz w:val="20"/>
          <w:szCs w:val="20"/>
        </w:rPr>
        <w:t xml:space="preserve">Figure </w:t>
      </w:r>
      <w:r w:rsidR="00E05F7C">
        <w:rPr>
          <w:rFonts w:ascii="Arial" w:hAnsi="Arial" w:cs="Arial"/>
          <w:b/>
          <w:bCs/>
          <w:sz w:val="20"/>
          <w:szCs w:val="20"/>
        </w:rPr>
        <w:t>3</w:t>
      </w:r>
      <w:r w:rsidRPr="00E63385">
        <w:rPr>
          <w:rFonts w:ascii="Arial" w:hAnsi="Arial" w:cs="Arial"/>
          <w:b/>
          <w:bCs/>
          <w:sz w:val="20"/>
          <w:szCs w:val="20"/>
        </w:rPr>
        <w:t>: Different rhizome samples</w:t>
      </w:r>
    </w:p>
    <w:p w14:paraId="2B2256F7" w14:textId="70653685" w:rsidR="00493046" w:rsidRPr="00493046" w:rsidRDefault="00493046" w:rsidP="00493046">
      <w:pPr>
        <w:jc w:val="both"/>
        <w:rPr>
          <w:rFonts w:ascii="Arial" w:hAnsi="Arial" w:cs="Arial"/>
          <w:sz w:val="20"/>
          <w:szCs w:val="20"/>
        </w:rPr>
      </w:pPr>
      <w:r w:rsidRPr="00493046">
        <w:rPr>
          <w:rFonts w:ascii="Arial" w:hAnsi="Arial" w:cs="Arial"/>
          <w:sz w:val="20"/>
          <w:szCs w:val="20"/>
        </w:rPr>
        <w:t xml:space="preserve">The rhizomes were processed using a </w:t>
      </w:r>
      <w:r w:rsidR="00FA45C4">
        <w:rPr>
          <w:rFonts w:ascii="Arial" w:hAnsi="Arial" w:cs="Arial"/>
          <w:sz w:val="20"/>
          <w:szCs w:val="20"/>
        </w:rPr>
        <w:t>hydro</w:t>
      </w:r>
      <w:r w:rsidRPr="00493046">
        <w:rPr>
          <w:rFonts w:ascii="Arial" w:hAnsi="Arial" w:cs="Arial"/>
          <w:sz w:val="20"/>
          <w:szCs w:val="20"/>
        </w:rPr>
        <w:t xml:space="preserve"> distillation </w:t>
      </w:r>
      <w:r w:rsidR="00D03C8B">
        <w:rPr>
          <w:rFonts w:ascii="Arial" w:hAnsi="Arial" w:cs="Arial"/>
          <w:sz w:val="20"/>
          <w:szCs w:val="20"/>
        </w:rPr>
        <w:t xml:space="preserve">unit </w:t>
      </w:r>
      <w:r w:rsidRPr="00493046">
        <w:rPr>
          <w:rFonts w:ascii="Arial" w:hAnsi="Arial" w:cs="Arial"/>
          <w:sz w:val="20"/>
          <w:szCs w:val="20"/>
        </w:rPr>
        <w:t xml:space="preserve">equipped with a condenser.   </w:t>
      </w:r>
    </w:p>
    <w:p w14:paraId="07618CB5" w14:textId="14CECAEA" w:rsidR="00493046" w:rsidRPr="00493046" w:rsidRDefault="00493046" w:rsidP="00493046">
      <w:pPr>
        <w:jc w:val="center"/>
        <w:rPr>
          <w:rFonts w:ascii="Arial" w:hAnsi="Arial" w:cs="Arial"/>
          <w:b/>
          <w:bCs/>
          <w:sz w:val="22"/>
        </w:rPr>
      </w:pPr>
      <w:r w:rsidRPr="00493046">
        <w:rPr>
          <w:rFonts w:eastAsia="Times New Roman" w:cs="Times New Roman"/>
          <w:noProof/>
          <w:color w:val="000000"/>
          <w:szCs w:val="24"/>
          <w:lang w:eastAsia="en-IN"/>
        </w:rPr>
        <w:drawing>
          <wp:inline distT="0" distB="0" distL="0" distR="0" wp14:anchorId="11E5A54D" wp14:editId="04035DDB">
            <wp:extent cx="3057754" cy="2157984"/>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1"/>
                    <a:stretch>
                      <a:fillRect/>
                    </a:stretch>
                  </pic:blipFill>
                  <pic:spPr>
                    <a:xfrm>
                      <a:off x="0" y="0"/>
                      <a:ext cx="3080591" cy="2174101"/>
                    </a:xfrm>
                    <a:prstGeom prst="rect">
                      <a:avLst/>
                    </a:prstGeom>
                  </pic:spPr>
                </pic:pic>
              </a:graphicData>
            </a:graphic>
          </wp:inline>
        </w:drawing>
      </w:r>
    </w:p>
    <w:p w14:paraId="76E2FEE6" w14:textId="64D98C26" w:rsidR="00493046" w:rsidRPr="00493046" w:rsidRDefault="00493046" w:rsidP="00493046">
      <w:pPr>
        <w:jc w:val="center"/>
        <w:rPr>
          <w:rFonts w:ascii="Arial" w:hAnsi="Arial" w:cs="Arial"/>
          <w:b/>
          <w:bCs/>
          <w:sz w:val="22"/>
        </w:rPr>
      </w:pPr>
      <w:r w:rsidRPr="00493046">
        <w:rPr>
          <w:rFonts w:ascii="Arial" w:hAnsi="Arial" w:cs="Arial"/>
          <w:b/>
          <w:bCs/>
          <w:sz w:val="22"/>
        </w:rPr>
        <w:t xml:space="preserve">Figure </w:t>
      </w:r>
      <w:r w:rsidR="00E05F7C">
        <w:rPr>
          <w:rFonts w:ascii="Arial" w:hAnsi="Arial" w:cs="Arial"/>
          <w:b/>
          <w:bCs/>
          <w:sz w:val="22"/>
        </w:rPr>
        <w:t>4</w:t>
      </w:r>
      <w:r w:rsidRPr="00493046">
        <w:rPr>
          <w:rFonts w:ascii="Arial" w:hAnsi="Arial" w:cs="Arial"/>
          <w:b/>
          <w:bCs/>
          <w:sz w:val="22"/>
        </w:rPr>
        <w:t xml:space="preserve">: Samples of Fresh and Dried Rhizomes of </w:t>
      </w:r>
      <w:r w:rsidRPr="00B52233">
        <w:rPr>
          <w:rFonts w:ascii="Arial" w:hAnsi="Arial" w:cs="Arial"/>
          <w:b/>
          <w:bCs/>
          <w:i/>
          <w:iCs/>
          <w:sz w:val="22"/>
        </w:rPr>
        <w:t>Alpinia galanga</w:t>
      </w:r>
    </w:p>
    <w:p w14:paraId="366A7373" w14:textId="121297BE" w:rsidR="0074528B" w:rsidRPr="00493046" w:rsidRDefault="00493046" w:rsidP="00493046">
      <w:pPr>
        <w:jc w:val="both"/>
        <w:rPr>
          <w:rFonts w:ascii="Arial" w:hAnsi="Arial" w:cs="Arial"/>
          <w:sz w:val="20"/>
          <w:szCs w:val="20"/>
        </w:rPr>
      </w:pPr>
      <w:r w:rsidRPr="00493046">
        <w:rPr>
          <w:rFonts w:ascii="Arial" w:hAnsi="Arial" w:cs="Arial"/>
          <w:sz w:val="20"/>
          <w:szCs w:val="20"/>
        </w:rPr>
        <w:t>In the case of fresh rhizomes, 400 grams of rhizome samples were soaked in 1000 ml of water in a boiling flask</w:t>
      </w:r>
      <w:r w:rsidR="000A4DC5">
        <w:rPr>
          <w:rFonts w:ascii="Arial" w:hAnsi="Arial" w:cs="Arial"/>
          <w:sz w:val="20"/>
          <w:szCs w:val="20"/>
        </w:rPr>
        <w:t xml:space="preserve"> </w:t>
      </w:r>
      <w:r w:rsidRPr="00493046">
        <w:rPr>
          <w:rFonts w:ascii="Arial" w:hAnsi="Arial" w:cs="Arial"/>
          <w:sz w:val="20"/>
          <w:szCs w:val="20"/>
        </w:rPr>
        <w:t>and heated for 4-5 hours to extract the essential oil completely. Oven-dried rhizomes were prepared by slicing and drying them in a 45°C oven for 15 days until a constant weight was achieved, with a moisture content of about 40%. These dried rhizomes were then processed into powder and 400 grams were used for extraction, which lasted 5-6 hours over 23 days. Similarly, shade-dried rhizomes, amounting to 400 grams, were finely sliced and airdried for five to six days at room temperature, resulting in a gradual reduction of water content by approximately 60%. The distillation process for all samples took about 5-6 hours to complete</w:t>
      </w:r>
    </w:p>
    <w:p w14:paraId="76564D8B" w14:textId="2B96C112" w:rsidR="00493046" w:rsidRPr="00493046" w:rsidRDefault="00494BF4" w:rsidP="00493046">
      <w:pPr>
        <w:jc w:val="both"/>
        <w:rPr>
          <w:rFonts w:ascii="Arial" w:hAnsi="Arial" w:cs="Arial"/>
          <w:sz w:val="20"/>
          <w:szCs w:val="20"/>
        </w:rPr>
      </w:pPr>
      <w:r>
        <w:rPr>
          <w:rFonts w:ascii="Arial" w:hAnsi="Arial" w:cs="Arial"/>
          <w:b/>
          <w:bCs/>
          <w:sz w:val="22"/>
        </w:rPr>
        <w:t>2.</w:t>
      </w:r>
      <w:r w:rsidR="00493046">
        <w:rPr>
          <w:rFonts w:ascii="Arial" w:hAnsi="Arial" w:cs="Arial"/>
          <w:b/>
          <w:bCs/>
          <w:sz w:val="22"/>
        </w:rPr>
        <w:t xml:space="preserve">3. </w:t>
      </w:r>
      <w:r w:rsidR="00493046" w:rsidRPr="00493046">
        <w:rPr>
          <w:rFonts w:ascii="Arial" w:hAnsi="Arial" w:cs="Arial"/>
          <w:b/>
          <w:bCs/>
          <w:sz w:val="22"/>
        </w:rPr>
        <w:t>Extraction</w:t>
      </w:r>
      <w:r w:rsidR="00493046" w:rsidRPr="00493046">
        <w:rPr>
          <w:rFonts w:ascii="Arial" w:hAnsi="Arial" w:cs="Arial"/>
          <w:sz w:val="20"/>
          <w:szCs w:val="20"/>
        </w:rPr>
        <w:t xml:space="preserve">:  </w:t>
      </w:r>
      <w:r w:rsidR="00FA45C4">
        <w:rPr>
          <w:rFonts w:ascii="Arial" w:hAnsi="Arial" w:cs="Arial"/>
          <w:sz w:val="20"/>
          <w:szCs w:val="20"/>
        </w:rPr>
        <w:t>Hydro</w:t>
      </w:r>
      <w:r w:rsidR="00493046" w:rsidRPr="00493046">
        <w:rPr>
          <w:rFonts w:ascii="Arial" w:hAnsi="Arial" w:cs="Arial"/>
          <w:sz w:val="20"/>
          <w:szCs w:val="20"/>
        </w:rPr>
        <w:t xml:space="preserve"> distillation was used as the technique for obtaining essential oils from galangal rhizomes. </w:t>
      </w:r>
    </w:p>
    <w:p w14:paraId="0CADDE92" w14:textId="1B06DF12" w:rsidR="00493046" w:rsidRPr="00E62E1A" w:rsidRDefault="00D03C8B" w:rsidP="00493046">
      <w:pPr>
        <w:jc w:val="both"/>
        <w:rPr>
          <w:rFonts w:ascii="Arial" w:hAnsi="Arial" w:cs="Arial"/>
          <w:sz w:val="20"/>
          <w:szCs w:val="20"/>
        </w:rPr>
      </w:pPr>
      <w:r>
        <w:rPr>
          <w:rFonts w:ascii="Arial" w:hAnsi="Arial" w:cs="Arial"/>
          <w:sz w:val="20"/>
          <w:szCs w:val="20"/>
        </w:rPr>
        <w:t xml:space="preserve">Initially, </w:t>
      </w:r>
      <w:r w:rsidR="00E81D94">
        <w:rPr>
          <w:rFonts w:ascii="Arial" w:hAnsi="Arial" w:cs="Arial"/>
          <w:sz w:val="20"/>
          <w:szCs w:val="20"/>
        </w:rPr>
        <w:t>the distillation</w:t>
      </w:r>
      <w:r w:rsidR="00493046" w:rsidRPr="00493046">
        <w:rPr>
          <w:rFonts w:ascii="Arial" w:hAnsi="Arial" w:cs="Arial"/>
          <w:sz w:val="20"/>
          <w:szCs w:val="20"/>
        </w:rPr>
        <w:t xml:space="preserve"> unit that we adjusted by hand, along with an electronic steam boiler.  To separate the oil from the condensate, the distillation equipment was outfitted with a customized condenser and a glass container. Preparation involved placing sliced rhizome samples in a 2000ml boiling flask filled with RO water, ensuring complete submersion. The flask was heated to its maximum temperature for 30 minutes to saturate the rhizome pieces fully. The distillation process commenced with a gradual increase in temperature to 60-70°C, facilitating the evaporation of volatile chemicals from the rhizome </w:t>
      </w:r>
      <w:r w:rsidR="00493046" w:rsidRPr="00493046">
        <w:rPr>
          <w:rFonts w:ascii="Arial" w:hAnsi="Arial" w:cs="Arial"/>
          <w:sz w:val="20"/>
          <w:szCs w:val="20"/>
        </w:rPr>
        <w:lastRenderedPageBreak/>
        <w:t xml:space="preserve">samples. Cooling water was circulated through the condenser to ensure efficient condensation of the evaporated oil, preventing its loss into the atmosphere.   </w:t>
      </w:r>
    </w:p>
    <w:p w14:paraId="722C56E9" w14:textId="77777777" w:rsidR="00E62E1A" w:rsidRDefault="00493046" w:rsidP="00E62E1A">
      <w:pPr>
        <w:jc w:val="center"/>
        <w:rPr>
          <w:rFonts w:ascii="Arial" w:hAnsi="Arial" w:cs="Arial"/>
          <w:b/>
          <w:bCs/>
          <w:sz w:val="22"/>
        </w:rPr>
      </w:pPr>
      <w:r w:rsidRPr="00493046">
        <w:rPr>
          <w:rFonts w:eastAsia="Times New Roman" w:cs="Times New Roman"/>
          <w:noProof/>
          <w:color w:val="000000"/>
          <w:szCs w:val="24"/>
          <w:lang w:eastAsia="en-IN"/>
        </w:rPr>
        <w:drawing>
          <wp:inline distT="0" distB="0" distL="0" distR="0" wp14:anchorId="59D21102" wp14:editId="24A41A68">
            <wp:extent cx="2699309" cy="2626157"/>
            <wp:effectExtent l="0" t="0" r="6350" b="3175"/>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12"/>
                    <a:stretch>
                      <a:fillRect/>
                    </a:stretch>
                  </pic:blipFill>
                  <pic:spPr>
                    <a:xfrm>
                      <a:off x="0" y="0"/>
                      <a:ext cx="2705076" cy="2631768"/>
                    </a:xfrm>
                    <a:prstGeom prst="rect">
                      <a:avLst/>
                    </a:prstGeom>
                  </pic:spPr>
                </pic:pic>
              </a:graphicData>
            </a:graphic>
          </wp:inline>
        </w:drawing>
      </w:r>
    </w:p>
    <w:p w14:paraId="597C0AE2" w14:textId="73AB9436" w:rsidR="00493046" w:rsidRPr="00493046" w:rsidRDefault="00493046" w:rsidP="00E62E1A">
      <w:pPr>
        <w:jc w:val="center"/>
        <w:rPr>
          <w:rFonts w:ascii="Arial" w:hAnsi="Arial" w:cs="Arial"/>
          <w:b/>
          <w:bCs/>
          <w:sz w:val="22"/>
        </w:rPr>
      </w:pPr>
      <w:r w:rsidRPr="00493046">
        <w:rPr>
          <w:rFonts w:ascii="Arial" w:hAnsi="Arial" w:cs="Arial"/>
          <w:b/>
          <w:bCs/>
          <w:sz w:val="22"/>
        </w:rPr>
        <w:t xml:space="preserve">Fig </w:t>
      </w:r>
      <w:r w:rsidR="00E05F7C">
        <w:rPr>
          <w:rFonts w:ascii="Arial" w:hAnsi="Arial" w:cs="Arial"/>
          <w:b/>
          <w:bCs/>
          <w:sz w:val="22"/>
        </w:rPr>
        <w:t>5</w:t>
      </w:r>
      <w:r w:rsidRPr="00493046">
        <w:rPr>
          <w:rFonts w:ascii="Arial" w:hAnsi="Arial" w:cs="Arial"/>
          <w:b/>
          <w:bCs/>
          <w:sz w:val="22"/>
        </w:rPr>
        <w:t xml:space="preserve">: (A) Distillation Unit (B) Clevenger apparatus (C) Extraction of essential oil (D) Separating funnel.  </w:t>
      </w:r>
      <w:r w:rsidRPr="00493046">
        <w:t xml:space="preserve"> </w:t>
      </w:r>
    </w:p>
    <w:p w14:paraId="544B1D17" w14:textId="655ADC71" w:rsidR="00494BF4" w:rsidRPr="00494BF4" w:rsidRDefault="00494BF4" w:rsidP="00493046">
      <w:pPr>
        <w:jc w:val="both"/>
        <w:rPr>
          <w:rFonts w:ascii="Arial" w:hAnsi="Arial" w:cs="Arial"/>
          <w:b/>
          <w:bCs/>
          <w:sz w:val="22"/>
        </w:rPr>
      </w:pPr>
      <w:r>
        <w:rPr>
          <w:rFonts w:ascii="Arial" w:hAnsi="Arial" w:cs="Arial"/>
          <w:b/>
          <w:bCs/>
          <w:sz w:val="22"/>
        </w:rPr>
        <w:t>2.</w:t>
      </w:r>
      <w:r w:rsidRPr="00494BF4">
        <w:rPr>
          <w:rFonts w:ascii="Arial" w:hAnsi="Arial" w:cs="Arial"/>
          <w:b/>
          <w:bCs/>
          <w:sz w:val="22"/>
        </w:rPr>
        <w:t>4. Isolation of Essential oils</w:t>
      </w:r>
      <w:r>
        <w:rPr>
          <w:rFonts w:ascii="Arial" w:hAnsi="Arial" w:cs="Arial"/>
          <w:b/>
          <w:bCs/>
          <w:sz w:val="22"/>
        </w:rPr>
        <w:t>:</w:t>
      </w:r>
    </w:p>
    <w:p w14:paraId="38132D76" w14:textId="1A65F3EA" w:rsidR="00493046" w:rsidRPr="00493046" w:rsidRDefault="00493046" w:rsidP="00493046">
      <w:pPr>
        <w:jc w:val="both"/>
        <w:rPr>
          <w:rFonts w:ascii="Arial" w:hAnsi="Arial" w:cs="Arial"/>
          <w:sz w:val="20"/>
          <w:szCs w:val="20"/>
        </w:rPr>
      </w:pPr>
      <w:r w:rsidRPr="00493046">
        <w:rPr>
          <w:rFonts w:ascii="Arial" w:hAnsi="Arial" w:cs="Arial"/>
          <w:sz w:val="20"/>
          <w:szCs w:val="20"/>
        </w:rPr>
        <w:t>The distillation lasted for 4 hours, with continuous water flow into the condenser. After distillation, a Clevenger-type apparatus was used to separate the oil and water components collected. The oil-water mixture underwent multiple separatory funnel extractions to isolate the essential oil. Subsequently, the oil was mixed with diethyl ether and placed in a water bath at 70°C for 5 minutes, followed by drying with anhydrous Na2SO4 to remove moisture. The resulting diethyl ether and essential oil mixture were transferred to vials and left in a well</w:t>
      </w:r>
      <w:r>
        <w:rPr>
          <w:rFonts w:ascii="Arial" w:hAnsi="Arial" w:cs="Arial"/>
          <w:sz w:val="20"/>
          <w:szCs w:val="20"/>
        </w:rPr>
        <w:t>-</w:t>
      </w:r>
      <w:r w:rsidRPr="00493046">
        <w:rPr>
          <w:rFonts w:ascii="Arial" w:hAnsi="Arial" w:cs="Arial"/>
          <w:sz w:val="20"/>
          <w:szCs w:val="20"/>
        </w:rPr>
        <w:t xml:space="preserve">ventilated area for complete evaporation of diethyl ether. Yield calculation was based on the initial weight of the rhizome samples, and the extracted oils were labelled and stored in sample containers at room temperature.  </w:t>
      </w:r>
    </w:p>
    <w:p w14:paraId="38604CBB" w14:textId="77777777" w:rsidR="00B52233" w:rsidRDefault="00B52233" w:rsidP="00493046">
      <w:pPr>
        <w:jc w:val="both"/>
        <w:rPr>
          <w:rFonts w:ascii="Arial" w:hAnsi="Arial" w:cs="Arial"/>
          <w:b/>
          <w:bCs/>
          <w:sz w:val="22"/>
        </w:rPr>
      </w:pPr>
    </w:p>
    <w:p w14:paraId="52C3E4DA" w14:textId="24C86F3D" w:rsidR="00493046" w:rsidRPr="00493046" w:rsidRDefault="00493046" w:rsidP="00493046">
      <w:pPr>
        <w:jc w:val="both"/>
        <w:rPr>
          <w:rFonts w:ascii="Arial" w:hAnsi="Arial" w:cs="Arial"/>
          <w:b/>
          <w:bCs/>
          <w:sz w:val="22"/>
        </w:rPr>
      </w:pPr>
      <w:r>
        <w:rPr>
          <w:rFonts w:ascii="Arial" w:hAnsi="Arial" w:cs="Arial"/>
          <w:b/>
          <w:bCs/>
          <w:sz w:val="22"/>
        </w:rPr>
        <w:t xml:space="preserve">3. </w:t>
      </w:r>
      <w:r w:rsidRPr="00493046">
        <w:rPr>
          <w:rFonts w:ascii="Arial" w:hAnsi="Arial" w:cs="Arial"/>
          <w:b/>
          <w:bCs/>
          <w:sz w:val="22"/>
        </w:rPr>
        <w:t xml:space="preserve">RESULTS AND DISCUSSION  </w:t>
      </w:r>
    </w:p>
    <w:p w14:paraId="402F68FF" w14:textId="77777777" w:rsidR="00493046" w:rsidRPr="00493046" w:rsidRDefault="00493046" w:rsidP="00493046">
      <w:pPr>
        <w:jc w:val="both"/>
        <w:rPr>
          <w:rFonts w:ascii="Arial" w:hAnsi="Arial" w:cs="Arial"/>
          <w:b/>
          <w:bCs/>
          <w:sz w:val="22"/>
        </w:rPr>
      </w:pPr>
      <w:r w:rsidRPr="00493046">
        <w:rPr>
          <w:rFonts w:ascii="Arial" w:hAnsi="Arial" w:cs="Arial"/>
          <w:sz w:val="20"/>
          <w:szCs w:val="20"/>
        </w:rPr>
        <w:t>The rhizome oils exhibited a strong aromatic profile and the extraction yields varied depending on the drying method applied</w:t>
      </w:r>
      <w:r w:rsidRPr="00493046">
        <w:rPr>
          <w:rFonts w:ascii="Arial" w:hAnsi="Arial" w:cs="Arial"/>
          <w:b/>
          <w:bCs/>
          <w:sz w:val="22"/>
        </w:rPr>
        <w:t xml:space="preserve">.  </w:t>
      </w:r>
    </w:p>
    <w:p w14:paraId="739F2C79" w14:textId="4954A952" w:rsidR="00493046" w:rsidRPr="00345C4B" w:rsidRDefault="00345C4B" w:rsidP="00345C4B">
      <w:pPr>
        <w:jc w:val="center"/>
        <w:rPr>
          <w:rFonts w:ascii="Arial" w:hAnsi="Arial" w:cs="Arial"/>
          <w:b/>
          <w:bCs/>
          <w:sz w:val="22"/>
        </w:rPr>
      </w:pPr>
      <w:r w:rsidRPr="00345C4B">
        <w:rPr>
          <w:rFonts w:ascii="Arial" w:hAnsi="Arial" w:cs="Arial"/>
          <w:b/>
          <w:bCs/>
          <w:sz w:val="22"/>
        </w:rPr>
        <w:lastRenderedPageBreak/>
        <w:t>Table 1: Essential oil yield from different rhizome samples</w:t>
      </w:r>
      <w:r w:rsidR="00493046" w:rsidRPr="00493046">
        <w:rPr>
          <w:rFonts w:eastAsia="Times New Roman" w:cs="Times New Roman"/>
          <w:noProof/>
          <w:color w:val="000000"/>
          <w:szCs w:val="24"/>
          <w:lang w:eastAsia="en-IN"/>
        </w:rPr>
        <w:drawing>
          <wp:inline distT="0" distB="0" distL="0" distR="0" wp14:anchorId="746861DF" wp14:editId="3130D3CF">
            <wp:extent cx="5726922" cy="2764714"/>
            <wp:effectExtent l="0" t="0" r="7620" b="0"/>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rotWithShape="1">
                    <a:blip r:embed="rId13"/>
                    <a:srcRect l="240" t="484" r="5633" b="8128"/>
                    <a:stretch/>
                  </pic:blipFill>
                  <pic:spPr bwMode="auto">
                    <a:xfrm>
                      <a:off x="0" y="0"/>
                      <a:ext cx="5749533" cy="2775630"/>
                    </a:xfrm>
                    <a:prstGeom prst="rect">
                      <a:avLst/>
                    </a:prstGeom>
                    <a:ln>
                      <a:noFill/>
                    </a:ln>
                    <a:extLst>
                      <a:ext uri="{53640926-AAD7-44D8-BBD7-CCE9431645EC}">
                        <a14:shadowObscured xmlns:a14="http://schemas.microsoft.com/office/drawing/2010/main"/>
                      </a:ext>
                    </a:extLst>
                  </pic:spPr>
                </pic:pic>
              </a:graphicData>
            </a:graphic>
          </wp:inline>
        </w:drawing>
      </w:r>
    </w:p>
    <w:p w14:paraId="15478F63" w14:textId="79B05E44" w:rsidR="00493046" w:rsidRDefault="00493046" w:rsidP="00493046">
      <w:pPr>
        <w:jc w:val="both"/>
        <w:rPr>
          <w:rFonts w:ascii="Arial" w:hAnsi="Arial" w:cs="Arial"/>
          <w:b/>
          <w:bCs/>
          <w:sz w:val="22"/>
        </w:rPr>
      </w:pPr>
      <w:r w:rsidRPr="00493046">
        <w:rPr>
          <w:rFonts w:ascii="Arial" w:hAnsi="Arial" w:cs="Arial"/>
          <w:sz w:val="20"/>
          <w:szCs w:val="20"/>
        </w:rPr>
        <w:t>For a 400-gram sample of fresh rhizome, the oil yield was 0.03%. In contrast, for a 400-gram sample of oven-dried rhizome, the yield increased to 0.06%. The highest yield of 0.09% was obtained from a 400-gram sample of shade-dried rhizome. These results indicate that the shade drying method resulted in the highest extraction yield among the three tested samples. Using these yield percentages, we can estimate the weight of essential oil extracted from one kilogram (1 kg) of Alpinia rhizome samples. For a fresh one-kilogram sample, the estimated oil weight would be 0.29 grams. In the case of an oven-dried one-kilogram sample, the estimated oil weight would be 0.62 grams. Finally, for a shade-dried one-kilogram sample, the estimated oil weight would be 0.90 grams</w:t>
      </w:r>
      <w:r w:rsidRPr="00493046">
        <w:rPr>
          <w:rFonts w:ascii="Arial" w:hAnsi="Arial" w:cs="Arial"/>
          <w:b/>
          <w:bCs/>
          <w:sz w:val="22"/>
        </w:rPr>
        <w:t>.</w:t>
      </w:r>
      <w:r w:rsidR="00DB5754">
        <w:rPr>
          <w:rFonts w:ascii="Arial" w:hAnsi="Arial" w:cs="Arial"/>
          <w:b/>
          <w:bCs/>
          <w:sz w:val="22"/>
        </w:rPr>
        <w:t xml:space="preserve"> </w:t>
      </w:r>
    </w:p>
    <w:p w14:paraId="2A4B71A4" w14:textId="49D0A53D" w:rsidR="00D254CE" w:rsidRDefault="00D254CE" w:rsidP="00493046">
      <w:pPr>
        <w:jc w:val="both"/>
        <w:rPr>
          <w:rFonts w:ascii="Arial" w:hAnsi="Arial" w:cs="Arial"/>
          <w:b/>
          <w:bCs/>
          <w:sz w:val="22"/>
        </w:rPr>
      </w:pPr>
      <w:r>
        <w:rPr>
          <w:rFonts w:ascii="Arial" w:hAnsi="Arial" w:cs="Arial"/>
          <w:b/>
          <w:bCs/>
          <w:sz w:val="22"/>
        </w:rPr>
        <w:t>Variability in the Essential oil yield:</w:t>
      </w:r>
    </w:p>
    <w:p w14:paraId="1CDB5880" w14:textId="034093FB" w:rsidR="005B1C08" w:rsidRDefault="005B1C08" w:rsidP="005B1C08">
      <w:pPr>
        <w:jc w:val="both"/>
        <w:rPr>
          <w:rFonts w:ascii="Arial" w:hAnsi="Arial" w:cs="Arial"/>
          <w:b/>
          <w:bCs/>
          <w:sz w:val="22"/>
        </w:rPr>
      </w:pPr>
      <w:r w:rsidRPr="00D254CE">
        <w:rPr>
          <w:rFonts w:ascii="Arial" w:hAnsi="Arial" w:cs="Arial"/>
          <w:sz w:val="20"/>
          <w:szCs w:val="20"/>
        </w:rPr>
        <w:t>The E</w:t>
      </w:r>
      <w:r>
        <w:rPr>
          <w:rFonts w:ascii="Arial" w:hAnsi="Arial" w:cs="Arial"/>
          <w:sz w:val="20"/>
          <w:szCs w:val="20"/>
        </w:rPr>
        <w:t>ssential oil</w:t>
      </w:r>
      <w:r w:rsidRPr="00D254CE">
        <w:rPr>
          <w:rFonts w:ascii="Arial" w:hAnsi="Arial" w:cs="Arial"/>
          <w:sz w:val="20"/>
          <w:szCs w:val="20"/>
        </w:rPr>
        <w:t xml:space="preserve"> yields obtained after hydro distillation exhibit important variations, which may be explained by the harvest period selection in addition to the climate, geographic zone, plant genetics, degree of freshness, drying time, and extraction technique used </w:t>
      </w:r>
      <w:r>
        <w:rPr>
          <w:rFonts w:ascii="Arial" w:hAnsi="Arial" w:cs="Arial"/>
          <w:sz w:val="20"/>
          <w:szCs w:val="20"/>
        </w:rPr>
        <w:t>[</w:t>
      </w:r>
      <w:r w:rsidR="00FD24D8">
        <w:rPr>
          <w:rFonts w:ascii="Arial" w:hAnsi="Arial" w:cs="Arial"/>
          <w:sz w:val="20"/>
          <w:szCs w:val="20"/>
        </w:rPr>
        <w:t>12</w:t>
      </w:r>
      <w:r>
        <w:rPr>
          <w:rFonts w:ascii="Arial" w:hAnsi="Arial" w:cs="Arial"/>
          <w:sz w:val="20"/>
          <w:szCs w:val="20"/>
        </w:rPr>
        <w:t>]</w:t>
      </w:r>
      <w:r w:rsidRPr="00D254CE">
        <w:rPr>
          <w:rFonts w:ascii="Arial" w:hAnsi="Arial" w:cs="Arial"/>
          <w:sz w:val="20"/>
          <w:szCs w:val="20"/>
        </w:rPr>
        <w:t>. These are the factors that may directly affect the E</w:t>
      </w:r>
      <w:r>
        <w:rPr>
          <w:rFonts w:ascii="Arial" w:hAnsi="Arial" w:cs="Arial"/>
          <w:sz w:val="20"/>
          <w:szCs w:val="20"/>
        </w:rPr>
        <w:t>ssential oil</w:t>
      </w:r>
      <w:r w:rsidRPr="00D254CE">
        <w:rPr>
          <w:rFonts w:ascii="Arial" w:hAnsi="Arial" w:cs="Arial"/>
          <w:sz w:val="20"/>
          <w:szCs w:val="20"/>
        </w:rPr>
        <w:t xml:space="preserve"> yield</w:t>
      </w:r>
      <w:r w:rsidRPr="00D254CE">
        <w:rPr>
          <w:rFonts w:ascii="Arial" w:hAnsi="Arial" w:cs="Arial"/>
          <w:b/>
          <w:bCs/>
          <w:sz w:val="22"/>
        </w:rPr>
        <w:t>.</w:t>
      </w:r>
    </w:p>
    <w:p w14:paraId="12C840CA" w14:textId="5C2013DA" w:rsidR="00A26404" w:rsidRDefault="00353617" w:rsidP="00A26404">
      <w:pPr>
        <w:jc w:val="both"/>
        <w:rPr>
          <w:rFonts w:ascii="Arial" w:hAnsi="Arial" w:cs="Arial"/>
          <w:sz w:val="20"/>
          <w:szCs w:val="20"/>
        </w:rPr>
      </w:pPr>
      <w:r w:rsidRPr="00353617">
        <w:rPr>
          <w:rFonts w:ascii="Arial" w:hAnsi="Arial" w:cs="Arial"/>
          <w:sz w:val="20"/>
          <w:szCs w:val="20"/>
        </w:rPr>
        <w:t xml:space="preserve">A study on the drying methods of </w:t>
      </w:r>
      <w:r w:rsidR="005B1C08" w:rsidRPr="005B1C08">
        <w:rPr>
          <w:rFonts w:ascii="Arial" w:hAnsi="Arial" w:cs="Arial"/>
          <w:i/>
          <w:iCs/>
          <w:sz w:val="20"/>
          <w:szCs w:val="20"/>
        </w:rPr>
        <w:t>Ocimum basilicum L</w:t>
      </w:r>
      <w:r w:rsidR="005B1C08" w:rsidRPr="005B1C08">
        <w:rPr>
          <w:rFonts w:ascii="Arial" w:hAnsi="Arial" w:cs="Arial"/>
          <w:sz w:val="20"/>
          <w:szCs w:val="20"/>
        </w:rPr>
        <w:t>.</w:t>
      </w:r>
      <w:r w:rsidR="005B1C08">
        <w:rPr>
          <w:rFonts w:ascii="Arial" w:hAnsi="Arial" w:cs="Arial"/>
          <w:sz w:val="20"/>
          <w:szCs w:val="20"/>
        </w:rPr>
        <w:t xml:space="preserve"> </w:t>
      </w:r>
      <w:r w:rsidRPr="00353617">
        <w:rPr>
          <w:rFonts w:ascii="Arial" w:hAnsi="Arial" w:cs="Arial"/>
          <w:sz w:val="20"/>
          <w:szCs w:val="20"/>
        </w:rPr>
        <w:t xml:space="preserve">showed that different drying techniques have a significant effect on its essential oil concentration. </w:t>
      </w:r>
      <w:r w:rsidR="005B1C08" w:rsidRPr="005B1C08">
        <w:rPr>
          <w:rFonts w:ascii="Arial" w:hAnsi="Arial" w:cs="Arial"/>
          <w:sz w:val="20"/>
          <w:szCs w:val="20"/>
        </w:rPr>
        <w:t>Shade drying yielded the highest essential oil content (0.9%), followed by oven drying at 40°C (0.8%). In contrast, sun drying (0.5%) and oven drying at 60°C (0.4%) led to greater losses of volatile oils. The findings suggest that higher drying temperatures accelerate the degradation of essential oils, while slow moisture removal through shade drying helps preserve them. Prolonged exposure to high temperatures, particularly oven drying at 60°C, resulted in a significant loss of volatile oil from the plant material.</w:t>
      </w:r>
      <w:r w:rsidR="005B1C08">
        <w:rPr>
          <w:rFonts w:ascii="Arial" w:hAnsi="Arial" w:cs="Arial"/>
          <w:sz w:val="20"/>
          <w:szCs w:val="20"/>
        </w:rPr>
        <w:t xml:space="preserve"> </w:t>
      </w:r>
      <w:r w:rsidRPr="00353617">
        <w:rPr>
          <w:rFonts w:ascii="Arial" w:hAnsi="Arial" w:cs="Arial"/>
          <w:sz w:val="20"/>
          <w:szCs w:val="20"/>
        </w:rPr>
        <w:t xml:space="preserve">Some </w:t>
      </w:r>
      <w:r w:rsidR="00E77B0E">
        <w:rPr>
          <w:rFonts w:ascii="Arial" w:hAnsi="Arial" w:cs="Arial"/>
          <w:sz w:val="20"/>
          <w:szCs w:val="20"/>
        </w:rPr>
        <w:t>studies</w:t>
      </w:r>
      <w:r w:rsidRPr="00353617">
        <w:rPr>
          <w:rFonts w:ascii="Arial" w:hAnsi="Arial" w:cs="Arial"/>
          <w:sz w:val="20"/>
          <w:szCs w:val="20"/>
        </w:rPr>
        <w:t xml:space="preserve"> have reported that high-temperature drying reduces plant volatile oil </w:t>
      </w:r>
      <w:r w:rsidR="00066A71" w:rsidRPr="00353617">
        <w:rPr>
          <w:rFonts w:ascii="Arial" w:hAnsi="Arial" w:cs="Arial"/>
          <w:sz w:val="20"/>
          <w:szCs w:val="20"/>
        </w:rPr>
        <w:t>content.</w:t>
      </w:r>
      <w:r w:rsidR="00066A71">
        <w:rPr>
          <w:rFonts w:ascii="Arial" w:hAnsi="Arial" w:cs="Arial"/>
          <w:sz w:val="20"/>
          <w:szCs w:val="20"/>
        </w:rPr>
        <w:t xml:space="preserve"> [1</w:t>
      </w:r>
      <w:r w:rsidR="00EE7738">
        <w:rPr>
          <w:rFonts w:ascii="Arial" w:hAnsi="Arial" w:cs="Arial"/>
          <w:sz w:val="20"/>
          <w:szCs w:val="20"/>
        </w:rPr>
        <w:t>9</w:t>
      </w:r>
      <w:r w:rsidR="00066A71">
        <w:rPr>
          <w:rFonts w:ascii="Arial" w:hAnsi="Arial" w:cs="Arial"/>
          <w:sz w:val="20"/>
          <w:szCs w:val="20"/>
        </w:rPr>
        <w:t>,</w:t>
      </w:r>
      <w:r w:rsidR="007D4EE2">
        <w:rPr>
          <w:rFonts w:ascii="Arial" w:hAnsi="Arial" w:cs="Arial"/>
          <w:sz w:val="20"/>
          <w:szCs w:val="20"/>
        </w:rPr>
        <w:t>4</w:t>
      </w:r>
      <w:r w:rsidR="00066A71">
        <w:rPr>
          <w:rFonts w:ascii="Arial" w:hAnsi="Arial" w:cs="Arial"/>
          <w:sz w:val="20"/>
          <w:szCs w:val="20"/>
        </w:rPr>
        <w:t>,</w:t>
      </w:r>
      <w:r w:rsidR="007D4EE2">
        <w:rPr>
          <w:rFonts w:ascii="Arial" w:hAnsi="Arial" w:cs="Arial"/>
          <w:sz w:val="20"/>
          <w:szCs w:val="20"/>
        </w:rPr>
        <w:t>5</w:t>
      </w:r>
      <w:r w:rsidR="00066A71">
        <w:rPr>
          <w:rFonts w:ascii="Arial" w:hAnsi="Arial" w:cs="Arial"/>
          <w:sz w:val="20"/>
          <w:szCs w:val="20"/>
        </w:rPr>
        <w:t>,</w:t>
      </w:r>
      <w:r w:rsidR="00EE7738">
        <w:rPr>
          <w:rFonts w:ascii="Arial" w:hAnsi="Arial" w:cs="Arial"/>
          <w:sz w:val="20"/>
          <w:szCs w:val="20"/>
        </w:rPr>
        <w:t>23</w:t>
      </w:r>
      <w:r w:rsidR="00066A71">
        <w:rPr>
          <w:rFonts w:ascii="Arial" w:hAnsi="Arial" w:cs="Arial"/>
          <w:sz w:val="20"/>
          <w:szCs w:val="20"/>
        </w:rPr>
        <w:t>].</w:t>
      </w:r>
      <w:r w:rsidR="00066A71" w:rsidRPr="00066A71">
        <w:rPr>
          <w:rFonts w:eastAsia="Times New Roman" w:cs="Times New Roman"/>
          <w:kern w:val="0"/>
          <w:szCs w:val="24"/>
          <w:lang w:eastAsia="en-IN"/>
          <w14:ligatures w14:val="none"/>
        </w:rPr>
        <w:t xml:space="preserve"> </w:t>
      </w:r>
      <w:r w:rsidR="00066A71" w:rsidRPr="00066A71">
        <w:rPr>
          <w:rFonts w:ascii="Arial" w:hAnsi="Arial" w:cs="Arial"/>
          <w:sz w:val="20"/>
          <w:szCs w:val="20"/>
        </w:rPr>
        <w:t xml:space="preserve">According to Sekeroglu et al. </w:t>
      </w:r>
      <w:r w:rsidR="005B1C08">
        <w:rPr>
          <w:rFonts w:ascii="Arial" w:hAnsi="Arial" w:cs="Arial"/>
          <w:sz w:val="20"/>
          <w:szCs w:val="20"/>
        </w:rPr>
        <w:t>[</w:t>
      </w:r>
      <w:r w:rsidR="009836CF">
        <w:rPr>
          <w:rFonts w:ascii="Arial" w:hAnsi="Arial" w:cs="Arial"/>
          <w:sz w:val="20"/>
          <w:szCs w:val="20"/>
        </w:rPr>
        <w:t>23</w:t>
      </w:r>
      <w:r w:rsidR="005B1C08">
        <w:rPr>
          <w:rFonts w:ascii="Arial" w:hAnsi="Arial" w:cs="Arial"/>
          <w:sz w:val="20"/>
          <w:szCs w:val="20"/>
        </w:rPr>
        <w:t>]</w:t>
      </w:r>
      <w:r w:rsidR="00066A71" w:rsidRPr="00066A71">
        <w:rPr>
          <w:rFonts w:ascii="Arial" w:hAnsi="Arial" w:cs="Arial"/>
          <w:sz w:val="20"/>
          <w:szCs w:val="20"/>
        </w:rPr>
        <w:t>, drying bay leaves at 35°C had the maximum essential oil content.</w:t>
      </w:r>
      <w:r w:rsidR="00066A71" w:rsidRPr="00066A71">
        <w:rPr>
          <w:rFonts w:eastAsia="Times New Roman" w:cs="Times New Roman"/>
          <w:kern w:val="0"/>
          <w:szCs w:val="24"/>
          <w:lang w:eastAsia="en-IN"/>
          <w14:ligatures w14:val="none"/>
        </w:rPr>
        <w:t xml:space="preserve"> </w:t>
      </w:r>
      <w:r w:rsidR="00066A71" w:rsidRPr="00066A71">
        <w:rPr>
          <w:rFonts w:ascii="Arial" w:hAnsi="Arial" w:cs="Arial"/>
          <w:sz w:val="20"/>
          <w:szCs w:val="20"/>
        </w:rPr>
        <w:t xml:space="preserve">In contrast to our findings, Sefidkon et al. </w:t>
      </w:r>
      <w:r w:rsidR="005B1C08">
        <w:rPr>
          <w:rFonts w:ascii="Arial" w:hAnsi="Arial" w:cs="Arial"/>
          <w:sz w:val="20"/>
          <w:szCs w:val="20"/>
        </w:rPr>
        <w:t>[</w:t>
      </w:r>
      <w:r w:rsidR="009836CF">
        <w:rPr>
          <w:rFonts w:ascii="Arial" w:hAnsi="Arial" w:cs="Arial"/>
          <w:sz w:val="20"/>
          <w:szCs w:val="20"/>
        </w:rPr>
        <w:t>22</w:t>
      </w:r>
      <w:r w:rsidR="005B1C08">
        <w:rPr>
          <w:rFonts w:ascii="Arial" w:hAnsi="Arial" w:cs="Arial"/>
          <w:sz w:val="20"/>
          <w:szCs w:val="20"/>
        </w:rPr>
        <w:t>]</w:t>
      </w:r>
      <w:r w:rsidR="00066A71" w:rsidRPr="00066A71">
        <w:rPr>
          <w:rFonts w:ascii="Arial" w:hAnsi="Arial" w:cs="Arial"/>
          <w:sz w:val="20"/>
          <w:szCs w:val="20"/>
        </w:rPr>
        <w:t xml:space="preserve"> found that </w:t>
      </w:r>
      <w:r w:rsidR="00066A71" w:rsidRPr="005B1C08">
        <w:rPr>
          <w:rFonts w:ascii="Arial" w:hAnsi="Arial" w:cs="Arial"/>
          <w:i/>
          <w:iCs/>
          <w:sz w:val="20"/>
          <w:szCs w:val="20"/>
        </w:rPr>
        <w:t>Satureja hortesis L</w:t>
      </w:r>
      <w:r w:rsidR="00066A71" w:rsidRPr="00066A71">
        <w:rPr>
          <w:rFonts w:ascii="Arial" w:hAnsi="Arial" w:cs="Arial"/>
          <w:sz w:val="20"/>
          <w:szCs w:val="20"/>
        </w:rPr>
        <w:t>. plants dried at 50°C had higher essential oil concentration than those dried in the sun or shade.</w:t>
      </w:r>
      <w:r w:rsidR="00066A71" w:rsidRPr="00066A71">
        <w:t xml:space="preserve"> </w:t>
      </w:r>
      <w:r w:rsidR="000C137D" w:rsidRPr="000C137D">
        <w:rPr>
          <w:rFonts w:ascii="Arial" w:hAnsi="Arial" w:cs="Arial"/>
          <w:sz w:val="20"/>
          <w:szCs w:val="20"/>
        </w:rPr>
        <w:t xml:space="preserve">Drying conditions had a significant impact on the essential oil content of </w:t>
      </w:r>
      <w:r w:rsidR="000C137D" w:rsidRPr="005B1C08">
        <w:rPr>
          <w:rFonts w:ascii="Arial" w:hAnsi="Arial" w:cs="Arial"/>
          <w:i/>
          <w:iCs/>
          <w:sz w:val="20"/>
          <w:szCs w:val="20"/>
        </w:rPr>
        <w:t>Calendula officinalis</w:t>
      </w:r>
      <w:r w:rsidR="000C137D" w:rsidRPr="000C137D">
        <w:rPr>
          <w:rFonts w:ascii="Arial" w:hAnsi="Arial" w:cs="Arial"/>
          <w:sz w:val="20"/>
          <w:szCs w:val="20"/>
        </w:rPr>
        <w:t>, with monoterpenoids being the major ingredients</w:t>
      </w:r>
      <w:r w:rsidR="000C137D">
        <w:rPr>
          <w:rFonts w:ascii="Arial" w:hAnsi="Arial" w:cs="Arial"/>
          <w:sz w:val="20"/>
          <w:szCs w:val="20"/>
        </w:rPr>
        <w:t xml:space="preserve"> [1</w:t>
      </w:r>
      <w:r w:rsidR="00B613DA">
        <w:rPr>
          <w:rFonts w:ascii="Arial" w:hAnsi="Arial" w:cs="Arial"/>
          <w:sz w:val="20"/>
          <w:szCs w:val="20"/>
        </w:rPr>
        <w:t>9</w:t>
      </w:r>
      <w:r w:rsidR="000C137D">
        <w:rPr>
          <w:rFonts w:ascii="Arial" w:hAnsi="Arial" w:cs="Arial"/>
          <w:sz w:val="20"/>
          <w:szCs w:val="20"/>
        </w:rPr>
        <w:t>].</w:t>
      </w:r>
      <w:r w:rsidR="00A26404" w:rsidRPr="00A26404">
        <w:rPr>
          <w:rFonts w:eastAsia="Times New Roman" w:cs="Times New Roman"/>
          <w:kern w:val="0"/>
          <w:szCs w:val="24"/>
          <w:lang w:eastAsia="en-IN"/>
          <w14:ligatures w14:val="none"/>
        </w:rPr>
        <w:t xml:space="preserve"> </w:t>
      </w:r>
      <w:r w:rsidR="00A26404" w:rsidRPr="00A26404">
        <w:rPr>
          <w:rFonts w:ascii="Arial" w:hAnsi="Arial" w:cs="Arial"/>
          <w:sz w:val="20"/>
          <w:szCs w:val="20"/>
        </w:rPr>
        <w:t>Drying procedures do not affect pyrethrin content in pyrethrum plants under normal circumstances</w:t>
      </w:r>
      <w:r w:rsidR="00A26404">
        <w:rPr>
          <w:rFonts w:ascii="Arial" w:hAnsi="Arial" w:cs="Arial"/>
          <w:sz w:val="20"/>
          <w:szCs w:val="20"/>
        </w:rPr>
        <w:t xml:space="preserve"> [18]</w:t>
      </w:r>
      <w:r w:rsidR="004F7A33">
        <w:rPr>
          <w:rFonts w:ascii="Arial" w:hAnsi="Arial" w:cs="Arial"/>
          <w:sz w:val="20"/>
          <w:szCs w:val="20"/>
        </w:rPr>
        <w:t>.</w:t>
      </w:r>
      <w:r w:rsidR="004F7A33" w:rsidRPr="004F7A33">
        <w:rPr>
          <w:rFonts w:ascii="Arial" w:hAnsi="Arial" w:cs="Arial"/>
          <w:sz w:val="20"/>
          <w:szCs w:val="20"/>
        </w:rPr>
        <w:t xml:space="preserve"> </w:t>
      </w:r>
      <w:r w:rsidR="003F2D17" w:rsidRPr="003F2D17">
        <w:rPr>
          <w:rFonts w:ascii="Arial" w:hAnsi="Arial" w:cs="Arial"/>
          <w:sz w:val="20"/>
          <w:szCs w:val="20"/>
        </w:rPr>
        <w:t xml:space="preserve">Arabhosseini </w:t>
      </w:r>
      <w:r w:rsidR="003F2D17" w:rsidRPr="003F2D17">
        <w:rPr>
          <w:rFonts w:ascii="Arial" w:hAnsi="Arial" w:cs="Arial"/>
          <w:i/>
          <w:iCs/>
          <w:sz w:val="20"/>
          <w:szCs w:val="20"/>
        </w:rPr>
        <w:t>et al</w:t>
      </w:r>
      <w:r w:rsidR="003F2D17" w:rsidRPr="003F2D17">
        <w:rPr>
          <w:rFonts w:ascii="Arial" w:hAnsi="Arial" w:cs="Arial"/>
          <w:sz w:val="20"/>
          <w:szCs w:val="20"/>
        </w:rPr>
        <w:t xml:space="preserve"> </w:t>
      </w:r>
      <w:r w:rsidR="003F2D17">
        <w:rPr>
          <w:rFonts w:ascii="Arial" w:hAnsi="Arial" w:cs="Arial"/>
          <w:sz w:val="20"/>
          <w:szCs w:val="20"/>
        </w:rPr>
        <w:t>[</w:t>
      </w:r>
      <w:r w:rsidR="007D4EE2">
        <w:rPr>
          <w:rFonts w:ascii="Arial" w:hAnsi="Arial" w:cs="Arial"/>
          <w:sz w:val="20"/>
          <w:szCs w:val="20"/>
        </w:rPr>
        <w:t>1</w:t>
      </w:r>
      <w:r w:rsidR="003F2D17">
        <w:rPr>
          <w:rFonts w:ascii="Arial" w:hAnsi="Arial" w:cs="Arial"/>
          <w:sz w:val="20"/>
          <w:szCs w:val="20"/>
        </w:rPr>
        <w:t>]</w:t>
      </w:r>
      <w:r w:rsidR="003F2D17" w:rsidRPr="003F2D17">
        <w:rPr>
          <w:rFonts w:ascii="Arial" w:hAnsi="Arial" w:cs="Arial"/>
          <w:sz w:val="20"/>
          <w:szCs w:val="20"/>
        </w:rPr>
        <w:t xml:space="preserve"> identified a correlation between drying temperature and loss of essential oil in tarragon </w:t>
      </w:r>
      <w:r w:rsidR="00EE7738" w:rsidRPr="003F2D17">
        <w:rPr>
          <w:rFonts w:ascii="Arial" w:hAnsi="Arial" w:cs="Arial"/>
          <w:sz w:val="20"/>
          <w:szCs w:val="20"/>
        </w:rPr>
        <w:t>leaves.</w:t>
      </w:r>
      <w:r w:rsidR="00EE7738" w:rsidRPr="004F7A33">
        <w:rPr>
          <w:rFonts w:ascii="Arial" w:hAnsi="Arial" w:cs="Arial"/>
          <w:sz w:val="20"/>
          <w:szCs w:val="20"/>
        </w:rPr>
        <w:t xml:space="preserve"> The</w:t>
      </w:r>
      <w:r w:rsidR="004F7A33" w:rsidRPr="004F7A33">
        <w:rPr>
          <w:rFonts w:ascii="Arial" w:hAnsi="Arial" w:cs="Arial"/>
          <w:sz w:val="20"/>
          <w:szCs w:val="20"/>
        </w:rPr>
        <w:t xml:space="preserve"> present study and previous research indicate conflicting views on how different drying processes affect the essential oil profile of plants.</w:t>
      </w:r>
    </w:p>
    <w:p w14:paraId="33DF1350" w14:textId="77777777" w:rsidR="005B1C08" w:rsidRPr="005B1C08" w:rsidRDefault="005B1C08" w:rsidP="005B1C08">
      <w:pPr>
        <w:jc w:val="both"/>
        <w:rPr>
          <w:rFonts w:ascii="Arial" w:hAnsi="Arial" w:cs="Arial"/>
          <w:sz w:val="20"/>
          <w:szCs w:val="20"/>
        </w:rPr>
      </w:pPr>
      <w:r w:rsidRPr="005B1C08">
        <w:rPr>
          <w:rFonts w:ascii="Arial" w:hAnsi="Arial" w:cs="Arial"/>
          <w:sz w:val="20"/>
          <w:szCs w:val="20"/>
        </w:rPr>
        <w:t xml:space="preserve">While shade drying has been suggested to be the most effective way to preserve the volatile oil content of sweet basil, other drying processes may be appropriate depending on the specific circumstances. The study discovered that higher temperatures, such as sun drying and oven drying at 60°C, resulted in significant oil loss, but slow moisture reduction during shade drying helped retain more essential oil. In contrast, the study on </w:t>
      </w:r>
      <w:r w:rsidRPr="005B1C08">
        <w:rPr>
          <w:rFonts w:ascii="Arial" w:hAnsi="Arial" w:cs="Arial"/>
          <w:i/>
          <w:iCs/>
          <w:sz w:val="20"/>
          <w:szCs w:val="20"/>
        </w:rPr>
        <w:t>Alpinia galanga</w:t>
      </w:r>
      <w:r w:rsidRPr="005B1C08">
        <w:rPr>
          <w:rFonts w:ascii="Arial" w:hAnsi="Arial" w:cs="Arial"/>
          <w:sz w:val="20"/>
          <w:szCs w:val="20"/>
        </w:rPr>
        <w:t xml:space="preserve"> revealed that shade drying was the most effective approach </w:t>
      </w:r>
      <w:r w:rsidRPr="005B1C08">
        <w:rPr>
          <w:rFonts w:ascii="Arial" w:hAnsi="Arial" w:cs="Arial"/>
          <w:sz w:val="20"/>
          <w:szCs w:val="20"/>
        </w:rPr>
        <w:lastRenderedPageBreak/>
        <w:t xml:space="preserve">for increasing essential oil yield. Fresh samples had the lowest yield due to their high moisture content, whereas oven drying enhanced oil extraction but resulted in considerable loss due to heat exposure. Unlike basil, where several drying methods may be appropriate depending on the requirements, </w:t>
      </w:r>
      <w:r w:rsidRPr="005B1C08">
        <w:rPr>
          <w:rFonts w:ascii="Arial" w:hAnsi="Arial" w:cs="Arial"/>
          <w:i/>
          <w:iCs/>
          <w:sz w:val="20"/>
          <w:szCs w:val="20"/>
        </w:rPr>
        <w:t>Alpinia galanga</w:t>
      </w:r>
      <w:r w:rsidRPr="005B1C08">
        <w:rPr>
          <w:rFonts w:ascii="Arial" w:hAnsi="Arial" w:cs="Arial"/>
          <w:sz w:val="20"/>
          <w:szCs w:val="20"/>
        </w:rPr>
        <w:t xml:space="preserve"> demonstrated a consistent preference for shade drying as the best technique for retaining essential oil content.</w:t>
      </w:r>
    </w:p>
    <w:p w14:paraId="75547D30" w14:textId="6AA7B9AA" w:rsidR="00493046" w:rsidRPr="00493046" w:rsidRDefault="00493046" w:rsidP="00493046">
      <w:pPr>
        <w:jc w:val="both"/>
        <w:rPr>
          <w:rFonts w:ascii="Arial" w:hAnsi="Arial" w:cs="Arial"/>
          <w:b/>
          <w:bCs/>
          <w:sz w:val="22"/>
        </w:rPr>
      </w:pPr>
      <w:r>
        <w:rPr>
          <w:rFonts w:ascii="Arial" w:hAnsi="Arial" w:cs="Arial"/>
          <w:b/>
          <w:bCs/>
          <w:sz w:val="22"/>
        </w:rPr>
        <w:t xml:space="preserve">4. </w:t>
      </w:r>
      <w:r w:rsidRPr="00493046">
        <w:rPr>
          <w:rFonts w:ascii="Arial" w:hAnsi="Arial" w:cs="Arial"/>
          <w:b/>
          <w:bCs/>
          <w:sz w:val="22"/>
        </w:rPr>
        <w:t xml:space="preserve">CONCLUSION  </w:t>
      </w:r>
    </w:p>
    <w:p w14:paraId="45538B6E" w14:textId="77777777" w:rsidR="00493046" w:rsidRPr="00493046" w:rsidRDefault="00493046" w:rsidP="00493046">
      <w:pPr>
        <w:jc w:val="both"/>
        <w:rPr>
          <w:rFonts w:ascii="Arial" w:hAnsi="Arial" w:cs="Arial"/>
          <w:sz w:val="20"/>
          <w:szCs w:val="20"/>
        </w:rPr>
      </w:pPr>
      <w:r w:rsidRPr="00493046">
        <w:rPr>
          <w:rFonts w:ascii="Arial" w:hAnsi="Arial" w:cs="Arial"/>
          <w:sz w:val="20"/>
          <w:szCs w:val="20"/>
        </w:rPr>
        <w:t xml:space="preserve">The estimated weights of essential oil per kilogram of rhizome samples provide measurable data on oil yield for each drying method. The open-dried sample yielded the highest amount of oil at 0.90 grams per kilogram, followed by the oven-dried sample at 0.62 grams per kilogram, and the fresh sample at 0.29 grams per kilogram. These results underscore the significant impact of the drying process of </w:t>
      </w:r>
      <w:r w:rsidRPr="00B52233">
        <w:rPr>
          <w:rFonts w:ascii="Arial" w:hAnsi="Arial" w:cs="Arial"/>
          <w:i/>
          <w:iCs/>
          <w:sz w:val="20"/>
          <w:szCs w:val="20"/>
        </w:rPr>
        <w:t>Alpinia galanga</w:t>
      </w:r>
      <w:r w:rsidRPr="00493046">
        <w:rPr>
          <w:rFonts w:ascii="Arial" w:hAnsi="Arial" w:cs="Arial"/>
          <w:sz w:val="20"/>
          <w:szCs w:val="20"/>
        </w:rPr>
        <w:t xml:space="preserve"> rhizomes on essential oil extraction yield. Compared to the fresh and oven-dried samples, the open drying method resulted in the highest output of essential oil. These findings emphasize the importance of selecting the appropriate drying method to maximize the extraction yield of essential oil from </w:t>
      </w:r>
      <w:r w:rsidRPr="00B52233">
        <w:rPr>
          <w:rFonts w:ascii="Arial" w:hAnsi="Arial" w:cs="Arial"/>
          <w:i/>
          <w:iCs/>
          <w:sz w:val="20"/>
          <w:szCs w:val="20"/>
        </w:rPr>
        <w:t>Alpinia galanga</w:t>
      </w:r>
      <w:r w:rsidRPr="00493046">
        <w:rPr>
          <w:rFonts w:ascii="Arial" w:hAnsi="Arial" w:cs="Arial"/>
          <w:sz w:val="20"/>
          <w:szCs w:val="20"/>
        </w:rPr>
        <w:t xml:space="preserve"> rhizomes. The open drying method, which involves drying the rhizomes at room temperature, appears to be the most effective in preserving the bioactive compounds responsible for the oil's aroma and medicinal properties. Given the limited production of galangal essential oil and its diverse range of biological effects, there is a pressing need to explore its application in various herbal formulations. Cultivating </w:t>
      </w:r>
      <w:r w:rsidRPr="00B52233">
        <w:rPr>
          <w:rFonts w:ascii="Arial" w:hAnsi="Arial" w:cs="Arial"/>
          <w:i/>
          <w:iCs/>
          <w:sz w:val="20"/>
          <w:szCs w:val="20"/>
        </w:rPr>
        <w:t>Alpinia galanga</w:t>
      </w:r>
      <w:r w:rsidRPr="00493046">
        <w:rPr>
          <w:rFonts w:ascii="Arial" w:hAnsi="Arial" w:cs="Arial"/>
          <w:sz w:val="20"/>
          <w:szCs w:val="20"/>
        </w:rPr>
        <w:t xml:space="preserve"> on a large scale is essential to prevent the risk of extinction and meet the growing demand for medicinal plants in health management.  </w:t>
      </w:r>
    </w:p>
    <w:p w14:paraId="2EDCF602" w14:textId="6DD6726E" w:rsidR="00364A6A" w:rsidRPr="00B1357A" w:rsidRDefault="00364A6A" w:rsidP="00493046">
      <w:pPr>
        <w:jc w:val="both"/>
        <w:rPr>
          <w:rFonts w:ascii="Arial" w:hAnsi="Arial" w:cs="Arial"/>
          <w:sz w:val="20"/>
          <w:szCs w:val="20"/>
        </w:rPr>
      </w:pPr>
    </w:p>
    <w:p w14:paraId="56F0DFA5" w14:textId="6975B9C7" w:rsidR="00364A6A" w:rsidRDefault="00364A6A" w:rsidP="00493046">
      <w:pPr>
        <w:jc w:val="both"/>
        <w:rPr>
          <w:rFonts w:ascii="Arial" w:hAnsi="Arial" w:cs="Arial"/>
          <w:b/>
          <w:bCs/>
          <w:sz w:val="22"/>
        </w:rPr>
      </w:pPr>
    </w:p>
    <w:p w14:paraId="646506C8" w14:textId="12C21601" w:rsidR="003C4F96" w:rsidRDefault="003C4F96" w:rsidP="00493046">
      <w:pPr>
        <w:jc w:val="both"/>
        <w:rPr>
          <w:rFonts w:ascii="Arial" w:hAnsi="Arial" w:cs="Arial"/>
          <w:b/>
          <w:bCs/>
          <w:sz w:val="22"/>
        </w:rPr>
      </w:pPr>
    </w:p>
    <w:p w14:paraId="3AD2D4B1" w14:textId="45366A36" w:rsidR="003C4F96" w:rsidRDefault="003C4F96" w:rsidP="00493046">
      <w:pPr>
        <w:jc w:val="both"/>
        <w:rPr>
          <w:rFonts w:ascii="Arial" w:hAnsi="Arial" w:cs="Arial"/>
          <w:b/>
          <w:bCs/>
          <w:sz w:val="22"/>
        </w:rPr>
      </w:pPr>
    </w:p>
    <w:p w14:paraId="249B4249" w14:textId="77777777" w:rsidR="003C4F96" w:rsidRPr="00046C34" w:rsidRDefault="003C4F96" w:rsidP="003C4F96">
      <w:pPr>
        <w:rPr>
          <w:rFonts w:ascii="Calibri" w:eastAsia="Calibri" w:hAnsi="Calibri" w:cs="Times New Roman"/>
          <w:highlight w:val="yellow"/>
          <w:lang w:val="en-US"/>
        </w:rPr>
      </w:pPr>
      <w:bookmarkStart w:id="0" w:name="_Hlk191544944"/>
      <w:r w:rsidRPr="00046C34">
        <w:rPr>
          <w:rFonts w:ascii="Calibri" w:eastAsia="Calibri" w:hAnsi="Calibri" w:cs="Times New Roman"/>
          <w:highlight w:val="yellow"/>
          <w:lang w:val="en-US"/>
        </w:rPr>
        <w:t>Disclaimer (Artificial intelligence)</w:t>
      </w:r>
    </w:p>
    <w:p w14:paraId="734AB0B9" w14:textId="77777777" w:rsidR="003C4F96" w:rsidRPr="00046C34" w:rsidRDefault="003C4F96" w:rsidP="003C4F96">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136AB0FB" w14:textId="77777777" w:rsidR="003C4F96" w:rsidRPr="00046C34" w:rsidRDefault="003C4F96" w:rsidP="003C4F96">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p w14:paraId="53956046" w14:textId="77777777" w:rsidR="003C4F96" w:rsidRDefault="003C4F96" w:rsidP="00493046">
      <w:pPr>
        <w:jc w:val="both"/>
        <w:rPr>
          <w:rFonts w:ascii="Arial" w:hAnsi="Arial" w:cs="Arial"/>
          <w:b/>
          <w:bCs/>
          <w:sz w:val="22"/>
        </w:rPr>
      </w:pPr>
    </w:p>
    <w:p w14:paraId="00F07A45" w14:textId="77777777" w:rsidR="00B1357A" w:rsidRDefault="00B1357A" w:rsidP="00493046">
      <w:pPr>
        <w:jc w:val="both"/>
        <w:rPr>
          <w:rFonts w:ascii="Arial" w:hAnsi="Arial" w:cs="Arial"/>
          <w:b/>
          <w:bCs/>
          <w:sz w:val="22"/>
        </w:rPr>
      </w:pPr>
    </w:p>
    <w:p w14:paraId="5ED5DB4C" w14:textId="77777777" w:rsidR="004F7A33" w:rsidRDefault="004F7A33" w:rsidP="00493046">
      <w:pPr>
        <w:jc w:val="both"/>
        <w:rPr>
          <w:rFonts w:ascii="Arial" w:hAnsi="Arial" w:cs="Arial"/>
          <w:b/>
          <w:bCs/>
          <w:sz w:val="22"/>
        </w:rPr>
      </w:pPr>
    </w:p>
    <w:p w14:paraId="1F82E9F0" w14:textId="06626A47" w:rsidR="00434C0D" w:rsidRDefault="00434C0D" w:rsidP="00493046">
      <w:pPr>
        <w:jc w:val="both"/>
        <w:rPr>
          <w:rFonts w:ascii="Arial" w:hAnsi="Arial" w:cs="Arial"/>
          <w:b/>
          <w:bCs/>
          <w:sz w:val="22"/>
        </w:rPr>
      </w:pPr>
      <w:r w:rsidRPr="00434C0D">
        <w:rPr>
          <w:rFonts w:ascii="Arial" w:hAnsi="Arial" w:cs="Arial"/>
          <w:b/>
          <w:bCs/>
          <w:sz w:val="22"/>
        </w:rPr>
        <w:t xml:space="preserve">REFERENCES  </w:t>
      </w:r>
    </w:p>
    <w:p w14:paraId="7C55671D" w14:textId="77777777" w:rsidR="00434C0D" w:rsidRPr="00513F54" w:rsidRDefault="00434C0D" w:rsidP="00092258">
      <w:pPr>
        <w:pStyle w:val="ListParagraph"/>
        <w:jc w:val="both"/>
        <w:rPr>
          <w:rFonts w:ascii="Arial" w:hAnsi="Arial" w:cs="Arial"/>
          <w:sz w:val="20"/>
          <w:szCs w:val="20"/>
        </w:rPr>
      </w:pPr>
    </w:p>
    <w:p w14:paraId="7361B5F3" w14:textId="77777777" w:rsidR="00434C0D" w:rsidRPr="003F2D17" w:rsidRDefault="00434C0D" w:rsidP="003F2D17">
      <w:pPr>
        <w:pStyle w:val="ListParagraph"/>
        <w:numPr>
          <w:ilvl w:val="0"/>
          <w:numId w:val="6"/>
        </w:numPr>
        <w:jc w:val="both"/>
        <w:rPr>
          <w:rFonts w:ascii="Arial" w:hAnsi="Arial" w:cs="Arial"/>
          <w:sz w:val="20"/>
          <w:szCs w:val="20"/>
        </w:rPr>
      </w:pPr>
      <w:r w:rsidRPr="003F2D17">
        <w:rPr>
          <w:rFonts w:ascii="Arial" w:hAnsi="Arial" w:cs="Arial"/>
          <w:sz w:val="20"/>
          <w:szCs w:val="20"/>
        </w:rPr>
        <w:t>Arabhosseini, A., Huisman, W., Van Boxtel, A., Muller, J. Long-term effects of drying conditions on the essential oil and color of tarragon leaves during storage. J. Food Eng,</w:t>
      </w:r>
      <w:r>
        <w:rPr>
          <w:rFonts w:ascii="Arial" w:hAnsi="Arial" w:cs="Arial"/>
          <w:sz w:val="20"/>
          <w:szCs w:val="20"/>
        </w:rPr>
        <w:t xml:space="preserve"> 2007;</w:t>
      </w:r>
      <w:r w:rsidRPr="003F2D17">
        <w:rPr>
          <w:rFonts w:ascii="Arial" w:hAnsi="Arial" w:cs="Arial"/>
          <w:sz w:val="20"/>
          <w:szCs w:val="20"/>
        </w:rPr>
        <w:t xml:space="preserve"> 79(2): 561.</w:t>
      </w:r>
    </w:p>
    <w:p w14:paraId="068E1335" w14:textId="77777777" w:rsidR="00434C0D" w:rsidRPr="008E08E8" w:rsidRDefault="00434C0D" w:rsidP="00E81D94">
      <w:pPr>
        <w:pStyle w:val="ListParagraph"/>
        <w:numPr>
          <w:ilvl w:val="0"/>
          <w:numId w:val="6"/>
        </w:numPr>
        <w:jc w:val="both"/>
        <w:rPr>
          <w:rFonts w:ascii="Arial" w:hAnsi="Arial" w:cs="Arial"/>
          <w:sz w:val="20"/>
          <w:szCs w:val="20"/>
        </w:rPr>
      </w:pPr>
      <w:r w:rsidRPr="008E08E8">
        <w:rPr>
          <w:rFonts w:ascii="Arial" w:hAnsi="Arial" w:cs="Arial"/>
          <w:sz w:val="20"/>
          <w:szCs w:val="20"/>
        </w:rPr>
        <w:t>Aziman, N., Abdullah, N., Noor, Z.M., Kamarudin, W.S.S.W., Zulkifli, K.S</w:t>
      </w:r>
      <w:r>
        <w:rPr>
          <w:rFonts w:ascii="Arial" w:hAnsi="Arial" w:cs="Arial"/>
          <w:sz w:val="20"/>
          <w:szCs w:val="20"/>
        </w:rPr>
        <w:t>,</w:t>
      </w:r>
      <w:r w:rsidRPr="008E08E8">
        <w:rPr>
          <w:rFonts w:ascii="Arial" w:hAnsi="Arial" w:cs="Arial"/>
          <w:sz w:val="20"/>
          <w:szCs w:val="20"/>
        </w:rPr>
        <w:t xml:space="preserve"> Phytochemical profiles and antimicrobial activity of aromatic malaysian herb extracts against food-borne pathogenic and food spoilage microorganisms. J. Food Sci.</w:t>
      </w:r>
      <w:r>
        <w:rPr>
          <w:rFonts w:ascii="Arial" w:hAnsi="Arial" w:cs="Arial"/>
          <w:sz w:val="20"/>
          <w:szCs w:val="20"/>
        </w:rPr>
        <w:t xml:space="preserve"> 2014;</w:t>
      </w:r>
      <w:r w:rsidRPr="008E08E8">
        <w:rPr>
          <w:rFonts w:ascii="Arial" w:hAnsi="Arial" w:cs="Arial"/>
          <w:sz w:val="20"/>
          <w:szCs w:val="20"/>
        </w:rPr>
        <w:t xml:space="preserve"> 79, M583–M592.</w:t>
      </w:r>
    </w:p>
    <w:p w14:paraId="13838956" w14:textId="77777777" w:rsidR="00434C0D" w:rsidRDefault="00434C0D" w:rsidP="0074528B">
      <w:pPr>
        <w:pStyle w:val="ListParagraph"/>
        <w:numPr>
          <w:ilvl w:val="0"/>
          <w:numId w:val="6"/>
        </w:numPr>
        <w:jc w:val="both"/>
        <w:rPr>
          <w:rFonts w:ascii="Arial" w:hAnsi="Arial" w:cs="Arial"/>
          <w:sz w:val="20"/>
          <w:szCs w:val="20"/>
        </w:rPr>
      </w:pPr>
      <w:r w:rsidRPr="00646D15">
        <w:rPr>
          <w:rFonts w:ascii="Arial" w:hAnsi="Arial" w:cs="Arial"/>
          <w:sz w:val="20"/>
          <w:szCs w:val="20"/>
        </w:rPr>
        <w:t>Azizi, M., Rahmati, M., Ebadi, M. T., &amp; Hasanzadeh Khayyat, M. The effects of different drying methods on weight loss rate, essential oil and chamazolene contents of chamomile (Matricaria recutita) flowers. Iranian Journal of Medicinal and Aromatic Plants,</w:t>
      </w:r>
      <w:r>
        <w:rPr>
          <w:rFonts w:ascii="Arial" w:hAnsi="Arial" w:cs="Arial"/>
          <w:sz w:val="20"/>
          <w:szCs w:val="20"/>
        </w:rPr>
        <w:t xml:space="preserve"> 2010;</w:t>
      </w:r>
      <w:r w:rsidRPr="00646D15">
        <w:rPr>
          <w:rFonts w:ascii="Arial" w:hAnsi="Arial" w:cs="Arial"/>
          <w:sz w:val="20"/>
          <w:szCs w:val="20"/>
        </w:rPr>
        <w:t xml:space="preserve"> 25(2), 182–192.</w:t>
      </w:r>
    </w:p>
    <w:p w14:paraId="38385ABF" w14:textId="77777777" w:rsidR="00434C0D" w:rsidRDefault="00434C0D" w:rsidP="0074528B">
      <w:pPr>
        <w:pStyle w:val="ListParagraph"/>
        <w:numPr>
          <w:ilvl w:val="0"/>
          <w:numId w:val="6"/>
        </w:numPr>
        <w:jc w:val="both"/>
        <w:rPr>
          <w:rFonts w:ascii="Arial" w:hAnsi="Arial" w:cs="Arial"/>
          <w:sz w:val="20"/>
          <w:szCs w:val="20"/>
        </w:rPr>
      </w:pPr>
      <w:r w:rsidRPr="00066A71">
        <w:rPr>
          <w:rFonts w:ascii="Arial" w:hAnsi="Arial" w:cs="Arial"/>
          <w:sz w:val="20"/>
          <w:szCs w:val="20"/>
        </w:rPr>
        <w:t xml:space="preserve">Blanco, M.C.S.G., Ming, L.C., Marques, M.O.M., Bovi, O.A. Drying temperature effects in peppermint essential oil content and composition. Acta Hort, </w:t>
      </w:r>
      <w:r>
        <w:rPr>
          <w:rFonts w:ascii="Arial" w:hAnsi="Arial" w:cs="Arial"/>
          <w:sz w:val="20"/>
          <w:szCs w:val="20"/>
        </w:rPr>
        <w:t>2002;</w:t>
      </w:r>
      <w:r w:rsidRPr="00066A71">
        <w:rPr>
          <w:rFonts w:ascii="Arial" w:hAnsi="Arial" w:cs="Arial"/>
          <w:sz w:val="20"/>
          <w:szCs w:val="20"/>
        </w:rPr>
        <w:t>569: 95.</w:t>
      </w:r>
    </w:p>
    <w:p w14:paraId="64FE1532" w14:textId="77777777" w:rsidR="00434C0D" w:rsidRDefault="00434C0D" w:rsidP="0074528B">
      <w:pPr>
        <w:pStyle w:val="ListParagraph"/>
        <w:numPr>
          <w:ilvl w:val="0"/>
          <w:numId w:val="6"/>
        </w:numPr>
        <w:jc w:val="both"/>
        <w:rPr>
          <w:rFonts w:ascii="Arial" w:hAnsi="Arial" w:cs="Arial"/>
          <w:sz w:val="20"/>
          <w:szCs w:val="20"/>
        </w:rPr>
      </w:pPr>
      <w:r w:rsidRPr="00066A71">
        <w:rPr>
          <w:rFonts w:ascii="Arial" w:hAnsi="Arial" w:cs="Arial"/>
          <w:sz w:val="20"/>
          <w:szCs w:val="20"/>
        </w:rPr>
        <w:t xml:space="preserve">Blanco, M.C.S.G., Ming, L.C., Marques, M.O.M., Bovi, O.A. Drying temperature effects in rosmary essential oil content and composition. Acta Hort, </w:t>
      </w:r>
      <w:r>
        <w:rPr>
          <w:rFonts w:ascii="Arial" w:hAnsi="Arial" w:cs="Arial"/>
          <w:sz w:val="20"/>
          <w:szCs w:val="20"/>
        </w:rPr>
        <w:t>2002;</w:t>
      </w:r>
      <w:r w:rsidRPr="00066A71">
        <w:rPr>
          <w:rFonts w:ascii="Arial" w:hAnsi="Arial" w:cs="Arial"/>
          <w:sz w:val="20"/>
          <w:szCs w:val="20"/>
        </w:rPr>
        <w:t>569: 99.</w:t>
      </w:r>
    </w:p>
    <w:p w14:paraId="028007C5" w14:textId="77777777" w:rsidR="00434C0D" w:rsidRDefault="00434C0D" w:rsidP="0074528B">
      <w:pPr>
        <w:pStyle w:val="ListParagraph"/>
        <w:numPr>
          <w:ilvl w:val="0"/>
          <w:numId w:val="6"/>
        </w:numPr>
        <w:jc w:val="both"/>
        <w:rPr>
          <w:rFonts w:ascii="Arial" w:hAnsi="Arial" w:cs="Arial"/>
          <w:sz w:val="20"/>
          <w:szCs w:val="20"/>
        </w:rPr>
      </w:pPr>
      <w:r w:rsidRPr="00646D15">
        <w:rPr>
          <w:rFonts w:ascii="Arial" w:hAnsi="Arial" w:cs="Arial"/>
          <w:sz w:val="20"/>
          <w:szCs w:val="20"/>
        </w:rPr>
        <w:lastRenderedPageBreak/>
        <w:t xml:space="preserve">Brovelli, E. A., Li, Y., &amp; Chui, K. Image analysis reflects drying conditions of Echinacea purpurea Ferb. Journal of Herb Spices and Medicinal Plants, </w:t>
      </w:r>
      <w:r>
        <w:rPr>
          <w:rFonts w:ascii="Arial" w:hAnsi="Arial" w:cs="Arial"/>
          <w:sz w:val="20"/>
          <w:szCs w:val="20"/>
        </w:rPr>
        <w:t>2003;</w:t>
      </w:r>
      <w:r w:rsidRPr="00646D15">
        <w:rPr>
          <w:rFonts w:ascii="Arial" w:hAnsi="Arial" w:cs="Arial"/>
          <w:sz w:val="20"/>
          <w:szCs w:val="20"/>
        </w:rPr>
        <w:t>10, 19–24.</w:t>
      </w:r>
    </w:p>
    <w:p w14:paraId="04B6B390" w14:textId="77777777" w:rsidR="00434C0D" w:rsidRPr="008E08E8" w:rsidRDefault="00434C0D" w:rsidP="00E81D94">
      <w:pPr>
        <w:pStyle w:val="ListParagraph"/>
        <w:numPr>
          <w:ilvl w:val="0"/>
          <w:numId w:val="6"/>
        </w:numPr>
        <w:jc w:val="both"/>
        <w:rPr>
          <w:rFonts w:ascii="Arial" w:hAnsi="Arial" w:cs="Arial"/>
          <w:sz w:val="20"/>
          <w:szCs w:val="20"/>
        </w:rPr>
      </w:pPr>
      <w:r w:rsidRPr="008E08E8">
        <w:rPr>
          <w:rFonts w:ascii="Arial" w:hAnsi="Arial" w:cs="Arial"/>
          <w:sz w:val="20"/>
          <w:szCs w:val="20"/>
        </w:rPr>
        <w:t xml:space="preserve">Charles, D.J., Simon, J.E. and Singh, N.K. The essential oil of </w:t>
      </w:r>
      <w:r w:rsidRPr="008E08E8">
        <w:rPr>
          <w:rFonts w:ascii="Arial" w:hAnsi="Arial" w:cs="Arial"/>
          <w:i/>
          <w:iCs/>
          <w:sz w:val="20"/>
          <w:szCs w:val="20"/>
        </w:rPr>
        <w:t>Alpinia galanga Willd.</w:t>
      </w:r>
      <w:r w:rsidRPr="008E08E8">
        <w:rPr>
          <w:rFonts w:ascii="Arial" w:hAnsi="Arial" w:cs="Arial"/>
          <w:sz w:val="20"/>
          <w:szCs w:val="20"/>
        </w:rPr>
        <w:t xml:space="preserve"> J. Essent. Oil Res.,</w:t>
      </w:r>
      <w:r>
        <w:rPr>
          <w:rFonts w:ascii="Arial" w:hAnsi="Arial" w:cs="Arial"/>
          <w:sz w:val="20"/>
          <w:szCs w:val="20"/>
        </w:rPr>
        <w:t>1992;</w:t>
      </w:r>
      <w:r w:rsidRPr="008E08E8">
        <w:rPr>
          <w:rFonts w:ascii="Arial" w:hAnsi="Arial" w:cs="Arial"/>
          <w:sz w:val="20"/>
          <w:szCs w:val="20"/>
        </w:rPr>
        <w:t xml:space="preserve"> 4, 81–82.  </w:t>
      </w:r>
    </w:p>
    <w:p w14:paraId="7013481F" w14:textId="77777777" w:rsidR="00434C0D" w:rsidRPr="008E08E8" w:rsidRDefault="00434C0D" w:rsidP="00E81D94">
      <w:pPr>
        <w:pStyle w:val="ListParagraph"/>
        <w:numPr>
          <w:ilvl w:val="0"/>
          <w:numId w:val="6"/>
        </w:numPr>
        <w:jc w:val="both"/>
        <w:rPr>
          <w:rFonts w:ascii="Arial" w:hAnsi="Arial" w:cs="Arial"/>
          <w:sz w:val="20"/>
          <w:szCs w:val="20"/>
        </w:rPr>
      </w:pPr>
      <w:r w:rsidRPr="008E08E8">
        <w:rPr>
          <w:rFonts w:ascii="Arial" w:hAnsi="Arial" w:cs="Arial"/>
          <w:sz w:val="20"/>
          <w:szCs w:val="20"/>
        </w:rPr>
        <w:t xml:space="preserve">Chudiwal, A.K., Jain, D.P., Somani, R.S., </w:t>
      </w:r>
      <w:r w:rsidRPr="008E08E8">
        <w:rPr>
          <w:rFonts w:ascii="Arial" w:hAnsi="Arial" w:cs="Arial"/>
          <w:i/>
          <w:iCs/>
          <w:sz w:val="20"/>
          <w:szCs w:val="20"/>
        </w:rPr>
        <w:t>Alpinia galanga Willd</w:t>
      </w:r>
      <w:r w:rsidRPr="008E08E8">
        <w:rPr>
          <w:rFonts w:ascii="Arial" w:hAnsi="Arial" w:cs="Arial"/>
          <w:sz w:val="20"/>
          <w:szCs w:val="20"/>
        </w:rPr>
        <w:t xml:space="preserve">. - an overview on phyto-pharmacological properties. Indian J. Nat. Prod. </w:t>
      </w:r>
      <w:r>
        <w:rPr>
          <w:rFonts w:ascii="Arial" w:hAnsi="Arial" w:cs="Arial"/>
          <w:sz w:val="20"/>
          <w:szCs w:val="20"/>
        </w:rPr>
        <w:t xml:space="preserve">2010; </w:t>
      </w:r>
      <w:r w:rsidRPr="008E08E8">
        <w:rPr>
          <w:rFonts w:ascii="Arial" w:hAnsi="Arial" w:cs="Arial"/>
          <w:sz w:val="20"/>
          <w:szCs w:val="20"/>
        </w:rPr>
        <w:t>Resour. 1, 143–149.</w:t>
      </w:r>
    </w:p>
    <w:p w14:paraId="2EC2AF8F" w14:textId="77777777" w:rsidR="00434C0D" w:rsidRPr="008E08E8" w:rsidRDefault="00434C0D" w:rsidP="00E81D94">
      <w:pPr>
        <w:pStyle w:val="ListParagraph"/>
        <w:numPr>
          <w:ilvl w:val="0"/>
          <w:numId w:val="6"/>
        </w:numPr>
        <w:jc w:val="both"/>
        <w:rPr>
          <w:rFonts w:ascii="Arial" w:hAnsi="Arial" w:cs="Arial"/>
          <w:sz w:val="20"/>
          <w:szCs w:val="20"/>
        </w:rPr>
      </w:pPr>
      <w:r w:rsidRPr="008E08E8">
        <w:rPr>
          <w:rFonts w:ascii="Arial" w:hAnsi="Arial" w:cs="Arial"/>
          <w:sz w:val="20"/>
          <w:szCs w:val="20"/>
        </w:rPr>
        <w:t>De Pooter, H.L., Nor Omar, M., Coolsaet, A.B. and Schamp, N.M. The essential oil of greater galangal (</w:t>
      </w:r>
      <w:r w:rsidRPr="008E08E8">
        <w:rPr>
          <w:rFonts w:ascii="Arial" w:hAnsi="Arial" w:cs="Arial"/>
          <w:i/>
          <w:iCs/>
          <w:sz w:val="20"/>
          <w:szCs w:val="20"/>
        </w:rPr>
        <w:t>Alpinia galanga</w:t>
      </w:r>
      <w:r w:rsidRPr="008E08E8">
        <w:rPr>
          <w:rFonts w:ascii="Arial" w:hAnsi="Arial" w:cs="Arial"/>
          <w:sz w:val="20"/>
          <w:szCs w:val="20"/>
        </w:rPr>
        <w:t>) from Malaysia. Phytochemistry,</w:t>
      </w:r>
      <w:r>
        <w:rPr>
          <w:rFonts w:ascii="Arial" w:hAnsi="Arial" w:cs="Arial"/>
          <w:sz w:val="20"/>
          <w:szCs w:val="20"/>
        </w:rPr>
        <w:t xml:space="preserve"> 1985;</w:t>
      </w:r>
      <w:r w:rsidRPr="008E08E8">
        <w:rPr>
          <w:rFonts w:ascii="Arial" w:hAnsi="Arial" w:cs="Arial"/>
          <w:sz w:val="20"/>
          <w:szCs w:val="20"/>
        </w:rPr>
        <w:t xml:space="preserve"> 24, 93–96  </w:t>
      </w:r>
    </w:p>
    <w:p w14:paraId="7DD5D7A3" w14:textId="77777777" w:rsidR="00434C0D" w:rsidRDefault="00434C0D" w:rsidP="00513F54">
      <w:pPr>
        <w:pStyle w:val="ListParagraph"/>
        <w:numPr>
          <w:ilvl w:val="0"/>
          <w:numId w:val="6"/>
        </w:numPr>
        <w:jc w:val="both"/>
        <w:rPr>
          <w:rFonts w:ascii="Arial" w:hAnsi="Arial" w:cs="Arial"/>
          <w:sz w:val="20"/>
          <w:szCs w:val="20"/>
        </w:rPr>
      </w:pPr>
      <w:r w:rsidRPr="00513F54">
        <w:rPr>
          <w:rFonts w:ascii="Arial" w:hAnsi="Arial" w:cs="Arial"/>
          <w:sz w:val="20"/>
          <w:szCs w:val="20"/>
        </w:rPr>
        <w:t>Ebadi, M. T., Azizi, M., Sefidkon, F., &amp; Ahmadi, N. Influence of different drying methods on drying period, essential oil content and composition of Lippia citriodora Kunth. Journal of Applied Research on Medicinal and Aromatic Plants,</w:t>
      </w:r>
      <w:r>
        <w:rPr>
          <w:rFonts w:ascii="Arial" w:hAnsi="Arial" w:cs="Arial"/>
          <w:sz w:val="20"/>
          <w:szCs w:val="20"/>
        </w:rPr>
        <w:t>2015;</w:t>
      </w:r>
      <w:r w:rsidRPr="00513F54">
        <w:rPr>
          <w:rFonts w:ascii="Arial" w:hAnsi="Arial" w:cs="Arial"/>
          <w:sz w:val="20"/>
          <w:szCs w:val="20"/>
        </w:rPr>
        <w:t xml:space="preserve"> 2, 182– 187. </w:t>
      </w:r>
      <w:hyperlink r:id="rId14" w:history="1">
        <w:r w:rsidRPr="007C7F7C">
          <w:rPr>
            <w:rStyle w:val="Hyperlink"/>
            <w:rFonts w:ascii="Arial" w:hAnsi="Arial" w:cs="Arial"/>
            <w:sz w:val="20"/>
            <w:szCs w:val="20"/>
          </w:rPr>
          <w:t>https://doi.org/10.1016/j. jarmap.2015.06.001</w:t>
        </w:r>
      </w:hyperlink>
    </w:p>
    <w:p w14:paraId="06FCB8C5" w14:textId="2662E5E0" w:rsidR="00724BFC" w:rsidRPr="00724BFC" w:rsidRDefault="00434C0D" w:rsidP="00724BFC">
      <w:pPr>
        <w:pStyle w:val="ListParagraph"/>
        <w:numPr>
          <w:ilvl w:val="0"/>
          <w:numId w:val="6"/>
        </w:numPr>
        <w:jc w:val="both"/>
        <w:rPr>
          <w:rFonts w:ascii="Arial" w:hAnsi="Arial" w:cs="Arial"/>
          <w:sz w:val="20"/>
          <w:szCs w:val="20"/>
        </w:rPr>
      </w:pPr>
      <w:r w:rsidRPr="00513F54">
        <w:rPr>
          <w:rFonts w:ascii="Arial" w:hAnsi="Arial" w:cs="Arial"/>
          <w:sz w:val="20"/>
          <w:szCs w:val="20"/>
        </w:rPr>
        <w:t>Jangi, F., Ebadi, M. T., &amp; Ayyari, M. Qualitative changes in Hyssop (</w:t>
      </w:r>
      <w:r w:rsidRPr="00092258">
        <w:rPr>
          <w:rFonts w:ascii="Arial" w:hAnsi="Arial" w:cs="Arial"/>
          <w:i/>
          <w:iCs/>
          <w:sz w:val="20"/>
          <w:szCs w:val="20"/>
        </w:rPr>
        <w:t>Hyssopus officinalis L</w:t>
      </w:r>
      <w:r w:rsidRPr="00513F54">
        <w:rPr>
          <w:rFonts w:ascii="Arial" w:hAnsi="Arial" w:cs="Arial"/>
          <w:sz w:val="20"/>
          <w:szCs w:val="20"/>
        </w:rPr>
        <w:t>.) as affected by cold plasma, pack aging method and storage duration. Journal of Applied Research on Medicinal and Aromatic Plants,</w:t>
      </w:r>
      <w:r>
        <w:rPr>
          <w:rFonts w:ascii="Arial" w:hAnsi="Arial" w:cs="Arial"/>
          <w:sz w:val="20"/>
          <w:szCs w:val="20"/>
        </w:rPr>
        <w:t xml:space="preserve">2020; </w:t>
      </w:r>
      <w:r w:rsidRPr="00513F54">
        <w:rPr>
          <w:rFonts w:ascii="Arial" w:hAnsi="Arial" w:cs="Arial"/>
          <w:sz w:val="20"/>
          <w:szCs w:val="20"/>
        </w:rPr>
        <w:t>100289.</w:t>
      </w:r>
      <w:r w:rsidR="00724BFC">
        <w:rPr>
          <w:rFonts w:ascii="Arial" w:hAnsi="Arial" w:cs="Arial"/>
          <w:sz w:val="20"/>
          <w:szCs w:val="20"/>
        </w:rPr>
        <w:t>In Press</w:t>
      </w:r>
      <w:r w:rsidRPr="00513F54">
        <w:rPr>
          <w:rFonts w:ascii="Arial" w:hAnsi="Arial" w:cs="Arial"/>
          <w:sz w:val="20"/>
          <w:szCs w:val="20"/>
        </w:rPr>
        <w:t xml:space="preserve"> </w:t>
      </w:r>
      <w:r w:rsidRPr="00724BFC">
        <w:rPr>
          <w:rFonts w:ascii="Arial" w:hAnsi="Arial" w:cs="Arial"/>
          <w:sz w:val="20"/>
          <w:szCs w:val="20"/>
        </w:rPr>
        <w:t>https://doi.org/10.1016/j.jar map.2020.100289.</w:t>
      </w:r>
    </w:p>
    <w:p w14:paraId="1C6D1812" w14:textId="77777777" w:rsidR="00434C0D" w:rsidRPr="008E08E8" w:rsidRDefault="00434C0D" w:rsidP="00D254CE">
      <w:pPr>
        <w:pStyle w:val="ListParagraph"/>
        <w:numPr>
          <w:ilvl w:val="0"/>
          <w:numId w:val="6"/>
        </w:numPr>
        <w:jc w:val="both"/>
        <w:rPr>
          <w:rFonts w:ascii="Arial" w:hAnsi="Arial" w:cs="Arial"/>
          <w:sz w:val="20"/>
          <w:szCs w:val="20"/>
        </w:rPr>
      </w:pPr>
      <w:r w:rsidRPr="008E08E8">
        <w:rPr>
          <w:rFonts w:ascii="Arial" w:hAnsi="Arial" w:cs="Arial"/>
          <w:sz w:val="20"/>
          <w:szCs w:val="20"/>
        </w:rPr>
        <w:t>Kelen M. &amp; Tepe B. Chemical composition, antioxidant and antimicrobial properties of the essential oils of three Salvia species from Turkish flora. Bioresource Technology,</w:t>
      </w:r>
      <w:r>
        <w:rPr>
          <w:rFonts w:ascii="Arial" w:hAnsi="Arial" w:cs="Arial"/>
          <w:sz w:val="20"/>
          <w:szCs w:val="20"/>
        </w:rPr>
        <w:t xml:space="preserve"> 2008;</w:t>
      </w:r>
      <w:r w:rsidRPr="008E08E8">
        <w:rPr>
          <w:rFonts w:ascii="Arial" w:hAnsi="Arial" w:cs="Arial"/>
          <w:sz w:val="20"/>
          <w:szCs w:val="20"/>
        </w:rPr>
        <w:t xml:space="preserve"> 99: 4096–4104.</w:t>
      </w:r>
    </w:p>
    <w:p w14:paraId="20412908" w14:textId="77777777" w:rsidR="00434C0D" w:rsidRDefault="00434C0D" w:rsidP="0074528B">
      <w:pPr>
        <w:pStyle w:val="ListParagraph"/>
        <w:numPr>
          <w:ilvl w:val="0"/>
          <w:numId w:val="6"/>
        </w:numPr>
        <w:jc w:val="both"/>
        <w:rPr>
          <w:rFonts w:ascii="Arial" w:hAnsi="Arial" w:cs="Arial"/>
          <w:sz w:val="20"/>
          <w:szCs w:val="20"/>
        </w:rPr>
      </w:pPr>
      <w:r w:rsidRPr="00CB058C">
        <w:rPr>
          <w:rFonts w:ascii="Arial" w:hAnsi="Arial" w:cs="Arial"/>
          <w:sz w:val="20"/>
          <w:szCs w:val="20"/>
        </w:rPr>
        <w:t xml:space="preserve">L. Jirovetz et al.: Analysis of the essential oils of the leaves, stems, rhizomes and roots of the medicinal plant </w:t>
      </w:r>
      <w:r w:rsidRPr="00724BFC">
        <w:rPr>
          <w:rFonts w:ascii="Arial" w:hAnsi="Arial" w:cs="Arial"/>
          <w:i/>
          <w:iCs/>
          <w:sz w:val="20"/>
          <w:szCs w:val="20"/>
        </w:rPr>
        <w:t>Alpinia galanga</w:t>
      </w:r>
      <w:r w:rsidRPr="00CB058C">
        <w:rPr>
          <w:rFonts w:ascii="Arial" w:hAnsi="Arial" w:cs="Arial"/>
          <w:sz w:val="20"/>
          <w:szCs w:val="20"/>
        </w:rPr>
        <w:t xml:space="preserve"> from southern India, Acta Pharm. 53 2003</w:t>
      </w:r>
      <w:r>
        <w:rPr>
          <w:rFonts w:ascii="Arial" w:hAnsi="Arial" w:cs="Arial"/>
          <w:sz w:val="20"/>
          <w:szCs w:val="20"/>
        </w:rPr>
        <w:t>;</w:t>
      </w:r>
      <w:r w:rsidRPr="00CB058C">
        <w:rPr>
          <w:rFonts w:ascii="Arial" w:hAnsi="Arial" w:cs="Arial"/>
          <w:sz w:val="20"/>
          <w:szCs w:val="20"/>
        </w:rPr>
        <w:t xml:space="preserve"> 73–81.</w:t>
      </w:r>
    </w:p>
    <w:p w14:paraId="7ECFDE1C" w14:textId="77777777" w:rsidR="00434C0D" w:rsidRDefault="00434C0D" w:rsidP="0074528B">
      <w:pPr>
        <w:pStyle w:val="ListParagraph"/>
        <w:numPr>
          <w:ilvl w:val="0"/>
          <w:numId w:val="6"/>
        </w:numPr>
        <w:jc w:val="both"/>
        <w:rPr>
          <w:rFonts w:ascii="Arial" w:hAnsi="Arial" w:cs="Arial"/>
          <w:sz w:val="20"/>
          <w:szCs w:val="20"/>
        </w:rPr>
      </w:pPr>
      <w:r w:rsidRPr="00646D15">
        <w:rPr>
          <w:rFonts w:ascii="Arial" w:hAnsi="Arial" w:cs="Arial"/>
          <w:sz w:val="20"/>
          <w:szCs w:val="20"/>
        </w:rPr>
        <w:t>Mahmoudi, A., Karami, M., Ebadi, M., &amp; Ayyari, M. Effects of in frared drying and air flow rate on qualitative parameters of Matricaria chamomilla L. Iranian Journal of Medicinal and Aromatic Plants Research,</w:t>
      </w:r>
      <w:r>
        <w:rPr>
          <w:rFonts w:ascii="Arial" w:hAnsi="Arial" w:cs="Arial"/>
          <w:sz w:val="20"/>
          <w:szCs w:val="20"/>
        </w:rPr>
        <w:t xml:space="preserve"> 2020;</w:t>
      </w:r>
      <w:r w:rsidRPr="00646D15">
        <w:rPr>
          <w:rFonts w:ascii="Arial" w:hAnsi="Arial" w:cs="Arial"/>
          <w:sz w:val="20"/>
          <w:szCs w:val="20"/>
        </w:rPr>
        <w:t xml:space="preserve"> 36(5), 709– 723.</w:t>
      </w:r>
    </w:p>
    <w:p w14:paraId="0788DFF2" w14:textId="77777777" w:rsidR="00434C0D" w:rsidRPr="008E08E8" w:rsidRDefault="00434C0D" w:rsidP="00E81D94">
      <w:pPr>
        <w:pStyle w:val="ListParagraph"/>
        <w:numPr>
          <w:ilvl w:val="0"/>
          <w:numId w:val="6"/>
        </w:numPr>
        <w:jc w:val="both"/>
        <w:rPr>
          <w:rFonts w:ascii="Arial" w:hAnsi="Arial" w:cs="Arial"/>
          <w:sz w:val="20"/>
          <w:szCs w:val="20"/>
        </w:rPr>
      </w:pPr>
      <w:r w:rsidRPr="008E08E8">
        <w:rPr>
          <w:rFonts w:ascii="Arial" w:hAnsi="Arial" w:cs="Arial"/>
          <w:sz w:val="20"/>
          <w:szCs w:val="20"/>
        </w:rPr>
        <w:t xml:space="preserve">Mallavarapu GR, Rao LM, Ramesh S, Dimri BP, Rao BRR, Kaul PN, et al. Composition of the volatile oils of </w:t>
      </w:r>
      <w:r w:rsidRPr="008E08E8">
        <w:rPr>
          <w:rFonts w:ascii="Arial" w:hAnsi="Arial" w:cs="Arial"/>
          <w:i/>
          <w:iCs/>
          <w:sz w:val="20"/>
          <w:szCs w:val="20"/>
        </w:rPr>
        <w:t>Alpinia galanga</w:t>
      </w:r>
      <w:r w:rsidRPr="008E08E8">
        <w:rPr>
          <w:rFonts w:ascii="Arial" w:hAnsi="Arial" w:cs="Arial"/>
          <w:sz w:val="20"/>
          <w:szCs w:val="20"/>
        </w:rPr>
        <w:t xml:space="preserve"> rhizomes and leaves from India. J Essent Oil Res</w:t>
      </w:r>
      <w:r>
        <w:rPr>
          <w:rFonts w:ascii="Arial" w:hAnsi="Arial" w:cs="Arial"/>
          <w:sz w:val="20"/>
          <w:szCs w:val="20"/>
        </w:rPr>
        <w:t>. 2002;</w:t>
      </w:r>
      <w:r w:rsidRPr="008E08E8">
        <w:rPr>
          <w:rFonts w:ascii="Arial" w:hAnsi="Arial" w:cs="Arial"/>
          <w:sz w:val="20"/>
          <w:szCs w:val="20"/>
        </w:rPr>
        <w:t xml:space="preserve"> 14:397– 399  </w:t>
      </w:r>
    </w:p>
    <w:p w14:paraId="2903FF7D" w14:textId="77777777" w:rsidR="00434C0D" w:rsidRPr="008E08E8" w:rsidRDefault="00434C0D" w:rsidP="00E81D94">
      <w:pPr>
        <w:pStyle w:val="ListParagraph"/>
        <w:numPr>
          <w:ilvl w:val="0"/>
          <w:numId w:val="6"/>
        </w:numPr>
        <w:jc w:val="both"/>
        <w:rPr>
          <w:rFonts w:ascii="Arial" w:hAnsi="Arial" w:cs="Arial"/>
          <w:sz w:val="20"/>
          <w:szCs w:val="20"/>
        </w:rPr>
      </w:pPr>
      <w:r w:rsidRPr="008E08E8">
        <w:rPr>
          <w:rFonts w:ascii="Arial" w:hAnsi="Arial" w:cs="Arial"/>
          <w:sz w:val="20"/>
          <w:szCs w:val="20"/>
        </w:rPr>
        <w:t>Mayachiew P and Devahastin S. Antimicrobial and antioxidant activities of Indian gooseberry and galangal extracts. LWT Food Sci Technol</w:t>
      </w:r>
      <w:r>
        <w:rPr>
          <w:rFonts w:ascii="Arial" w:hAnsi="Arial" w:cs="Arial"/>
          <w:sz w:val="20"/>
          <w:szCs w:val="20"/>
        </w:rPr>
        <w:t xml:space="preserve">. 2008; </w:t>
      </w:r>
      <w:r w:rsidRPr="008E08E8">
        <w:rPr>
          <w:rFonts w:ascii="Arial" w:hAnsi="Arial" w:cs="Arial"/>
          <w:sz w:val="20"/>
          <w:szCs w:val="20"/>
        </w:rPr>
        <w:t xml:space="preserve">41:1153–1159  </w:t>
      </w:r>
    </w:p>
    <w:p w14:paraId="196D1735" w14:textId="77777777" w:rsidR="00434C0D" w:rsidRPr="008E08E8" w:rsidRDefault="00434C0D" w:rsidP="00E81D94">
      <w:pPr>
        <w:pStyle w:val="ListParagraph"/>
        <w:numPr>
          <w:ilvl w:val="0"/>
          <w:numId w:val="6"/>
        </w:numPr>
        <w:jc w:val="both"/>
        <w:rPr>
          <w:rFonts w:ascii="Arial" w:hAnsi="Arial" w:cs="Arial"/>
          <w:sz w:val="20"/>
          <w:szCs w:val="20"/>
        </w:rPr>
      </w:pPr>
      <w:r w:rsidRPr="008E08E8">
        <w:rPr>
          <w:rFonts w:ascii="Arial" w:hAnsi="Arial" w:cs="Arial"/>
          <w:sz w:val="20"/>
          <w:szCs w:val="20"/>
        </w:rPr>
        <w:t xml:space="preserve">Mori, H., Kubota, K. And Kobayashi, A. Potent aroma components of rhizomes from </w:t>
      </w:r>
      <w:r w:rsidRPr="008E08E8">
        <w:rPr>
          <w:rFonts w:ascii="Arial" w:hAnsi="Arial" w:cs="Arial"/>
          <w:i/>
          <w:iCs/>
          <w:sz w:val="20"/>
          <w:szCs w:val="20"/>
        </w:rPr>
        <w:t>Alpinia galanga</w:t>
      </w:r>
      <w:r w:rsidRPr="008E08E8">
        <w:rPr>
          <w:rFonts w:ascii="Arial" w:hAnsi="Arial" w:cs="Arial"/>
          <w:sz w:val="20"/>
          <w:szCs w:val="20"/>
        </w:rPr>
        <w:t xml:space="preserve"> Willd. L. Nippon Shokuhin Kagaku Kogaku Kaishi</w:t>
      </w:r>
      <w:r>
        <w:rPr>
          <w:rFonts w:ascii="Arial" w:hAnsi="Arial" w:cs="Arial"/>
          <w:sz w:val="20"/>
          <w:szCs w:val="20"/>
        </w:rPr>
        <w:t xml:space="preserve">. 1995; </w:t>
      </w:r>
      <w:r w:rsidRPr="008E08E8">
        <w:rPr>
          <w:rFonts w:ascii="Arial" w:hAnsi="Arial" w:cs="Arial"/>
          <w:sz w:val="20"/>
          <w:szCs w:val="20"/>
        </w:rPr>
        <w:t xml:space="preserve">42, 989–995 </w:t>
      </w:r>
    </w:p>
    <w:p w14:paraId="092019F5" w14:textId="77938CED" w:rsidR="00434C0D" w:rsidRDefault="00434C0D" w:rsidP="0074528B">
      <w:pPr>
        <w:pStyle w:val="ListParagraph"/>
        <w:numPr>
          <w:ilvl w:val="0"/>
          <w:numId w:val="6"/>
        </w:numPr>
        <w:jc w:val="both"/>
        <w:rPr>
          <w:rFonts w:ascii="Arial" w:hAnsi="Arial" w:cs="Arial"/>
          <w:sz w:val="20"/>
          <w:szCs w:val="20"/>
        </w:rPr>
      </w:pPr>
      <w:r w:rsidRPr="00A26404">
        <w:rPr>
          <w:rFonts w:ascii="Arial" w:hAnsi="Arial" w:cs="Arial"/>
          <w:sz w:val="20"/>
          <w:szCs w:val="20"/>
        </w:rPr>
        <w:t xml:space="preserve">Morris, S.E., Davies, N.W., Brown, P.H., Groom, T. Effect of drying </w:t>
      </w:r>
      <w:r w:rsidR="00551BE2">
        <w:rPr>
          <w:rFonts w:ascii="Arial" w:hAnsi="Arial" w:cs="Arial"/>
          <w:sz w:val="20"/>
          <w:szCs w:val="20"/>
        </w:rPr>
        <w:t>conditions</w:t>
      </w:r>
      <w:r w:rsidRPr="00A26404">
        <w:rPr>
          <w:rFonts w:ascii="Arial" w:hAnsi="Arial" w:cs="Arial"/>
          <w:sz w:val="20"/>
          <w:szCs w:val="20"/>
        </w:rPr>
        <w:t xml:space="preserve"> on pyrethrins content. Ind. Crop Prod,</w:t>
      </w:r>
      <w:r>
        <w:rPr>
          <w:rFonts w:ascii="Arial" w:hAnsi="Arial" w:cs="Arial"/>
          <w:sz w:val="20"/>
          <w:szCs w:val="20"/>
        </w:rPr>
        <w:t xml:space="preserve"> 2006;</w:t>
      </w:r>
      <w:r w:rsidRPr="00A26404">
        <w:rPr>
          <w:rFonts w:ascii="Arial" w:hAnsi="Arial" w:cs="Arial"/>
          <w:sz w:val="20"/>
          <w:szCs w:val="20"/>
        </w:rPr>
        <w:t xml:space="preserve"> 23: 9</w:t>
      </w:r>
    </w:p>
    <w:p w14:paraId="2F908D58" w14:textId="77777777" w:rsidR="00434C0D" w:rsidRDefault="00434C0D" w:rsidP="0074528B">
      <w:pPr>
        <w:pStyle w:val="ListParagraph"/>
        <w:numPr>
          <w:ilvl w:val="0"/>
          <w:numId w:val="6"/>
        </w:numPr>
        <w:jc w:val="both"/>
        <w:rPr>
          <w:rFonts w:ascii="Arial" w:hAnsi="Arial" w:cs="Arial"/>
          <w:sz w:val="20"/>
          <w:szCs w:val="20"/>
        </w:rPr>
      </w:pPr>
      <w:r w:rsidRPr="00066A71">
        <w:rPr>
          <w:rFonts w:ascii="Arial" w:hAnsi="Arial" w:cs="Arial"/>
          <w:sz w:val="20"/>
          <w:szCs w:val="20"/>
        </w:rPr>
        <w:t xml:space="preserve">Okoh, O.O., Sadimenko, A.P., Asekun, O.T., Afolayan, A.J. The effects of drying on the chemical components of essential oils of </w:t>
      </w:r>
      <w:r w:rsidRPr="003F2D17">
        <w:rPr>
          <w:rFonts w:ascii="Arial" w:hAnsi="Arial" w:cs="Arial"/>
          <w:i/>
          <w:iCs/>
          <w:sz w:val="20"/>
          <w:szCs w:val="20"/>
        </w:rPr>
        <w:t>Calendula officinalis L</w:t>
      </w:r>
      <w:r w:rsidRPr="00066A71">
        <w:rPr>
          <w:rFonts w:ascii="Arial" w:hAnsi="Arial" w:cs="Arial"/>
          <w:sz w:val="20"/>
          <w:szCs w:val="20"/>
        </w:rPr>
        <w:t>. Afr. J. Biotechnol,</w:t>
      </w:r>
      <w:r>
        <w:rPr>
          <w:rFonts w:ascii="Arial" w:hAnsi="Arial" w:cs="Arial"/>
          <w:sz w:val="20"/>
          <w:szCs w:val="20"/>
        </w:rPr>
        <w:t xml:space="preserve"> 2008;</w:t>
      </w:r>
      <w:r w:rsidRPr="00066A71">
        <w:rPr>
          <w:rFonts w:ascii="Arial" w:hAnsi="Arial" w:cs="Arial"/>
          <w:sz w:val="20"/>
          <w:szCs w:val="20"/>
        </w:rPr>
        <w:t xml:space="preserve"> 7(10): 1500.</w:t>
      </w:r>
    </w:p>
    <w:p w14:paraId="110DF939" w14:textId="77777777" w:rsidR="00434C0D" w:rsidRPr="008E08E8" w:rsidRDefault="00434C0D" w:rsidP="00E81D94">
      <w:pPr>
        <w:pStyle w:val="ListParagraph"/>
        <w:numPr>
          <w:ilvl w:val="0"/>
          <w:numId w:val="6"/>
        </w:numPr>
        <w:jc w:val="both"/>
        <w:rPr>
          <w:rFonts w:ascii="Arial" w:hAnsi="Arial" w:cs="Arial"/>
          <w:sz w:val="20"/>
          <w:szCs w:val="20"/>
        </w:rPr>
      </w:pPr>
      <w:r w:rsidRPr="008E08E8">
        <w:rPr>
          <w:rFonts w:ascii="Arial" w:hAnsi="Arial" w:cs="Arial"/>
          <w:sz w:val="20"/>
          <w:szCs w:val="20"/>
        </w:rPr>
        <w:t>SCHEFFER, J.J.C. and JANSEN, P.C.M.</w:t>
      </w:r>
      <w:r w:rsidRPr="008E08E8">
        <w:rPr>
          <w:rFonts w:ascii="Arial" w:hAnsi="Arial" w:cs="Arial"/>
          <w:i/>
          <w:iCs/>
          <w:sz w:val="20"/>
          <w:szCs w:val="20"/>
        </w:rPr>
        <w:t>Alpinia galanga (L.) Willd</w:t>
      </w:r>
      <w:r w:rsidRPr="008E08E8">
        <w:rPr>
          <w:rFonts w:ascii="Arial" w:hAnsi="Arial" w:cs="Arial"/>
          <w:sz w:val="20"/>
          <w:szCs w:val="20"/>
        </w:rPr>
        <w:t>. In: de Guzman, C.C. and Siemonsma, J.S. (eds) Plant Resources of South-East Asia No. 13, Spices. Backhyus Publishers, Leiden, the Netherlands</w:t>
      </w:r>
      <w:r>
        <w:rPr>
          <w:rFonts w:ascii="Arial" w:hAnsi="Arial" w:cs="Arial"/>
          <w:sz w:val="20"/>
          <w:szCs w:val="20"/>
        </w:rPr>
        <w:t xml:space="preserve">. 1999; </w:t>
      </w:r>
      <w:r w:rsidRPr="008E08E8">
        <w:rPr>
          <w:rFonts w:ascii="Arial" w:hAnsi="Arial" w:cs="Arial"/>
          <w:sz w:val="20"/>
          <w:szCs w:val="20"/>
        </w:rPr>
        <w:t xml:space="preserve">pp. 65–68.  </w:t>
      </w:r>
    </w:p>
    <w:p w14:paraId="601EC683" w14:textId="77777777" w:rsidR="00434C0D" w:rsidRDefault="00434C0D" w:rsidP="0074528B">
      <w:pPr>
        <w:pStyle w:val="ListParagraph"/>
        <w:numPr>
          <w:ilvl w:val="0"/>
          <w:numId w:val="6"/>
        </w:numPr>
        <w:jc w:val="both"/>
        <w:rPr>
          <w:rFonts w:ascii="Arial" w:hAnsi="Arial" w:cs="Arial"/>
          <w:sz w:val="20"/>
          <w:szCs w:val="20"/>
        </w:rPr>
      </w:pPr>
      <w:r w:rsidRPr="008E08E8">
        <w:rPr>
          <w:rFonts w:ascii="Arial" w:hAnsi="Arial" w:cs="Arial"/>
          <w:sz w:val="20"/>
          <w:szCs w:val="20"/>
        </w:rPr>
        <w:t xml:space="preserve">Scheffer, J.J.C., Gani, A. And Baerheim-Svendven, A. Mono-terpenes in the essential rhizome oil of </w:t>
      </w:r>
      <w:r w:rsidRPr="008E08E8">
        <w:rPr>
          <w:rFonts w:ascii="Arial" w:hAnsi="Arial" w:cs="Arial"/>
          <w:i/>
          <w:iCs/>
          <w:sz w:val="20"/>
          <w:szCs w:val="20"/>
        </w:rPr>
        <w:t>Alpinia galanga (L.) Willd</w:t>
      </w:r>
      <w:r w:rsidRPr="008E08E8">
        <w:rPr>
          <w:rFonts w:ascii="Arial" w:hAnsi="Arial" w:cs="Arial"/>
          <w:sz w:val="20"/>
          <w:szCs w:val="20"/>
        </w:rPr>
        <w:t>. Sci. Pharm.,</w:t>
      </w:r>
      <w:r>
        <w:rPr>
          <w:rFonts w:ascii="Arial" w:hAnsi="Arial" w:cs="Arial"/>
          <w:sz w:val="20"/>
          <w:szCs w:val="20"/>
        </w:rPr>
        <w:t>1981;</w:t>
      </w:r>
      <w:r w:rsidRPr="008E08E8">
        <w:rPr>
          <w:rFonts w:ascii="Arial" w:hAnsi="Arial" w:cs="Arial"/>
          <w:sz w:val="20"/>
          <w:szCs w:val="20"/>
        </w:rPr>
        <w:t xml:space="preserve"> 49, 337–346 </w:t>
      </w:r>
    </w:p>
    <w:p w14:paraId="17B28262" w14:textId="77777777" w:rsidR="00434C0D" w:rsidRDefault="00434C0D" w:rsidP="0074528B">
      <w:pPr>
        <w:pStyle w:val="ListParagraph"/>
        <w:numPr>
          <w:ilvl w:val="0"/>
          <w:numId w:val="6"/>
        </w:numPr>
        <w:jc w:val="both"/>
        <w:rPr>
          <w:rFonts w:ascii="Arial" w:hAnsi="Arial" w:cs="Arial"/>
          <w:sz w:val="20"/>
          <w:szCs w:val="20"/>
        </w:rPr>
      </w:pPr>
      <w:r w:rsidRPr="00066A71">
        <w:rPr>
          <w:rFonts w:ascii="Arial" w:hAnsi="Arial" w:cs="Arial"/>
          <w:sz w:val="20"/>
          <w:szCs w:val="20"/>
        </w:rPr>
        <w:t xml:space="preserve">Sefidkon, F., Abbasi, K., Bakhshi Khaniki, G. Influence of drying and extraction methods on yield and chemical composition of the essential oil of Satureja hortensis. Food Chem, </w:t>
      </w:r>
      <w:r>
        <w:rPr>
          <w:rFonts w:ascii="Arial" w:hAnsi="Arial" w:cs="Arial"/>
          <w:sz w:val="20"/>
          <w:szCs w:val="20"/>
        </w:rPr>
        <w:t>2006;</w:t>
      </w:r>
      <w:r w:rsidRPr="00066A71">
        <w:rPr>
          <w:rFonts w:ascii="Arial" w:hAnsi="Arial" w:cs="Arial"/>
          <w:sz w:val="20"/>
          <w:szCs w:val="20"/>
        </w:rPr>
        <w:t>99(10): 19.</w:t>
      </w:r>
    </w:p>
    <w:p w14:paraId="3640A791" w14:textId="77777777" w:rsidR="00434C0D" w:rsidRDefault="00434C0D" w:rsidP="0074528B">
      <w:pPr>
        <w:pStyle w:val="ListParagraph"/>
        <w:numPr>
          <w:ilvl w:val="0"/>
          <w:numId w:val="6"/>
        </w:numPr>
        <w:jc w:val="both"/>
        <w:rPr>
          <w:rFonts w:ascii="Arial" w:hAnsi="Arial" w:cs="Arial"/>
          <w:sz w:val="20"/>
          <w:szCs w:val="20"/>
        </w:rPr>
      </w:pPr>
      <w:r w:rsidRPr="00066A71">
        <w:rPr>
          <w:rFonts w:ascii="Arial" w:hAnsi="Arial" w:cs="Arial"/>
          <w:sz w:val="20"/>
          <w:szCs w:val="20"/>
        </w:rPr>
        <w:t>Sekeroglu, N., Ozguven, M., Erden, U. Effects of the drying temperature on essential oil content of bay leaf (</w:t>
      </w:r>
      <w:r w:rsidRPr="003F2D17">
        <w:rPr>
          <w:rFonts w:ascii="Arial" w:hAnsi="Arial" w:cs="Arial"/>
          <w:i/>
          <w:iCs/>
          <w:sz w:val="20"/>
          <w:szCs w:val="20"/>
        </w:rPr>
        <w:t>Laurus nobilis L.)</w:t>
      </w:r>
      <w:r w:rsidRPr="00066A71">
        <w:rPr>
          <w:rFonts w:ascii="Arial" w:hAnsi="Arial" w:cs="Arial"/>
          <w:sz w:val="20"/>
          <w:szCs w:val="20"/>
        </w:rPr>
        <w:t xml:space="preserve"> harvested at different times. Acta Hort, </w:t>
      </w:r>
      <w:r>
        <w:rPr>
          <w:rFonts w:ascii="Arial" w:hAnsi="Arial" w:cs="Arial"/>
          <w:sz w:val="20"/>
          <w:szCs w:val="20"/>
        </w:rPr>
        <w:t>2007;</w:t>
      </w:r>
      <w:r w:rsidRPr="00066A71">
        <w:rPr>
          <w:rFonts w:ascii="Arial" w:hAnsi="Arial" w:cs="Arial"/>
          <w:sz w:val="20"/>
          <w:szCs w:val="20"/>
        </w:rPr>
        <w:t>756: 315.</w:t>
      </w:r>
    </w:p>
    <w:p w14:paraId="696947D4" w14:textId="77777777" w:rsidR="00434C0D" w:rsidRDefault="00434C0D" w:rsidP="00513F54">
      <w:pPr>
        <w:pStyle w:val="ListParagraph"/>
        <w:numPr>
          <w:ilvl w:val="0"/>
          <w:numId w:val="6"/>
        </w:numPr>
        <w:jc w:val="both"/>
        <w:rPr>
          <w:rFonts w:ascii="Arial" w:hAnsi="Arial" w:cs="Arial"/>
          <w:sz w:val="20"/>
          <w:szCs w:val="20"/>
        </w:rPr>
      </w:pPr>
      <w:r w:rsidRPr="00646D15">
        <w:rPr>
          <w:rFonts w:ascii="Arial" w:hAnsi="Arial" w:cs="Arial"/>
          <w:sz w:val="20"/>
          <w:szCs w:val="20"/>
        </w:rPr>
        <w:t>Thamkaew, G., Sjöholm, I., &amp; Galindo, F. G. A review of drying methods for improving the quality of dried herbs. Critical Reviews in Food Science and Nutrition,</w:t>
      </w:r>
      <w:r>
        <w:rPr>
          <w:rFonts w:ascii="Arial" w:hAnsi="Arial" w:cs="Arial"/>
          <w:sz w:val="20"/>
          <w:szCs w:val="20"/>
        </w:rPr>
        <w:t xml:space="preserve"> 2020;</w:t>
      </w:r>
      <w:r w:rsidRPr="00646D15">
        <w:rPr>
          <w:rFonts w:ascii="Arial" w:hAnsi="Arial" w:cs="Arial"/>
          <w:sz w:val="20"/>
          <w:szCs w:val="20"/>
        </w:rPr>
        <w:t xml:space="preserve"> 60, 1– 24. </w:t>
      </w:r>
      <w:hyperlink r:id="rId15" w:history="1">
        <w:r w:rsidRPr="007C7F7C">
          <w:rPr>
            <w:rStyle w:val="Hyperlink"/>
            <w:rFonts w:ascii="Arial" w:hAnsi="Arial" w:cs="Arial"/>
            <w:sz w:val="20"/>
            <w:szCs w:val="20"/>
          </w:rPr>
          <w:t>https://doi.org/10.1080/10408 398.2020.1765309</w:t>
        </w:r>
      </w:hyperlink>
    </w:p>
    <w:p w14:paraId="06F58E46" w14:textId="77777777" w:rsidR="00434C0D" w:rsidRDefault="00434C0D" w:rsidP="00513F54">
      <w:pPr>
        <w:pStyle w:val="ListParagraph"/>
        <w:numPr>
          <w:ilvl w:val="0"/>
          <w:numId w:val="6"/>
        </w:numPr>
        <w:jc w:val="both"/>
        <w:rPr>
          <w:rFonts w:ascii="Arial" w:hAnsi="Arial" w:cs="Arial"/>
          <w:sz w:val="20"/>
          <w:szCs w:val="20"/>
        </w:rPr>
      </w:pPr>
      <w:r w:rsidRPr="00513F54">
        <w:rPr>
          <w:rFonts w:ascii="Arial" w:hAnsi="Arial" w:cs="Arial"/>
          <w:sz w:val="20"/>
          <w:szCs w:val="20"/>
        </w:rPr>
        <w:t xml:space="preserve">Werker, E. Trichome diversity and development. Advances in Botanical Research, </w:t>
      </w:r>
      <w:r>
        <w:rPr>
          <w:rFonts w:ascii="Arial" w:hAnsi="Arial" w:cs="Arial"/>
          <w:sz w:val="20"/>
          <w:szCs w:val="20"/>
        </w:rPr>
        <w:t xml:space="preserve">2000; </w:t>
      </w:r>
      <w:r w:rsidRPr="00513F54">
        <w:rPr>
          <w:rFonts w:ascii="Arial" w:hAnsi="Arial" w:cs="Arial"/>
          <w:sz w:val="20"/>
          <w:szCs w:val="20"/>
        </w:rPr>
        <w:t>31, 1–35.</w:t>
      </w:r>
    </w:p>
    <w:p w14:paraId="4583491B" w14:textId="0AD13715" w:rsidR="0074528B" w:rsidRPr="0074528B" w:rsidRDefault="0074528B" w:rsidP="0074528B">
      <w:pPr>
        <w:jc w:val="both"/>
        <w:rPr>
          <w:rFonts w:ascii="Arial" w:hAnsi="Arial" w:cs="Arial"/>
          <w:b/>
          <w:bCs/>
          <w:sz w:val="22"/>
        </w:rPr>
      </w:pPr>
    </w:p>
    <w:sectPr w:rsidR="0074528B" w:rsidRPr="0074528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0855" w14:textId="77777777" w:rsidR="00EC08EE" w:rsidRDefault="00EC08EE" w:rsidP="002A73C8">
      <w:pPr>
        <w:spacing w:after="0" w:line="240" w:lineRule="auto"/>
      </w:pPr>
      <w:r>
        <w:separator/>
      </w:r>
    </w:p>
  </w:endnote>
  <w:endnote w:type="continuationSeparator" w:id="0">
    <w:p w14:paraId="5D3F404C" w14:textId="77777777" w:rsidR="00EC08EE" w:rsidRDefault="00EC08EE" w:rsidP="002A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303A" w14:textId="77777777" w:rsidR="002A73C8" w:rsidRDefault="002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A947" w14:textId="77777777" w:rsidR="002A73C8" w:rsidRDefault="002A7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5E3E" w14:textId="77777777" w:rsidR="002A73C8" w:rsidRDefault="002A7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7FDF" w14:textId="77777777" w:rsidR="00EC08EE" w:rsidRDefault="00EC08EE" w:rsidP="002A73C8">
      <w:pPr>
        <w:spacing w:after="0" w:line="240" w:lineRule="auto"/>
      </w:pPr>
      <w:r>
        <w:separator/>
      </w:r>
    </w:p>
  </w:footnote>
  <w:footnote w:type="continuationSeparator" w:id="0">
    <w:p w14:paraId="43148460" w14:textId="77777777" w:rsidR="00EC08EE" w:rsidRDefault="00EC08EE" w:rsidP="002A7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B3FA" w14:textId="321AED76" w:rsidR="002A73C8" w:rsidRDefault="00000000">
    <w:pPr>
      <w:pStyle w:val="Header"/>
    </w:pPr>
    <w:r>
      <w:rPr>
        <w:noProof/>
      </w:rPr>
      <w:pict w14:anchorId="6A64A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3778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07A0" w14:textId="15419373" w:rsidR="002A73C8" w:rsidRDefault="00000000">
    <w:pPr>
      <w:pStyle w:val="Header"/>
    </w:pPr>
    <w:r>
      <w:rPr>
        <w:noProof/>
      </w:rPr>
      <w:pict w14:anchorId="2567A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3778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ADEA" w14:textId="754C0DBA" w:rsidR="002A73C8" w:rsidRDefault="00000000">
    <w:pPr>
      <w:pStyle w:val="Header"/>
    </w:pPr>
    <w:r>
      <w:rPr>
        <w:noProof/>
      </w:rPr>
      <w:pict w14:anchorId="3791F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3778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BEF"/>
    <w:multiLevelType w:val="hybridMultilevel"/>
    <w:tmpl w:val="7E68013E"/>
    <w:lvl w:ilvl="0" w:tplc="40090015">
      <w:start w:val="1"/>
      <w:numFmt w:val="upperLetter"/>
      <w:lvlText w:val="%1."/>
      <w:lvlJc w:val="left"/>
      <w:pPr>
        <w:ind w:left="437" w:hanging="360"/>
      </w:pPr>
      <w:rPr>
        <w:rFonts w:hint="default"/>
      </w:rPr>
    </w:lvl>
    <w:lvl w:ilvl="1" w:tplc="40090019" w:tentative="1">
      <w:start w:val="1"/>
      <w:numFmt w:val="lowerLetter"/>
      <w:lvlText w:val="%2."/>
      <w:lvlJc w:val="left"/>
      <w:pPr>
        <w:ind w:left="1157" w:hanging="360"/>
      </w:pPr>
    </w:lvl>
    <w:lvl w:ilvl="2" w:tplc="4009001B" w:tentative="1">
      <w:start w:val="1"/>
      <w:numFmt w:val="lowerRoman"/>
      <w:lvlText w:val="%3."/>
      <w:lvlJc w:val="right"/>
      <w:pPr>
        <w:ind w:left="1877" w:hanging="180"/>
      </w:pPr>
    </w:lvl>
    <w:lvl w:ilvl="3" w:tplc="4009000F" w:tentative="1">
      <w:start w:val="1"/>
      <w:numFmt w:val="decimal"/>
      <w:lvlText w:val="%4."/>
      <w:lvlJc w:val="left"/>
      <w:pPr>
        <w:ind w:left="2597" w:hanging="360"/>
      </w:pPr>
    </w:lvl>
    <w:lvl w:ilvl="4" w:tplc="40090019" w:tentative="1">
      <w:start w:val="1"/>
      <w:numFmt w:val="lowerLetter"/>
      <w:lvlText w:val="%5."/>
      <w:lvlJc w:val="left"/>
      <w:pPr>
        <w:ind w:left="3317" w:hanging="360"/>
      </w:pPr>
    </w:lvl>
    <w:lvl w:ilvl="5" w:tplc="4009001B" w:tentative="1">
      <w:start w:val="1"/>
      <w:numFmt w:val="lowerRoman"/>
      <w:lvlText w:val="%6."/>
      <w:lvlJc w:val="right"/>
      <w:pPr>
        <w:ind w:left="4037" w:hanging="180"/>
      </w:pPr>
    </w:lvl>
    <w:lvl w:ilvl="6" w:tplc="4009000F" w:tentative="1">
      <w:start w:val="1"/>
      <w:numFmt w:val="decimal"/>
      <w:lvlText w:val="%7."/>
      <w:lvlJc w:val="left"/>
      <w:pPr>
        <w:ind w:left="4757" w:hanging="360"/>
      </w:pPr>
    </w:lvl>
    <w:lvl w:ilvl="7" w:tplc="40090019" w:tentative="1">
      <w:start w:val="1"/>
      <w:numFmt w:val="lowerLetter"/>
      <w:lvlText w:val="%8."/>
      <w:lvlJc w:val="left"/>
      <w:pPr>
        <w:ind w:left="5477" w:hanging="360"/>
      </w:pPr>
    </w:lvl>
    <w:lvl w:ilvl="8" w:tplc="4009001B" w:tentative="1">
      <w:start w:val="1"/>
      <w:numFmt w:val="lowerRoman"/>
      <w:lvlText w:val="%9."/>
      <w:lvlJc w:val="right"/>
      <w:pPr>
        <w:ind w:left="6197" w:hanging="180"/>
      </w:pPr>
    </w:lvl>
  </w:abstractNum>
  <w:abstractNum w:abstractNumId="1" w15:restartNumberingAfterBreak="0">
    <w:nsid w:val="3BC24522"/>
    <w:multiLevelType w:val="hybridMultilevel"/>
    <w:tmpl w:val="A484DF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923F2B"/>
    <w:multiLevelType w:val="hybridMultilevel"/>
    <w:tmpl w:val="B9963CF6"/>
    <w:lvl w:ilvl="0" w:tplc="6936925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A66920"/>
    <w:multiLevelType w:val="hybridMultilevel"/>
    <w:tmpl w:val="637ACEA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147233"/>
    <w:multiLevelType w:val="hybridMultilevel"/>
    <w:tmpl w:val="7C74F9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FA08DB"/>
    <w:multiLevelType w:val="hybridMultilevel"/>
    <w:tmpl w:val="D0782E9C"/>
    <w:lvl w:ilvl="0" w:tplc="4009000F">
      <w:start w:val="1"/>
      <w:numFmt w:val="decimal"/>
      <w:lvlText w:val="%1."/>
      <w:lvlJc w:val="lef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num w:numId="1" w16cid:durableId="340353022">
    <w:abstractNumId w:val="1"/>
  </w:num>
  <w:num w:numId="2" w16cid:durableId="732197572">
    <w:abstractNumId w:val="2"/>
  </w:num>
  <w:num w:numId="3" w16cid:durableId="1745951490">
    <w:abstractNumId w:val="4"/>
  </w:num>
  <w:num w:numId="4" w16cid:durableId="780145914">
    <w:abstractNumId w:val="0"/>
  </w:num>
  <w:num w:numId="5" w16cid:durableId="1002010098">
    <w:abstractNumId w:val="3"/>
  </w:num>
  <w:num w:numId="6" w16cid:durableId="2031225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xMzQzNjczMrE0MDZV0lEKTi0uzszPAykwqgUAt8gr4ywAAAA="/>
  </w:docVars>
  <w:rsids>
    <w:rsidRoot w:val="0074528B"/>
    <w:rsid w:val="0000259F"/>
    <w:rsid w:val="00033BD1"/>
    <w:rsid w:val="00042AE4"/>
    <w:rsid w:val="000546B6"/>
    <w:rsid w:val="00066A71"/>
    <w:rsid w:val="00071A5E"/>
    <w:rsid w:val="00092258"/>
    <w:rsid w:val="000A4DC5"/>
    <w:rsid w:val="000C137D"/>
    <w:rsid w:val="000F45FC"/>
    <w:rsid w:val="0017401F"/>
    <w:rsid w:val="001D2865"/>
    <w:rsid w:val="00200CA0"/>
    <w:rsid w:val="00201C6E"/>
    <w:rsid w:val="00224940"/>
    <w:rsid w:val="00232A53"/>
    <w:rsid w:val="002A6E6E"/>
    <w:rsid w:val="002A73C8"/>
    <w:rsid w:val="002F1B90"/>
    <w:rsid w:val="003104D6"/>
    <w:rsid w:val="00310F22"/>
    <w:rsid w:val="00332215"/>
    <w:rsid w:val="003345F9"/>
    <w:rsid w:val="00345C4B"/>
    <w:rsid w:val="00353617"/>
    <w:rsid w:val="00356C9C"/>
    <w:rsid w:val="00357080"/>
    <w:rsid w:val="00364A6A"/>
    <w:rsid w:val="003C4F96"/>
    <w:rsid w:val="003F2D17"/>
    <w:rsid w:val="0040193F"/>
    <w:rsid w:val="00434C0D"/>
    <w:rsid w:val="0046044F"/>
    <w:rsid w:val="00470DF2"/>
    <w:rsid w:val="00477889"/>
    <w:rsid w:val="00493046"/>
    <w:rsid w:val="00494BF4"/>
    <w:rsid w:val="004F7A33"/>
    <w:rsid w:val="00513F54"/>
    <w:rsid w:val="00521D69"/>
    <w:rsid w:val="0052492D"/>
    <w:rsid w:val="005371A1"/>
    <w:rsid w:val="00551BE2"/>
    <w:rsid w:val="005B1C08"/>
    <w:rsid w:val="005D3547"/>
    <w:rsid w:val="005F393F"/>
    <w:rsid w:val="0060225B"/>
    <w:rsid w:val="00646D15"/>
    <w:rsid w:val="00671588"/>
    <w:rsid w:val="00682EF8"/>
    <w:rsid w:val="006902EA"/>
    <w:rsid w:val="006D5407"/>
    <w:rsid w:val="00724BFC"/>
    <w:rsid w:val="00727D2A"/>
    <w:rsid w:val="0074528B"/>
    <w:rsid w:val="0078295B"/>
    <w:rsid w:val="00796423"/>
    <w:rsid w:val="007B0409"/>
    <w:rsid w:val="007B6CCF"/>
    <w:rsid w:val="007D4EE2"/>
    <w:rsid w:val="007E3138"/>
    <w:rsid w:val="00826899"/>
    <w:rsid w:val="00841509"/>
    <w:rsid w:val="0086134D"/>
    <w:rsid w:val="008772A7"/>
    <w:rsid w:val="008B56E7"/>
    <w:rsid w:val="008D14E2"/>
    <w:rsid w:val="008E08E8"/>
    <w:rsid w:val="008E3BBB"/>
    <w:rsid w:val="0093122C"/>
    <w:rsid w:val="00936534"/>
    <w:rsid w:val="009836CF"/>
    <w:rsid w:val="009900F9"/>
    <w:rsid w:val="009E628A"/>
    <w:rsid w:val="009F1B4C"/>
    <w:rsid w:val="00A04542"/>
    <w:rsid w:val="00A26404"/>
    <w:rsid w:val="00A45AF3"/>
    <w:rsid w:val="00AF74BC"/>
    <w:rsid w:val="00B1357A"/>
    <w:rsid w:val="00B165D9"/>
    <w:rsid w:val="00B52233"/>
    <w:rsid w:val="00B613DA"/>
    <w:rsid w:val="00BE76EF"/>
    <w:rsid w:val="00C12958"/>
    <w:rsid w:val="00C62270"/>
    <w:rsid w:val="00C927EA"/>
    <w:rsid w:val="00CA0BC6"/>
    <w:rsid w:val="00CB058C"/>
    <w:rsid w:val="00D007D8"/>
    <w:rsid w:val="00D03C8B"/>
    <w:rsid w:val="00D03DA5"/>
    <w:rsid w:val="00D17CF4"/>
    <w:rsid w:val="00D254CE"/>
    <w:rsid w:val="00D31AEA"/>
    <w:rsid w:val="00D5227F"/>
    <w:rsid w:val="00D93DF5"/>
    <w:rsid w:val="00DB3196"/>
    <w:rsid w:val="00DB388D"/>
    <w:rsid w:val="00DB39E2"/>
    <w:rsid w:val="00DB5754"/>
    <w:rsid w:val="00DC36DF"/>
    <w:rsid w:val="00DE6D4A"/>
    <w:rsid w:val="00E03FF0"/>
    <w:rsid w:val="00E05F7C"/>
    <w:rsid w:val="00E25644"/>
    <w:rsid w:val="00E575FA"/>
    <w:rsid w:val="00E62E1A"/>
    <w:rsid w:val="00E63385"/>
    <w:rsid w:val="00E64BF3"/>
    <w:rsid w:val="00E77B0E"/>
    <w:rsid w:val="00E81D94"/>
    <w:rsid w:val="00E864E2"/>
    <w:rsid w:val="00EB3B85"/>
    <w:rsid w:val="00EC08EE"/>
    <w:rsid w:val="00EE28EE"/>
    <w:rsid w:val="00EE7738"/>
    <w:rsid w:val="00F01575"/>
    <w:rsid w:val="00F10B99"/>
    <w:rsid w:val="00F160F7"/>
    <w:rsid w:val="00F313BF"/>
    <w:rsid w:val="00F325B6"/>
    <w:rsid w:val="00F9485E"/>
    <w:rsid w:val="00FA45C4"/>
    <w:rsid w:val="00FA52E5"/>
    <w:rsid w:val="00FB0A55"/>
    <w:rsid w:val="00FD24D8"/>
    <w:rsid w:val="00FD4D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A10DC"/>
  <w15:chartTrackingRefBased/>
  <w15:docId w15:val="{D0F1873F-AA20-4F6A-8D0D-BF6F204A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2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52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28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28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528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452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52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52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52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2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28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2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52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52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52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52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52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5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2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2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528B"/>
    <w:pPr>
      <w:spacing w:before="160"/>
      <w:jc w:val="center"/>
    </w:pPr>
    <w:rPr>
      <w:i/>
      <w:iCs/>
      <w:color w:val="404040" w:themeColor="text1" w:themeTint="BF"/>
    </w:rPr>
  </w:style>
  <w:style w:type="character" w:customStyle="1" w:styleId="QuoteChar">
    <w:name w:val="Quote Char"/>
    <w:basedOn w:val="DefaultParagraphFont"/>
    <w:link w:val="Quote"/>
    <w:uiPriority w:val="29"/>
    <w:rsid w:val="0074528B"/>
    <w:rPr>
      <w:i/>
      <w:iCs/>
      <w:color w:val="404040" w:themeColor="text1" w:themeTint="BF"/>
    </w:rPr>
  </w:style>
  <w:style w:type="paragraph" w:styleId="ListParagraph">
    <w:name w:val="List Paragraph"/>
    <w:basedOn w:val="Normal"/>
    <w:uiPriority w:val="34"/>
    <w:qFormat/>
    <w:rsid w:val="0074528B"/>
    <w:pPr>
      <w:ind w:left="720"/>
      <w:contextualSpacing/>
    </w:pPr>
  </w:style>
  <w:style w:type="character" w:styleId="IntenseEmphasis">
    <w:name w:val="Intense Emphasis"/>
    <w:basedOn w:val="DefaultParagraphFont"/>
    <w:uiPriority w:val="21"/>
    <w:qFormat/>
    <w:rsid w:val="0074528B"/>
    <w:rPr>
      <w:i/>
      <w:iCs/>
      <w:color w:val="2F5496" w:themeColor="accent1" w:themeShade="BF"/>
    </w:rPr>
  </w:style>
  <w:style w:type="paragraph" w:styleId="IntenseQuote">
    <w:name w:val="Intense Quote"/>
    <w:basedOn w:val="Normal"/>
    <w:next w:val="Normal"/>
    <w:link w:val="IntenseQuoteChar"/>
    <w:uiPriority w:val="30"/>
    <w:qFormat/>
    <w:rsid w:val="00745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28B"/>
    <w:rPr>
      <w:i/>
      <w:iCs/>
      <w:color w:val="2F5496" w:themeColor="accent1" w:themeShade="BF"/>
    </w:rPr>
  </w:style>
  <w:style w:type="character" w:styleId="IntenseReference">
    <w:name w:val="Intense Reference"/>
    <w:basedOn w:val="DefaultParagraphFont"/>
    <w:uiPriority w:val="32"/>
    <w:qFormat/>
    <w:rsid w:val="0074528B"/>
    <w:rPr>
      <w:b/>
      <w:bCs/>
      <w:smallCaps/>
      <w:color w:val="2F5496" w:themeColor="accent1" w:themeShade="BF"/>
      <w:spacing w:val="5"/>
    </w:rPr>
  </w:style>
  <w:style w:type="paragraph" w:styleId="NoSpacing">
    <w:name w:val="No Spacing"/>
    <w:uiPriority w:val="1"/>
    <w:qFormat/>
    <w:rsid w:val="0074528B"/>
    <w:pPr>
      <w:spacing w:after="0" w:line="240" w:lineRule="auto"/>
    </w:pPr>
  </w:style>
  <w:style w:type="character" w:styleId="Hyperlink">
    <w:name w:val="Hyperlink"/>
    <w:basedOn w:val="DefaultParagraphFont"/>
    <w:uiPriority w:val="99"/>
    <w:unhideWhenUsed/>
    <w:rsid w:val="00200CA0"/>
    <w:rPr>
      <w:color w:val="0563C1" w:themeColor="hyperlink"/>
      <w:u w:val="single"/>
    </w:rPr>
  </w:style>
  <w:style w:type="character" w:styleId="UnresolvedMention">
    <w:name w:val="Unresolved Mention"/>
    <w:basedOn w:val="DefaultParagraphFont"/>
    <w:uiPriority w:val="99"/>
    <w:semiHidden/>
    <w:unhideWhenUsed/>
    <w:rsid w:val="00200CA0"/>
    <w:rPr>
      <w:color w:val="605E5C"/>
      <w:shd w:val="clear" w:color="auto" w:fill="E1DFDD"/>
    </w:rPr>
  </w:style>
  <w:style w:type="paragraph" w:styleId="Header">
    <w:name w:val="header"/>
    <w:basedOn w:val="Normal"/>
    <w:link w:val="HeaderChar"/>
    <w:uiPriority w:val="99"/>
    <w:unhideWhenUsed/>
    <w:rsid w:val="002A7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3C8"/>
  </w:style>
  <w:style w:type="paragraph" w:styleId="Footer">
    <w:name w:val="footer"/>
    <w:basedOn w:val="Normal"/>
    <w:link w:val="FooterChar"/>
    <w:uiPriority w:val="99"/>
    <w:unhideWhenUsed/>
    <w:rsid w:val="002A7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3511">
      <w:bodyDiv w:val="1"/>
      <w:marLeft w:val="0"/>
      <w:marRight w:val="0"/>
      <w:marTop w:val="0"/>
      <w:marBottom w:val="0"/>
      <w:divBdr>
        <w:top w:val="none" w:sz="0" w:space="0" w:color="auto"/>
        <w:left w:val="none" w:sz="0" w:space="0" w:color="auto"/>
        <w:bottom w:val="none" w:sz="0" w:space="0" w:color="auto"/>
        <w:right w:val="none" w:sz="0" w:space="0" w:color="auto"/>
      </w:divBdr>
    </w:div>
    <w:div w:id="245725454">
      <w:bodyDiv w:val="1"/>
      <w:marLeft w:val="0"/>
      <w:marRight w:val="0"/>
      <w:marTop w:val="0"/>
      <w:marBottom w:val="0"/>
      <w:divBdr>
        <w:top w:val="none" w:sz="0" w:space="0" w:color="auto"/>
        <w:left w:val="none" w:sz="0" w:space="0" w:color="auto"/>
        <w:bottom w:val="none" w:sz="0" w:space="0" w:color="auto"/>
        <w:right w:val="none" w:sz="0" w:space="0" w:color="auto"/>
      </w:divBdr>
    </w:div>
    <w:div w:id="373046952">
      <w:bodyDiv w:val="1"/>
      <w:marLeft w:val="0"/>
      <w:marRight w:val="0"/>
      <w:marTop w:val="0"/>
      <w:marBottom w:val="0"/>
      <w:divBdr>
        <w:top w:val="none" w:sz="0" w:space="0" w:color="auto"/>
        <w:left w:val="none" w:sz="0" w:space="0" w:color="auto"/>
        <w:bottom w:val="none" w:sz="0" w:space="0" w:color="auto"/>
        <w:right w:val="none" w:sz="0" w:space="0" w:color="auto"/>
      </w:divBdr>
    </w:div>
    <w:div w:id="391512601">
      <w:bodyDiv w:val="1"/>
      <w:marLeft w:val="0"/>
      <w:marRight w:val="0"/>
      <w:marTop w:val="0"/>
      <w:marBottom w:val="0"/>
      <w:divBdr>
        <w:top w:val="none" w:sz="0" w:space="0" w:color="auto"/>
        <w:left w:val="none" w:sz="0" w:space="0" w:color="auto"/>
        <w:bottom w:val="none" w:sz="0" w:space="0" w:color="auto"/>
        <w:right w:val="none" w:sz="0" w:space="0" w:color="auto"/>
      </w:divBdr>
    </w:div>
    <w:div w:id="454249857">
      <w:bodyDiv w:val="1"/>
      <w:marLeft w:val="0"/>
      <w:marRight w:val="0"/>
      <w:marTop w:val="0"/>
      <w:marBottom w:val="0"/>
      <w:divBdr>
        <w:top w:val="none" w:sz="0" w:space="0" w:color="auto"/>
        <w:left w:val="none" w:sz="0" w:space="0" w:color="auto"/>
        <w:bottom w:val="none" w:sz="0" w:space="0" w:color="auto"/>
        <w:right w:val="none" w:sz="0" w:space="0" w:color="auto"/>
      </w:divBdr>
    </w:div>
    <w:div w:id="632441826">
      <w:bodyDiv w:val="1"/>
      <w:marLeft w:val="0"/>
      <w:marRight w:val="0"/>
      <w:marTop w:val="0"/>
      <w:marBottom w:val="0"/>
      <w:divBdr>
        <w:top w:val="none" w:sz="0" w:space="0" w:color="auto"/>
        <w:left w:val="none" w:sz="0" w:space="0" w:color="auto"/>
        <w:bottom w:val="none" w:sz="0" w:space="0" w:color="auto"/>
        <w:right w:val="none" w:sz="0" w:space="0" w:color="auto"/>
      </w:divBdr>
    </w:div>
    <w:div w:id="675308750">
      <w:bodyDiv w:val="1"/>
      <w:marLeft w:val="0"/>
      <w:marRight w:val="0"/>
      <w:marTop w:val="0"/>
      <w:marBottom w:val="0"/>
      <w:divBdr>
        <w:top w:val="none" w:sz="0" w:space="0" w:color="auto"/>
        <w:left w:val="none" w:sz="0" w:space="0" w:color="auto"/>
        <w:bottom w:val="none" w:sz="0" w:space="0" w:color="auto"/>
        <w:right w:val="none" w:sz="0" w:space="0" w:color="auto"/>
      </w:divBdr>
    </w:div>
    <w:div w:id="987562822">
      <w:bodyDiv w:val="1"/>
      <w:marLeft w:val="0"/>
      <w:marRight w:val="0"/>
      <w:marTop w:val="0"/>
      <w:marBottom w:val="0"/>
      <w:divBdr>
        <w:top w:val="none" w:sz="0" w:space="0" w:color="auto"/>
        <w:left w:val="none" w:sz="0" w:space="0" w:color="auto"/>
        <w:bottom w:val="none" w:sz="0" w:space="0" w:color="auto"/>
        <w:right w:val="none" w:sz="0" w:space="0" w:color="auto"/>
      </w:divBdr>
    </w:div>
    <w:div w:id="1036925980">
      <w:bodyDiv w:val="1"/>
      <w:marLeft w:val="0"/>
      <w:marRight w:val="0"/>
      <w:marTop w:val="0"/>
      <w:marBottom w:val="0"/>
      <w:divBdr>
        <w:top w:val="none" w:sz="0" w:space="0" w:color="auto"/>
        <w:left w:val="none" w:sz="0" w:space="0" w:color="auto"/>
        <w:bottom w:val="none" w:sz="0" w:space="0" w:color="auto"/>
        <w:right w:val="none" w:sz="0" w:space="0" w:color="auto"/>
      </w:divBdr>
    </w:div>
    <w:div w:id="1202205174">
      <w:bodyDiv w:val="1"/>
      <w:marLeft w:val="0"/>
      <w:marRight w:val="0"/>
      <w:marTop w:val="0"/>
      <w:marBottom w:val="0"/>
      <w:divBdr>
        <w:top w:val="none" w:sz="0" w:space="0" w:color="auto"/>
        <w:left w:val="none" w:sz="0" w:space="0" w:color="auto"/>
        <w:bottom w:val="none" w:sz="0" w:space="0" w:color="auto"/>
        <w:right w:val="none" w:sz="0" w:space="0" w:color="auto"/>
      </w:divBdr>
    </w:div>
    <w:div w:id="1313024969">
      <w:bodyDiv w:val="1"/>
      <w:marLeft w:val="0"/>
      <w:marRight w:val="0"/>
      <w:marTop w:val="0"/>
      <w:marBottom w:val="0"/>
      <w:divBdr>
        <w:top w:val="none" w:sz="0" w:space="0" w:color="auto"/>
        <w:left w:val="none" w:sz="0" w:space="0" w:color="auto"/>
        <w:bottom w:val="none" w:sz="0" w:space="0" w:color="auto"/>
        <w:right w:val="none" w:sz="0" w:space="0" w:color="auto"/>
      </w:divBdr>
    </w:div>
    <w:div w:id="1319070466">
      <w:bodyDiv w:val="1"/>
      <w:marLeft w:val="0"/>
      <w:marRight w:val="0"/>
      <w:marTop w:val="0"/>
      <w:marBottom w:val="0"/>
      <w:divBdr>
        <w:top w:val="none" w:sz="0" w:space="0" w:color="auto"/>
        <w:left w:val="none" w:sz="0" w:space="0" w:color="auto"/>
        <w:bottom w:val="none" w:sz="0" w:space="0" w:color="auto"/>
        <w:right w:val="none" w:sz="0" w:space="0" w:color="auto"/>
      </w:divBdr>
    </w:div>
    <w:div w:id="1339118062">
      <w:bodyDiv w:val="1"/>
      <w:marLeft w:val="0"/>
      <w:marRight w:val="0"/>
      <w:marTop w:val="0"/>
      <w:marBottom w:val="0"/>
      <w:divBdr>
        <w:top w:val="none" w:sz="0" w:space="0" w:color="auto"/>
        <w:left w:val="none" w:sz="0" w:space="0" w:color="auto"/>
        <w:bottom w:val="none" w:sz="0" w:space="0" w:color="auto"/>
        <w:right w:val="none" w:sz="0" w:space="0" w:color="auto"/>
      </w:divBdr>
    </w:div>
    <w:div w:id="1339382807">
      <w:bodyDiv w:val="1"/>
      <w:marLeft w:val="0"/>
      <w:marRight w:val="0"/>
      <w:marTop w:val="0"/>
      <w:marBottom w:val="0"/>
      <w:divBdr>
        <w:top w:val="none" w:sz="0" w:space="0" w:color="auto"/>
        <w:left w:val="none" w:sz="0" w:space="0" w:color="auto"/>
        <w:bottom w:val="none" w:sz="0" w:space="0" w:color="auto"/>
        <w:right w:val="none" w:sz="0" w:space="0" w:color="auto"/>
      </w:divBdr>
    </w:div>
    <w:div w:id="1505780888">
      <w:bodyDiv w:val="1"/>
      <w:marLeft w:val="0"/>
      <w:marRight w:val="0"/>
      <w:marTop w:val="0"/>
      <w:marBottom w:val="0"/>
      <w:divBdr>
        <w:top w:val="none" w:sz="0" w:space="0" w:color="auto"/>
        <w:left w:val="none" w:sz="0" w:space="0" w:color="auto"/>
        <w:bottom w:val="none" w:sz="0" w:space="0" w:color="auto"/>
        <w:right w:val="none" w:sz="0" w:space="0" w:color="auto"/>
      </w:divBdr>
    </w:div>
    <w:div w:id="1707681651">
      <w:bodyDiv w:val="1"/>
      <w:marLeft w:val="0"/>
      <w:marRight w:val="0"/>
      <w:marTop w:val="0"/>
      <w:marBottom w:val="0"/>
      <w:divBdr>
        <w:top w:val="none" w:sz="0" w:space="0" w:color="auto"/>
        <w:left w:val="none" w:sz="0" w:space="0" w:color="auto"/>
        <w:bottom w:val="none" w:sz="0" w:space="0" w:color="auto"/>
        <w:right w:val="none" w:sz="0" w:space="0" w:color="auto"/>
      </w:divBdr>
    </w:div>
    <w:div w:id="1728606651">
      <w:bodyDiv w:val="1"/>
      <w:marLeft w:val="0"/>
      <w:marRight w:val="0"/>
      <w:marTop w:val="0"/>
      <w:marBottom w:val="0"/>
      <w:divBdr>
        <w:top w:val="none" w:sz="0" w:space="0" w:color="auto"/>
        <w:left w:val="none" w:sz="0" w:space="0" w:color="auto"/>
        <w:bottom w:val="none" w:sz="0" w:space="0" w:color="auto"/>
        <w:right w:val="none" w:sz="0" w:space="0" w:color="auto"/>
      </w:divBdr>
    </w:div>
    <w:div w:id="1739748911">
      <w:bodyDiv w:val="1"/>
      <w:marLeft w:val="0"/>
      <w:marRight w:val="0"/>
      <w:marTop w:val="0"/>
      <w:marBottom w:val="0"/>
      <w:divBdr>
        <w:top w:val="none" w:sz="0" w:space="0" w:color="auto"/>
        <w:left w:val="none" w:sz="0" w:space="0" w:color="auto"/>
        <w:bottom w:val="none" w:sz="0" w:space="0" w:color="auto"/>
        <w:right w:val="none" w:sz="0" w:space="0" w:color="auto"/>
      </w:divBdr>
    </w:div>
    <w:div w:id="1818256269">
      <w:bodyDiv w:val="1"/>
      <w:marLeft w:val="0"/>
      <w:marRight w:val="0"/>
      <w:marTop w:val="0"/>
      <w:marBottom w:val="0"/>
      <w:divBdr>
        <w:top w:val="none" w:sz="0" w:space="0" w:color="auto"/>
        <w:left w:val="none" w:sz="0" w:space="0" w:color="auto"/>
        <w:bottom w:val="none" w:sz="0" w:space="0" w:color="auto"/>
        <w:right w:val="none" w:sz="0" w:space="0" w:color="auto"/>
      </w:divBdr>
    </w:div>
    <w:div w:id="18517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doi.org/10.1080/10408%20398.2020.1765309"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20jarmap.2015.06.0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38A2-8566-4DE7-9C19-CA799566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2905</Words>
  <Characters>16417</Characters>
  <Application>Microsoft Office Word</Application>
  <DocSecurity>0</DocSecurity>
  <Lines>252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Sabar</dc:creator>
  <cp:keywords/>
  <dc:description/>
  <cp:lastModifiedBy>L R Lakshmikanta Panda</cp:lastModifiedBy>
  <cp:revision>3</cp:revision>
  <dcterms:created xsi:type="dcterms:W3CDTF">2025-04-01T07:16:00Z</dcterms:created>
  <dcterms:modified xsi:type="dcterms:W3CDTF">2025-04-01T07:28:00Z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6ecf69a39977c57f62d335d6531b5616a103fcca74d128da8e7360562e830887</vt:lpwstr>
  </property>
</Properties>
</file>